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4472" w14:textId="77777777" w:rsidR="003B7054" w:rsidRPr="00D414A2" w:rsidRDefault="00CD0CE1" w:rsidP="00C5206C">
      <w:pPr>
        <w:pStyle w:val="Heading1"/>
        <w:rPr>
          <w:sz w:val="72"/>
          <w:szCs w:val="72"/>
        </w:rPr>
      </w:pPr>
      <w:r w:rsidRPr="00D414A2">
        <w:rPr>
          <w:sz w:val="72"/>
          <w:szCs w:val="72"/>
        </w:rPr>
        <w:t>Roundabout Design Aid</w:t>
      </w:r>
    </w:p>
    <w:p w14:paraId="0C718A24" w14:textId="77777777" w:rsidR="00C5206C" w:rsidRDefault="00EC55AE" w:rsidP="00C5206C">
      <w:pPr>
        <w:spacing w:before="480" w:after="960"/>
        <w:jc w:val="center"/>
        <w:textAlignment w:val="baseline"/>
        <w:rPr>
          <w:rFonts w:eastAsia="Arial" w:cstheme="minorHAnsi"/>
          <w:b/>
          <w:color w:val="000000"/>
          <w:spacing w:val="-1"/>
          <w:sz w:val="40"/>
        </w:rPr>
      </w:pPr>
      <w:r>
        <w:rPr>
          <w:rFonts w:cstheme="minorHAnsi"/>
          <w:noProof/>
        </w:rPr>
        <w:drawing>
          <wp:inline distT="0" distB="0" distL="0" distR="0" wp14:anchorId="7FAE1AA5" wp14:editId="46014424">
            <wp:extent cx="2770632" cy="832104"/>
            <wp:effectExtent l="0" t="0" r="0" b="6350"/>
            <wp:docPr id="337529154" name="Picture 1" descr="The Michigan Department of Transportation (M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29154" name="Picture 1" descr="The Michigan Department of Transportation (MDOT)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0632" cy="832104"/>
                    </a:xfrm>
                    <a:prstGeom prst="rect">
                      <a:avLst/>
                    </a:prstGeom>
                  </pic:spPr>
                </pic:pic>
              </a:graphicData>
            </a:graphic>
          </wp:inline>
        </w:drawing>
      </w:r>
    </w:p>
    <w:p w14:paraId="1E38E480" w14:textId="460016A5" w:rsidR="003B7054" w:rsidRPr="00C5206C" w:rsidRDefault="00AA010B" w:rsidP="00C5206C">
      <w:pPr>
        <w:spacing w:before="1080"/>
        <w:jc w:val="center"/>
        <w:textAlignment w:val="baseline"/>
        <w:rPr>
          <w:rFonts w:eastAsia="Arial" w:cstheme="minorHAnsi"/>
          <w:b/>
          <w:color w:val="000000"/>
          <w:spacing w:val="-1"/>
          <w:sz w:val="36"/>
          <w:szCs w:val="36"/>
        </w:rPr>
      </w:pPr>
      <w:r w:rsidRPr="00C5206C">
        <w:rPr>
          <w:rFonts w:eastAsia="Arial" w:cstheme="minorHAnsi"/>
          <w:b/>
          <w:color w:val="000000"/>
          <w:spacing w:val="-1"/>
          <w:sz w:val="36"/>
          <w:szCs w:val="36"/>
        </w:rPr>
        <w:t>Prepared by the</w:t>
      </w:r>
    </w:p>
    <w:p w14:paraId="1DC9CD5F" w14:textId="77777777" w:rsidR="00C5206C" w:rsidRDefault="00032A0A" w:rsidP="00B56CB8">
      <w:pPr>
        <w:jc w:val="center"/>
        <w:textAlignment w:val="baseline"/>
        <w:rPr>
          <w:rFonts w:eastAsia="Arial" w:cstheme="minorHAnsi"/>
          <w:b/>
          <w:color w:val="000000"/>
          <w:sz w:val="28"/>
        </w:rPr>
      </w:pPr>
      <w:r w:rsidRPr="00FB610C">
        <w:rPr>
          <w:rFonts w:eastAsia="Arial" w:cstheme="minorHAnsi"/>
          <w:b/>
          <w:color w:val="000000"/>
          <w:sz w:val="28"/>
        </w:rPr>
        <w:t>G</w:t>
      </w:r>
      <w:r w:rsidR="00B63BE5" w:rsidRPr="00FB610C">
        <w:rPr>
          <w:rFonts w:eastAsia="Arial" w:cstheme="minorHAnsi"/>
          <w:b/>
          <w:color w:val="000000"/>
          <w:sz w:val="28"/>
        </w:rPr>
        <w:t>eometric Design Unit</w:t>
      </w:r>
      <w:r w:rsidR="00CD0CE1" w:rsidRPr="00FB610C">
        <w:rPr>
          <w:rFonts w:eastAsia="Arial" w:cstheme="minorHAnsi"/>
          <w:b/>
          <w:color w:val="000000"/>
          <w:sz w:val="28"/>
        </w:rPr>
        <w:t xml:space="preserve"> </w:t>
      </w:r>
    </w:p>
    <w:p w14:paraId="20342F61" w14:textId="77777777" w:rsidR="00C5206C" w:rsidRDefault="00E51F68" w:rsidP="00B65408">
      <w:pPr>
        <w:jc w:val="center"/>
        <w:textAlignment w:val="baseline"/>
      </w:pPr>
      <w:r w:rsidRPr="008B1B59">
        <w:t>September</w:t>
      </w:r>
      <w:r w:rsidR="00032A0A" w:rsidRPr="008B1B59">
        <w:t xml:space="preserve"> 2025</w:t>
      </w:r>
    </w:p>
    <w:p w14:paraId="6058E8E0" w14:textId="77777777" w:rsidR="00C5206C" w:rsidRDefault="00C5206C">
      <w:pPr>
        <w:spacing w:after="0"/>
      </w:pPr>
      <w:r>
        <w:br w:type="page"/>
      </w:r>
    </w:p>
    <w:p w14:paraId="5F4F5642" w14:textId="0D0A5483" w:rsidR="003B7054" w:rsidRPr="004F722D" w:rsidRDefault="00CD0CE1" w:rsidP="00C5206C">
      <w:pPr>
        <w:pStyle w:val="Heading2"/>
        <w:jc w:val="center"/>
        <w:rPr>
          <w:rFonts w:eastAsia="Times New Roman"/>
        </w:rPr>
      </w:pPr>
      <w:r w:rsidRPr="004F722D">
        <w:rPr>
          <w:rFonts w:eastAsia="Times New Roman"/>
        </w:rPr>
        <w:lastRenderedPageBreak/>
        <w:t>Engineering Manual Preamble</w:t>
      </w:r>
    </w:p>
    <w:p w14:paraId="01AD0470" w14:textId="77777777" w:rsidR="003B7054" w:rsidRPr="004F722D" w:rsidRDefault="00CD0CE1" w:rsidP="00C5206C">
      <w:r w:rsidRPr="004F722D">
        <w:t>This manual provides guidance to administrative, engineering, and technical staff. Engineering practice requires that professionals use a combination of technical skills and judgment in decision making. Engineering judgment is necessary to allow decisions to account for unique site-specific conditions and considerations to provide high quality products, within budget, and to protect the public health, safety, and welfare. This manual provides the general operational guidelines; however, it is understood that adaptation, adjustments, and deviations are sometimes necessary. Innovation is a key foundational element to advance the state of engineering practice and develop more effective and efficient engineering solutions and materials. As such, it is essential that our engineering manuals provide a vehicle to promote, pilot, or implement technologies or practices that provide efficiencies and quality products, while maintaining the safety, health, and welfare of the public. It is expected when making significant or impactful deviations from the technical information from these guidance materials, that reasonable consultations with experts, technical committees, and/or policy setting bodies occur prior to actions within the timeframes allowed. It is also expected that these consultations will eliminate any potential conflicts of interest, perceived or otherwise. MDOT Leadership is committed to a culture of innovation to optimize engineering solutions.</w:t>
      </w:r>
    </w:p>
    <w:p w14:paraId="658FE3B9" w14:textId="77777777" w:rsidR="003B7054" w:rsidRPr="004F722D" w:rsidRDefault="00CD0CE1" w:rsidP="00D50651">
      <w:r w:rsidRPr="004F722D">
        <w:t>The National Society of Professional Engineers Code of Ethics for Engineering is founded on six fundamental canons. Those canons are provided below.</w:t>
      </w:r>
    </w:p>
    <w:p w14:paraId="5C202266" w14:textId="77777777" w:rsidR="003B7054" w:rsidRPr="004F722D" w:rsidRDefault="00CD0CE1" w:rsidP="00D50651">
      <w:pPr>
        <w:pStyle w:val="ListParagraph"/>
        <w:numPr>
          <w:ilvl w:val="0"/>
          <w:numId w:val="10"/>
        </w:numPr>
      </w:pPr>
      <w:r w:rsidRPr="004F722D">
        <w:t>Engineers, in the fulfillment of their professional duties, shall:</w:t>
      </w:r>
    </w:p>
    <w:p w14:paraId="57D48D01" w14:textId="77777777" w:rsidR="003B7054" w:rsidRPr="004F722D" w:rsidRDefault="00CD0CE1" w:rsidP="00D50651">
      <w:pPr>
        <w:pStyle w:val="ListParagraph"/>
        <w:numPr>
          <w:ilvl w:val="0"/>
          <w:numId w:val="10"/>
        </w:numPr>
      </w:pPr>
      <w:r w:rsidRPr="004F722D">
        <w:t>Hold paramount the safety, health, and welfare of the public.</w:t>
      </w:r>
    </w:p>
    <w:p w14:paraId="10323310" w14:textId="77777777" w:rsidR="003B7054" w:rsidRPr="004F722D" w:rsidRDefault="00CD0CE1" w:rsidP="00D50651">
      <w:pPr>
        <w:pStyle w:val="ListParagraph"/>
        <w:numPr>
          <w:ilvl w:val="0"/>
          <w:numId w:val="10"/>
        </w:numPr>
      </w:pPr>
      <w:r w:rsidRPr="004F722D">
        <w:t>Perform Services only in areas of their competence.</w:t>
      </w:r>
    </w:p>
    <w:p w14:paraId="70DD9C2A" w14:textId="77777777" w:rsidR="003B7054" w:rsidRPr="004F722D" w:rsidRDefault="00CD0CE1" w:rsidP="00D50651">
      <w:pPr>
        <w:pStyle w:val="ListParagraph"/>
        <w:numPr>
          <w:ilvl w:val="0"/>
          <w:numId w:val="10"/>
        </w:numPr>
      </w:pPr>
      <w:r w:rsidRPr="004F722D">
        <w:t>Issue public statement only in an objective and truthful manner.</w:t>
      </w:r>
    </w:p>
    <w:p w14:paraId="00BCEFAC" w14:textId="77777777" w:rsidR="003B7054" w:rsidRPr="004F722D" w:rsidRDefault="00CD0CE1" w:rsidP="00D50651">
      <w:pPr>
        <w:pStyle w:val="ListParagraph"/>
        <w:numPr>
          <w:ilvl w:val="0"/>
          <w:numId w:val="10"/>
        </w:numPr>
      </w:pPr>
      <w:r w:rsidRPr="004F722D">
        <w:t>Act for each employer or client as faithful agents or trustees.</w:t>
      </w:r>
    </w:p>
    <w:p w14:paraId="6B434910" w14:textId="77777777" w:rsidR="003B7054" w:rsidRPr="004F722D" w:rsidRDefault="00CD0CE1" w:rsidP="00D50651">
      <w:pPr>
        <w:pStyle w:val="ListParagraph"/>
        <w:numPr>
          <w:ilvl w:val="0"/>
          <w:numId w:val="10"/>
        </w:numPr>
      </w:pPr>
      <w:r w:rsidRPr="004F722D">
        <w:t>Avoid deceptive acts.</w:t>
      </w:r>
    </w:p>
    <w:p w14:paraId="0F56D1C5" w14:textId="77777777" w:rsidR="003B7054" w:rsidRPr="004F722D" w:rsidRDefault="00CD0CE1" w:rsidP="00D50651">
      <w:pPr>
        <w:pStyle w:val="ListParagraph"/>
        <w:numPr>
          <w:ilvl w:val="0"/>
          <w:numId w:val="10"/>
        </w:numPr>
      </w:pPr>
      <w:r w:rsidRPr="004F722D">
        <w:t>Conduct themselves honorably, reasonably, ethically and lawfully so as to enhance the honor, reputation, and usefulness of the profession.</w:t>
      </w:r>
    </w:p>
    <w:p w14:paraId="19B0745C" w14:textId="77777777" w:rsidR="00D50651" w:rsidRDefault="007F0746" w:rsidP="00D50651">
      <w:pPr>
        <w:spacing w:before="1920"/>
        <w:rPr>
          <w:szCs w:val="24"/>
        </w:rPr>
      </w:pPr>
      <w:r w:rsidRPr="00FB610C">
        <w:rPr>
          <w:szCs w:val="24"/>
        </w:rPr>
        <w:t xml:space="preserve">If you require assistance accessing this information or require it in an alternative format, contact the Michigan Department of Transportation’s (MDOT) Americans with Disabilities Act (ADA) coordinator at </w:t>
      </w:r>
      <w:hyperlink r:id="rId8" w:tooltip="MDOT ADA webpage" w:history="1">
        <w:r w:rsidR="002C4498" w:rsidRPr="00FB610C">
          <w:rPr>
            <w:rStyle w:val="Hyperlink"/>
            <w:szCs w:val="24"/>
          </w:rPr>
          <w:t>Michigan.gov/MDOT-ADA</w:t>
        </w:r>
      </w:hyperlink>
      <w:r w:rsidRPr="00DC1C0C">
        <w:rPr>
          <w:szCs w:val="24"/>
        </w:rPr>
        <w:t>.</w:t>
      </w:r>
      <w:r w:rsidR="00D50651">
        <w:rPr>
          <w:szCs w:val="24"/>
        </w:rPr>
        <w:br w:type="page"/>
      </w:r>
    </w:p>
    <w:p w14:paraId="4F9A4DF2" w14:textId="174980A6" w:rsidR="003B7054" w:rsidRDefault="00CD0CE1" w:rsidP="005C321F">
      <w:pPr>
        <w:spacing w:before="1920" w:after="120"/>
        <w:rPr>
          <w:rFonts w:eastAsia="Times New Roman" w:cstheme="minorHAnsi"/>
          <w:color w:val="000000"/>
        </w:rPr>
      </w:pPr>
      <w:r w:rsidRPr="004F722D">
        <w:rPr>
          <w:rFonts w:eastAsia="Times New Roman" w:cstheme="minorHAnsi"/>
          <w:color w:val="000000"/>
        </w:rPr>
        <w:lastRenderedPageBreak/>
        <w:t xml:space="preserve">This document will assist the designer in the design of roundabouts by providing clarification and preferences used by MDOT. Further information and detail may be found </w:t>
      </w:r>
      <w:r w:rsidRPr="00C61020">
        <w:rPr>
          <w:rFonts w:eastAsia="Times New Roman" w:cstheme="minorHAnsi"/>
          <w:color w:val="000000"/>
        </w:rPr>
        <w:t>in</w:t>
      </w:r>
      <w:r w:rsidRPr="00C61020">
        <w:rPr>
          <w:rFonts w:eastAsia="Times New Roman" w:cstheme="minorHAnsi"/>
          <w:color w:val="0000FF"/>
        </w:rPr>
        <w:t xml:space="preserve"> </w:t>
      </w:r>
      <w:r w:rsidRPr="00C61020">
        <w:rPr>
          <w:rFonts w:eastAsia="Times New Roman" w:cstheme="minorHAnsi"/>
        </w:rPr>
        <w:t xml:space="preserve">NCHRP Report </w:t>
      </w:r>
      <w:r w:rsidR="00D3186A" w:rsidRPr="00C61020">
        <w:rPr>
          <w:rFonts w:eastAsia="Times New Roman" w:cstheme="minorHAnsi"/>
        </w:rPr>
        <w:t>1043</w:t>
      </w:r>
      <w:r w:rsidRPr="00C61020">
        <w:rPr>
          <w:rFonts w:eastAsia="Times New Roman" w:cstheme="minorHAnsi"/>
        </w:rPr>
        <w:t>.</w:t>
      </w:r>
    </w:p>
    <w:p w14:paraId="6DAD1181" w14:textId="77777777" w:rsidR="003B7054" w:rsidRPr="00D50651" w:rsidRDefault="00CD0CE1" w:rsidP="00D50651">
      <w:pPr>
        <w:pStyle w:val="Heading2"/>
      </w:pPr>
      <w:r w:rsidRPr="00D50651">
        <w:t xml:space="preserve">Design Parameters </w:t>
      </w:r>
    </w:p>
    <w:p w14:paraId="238584D7" w14:textId="2A9593A5" w:rsidR="003B7054" w:rsidRDefault="00796321" w:rsidP="00B65408">
      <w:pPr>
        <w:textAlignment w:val="baseline"/>
        <w:rPr>
          <w:rFonts w:eastAsia="Times New Roman" w:cstheme="minorHAnsi"/>
          <w:color w:val="000000"/>
        </w:rPr>
      </w:pPr>
      <w:r>
        <w:rPr>
          <w:rFonts w:eastAsia="Times New Roman" w:cstheme="minorHAnsi"/>
          <w:color w:val="000000"/>
        </w:rPr>
        <w:t>This table</w:t>
      </w:r>
      <w:r w:rsidR="002B6F2E">
        <w:rPr>
          <w:rFonts w:eastAsia="Times New Roman" w:cstheme="minorHAnsi"/>
          <w:color w:val="000000"/>
        </w:rPr>
        <w:t xml:space="preserve"> and bullet points are</w:t>
      </w:r>
      <w:r w:rsidR="00CD0CE1" w:rsidRPr="004F722D">
        <w:rPr>
          <w:rFonts w:eastAsia="Times New Roman" w:cstheme="minorHAnsi"/>
          <w:color w:val="000000"/>
        </w:rPr>
        <w:t xml:space="preserve"> to be completed by the designer and submitted to the MDOT Geometric</w:t>
      </w:r>
      <w:r w:rsidR="008B5F6E">
        <w:rPr>
          <w:rFonts w:eastAsia="Times New Roman" w:cstheme="minorHAnsi"/>
          <w:color w:val="000000"/>
        </w:rPr>
        <w:t xml:space="preserve"> Design</w:t>
      </w:r>
      <w:r w:rsidR="007B4709">
        <w:rPr>
          <w:rFonts w:eastAsia="Times New Roman" w:cstheme="minorHAnsi"/>
          <w:color w:val="000000"/>
        </w:rPr>
        <w:t xml:space="preserve"> </w:t>
      </w:r>
      <w:r w:rsidR="00CD0CE1" w:rsidRPr="004F722D">
        <w:rPr>
          <w:rFonts w:eastAsia="Times New Roman" w:cstheme="minorHAnsi"/>
          <w:color w:val="000000"/>
        </w:rPr>
        <w:t>Unit for review:</w:t>
      </w:r>
    </w:p>
    <w:tbl>
      <w:tblPr>
        <w:tblStyle w:val="TableGrid"/>
        <w:tblW w:w="0" w:type="auto"/>
        <w:tblLayout w:type="fixed"/>
        <w:tblLook w:val="0620" w:firstRow="1" w:lastRow="0" w:firstColumn="0" w:lastColumn="0" w:noHBand="1" w:noVBand="1"/>
      </w:tblPr>
      <w:tblGrid>
        <w:gridCol w:w="3567"/>
        <w:gridCol w:w="1152"/>
        <w:gridCol w:w="1152"/>
        <w:gridCol w:w="1152"/>
        <w:gridCol w:w="1152"/>
        <w:gridCol w:w="1152"/>
        <w:gridCol w:w="1152"/>
      </w:tblGrid>
      <w:tr w:rsidR="00EF3FEC" w14:paraId="30856010" w14:textId="77777777" w:rsidTr="00E56257">
        <w:trPr>
          <w:cantSplit/>
          <w:trHeight w:hRule="exact" w:val="288"/>
        </w:trPr>
        <w:tc>
          <w:tcPr>
            <w:tcW w:w="3567" w:type="dxa"/>
          </w:tcPr>
          <w:p w14:paraId="2A252D43" w14:textId="574890D5"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Intersection</w:t>
            </w:r>
          </w:p>
        </w:tc>
        <w:tc>
          <w:tcPr>
            <w:tcW w:w="1152" w:type="dxa"/>
          </w:tcPr>
          <w:p w14:paraId="6F463CE0" w14:textId="61377280"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Leg 1</w:t>
            </w:r>
          </w:p>
        </w:tc>
        <w:tc>
          <w:tcPr>
            <w:tcW w:w="1152" w:type="dxa"/>
          </w:tcPr>
          <w:p w14:paraId="749A5FE6" w14:textId="6ABD3550"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Leg 2</w:t>
            </w:r>
          </w:p>
        </w:tc>
        <w:tc>
          <w:tcPr>
            <w:tcW w:w="1152" w:type="dxa"/>
          </w:tcPr>
          <w:p w14:paraId="615DE494" w14:textId="77FE1871"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Leg 3</w:t>
            </w:r>
          </w:p>
        </w:tc>
        <w:tc>
          <w:tcPr>
            <w:tcW w:w="1152" w:type="dxa"/>
          </w:tcPr>
          <w:p w14:paraId="6A16DC80" w14:textId="6E86F47A"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Leg 4</w:t>
            </w:r>
          </w:p>
        </w:tc>
        <w:tc>
          <w:tcPr>
            <w:tcW w:w="1152" w:type="dxa"/>
          </w:tcPr>
          <w:p w14:paraId="0A16196F" w14:textId="16E6A4D0"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Leg 5</w:t>
            </w:r>
          </w:p>
        </w:tc>
        <w:tc>
          <w:tcPr>
            <w:tcW w:w="1152" w:type="dxa"/>
          </w:tcPr>
          <w:p w14:paraId="0CDA5F44" w14:textId="57B07CE3" w:rsidR="00EF3FEC" w:rsidRPr="00E56257" w:rsidRDefault="00EF3FEC" w:rsidP="00B65408">
            <w:pPr>
              <w:textAlignment w:val="baseline"/>
              <w:rPr>
                <w:rFonts w:eastAsia="Times New Roman" w:cstheme="minorHAnsi"/>
                <w:color w:val="000000"/>
                <w:sz w:val="20"/>
                <w:szCs w:val="20"/>
              </w:rPr>
            </w:pPr>
            <w:r w:rsidRPr="00E56257">
              <w:rPr>
                <w:rFonts w:eastAsia="Times New Roman" w:cstheme="minorHAnsi"/>
                <w:b/>
                <w:color w:val="000000"/>
                <w:sz w:val="20"/>
                <w:szCs w:val="20"/>
              </w:rPr>
              <w:t>Leg 6</w:t>
            </w:r>
          </w:p>
        </w:tc>
      </w:tr>
      <w:tr w:rsidR="00EF3FEC" w14:paraId="6784318F" w14:textId="77777777" w:rsidTr="00E56257">
        <w:trPr>
          <w:cantSplit/>
          <w:trHeight w:hRule="exact" w:val="288"/>
        </w:trPr>
        <w:tc>
          <w:tcPr>
            <w:tcW w:w="3567" w:type="dxa"/>
          </w:tcPr>
          <w:p w14:paraId="07C30DAC" w14:textId="658F58F4" w:rsidR="00EF3FEC" w:rsidRPr="002A180C" w:rsidRDefault="00EF3FEC" w:rsidP="00B65408">
            <w:pPr>
              <w:textAlignment w:val="baseline"/>
              <w:rPr>
                <w:rFonts w:eastAsia="Times New Roman" w:cstheme="minorHAnsi"/>
                <w:color w:val="000000"/>
                <w:sz w:val="20"/>
                <w:szCs w:val="20"/>
              </w:rPr>
            </w:pPr>
            <w:r w:rsidRPr="002A180C">
              <w:rPr>
                <w:rFonts w:eastAsia="Times New Roman" w:cstheme="minorHAnsi"/>
                <w:color w:val="000000"/>
                <w:sz w:val="20"/>
                <w:szCs w:val="20"/>
              </w:rPr>
              <w:t>Half width, ft, (V=)</w:t>
            </w:r>
          </w:p>
        </w:tc>
        <w:tc>
          <w:tcPr>
            <w:tcW w:w="1152" w:type="dxa"/>
          </w:tcPr>
          <w:p w14:paraId="60F03A60" w14:textId="77777777" w:rsidR="00EF3FEC" w:rsidRDefault="00EF3FEC" w:rsidP="00B65408">
            <w:pPr>
              <w:textAlignment w:val="baseline"/>
              <w:rPr>
                <w:rFonts w:eastAsia="Times New Roman" w:cstheme="minorHAnsi"/>
                <w:color w:val="000000"/>
              </w:rPr>
            </w:pPr>
          </w:p>
        </w:tc>
        <w:tc>
          <w:tcPr>
            <w:tcW w:w="1152" w:type="dxa"/>
          </w:tcPr>
          <w:p w14:paraId="7AFC6C3C" w14:textId="77777777" w:rsidR="00EF3FEC" w:rsidRDefault="00EF3FEC" w:rsidP="00B65408">
            <w:pPr>
              <w:textAlignment w:val="baseline"/>
              <w:rPr>
                <w:rFonts w:eastAsia="Times New Roman" w:cstheme="minorHAnsi"/>
                <w:color w:val="000000"/>
              </w:rPr>
            </w:pPr>
          </w:p>
        </w:tc>
        <w:tc>
          <w:tcPr>
            <w:tcW w:w="1152" w:type="dxa"/>
          </w:tcPr>
          <w:p w14:paraId="40D12133" w14:textId="77777777" w:rsidR="00EF3FEC" w:rsidRDefault="00EF3FEC" w:rsidP="00B65408">
            <w:pPr>
              <w:textAlignment w:val="baseline"/>
              <w:rPr>
                <w:rFonts w:eastAsia="Times New Roman" w:cstheme="minorHAnsi"/>
                <w:color w:val="000000"/>
              </w:rPr>
            </w:pPr>
          </w:p>
        </w:tc>
        <w:tc>
          <w:tcPr>
            <w:tcW w:w="1152" w:type="dxa"/>
          </w:tcPr>
          <w:p w14:paraId="31F36E7B" w14:textId="77777777" w:rsidR="00EF3FEC" w:rsidRDefault="00EF3FEC" w:rsidP="00B65408">
            <w:pPr>
              <w:textAlignment w:val="baseline"/>
              <w:rPr>
                <w:rFonts w:eastAsia="Times New Roman" w:cstheme="minorHAnsi"/>
                <w:color w:val="000000"/>
              </w:rPr>
            </w:pPr>
          </w:p>
        </w:tc>
        <w:tc>
          <w:tcPr>
            <w:tcW w:w="1152" w:type="dxa"/>
          </w:tcPr>
          <w:p w14:paraId="62E22D10" w14:textId="77777777" w:rsidR="00EF3FEC" w:rsidRDefault="00EF3FEC" w:rsidP="00B65408">
            <w:pPr>
              <w:textAlignment w:val="baseline"/>
              <w:rPr>
                <w:rFonts w:eastAsia="Times New Roman" w:cstheme="minorHAnsi"/>
                <w:color w:val="000000"/>
              </w:rPr>
            </w:pPr>
          </w:p>
        </w:tc>
        <w:tc>
          <w:tcPr>
            <w:tcW w:w="1152" w:type="dxa"/>
          </w:tcPr>
          <w:p w14:paraId="19E7AA7D" w14:textId="77777777" w:rsidR="00EF3FEC" w:rsidRDefault="00EF3FEC" w:rsidP="00B65408">
            <w:pPr>
              <w:textAlignment w:val="baseline"/>
              <w:rPr>
                <w:rFonts w:eastAsia="Times New Roman" w:cstheme="minorHAnsi"/>
                <w:color w:val="000000"/>
              </w:rPr>
            </w:pPr>
          </w:p>
        </w:tc>
      </w:tr>
      <w:tr w:rsidR="00EF3FEC" w14:paraId="6F3CF6BC" w14:textId="77777777" w:rsidTr="00E56257">
        <w:trPr>
          <w:cantSplit/>
          <w:trHeight w:hRule="exact" w:val="288"/>
        </w:trPr>
        <w:tc>
          <w:tcPr>
            <w:tcW w:w="3567" w:type="dxa"/>
          </w:tcPr>
          <w:p w14:paraId="556E24F9" w14:textId="61479B7C" w:rsidR="00EF3FEC" w:rsidRPr="002A180C" w:rsidRDefault="00EF3FEC" w:rsidP="00B65408">
            <w:pPr>
              <w:textAlignment w:val="baseline"/>
              <w:rPr>
                <w:rFonts w:eastAsia="Times New Roman" w:cstheme="minorHAnsi"/>
                <w:color w:val="000000"/>
                <w:sz w:val="20"/>
                <w:szCs w:val="20"/>
              </w:rPr>
            </w:pPr>
            <w:r w:rsidRPr="002A180C">
              <w:rPr>
                <w:rFonts w:eastAsia="Times New Roman" w:cstheme="minorHAnsi"/>
                <w:color w:val="000000"/>
                <w:sz w:val="20"/>
                <w:szCs w:val="20"/>
              </w:rPr>
              <w:t>Entry width, ft, (E=)</w:t>
            </w:r>
          </w:p>
        </w:tc>
        <w:tc>
          <w:tcPr>
            <w:tcW w:w="1152" w:type="dxa"/>
          </w:tcPr>
          <w:p w14:paraId="7D8D3F1E" w14:textId="77777777" w:rsidR="00EF3FEC" w:rsidRDefault="00EF3FEC" w:rsidP="00B65408">
            <w:pPr>
              <w:textAlignment w:val="baseline"/>
              <w:rPr>
                <w:rFonts w:eastAsia="Times New Roman" w:cstheme="minorHAnsi"/>
                <w:color w:val="000000"/>
              </w:rPr>
            </w:pPr>
          </w:p>
        </w:tc>
        <w:tc>
          <w:tcPr>
            <w:tcW w:w="1152" w:type="dxa"/>
          </w:tcPr>
          <w:p w14:paraId="2EBB59DC" w14:textId="77777777" w:rsidR="00EF3FEC" w:rsidRDefault="00EF3FEC" w:rsidP="00B65408">
            <w:pPr>
              <w:textAlignment w:val="baseline"/>
              <w:rPr>
                <w:rFonts w:eastAsia="Times New Roman" w:cstheme="minorHAnsi"/>
                <w:color w:val="000000"/>
              </w:rPr>
            </w:pPr>
          </w:p>
        </w:tc>
        <w:tc>
          <w:tcPr>
            <w:tcW w:w="1152" w:type="dxa"/>
          </w:tcPr>
          <w:p w14:paraId="64731F6B" w14:textId="77777777" w:rsidR="00EF3FEC" w:rsidRDefault="00EF3FEC" w:rsidP="00B65408">
            <w:pPr>
              <w:textAlignment w:val="baseline"/>
              <w:rPr>
                <w:rFonts w:eastAsia="Times New Roman" w:cstheme="minorHAnsi"/>
                <w:color w:val="000000"/>
              </w:rPr>
            </w:pPr>
          </w:p>
        </w:tc>
        <w:tc>
          <w:tcPr>
            <w:tcW w:w="1152" w:type="dxa"/>
          </w:tcPr>
          <w:p w14:paraId="2F892530" w14:textId="77777777" w:rsidR="00EF3FEC" w:rsidRDefault="00EF3FEC" w:rsidP="00B65408">
            <w:pPr>
              <w:textAlignment w:val="baseline"/>
              <w:rPr>
                <w:rFonts w:eastAsia="Times New Roman" w:cstheme="minorHAnsi"/>
                <w:color w:val="000000"/>
              </w:rPr>
            </w:pPr>
          </w:p>
        </w:tc>
        <w:tc>
          <w:tcPr>
            <w:tcW w:w="1152" w:type="dxa"/>
          </w:tcPr>
          <w:p w14:paraId="3B6469B2" w14:textId="77777777" w:rsidR="00EF3FEC" w:rsidRDefault="00EF3FEC" w:rsidP="00B65408">
            <w:pPr>
              <w:textAlignment w:val="baseline"/>
              <w:rPr>
                <w:rFonts w:eastAsia="Times New Roman" w:cstheme="minorHAnsi"/>
                <w:color w:val="000000"/>
              </w:rPr>
            </w:pPr>
          </w:p>
        </w:tc>
        <w:tc>
          <w:tcPr>
            <w:tcW w:w="1152" w:type="dxa"/>
          </w:tcPr>
          <w:p w14:paraId="1637A18A" w14:textId="77777777" w:rsidR="00EF3FEC" w:rsidRDefault="00EF3FEC" w:rsidP="00B65408">
            <w:pPr>
              <w:textAlignment w:val="baseline"/>
              <w:rPr>
                <w:rFonts w:eastAsia="Times New Roman" w:cstheme="minorHAnsi"/>
                <w:color w:val="000000"/>
              </w:rPr>
            </w:pPr>
          </w:p>
        </w:tc>
      </w:tr>
      <w:tr w:rsidR="00EF3FEC" w14:paraId="51D163C8" w14:textId="77777777" w:rsidTr="00E56257">
        <w:trPr>
          <w:cantSplit/>
          <w:trHeight w:hRule="exact" w:val="288"/>
        </w:trPr>
        <w:tc>
          <w:tcPr>
            <w:tcW w:w="3567" w:type="dxa"/>
          </w:tcPr>
          <w:p w14:paraId="10D26EB4" w14:textId="2DF0B4CF" w:rsidR="00EF3FEC" w:rsidRPr="002A180C" w:rsidRDefault="00EF3FEC" w:rsidP="00B65408">
            <w:pPr>
              <w:textAlignment w:val="baseline"/>
              <w:rPr>
                <w:rFonts w:eastAsia="Times New Roman" w:cstheme="minorHAnsi"/>
                <w:color w:val="000000"/>
                <w:sz w:val="20"/>
                <w:szCs w:val="20"/>
              </w:rPr>
            </w:pPr>
            <w:r w:rsidRPr="002A180C">
              <w:rPr>
                <w:rFonts w:eastAsia="Times New Roman" w:cstheme="minorHAnsi"/>
                <w:color w:val="000000"/>
                <w:sz w:val="20"/>
                <w:szCs w:val="20"/>
              </w:rPr>
              <w:t>Effective Flare, ft, (L’=)</w:t>
            </w:r>
          </w:p>
        </w:tc>
        <w:tc>
          <w:tcPr>
            <w:tcW w:w="1152" w:type="dxa"/>
          </w:tcPr>
          <w:p w14:paraId="73EDB226" w14:textId="77777777" w:rsidR="00EF3FEC" w:rsidRDefault="00EF3FEC" w:rsidP="00B65408">
            <w:pPr>
              <w:textAlignment w:val="baseline"/>
              <w:rPr>
                <w:rFonts w:eastAsia="Times New Roman" w:cstheme="minorHAnsi"/>
                <w:color w:val="000000"/>
              </w:rPr>
            </w:pPr>
          </w:p>
        </w:tc>
        <w:tc>
          <w:tcPr>
            <w:tcW w:w="1152" w:type="dxa"/>
          </w:tcPr>
          <w:p w14:paraId="00D855F1" w14:textId="77777777" w:rsidR="00EF3FEC" w:rsidRDefault="00EF3FEC" w:rsidP="00B65408">
            <w:pPr>
              <w:textAlignment w:val="baseline"/>
              <w:rPr>
                <w:rFonts w:eastAsia="Times New Roman" w:cstheme="minorHAnsi"/>
                <w:color w:val="000000"/>
              </w:rPr>
            </w:pPr>
          </w:p>
        </w:tc>
        <w:tc>
          <w:tcPr>
            <w:tcW w:w="1152" w:type="dxa"/>
          </w:tcPr>
          <w:p w14:paraId="0665B507" w14:textId="77777777" w:rsidR="00EF3FEC" w:rsidRDefault="00EF3FEC" w:rsidP="00B65408">
            <w:pPr>
              <w:textAlignment w:val="baseline"/>
              <w:rPr>
                <w:rFonts w:eastAsia="Times New Roman" w:cstheme="minorHAnsi"/>
                <w:color w:val="000000"/>
              </w:rPr>
            </w:pPr>
          </w:p>
        </w:tc>
        <w:tc>
          <w:tcPr>
            <w:tcW w:w="1152" w:type="dxa"/>
          </w:tcPr>
          <w:p w14:paraId="06DE830C" w14:textId="77777777" w:rsidR="00EF3FEC" w:rsidRDefault="00EF3FEC" w:rsidP="00B65408">
            <w:pPr>
              <w:textAlignment w:val="baseline"/>
              <w:rPr>
                <w:rFonts w:eastAsia="Times New Roman" w:cstheme="minorHAnsi"/>
                <w:color w:val="000000"/>
              </w:rPr>
            </w:pPr>
          </w:p>
        </w:tc>
        <w:tc>
          <w:tcPr>
            <w:tcW w:w="1152" w:type="dxa"/>
          </w:tcPr>
          <w:p w14:paraId="2156167F" w14:textId="77777777" w:rsidR="00EF3FEC" w:rsidRDefault="00EF3FEC" w:rsidP="00B65408">
            <w:pPr>
              <w:textAlignment w:val="baseline"/>
              <w:rPr>
                <w:rFonts w:eastAsia="Times New Roman" w:cstheme="minorHAnsi"/>
                <w:color w:val="000000"/>
              </w:rPr>
            </w:pPr>
          </w:p>
        </w:tc>
        <w:tc>
          <w:tcPr>
            <w:tcW w:w="1152" w:type="dxa"/>
          </w:tcPr>
          <w:p w14:paraId="7EA9C401" w14:textId="77777777" w:rsidR="00EF3FEC" w:rsidRDefault="00EF3FEC" w:rsidP="00B65408">
            <w:pPr>
              <w:textAlignment w:val="baseline"/>
              <w:rPr>
                <w:rFonts w:eastAsia="Times New Roman" w:cstheme="minorHAnsi"/>
                <w:color w:val="000000"/>
              </w:rPr>
            </w:pPr>
          </w:p>
        </w:tc>
      </w:tr>
      <w:tr w:rsidR="00EF3FEC" w14:paraId="5D49D498" w14:textId="77777777" w:rsidTr="00E56257">
        <w:trPr>
          <w:cantSplit/>
          <w:trHeight w:hRule="exact" w:val="288"/>
        </w:trPr>
        <w:tc>
          <w:tcPr>
            <w:tcW w:w="3567" w:type="dxa"/>
          </w:tcPr>
          <w:p w14:paraId="68EDCE97" w14:textId="24C1FBDB" w:rsidR="00EF3FEC" w:rsidRPr="002A180C" w:rsidRDefault="00EF3FEC" w:rsidP="00B65408">
            <w:pPr>
              <w:textAlignment w:val="baseline"/>
              <w:rPr>
                <w:rFonts w:eastAsia="Times New Roman" w:cstheme="minorHAnsi"/>
                <w:color w:val="000000"/>
                <w:sz w:val="20"/>
                <w:szCs w:val="20"/>
              </w:rPr>
            </w:pPr>
            <w:r w:rsidRPr="002A180C">
              <w:rPr>
                <w:rFonts w:eastAsia="Times New Roman" w:cstheme="minorHAnsi"/>
                <w:color w:val="000000"/>
                <w:sz w:val="20"/>
                <w:szCs w:val="20"/>
              </w:rPr>
              <w:t>Entry Radius, ft, (R=)</w:t>
            </w:r>
          </w:p>
        </w:tc>
        <w:tc>
          <w:tcPr>
            <w:tcW w:w="1152" w:type="dxa"/>
          </w:tcPr>
          <w:p w14:paraId="061B5605" w14:textId="77777777" w:rsidR="00EF3FEC" w:rsidRDefault="00EF3FEC" w:rsidP="00B65408">
            <w:pPr>
              <w:textAlignment w:val="baseline"/>
              <w:rPr>
                <w:rFonts w:eastAsia="Times New Roman" w:cstheme="minorHAnsi"/>
                <w:color w:val="000000"/>
              </w:rPr>
            </w:pPr>
          </w:p>
        </w:tc>
        <w:tc>
          <w:tcPr>
            <w:tcW w:w="1152" w:type="dxa"/>
          </w:tcPr>
          <w:p w14:paraId="61BFA527" w14:textId="77777777" w:rsidR="00EF3FEC" w:rsidRDefault="00EF3FEC" w:rsidP="00B65408">
            <w:pPr>
              <w:textAlignment w:val="baseline"/>
              <w:rPr>
                <w:rFonts w:eastAsia="Times New Roman" w:cstheme="minorHAnsi"/>
                <w:color w:val="000000"/>
              </w:rPr>
            </w:pPr>
          </w:p>
        </w:tc>
        <w:tc>
          <w:tcPr>
            <w:tcW w:w="1152" w:type="dxa"/>
          </w:tcPr>
          <w:p w14:paraId="102FB0DF" w14:textId="77777777" w:rsidR="00EF3FEC" w:rsidRDefault="00EF3FEC" w:rsidP="00B65408">
            <w:pPr>
              <w:textAlignment w:val="baseline"/>
              <w:rPr>
                <w:rFonts w:eastAsia="Times New Roman" w:cstheme="minorHAnsi"/>
                <w:color w:val="000000"/>
              </w:rPr>
            </w:pPr>
          </w:p>
        </w:tc>
        <w:tc>
          <w:tcPr>
            <w:tcW w:w="1152" w:type="dxa"/>
          </w:tcPr>
          <w:p w14:paraId="10A11D7A" w14:textId="77777777" w:rsidR="00EF3FEC" w:rsidRDefault="00EF3FEC" w:rsidP="00B65408">
            <w:pPr>
              <w:textAlignment w:val="baseline"/>
              <w:rPr>
                <w:rFonts w:eastAsia="Times New Roman" w:cstheme="minorHAnsi"/>
                <w:color w:val="000000"/>
              </w:rPr>
            </w:pPr>
          </w:p>
        </w:tc>
        <w:tc>
          <w:tcPr>
            <w:tcW w:w="1152" w:type="dxa"/>
          </w:tcPr>
          <w:p w14:paraId="0FF48938" w14:textId="77777777" w:rsidR="00EF3FEC" w:rsidRDefault="00EF3FEC" w:rsidP="00B65408">
            <w:pPr>
              <w:textAlignment w:val="baseline"/>
              <w:rPr>
                <w:rFonts w:eastAsia="Times New Roman" w:cstheme="minorHAnsi"/>
                <w:color w:val="000000"/>
              </w:rPr>
            </w:pPr>
          </w:p>
        </w:tc>
        <w:tc>
          <w:tcPr>
            <w:tcW w:w="1152" w:type="dxa"/>
          </w:tcPr>
          <w:p w14:paraId="3340F027" w14:textId="77777777" w:rsidR="00EF3FEC" w:rsidRDefault="00EF3FEC" w:rsidP="00B65408">
            <w:pPr>
              <w:textAlignment w:val="baseline"/>
              <w:rPr>
                <w:rFonts w:eastAsia="Times New Roman" w:cstheme="minorHAnsi"/>
                <w:color w:val="000000"/>
              </w:rPr>
            </w:pPr>
          </w:p>
        </w:tc>
      </w:tr>
      <w:tr w:rsidR="00EF3FEC" w14:paraId="4F561017" w14:textId="77777777" w:rsidTr="00E56257">
        <w:trPr>
          <w:cantSplit/>
          <w:trHeight w:hRule="exact" w:val="288"/>
        </w:trPr>
        <w:tc>
          <w:tcPr>
            <w:tcW w:w="3567" w:type="dxa"/>
          </w:tcPr>
          <w:p w14:paraId="746DAF8B" w14:textId="53E27067" w:rsidR="00EF3FEC" w:rsidRPr="002A180C" w:rsidRDefault="00EF3FEC" w:rsidP="00B65408">
            <w:pPr>
              <w:textAlignment w:val="baseline"/>
              <w:rPr>
                <w:rFonts w:eastAsia="Times New Roman" w:cstheme="minorHAnsi"/>
                <w:color w:val="000000"/>
                <w:sz w:val="20"/>
                <w:szCs w:val="20"/>
              </w:rPr>
            </w:pPr>
            <w:r w:rsidRPr="002A180C">
              <w:rPr>
                <w:rFonts w:eastAsia="Times New Roman" w:cstheme="minorHAnsi"/>
                <w:color w:val="000000"/>
                <w:sz w:val="20"/>
                <w:szCs w:val="20"/>
              </w:rPr>
              <w:t>Entry Angle (Ø=)</w:t>
            </w:r>
          </w:p>
        </w:tc>
        <w:tc>
          <w:tcPr>
            <w:tcW w:w="1152" w:type="dxa"/>
          </w:tcPr>
          <w:p w14:paraId="2EF47004" w14:textId="77777777" w:rsidR="00EF3FEC" w:rsidRDefault="00EF3FEC" w:rsidP="00B65408">
            <w:pPr>
              <w:textAlignment w:val="baseline"/>
              <w:rPr>
                <w:rFonts w:eastAsia="Times New Roman" w:cstheme="minorHAnsi"/>
                <w:color w:val="000000"/>
              </w:rPr>
            </w:pPr>
          </w:p>
        </w:tc>
        <w:tc>
          <w:tcPr>
            <w:tcW w:w="1152" w:type="dxa"/>
          </w:tcPr>
          <w:p w14:paraId="727A217E" w14:textId="77777777" w:rsidR="00EF3FEC" w:rsidRDefault="00EF3FEC" w:rsidP="00B65408">
            <w:pPr>
              <w:textAlignment w:val="baseline"/>
              <w:rPr>
                <w:rFonts w:eastAsia="Times New Roman" w:cstheme="minorHAnsi"/>
                <w:color w:val="000000"/>
              </w:rPr>
            </w:pPr>
          </w:p>
        </w:tc>
        <w:tc>
          <w:tcPr>
            <w:tcW w:w="1152" w:type="dxa"/>
          </w:tcPr>
          <w:p w14:paraId="5263C905" w14:textId="77777777" w:rsidR="00EF3FEC" w:rsidRDefault="00EF3FEC" w:rsidP="00B65408">
            <w:pPr>
              <w:textAlignment w:val="baseline"/>
              <w:rPr>
                <w:rFonts w:eastAsia="Times New Roman" w:cstheme="minorHAnsi"/>
                <w:color w:val="000000"/>
              </w:rPr>
            </w:pPr>
          </w:p>
        </w:tc>
        <w:tc>
          <w:tcPr>
            <w:tcW w:w="1152" w:type="dxa"/>
          </w:tcPr>
          <w:p w14:paraId="5923B489" w14:textId="77777777" w:rsidR="00EF3FEC" w:rsidRDefault="00EF3FEC" w:rsidP="00B65408">
            <w:pPr>
              <w:textAlignment w:val="baseline"/>
              <w:rPr>
                <w:rFonts w:eastAsia="Times New Roman" w:cstheme="minorHAnsi"/>
                <w:color w:val="000000"/>
              </w:rPr>
            </w:pPr>
          </w:p>
        </w:tc>
        <w:tc>
          <w:tcPr>
            <w:tcW w:w="1152" w:type="dxa"/>
          </w:tcPr>
          <w:p w14:paraId="49D1BEF1" w14:textId="77777777" w:rsidR="00EF3FEC" w:rsidRDefault="00EF3FEC" w:rsidP="00B65408">
            <w:pPr>
              <w:textAlignment w:val="baseline"/>
              <w:rPr>
                <w:rFonts w:eastAsia="Times New Roman" w:cstheme="minorHAnsi"/>
                <w:color w:val="000000"/>
              </w:rPr>
            </w:pPr>
          </w:p>
        </w:tc>
        <w:tc>
          <w:tcPr>
            <w:tcW w:w="1152" w:type="dxa"/>
          </w:tcPr>
          <w:p w14:paraId="0E96EEDB" w14:textId="77777777" w:rsidR="00EF3FEC" w:rsidRDefault="00EF3FEC" w:rsidP="00B65408">
            <w:pPr>
              <w:textAlignment w:val="baseline"/>
              <w:rPr>
                <w:rFonts w:eastAsia="Times New Roman" w:cstheme="minorHAnsi"/>
                <w:color w:val="000000"/>
              </w:rPr>
            </w:pPr>
          </w:p>
        </w:tc>
      </w:tr>
      <w:tr w:rsidR="00C0635F" w14:paraId="2C870E4B" w14:textId="77777777" w:rsidTr="00E56257">
        <w:trPr>
          <w:cantSplit/>
          <w:trHeight w:hRule="exact" w:val="288"/>
        </w:trPr>
        <w:tc>
          <w:tcPr>
            <w:tcW w:w="3567" w:type="dxa"/>
          </w:tcPr>
          <w:p w14:paraId="18F00440" w14:textId="56FF48E1" w:rsidR="00C0635F" w:rsidRPr="002A180C" w:rsidRDefault="00C0635F" w:rsidP="00B65408">
            <w:pPr>
              <w:textAlignment w:val="baseline"/>
              <w:rPr>
                <w:rFonts w:eastAsia="Times New Roman" w:cstheme="minorHAnsi"/>
                <w:color w:val="000000"/>
                <w:sz w:val="20"/>
                <w:szCs w:val="20"/>
              </w:rPr>
            </w:pPr>
            <w:r w:rsidRPr="002A180C">
              <w:rPr>
                <w:rFonts w:eastAsia="Times New Roman" w:cstheme="minorHAnsi"/>
                <w:i/>
                <w:color w:val="000000"/>
                <w:sz w:val="20"/>
                <w:szCs w:val="20"/>
              </w:rPr>
              <w:t>R</w:t>
            </w:r>
            <w:r w:rsidRPr="002A180C">
              <w:rPr>
                <w:rFonts w:eastAsia="Times New Roman" w:cstheme="minorHAnsi"/>
                <w:color w:val="000000"/>
                <w:sz w:val="20"/>
                <w:szCs w:val="20"/>
              </w:rPr>
              <w:t xml:space="preserve">1 Radius (ft) / </w:t>
            </w:r>
            <w:r w:rsidRPr="002A180C">
              <w:rPr>
                <w:rFonts w:eastAsia="Times New Roman" w:cstheme="minorHAnsi"/>
                <w:i/>
                <w:color w:val="000000"/>
                <w:sz w:val="20"/>
                <w:szCs w:val="20"/>
              </w:rPr>
              <w:t>V</w:t>
            </w:r>
            <w:r w:rsidRPr="002A180C">
              <w:rPr>
                <w:rFonts w:eastAsia="Times New Roman" w:cstheme="minorHAnsi"/>
                <w:color w:val="000000"/>
                <w:sz w:val="20"/>
                <w:szCs w:val="20"/>
              </w:rPr>
              <w:t>1 Speed (mph) *</w:t>
            </w:r>
          </w:p>
        </w:tc>
        <w:tc>
          <w:tcPr>
            <w:tcW w:w="1152" w:type="dxa"/>
          </w:tcPr>
          <w:p w14:paraId="4ADFB7FB" w14:textId="77777777" w:rsidR="00C0635F" w:rsidRDefault="00C0635F" w:rsidP="00B65408">
            <w:pPr>
              <w:textAlignment w:val="baseline"/>
              <w:rPr>
                <w:rFonts w:eastAsia="Times New Roman" w:cstheme="minorHAnsi"/>
                <w:color w:val="000000"/>
              </w:rPr>
            </w:pPr>
          </w:p>
        </w:tc>
        <w:tc>
          <w:tcPr>
            <w:tcW w:w="1152" w:type="dxa"/>
          </w:tcPr>
          <w:p w14:paraId="03A202E3" w14:textId="77777777" w:rsidR="00C0635F" w:rsidRDefault="00C0635F" w:rsidP="00B65408">
            <w:pPr>
              <w:textAlignment w:val="baseline"/>
              <w:rPr>
                <w:rFonts w:eastAsia="Times New Roman" w:cstheme="minorHAnsi"/>
                <w:color w:val="000000"/>
              </w:rPr>
            </w:pPr>
          </w:p>
        </w:tc>
        <w:tc>
          <w:tcPr>
            <w:tcW w:w="1152" w:type="dxa"/>
          </w:tcPr>
          <w:p w14:paraId="795564C0" w14:textId="77777777" w:rsidR="00C0635F" w:rsidRDefault="00C0635F" w:rsidP="00B65408">
            <w:pPr>
              <w:textAlignment w:val="baseline"/>
              <w:rPr>
                <w:rFonts w:eastAsia="Times New Roman" w:cstheme="minorHAnsi"/>
                <w:color w:val="000000"/>
              </w:rPr>
            </w:pPr>
          </w:p>
        </w:tc>
        <w:tc>
          <w:tcPr>
            <w:tcW w:w="1152" w:type="dxa"/>
          </w:tcPr>
          <w:p w14:paraId="5C0712FC" w14:textId="77777777" w:rsidR="00C0635F" w:rsidRDefault="00C0635F" w:rsidP="00B65408">
            <w:pPr>
              <w:textAlignment w:val="baseline"/>
              <w:rPr>
                <w:rFonts w:eastAsia="Times New Roman" w:cstheme="minorHAnsi"/>
                <w:color w:val="000000"/>
              </w:rPr>
            </w:pPr>
          </w:p>
        </w:tc>
        <w:tc>
          <w:tcPr>
            <w:tcW w:w="1152" w:type="dxa"/>
          </w:tcPr>
          <w:p w14:paraId="1670237E" w14:textId="77777777" w:rsidR="00C0635F" w:rsidRDefault="00C0635F" w:rsidP="00B65408">
            <w:pPr>
              <w:textAlignment w:val="baseline"/>
              <w:rPr>
                <w:rFonts w:eastAsia="Times New Roman" w:cstheme="minorHAnsi"/>
                <w:color w:val="000000"/>
              </w:rPr>
            </w:pPr>
          </w:p>
        </w:tc>
        <w:tc>
          <w:tcPr>
            <w:tcW w:w="1152" w:type="dxa"/>
          </w:tcPr>
          <w:p w14:paraId="670E595C" w14:textId="77777777" w:rsidR="00C0635F" w:rsidRDefault="00C0635F" w:rsidP="00B65408">
            <w:pPr>
              <w:textAlignment w:val="baseline"/>
              <w:rPr>
                <w:rFonts w:eastAsia="Times New Roman" w:cstheme="minorHAnsi"/>
                <w:color w:val="000000"/>
              </w:rPr>
            </w:pPr>
          </w:p>
        </w:tc>
      </w:tr>
      <w:tr w:rsidR="00C0635F" w14:paraId="5844DC7D" w14:textId="77777777" w:rsidTr="00E56257">
        <w:trPr>
          <w:cantSplit/>
          <w:trHeight w:hRule="exact" w:val="288"/>
        </w:trPr>
        <w:tc>
          <w:tcPr>
            <w:tcW w:w="3567" w:type="dxa"/>
          </w:tcPr>
          <w:p w14:paraId="1002C6C8" w14:textId="2348B69C" w:rsidR="00C0635F" w:rsidRPr="002A180C" w:rsidRDefault="00C0635F" w:rsidP="00B65408">
            <w:pPr>
              <w:textAlignment w:val="baseline"/>
              <w:rPr>
                <w:rFonts w:eastAsia="Times New Roman" w:cstheme="minorHAnsi"/>
                <w:i/>
                <w:color w:val="000000"/>
                <w:sz w:val="20"/>
                <w:szCs w:val="20"/>
              </w:rPr>
            </w:pPr>
            <w:r w:rsidRPr="002A180C">
              <w:rPr>
                <w:rFonts w:eastAsia="Times New Roman" w:cstheme="minorHAnsi"/>
                <w:i/>
                <w:color w:val="000000"/>
                <w:sz w:val="20"/>
                <w:szCs w:val="20"/>
              </w:rPr>
              <w:t xml:space="preserve">R2 </w:t>
            </w:r>
            <w:r w:rsidRPr="002A180C">
              <w:rPr>
                <w:rFonts w:eastAsia="Times New Roman" w:cstheme="minorHAnsi"/>
                <w:color w:val="000000"/>
                <w:sz w:val="20"/>
                <w:szCs w:val="20"/>
              </w:rPr>
              <w:t xml:space="preserve">Radius (ft) / </w:t>
            </w:r>
            <w:r w:rsidRPr="002A180C">
              <w:rPr>
                <w:rFonts w:eastAsia="Times New Roman" w:cstheme="minorHAnsi"/>
                <w:i/>
                <w:color w:val="000000"/>
                <w:sz w:val="20"/>
                <w:szCs w:val="20"/>
              </w:rPr>
              <w:t xml:space="preserve">V2 </w:t>
            </w:r>
            <w:r w:rsidRPr="002A180C">
              <w:rPr>
                <w:rFonts w:eastAsia="Times New Roman" w:cstheme="minorHAnsi"/>
                <w:color w:val="000000"/>
                <w:sz w:val="20"/>
                <w:szCs w:val="20"/>
              </w:rPr>
              <w:t>Speed (mph) *</w:t>
            </w:r>
          </w:p>
        </w:tc>
        <w:tc>
          <w:tcPr>
            <w:tcW w:w="1152" w:type="dxa"/>
          </w:tcPr>
          <w:p w14:paraId="5590AD03" w14:textId="77777777" w:rsidR="00C0635F" w:rsidRDefault="00C0635F" w:rsidP="00B65408">
            <w:pPr>
              <w:textAlignment w:val="baseline"/>
              <w:rPr>
                <w:rFonts w:eastAsia="Times New Roman" w:cstheme="minorHAnsi"/>
                <w:color w:val="000000"/>
              </w:rPr>
            </w:pPr>
          </w:p>
        </w:tc>
        <w:tc>
          <w:tcPr>
            <w:tcW w:w="1152" w:type="dxa"/>
          </w:tcPr>
          <w:p w14:paraId="2A4A3B6F" w14:textId="77777777" w:rsidR="00C0635F" w:rsidRDefault="00C0635F" w:rsidP="00B65408">
            <w:pPr>
              <w:textAlignment w:val="baseline"/>
              <w:rPr>
                <w:rFonts w:eastAsia="Times New Roman" w:cstheme="minorHAnsi"/>
                <w:color w:val="000000"/>
              </w:rPr>
            </w:pPr>
          </w:p>
        </w:tc>
        <w:tc>
          <w:tcPr>
            <w:tcW w:w="1152" w:type="dxa"/>
          </w:tcPr>
          <w:p w14:paraId="7CD6E803" w14:textId="77777777" w:rsidR="00C0635F" w:rsidRDefault="00C0635F" w:rsidP="00B65408">
            <w:pPr>
              <w:textAlignment w:val="baseline"/>
              <w:rPr>
                <w:rFonts w:eastAsia="Times New Roman" w:cstheme="minorHAnsi"/>
                <w:color w:val="000000"/>
              </w:rPr>
            </w:pPr>
          </w:p>
        </w:tc>
        <w:tc>
          <w:tcPr>
            <w:tcW w:w="1152" w:type="dxa"/>
          </w:tcPr>
          <w:p w14:paraId="5B8FC15C" w14:textId="77777777" w:rsidR="00C0635F" w:rsidRDefault="00C0635F" w:rsidP="00B65408">
            <w:pPr>
              <w:textAlignment w:val="baseline"/>
              <w:rPr>
                <w:rFonts w:eastAsia="Times New Roman" w:cstheme="minorHAnsi"/>
                <w:color w:val="000000"/>
              </w:rPr>
            </w:pPr>
          </w:p>
        </w:tc>
        <w:tc>
          <w:tcPr>
            <w:tcW w:w="1152" w:type="dxa"/>
          </w:tcPr>
          <w:p w14:paraId="34F9D372" w14:textId="77777777" w:rsidR="00C0635F" w:rsidRDefault="00C0635F" w:rsidP="00B65408">
            <w:pPr>
              <w:textAlignment w:val="baseline"/>
              <w:rPr>
                <w:rFonts w:eastAsia="Times New Roman" w:cstheme="minorHAnsi"/>
                <w:color w:val="000000"/>
              </w:rPr>
            </w:pPr>
          </w:p>
        </w:tc>
        <w:tc>
          <w:tcPr>
            <w:tcW w:w="1152" w:type="dxa"/>
          </w:tcPr>
          <w:p w14:paraId="6F317AE7" w14:textId="77777777" w:rsidR="00C0635F" w:rsidRDefault="00C0635F" w:rsidP="00B65408">
            <w:pPr>
              <w:textAlignment w:val="baseline"/>
              <w:rPr>
                <w:rFonts w:eastAsia="Times New Roman" w:cstheme="minorHAnsi"/>
                <w:color w:val="000000"/>
              </w:rPr>
            </w:pPr>
          </w:p>
        </w:tc>
      </w:tr>
      <w:tr w:rsidR="00C0635F" w14:paraId="5AA84FB9" w14:textId="77777777" w:rsidTr="00E56257">
        <w:trPr>
          <w:cantSplit/>
          <w:trHeight w:hRule="exact" w:val="288"/>
        </w:trPr>
        <w:tc>
          <w:tcPr>
            <w:tcW w:w="3567" w:type="dxa"/>
          </w:tcPr>
          <w:p w14:paraId="65DA350A" w14:textId="06075B41" w:rsidR="00C0635F" w:rsidRPr="002A180C" w:rsidRDefault="00C0635F" w:rsidP="00B65408">
            <w:pPr>
              <w:textAlignment w:val="baseline"/>
              <w:rPr>
                <w:rFonts w:eastAsia="Times New Roman" w:cstheme="minorHAnsi"/>
                <w:i/>
                <w:color w:val="000000"/>
                <w:sz w:val="20"/>
                <w:szCs w:val="20"/>
              </w:rPr>
            </w:pPr>
            <w:r w:rsidRPr="002A180C">
              <w:rPr>
                <w:rFonts w:eastAsia="Times New Roman" w:cstheme="minorHAnsi"/>
                <w:i/>
                <w:color w:val="000000"/>
                <w:sz w:val="20"/>
                <w:szCs w:val="20"/>
              </w:rPr>
              <w:t xml:space="preserve">R3 </w:t>
            </w:r>
            <w:r w:rsidRPr="002A180C">
              <w:rPr>
                <w:rFonts w:eastAsia="Times New Roman" w:cstheme="minorHAnsi"/>
                <w:color w:val="000000"/>
                <w:sz w:val="20"/>
                <w:szCs w:val="20"/>
              </w:rPr>
              <w:t xml:space="preserve">Radius (ft) / </w:t>
            </w:r>
            <w:r w:rsidRPr="002A180C">
              <w:rPr>
                <w:rFonts w:eastAsia="Times New Roman" w:cstheme="minorHAnsi"/>
                <w:i/>
                <w:color w:val="000000"/>
                <w:sz w:val="20"/>
                <w:szCs w:val="20"/>
              </w:rPr>
              <w:t xml:space="preserve">V3 </w:t>
            </w:r>
            <w:r w:rsidRPr="002A180C">
              <w:rPr>
                <w:rFonts w:eastAsia="Times New Roman" w:cstheme="minorHAnsi"/>
                <w:color w:val="000000"/>
                <w:sz w:val="20"/>
                <w:szCs w:val="20"/>
              </w:rPr>
              <w:t>Speed (mph) *</w:t>
            </w:r>
          </w:p>
        </w:tc>
        <w:tc>
          <w:tcPr>
            <w:tcW w:w="1152" w:type="dxa"/>
          </w:tcPr>
          <w:p w14:paraId="7F31BE82" w14:textId="77777777" w:rsidR="00C0635F" w:rsidRDefault="00C0635F" w:rsidP="00B65408">
            <w:pPr>
              <w:textAlignment w:val="baseline"/>
              <w:rPr>
                <w:rFonts w:eastAsia="Times New Roman" w:cstheme="minorHAnsi"/>
                <w:color w:val="000000"/>
              </w:rPr>
            </w:pPr>
          </w:p>
        </w:tc>
        <w:tc>
          <w:tcPr>
            <w:tcW w:w="1152" w:type="dxa"/>
          </w:tcPr>
          <w:p w14:paraId="3266876D" w14:textId="77777777" w:rsidR="00C0635F" w:rsidRDefault="00C0635F" w:rsidP="00B65408">
            <w:pPr>
              <w:textAlignment w:val="baseline"/>
              <w:rPr>
                <w:rFonts w:eastAsia="Times New Roman" w:cstheme="minorHAnsi"/>
                <w:color w:val="000000"/>
              </w:rPr>
            </w:pPr>
          </w:p>
        </w:tc>
        <w:tc>
          <w:tcPr>
            <w:tcW w:w="1152" w:type="dxa"/>
          </w:tcPr>
          <w:p w14:paraId="2266205D" w14:textId="77777777" w:rsidR="00C0635F" w:rsidRDefault="00C0635F" w:rsidP="00B65408">
            <w:pPr>
              <w:textAlignment w:val="baseline"/>
              <w:rPr>
                <w:rFonts w:eastAsia="Times New Roman" w:cstheme="minorHAnsi"/>
                <w:color w:val="000000"/>
              </w:rPr>
            </w:pPr>
          </w:p>
        </w:tc>
        <w:tc>
          <w:tcPr>
            <w:tcW w:w="1152" w:type="dxa"/>
          </w:tcPr>
          <w:p w14:paraId="42F4595D" w14:textId="77777777" w:rsidR="00C0635F" w:rsidRDefault="00C0635F" w:rsidP="00B65408">
            <w:pPr>
              <w:textAlignment w:val="baseline"/>
              <w:rPr>
                <w:rFonts w:eastAsia="Times New Roman" w:cstheme="minorHAnsi"/>
                <w:color w:val="000000"/>
              </w:rPr>
            </w:pPr>
          </w:p>
        </w:tc>
        <w:tc>
          <w:tcPr>
            <w:tcW w:w="1152" w:type="dxa"/>
          </w:tcPr>
          <w:p w14:paraId="33152CDD" w14:textId="77777777" w:rsidR="00C0635F" w:rsidRDefault="00C0635F" w:rsidP="00B65408">
            <w:pPr>
              <w:textAlignment w:val="baseline"/>
              <w:rPr>
                <w:rFonts w:eastAsia="Times New Roman" w:cstheme="minorHAnsi"/>
                <w:color w:val="000000"/>
              </w:rPr>
            </w:pPr>
          </w:p>
        </w:tc>
        <w:tc>
          <w:tcPr>
            <w:tcW w:w="1152" w:type="dxa"/>
          </w:tcPr>
          <w:p w14:paraId="4E66D939" w14:textId="77777777" w:rsidR="00C0635F" w:rsidRDefault="00C0635F" w:rsidP="00B65408">
            <w:pPr>
              <w:textAlignment w:val="baseline"/>
              <w:rPr>
                <w:rFonts w:eastAsia="Times New Roman" w:cstheme="minorHAnsi"/>
                <w:color w:val="000000"/>
              </w:rPr>
            </w:pPr>
          </w:p>
        </w:tc>
      </w:tr>
      <w:tr w:rsidR="00C0635F" w14:paraId="60E95132" w14:textId="77777777" w:rsidTr="00E56257">
        <w:trPr>
          <w:cantSplit/>
          <w:trHeight w:hRule="exact" w:val="288"/>
        </w:trPr>
        <w:tc>
          <w:tcPr>
            <w:tcW w:w="3567" w:type="dxa"/>
          </w:tcPr>
          <w:p w14:paraId="5DE07EB8" w14:textId="71DCD76F" w:rsidR="00C0635F" w:rsidRPr="002A180C" w:rsidRDefault="00C0635F" w:rsidP="00B65408">
            <w:pPr>
              <w:textAlignment w:val="baseline"/>
              <w:rPr>
                <w:rFonts w:eastAsia="Times New Roman" w:cstheme="minorHAnsi"/>
                <w:i/>
                <w:color w:val="000000"/>
                <w:sz w:val="20"/>
                <w:szCs w:val="20"/>
              </w:rPr>
            </w:pPr>
            <w:r w:rsidRPr="002A180C">
              <w:rPr>
                <w:rFonts w:eastAsia="Times New Roman" w:cstheme="minorHAnsi"/>
                <w:i/>
                <w:color w:val="000000"/>
                <w:sz w:val="20"/>
                <w:szCs w:val="20"/>
              </w:rPr>
              <w:t xml:space="preserve">R4 </w:t>
            </w:r>
            <w:r w:rsidRPr="002A180C">
              <w:rPr>
                <w:rFonts w:eastAsia="Times New Roman" w:cstheme="minorHAnsi"/>
                <w:color w:val="000000"/>
                <w:sz w:val="20"/>
                <w:szCs w:val="20"/>
              </w:rPr>
              <w:t xml:space="preserve">Radius (ft) / </w:t>
            </w:r>
            <w:r w:rsidRPr="002A180C">
              <w:rPr>
                <w:rFonts w:eastAsia="Times New Roman" w:cstheme="minorHAnsi"/>
                <w:i/>
                <w:color w:val="000000"/>
                <w:sz w:val="20"/>
                <w:szCs w:val="20"/>
              </w:rPr>
              <w:t xml:space="preserve">V4 </w:t>
            </w:r>
            <w:r w:rsidRPr="002A180C">
              <w:rPr>
                <w:rFonts w:eastAsia="Times New Roman" w:cstheme="minorHAnsi"/>
                <w:color w:val="000000"/>
                <w:sz w:val="20"/>
                <w:szCs w:val="20"/>
              </w:rPr>
              <w:t>Speed (mph) *</w:t>
            </w:r>
          </w:p>
        </w:tc>
        <w:tc>
          <w:tcPr>
            <w:tcW w:w="1152" w:type="dxa"/>
          </w:tcPr>
          <w:p w14:paraId="086A3575" w14:textId="77777777" w:rsidR="00C0635F" w:rsidRDefault="00C0635F" w:rsidP="00B65408">
            <w:pPr>
              <w:textAlignment w:val="baseline"/>
              <w:rPr>
                <w:rFonts w:eastAsia="Times New Roman" w:cstheme="minorHAnsi"/>
                <w:color w:val="000000"/>
              </w:rPr>
            </w:pPr>
          </w:p>
        </w:tc>
        <w:tc>
          <w:tcPr>
            <w:tcW w:w="1152" w:type="dxa"/>
          </w:tcPr>
          <w:p w14:paraId="6D919075" w14:textId="77777777" w:rsidR="00C0635F" w:rsidRDefault="00C0635F" w:rsidP="00B65408">
            <w:pPr>
              <w:textAlignment w:val="baseline"/>
              <w:rPr>
                <w:rFonts w:eastAsia="Times New Roman" w:cstheme="minorHAnsi"/>
                <w:color w:val="000000"/>
              </w:rPr>
            </w:pPr>
          </w:p>
        </w:tc>
        <w:tc>
          <w:tcPr>
            <w:tcW w:w="1152" w:type="dxa"/>
          </w:tcPr>
          <w:p w14:paraId="045FD93C" w14:textId="77777777" w:rsidR="00C0635F" w:rsidRDefault="00C0635F" w:rsidP="00B65408">
            <w:pPr>
              <w:textAlignment w:val="baseline"/>
              <w:rPr>
                <w:rFonts w:eastAsia="Times New Roman" w:cstheme="minorHAnsi"/>
                <w:color w:val="000000"/>
              </w:rPr>
            </w:pPr>
          </w:p>
        </w:tc>
        <w:tc>
          <w:tcPr>
            <w:tcW w:w="1152" w:type="dxa"/>
          </w:tcPr>
          <w:p w14:paraId="6C1D88AB" w14:textId="77777777" w:rsidR="00C0635F" w:rsidRDefault="00C0635F" w:rsidP="00B65408">
            <w:pPr>
              <w:textAlignment w:val="baseline"/>
              <w:rPr>
                <w:rFonts w:eastAsia="Times New Roman" w:cstheme="minorHAnsi"/>
                <w:color w:val="000000"/>
              </w:rPr>
            </w:pPr>
          </w:p>
        </w:tc>
        <w:tc>
          <w:tcPr>
            <w:tcW w:w="1152" w:type="dxa"/>
          </w:tcPr>
          <w:p w14:paraId="4410F8F7" w14:textId="77777777" w:rsidR="00C0635F" w:rsidRDefault="00C0635F" w:rsidP="00B65408">
            <w:pPr>
              <w:textAlignment w:val="baseline"/>
              <w:rPr>
                <w:rFonts w:eastAsia="Times New Roman" w:cstheme="minorHAnsi"/>
                <w:color w:val="000000"/>
              </w:rPr>
            </w:pPr>
          </w:p>
        </w:tc>
        <w:tc>
          <w:tcPr>
            <w:tcW w:w="1152" w:type="dxa"/>
          </w:tcPr>
          <w:p w14:paraId="5A2BE47C" w14:textId="77777777" w:rsidR="00C0635F" w:rsidRDefault="00C0635F" w:rsidP="00B65408">
            <w:pPr>
              <w:textAlignment w:val="baseline"/>
              <w:rPr>
                <w:rFonts w:eastAsia="Times New Roman" w:cstheme="minorHAnsi"/>
                <w:color w:val="000000"/>
              </w:rPr>
            </w:pPr>
          </w:p>
        </w:tc>
      </w:tr>
      <w:tr w:rsidR="00C0635F" w14:paraId="400AB13C" w14:textId="77777777" w:rsidTr="00E56257">
        <w:trPr>
          <w:cantSplit/>
          <w:trHeight w:hRule="exact" w:val="288"/>
        </w:trPr>
        <w:tc>
          <w:tcPr>
            <w:tcW w:w="3567" w:type="dxa"/>
          </w:tcPr>
          <w:p w14:paraId="6F3A9B0E" w14:textId="753E3485" w:rsidR="00C0635F" w:rsidRPr="002A180C" w:rsidRDefault="00C0635F" w:rsidP="00B65408">
            <w:pPr>
              <w:textAlignment w:val="baseline"/>
              <w:rPr>
                <w:rFonts w:eastAsia="Times New Roman" w:cstheme="minorHAnsi"/>
                <w:i/>
                <w:color w:val="000000"/>
                <w:sz w:val="20"/>
                <w:szCs w:val="20"/>
              </w:rPr>
            </w:pPr>
            <w:r w:rsidRPr="002A180C">
              <w:rPr>
                <w:rFonts w:eastAsia="Times New Roman" w:cstheme="minorHAnsi"/>
                <w:i/>
                <w:color w:val="000000"/>
                <w:sz w:val="20"/>
                <w:szCs w:val="20"/>
              </w:rPr>
              <w:t xml:space="preserve">R5 </w:t>
            </w:r>
            <w:r w:rsidRPr="002A180C">
              <w:rPr>
                <w:rFonts w:eastAsia="Times New Roman" w:cstheme="minorHAnsi"/>
                <w:color w:val="000000"/>
                <w:sz w:val="20"/>
                <w:szCs w:val="20"/>
              </w:rPr>
              <w:t xml:space="preserve">Radius (ft) / </w:t>
            </w:r>
            <w:r w:rsidRPr="002A180C">
              <w:rPr>
                <w:rFonts w:eastAsia="Times New Roman" w:cstheme="minorHAnsi"/>
                <w:i/>
                <w:color w:val="000000"/>
                <w:sz w:val="20"/>
                <w:szCs w:val="20"/>
              </w:rPr>
              <w:t xml:space="preserve">V5 </w:t>
            </w:r>
            <w:r w:rsidRPr="002A180C">
              <w:rPr>
                <w:rFonts w:eastAsia="Times New Roman" w:cstheme="minorHAnsi"/>
                <w:color w:val="000000"/>
                <w:sz w:val="20"/>
                <w:szCs w:val="20"/>
              </w:rPr>
              <w:t>Speed (mph) *</w:t>
            </w:r>
          </w:p>
        </w:tc>
        <w:tc>
          <w:tcPr>
            <w:tcW w:w="1152" w:type="dxa"/>
          </w:tcPr>
          <w:p w14:paraId="365B6511" w14:textId="77777777" w:rsidR="00C0635F" w:rsidRDefault="00C0635F" w:rsidP="00B65408">
            <w:pPr>
              <w:textAlignment w:val="baseline"/>
              <w:rPr>
                <w:rFonts w:eastAsia="Times New Roman" w:cstheme="minorHAnsi"/>
                <w:color w:val="000000"/>
              </w:rPr>
            </w:pPr>
          </w:p>
        </w:tc>
        <w:tc>
          <w:tcPr>
            <w:tcW w:w="1152" w:type="dxa"/>
          </w:tcPr>
          <w:p w14:paraId="6B41161D" w14:textId="77777777" w:rsidR="00C0635F" w:rsidRDefault="00C0635F" w:rsidP="00B65408">
            <w:pPr>
              <w:textAlignment w:val="baseline"/>
              <w:rPr>
                <w:rFonts w:eastAsia="Times New Roman" w:cstheme="minorHAnsi"/>
                <w:color w:val="000000"/>
              </w:rPr>
            </w:pPr>
          </w:p>
        </w:tc>
        <w:tc>
          <w:tcPr>
            <w:tcW w:w="1152" w:type="dxa"/>
          </w:tcPr>
          <w:p w14:paraId="3AFA47AD" w14:textId="77777777" w:rsidR="00C0635F" w:rsidRDefault="00C0635F" w:rsidP="00B65408">
            <w:pPr>
              <w:textAlignment w:val="baseline"/>
              <w:rPr>
                <w:rFonts w:eastAsia="Times New Roman" w:cstheme="minorHAnsi"/>
                <w:color w:val="000000"/>
              </w:rPr>
            </w:pPr>
          </w:p>
        </w:tc>
        <w:tc>
          <w:tcPr>
            <w:tcW w:w="1152" w:type="dxa"/>
          </w:tcPr>
          <w:p w14:paraId="2E9C9C7A" w14:textId="77777777" w:rsidR="00C0635F" w:rsidRDefault="00C0635F" w:rsidP="00B65408">
            <w:pPr>
              <w:textAlignment w:val="baseline"/>
              <w:rPr>
                <w:rFonts w:eastAsia="Times New Roman" w:cstheme="minorHAnsi"/>
                <w:color w:val="000000"/>
              </w:rPr>
            </w:pPr>
          </w:p>
        </w:tc>
        <w:tc>
          <w:tcPr>
            <w:tcW w:w="1152" w:type="dxa"/>
          </w:tcPr>
          <w:p w14:paraId="492BCBFC" w14:textId="77777777" w:rsidR="00C0635F" w:rsidRDefault="00C0635F" w:rsidP="00B65408">
            <w:pPr>
              <w:textAlignment w:val="baseline"/>
              <w:rPr>
                <w:rFonts w:eastAsia="Times New Roman" w:cstheme="minorHAnsi"/>
                <w:color w:val="000000"/>
              </w:rPr>
            </w:pPr>
          </w:p>
        </w:tc>
        <w:tc>
          <w:tcPr>
            <w:tcW w:w="1152" w:type="dxa"/>
          </w:tcPr>
          <w:p w14:paraId="303D7051" w14:textId="77777777" w:rsidR="00C0635F" w:rsidRDefault="00C0635F" w:rsidP="00B65408">
            <w:pPr>
              <w:textAlignment w:val="baseline"/>
              <w:rPr>
                <w:rFonts w:eastAsia="Times New Roman" w:cstheme="minorHAnsi"/>
                <w:color w:val="000000"/>
              </w:rPr>
            </w:pPr>
          </w:p>
        </w:tc>
      </w:tr>
      <w:tr w:rsidR="002D2FD6" w14:paraId="7CD1B262" w14:textId="77777777" w:rsidTr="00392750">
        <w:trPr>
          <w:cantSplit/>
          <w:trHeight w:hRule="exact" w:val="288"/>
        </w:trPr>
        <w:tc>
          <w:tcPr>
            <w:tcW w:w="3567" w:type="dxa"/>
          </w:tcPr>
          <w:p w14:paraId="5ECDBDDD" w14:textId="13B562E0" w:rsidR="002D2FD6" w:rsidRPr="002A180C" w:rsidRDefault="002D2FD6" w:rsidP="00B65408">
            <w:pPr>
              <w:textAlignment w:val="baseline"/>
              <w:rPr>
                <w:rFonts w:eastAsia="Times New Roman" w:cstheme="minorHAnsi"/>
                <w:i/>
                <w:color w:val="000000"/>
                <w:sz w:val="20"/>
                <w:szCs w:val="20"/>
              </w:rPr>
            </w:pPr>
            <w:r w:rsidRPr="002A180C">
              <w:rPr>
                <w:rFonts w:eastAsia="Times New Roman" w:cstheme="minorHAnsi"/>
                <w:color w:val="000000"/>
                <w:sz w:val="20"/>
                <w:szCs w:val="20"/>
              </w:rPr>
              <w:t>Inscribed Circle Diameter, ft, =</w:t>
            </w:r>
          </w:p>
        </w:tc>
        <w:tc>
          <w:tcPr>
            <w:tcW w:w="6912" w:type="dxa"/>
            <w:gridSpan w:val="6"/>
          </w:tcPr>
          <w:p w14:paraId="4F0E90B1" w14:textId="77777777" w:rsidR="002D2FD6" w:rsidRDefault="002D2FD6" w:rsidP="00B65408">
            <w:pPr>
              <w:textAlignment w:val="baseline"/>
              <w:rPr>
                <w:rFonts w:eastAsia="Times New Roman" w:cstheme="minorHAnsi"/>
                <w:color w:val="000000"/>
              </w:rPr>
            </w:pPr>
          </w:p>
        </w:tc>
      </w:tr>
    </w:tbl>
    <w:p w14:paraId="417C0725" w14:textId="77777777" w:rsidR="003B7054" w:rsidRPr="005C321F" w:rsidRDefault="00CD0CE1" w:rsidP="009E16AF">
      <w:pPr>
        <w:rPr>
          <w:sz w:val="20"/>
          <w:szCs w:val="20"/>
        </w:rPr>
      </w:pPr>
      <w:r w:rsidRPr="005C321F">
        <w:rPr>
          <w:sz w:val="20"/>
          <w:szCs w:val="20"/>
        </w:rPr>
        <w:t>* These Rx and Vx variables are further defined and explained in the “Speed Management” section of this Design Aid.</w:t>
      </w:r>
    </w:p>
    <w:p w14:paraId="4E2AF4DA" w14:textId="00921B63" w:rsidR="003B7054" w:rsidRPr="004F722D" w:rsidRDefault="00CD0CE1" w:rsidP="00837057">
      <w:pPr>
        <w:numPr>
          <w:ilvl w:val="0"/>
          <w:numId w:val="2"/>
        </w:numPr>
        <w:tabs>
          <w:tab w:val="clear" w:pos="360"/>
          <w:tab w:val="left" w:pos="720"/>
          <w:tab w:val="left" w:leader="underscore" w:pos="6336"/>
        </w:tabs>
        <w:spacing w:after="120" w:line="240" w:lineRule="auto"/>
        <w:ind w:left="360"/>
        <w:contextualSpacing/>
        <w:textAlignment w:val="baseline"/>
        <w:rPr>
          <w:rFonts w:eastAsia="Times New Roman" w:cstheme="minorHAnsi"/>
          <w:color w:val="000000"/>
        </w:rPr>
      </w:pPr>
      <w:r w:rsidRPr="004F722D">
        <w:rPr>
          <w:rFonts w:eastAsia="Times New Roman" w:cstheme="minorHAnsi"/>
          <w:color w:val="000000"/>
        </w:rPr>
        <w:t>Design Vehicle:</w:t>
      </w:r>
      <w:r w:rsidRPr="004F722D">
        <w:rPr>
          <w:rFonts w:eastAsia="Times New Roman" w:cstheme="minorHAnsi"/>
          <w:color w:val="000000"/>
        </w:rPr>
        <w:tab/>
      </w:r>
    </w:p>
    <w:p w14:paraId="610023F0" w14:textId="0DE65552" w:rsidR="003B7054" w:rsidRPr="004F722D" w:rsidRDefault="00CD0CE1" w:rsidP="00837057">
      <w:pPr>
        <w:numPr>
          <w:ilvl w:val="0"/>
          <w:numId w:val="2"/>
        </w:numPr>
        <w:tabs>
          <w:tab w:val="clear" w:pos="360"/>
          <w:tab w:val="left" w:pos="720"/>
          <w:tab w:val="left" w:leader="underscore" w:pos="6336"/>
        </w:tabs>
        <w:spacing w:after="120" w:line="240" w:lineRule="auto"/>
        <w:ind w:left="360"/>
        <w:contextualSpacing/>
        <w:textAlignment w:val="baseline"/>
        <w:rPr>
          <w:rFonts w:eastAsia="Times New Roman" w:cstheme="minorHAnsi"/>
          <w:color w:val="000000"/>
          <w:spacing w:val="1"/>
        </w:rPr>
      </w:pPr>
      <w:r w:rsidRPr="004F722D">
        <w:rPr>
          <w:rFonts w:eastAsia="Times New Roman" w:cstheme="minorHAnsi"/>
          <w:color w:val="000000"/>
          <w:spacing w:val="1"/>
        </w:rPr>
        <w:t>Circulating Roadway Width:</w:t>
      </w:r>
      <w:r w:rsidRPr="004F722D">
        <w:rPr>
          <w:rFonts w:eastAsia="Times New Roman" w:cstheme="minorHAnsi"/>
          <w:color w:val="000000"/>
          <w:spacing w:val="1"/>
        </w:rPr>
        <w:tab/>
      </w:r>
    </w:p>
    <w:p w14:paraId="5D6F98BC" w14:textId="0B1D5D54" w:rsidR="003B7054" w:rsidRPr="004F722D" w:rsidRDefault="00CD0CE1" w:rsidP="00837057">
      <w:pPr>
        <w:numPr>
          <w:ilvl w:val="0"/>
          <w:numId w:val="2"/>
        </w:numPr>
        <w:tabs>
          <w:tab w:val="clear" w:pos="360"/>
          <w:tab w:val="left" w:pos="720"/>
          <w:tab w:val="left" w:leader="underscore" w:pos="6336"/>
        </w:tabs>
        <w:spacing w:after="120" w:line="240" w:lineRule="auto"/>
        <w:ind w:left="360"/>
        <w:contextualSpacing/>
        <w:textAlignment w:val="baseline"/>
        <w:rPr>
          <w:rFonts w:eastAsia="Times New Roman" w:cstheme="minorHAnsi"/>
          <w:color w:val="000000"/>
        </w:rPr>
      </w:pPr>
      <w:r w:rsidRPr="004F722D">
        <w:rPr>
          <w:rFonts w:eastAsia="Times New Roman" w:cstheme="minorHAnsi"/>
          <w:color w:val="000000"/>
        </w:rPr>
        <w:t>Truck Apron Width, if present:</w:t>
      </w:r>
      <w:r w:rsidRPr="004F722D">
        <w:rPr>
          <w:rFonts w:eastAsia="Times New Roman" w:cstheme="minorHAnsi"/>
          <w:color w:val="000000"/>
        </w:rPr>
        <w:tab/>
      </w:r>
    </w:p>
    <w:p w14:paraId="1D434961" w14:textId="7D56EF0A" w:rsidR="003B7054" w:rsidRPr="004F722D" w:rsidRDefault="00CD0CE1" w:rsidP="00837057">
      <w:pPr>
        <w:numPr>
          <w:ilvl w:val="0"/>
          <w:numId w:val="2"/>
        </w:numPr>
        <w:tabs>
          <w:tab w:val="clear" w:pos="360"/>
          <w:tab w:val="left" w:pos="720"/>
          <w:tab w:val="left" w:leader="underscore" w:pos="6336"/>
        </w:tabs>
        <w:spacing w:after="120" w:line="240" w:lineRule="auto"/>
        <w:ind w:left="360"/>
        <w:contextualSpacing/>
        <w:textAlignment w:val="baseline"/>
        <w:rPr>
          <w:rFonts w:eastAsia="Times New Roman" w:cstheme="minorHAnsi"/>
          <w:color w:val="000000"/>
          <w:spacing w:val="2"/>
        </w:rPr>
      </w:pPr>
      <w:r w:rsidRPr="004F722D">
        <w:rPr>
          <w:rFonts w:eastAsia="Times New Roman" w:cstheme="minorHAnsi"/>
          <w:color w:val="000000"/>
          <w:spacing w:val="2"/>
        </w:rPr>
        <w:t>Stopping Sig</w:t>
      </w:r>
      <w:r w:rsidR="002839CD">
        <w:rPr>
          <w:rFonts w:eastAsia="Times New Roman" w:cstheme="minorHAnsi"/>
          <w:color w:val="000000"/>
          <w:spacing w:val="2"/>
        </w:rPr>
        <w:t>ht</w:t>
      </w:r>
      <w:r w:rsidRPr="004F722D">
        <w:rPr>
          <w:rFonts w:eastAsia="Times New Roman" w:cstheme="minorHAnsi"/>
          <w:color w:val="000000"/>
          <w:spacing w:val="2"/>
        </w:rPr>
        <w:t xml:space="preserve"> Distance:</w:t>
      </w:r>
      <w:r w:rsidRPr="004F722D">
        <w:rPr>
          <w:rFonts w:eastAsia="Times New Roman" w:cstheme="minorHAnsi"/>
          <w:color w:val="000000"/>
          <w:spacing w:val="2"/>
        </w:rPr>
        <w:tab/>
      </w:r>
    </w:p>
    <w:p w14:paraId="3962C2FD" w14:textId="715FA557" w:rsidR="003B7054" w:rsidRDefault="00CD0CE1" w:rsidP="00837057">
      <w:pPr>
        <w:numPr>
          <w:ilvl w:val="0"/>
          <w:numId w:val="2"/>
        </w:numPr>
        <w:tabs>
          <w:tab w:val="clear" w:pos="360"/>
          <w:tab w:val="left" w:pos="720"/>
          <w:tab w:val="left" w:leader="underscore" w:pos="6336"/>
        </w:tabs>
        <w:spacing w:after="120" w:line="240" w:lineRule="auto"/>
        <w:ind w:left="360"/>
        <w:contextualSpacing/>
        <w:textAlignment w:val="baseline"/>
        <w:rPr>
          <w:rFonts w:eastAsia="Times New Roman" w:cstheme="minorHAnsi"/>
          <w:color w:val="000000"/>
          <w:spacing w:val="1"/>
        </w:rPr>
      </w:pPr>
      <w:r w:rsidRPr="004F722D">
        <w:rPr>
          <w:rFonts w:eastAsia="Times New Roman" w:cstheme="minorHAnsi"/>
          <w:color w:val="000000"/>
          <w:spacing w:val="1"/>
        </w:rPr>
        <w:t>Intersection Sight Distance:</w:t>
      </w:r>
      <w:r w:rsidRPr="004F722D">
        <w:rPr>
          <w:rFonts w:eastAsia="Times New Roman" w:cstheme="minorHAnsi"/>
          <w:color w:val="000000"/>
          <w:spacing w:val="1"/>
        </w:rPr>
        <w:tab/>
      </w:r>
    </w:p>
    <w:p w14:paraId="01177A44" w14:textId="56E419B8" w:rsidR="0071772F" w:rsidRDefault="00CD0CE1" w:rsidP="0071772F">
      <w:pPr>
        <w:ind w:left="2592" w:right="2324"/>
        <w:textAlignment w:val="baseline"/>
        <w:rPr>
          <w:rFonts w:eastAsia="Times New Roman" w:cstheme="majorBidi"/>
          <w:sz w:val="26"/>
          <w:szCs w:val="26"/>
        </w:rPr>
      </w:pPr>
      <w:r w:rsidRPr="004F722D">
        <w:rPr>
          <w:rFonts w:cstheme="minorHAnsi"/>
          <w:noProof/>
        </w:rPr>
        <w:drawing>
          <wp:inline distT="0" distB="0" distL="0" distR="0" wp14:anchorId="2884DBB9" wp14:editId="124B2953">
            <wp:extent cx="3152775" cy="3638550"/>
            <wp:effectExtent l="0" t="0" r="9525" b="0"/>
            <wp:docPr id="2" name="Picture" descr="A general technical drawing of a roundabout with various design elements indicated. "/>
            <wp:cNvGraphicFramePr/>
            <a:graphic xmlns:a="http://schemas.openxmlformats.org/drawingml/2006/main">
              <a:graphicData uri="http://schemas.openxmlformats.org/drawingml/2006/picture">
                <pic:pic xmlns:pic="http://schemas.openxmlformats.org/drawingml/2006/picture">
                  <pic:nvPicPr>
                    <pic:cNvPr id="2" name="Picture" descr="A general technical drawing of a roundabout with various design elements indicated. "/>
                    <pic:cNvPicPr preferRelativeResize="0"/>
                  </pic:nvPicPr>
                  <pic:blipFill>
                    <a:blip r:embed="rId9"/>
                    <a:stretch>
                      <a:fillRect/>
                    </a:stretch>
                  </pic:blipFill>
                  <pic:spPr>
                    <a:xfrm>
                      <a:off x="0" y="0"/>
                      <a:ext cx="3152775" cy="3638550"/>
                    </a:xfrm>
                    <a:prstGeom prst="rect">
                      <a:avLst/>
                    </a:prstGeom>
                  </pic:spPr>
                </pic:pic>
              </a:graphicData>
            </a:graphic>
          </wp:inline>
        </w:drawing>
      </w:r>
      <w:r w:rsidR="0071772F">
        <w:rPr>
          <w:rFonts w:eastAsia="Times New Roman"/>
        </w:rPr>
        <w:br w:type="page"/>
      </w:r>
    </w:p>
    <w:p w14:paraId="60F3635F" w14:textId="0CBB1B6A" w:rsidR="003B7054" w:rsidRPr="004F722D" w:rsidRDefault="00CD0CE1" w:rsidP="00F256D7">
      <w:pPr>
        <w:pStyle w:val="Heading2"/>
        <w:rPr>
          <w:rFonts w:eastAsia="Times New Roman"/>
        </w:rPr>
      </w:pPr>
      <w:r w:rsidRPr="0071772F">
        <w:lastRenderedPageBreak/>
        <w:t>General</w:t>
      </w:r>
      <w:r w:rsidRPr="004F722D">
        <w:rPr>
          <w:rFonts w:eastAsia="Times New Roman"/>
        </w:rPr>
        <w:t xml:space="preserve"> </w:t>
      </w:r>
      <w:r w:rsidRPr="00F256D7">
        <w:t>Notes</w:t>
      </w:r>
      <w:r w:rsidRPr="004F722D">
        <w:rPr>
          <w:rFonts w:eastAsia="Times New Roman"/>
        </w:rPr>
        <w:t xml:space="preserve"> </w:t>
      </w:r>
    </w:p>
    <w:p w14:paraId="0D6AFF1D" w14:textId="367B7D19" w:rsidR="00B43074" w:rsidRPr="004F722D" w:rsidRDefault="00B43074" w:rsidP="00B65408">
      <w:pPr>
        <w:ind w:left="144"/>
        <w:textAlignment w:val="baseline"/>
        <w:rPr>
          <w:rFonts w:eastAsia="Times New Roman" w:cstheme="minorHAnsi"/>
          <w:bCs/>
          <w:color w:val="000000"/>
          <w:szCs w:val="24"/>
        </w:rPr>
      </w:pPr>
      <w:r w:rsidRPr="004F722D">
        <w:rPr>
          <w:rFonts w:eastAsia="Times New Roman" w:cstheme="minorHAnsi"/>
          <w:bCs/>
          <w:color w:val="000000"/>
          <w:szCs w:val="24"/>
        </w:rPr>
        <w:t xml:space="preserve">The following </w:t>
      </w:r>
      <w:r w:rsidR="00B116C1" w:rsidRPr="004F722D">
        <w:rPr>
          <w:rFonts w:eastAsia="Times New Roman" w:cstheme="minorHAnsi"/>
          <w:bCs/>
          <w:color w:val="000000"/>
          <w:szCs w:val="24"/>
        </w:rPr>
        <w:t xml:space="preserve">design ranges are presented with a recommended minimum and maximum. </w:t>
      </w:r>
      <w:r w:rsidR="008C35C3" w:rsidRPr="004F722D">
        <w:rPr>
          <w:rFonts w:eastAsia="Times New Roman" w:cstheme="minorHAnsi"/>
          <w:bCs/>
          <w:color w:val="000000"/>
          <w:szCs w:val="24"/>
        </w:rPr>
        <w:t>The recommended standard/starting value for a roundabout is</w:t>
      </w:r>
      <w:r w:rsidR="00471624" w:rsidRPr="004F722D">
        <w:rPr>
          <w:rFonts w:eastAsia="Times New Roman" w:cstheme="minorHAnsi"/>
          <w:bCs/>
          <w:color w:val="000000"/>
          <w:szCs w:val="24"/>
        </w:rPr>
        <w:t xml:space="preserve"> the </w:t>
      </w:r>
      <w:r w:rsidR="00471624" w:rsidRPr="004F722D">
        <w:rPr>
          <w:rFonts w:eastAsia="Times New Roman" w:cstheme="minorHAnsi"/>
          <w:b/>
          <w:color w:val="000000"/>
          <w:szCs w:val="24"/>
        </w:rPr>
        <w:t>minimum value</w:t>
      </w:r>
      <w:r w:rsidR="00471624" w:rsidRPr="004F722D">
        <w:rPr>
          <w:rFonts w:eastAsia="Times New Roman" w:cstheme="minorHAnsi"/>
          <w:bCs/>
          <w:color w:val="000000"/>
          <w:szCs w:val="24"/>
        </w:rPr>
        <w:t xml:space="preserve"> presented in these ranges. Roundabout safety is improved by lowering speeds and reducing the speed of the fastest path. One of the most effective ways of doing this is </w:t>
      </w:r>
      <w:r w:rsidR="00A36DC7" w:rsidRPr="004F722D">
        <w:rPr>
          <w:rFonts w:eastAsia="Times New Roman" w:cstheme="minorHAnsi"/>
          <w:bCs/>
          <w:color w:val="000000"/>
          <w:szCs w:val="24"/>
        </w:rPr>
        <w:t>narrower widths. The smallest value that serves the design vehicle is recommended for use.</w:t>
      </w:r>
    </w:p>
    <w:p w14:paraId="743820D4" w14:textId="77777777" w:rsidR="003B7054" w:rsidRPr="004F722D" w:rsidRDefault="00CD0CE1" w:rsidP="00F256D7">
      <w:pPr>
        <w:pStyle w:val="Heading3"/>
        <w:rPr>
          <w:rFonts w:eastAsia="Times New Roman"/>
        </w:rPr>
      </w:pPr>
      <w:r w:rsidRPr="004F722D">
        <w:rPr>
          <w:rFonts w:eastAsia="Times New Roman"/>
        </w:rPr>
        <w:t>Single Lane Roundabout</w:t>
      </w:r>
    </w:p>
    <w:p w14:paraId="04EEBD4A" w14:textId="77777777" w:rsidR="00F665BC" w:rsidRDefault="00CD0CE1" w:rsidP="00BD6053">
      <w:pPr>
        <w:tabs>
          <w:tab w:val="left" w:pos="2376"/>
        </w:tabs>
        <w:spacing w:after="120" w:line="240" w:lineRule="auto"/>
        <w:ind w:left="144"/>
        <w:textAlignment w:val="baseline"/>
        <w:rPr>
          <w:rFonts w:eastAsia="Times New Roman" w:cstheme="minorHAnsi"/>
          <w:color w:val="000000"/>
          <w:spacing w:val="-1"/>
        </w:rPr>
      </w:pPr>
      <w:r w:rsidRPr="004F722D">
        <w:rPr>
          <w:rFonts w:eastAsia="Times New Roman" w:cstheme="minorHAnsi"/>
          <w:color w:val="000000"/>
          <w:spacing w:val="-1"/>
        </w:rPr>
        <w:t>Entry width</w:t>
      </w:r>
      <w:r w:rsidRPr="004F722D">
        <w:rPr>
          <w:rFonts w:eastAsia="Times New Roman" w:cstheme="minorHAnsi"/>
          <w:color w:val="000000"/>
          <w:spacing w:val="-1"/>
        </w:rPr>
        <w:tab/>
        <w:t>14 - 18 ft</w:t>
      </w:r>
    </w:p>
    <w:p w14:paraId="2F5C0643" w14:textId="1EAA4390" w:rsidR="003B7054" w:rsidRPr="004F722D" w:rsidRDefault="00CD0CE1" w:rsidP="00BD6053">
      <w:pPr>
        <w:tabs>
          <w:tab w:val="left" w:pos="2376"/>
        </w:tabs>
        <w:spacing w:after="120" w:line="240" w:lineRule="auto"/>
        <w:ind w:left="144"/>
        <w:textAlignment w:val="baseline"/>
        <w:rPr>
          <w:rFonts w:eastAsia="Times New Roman" w:cstheme="minorHAnsi"/>
          <w:color w:val="000000"/>
          <w:spacing w:val="-1"/>
        </w:rPr>
      </w:pPr>
      <w:r w:rsidRPr="004F722D">
        <w:rPr>
          <w:rFonts w:eastAsia="Times New Roman" w:cstheme="minorHAnsi"/>
          <w:color w:val="000000"/>
          <w:spacing w:val="-1"/>
        </w:rPr>
        <w:t>Circulatory width</w:t>
      </w:r>
      <w:r w:rsidRPr="004F722D">
        <w:rPr>
          <w:rFonts w:eastAsia="Times New Roman" w:cstheme="minorHAnsi"/>
          <w:color w:val="000000"/>
          <w:spacing w:val="-1"/>
        </w:rPr>
        <w:tab/>
        <w:t>16 - 20 ft</w:t>
      </w:r>
    </w:p>
    <w:p w14:paraId="786902D1" w14:textId="77777777" w:rsidR="003B7054" w:rsidRPr="004F722D" w:rsidRDefault="00CD0CE1" w:rsidP="00BD6053">
      <w:pPr>
        <w:tabs>
          <w:tab w:val="left" w:pos="2376"/>
        </w:tabs>
        <w:spacing w:after="120" w:line="240" w:lineRule="auto"/>
        <w:ind w:left="144"/>
        <w:textAlignment w:val="baseline"/>
        <w:rPr>
          <w:rFonts w:eastAsia="Times New Roman" w:cstheme="minorHAnsi"/>
          <w:color w:val="000000"/>
          <w:spacing w:val="-1"/>
        </w:rPr>
      </w:pPr>
      <w:r w:rsidRPr="004F722D">
        <w:rPr>
          <w:rFonts w:eastAsia="Times New Roman" w:cstheme="minorHAnsi"/>
          <w:color w:val="000000"/>
          <w:spacing w:val="-1"/>
        </w:rPr>
        <w:t>Entry radius</w:t>
      </w:r>
      <w:r w:rsidRPr="004F722D">
        <w:rPr>
          <w:rFonts w:eastAsia="Times New Roman" w:cstheme="minorHAnsi"/>
          <w:color w:val="000000"/>
          <w:spacing w:val="-1"/>
        </w:rPr>
        <w:tab/>
        <w:t>50 ft minimum</w:t>
      </w:r>
    </w:p>
    <w:p w14:paraId="6F9DFAE4" w14:textId="7FC73491" w:rsidR="003B7054" w:rsidRPr="004F722D" w:rsidRDefault="00CD0CE1" w:rsidP="00BD6053">
      <w:pPr>
        <w:tabs>
          <w:tab w:val="left" w:pos="2376"/>
        </w:tabs>
        <w:spacing w:after="120" w:line="240" w:lineRule="auto"/>
        <w:ind w:left="144"/>
        <w:textAlignment w:val="baseline"/>
        <w:rPr>
          <w:rFonts w:eastAsia="Times New Roman" w:cstheme="minorHAnsi"/>
          <w:color w:val="000000"/>
        </w:rPr>
      </w:pPr>
      <w:r w:rsidRPr="004F722D">
        <w:rPr>
          <w:rFonts w:eastAsia="Times New Roman" w:cstheme="minorHAnsi"/>
          <w:color w:val="000000"/>
        </w:rPr>
        <w:t>Exit radius</w:t>
      </w:r>
      <w:r w:rsidRPr="004F722D">
        <w:rPr>
          <w:rFonts w:eastAsia="Times New Roman" w:cstheme="minorHAnsi"/>
          <w:color w:val="000000"/>
        </w:rPr>
        <w:tab/>
      </w:r>
      <w:r w:rsidR="003D1DF7" w:rsidRPr="004F722D">
        <w:rPr>
          <w:rFonts w:eastAsia="Times New Roman" w:cstheme="minorHAnsi"/>
          <w:color w:val="000000"/>
        </w:rPr>
        <w:t>100 ft minimum, generally 200’ - 400’</w:t>
      </w:r>
    </w:p>
    <w:p w14:paraId="22069CC0" w14:textId="1081645B" w:rsidR="008A77E2" w:rsidRPr="004F722D" w:rsidRDefault="008A77E2" w:rsidP="00BD6053">
      <w:pPr>
        <w:tabs>
          <w:tab w:val="left" w:pos="2376"/>
        </w:tabs>
        <w:spacing w:after="120" w:line="240" w:lineRule="auto"/>
        <w:ind w:left="144"/>
        <w:textAlignment w:val="baseline"/>
        <w:rPr>
          <w:rFonts w:eastAsia="Times New Roman" w:cstheme="minorHAnsi"/>
          <w:color w:val="000000"/>
        </w:rPr>
      </w:pPr>
      <w:r w:rsidRPr="004F722D">
        <w:rPr>
          <w:rFonts w:eastAsia="Times New Roman" w:cstheme="minorHAnsi"/>
          <w:color w:val="000000"/>
        </w:rPr>
        <w:t>Exit width</w:t>
      </w:r>
      <w:r w:rsidRPr="004F722D">
        <w:rPr>
          <w:rFonts w:eastAsia="Times New Roman" w:cstheme="minorHAnsi"/>
          <w:color w:val="000000"/>
        </w:rPr>
        <w:tab/>
      </w:r>
      <w:r w:rsidR="003D191A" w:rsidRPr="004F722D">
        <w:rPr>
          <w:rFonts w:eastAsia="Times New Roman" w:cstheme="minorHAnsi"/>
          <w:color w:val="000000"/>
        </w:rPr>
        <w:t>18 – 20 ft</w:t>
      </w:r>
    </w:p>
    <w:p w14:paraId="1AAEFD7C" w14:textId="77777777" w:rsidR="003B7054" w:rsidRPr="004F722D" w:rsidRDefault="00CD0CE1" w:rsidP="00F256D7">
      <w:pPr>
        <w:pStyle w:val="Heading3"/>
        <w:rPr>
          <w:rFonts w:eastAsia="Times New Roman"/>
        </w:rPr>
      </w:pPr>
      <w:r w:rsidRPr="004F722D">
        <w:rPr>
          <w:rFonts w:eastAsia="Times New Roman"/>
        </w:rPr>
        <w:t>Multilane Roundabout</w:t>
      </w:r>
    </w:p>
    <w:p w14:paraId="463F2CE1" w14:textId="77777777" w:rsidR="003B7054" w:rsidRPr="004F722D" w:rsidRDefault="00CD0CE1" w:rsidP="00F665BC">
      <w:pPr>
        <w:tabs>
          <w:tab w:val="left" w:pos="2376"/>
        </w:tabs>
        <w:spacing w:after="120" w:line="240" w:lineRule="auto"/>
        <w:ind w:left="144"/>
        <w:textAlignment w:val="baseline"/>
        <w:rPr>
          <w:rFonts w:eastAsia="Times New Roman" w:cstheme="minorHAnsi"/>
          <w:color w:val="000000"/>
          <w:spacing w:val="-1"/>
        </w:rPr>
      </w:pPr>
      <w:r w:rsidRPr="004F722D">
        <w:rPr>
          <w:rFonts w:eastAsia="Times New Roman" w:cstheme="minorHAnsi"/>
          <w:color w:val="000000"/>
          <w:spacing w:val="-1"/>
        </w:rPr>
        <w:t>Entry width</w:t>
      </w:r>
      <w:r w:rsidRPr="004F722D">
        <w:rPr>
          <w:rFonts w:eastAsia="Times New Roman" w:cstheme="minorHAnsi"/>
          <w:color w:val="000000"/>
          <w:spacing w:val="-1"/>
        </w:rPr>
        <w:tab/>
        <w:t>24 - 30 ft</w:t>
      </w:r>
    </w:p>
    <w:p w14:paraId="00A97B60" w14:textId="77777777" w:rsidR="003B7054" w:rsidRPr="004F722D" w:rsidRDefault="00CD0CE1" w:rsidP="00F665BC">
      <w:pPr>
        <w:tabs>
          <w:tab w:val="left" w:pos="2376"/>
        </w:tabs>
        <w:spacing w:after="120" w:line="240" w:lineRule="auto"/>
        <w:ind w:left="144"/>
        <w:textAlignment w:val="baseline"/>
        <w:rPr>
          <w:rFonts w:eastAsia="Times New Roman" w:cstheme="minorHAnsi"/>
          <w:color w:val="000000"/>
          <w:spacing w:val="-1"/>
        </w:rPr>
      </w:pPr>
      <w:r w:rsidRPr="004F722D">
        <w:rPr>
          <w:rFonts w:eastAsia="Times New Roman" w:cstheme="minorHAnsi"/>
          <w:color w:val="000000"/>
          <w:spacing w:val="-1"/>
        </w:rPr>
        <w:t>Circulatory width</w:t>
      </w:r>
      <w:r w:rsidRPr="004F722D">
        <w:rPr>
          <w:rFonts w:eastAsia="Times New Roman" w:cstheme="minorHAnsi"/>
          <w:color w:val="000000"/>
          <w:spacing w:val="-1"/>
        </w:rPr>
        <w:tab/>
        <w:t>28 - 32 ft</w:t>
      </w:r>
    </w:p>
    <w:p w14:paraId="00EEB7DE" w14:textId="77777777" w:rsidR="003B7054" w:rsidRPr="004F722D" w:rsidRDefault="00CD0CE1" w:rsidP="00F665BC">
      <w:pPr>
        <w:tabs>
          <w:tab w:val="left" w:pos="2376"/>
        </w:tabs>
        <w:spacing w:after="120" w:line="240" w:lineRule="auto"/>
        <w:ind w:left="144"/>
        <w:textAlignment w:val="baseline"/>
        <w:rPr>
          <w:rFonts w:eastAsia="Times New Roman" w:cstheme="minorHAnsi"/>
          <w:color w:val="000000"/>
          <w:spacing w:val="-1"/>
        </w:rPr>
      </w:pPr>
      <w:r w:rsidRPr="004F722D">
        <w:rPr>
          <w:rFonts w:eastAsia="Times New Roman" w:cstheme="minorHAnsi"/>
          <w:color w:val="000000"/>
          <w:spacing w:val="-1"/>
        </w:rPr>
        <w:t>Entry radius</w:t>
      </w:r>
      <w:r w:rsidRPr="004F722D">
        <w:rPr>
          <w:rFonts w:eastAsia="Times New Roman" w:cstheme="minorHAnsi"/>
          <w:color w:val="000000"/>
          <w:spacing w:val="-1"/>
        </w:rPr>
        <w:tab/>
        <w:t>&gt; 65 ft minimum</w:t>
      </w:r>
    </w:p>
    <w:p w14:paraId="611076A5" w14:textId="77777777" w:rsidR="003B7054" w:rsidRPr="004F722D" w:rsidRDefault="00CD0CE1" w:rsidP="00F256D7">
      <w:pPr>
        <w:pStyle w:val="Heading3"/>
        <w:rPr>
          <w:rFonts w:eastAsia="Times New Roman"/>
        </w:rPr>
      </w:pPr>
      <w:r w:rsidRPr="004F722D">
        <w:rPr>
          <w:rFonts w:eastAsia="Times New Roman"/>
        </w:rPr>
        <w:t>Inscribed Circle Diameter</w:t>
      </w:r>
    </w:p>
    <w:p w14:paraId="4FA489B8" w14:textId="0510BBE4" w:rsidR="003B7054" w:rsidRDefault="00CD0CE1" w:rsidP="00B65408">
      <w:pPr>
        <w:ind w:left="144" w:right="288"/>
        <w:textAlignment w:val="baseline"/>
        <w:rPr>
          <w:rFonts w:eastAsia="Times New Roman" w:cstheme="minorHAnsi"/>
          <w:color w:val="000000"/>
        </w:rPr>
      </w:pPr>
      <w:r w:rsidRPr="004F722D">
        <w:rPr>
          <w:rFonts w:eastAsia="Times New Roman" w:cstheme="minorHAnsi"/>
          <w:color w:val="000000"/>
        </w:rPr>
        <w:t xml:space="preserve">The following ranges are typical of roundabout </w:t>
      </w:r>
      <w:r w:rsidR="00B64FBB" w:rsidRPr="004F722D">
        <w:rPr>
          <w:rFonts w:eastAsia="Times New Roman" w:cstheme="minorHAnsi"/>
          <w:color w:val="000000"/>
        </w:rPr>
        <w:t>diameters,</w:t>
      </w:r>
      <w:r w:rsidRPr="004F722D">
        <w:rPr>
          <w:rFonts w:eastAsia="Times New Roman" w:cstheme="minorHAnsi"/>
          <w:color w:val="000000"/>
        </w:rPr>
        <w:t xml:space="preserve"> assuming the Department practice of an AASHTO WB-67 being used as the design vehicle. Other values may be appropriate given different design vehicle assumptions.</w:t>
      </w:r>
    </w:p>
    <w:p w14:paraId="2278AF5E" w14:textId="259EA47E" w:rsidR="001F131B" w:rsidRDefault="001F131B" w:rsidP="00BD6053">
      <w:pPr>
        <w:spacing w:after="120" w:line="240" w:lineRule="auto"/>
        <w:ind w:left="144" w:right="288"/>
        <w:textAlignment w:val="baseline"/>
        <w:rPr>
          <w:rFonts w:eastAsia="Times New Roman" w:cstheme="minorHAnsi"/>
          <w:color w:val="000000"/>
        </w:rPr>
      </w:pPr>
      <w:r>
        <w:rPr>
          <w:rFonts w:eastAsia="Times New Roman" w:cstheme="minorHAnsi"/>
          <w:color w:val="000000"/>
        </w:rPr>
        <w:t>Single Lane</w:t>
      </w:r>
      <w:r>
        <w:rPr>
          <w:rFonts w:eastAsia="Times New Roman" w:cstheme="minorHAnsi"/>
          <w:color w:val="000000"/>
        </w:rPr>
        <w:tab/>
      </w:r>
      <w:r>
        <w:rPr>
          <w:rFonts w:eastAsia="Times New Roman" w:cstheme="minorHAnsi"/>
          <w:color w:val="000000"/>
        </w:rPr>
        <w:tab/>
        <w:t>120-180 ft</w:t>
      </w:r>
    </w:p>
    <w:p w14:paraId="18828177" w14:textId="38B14E63" w:rsidR="001F131B" w:rsidRDefault="001F131B" w:rsidP="00BD6053">
      <w:pPr>
        <w:spacing w:after="120" w:line="240" w:lineRule="auto"/>
        <w:ind w:left="144" w:right="288"/>
        <w:textAlignment w:val="baseline"/>
        <w:rPr>
          <w:rFonts w:eastAsia="Times New Roman" w:cstheme="minorHAnsi"/>
          <w:color w:val="000000"/>
        </w:rPr>
      </w:pPr>
      <w:r>
        <w:rPr>
          <w:rFonts w:eastAsia="Times New Roman" w:cstheme="minorHAnsi"/>
          <w:color w:val="000000"/>
        </w:rPr>
        <w:t>Double Lane</w:t>
      </w:r>
      <w:r>
        <w:rPr>
          <w:rFonts w:eastAsia="Times New Roman" w:cstheme="minorHAnsi"/>
          <w:color w:val="000000"/>
        </w:rPr>
        <w:tab/>
        <w:t>140</w:t>
      </w:r>
      <w:r w:rsidR="006413F5">
        <w:rPr>
          <w:rFonts w:eastAsia="Times New Roman" w:cstheme="minorHAnsi"/>
          <w:color w:val="000000"/>
        </w:rPr>
        <w:t>-180 ft</w:t>
      </w:r>
    </w:p>
    <w:p w14:paraId="520A7D82" w14:textId="648A5DFD" w:rsidR="003B7054" w:rsidRPr="00FE0A30" w:rsidRDefault="006413F5" w:rsidP="00BD6053">
      <w:pPr>
        <w:spacing w:after="120" w:line="240" w:lineRule="auto"/>
        <w:ind w:left="144" w:right="288"/>
        <w:textAlignment w:val="baseline"/>
        <w:rPr>
          <w:rFonts w:eastAsia="Times New Roman" w:cstheme="minorHAnsi"/>
          <w:color w:val="000000"/>
        </w:rPr>
      </w:pPr>
      <w:r>
        <w:rPr>
          <w:rFonts w:eastAsia="Times New Roman" w:cstheme="minorHAnsi"/>
          <w:color w:val="000000"/>
        </w:rPr>
        <w:t>Triple Lane</w:t>
      </w:r>
      <w:r w:rsidR="001E79D3">
        <w:rPr>
          <w:rFonts w:eastAsia="Times New Roman" w:cstheme="minorHAnsi"/>
          <w:color w:val="000000"/>
        </w:rPr>
        <w:t>*</w:t>
      </w:r>
      <w:r>
        <w:rPr>
          <w:rFonts w:eastAsia="Times New Roman" w:cstheme="minorHAnsi"/>
          <w:color w:val="000000"/>
        </w:rPr>
        <w:tab/>
      </w:r>
      <w:r>
        <w:rPr>
          <w:rFonts w:eastAsia="Times New Roman" w:cstheme="minorHAnsi"/>
          <w:color w:val="000000"/>
        </w:rPr>
        <w:tab/>
        <w:t>190-200 ft</w:t>
      </w:r>
    </w:p>
    <w:p w14:paraId="777DB9F1" w14:textId="77777777" w:rsidR="003B7054" w:rsidRPr="004F722D" w:rsidRDefault="00CD0CE1" w:rsidP="00F256D7">
      <w:pPr>
        <w:pStyle w:val="Heading3"/>
        <w:rPr>
          <w:rFonts w:eastAsia="Times New Roman"/>
        </w:rPr>
      </w:pPr>
      <w:r w:rsidRPr="004F722D">
        <w:rPr>
          <w:rFonts w:eastAsia="Times New Roman"/>
        </w:rPr>
        <w:t xml:space="preserve">Splitter </w:t>
      </w:r>
      <w:r w:rsidRPr="00F256D7">
        <w:t>Islands</w:t>
      </w:r>
    </w:p>
    <w:p w14:paraId="2D534AF6" w14:textId="77777777"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Splitter islands should generally be 50 ft to 100 ft in length</w:t>
      </w:r>
    </w:p>
    <w:p w14:paraId="6F6F954F" w14:textId="77777777"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On high-speed approaches (&gt;45 mph), splitter islands should desirably be a minimum of 150 ft in length</w:t>
      </w:r>
    </w:p>
    <w:p w14:paraId="26BFDEA7" w14:textId="77777777"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The splitter island should be extended beyond the end of the exit curve</w:t>
      </w:r>
    </w:p>
    <w:p w14:paraId="29CD7653" w14:textId="77777777" w:rsidR="003B7054" w:rsidRPr="004F722D" w:rsidRDefault="00CD0CE1" w:rsidP="00B65408">
      <w:pPr>
        <w:pStyle w:val="Heading3"/>
        <w:spacing w:before="0"/>
        <w:rPr>
          <w:rFonts w:eastAsia="Times New Roman"/>
        </w:rPr>
      </w:pPr>
      <w:r w:rsidRPr="004F722D">
        <w:rPr>
          <w:rFonts w:eastAsia="Times New Roman"/>
        </w:rPr>
        <w:t>Circulatory Width</w:t>
      </w:r>
    </w:p>
    <w:p w14:paraId="3E15CA90" w14:textId="133F92AA" w:rsidR="003B7054" w:rsidRPr="00F6624F" w:rsidRDefault="00CD0CE1" w:rsidP="00B65408">
      <w:pPr>
        <w:ind w:left="144"/>
        <w:textAlignment w:val="baseline"/>
        <w:rPr>
          <w:rFonts w:eastAsia="Times New Roman" w:cstheme="minorHAnsi"/>
          <w:color w:val="000000"/>
          <w:spacing w:val="-1"/>
        </w:rPr>
      </w:pPr>
      <w:r w:rsidRPr="004F722D">
        <w:rPr>
          <w:rFonts w:eastAsia="Times New Roman" w:cstheme="minorHAnsi"/>
          <w:color w:val="000000"/>
          <w:spacing w:val="-1"/>
        </w:rPr>
        <w:t>Circulatory widths should be at least as wide as the maximum entry width - and may be up to 120 percent of the</w:t>
      </w:r>
      <w:r w:rsidR="00F6624F">
        <w:rPr>
          <w:rFonts w:eastAsia="Times New Roman" w:cstheme="minorHAnsi"/>
          <w:color w:val="000000"/>
          <w:spacing w:val="-1"/>
        </w:rPr>
        <w:t xml:space="preserve"> </w:t>
      </w:r>
      <w:r w:rsidRPr="004F722D">
        <w:rPr>
          <w:rFonts w:eastAsia="Times New Roman" w:cstheme="minorHAnsi"/>
          <w:color w:val="000000"/>
        </w:rPr>
        <w:t>maximum entry width.</w:t>
      </w:r>
    </w:p>
    <w:p w14:paraId="6508C057" w14:textId="77777777" w:rsidR="003B7054" w:rsidRPr="004F722D" w:rsidRDefault="00CD0CE1" w:rsidP="00B65408">
      <w:pPr>
        <w:pStyle w:val="Heading3"/>
        <w:spacing w:before="0"/>
        <w:rPr>
          <w:rFonts w:eastAsia="Times New Roman"/>
        </w:rPr>
      </w:pPr>
      <w:r w:rsidRPr="004F722D">
        <w:rPr>
          <w:rFonts w:eastAsia="Times New Roman"/>
        </w:rPr>
        <w:lastRenderedPageBreak/>
        <w:t>Entry Angle</w:t>
      </w:r>
    </w:p>
    <w:p w14:paraId="1BC7B521" w14:textId="544A75D0"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Entry angles should be between 20 and 40 degrees</w:t>
      </w:r>
      <w:r w:rsidR="00455C61">
        <w:rPr>
          <w:rFonts w:eastAsia="Times New Roman" w:cstheme="minorHAnsi"/>
          <w:color w:val="000000"/>
        </w:rPr>
        <w:t>. 30 degrees is considered optimal.</w:t>
      </w:r>
    </w:p>
    <w:p w14:paraId="577C7F90" w14:textId="77777777" w:rsidR="003B7054" w:rsidRPr="004F722D" w:rsidRDefault="00CD0CE1" w:rsidP="00B65408">
      <w:pPr>
        <w:pStyle w:val="Heading3"/>
        <w:spacing w:before="0"/>
        <w:rPr>
          <w:rFonts w:eastAsia="Times New Roman"/>
        </w:rPr>
      </w:pPr>
      <w:r w:rsidRPr="004F722D">
        <w:rPr>
          <w:rFonts w:eastAsia="Times New Roman"/>
        </w:rPr>
        <w:t>Cross-Slope</w:t>
      </w:r>
    </w:p>
    <w:p w14:paraId="72146CAD" w14:textId="036D3160"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Cross-slopes should be 1.5% or 2.0% towards the outside of the roundabout (i.e. sloped away from the central</w:t>
      </w:r>
      <w:r w:rsidR="001B091C">
        <w:rPr>
          <w:rFonts w:eastAsia="Times New Roman" w:cstheme="minorHAnsi"/>
          <w:color w:val="000000"/>
        </w:rPr>
        <w:t xml:space="preserve"> </w:t>
      </w:r>
      <w:r w:rsidRPr="004F722D">
        <w:rPr>
          <w:rFonts w:eastAsia="Times New Roman" w:cstheme="minorHAnsi"/>
          <w:color w:val="000000"/>
        </w:rPr>
        <w:t>island). A 1.5% cross-slope is preferable to a 2.0% cross-slope.</w:t>
      </w:r>
    </w:p>
    <w:p w14:paraId="149A27DB" w14:textId="77777777" w:rsidR="003B7054" w:rsidRPr="004F722D" w:rsidRDefault="00CD0CE1" w:rsidP="00B65408">
      <w:pPr>
        <w:pStyle w:val="Heading3"/>
        <w:spacing w:before="0"/>
        <w:rPr>
          <w:rFonts w:eastAsia="Times New Roman"/>
        </w:rPr>
      </w:pPr>
      <w:r w:rsidRPr="004F722D">
        <w:rPr>
          <w:rFonts w:eastAsia="Times New Roman"/>
        </w:rPr>
        <w:t>Truck Apron</w:t>
      </w:r>
    </w:p>
    <w:p w14:paraId="507CA2B3" w14:textId="26AD75C6"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Truck aprons should generally be 10 ft to 15 ft in width and should be constructed in the same plane (have the</w:t>
      </w:r>
      <w:r w:rsidR="001B091C">
        <w:rPr>
          <w:rFonts w:eastAsia="Times New Roman" w:cstheme="minorHAnsi"/>
          <w:color w:val="000000"/>
        </w:rPr>
        <w:t xml:space="preserve"> </w:t>
      </w:r>
      <w:r w:rsidRPr="004F722D">
        <w:rPr>
          <w:rFonts w:eastAsia="Times New Roman" w:cstheme="minorHAnsi"/>
          <w:color w:val="000000"/>
        </w:rPr>
        <w:t>same 1.5% or 2.0% cross-slope) as the circulatory roadway.</w:t>
      </w:r>
    </w:p>
    <w:p w14:paraId="587A97A6" w14:textId="77777777" w:rsidR="003B7054" w:rsidRPr="004F722D" w:rsidRDefault="00CD0CE1" w:rsidP="00B65408">
      <w:pPr>
        <w:pStyle w:val="Heading3"/>
        <w:spacing w:before="0"/>
        <w:rPr>
          <w:rFonts w:eastAsia="Times New Roman"/>
        </w:rPr>
      </w:pPr>
      <w:r w:rsidRPr="004F722D">
        <w:rPr>
          <w:rFonts w:eastAsia="Times New Roman"/>
        </w:rPr>
        <w:t>Curb and Gutter</w:t>
      </w:r>
    </w:p>
    <w:p w14:paraId="36D8FEB0" w14:textId="138D678D" w:rsidR="003B7054" w:rsidRPr="004F722D" w:rsidRDefault="00CD0CE1" w:rsidP="008B56E3">
      <w:pPr>
        <w:ind w:left="2880" w:hanging="2736"/>
        <w:textAlignment w:val="baseline"/>
        <w:rPr>
          <w:rFonts w:eastAsia="Times New Roman" w:cstheme="minorHAnsi"/>
          <w:color w:val="000000"/>
        </w:rPr>
      </w:pPr>
      <w:r w:rsidRPr="008B56E3">
        <w:rPr>
          <w:rFonts w:eastAsia="Times New Roman" w:cstheme="minorHAnsi"/>
          <w:color w:val="000000"/>
          <w:spacing w:val="1"/>
        </w:rPr>
        <w:t>Splitter Islands</w:t>
      </w:r>
      <w:r w:rsidR="008B56E3">
        <w:rPr>
          <w:rFonts w:eastAsia="Times New Roman" w:cstheme="minorHAnsi"/>
          <w:color w:val="000000"/>
          <w:spacing w:val="1"/>
        </w:rPr>
        <w:tab/>
      </w:r>
      <w:r w:rsidRPr="004F722D">
        <w:rPr>
          <w:rFonts w:eastAsia="Times New Roman" w:cstheme="minorHAnsi"/>
          <w:color w:val="000000"/>
          <w:spacing w:val="1"/>
        </w:rPr>
        <w:t>Detail B or Detail F curb and gutter should be used. (Detail F curb and gutter is preferred</w:t>
      </w:r>
      <w:r w:rsidR="008B56E3">
        <w:rPr>
          <w:rFonts w:eastAsia="Times New Roman" w:cstheme="minorHAnsi"/>
          <w:color w:val="000000"/>
          <w:spacing w:val="1"/>
        </w:rPr>
        <w:t xml:space="preserve"> </w:t>
      </w:r>
      <w:r w:rsidRPr="004F722D">
        <w:rPr>
          <w:rFonts w:eastAsia="Times New Roman" w:cstheme="minorHAnsi"/>
          <w:color w:val="000000"/>
        </w:rPr>
        <w:t>where pedestrians are prevalent).</w:t>
      </w:r>
    </w:p>
    <w:p w14:paraId="3DAF7B6E" w14:textId="01F259E1" w:rsidR="003B7054" w:rsidRPr="004F722D" w:rsidRDefault="00CD0CE1" w:rsidP="008B56E3">
      <w:pPr>
        <w:ind w:left="2880" w:hanging="2736"/>
        <w:textAlignment w:val="baseline"/>
        <w:rPr>
          <w:rFonts w:eastAsia="Times New Roman" w:cstheme="minorHAnsi"/>
          <w:color w:val="000000"/>
          <w:u w:val="single"/>
        </w:rPr>
      </w:pPr>
      <w:r w:rsidRPr="008B56E3">
        <w:rPr>
          <w:rFonts w:eastAsia="Times New Roman" w:cstheme="minorHAnsi"/>
          <w:color w:val="000000"/>
        </w:rPr>
        <w:t>Entering and Exiting Radii</w:t>
      </w:r>
      <w:r w:rsidR="008B56E3">
        <w:rPr>
          <w:rFonts w:eastAsia="Times New Roman" w:cstheme="minorHAnsi"/>
          <w:color w:val="000000"/>
        </w:rPr>
        <w:tab/>
      </w:r>
      <w:r w:rsidRPr="004F722D">
        <w:rPr>
          <w:rFonts w:eastAsia="Times New Roman" w:cstheme="minorHAnsi"/>
          <w:color w:val="000000"/>
        </w:rPr>
        <w:t>Detail B curb and gutter should be used.</w:t>
      </w:r>
    </w:p>
    <w:p w14:paraId="101F0E78" w14:textId="63164BAE" w:rsidR="003B7054" w:rsidRPr="004F722D" w:rsidRDefault="00CD0CE1" w:rsidP="008B56E3">
      <w:pPr>
        <w:ind w:left="2880" w:hanging="2736"/>
        <w:textAlignment w:val="baseline"/>
        <w:rPr>
          <w:rFonts w:eastAsia="Times New Roman" w:cstheme="minorHAnsi"/>
          <w:color w:val="000000"/>
          <w:u w:val="single"/>
        </w:rPr>
      </w:pPr>
      <w:r w:rsidRPr="008B56E3">
        <w:rPr>
          <w:rFonts w:eastAsia="Times New Roman" w:cstheme="minorHAnsi"/>
          <w:color w:val="000000"/>
        </w:rPr>
        <w:t>Truck Apron</w:t>
      </w:r>
      <w:r w:rsidR="008B56E3">
        <w:rPr>
          <w:rFonts w:eastAsia="Times New Roman" w:cstheme="minorHAnsi"/>
          <w:color w:val="000000"/>
        </w:rPr>
        <w:tab/>
      </w:r>
      <w:r w:rsidRPr="004F722D">
        <w:rPr>
          <w:rFonts w:eastAsia="Times New Roman" w:cstheme="minorHAnsi"/>
          <w:color w:val="000000"/>
        </w:rPr>
        <w:t>Detail D curb and gutter should be used.</w:t>
      </w:r>
    </w:p>
    <w:p w14:paraId="568B0074" w14:textId="4D12E49A" w:rsidR="001B091C" w:rsidRDefault="00CD0CE1" w:rsidP="009F0C26">
      <w:pPr>
        <w:ind w:left="2880" w:hanging="2736"/>
        <w:textAlignment w:val="baseline"/>
        <w:rPr>
          <w:rFonts w:eastAsia="Times New Roman"/>
        </w:rPr>
      </w:pPr>
      <w:r w:rsidRPr="008B56E3">
        <w:rPr>
          <w:rFonts w:eastAsia="Times New Roman" w:cstheme="minorHAnsi"/>
          <w:color w:val="000000"/>
        </w:rPr>
        <w:t>Central Island</w:t>
      </w:r>
      <w:r w:rsidR="008B56E3">
        <w:rPr>
          <w:rFonts w:eastAsia="Times New Roman" w:cstheme="minorHAnsi"/>
          <w:color w:val="000000"/>
        </w:rPr>
        <w:tab/>
      </w:r>
      <w:r w:rsidRPr="004F722D">
        <w:rPr>
          <w:rFonts w:eastAsia="Times New Roman" w:cstheme="minorHAnsi"/>
          <w:color w:val="000000"/>
        </w:rPr>
        <w:t>Detail E curb should be used.</w:t>
      </w:r>
    </w:p>
    <w:p w14:paraId="0C2906BB" w14:textId="0F0BE634" w:rsidR="003B7054" w:rsidRPr="004F722D" w:rsidRDefault="00CD0CE1" w:rsidP="00B65408">
      <w:pPr>
        <w:pStyle w:val="Heading3"/>
        <w:spacing w:before="0"/>
        <w:rPr>
          <w:rFonts w:eastAsia="Times New Roman"/>
        </w:rPr>
      </w:pPr>
      <w:r w:rsidRPr="004F722D">
        <w:rPr>
          <w:rFonts w:eastAsia="Times New Roman"/>
        </w:rPr>
        <w:t>Sight Distance</w:t>
      </w:r>
    </w:p>
    <w:p w14:paraId="02AE8D46" w14:textId="0A097CA3" w:rsidR="003B7054" w:rsidRPr="004F722D" w:rsidRDefault="00CD0CE1" w:rsidP="00B65408">
      <w:pPr>
        <w:ind w:left="144"/>
        <w:textAlignment w:val="baseline"/>
        <w:rPr>
          <w:rFonts w:eastAsia="Times New Roman" w:cstheme="minorHAnsi"/>
          <w:color w:val="000000"/>
        </w:rPr>
      </w:pPr>
      <w:r w:rsidRPr="004F722D">
        <w:rPr>
          <w:rFonts w:eastAsia="Times New Roman" w:cstheme="minorHAnsi"/>
          <w:color w:val="000000"/>
        </w:rPr>
        <w:t xml:space="preserve">See section </w:t>
      </w:r>
      <w:r w:rsidR="0002721F" w:rsidRPr="004F722D">
        <w:rPr>
          <w:rFonts w:eastAsia="Times New Roman" w:cstheme="minorHAnsi"/>
          <w:color w:val="000000"/>
        </w:rPr>
        <w:t>9.5</w:t>
      </w:r>
      <w:r w:rsidRPr="004F722D">
        <w:rPr>
          <w:rFonts w:eastAsia="Times New Roman" w:cstheme="minorHAnsi"/>
          <w:color w:val="000000"/>
        </w:rPr>
        <w:t xml:space="preserve"> of NCHRP Report </w:t>
      </w:r>
      <w:r w:rsidR="0002721F" w:rsidRPr="004F722D">
        <w:rPr>
          <w:rFonts w:eastAsia="Times New Roman" w:cstheme="minorHAnsi"/>
          <w:color w:val="000000"/>
        </w:rPr>
        <w:t>1043</w:t>
      </w:r>
      <w:r w:rsidRPr="004F722D">
        <w:rPr>
          <w:rFonts w:eastAsia="Times New Roman" w:cstheme="minorHAnsi"/>
          <w:color w:val="000000"/>
        </w:rPr>
        <w:t>. It is important to note that that unlimited sight distance may not be</w:t>
      </w:r>
      <w:r w:rsidR="0025267E">
        <w:rPr>
          <w:rFonts w:eastAsia="Times New Roman" w:cstheme="minorHAnsi"/>
          <w:color w:val="000000"/>
        </w:rPr>
        <w:t xml:space="preserve"> </w:t>
      </w:r>
      <w:r w:rsidRPr="004F722D">
        <w:rPr>
          <w:rFonts w:eastAsia="Times New Roman" w:cstheme="minorHAnsi"/>
          <w:color w:val="000000"/>
        </w:rPr>
        <w:t>desirable.</w:t>
      </w:r>
      <w:r w:rsidR="009408B8" w:rsidRPr="004F722D">
        <w:rPr>
          <w:rFonts w:eastAsia="Times New Roman" w:cstheme="minorHAnsi"/>
          <w:color w:val="000000"/>
        </w:rPr>
        <w:t xml:space="preserve"> Evidence suggests </w:t>
      </w:r>
      <w:r w:rsidR="00FC2BB3" w:rsidRPr="004F722D">
        <w:rPr>
          <w:rFonts w:eastAsia="Times New Roman" w:cstheme="minorHAnsi"/>
          <w:color w:val="000000"/>
        </w:rPr>
        <w:t xml:space="preserve">providing no more than the minimum sight distance may lead to </w:t>
      </w:r>
      <w:r w:rsidR="00605F30" w:rsidRPr="004F722D">
        <w:rPr>
          <w:rFonts w:eastAsia="Times New Roman" w:cstheme="minorHAnsi"/>
          <w:color w:val="000000"/>
        </w:rPr>
        <w:t>lower speeds which reduces the risk of high severity crashes.</w:t>
      </w:r>
      <w:r w:rsidRPr="004F722D">
        <w:rPr>
          <w:rFonts w:eastAsia="Times New Roman" w:cstheme="minorHAnsi"/>
          <w:color w:val="000000"/>
        </w:rPr>
        <w:t xml:space="preserve"> Limiting sight distance by mounding up the central island or obscuring sight distance to an extent on</w:t>
      </w:r>
      <w:r w:rsidR="0032236D">
        <w:rPr>
          <w:rFonts w:cstheme="minorHAnsi"/>
        </w:rPr>
        <w:t xml:space="preserve"> </w:t>
      </w:r>
      <w:r w:rsidRPr="004F722D">
        <w:rPr>
          <w:rFonts w:eastAsia="Times New Roman" w:cstheme="minorHAnsi"/>
          <w:color w:val="000000"/>
        </w:rPr>
        <w:t>the approaches may lessen the chances of vehicles ‘racing’ to enter before a vehicle on another approach. This may have a beneficial effect on entry speeds and yielding behavior.</w:t>
      </w:r>
    </w:p>
    <w:p w14:paraId="6EFA9227" w14:textId="77777777" w:rsidR="003B7054" w:rsidRPr="004F722D" w:rsidRDefault="00CD0CE1" w:rsidP="00B65408">
      <w:pPr>
        <w:pStyle w:val="Heading3"/>
        <w:spacing w:before="0"/>
        <w:rPr>
          <w:rFonts w:eastAsia="Times New Roman"/>
        </w:rPr>
      </w:pPr>
      <w:r w:rsidRPr="004F722D">
        <w:rPr>
          <w:rFonts w:eastAsia="Times New Roman"/>
        </w:rPr>
        <w:t>Entry Speeds</w:t>
      </w:r>
    </w:p>
    <w:p w14:paraId="1DC5E55F" w14:textId="7A6CCC57" w:rsidR="003B7054" w:rsidRPr="004F722D" w:rsidRDefault="00CD0CE1" w:rsidP="00B65408">
      <w:pPr>
        <w:ind w:left="72"/>
        <w:textAlignment w:val="baseline"/>
        <w:rPr>
          <w:rFonts w:eastAsia="Times New Roman" w:cstheme="minorHAnsi"/>
          <w:color w:val="000000"/>
        </w:rPr>
      </w:pPr>
      <w:r w:rsidRPr="004F722D">
        <w:rPr>
          <w:rFonts w:eastAsia="Times New Roman" w:cstheme="minorHAnsi"/>
          <w:color w:val="000000"/>
        </w:rPr>
        <w:t>The recommended maximum theoretical entry design speeds for roundabouts are:</w:t>
      </w:r>
    </w:p>
    <w:p w14:paraId="68B0A5D8" w14:textId="77777777" w:rsidR="00897F00" w:rsidRDefault="00CD0CE1" w:rsidP="00B65408">
      <w:pPr>
        <w:ind w:left="72"/>
        <w:textAlignment w:val="baseline"/>
        <w:rPr>
          <w:rFonts w:eastAsia="Times New Roman" w:cstheme="minorHAnsi"/>
          <w:color w:val="000000"/>
        </w:rPr>
      </w:pPr>
      <w:r w:rsidRPr="004F722D">
        <w:rPr>
          <w:rFonts w:eastAsia="Times New Roman" w:cstheme="minorHAnsi"/>
          <w:color w:val="000000"/>
        </w:rPr>
        <w:t xml:space="preserve">Single-Lane </w:t>
      </w:r>
      <w:r w:rsidR="00470A7D">
        <w:rPr>
          <w:rFonts w:eastAsia="Times New Roman" w:cstheme="minorHAnsi"/>
          <w:color w:val="000000"/>
        </w:rPr>
        <w:tab/>
      </w:r>
      <w:r w:rsidRPr="004F722D">
        <w:rPr>
          <w:rFonts w:eastAsia="Times New Roman" w:cstheme="minorHAnsi"/>
          <w:color w:val="000000"/>
        </w:rPr>
        <w:t xml:space="preserve">25 mph </w:t>
      </w:r>
    </w:p>
    <w:p w14:paraId="4BFD2316" w14:textId="3845CC05" w:rsidR="003B7054" w:rsidRDefault="00CD0CE1" w:rsidP="00B65408">
      <w:pPr>
        <w:ind w:left="72"/>
        <w:textAlignment w:val="baseline"/>
        <w:rPr>
          <w:rFonts w:eastAsia="Times New Roman" w:cstheme="minorHAnsi"/>
          <w:color w:val="000000"/>
        </w:rPr>
      </w:pPr>
      <w:r w:rsidRPr="004F722D">
        <w:rPr>
          <w:rFonts w:eastAsia="Times New Roman" w:cstheme="minorHAnsi"/>
          <w:color w:val="000000"/>
        </w:rPr>
        <w:t xml:space="preserve">Multi-Lane </w:t>
      </w:r>
      <w:r w:rsidR="00470A7D">
        <w:rPr>
          <w:rFonts w:eastAsia="Times New Roman" w:cstheme="minorHAnsi"/>
          <w:color w:val="000000"/>
        </w:rPr>
        <w:tab/>
      </w:r>
      <w:r w:rsidRPr="004F722D">
        <w:rPr>
          <w:rFonts w:eastAsia="Times New Roman" w:cstheme="minorHAnsi"/>
          <w:color w:val="000000"/>
        </w:rPr>
        <w:t>30 mph</w:t>
      </w:r>
    </w:p>
    <w:p w14:paraId="46B26055" w14:textId="70A12629" w:rsidR="000E142F" w:rsidRPr="004F722D" w:rsidRDefault="000326E9" w:rsidP="00B65408">
      <w:pPr>
        <w:ind w:left="72"/>
        <w:textAlignment w:val="baseline"/>
        <w:rPr>
          <w:rFonts w:eastAsia="Times New Roman" w:cstheme="minorHAnsi"/>
          <w:color w:val="000000"/>
        </w:rPr>
      </w:pPr>
      <w:r>
        <w:rPr>
          <w:rFonts w:eastAsia="Times New Roman" w:cstheme="minorHAnsi"/>
          <w:color w:val="000000"/>
        </w:rPr>
        <w:t xml:space="preserve">See </w:t>
      </w:r>
      <w:r w:rsidRPr="000326E9">
        <w:rPr>
          <w:rFonts w:eastAsia="Times New Roman" w:cstheme="minorHAnsi"/>
          <w:color w:val="000000"/>
        </w:rPr>
        <w:t>NCHRP 1043, Chapter 10, Exhibit 10.109</w:t>
      </w:r>
      <w:r>
        <w:rPr>
          <w:rFonts w:eastAsia="Times New Roman" w:cstheme="minorHAnsi"/>
          <w:color w:val="000000"/>
        </w:rPr>
        <w:t xml:space="preserve"> for speed and radius relationship </w:t>
      </w:r>
      <w:r w:rsidR="007A2007">
        <w:rPr>
          <w:rFonts w:eastAsia="Times New Roman" w:cstheme="minorHAnsi"/>
          <w:color w:val="000000"/>
        </w:rPr>
        <w:t>given a positive or negative 2% superelevation.</w:t>
      </w:r>
    </w:p>
    <w:p w14:paraId="7CE927F1" w14:textId="7DDEFB66" w:rsidR="0009191B" w:rsidRPr="004F722D" w:rsidRDefault="0009191B" w:rsidP="00B65408">
      <w:pPr>
        <w:pStyle w:val="Heading3"/>
        <w:spacing w:before="0"/>
        <w:rPr>
          <w:rFonts w:eastAsia="Times New Roman"/>
        </w:rPr>
      </w:pPr>
      <w:r w:rsidRPr="004F722D">
        <w:rPr>
          <w:rFonts w:eastAsia="Times New Roman"/>
        </w:rPr>
        <w:t>Truck Operations</w:t>
      </w:r>
    </w:p>
    <w:p w14:paraId="17AE343A" w14:textId="77777777" w:rsidR="0009191B" w:rsidRPr="004F722D" w:rsidRDefault="0009191B" w:rsidP="00B65408">
      <w:pPr>
        <w:ind w:left="72"/>
        <w:textAlignment w:val="baseline"/>
        <w:rPr>
          <w:rFonts w:eastAsia="Times New Roman" w:cstheme="minorHAnsi"/>
          <w:color w:val="000000"/>
        </w:rPr>
      </w:pPr>
      <w:r w:rsidRPr="004F722D">
        <w:rPr>
          <w:rFonts w:eastAsia="Times New Roman" w:cstheme="minorHAnsi"/>
          <w:color w:val="000000"/>
        </w:rPr>
        <w:t>Multi-lane roundabouts are designed to accommodate truck turning movements in one of three ways:</w:t>
      </w:r>
    </w:p>
    <w:p w14:paraId="1116494C" w14:textId="77777777" w:rsidR="0009191B" w:rsidRPr="004F722D" w:rsidRDefault="0009191B" w:rsidP="00714946">
      <w:pPr>
        <w:ind w:left="720" w:right="216" w:hanging="648"/>
        <w:textAlignment w:val="baseline"/>
        <w:rPr>
          <w:rFonts w:eastAsia="Times New Roman" w:cstheme="minorHAnsi"/>
          <w:color w:val="000000"/>
          <w:u w:val="single"/>
        </w:rPr>
      </w:pPr>
      <w:r w:rsidRPr="00714946">
        <w:rPr>
          <w:rFonts w:eastAsia="Times New Roman" w:cstheme="minorHAnsi"/>
          <w:color w:val="000000"/>
        </w:rPr>
        <w:lastRenderedPageBreak/>
        <w:t>Case 1 Operations</w:t>
      </w:r>
      <w:r w:rsidRPr="004F722D">
        <w:rPr>
          <w:rFonts w:eastAsia="Times New Roman" w:cstheme="minorHAnsi"/>
          <w:color w:val="000000"/>
        </w:rPr>
        <w:t xml:space="preserve"> – Case 1 roundabouts are designed such that trucks may encroach into adjacent lanes while approaching, entering, circulating, and exiting the roundabout.</w:t>
      </w:r>
    </w:p>
    <w:p w14:paraId="1F06B33E" w14:textId="77777777" w:rsidR="0009191B" w:rsidRPr="004F722D" w:rsidRDefault="0009191B" w:rsidP="00714946">
      <w:pPr>
        <w:ind w:left="720" w:right="144" w:hanging="648"/>
        <w:textAlignment w:val="baseline"/>
        <w:rPr>
          <w:rFonts w:eastAsia="Times New Roman" w:cstheme="minorHAnsi"/>
          <w:color w:val="000000"/>
          <w:u w:val="single"/>
        </w:rPr>
      </w:pPr>
      <w:r w:rsidRPr="00714946">
        <w:rPr>
          <w:rFonts w:eastAsia="Times New Roman" w:cstheme="minorHAnsi"/>
          <w:color w:val="000000"/>
        </w:rPr>
        <w:t>Case 2 Operations</w:t>
      </w:r>
      <w:r w:rsidRPr="004F722D">
        <w:rPr>
          <w:rFonts w:eastAsia="Times New Roman" w:cstheme="minorHAnsi"/>
          <w:color w:val="000000"/>
        </w:rPr>
        <w:t xml:space="preserve"> – Case 2 roundabouts are designed such that trucks are accommodated within their own lane as they approach and enter the roundabout, but may encroach into adjacent lanes while circulating, and exiting the roundabout.</w:t>
      </w:r>
    </w:p>
    <w:p w14:paraId="5F1701B3" w14:textId="77777777" w:rsidR="0009191B" w:rsidRPr="004F722D" w:rsidRDefault="0009191B" w:rsidP="00714946">
      <w:pPr>
        <w:ind w:left="720" w:right="144" w:hanging="648"/>
        <w:textAlignment w:val="baseline"/>
        <w:rPr>
          <w:rFonts w:eastAsia="Times New Roman" w:cstheme="minorHAnsi"/>
          <w:color w:val="000000"/>
          <w:u w:val="single"/>
        </w:rPr>
      </w:pPr>
      <w:r w:rsidRPr="00714946">
        <w:rPr>
          <w:rFonts w:eastAsia="Times New Roman" w:cstheme="minorHAnsi"/>
          <w:color w:val="000000"/>
        </w:rPr>
        <w:t>Case 3 Operations</w:t>
      </w:r>
      <w:r w:rsidRPr="004F722D">
        <w:rPr>
          <w:rFonts w:eastAsia="Times New Roman" w:cstheme="minorHAnsi"/>
          <w:color w:val="000000"/>
        </w:rPr>
        <w:t xml:space="preserve"> – Case 3 roundabouts are designed such that trucks are accommodated within their own lane while approaching, entering, circulating, and exiting the roundabout (i.e. there is no encroachment).</w:t>
      </w:r>
    </w:p>
    <w:p w14:paraId="10A9285E" w14:textId="77777777" w:rsidR="0009191B" w:rsidRDefault="0009191B" w:rsidP="00B65408">
      <w:pPr>
        <w:ind w:left="72" w:right="144"/>
        <w:textAlignment w:val="baseline"/>
        <w:rPr>
          <w:rFonts w:eastAsia="Times New Roman" w:cstheme="minorHAnsi"/>
          <w:color w:val="000000"/>
        </w:rPr>
      </w:pPr>
      <w:r w:rsidRPr="004F722D">
        <w:rPr>
          <w:rFonts w:eastAsia="Times New Roman" w:cstheme="minorHAnsi"/>
          <w:color w:val="000000"/>
        </w:rPr>
        <w:t>It is typical MDOT practice to design for Case 2 truck operations. However, Case 1 or Case 3 truck operations may be appropriate in some circumstances.</w:t>
      </w:r>
    </w:p>
    <w:p w14:paraId="3B88327C" w14:textId="488D3285" w:rsidR="007B1759" w:rsidRPr="004F722D" w:rsidRDefault="007B1759" w:rsidP="007B1759">
      <w:pPr>
        <w:pStyle w:val="Heading3"/>
        <w:spacing w:before="0"/>
        <w:rPr>
          <w:rFonts w:eastAsia="Times New Roman"/>
        </w:rPr>
      </w:pPr>
      <w:r>
        <w:rPr>
          <w:rFonts w:eastAsia="Times New Roman"/>
        </w:rPr>
        <w:t>Lighting</w:t>
      </w:r>
    </w:p>
    <w:p w14:paraId="3DD49CC1" w14:textId="183A666F" w:rsidR="007B1759" w:rsidRPr="004F722D" w:rsidRDefault="004C43F0" w:rsidP="008C4213">
      <w:pPr>
        <w:ind w:left="90"/>
        <w:textAlignment w:val="baseline"/>
        <w:rPr>
          <w:rFonts w:eastAsia="Times New Roman" w:cstheme="minorHAnsi"/>
          <w:color w:val="000000"/>
        </w:rPr>
      </w:pPr>
      <w:r>
        <w:rPr>
          <w:rFonts w:eastAsia="Times New Roman" w:cstheme="minorHAnsi"/>
          <w:color w:val="000000"/>
        </w:rPr>
        <w:t>Lighting should be provided at all roundabouts</w:t>
      </w:r>
      <w:r w:rsidR="009064EC">
        <w:rPr>
          <w:rFonts w:eastAsia="Times New Roman" w:cstheme="minorHAnsi"/>
          <w:color w:val="000000"/>
        </w:rPr>
        <w:t xml:space="preserve">, highlighting approach and exit areas, as well as the circulatory roadway. </w:t>
      </w:r>
    </w:p>
    <w:p w14:paraId="13607A4C" w14:textId="6B9ADEFA" w:rsidR="001E79D3" w:rsidRPr="004F722D" w:rsidRDefault="001E79D3" w:rsidP="001E79D3">
      <w:pPr>
        <w:pStyle w:val="Heading3"/>
        <w:spacing w:before="0"/>
        <w:rPr>
          <w:rFonts w:eastAsia="Times New Roman"/>
        </w:rPr>
      </w:pPr>
      <w:r>
        <w:rPr>
          <w:rFonts w:eastAsia="Times New Roman"/>
        </w:rPr>
        <w:t>*Triple Lane Roundabouts</w:t>
      </w:r>
    </w:p>
    <w:p w14:paraId="6F4F6063" w14:textId="77777777" w:rsidR="0078250F" w:rsidRDefault="00F65158" w:rsidP="0078250F">
      <w:pPr>
        <w:ind w:left="72" w:right="144"/>
        <w:textAlignment w:val="baseline"/>
        <w:rPr>
          <w:rFonts w:eastAsia="Times New Roman" w:cstheme="minorHAnsi"/>
          <w:color w:val="000000"/>
        </w:rPr>
      </w:pPr>
      <w:r>
        <w:rPr>
          <w:rFonts w:eastAsia="Times New Roman" w:cstheme="minorHAnsi"/>
          <w:color w:val="000000"/>
        </w:rPr>
        <w:t>Three</w:t>
      </w:r>
      <w:r w:rsidR="00D92F79">
        <w:rPr>
          <w:rFonts w:eastAsia="Times New Roman" w:cstheme="minorHAnsi"/>
          <w:color w:val="000000"/>
        </w:rPr>
        <w:t>-</w:t>
      </w:r>
      <w:r>
        <w:rPr>
          <w:rFonts w:eastAsia="Times New Roman" w:cstheme="minorHAnsi"/>
          <w:color w:val="000000"/>
        </w:rPr>
        <w:t xml:space="preserve">lane roundabouts are not </w:t>
      </w:r>
      <w:r w:rsidR="00B63C3F">
        <w:rPr>
          <w:rFonts w:eastAsia="Times New Roman" w:cstheme="minorHAnsi"/>
          <w:color w:val="000000"/>
        </w:rPr>
        <w:t>recommended</w:t>
      </w:r>
      <w:r>
        <w:rPr>
          <w:rFonts w:eastAsia="Times New Roman" w:cstheme="minorHAnsi"/>
          <w:color w:val="000000"/>
        </w:rPr>
        <w:t xml:space="preserve"> du</w:t>
      </w:r>
      <w:r w:rsidR="00DB2B1A">
        <w:rPr>
          <w:rFonts w:eastAsia="Times New Roman" w:cstheme="minorHAnsi"/>
          <w:color w:val="000000"/>
        </w:rPr>
        <w:t xml:space="preserve">e to </w:t>
      </w:r>
      <w:r w:rsidR="009553D6">
        <w:rPr>
          <w:rFonts w:eastAsia="Times New Roman" w:cstheme="minorHAnsi"/>
          <w:color w:val="000000"/>
        </w:rPr>
        <w:t xml:space="preserve">concerns </w:t>
      </w:r>
      <w:r w:rsidR="00D92F79">
        <w:rPr>
          <w:rFonts w:eastAsia="Times New Roman" w:cstheme="minorHAnsi"/>
          <w:color w:val="000000"/>
        </w:rPr>
        <w:t>with</w:t>
      </w:r>
      <w:r w:rsidR="00D62D52">
        <w:rPr>
          <w:rFonts w:eastAsia="Times New Roman" w:cstheme="minorHAnsi"/>
          <w:color w:val="000000"/>
        </w:rPr>
        <w:t xml:space="preserve"> safety and operations. </w:t>
      </w:r>
      <w:r w:rsidR="001958D1">
        <w:rPr>
          <w:rFonts w:eastAsia="Times New Roman" w:cstheme="minorHAnsi"/>
          <w:color w:val="000000"/>
        </w:rPr>
        <w:t xml:space="preserve">Other alternatives should be considered first if the need for a </w:t>
      </w:r>
      <w:r w:rsidR="00D92F79">
        <w:rPr>
          <w:rFonts w:eastAsia="Times New Roman" w:cstheme="minorHAnsi"/>
          <w:color w:val="000000"/>
        </w:rPr>
        <w:t>three-lane</w:t>
      </w:r>
      <w:r w:rsidR="001958D1">
        <w:rPr>
          <w:rFonts w:eastAsia="Times New Roman" w:cstheme="minorHAnsi"/>
          <w:color w:val="000000"/>
        </w:rPr>
        <w:t xml:space="preserve"> roundabout is identified. </w:t>
      </w:r>
      <w:r w:rsidR="001E79D3">
        <w:rPr>
          <w:rFonts w:eastAsia="Times New Roman" w:cstheme="minorHAnsi"/>
          <w:color w:val="000000"/>
        </w:rPr>
        <w:t xml:space="preserve"> </w:t>
      </w:r>
    </w:p>
    <w:p w14:paraId="3E2CDAB8" w14:textId="359C3BFE" w:rsidR="0078250F" w:rsidRDefault="0078250F" w:rsidP="0078250F">
      <w:pPr>
        <w:spacing w:before="240"/>
        <w:ind w:left="72" w:right="144"/>
        <w:textAlignment w:val="baseline"/>
        <w:rPr>
          <w:rFonts w:eastAsia="Times New Roman" w:cstheme="minorHAnsi"/>
          <w:color w:val="000000"/>
        </w:rPr>
      </w:pPr>
      <w:r w:rsidRPr="004F722D">
        <w:rPr>
          <w:rFonts w:eastAsia="Times New Roman" w:cstheme="minorHAnsi"/>
          <w:color w:val="000000"/>
        </w:rPr>
        <w:t>Please note that all the ranges are meant to guide the designer in designing the roundabout. Small deviations from these ranges may not affect the performance of the roundabout.</w:t>
      </w:r>
    </w:p>
    <w:p w14:paraId="31FE5A6A" w14:textId="59CF8847" w:rsidR="00897F00" w:rsidRDefault="00897F00" w:rsidP="001E79D3">
      <w:pPr>
        <w:ind w:left="72" w:right="432"/>
        <w:textAlignment w:val="baseline"/>
        <w:rPr>
          <w:rFonts w:eastAsia="Times New Roman" w:cstheme="minorHAnsi"/>
          <w:color w:val="000000"/>
        </w:rPr>
      </w:pPr>
      <w:r>
        <w:rPr>
          <w:rFonts w:eastAsia="Times New Roman" w:cstheme="minorHAnsi"/>
          <w:color w:val="000000"/>
        </w:rPr>
        <w:br w:type="page"/>
      </w:r>
    </w:p>
    <w:p w14:paraId="7811B525" w14:textId="00BEC7A9" w:rsidR="003B7054" w:rsidRPr="004F722D" w:rsidRDefault="00CD0CE1" w:rsidP="00897F00">
      <w:pPr>
        <w:pStyle w:val="Heading2"/>
        <w:rPr>
          <w:rFonts w:eastAsia="Times New Roman"/>
        </w:rPr>
      </w:pPr>
      <w:r w:rsidRPr="004F722D">
        <w:rPr>
          <w:rFonts w:eastAsia="Times New Roman"/>
        </w:rPr>
        <w:lastRenderedPageBreak/>
        <w:t xml:space="preserve">Speed Management </w:t>
      </w:r>
    </w:p>
    <w:p w14:paraId="5A5F48E5" w14:textId="77777777" w:rsidR="003B7054" w:rsidRDefault="00CD0CE1" w:rsidP="00897F00">
      <w:pPr>
        <w:pStyle w:val="Heading3"/>
        <w:rPr>
          <w:rFonts w:eastAsia="Times New Roman"/>
        </w:rPr>
      </w:pPr>
      <w:r w:rsidRPr="004F722D">
        <w:rPr>
          <w:rFonts w:eastAsia="Times New Roman"/>
        </w:rPr>
        <w:t xml:space="preserve">Defining and </w:t>
      </w:r>
      <w:r w:rsidRPr="00897F00">
        <w:t>Measuring</w:t>
      </w:r>
      <w:r w:rsidRPr="004F722D">
        <w:rPr>
          <w:rFonts w:eastAsia="Times New Roman"/>
        </w:rPr>
        <w:t xml:space="preserve"> Fastest Paths</w:t>
      </w:r>
    </w:p>
    <w:p w14:paraId="161358F1" w14:textId="2FD24CB0" w:rsidR="00854203" w:rsidRDefault="00A84878" w:rsidP="00A458FA">
      <w:pPr>
        <w:jc w:val="center"/>
      </w:pPr>
      <w:r w:rsidRPr="00A84878">
        <w:rPr>
          <w:noProof/>
        </w:rPr>
        <w:drawing>
          <wp:inline distT="0" distB="0" distL="0" distR="0" wp14:anchorId="2CB24F4E" wp14:editId="6517287D">
            <wp:extent cx="5648325" cy="4624479"/>
            <wp:effectExtent l="0" t="0" r="0" b="5080"/>
            <wp:docPr id="1563053604" name="Picture 1" descr="A drawing of a generic roundabout. R1 is the entry radius, R2 the radius of the circulating path, R3 the departing radius of a through movement, R4 the departing radius of a left turning movement, and R5 the departing radius of a right turning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53604" name="Picture 1" descr="A drawing of a generic roundabout. R1 is the entry radius, R2 the radius of the circulating path, R3 the departing radius of a through movement, R4 the departing radius of a left turning movement, and R5 the departing radius of a right turning movement."/>
                    <pic:cNvPicPr/>
                  </pic:nvPicPr>
                  <pic:blipFill>
                    <a:blip r:embed="rId10"/>
                    <a:stretch>
                      <a:fillRect/>
                    </a:stretch>
                  </pic:blipFill>
                  <pic:spPr>
                    <a:xfrm>
                      <a:off x="0" y="0"/>
                      <a:ext cx="5684886" cy="4654413"/>
                    </a:xfrm>
                    <a:prstGeom prst="rect">
                      <a:avLst/>
                    </a:prstGeom>
                  </pic:spPr>
                </pic:pic>
              </a:graphicData>
            </a:graphic>
          </wp:inline>
        </w:drawing>
      </w:r>
    </w:p>
    <w:p w14:paraId="049ABCC4" w14:textId="263F4C93" w:rsidR="003B7054" w:rsidRPr="00A458FA" w:rsidRDefault="00CD0CE1" w:rsidP="00B65408">
      <w:pPr>
        <w:jc w:val="center"/>
        <w:textAlignment w:val="baseline"/>
        <w:rPr>
          <w:rFonts w:eastAsia="Times New Roman" w:cstheme="minorHAnsi"/>
          <w:i/>
          <w:color w:val="000000"/>
          <w:sz w:val="22"/>
        </w:rPr>
      </w:pPr>
      <w:r w:rsidRPr="00A458FA">
        <w:rPr>
          <w:rFonts w:eastAsia="Times New Roman" w:cstheme="minorHAnsi"/>
          <w:i/>
          <w:color w:val="000000"/>
          <w:sz w:val="22"/>
        </w:rPr>
        <w:t xml:space="preserve">NCHRP </w:t>
      </w:r>
      <w:r w:rsidR="002F0EAD" w:rsidRPr="00A458FA">
        <w:rPr>
          <w:rFonts w:eastAsia="Times New Roman" w:cstheme="minorHAnsi"/>
          <w:i/>
          <w:color w:val="000000"/>
          <w:sz w:val="22"/>
        </w:rPr>
        <w:t>1043</w:t>
      </w:r>
      <w:r w:rsidRPr="00A458FA">
        <w:rPr>
          <w:rFonts w:eastAsia="Times New Roman" w:cstheme="minorHAnsi"/>
          <w:i/>
          <w:color w:val="000000"/>
          <w:sz w:val="22"/>
        </w:rPr>
        <w:t xml:space="preserve">, Chapter </w:t>
      </w:r>
      <w:r w:rsidR="002F0EAD" w:rsidRPr="00A458FA">
        <w:rPr>
          <w:rFonts w:eastAsia="Times New Roman" w:cstheme="minorHAnsi"/>
          <w:i/>
          <w:color w:val="000000"/>
          <w:sz w:val="22"/>
        </w:rPr>
        <w:t>9</w:t>
      </w:r>
      <w:r w:rsidRPr="00A458FA">
        <w:rPr>
          <w:rFonts w:eastAsia="Times New Roman" w:cstheme="minorHAnsi"/>
          <w:i/>
          <w:color w:val="000000"/>
          <w:sz w:val="22"/>
        </w:rPr>
        <w:t xml:space="preserve">, Exhibit </w:t>
      </w:r>
      <w:r w:rsidR="002F0EAD" w:rsidRPr="00A458FA">
        <w:rPr>
          <w:rFonts w:eastAsia="Times New Roman" w:cstheme="minorHAnsi"/>
          <w:i/>
          <w:color w:val="000000"/>
          <w:sz w:val="22"/>
        </w:rPr>
        <w:t>9.</w:t>
      </w:r>
      <w:r w:rsidR="00A84878" w:rsidRPr="00A458FA">
        <w:rPr>
          <w:rFonts w:eastAsia="Times New Roman" w:cstheme="minorHAnsi"/>
          <w:i/>
          <w:color w:val="000000"/>
          <w:sz w:val="22"/>
        </w:rPr>
        <w:t>7</w:t>
      </w:r>
      <w:r w:rsidR="002F0EAD" w:rsidRPr="00A458FA">
        <w:rPr>
          <w:rFonts w:eastAsia="Times New Roman" w:cstheme="minorHAnsi"/>
          <w:i/>
          <w:color w:val="000000"/>
          <w:sz w:val="22"/>
        </w:rPr>
        <w:t>. Vehicle path radii.</w:t>
      </w:r>
    </w:p>
    <w:tbl>
      <w:tblPr>
        <w:tblW w:w="10620" w:type="dxa"/>
        <w:tblInd w:w="171" w:type="dxa"/>
        <w:tblLayout w:type="fixed"/>
        <w:tblCellMar>
          <w:left w:w="0" w:type="dxa"/>
          <w:right w:w="0" w:type="dxa"/>
        </w:tblCellMar>
        <w:tblLook w:val="0420" w:firstRow="1" w:lastRow="0" w:firstColumn="0" w:lastColumn="0" w:noHBand="0" w:noVBand="1"/>
      </w:tblPr>
      <w:tblGrid>
        <w:gridCol w:w="3060"/>
        <w:gridCol w:w="4410"/>
        <w:gridCol w:w="3150"/>
      </w:tblGrid>
      <w:tr w:rsidR="003B7054" w:rsidRPr="00AB445B" w14:paraId="79794F8A" w14:textId="77777777" w:rsidTr="007C2362">
        <w:trPr>
          <w:trHeight w:hRule="exact" w:val="322"/>
        </w:trPr>
        <w:tc>
          <w:tcPr>
            <w:tcW w:w="3060" w:type="dxa"/>
            <w:tcBorders>
              <w:top w:val="single" w:sz="15" w:space="0" w:color="000000"/>
              <w:left w:val="single" w:sz="7" w:space="0" w:color="000000"/>
              <w:bottom w:val="single" w:sz="15" w:space="0" w:color="000000"/>
              <w:right w:val="single" w:sz="7" w:space="0" w:color="000000"/>
            </w:tcBorders>
            <w:shd w:val="clear" w:color="D9D9D9" w:fill="D9D9D9"/>
            <w:vAlign w:val="center"/>
          </w:tcPr>
          <w:p w14:paraId="3F486293" w14:textId="77777777" w:rsidR="003B7054" w:rsidRPr="00874A06" w:rsidRDefault="00CD0CE1" w:rsidP="00B65408">
            <w:pPr>
              <w:ind w:left="925"/>
              <w:textAlignment w:val="baseline"/>
              <w:rPr>
                <w:rFonts w:eastAsia="Times New Roman" w:cstheme="minorHAnsi"/>
                <w:color w:val="000000"/>
                <w:szCs w:val="24"/>
              </w:rPr>
            </w:pPr>
            <w:r w:rsidRPr="00874A06">
              <w:rPr>
                <w:rFonts w:eastAsia="Times New Roman" w:cstheme="minorHAnsi"/>
                <w:color w:val="000000"/>
                <w:szCs w:val="24"/>
              </w:rPr>
              <w:t>Radius (</w:t>
            </w:r>
            <w:r w:rsidRPr="00874A06">
              <w:rPr>
                <w:rFonts w:eastAsia="Times New Roman" w:cstheme="minorHAnsi"/>
                <w:i/>
                <w:color w:val="000000"/>
                <w:szCs w:val="24"/>
              </w:rPr>
              <w:t>R</w:t>
            </w:r>
            <w:r w:rsidRPr="00874A06">
              <w:rPr>
                <w:rFonts w:eastAsia="Times New Roman" w:cstheme="minorHAnsi"/>
                <w:color w:val="000000"/>
                <w:szCs w:val="24"/>
              </w:rPr>
              <w:t>x)</w:t>
            </w:r>
          </w:p>
        </w:tc>
        <w:tc>
          <w:tcPr>
            <w:tcW w:w="4410" w:type="dxa"/>
            <w:tcBorders>
              <w:top w:val="single" w:sz="15" w:space="0" w:color="000000"/>
              <w:left w:val="single" w:sz="7" w:space="0" w:color="000000"/>
              <w:bottom w:val="single" w:sz="15" w:space="0" w:color="000000"/>
              <w:right w:val="single" w:sz="7" w:space="0" w:color="000000"/>
            </w:tcBorders>
            <w:shd w:val="clear" w:color="D9D9D9" w:fill="D9D9D9"/>
            <w:vAlign w:val="center"/>
          </w:tcPr>
          <w:p w14:paraId="56FA8428" w14:textId="77777777" w:rsidR="003B7054" w:rsidRPr="00874A06" w:rsidRDefault="00CD0CE1" w:rsidP="00B65408">
            <w:pPr>
              <w:jc w:val="center"/>
              <w:textAlignment w:val="baseline"/>
              <w:rPr>
                <w:rFonts w:eastAsia="Times New Roman" w:cstheme="minorHAnsi"/>
                <w:color w:val="000000"/>
                <w:szCs w:val="24"/>
              </w:rPr>
            </w:pPr>
            <w:r w:rsidRPr="00874A06">
              <w:rPr>
                <w:rFonts w:eastAsia="Times New Roman" w:cstheme="minorHAnsi"/>
                <w:color w:val="000000"/>
                <w:szCs w:val="24"/>
              </w:rPr>
              <w:t>Description</w:t>
            </w:r>
          </w:p>
        </w:tc>
        <w:tc>
          <w:tcPr>
            <w:tcW w:w="3150" w:type="dxa"/>
            <w:tcBorders>
              <w:top w:val="single" w:sz="15" w:space="0" w:color="000000"/>
              <w:left w:val="single" w:sz="7" w:space="0" w:color="000000"/>
              <w:bottom w:val="single" w:sz="15" w:space="0" w:color="000000"/>
              <w:right w:val="single" w:sz="7" w:space="0" w:color="000000"/>
            </w:tcBorders>
            <w:shd w:val="clear" w:color="D9D9D9" w:fill="D9D9D9"/>
            <w:vAlign w:val="center"/>
          </w:tcPr>
          <w:p w14:paraId="63ACDBCE" w14:textId="77777777" w:rsidR="003B7054" w:rsidRPr="00874A06" w:rsidRDefault="00CD0CE1" w:rsidP="00B65408">
            <w:pPr>
              <w:ind w:right="530"/>
              <w:jc w:val="right"/>
              <w:textAlignment w:val="baseline"/>
              <w:rPr>
                <w:rFonts w:eastAsia="Times New Roman" w:cstheme="minorHAnsi"/>
                <w:color w:val="000000"/>
                <w:szCs w:val="24"/>
              </w:rPr>
            </w:pPr>
            <w:r w:rsidRPr="00874A06">
              <w:rPr>
                <w:rFonts w:eastAsia="Times New Roman" w:cstheme="minorHAnsi"/>
                <w:color w:val="000000"/>
                <w:szCs w:val="24"/>
              </w:rPr>
              <w:t>Range of Speeds (</w:t>
            </w:r>
            <w:r w:rsidRPr="00874A06">
              <w:rPr>
                <w:rFonts w:eastAsia="Times New Roman" w:cstheme="minorHAnsi"/>
                <w:i/>
                <w:color w:val="000000"/>
                <w:szCs w:val="24"/>
              </w:rPr>
              <w:t>V</w:t>
            </w:r>
            <w:r w:rsidRPr="00874A06">
              <w:rPr>
                <w:rFonts w:eastAsia="Times New Roman" w:cstheme="minorHAnsi"/>
                <w:color w:val="000000"/>
                <w:szCs w:val="24"/>
              </w:rPr>
              <w:t>x)</w:t>
            </w:r>
          </w:p>
        </w:tc>
      </w:tr>
      <w:tr w:rsidR="003B7054" w:rsidRPr="00AB445B" w14:paraId="428D2D92" w14:textId="77777777" w:rsidTr="007C2362">
        <w:trPr>
          <w:trHeight w:hRule="exact" w:val="910"/>
        </w:trPr>
        <w:tc>
          <w:tcPr>
            <w:tcW w:w="3060" w:type="dxa"/>
            <w:tcBorders>
              <w:top w:val="single" w:sz="15" w:space="0" w:color="000000"/>
              <w:left w:val="single" w:sz="7" w:space="0" w:color="000000"/>
              <w:bottom w:val="single" w:sz="7" w:space="0" w:color="000000"/>
              <w:right w:val="single" w:sz="7" w:space="0" w:color="000000"/>
            </w:tcBorders>
            <w:vAlign w:val="center"/>
          </w:tcPr>
          <w:p w14:paraId="3DED5BF1" w14:textId="77777777" w:rsidR="003B7054" w:rsidRPr="00854203" w:rsidRDefault="00CD0CE1" w:rsidP="001F6153">
            <w:pPr>
              <w:spacing w:after="0" w:line="240" w:lineRule="auto"/>
              <w:ind w:left="115"/>
              <w:textAlignment w:val="baseline"/>
              <w:rPr>
                <w:rFonts w:eastAsia="Times New Roman" w:cstheme="minorHAnsi"/>
                <w:color w:val="000000"/>
                <w:sz w:val="22"/>
              </w:rPr>
            </w:pPr>
            <w:r w:rsidRPr="00854203">
              <w:rPr>
                <w:rFonts w:eastAsia="Times New Roman" w:cstheme="minorHAnsi"/>
                <w:color w:val="000000"/>
                <w:sz w:val="22"/>
              </w:rPr>
              <w:t xml:space="preserve">Entry Path Radius, </w:t>
            </w:r>
            <w:r w:rsidRPr="00854203">
              <w:rPr>
                <w:rFonts w:eastAsia="Times New Roman" w:cstheme="minorHAnsi"/>
                <w:i/>
                <w:color w:val="000000"/>
                <w:sz w:val="22"/>
              </w:rPr>
              <w:t>R</w:t>
            </w:r>
            <w:r w:rsidRPr="00854203">
              <w:rPr>
                <w:rFonts w:eastAsia="Times New Roman" w:cstheme="minorHAnsi"/>
                <w:color w:val="000000"/>
                <w:sz w:val="22"/>
              </w:rPr>
              <w:t>1</w:t>
            </w:r>
          </w:p>
        </w:tc>
        <w:tc>
          <w:tcPr>
            <w:tcW w:w="4410" w:type="dxa"/>
            <w:tcBorders>
              <w:top w:val="single" w:sz="15" w:space="0" w:color="000000"/>
              <w:left w:val="single" w:sz="7" w:space="0" w:color="000000"/>
              <w:bottom w:val="single" w:sz="7" w:space="0" w:color="000000"/>
              <w:right w:val="single" w:sz="7" w:space="0" w:color="000000"/>
            </w:tcBorders>
          </w:tcPr>
          <w:p w14:paraId="55ECFB4D" w14:textId="77777777" w:rsidR="003B7054" w:rsidRPr="00854203" w:rsidRDefault="00CD0CE1" w:rsidP="001F6153">
            <w:pPr>
              <w:spacing w:after="0" w:line="240" w:lineRule="auto"/>
              <w:ind w:left="108" w:right="252"/>
              <w:textAlignment w:val="baseline"/>
              <w:rPr>
                <w:rFonts w:eastAsia="Times New Roman" w:cstheme="minorHAnsi"/>
                <w:color w:val="000000"/>
                <w:sz w:val="22"/>
              </w:rPr>
            </w:pPr>
            <w:r w:rsidRPr="00854203">
              <w:rPr>
                <w:rFonts w:eastAsia="Times New Roman" w:cstheme="minorHAnsi"/>
                <w:color w:val="000000"/>
                <w:sz w:val="22"/>
              </w:rPr>
              <w:t>The minimum radius on the fastest through path prior to the yield line. This is not the same as Entry Radius.</w:t>
            </w:r>
          </w:p>
        </w:tc>
        <w:tc>
          <w:tcPr>
            <w:tcW w:w="3150" w:type="dxa"/>
            <w:tcBorders>
              <w:top w:val="single" w:sz="15" w:space="0" w:color="000000"/>
              <w:left w:val="single" w:sz="7" w:space="0" w:color="000000"/>
              <w:bottom w:val="single" w:sz="7" w:space="0" w:color="000000"/>
              <w:right w:val="single" w:sz="7" w:space="0" w:color="000000"/>
            </w:tcBorders>
            <w:vAlign w:val="center"/>
          </w:tcPr>
          <w:p w14:paraId="1D535891" w14:textId="77777777" w:rsidR="00B70D70" w:rsidRPr="00854203" w:rsidRDefault="00CD0CE1" w:rsidP="001F6153">
            <w:pPr>
              <w:spacing w:after="0" w:line="240" w:lineRule="auto"/>
              <w:ind w:left="108"/>
              <w:textAlignment w:val="baseline"/>
              <w:rPr>
                <w:rFonts w:eastAsia="Times New Roman" w:cstheme="minorHAnsi"/>
                <w:color w:val="000000"/>
                <w:sz w:val="22"/>
              </w:rPr>
            </w:pPr>
            <w:r w:rsidRPr="00854203">
              <w:rPr>
                <w:rFonts w:eastAsia="Times New Roman" w:cstheme="minorHAnsi"/>
                <w:color w:val="000000"/>
                <w:sz w:val="22"/>
              </w:rPr>
              <w:t>Single Lane 20 to 25 mph*</w:t>
            </w:r>
          </w:p>
          <w:p w14:paraId="7F718F23" w14:textId="2A83CCC5" w:rsidR="003B7054" w:rsidRPr="00854203" w:rsidRDefault="00CD0CE1" w:rsidP="001F6153">
            <w:pPr>
              <w:spacing w:after="0" w:line="240" w:lineRule="auto"/>
              <w:ind w:left="108"/>
              <w:textAlignment w:val="baseline"/>
              <w:rPr>
                <w:rFonts w:eastAsia="Times New Roman" w:cstheme="minorHAnsi"/>
                <w:color w:val="000000"/>
                <w:sz w:val="22"/>
              </w:rPr>
            </w:pPr>
            <w:r w:rsidRPr="00854203">
              <w:rPr>
                <w:rFonts w:eastAsia="Times New Roman" w:cstheme="minorHAnsi"/>
                <w:color w:val="000000"/>
                <w:sz w:val="22"/>
              </w:rPr>
              <w:t>Multilane 25 to 30 mph*</w:t>
            </w:r>
          </w:p>
        </w:tc>
      </w:tr>
      <w:tr w:rsidR="003B7054" w:rsidRPr="00AB445B" w14:paraId="026B215C" w14:textId="77777777" w:rsidTr="007C2362">
        <w:trPr>
          <w:trHeight w:hRule="exact" w:val="692"/>
        </w:trPr>
        <w:tc>
          <w:tcPr>
            <w:tcW w:w="3060" w:type="dxa"/>
            <w:tcBorders>
              <w:top w:val="single" w:sz="7" w:space="0" w:color="000000"/>
              <w:left w:val="single" w:sz="7" w:space="0" w:color="000000"/>
              <w:bottom w:val="single" w:sz="7" w:space="0" w:color="000000"/>
              <w:right w:val="single" w:sz="7" w:space="0" w:color="000000"/>
            </w:tcBorders>
            <w:vAlign w:val="center"/>
          </w:tcPr>
          <w:p w14:paraId="3D1A1D9F" w14:textId="77777777" w:rsidR="003B7054" w:rsidRPr="00854203" w:rsidRDefault="00CD0CE1" w:rsidP="001F6153">
            <w:pPr>
              <w:spacing w:after="0" w:line="240" w:lineRule="auto"/>
              <w:ind w:left="115"/>
              <w:textAlignment w:val="baseline"/>
              <w:rPr>
                <w:rFonts w:eastAsia="Times New Roman" w:cstheme="minorHAnsi"/>
                <w:color w:val="000000"/>
                <w:sz w:val="22"/>
              </w:rPr>
            </w:pPr>
            <w:r w:rsidRPr="00854203">
              <w:rPr>
                <w:rFonts w:eastAsia="Times New Roman" w:cstheme="minorHAnsi"/>
                <w:color w:val="000000"/>
                <w:sz w:val="22"/>
              </w:rPr>
              <w:t xml:space="preserve">Circulating Path Radius, </w:t>
            </w:r>
            <w:r w:rsidRPr="00854203">
              <w:rPr>
                <w:rFonts w:eastAsia="Times New Roman" w:cstheme="minorHAnsi"/>
                <w:i/>
                <w:color w:val="000000"/>
                <w:sz w:val="22"/>
              </w:rPr>
              <w:t>R</w:t>
            </w:r>
            <w:r w:rsidRPr="00854203">
              <w:rPr>
                <w:rFonts w:eastAsia="Times New Roman" w:cstheme="minorHAnsi"/>
                <w:color w:val="000000"/>
                <w:sz w:val="22"/>
              </w:rPr>
              <w:t>2</w:t>
            </w:r>
          </w:p>
        </w:tc>
        <w:tc>
          <w:tcPr>
            <w:tcW w:w="4410" w:type="dxa"/>
            <w:tcBorders>
              <w:top w:val="single" w:sz="7" w:space="0" w:color="000000"/>
              <w:left w:val="single" w:sz="7" w:space="0" w:color="000000"/>
              <w:bottom w:val="single" w:sz="7" w:space="0" w:color="000000"/>
              <w:right w:val="single" w:sz="7" w:space="0" w:color="000000"/>
            </w:tcBorders>
          </w:tcPr>
          <w:p w14:paraId="2DEF1F99" w14:textId="77777777" w:rsidR="003B7054" w:rsidRPr="00854203" w:rsidRDefault="00CD0CE1" w:rsidP="001F6153">
            <w:pPr>
              <w:spacing w:after="0" w:line="240" w:lineRule="auto"/>
              <w:ind w:left="108" w:right="288"/>
              <w:textAlignment w:val="baseline"/>
              <w:rPr>
                <w:rFonts w:eastAsia="Times New Roman" w:cstheme="minorHAnsi"/>
                <w:color w:val="000000"/>
                <w:sz w:val="22"/>
              </w:rPr>
            </w:pPr>
            <w:r w:rsidRPr="00854203">
              <w:rPr>
                <w:rFonts w:eastAsia="Times New Roman" w:cstheme="minorHAnsi"/>
                <w:color w:val="000000"/>
                <w:sz w:val="22"/>
              </w:rPr>
              <w:t>The minimum radius on the fastest through path around the central island.</w:t>
            </w:r>
          </w:p>
        </w:tc>
        <w:tc>
          <w:tcPr>
            <w:tcW w:w="3150" w:type="dxa"/>
            <w:tcBorders>
              <w:top w:val="single" w:sz="7" w:space="0" w:color="000000"/>
              <w:left w:val="single" w:sz="7" w:space="0" w:color="000000"/>
              <w:bottom w:val="single" w:sz="7" w:space="0" w:color="000000"/>
              <w:right w:val="single" w:sz="7" w:space="0" w:color="000000"/>
            </w:tcBorders>
            <w:vAlign w:val="center"/>
          </w:tcPr>
          <w:p w14:paraId="499C0B52" w14:textId="77777777" w:rsidR="003B7054" w:rsidRPr="00854203" w:rsidRDefault="00CD0CE1" w:rsidP="001F6153">
            <w:pPr>
              <w:spacing w:after="0" w:line="240" w:lineRule="auto"/>
              <w:ind w:left="111"/>
              <w:textAlignment w:val="baseline"/>
              <w:rPr>
                <w:rFonts w:eastAsia="Times New Roman" w:cstheme="minorHAnsi"/>
                <w:color w:val="000000"/>
                <w:sz w:val="22"/>
              </w:rPr>
            </w:pPr>
            <w:r w:rsidRPr="00854203">
              <w:rPr>
                <w:rFonts w:eastAsia="Times New Roman" w:cstheme="minorHAnsi"/>
                <w:color w:val="000000"/>
                <w:sz w:val="22"/>
              </w:rPr>
              <w:t>15 to 25 mph</w:t>
            </w:r>
          </w:p>
        </w:tc>
      </w:tr>
      <w:tr w:rsidR="003B7054" w:rsidRPr="00AB445B" w14:paraId="041E8651" w14:textId="77777777" w:rsidTr="007C2362">
        <w:trPr>
          <w:cantSplit/>
          <w:trHeight w:hRule="exact" w:val="629"/>
        </w:trPr>
        <w:tc>
          <w:tcPr>
            <w:tcW w:w="3060" w:type="dxa"/>
            <w:tcBorders>
              <w:top w:val="single" w:sz="7" w:space="0" w:color="000000"/>
              <w:left w:val="single" w:sz="7" w:space="0" w:color="000000"/>
              <w:bottom w:val="single" w:sz="7" w:space="0" w:color="000000"/>
              <w:right w:val="single" w:sz="7" w:space="0" w:color="000000"/>
            </w:tcBorders>
            <w:vAlign w:val="center"/>
          </w:tcPr>
          <w:p w14:paraId="62EB6E5B" w14:textId="77777777" w:rsidR="003B7054" w:rsidRPr="00854203" w:rsidRDefault="00CD0CE1" w:rsidP="001F6153">
            <w:pPr>
              <w:spacing w:after="0" w:line="240" w:lineRule="auto"/>
              <w:ind w:left="115"/>
              <w:textAlignment w:val="baseline"/>
              <w:rPr>
                <w:rFonts w:eastAsia="Times New Roman" w:cstheme="minorHAnsi"/>
                <w:color w:val="000000"/>
                <w:sz w:val="22"/>
              </w:rPr>
            </w:pPr>
            <w:r w:rsidRPr="00854203">
              <w:rPr>
                <w:rFonts w:eastAsia="Times New Roman" w:cstheme="minorHAnsi"/>
                <w:color w:val="000000"/>
                <w:sz w:val="22"/>
              </w:rPr>
              <w:t xml:space="preserve">Exit Path Radius, </w:t>
            </w:r>
            <w:r w:rsidRPr="00854203">
              <w:rPr>
                <w:rFonts w:eastAsia="Times New Roman" w:cstheme="minorHAnsi"/>
                <w:i/>
                <w:color w:val="000000"/>
                <w:sz w:val="22"/>
              </w:rPr>
              <w:t>R</w:t>
            </w:r>
            <w:r w:rsidRPr="00854203">
              <w:rPr>
                <w:rFonts w:eastAsia="Times New Roman" w:cstheme="minorHAnsi"/>
                <w:color w:val="000000"/>
                <w:sz w:val="22"/>
              </w:rPr>
              <w:t>3</w:t>
            </w:r>
          </w:p>
        </w:tc>
        <w:tc>
          <w:tcPr>
            <w:tcW w:w="4410" w:type="dxa"/>
            <w:tcBorders>
              <w:top w:val="single" w:sz="7" w:space="0" w:color="000000"/>
              <w:left w:val="single" w:sz="7" w:space="0" w:color="000000"/>
              <w:bottom w:val="single" w:sz="7" w:space="0" w:color="000000"/>
              <w:right w:val="single" w:sz="7" w:space="0" w:color="000000"/>
            </w:tcBorders>
          </w:tcPr>
          <w:p w14:paraId="7CF59224" w14:textId="77777777" w:rsidR="003B7054" w:rsidRPr="00854203" w:rsidRDefault="00CD0CE1" w:rsidP="001F6153">
            <w:pPr>
              <w:spacing w:after="0" w:line="240" w:lineRule="auto"/>
              <w:ind w:left="108" w:right="288"/>
              <w:textAlignment w:val="baseline"/>
              <w:rPr>
                <w:rFonts w:eastAsia="Times New Roman" w:cstheme="minorHAnsi"/>
                <w:color w:val="000000"/>
                <w:spacing w:val="-2"/>
                <w:sz w:val="22"/>
              </w:rPr>
            </w:pPr>
            <w:r w:rsidRPr="00854203">
              <w:rPr>
                <w:rFonts w:eastAsia="Times New Roman" w:cstheme="minorHAnsi"/>
                <w:color w:val="000000"/>
                <w:spacing w:val="-2"/>
                <w:sz w:val="22"/>
              </w:rPr>
              <w:t>The minimum radius on the fastest through path to the exit.</w:t>
            </w:r>
          </w:p>
        </w:tc>
        <w:tc>
          <w:tcPr>
            <w:tcW w:w="3150" w:type="dxa"/>
            <w:tcBorders>
              <w:top w:val="single" w:sz="7" w:space="0" w:color="000000"/>
              <w:left w:val="single" w:sz="7" w:space="0" w:color="000000"/>
              <w:bottom w:val="single" w:sz="7" w:space="0" w:color="000000"/>
              <w:right w:val="single" w:sz="7" w:space="0" w:color="000000"/>
            </w:tcBorders>
          </w:tcPr>
          <w:p w14:paraId="73F4744C" w14:textId="77777777" w:rsidR="003B7054" w:rsidRPr="00854203" w:rsidRDefault="00CD0CE1" w:rsidP="001F6153">
            <w:pPr>
              <w:spacing w:after="0" w:line="240" w:lineRule="auto"/>
              <w:ind w:left="108" w:right="252"/>
              <w:textAlignment w:val="baseline"/>
              <w:rPr>
                <w:rFonts w:eastAsia="Times New Roman" w:cstheme="minorHAnsi"/>
                <w:i/>
                <w:color w:val="000000"/>
                <w:sz w:val="22"/>
              </w:rPr>
            </w:pPr>
            <w:r w:rsidRPr="00854203">
              <w:rPr>
                <w:rFonts w:eastAsia="Times New Roman" w:cstheme="minorHAnsi"/>
                <w:i/>
                <w:color w:val="000000"/>
                <w:sz w:val="22"/>
              </w:rPr>
              <w:t>V</w:t>
            </w:r>
            <w:r w:rsidRPr="00854203">
              <w:rPr>
                <w:rFonts w:eastAsia="Times New Roman" w:cstheme="minorHAnsi"/>
                <w:color w:val="000000"/>
                <w:sz w:val="22"/>
              </w:rPr>
              <w:t>2 + Acceleration over the path to the exit crosswalk*</w:t>
            </w:r>
          </w:p>
        </w:tc>
      </w:tr>
      <w:tr w:rsidR="003B7054" w:rsidRPr="00AB445B" w14:paraId="26A15C56" w14:textId="77777777" w:rsidTr="007C2362">
        <w:trPr>
          <w:trHeight w:hRule="exact" w:val="629"/>
        </w:trPr>
        <w:tc>
          <w:tcPr>
            <w:tcW w:w="3060" w:type="dxa"/>
            <w:tcBorders>
              <w:top w:val="single" w:sz="7" w:space="0" w:color="000000"/>
              <w:left w:val="single" w:sz="7" w:space="0" w:color="000000"/>
              <w:bottom w:val="single" w:sz="7" w:space="0" w:color="000000"/>
              <w:right w:val="single" w:sz="7" w:space="0" w:color="000000"/>
            </w:tcBorders>
            <w:vAlign w:val="center"/>
          </w:tcPr>
          <w:p w14:paraId="22138AE6" w14:textId="77777777" w:rsidR="003B7054" w:rsidRPr="00854203" w:rsidRDefault="00CD0CE1" w:rsidP="001F6153">
            <w:pPr>
              <w:spacing w:after="0" w:line="240" w:lineRule="auto"/>
              <w:ind w:left="115"/>
              <w:textAlignment w:val="baseline"/>
              <w:rPr>
                <w:rFonts w:eastAsia="Times New Roman" w:cstheme="minorHAnsi"/>
                <w:color w:val="000000"/>
                <w:sz w:val="22"/>
              </w:rPr>
            </w:pPr>
            <w:r w:rsidRPr="00854203">
              <w:rPr>
                <w:rFonts w:eastAsia="Times New Roman" w:cstheme="minorHAnsi"/>
                <w:color w:val="000000"/>
                <w:sz w:val="22"/>
              </w:rPr>
              <w:t xml:space="preserve">Left Turn Path Radius, </w:t>
            </w:r>
            <w:r w:rsidRPr="00854203">
              <w:rPr>
                <w:rFonts w:eastAsia="Times New Roman" w:cstheme="minorHAnsi"/>
                <w:i/>
                <w:color w:val="000000"/>
                <w:sz w:val="22"/>
              </w:rPr>
              <w:t>R</w:t>
            </w:r>
            <w:r w:rsidRPr="00854203">
              <w:rPr>
                <w:rFonts w:eastAsia="Times New Roman" w:cstheme="minorHAnsi"/>
                <w:color w:val="000000"/>
                <w:sz w:val="22"/>
              </w:rPr>
              <w:t>4</w:t>
            </w:r>
          </w:p>
        </w:tc>
        <w:tc>
          <w:tcPr>
            <w:tcW w:w="4410" w:type="dxa"/>
            <w:tcBorders>
              <w:top w:val="single" w:sz="7" w:space="0" w:color="000000"/>
              <w:left w:val="single" w:sz="7" w:space="0" w:color="000000"/>
              <w:bottom w:val="single" w:sz="7" w:space="0" w:color="000000"/>
              <w:right w:val="single" w:sz="7" w:space="0" w:color="000000"/>
            </w:tcBorders>
          </w:tcPr>
          <w:p w14:paraId="62C4593E" w14:textId="77777777" w:rsidR="003B7054" w:rsidRPr="00854203" w:rsidRDefault="00CD0CE1" w:rsidP="001F6153">
            <w:pPr>
              <w:spacing w:after="0" w:line="240" w:lineRule="auto"/>
              <w:ind w:left="108"/>
              <w:textAlignment w:val="baseline"/>
              <w:rPr>
                <w:rFonts w:eastAsia="Times New Roman" w:cstheme="minorHAnsi"/>
                <w:color w:val="000000"/>
                <w:sz w:val="22"/>
              </w:rPr>
            </w:pPr>
            <w:r w:rsidRPr="00854203">
              <w:rPr>
                <w:rFonts w:eastAsia="Times New Roman" w:cstheme="minorHAnsi"/>
                <w:color w:val="000000"/>
                <w:sz w:val="22"/>
              </w:rPr>
              <w:t>The minimum radius on the path of the conflicting left-turn movement.</w:t>
            </w:r>
          </w:p>
        </w:tc>
        <w:tc>
          <w:tcPr>
            <w:tcW w:w="3150" w:type="dxa"/>
            <w:tcBorders>
              <w:top w:val="single" w:sz="7" w:space="0" w:color="000000"/>
              <w:left w:val="single" w:sz="7" w:space="0" w:color="000000"/>
              <w:bottom w:val="single" w:sz="7" w:space="0" w:color="000000"/>
              <w:right w:val="single" w:sz="7" w:space="0" w:color="000000"/>
            </w:tcBorders>
            <w:vAlign w:val="center"/>
          </w:tcPr>
          <w:p w14:paraId="21A08880" w14:textId="77777777" w:rsidR="003B7054" w:rsidRPr="00854203" w:rsidRDefault="00CD0CE1" w:rsidP="001F6153">
            <w:pPr>
              <w:spacing w:after="0" w:line="240" w:lineRule="auto"/>
              <w:ind w:left="111"/>
              <w:textAlignment w:val="baseline"/>
              <w:rPr>
                <w:rFonts w:eastAsia="Times New Roman" w:cstheme="minorHAnsi"/>
                <w:color w:val="000000"/>
                <w:sz w:val="22"/>
              </w:rPr>
            </w:pPr>
            <w:r w:rsidRPr="00854203">
              <w:rPr>
                <w:rFonts w:eastAsia="Times New Roman" w:cstheme="minorHAnsi"/>
                <w:color w:val="000000"/>
                <w:sz w:val="22"/>
              </w:rPr>
              <w:t>10 to 20 mph</w:t>
            </w:r>
          </w:p>
        </w:tc>
      </w:tr>
      <w:tr w:rsidR="003B7054" w:rsidRPr="00AB445B" w14:paraId="12F36735" w14:textId="77777777" w:rsidTr="007C2362">
        <w:trPr>
          <w:trHeight w:hRule="exact" w:val="629"/>
        </w:trPr>
        <w:tc>
          <w:tcPr>
            <w:tcW w:w="3060" w:type="dxa"/>
            <w:tcBorders>
              <w:top w:val="single" w:sz="7" w:space="0" w:color="000000"/>
              <w:left w:val="single" w:sz="7" w:space="0" w:color="000000"/>
              <w:bottom w:val="single" w:sz="7" w:space="0" w:color="000000"/>
              <w:right w:val="single" w:sz="7" w:space="0" w:color="000000"/>
            </w:tcBorders>
            <w:vAlign w:val="center"/>
          </w:tcPr>
          <w:p w14:paraId="17600DCF" w14:textId="77777777" w:rsidR="003B7054" w:rsidRPr="00854203" w:rsidRDefault="00CD0CE1" w:rsidP="001F6153">
            <w:pPr>
              <w:spacing w:after="0" w:line="240" w:lineRule="auto"/>
              <w:ind w:left="115"/>
              <w:textAlignment w:val="baseline"/>
              <w:rPr>
                <w:rFonts w:eastAsia="Times New Roman" w:cstheme="minorHAnsi"/>
                <w:color w:val="000000"/>
                <w:sz w:val="22"/>
              </w:rPr>
            </w:pPr>
            <w:r w:rsidRPr="00854203">
              <w:rPr>
                <w:rFonts w:eastAsia="Times New Roman" w:cstheme="minorHAnsi"/>
                <w:color w:val="000000"/>
                <w:sz w:val="22"/>
              </w:rPr>
              <w:t xml:space="preserve">Right Turn Path Radius, </w:t>
            </w:r>
            <w:r w:rsidRPr="00854203">
              <w:rPr>
                <w:rFonts w:eastAsia="Times New Roman" w:cstheme="minorHAnsi"/>
                <w:i/>
                <w:color w:val="000000"/>
                <w:sz w:val="22"/>
              </w:rPr>
              <w:t>R</w:t>
            </w:r>
            <w:r w:rsidRPr="00854203">
              <w:rPr>
                <w:rFonts w:eastAsia="Times New Roman" w:cstheme="minorHAnsi"/>
                <w:color w:val="000000"/>
                <w:sz w:val="22"/>
              </w:rPr>
              <w:t>5</w:t>
            </w:r>
          </w:p>
        </w:tc>
        <w:tc>
          <w:tcPr>
            <w:tcW w:w="4410" w:type="dxa"/>
            <w:tcBorders>
              <w:top w:val="single" w:sz="7" w:space="0" w:color="000000"/>
              <w:left w:val="single" w:sz="7" w:space="0" w:color="000000"/>
              <w:bottom w:val="single" w:sz="7" w:space="0" w:color="000000"/>
              <w:right w:val="single" w:sz="7" w:space="0" w:color="000000"/>
            </w:tcBorders>
          </w:tcPr>
          <w:p w14:paraId="5AFE8B60" w14:textId="77777777" w:rsidR="003B7054" w:rsidRPr="00854203" w:rsidRDefault="00CD0CE1" w:rsidP="001F6153">
            <w:pPr>
              <w:spacing w:after="0" w:line="240" w:lineRule="auto"/>
              <w:ind w:left="108" w:right="432"/>
              <w:textAlignment w:val="baseline"/>
              <w:rPr>
                <w:rFonts w:eastAsia="Times New Roman" w:cstheme="minorHAnsi"/>
                <w:color w:val="000000"/>
                <w:sz w:val="22"/>
              </w:rPr>
            </w:pPr>
            <w:r w:rsidRPr="00854203">
              <w:rPr>
                <w:rFonts w:eastAsia="Times New Roman" w:cstheme="minorHAnsi"/>
                <w:color w:val="000000"/>
                <w:sz w:val="22"/>
              </w:rPr>
              <w:t>The minimum radius on the fastest path of a right-turning vehicle.</w:t>
            </w:r>
          </w:p>
        </w:tc>
        <w:tc>
          <w:tcPr>
            <w:tcW w:w="3150" w:type="dxa"/>
            <w:tcBorders>
              <w:top w:val="single" w:sz="7" w:space="0" w:color="000000"/>
              <w:left w:val="single" w:sz="7" w:space="0" w:color="000000"/>
              <w:bottom w:val="single" w:sz="7" w:space="0" w:color="000000"/>
              <w:right w:val="single" w:sz="7" w:space="0" w:color="000000"/>
            </w:tcBorders>
            <w:vAlign w:val="center"/>
          </w:tcPr>
          <w:p w14:paraId="7235BF28" w14:textId="77777777" w:rsidR="003B7054" w:rsidRPr="00854203" w:rsidRDefault="00CD0CE1" w:rsidP="001F6153">
            <w:pPr>
              <w:spacing w:after="0" w:line="240" w:lineRule="auto"/>
              <w:ind w:left="111"/>
              <w:textAlignment w:val="baseline"/>
              <w:rPr>
                <w:rFonts w:eastAsia="Times New Roman" w:cstheme="minorHAnsi"/>
                <w:color w:val="000000"/>
                <w:sz w:val="22"/>
              </w:rPr>
            </w:pPr>
            <w:r w:rsidRPr="00854203">
              <w:rPr>
                <w:rFonts w:eastAsia="Times New Roman" w:cstheme="minorHAnsi"/>
                <w:color w:val="000000"/>
                <w:sz w:val="22"/>
              </w:rPr>
              <w:t>15 to 20 mph*</w:t>
            </w:r>
          </w:p>
        </w:tc>
      </w:tr>
    </w:tbl>
    <w:p w14:paraId="6F6C4780" w14:textId="77777777" w:rsidR="003B7054" w:rsidRPr="005925BB" w:rsidRDefault="00CD0CE1" w:rsidP="00595D50">
      <w:pPr>
        <w:spacing w:before="240"/>
        <w:jc w:val="center"/>
        <w:rPr>
          <w:i/>
          <w:iCs/>
          <w:sz w:val="22"/>
        </w:rPr>
      </w:pPr>
      <w:r w:rsidRPr="005925BB">
        <w:rPr>
          <w:i/>
          <w:iCs/>
          <w:sz w:val="22"/>
        </w:rPr>
        <w:t>WisDOT, FDM Chapter 11-26, Table 30.2, Modified</w:t>
      </w:r>
    </w:p>
    <w:p w14:paraId="48D7EAE3" w14:textId="77777777" w:rsidR="007B7D2F" w:rsidRDefault="00CD0CE1" w:rsidP="007B7D2F">
      <w:pPr>
        <w:tabs>
          <w:tab w:val="left" w:pos="1440"/>
        </w:tabs>
        <w:rPr>
          <w:szCs w:val="24"/>
        </w:rPr>
      </w:pPr>
      <w:r w:rsidRPr="009F6742">
        <w:rPr>
          <w:szCs w:val="24"/>
        </w:rPr>
        <w:lastRenderedPageBreak/>
        <w:t>* Notes:</w:t>
      </w:r>
      <w:r w:rsidR="007B7D2F">
        <w:rPr>
          <w:szCs w:val="24"/>
        </w:rPr>
        <w:tab/>
      </w:r>
      <w:r w:rsidRPr="009F6742">
        <w:rPr>
          <w:szCs w:val="24"/>
        </w:rPr>
        <w:t>Under conditions where sufficient numbers of pedestrians are present, desirable values</w:t>
      </w:r>
      <w:r w:rsidR="007B7D2F">
        <w:rPr>
          <w:szCs w:val="24"/>
        </w:rPr>
        <w:tab/>
      </w:r>
      <w:r w:rsidRPr="009F6742">
        <w:rPr>
          <w:szCs w:val="24"/>
        </w:rPr>
        <w:t>for fastest path speeds</w:t>
      </w:r>
      <w:r w:rsidR="009F6742" w:rsidRPr="009F6742">
        <w:rPr>
          <w:szCs w:val="24"/>
        </w:rPr>
        <w:t xml:space="preserve"> </w:t>
      </w:r>
      <w:r w:rsidRPr="009F6742">
        <w:rPr>
          <w:szCs w:val="24"/>
        </w:rPr>
        <w:t xml:space="preserve">should </w:t>
      </w:r>
      <w:r w:rsidR="003054B3" w:rsidRPr="009F6742">
        <w:rPr>
          <w:szCs w:val="24"/>
        </w:rPr>
        <w:t>aim for the lower value of the ranges presented</w:t>
      </w:r>
      <w:r w:rsidRPr="009F6742">
        <w:rPr>
          <w:szCs w:val="24"/>
        </w:rPr>
        <w:t>.</w:t>
      </w:r>
    </w:p>
    <w:p w14:paraId="02856546" w14:textId="4C449A01" w:rsidR="00CE157E" w:rsidRDefault="007B7D2F" w:rsidP="007B7D2F">
      <w:pPr>
        <w:tabs>
          <w:tab w:val="left" w:pos="1440"/>
        </w:tabs>
        <w:rPr>
          <w:szCs w:val="24"/>
        </w:rPr>
      </w:pPr>
      <w:r>
        <w:rPr>
          <w:szCs w:val="24"/>
        </w:rPr>
        <w:tab/>
      </w:r>
      <w:r w:rsidR="00CD0CE1" w:rsidRPr="009F6742">
        <w:rPr>
          <w:szCs w:val="24"/>
        </w:rPr>
        <w:t xml:space="preserve">The </w:t>
      </w:r>
      <w:r w:rsidR="00CD0CE1" w:rsidRPr="009F6742">
        <w:rPr>
          <w:i/>
          <w:szCs w:val="24"/>
        </w:rPr>
        <w:t>V</w:t>
      </w:r>
      <w:r w:rsidR="00CD0CE1" w:rsidRPr="009F6742">
        <w:rPr>
          <w:szCs w:val="24"/>
        </w:rPr>
        <w:t xml:space="preserve">2 variable is further defined and explained in the “Vehicle Speed Estimation” </w:t>
      </w:r>
      <w:r>
        <w:rPr>
          <w:szCs w:val="24"/>
        </w:rPr>
        <w:t>section</w:t>
      </w:r>
      <w:r>
        <w:rPr>
          <w:szCs w:val="24"/>
        </w:rPr>
        <w:tab/>
      </w:r>
      <w:r w:rsidR="00CD0CE1" w:rsidRPr="009F6742">
        <w:rPr>
          <w:szCs w:val="24"/>
        </w:rPr>
        <w:t>of this Design Aid.</w:t>
      </w:r>
    </w:p>
    <w:p w14:paraId="3D6AA8FA" w14:textId="684036DB" w:rsidR="003B7054" w:rsidRPr="004F722D" w:rsidRDefault="00CD0CE1" w:rsidP="00CE157E">
      <w:pPr>
        <w:pStyle w:val="Heading3"/>
        <w:rPr>
          <w:rFonts w:eastAsia="Times New Roman"/>
        </w:rPr>
      </w:pPr>
      <w:r w:rsidRPr="004F722D">
        <w:rPr>
          <w:rFonts w:eastAsia="Times New Roman"/>
        </w:rPr>
        <w:t>Speed Consistency</w:t>
      </w:r>
    </w:p>
    <w:p w14:paraId="3FE146D4" w14:textId="77777777" w:rsidR="003B7054" w:rsidRPr="009F6742" w:rsidRDefault="00CD0CE1" w:rsidP="00B65408">
      <w:pPr>
        <w:ind w:left="72" w:right="360"/>
        <w:textAlignment w:val="baseline"/>
        <w:rPr>
          <w:rFonts w:eastAsia="Times New Roman" w:cstheme="minorHAnsi"/>
          <w:color w:val="000000"/>
          <w:szCs w:val="24"/>
        </w:rPr>
      </w:pPr>
      <w:r w:rsidRPr="009F6742">
        <w:rPr>
          <w:rFonts w:eastAsia="Times New Roman" w:cstheme="minorHAnsi"/>
          <w:color w:val="000000"/>
          <w:szCs w:val="24"/>
        </w:rPr>
        <w:t xml:space="preserve">In addition to achieving the appropriate design speed for the fastest path movements, the relative speeds between consecutive geometric elements should be minimized as well as between conflicting traffic streams. Ideally, the relative differences between all speeds within the roundabout will be no more than 10 to 15 mph with 12 mph desirable. Typically, the </w:t>
      </w:r>
      <w:r w:rsidRPr="009F6742">
        <w:rPr>
          <w:rFonts w:eastAsia="Times New Roman" w:cstheme="minorHAnsi"/>
          <w:i/>
          <w:color w:val="000000"/>
          <w:szCs w:val="24"/>
        </w:rPr>
        <w:t>R</w:t>
      </w:r>
      <w:r w:rsidRPr="009F6742">
        <w:rPr>
          <w:rFonts w:eastAsia="Times New Roman" w:cstheme="minorHAnsi"/>
          <w:color w:val="000000"/>
          <w:szCs w:val="24"/>
        </w:rPr>
        <w:t xml:space="preserve">2 values are lower than the </w:t>
      </w:r>
      <w:r w:rsidRPr="009F6742">
        <w:rPr>
          <w:rFonts w:eastAsia="Times New Roman" w:cstheme="minorHAnsi"/>
          <w:i/>
          <w:color w:val="000000"/>
          <w:szCs w:val="24"/>
        </w:rPr>
        <w:t>R</w:t>
      </w:r>
      <w:r w:rsidRPr="009F6742">
        <w:rPr>
          <w:rFonts w:eastAsia="Times New Roman" w:cstheme="minorHAnsi"/>
          <w:color w:val="000000"/>
          <w:szCs w:val="24"/>
        </w:rPr>
        <w:t xml:space="preserve">1 values. With either single or multilane entries, </w:t>
      </w:r>
      <w:r w:rsidRPr="009F6742">
        <w:rPr>
          <w:rFonts w:eastAsia="Times New Roman" w:cstheme="minorHAnsi"/>
          <w:i/>
          <w:color w:val="000000"/>
          <w:szCs w:val="24"/>
        </w:rPr>
        <w:t>R</w:t>
      </w:r>
      <w:r w:rsidRPr="009F6742">
        <w:rPr>
          <w:rFonts w:eastAsia="Times New Roman" w:cstheme="minorHAnsi"/>
          <w:color w:val="000000"/>
          <w:szCs w:val="24"/>
        </w:rPr>
        <w:t xml:space="preserve">2 values should be lower than the </w:t>
      </w:r>
      <w:r w:rsidRPr="009F6742">
        <w:rPr>
          <w:rFonts w:eastAsia="Times New Roman" w:cstheme="minorHAnsi"/>
          <w:i/>
          <w:color w:val="000000"/>
          <w:szCs w:val="24"/>
        </w:rPr>
        <w:t>R</w:t>
      </w:r>
      <w:r w:rsidRPr="009F6742">
        <w:rPr>
          <w:rFonts w:eastAsia="Times New Roman" w:cstheme="minorHAnsi"/>
          <w:color w:val="000000"/>
          <w:szCs w:val="24"/>
        </w:rPr>
        <w:t>3 values.</w:t>
      </w:r>
    </w:p>
    <w:p w14:paraId="4066FBD9" w14:textId="5A1CFC1E" w:rsidR="003B7054" w:rsidRPr="009F6742" w:rsidRDefault="00CD0CE1" w:rsidP="00B65408">
      <w:pPr>
        <w:ind w:left="72" w:right="72"/>
        <w:textAlignment w:val="baseline"/>
        <w:rPr>
          <w:rFonts w:eastAsia="Times New Roman" w:cstheme="minorHAnsi"/>
          <w:color w:val="000000"/>
          <w:szCs w:val="24"/>
        </w:rPr>
      </w:pPr>
      <w:r w:rsidRPr="009F6742">
        <w:rPr>
          <w:rFonts w:eastAsia="Times New Roman" w:cstheme="minorHAnsi"/>
          <w:color w:val="000000"/>
          <w:szCs w:val="24"/>
        </w:rPr>
        <w:t xml:space="preserve">The desirable maximum </w:t>
      </w:r>
      <w:r w:rsidRPr="009F6742">
        <w:rPr>
          <w:rFonts w:eastAsia="Times New Roman" w:cstheme="minorHAnsi"/>
          <w:i/>
          <w:color w:val="000000"/>
          <w:szCs w:val="24"/>
        </w:rPr>
        <w:t>R</w:t>
      </w:r>
      <w:r w:rsidRPr="009F6742">
        <w:rPr>
          <w:rFonts w:eastAsia="Times New Roman" w:cstheme="minorHAnsi"/>
          <w:color w:val="000000"/>
          <w:szCs w:val="24"/>
        </w:rPr>
        <w:t xml:space="preserve">1 radius is </w:t>
      </w:r>
      <w:r w:rsidR="00FE1660" w:rsidRPr="009F6742">
        <w:rPr>
          <w:rFonts w:eastAsia="Times New Roman" w:cstheme="minorHAnsi"/>
          <w:color w:val="000000"/>
          <w:szCs w:val="24"/>
        </w:rPr>
        <w:t xml:space="preserve">175 ft for a single lane roundabout and 280 </w:t>
      </w:r>
      <w:r w:rsidRPr="009F6742">
        <w:rPr>
          <w:rFonts w:eastAsia="Times New Roman" w:cstheme="minorHAnsi"/>
          <w:color w:val="000000"/>
          <w:szCs w:val="24"/>
        </w:rPr>
        <w:t>ft</w:t>
      </w:r>
      <w:r w:rsidR="00FE1660" w:rsidRPr="009F6742">
        <w:rPr>
          <w:rFonts w:eastAsia="Times New Roman" w:cstheme="minorHAnsi"/>
          <w:color w:val="000000"/>
          <w:szCs w:val="24"/>
        </w:rPr>
        <w:t xml:space="preserve"> for a multilane roundabout</w:t>
      </w:r>
      <w:r w:rsidRPr="009F6742">
        <w:rPr>
          <w:rFonts w:eastAsia="Times New Roman" w:cstheme="minorHAnsi"/>
          <w:color w:val="000000"/>
          <w:szCs w:val="24"/>
        </w:rPr>
        <w:t xml:space="preserve">. Generally, for urban roundabouts with pedestrian accommodations a lower speed entry is desirable. A typical </w:t>
      </w:r>
      <w:r w:rsidRPr="009F6742">
        <w:rPr>
          <w:rFonts w:eastAsia="Times New Roman" w:cstheme="minorHAnsi"/>
          <w:i/>
          <w:color w:val="000000"/>
          <w:szCs w:val="24"/>
        </w:rPr>
        <w:t>R</w:t>
      </w:r>
      <w:r w:rsidRPr="009F6742">
        <w:rPr>
          <w:rFonts w:eastAsia="Times New Roman" w:cstheme="minorHAnsi"/>
          <w:color w:val="000000"/>
          <w:szCs w:val="24"/>
        </w:rPr>
        <w:t xml:space="preserve">1 may range between 150 and 230 feet. Rural roundabouts typically allow slightly higher entry speed than urban roundabouts. The </w:t>
      </w:r>
      <w:r w:rsidRPr="009F6742">
        <w:rPr>
          <w:rFonts w:eastAsia="Times New Roman" w:cstheme="minorHAnsi"/>
          <w:i/>
          <w:color w:val="000000"/>
          <w:szCs w:val="24"/>
        </w:rPr>
        <w:t>R</w:t>
      </w:r>
      <w:r w:rsidRPr="009F6742">
        <w:rPr>
          <w:rFonts w:eastAsia="Times New Roman" w:cstheme="minorHAnsi"/>
          <w:color w:val="000000"/>
          <w:szCs w:val="24"/>
        </w:rPr>
        <w:t xml:space="preserve">1 and </w:t>
      </w:r>
      <w:r w:rsidRPr="009F6742">
        <w:rPr>
          <w:rFonts w:eastAsia="Times New Roman" w:cstheme="minorHAnsi"/>
          <w:i/>
          <w:color w:val="000000"/>
          <w:szCs w:val="24"/>
        </w:rPr>
        <w:t>R</w:t>
      </w:r>
      <w:r w:rsidRPr="009F6742">
        <w:rPr>
          <w:rFonts w:eastAsia="Times New Roman" w:cstheme="minorHAnsi"/>
          <w:color w:val="000000"/>
          <w:szCs w:val="24"/>
        </w:rPr>
        <w:t xml:space="preserve">2 should be used to control exit speed. Typically, the speed relationships between </w:t>
      </w:r>
      <w:r w:rsidRPr="009F6742">
        <w:rPr>
          <w:rFonts w:eastAsia="Times New Roman" w:cstheme="minorHAnsi"/>
          <w:i/>
          <w:color w:val="000000"/>
          <w:szCs w:val="24"/>
        </w:rPr>
        <w:t>R</w:t>
      </w:r>
      <w:r w:rsidRPr="009F6742">
        <w:rPr>
          <w:rFonts w:eastAsia="Times New Roman" w:cstheme="minorHAnsi"/>
          <w:color w:val="000000"/>
          <w:szCs w:val="24"/>
        </w:rPr>
        <w:t xml:space="preserve">1, </w:t>
      </w:r>
      <w:r w:rsidRPr="009F6742">
        <w:rPr>
          <w:rFonts w:eastAsia="Times New Roman" w:cstheme="minorHAnsi"/>
          <w:i/>
          <w:color w:val="000000"/>
          <w:szCs w:val="24"/>
        </w:rPr>
        <w:t>R</w:t>
      </w:r>
      <w:r w:rsidRPr="009F6742">
        <w:rPr>
          <w:rFonts w:eastAsia="Times New Roman" w:cstheme="minorHAnsi"/>
          <w:color w:val="000000"/>
          <w:szCs w:val="24"/>
        </w:rPr>
        <w:t xml:space="preserve">2, and </w:t>
      </w:r>
      <w:r w:rsidRPr="009F6742">
        <w:rPr>
          <w:rFonts w:eastAsia="Times New Roman" w:cstheme="minorHAnsi"/>
          <w:i/>
          <w:color w:val="000000"/>
          <w:szCs w:val="24"/>
        </w:rPr>
        <w:t>R</w:t>
      </w:r>
      <w:r w:rsidRPr="009F6742">
        <w:rPr>
          <w:rFonts w:eastAsia="Times New Roman" w:cstheme="minorHAnsi"/>
          <w:color w:val="000000"/>
          <w:szCs w:val="24"/>
        </w:rPr>
        <w:t xml:space="preserve">3 as well as between </w:t>
      </w:r>
      <w:r w:rsidRPr="009F6742">
        <w:rPr>
          <w:rFonts w:eastAsia="Times New Roman" w:cstheme="minorHAnsi"/>
          <w:i/>
          <w:color w:val="000000"/>
          <w:szCs w:val="24"/>
        </w:rPr>
        <w:t>R</w:t>
      </w:r>
      <w:r w:rsidRPr="009F6742">
        <w:rPr>
          <w:rFonts w:eastAsia="Times New Roman" w:cstheme="minorHAnsi"/>
          <w:color w:val="000000"/>
          <w:szCs w:val="24"/>
        </w:rPr>
        <w:t xml:space="preserve">1 and </w:t>
      </w:r>
      <w:r w:rsidRPr="009F6742">
        <w:rPr>
          <w:rFonts w:eastAsia="Times New Roman" w:cstheme="minorHAnsi"/>
          <w:i/>
          <w:color w:val="000000"/>
          <w:szCs w:val="24"/>
        </w:rPr>
        <w:t>R</w:t>
      </w:r>
      <w:r w:rsidRPr="009F6742">
        <w:rPr>
          <w:rFonts w:eastAsia="Times New Roman" w:cstheme="minorHAnsi"/>
          <w:color w:val="000000"/>
          <w:szCs w:val="24"/>
        </w:rPr>
        <w:t xml:space="preserve">4 are of primary interest. Along the through path, the desired relationship is </w:t>
      </w:r>
      <w:r w:rsidRPr="009F6742">
        <w:rPr>
          <w:rFonts w:eastAsia="Times New Roman" w:cstheme="minorHAnsi"/>
          <w:i/>
          <w:color w:val="000000"/>
          <w:szCs w:val="24"/>
        </w:rPr>
        <w:t>R</w:t>
      </w:r>
      <w:r w:rsidRPr="009F6742">
        <w:rPr>
          <w:rFonts w:eastAsia="Times New Roman" w:cstheme="minorHAnsi"/>
          <w:color w:val="000000"/>
          <w:szCs w:val="24"/>
        </w:rPr>
        <w:t>1&gt;</w:t>
      </w:r>
      <w:r w:rsidRPr="009F6742">
        <w:rPr>
          <w:rFonts w:eastAsia="Times New Roman" w:cstheme="minorHAnsi"/>
          <w:i/>
          <w:color w:val="000000"/>
          <w:szCs w:val="24"/>
        </w:rPr>
        <w:t>R</w:t>
      </w:r>
      <w:r w:rsidRPr="009F6742">
        <w:rPr>
          <w:rFonts w:eastAsia="Times New Roman" w:cstheme="minorHAnsi"/>
          <w:color w:val="000000"/>
          <w:szCs w:val="24"/>
        </w:rPr>
        <w:t>2&lt;</w:t>
      </w:r>
      <w:r w:rsidRPr="009F6742">
        <w:rPr>
          <w:rFonts w:eastAsia="Times New Roman" w:cstheme="minorHAnsi"/>
          <w:i/>
          <w:color w:val="000000"/>
          <w:szCs w:val="24"/>
        </w:rPr>
        <w:t>R</w:t>
      </w:r>
      <w:r w:rsidRPr="009F6742">
        <w:rPr>
          <w:rFonts w:eastAsia="Times New Roman" w:cstheme="minorHAnsi"/>
          <w:color w:val="000000"/>
          <w:szCs w:val="24"/>
        </w:rPr>
        <w:t xml:space="preserve">3, where </w:t>
      </w:r>
      <w:r w:rsidRPr="009F6742">
        <w:rPr>
          <w:rFonts w:eastAsia="Times New Roman" w:cstheme="minorHAnsi"/>
          <w:i/>
          <w:color w:val="000000"/>
          <w:szCs w:val="24"/>
        </w:rPr>
        <w:t>R</w:t>
      </w:r>
      <w:r w:rsidRPr="009F6742">
        <w:rPr>
          <w:rFonts w:eastAsia="Times New Roman" w:cstheme="minorHAnsi"/>
          <w:color w:val="000000"/>
          <w:szCs w:val="24"/>
        </w:rPr>
        <w:t xml:space="preserve">1 is also less than </w:t>
      </w:r>
      <w:r w:rsidRPr="009F6742">
        <w:rPr>
          <w:rFonts w:eastAsia="Times New Roman" w:cstheme="minorHAnsi"/>
          <w:i/>
          <w:color w:val="000000"/>
          <w:szCs w:val="24"/>
        </w:rPr>
        <w:t>R</w:t>
      </w:r>
      <w:r w:rsidRPr="009F6742">
        <w:rPr>
          <w:rFonts w:eastAsia="Times New Roman" w:cstheme="minorHAnsi"/>
          <w:color w:val="000000"/>
          <w:szCs w:val="24"/>
        </w:rPr>
        <w:t xml:space="preserve">3. Similarly, the relationship along the left-turning path is </w:t>
      </w:r>
      <w:r w:rsidRPr="009F6742">
        <w:rPr>
          <w:rFonts w:eastAsia="Times New Roman" w:cstheme="minorHAnsi"/>
          <w:i/>
          <w:color w:val="000000"/>
          <w:szCs w:val="24"/>
        </w:rPr>
        <w:t>R</w:t>
      </w:r>
      <w:r w:rsidRPr="009F6742">
        <w:rPr>
          <w:rFonts w:eastAsia="Times New Roman" w:cstheme="minorHAnsi"/>
          <w:color w:val="000000"/>
          <w:szCs w:val="24"/>
        </w:rPr>
        <w:t>1&gt;</w:t>
      </w:r>
      <w:r w:rsidRPr="009F6742">
        <w:rPr>
          <w:rFonts w:eastAsia="Times New Roman" w:cstheme="minorHAnsi"/>
          <w:i/>
          <w:color w:val="000000"/>
          <w:szCs w:val="24"/>
        </w:rPr>
        <w:t>R</w:t>
      </w:r>
      <w:r w:rsidRPr="009F6742">
        <w:rPr>
          <w:rFonts w:eastAsia="Times New Roman" w:cstheme="minorHAnsi"/>
          <w:color w:val="000000"/>
          <w:szCs w:val="24"/>
        </w:rPr>
        <w:t>4.</w:t>
      </w:r>
    </w:p>
    <w:p w14:paraId="25890C67" w14:textId="05E3FE14" w:rsidR="002F47D8" w:rsidRPr="009F6742" w:rsidRDefault="00CD0CE1" w:rsidP="00B65408">
      <w:pPr>
        <w:ind w:left="72" w:right="864"/>
        <w:textAlignment w:val="baseline"/>
        <w:rPr>
          <w:rFonts w:eastAsia="Times New Roman" w:cstheme="minorHAnsi"/>
          <w:color w:val="000000"/>
          <w:szCs w:val="24"/>
        </w:rPr>
      </w:pPr>
      <w:r w:rsidRPr="009F6742">
        <w:rPr>
          <w:rFonts w:eastAsia="Times New Roman" w:cstheme="minorHAnsi"/>
          <w:color w:val="000000"/>
          <w:szCs w:val="24"/>
        </w:rPr>
        <w:t xml:space="preserve">For most designs, the </w:t>
      </w:r>
      <w:r w:rsidRPr="009F6742">
        <w:rPr>
          <w:rFonts w:eastAsia="Times New Roman" w:cstheme="minorHAnsi"/>
          <w:i/>
          <w:color w:val="000000"/>
          <w:szCs w:val="24"/>
        </w:rPr>
        <w:t>R</w:t>
      </w:r>
      <w:r w:rsidRPr="009F6742">
        <w:rPr>
          <w:rFonts w:eastAsia="Times New Roman" w:cstheme="minorHAnsi"/>
          <w:color w:val="000000"/>
          <w:szCs w:val="24"/>
        </w:rPr>
        <w:t>1-</w:t>
      </w:r>
      <w:r w:rsidRPr="009F6742">
        <w:rPr>
          <w:rFonts w:eastAsia="Times New Roman" w:cstheme="minorHAnsi"/>
          <w:i/>
          <w:color w:val="000000"/>
          <w:szCs w:val="24"/>
        </w:rPr>
        <w:t>R</w:t>
      </w:r>
      <w:r w:rsidRPr="009F6742">
        <w:rPr>
          <w:rFonts w:eastAsia="Times New Roman" w:cstheme="minorHAnsi"/>
          <w:color w:val="000000"/>
          <w:szCs w:val="24"/>
        </w:rPr>
        <w:t>4 relationship will be the most restrictive for speed differential at e</w:t>
      </w:r>
      <w:r w:rsidR="00013028" w:rsidRPr="009F6742">
        <w:rPr>
          <w:rFonts w:eastAsia="Times New Roman" w:cstheme="minorHAnsi"/>
          <w:color w:val="000000"/>
          <w:szCs w:val="24"/>
        </w:rPr>
        <w:t>ach e</w:t>
      </w:r>
      <w:r w:rsidRPr="009F6742">
        <w:rPr>
          <w:rFonts w:eastAsia="Times New Roman" w:cstheme="minorHAnsi"/>
          <w:color w:val="000000"/>
          <w:szCs w:val="24"/>
        </w:rPr>
        <w:t>ntry.</w:t>
      </w:r>
    </w:p>
    <w:p w14:paraId="49D87C96" w14:textId="2500EAF5" w:rsidR="003B7054" w:rsidRPr="004F722D" w:rsidRDefault="00CD0CE1" w:rsidP="00B65408">
      <w:pPr>
        <w:pStyle w:val="Heading3"/>
        <w:spacing w:before="0"/>
        <w:rPr>
          <w:rFonts w:eastAsia="Times New Roman"/>
        </w:rPr>
      </w:pPr>
      <w:r w:rsidRPr="004F722D">
        <w:rPr>
          <w:rFonts w:eastAsia="Times New Roman"/>
        </w:rPr>
        <w:t>Construction and Measurement of Vehicle Fastest Paths</w:t>
      </w:r>
    </w:p>
    <w:p w14:paraId="11306EA5" w14:textId="4787AF57" w:rsidR="003B7054" w:rsidRPr="004F722D" w:rsidRDefault="00CD0CE1" w:rsidP="00B65408">
      <w:pPr>
        <w:ind w:left="72" w:right="72"/>
        <w:textAlignment w:val="baseline"/>
        <w:rPr>
          <w:rFonts w:eastAsia="Times New Roman" w:cstheme="minorHAnsi"/>
          <w:color w:val="000000"/>
        </w:rPr>
      </w:pPr>
      <w:r w:rsidRPr="004F722D">
        <w:rPr>
          <w:rFonts w:eastAsia="Times New Roman" w:cstheme="minorHAnsi"/>
          <w:color w:val="000000"/>
        </w:rPr>
        <w:t xml:space="preserve">To determine the speed of a roundabout, the fastest path allowed by the geometry is drawn. This is the smoothest, flattest path possible for a single vehicle, in the absence of other traffic and ignoring all lane markings, traveling through the entry, around the central island, and out the exit. The design speed of the roundabout is determined from the smallest radius along the fastest allowable path. The smallest radius </w:t>
      </w:r>
      <w:r w:rsidRPr="004F722D">
        <w:rPr>
          <w:rFonts w:eastAsia="Times New Roman" w:cstheme="minorHAnsi"/>
          <w:i/>
          <w:color w:val="000000"/>
        </w:rPr>
        <w:t xml:space="preserve">usually </w:t>
      </w:r>
      <w:r w:rsidRPr="004F722D">
        <w:rPr>
          <w:rFonts w:eastAsia="Times New Roman" w:cstheme="minorHAnsi"/>
          <w:color w:val="000000"/>
        </w:rPr>
        <w:t xml:space="preserve">occurs on the circulatory roadway as the vehicle curves to the left around the central island. The centerline of the vehicle path is drawn </w:t>
      </w:r>
      <w:r w:rsidR="007F20CF">
        <w:rPr>
          <w:rFonts w:eastAsia="Times New Roman" w:cstheme="minorHAnsi"/>
          <w:color w:val="000000"/>
        </w:rPr>
        <w:t>relative</w:t>
      </w:r>
      <w:r w:rsidRPr="004F722D">
        <w:rPr>
          <w:rFonts w:eastAsia="Times New Roman" w:cstheme="minorHAnsi"/>
          <w:color w:val="000000"/>
        </w:rPr>
        <w:t xml:space="preserve"> to the</w:t>
      </w:r>
      <w:r w:rsidR="007F20CF">
        <w:rPr>
          <w:rFonts w:eastAsia="Times New Roman" w:cstheme="minorHAnsi"/>
          <w:color w:val="000000"/>
        </w:rPr>
        <w:t>se</w:t>
      </w:r>
      <w:r w:rsidRPr="004F722D">
        <w:rPr>
          <w:rFonts w:eastAsia="Times New Roman" w:cstheme="minorHAnsi"/>
          <w:color w:val="000000"/>
        </w:rPr>
        <w:t xml:space="preserve"> particular geometric features of the roundabout:</w:t>
      </w:r>
    </w:p>
    <w:p w14:paraId="0A1175DA" w14:textId="77777777" w:rsidR="003B7054" w:rsidRPr="004F722D" w:rsidRDefault="00CD0CE1" w:rsidP="005925BB">
      <w:pPr>
        <w:numPr>
          <w:ilvl w:val="0"/>
          <w:numId w:val="2"/>
        </w:numPr>
        <w:tabs>
          <w:tab w:val="clear" w:pos="360"/>
          <w:tab w:val="left" w:pos="864"/>
        </w:tabs>
        <w:spacing w:after="120"/>
        <w:ind w:left="504"/>
        <w:contextualSpacing/>
        <w:textAlignment w:val="baseline"/>
        <w:rPr>
          <w:rFonts w:eastAsia="Times New Roman" w:cstheme="minorHAnsi"/>
          <w:color w:val="000000"/>
          <w:spacing w:val="-1"/>
        </w:rPr>
      </w:pPr>
      <w:r w:rsidRPr="004F722D">
        <w:rPr>
          <w:rFonts w:eastAsia="Times New Roman" w:cstheme="minorHAnsi"/>
          <w:color w:val="000000"/>
          <w:spacing w:val="-1"/>
        </w:rPr>
        <w:t>5 ft from a curb face</w:t>
      </w:r>
    </w:p>
    <w:p w14:paraId="5AE2F1BA" w14:textId="77777777" w:rsidR="003B7054" w:rsidRPr="004F722D" w:rsidRDefault="00CD0CE1" w:rsidP="005925BB">
      <w:pPr>
        <w:numPr>
          <w:ilvl w:val="0"/>
          <w:numId w:val="2"/>
        </w:numPr>
        <w:tabs>
          <w:tab w:val="clear" w:pos="360"/>
          <w:tab w:val="left" w:pos="864"/>
        </w:tabs>
        <w:spacing w:after="120"/>
        <w:ind w:left="504"/>
        <w:contextualSpacing/>
        <w:textAlignment w:val="baseline"/>
        <w:rPr>
          <w:rFonts w:eastAsia="Times New Roman" w:cstheme="minorHAnsi"/>
          <w:color w:val="000000"/>
          <w:spacing w:val="-1"/>
        </w:rPr>
      </w:pPr>
      <w:r w:rsidRPr="004F722D">
        <w:rPr>
          <w:rFonts w:eastAsia="Times New Roman" w:cstheme="minorHAnsi"/>
          <w:color w:val="000000"/>
          <w:spacing w:val="-1"/>
        </w:rPr>
        <w:t>5 ft from a roadway centerline</w:t>
      </w:r>
    </w:p>
    <w:p w14:paraId="4F605BFD" w14:textId="77777777" w:rsidR="003B7054" w:rsidRPr="004F722D" w:rsidRDefault="00CD0CE1" w:rsidP="005925BB">
      <w:pPr>
        <w:numPr>
          <w:ilvl w:val="0"/>
          <w:numId w:val="2"/>
        </w:numPr>
        <w:tabs>
          <w:tab w:val="clear" w:pos="360"/>
          <w:tab w:val="left" w:pos="864"/>
        </w:tabs>
        <w:spacing w:after="120"/>
        <w:ind w:left="504"/>
        <w:contextualSpacing/>
        <w:textAlignment w:val="baseline"/>
        <w:rPr>
          <w:rFonts w:eastAsia="Times New Roman" w:cstheme="minorHAnsi"/>
          <w:color w:val="000000"/>
          <w:spacing w:val="-1"/>
        </w:rPr>
      </w:pPr>
      <w:r w:rsidRPr="004F722D">
        <w:rPr>
          <w:rFonts w:eastAsia="Times New Roman" w:cstheme="minorHAnsi"/>
          <w:color w:val="000000"/>
          <w:spacing w:val="-1"/>
        </w:rPr>
        <w:t>3 ft from a painted edge line</w:t>
      </w:r>
    </w:p>
    <w:p w14:paraId="3EB5D692" w14:textId="77777777" w:rsidR="003B7054" w:rsidRPr="004F722D" w:rsidRDefault="00CD0CE1" w:rsidP="00B65408">
      <w:pPr>
        <w:pStyle w:val="Heading3"/>
        <w:spacing w:before="0"/>
        <w:rPr>
          <w:rFonts w:eastAsia="Times New Roman"/>
        </w:rPr>
      </w:pPr>
      <w:r w:rsidRPr="004F722D">
        <w:rPr>
          <w:rFonts w:eastAsia="Times New Roman"/>
        </w:rPr>
        <w:t>Fastest Vehicle Path Through a Roundabout</w:t>
      </w:r>
    </w:p>
    <w:p w14:paraId="78D453B0" w14:textId="6643855B" w:rsidR="003B7054" w:rsidRPr="004F722D" w:rsidRDefault="00007161" w:rsidP="00513EF5">
      <w:pPr>
        <w:ind w:left="72" w:right="1512"/>
        <w:textAlignment w:val="baseline"/>
        <w:rPr>
          <w:rFonts w:eastAsia="Times New Roman" w:cstheme="minorHAnsi"/>
          <w:i/>
          <w:color w:val="000000"/>
          <w:sz w:val="18"/>
        </w:rPr>
      </w:pPr>
      <w:r>
        <w:rPr>
          <w:rFonts w:eastAsia="Times New Roman" w:cstheme="minorHAnsi"/>
          <w:color w:val="000000"/>
        </w:rPr>
        <w:t xml:space="preserve">Figure </w:t>
      </w:r>
      <w:r w:rsidR="00513EF5">
        <w:rPr>
          <w:rFonts w:eastAsia="Times New Roman" w:cstheme="minorHAnsi"/>
          <w:color w:val="000000"/>
        </w:rPr>
        <w:t>9.7 from chapter 9 of NCHRP 1043 illustrates the offsets for calculating the fastest path</w:t>
      </w:r>
      <w:r w:rsidR="00FF285B">
        <w:rPr>
          <w:rFonts w:eastAsia="Times New Roman" w:cstheme="minorHAnsi"/>
          <w:color w:val="000000"/>
        </w:rPr>
        <w:t xml:space="preserve"> through a roundabout. The figure can be found in the Defining and Measuring Fastest Paths section of this document.</w:t>
      </w:r>
    </w:p>
    <w:p w14:paraId="0B8FFE05" w14:textId="5E31ED9B" w:rsidR="003B7054" w:rsidRPr="004F722D" w:rsidRDefault="00CD0CE1" w:rsidP="00B65408">
      <w:pPr>
        <w:ind w:left="72" w:right="144"/>
        <w:textAlignment w:val="baseline"/>
        <w:rPr>
          <w:rFonts w:eastAsia="Times New Roman" w:cstheme="minorHAnsi"/>
          <w:color w:val="000000"/>
        </w:rPr>
      </w:pPr>
      <w:r w:rsidRPr="004F722D">
        <w:rPr>
          <w:rFonts w:eastAsia="Times New Roman" w:cstheme="minorHAnsi"/>
          <w:color w:val="000000"/>
        </w:rPr>
        <w:lastRenderedPageBreak/>
        <w:t xml:space="preserve">The entry path radius, </w:t>
      </w:r>
      <w:r w:rsidRPr="004F722D">
        <w:rPr>
          <w:rFonts w:eastAsia="Times New Roman" w:cstheme="minorHAnsi"/>
          <w:i/>
          <w:color w:val="000000"/>
        </w:rPr>
        <w:t>R</w:t>
      </w:r>
      <w:r w:rsidRPr="004F722D">
        <w:rPr>
          <w:rFonts w:eastAsia="Times New Roman" w:cstheme="minorHAnsi"/>
          <w:i/>
          <w:color w:val="000000"/>
          <w:sz w:val="16"/>
        </w:rPr>
        <w:t>1</w:t>
      </w:r>
      <w:r w:rsidRPr="004F722D">
        <w:rPr>
          <w:rFonts w:eastAsia="Times New Roman" w:cstheme="minorHAnsi"/>
          <w:color w:val="000000"/>
        </w:rPr>
        <w:t xml:space="preserve">, is a measure of the deflection imposed on a vehicle prior to entering the roundabout. The ability of the roundabout to control speed at the entry is a proxy for determining the potential safety of the roundabout and whether drivers are likely to yield to circulating traffic. The construction of the fastest path should begin at least 165 ft in advance of the yield line, using the appropriate offsets as identified in the previous discussion. The </w:t>
      </w:r>
      <w:r w:rsidRPr="004F722D">
        <w:rPr>
          <w:rFonts w:eastAsia="Times New Roman" w:cstheme="minorHAnsi"/>
          <w:i/>
          <w:color w:val="000000"/>
        </w:rPr>
        <w:t>R</w:t>
      </w:r>
      <w:r w:rsidRPr="004F722D">
        <w:rPr>
          <w:rFonts w:eastAsia="Times New Roman" w:cstheme="minorHAnsi"/>
          <w:i/>
          <w:color w:val="000000"/>
          <w:sz w:val="16"/>
        </w:rPr>
        <w:t xml:space="preserve">1 </w:t>
      </w:r>
      <w:r w:rsidRPr="004F722D">
        <w:rPr>
          <w:rFonts w:eastAsia="Times New Roman" w:cstheme="minorHAnsi"/>
          <w:color w:val="000000"/>
        </w:rPr>
        <w:t xml:space="preserve">radius should be measured as the smallest best-fit circular curve over a distance of at least 65 ft to 80 ft, in the vicinity of the yield line. </w:t>
      </w:r>
      <w:r w:rsidR="00686FBE">
        <w:rPr>
          <w:rFonts w:eastAsia="Times New Roman" w:cstheme="minorHAnsi"/>
          <w:color w:val="000000"/>
        </w:rPr>
        <w:t>See Figure 9.7 for a visual representation of the fastest paths.</w:t>
      </w:r>
    </w:p>
    <w:p w14:paraId="6E4A3CB6" w14:textId="77777777" w:rsidR="003B7054" w:rsidRPr="004F722D" w:rsidRDefault="00CD0CE1" w:rsidP="00B65408">
      <w:pPr>
        <w:pStyle w:val="Heading3"/>
        <w:spacing w:before="0"/>
        <w:rPr>
          <w:rFonts w:eastAsia="Times New Roman"/>
        </w:rPr>
      </w:pPr>
      <w:r w:rsidRPr="004F722D">
        <w:rPr>
          <w:rFonts w:eastAsia="Times New Roman"/>
        </w:rPr>
        <w:t>Vehicle Speed Estimation</w:t>
      </w:r>
    </w:p>
    <w:p w14:paraId="3107FC97" w14:textId="1436E43C" w:rsidR="003B7054" w:rsidRPr="004F722D" w:rsidRDefault="00CD0CE1" w:rsidP="00B65408">
      <w:pPr>
        <w:ind w:left="72" w:right="72"/>
        <w:textAlignment w:val="baseline"/>
        <w:rPr>
          <w:rFonts w:eastAsia="Times New Roman" w:cstheme="minorHAnsi"/>
          <w:color w:val="000000"/>
        </w:rPr>
      </w:pPr>
      <w:r w:rsidRPr="004F722D">
        <w:rPr>
          <w:rFonts w:eastAsia="Times New Roman" w:cstheme="minorHAnsi"/>
          <w:color w:val="000000"/>
        </w:rPr>
        <w:t>Roundabouts are typically constructed with a 1.5% or 2.0% cross-slope. Therefore, as vehicles traverse the roundabout, they will experience superelevation rates (</w:t>
      </w:r>
      <w:r w:rsidRPr="004F722D">
        <w:rPr>
          <w:rFonts w:eastAsia="Times New Roman" w:cstheme="minorHAnsi"/>
          <w:i/>
          <w:color w:val="000000"/>
        </w:rPr>
        <w:t>e</w:t>
      </w:r>
      <w:r w:rsidRPr="004F722D">
        <w:rPr>
          <w:rFonts w:eastAsia="Times New Roman" w:cstheme="minorHAnsi"/>
          <w:color w:val="000000"/>
        </w:rPr>
        <w:t>) of +0.015 and -0.015 (for 1.5% cross-slopes) or +0.020 and -0.020 (for 2.0% cross-slopes) as they travel through the various curves along their paths. Based on the AASHTO equations relating design speed to horizontal curve radius, side friction factor, and superelevation rate, the vehicle speeds through the roundabout can be estimated. The following two equations may be used to predict the vehicle speed</w:t>
      </w:r>
      <w:r w:rsidR="00406599">
        <w:rPr>
          <w:rFonts w:eastAsia="Times New Roman" w:cstheme="minorHAnsi"/>
          <w:color w:val="000000"/>
        </w:rPr>
        <w:t>s</w:t>
      </w:r>
      <w:r w:rsidRPr="004F722D">
        <w:rPr>
          <w:rFonts w:eastAsia="Times New Roman" w:cstheme="minorHAnsi"/>
          <w:color w:val="000000"/>
        </w:rPr>
        <w:t>:</w:t>
      </w:r>
    </w:p>
    <w:p w14:paraId="1A720B0B" w14:textId="55F1DBA1" w:rsidR="003B7054" w:rsidRPr="007E31F2" w:rsidRDefault="00CD0CE1" w:rsidP="00595D50">
      <w:pPr>
        <w:numPr>
          <w:ilvl w:val="0"/>
          <w:numId w:val="3"/>
        </w:numPr>
        <w:tabs>
          <w:tab w:val="clear" w:pos="1152"/>
          <w:tab w:val="left" w:pos="990"/>
          <w:tab w:val="left" w:pos="1350"/>
          <w:tab w:val="left" w:pos="1584"/>
          <w:tab w:val="left" w:pos="3240"/>
          <w:tab w:val="left" w:pos="5310"/>
        </w:tabs>
        <w:ind w:left="720"/>
        <w:contextualSpacing/>
        <w:textAlignment w:val="baseline"/>
        <w:rPr>
          <w:rFonts w:eastAsia="Times New Roman" w:cstheme="minorHAnsi"/>
          <w:i/>
          <w:color w:val="000000"/>
          <w:szCs w:val="24"/>
        </w:rPr>
      </w:pPr>
      <w:r w:rsidRPr="007E31F2">
        <w:rPr>
          <w:rFonts w:eastAsia="Times New Roman" w:cstheme="minorHAnsi"/>
          <w:i/>
          <w:color w:val="000000"/>
          <w:szCs w:val="24"/>
        </w:rPr>
        <w:t xml:space="preserve">V </w:t>
      </w:r>
      <w:r w:rsidRPr="007E31F2">
        <w:rPr>
          <w:rFonts w:eastAsia="Times New Roman" w:cstheme="minorHAnsi"/>
          <w:color w:val="000000"/>
          <w:szCs w:val="24"/>
        </w:rPr>
        <w:t>= 3.4415</w:t>
      </w:r>
      <w:r w:rsidRPr="007E31F2">
        <w:rPr>
          <w:rFonts w:eastAsia="Times New Roman" w:cstheme="minorHAnsi"/>
          <w:i/>
          <w:color w:val="000000"/>
          <w:szCs w:val="24"/>
        </w:rPr>
        <w:t>R</w:t>
      </w:r>
      <w:r w:rsidRPr="007E31F2">
        <w:rPr>
          <w:rFonts w:eastAsia="Times New Roman" w:cstheme="minorHAnsi"/>
          <w:color w:val="000000"/>
          <w:szCs w:val="24"/>
          <w:vertAlign w:val="superscript"/>
        </w:rPr>
        <w:t>0.3861</w:t>
      </w:r>
      <w:r w:rsidRPr="007E31F2">
        <w:rPr>
          <w:rFonts w:eastAsia="Times New Roman" w:cstheme="minorHAnsi"/>
          <w:color w:val="000000"/>
          <w:szCs w:val="24"/>
        </w:rPr>
        <w:tab/>
        <w:t xml:space="preserve">(for </w:t>
      </w:r>
      <w:r w:rsidRPr="007E31F2">
        <w:rPr>
          <w:rFonts w:eastAsia="Times New Roman" w:cstheme="minorHAnsi"/>
          <w:i/>
          <w:color w:val="000000"/>
          <w:szCs w:val="24"/>
        </w:rPr>
        <w:t xml:space="preserve">e </w:t>
      </w:r>
      <w:r w:rsidRPr="007E31F2">
        <w:rPr>
          <w:rFonts w:eastAsia="Times New Roman" w:cstheme="minorHAnsi"/>
          <w:color w:val="000000"/>
          <w:szCs w:val="24"/>
        </w:rPr>
        <w:t>= +0.020)</w:t>
      </w:r>
      <w:r w:rsidRPr="007E31F2">
        <w:rPr>
          <w:rFonts w:eastAsia="Times New Roman" w:cstheme="minorHAnsi"/>
          <w:color w:val="000000"/>
          <w:szCs w:val="24"/>
        </w:rPr>
        <w:tab/>
      </w:r>
      <w:r w:rsidRPr="007E31F2">
        <w:rPr>
          <w:rFonts w:eastAsia="Times New Roman" w:cstheme="minorHAnsi"/>
          <w:i/>
          <w:color w:val="000000"/>
          <w:szCs w:val="24"/>
        </w:rPr>
        <w:t xml:space="preserve">NCHRP </w:t>
      </w:r>
      <w:r w:rsidR="00046A7C" w:rsidRPr="007E31F2">
        <w:rPr>
          <w:rFonts w:eastAsia="Times New Roman" w:cstheme="minorHAnsi"/>
          <w:i/>
          <w:color w:val="000000"/>
          <w:szCs w:val="24"/>
        </w:rPr>
        <w:t>1043</w:t>
      </w:r>
      <w:r w:rsidRPr="007E31F2">
        <w:rPr>
          <w:rFonts w:eastAsia="Times New Roman" w:cstheme="minorHAnsi"/>
          <w:i/>
          <w:color w:val="000000"/>
          <w:szCs w:val="24"/>
        </w:rPr>
        <w:t xml:space="preserve">, Chapter </w:t>
      </w:r>
      <w:r w:rsidR="00046A7C" w:rsidRPr="007E31F2">
        <w:rPr>
          <w:rFonts w:eastAsia="Times New Roman" w:cstheme="minorHAnsi"/>
          <w:i/>
          <w:color w:val="000000"/>
          <w:szCs w:val="24"/>
        </w:rPr>
        <w:t>9</w:t>
      </w:r>
      <w:r w:rsidRPr="007E31F2">
        <w:rPr>
          <w:rFonts w:eastAsia="Times New Roman" w:cstheme="minorHAnsi"/>
          <w:i/>
          <w:color w:val="000000"/>
          <w:szCs w:val="24"/>
        </w:rPr>
        <w:t xml:space="preserve">, Equation </w:t>
      </w:r>
      <w:r w:rsidR="00046A7C" w:rsidRPr="007E31F2">
        <w:rPr>
          <w:rFonts w:eastAsia="Times New Roman" w:cstheme="minorHAnsi"/>
          <w:i/>
          <w:color w:val="000000"/>
          <w:szCs w:val="24"/>
        </w:rPr>
        <w:t>9.3</w:t>
      </w:r>
      <w:r w:rsidRPr="007E31F2">
        <w:rPr>
          <w:rFonts w:eastAsia="Times New Roman" w:cstheme="minorHAnsi"/>
          <w:i/>
          <w:color w:val="000000"/>
          <w:szCs w:val="24"/>
        </w:rPr>
        <w:t>, Modified</w:t>
      </w:r>
    </w:p>
    <w:p w14:paraId="241E64D6" w14:textId="11B45BA5" w:rsidR="003B7054" w:rsidRPr="007E31F2" w:rsidRDefault="00CD0CE1" w:rsidP="00595D50">
      <w:pPr>
        <w:numPr>
          <w:ilvl w:val="0"/>
          <w:numId w:val="3"/>
        </w:numPr>
        <w:tabs>
          <w:tab w:val="clear" w:pos="1152"/>
          <w:tab w:val="left" w:pos="990"/>
          <w:tab w:val="left" w:pos="1350"/>
          <w:tab w:val="left" w:pos="1584"/>
          <w:tab w:val="left" w:pos="3240"/>
          <w:tab w:val="left" w:pos="5310"/>
        </w:tabs>
        <w:ind w:left="720"/>
        <w:contextualSpacing/>
        <w:textAlignment w:val="baseline"/>
        <w:rPr>
          <w:rFonts w:eastAsia="Times New Roman" w:cstheme="minorHAnsi"/>
          <w:i/>
          <w:color w:val="000000"/>
          <w:szCs w:val="24"/>
        </w:rPr>
      </w:pPr>
      <w:r w:rsidRPr="007E31F2">
        <w:rPr>
          <w:rFonts w:eastAsia="Times New Roman" w:cstheme="minorHAnsi"/>
          <w:i/>
          <w:color w:val="000000"/>
          <w:szCs w:val="24"/>
        </w:rPr>
        <w:t xml:space="preserve">V </w:t>
      </w:r>
      <w:r w:rsidRPr="007E31F2">
        <w:rPr>
          <w:rFonts w:eastAsia="Times New Roman" w:cstheme="minorHAnsi"/>
          <w:color w:val="000000"/>
          <w:szCs w:val="24"/>
        </w:rPr>
        <w:t>= 3.4614</w:t>
      </w:r>
      <w:r w:rsidRPr="007E31F2">
        <w:rPr>
          <w:rFonts w:eastAsia="Times New Roman" w:cstheme="minorHAnsi"/>
          <w:i/>
          <w:color w:val="000000"/>
          <w:szCs w:val="24"/>
        </w:rPr>
        <w:t>R</w:t>
      </w:r>
      <w:r w:rsidRPr="007E31F2">
        <w:rPr>
          <w:rFonts w:eastAsia="Times New Roman" w:cstheme="minorHAnsi"/>
          <w:color w:val="000000"/>
          <w:szCs w:val="24"/>
          <w:vertAlign w:val="superscript"/>
        </w:rPr>
        <w:t>0.3673</w:t>
      </w:r>
      <w:r w:rsidRPr="007E31F2">
        <w:rPr>
          <w:rFonts w:eastAsia="Times New Roman" w:cstheme="minorHAnsi"/>
          <w:color w:val="000000"/>
          <w:szCs w:val="24"/>
        </w:rPr>
        <w:tab/>
        <w:t xml:space="preserve">(for </w:t>
      </w:r>
      <w:r w:rsidRPr="007E31F2">
        <w:rPr>
          <w:rFonts w:eastAsia="Times New Roman" w:cstheme="minorHAnsi"/>
          <w:i/>
          <w:color w:val="000000"/>
          <w:szCs w:val="24"/>
        </w:rPr>
        <w:t xml:space="preserve">e </w:t>
      </w:r>
      <w:r w:rsidRPr="007E31F2">
        <w:rPr>
          <w:rFonts w:eastAsia="Times New Roman" w:cstheme="minorHAnsi"/>
          <w:color w:val="000000"/>
          <w:szCs w:val="24"/>
        </w:rPr>
        <w:t>= -0.020)</w:t>
      </w:r>
      <w:r w:rsidRPr="007E31F2">
        <w:rPr>
          <w:rFonts w:eastAsia="Times New Roman" w:cstheme="minorHAnsi"/>
          <w:color w:val="000000"/>
          <w:szCs w:val="24"/>
        </w:rPr>
        <w:tab/>
      </w:r>
      <w:r w:rsidRPr="007E31F2">
        <w:rPr>
          <w:rFonts w:eastAsia="Times New Roman" w:cstheme="minorHAnsi"/>
          <w:i/>
          <w:color w:val="000000"/>
          <w:szCs w:val="24"/>
        </w:rPr>
        <w:t xml:space="preserve">NCHRP </w:t>
      </w:r>
      <w:r w:rsidR="00046A7C" w:rsidRPr="007E31F2">
        <w:rPr>
          <w:rFonts w:eastAsia="Times New Roman" w:cstheme="minorHAnsi"/>
          <w:i/>
          <w:color w:val="000000"/>
          <w:szCs w:val="24"/>
        </w:rPr>
        <w:t>1043</w:t>
      </w:r>
      <w:r w:rsidRPr="007E31F2">
        <w:rPr>
          <w:rFonts w:eastAsia="Times New Roman" w:cstheme="minorHAnsi"/>
          <w:i/>
          <w:color w:val="000000"/>
          <w:szCs w:val="24"/>
        </w:rPr>
        <w:t xml:space="preserve">, Chapter </w:t>
      </w:r>
      <w:r w:rsidR="00046A7C" w:rsidRPr="007E31F2">
        <w:rPr>
          <w:rFonts w:eastAsia="Times New Roman" w:cstheme="minorHAnsi"/>
          <w:i/>
          <w:color w:val="000000"/>
          <w:szCs w:val="24"/>
        </w:rPr>
        <w:t>9</w:t>
      </w:r>
      <w:r w:rsidRPr="007E31F2">
        <w:rPr>
          <w:rFonts w:eastAsia="Times New Roman" w:cstheme="minorHAnsi"/>
          <w:i/>
          <w:color w:val="000000"/>
          <w:szCs w:val="24"/>
        </w:rPr>
        <w:t xml:space="preserve">, Equation </w:t>
      </w:r>
      <w:r w:rsidR="00046A7C" w:rsidRPr="007E31F2">
        <w:rPr>
          <w:rFonts w:eastAsia="Times New Roman" w:cstheme="minorHAnsi"/>
          <w:i/>
          <w:color w:val="000000"/>
          <w:szCs w:val="24"/>
        </w:rPr>
        <w:t>9.4</w:t>
      </w:r>
      <w:r w:rsidRPr="007E31F2">
        <w:rPr>
          <w:rFonts w:eastAsia="Times New Roman" w:cstheme="minorHAnsi"/>
          <w:i/>
          <w:color w:val="000000"/>
          <w:szCs w:val="24"/>
        </w:rPr>
        <w:t>, Modified</w:t>
      </w:r>
    </w:p>
    <w:p w14:paraId="7989DDC0" w14:textId="77777777" w:rsidR="008F66B8" w:rsidRDefault="00CD0CE1" w:rsidP="003A05F0">
      <w:pPr>
        <w:spacing w:before="240"/>
        <w:ind w:left="72"/>
        <w:textAlignment w:val="baseline"/>
        <w:rPr>
          <w:rFonts w:eastAsia="Times New Roman" w:cstheme="minorHAnsi"/>
          <w:color w:val="000000"/>
        </w:rPr>
      </w:pPr>
      <w:r w:rsidRPr="004F722D">
        <w:rPr>
          <w:rFonts w:eastAsia="Times New Roman" w:cstheme="minorHAnsi"/>
          <w:color w:val="000000"/>
        </w:rPr>
        <w:t xml:space="preserve">Where: </w:t>
      </w:r>
      <w:r w:rsidRPr="004F722D">
        <w:rPr>
          <w:rFonts w:eastAsia="Times New Roman" w:cstheme="minorHAnsi"/>
          <w:i/>
          <w:color w:val="000000"/>
        </w:rPr>
        <w:t xml:space="preserve">V </w:t>
      </w:r>
      <w:r w:rsidRPr="004F722D">
        <w:rPr>
          <w:rFonts w:eastAsia="Times New Roman" w:cstheme="minorHAnsi"/>
          <w:color w:val="000000"/>
        </w:rPr>
        <w:t xml:space="preserve">= Predicted speed (mph), </w:t>
      </w:r>
      <w:r w:rsidRPr="004F722D">
        <w:rPr>
          <w:rFonts w:eastAsia="Times New Roman" w:cstheme="minorHAnsi"/>
          <w:i/>
          <w:color w:val="000000"/>
        </w:rPr>
        <w:t xml:space="preserve">R </w:t>
      </w:r>
      <w:r w:rsidRPr="004F722D">
        <w:rPr>
          <w:rFonts w:eastAsia="Times New Roman" w:cstheme="minorHAnsi"/>
          <w:color w:val="000000"/>
        </w:rPr>
        <w:t xml:space="preserve">= Radius of curve (ft), </w:t>
      </w:r>
      <w:r w:rsidRPr="004F722D">
        <w:rPr>
          <w:rFonts w:eastAsia="Times New Roman" w:cstheme="minorHAnsi"/>
          <w:i/>
          <w:color w:val="000000"/>
        </w:rPr>
        <w:t xml:space="preserve">e </w:t>
      </w:r>
      <w:r w:rsidRPr="004F722D">
        <w:rPr>
          <w:rFonts w:eastAsia="Times New Roman" w:cstheme="minorHAnsi"/>
          <w:color w:val="000000"/>
        </w:rPr>
        <w:t>= Superelevation (ft/ft)</w:t>
      </w:r>
      <w:r w:rsidR="00677F83" w:rsidRPr="00677F83">
        <w:rPr>
          <w:rFonts w:eastAsia="Times New Roman" w:cstheme="minorHAnsi"/>
          <w:color w:val="000000"/>
        </w:rPr>
        <w:t xml:space="preserve"> </w:t>
      </w:r>
    </w:p>
    <w:p w14:paraId="75F03711" w14:textId="7A7F1D09" w:rsidR="003A05F0" w:rsidRDefault="00677F83" w:rsidP="0039016B">
      <w:pPr>
        <w:spacing w:before="240"/>
        <w:ind w:left="72"/>
        <w:textAlignment w:val="baseline"/>
        <w:rPr>
          <w:rFonts w:eastAsia="Times New Roman" w:cstheme="minorHAnsi"/>
          <w:color w:val="000000"/>
        </w:rPr>
      </w:pPr>
      <w:r w:rsidRPr="004F722D">
        <w:rPr>
          <w:rFonts w:eastAsia="Times New Roman" w:cstheme="minorHAnsi"/>
          <w:color w:val="000000"/>
        </w:rPr>
        <w:t>Exhibit</w:t>
      </w:r>
      <w:r>
        <w:rPr>
          <w:rFonts w:eastAsia="Times New Roman" w:cstheme="minorHAnsi"/>
          <w:color w:val="000000"/>
        </w:rPr>
        <w:t xml:space="preserve"> 10.109</w:t>
      </w:r>
      <w:r w:rsidRPr="004F722D">
        <w:rPr>
          <w:rFonts w:eastAsia="Times New Roman" w:cstheme="minorHAnsi"/>
          <w:color w:val="000000"/>
        </w:rPr>
        <w:t xml:space="preserve"> illustrates this speed-radius relationship in a graphical format</w:t>
      </w:r>
      <w:r>
        <w:rPr>
          <w:rFonts w:eastAsia="Times New Roman" w:cstheme="minorHAnsi"/>
          <w:color w:val="000000"/>
        </w:rPr>
        <w:t xml:space="preserve"> (and may be used to roughly approximate speeds for a 1.5% cross slope, as well)</w:t>
      </w:r>
      <w:r w:rsidRPr="004F722D">
        <w:rPr>
          <w:rFonts w:eastAsia="Times New Roman" w:cstheme="minorHAnsi"/>
          <w:color w:val="000000"/>
        </w:rPr>
        <w:t>:</w:t>
      </w:r>
    </w:p>
    <w:p w14:paraId="11E8D58D" w14:textId="4AC28168" w:rsidR="003B7054" w:rsidRPr="004F722D" w:rsidRDefault="006B6561" w:rsidP="0049106A">
      <w:pPr>
        <w:spacing w:before="240"/>
        <w:ind w:left="72"/>
        <w:jc w:val="center"/>
        <w:textAlignment w:val="baseline"/>
        <w:rPr>
          <w:rFonts w:cstheme="minorHAnsi"/>
        </w:rPr>
      </w:pPr>
      <w:r w:rsidRPr="006B6561">
        <w:rPr>
          <w:rFonts w:cstheme="minorHAnsi"/>
          <w:noProof/>
        </w:rPr>
        <w:lastRenderedPageBreak/>
        <w:drawing>
          <wp:inline distT="0" distB="0" distL="0" distR="0" wp14:anchorId="2955161E" wp14:editId="4BB2A0E3">
            <wp:extent cx="5981066" cy="5050465"/>
            <wp:effectExtent l="0" t="0" r="635" b="0"/>
            <wp:docPr id="1784127036" name="Picture 1" descr="Exhibit 10.109 from NCHRP 1043. The two logarithmic lines show the relationship between radius in feet and speed in miles per hour for normal superelevation and reverse superelevation. At very small radii there is not much difference, increasing to a difference of approximately 6 miles per hour at an 800 foot radius. Notes include that ranges are not absolute and may overlap and that fastest path speeds determine actual horizontal curve rad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7036" name="Picture 1" descr="Exhibit 10.109 from NCHRP 1043. The two logarithmic lines show the relationship between radius in feet and speed in miles per hour for normal superelevation and reverse superelevation. At very small radii there is not much difference, increasing to a difference of approximately 6 miles per hour at an 800 foot radius. Notes include that ranges are not absolute and may overlap and that fastest path speeds determine actual horizontal curve radii."/>
                    <pic:cNvPicPr/>
                  </pic:nvPicPr>
                  <pic:blipFill>
                    <a:blip r:embed="rId11"/>
                    <a:stretch>
                      <a:fillRect/>
                    </a:stretch>
                  </pic:blipFill>
                  <pic:spPr>
                    <a:xfrm>
                      <a:off x="0" y="0"/>
                      <a:ext cx="6144152" cy="5188176"/>
                    </a:xfrm>
                    <a:prstGeom prst="rect">
                      <a:avLst/>
                    </a:prstGeom>
                  </pic:spPr>
                </pic:pic>
              </a:graphicData>
            </a:graphic>
          </wp:inline>
        </w:drawing>
      </w:r>
    </w:p>
    <w:p w14:paraId="2C553AA5" w14:textId="563D1240" w:rsidR="00823115" w:rsidRPr="00823115" w:rsidRDefault="00CD0CE1" w:rsidP="0039016B">
      <w:pPr>
        <w:ind w:left="72"/>
        <w:jc w:val="center"/>
        <w:textAlignment w:val="baseline"/>
        <w:rPr>
          <w:rFonts w:eastAsia="Times New Roman" w:cstheme="minorHAnsi"/>
          <w:i/>
          <w:color w:val="000000"/>
          <w:sz w:val="22"/>
        </w:rPr>
      </w:pPr>
      <w:r w:rsidRPr="00823115">
        <w:rPr>
          <w:rFonts w:eastAsia="Times New Roman" w:cstheme="minorHAnsi"/>
          <w:i/>
          <w:color w:val="000000"/>
          <w:sz w:val="22"/>
        </w:rPr>
        <w:t xml:space="preserve">NCHRP </w:t>
      </w:r>
      <w:r w:rsidR="003128BD" w:rsidRPr="00823115">
        <w:rPr>
          <w:rFonts w:eastAsia="Times New Roman" w:cstheme="minorHAnsi"/>
          <w:i/>
          <w:color w:val="000000"/>
          <w:sz w:val="22"/>
        </w:rPr>
        <w:t>1043</w:t>
      </w:r>
      <w:r w:rsidRPr="00823115">
        <w:rPr>
          <w:rFonts w:eastAsia="Times New Roman" w:cstheme="minorHAnsi"/>
          <w:i/>
          <w:color w:val="000000"/>
          <w:sz w:val="22"/>
        </w:rPr>
        <w:t xml:space="preserve">, Chapter </w:t>
      </w:r>
      <w:r w:rsidR="003128BD" w:rsidRPr="00823115">
        <w:rPr>
          <w:rFonts w:eastAsia="Times New Roman" w:cstheme="minorHAnsi"/>
          <w:i/>
          <w:color w:val="000000"/>
          <w:sz w:val="22"/>
        </w:rPr>
        <w:t>10</w:t>
      </w:r>
      <w:r w:rsidRPr="00823115">
        <w:rPr>
          <w:rFonts w:eastAsia="Times New Roman" w:cstheme="minorHAnsi"/>
          <w:i/>
          <w:color w:val="000000"/>
          <w:sz w:val="22"/>
        </w:rPr>
        <w:t xml:space="preserve">, Exhibit </w:t>
      </w:r>
      <w:r w:rsidR="003128BD" w:rsidRPr="00823115">
        <w:rPr>
          <w:rFonts w:eastAsia="Times New Roman" w:cstheme="minorHAnsi"/>
          <w:i/>
          <w:color w:val="000000"/>
          <w:sz w:val="22"/>
        </w:rPr>
        <w:t>10.109</w:t>
      </w:r>
      <w:r w:rsidR="00FB2DB1" w:rsidRPr="00823115">
        <w:rPr>
          <w:rFonts w:eastAsia="Times New Roman" w:cstheme="minorHAnsi"/>
          <w:i/>
          <w:color w:val="000000"/>
          <w:sz w:val="22"/>
        </w:rPr>
        <w:t>, Modified</w:t>
      </w:r>
    </w:p>
    <w:p w14:paraId="5CB79D2A" w14:textId="50714043" w:rsidR="003B7054" w:rsidRPr="007E31F2" w:rsidRDefault="00CD0CE1" w:rsidP="00A9399E">
      <w:pPr>
        <w:spacing w:after="0" w:line="240" w:lineRule="auto"/>
        <w:rPr>
          <w:rFonts w:eastAsia="Times New Roman" w:cstheme="minorHAnsi"/>
          <w:color w:val="000000"/>
          <w:szCs w:val="24"/>
        </w:rPr>
      </w:pPr>
      <w:r w:rsidRPr="007E31F2">
        <w:rPr>
          <w:rFonts w:eastAsia="Times New Roman" w:cstheme="minorHAnsi"/>
          <w:color w:val="000000"/>
          <w:szCs w:val="24"/>
        </w:rPr>
        <w:t xml:space="preserve">These speed-radius relationship equations and graph generally provide a reasonable prediction for the left-turn and through movement circulating speeds. However, this method of speed determination does not consider the effects of acceleration and, therefore, may under-predict exit speeds in cases where the exit path radius is large. At locations with a large exit radius, the acceleration characteristics of the vehicles will govern the actual speeds that can be achieved. Therefore, it is recommended that </w:t>
      </w:r>
      <w:r w:rsidR="00EC197F" w:rsidRPr="007E31F2">
        <w:rPr>
          <w:rFonts w:eastAsia="Times New Roman" w:cstheme="minorHAnsi"/>
          <w:color w:val="000000"/>
          <w:szCs w:val="24"/>
        </w:rPr>
        <w:t>NCHRP 1043 Equations 9.3 and 9.4 as well as Exhibit 10.109</w:t>
      </w:r>
      <w:r w:rsidRPr="007E31F2">
        <w:rPr>
          <w:rFonts w:eastAsia="Times New Roman" w:cstheme="minorHAnsi"/>
          <w:color w:val="000000"/>
          <w:szCs w:val="24"/>
        </w:rPr>
        <w:t xml:space="preserve"> be used </w:t>
      </w:r>
      <w:r w:rsidRPr="007E31F2">
        <w:rPr>
          <w:rFonts w:eastAsia="Times New Roman" w:cstheme="minorHAnsi"/>
          <w:i/>
          <w:color w:val="000000"/>
          <w:szCs w:val="24"/>
        </w:rPr>
        <w:t xml:space="preserve">strictly </w:t>
      </w:r>
      <w:r w:rsidRPr="007E31F2">
        <w:rPr>
          <w:rFonts w:eastAsia="Times New Roman" w:cstheme="minorHAnsi"/>
          <w:color w:val="000000"/>
          <w:szCs w:val="24"/>
        </w:rPr>
        <w:t xml:space="preserve">for estimating the </w:t>
      </w:r>
      <w:r w:rsidRPr="007E31F2">
        <w:rPr>
          <w:rFonts w:eastAsia="Times New Roman" w:cstheme="minorHAnsi"/>
          <w:i/>
          <w:color w:val="000000"/>
          <w:szCs w:val="24"/>
        </w:rPr>
        <w:t>R</w:t>
      </w:r>
      <w:r w:rsidRPr="007E31F2">
        <w:rPr>
          <w:rFonts w:eastAsia="Times New Roman" w:cstheme="minorHAnsi"/>
          <w:color w:val="000000"/>
          <w:szCs w:val="24"/>
        </w:rPr>
        <w:t xml:space="preserve">1, </w:t>
      </w:r>
      <w:r w:rsidRPr="007E31F2">
        <w:rPr>
          <w:rFonts w:eastAsia="Times New Roman" w:cstheme="minorHAnsi"/>
          <w:i/>
          <w:color w:val="000000"/>
          <w:szCs w:val="24"/>
        </w:rPr>
        <w:t>R</w:t>
      </w:r>
      <w:r w:rsidRPr="007E31F2">
        <w:rPr>
          <w:rFonts w:eastAsia="Times New Roman" w:cstheme="minorHAnsi"/>
          <w:color w:val="000000"/>
          <w:szCs w:val="24"/>
        </w:rPr>
        <w:t xml:space="preserve">2, </w:t>
      </w:r>
      <w:r w:rsidRPr="007E31F2">
        <w:rPr>
          <w:rFonts w:eastAsia="Times New Roman" w:cstheme="minorHAnsi"/>
          <w:i/>
          <w:color w:val="000000"/>
          <w:szCs w:val="24"/>
        </w:rPr>
        <w:t>R</w:t>
      </w:r>
      <w:r w:rsidRPr="007E31F2">
        <w:rPr>
          <w:rFonts w:eastAsia="Times New Roman" w:cstheme="minorHAnsi"/>
          <w:color w:val="000000"/>
          <w:szCs w:val="24"/>
        </w:rPr>
        <w:t xml:space="preserve">4, and </w:t>
      </w:r>
      <w:r w:rsidRPr="007E31F2">
        <w:rPr>
          <w:rFonts w:eastAsia="Times New Roman" w:cstheme="minorHAnsi"/>
          <w:i/>
          <w:color w:val="000000"/>
          <w:szCs w:val="24"/>
        </w:rPr>
        <w:t>R</w:t>
      </w:r>
      <w:r w:rsidRPr="007E31F2">
        <w:rPr>
          <w:rFonts w:eastAsia="Times New Roman" w:cstheme="minorHAnsi"/>
          <w:color w:val="000000"/>
          <w:szCs w:val="24"/>
        </w:rPr>
        <w:t xml:space="preserve">5 speeds (correspondingly denoted as </w:t>
      </w:r>
      <w:r w:rsidRPr="007E31F2">
        <w:rPr>
          <w:rFonts w:eastAsia="Times New Roman" w:cstheme="minorHAnsi"/>
          <w:i/>
          <w:color w:val="000000"/>
          <w:szCs w:val="24"/>
        </w:rPr>
        <w:t>V</w:t>
      </w:r>
      <w:r w:rsidRPr="007E31F2">
        <w:rPr>
          <w:rFonts w:eastAsia="Times New Roman" w:cstheme="minorHAnsi"/>
          <w:color w:val="000000"/>
          <w:szCs w:val="24"/>
        </w:rPr>
        <w:t xml:space="preserve">1, </w:t>
      </w:r>
      <w:r w:rsidRPr="007E31F2">
        <w:rPr>
          <w:rFonts w:eastAsia="Times New Roman" w:cstheme="minorHAnsi"/>
          <w:i/>
          <w:color w:val="000000"/>
          <w:szCs w:val="24"/>
        </w:rPr>
        <w:t>V</w:t>
      </w:r>
      <w:r w:rsidRPr="007E31F2">
        <w:rPr>
          <w:rFonts w:eastAsia="Times New Roman" w:cstheme="minorHAnsi"/>
          <w:color w:val="000000"/>
          <w:szCs w:val="24"/>
        </w:rPr>
        <w:t xml:space="preserve">2, </w:t>
      </w:r>
      <w:r w:rsidRPr="007E31F2">
        <w:rPr>
          <w:rFonts w:eastAsia="Times New Roman" w:cstheme="minorHAnsi"/>
          <w:i/>
          <w:color w:val="000000"/>
          <w:szCs w:val="24"/>
        </w:rPr>
        <w:t>V</w:t>
      </w:r>
      <w:r w:rsidRPr="007E31F2">
        <w:rPr>
          <w:rFonts w:eastAsia="Times New Roman" w:cstheme="minorHAnsi"/>
          <w:color w:val="000000"/>
          <w:szCs w:val="24"/>
        </w:rPr>
        <w:t xml:space="preserve">4, and </w:t>
      </w:r>
      <w:r w:rsidRPr="007E31F2">
        <w:rPr>
          <w:rFonts w:eastAsia="Times New Roman" w:cstheme="minorHAnsi"/>
          <w:i/>
          <w:color w:val="000000"/>
          <w:szCs w:val="24"/>
        </w:rPr>
        <w:t>V</w:t>
      </w:r>
      <w:r w:rsidRPr="007E31F2">
        <w:rPr>
          <w:rFonts w:eastAsia="Times New Roman" w:cstheme="minorHAnsi"/>
          <w:color w:val="000000"/>
          <w:szCs w:val="24"/>
        </w:rPr>
        <w:t>5). To better predict the actual exit speeds (</w:t>
      </w:r>
      <w:r w:rsidRPr="007E31F2">
        <w:rPr>
          <w:rFonts w:eastAsia="Times New Roman" w:cstheme="minorHAnsi"/>
          <w:i/>
          <w:color w:val="000000"/>
          <w:szCs w:val="24"/>
        </w:rPr>
        <w:t>V</w:t>
      </w:r>
      <w:r w:rsidRPr="007E31F2">
        <w:rPr>
          <w:rFonts w:eastAsia="Times New Roman" w:cstheme="minorHAnsi"/>
          <w:color w:val="000000"/>
          <w:szCs w:val="24"/>
        </w:rPr>
        <w:t>3), the following equation should be used to account for acceleration of vehicles from the circulating (</w:t>
      </w:r>
      <w:r w:rsidRPr="007E31F2">
        <w:rPr>
          <w:rFonts w:eastAsia="Times New Roman" w:cstheme="minorHAnsi"/>
          <w:i/>
          <w:color w:val="000000"/>
          <w:szCs w:val="24"/>
        </w:rPr>
        <w:t>V</w:t>
      </w:r>
      <w:r w:rsidRPr="007E31F2">
        <w:rPr>
          <w:rFonts w:eastAsia="Times New Roman" w:cstheme="minorHAnsi"/>
          <w:color w:val="000000"/>
          <w:szCs w:val="24"/>
        </w:rPr>
        <w:t xml:space="preserve">2) speed (as estimated based on the </w:t>
      </w:r>
      <w:r w:rsidRPr="007E31F2">
        <w:rPr>
          <w:rFonts w:eastAsia="Times New Roman" w:cstheme="minorHAnsi"/>
          <w:i/>
          <w:color w:val="000000"/>
          <w:szCs w:val="24"/>
        </w:rPr>
        <w:t>R</w:t>
      </w:r>
      <w:r w:rsidRPr="007E31F2">
        <w:rPr>
          <w:rFonts w:eastAsia="Times New Roman" w:cstheme="minorHAnsi"/>
          <w:color w:val="000000"/>
          <w:szCs w:val="24"/>
        </w:rPr>
        <w:t>2 path radius in accordance with the previously described procedures) to a point of interest along the exit leg (typically a crosswalk):</w:t>
      </w:r>
    </w:p>
    <w:p w14:paraId="333E843E" w14:textId="40617D49" w:rsidR="00275FC7" w:rsidRDefault="00000000" w:rsidP="00522BBF">
      <w:pPr>
        <w:numPr>
          <w:ilvl w:val="0"/>
          <w:numId w:val="2"/>
        </w:numPr>
        <w:tabs>
          <w:tab w:val="clear" w:pos="360"/>
          <w:tab w:val="left" w:pos="1512"/>
          <w:tab w:val="left" w:pos="5112"/>
        </w:tabs>
        <w:ind w:left="1152"/>
        <w:jc w:val="both"/>
        <w:textAlignment w:val="baseline"/>
        <w:rPr>
          <w:rFonts w:eastAsia="Times New Roman" w:cstheme="minorHAnsi"/>
          <w:i/>
          <w:color w:val="000000"/>
        </w:rPr>
      </w:pPr>
      <m:oMath>
        <m:sSub>
          <m:sSubPr>
            <m:ctrlPr>
              <w:rPr>
                <w:rFonts w:ascii="Cambria Math" w:eastAsia="Times New Roman" w:hAnsi="Cambria Math" w:cstheme="minorHAnsi"/>
                <w:i/>
                <w:color w:val="000000"/>
              </w:rPr>
            </m:ctrlPr>
          </m:sSubPr>
          <m:e>
            <m:r>
              <w:rPr>
                <w:rFonts w:ascii="Cambria Math" w:eastAsia="Times New Roman" w:hAnsi="Cambria Math" w:cstheme="minorHAnsi"/>
                <w:color w:val="000000"/>
              </w:rPr>
              <m:t>V</m:t>
            </m:r>
          </m:e>
          <m:sub>
            <m:r>
              <w:rPr>
                <w:rFonts w:ascii="Cambria Math" w:eastAsia="Times New Roman" w:hAnsi="Cambria Math" w:cstheme="minorHAnsi"/>
                <w:color w:val="000000"/>
              </w:rPr>
              <m:t>3</m:t>
            </m:r>
          </m:sub>
        </m:sSub>
        <m:r>
          <w:rPr>
            <w:rFonts w:ascii="Cambria Math" w:eastAsia="Times New Roman" w:hAnsi="Cambria Math" w:cstheme="minorHAnsi"/>
            <w:color w:val="000000"/>
          </w:rPr>
          <m:t>=min</m:t>
        </m:r>
        <m:d>
          <m:dPr>
            <m:begChr m:val="{"/>
            <m:endChr m:val="}"/>
            <m:ctrlPr>
              <w:rPr>
                <w:rFonts w:ascii="Cambria Math" w:eastAsia="Times New Roman" w:hAnsi="Cambria Math" w:cstheme="minorHAnsi"/>
                <w:i/>
                <w:color w:val="000000"/>
              </w:rPr>
            </m:ctrlPr>
          </m:dPr>
          <m:e>
            <m:m>
              <m:mPr>
                <m:mcs>
                  <m:mc>
                    <m:mcPr>
                      <m:count m:val="1"/>
                      <m:mcJc m:val="center"/>
                    </m:mcPr>
                  </m:mc>
                </m:mcs>
                <m:ctrlPr>
                  <w:rPr>
                    <w:rFonts w:ascii="Cambria Math" w:eastAsia="Times New Roman" w:hAnsi="Cambria Math" w:cstheme="minorHAnsi"/>
                    <w:i/>
                    <w:color w:val="000000"/>
                  </w:rPr>
                </m:ctrlPr>
              </m:mPr>
              <m:mr>
                <m:e>
                  <m:sSub>
                    <m:sSubPr>
                      <m:ctrlPr>
                        <w:rPr>
                          <w:rFonts w:ascii="Cambria Math" w:eastAsia="Times New Roman" w:hAnsi="Cambria Math" w:cstheme="minorHAnsi"/>
                          <w:i/>
                          <w:color w:val="000000"/>
                        </w:rPr>
                      </m:ctrlPr>
                    </m:sSubPr>
                    <m:e>
                      <m:r>
                        <w:rPr>
                          <w:rFonts w:ascii="Cambria Math" w:eastAsia="Times New Roman" w:hAnsi="Cambria Math" w:cstheme="minorHAnsi"/>
                          <w:color w:val="000000"/>
                        </w:rPr>
                        <m:t>V</m:t>
                      </m:r>
                    </m:e>
                    <m:sub>
                      <m:r>
                        <w:rPr>
                          <w:rFonts w:ascii="Cambria Math" w:eastAsia="Times New Roman" w:hAnsi="Cambria Math" w:cstheme="minorHAnsi"/>
                          <w:color w:val="000000"/>
                        </w:rPr>
                        <m:t>3p</m:t>
                      </m:r>
                    </m:sub>
                  </m:sSub>
                </m:e>
              </m:mr>
              <m:mr>
                <m:e>
                  <m:f>
                    <m:fPr>
                      <m:ctrlPr>
                        <w:rPr>
                          <w:rFonts w:ascii="Cambria Math" w:eastAsia="Times New Roman" w:hAnsi="Cambria Math" w:cstheme="minorHAnsi"/>
                          <w:i/>
                          <w:color w:val="000000"/>
                        </w:rPr>
                      </m:ctrlPr>
                    </m:fPr>
                    <m:num>
                      <m:r>
                        <w:rPr>
                          <w:rFonts w:ascii="Cambria Math" w:eastAsia="Times New Roman" w:hAnsi="Cambria Math" w:cstheme="minorHAnsi"/>
                          <w:color w:val="000000"/>
                        </w:rPr>
                        <m:t>1</m:t>
                      </m:r>
                    </m:num>
                    <m:den>
                      <m:r>
                        <w:rPr>
                          <w:rFonts w:ascii="Cambria Math" w:eastAsia="Times New Roman" w:hAnsi="Cambria Math" w:cstheme="minorHAnsi"/>
                          <w:color w:val="000000"/>
                        </w:rPr>
                        <m:t>1.47</m:t>
                      </m:r>
                    </m:den>
                  </m:f>
                  <m:rad>
                    <m:radPr>
                      <m:degHide m:val="1"/>
                      <m:ctrlPr>
                        <w:rPr>
                          <w:rFonts w:ascii="Cambria Math" w:eastAsia="Times New Roman" w:hAnsi="Cambria Math" w:cstheme="minorHAnsi"/>
                          <w:i/>
                          <w:color w:val="000000"/>
                        </w:rPr>
                      </m:ctrlPr>
                    </m:radPr>
                    <m:deg/>
                    <m:e>
                      <m:sSup>
                        <m:sSupPr>
                          <m:ctrlPr>
                            <w:rPr>
                              <w:rFonts w:ascii="Cambria Math" w:eastAsia="Times New Roman" w:hAnsi="Cambria Math" w:cstheme="minorHAnsi"/>
                              <w:i/>
                              <w:color w:val="000000"/>
                            </w:rPr>
                          </m:ctrlPr>
                        </m:sSupPr>
                        <m:e>
                          <m:d>
                            <m:dPr>
                              <m:ctrlPr>
                                <w:rPr>
                                  <w:rFonts w:ascii="Cambria Math" w:eastAsia="Times New Roman" w:hAnsi="Cambria Math" w:cstheme="minorHAnsi"/>
                                  <w:i/>
                                  <w:color w:val="000000"/>
                                </w:rPr>
                              </m:ctrlPr>
                            </m:dPr>
                            <m:e>
                              <m:r>
                                <w:rPr>
                                  <w:rFonts w:ascii="Cambria Math" w:eastAsia="Times New Roman" w:hAnsi="Cambria Math" w:cstheme="minorHAnsi"/>
                                  <w:color w:val="000000"/>
                                </w:rPr>
                                <m:t>1.47</m:t>
                              </m:r>
                              <m:sSub>
                                <m:sSubPr>
                                  <m:ctrlPr>
                                    <w:rPr>
                                      <w:rFonts w:ascii="Cambria Math" w:eastAsia="Times New Roman" w:hAnsi="Cambria Math" w:cstheme="minorHAnsi"/>
                                      <w:i/>
                                      <w:color w:val="000000"/>
                                    </w:rPr>
                                  </m:ctrlPr>
                                </m:sSubPr>
                                <m:e>
                                  <m:r>
                                    <w:rPr>
                                      <w:rFonts w:ascii="Cambria Math" w:eastAsia="Times New Roman" w:hAnsi="Cambria Math" w:cstheme="minorHAnsi"/>
                                      <w:color w:val="000000"/>
                                    </w:rPr>
                                    <m:t>V</m:t>
                                  </m:r>
                                </m:e>
                                <m:sub>
                                  <m:r>
                                    <w:rPr>
                                      <w:rFonts w:ascii="Cambria Math" w:eastAsia="Times New Roman" w:hAnsi="Cambria Math" w:cstheme="minorHAnsi"/>
                                      <w:color w:val="000000"/>
                                    </w:rPr>
                                    <m:t>2</m:t>
                                  </m:r>
                                </m:sub>
                              </m:sSub>
                            </m:e>
                          </m:d>
                        </m:e>
                        <m:sup>
                          <m:r>
                            <w:rPr>
                              <w:rFonts w:ascii="Cambria Math" w:eastAsia="Times New Roman" w:hAnsi="Cambria Math" w:cstheme="minorHAnsi"/>
                              <w:color w:val="000000"/>
                            </w:rPr>
                            <m:t>2</m:t>
                          </m:r>
                        </m:sup>
                      </m:sSup>
                      <m:r>
                        <w:rPr>
                          <w:rFonts w:ascii="Cambria Math" w:eastAsia="Times New Roman" w:hAnsi="Cambria Math" w:cstheme="minorHAnsi"/>
                          <w:color w:val="000000"/>
                        </w:rPr>
                        <m:t>+13.8</m:t>
                      </m:r>
                      <m:sSub>
                        <m:sSubPr>
                          <m:ctrlPr>
                            <w:rPr>
                              <w:rFonts w:ascii="Cambria Math" w:eastAsia="Times New Roman" w:hAnsi="Cambria Math" w:cstheme="minorHAnsi"/>
                              <w:i/>
                              <w:color w:val="000000"/>
                            </w:rPr>
                          </m:ctrlPr>
                        </m:sSubPr>
                        <m:e>
                          <m:r>
                            <w:rPr>
                              <w:rFonts w:ascii="Cambria Math" w:eastAsia="Times New Roman" w:hAnsi="Cambria Math" w:cstheme="minorHAnsi"/>
                              <w:color w:val="000000"/>
                            </w:rPr>
                            <m:t>d</m:t>
                          </m:r>
                        </m:e>
                        <m:sub>
                          <m:r>
                            <w:rPr>
                              <w:rFonts w:ascii="Cambria Math" w:eastAsia="Times New Roman" w:hAnsi="Cambria Math" w:cstheme="minorHAnsi"/>
                              <w:color w:val="000000"/>
                            </w:rPr>
                            <m:t>23</m:t>
                          </m:r>
                        </m:sub>
                      </m:sSub>
                    </m:e>
                  </m:rad>
                </m:e>
              </m:mr>
            </m:m>
          </m:e>
        </m:d>
      </m:oMath>
      <w:r w:rsidR="00627B99" w:rsidRPr="00627B99">
        <w:rPr>
          <w:rFonts w:eastAsia="Times New Roman" w:cstheme="minorHAnsi"/>
          <w:i/>
          <w:color w:val="000000"/>
          <w:sz w:val="18"/>
        </w:rPr>
        <w:t xml:space="preserve"> </w:t>
      </w:r>
      <w:r w:rsidR="00627B99" w:rsidRPr="007E31F2">
        <w:rPr>
          <w:rFonts w:eastAsia="Times New Roman" w:cstheme="minorHAnsi"/>
          <w:i/>
          <w:color w:val="000000"/>
          <w:szCs w:val="24"/>
        </w:rPr>
        <w:t xml:space="preserve">NCHRP 1043, Chapter96, Equation </w:t>
      </w:r>
      <w:r w:rsidR="00792B7A" w:rsidRPr="007E31F2">
        <w:rPr>
          <w:rFonts w:eastAsia="Times New Roman" w:cstheme="minorHAnsi"/>
          <w:i/>
          <w:color w:val="000000"/>
          <w:szCs w:val="24"/>
        </w:rPr>
        <w:t>9.7</w:t>
      </w:r>
      <w:r w:rsidR="00627B99" w:rsidRPr="007E31F2">
        <w:rPr>
          <w:rFonts w:eastAsia="Times New Roman" w:cstheme="minorHAnsi"/>
          <w:i/>
          <w:color w:val="000000"/>
          <w:szCs w:val="24"/>
        </w:rPr>
        <w:t>, Modified</w:t>
      </w:r>
    </w:p>
    <w:p w14:paraId="546FD15D" w14:textId="5569B10A" w:rsidR="007A5276" w:rsidRPr="007E31F2" w:rsidRDefault="00CD0CE1" w:rsidP="00B65408">
      <w:pPr>
        <w:ind w:left="72" w:right="360"/>
        <w:textAlignment w:val="baseline"/>
        <w:rPr>
          <w:rFonts w:eastAsia="Times New Roman" w:cstheme="minorHAnsi"/>
          <w:color w:val="000000"/>
          <w:spacing w:val="-1"/>
          <w:szCs w:val="24"/>
        </w:rPr>
      </w:pPr>
      <w:r w:rsidRPr="007E31F2">
        <w:rPr>
          <w:rFonts w:eastAsia="Times New Roman" w:cstheme="minorHAnsi"/>
          <w:color w:val="000000"/>
          <w:spacing w:val="-1"/>
          <w:szCs w:val="24"/>
        </w:rPr>
        <w:t xml:space="preserve">Where: </w:t>
      </w:r>
      <w:r w:rsidRPr="007E31F2">
        <w:rPr>
          <w:rFonts w:eastAsia="Times New Roman" w:cstheme="minorHAnsi"/>
          <w:i/>
          <w:color w:val="000000"/>
          <w:spacing w:val="-1"/>
          <w:szCs w:val="24"/>
        </w:rPr>
        <w:t>V</w:t>
      </w:r>
      <w:r w:rsidRPr="007E31F2">
        <w:rPr>
          <w:rFonts w:eastAsia="Times New Roman" w:cstheme="minorHAnsi"/>
          <w:color w:val="000000"/>
          <w:spacing w:val="-1"/>
          <w:szCs w:val="24"/>
          <w:vertAlign w:val="subscript"/>
        </w:rPr>
        <w:t xml:space="preserve">3 </w:t>
      </w:r>
      <w:r w:rsidRPr="007E31F2">
        <w:rPr>
          <w:rFonts w:eastAsia="Times New Roman" w:cstheme="minorHAnsi"/>
          <w:color w:val="000000"/>
          <w:spacing w:val="-1"/>
          <w:szCs w:val="24"/>
        </w:rPr>
        <w:t xml:space="preserve">= Actual exit speed (mph), </w:t>
      </w:r>
      <w:r w:rsidRPr="007E31F2">
        <w:rPr>
          <w:rFonts w:eastAsia="Times New Roman" w:cstheme="minorHAnsi"/>
          <w:i/>
          <w:color w:val="000000"/>
          <w:spacing w:val="-1"/>
          <w:szCs w:val="24"/>
        </w:rPr>
        <w:t>V</w:t>
      </w:r>
      <w:r w:rsidRPr="007E31F2">
        <w:rPr>
          <w:rFonts w:eastAsia="Times New Roman" w:cstheme="minorHAnsi"/>
          <w:color w:val="000000"/>
          <w:spacing w:val="-1"/>
          <w:szCs w:val="24"/>
          <w:vertAlign w:val="subscript"/>
        </w:rPr>
        <w:t>2</w:t>
      </w:r>
      <w:r w:rsidRPr="007E31F2">
        <w:rPr>
          <w:rFonts w:eastAsia="Times New Roman" w:cstheme="minorHAnsi"/>
          <w:color w:val="000000"/>
          <w:spacing w:val="-1"/>
          <w:szCs w:val="24"/>
        </w:rPr>
        <w:t xml:space="preserve"> = Circulatory speed for through vehicles based on </w:t>
      </w:r>
      <w:r w:rsidRPr="007E31F2">
        <w:rPr>
          <w:rFonts w:eastAsia="Times New Roman" w:cstheme="minorHAnsi"/>
          <w:i/>
          <w:color w:val="000000"/>
          <w:spacing w:val="-1"/>
          <w:szCs w:val="24"/>
        </w:rPr>
        <w:t>R</w:t>
      </w:r>
      <w:r w:rsidRPr="007E31F2">
        <w:rPr>
          <w:rFonts w:eastAsia="Times New Roman" w:cstheme="minorHAnsi"/>
          <w:color w:val="000000"/>
          <w:spacing w:val="-1"/>
          <w:szCs w:val="24"/>
        </w:rPr>
        <w:t>2 path radius (mph),</w:t>
      </w:r>
      <w:r w:rsidR="004B1A43" w:rsidRPr="007E31F2">
        <w:rPr>
          <w:rFonts w:eastAsia="Times New Roman" w:cstheme="minorHAnsi"/>
          <w:color w:val="000000"/>
          <w:spacing w:val="-1"/>
          <w:szCs w:val="24"/>
        </w:rPr>
        <w:t xml:space="preserve"> </w:t>
      </w:r>
      <w:r w:rsidRPr="007E31F2">
        <w:rPr>
          <w:rFonts w:eastAsia="Times New Roman" w:cstheme="minorHAnsi"/>
          <w:i/>
          <w:color w:val="000000"/>
          <w:spacing w:val="-1"/>
          <w:szCs w:val="24"/>
        </w:rPr>
        <w:t>d</w:t>
      </w:r>
      <w:r w:rsidRPr="007E31F2">
        <w:rPr>
          <w:rFonts w:eastAsia="Times New Roman" w:cstheme="minorHAnsi"/>
          <w:color w:val="000000"/>
          <w:spacing w:val="-1"/>
          <w:szCs w:val="24"/>
          <w:vertAlign w:val="subscript"/>
        </w:rPr>
        <w:t xml:space="preserve">23 </w:t>
      </w:r>
      <w:r w:rsidRPr="007E31F2">
        <w:rPr>
          <w:rFonts w:eastAsia="Times New Roman" w:cstheme="minorHAnsi"/>
          <w:color w:val="000000"/>
          <w:spacing w:val="-1"/>
          <w:szCs w:val="24"/>
        </w:rPr>
        <w:t xml:space="preserve">= Distance along vehicle path between midpoint of </w:t>
      </w:r>
      <w:r w:rsidRPr="007E31F2">
        <w:rPr>
          <w:rFonts w:eastAsia="Times New Roman" w:cstheme="minorHAnsi"/>
          <w:i/>
          <w:color w:val="000000"/>
          <w:spacing w:val="-1"/>
          <w:szCs w:val="24"/>
        </w:rPr>
        <w:t>R</w:t>
      </w:r>
      <w:r w:rsidRPr="007E31F2">
        <w:rPr>
          <w:rFonts w:eastAsia="Times New Roman" w:cstheme="minorHAnsi"/>
          <w:color w:val="000000"/>
          <w:spacing w:val="-1"/>
          <w:szCs w:val="24"/>
        </w:rPr>
        <w:t>2 path and point of interest on exit path (mph)</w:t>
      </w:r>
    </w:p>
    <w:p w14:paraId="270A6704" w14:textId="0701358B" w:rsidR="003B7054" w:rsidRPr="004F722D" w:rsidRDefault="00CD0CE1" w:rsidP="00B65408">
      <w:pPr>
        <w:pStyle w:val="Heading3"/>
        <w:spacing w:before="0"/>
        <w:rPr>
          <w:rFonts w:eastAsia="Times New Roman"/>
        </w:rPr>
      </w:pPr>
      <w:r w:rsidRPr="004F722D">
        <w:rPr>
          <w:rFonts w:eastAsia="Times New Roman"/>
        </w:rPr>
        <w:lastRenderedPageBreak/>
        <w:t xml:space="preserve">Measuring Entry Angle (Phi) </w:t>
      </w:r>
    </w:p>
    <w:p w14:paraId="551ED0A8" w14:textId="77777777" w:rsidR="003B7054" w:rsidRPr="007E31F2" w:rsidRDefault="00CD0CE1" w:rsidP="00F56B0E">
      <w:pPr>
        <w:ind w:left="72" w:right="144"/>
        <w:textAlignment w:val="baseline"/>
        <w:rPr>
          <w:rFonts w:eastAsia="Times New Roman" w:cstheme="minorHAnsi"/>
          <w:color w:val="000000"/>
          <w:spacing w:val="-1"/>
          <w:szCs w:val="24"/>
        </w:rPr>
      </w:pPr>
      <w:r w:rsidRPr="007E31F2">
        <w:rPr>
          <w:rFonts w:eastAsia="Times New Roman" w:cstheme="minorHAnsi"/>
          <w:color w:val="000000"/>
          <w:spacing w:val="-1"/>
          <w:szCs w:val="24"/>
        </w:rPr>
        <w:t>The entry angle is the angle created between entering and circulating traffic paths. Multi-lane entrances or exits are assumed to be measured for the center of the approach or exit, not the center of each lane in particular.</w:t>
      </w:r>
    </w:p>
    <w:p w14:paraId="287AF75A" w14:textId="77777777" w:rsidR="00824EC5" w:rsidRDefault="00824EC5" w:rsidP="00824EC5">
      <w:pPr>
        <w:pStyle w:val="Heading3"/>
        <w:spacing w:before="0"/>
        <w:rPr>
          <w:rFonts w:eastAsia="Times New Roman"/>
        </w:rPr>
      </w:pPr>
      <w:r w:rsidRPr="004F722D">
        <w:rPr>
          <w:rFonts w:eastAsia="Times New Roman"/>
        </w:rPr>
        <w:t>Method 1</w:t>
      </w:r>
    </w:p>
    <w:p w14:paraId="1A3797F6" w14:textId="77777777" w:rsidR="003B7054" w:rsidRPr="004F722D" w:rsidRDefault="00CD0CE1" w:rsidP="00B65408">
      <w:pPr>
        <w:ind w:left="2374" w:right="2124"/>
        <w:textAlignment w:val="baseline"/>
        <w:rPr>
          <w:rFonts w:cstheme="minorHAnsi"/>
        </w:rPr>
      </w:pPr>
      <w:r w:rsidRPr="004F722D">
        <w:rPr>
          <w:rFonts w:cstheme="minorHAnsi"/>
          <w:noProof/>
        </w:rPr>
        <w:drawing>
          <wp:inline distT="0" distB="0" distL="0" distR="0" wp14:anchorId="4554297B" wp14:editId="48D54883">
            <wp:extent cx="4090670" cy="3270250"/>
            <wp:effectExtent l="0" t="0" r="0" b="0"/>
            <wp:docPr id="7" name="Picture" descr="The image provides a pictorial explanation for determining the Entry Angle utilizing Method 1 from the Wisconsin DOT's FDM. The method involves projecting tangent lines to measure the angle of intersection, resulting in a measurement of 2 times the entry angle of phi."/>
            <wp:cNvGraphicFramePr/>
            <a:graphic xmlns:a="http://schemas.openxmlformats.org/drawingml/2006/main">
              <a:graphicData uri="http://schemas.openxmlformats.org/drawingml/2006/picture">
                <pic:pic xmlns:pic="http://schemas.openxmlformats.org/drawingml/2006/picture">
                  <pic:nvPicPr>
                    <pic:cNvPr id="7" name="Picture" descr="The image provides a pictorial explanation for determining the Entry Angle utilizing Method 1 from the Wisconsin DOT's FDM. The method involves projecting tangent lines to measure the angle of intersection, resulting in a measurement of 2 times the entry angle of phi."/>
                    <pic:cNvPicPr preferRelativeResize="0"/>
                  </pic:nvPicPr>
                  <pic:blipFill>
                    <a:blip r:embed="rId12"/>
                    <a:stretch>
                      <a:fillRect/>
                    </a:stretch>
                  </pic:blipFill>
                  <pic:spPr>
                    <a:xfrm>
                      <a:off x="0" y="0"/>
                      <a:ext cx="4090670" cy="3270250"/>
                    </a:xfrm>
                    <a:prstGeom prst="rect">
                      <a:avLst/>
                    </a:prstGeom>
                  </pic:spPr>
                </pic:pic>
              </a:graphicData>
            </a:graphic>
          </wp:inline>
        </w:drawing>
      </w:r>
    </w:p>
    <w:p w14:paraId="61CD68C5" w14:textId="53C71B49" w:rsidR="003B7054" w:rsidRPr="00D5584D" w:rsidRDefault="00CD0CE1" w:rsidP="007E31F2">
      <w:pPr>
        <w:tabs>
          <w:tab w:val="left" w:pos="2952"/>
        </w:tabs>
        <w:ind w:left="72"/>
        <w:jc w:val="center"/>
        <w:textAlignment w:val="baseline"/>
        <w:rPr>
          <w:rFonts w:eastAsia="Times New Roman" w:cstheme="minorHAnsi"/>
          <w:b/>
          <w:color w:val="000000"/>
          <w:sz w:val="22"/>
        </w:rPr>
      </w:pPr>
      <w:r w:rsidRPr="00D5584D">
        <w:rPr>
          <w:rFonts w:eastAsia="Times New Roman" w:cstheme="minorHAnsi"/>
          <w:i/>
          <w:color w:val="000000"/>
          <w:sz w:val="22"/>
        </w:rPr>
        <w:t>Method 1, WisDOT, FDM Chapter 11-26, Figure 30.21- Modified</w:t>
      </w:r>
    </w:p>
    <w:p w14:paraId="20393472" w14:textId="77777777" w:rsidR="003B7054" w:rsidRPr="004F722D" w:rsidRDefault="00CD0CE1" w:rsidP="00B65408">
      <w:pPr>
        <w:ind w:left="72" w:right="72"/>
        <w:textAlignment w:val="baseline"/>
        <w:rPr>
          <w:rFonts w:eastAsia="Times New Roman" w:cstheme="minorHAnsi"/>
          <w:color w:val="000000"/>
        </w:rPr>
      </w:pPr>
      <w:r w:rsidRPr="004F722D">
        <w:rPr>
          <w:rFonts w:eastAsia="Times New Roman" w:cstheme="minorHAnsi"/>
          <w:color w:val="000000"/>
        </w:rPr>
        <w:t>Method 1 is used when the distance from the left side of the nearest entry to the beginning of the next exit is less than 100 feet. This yields a measurement of 2Ø as shown above. The 100 feet dimension is taken from the edge of the splitter island to the projection of point d at the curb line.</w:t>
      </w:r>
    </w:p>
    <w:p w14:paraId="50ECCEB4" w14:textId="77777777" w:rsidR="00824EC5" w:rsidRDefault="00824EC5" w:rsidP="00824EC5">
      <w:pPr>
        <w:pStyle w:val="Heading3"/>
        <w:spacing w:before="0"/>
        <w:rPr>
          <w:rFonts w:eastAsia="Times New Roman"/>
        </w:rPr>
      </w:pPr>
      <w:r w:rsidRPr="004F722D">
        <w:rPr>
          <w:rFonts w:eastAsia="Times New Roman"/>
        </w:rPr>
        <w:lastRenderedPageBreak/>
        <w:t>Method 2</w:t>
      </w:r>
    </w:p>
    <w:p w14:paraId="4D9DBBF3" w14:textId="77777777" w:rsidR="003B7054" w:rsidRPr="004F722D" w:rsidRDefault="00CD0CE1" w:rsidP="00B65408">
      <w:pPr>
        <w:ind w:left="2446" w:right="2119"/>
        <w:textAlignment w:val="baseline"/>
        <w:rPr>
          <w:rFonts w:cstheme="minorHAnsi"/>
        </w:rPr>
      </w:pPr>
      <w:r w:rsidRPr="004F722D">
        <w:rPr>
          <w:rFonts w:cstheme="minorHAnsi"/>
          <w:noProof/>
        </w:rPr>
        <w:drawing>
          <wp:inline distT="0" distB="0" distL="0" distR="0" wp14:anchorId="3FBE5F6D" wp14:editId="415D7C04">
            <wp:extent cx="4048125" cy="2825115"/>
            <wp:effectExtent l="0" t="0" r="0" b="0"/>
            <wp:docPr id="8" name="Picture" descr="The image provides a pictorial explanation for determining the Entry Angle utilizing Method 2 from the Wisconsin DOT's FDM. Method 2 measures the entry angle using the intersection of different projected tangent lines than Method 1, resulting in a measurement of the entry angle directly (phi)."/>
            <wp:cNvGraphicFramePr/>
            <a:graphic xmlns:a="http://schemas.openxmlformats.org/drawingml/2006/main">
              <a:graphicData uri="http://schemas.openxmlformats.org/drawingml/2006/picture">
                <pic:pic xmlns:pic="http://schemas.openxmlformats.org/drawingml/2006/picture">
                  <pic:nvPicPr>
                    <pic:cNvPr id="8" name="Picture" descr="The image provides a pictorial explanation for determining the Entry Angle utilizing Method 2 from the Wisconsin DOT's FDM. Method 2 measures the entry angle using the intersection of different projected tangent lines than Method 1, resulting in a measurement of the entry angle directly (phi)."/>
                    <pic:cNvPicPr preferRelativeResize="0"/>
                  </pic:nvPicPr>
                  <pic:blipFill>
                    <a:blip r:embed="rId13"/>
                    <a:stretch>
                      <a:fillRect/>
                    </a:stretch>
                  </pic:blipFill>
                  <pic:spPr>
                    <a:xfrm>
                      <a:off x="0" y="0"/>
                      <a:ext cx="4048125" cy="2825115"/>
                    </a:xfrm>
                    <a:prstGeom prst="rect">
                      <a:avLst/>
                    </a:prstGeom>
                  </pic:spPr>
                </pic:pic>
              </a:graphicData>
            </a:graphic>
          </wp:inline>
        </w:drawing>
      </w:r>
    </w:p>
    <w:p w14:paraId="37403E82" w14:textId="155D00D7" w:rsidR="003B7054" w:rsidRPr="00D5584D" w:rsidRDefault="00CD0CE1" w:rsidP="007E31F2">
      <w:pPr>
        <w:tabs>
          <w:tab w:val="left" w:pos="2952"/>
        </w:tabs>
        <w:ind w:left="72"/>
        <w:jc w:val="center"/>
        <w:textAlignment w:val="baseline"/>
        <w:rPr>
          <w:rFonts w:eastAsia="Times New Roman" w:cstheme="minorHAnsi"/>
          <w:b/>
          <w:color w:val="000000"/>
          <w:sz w:val="22"/>
        </w:rPr>
      </w:pPr>
      <w:r w:rsidRPr="00D5584D">
        <w:rPr>
          <w:rFonts w:eastAsia="Times New Roman" w:cstheme="minorHAnsi"/>
          <w:i/>
          <w:color w:val="000000"/>
          <w:sz w:val="22"/>
        </w:rPr>
        <w:t>Method 2, WisDOT, FDM Chapter 11-26, Figure 30.22</w:t>
      </w:r>
    </w:p>
    <w:p w14:paraId="11674A02" w14:textId="5F908601" w:rsidR="003B7054" w:rsidRPr="004F722D" w:rsidRDefault="00CD0CE1" w:rsidP="00696BB1">
      <w:pPr>
        <w:spacing w:after="5880"/>
        <w:ind w:left="72" w:right="432"/>
        <w:textAlignment w:val="baseline"/>
        <w:rPr>
          <w:rFonts w:eastAsia="Calibri" w:cstheme="minorHAnsi"/>
          <w:color w:val="000000"/>
        </w:rPr>
      </w:pPr>
      <w:r w:rsidRPr="004F722D">
        <w:rPr>
          <w:rFonts w:eastAsia="Times New Roman" w:cstheme="minorHAnsi"/>
          <w:color w:val="000000"/>
        </w:rPr>
        <w:t xml:space="preserve">Method 2 is used when the distance from the left side of the nearest entry to the beginning of the next exit is more than 100 feet (or does not exist, such as at a T intersection). This yields a measurement of Ø as shown </w:t>
      </w:r>
      <w:r w:rsidR="00B1522E">
        <w:rPr>
          <w:rFonts w:eastAsia="Times New Roman" w:cstheme="minorHAnsi"/>
          <w:color w:val="000000"/>
        </w:rPr>
        <w:t>in Figure 30.22 from WisDOT FDM</w:t>
      </w:r>
      <w:r w:rsidRPr="004F722D">
        <w:rPr>
          <w:rFonts w:eastAsia="Times New Roman" w:cstheme="minorHAnsi"/>
          <w:color w:val="000000"/>
        </w:rPr>
        <w:t>, not 2Ø as in Method 1.</w:t>
      </w:r>
    </w:p>
    <w:p w14:paraId="02710990" w14:textId="77777777" w:rsidR="003B7054" w:rsidRPr="004F722D" w:rsidRDefault="00CD0CE1" w:rsidP="00B65408">
      <w:pPr>
        <w:pStyle w:val="Heading2"/>
        <w:spacing w:before="0"/>
        <w:rPr>
          <w:rFonts w:eastAsia="Times New Roman"/>
        </w:rPr>
      </w:pPr>
      <w:r w:rsidRPr="004F722D">
        <w:rPr>
          <w:rFonts w:eastAsia="Times New Roman"/>
        </w:rPr>
        <w:lastRenderedPageBreak/>
        <w:t xml:space="preserve">Path Overlap Check </w:t>
      </w:r>
    </w:p>
    <w:p w14:paraId="45887DA7" w14:textId="77777777" w:rsidR="003B7054" w:rsidRPr="004F722D" w:rsidRDefault="00CD0CE1" w:rsidP="00B65408">
      <w:pPr>
        <w:ind w:left="144" w:right="216"/>
        <w:textAlignment w:val="baseline"/>
        <w:rPr>
          <w:rFonts w:eastAsia="Times New Roman" w:cstheme="minorHAnsi"/>
          <w:color w:val="000000"/>
        </w:rPr>
      </w:pPr>
      <w:r w:rsidRPr="004F722D">
        <w:rPr>
          <w:rFonts w:eastAsia="Times New Roman" w:cstheme="minorHAnsi"/>
          <w:color w:val="000000"/>
        </w:rPr>
        <w:t>Path overlap occurs in multilane roundabouts when that natural path of a vehicle overlaps the path of another vehicle from the adjacent lane. This can be prevented by creating a short tangent distance of 1 to 2 vehicles in length (25 to 50 feet) in the area between the circulatory roadway and the entry or exit curve. This distance is measured from a point at the middle of the approach or exit in question at the yield line to the center of the circulatory roadway.</w:t>
      </w:r>
    </w:p>
    <w:p w14:paraId="20494D2F" w14:textId="77777777" w:rsidR="003B7054" w:rsidRPr="004F722D" w:rsidRDefault="00CD0CE1" w:rsidP="00B65408">
      <w:pPr>
        <w:ind w:left="144" w:right="144"/>
        <w:textAlignment w:val="baseline"/>
        <w:rPr>
          <w:rFonts w:eastAsia="Times New Roman" w:cstheme="minorHAnsi"/>
          <w:color w:val="000000"/>
          <w:spacing w:val="-1"/>
        </w:rPr>
      </w:pPr>
      <w:r w:rsidRPr="004F722D">
        <w:rPr>
          <w:rFonts w:eastAsia="Times New Roman" w:cstheme="minorHAnsi"/>
          <w:color w:val="000000"/>
          <w:spacing w:val="-1"/>
        </w:rPr>
        <w:t>A simple check to determine the proper alignment of an approach and to generally avoid path overlap is to continue the splitter island curve into the circulatory roadway. This curve should run tangentially to the central island at a minimum. If it crosses into the central island, the approach may not be properly aligned and may need to be realigned. Note that this does not necessarily verify the tangent distance as specified above.</w:t>
      </w:r>
    </w:p>
    <w:p w14:paraId="3722C291" w14:textId="77777777" w:rsidR="003B7054" w:rsidRPr="004F722D" w:rsidRDefault="00CD0CE1" w:rsidP="00B65408">
      <w:pPr>
        <w:ind w:left="740" w:right="552"/>
        <w:textAlignment w:val="baseline"/>
        <w:rPr>
          <w:rFonts w:cstheme="minorHAnsi"/>
        </w:rPr>
      </w:pPr>
      <w:r w:rsidRPr="004F722D">
        <w:rPr>
          <w:rFonts w:cstheme="minorHAnsi"/>
          <w:noProof/>
        </w:rPr>
        <w:drawing>
          <wp:inline distT="0" distB="0" distL="0" distR="0" wp14:anchorId="412B1CEE" wp14:editId="64BA56A1">
            <wp:extent cx="6126480" cy="3161030"/>
            <wp:effectExtent l="0" t="0" r="0" b="0"/>
            <wp:docPr id="9" name="Picture" descr="A two lane roundabout is depicted with tangent lines showing that vehicle paths from the two lanes do not intersect as they move into the roundabout. The minimum length of tangent lines from approach should be a minimum of 26' but desirably 40 to 50 feet. At the exit, the minimum should be 26' but desirably 40' or greater."/>
            <wp:cNvGraphicFramePr/>
            <a:graphic xmlns:a="http://schemas.openxmlformats.org/drawingml/2006/main">
              <a:graphicData uri="http://schemas.openxmlformats.org/drawingml/2006/picture">
                <pic:pic xmlns:pic="http://schemas.openxmlformats.org/drawingml/2006/picture">
                  <pic:nvPicPr>
                    <pic:cNvPr id="9" name="Picture" descr="A two lane roundabout is depicted with tangent lines showing that vehicle paths from the two lanes do not intersect as they move into the roundabout. The minimum length of tangent lines from approach should be a minimum of 26' but desirably 40 to 50 feet. At the exit, the minimum should be 26' but desirably 40' or greater."/>
                    <pic:cNvPicPr preferRelativeResize="0"/>
                  </pic:nvPicPr>
                  <pic:blipFill>
                    <a:blip r:embed="rId14"/>
                    <a:stretch>
                      <a:fillRect/>
                    </a:stretch>
                  </pic:blipFill>
                  <pic:spPr>
                    <a:xfrm>
                      <a:off x="0" y="0"/>
                      <a:ext cx="6126480" cy="3161030"/>
                    </a:xfrm>
                    <a:prstGeom prst="rect">
                      <a:avLst/>
                    </a:prstGeom>
                  </pic:spPr>
                </pic:pic>
              </a:graphicData>
            </a:graphic>
          </wp:inline>
        </w:drawing>
      </w:r>
    </w:p>
    <w:p w14:paraId="534A0729" w14:textId="7FD3E7C6" w:rsidR="003B7054" w:rsidRPr="00A263A1" w:rsidRDefault="00CD0CE1" w:rsidP="00707149">
      <w:pPr>
        <w:jc w:val="center"/>
        <w:rPr>
          <w:i/>
          <w:iCs/>
          <w:sz w:val="22"/>
        </w:rPr>
      </w:pPr>
      <w:r w:rsidRPr="00A263A1">
        <w:rPr>
          <w:i/>
          <w:iCs/>
          <w:sz w:val="22"/>
        </w:rPr>
        <w:t>WisDOT, FDM Chapter 11-26, Figure 30.17- Modified</w:t>
      </w:r>
    </w:p>
    <w:p w14:paraId="666DED45" w14:textId="223455F9" w:rsidR="00E2257F" w:rsidRDefault="00E2257F">
      <w:pPr>
        <w:rPr>
          <w:rFonts w:eastAsia="Times New Roman" w:cstheme="minorHAnsi"/>
          <w:i/>
          <w:color w:val="000000"/>
          <w:sz w:val="18"/>
        </w:rPr>
      </w:pPr>
      <w:r>
        <w:rPr>
          <w:rFonts w:eastAsia="Times New Roman" w:cstheme="minorHAnsi"/>
          <w:i/>
          <w:color w:val="000000"/>
          <w:sz w:val="18"/>
        </w:rPr>
        <w:br w:type="page"/>
      </w:r>
    </w:p>
    <w:p w14:paraId="53DD63E3" w14:textId="6EE74054" w:rsidR="00CD0CE1" w:rsidRPr="00441FD9" w:rsidRDefault="0088689B" w:rsidP="00A263A1">
      <w:pPr>
        <w:pStyle w:val="Heading2"/>
        <w:rPr>
          <w:bCs/>
          <w:sz w:val="20"/>
          <w:szCs w:val="20"/>
        </w:rPr>
      </w:pPr>
      <w:r w:rsidRPr="00441FD9">
        <w:lastRenderedPageBreak/>
        <w:t>C</w:t>
      </w:r>
      <w:r w:rsidR="00CD0CE1" w:rsidRPr="00441FD9">
        <w:t xml:space="preserve">ompact </w:t>
      </w:r>
      <w:r w:rsidR="00CD0CE1" w:rsidRPr="00A263A1">
        <w:t>Roundabouts</w:t>
      </w:r>
    </w:p>
    <w:p w14:paraId="6F4DD214" w14:textId="77777777" w:rsidR="00CD0CE1" w:rsidRPr="00441FD9" w:rsidRDefault="00CD0CE1" w:rsidP="00B65408">
      <w:pPr>
        <w:pStyle w:val="Heading3"/>
        <w:spacing w:before="0"/>
        <w:rPr>
          <w:bCs/>
        </w:rPr>
      </w:pPr>
      <w:r w:rsidRPr="00441FD9">
        <w:t>Application</w:t>
      </w:r>
    </w:p>
    <w:p w14:paraId="17814892" w14:textId="477D69E7" w:rsidR="00CD0CE1" w:rsidRPr="00441FD9" w:rsidRDefault="00CD0CE1" w:rsidP="005925BB">
      <w:pPr>
        <w:pStyle w:val="ListParagraph"/>
        <w:numPr>
          <w:ilvl w:val="0"/>
          <w:numId w:val="11"/>
        </w:numPr>
        <w:spacing w:after="0"/>
      </w:pPr>
      <w:r w:rsidRPr="00441FD9">
        <w:t>Lower speed roads (≤ 35 mph) where other constraints</w:t>
      </w:r>
      <w:r w:rsidR="00185F76" w:rsidRPr="00441FD9">
        <w:t xml:space="preserve"> (such as ROW)</w:t>
      </w:r>
      <w:r w:rsidRPr="00441FD9">
        <w:t xml:space="preserve"> are present</w:t>
      </w:r>
      <w:r w:rsidR="00552C22" w:rsidRPr="00441FD9">
        <w:t xml:space="preserve"> and prevent a traditional design</w:t>
      </w:r>
      <w:r w:rsidR="0088689B" w:rsidRPr="00441FD9">
        <w:t>.</w:t>
      </w:r>
      <w:r w:rsidRPr="00441FD9">
        <w:t xml:space="preserve"> </w:t>
      </w:r>
      <w:r w:rsidR="008251C7" w:rsidRPr="00441FD9">
        <w:t xml:space="preserve">In special cases, </w:t>
      </w:r>
      <w:r w:rsidR="00502094" w:rsidRPr="00441FD9">
        <w:t xml:space="preserve">can be used on higher speed (45mph+) roadways. </w:t>
      </w:r>
      <w:r w:rsidR="005409BA" w:rsidRPr="00441FD9">
        <w:t>These cases will have increased requirements for tapers, islands, and other features.</w:t>
      </w:r>
    </w:p>
    <w:p w14:paraId="55C9D3E4" w14:textId="708516C2" w:rsidR="00CD0CE1" w:rsidRPr="00441FD9" w:rsidRDefault="00552C22" w:rsidP="005925BB">
      <w:pPr>
        <w:pStyle w:val="ListParagraph"/>
        <w:numPr>
          <w:ilvl w:val="0"/>
          <w:numId w:val="11"/>
        </w:numPr>
        <w:spacing w:after="0"/>
      </w:pPr>
      <w:r w:rsidRPr="00441FD9">
        <w:t>Intersection v</w:t>
      </w:r>
      <w:r w:rsidR="00CD0CE1" w:rsidRPr="00441FD9">
        <w:t>olumes less than 1500 vph total, with lo</w:t>
      </w:r>
      <w:r w:rsidR="00520FED" w:rsidRPr="00441FD9">
        <w:t>w (&lt;5%)</w:t>
      </w:r>
      <w:r w:rsidR="00CD0CE1" w:rsidRPr="00441FD9">
        <w:t xml:space="preserve"> commercial traffic (trucks and busses)</w:t>
      </w:r>
      <w:r w:rsidR="0088689B" w:rsidRPr="00441FD9">
        <w:t>.</w:t>
      </w:r>
    </w:p>
    <w:p w14:paraId="3AD2BD47" w14:textId="030042D7" w:rsidR="00CD0CE1" w:rsidRPr="00441FD9" w:rsidRDefault="00CD0CE1" w:rsidP="005925BB">
      <w:pPr>
        <w:pStyle w:val="ListParagraph"/>
        <w:numPr>
          <w:ilvl w:val="0"/>
          <w:numId w:val="11"/>
        </w:numPr>
        <w:spacing w:after="0"/>
      </w:pPr>
      <w:r w:rsidRPr="00441FD9">
        <w:t>Junctions of two lane, two way roads without large commercial drives nearby</w:t>
      </w:r>
      <w:r w:rsidR="0088689B" w:rsidRPr="00441FD9">
        <w:t>.</w:t>
      </w:r>
      <w:r w:rsidR="00552C22" w:rsidRPr="00441FD9">
        <w:t xml:space="preserve"> Compact roundabouts should be limited to single lanes. </w:t>
      </w:r>
    </w:p>
    <w:p w14:paraId="3432C971" w14:textId="5B1BDFE5" w:rsidR="00CD0CE1" w:rsidRPr="00441FD9" w:rsidRDefault="00003CAC" w:rsidP="005925BB">
      <w:pPr>
        <w:pStyle w:val="ListParagraph"/>
        <w:numPr>
          <w:ilvl w:val="0"/>
          <w:numId w:val="11"/>
        </w:numPr>
        <w:spacing w:after="0"/>
      </w:pPr>
      <w:r w:rsidRPr="00441FD9">
        <w:t xml:space="preserve">To help promote safe operations, the design of compact roundabouts generally aligns passenger cars on the approach in such a way as to naturally follow the circulatory roadway and minimize running over the central island to the extent possible. Due to the small footprint, large vehicles are typically required to over-run the fully traversable central island. </w:t>
      </w:r>
    </w:p>
    <w:p w14:paraId="1B66CD98" w14:textId="77777777" w:rsidR="00CD0CE1" w:rsidRPr="00441FD9" w:rsidRDefault="00CD0CE1" w:rsidP="00B65408">
      <w:pPr>
        <w:pStyle w:val="Heading3"/>
        <w:spacing w:before="0"/>
      </w:pPr>
      <w:r w:rsidRPr="00441FD9">
        <w:t>Design</w:t>
      </w:r>
    </w:p>
    <w:p w14:paraId="51E9F604" w14:textId="56DA0B3C" w:rsidR="00CD0CE1" w:rsidRPr="00AB1343" w:rsidRDefault="00CD0CE1" w:rsidP="00AB1343">
      <w:pPr>
        <w:pStyle w:val="ListParagraph"/>
        <w:numPr>
          <w:ilvl w:val="0"/>
          <w:numId w:val="12"/>
        </w:numPr>
        <w:spacing w:line="240" w:lineRule="auto"/>
        <w:rPr>
          <w:rFonts w:cstheme="minorHAnsi"/>
          <w:bCs/>
          <w:szCs w:val="24"/>
        </w:rPr>
      </w:pPr>
      <w:r w:rsidRPr="00AB1343">
        <w:rPr>
          <w:rFonts w:cstheme="minorHAnsi"/>
          <w:bCs/>
          <w:szCs w:val="24"/>
        </w:rPr>
        <w:t>I</w:t>
      </w:r>
      <w:r w:rsidR="00003CAC" w:rsidRPr="00AB1343">
        <w:rPr>
          <w:rFonts w:cstheme="minorHAnsi"/>
          <w:bCs/>
          <w:szCs w:val="24"/>
        </w:rPr>
        <w:t xml:space="preserve">nscribed circle diameter </w:t>
      </w:r>
      <w:r w:rsidRPr="00AB1343">
        <w:rPr>
          <w:rFonts w:cstheme="minorHAnsi"/>
          <w:bCs/>
          <w:szCs w:val="24"/>
        </w:rPr>
        <w:t xml:space="preserve">range is usually 50 to 90 feet. When the diameter exceeds 90 feet, a traditional design is preferred. </w:t>
      </w:r>
    </w:p>
    <w:p w14:paraId="30A8F075" w14:textId="77777777" w:rsidR="00AB1343" w:rsidRDefault="00993198" w:rsidP="00AB1343">
      <w:pPr>
        <w:pStyle w:val="ListParagraph"/>
        <w:numPr>
          <w:ilvl w:val="0"/>
          <w:numId w:val="12"/>
        </w:numPr>
        <w:autoSpaceDE w:val="0"/>
        <w:autoSpaceDN w:val="0"/>
        <w:adjustRightInd w:val="0"/>
        <w:snapToGrid w:val="0"/>
        <w:spacing w:line="240" w:lineRule="auto"/>
        <w:ind w:right="44"/>
        <w:rPr>
          <w:rFonts w:eastAsia="Times New Roman" w:cstheme="minorHAnsi"/>
          <w:color w:val="000000"/>
          <w:szCs w:val="24"/>
        </w:rPr>
      </w:pPr>
      <w:r w:rsidRPr="00AB1343">
        <w:rPr>
          <w:rFonts w:cstheme="minorHAnsi"/>
          <w:bCs/>
          <w:szCs w:val="24"/>
        </w:rPr>
        <w:t>Splitter islands should be at least 50 square feet and provide sufficient deflection</w:t>
      </w:r>
      <w:r w:rsidR="00003CAC" w:rsidRPr="00AB1343">
        <w:rPr>
          <w:rFonts w:eastAsia="Times New Roman" w:cstheme="minorHAnsi"/>
          <w:color w:val="000000"/>
          <w:szCs w:val="24"/>
        </w:rPr>
        <w:t xml:space="preserve"> to align vehicles with the circulatory roadway. A 6 feet </w:t>
      </w:r>
      <w:r w:rsidR="00552C22" w:rsidRPr="00AB1343">
        <w:rPr>
          <w:rFonts w:eastAsia="Times New Roman" w:cstheme="minorHAnsi"/>
          <w:color w:val="000000"/>
          <w:szCs w:val="24"/>
        </w:rPr>
        <w:t xml:space="preserve">island </w:t>
      </w:r>
      <w:r w:rsidR="00003CAC" w:rsidRPr="00AB1343">
        <w:rPr>
          <w:rFonts w:eastAsia="Times New Roman" w:cstheme="minorHAnsi"/>
          <w:color w:val="000000"/>
          <w:szCs w:val="24"/>
        </w:rPr>
        <w:t>width</w:t>
      </w:r>
      <w:r w:rsidR="00552C22" w:rsidRPr="00AB1343">
        <w:rPr>
          <w:rFonts w:eastAsia="Times New Roman" w:cstheme="minorHAnsi"/>
          <w:color w:val="000000"/>
          <w:szCs w:val="24"/>
        </w:rPr>
        <w:t xml:space="preserve"> at the crossing</w:t>
      </w:r>
      <w:r w:rsidR="00003CAC" w:rsidRPr="00AB1343">
        <w:rPr>
          <w:rFonts w:eastAsia="Times New Roman" w:cstheme="minorHAnsi"/>
          <w:color w:val="000000"/>
          <w:szCs w:val="24"/>
        </w:rPr>
        <w:t xml:space="preserve"> is required if pedestrians are present</w:t>
      </w:r>
      <w:r w:rsidR="0042787A" w:rsidRPr="00AB1343">
        <w:rPr>
          <w:rFonts w:eastAsia="Times New Roman" w:cstheme="minorHAnsi"/>
          <w:color w:val="000000"/>
          <w:szCs w:val="24"/>
        </w:rPr>
        <w:t xml:space="preserve"> and a refuge is desired. A smaller width may be used for single st</w:t>
      </w:r>
      <w:r w:rsidR="008F2C88" w:rsidRPr="00AB1343">
        <w:rPr>
          <w:rFonts w:eastAsia="Times New Roman" w:cstheme="minorHAnsi"/>
          <w:color w:val="000000"/>
          <w:szCs w:val="24"/>
        </w:rPr>
        <w:t>age</w:t>
      </w:r>
      <w:r w:rsidR="0042787A" w:rsidRPr="00AB1343">
        <w:rPr>
          <w:rFonts w:eastAsia="Times New Roman" w:cstheme="minorHAnsi"/>
          <w:color w:val="000000"/>
          <w:szCs w:val="24"/>
        </w:rPr>
        <w:t xml:space="preserve"> crossings. </w:t>
      </w:r>
    </w:p>
    <w:p w14:paraId="1E2C09BE" w14:textId="77777777" w:rsidR="00AB1343" w:rsidRPr="00AB1343" w:rsidRDefault="00993198" w:rsidP="00AB1343">
      <w:pPr>
        <w:pStyle w:val="ListParagraph"/>
        <w:numPr>
          <w:ilvl w:val="0"/>
          <w:numId w:val="12"/>
        </w:numPr>
        <w:autoSpaceDE w:val="0"/>
        <w:autoSpaceDN w:val="0"/>
        <w:adjustRightInd w:val="0"/>
        <w:snapToGrid w:val="0"/>
        <w:spacing w:line="240" w:lineRule="auto"/>
        <w:ind w:right="44"/>
        <w:rPr>
          <w:rFonts w:eastAsia="Times New Roman" w:cstheme="minorHAnsi"/>
          <w:color w:val="000000"/>
          <w:szCs w:val="24"/>
        </w:rPr>
      </w:pPr>
      <w:r w:rsidRPr="00AB1343">
        <w:rPr>
          <w:rFonts w:cstheme="minorHAnsi"/>
          <w:bCs/>
          <w:szCs w:val="24"/>
        </w:rPr>
        <w:t xml:space="preserve">The following should be examined when determining </w:t>
      </w:r>
      <w:r w:rsidR="0042787A" w:rsidRPr="00AB1343">
        <w:rPr>
          <w:rFonts w:cstheme="minorHAnsi"/>
          <w:bCs/>
          <w:szCs w:val="24"/>
        </w:rPr>
        <w:t>the</w:t>
      </w:r>
      <w:r w:rsidRPr="00AB1343">
        <w:rPr>
          <w:rFonts w:cstheme="minorHAnsi"/>
          <w:bCs/>
          <w:szCs w:val="24"/>
        </w:rPr>
        <w:t xml:space="preserve"> splitter island type-</w:t>
      </w:r>
    </w:p>
    <w:p w14:paraId="01194138" w14:textId="77777777" w:rsidR="00AB1343" w:rsidRDefault="00003CAC" w:rsidP="00AB1343">
      <w:pPr>
        <w:pStyle w:val="ListParagraph"/>
        <w:numPr>
          <w:ilvl w:val="1"/>
          <w:numId w:val="12"/>
        </w:numPr>
        <w:autoSpaceDE w:val="0"/>
        <w:autoSpaceDN w:val="0"/>
        <w:adjustRightInd w:val="0"/>
        <w:snapToGrid w:val="0"/>
        <w:spacing w:line="240" w:lineRule="auto"/>
        <w:ind w:right="44"/>
        <w:rPr>
          <w:rFonts w:eastAsia="Times New Roman" w:cstheme="minorHAnsi"/>
          <w:color w:val="000000"/>
          <w:szCs w:val="24"/>
        </w:rPr>
      </w:pPr>
      <w:r w:rsidRPr="00AB1343">
        <w:rPr>
          <w:rFonts w:eastAsia="Times New Roman" w:cstheme="minorHAnsi"/>
          <w:color w:val="000000"/>
          <w:szCs w:val="24"/>
        </w:rPr>
        <w:t>Consider a raised island</w:t>
      </w:r>
      <w:r w:rsidR="00993198" w:rsidRPr="00AB1343">
        <w:rPr>
          <w:rFonts w:eastAsia="Times New Roman" w:cstheme="minorHAnsi"/>
          <w:color w:val="000000"/>
          <w:szCs w:val="24"/>
        </w:rPr>
        <w:t xml:space="preserve"> (using type B curb)</w:t>
      </w:r>
      <w:r w:rsidRPr="00AB1343">
        <w:rPr>
          <w:rFonts w:eastAsia="Times New Roman" w:cstheme="minorHAnsi"/>
          <w:color w:val="000000"/>
          <w:szCs w:val="24"/>
        </w:rPr>
        <w:t xml:space="preserve"> if:</w:t>
      </w:r>
    </w:p>
    <w:p w14:paraId="2A200116"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All design vehicles can navigate the roundabout without tracking over the splitter island</w:t>
      </w:r>
      <w:r w:rsidR="00520FED" w:rsidRPr="00AB1343">
        <w:rPr>
          <w:rFonts w:eastAsia="Times New Roman" w:cstheme="minorHAnsi"/>
          <w:color w:val="000000"/>
          <w:szCs w:val="24"/>
        </w:rPr>
        <w:t>s</w:t>
      </w:r>
      <w:r w:rsidRPr="00AB1343">
        <w:rPr>
          <w:rFonts w:eastAsia="Times New Roman" w:cstheme="minorHAnsi"/>
          <w:color w:val="000000"/>
          <w:szCs w:val="24"/>
        </w:rPr>
        <w:t xml:space="preserve"> </w:t>
      </w:r>
    </w:p>
    <w:p w14:paraId="3E0BF217"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 xml:space="preserve">Sufficient space is available to provide an island </w:t>
      </w:r>
      <w:r w:rsidR="00520FED" w:rsidRPr="00AB1343">
        <w:rPr>
          <w:rFonts w:eastAsia="Times New Roman" w:cstheme="minorHAnsi"/>
          <w:color w:val="000000"/>
          <w:szCs w:val="24"/>
        </w:rPr>
        <w:t>with the minimum area</w:t>
      </w:r>
      <w:r w:rsidRPr="00AB1343">
        <w:rPr>
          <w:rFonts w:eastAsia="Times New Roman" w:cstheme="minorHAnsi"/>
          <w:color w:val="000000"/>
          <w:szCs w:val="24"/>
        </w:rPr>
        <w:t>, and/or</w:t>
      </w:r>
    </w:p>
    <w:p w14:paraId="66928E39"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Pedestrians are present at the intersection with regular frequency.</w:t>
      </w:r>
    </w:p>
    <w:p w14:paraId="6062E3AE" w14:textId="77777777" w:rsidR="00AB1343" w:rsidRDefault="00003CAC" w:rsidP="00AB1343">
      <w:pPr>
        <w:pStyle w:val="ListParagraph"/>
        <w:numPr>
          <w:ilvl w:val="1"/>
          <w:numId w:val="12"/>
        </w:numPr>
        <w:autoSpaceDE w:val="0"/>
        <w:autoSpaceDN w:val="0"/>
        <w:adjustRightInd w:val="0"/>
        <w:snapToGrid w:val="0"/>
        <w:spacing w:line="240" w:lineRule="auto"/>
        <w:ind w:right="44"/>
        <w:rPr>
          <w:rFonts w:eastAsia="Times New Roman" w:cstheme="minorHAnsi"/>
          <w:color w:val="000000"/>
          <w:szCs w:val="24"/>
        </w:rPr>
      </w:pPr>
      <w:r w:rsidRPr="00AB1343">
        <w:rPr>
          <w:rFonts w:eastAsia="Times New Roman" w:cstheme="minorHAnsi"/>
          <w:color w:val="000000"/>
          <w:szCs w:val="24"/>
        </w:rPr>
        <w:t xml:space="preserve">Consider a traversable island </w:t>
      </w:r>
      <w:r w:rsidR="00993198" w:rsidRPr="00AB1343">
        <w:rPr>
          <w:rFonts w:eastAsia="Times New Roman" w:cstheme="minorHAnsi"/>
          <w:color w:val="000000"/>
          <w:szCs w:val="24"/>
        </w:rPr>
        <w:t>(using Type D curb</w:t>
      </w:r>
      <w:r w:rsidR="004743C9" w:rsidRPr="00AB1343">
        <w:rPr>
          <w:rFonts w:eastAsia="Times New Roman" w:cstheme="minorHAnsi"/>
          <w:color w:val="000000"/>
          <w:szCs w:val="24"/>
        </w:rPr>
        <w:t xml:space="preserve"> or corrugated concrete</w:t>
      </w:r>
      <w:r w:rsidR="00993198" w:rsidRPr="00AB1343">
        <w:rPr>
          <w:rFonts w:eastAsia="Times New Roman" w:cstheme="minorHAnsi"/>
          <w:color w:val="000000"/>
          <w:szCs w:val="24"/>
        </w:rPr>
        <w:t xml:space="preserve">) </w:t>
      </w:r>
      <w:r w:rsidRPr="00AB1343">
        <w:rPr>
          <w:rFonts w:eastAsia="Times New Roman" w:cstheme="minorHAnsi"/>
          <w:color w:val="000000"/>
          <w:szCs w:val="24"/>
        </w:rPr>
        <w:t>if:</w:t>
      </w:r>
    </w:p>
    <w:p w14:paraId="28FD5826"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Some design vehicles must travel over the splitter island</w:t>
      </w:r>
      <w:r w:rsidR="00520FED" w:rsidRPr="00AB1343">
        <w:rPr>
          <w:rFonts w:eastAsia="Times New Roman" w:cstheme="minorHAnsi"/>
          <w:color w:val="000000"/>
          <w:szCs w:val="24"/>
        </w:rPr>
        <w:t>s</w:t>
      </w:r>
      <w:r w:rsidRPr="00AB1343">
        <w:rPr>
          <w:rFonts w:eastAsia="Times New Roman" w:cstheme="minorHAnsi"/>
          <w:color w:val="000000"/>
          <w:szCs w:val="24"/>
        </w:rPr>
        <w:t xml:space="preserve"> and</w:t>
      </w:r>
      <w:r w:rsidR="00993198" w:rsidRPr="00AB1343">
        <w:rPr>
          <w:rFonts w:eastAsia="Times New Roman" w:cstheme="minorHAnsi"/>
          <w:color w:val="000000"/>
          <w:szCs w:val="24"/>
        </w:rPr>
        <w:t xml:space="preserve"> </w:t>
      </w:r>
      <w:r w:rsidRPr="00AB1343">
        <w:rPr>
          <w:rFonts w:eastAsia="Times New Roman" w:cstheme="minorHAnsi"/>
          <w:color w:val="000000"/>
          <w:szCs w:val="24"/>
        </w:rPr>
        <w:t>truck volumes are minor, and</w:t>
      </w:r>
    </w:p>
    <w:p w14:paraId="02165D31"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 xml:space="preserve">Sufficient space is available to provide an island with </w:t>
      </w:r>
      <w:r w:rsidR="00520FED" w:rsidRPr="00AB1343">
        <w:rPr>
          <w:rFonts w:eastAsia="Times New Roman" w:cstheme="minorHAnsi"/>
          <w:color w:val="000000"/>
          <w:szCs w:val="24"/>
        </w:rPr>
        <w:t>the minimum area</w:t>
      </w:r>
      <w:r w:rsidRPr="00AB1343">
        <w:rPr>
          <w:rFonts w:eastAsia="Times New Roman" w:cstheme="minorHAnsi"/>
          <w:color w:val="000000"/>
          <w:szCs w:val="24"/>
        </w:rPr>
        <w:t>.</w:t>
      </w:r>
    </w:p>
    <w:p w14:paraId="575AE35A" w14:textId="77777777" w:rsidR="00AB1343" w:rsidRDefault="00003CAC" w:rsidP="00AB1343">
      <w:pPr>
        <w:pStyle w:val="ListParagraph"/>
        <w:numPr>
          <w:ilvl w:val="1"/>
          <w:numId w:val="12"/>
        </w:numPr>
        <w:autoSpaceDE w:val="0"/>
        <w:autoSpaceDN w:val="0"/>
        <w:adjustRightInd w:val="0"/>
        <w:snapToGrid w:val="0"/>
        <w:spacing w:line="240" w:lineRule="auto"/>
        <w:ind w:right="44"/>
        <w:rPr>
          <w:rFonts w:eastAsia="Times New Roman" w:cstheme="minorHAnsi"/>
          <w:color w:val="000000"/>
          <w:szCs w:val="24"/>
        </w:rPr>
      </w:pPr>
      <w:r w:rsidRPr="00AB1343">
        <w:rPr>
          <w:rFonts w:eastAsia="Times New Roman" w:cstheme="minorHAnsi"/>
          <w:color w:val="000000"/>
          <w:szCs w:val="24"/>
        </w:rPr>
        <w:t>Consider a flush (painted) island if:</w:t>
      </w:r>
    </w:p>
    <w:p w14:paraId="615AA1A9"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Vehicles are expected to travel over the splitter island area with</w:t>
      </w:r>
      <w:r w:rsidR="00993198" w:rsidRPr="00AB1343">
        <w:rPr>
          <w:rFonts w:eastAsia="Times New Roman" w:cstheme="minorHAnsi"/>
          <w:color w:val="000000"/>
          <w:szCs w:val="24"/>
        </w:rPr>
        <w:t xml:space="preserve"> </w:t>
      </w:r>
      <w:r w:rsidRPr="00AB1343">
        <w:rPr>
          <w:rFonts w:eastAsia="Times New Roman" w:cstheme="minorHAnsi"/>
          <w:color w:val="000000"/>
          <w:szCs w:val="24"/>
        </w:rPr>
        <w:t>relative frequency to navigate the intersection,</w:t>
      </w:r>
    </w:p>
    <w:p w14:paraId="015BB6ED"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 xml:space="preserve">An island with a minimum area of 50 </w:t>
      </w:r>
      <w:r w:rsidR="00993198" w:rsidRPr="00AB1343">
        <w:rPr>
          <w:rFonts w:eastAsia="Times New Roman" w:cstheme="minorHAnsi"/>
          <w:color w:val="000000"/>
          <w:szCs w:val="24"/>
        </w:rPr>
        <w:t xml:space="preserve">square feet </w:t>
      </w:r>
      <w:r w:rsidRPr="00AB1343">
        <w:rPr>
          <w:rFonts w:eastAsia="Times New Roman" w:cstheme="minorHAnsi"/>
          <w:color w:val="000000"/>
          <w:szCs w:val="24"/>
        </w:rPr>
        <w:t>cannot be</w:t>
      </w:r>
      <w:r w:rsidR="00993198" w:rsidRPr="00AB1343">
        <w:rPr>
          <w:rFonts w:eastAsia="Times New Roman" w:cstheme="minorHAnsi"/>
          <w:color w:val="000000"/>
          <w:szCs w:val="24"/>
        </w:rPr>
        <w:t xml:space="preserve"> </w:t>
      </w:r>
      <w:r w:rsidRPr="00AB1343">
        <w:rPr>
          <w:rFonts w:eastAsia="Times New Roman" w:cstheme="minorHAnsi"/>
          <w:color w:val="000000"/>
          <w:szCs w:val="24"/>
        </w:rPr>
        <w:t>achieved, and</w:t>
      </w:r>
    </w:p>
    <w:p w14:paraId="5F10DB49" w14:textId="77777777" w:rsidR="00AB1343" w:rsidRDefault="00003CAC"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Intersection has slow vehicle speeds</w:t>
      </w:r>
      <w:r w:rsidR="006037B7" w:rsidRPr="00AB1343">
        <w:rPr>
          <w:rFonts w:eastAsia="Times New Roman" w:cstheme="minorHAnsi"/>
          <w:color w:val="000000"/>
          <w:szCs w:val="24"/>
        </w:rPr>
        <w:t xml:space="preserve"> (25 mph or less)</w:t>
      </w:r>
    </w:p>
    <w:p w14:paraId="52F5D912" w14:textId="77777777" w:rsidR="00CE6233" w:rsidRDefault="0088689B" w:rsidP="00CE6233">
      <w:pPr>
        <w:pStyle w:val="ListParagraph"/>
        <w:numPr>
          <w:ilvl w:val="2"/>
          <w:numId w:val="12"/>
        </w:numPr>
        <w:autoSpaceDE w:val="0"/>
        <w:autoSpaceDN w:val="0"/>
        <w:adjustRightInd w:val="0"/>
        <w:snapToGrid w:val="0"/>
        <w:spacing w:after="0" w:line="240" w:lineRule="auto"/>
        <w:ind w:right="43"/>
        <w:rPr>
          <w:rFonts w:eastAsia="Times New Roman" w:cstheme="minorHAnsi"/>
          <w:color w:val="000000"/>
          <w:szCs w:val="24"/>
        </w:rPr>
      </w:pPr>
      <w:r w:rsidRPr="00AB1343">
        <w:rPr>
          <w:rFonts w:eastAsia="Times New Roman" w:cstheme="minorHAnsi"/>
          <w:color w:val="000000"/>
          <w:szCs w:val="24"/>
        </w:rPr>
        <w:t>Flush</w:t>
      </w:r>
      <w:r w:rsidR="00185F76" w:rsidRPr="00AB1343">
        <w:rPr>
          <w:rFonts w:eastAsia="Times New Roman" w:cstheme="minorHAnsi"/>
          <w:color w:val="000000"/>
          <w:szCs w:val="24"/>
        </w:rPr>
        <w:t xml:space="preserve"> splitter islands are generally discouraged. </w:t>
      </w:r>
    </w:p>
    <w:p w14:paraId="7736BC44" w14:textId="77777777" w:rsidR="005925BB" w:rsidRDefault="00185F76" w:rsidP="005925BB">
      <w:pPr>
        <w:pStyle w:val="ListParagraph"/>
        <w:numPr>
          <w:ilvl w:val="1"/>
          <w:numId w:val="12"/>
        </w:numPr>
        <w:autoSpaceDE w:val="0"/>
        <w:autoSpaceDN w:val="0"/>
        <w:adjustRightInd w:val="0"/>
        <w:snapToGrid w:val="0"/>
        <w:spacing w:after="0" w:line="240" w:lineRule="auto"/>
        <w:ind w:right="43"/>
        <w:rPr>
          <w:rFonts w:eastAsia="Times New Roman" w:cstheme="minorHAnsi"/>
          <w:color w:val="000000"/>
          <w:szCs w:val="24"/>
        </w:rPr>
      </w:pPr>
      <w:r w:rsidRPr="00CE6233">
        <w:rPr>
          <w:rFonts w:eastAsia="Times New Roman" w:cstheme="minorHAnsi"/>
          <w:color w:val="000000"/>
          <w:szCs w:val="24"/>
        </w:rPr>
        <w:t xml:space="preserve">Central islands </w:t>
      </w:r>
      <w:r w:rsidR="00D8106B" w:rsidRPr="00CE6233">
        <w:rPr>
          <w:rFonts w:eastAsia="Times New Roman" w:cstheme="minorHAnsi"/>
          <w:color w:val="000000"/>
          <w:szCs w:val="24"/>
        </w:rPr>
        <w:t xml:space="preserve">are meant to be fully traversable. The first option is </w:t>
      </w:r>
      <w:r w:rsidRPr="00CE6233">
        <w:rPr>
          <w:rFonts w:eastAsia="Times New Roman" w:cstheme="minorHAnsi"/>
          <w:color w:val="000000"/>
          <w:szCs w:val="24"/>
        </w:rPr>
        <w:t xml:space="preserve">that </w:t>
      </w:r>
      <w:r w:rsidR="00D8106B" w:rsidRPr="00CE6233">
        <w:rPr>
          <w:rFonts w:eastAsia="Times New Roman" w:cstheme="minorHAnsi"/>
          <w:color w:val="000000"/>
          <w:szCs w:val="24"/>
        </w:rPr>
        <w:t xml:space="preserve">the central island will </w:t>
      </w:r>
      <w:r w:rsidR="00F90D87" w:rsidRPr="00CE6233">
        <w:rPr>
          <w:rFonts w:eastAsia="Times New Roman" w:cstheme="minorHAnsi"/>
          <w:color w:val="000000"/>
          <w:szCs w:val="24"/>
        </w:rPr>
        <w:t>use slightly</w:t>
      </w:r>
      <w:r w:rsidRPr="00CE6233">
        <w:rPr>
          <w:rFonts w:eastAsia="Times New Roman" w:cstheme="minorHAnsi"/>
          <w:color w:val="000000"/>
          <w:szCs w:val="24"/>
        </w:rPr>
        <w:t xml:space="preserve"> </w:t>
      </w:r>
      <w:r w:rsidR="00D8106B" w:rsidRPr="00CE6233">
        <w:rPr>
          <w:rFonts w:eastAsia="Times New Roman" w:cstheme="minorHAnsi"/>
          <w:color w:val="000000"/>
          <w:szCs w:val="24"/>
        </w:rPr>
        <w:t xml:space="preserve">raised curb </w:t>
      </w:r>
      <w:r w:rsidRPr="00CE6233">
        <w:rPr>
          <w:rFonts w:eastAsia="Times New Roman" w:cstheme="minorHAnsi"/>
          <w:color w:val="000000"/>
          <w:szCs w:val="24"/>
        </w:rPr>
        <w:t xml:space="preserve">(type D) </w:t>
      </w:r>
      <w:r w:rsidR="00D8106B" w:rsidRPr="00CE6233">
        <w:rPr>
          <w:rFonts w:eastAsia="Times New Roman" w:cstheme="minorHAnsi"/>
          <w:color w:val="000000"/>
          <w:szCs w:val="24"/>
        </w:rPr>
        <w:t xml:space="preserve">and have </w:t>
      </w:r>
      <w:r w:rsidRPr="00CE6233">
        <w:rPr>
          <w:rFonts w:eastAsia="Times New Roman" w:cstheme="minorHAnsi"/>
          <w:color w:val="000000"/>
          <w:szCs w:val="24"/>
        </w:rPr>
        <w:t xml:space="preserve">a flush island (2% or less) with contrasting pavement. </w:t>
      </w:r>
      <w:r w:rsidR="00D8106B" w:rsidRPr="00CE6233">
        <w:rPr>
          <w:rFonts w:eastAsia="Times New Roman" w:cstheme="minorHAnsi"/>
          <w:color w:val="000000"/>
          <w:szCs w:val="24"/>
        </w:rPr>
        <w:t>Another option is to</w:t>
      </w:r>
      <w:r w:rsidRPr="00CE6233">
        <w:rPr>
          <w:rFonts w:eastAsia="Times New Roman" w:cstheme="minorHAnsi"/>
          <w:color w:val="000000"/>
          <w:szCs w:val="24"/>
        </w:rPr>
        <w:t xml:space="preserve"> use a mounded island, with h</w:t>
      </w:r>
      <w:r w:rsidRPr="00CE6233">
        <w:rPr>
          <w:rFonts w:eastAsia="Times New Roman" w:cstheme="minorHAnsi"/>
          <w:color w:val="000000"/>
          <w:spacing w:val="-1"/>
          <w:szCs w:val="24"/>
        </w:rPr>
        <w:t>e</w:t>
      </w:r>
      <w:r w:rsidRPr="00CE6233">
        <w:rPr>
          <w:rFonts w:eastAsia="Times New Roman" w:cstheme="minorHAnsi"/>
          <w:color w:val="000000"/>
          <w:szCs w:val="24"/>
        </w:rPr>
        <w:t>ight that should b</w:t>
      </w:r>
      <w:r w:rsidRPr="00CE6233">
        <w:rPr>
          <w:rFonts w:eastAsia="Times New Roman" w:cstheme="minorHAnsi"/>
          <w:color w:val="000000"/>
          <w:spacing w:val="-1"/>
          <w:szCs w:val="24"/>
        </w:rPr>
        <w:t>e</w:t>
      </w:r>
      <w:r w:rsidRPr="00CE6233">
        <w:rPr>
          <w:rFonts w:eastAsia="Times New Roman" w:cstheme="minorHAnsi"/>
          <w:color w:val="000000"/>
          <w:szCs w:val="24"/>
        </w:rPr>
        <w:t xml:space="preserve"> limit</w:t>
      </w:r>
      <w:r w:rsidRPr="00CE6233">
        <w:rPr>
          <w:rFonts w:eastAsia="Times New Roman" w:cstheme="minorHAnsi"/>
          <w:color w:val="000000"/>
          <w:spacing w:val="-1"/>
          <w:szCs w:val="24"/>
        </w:rPr>
        <w:t>e</w:t>
      </w:r>
      <w:r w:rsidRPr="00CE6233">
        <w:rPr>
          <w:rFonts w:eastAsia="Times New Roman" w:cstheme="minorHAnsi"/>
          <w:color w:val="000000"/>
          <w:szCs w:val="24"/>
        </w:rPr>
        <w:t xml:space="preserve">d to </w:t>
      </w:r>
      <w:r w:rsidRPr="00CE6233">
        <w:rPr>
          <w:rFonts w:eastAsia="Times New Roman" w:cstheme="minorHAnsi"/>
          <w:color w:val="000000"/>
          <w:szCs w:val="24"/>
        </w:rPr>
        <w:lastRenderedPageBreak/>
        <w:t>l</w:t>
      </w:r>
      <w:r w:rsidRPr="00CE6233">
        <w:rPr>
          <w:rFonts w:eastAsia="Times New Roman" w:cstheme="minorHAnsi"/>
          <w:color w:val="000000"/>
          <w:spacing w:val="-1"/>
          <w:szCs w:val="24"/>
        </w:rPr>
        <w:t>e</w:t>
      </w:r>
      <w:r w:rsidRPr="00CE6233">
        <w:rPr>
          <w:rFonts w:eastAsia="Times New Roman" w:cstheme="minorHAnsi"/>
          <w:color w:val="000000"/>
          <w:szCs w:val="24"/>
        </w:rPr>
        <w:t>ss th</w:t>
      </w:r>
      <w:r w:rsidRPr="00CE6233">
        <w:rPr>
          <w:rFonts w:eastAsia="Times New Roman" w:cstheme="minorHAnsi"/>
          <w:color w:val="000000"/>
          <w:spacing w:val="-1"/>
          <w:szCs w:val="24"/>
        </w:rPr>
        <w:t>a</w:t>
      </w:r>
      <w:r w:rsidRPr="00CE6233">
        <w:rPr>
          <w:rFonts w:eastAsia="Times New Roman" w:cstheme="minorHAnsi"/>
          <w:color w:val="000000"/>
          <w:szCs w:val="24"/>
        </w:rPr>
        <w:t>n 5 in</w:t>
      </w:r>
      <w:r w:rsidRPr="00CE6233">
        <w:rPr>
          <w:rFonts w:eastAsia="Times New Roman" w:cstheme="minorHAnsi"/>
          <w:color w:val="000000"/>
          <w:spacing w:val="-1"/>
          <w:szCs w:val="24"/>
        </w:rPr>
        <w:t>c</w:t>
      </w:r>
      <w:r w:rsidRPr="00CE6233">
        <w:rPr>
          <w:rFonts w:eastAsia="Times New Roman" w:cstheme="minorHAnsi"/>
          <w:color w:val="000000"/>
          <w:szCs w:val="24"/>
        </w:rPr>
        <w:t>h</w:t>
      </w:r>
      <w:r w:rsidRPr="00CE6233">
        <w:rPr>
          <w:rFonts w:eastAsia="Times New Roman" w:cstheme="minorHAnsi"/>
          <w:color w:val="000000"/>
          <w:spacing w:val="-1"/>
          <w:szCs w:val="24"/>
        </w:rPr>
        <w:t>e</w:t>
      </w:r>
      <w:r w:rsidRPr="00CE6233">
        <w:rPr>
          <w:rFonts w:eastAsia="Times New Roman" w:cstheme="minorHAnsi"/>
          <w:color w:val="000000"/>
          <w:szCs w:val="24"/>
        </w:rPr>
        <w:t xml:space="preserve">s </w:t>
      </w:r>
      <w:r w:rsidRPr="00CE6233">
        <w:rPr>
          <w:rFonts w:eastAsia="Times New Roman" w:cstheme="minorHAnsi"/>
          <w:color w:val="000000"/>
          <w:spacing w:val="-1"/>
          <w:szCs w:val="24"/>
        </w:rPr>
        <w:t>a</w:t>
      </w:r>
      <w:r w:rsidRPr="00CE6233">
        <w:rPr>
          <w:rFonts w:eastAsia="Times New Roman" w:cstheme="minorHAnsi"/>
          <w:color w:val="000000"/>
          <w:szCs w:val="24"/>
        </w:rPr>
        <w:t xml:space="preserve">nd </w:t>
      </w:r>
      <w:r w:rsidRPr="00CE6233">
        <w:rPr>
          <w:rFonts w:eastAsia="Times New Roman" w:cstheme="minorHAnsi"/>
          <w:color w:val="000000"/>
          <w:spacing w:val="2"/>
          <w:szCs w:val="24"/>
        </w:rPr>
        <w:t>h</w:t>
      </w:r>
      <w:r w:rsidRPr="00CE6233">
        <w:rPr>
          <w:rFonts w:eastAsia="Times New Roman" w:cstheme="minorHAnsi"/>
          <w:color w:val="000000"/>
          <w:spacing w:val="-1"/>
          <w:szCs w:val="24"/>
        </w:rPr>
        <w:t>a</w:t>
      </w:r>
      <w:r w:rsidRPr="00CE6233">
        <w:rPr>
          <w:rFonts w:eastAsia="Times New Roman" w:cstheme="minorHAnsi"/>
          <w:color w:val="000000"/>
          <w:szCs w:val="24"/>
        </w:rPr>
        <w:t>v</w:t>
      </w:r>
      <w:r w:rsidRPr="00CE6233">
        <w:rPr>
          <w:rFonts w:eastAsia="Times New Roman" w:cstheme="minorHAnsi"/>
          <w:color w:val="000000"/>
          <w:spacing w:val="-1"/>
          <w:szCs w:val="24"/>
        </w:rPr>
        <w:t>e</w:t>
      </w:r>
      <w:r w:rsidRPr="00CE6233">
        <w:rPr>
          <w:rFonts w:eastAsia="Times New Roman" w:cstheme="minorHAnsi"/>
          <w:color w:val="000000"/>
          <w:szCs w:val="24"/>
        </w:rPr>
        <w:t xml:space="preserve"> slop</w:t>
      </w:r>
      <w:r w:rsidRPr="00CE6233">
        <w:rPr>
          <w:rFonts w:eastAsia="Times New Roman" w:cstheme="minorHAnsi"/>
          <w:color w:val="000000"/>
          <w:spacing w:val="-1"/>
          <w:szCs w:val="24"/>
        </w:rPr>
        <w:t>es</w:t>
      </w:r>
      <w:r w:rsidRPr="00CE6233">
        <w:rPr>
          <w:rFonts w:eastAsia="Times New Roman" w:cstheme="minorHAnsi"/>
          <w:color w:val="000000"/>
          <w:szCs w:val="24"/>
        </w:rPr>
        <w:t xml:space="preserve"> of 5 to 6%. Central island diameters are typically 16 to 45 feet</w:t>
      </w:r>
      <w:r w:rsidR="00DA3488" w:rsidRPr="00CE6233">
        <w:rPr>
          <w:rFonts w:eastAsia="Times New Roman" w:cstheme="minorHAnsi"/>
          <w:color w:val="000000"/>
          <w:szCs w:val="24"/>
        </w:rPr>
        <w:t xml:space="preserve"> depending on the design vehicle.</w:t>
      </w:r>
    </w:p>
    <w:p w14:paraId="794A1E47" w14:textId="77777777" w:rsidR="005925BB" w:rsidRDefault="00185F76" w:rsidP="005925BB">
      <w:pPr>
        <w:pStyle w:val="ListParagraph"/>
        <w:numPr>
          <w:ilvl w:val="1"/>
          <w:numId w:val="12"/>
        </w:numPr>
        <w:autoSpaceDE w:val="0"/>
        <w:autoSpaceDN w:val="0"/>
        <w:adjustRightInd w:val="0"/>
        <w:snapToGrid w:val="0"/>
        <w:spacing w:after="0" w:line="240" w:lineRule="auto"/>
        <w:ind w:right="43"/>
        <w:rPr>
          <w:rFonts w:eastAsia="Times New Roman" w:cstheme="minorHAnsi"/>
          <w:color w:val="000000"/>
          <w:szCs w:val="24"/>
        </w:rPr>
      </w:pPr>
      <w:r w:rsidRPr="005925BB">
        <w:rPr>
          <w:rFonts w:eastAsia="Times New Roman" w:cstheme="minorHAnsi"/>
          <w:color w:val="000000"/>
          <w:szCs w:val="24"/>
        </w:rPr>
        <w:t>Approach widths are typically 1</w:t>
      </w:r>
      <w:r w:rsidR="00520FED" w:rsidRPr="005925BB">
        <w:rPr>
          <w:rFonts w:eastAsia="Times New Roman" w:cstheme="minorHAnsi"/>
          <w:color w:val="000000"/>
          <w:szCs w:val="24"/>
        </w:rPr>
        <w:t>2-14</w:t>
      </w:r>
      <w:r w:rsidRPr="005925BB">
        <w:rPr>
          <w:rFonts w:eastAsia="Times New Roman" w:cstheme="minorHAnsi"/>
          <w:color w:val="000000"/>
          <w:szCs w:val="24"/>
        </w:rPr>
        <w:t xml:space="preserve"> feet, with circulatory widths of </w:t>
      </w:r>
      <w:r w:rsidR="00520FED" w:rsidRPr="005925BB">
        <w:rPr>
          <w:rFonts w:eastAsia="Times New Roman" w:cstheme="minorHAnsi"/>
          <w:color w:val="000000"/>
          <w:szCs w:val="24"/>
        </w:rPr>
        <w:t>14-16</w:t>
      </w:r>
      <w:r w:rsidRPr="005925BB">
        <w:rPr>
          <w:rFonts w:eastAsia="Times New Roman" w:cstheme="minorHAnsi"/>
          <w:color w:val="000000"/>
          <w:szCs w:val="24"/>
        </w:rPr>
        <w:t xml:space="preserve"> feet. These narrow lane widths help to ensure a reduction in vehicle speed. </w:t>
      </w:r>
    </w:p>
    <w:p w14:paraId="5DB10B7D" w14:textId="77777777" w:rsidR="005925BB" w:rsidRDefault="00185F76" w:rsidP="005925BB">
      <w:pPr>
        <w:pStyle w:val="ListParagraph"/>
        <w:numPr>
          <w:ilvl w:val="1"/>
          <w:numId w:val="12"/>
        </w:numPr>
        <w:autoSpaceDE w:val="0"/>
        <w:autoSpaceDN w:val="0"/>
        <w:adjustRightInd w:val="0"/>
        <w:snapToGrid w:val="0"/>
        <w:spacing w:after="0" w:line="240" w:lineRule="auto"/>
        <w:ind w:right="43"/>
        <w:rPr>
          <w:rFonts w:eastAsia="Times New Roman" w:cstheme="minorHAnsi"/>
          <w:color w:val="000000"/>
          <w:szCs w:val="24"/>
        </w:rPr>
      </w:pPr>
      <w:r w:rsidRPr="005925BB">
        <w:rPr>
          <w:rFonts w:eastAsia="Times New Roman" w:cstheme="minorHAnsi"/>
          <w:color w:val="000000"/>
          <w:szCs w:val="24"/>
        </w:rPr>
        <w:t>The circulatory roadway should be sloped outward at 1.5-2.0%.</w:t>
      </w:r>
    </w:p>
    <w:p w14:paraId="53406B80" w14:textId="77777777" w:rsidR="005925BB" w:rsidRDefault="0042787A" w:rsidP="005925BB">
      <w:pPr>
        <w:pStyle w:val="ListParagraph"/>
        <w:numPr>
          <w:ilvl w:val="1"/>
          <w:numId w:val="12"/>
        </w:numPr>
        <w:autoSpaceDE w:val="0"/>
        <w:autoSpaceDN w:val="0"/>
        <w:adjustRightInd w:val="0"/>
        <w:snapToGrid w:val="0"/>
        <w:spacing w:after="0" w:line="240" w:lineRule="auto"/>
        <w:ind w:right="43"/>
        <w:rPr>
          <w:rFonts w:eastAsia="Times New Roman" w:cstheme="minorHAnsi"/>
          <w:color w:val="000000"/>
          <w:szCs w:val="24"/>
        </w:rPr>
      </w:pPr>
      <w:r w:rsidRPr="005925BB">
        <w:rPr>
          <w:rFonts w:eastAsia="Times New Roman" w:cstheme="minorHAnsi"/>
          <w:color w:val="000000"/>
          <w:szCs w:val="24"/>
        </w:rPr>
        <w:t xml:space="preserve">Paved aprons </w:t>
      </w:r>
      <w:r w:rsidR="00520FED" w:rsidRPr="005925BB">
        <w:rPr>
          <w:rFonts w:eastAsia="Times New Roman" w:cstheme="minorHAnsi"/>
          <w:color w:val="000000"/>
          <w:szCs w:val="24"/>
        </w:rPr>
        <w:t>on</w:t>
      </w:r>
      <w:r w:rsidRPr="005925BB">
        <w:rPr>
          <w:rFonts w:eastAsia="Times New Roman" w:cstheme="minorHAnsi"/>
          <w:color w:val="000000"/>
          <w:szCs w:val="24"/>
        </w:rPr>
        <w:t xml:space="preserve"> the outside of approaches</w:t>
      </w:r>
      <w:r w:rsidR="00520FED" w:rsidRPr="005925BB">
        <w:rPr>
          <w:rFonts w:eastAsia="Times New Roman" w:cstheme="minorHAnsi"/>
          <w:color w:val="000000"/>
          <w:szCs w:val="24"/>
        </w:rPr>
        <w:t xml:space="preserve"> or circulating roadway</w:t>
      </w:r>
      <w:r w:rsidRPr="005925BB">
        <w:rPr>
          <w:rFonts w:eastAsia="Times New Roman" w:cstheme="minorHAnsi"/>
          <w:color w:val="000000"/>
          <w:szCs w:val="24"/>
        </w:rPr>
        <w:t xml:space="preserve"> may be needed for larger design vehicles</w:t>
      </w:r>
      <w:r w:rsidR="00520FED" w:rsidRPr="005925BB">
        <w:rPr>
          <w:rFonts w:eastAsia="Times New Roman" w:cstheme="minorHAnsi"/>
          <w:color w:val="000000"/>
          <w:szCs w:val="24"/>
        </w:rPr>
        <w:t xml:space="preserve"> to prevent rutting behind the curb. </w:t>
      </w:r>
    </w:p>
    <w:p w14:paraId="7BF31806" w14:textId="77777777" w:rsidR="005925BB" w:rsidRDefault="00185F76" w:rsidP="005925BB">
      <w:pPr>
        <w:pStyle w:val="ListParagraph"/>
        <w:numPr>
          <w:ilvl w:val="1"/>
          <w:numId w:val="12"/>
        </w:numPr>
        <w:autoSpaceDE w:val="0"/>
        <w:autoSpaceDN w:val="0"/>
        <w:adjustRightInd w:val="0"/>
        <w:snapToGrid w:val="0"/>
        <w:spacing w:after="0" w:line="240" w:lineRule="auto"/>
        <w:ind w:right="43"/>
        <w:rPr>
          <w:rFonts w:eastAsia="Times New Roman" w:cstheme="minorHAnsi"/>
          <w:color w:val="000000"/>
          <w:szCs w:val="24"/>
        </w:rPr>
      </w:pPr>
      <w:r w:rsidRPr="005925BB">
        <w:rPr>
          <w:rFonts w:eastAsia="Times New Roman" w:cstheme="minorHAnsi"/>
          <w:color w:val="000000"/>
          <w:szCs w:val="24"/>
        </w:rPr>
        <w:t xml:space="preserve">Deflecting the through path of a vehicle and slowing vehicle entry speeds are </w:t>
      </w:r>
      <w:r w:rsidRPr="005925BB">
        <w:rPr>
          <w:rFonts w:eastAsia="Times New Roman" w:cstheme="minorHAnsi"/>
          <w:color w:val="000000"/>
          <w:spacing w:val="-1"/>
          <w:szCs w:val="24"/>
        </w:rPr>
        <w:t>cr</w:t>
      </w:r>
      <w:r w:rsidRPr="005925BB">
        <w:rPr>
          <w:rFonts w:eastAsia="Times New Roman" w:cstheme="minorHAnsi"/>
          <w:color w:val="000000"/>
          <w:szCs w:val="24"/>
        </w:rPr>
        <w:t>iti</w:t>
      </w:r>
      <w:r w:rsidRPr="005925BB">
        <w:rPr>
          <w:rFonts w:eastAsia="Times New Roman" w:cstheme="minorHAnsi"/>
          <w:color w:val="000000"/>
          <w:spacing w:val="-1"/>
          <w:szCs w:val="24"/>
        </w:rPr>
        <w:t>ca</w:t>
      </w:r>
      <w:r w:rsidRPr="005925BB">
        <w:rPr>
          <w:rFonts w:eastAsia="Times New Roman" w:cstheme="minorHAnsi"/>
          <w:color w:val="000000"/>
          <w:szCs w:val="24"/>
        </w:rPr>
        <w:t>l.</w:t>
      </w:r>
      <w:r w:rsidR="00DA3488" w:rsidRPr="005925BB">
        <w:rPr>
          <w:rFonts w:eastAsia="Times New Roman" w:cstheme="minorHAnsi"/>
          <w:color w:val="000000"/>
          <w:szCs w:val="24"/>
        </w:rPr>
        <w:t xml:space="preserve"> </w:t>
      </w:r>
      <w:r w:rsidR="00F90D87" w:rsidRPr="005925BB">
        <w:rPr>
          <w:rFonts w:eastAsia="Times New Roman" w:cstheme="minorHAnsi"/>
          <w:color w:val="000000"/>
          <w:szCs w:val="24"/>
        </w:rPr>
        <w:t xml:space="preserve">Avoid flat or tangential designs that are not deflected by the splitter islands and central island. </w:t>
      </w:r>
    </w:p>
    <w:p w14:paraId="38E592AC" w14:textId="1C04B727" w:rsidR="00DE742D" w:rsidRPr="005925BB" w:rsidRDefault="00DE742D" w:rsidP="005925BB">
      <w:pPr>
        <w:pStyle w:val="ListParagraph"/>
        <w:numPr>
          <w:ilvl w:val="1"/>
          <w:numId w:val="12"/>
        </w:numPr>
        <w:autoSpaceDE w:val="0"/>
        <w:autoSpaceDN w:val="0"/>
        <w:adjustRightInd w:val="0"/>
        <w:snapToGrid w:val="0"/>
        <w:spacing w:after="0" w:line="240" w:lineRule="auto"/>
        <w:ind w:right="43"/>
        <w:rPr>
          <w:rFonts w:eastAsia="Times New Roman" w:cstheme="minorHAnsi"/>
          <w:color w:val="000000"/>
          <w:szCs w:val="24"/>
        </w:rPr>
      </w:pPr>
      <w:r w:rsidRPr="005925BB">
        <w:rPr>
          <w:rFonts w:eastAsia="Times New Roman" w:cstheme="minorHAnsi"/>
          <w:color w:val="000000"/>
          <w:szCs w:val="24"/>
        </w:rPr>
        <w:t>C</w:t>
      </w:r>
      <w:r w:rsidRPr="005925BB">
        <w:rPr>
          <w:rFonts w:eastAsia="Times New Roman" w:cstheme="minorHAnsi"/>
          <w:color w:val="000000"/>
          <w:spacing w:val="-1"/>
          <w:szCs w:val="24"/>
        </w:rPr>
        <w:t>a</w:t>
      </w:r>
      <w:r w:rsidRPr="005925BB">
        <w:rPr>
          <w:rFonts w:eastAsia="Times New Roman" w:cstheme="minorHAnsi"/>
          <w:color w:val="000000"/>
          <w:szCs w:val="24"/>
        </w:rPr>
        <w:t>p</w:t>
      </w:r>
      <w:r w:rsidRPr="005925BB">
        <w:rPr>
          <w:rFonts w:eastAsia="Times New Roman" w:cstheme="minorHAnsi"/>
          <w:color w:val="000000"/>
          <w:spacing w:val="-1"/>
          <w:szCs w:val="24"/>
        </w:rPr>
        <w:t>ac</w:t>
      </w:r>
      <w:r w:rsidRPr="005925BB">
        <w:rPr>
          <w:rFonts w:eastAsia="Times New Roman" w:cstheme="minorHAnsi"/>
          <w:color w:val="000000"/>
          <w:szCs w:val="24"/>
        </w:rPr>
        <w:t xml:space="preserve">ity </w:t>
      </w:r>
      <w:r w:rsidRPr="005925BB">
        <w:rPr>
          <w:rFonts w:eastAsia="Times New Roman" w:cstheme="minorHAnsi"/>
          <w:color w:val="000000"/>
          <w:spacing w:val="-1"/>
          <w:szCs w:val="24"/>
        </w:rPr>
        <w:t>a</w:t>
      </w:r>
      <w:r w:rsidRPr="005925BB">
        <w:rPr>
          <w:rFonts w:eastAsia="Times New Roman" w:cstheme="minorHAnsi"/>
          <w:color w:val="000000"/>
          <w:szCs w:val="24"/>
        </w:rPr>
        <w:t>n</w:t>
      </w:r>
      <w:r w:rsidRPr="005925BB">
        <w:rPr>
          <w:rFonts w:eastAsia="Times New Roman" w:cstheme="minorHAnsi"/>
          <w:color w:val="000000"/>
          <w:spacing w:val="-1"/>
          <w:szCs w:val="24"/>
        </w:rPr>
        <w:t>a</w:t>
      </w:r>
      <w:r w:rsidRPr="005925BB">
        <w:rPr>
          <w:rFonts w:eastAsia="Times New Roman" w:cstheme="minorHAnsi"/>
          <w:color w:val="000000"/>
          <w:szCs w:val="24"/>
        </w:rPr>
        <w:t>lysis is still typi</w:t>
      </w:r>
      <w:r w:rsidRPr="005925BB">
        <w:rPr>
          <w:rFonts w:eastAsia="Times New Roman" w:cstheme="minorHAnsi"/>
          <w:color w:val="000000"/>
          <w:spacing w:val="-1"/>
          <w:szCs w:val="24"/>
        </w:rPr>
        <w:t>ca</w:t>
      </w:r>
      <w:r w:rsidRPr="005925BB">
        <w:rPr>
          <w:rFonts w:eastAsia="Times New Roman" w:cstheme="minorHAnsi"/>
          <w:color w:val="000000"/>
          <w:szCs w:val="24"/>
        </w:rPr>
        <w:t>lly n</w:t>
      </w:r>
      <w:r w:rsidRPr="005925BB">
        <w:rPr>
          <w:rFonts w:eastAsia="Times New Roman" w:cstheme="minorHAnsi"/>
          <w:color w:val="000000"/>
          <w:spacing w:val="-1"/>
          <w:szCs w:val="24"/>
        </w:rPr>
        <w:t>ee</w:t>
      </w:r>
      <w:r w:rsidRPr="005925BB">
        <w:rPr>
          <w:rFonts w:eastAsia="Times New Roman" w:cstheme="minorHAnsi"/>
          <w:color w:val="000000"/>
          <w:szCs w:val="24"/>
        </w:rPr>
        <w:t>d</w:t>
      </w:r>
      <w:r w:rsidRPr="005925BB">
        <w:rPr>
          <w:rFonts w:eastAsia="Times New Roman" w:cstheme="minorHAnsi"/>
          <w:color w:val="000000"/>
          <w:spacing w:val="-1"/>
          <w:szCs w:val="24"/>
        </w:rPr>
        <w:t>e</w:t>
      </w:r>
      <w:r w:rsidRPr="005925BB">
        <w:rPr>
          <w:rFonts w:eastAsia="Times New Roman" w:cstheme="minorHAnsi"/>
          <w:color w:val="000000"/>
          <w:szCs w:val="24"/>
        </w:rPr>
        <w:t>d</w:t>
      </w:r>
      <w:r w:rsidRPr="005925BB">
        <w:rPr>
          <w:rFonts w:eastAsia="Times New Roman" w:cstheme="minorHAnsi"/>
          <w:color w:val="000000"/>
          <w:spacing w:val="2"/>
          <w:szCs w:val="24"/>
        </w:rPr>
        <w:t xml:space="preserve"> </w:t>
      </w:r>
      <w:r w:rsidRPr="005925BB">
        <w:rPr>
          <w:rFonts w:eastAsia="Times New Roman" w:cstheme="minorHAnsi"/>
          <w:color w:val="000000"/>
          <w:spacing w:val="-1"/>
          <w:szCs w:val="24"/>
        </w:rPr>
        <w:t>f</w:t>
      </w:r>
      <w:r w:rsidRPr="005925BB">
        <w:rPr>
          <w:rFonts w:eastAsia="Times New Roman" w:cstheme="minorHAnsi"/>
          <w:color w:val="000000"/>
          <w:szCs w:val="24"/>
        </w:rPr>
        <w:t>o</w:t>
      </w:r>
      <w:r w:rsidRPr="005925BB">
        <w:rPr>
          <w:rFonts w:eastAsia="Times New Roman" w:cstheme="minorHAnsi"/>
          <w:color w:val="000000"/>
          <w:spacing w:val="-1"/>
          <w:szCs w:val="24"/>
        </w:rPr>
        <w:t>r</w:t>
      </w:r>
      <w:r w:rsidRPr="005925BB">
        <w:rPr>
          <w:rFonts w:eastAsia="Times New Roman" w:cstheme="minorHAnsi"/>
          <w:color w:val="000000"/>
          <w:szCs w:val="24"/>
        </w:rPr>
        <w:t xml:space="preserve"> </w:t>
      </w:r>
      <w:r w:rsidRPr="005925BB">
        <w:rPr>
          <w:rFonts w:eastAsia="Times New Roman" w:cstheme="minorHAnsi"/>
          <w:color w:val="000000"/>
          <w:spacing w:val="-1"/>
          <w:szCs w:val="24"/>
        </w:rPr>
        <w:t>c</w:t>
      </w:r>
      <w:r w:rsidRPr="005925BB">
        <w:rPr>
          <w:rFonts w:eastAsia="Times New Roman" w:cstheme="minorHAnsi"/>
          <w:color w:val="000000"/>
          <w:szCs w:val="24"/>
        </w:rPr>
        <w:t>om</w:t>
      </w:r>
      <w:r w:rsidRPr="005925BB">
        <w:rPr>
          <w:rFonts w:eastAsia="Times New Roman" w:cstheme="minorHAnsi"/>
          <w:color w:val="000000"/>
          <w:spacing w:val="2"/>
          <w:szCs w:val="24"/>
        </w:rPr>
        <w:t>p</w:t>
      </w:r>
      <w:r w:rsidRPr="005925BB">
        <w:rPr>
          <w:rFonts w:eastAsia="Times New Roman" w:cstheme="minorHAnsi"/>
          <w:color w:val="000000"/>
          <w:spacing w:val="-1"/>
          <w:szCs w:val="24"/>
        </w:rPr>
        <w:t>ac</w:t>
      </w:r>
      <w:r w:rsidRPr="005925BB">
        <w:rPr>
          <w:rFonts w:eastAsia="Times New Roman" w:cstheme="minorHAnsi"/>
          <w:color w:val="000000"/>
          <w:szCs w:val="24"/>
        </w:rPr>
        <w:t>t d</w:t>
      </w:r>
      <w:r w:rsidRPr="005925BB">
        <w:rPr>
          <w:rFonts w:eastAsia="Times New Roman" w:cstheme="minorHAnsi"/>
          <w:color w:val="000000"/>
          <w:spacing w:val="-1"/>
          <w:szCs w:val="24"/>
        </w:rPr>
        <w:t>e</w:t>
      </w:r>
      <w:r w:rsidRPr="005925BB">
        <w:rPr>
          <w:rFonts w:eastAsia="Times New Roman" w:cstheme="minorHAnsi"/>
          <w:color w:val="000000"/>
          <w:szCs w:val="24"/>
        </w:rPr>
        <w:t xml:space="preserve">signs, but </w:t>
      </w:r>
      <w:r w:rsidRPr="005925BB">
        <w:rPr>
          <w:rFonts w:eastAsia="Times New Roman" w:cstheme="minorHAnsi"/>
          <w:color w:val="000000"/>
          <w:spacing w:val="-1"/>
          <w:szCs w:val="24"/>
        </w:rPr>
        <w:t>ce</w:t>
      </w:r>
      <w:r w:rsidRPr="005925BB">
        <w:rPr>
          <w:rFonts w:eastAsia="Times New Roman" w:cstheme="minorHAnsi"/>
          <w:color w:val="000000"/>
          <w:szCs w:val="24"/>
        </w:rPr>
        <w:t>r</w:t>
      </w:r>
      <w:r w:rsidRPr="005925BB">
        <w:rPr>
          <w:rFonts w:eastAsia="Times New Roman" w:cstheme="minorHAnsi"/>
          <w:color w:val="000000"/>
          <w:spacing w:val="2"/>
          <w:szCs w:val="24"/>
        </w:rPr>
        <w:t>t</w:t>
      </w:r>
      <w:r w:rsidRPr="005925BB">
        <w:rPr>
          <w:rFonts w:eastAsia="Times New Roman" w:cstheme="minorHAnsi"/>
          <w:color w:val="000000"/>
          <w:szCs w:val="24"/>
        </w:rPr>
        <w:t>ain measures, such as entry</w:t>
      </w:r>
      <w:r w:rsidR="008D4328" w:rsidRPr="005925BB">
        <w:rPr>
          <w:rFonts w:eastAsia="Times New Roman" w:cstheme="minorHAnsi"/>
          <w:color w:val="000000"/>
          <w:szCs w:val="24"/>
        </w:rPr>
        <w:t xml:space="preserve"> </w:t>
      </w:r>
      <w:r w:rsidRPr="005925BB">
        <w:rPr>
          <w:rFonts w:eastAsia="Times New Roman" w:cstheme="minorHAnsi"/>
          <w:color w:val="000000"/>
          <w:spacing w:val="-1"/>
          <w:szCs w:val="24"/>
        </w:rPr>
        <w:t>angle and fastest path may not be as critical to the design due to the</w:t>
      </w:r>
      <w:r w:rsidRPr="005925BB">
        <w:rPr>
          <w:rFonts w:eastAsia="Times New Roman" w:cstheme="minorHAnsi"/>
          <w:color w:val="000000"/>
          <w:szCs w:val="24"/>
        </w:rPr>
        <w:t xml:space="preserve"> very slow operating speeds p</w:t>
      </w:r>
      <w:r w:rsidRPr="005925BB">
        <w:rPr>
          <w:rFonts w:eastAsia="Times New Roman" w:cstheme="minorHAnsi"/>
          <w:color w:val="000000"/>
          <w:spacing w:val="-1"/>
          <w:szCs w:val="24"/>
        </w:rPr>
        <w:t>re</w:t>
      </w:r>
      <w:r w:rsidRPr="005925BB">
        <w:rPr>
          <w:rFonts w:eastAsia="Times New Roman" w:cstheme="minorHAnsi"/>
          <w:color w:val="000000"/>
          <w:szCs w:val="24"/>
        </w:rPr>
        <w:t>sent.</w:t>
      </w:r>
    </w:p>
    <w:p w14:paraId="003374FF" w14:textId="77777777" w:rsidR="00CD0CE1" w:rsidRPr="004F722D" w:rsidRDefault="00CD0CE1" w:rsidP="00B65408">
      <w:pPr>
        <w:jc w:val="center"/>
        <w:rPr>
          <w:rFonts w:cstheme="minorHAnsi"/>
          <w:bCs/>
          <w:szCs w:val="24"/>
        </w:rPr>
      </w:pPr>
      <w:r w:rsidRPr="004F722D">
        <w:rPr>
          <w:rFonts w:cstheme="minorHAnsi"/>
          <w:noProof/>
        </w:rPr>
        <w:drawing>
          <wp:inline distT="0" distB="0" distL="0" distR="0" wp14:anchorId="342C663B" wp14:editId="0BA99849">
            <wp:extent cx="4286250" cy="3719058"/>
            <wp:effectExtent l="0" t="0" r="0" b="0"/>
            <wp:docPr id="10" name="Picture 10" descr="A drawing of a compact roundabout. Passenger cars will follow the curvature of the splitter islands and center island, but both splitter islands and central island may be mountable to permit trucks to navigate the round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rawing of a compact roundabout. Passenger cars will follow the curvature of the splitter islands and center island, but both splitter islands and central island may be mountable to permit trucks to navigate the roundabout."/>
                    <pic:cNvPicPr/>
                  </pic:nvPicPr>
                  <pic:blipFill>
                    <a:blip r:embed="rId15"/>
                    <a:stretch>
                      <a:fillRect/>
                    </a:stretch>
                  </pic:blipFill>
                  <pic:spPr>
                    <a:xfrm>
                      <a:off x="0" y="0"/>
                      <a:ext cx="4333362" cy="3759935"/>
                    </a:xfrm>
                    <a:prstGeom prst="rect">
                      <a:avLst/>
                    </a:prstGeom>
                  </pic:spPr>
                </pic:pic>
              </a:graphicData>
            </a:graphic>
          </wp:inline>
        </w:drawing>
      </w:r>
    </w:p>
    <w:p w14:paraId="182A83C5" w14:textId="1C88FA07" w:rsidR="00CD0CE1" w:rsidRPr="005925BB" w:rsidRDefault="00CD0CE1" w:rsidP="00B65408">
      <w:pPr>
        <w:jc w:val="center"/>
        <w:rPr>
          <w:rFonts w:cstheme="minorHAnsi"/>
          <w:bCs/>
          <w:i/>
          <w:iCs/>
          <w:sz w:val="22"/>
        </w:rPr>
      </w:pPr>
      <w:r w:rsidRPr="005925BB">
        <w:rPr>
          <w:rFonts w:cstheme="minorHAnsi"/>
          <w:bCs/>
          <w:i/>
          <w:iCs/>
          <w:sz w:val="22"/>
        </w:rPr>
        <w:t>Exhibit 6-38 from NCHRP 672</w:t>
      </w:r>
    </w:p>
    <w:p w14:paraId="66D40714" w14:textId="1367F2E7" w:rsidR="00DC1C0C" w:rsidRPr="00FB610C" w:rsidRDefault="005925BB" w:rsidP="005925BB">
      <w:pPr>
        <w:spacing w:before="1440" w:after="0"/>
        <w:rPr>
          <w:rFonts w:cstheme="minorHAnsi"/>
          <w:bCs/>
          <w:szCs w:val="24"/>
        </w:rPr>
      </w:pPr>
      <w:r w:rsidRPr="00FB610C">
        <w:rPr>
          <w:szCs w:val="24"/>
        </w:rPr>
        <w:t xml:space="preserve">If you require assistance accessing this information or require it in an alternative format, contact the Michigan Department of Transportation’s (MDOT) Americans with Disabilities Act (ADA) coordinator at </w:t>
      </w:r>
      <w:hyperlink r:id="rId16" w:tooltip="MDOT ADA webpage" w:history="1">
        <w:r w:rsidRPr="00FB610C">
          <w:rPr>
            <w:rStyle w:val="Hyperlink"/>
            <w:szCs w:val="24"/>
          </w:rPr>
          <w:t>Michigan.gov/MDOT-ADA</w:t>
        </w:r>
      </w:hyperlink>
      <w:r w:rsidRPr="00DC1C0C">
        <w:rPr>
          <w:szCs w:val="24"/>
        </w:rPr>
        <w:t>.</w:t>
      </w:r>
    </w:p>
    <w:sectPr w:rsidR="00DC1C0C" w:rsidRPr="00FB610C" w:rsidSect="006C1F85">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7F38" w14:textId="77777777" w:rsidR="00CD4342" w:rsidRDefault="00CD4342" w:rsidP="00CD0CE1">
      <w:r>
        <w:separator/>
      </w:r>
    </w:p>
  </w:endnote>
  <w:endnote w:type="continuationSeparator" w:id="0">
    <w:p w14:paraId="0B5138AD" w14:textId="77777777" w:rsidR="00CD4342" w:rsidRDefault="00CD4342" w:rsidP="00CD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41895"/>
      <w:docPartObj>
        <w:docPartGallery w:val="Page Numbers (Bottom of Page)"/>
        <w:docPartUnique/>
      </w:docPartObj>
    </w:sdtPr>
    <w:sdtEndPr>
      <w:rPr>
        <w:rFonts w:cstheme="minorHAnsi"/>
        <w:noProof/>
      </w:rPr>
    </w:sdtEndPr>
    <w:sdtContent>
      <w:p w14:paraId="47B7A839" w14:textId="402764C8" w:rsidR="00567F27" w:rsidRPr="003B27CA" w:rsidRDefault="00567F27">
        <w:pPr>
          <w:pStyle w:val="Footer"/>
          <w:jc w:val="right"/>
          <w:rPr>
            <w:rFonts w:cstheme="minorHAnsi"/>
          </w:rPr>
        </w:pPr>
        <w:r w:rsidRPr="003B27CA">
          <w:rPr>
            <w:rFonts w:cstheme="minorHAnsi"/>
          </w:rPr>
          <w:fldChar w:fldCharType="begin"/>
        </w:r>
        <w:r w:rsidRPr="003B27CA">
          <w:rPr>
            <w:rFonts w:cstheme="minorHAnsi"/>
          </w:rPr>
          <w:instrText xml:space="preserve"> PAGE   \* MERGEFORMAT </w:instrText>
        </w:r>
        <w:r w:rsidRPr="003B27CA">
          <w:rPr>
            <w:rFonts w:cstheme="minorHAnsi"/>
          </w:rPr>
          <w:fldChar w:fldCharType="separate"/>
        </w:r>
        <w:r w:rsidRPr="003B27CA">
          <w:rPr>
            <w:rFonts w:cstheme="minorHAnsi"/>
            <w:noProof/>
          </w:rPr>
          <w:t>2</w:t>
        </w:r>
        <w:r w:rsidRPr="003B27CA">
          <w:rPr>
            <w:rFonts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5752" w14:textId="77777777" w:rsidR="00CD4342" w:rsidRDefault="00CD4342" w:rsidP="00CD0CE1">
      <w:r>
        <w:separator/>
      </w:r>
    </w:p>
  </w:footnote>
  <w:footnote w:type="continuationSeparator" w:id="0">
    <w:p w14:paraId="2436FB27" w14:textId="77777777" w:rsidR="00CD4342" w:rsidRDefault="00CD4342" w:rsidP="00CD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6"/>
    <w:multiLevelType w:val="hybridMultilevel"/>
    <w:tmpl w:val="00062D9D"/>
    <w:lvl w:ilvl="0" w:tplc="00004E26">
      <w:numFmt w:val="bullet"/>
      <w:lvlText w:val="-"/>
      <w:lvlJc w:val="left"/>
      <w:pPr>
        <w:ind w:left="780" w:hanging="420"/>
      </w:pPr>
    </w:lvl>
    <w:lvl w:ilvl="1" w:tplc="00004E21">
      <w:numFmt w:val="bullet"/>
      <w:lvlText w:val=""/>
      <w:lvlJc w:val="left"/>
      <w:pPr>
        <w:ind w:left="1200" w:hanging="420"/>
      </w:pPr>
      <w:rPr>
        <w:rFonts w:ascii="Wingdings" w:hAnsi="Wingdings"/>
      </w:rPr>
    </w:lvl>
    <w:lvl w:ilvl="2" w:tplc="00004E22">
      <w:numFmt w:val="bullet"/>
      <w:lvlText w:val=""/>
      <w:lvlJc w:val="left"/>
      <w:pPr>
        <w:ind w:left="1620" w:hanging="420"/>
      </w:pPr>
      <w:rPr>
        <w:rFonts w:ascii="Wingdings" w:hAnsi="Wingdings"/>
      </w:rPr>
    </w:lvl>
    <w:lvl w:ilvl="3" w:tplc="00004E20">
      <w:numFmt w:val="bullet"/>
      <w:lvlText w:val=""/>
      <w:lvlJc w:val="left"/>
      <w:pPr>
        <w:ind w:left="2040" w:hanging="420"/>
      </w:pPr>
      <w:rPr>
        <w:rFonts w:ascii="Wingdings" w:hAnsi="Wingdings"/>
      </w:rPr>
    </w:lvl>
    <w:lvl w:ilvl="4" w:tplc="00004E21">
      <w:numFmt w:val="bullet"/>
      <w:lvlText w:val=""/>
      <w:lvlJc w:val="left"/>
      <w:pPr>
        <w:ind w:left="2460" w:hanging="420"/>
      </w:pPr>
      <w:rPr>
        <w:rFonts w:ascii="Wingdings" w:hAnsi="Wingdings"/>
      </w:rPr>
    </w:lvl>
    <w:lvl w:ilvl="5" w:tplc="00004E22">
      <w:numFmt w:val="bullet"/>
      <w:lvlText w:val=""/>
      <w:lvlJc w:val="left"/>
      <w:pPr>
        <w:ind w:left="2880" w:hanging="420"/>
      </w:pPr>
      <w:rPr>
        <w:rFonts w:ascii="Wingdings" w:hAnsi="Wingdings"/>
      </w:rPr>
    </w:lvl>
    <w:lvl w:ilvl="6" w:tplc="00004E20">
      <w:numFmt w:val="bullet"/>
      <w:lvlText w:val=""/>
      <w:lvlJc w:val="left"/>
      <w:pPr>
        <w:ind w:left="3300" w:hanging="420"/>
      </w:pPr>
      <w:rPr>
        <w:rFonts w:ascii="Wingdings" w:hAnsi="Wingdings"/>
      </w:rPr>
    </w:lvl>
    <w:lvl w:ilvl="7" w:tplc="00004E21">
      <w:numFmt w:val="bullet"/>
      <w:lvlText w:val=""/>
      <w:lvlJc w:val="left"/>
      <w:pPr>
        <w:ind w:left="3720" w:hanging="420"/>
      </w:pPr>
      <w:rPr>
        <w:rFonts w:ascii="Wingdings" w:hAnsi="Wingdings"/>
      </w:rPr>
    </w:lvl>
    <w:lvl w:ilvl="8" w:tplc="00004E22">
      <w:numFmt w:val="bullet"/>
      <w:lvlText w:val=""/>
      <w:lvlJc w:val="left"/>
      <w:pPr>
        <w:ind w:left="4140" w:hanging="420"/>
      </w:pPr>
      <w:rPr>
        <w:rFonts w:ascii="Wingdings" w:hAnsi="Wingdings"/>
      </w:rPr>
    </w:lvl>
  </w:abstractNum>
  <w:abstractNum w:abstractNumId="1" w15:restartNumberingAfterBreak="0">
    <w:nsid w:val="00000067"/>
    <w:multiLevelType w:val="hybridMultilevel"/>
    <w:tmpl w:val="00062D9E"/>
    <w:lvl w:ilvl="0" w:tplc="00004E26">
      <w:numFmt w:val="bullet"/>
      <w:lvlText w:val="-"/>
      <w:lvlJc w:val="left"/>
      <w:pPr>
        <w:ind w:left="780" w:hanging="420"/>
      </w:pPr>
    </w:lvl>
    <w:lvl w:ilvl="1" w:tplc="00004E21">
      <w:numFmt w:val="bullet"/>
      <w:lvlText w:val=""/>
      <w:lvlJc w:val="left"/>
      <w:pPr>
        <w:ind w:left="1200" w:hanging="420"/>
      </w:pPr>
      <w:rPr>
        <w:rFonts w:ascii="Wingdings" w:hAnsi="Wingdings"/>
      </w:rPr>
    </w:lvl>
    <w:lvl w:ilvl="2" w:tplc="00004E22">
      <w:numFmt w:val="bullet"/>
      <w:lvlText w:val=""/>
      <w:lvlJc w:val="left"/>
      <w:pPr>
        <w:ind w:left="1620" w:hanging="420"/>
      </w:pPr>
      <w:rPr>
        <w:rFonts w:ascii="Wingdings" w:hAnsi="Wingdings"/>
      </w:rPr>
    </w:lvl>
    <w:lvl w:ilvl="3" w:tplc="00004E20">
      <w:numFmt w:val="bullet"/>
      <w:lvlText w:val=""/>
      <w:lvlJc w:val="left"/>
      <w:pPr>
        <w:ind w:left="2040" w:hanging="420"/>
      </w:pPr>
      <w:rPr>
        <w:rFonts w:ascii="Wingdings" w:hAnsi="Wingdings"/>
      </w:rPr>
    </w:lvl>
    <w:lvl w:ilvl="4" w:tplc="00004E21">
      <w:numFmt w:val="bullet"/>
      <w:lvlText w:val=""/>
      <w:lvlJc w:val="left"/>
      <w:pPr>
        <w:ind w:left="2460" w:hanging="420"/>
      </w:pPr>
      <w:rPr>
        <w:rFonts w:ascii="Wingdings" w:hAnsi="Wingdings"/>
      </w:rPr>
    </w:lvl>
    <w:lvl w:ilvl="5" w:tplc="00004E22">
      <w:numFmt w:val="bullet"/>
      <w:lvlText w:val=""/>
      <w:lvlJc w:val="left"/>
      <w:pPr>
        <w:ind w:left="2880" w:hanging="420"/>
      </w:pPr>
      <w:rPr>
        <w:rFonts w:ascii="Wingdings" w:hAnsi="Wingdings"/>
      </w:rPr>
    </w:lvl>
    <w:lvl w:ilvl="6" w:tplc="00004E20">
      <w:numFmt w:val="bullet"/>
      <w:lvlText w:val=""/>
      <w:lvlJc w:val="left"/>
      <w:pPr>
        <w:ind w:left="3300" w:hanging="420"/>
      </w:pPr>
      <w:rPr>
        <w:rFonts w:ascii="Wingdings" w:hAnsi="Wingdings"/>
      </w:rPr>
    </w:lvl>
    <w:lvl w:ilvl="7" w:tplc="00004E21">
      <w:numFmt w:val="bullet"/>
      <w:lvlText w:val=""/>
      <w:lvlJc w:val="left"/>
      <w:pPr>
        <w:ind w:left="3720" w:hanging="420"/>
      </w:pPr>
      <w:rPr>
        <w:rFonts w:ascii="Wingdings" w:hAnsi="Wingdings"/>
      </w:rPr>
    </w:lvl>
    <w:lvl w:ilvl="8" w:tplc="00004E22">
      <w:numFmt w:val="bullet"/>
      <w:lvlText w:val=""/>
      <w:lvlJc w:val="left"/>
      <w:pPr>
        <w:ind w:left="4140" w:hanging="420"/>
      </w:pPr>
      <w:rPr>
        <w:rFonts w:ascii="Wingdings" w:hAnsi="Wingdings"/>
      </w:rPr>
    </w:lvl>
  </w:abstractNum>
  <w:abstractNum w:abstractNumId="2" w15:restartNumberingAfterBreak="0">
    <w:nsid w:val="037126C8"/>
    <w:multiLevelType w:val="hybridMultilevel"/>
    <w:tmpl w:val="84901D54"/>
    <w:lvl w:ilvl="0" w:tplc="AC0274F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53FD"/>
    <w:multiLevelType w:val="hybridMultilevel"/>
    <w:tmpl w:val="D2DC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12795"/>
    <w:multiLevelType w:val="hybridMultilevel"/>
    <w:tmpl w:val="6D689D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A6060"/>
    <w:multiLevelType w:val="hybridMultilevel"/>
    <w:tmpl w:val="7CF06C7A"/>
    <w:lvl w:ilvl="0" w:tplc="3386103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C6612"/>
    <w:multiLevelType w:val="hybridMultilevel"/>
    <w:tmpl w:val="B9BC0B58"/>
    <w:lvl w:ilvl="0" w:tplc="737E1F28">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BE3CEE"/>
    <w:multiLevelType w:val="hybridMultilevel"/>
    <w:tmpl w:val="33D25DFC"/>
    <w:lvl w:ilvl="0" w:tplc="7AF68DB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8165D38"/>
    <w:multiLevelType w:val="multilevel"/>
    <w:tmpl w:val="3FF06008"/>
    <w:lvl w:ilvl="0">
      <w:start w:val="1"/>
      <w:numFmt w:val="decimal"/>
      <w:lvlText w:val="%1."/>
      <w:lvlJc w:val="left"/>
      <w:pPr>
        <w:tabs>
          <w:tab w:val="left" w:pos="720"/>
        </w:tabs>
      </w:pPr>
      <w:rPr>
        <w:rFonts w:ascii="Aptos" w:eastAsia="Times New Roman" w:hAnsi="Apto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D62532"/>
    <w:multiLevelType w:val="hybridMultilevel"/>
    <w:tmpl w:val="5EC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672F3"/>
    <w:multiLevelType w:val="multilevel"/>
    <w:tmpl w:val="3B14EE08"/>
    <w:lvl w:ilvl="0">
      <w:numFmt w:val="bullet"/>
      <w:lvlText w:val="·"/>
      <w:lvlJc w:val="left"/>
      <w:pPr>
        <w:tabs>
          <w:tab w:val="left" w:pos="1152"/>
        </w:tabs>
      </w:pPr>
      <w:rPr>
        <w:rFonts w:ascii="Symbol" w:eastAsia="Symbol" w:hAnsi="Symbo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2812CB"/>
    <w:multiLevelType w:val="multilevel"/>
    <w:tmpl w:val="60CE573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0350289">
    <w:abstractNumId w:val="8"/>
  </w:num>
  <w:num w:numId="2" w16cid:durableId="1585719085">
    <w:abstractNumId w:val="11"/>
  </w:num>
  <w:num w:numId="3" w16cid:durableId="1062101002">
    <w:abstractNumId w:val="10"/>
  </w:num>
  <w:num w:numId="4" w16cid:durableId="1411194564">
    <w:abstractNumId w:val="5"/>
  </w:num>
  <w:num w:numId="5" w16cid:durableId="2088069217">
    <w:abstractNumId w:val="2"/>
  </w:num>
  <w:num w:numId="6" w16cid:durableId="1243367901">
    <w:abstractNumId w:val="7"/>
  </w:num>
  <w:num w:numId="7" w16cid:durableId="2081101204">
    <w:abstractNumId w:val="0"/>
  </w:num>
  <w:num w:numId="8" w16cid:durableId="425467758">
    <w:abstractNumId w:val="1"/>
  </w:num>
  <w:num w:numId="9" w16cid:durableId="203031926">
    <w:abstractNumId w:val="6"/>
  </w:num>
  <w:num w:numId="10" w16cid:durableId="946734076">
    <w:abstractNumId w:val="3"/>
  </w:num>
  <w:num w:numId="11" w16cid:durableId="169754670">
    <w:abstractNumId w:val="9"/>
  </w:num>
  <w:num w:numId="12" w16cid:durableId="497119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54"/>
    <w:rsid w:val="00003CAC"/>
    <w:rsid w:val="00007161"/>
    <w:rsid w:val="00013028"/>
    <w:rsid w:val="00014407"/>
    <w:rsid w:val="000207D3"/>
    <w:rsid w:val="0002351D"/>
    <w:rsid w:val="0002721F"/>
    <w:rsid w:val="00031C5E"/>
    <w:rsid w:val="000326E9"/>
    <w:rsid w:val="00032A0A"/>
    <w:rsid w:val="00035768"/>
    <w:rsid w:val="00046A7C"/>
    <w:rsid w:val="000526FA"/>
    <w:rsid w:val="000563CB"/>
    <w:rsid w:val="000660EC"/>
    <w:rsid w:val="000759BC"/>
    <w:rsid w:val="000862DB"/>
    <w:rsid w:val="0009191B"/>
    <w:rsid w:val="00096CF7"/>
    <w:rsid w:val="000C5540"/>
    <w:rsid w:val="000E142F"/>
    <w:rsid w:val="001208A2"/>
    <w:rsid w:val="001231EF"/>
    <w:rsid w:val="00124218"/>
    <w:rsid w:val="00133D60"/>
    <w:rsid w:val="001753A3"/>
    <w:rsid w:val="00177225"/>
    <w:rsid w:val="00181CD5"/>
    <w:rsid w:val="00185F76"/>
    <w:rsid w:val="00193268"/>
    <w:rsid w:val="00194D76"/>
    <w:rsid w:val="001958D1"/>
    <w:rsid w:val="00196111"/>
    <w:rsid w:val="001B091C"/>
    <w:rsid w:val="001E79D3"/>
    <w:rsid w:val="001F131B"/>
    <w:rsid w:val="001F58D2"/>
    <w:rsid w:val="001F6153"/>
    <w:rsid w:val="002011D8"/>
    <w:rsid w:val="002247ED"/>
    <w:rsid w:val="0024418B"/>
    <w:rsid w:val="0024426C"/>
    <w:rsid w:val="0025267E"/>
    <w:rsid w:val="00260A63"/>
    <w:rsid w:val="00275397"/>
    <w:rsid w:val="00275FC7"/>
    <w:rsid w:val="00276EB7"/>
    <w:rsid w:val="002839CD"/>
    <w:rsid w:val="00284CF4"/>
    <w:rsid w:val="002879C9"/>
    <w:rsid w:val="00292A12"/>
    <w:rsid w:val="002A180C"/>
    <w:rsid w:val="002A66E8"/>
    <w:rsid w:val="002A771F"/>
    <w:rsid w:val="002B6F2E"/>
    <w:rsid w:val="002C4498"/>
    <w:rsid w:val="002D2FD6"/>
    <w:rsid w:val="002F0EAD"/>
    <w:rsid w:val="002F2573"/>
    <w:rsid w:val="002F47D8"/>
    <w:rsid w:val="002F55FE"/>
    <w:rsid w:val="002F57E3"/>
    <w:rsid w:val="00300EFB"/>
    <w:rsid w:val="003054B3"/>
    <w:rsid w:val="00311D28"/>
    <w:rsid w:val="003122FD"/>
    <w:rsid w:val="003128BD"/>
    <w:rsid w:val="00320FD7"/>
    <w:rsid w:val="0032236D"/>
    <w:rsid w:val="0034637A"/>
    <w:rsid w:val="003545F2"/>
    <w:rsid w:val="0036711E"/>
    <w:rsid w:val="00374C6D"/>
    <w:rsid w:val="00375D42"/>
    <w:rsid w:val="00376B3B"/>
    <w:rsid w:val="0039016B"/>
    <w:rsid w:val="003A05F0"/>
    <w:rsid w:val="003A2F69"/>
    <w:rsid w:val="003B27CA"/>
    <w:rsid w:val="003B7054"/>
    <w:rsid w:val="003B7A06"/>
    <w:rsid w:val="003D191A"/>
    <w:rsid w:val="003D1DF7"/>
    <w:rsid w:val="00406599"/>
    <w:rsid w:val="004228A6"/>
    <w:rsid w:val="0042778E"/>
    <w:rsid w:val="0042787A"/>
    <w:rsid w:val="00433637"/>
    <w:rsid w:val="00441FD9"/>
    <w:rsid w:val="004427DD"/>
    <w:rsid w:val="00455C61"/>
    <w:rsid w:val="00457BF0"/>
    <w:rsid w:val="00470A7D"/>
    <w:rsid w:val="00471624"/>
    <w:rsid w:val="004743C9"/>
    <w:rsid w:val="00476913"/>
    <w:rsid w:val="00483778"/>
    <w:rsid w:val="0049106A"/>
    <w:rsid w:val="004B1A43"/>
    <w:rsid w:val="004C43F0"/>
    <w:rsid w:val="004C4A6C"/>
    <w:rsid w:val="004C5B79"/>
    <w:rsid w:val="004F722D"/>
    <w:rsid w:val="00502094"/>
    <w:rsid w:val="00512114"/>
    <w:rsid w:val="00513EF5"/>
    <w:rsid w:val="00516E10"/>
    <w:rsid w:val="00520FED"/>
    <w:rsid w:val="00522BBF"/>
    <w:rsid w:val="0052369D"/>
    <w:rsid w:val="005332C6"/>
    <w:rsid w:val="005409BA"/>
    <w:rsid w:val="00543651"/>
    <w:rsid w:val="00552C22"/>
    <w:rsid w:val="00563794"/>
    <w:rsid w:val="005669D6"/>
    <w:rsid w:val="00567F27"/>
    <w:rsid w:val="00574AD4"/>
    <w:rsid w:val="00574E5A"/>
    <w:rsid w:val="00590776"/>
    <w:rsid w:val="00591B3D"/>
    <w:rsid w:val="005925BB"/>
    <w:rsid w:val="005931E8"/>
    <w:rsid w:val="00595D50"/>
    <w:rsid w:val="005C321F"/>
    <w:rsid w:val="005F2887"/>
    <w:rsid w:val="005F5475"/>
    <w:rsid w:val="005F6B2B"/>
    <w:rsid w:val="006037B7"/>
    <w:rsid w:val="00605F30"/>
    <w:rsid w:val="00627B99"/>
    <w:rsid w:val="006413F5"/>
    <w:rsid w:val="00672771"/>
    <w:rsid w:val="00677F83"/>
    <w:rsid w:val="00686FBE"/>
    <w:rsid w:val="0068713F"/>
    <w:rsid w:val="006907BF"/>
    <w:rsid w:val="006941FA"/>
    <w:rsid w:val="00695054"/>
    <w:rsid w:val="00696987"/>
    <w:rsid w:val="00696BB1"/>
    <w:rsid w:val="006A0199"/>
    <w:rsid w:val="006B1BDB"/>
    <w:rsid w:val="006B6561"/>
    <w:rsid w:val="006C1426"/>
    <w:rsid w:val="006C1F85"/>
    <w:rsid w:val="006C425E"/>
    <w:rsid w:val="006E68BA"/>
    <w:rsid w:val="00707149"/>
    <w:rsid w:val="00714946"/>
    <w:rsid w:val="0071772F"/>
    <w:rsid w:val="00725730"/>
    <w:rsid w:val="00767D84"/>
    <w:rsid w:val="0078250F"/>
    <w:rsid w:val="00792B7A"/>
    <w:rsid w:val="00796321"/>
    <w:rsid w:val="007A2007"/>
    <w:rsid w:val="007A5276"/>
    <w:rsid w:val="007B1759"/>
    <w:rsid w:val="007B4709"/>
    <w:rsid w:val="007B7D2F"/>
    <w:rsid w:val="007C2362"/>
    <w:rsid w:val="007D04AE"/>
    <w:rsid w:val="007D7287"/>
    <w:rsid w:val="007E31F2"/>
    <w:rsid w:val="007E66A0"/>
    <w:rsid w:val="007F0746"/>
    <w:rsid w:val="007F1B55"/>
    <w:rsid w:val="007F20CF"/>
    <w:rsid w:val="00806D52"/>
    <w:rsid w:val="008123BC"/>
    <w:rsid w:val="00822B34"/>
    <w:rsid w:val="00823115"/>
    <w:rsid w:val="0082365C"/>
    <w:rsid w:val="00824EC5"/>
    <w:rsid w:val="008251C7"/>
    <w:rsid w:val="00835113"/>
    <w:rsid w:val="00837057"/>
    <w:rsid w:val="008372E8"/>
    <w:rsid w:val="008447C1"/>
    <w:rsid w:val="00854203"/>
    <w:rsid w:val="00856D24"/>
    <w:rsid w:val="00861E84"/>
    <w:rsid w:val="0086505C"/>
    <w:rsid w:val="00874A06"/>
    <w:rsid w:val="0088689B"/>
    <w:rsid w:val="008940CF"/>
    <w:rsid w:val="00897F00"/>
    <w:rsid w:val="008A0CAA"/>
    <w:rsid w:val="008A77E2"/>
    <w:rsid w:val="008B1B59"/>
    <w:rsid w:val="008B56E3"/>
    <w:rsid w:val="008B5F6E"/>
    <w:rsid w:val="008C35C3"/>
    <w:rsid w:val="008C4213"/>
    <w:rsid w:val="008C4FBA"/>
    <w:rsid w:val="008D4328"/>
    <w:rsid w:val="008D44AD"/>
    <w:rsid w:val="008F2C88"/>
    <w:rsid w:val="008F66B8"/>
    <w:rsid w:val="009064EC"/>
    <w:rsid w:val="009151DD"/>
    <w:rsid w:val="00922C20"/>
    <w:rsid w:val="00925A9B"/>
    <w:rsid w:val="009408B8"/>
    <w:rsid w:val="00946840"/>
    <w:rsid w:val="00951C55"/>
    <w:rsid w:val="00954F51"/>
    <w:rsid w:val="009553D6"/>
    <w:rsid w:val="00961B1F"/>
    <w:rsid w:val="009709BF"/>
    <w:rsid w:val="00985486"/>
    <w:rsid w:val="00993198"/>
    <w:rsid w:val="00994043"/>
    <w:rsid w:val="009A007C"/>
    <w:rsid w:val="009D35EC"/>
    <w:rsid w:val="009E16AF"/>
    <w:rsid w:val="009F0C26"/>
    <w:rsid w:val="009F6742"/>
    <w:rsid w:val="00A17191"/>
    <w:rsid w:val="00A263A1"/>
    <w:rsid w:val="00A36DC7"/>
    <w:rsid w:val="00A458FA"/>
    <w:rsid w:val="00A64C8E"/>
    <w:rsid w:val="00A75553"/>
    <w:rsid w:val="00A76A43"/>
    <w:rsid w:val="00A84878"/>
    <w:rsid w:val="00A91CB8"/>
    <w:rsid w:val="00A9399E"/>
    <w:rsid w:val="00AA010B"/>
    <w:rsid w:val="00AA42E6"/>
    <w:rsid w:val="00AB1343"/>
    <w:rsid w:val="00AB445B"/>
    <w:rsid w:val="00AD3C7C"/>
    <w:rsid w:val="00AD52FC"/>
    <w:rsid w:val="00AE2547"/>
    <w:rsid w:val="00B00FC9"/>
    <w:rsid w:val="00B01396"/>
    <w:rsid w:val="00B06EF9"/>
    <w:rsid w:val="00B116C1"/>
    <w:rsid w:val="00B1522E"/>
    <w:rsid w:val="00B34E7B"/>
    <w:rsid w:val="00B43074"/>
    <w:rsid w:val="00B44AC8"/>
    <w:rsid w:val="00B463C1"/>
    <w:rsid w:val="00B56CB8"/>
    <w:rsid w:val="00B61977"/>
    <w:rsid w:val="00B635D8"/>
    <w:rsid w:val="00B63BE5"/>
    <w:rsid w:val="00B63C3F"/>
    <w:rsid w:val="00B64FBB"/>
    <w:rsid w:val="00B65408"/>
    <w:rsid w:val="00B70D70"/>
    <w:rsid w:val="00B83944"/>
    <w:rsid w:val="00BB137F"/>
    <w:rsid w:val="00BB24FE"/>
    <w:rsid w:val="00BC19B4"/>
    <w:rsid w:val="00BD0A26"/>
    <w:rsid w:val="00BD4B0F"/>
    <w:rsid w:val="00BD6053"/>
    <w:rsid w:val="00C0635F"/>
    <w:rsid w:val="00C0661A"/>
    <w:rsid w:val="00C36D1B"/>
    <w:rsid w:val="00C4148F"/>
    <w:rsid w:val="00C459F3"/>
    <w:rsid w:val="00C5206C"/>
    <w:rsid w:val="00C61020"/>
    <w:rsid w:val="00C64C70"/>
    <w:rsid w:val="00C8261A"/>
    <w:rsid w:val="00C826AD"/>
    <w:rsid w:val="00C923A0"/>
    <w:rsid w:val="00C93197"/>
    <w:rsid w:val="00C97580"/>
    <w:rsid w:val="00CA592C"/>
    <w:rsid w:val="00CC1081"/>
    <w:rsid w:val="00CC167A"/>
    <w:rsid w:val="00CC1D2C"/>
    <w:rsid w:val="00CC6083"/>
    <w:rsid w:val="00CD0CE1"/>
    <w:rsid w:val="00CD4342"/>
    <w:rsid w:val="00CE157E"/>
    <w:rsid w:val="00CE55CA"/>
    <w:rsid w:val="00CE6233"/>
    <w:rsid w:val="00D222BF"/>
    <w:rsid w:val="00D3186A"/>
    <w:rsid w:val="00D37757"/>
    <w:rsid w:val="00D414A2"/>
    <w:rsid w:val="00D50651"/>
    <w:rsid w:val="00D5584D"/>
    <w:rsid w:val="00D62D52"/>
    <w:rsid w:val="00D73D08"/>
    <w:rsid w:val="00D800E7"/>
    <w:rsid w:val="00D8106B"/>
    <w:rsid w:val="00D811CA"/>
    <w:rsid w:val="00D82180"/>
    <w:rsid w:val="00D92A5B"/>
    <w:rsid w:val="00D92F79"/>
    <w:rsid w:val="00DA3488"/>
    <w:rsid w:val="00DB1FDE"/>
    <w:rsid w:val="00DB2B1A"/>
    <w:rsid w:val="00DB69FA"/>
    <w:rsid w:val="00DC1C0C"/>
    <w:rsid w:val="00DD722F"/>
    <w:rsid w:val="00DE742D"/>
    <w:rsid w:val="00DF2DBD"/>
    <w:rsid w:val="00E2257F"/>
    <w:rsid w:val="00E35B01"/>
    <w:rsid w:val="00E425DC"/>
    <w:rsid w:val="00E44897"/>
    <w:rsid w:val="00E45F2A"/>
    <w:rsid w:val="00E51F68"/>
    <w:rsid w:val="00E556B7"/>
    <w:rsid w:val="00E56257"/>
    <w:rsid w:val="00E603B0"/>
    <w:rsid w:val="00E85FD0"/>
    <w:rsid w:val="00E9652B"/>
    <w:rsid w:val="00EA7C48"/>
    <w:rsid w:val="00EC197F"/>
    <w:rsid w:val="00EC5280"/>
    <w:rsid w:val="00EC55AE"/>
    <w:rsid w:val="00ED29D1"/>
    <w:rsid w:val="00EE63B2"/>
    <w:rsid w:val="00EF3FEC"/>
    <w:rsid w:val="00F11ED8"/>
    <w:rsid w:val="00F1730A"/>
    <w:rsid w:val="00F22493"/>
    <w:rsid w:val="00F231A3"/>
    <w:rsid w:val="00F256D7"/>
    <w:rsid w:val="00F306FD"/>
    <w:rsid w:val="00F3477A"/>
    <w:rsid w:val="00F43A05"/>
    <w:rsid w:val="00F54792"/>
    <w:rsid w:val="00F554C3"/>
    <w:rsid w:val="00F56B0E"/>
    <w:rsid w:val="00F65158"/>
    <w:rsid w:val="00F6624F"/>
    <w:rsid w:val="00F665BC"/>
    <w:rsid w:val="00F76BD8"/>
    <w:rsid w:val="00F90D87"/>
    <w:rsid w:val="00F94FE2"/>
    <w:rsid w:val="00F95966"/>
    <w:rsid w:val="00F972E8"/>
    <w:rsid w:val="00FB2DB1"/>
    <w:rsid w:val="00FB610C"/>
    <w:rsid w:val="00FB7849"/>
    <w:rsid w:val="00FC2BB3"/>
    <w:rsid w:val="00FE0A30"/>
    <w:rsid w:val="00FE1660"/>
    <w:rsid w:val="00FE4BC2"/>
    <w:rsid w:val="00FF2623"/>
    <w:rsid w:val="00FF285B"/>
    <w:rsid w:val="00FF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3407"/>
  <w15:docId w15:val="{9166053E-D144-4560-8B67-AD448323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6C"/>
    <w:pPr>
      <w:spacing w:after="240" w:line="276" w:lineRule="auto"/>
    </w:pPr>
    <w:rPr>
      <w:rFonts w:ascii="Aptos" w:hAnsi="Aptos"/>
      <w:sz w:val="24"/>
    </w:rPr>
  </w:style>
  <w:style w:type="paragraph" w:styleId="Heading1">
    <w:name w:val="heading 1"/>
    <w:basedOn w:val="Normal"/>
    <w:next w:val="Normal"/>
    <w:link w:val="Heading1Char"/>
    <w:uiPriority w:val="9"/>
    <w:qFormat/>
    <w:rsid w:val="00D92A5B"/>
    <w:pPr>
      <w:keepNext/>
      <w:keepLines/>
      <w:spacing w:before="480" w:after="1080"/>
      <w:jc w:val="center"/>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24418B"/>
    <w:pPr>
      <w:keepNext/>
      <w:keepLines/>
      <w:spacing w:before="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D6053"/>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014407"/>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FD9"/>
    <w:pPr>
      <w:spacing w:after="120" w:line="259" w:lineRule="auto"/>
      <w:ind w:left="720"/>
    </w:pPr>
    <w:rPr>
      <w:rFonts w:eastAsiaTheme="minorHAnsi" w:cstheme="minorBidi"/>
    </w:rPr>
  </w:style>
  <w:style w:type="paragraph" w:styleId="Header">
    <w:name w:val="header"/>
    <w:basedOn w:val="Normal"/>
    <w:link w:val="HeaderChar"/>
    <w:uiPriority w:val="99"/>
    <w:unhideWhenUsed/>
    <w:rsid w:val="00CD0CE1"/>
    <w:pPr>
      <w:tabs>
        <w:tab w:val="center" w:pos="4680"/>
        <w:tab w:val="right" w:pos="9360"/>
      </w:tabs>
    </w:pPr>
  </w:style>
  <w:style w:type="character" w:customStyle="1" w:styleId="HeaderChar">
    <w:name w:val="Header Char"/>
    <w:basedOn w:val="DefaultParagraphFont"/>
    <w:link w:val="Header"/>
    <w:uiPriority w:val="99"/>
    <w:rsid w:val="00CD0CE1"/>
  </w:style>
  <w:style w:type="paragraph" w:styleId="Footer">
    <w:name w:val="footer"/>
    <w:basedOn w:val="Normal"/>
    <w:link w:val="FooterChar"/>
    <w:uiPriority w:val="99"/>
    <w:unhideWhenUsed/>
    <w:rsid w:val="00CD0CE1"/>
    <w:pPr>
      <w:tabs>
        <w:tab w:val="center" w:pos="4680"/>
        <w:tab w:val="right" w:pos="9360"/>
      </w:tabs>
    </w:pPr>
  </w:style>
  <w:style w:type="character" w:customStyle="1" w:styleId="FooterChar">
    <w:name w:val="Footer Char"/>
    <w:basedOn w:val="DefaultParagraphFont"/>
    <w:link w:val="Footer"/>
    <w:uiPriority w:val="99"/>
    <w:rsid w:val="00CD0CE1"/>
  </w:style>
  <w:style w:type="paragraph" w:styleId="Revision">
    <w:name w:val="Revision"/>
    <w:hidden/>
    <w:uiPriority w:val="99"/>
    <w:semiHidden/>
    <w:rsid w:val="008372E8"/>
  </w:style>
  <w:style w:type="character" w:customStyle="1" w:styleId="Heading1Char">
    <w:name w:val="Heading 1 Char"/>
    <w:basedOn w:val="DefaultParagraphFont"/>
    <w:link w:val="Heading1"/>
    <w:uiPriority w:val="9"/>
    <w:rsid w:val="00D92A5B"/>
    <w:rPr>
      <w:rFonts w:ascii="Aptos" w:eastAsiaTheme="majorEastAsia" w:hAnsi="Aptos" w:cstheme="majorBidi"/>
      <w:b/>
      <w:sz w:val="52"/>
      <w:szCs w:val="32"/>
    </w:rPr>
  </w:style>
  <w:style w:type="character" w:customStyle="1" w:styleId="Heading2Char">
    <w:name w:val="Heading 2 Char"/>
    <w:basedOn w:val="DefaultParagraphFont"/>
    <w:link w:val="Heading2"/>
    <w:uiPriority w:val="9"/>
    <w:rsid w:val="0024418B"/>
    <w:rPr>
      <w:rFonts w:ascii="Aptos" w:eastAsiaTheme="majorEastAsia" w:hAnsi="Aptos" w:cstheme="majorBidi"/>
      <w:b/>
      <w:sz w:val="26"/>
      <w:szCs w:val="26"/>
    </w:rPr>
  </w:style>
  <w:style w:type="character" w:customStyle="1" w:styleId="Heading3Char">
    <w:name w:val="Heading 3 Char"/>
    <w:basedOn w:val="DefaultParagraphFont"/>
    <w:link w:val="Heading3"/>
    <w:uiPriority w:val="9"/>
    <w:rsid w:val="00BD6053"/>
    <w:rPr>
      <w:rFonts w:ascii="Aptos" w:eastAsiaTheme="majorEastAsia" w:hAnsi="Aptos" w:cstheme="majorBidi"/>
      <w:b/>
      <w:sz w:val="24"/>
      <w:szCs w:val="24"/>
    </w:rPr>
  </w:style>
  <w:style w:type="character" w:styleId="CommentReference">
    <w:name w:val="annotation reference"/>
    <w:basedOn w:val="DefaultParagraphFont"/>
    <w:uiPriority w:val="99"/>
    <w:semiHidden/>
    <w:unhideWhenUsed/>
    <w:rsid w:val="0082365C"/>
    <w:rPr>
      <w:sz w:val="16"/>
      <w:szCs w:val="16"/>
    </w:rPr>
  </w:style>
  <w:style w:type="paragraph" w:styleId="CommentText">
    <w:name w:val="annotation text"/>
    <w:basedOn w:val="Normal"/>
    <w:link w:val="CommentTextChar"/>
    <w:uiPriority w:val="99"/>
    <w:unhideWhenUsed/>
    <w:rsid w:val="0082365C"/>
    <w:rPr>
      <w:szCs w:val="20"/>
    </w:rPr>
  </w:style>
  <w:style w:type="character" w:customStyle="1" w:styleId="CommentTextChar">
    <w:name w:val="Comment Text Char"/>
    <w:basedOn w:val="DefaultParagraphFont"/>
    <w:link w:val="CommentText"/>
    <w:uiPriority w:val="99"/>
    <w:rsid w:val="0082365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2365C"/>
    <w:rPr>
      <w:b/>
      <w:bCs/>
    </w:rPr>
  </w:style>
  <w:style w:type="character" w:customStyle="1" w:styleId="CommentSubjectChar">
    <w:name w:val="Comment Subject Char"/>
    <w:basedOn w:val="CommentTextChar"/>
    <w:link w:val="CommentSubject"/>
    <w:uiPriority w:val="99"/>
    <w:semiHidden/>
    <w:rsid w:val="0082365C"/>
    <w:rPr>
      <w:rFonts w:asciiTheme="minorHAnsi" w:hAnsiTheme="minorHAnsi"/>
      <w:b/>
      <w:bCs/>
      <w:sz w:val="20"/>
      <w:szCs w:val="20"/>
    </w:rPr>
  </w:style>
  <w:style w:type="character" w:styleId="PlaceholderText">
    <w:name w:val="Placeholder Text"/>
    <w:basedOn w:val="DefaultParagraphFont"/>
    <w:uiPriority w:val="99"/>
    <w:semiHidden/>
    <w:rsid w:val="00275FC7"/>
    <w:rPr>
      <w:color w:val="666666"/>
    </w:rPr>
  </w:style>
  <w:style w:type="character" w:styleId="Hyperlink">
    <w:name w:val="Hyperlink"/>
    <w:basedOn w:val="DefaultParagraphFont"/>
    <w:uiPriority w:val="99"/>
    <w:unhideWhenUsed/>
    <w:rsid w:val="002C4498"/>
    <w:rPr>
      <w:color w:val="0563C1" w:themeColor="hyperlink"/>
      <w:u w:val="single"/>
    </w:rPr>
  </w:style>
  <w:style w:type="character" w:styleId="UnresolvedMention">
    <w:name w:val="Unresolved Mention"/>
    <w:basedOn w:val="DefaultParagraphFont"/>
    <w:uiPriority w:val="99"/>
    <w:semiHidden/>
    <w:unhideWhenUsed/>
    <w:rsid w:val="002C4498"/>
    <w:rPr>
      <w:color w:val="605E5C"/>
      <w:shd w:val="clear" w:color="auto" w:fill="E1DFDD"/>
    </w:rPr>
  </w:style>
  <w:style w:type="character" w:styleId="FollowedHyperlink">
    <w:name w:val="FollowedHyperlink"/>
    <w:basedOn w:val="DefaultParagraphFont"/>
    <w:uiPriority w:val="99"/>
    <w:semiHidden/>
    <w:unhideWhenUsed/>
    <w:rsid w:val="002C4498"/>
    <w:rPr>
      <w:color w:val="954F72" w:themeColor="followedHyperlink"/>
      <w:u w:val="single"/>
    </w:rPr>
  </w:style>
  <w:style w:type="character" w:customStyle="1" w:styleId="Heading4Char">
    <w:name w:val="Heading 4 Char"/>
    <w:basedOn w:val="DefaultParagraphFont"/>
    <w:link w:val="Heading4"/>
    <w:uiPriority w:val="9"/>
    <w:semiHidden/>
    <w:rsid w:val="00014407"/>
    <w:rPr>
      <w:rFonts w:ascii="Aptos" w:eastAsiaTheme="majorEastAsia" w:hAnsi="Aptos" w:cstheme="majorBidi"/>
      <w:i/>
      <w:iCs/>
      <w:sz w:val="24"/>
    </w:rPr>
  </w:style>
  <w:style w:type="table" w:styleId="TableGrid">
    <w:name w:val="Table Grid"/>
    <w:basedOn w:val="TableNormal"/>
    <w:uiPriority w:val="39"/>
    <w:rsid w:val="00F2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DOT-ADA" TargetMode="External"/><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michigan.gov/MDOT-A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3227</Words>
  <Characters>16722</Characters>
  <Application>Microsoft Office Word</Application>
  <DocSecurity>8</DocSecurity>
  <Lines>391</Lines>
  <Paragraphs>183</Paragraphs>
  <ScaleCrop>false</ScaleCrop>
  <HeadingPairs>
    <vt:vector size="2" baseType="variant">
      <vt:variant>
        <vt:lpstr>Title</vt:lpstr>
      </vt:variant>
      <vt:variant>
        <vt:i4>1</vt:i4>
      </vt:variant>
    </vt:vector>
  </HeadingPairs>
  <TitlesOfParts>
    <vt:vector size="1" baseType="lpstr">
      <vt:lpstr>MDOT Roundabout Design Aid</vt:lpstr>
    </vt:vector>
  </TitlesOfParts>
  <Company>State of Michigan</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MDOT Roundabout Design Aid</dc:title>
  <dc:subject>A design aid for Roundabouts. If you require assistance accessing this information or require it in an alternative format, contact the Michigan Department of Transportation’s (MDOT) Americans with Disabilities Act (ADA) coordinator at Michigan.gov/MDOT-ADA.</dc:subject>
  <dc:creator>MDOT</dc:creator>
  <cp:keywords>roundabouts, design aid</cp:keywords>
  <dc:description/>
  <cp:lastModifiedBy>Ealy, Jason (MDOT)</cp:lastModifiedBy>
  <cp:revision>17</cp:revision>
  <cp:lastPrinted>2026-02-10T20:09:00Z</cp:lastPrinted>
  <dcterms:created xsi:type="dcterms:W3CDTF">2026-02-10T20:09:00Z</dcterms:created>
  <dcterms:modified xsi:type="dcterms:W3CDTF">2026-02-13T12:55:00Z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EalyJ@michigan.gov</vt:lpwstr>
  </property>
  <property fmtid="{D5CDD505-2E9C-101B-9397-08002B2CF9AE}" pid="5" name="MSIP_Label_3a2fed65-62e7-46ea-af74-187e0c17143a_SetDate">
    <vt:lpwstr>2019-10-03T13:45:45.9555088Z</vt:lpwstr>
  </property>
  <property fmtid="{D5CDD505-2E9C-101B-9397-08002B2CF9AE}" pid="6" name="MSIP_Label_3a2fed65-62e7-46ea-af74-187e0c17143a_Name">
    <vt:lpwstr>SOM Internal</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08c2930c-394f-4ba0-85db-b7735e283104</vt:lpwstr>
  </property>
  <property fmtid="{D5CDD505-2E9C-101B-9397-08002B2CF9AE}" pid="9" name="MSIP_Label_3a2fed65-62e7-46ea-af74-187e0c17143a_Extended_MSFT_Method">
    <vt:lpwstr>Manual</vt:lpwstr>
  </property>
  <property fmtid="{D5CDD505-2E9C-101B-9397-08002B2CF9AE}" pid="10" name="Sensitivity">
    <vt:lpwstr>SOM Internal</vt:lpwstr>
  </property>
</Properties>
</file>