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41127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183">
        <w:rPr>
          <w:rFonts w:ascii="Arial" w:hAnsi="Arial" w:cs="Arial"/>
          <w:sz w:val="24"/>
          <w:szCs w:val="24"/>
        </w:rPr>
        <w:t>MICHIGAN</w:t>
      </w:r>
    </w:p>
    <w:p w14:paraId="49E2C109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183">
        <w:rPr>
          <w:rFonts w:ascii="Arial" w:hAnsi="Arial" w:cs="Arial"/>
          <w:sz w:val="24"/>
          <w:szCs w:val="24"/>
        </w:rPr>
        <w:t>DEPARTMENT OF TRANSPORTATION</w:t>
      </w:r>
    </w:p>
    <w:p w14:paraId="1B145522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12AB2D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183">
        <w:rPr>
          <w:rFonts w:ascii="Arial" w:hAnsi="Arial" w:cs="Arial"/>
          <w:sz w:val="24"/>
          <w:szCs w:val="24"/>
        </w:rPr>
        <w:t>SPECIAL PROVISION</w:t>
      </w:r>
    </w:p>
    <w:p w14:paraId="453DD588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183">
        <w:rPr>
          <w:rFonts w:ascii="Arial" w:hAnsi="Arial" w:cs="Arial"/>
          <w:sz w:val="24"/>
          <w:szCs w:val="24"/>
        </w:rPr>
        <w:t>FOR</w:t>
      </w:r>
    </w:p>
    <w:p w14:paraId="7035A9BB" w14:textId="3DA51EE6" w:rsidR="005E6D17" w:rsidRPr="00B87183" w:rsidRDefault="00F92131" w:rsidP="00B8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183">
        <w:rPr>
          <w:rFonts w:ascii="Arial" w:hAnsi="Arial" w:cs="Arial"/>
          <w:b/>
          <w:bCs/>
          <w:sz w:val="24"/>
          <w:szCs w:val="24"/>
        </w:rPr>
        <w:t>WATER MAIN MATERIALS</w:t>
      </w:r>
      <w:r w:rsidR="00770587" w:rsidRPr="00B87183">
        <w:rPr>
          <w:rFonts w:ascii="Arial" w:hAnsi="Arial" w:cs="Arial"/>
          <w:b/>
          <w:bCs/>
          <w:sz w:val="24"/>
          <w:szCs w:val="24"/>
        </w:rPr>
        <w:t xml:space="preserve"> AND CONSTRUCTION</w:t>
      </w:r>
    </w:p>
    <w:p w14:paraId="55BD5747" w14:textId="77777777" w:rsidR="005E6D17" w:rsidRPr="00B87183" w:rsidRDefault="005E6D17" w:rsidP="00B87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FFE15D" w14:textId="28F278C0" w:rsidR="00EC6985" w:rsidRPr="00B87183" w:rsidRDefault="00A404F7" w:rsidP="00B87183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183">
        <w:rPr>
          <w:rFonts w:ascii="Arial" w:hAnsi="Arial" w:cs="Arial"/>
          <w:sz w:val="24"/>
          <w:szCs w:val="24"/>
        </w:rPr>
        <w:t>BCY:D</w:t>
      </w:r>
      <w:r w:rsidR="000C11EF" w:rsidRPr="00B87183">
        <w:rPr>
          <w:rFonts w:ascii="Arial" w:hAnsi="Arial" w:cs="Arial"/>
          <w:sz w:val="24"/>
          <w:szCs w:val="24"/>
        </w:rPr>
        <w:t>J</w:t>
      </w:r>
      <w:r w:rsidRPr="00B87183">
        <w:rPr>
          <w:rFonts w:ascii="Arial" w:hAnsi="Arial" w:cs="Arial"/>
          <w:sz w:val="24"/>
          <w:szCs w:val="24"/>
        </w:rPr>
        <w:t>M</w:t>
      </w:r>
      <w:proofErr w:type="gramEnd"/>
      <w:r w:rsidR="00DD2485" w:rsidRPr="00B87183">
        <w:rPr>
          <w:rFonts w:ascii="Arial" w:hAnsi="Arial" w:cs="Arial"/>
          <w:sz w:val="24"/>
          <w:szCs w:val="24"/>
        </w:rPr>
        <w:tab/>
      </w:r>
      <w:r w:rsidR="000C11EF" w:rsidRPr="00B87183">
        <w:rPr>
          <w:rFonts w:ascii="Arial" w:hAnsi="Arial" w:cs="Arial"/>
          <w:sz w:val="24"/>
          <w:szCs w:val="24"/>
        </w:rPr>
        <w:fldChar w:fldCharType="begin"/>
      </w:r>
      <w:r w:rsidR="000C11EF" w:rsidRPr="00B87183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0C11EF" w:rsidRPr="00B87183">
        <w:rPr>
          <w:rFonts w:ascii="Arial" w:hAnsi="Arial" w:cs="Arial"/>
          <w:sz w:val="24"/>
          <w:szCs w:val="24"/>
        </w:rPr>
        <w:fldChar w:fldCharType="separate"/>
      </w:r>
      <w:r w:rsidR="000C11EF" w:rsidRPr="00B87183">
        <w:rPr>
          <w:rFonts w:ascii="Arial" w:hAnsi="Arial" w:cs="Arial"/>
          <w:noProof/>
          <w:sz w:val="24"/>
          <w:szCs w:val="24"/>
        </w:rPr>
        <w:t>1</w:t>
      </w:r>
      <w:r w:rsidR="000C11EF" w:rsidRPr="00B87183">
        <w:rPr>
          <w:rFonts w:ascii="Arial" w:hAnsi="Arial" w:cs="Arial"/>
          <w:sz w:val="24"/>
          <w:szCs w:val="24"/>
        </w:rPr>
        <w:fldChar w:fldCharType="end"/>
      </w:r>
      <w:r w:rsidR="000C11EF" w:rsidRPr="00B87183">
        <w:rPr>
          <w:rFonts w:ascii="Arial" w:hAnsi="Arial" w:cs="Arial"/>
          <w:sz w:val="24"/>
          <w:szCs w:val="24"/>
        </w:rPr>
        <w:t xml:space="preserve"> of </w:t>
      </w:r>
      <w:r w:rsidR="000C11EF" w:rsidRPr="00B87183">
        <w:rPr>
          <w:rFonts w:ascii="Arial" w:hAnsi="Arial" w:cs="Arial"/>
          <w:sz w:val="24"/>
          <w:szCs w:val="24"/>
        </w:rPr>
        <w:fldChar w:fldCharType="begin"/>
      </w:r>
      <w:r w:rsidR="000C11EF" w:rsidRPr="00B87183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0C11EF" w:rsidRPr="00B87183">
        <w:rPr>
          <w:rFonts w:ascii="Arial" w:hAnsi="Arial" w:cs="Arial"/>
          <w:sz w:val="24"/>
          <w:szCs w:val="24"/>
        </w:rPr>
        <w:fldChar w:fldCharType="separate"/>
      </w:r>
      <w:r w:rsidR="000C11EF" w:rsidRPr="00B87183">
        <w:rPr>
          <w:rFonts w:ascii="Arial" w:hAnsi="Arial" w:cs="Arial"/>
          <w:noProof/>
          <w:sz w:val="24"/>
          <w:szCs w:val="24"/>
        </w:rPr>
        <w:t>6</w:t>
      </w:r>
      <w:r w:rsidR="000C11EF" w:rsidRPr="00B87183">
        <w:rPr>
          <w:rFonts w:ascii="Arial" w:hAnsi="Arial" w:cs="Arial"/>
          <w:sz w:val="24"/>
          <w:szCs w:val="24"/>
        </w:rPr>
        <w:fldChar w:fldCharType="end"/>
      </w:r>
      <w:r w:rsidR="00DD2485" w:rsidRPr="00B87183">
        <w:rPr>
          <w:rFonts w:ascii="Arial" w:hAnsi="Arial" w:cs="Arial"/>
          <w:sz w:val="24"/>
          <w:szCs w:val="24"/>
        </w:rPr>
        <w:tab/>
        <w:t>APPR:</w:t>
      </w:r>
      <w:r w:rsidR="00735E4F" w:rsidRPr="00B87183">
        <w:rPr>
          <w:rFonts w:ascii="Arial" w:hAnsi="Arial" w:cs="Arial"/>
          <w:sz w:val="24"/>
          <w:szCs w:val="24"/>
        </w:rPr>
        <w:t>NJM</w:t>
      </w:r>
      <w:r w:rsidR="00DE716E" w:rsidRPr="00B87183">
        <w:rPr>
          <w:rFonts w:ascii="Arial" w:hAnsi="Arial" w:cs="Arial"/>
          <w:sz w:val="24"/>
          <w:szCs w:val="24"/>
        </w:rPr>
        <w:t>:</w:t>
      </w:r>
      <w:r w:rsidR="009D040C" w:rsidRPr="00B87183">
        <w:rPr>
          <w:rFonts w:ascii="Arial" w:hAnsi="Arial" w:cs="Arial"/>
          <w:sz w:val="24"/>
          <w:szCs w:val="24"/>
        </w:rPr>
        <w:t>CJD</w:t>
      </w:r>
      <w:r w:rsidR="00C73F3E" w:rsidRPr="00B87183">
        <w:rPr>
          <w:rFonts w:ascii="Arial" w:hAnsi="Arial" w:cs="Arial"/>
          <w:sz w:val="24"/>
          <w:szCs w:val="24"/>
        </w:rPr>
        <w:t>:</w:t>
      </w:r>
      <w:r w:rsidR="00735E4F" w:rsidRPr="00B87183">
        <w:rPr>
          <w:rFonts w:ascii="Arial" w:hAnsi="Arial" w:cs="Arial"/>
          <w:sz w:val="24"/>
          <w:szCs w:val="24"/>
        </w:rPr>
        <w:t>0</w:t>
      </w:r>
      <w:r w:rsidR="00EC0E9F">
        <w:rPr>
          <w:rFonts w:ascii="Arial" w:hAnsi="Arial" w:cs="Arial"/>
          <w:sz w:val="24"/>
          <w:szCs w:val="24"/>
        </w:rPr>
        <w:t>7</w:t>
      </w:r>
      <w:r w:rsidR="00735E4F" w:rsidRPr="00B87183">
        <w:rPr>
          <w:rFonts w:ascii="Arial" w:hAnsi="Arial" w:cs="Arial"/>
          <w:sz w:val="24"/>
          <w:szCs w:val="24"/>
        </w:rPr>
        <w:t>-</w:t>
      </w:r>
      <w:r w:rsidR="00EC0E9F">
        <w:rPr>
          <w:rFonts w:ascii="Arial" w:hAnsi="Arial" w:cs="Arial"/>
          <w:sz w:val="24"/>
          <w:szCs w:val="24"/>
        </w:rPr>
        <w:t>23</w:t>
      </w:r>
      <w:r w:rsidR="00735E4F" w:rsidRPr="00B87183">
        <w:rPr>
          <w:rFonts w:ascii="Arial" w:hAnsi="Arial" w:cs="Arial"/>
          <w:sz w:val="24"/>
          <w:szCs w:val="24"/>
        </w:rPr>
        <w:t>-24</w:t>
      </w:r>
    </w:p>
    <w:p w14:paraId="76E5A511" w14:textId="77777777" w:rsidR="005E6D17" w:rsidRPr="00B87183" w:rsidRDefault="005E6D17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2D495B" w14:textId="06FF2DA7" w:rsidR="002B501D" w:rsidRPr="00B87183" w:rsidRDefault="00DD2485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  <w:b/>
          <w:bCs/>
        </w:rPr>
        <w:t>a.</w:t>
      </w:r>
      <w:r w:rsidR="00C25DCC" w:rsidRPr="00B87183">
        <w:rPr>
          <w:rFonts w:ascii="Arial" w:hAnsi="Arial" w:cs="Arial"/>
          <w:b/>
          <w:bCs/>
        </w:rPr>
        <w:tab/>
      </w:r>
      <w:r w:rsidR="005E6D17" w:rsidRPr="00B87183">
        <w:rPr>
          <w:rFonts w:ascii="Arial" w:hAnsi="Arial" w:cs="Arial"/>
          <w:b/>
          <w:bCs/>
        </w:rPr>
        <w:t>Description.</w:t>
      </w:r>
      <w:r w:rsidR="005E6D17" w:rsidRPr="00B87183">
        <w:rPr>
          <w:rFonts w:ascii="Arial" w:hAnsi="Arial" w:cs="Arial"/>
          <w:bCs/>
        </w:rPr>
        <w:t xml:space="preserve">  </w:t>
      </w:r>
      <w:r w:rsidR="00AB2127" w:rsidRPr="00B87183">
        <w:rPr>
          <w:rFonts w:ascii="Arial" w:hAnsi="Arial" w:cs="Arial"/>
          <w:bCs/>
        </w:rPr>
        <w:t xml:space="preserve">This work consists </w:t>
      </w:r>
      <w:r w:rsidR="00522EA3" w:rsidRPr="00B87183">
        <w:rPr>
          <w:rFonts w:ascii="Arial" w:hAnsi="Arial" w:cs="Arial"/>
          <w:bCs/>
        </w:rPr>
        <w:t xml:space="preserve">of </w:t>
      </w:r>
      <w:r w:rsidR="00266024" w:rsidRPr="00B87183">
        <w:rPr>
          <w:rFonts w:ascii="Arial" w:hAnsi="Arial" w:cs="Arial"/>
          <w:bCs/>
        </w:rPr>
        <w:t>install</w:t>
      </w:r>
      <w:r w:rsidR="00C25DCC" w:rsidRPr="00B87183">
        <w:rPr>
          <w:rFonts w:ascii="Arial" w:hAnsi="Arial" w:cs="Arial"/>
          <w:bCs/>
        </w:rPr>
        <w:t>ing</w:t>
      </w:r>
      <w:r w:rsidR="00266024" w:rsidRPr="00B87183">
        <w:rPr>
          <w:rFonts w:ascii="Arial" w:hAnsi="Arial" w:cs="Arial"/>
          <w:bCs/>
        </w:rPr>
        <w:t xml:space="preserve"> </w:t>
      </w:r>
      <w:r w:rsidR="00F92131" w:rsidRPr="00B87183">
        <w:rPr>
          <w:rFonts w:ascii="Arial" w:hAnsi="Arial" w:cs="Arial"/>
          <w:bCs/>
        </w:rPr>
        <w:t>the following</w:t>
      </w:r>
      <w:r w:rsidR="00522EA3" w:rsidRPr="00B87183">
        <w:rPr>
          <w:rFonts w:ascii="Arial" w:hAnsi="Arial" w:cs="Arial"/>
        </w:rPr>
        <w:t xml:space="preserve"> materials</w:t>
      </w:r>
      <w:r w:rsidR="000E28FA" w:rsidRPr="00B87183">
        <w:rPr>
          <w:rFonts w:ascii="Arial" w:hAnsi="Arial" w:cs="Arial"/>
        </w:rPr>
        <w:t xml:space="preserve"> </w:t>
      </w:r>
      <w:r w:rsidR="00266024" w:rsidRPr="00B87183">
        <w:rPr>
          <w:rFonts w:ascii="Arial" w:hAnsi="Arial" w:cs="Arial"/>
        </w:rPr>
        <w:t xml:space="preserve">as part of the </w:t>
      </w:r>
      <w:bookmarkStart w:id="0" w:name="_Hlk29277377"/>
      <w:r w:rsidR="000C11EF" w:rsidRPr="00B87183">
        <w:rPr>
          <w:rFonts w:ascii="Arial" w:hAnsi="Arial" w:cs="Arial"/>
        </w:rPr>
        <w:t>city</w:t>
      </w:r>
      <w:r w:rsidR="00867307" w:rsidRPr="00B87183">
        <w:rPr>
          <w:rFonts w:ascii="Arial" w:hAnsi="Arial" w:cs="Arial"/>
        </w:rPr>
        <w:t xml:space="preserve"> of </w:t>
      </w:r>
      <w:r w:rsidR="00B578C5" w:rsidRPr="00B87183">
        <w:rPr>
          <w:rFonts w:ascii="Arial" w:hAnsi="Arial" w:cs="Arial"/>
        </w:rPr>
        <w:t>Saginaw’s</w:t>
      </w:r>
      <w:r w:rsidR="00D23A30" w:rsidRPr="00B87183">
        <w:rPr>
          <w:rFonts w:ascii="Arial" w:hAnsi="Arial" w:cs="Arial"/>
        </w:rPr>
        <w:t xml:space="preserve"> </w:t>
      </w:r>
      <w:r w:rsidR="00867307" w:rsidRPr="00B87183">
        <w:rPr>
          <w:rFonts w:ascii="Arial" w:hAnsi="Arial" w:cs="Arial"/>
        </w:rPr>
        <w:t>water system</w:t>
      </w:r>
      <w:bookmarkEnd w:id="0"/>
      <w:r w:rsidR="00F92131" w:rsidRPr="00B87183">
        <w:rPr>
          <w:rFonts w:ascii="Arial" w:hAnsi="Arial" w:cs="Arial"/>
        </w:rPr>
        <w:t>.</w:t>
      </w:r>
      <w:r w:rsidR="009B32E7" w:rsidRPr="00B87183">
        <w:rPr>
          <w:rFonts w:ascii="Arial" w:hAnsi="Arial" w:cs="Arial"/>
        </w:rPr>
        <w:t xml:space="preserve"> </w:t>
      </w:r>
      <w:r w:rsidR="00C713AE" w:rsidRPr="00B87183">
        <w:rPr>
          <w:rFonts w:ascii="Arial" w:hAnsi="Arial" w:cs="Arial"/>
        </w:rPr>
        <w:t xml:space="preserve"> Unless otherwise noted below, </w:t>
      </w:r>
      <w:r w:rsidR="00C25DCC" w:rsidRPr="00B87183">
        <w:rPr>
          <w:rFonts w:ascii="Arial" w:hAnsi="Arial" w:cs="Arial"/>
        </w:rPr>
        <w:t xml:space="preserve">ensure </w:t>
      </w:r>
      <w:r w:rsidR="00C713AE" w:rsidRPr="00B87183">
        <w:rPr>
          <w:rFonts w:ascii="Arial" w:hAnsi="Arial" w:cs="Arial"/>
        </w:rPr>
        <w:t xml:space="preserve">all work, materials, construction requirements, and methods of measurement and payment </w:t>
      </w:r>
      <w:r w:rsidR="00C25DCC" w:rsidRPr="00B87183">
        <w:rPr>
          <w:rFonts w:ascii="Arial" w:hAnsi="Arial" w:cs="Arial"/>
        </w:rPr>
        <w:t>ar</w:t>
      </w:r>
      <w:r w:rsidR="003829D9" w:rsidRPr="00B87183">
        <w:rPr>
          <w:rFonts w:ascii="Arial" w:hAnsi="Arial" w:cs="Arial"/>
        </w:rPr>
        <w:t>e in accordance</w:t>
      </w:r>
      <w:r w:rsidR="00C713AE" w:rsidRPr="00B87183">
        <w:rPr>
          <w:rFonts w:ascii="Arial" w:hAnsi="Arial" w:cs="Arial"/>
        </w:rPr>
        <w:t xml:space="preserve"> </w:t>
      </w:r>
      <w:r w:rsidR="003829D9" w:rsidRPr="00B87183">
        <w:rPr>
          <w:rFonts w:ascii="Arial" w:hAnsi="Arial" w:cs="Arial"/>
        </w:rPr>
        <w:t xml:space="preserve">with </w:t>
      </w:r>
      <w:r w:rsidR="00C713AE" w:rsidRPr="00B87183">
        <w:rPr>
          <w:rFonts w:ascii="Arial" w:hAnsi="Arial" w:cs="Arial"/>
        </w:rPr>
        <w:t xml:space="preserve">the </w:t>
      </w:r>
      <w:r w:rsidR="001C3218" w:rsidRPr="00B87183">
        <w:rPr>
          <w:rFonts w:ascii="Arial" w:hAnsi="Arial" w:cs="Arial"/>
        </w:rPr>
        <w:t>standard specifications</w:t>
      </w:r>
      <w:r w:rsidR="00034936" w:rsidRPr="00B87183">
        <w:rPr>
          <w:rFonts w:ascii="Arial" w:hAnsi="Arial" w:cs="Arial"/>
        </w:rPr>
        <w:t>.</w:t>
      </w:r>
    </w:p>
    <w:p w14:paraId="3E0D8AF8" w14:textId="0C86F4E8" w:rsidR="005E6D17" w:rsidRPr="00B87183" w:rsidRDefault="005E6D17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03561F0" w14:textId="31D4216C" w:rsidR="00034936" w:rsidRPr="00B87183" w:rsidRDefault="00034936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proofErr w:type="spellStart"/>
      <w:r w:rsidRPr="00B87183">
        <w:rPr>
          <w:rFonts w:ascii="Arial" w:hAnsi="Arial" w:cs="Arial"/>
          <w:b/>
        </w:rPr>
        <w:t>b.</w:t>
      </w:r>
      <w:proofErr w:type="spellEnd"/>
      <w:r w:rsidRPr="00B87183">
        <w:rPr>
          <w:rFonts w:ascii="Arial" w:hAnsi="Arial" w:cs="Arial"/>
          <w:b/>
        </w:rPr>
        <w:tab/>
        <w:t>Submittals</w:t>
      </w:r>
      <w:r w:rsidRPr="00B87183">
        <w:rPr>
          <w:rFonts w:ascii="Arial" w:hAnsi="Arial" w:cs="Arial"/>
        </w:rPr>
        <w:t xml:space="preserve">.  Submit </w:t>
      </w:r>
      <w:r w:rsidR="00EB2719" w:rsidRPr="00B87183">
        <w:rPr>
          <w:rFonts w:ascii="Arial" w:hAnsi="Arial" w:cs="Arial"/>
        </w:rPr>
        <w:t xml:space="preserve">PDF </w:t>
      </w:r>
      <w:r w:rsidRPr="00B87183">
        <w:rPr>
          <w:rFonts w:ascii="Arial" w:hAnsi="Arial" w:cs="Arial"/>
        </w:rPr>
        <w:t xml:space="preserve">product data consisting of shop drawings and manufacturer’s literature to the Engineer and the </w:t>
      </w:r>
      <w:r w:rsidR="000C11EF" w:rsidRPr="00B87183">
        <w:rPr>
          <w:rFonts w:ascii="Arial" w:hAnsi="Arial" w:cs="Arial"/>
        </w:rPr>
        <w:t>city</w:t>
      </w:r>
      <w:r w:rsidR="00D82759" w:rsidRPr="00B87183">
        <w:rPr>
          <w:rFonts w:ascii="Arial" w:hAnsi="Arial" w:cs="Arial"/>
        </w:rPr>
        <w:t xml:space="preserve"> of </w:t>
      </w:r>
      <w:r w:rsidR="00B578C5" w:rsidRPr="00B87183">
        <w:rPr>
          <w:rFonts w:ascii="Arial" w:hAnsi="Arial" w:cs="Arial"/>
        </w:rPr>
        <w:t>Saginaw</w:t>
      </w:r>
      <w:r w:rsidR="00D82759" w:rsidRPr="00B87183">
        <w:rPr>
          <w:rFonts w:ascii="Arial" w:hAnsi="Arial" w:cs="Arial"/>
        </w:rPr>
        <w:t xml:space="preserve"> </w:t>
      </w:r>
      <w:r w:rsidRPr="00B87183">
        <w:rPr>
          <w:rFonts w:ascii="Arial" w:hAnsi="Arial" w:cs="Arial"/>
        </w:rPr>
        <w:t>for approval at least 10 working days prior to construction</w:t>
      </w:r>
      <w:r w:rsidR="00BB672B" w:rsidRPr="00B87183">
        <w:rPr>
          <w:rFonts w:ascii="Arial" w:hAnsi="Arial" w:cs="Arial"/>
        </w:rPr>
        <w:t xml:space="preserve">.  </w:t>
      </w:r>
      <w:r w:rsidR="00072BEA" w:rsidRPr="00B87183">
        <w:rPr>
          <w:rFonts w:ascii="Arial" w:hAnsi="Arial" w:cs="Arial"/>
        </w:rPr>
        <w:t>S</w:t>
      </w:r>
      <w:r w:rsidRPr="00B87183">
        <w:rPr>
          <w:rFonts w:ascii="Arial" w:hAnsi="Arial" w:cs="Arial"/>
        </w:rPr>
        <w:t>ubmit a general work plan outlining the procedure and schedule to be used for installation of the water main.</w:t>
      </w:r>
    </w:p>
    <w:p w14:paraId="306E2A72" w14:textId="77777777" w:rsidR="00034936" w:rsidRPr="00B87183" w:rsidRDefault="00034936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9924D0" w14:textId="3212F2E5" w:rsidR="00AB2127" w:rsidRPr="00B87183" w:rsidRDefault="00034936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/>
          <w:bCs/>
        </w:rPr>
        <w:t>c</w:t>
      </w:r>
      <w:r w:rsidR="00DD2485" w:rsidRPr="00B87183">
        <w:rPr>
          <w:rFonts w:ascii="Arial" w:hAnsi="Arial" w:cs="Arial"/>
          <w:b/>
          <w:bCs/>
        </w:rPr>
        <w:t>.</w:t>
      </w:r>
      <w:r w:rsidR="00DD2485" w:rsidRPr="00B87183">
        <w:rPr>
          <w:rFonts w:ascii="Arial" w:hAnsi="Arial" w:cs="Arial"/>
          <w:b/>
          <w:bCs/>
        </w:rPr>
        <w:tab/>
      </w:r>
      <w:r w:rsidR="005E6D17" w:rsidRPr="00B87183">
        <w:rPr>
          <w:rFonts w:ascii="Arial" w:hAnsi="Arial" w:cs="Arial"/>
          <w:b/>
          <w:bCs/>
        </w:rPr>
        <w:t>Materials.</w:t>
      </w:r>
      <w:r w:rsidR="005E6D17" w:rsidRPr="00B87183">
        <w:rPr>
          <w:rFonts w:ascii="Arial" w:hAnsi="Arial" w:cs="Arial"/>
          <w:bCs/>
        </w:rPr>
        <w:t xml:space="preserve">  </w:t>
      </w:r>
      <w:r w:rsidR="00072BEA" w:rsidRPr="00B87183">
        <w:rPr>
          <w:rFonts w:ascii="Arial" w:hAnsi="Arial" w:cs="Arial"/>
          <w:bCs/>
        </w:rPr>
        <w:t xml:space="preserve">Furnish </w:t>
      </w:r>
      <w:r w:rsidR="001D6E7E" w:rsidRPr="00B87183">
        <w:rPr>
          <w:rFonts w:ascii="Arial" w:hAnsi="Arial" w:cs="Arial"/>
          <w:bCs/>
        </w:rPr>
        <w:t>the listed m</w:t>
      </w:r>
      <w:r w:rsidR="00F92131" w:rsidRPr="00B87183">
        <w:rPr>
          <w:rFonts w:ascii="Arial" w:hAnsi="Arial" w:cs="Arial"/>
          <w:bCs/>
        </w:rPr>
        <w:t>aterials</w:t>
      </w:r>
      <w:r w:rsidR="009B32E7" w:rsidRPr="00B87183">
        <w:rPr>
          <w:rFonts w:ascii="Arial" w:hAnsi="Arial" w:cs="Arial"/>
          <w:bCs/>
        </w:rPr>
        <w:t xml:space="preserve"> below</w:t>
      </w:r>
      <w:r w:rsidR="007879C8" w:rsidRPr="00B87183">
        <w:rPr>
          <w:rFonts w:ascii="Arial" w:hAnsi="Arial" w:cs="Arial"/>
          <w:bCs/>
        </w:rPr>
        <w:t xml:space="preserve"> in accordance with </w:t>
      </w:r>
      <w:bookmarkStart w:id="1" w:name="_Hlk49757475"/>
      <w:r w:rsidR="00467408" w:rsidRPr="00B87183">
        <w:rPr>
          <w:rFonts w:ascii="Arial" w:hAnsi="Arial" w:cs="Arial"/>
          <w:bCs/>
        </w:rPr>
        <w:t xml:space="preserve">current </w:t>
      </w:r>
      <w:r w:rsidR="00467408" w:rsidRPr="00B87183">
        <w:rPr>
          <w:rFonts w:ascii="Arial" w:hAnsi="Arial" w:cs="Arial"/>
          <w:bCs/>
          <w:i/>
          <w:iCs/>
        </w:rPr>
        <w:t xml:space="preserve">AWWA </w:t>
      </w:r>
      <w:r w:rsidR="00467408" w:rsidRPr="00B87183">
        <w:rPr>
          <w:rFonts w:ascii="Arial" w:hAnsi="Arial" w:cs="Arial"/>
          <w:bCs/>
        </w:rPr>
        <w:t xml:space="preserve">standards and </w:t>
      </w:r>
      <w:r w:rsidR="007879C8" w:rsidRPr="00B87183">
        <w:rPr>
          <w:rFonts w:ascii="Arial" w:hAnsi="Arial" w:cs="Arial"/>
          <w:bCs/>
        </w:rPr>
        <w:t>the standard specifications</w:t>
      </w:r>
      <w:r w:rsidR="001D6E7E" w:rsidRPr="00B87183">
        <w:rPr>
          <w:rFonts w:ascii="Arial" w:hAnsi="Arial" w:cs="Arial"/>
          <w:bCs/>
        </w:rPr>
        <w:t>.</w:t>
      </w:r>
      <w:bookmarkEnd w:id="1"/>
      <w:r w:rsidR="001D6E7E" w:rsidRPr="00B87183">
        <w:rPr>
          <w:rFonts w:ascii="Arial" w:hAnsi="Arial" w:cs="Arial"/>
          <w:bCs/>
        </w:rPr>
        <w:t xml:space="preserve">  </w:t>
      </w:r>
      <w:r w:rsidR="001D6E7E" w:rsidRPr="00B87183">
        <w:rPr>
          <w:rFonts w:ascii="Arial" w:hAnsi="Arial" w:cs="Arial"/>
        </w:rPr>
        <w:t xml:space="preserve">The specific items listed conform to </w:t>
      </w:r>
      <w:bookmarkStart w:id="2" w:name="_Hlk49757518"/>
      <w:r w:rsidR="000C11EF" w:rsidRPr="00B87183">
        <w:rPr>
          <w:rFonts w:ascii="Arial" w:hAnsi="Arial" w:cs="Arial"/>
        </w:rPr>
        <w:t>c</w:t>
      </w:r>
      <w:r w:rsidR="00D82759" w:rsidRPr="00B87183">
        <w:rPr>
          <w:rFonts w:ascii="Arial" w:hAnsi="Arial" w:cs="Arial"/>
        </w:rPr>
        <w:t xml:space="preserve">ity of </w:t>
      </w:r>
      <w:r w:rsidR="00B578C5" w:rsidRPr="00B87183">
        <w:rPr>
          <w:rFonts w:ascii="Arial" w:hAnsi="Arial" w:cs="Arial"/>
        </w:rPr>
        <w:t xml:space="preserve">Saginaw </w:t>
      </w:r>
      <w:r w:rsidR="00867307" w:rsidRPr="00B87183">
        <w:rPr>
          <w:rFonts w:ascii="Arial" w:hAnsi="Arial" w:cs="Arial"/>
        </w:rPr>
        <w:t>water system</w:t>
      </w:r>
      <w:r w:rsidR="00701955" w:rsidRPr="00B87183">
        <w:rPr>
          <w:rFonts w:ascii="Arial" w:hAnsi="Arial" w:cs="Arial"/>
        </w:rPr>
        <w:t xml:space="preserve"> </w:t>
      </w:r>
      <w:r w:rsidR="00260859" w:rsidRPr="00B87183">
        <w:rPr>
          <w:rFonts w:ascii="Arial" w:hAnsi="Arial" w:cs="Arial"/>
        </w:rPr>
        <w:t>requirements</w:t>
      </w:r>
      <w:bookmarkEnd w:id="2"/>
      <w:r w:rsidR="001D6E7E" w:rsidRPr="00B87183">
        <w:rPr>
          <w:rFonts w:ascii="Arial" w:hAnsi="Arial" w:cs="Arial"/>
        </w:rPr>
        <w:t xml:space="preserve"> and no substitutions are permitted.</w:t>
      </w:r>
    </w:p>
    <w:p w14:paraId="24D1C96D" w14:textId="77777777" w:rsidR="00EB4CEE" w:rsidRPr="00B87183" w:rsidRDefault="00EB4CEE" w:rsidP="00B8718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4CE3C7DC" w14:textId="1D727DD5" w:rsidR="00B578C5" w:rsidRPr="00B87183" w:rsidRDefault="001D73FD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Cs/>
        </w:rPr>
        <w:t>1.</w:t>
      </w:r>
      <w:r w:rsidRPr="00B87183">
        <w:rPr>
          <w:rFonts w:ascii="Arial" w:hAnsi="Arial" w:cs="Arial"/>
          <w:bCs/>
        </w:rPr>
        <w:tab/>
        <w:t>Pipe</w:t>
      </w:r>
      <w:r w:rsidR="0063364E" w:rsidRPr="00B87183">
        <w:rPr>
          <w:rFonts w:ascii="Arial" w:hAnsi="Arial" w:cs="Arial"/>
          <w:bCs/>
        </w:rPr>
        <w:t xml:space="preserve"> and </w:t>
      </w:r>
      <w:r w:rsidR="00C25DCC" w:rsidRPr="00B87183">
        <w:rPr>
          <w:rFonts w:ascii="Arial" w:hAnsi="Arial" w:cs="Arial"/>
          <w:bCs/>
        </w:rPr>
        <w:t>F</w:t>
      </w:r>
      <w:r w:rsidR="0063364E" w:rsidRPr="00B87183">
        <w:rPr>
          <w:rFonts w:ascii="Arial" w:hAnsi="Arial" w:cs="Arial"/>
          <w:bCs/>
        </w:rPr>
        <w:t>ittings</w:t>
      </w:r>
      <w:r w:rsidRPr="00B87183">
        <w:rPr>
          <w:rFonts w:ascii="Arial" w:hAnsi="Arial" w:cs="Arial"/>
          <w:bCs/>
        </w:rPr>
        <w:t xml:space="preserve">.  </w:t>
      </w:r>
      <w:r w:rsidR="00072BEA" w:rsidRPr="00B87183">
        <w:rPr>
          <w:rFonts w:ascii="Arial" w:hAnsi="Arial" w:cs="Arial"/>
          <w:bCs/>
        </w:rPr>
        <w:t xml:space="preserve">Furnish </w:t>
      </w:r>
      <w:r w:rsidRPr="00B87183">
        <w:rPr>
          <w:rFonts w:ascii="Arial" w:hAnsi="Arial" w:cs="Arial"/>
          <w:bCs/>
        </w:rPr>
        <w:t>Class</w:t>
      </w:r>
      <w:r w:rsidR="00CC44E3" w:rsidRPr="00B87183">
        <w:rPr>
          <w:rFonts w:ascii="Arial" w:hAnsi="Arial" w:cs="Arial"/>
          <w:bCs/>
        </w:rPr>
        <w:t xml:space="preserve"> </w:t>
      </w:r>
      <w:r w:rsidR="00D82759" w:rsidRPr="00B87183">
        <w:rPr>
          <w:rFonts w:ascii="Arial" w:hAnsi="Arial" w:cs="Arial"/>
          <w:bCs/>
        </w:rPr>
        <w:t>52</w:t>
      </w:r>
      <w:r w:rsidRPr="00B87183">
        <w:rPr>
          <w:rFonts w:ascii="Arial" w:hAnsi="Arial" w:cs="Arial"/>
          <w:bCs/>
        </w:rPr>
        <w:t xml:space="preserve"> </w:t>
      </w:r>
      <w:r w:rsidR="00C25DCC" w:rsidRPr="00B87183">
        <w:rPr>
          <w:rFonts w:ascii="Arial" w:hAnsi="Arial" w:cs="Arial"/>
          <w:bCs/>
        </w:rPr>
        <w:t>DI</w:t>
      </w:r>
      <w:r w:rsidRPr="00B87183">
        <w:rPr>
          <w:rFonts w:ascii="Arial" w:hAnsi="Arial" w:cs="Arial"/>
          <w:bCs/>
        </w:rPr>
        <w:t xml:space="preserve"> pipe.</w:t>
      </w:r>
      <w:r w:rsidR="00C25DCC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 </w:t>
      </w:r>
      <w:r w:rsidR="00072BEA" w:rsidRPr="00B87183">
        <w:rPr>
          <w:rFonts w:ascii="Arial" w:hAnsi="Arial" w:cs="Arial"/>
          <w:bCs/>
        </w:rPr>
        <w:t xml:space="preserve">Furnish </w:t>
      </w:r>
      <w:r w:rsidR="008148C0" w:rsidRPr="00B87183">
        <w:rPr>
          <w:rFonts w:ascii="Arial" w:hAnsi="Arial" w:cs="Arial"/>
          <w:bCs/>
        </w:rPr>
        <w:t xml:space="preserve">DI </w:t>
      </w:r>
      <w:r w:rsidRPr="00B87183">
        <w:rPr>
          <w:rFonts w:ascii="Arial" w:hAnsi="Arial" w:cs="Arial"/>
          <w:bCs/>
        </w:rPr>
        <w:t>mechanical joint or push-on type fittings</w:t>
      </w:r>
      <w:r w:rsidR="008148C0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as follows:  </w:t>
      </w:r>
      <w:bookmarkStart w:id="3" w:name="OLE_LINK1"/>
      <w:bookmarkStart w:id="4" w:name="OLE_LINK2"/>
      <w:r w:rsidRPr="00B87183">
        <w:rPr>
          <w:rFonts w:ascii="Arial" w:hAnsi="Arial" w:cs="Arial"/>
          <w:bCs/>
        </w:rPr>
        <w:t>D</w:t>
      </w:r>
      <w:r w:rsidR="00C25DCC" w:rsidRPr="00B87183">
        <w:rPr>
          <w:rFonts w:ascii="Arial" w:hAnsi="Arial" w:cs="Arial"/>
          <w:bCs/>
        </w:rPr>
        <w:t>I</w:t>
      </w:r>
      <w:r w:rsidRPr="00B87183">
        <w:rPr>
          <w:rFonts w:ascii="Arial" w:hAnsi="Arial" w:cs="Arial"/>
          <w:bCs/>
        </w:rPr>
        <w:t xml:space="preserve"> fitting</w:t>
      </w:r>
      <w:r w:rsidR="009E512C" w:rsidRPr="00B87183">
        <w:rPr>
          <w:rFonts w:ascii="Arial" w:hAnsi="Arial" w:cs="Arial"/>
          <w:bCs/>
        </w:rPr>
        <w:t>s</w:t>
      </w:r>
      <w:r w:rsidRPr="00B87183">
        <w:rPr>
          <w:rFonts w:ascii="Arial" w:hAnsi="Arial" w:cs="Arial"/>
          <w:bCs/>
        </w:rPr>
        <w:t xml:space="preserve"> must meet </w:t>
      </w:r>
      <w:r w:rsidRPr="00B87183">
        <w:rPr>
          <w:rFonts w:ascii="Arial" w:hAnsi="Arial" w:cs="Arial"/>
          <w:bCs/>
          <w:i/>
          <w:iCs/>
        </w:rPr>
        <w:t>ANSI/AWWA C153/A21.53</w:t>
      </w:r>
      <w:r w:rsidRPr="00B87183">
        <w:rPr>
          <w:rFonts w:ascii="Arial" w:hAnsi="Arial" w:cs="Arial"/>
          <w:bCs/>
        </w:rPr>
        <w:t xml:space="preserve"> and be </w:t>
      </w:r>
      <w:r w:rsidR="00CC44E3" w:rsidRPr="00B87183">
        <w:rPr>
          <w:rFonts w:ascii="Arial" w:hAnsi="Arial" w:cs="Arial"/>
          <w:bCs/>
        </w:rPr>
        <w:t xml:space="preserve">Class </w:t>
      </w:r>
      <w:r w:rsidRPr="00B87183">
        <w:rPr>
          <w:rFonts w:ascii="Arial" w:hAnsi="Arial" w:cs="Arial"/>
          <w:bCs/>
        </w:rPr>
        <w:t xml:space="preserve">350.  </w:t>
      </w:r>
      <w:bookmarkEnd w:id="3"/>
      <w:bookmarkEnd w:id="4"/>
      <w:r w:rsidR="00C25DCC" w:rsidRPr="00B87183">
        <w:rPr>
          <w:rFonts w:ascii="Arial" w:hAnsi="Arial" w:cs="Arial"/>
          <w:bCs/>
        </w:rPr>
        <w:t>Ensure f</w:t>
      </w:r>
      <w:r w:rsidRPr="00B87183">
        <w:rPr>
          <w:rFonts w:ascii="Arial" w:hAnsi="Arial" w:cs="Arial"/>
          <w:bCs/>
        </w:rPr>
        <w:t xml:space="preserve">ittings </w:t>
      </w:r>
      <w:r w:rsidR="00C25DCC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 xml:space="preserve">e </w:t>
      </w:r>
      <w:r w:rsidR="00CC44E3" w:rsidRPr="00B87183">
        <w:rPr>
          <w:rFonts w:ascii="Arial" w:hAnsi="Arial" w:cs="Arial"/>
          <w:bCs/>
        </w:rPr>
        <w:t>cement-</w:t>
      </w:r>
      <w:r w:rsidRPr="00B87183">
        <w:rPr>
          <w:rFonts w:ascii="Arial" w:hAnsi="Arial" w:cs="Arial"/>
          <w:bCs/>
        </w:rPr>
        <w:t xml:space="preserve">lined in accordance with </w:t>
      </w:r>
      <w:r w:rsidRPr="00B87183">
        <w:rPr>
          <w:rFonts w:ascii="Arial" w:hAnsi="Arial" w:cs="Arial"/>
          <w:bCs/>
          <w:i/>
          <w:iCs/>
        </w:rPr>
        <w:t xml:space="preserve">ANSI/AWWA </w:t>
      </w:r>
      <w:r w:rsidR="00D82759" w:rsidRPr="00B87183">
        <w:rPr>
          <w:rFonts w:ascii="Arial" w:hAnsi="Arial" w:cs="Arial"/>
          <w:bCs/>
          <w:i/>
          <w:iCs/>
        </w:rPr>
        <w:t>C104</w:t>
      </w:r>
      <w:r w:rsidR="00A355BD" w:rsidRPr="00B87183">
        <w:rPr>
          <w:rFonts w:ascii="Arial" w:hAnsi="Arial" w:cs="Arial"/>
          <w:bCs/>
          <w:i/>
          <w:iCs/>
        </w:rPr>
        <w:t>/A21.4</w:t>
      </w:r>
      <w:r w:rsidR="00CC44E3" w:rsidRPr="00B87183">
        <w:rPr>
          <w:rFonts w:ascii="Arial" w:hAnsi="Arial" w:cs="Arial"/>
          <w:bCs/>
        </w:rPr>
        <w:t>.</w:t>
      </w:r>
      <w:r w:rsidRPr="00B87183">
        <w:rPr>
          <w:rFonts w:ascii="Arial" w:hAnsi="Arial" w:cs="Arial"/>
          <w:bCs/>
        </w:rPr>
        <w:t xml:space="preserve">  Rubber gasket joints must meet </w:t>
      </w:r>
      <w:r w:rsidRPr="00B87183">
        <w:rPr>
          <w:rFonts w:ascii="Arial" w:hAnsi="Arial" w:cs="Arial"/>
          <w:bCs/>
          <w:i/>
          <w:iCs/>
        </w:rPr>
        <w:t>ANSI/AWWA C111</w:t>
      </w:r>
      <w:r w:rsidR="00B918C4" w:rsidRPr="00B87183">
        <w:rPr>
          <w:rFonts w:ascii="Arial" w:hAnsi="Arial" w:cs="Arial"/>
          <w:bCs/>
          <w:i/>
          <w:iCs/>
        </w:rPr>
        <w:t>/A21.11</w:t>
      </w:r>
      <w:r w:rsidRPr="00B87183">
        <w:rPr>
          <w:rFonts w:ascii="Arial" w:hAnsi="Arial" w:cs="Arial"/>
          <w:bCs/>
        </w:rPr>
        <w:t xml:space="preserve">.  </w:t>
      </w:r>
      <w:r w:rsidR="00072BEA" w:rsidRPr="00B87183">
        <w:rPr>
          <w:rFonts w:ascii="Arial" w:hAnsi="Arial" w:cs="Arial"/>
          <w:bCs/>
        </w:rPr>
        <w:t xml:space="preserve">Furnish </w:t>
      </w:r>
      <w:r w:rsidRPr="00B87183">
        <w:rPr>
          <w:rFonts w:ascii="Arial" w:hAnsi="Arial" w:cs="Arial"/>
          <w:bCs/>
        </w:rPr>
        <w:t>electrical conductivity at each joint</w:t>
      </w:r>
      <w:r w:rsidR="00AC79CF" w:rsidRPr="00B87183">
        <w:rPr>
          <w:rFonts w:ascii="Arial" w:hAnsi="Arial" w:cs="Arial"/>
          <w:bCs/>
        </w:rPr>
        <w:t xml:space="preserve">. </w:t>
      </w:r>
      <w:r w:rsidR="000C11EF" w:rsidRPr="00B87183">
        <w:rPr>
          <w:rFonts w:ascii="Arial" w:hAnsi="Arial" w:cs="Arial"/>
          <w:bCs/>
        </w:rPr>
        <w:t xml:space="preserve"> Coat t</w:t>
      </w:r>
      <w:r w:rsidR="00B578C5" w:rsidRPr="00B87183">
        <w:rPr>
          <w:rFonts w:ascii="Arial" w:hAnsi="Arial" w:cs="Arial"/>
          <w:bCs/>
        </w:rPr>
        <w:t xml:space="preserve">he outside of the pipe with standard bituminous seal. </w:t>
      </w:r>
      <w:r w:rsidR="000C11EF" w:rsidRPr="00B87183">
        <w:rPr>
          <w:rFonts w:ascii="Arial" w:hAnsi="Arial" w:cs="Arial"/>
          <w:bCs/>
        </w:rPr>
        <w:t xml:space="preserve"> Ensure t</w:t>
      </w:r>
      <w:r w:rsidR="00B578C5" w:rsidRPr="00B87183">
        <w:rPr>
          <w:rFonts w:ascii="Arial" w:hAnsi="Arial" w:cs="Arial"/>
          <w:bCs/>
        </w:rPr>
        <w:t xml:space="preserve">he metal thickness class, net weight of the pipe without lining, the nominal size, and the manufacturer’s identifying symbol </w:t>
      </w:r>
      <w:r w:rsidR="000C11EF" w:rsidRPr="00B87183">
        <w:rPr>
          <w:rFonts w:ascii="Arial" w:hAnsi="Arial" w:cs="Arial"/>
          <w:bCs/>
        </w:rPr>
        <w:t>ar</w:t>
      </w:r>
      <w:r w:rsidR="00B578C5" w:rsidRPr="00B87183">
        <w:rPr>
          <w:rFonts w:ascii="Arial" w:hAnsi="Arial" w:cs="Arial"/>
          <w:bCs/>
        </w:rPr>
        <w:t xml:space="preserve">e clearly marked on each length of pipe.  </w:t>
      </w:r>
      <w:r w:rsidR="00485CCD" w:rsidRPr="00B87183">
        <w:rPr>
          <w:rFonts w:ascii="Arial" w:hAnsi="Arial" w:cs="Arial"/>
          <w:bCs/>
        </w:rPr>
        <w:t>Wrap a</w:t>
      </w:r>
      <w:r w:rsidR="00B578C5" w:rsidRPr="00B87183">
        <w:rPr>
          <w:rFonts w:ascii="Arial" w:hAnsi="Arial" w:cs="Arial"/>
          <w:bCs/>
        </w:rPr>
        <w:t xml:space="preserve">ll </w:t>
      </w:r>
      <w:r w:rsidR="00B87183">
        <w:rPr>
          <w:rFonts w:ascii="Arial" w:hAnsi="Arial" w:cs="Arial"/>
          <w:bCs/>
        </w:rPr>
        <w:t>DI</w:t>
      </w:r>
      <w:r w:rsidR="00B578C5" w:rsidRPr="00B87183">
        <w:rPr>
          <w:rFonts w:ascii="Arial" w:hAnsi="Arial" w:cs="Arial"/>
          <w:bCs/>
        </w:rPr>
        <w:t xml:space="preserve"> pipe in </w:t>
      </w:r>
      <w:r w:rsidR="00B87183">
        <w:rPr>
          <w:rFonts w:ascii="Arial" w:hAnsi="Arial" w:cs="Arial"/>
          <w:bCs/>
        </w:rPr>
        <w:t>PE</w:t>
      </w:r>
      <w:r w:rsidR="00B87183" w:rsidRPr="00B87183">
        <w:rPr>
          <w:rFonts w:ascii="Arial" w:hAnsi="Arial" w:cs="Arial"/>
          <w:bCs/>
        </w:rPr>
        <w:t xml:space="preserve"> </w:t>
      </w:r>
      <w:r w:rsidR="00B578C5" w:rsidRPr="00B87183">
        <w:rPr>
          <w:rFonts w:ascii="Arial" w:hAnsi="Arial" w:cs="Arial"/>
          <w:bCs/>
        </w:rPr>
        <w:t xml:space="preserve">in accordance with </w:t>
      </w:r>
      <w:r w:rsidR="00B578C5" w:rsidRPr="00B87183">
        <w:rPr>
          <w:rFonts w:ascii="Arial" w:hAnsi="Arial" w:cs="Arial"/>
          <w:bCs/>
          <w:i/>
          <w:iCs/>
        </w:rPr>
        <w:t>ANSI/AWWA C105/A21.5</w:t>
      </w:r>
      <w:r w:rsidR="00B578C5" w:rsidRPr="00B87183">
        <w:rPr>
          <w:rFonts w:ascii="Arial" w:hAnsi="Arial" w:cs="Arial"/>
          <w:bCs/>
        </w:rPr>
        <w:t xml:space="preserve">. </w:t>
      </w:r>
      <w:r w:rsidR="00485CCD" w:rsidRPr="00B87183">
        <w:rPr>
          <w:rFonts w:ascii="Arial" w:hAnsi="Arial" w:cs="Arial"/>
          <w:bCs/>
        </w:rPr>
        <w:t xml:space="preserve"> </w:t>
      </w:r>
      <w:r w:rsidR="00B578C5" w:rsidRPr="00B87183">
        <w:rPr>
          <w:rFonts w:ascii="Arial" w:hAnsi="Arial" w:cs="Arial"/>
          <w:bCs/>
        </w:rPr>
        <w:t xml:space="preserve">In areas where non-hazardous contaminated soil is suspected, </w:t>
      </w:r>
      <w:r w:rsidR="00485CCD" w:rsidRPr="00B87183">
        <w:rPr>
          <w:rFonts w:ascii="Arial" w:hAnsi="Arial" w:cs="Arial"/>
          <w:bCs/>
        </w:rPr>
        <w:t>ensure DI</w:t>
      </w:r>
      <w:r w:rsidR="00B578C5" w:rsidRPr="00B87183">
        <w:rPr>
          <w:rFonts w:ascii="Arial" w:hAnsi="Arial" w:cs="Arial"/>
          <w:bCs/>
        </w:rPr>
        <w:t xml:space="preserve"> pipe with Nitrile gaskets and poly wrap </w:t>
      </w:r>
      <w:r w:rsidR="00485CCD" w:rsidRPr="00B87183">
        <w:rPr>
          <w:rFonts w:ascii="Arial" w:hAnsi="Arial" w:cs="Arial"/>
          <w:bCs/>
        </w:rPr>
        <w:t>is</w:t>
      </w:r>
      <w:r w:rsidR="00B578C5" w:rsidRPr="00B87183">
        <w:rPr>
          <w:rFonts w:ascii="Arial" w:hAnsi="Arial" w:cs="Arial"/>
          <w:bCs/>
        </w:rPr>
        <w:t xml:space="preserve"> used</w:t>
      </w:r>
      <w:r w:rsidR="008116AF" w:rsidRPr="00B87183">
        <w:rPr>
          <w:rFonts w:ascii="Arial" w:hAnsi="Arial" w:cs="Arial"/>
          <w:bCs/>
        </w:rPr>
        <w:t xml:space="preserve"> and are included in the cost of the water main</w:t>
      </w:r>
      <w:r w:rsidR="00B578C5" w:rsidRPr="00B87183">
        <w:rPr>
          <w:rFonts w:ascii="Arial" w:hAnsi="Arial" w:cs="Arial"/>
          <w:bCs/>
        </w:rPr>
        <w:t>.</w:t>
      </w:r>
      <w:r w:rsidR="00AC79CF" w:rsidRPr="00B87183">
        <w:rPr>
          <w:rFonts w:ascii="Arial" w:hAnsi="Arial" w:cs="Arial"/>
          <w:bCs/>
        </w:rPr>
        <w:t xml:space="preserve"> </w:t>
      </w:r>
      <w:bookmarkStart w:id="5" w:name="_Hlk153805865"/>
      <w:r w:rsidR="00485CCD" w:rsidRPr="00B87183">
        <w:rPr>
          <w:rFonts w:ascii="Arial" w:hAnsi="Arial" w:cs="Arial"/>
          <w:bCs/>
        </w:rPr>
        <w:t xml:space="preserve"> Ensure t</w:t>
      </w:r>
      <w:r w:rsidR="006B000B" w:rsidRPr="00B87183">
        <w:rPr>
          <w:rFonts w:ascii="Arial" w:hAnsi="Arial" w:cs="Arial"/>
          <w:bCs/>
        </w:rPr>
        <w:t xml:space="preserve">he joint for the fittings </w:t>
      </w:r>
      <w:r w:rsidR="00485CCD" w:rsidRPr="00B87183">
        <w:rPr>
          <w:rFonts w:ascii="Arial" w:hAnsi="Arial" w:cs="Arial"/>
          <w:bCs/>
        </w:rPr>
        <w:t>ar</w:t>
      </w:r>
      <w:r w:rsidR="006B000B" w:rsidRPr="00B87183">
        <w:rPr>
          <w:rFonts w:ascii="Arial" w:hAnsi="Arial" w:cs="Arial"/>
          <w:bCs/>
        </w:rPr>
        <w:t xml:space="preserve">e mechanical joint with elastomeric gasket in accordance with </w:t>
      </w:r>
      <w:r w:rsidR="006B000B" w:rsidRPr="00B87183">
        <w:rPr>
          <w:rFonts w:ascii="Arial" w:hAnsi="Arial" w:cs="Arial"/>
          <w:bCs/>
          <w:i/>
          <w:iCs/>
        </w:rPr>
        <w:t>ASTM D3139</w:t>
      </w:r>
      <w:r w:rsidR="006B000B" w:rsidRPr="00B87183">
        <w:rPr>
          <w:rFonts w:ascii="Arial" w:hAnsi="Arial" w:cs="Arial"/>
          <w:bCs/>
        </w:rPr>
        <w:t xml:space="preserve"> and </w:t>
      </w:r>
      <w:r w:rsidR="006B000B" w:rsidRPr="00B87183">
        <w:rPr>
          <w:rFonts w:ascii="Arial" w:hAnsi="Arial" w:cs="Arial"/>
          <w:bCs/>
          <w:i/>
          <w:iCs/>
        </w:rPr>
        <w:t>ASTM F477</w:t>
      </w:r>
      <w:r w:rsidR="006B000B" w:rsidRPr="00B87183">
        <w:rPr>
          <w:rFonts w:ascii="Arial" w:hAnsi="Arial" w:cs="Arial"/>
          <w:bCs/>
        </w:rPr>
        <w:t>.</w:t>
      </w:r>
      <w:r w:rsidR="00445ADE" w:rsidRPr="00B87183">
        <w:rPr>
          <w:rFonts w:ascii="Arial" w:hAnsi="Arial" w:cs="Arial"/>
          <w:bCs/>
        </w:rPr>
        <w:t xml:space="preserve">  </w:t>
      </w:r>
      <w:bookmarkEnd w:id="5"/>
      <w:r w:rsidR="00B578C5" w:rsidRPr="00B87183">
        <w:rPr>
          <w:rFonts w:ascii="Arial" w:hAnsi="Arial" w:cs="Arial"/>
          <w:bCs/>
        </w:rPr>
        <w:t xml:space="preserve">PVC pipe </w:t>
      </w:r>
      <w:r w:rsidR="00EE0C07" w:rsidRPr="00B87183">
        <w:rPr>
          <w:rFonts w:ascii="Arial" w:hAnsi="Arial" w:cs="Arial"/>
          <w:bCs/>
        </w:rPr>
        <w:t>must</w:t>
      </w:r>
      <w:r w:rsidR="00B578C5" w:rsidRPr="00B87183">
        <w:rPr>
          <w:rFonts w:ascii="Arial" w:hAnsi="Arial" w:cs="Arial"/>
          <w:bCs/>
        </w:rPr>
        <w:t xml:space="preserve"> meet the requirements of </w:t>
      </w:r>
      <w:r w:rsidR="00B578C5" w:rsidRPr="00B87183">
        <w:rPr>
          <w:rFonts w:ascii="Arial" w:hAnsi="Arial" w:cs="Arial"/>
          <w:bCs/>
          <w:i/>
          <w:iCs/>
        </w:rPr>
        <w:t>ANSI/AWWA C909</w:t>
      </w:r>
      <w:r w:rsidR="00B578C5" w:rsidRPr="00B87183">
        <w:rPr>
          <w:rFonts w:ascii="Arial" w:hAnsi="Arial" w:cs="Arial"/>
          <w:bCs/>
        </w:rPr>
        <w:t xml:space="preserve">. </w:t>
      </w:r>
      <w:r w:rsidR="00485CCD" w:rsidRPr="00B87183">
        <w:rPr>
          <w:rFonts w:ascii="Arial" w:hAnsi="Arial" w:cs="Arial"/>
          <w:bCs/>
        </w:rPr>
        <w:t xml:space="preserve"> </w:t>
      </w:r>
      <w:r w:rsidR="00B578C5" w:rsidRPr="00B87183">
        <w:rPr>
          <w:rFonts w:ascii="Arial" w:hAnsi="Arial" w:cs="Arial"/>
          <w:bCs/>
        </w:rPr>
        <w:t xml:space="preserve">Pipe </w:t>
      </w:r>
      <w:r w:rsidR="00EE0C07" w:rsidRPr="00B87183">
        <w:rPr>
          <w:rFonts w:ascii="Arial" w:hAnsi="Arial" w:cs="Arial"/>
          <w:bCs/>
        </w:rPr>
        <w:t>must</w:t>
      </w:r>
      <w:r w:rsidR="00B578C5" w:rsidRPr="00B87183">
        <w:rPr>
          <w:rFonts w:ascii="Arial" w:hAnsi="Arial" w:cs="Arial"/>
          <w:bCs/>
        </w:rPr>
        <w:t xml:space="preserve"> have a ratio of diameter to wall thickness (DR) of 18.  Pipe </w:t>
      </w:r>
      <w:r w:rsidR="00EE0C07" w:rsidRPr="00B87183">
        <w:rPr>
          <w:rFonts w:ascii="Arial" w:hAnsi="Arial" w:cs="Arial"/>
          <w:bCs/>
        </w:rPr>
        <w:t>must</w:t>
      </w:r>
      <w:r w:rsidR="00B578C5" w:rsidRPr="00B87183">
        <w:rPr>
          <w:rFonts w:ascii="Arial" w:hAnsi="Arial" w:cs="Arial"/>
          <w:bCs/>
        </w:rPr>
        <w:t xml:space="preserve"> meet both </w:t>
      </w:r>
      <w:r w:rsidR="00B578C5" w:rsidRPr="00B87183">
        <w:rPr>
          <w:rFonts w:ascii="Arial" w:hAnsi="Arial" w:cs="Arial"/>
          <w:bCs/>
          <w:i/>
          <w:iCs/>
        </w:rPr>
        <w:t>ANSI/NSF Standard 61</w:t>
      </w:r>
      <w:r w:rsidR="00B578C5" w:rsidRPr="00B87183">
        <w:rPr>
          <w:rFonts w:ascii="Arial" w:hAnsi="Arial" w:cs="Arial"/>
          <w:bCs/>
        </w:rPr>
        <w:t xml:space="preserve"> and </w:t>
      </w:r>
      <w:r w:rsidR="00B578C5" w:rsidRPr="00B87183">
        <w:rPr>
          <w:rFonts w:ascii="Arial" w:hAnsi="Arial" w:cs="Arial"/>
          <w:bCs/>
          <w:i/>
          <w:iCs/>
        </w:rPr>
        <w:t>ANSI/NSF Standard 14</w:t>
      </w:r>
      <w:r w:rsidR="00B578C5" w:rsidRPr="00B87183">
        <w:rPr>
          <w:rFonts w:ascii="Arial" w:hAnsi="Arial" w:cs="Arial"/>
          <w:bCs/>
        </w:rPr>
        <w:t xml:space="preserve">.  </w:t>
      </w:r>
      <w:r w:rsidR="00485CCD" w:rsidRPr="00B87183">
        <w:rPr>
          <w:rFonts w:ascii="Arial" w:hAnsi="Arial" w:cs="Arial"/>
          <w:bCs/>
        </w:rPr>
        <w:t xml:space="preserve">Ensure </w:t>
      </w:r>
      <w:proofErr w:type="gramStart"/>
      <w:r w:rsidR="00485CCD" w:rsidRPr="00B87183">
        <w:rPr>
          <w:rFonts w:ascii="Arial" w:hAnsi="Arial" w:cs="Arial"/>
          <w:bCs/>
        </w:rPr>
        <w:t>p</w:t>
      </w:r>
      <w:r w:rsidR="00B578C5" w:rsidRPr="00B87183">
        <w:rPr>
          <w:rFonts w:ascii="Arial" w:hAnsi="Arial" w:cs="Arial"/>
          <w:bCs/>
        </w:rPr>
        <w:t>ipe</w:t>
      </w:r>
      <w:proofErr w:type="gramEnd"/>
      <w:r w:rsidR="00B578C5" w:rsidRPr="00B87183">
        <w:rPr>
          <w:rFonts w:ascii="Arial" w:hAnsi="Arial" w:cs="Arial"/>
          <w:bCs/>
        </w:rPr>
        <w:t xml:space="preserve"> </w:t>
      </w:r>
      <w:r w:rsidR="00485CCD" w:rsidRPr="00B87183">
        <w:rPr>
          <w:rFonts w:ascii="Arial" w:hAnsi="Arial" w:cs="Arial"/>
          <w:bCs/>
        </w:rPr>
        <w:t>is</w:t>
      </w:r>
      <w:r w:rsidR="00B578C5" w:rsidRPr="00B87183">
        <w:rPr>
          <w:rFonts w:ascii="Arial" w:hAnsi="Arial" w:cs="Arial"/>
          <w:bCs/>
        </w:rPr>
        <w:t xml:space="preserve"> marked with “NSF PW” or otherwise indicate</w:t>
      </w:r>
      <w:r w:rsidR="00485CCD" w:rsidRPr="00B87183">
        <w:rPr>
          <w:rFonts w:ascii="Arial" w:hAnsi="Arial" w:cs="Arial"/>
          <w:bCs/>
        </w:rPr>
        <w:t>s</w:t>
      </w:r>
      <w:r w:rsidR="00B578C5" w:rsidRPr="00B87183">
        <w:rPr>
          <w:rFonts w:ascii="Arial" w:hAnsi="Arial" w:cs="Arial"/>
          <w:bCs/>
        </w:rPr>
        <w:t xml:space="preserve"> it meets </w:t>
      </w:r>
      <w:r w:rsidR="00B578C5" w:rsidRPr="00B87183">
        <w:rPr>
          <w:rFonts w:ascii="Arial" w:hAnsi="Arial" w:cs="Arial"/>
          <w:bCs/>
          <w:i/>
          <w:iCs/>
        </w:rPr>
        <w:t>NSF 14</w:t>
      </w:r>
      <w:r w:rsidR="00B578C5" w:rsidRPr="00B87183">
        <w:rPr>
          <w:rFonts w:ascii="Arial" w:hAnsi="Arial" w:cs="Arial"/>
          <w:bCs/>
        </w:rPr>
        <w:t xml:space="preserve"> and </w:t>
      </w:r>
      <w:r w:rsidR="00B578C5" w:rsidRPr="00B87183">
        <w:rPr>
          <w:rFonts w:ascii="Arial" w:hAnsi="Arial" w:cs="Arial"/>
          <w:bCs/>
          <w:i/>
          <w:iCs/>
        </w:rPr>
        <w:t>61</w:t>
      </w:r>
      <w:r w:rsidR="00B578C5" w:rsidRPr="00B87183">
        <w:rPr>
          <w:rFonts w:ascii="Arial" w:hAnsi="Arial" w:cs="Arial"/>
          <w:bCs/>
        </w:rPr>
        <w:t xml:space="preserve">. </w:t>
      </w:r>
      <w:r w:rsidR="00AC79CF" w:rsidRPr="00B87183">
        <w:rPr>
          <w:rFonts w:ascii="Arial" w:hAnsi="Arial" w:cs="Arial"/>
          <w:bCs/>
        </w:rPr>
        <w:t xml:space="preserve"> </w:t>
      </w:r>
      <w:r w:rsidR="00485CCD" w:rsidRPr="00B87183">
        <w:rPr>
          <w:rFonts w:ascii="Arial" w:hAnsi="Arial" w:cs="Arial"/>
          <w:bCs/>
        </w:rPr>
        <w:t>Ensure t</w:t>
      </w:r>
      <w:r w:rsidR="00B578C5" w:rsidRPr="00B87183">
        <w:rPr>
          <w:rFonts w:ascii="Arial" w:hAnsi="Arial" w:cs="Arial"/>
          <w:bCs/>
        </w:rPr>
        <w:t xml:space="preserve">he pipe manufacturer and class </w:t>
      </w:r>
      <w:r w:rsidR="00485CCD" w:rsidRPr="00B87183">
        <w:rPr>
          <w:rFonts w:ascii="Arial" w:hAnsi="Arial" w:cs="Arial"/>
          <w:bCs/>
        </w:rPr>
        <w:t>is</w:t>
      </w:r>
      <w:r w:rsidR="00B578C5" w:rsidRPr="00B87183">
        <w:rPr>
          <w:rFonts w:ascii="Arial" w:hAnsi="Arial" w:cs="Arial"/>
          <w:bCs/>
        </w:rPr>
        <w:t xml:space="preserve"> marked on each length of pipe.</w:t>
      </w:r>
      <w:r w:rsidR="00445ADE" w:rsidRPr="00B87183">
        <w:rPr>
          <w:rFonts w:ascii="Arial" w:hAnsi="Arial" w:cs="Arial"/>
          <w:bCs/>
        </w:rPr>
        <w:t xml:space="preserve">  </w:t>
      </w:r>
      <w:r w:rsidR="00485CCD" w:rsidRPr="00B87183">
        <w:rPr>
          <w:rFonts w:ascii="Arial" w:hAnsi="Arial" w:cs="Arial"/>
          <w:bCs/>
        </w:rPr>
        <w:t>Ensure j</w:t>
      </w:r>
      <w:r w:rsidR="00B578C5" w:rsidRPr="00B87183">
        <w:rPr>
          <w:rFonts w:ascii="Arial" w:hAnsi="Arial" w:cs="Arial"/>
          <w:bCs/>
        </w:rPr>
        <w:t xml:space="preserve">oints for pipe </w:t>
      </w:r>
      <w:r w:rsidR="00485CCD" w:rsidRPr="00B87183">
        <w:rPr>
          <w:rFonts w:ascii="Arial" w:hAnsi="Arial" w:cs="Arial"/>
          <w:bCs/>
        </w:rPr>
        <w:t>ar</w:t>
      </w:r>
      <w:r w:rsidR="00B578C5" w:rsidRPr="00B87183">
        <w:rPr>
          <w:rFonts w:ascii="Arial" w:hAnsi="Arial" w:cs="Arial"/>
          <w:bCs/>
        </w:rPr>
        <w:t xml:space="preserve">e push-on type with elastomeric gaskets meeting the requirements of </w:t>
      </w:r>
      <w:r w:rsidR="00B578C5" w:rsidRPr="00B87183">
        <w:rPr>
          <w:rFonts w:ascii="Arial" w:hAnsi="Arial" w:cs="Arial"/>
          <w:bCs/>
          <w:i/>
          <w:iCs/>
        </w:rPr>
        <w:t>ASTM D3139</w:t>
      </w:r>
      <w:r w:rsidR="00B578C5" w:rsidRPr="00B87183">
        <w:rPr>
          <w:rFonts w:ascii="Arial" w:hAnsi="Arial" w:cs="Arial"/>
          <w:bCs/>
        </w:rPr>
        <w:t>.</w:t>
      </w:r>
      <w:r w:rsidR="00445ADE" w:rsidRPr="00B87183">
        <w:rPr>
          <w:rFonts w:ascii="Arial" w:hAnsi="Arial" w:cs="Arial"/>
          <w:bCs/>
        </w:rPr>
        <w:t xml:space="preserve">  </w:t>
      </w:r>
      <w:r w:rsidR="00B578C5" w:rsidRPr="00B87183">
        <w:rPr>
          <w:rFonts w:ascii="Arial" w:hAnsi="Arial" w:cs="Arial"/>
          <w:bCs/>
        </w:rPr>
        <w:t xml:space="preserve">All PVC </w:t>
      </w:r>
      <w:proofErr w:type="gramStart"/>
      <w:r w:rsidR="00B578C5" w:rsidRPr="00B87183">
        <w:rPr>
          <w:rFonts w:ascii="Arial" w:hAnsi="Arial" w:cs="Arial"/>
          <w:bCs/>
        </w:rPr>
        <w:t>pipe</w:t>
      </w:r>
      <w:proofErr w:type="gramEnd"/>
      <w:r w:rsidR="00B578C5" w:rsidRPr="00B87183">
        <w:rPr>
          <w:rFonts w:ascii="Arial" w:hAnsi="Arial" w:cs="Arial"/>
          <w:bCs/>
        </w:rPr>
        <w:t xml:space="preserve"> </w:t>
      </w:r>
      <w:r w:rsidR="00EE0C07" w:rsidRPr="00B87183">
        <w:rPr>
          <w:rFonts w:ascii="Arial" w:hAnsi="Arial" w:cs="Arial"/>
          <w:bCs/>
        </w:rPr>
        <w:t>must</w:t>
      </w:r>
      <w:r w:rsidR="00B578C5" w:rsidRPr="00B87183">
        <w:rPr>
          <w:rFonts w:ascii="Arial" w:hAnsi="Arial" w:cs="Arial"/>
          <w:bCs/>
        </w:rPr>
        <w:t xml:space="preserve"> come with a 50-year manufacturer’s </w:t>
      </w:r>
      <w:r w:rsidR="006A72AC" w:rsidRPr="00B87183">
        <w:rPr>
          <w:rFonts w:ascii="Arial" w:hAnsi="Arial" w:cs="Arial"/>
          <w:bCs/>
        </w:rPr>
        <w:t>warrant</w:t>
      </w:r>
      <w:r w:rsidR="006A72AC">
        <w:rPr>
          <w:rFonts w:ascii="Arial" w:hAnsi="Arial" w:cs="Arial"/>
          <w:bCs/>
        </w:rPr>
        <w:t>y</w:t>
      </w:r>
      <w:r w:rsidR="00B578C5" w:rsidRPr="00B87183">
        <w:rPr>
          <w:rFonts w:ascii="Arial" w:hAnsi="Arial" w:cs="Arial"/>
          <w:bCs/>
        </w:rPr>
        <w:t>.</w:t>
      </w:r>
    </w:p>
    <w:p w14:paraId="44A56F1F" w14:textId="597724EE" w:rsidR="00B578C5" w:rsidRPr="00B87183" w:rsidRDefault="00B578C5" w:rsidP="00B8718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9230A2C" w14:textId="389437FB" w:rsidR="005D219C" w:rsidRPr="00B87183" w:rsidRDefault="001D73FD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Cs/>
        </w:rPr>
        <w:t>2.</w:t>
      </w:r>
      <w:r w:rsidR="00B36BEF" w:rsidRPr="00B87183">
        <w:rPr>
          <w:rFonts w:ascii="Arial" w:hAnsi="Arial" w:cs="Arial"/>
          <w:bCs/>
        </w:rPr>
        <w:tab/>
      </w:r>
      <w:r w:rsidRPr="00B87183">
        <w:rPr>
          <w:rFonts w:ascii="Arial" w:hAnsi="Arial" w:cs="Arial"/>
          <w:bCs/>
        </w:rPr>
        <w:t xml:space="preserve">Restrained Joints.  </w:t>
      </w:r>
      <w:r w:rsidR="00072BEA" w:rsidRPr="00B87183">
        <w:rPr>
          <w:rFonts w:ascii="Arial" w:hAnsi="Arial" w:cs="Arial"/>
          <w:bCs/>
        </w:rPr>
        <w:t xml:space="preserve">Furnish </w:t>
      </w:r>
      <w:r w:rsidRPr="00B87183">
        <w:rPr>
          <w:rFonts w:ascii="Arial" w:hAnsi="Arial" w:cs="Arial"/>
          <w:bCs/>
        </w:rPr>
        <w:t xml:space="preserve">restrained mechanical joints from EBAA Iron, Inc. </w:t>
      </w:r>
      <w:proofErr w:type="spellStart"/>
      <w:r w:rsidRPr="00B87183">
        <w:rPr>
          <w:rFonts w:ascii="Arial" w:hAnsi="Arial" w:cs="Arial"/>
          <w:bCs/>
        </w:rPr>
        <w:t>Megalug</w:t>
      </w:r>
      <w:proofErr w:type="spellEnd"/>
      <w:r w:rsidRPr="00B87183">
        <w:rPr>
          <w:rFonts w:ascii="Arial" w:hAnsi="Arial" w:cs="Arial"/>
          <w:bCs/>
        </w:rPr>
        <w:t xml:space="preserve"> 1100 Series</w:t>
      </w:r>
      <w:r w:rsidR="005D219C" w:rsidRPr="00B87183">
        <w:rPr>
          <w:rFonts w:ascii="Arial" w:hAnsi="Arial" w:cs="Arial"/>
          <w:bCs/>
        </w:rPr>
        <w:t xml:space="preserve"> for mechanical joints for </w:t>
      </w:r>
      <w:r w:rsidR="00485CCD" w:rsidRPr="00B87183">
        <w:rPr>
          <w:rFonts w:ascii="Arial" w:hAnsi="Arial" w:cs="Arial"/>
          <w:bCs/>
        </w:rPr>
        <w:t>DI</w:t>
      </w:r>
      <w:r w:rsidR="005D219C" w:rsidRPr="00B87183">
        <w:rPr>
          <w:rFonts w:ascii="Arial" w:hAnsi="Arial" w:cs="Arial"/>
          <w:bCs/>
        </w:rPr>
        <w:t xml:space="preserve"> pipe, 1700 Series for push joint/bell restraints on </w:t>
      </w:r>
      <w:r w:rsidR="00485CCD" w:rsidRPr="00B87183">
        <w:rPr>
          <w:rFonts w:ascii="Arial" w:hAnsi="Arial" w:cs="Arial"/>
          <w:bCs/>
        </w:rPr>
        <w:t xml:space="preserve">DI </w:t>
      </w:r>
      <w:r w:rsidR="005D219C" w:rsidRPr="00B87183">
        <w:rPr>
          <w:rFonts w:ascii="Arial" w:hAnsi="Arial" w:cs="Arial"/>
          <w:bCs/>
        </w:rPr>
        <w:t>pipe, 19MJ00 for mechanical joints for C909 PVC pipe,</w:t>
      </w:r>
      <w:r w:rsidR="00D375A1" w:rsidRPr="00B87183">
        <w:rPr>
          <w:rFonts w:ascii="Arial" w:hAnsi="Arial" w:cs="Arial"/>
          <w:bCs/>
        </w:rPr>
        <w:t xml:space="preserve"> </w:t>
      </w:r>
      <w:r w:rsidR="0085275C" w:rsidRPr="00B87183">
        <w:rPr>
          <w:rFonts w:ascii="Arial" w:hAnsi="Arial" w:cs="Arial"/>
          <w:bCs/>
        </w:rPr>
        <w:t xml:space="preserve">and </w:t>
      </w:r>
      <w:r w:rsidR="005D219C" w:rsidRPr="00B87183">
        <w:rPr>
          <w:rFonts w:ascii="Arial" w:hAnsi="Arial" w:cs="Arial"/>
          <w:bCs/>
        </w:rPr>
        <w:t>1900 for push joint/bell restraints on C909 PVC pipe</w:t>
      </w:r>
      <w:r w:rsidRPr="00B87183">
        <w:rPr>
          <w:rFonts w:ascii="Arial" w:hAnsi="Arial" w:cs="Arial"/>
          <w:bCs/>
        </w:rPr>
        <w:t>.</w:t>
      </w:r>
      <w:r w:rsidR="00485CCD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 </w:t>
      </w:r>
      <w:r w:rsidR="00C25DCC" w:rsidRPr="00B87183">
        <w:rPr>
          <w:rFonts w:ascii="Arial" w:hAnsi="Arial" w:cs="Arial"/>
          <w:bCs/>
        </w:rPr>
        <w:t>Ensure j</w:t>
      </w:r>
      <w:r w:rsidRPr="00B87183">
        <w:rPr>
          <w:rFonts w:ascii="Arial" w:hAnsi="Arial" w:cs="Arial"/>
          <w:bCs/>
        </w:rPr>
        <w:t xml:space="preserve">oints </w:t>
      </w:r>
      <w:r w:rsidR="00C25DCC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 xml:space="preserve">e in accordance with </w:t>
      </w:r>
      <w:r w:rsidR="00B918C4" w:rsidRPr="00B87183">
        <w:rPr>
          <w:rFonts w:ascii="Arial" w:hAnsi="Arial" w:cs="Arial"/>
          <w:bCs/>
          <w:i/>
          <w:iCs/>
        </w:rPr>
        <w:t>ANSI/AWWA C111/A21.11</w:t>
      </w:r>
      <w:r w:rsidRPr="00B87183">
        <w:rPr>
          <w:rFonts w:ascii="Arial" w:hAnsi="Arial" w:cs="Arial"/>
          <w:bCs/>
        </w:rPr>
        <w:t xml:space="preserve">. </w:t>
      </w:r>
      <w:r w:rsidR="00C25DCC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Ensure all bolts for mechanical joints are made of low-alloy weathering steel in accordance with </w:t>
      </w:r>
      <w:r w:rsidR="00B918C4" w:rsidRPr="00B87183">
        <w:rPr>
          <w:rFonts w:ascii="Arial" w:hAnsi="Arial" w:cs="Arial"/>
          <w:bCs/>
          <w:i/>
          <w:iCs/>
        </w:rPr>
        <w:t>ANSI/AWWA C111/A21.11</w:t>
      </w:r>
      <w:r w:rsidRPr="00B87183">
        <w:rPr>
          <w:rFonts w:ascii="Arial" w:hAnsi="Arial" w:cs="Arial"/>
          <w:bCs/>
        </w:rPr>
        <w:t>.</w:t>
      </w:r>
      <w:r w:rsidR="00485CCD" w:rsidRPr="00B87183">
        <w:rPr>
          <w:rFonts w:ascii="Arial" w:hAnsi="Arial" w:cs="Arial"/>
          <w:bCs/>
        </w:rPr>
        <w:t xml:space="preserve"> </w:t>
      </w:r>
      <w:r w:rsidR="00164748" w:rsidRPr="00B87183">
        <w:rPr>
          <w:rFonts w:ascii="Arial" w:hAnsi="Arial" w:cs="Arial"/>
          <w:bCs/>
        </w:rPr>
        <w:t xml:space="preserve"> Restrain all mechanical joints with retainer glands within length(s) according to restraint schedule as determined using EBAA Iron Restraint Length Calculator.</w:t>
      </w:r>
      <w:r w:rsidR="006A72AC">
        <w:rPr>
          <w:rFonts w:ascii="Arial" w:hAnsi="Arial" w:cs="Arial"/>
          <w:bCs/>
        </w:rPr>
        <w:t xml:space="preserve"> </w:t>
      </w:r>
      <w:r w:rsidR="00164748" w:rsidRPr="00B87183">
        <w:rPr>
          <w:rFonts w:ascii="Arial" w:hAnsi="Arial" w:cs="Arial"/>
          <w:bCs/>
        </w:rPr>
        <w:t xml:space="preserve"> Submit to Engineer product information and restraint schedule showing locations of use.</w:t>
      </w:r>
    </w:p>
    <w:p w14:paraId="4951006C" w14:textId="77777777" w:rsidR="00AC79CF" w:rsidRPr="00B87183" w:rsidRDefault="00AC79CF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945942A" w14:textId="7CF9893C" w:rsidR="001A34F3" w:rsidRPr="00B87183" w:rsidRDefault="001D73FD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Cs/>
        </w:rPr>
        <w:t>3</w:t>
      </w:r>
      <w:r w:rsidR="00F92131" w:rsidRPr="00B87183">
        <w:rPr>
          <w:rFonts w:ascii="Arial" w:hAnsi="Arial" w:cs="Arial"/>
          <w:bCs/>
        </w:rPr>
        <w:t>.</w:t>
      </w:r>
      <w:r w:rsidR="00F92131" w:rsidRPr="00B87183">
        <w:rPr>
          <w:rFonts w:ascii="Arial" w:hAnsi="Arial" w:cs="Arial"/>
          <w:bCs/>
        </w:rPr>
        <w:tab/>
      </w:r>
      <w:r w:rsidR="00474C45" w:rsidRPr="00B87183">
        <w:rPr>
          <w:rFonts w:ascii="Arial" w:hAnsi="Arial" w:cs="Arial"/>
          <w:bCs/>
        </w:rPr>
        <w:t>Gate Valves</w:t>
      </w:r>
      <w:r w:rsidR="0052024D" w:rsidRPr="00B87183">
        <w:rPr>
          <w:rFonts w:ascii="Arial" w:hAnsi="Arial" w:cs="Arial"/>
          <w:bCs/>
        </w:rPr>
        <w:t>.</w:t>
      </w:r>
      <w:r w:rsidR="001D6E7E" w:rsidRPr="00B87183">
        <w:rPr>
          <w:rFonts w:ascii="Arial" w:hAnsi="Arial" w:cs="Arial"/>
          <w:bCs/>
        </w:rPr>
        <w:t xml:space="preserve"> </w:t>
      </w:r>
      <w:r w:rsidR="00072BEA" w:rsidRPr="00B87183">
        <w:rPr>
          <w:rFonts w:ascii="Arial" w:hAnsi="Arial" w:cs="Arial"/>
          <w:bCs/>
        </w:rPr>
        <w:t xml:space="preserve"> Furnish </w:t>
      </w:r>
      <w:r w:rsidR="002E3112" w:rsidRPr="00B87183">
        <w:rPr>
          <w:rFonts w:ascii="Arial" w:hAnsi="Arial" w:cs="Arial"/>
          <w:bCs/>
        </w:rPr>
        <w:t xml:space="preserve">Mueller, Clow, </w:t>
      </w:r>
      <w:r w:rsidR="00D82759" w:rsidRPr="00B87183">
        <w:rPr>
          <w:rFonts w:ascii="Arial" w:hAnsi="Arial" w:cs="Arial"/>
          <w:bCs/>
        </w:rPr>
        <w:t>East Jordon Iron Works (EJ)</w:t>
      </w:r>
      <w:r w:rsidR="002E3112" w:rsidRPr="00B87183">
        <w:rPr>
          <w:rFonts w:ascii="Arial" w:hAnsi="Arial" w:cs="Arial"/>
          <w:bCs/>
        </w:rPr>
        <w:t xml:space="preserve">, or </w:t>
      </w:r>
      <w:r w:rsidR="00C41746" w:rsidRPr="00B87183">
        <w:rPr>
          <w:rFonts w:ascii="Arial" w:hAnsi="Arial" w:cs="Arial"/>
          <w:bCs/>
        </w:rPr>
        <w:t xml:space="preserve">Engineer approved </w:t>
      </w:r>
      <w:r w:rsidR="002E3112" w:rsidRPr="00B87183">
        <w:rPr>
          <w:rFonts w:ascii="Arial" w:hAnsi="Arial" w:cs="Arial"/>
          <w:bCs/>
        </w:rPr>
        <w:t>equal</w:t>
      </w:r>
      <w:r w:rsidR="00D82759" w:rsidRPr="00B87183">
        <w:rPr>
          <w:rFonts w:ascii="Arial" w:hAnsi="Arial" w:cs="Arial"/>
          <w:bCs/>
        </w:rPr>
        <w:t xml:space="preserve"> gate valve. </w:t>
      </w:r>
      <w:r w:rsidR="001C3218" w:rsidRPr="00B87183">
        <w:rPr>
          <w:rFonts w:ascii="Arial" w:hAnsi="Arial" w:cs="Arial"/>
          <w:bCs/>
        </w:rPr>
        <w:t xml:space="preserve"> </w:t>
      </w:r>
      <w:r w:rsidR="008D38F7" w:rsidRPr="00B87183">
        <w:rPr>
          <w:rFonts w:ascii="Arial" w:hAnsi="Arial" w:cs="Arial"/>
          <w:bCs/>
        </w:rPr>
        <w:t>Ensure v</w:t>
      </w:r>
      <w:r w:rsidR="009849AB" w:rsidRPr="00B87183">
        <w:rPr>
          <w:rFonts w:ascii="Arial" w:hAnsi="Arial" w:cs="Arial"/>
          <w:bCs/>
        </w:rPr>
        <w:t xml:space="preserve">alves </w:t>
      </w:r>
      <w:r w:rsidR="00BA2844" w:rsidRPr="00B87183">
        <w:rPr>
          <w:rFonts w:ascii="Arial" w:hAnsi="Arial" w:cs="Arial"/>
          <w:bCs/>
        </w:rPr>
        <w:t xml:space="preserve">meet </w:t>
      </w:r>
      <w:r w:rsidR="00BA2844" w:rsidRPr="00B87183">
        <w:rPr>
          <w:rFonts w:ascii="Arial" w:hAnsi="Arial" w:cs="Arial"/>
          <w:bCs/>
          <w:i/>
        </w:rPr>
        <w:t>AWWA C5</w:t>
      </w:r>
      <w:r w:rsidR="00041C52" w:rsidRPr="00B87183">
        <w:rPr>
          <w:rFonts w:ascii="Arial" w:hAnsi="Arial" w:cs="Arial"/>
          <w:bCs/>
          <w:i/>
        </w:rPr>
        <w:t>09</w:t>
      </w:r>
      <w:r w:rsidR="009849AB" w:rsidRPr="00B87183">
        <w:rPr>
          <w:rFonts w:ascii="Arial" w:hAnsi="Arial" w:cs="Arial"/>
          <w:bCs/>
        </w:rPr>
        <w:t xml:space="preserve"> and</w:t>
      </w:r>
      <w:r w:rsidR="00BA2844" w:rsidRPr="00B87183">
        <w:rPr>
          <w:rFonts w:ascii="Arial" w:hAnsi="Arial" w:cs="Arial"/>
          <w:bCs/>
        </w:rPr>
        <w:t xml:space="preserve"> </w:t>
      </w:r>
      <w:r w:rsidR="008D38F7" w:rsidRPr="00B87183">
        <w:rPr>
          <w:rFonts w:ascii="Arial" w:hAnsi="Arial" w:cs="Arial"/>
          <w:bCs/>
        </w:rPr>
        <w:t xml:space="preserve">are </w:t>
      </w:r>
      <w:r w:rsidR="00634F41" w:rsidRPr="00B87183">
        <w:rPr>
          <w:rFonts w:ascii="Arial" w:hAnsi="Arial" w:cs="Arial"/>
          <w:bCs/>
        </w:rPr>
        <w:t>r</w:t>
      </w:r>
      <w:r w:rsidR="00BA2844" w:rsidRPr="00B87183">
        <w:rPr>
          <w:rFonts w:ascii="Arial" w:hAnsi="Arial" w:cs="Arial"/>
          <w:bCs/>
        </w:rPr>
        <w:t>esilient</w:t>
      </w:r>
      <w:r w:rsidR="00634F41" w:rsidRPr="00B87183">
        <w:rPr>
          <w:rFonts w:ascii="Arial" w:hAnsi="Arial" w:cs="Arial"/>
          <w:bCs/>
        </w:rPr>
        <w:t xml:space="preserve"> wedge</w:t>
      </w:r>
      <w:r w:rsidR="009849AB" w:rsidRPr="00B87183">
        <w:rPr>
          <w:rFonts w:ascii="Arial" w:hAnsi="Arial" w:cs="Arial"/>
          <w:bCs/>
        </w:rPr>
        <w:t xml:space="preserve"> with</w:t>
      </w:r>
      <w:r w:rsidR="00BA2844" w:rsidRPr="00B87183">
        <w:rPr>
          <w:rFonts w:ascii="Arial" w:hAnsi="Arial" w:cs="Arial"/>
          <w:bCs/>
        </w:rPr>
        <w:t xml:space="preserve"> </w:t>
      </w:r>
      <w:r w:rsidR="00C25DCC" w:rsidRPr="00B87183">
        <w:rPr>
          <w:rFonts w:ascii="Arial" w:hAnsi="Arial" w:cs="Arial"/>
          <w:bCs/>
        </w:rPr>
        <w:t>DI</w:t>
      </w:r>
      <w:r w:rsidR="00634F41" w:rsidRPr="00B87183">
        <w:rPr>
          <w:rFonts w:ascii="Arial" w:hAnsi="Arial" w:cs="Arial"/>
          <w:bCs/>
        </w:rPr>
        <w:t xml:space="preserve"> </w:t>
      </w:r>
      <w:r w:rsidR="00BA2844" w:rsidRPr="00B87183">
        <w:rPr>
          <w:rFonts w:ascii="Arial" w:hAnsi="Arial" w:cs="Arial"/>
          <w:bCs/>
        </w:rPr>
        <w:t>body</w:t>
      </w:r>
      <w:r w:rsidR="009849AB" w:rsidRPr="00B87183">
        <w:rPr>
          <w:rFonts w:ascii="Arial" w:hAnsi="Arial" w:cs="Arial"/>
          <w:bCs/>
        </w:rPr>
        <w:t xml:space="preserve">. </w:t>
      </w:r>
      <w:r w:rsidR="00F66A67" w:rsidRPr="00B87183">
        <w:rPr>
          <w:rFonts w:ascii="Arial" w:hAnsi="Arial" w:cs="Arial"/>
          <w:bCs/>
        </w:rPr>
        <w:t xml:space="preserve"> </w:t>
      </w:r>
      <w:r w:rsidR="008D38F7" w:rsidRPr="00B87183">
        <w:rPr>
          <w:rFonts w:ascii="Arial" w:hAnsi="Arial" w:cs="Arial"/>
          <w:bCs/>
        </w:rPr>
        <w:t>Ensure s</w:t>
      </w:r>
      <w:r w:rsidR="00BA2844" w:rsidRPr="00B87183">
        <w:rPr>
          <w:rFonts w:ascii="Arial" w:hAnsi="Arial" w:cs="Arial"/>
          <w:bCs/>
        </w:rPr>
        <w:t xml:space="preserve">urfaces </w:t>
      </w:r>
      <w:r w:rsidR="008D38F7" w:rsidRPr="00B87183">
        <w:rPr>
          <w:rFonts w:ascii="Arial" w:hAnsi="Arial" w:cs="Arial"/>
          <w:bCs/>
        </w:rPr>
        <w:t>ar</w:t>
      </w:r>
      <w:r w:rsidR="009849AB" w:rsidRPr="00B87183">
        <w:rPr>
          <w:rFonts w:ascii="Arial" w:hAnsi="Arial" w:cs="Arial"/>
          <w:bCs/>
        </w:rPr>
        <w:t xml:space="preserve">e </w:t>
      </w:r>
      <w:r w:rsidR="00BA2844" w:rsidRPr="00B87183">
        <w:rPr>
          <w:rFonts w:ascii="Arial" w:hAnsi="Arial" w:cs="Arial"/>
          <w:bCs/>
        </w:rPr>
        <w:t xml:space="preserve">epoxy coated per </w:t>
      </w:r>
      <w:r w:rsidR="00BA2844" w:rsidRPr="00B87183">
        <w:rPr>
          <w:rFonts w:ascii="Arial" w:hAnsi="Arial" w:cs="Arial"/>
          <w:bCs/>
          <w:i/>
        </w:rPr>
        <w:t>AWWA C550</w:t>
      </w:r>
      <w:r w:rsidR="00BA2844" w:rsidRPr="00B87183">
        <w:rPr>
          <w:rFonts w:ascii="Arial" w:hAnsi="Arial" w:cs="Arial"/>
          <w:bCs/>
        </w:rPr>
        <w:t xml:space="preserve"> inside and outside</w:t>
      </w:r>
      <w:r w:rsidR="009849AB" w:rsidRPr="00B87183">
        <w:rPr>
          <w:rFonts w:ascii="Arial" w:hAnsi="Arial" w:cs="Arial"/>
          <w:bCs/>
        </w:rPr>
        <w:t xml:space="preserve">. </w:t>
      </w:r>
      <w:r w:rsidR="00F66A67" w:rsidRPr="00B87183">
        <w:rPr>
          <w:rFonts w:ascii="Arial" w:hAnsi="Arial" w:cs="Arial"/>
          <w:bCs/>
        </w:rPr>
        <w:t xml:space="preserve"> </w:t>
      </w:r>
      <w:r w:rsidR="009849AB" w:rsidRPr="00B87183">
        <w:rPr>
          <w:rFonts w:ascii="Arial" w:hAnsi="Arial" w:cs="Arial"/>
          <w:bCs/>
        </w:rPr>
        <w:t xml:space="preserve">Valves must have a </w:t>
      </w:r>
      <w:r w:rsidR="00BA2844" w:rsidRPr="00B87183">
        <w:rPr>
          <w:rFonts w:ascii="Arial" w:hAnsi="Arial" w:cs="Arial"/>
          <w:bCs/>
        </w:rPr>
        <w:t xml:space="preserve">bronze non-rising stem (NRS) with </w:t>
      </w:r>
      <w:r w:rsidR="00CD23B2" w:rsidRPr="00B87183">
        <w:rPr>
          <w:rFonts w:ascii="Arial" w:hAnsi="Arial" w:cs="Arial"/>
          <w:bCs/>
        </w:rPr>
        <w:t>two-</w:t>
      </w:r>
      <w:r w:rsidR="00C25DCC" w:rsidRPr="00B87183">
        <w:rPr>
          <w:rFonts w:ascii="Arial" w:hAnsi="Arial" w:cs="Arial"/>
          <w:bCs/>
        </w:rPr>
        <w:t>inch</w:t>
      </w:r>
      <w:r w:rsidRPr="00B87183">
        <w:rPr>
          <w:rFonts w:ascii="Arial" w:hAnsi="Arial" w:cs="Arial"/>
          <w:bCs/>
        </w:rPr>
        <w:t xml:space="preserve"> </w:t>
      </w:r>
      <w:r w:rsidR="00BA2844" w:rsidRPr="00B87183">
        <w:rPr>
          <w:rFonts w:ascii="Arial" w:hAnsi="Arial" w:cs="Arial"/>
          <w:bCs/>
        </w:rPr>
        <w:t xml:space="preserve">square nut, fully encapsulated </w:t>
      </w:r>
      <w:r w:rsidR="00C25DCC" w:rsidRPr="00B87183">
        <w:rPr>
          <w:rFonts w:ascii="Arial" w:hAnsi="Arial" w:cs="Arial"/>
          <w:bCs/>
        </w:rPr>
        <w:t>DI</w:t>
      </w:r>
      <w:r w:rsidR="00BA2844" w:rsidRPr="00B87183">
        <w:rPr>
          <w:rFonts w:ascii="Arial" w:hAnsi="Arial" w:cs="Arial"/>
          <w:bCs/>
        </w:rPr>
        <w:t xml:space="preserve"> wedge per </w:t>
      </w:r>
      <w:r w:rsidR="00BA2844" w:rsidRPr="00B87183">
        <w:rPr>
          <w:rFonts w:ascii="Arial" w:hAnsi="Arial" w:cs="Arial"/>
          <w:bCs/>
          <w:i/>
        </w:rPr>
        <w:t>ASTM D429</w:t>
      </w:r>
      <w:r w:rsidR="00BA2844" w:rsidRPr="00B87183">
        <w:rPr>
          <w:rFonts w:ascii="Arial" w:hAnsi="Arial" w:cs="Arial"/>
          <w:bCs/>
        </w:rPr>
        <w:t>,</w:t>
      </w:r>
      <w:r w:rsidR="009849AB" w:rsidRPr="00B87183">
        <w:rPr>
          <w:rFonts w:ascii="Arial" w:hAnsi="Arial" w:cs="Arial"/>
          <w:bCs/>
        </w:rPr>
        <w:t xml:space="preserve"> </w:t>
      </w:r>
      <w:r w:rsidR="009E512C" w:rsidRPr="00B87183">
        <w:rPr>
          <w:rFonts w:ascii="Arial" w:hAnsi="Arial" w:cs="Arial"/>
          <w:bCs/>
        </w:rPr>
        <w:t xml:space="preserve">with protective wedge guide covers for all sizes </w:t>
      </w:r>
      <w:r w:rsidR="00CD23B2" w:rsidRPr="00B87183">
        <w:rPr>
          <w:rFonts w:ascii="Arial" w:hAnsi="Arial" w:cs="Arial"/>
          <w:bCs/>
        </w:rPr>
        <w:t xml:space="preserve">four </w:t>
      </w:r>
      <w:r w:rsidR="00C25DCC" w:rsidRPr="00B87183">
        <w:rPr>
          <w:rFonts w:ascii="Arial" w:hAnsi="Arial" w:cs="Arial"/>
          <w:bCs/>
        </w:rPr>
        <w:t>inches</w:t>
      </w:r>
      <w:r w:rsidR="009E512C" w:rsidRPr="00B87183">
        <w:rPr>
          <w:rFonts w:ascii="Arial" w:hAnsi="Arial" w:cs="Arial"/>
          <w:bCs/>
        </w:rPr>
        <w:t xml:space="preserve"> and above. </w:t>
      </w:r>
      <w:r w:rsidR="00C25DCC" w:rsidRPr="00B87183">
        <w:rPr>
          <w:rFonts w:ascii="Arial" w:hAnsi="Arial" w:cs="Arial"/>
          <w:bCs/>
        </w:rPr>
        <w:t xml:space="preserve"> </w:t>
      </w:r>
      <w:r w:rsidR="00DD5ABB" w:rsidRPr="00B87183">
        <w:rPr>
          <w:rFonts w:ascii="Arial" w:hAnsi="Arial" w:cs="Arial"/>
          <w:bCs/>
        </w:rPr>
        <w:t>Ensure a</w:t>
      </w:r>
      <w:r w:rsidR="009E512C" w:rsidRPr="00B87183">
        <w:rPr>
          <w:rFonts w:ascii="Arial" w:hAnsi="Arial" w:cs="Arial"/>
          <w:bCs/>
        </w:rPr>
        <w:t xml:space="preserve">ll wedges, </w:t>
      </w:r>
      <w:r w:rsidR="00CD23B2" w:rsidRPr="00B87183">
        <w:rPr>
          <w:rFonts w:ascii="Arial" w:hAnsi="Arial" w:cs="Arial"/>
          <w:bCs/>
        </w:rPr>
        <w:t xml:space="preserve">four </w:t>
      </w:r>
      <w:r w:rsidR="00C25DCC" w:rsidRPr="00B87183">
        <w:rPr>
          <w:rFonts w:ascii="Arial" w:hAnsi="Arial" w:cs="Arial"/>
          <w:bCs/>
        </w:rPr>
        <w:t>inches</w:t>
      </w:r>
      <w:r w:rsidR="009E512C" w:rsidRPr="00B87183">
        <w:rPr>
          <w:rFonts w:ascii="Arial" w:hAnsi="Arial" w:cs="Arial"/>
          <w:bCs/>
        </w:rPr>
        <w:t xml:space="preserve"> and above, </w:t>
      </w:r>
      <w:r w:rsidR="00DD5ABB" w:rsidRPr="00B87183">
        <w:rPr>
          <w:rFonts w:ascii="Arial" w:hAnsi="Arial" w:cs="Arial"/>
          <w:bCs/>
        </w:rPr>
        <w:t>ar</w:t>
      </w:r>
      <w:r w:rsidR="009E512C" w:rsidRPr="00B87183">
        <w:rPr>
          <w:rFonts w:ascii="Arial" w:hAnsi="Arial" w:cs="Arial"/>
          <w:bCs/>
        </w:rPr>
        <w:t xml:space="preserve">e </w:t>
      </w:r>
      <w:r w:rsidR="00C25DCC" w:rsidRPr="00B87183">
        <w:rPr>
          <w:rFonts w:ascii="Arial" w:hAnsi="Arial" w:cs="Arial"/>
          <w:bCs/>
        </w:rPr>
        <w:t>DI</w:t>
      </w:r>
      <w:r w:rsidR="009E512C" w:rsidRPr="00B87183">
        <w:rPr>
          <w:rFonts w:ascii="Arial" w:hAnsi="Arial" w:cs="Arial"/>
          <w:bCs/>
        </w:rPr>
        <w:t xml:space="preserve"> and fully encapsulated with </w:t>
      </w:r>
      <w:r w:rsidR="00D46EF7" w:rsidRPr="00B87183">
        <w:rPr>
          <w:rStyle w:val="hgkelc"/>
          <w:rFonts w:ascii="Arial" w:hAnsi="Arial" w:cs="Arial"/>
          <w:lang w:val="en"/>
        </w:rPr>
        <w:t>ethylene propylene diene monomer</w:t>
      </w:r>
      <w:r w:rsidR="00D46EF7" w:rsidRPr="00B87183">
        <w:rPr>
          <w:rFonts w:ascii="Arial" w:hAnsi="Arial" w:cs="Arial"/>
        </w:rPr>
        <w:t xml:space="preserve"> </w:t>
      </w:r>
      <w:r w:rsidR="00D46EF7" w:rsidRPr="00B87183">
        <w:rPr>
          <w:rFonts w:ascii="Arial" w:hAnsi="Arial" w:cs="Arial"/>
          <w:bCs/>
        </w:rPr>
        <w:t>(</w:t>
      </w:r>
      <w:r w:rsidR="009E512C" w:rsidRPr="00B87183">
        <w:rPr>
          <w:rFonts w:ascii="Arial" w:hAnsi="Arial" w:cs="Arial"/>
          <w:bCs/>
        </w:rPr>
        <w:t>EPDM</w:t>
      </w:r>
      <w:r w:rsidR="00D46EF7" w:rsidRPr="00B87183">
        <w:rPr>
          <w:rFonts w:ascii="Arial" w:hAnsi="Arial" w:cs="Arial"/>
          <w:bCs/>
        </w:rPr>
        <w:t>)</w:t>
      </w:r>
      <w:r w:rsidR="009E512C" w:rsidRPr="00B87183">
        <w:rPr>
          <w:rFonts w:ascii="Arial" w:hAnsi="Arial" w:cs="Arial"/>
          <w:bCs/>
        </w:rPr>
        <w:t xml:space="preserve"> rubber. </w:t>
      </w:r>
      <w:r w:rsidRPr="00B87183">
        <w:rPr>
          <w:rFonts w:ascii="Arial" w:hAnsi="Arial" w:cs="Arial"/>
          <w:bCs/>
        </w:rPr>
        <w:t xml:space="preserve"> </w:t>
      </w:r>
      <w:r w:rsidR="00D46EF7" w:rsidRPr="00B87183">
        <w:rPr>
          <w:rFonts w:ascii="Arial" w:hAnsi="Arial" w:cs="Arial"/>
          <w:bCs/>
        </w:rPr>
        <w:t>Ensure v</w:t>
      </w:r>
      <w:r w:rsidRPr="00B87183">
        <w:rPr>
          <w:rFonts w:ascii="Arial" w:hAnsi="Arial" w:cs="Arial"/>
          <w:bCs/>
        </w:rPr>
        <w:t xml:space="preserve">alve stems </w:t>
      </w:r>
      <w:r w:rsidR="00D46EF7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>e sealed with three O-rings that are replaceable under full pressure.</w:t>
      </w:r>
      <w:r w:rsidR="00BA2844" w:rsidRPr="00B87183">
        <w:rPr>
          <w:rFonts w:ascii="Arial" w:hAnsi="Arial" w:cs="Arial"/>
          <w:bCs/>
        </w:rPr>
        <w:t xml:space="preserve"> </w:t>
      </w:r>
      <w:r w:rsidR="00046824" w:rsidRPr="00B87183">
        <w:rPr>
          <w:rFonts w:ascii="Arial" w:hAnsi="Arial" w:cs="Arial"/>
          <w:bCs/>
        </w:rPr>
        <w:t xml:space="preserve"> </w:t>
      </w:r>
      <w:r w:rsidR="00BA2844" w:rsidRPr="00B87183">
        <w:rPr>
          <w:rFonts w:ascii="Arial" w:hAnsi="Arial" w:cs="Arial"/>
          <w:bCs/>
        </w:rPr>
        <w:t>Gate valves must have a clear waterway equivalent in area, when fully open</w:t>
      </w:r>
      <w:r w:rsidR="007B6B1B" w:rsidRPr="00B87183">
        <w:rPr>
          <w:rFonts w:ascii="Arial" w:hAnsi="Arial" w:cs="Arial"/>
          <w:bCs/>
        </w:rPr>
        <w:t xml:space="preserve"> </w:t>
      </w:r>
      <w:r w:rsidR="00BA2844" w:rsidRPr="00B87183">
        <w:rPr>
          <w:rFonts w:ascii="Arial" w:hAnsi="Arial" w:cs="Arial"/>
          <w:bCs/>
        </w:rPr>
        <w:t xml:space="preserve">equal </w:t>
      </w:r>
      <w:r w:rsidR="007B6B1B" w:rsidRPr="00B87183">
        <w:rPr>
          <w:rFonts w:ascii="Arial" w:hAnsi="Arial" w:cs="Arial"/>
          <w:bCs/>
        </w:rPr>
        <w:t xml:space="preserve">to </w:t>
      </w:r>
      <w:r w:rsidR="00BA2844" w:rsidRPr="00B87183">
        <w:rPr>
          <w:rFonts w:ascii="Arial" w:hAnsi="Arial" w:cs="Arial"/>
          <w:bCs/>
        </w:rPr>
        <w:t xml:space="preserve">that of the connecting pipe. </w:t>
      </w:r>
      <w:r w:rsidR="00046824" w:rsidRPr="00B87183">
        <w:rPr>
          <w:rFonts w:ascii="Arial" w:hAnsi="Arial" w:cs="Arial"/>
          <w:bCs/>
        </w:rPr>
        <w:t xml:space="preserve"> </w:t>
      </w:r>
      <w:r w:rsidR="008D38F7" w:rsidRPr="00B87183">
        <w:rPr>
          <w:rFonts w:ascii="Arial" w:hAnsi="Arial" w:cs="Arial"/>
          <w:bCs/>
        </w:rPr>
        <w:t>Ensure v</w:t>
      </w:r>
      <w:r w:rsidR="00BA2844" w:rsidRPr="00B87183">
        <w:rPr>
          <w:rFonts w:ascii="Arial" w:hAnsi="Arial" w:cs="Arial"/>
          <w:bCs/>
        </w:rPr>
        <w:t xml:space="preserve">alves </w:t>
      </w:r>
      <w:r w:rsidR="008D38F7" w:rsidRPr="00B87183">
        <w:rPr>
          <w:rFonts w:ascii="Arial" w:hAnsi="Arial" w:cs="Arial"/>
          <w:bCs/>
        </w:rPr>
        <w:t>ar</w:t>
      </w:r>
      <w:r w:rsidR="00BA2844" w:rsidRPr="00B87183">
        <w:rPr>
          <w:rFonts w:ascii="Arial" w:hAnsi="Arial" w:cs="Arial"/>
          <w:bCs/>
        </w:rPr>
        <w:t xml:space="preserve">e made to open when turned to the </w:t>
      </w:r>
      <w:r w:rsidR="002E3112" w:rsidRPr="00B87183">
        <w:rPr>
          <w:rFonts w:ascii="Arial" w:hAnsi="Arial" w:cs="Arial"/>
          <w:bCs/>
        </w:rPr>
        <w:t>right</w:t>
      </w:r>
      <w:r w:rsidR="00BA2844" w:rsidRPr="00B87183">
        <w:rPr>
          <w:rFonts w:ascii="Arial" w:hAnsi="Arial" w:cs="Arial"/>
          <w:bCs/>
        </w:rPr>
        <w:t xml:space="preserve">, or clockwise. </w:t>
      </w:r>
      <w:r w:rsidR="00046824" w:rsidRPr="00B87183">
        <w:rPr>
          <w:rFonts w:ascii="Arial" w:hAnsi="Arial" w:cs="Arial"/>
          <w:bCs/>
        </w:rPr>
        <w:t xml:space="preserve"> </w:t>
      </w:r>
      <w:r w:rsidR="00F76DAF" w:rsidRPr="00B87183">
        <w:rPr>
          <w:rFonts w:ascii="Arial" w:hAnsi="Arial" w:cs="Arial"/>
          <w:bCs/>
        </w:rPr>
        <w:t>Furnish g</w:t>
      </w:r>
      <w:r w:rsidR="00BA2844" w:rsidRPr="00B87183">
        <w:rPr>
          <w:rFonts w:ascii="Arial" w:hAnsi="Arial" w:cs="Arial"/>
          <w:bCs/>
        </w:rPr>
        <w:t xml:space="preserve">ate valve joints with mechanical joints </w:t>
      </w:r>
      <w:r w:rsidR="00C003CF" w:rsidRPr="00B87183">
        <w:rPr>
          <w:rFonts w:ascii="Arial" w:hAnsi="Arial" w:cs="Arial"/>
          <w:bCs/>
        </w:rPr>
        <w:t xml:space="preserve">in accordance with </w:t>
      </w:r>
      <w:r w:rsidR="00BA2844" w:rsidRPr="00B87183">
        <w:rPr>
          <w:rFonts w:ascii="Arial" w:hAnsi="Arial" w:cs="Arial"/>
          <w:bCs/>
          <w:i/>
        </w:rPr>
        <w:t>ANSI/AWWA C110/A21.10</w:t>
      </w:r>
      <w:r w:rsidR="00BA2844" w:rsidRPr="00B87183">
        <w:rPr>
          <w:rFonts w:ascii="Arial" w:hAnsi="Arial" w:cs="Arial"/>
          <w:bCs/>
        </w:rPr>
        <w:t xml:space="preserve">, </w:t>
      </w:r>
      <w:r w:rsidR="00BA2844" w:rsidRPr="00B87183">
        <w:rPr>
          <w:rFonts w:ascii="Arial" w:hAnsi="Arial" w:cs="Arial"/>
          <w:bCs/>
          <w:i/>
        </w:rPr>
        <w:t>ANSI/AWWA C111/A21.11</w:t>
      </w:r>
      <w:r w:rsidR="00CD23B2" w:rsidRPr="00B87183">
        <w:rPr>
          <w:rFonts w:ascii="Arial" w:hAnsi="Arial" w:cs="Arial"/>
          <w:bCs/>
          <w:i/>
        </w:rPr>
        <w:t>,</w:t>
      </w:r>
      <w:r w:rsidR="00BA2844" w:rsidRPr="00B87183">
        <w:rPr>
          <w:rFonts w:ascii="Arial" w:hAnsi="Arial" w:cs="Arial"/>
          <w:bCs/>
        </w:rPr>
        <w:t xml:space="preserve"> or </w:t>
      </w:r>
      <w:r w:rsidR="00BA2844" w:rsidRPr="00B87183">
        <w:rPr>
          <w:rFonts w:ascii="Arial" w:hAnsi="Arial" w:cs="Arial"/>
          <w:bCs/>
          <w:i/>
        </w:rPr>
        <w:t>ANSI/AWWA C153/A21.53</w:t>
      </w:r>
      <w:r w:rsidR="00474C45" w:rsidRPr="00B87183">
        <w:rPr>
          <w:rFonts w:ascii="Arial" w:hAnsi="Arial" w:cs="Arial"/>
          <w:bCs/>
        </w:rPr>
        <w:t>.</w:t>
      </w:r>
    </w:p>
    <w:p w14:paraId="659035DA" w14:textId="77777777" w:rsidR="00406208" w:rsidRPr="00B87183" w:rsidRDefault="00406208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C36EFDA" w14:textId="44604909" w:rsidR="002778F0" w:rsidRPr="00B87183" w:rsidRDefault="005F24A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</w:rPr>
        <w:t>4</w:t>
      </w:r>
      <w:r w:rsidR="002B5347" w:rsidRPr="00B87183">
        <w:rPr>
          <w:rFonts w:ascii="Arial" w:hAnsi="Arial" w:cs="Arial"/>
          <w:bCs/>
        </w:rPr>
        <w:t>.</w:t>
      </w:r>
      <w:r w:rsidR="002B5347" w:rsidRPr="00B87183">
        <w:rPr>
          <w:rFonts w:ascii="Arial" w:hAnsi="Arial" w:cs="Arial"/>
          <w:bCs/>
        </w:rPr>
        <w:tab/>
        <w:t>Valve Boxes.</w:t>
      </w:r>
      <w:r w:rsidR="00E720F8" w:rsidRPr="00B87183">
        <w:rPr>
          <w:rFonts w:ascii="Arial" w:hAnsi="Arial" w:cs="Arial"/>
          <w:bCs/>
        </w:rPr>
        <w:t xml:space="preserve">  </w:t>
      </w:r>
      <w:r w:rsidR="007C2593" w:rsidRPr="00B87183">
        <w:rPr>
          <w:rFonts w:ascii="Arial" w:hAnsi="Arial" w:cs="Arial"/>
          <w:bCs/>
        </w:rPr>
        <w:t>Ensure v</w:t>
      </w:r>
      <w:r w:rsidR="002B5347" w:rsidRPr="00B87183">
        <w:rPr>
          <w:rFonts w:ascii="Arial" w:hAnsi="Arial" w:cs="Arial"/>
          <w:bCs/>
        </w:rPr>
        <w:t xml:space="preserve">alve boxes </w:t>
      </w:r>
      <w:r w:rsidR="00BA2844" w:rsidRPr="00B87183">
        <w:rPr>
          <w:rFonts w:ascii="Arial" w:hAnsi="Arial" w:cs="Arial"/>
          <w:bCs/>
        </w:rPr>
        <w:t xml:space="preserve">comply with </w:t>
      </w:r>
      <w:r w:rsidR="00BA2844" w:rsidRPr="00B87183">
        <w:rPr>
          <w:rFonts w:ascii="Arial" w:hAnsi="Arial" w:cs="Arial"/>
          <w:bCs/>
          <w:i/>
        </w:rPr>
        <w:t>AWWA M44</w:t>
      </w:r>
      <w:r w:rsidR="00BA2844" w:rsidRPr="00B87183">
        <w:rPr>
          <w:rFonts w:ascii="Arial" w:hAnsi="Arial" w:cs="Arial"/>
          <w:bCs/>
        </w:rPr>
        <w:t xml:space="preserve"> for cast-iron valve boxes. </w:t>
      </w:r>
      <w:r w:rsidR="007B6B1B" w:rsidRPr="00B87183">
        <w:rPr>
          <w:rFonts w:ascii="Arial" w:hAnsi="Arial" w:cs="Arial"/>
          <w:bCs/>
        </w:rPr>
        <w:t xml:space="preserve"> </w:t>
      </w:r>
      <w:r w:rsidR="00BA2844" w:rsidRPr="00B87183">
        <w:rPr>
          <w:rFonts w:ascii="Arial" w:hAnsi="Arial" w:cs="Arial"/>
          <w:bCs/>
        </w:rPr>
        <w:t xml:space="preserve">Include </w:t>
      </w:r>
      <w:r w:rsidR="006E0BFF" w:rsidRPr="00B87183">
        <w:rPr>
          <w:rFonts w:ascii="Arial" w:hAnsi="Arial" w:cs="Arial"/>
          <w:bCs/>
        </w:rPr>
        <w:t xml:space="preserve">a </w:t>
      </w:r>
      <w:r w:rsidR="0063364E" w:rsidRPr="00B87183">
        <w:rPr>
          <w:rFonts w:ascii="Arial" w:hAnsi="Arial" w:cs="Arial"/>
          <w:bCs/>
        </w:rPr>
        <w:t xml:space="preserve">slide or screw type </w:t>
      </w:r>
      <w:r w:rsidR="00BA2844" w:rsidRPr="00B87183">
        <w:rPr>
          <w:rFonts w:ascii="Arial" w:hAnsi="Arial" w:cs="Arial"/>
          <w:bCs/>
        </w:rPr>
        <w:t xml:space="preserve">top section, </w:t>
      </w:r>
      <w:r w:rsidR="006E0BFF" w:rsidRPr="00B87183">
        <w:rPr>
          <w:rFonts w:ascii="Arial" w:hAnsi="Arial" w:cs="Arial"/>
          <w:bCs/>
        </w:rPr>
        <w:t xml:space="preserve">an </w:t>
      </w:r>
      <w:r w:rsidR="00BA2844" w:rsidRPr="00B87183">
        <w:rPr>
          <w:rFonts w:ascii="Arial" w:hAnsi="Arial" w:cs="Arial"/>
          <w:bCs/>
        </w:rPr>
        <w:t xml:space="preserve">adjustable extension length </w:t>
      </w:r>
      <w:r w:rsidR="006E0BFF" w:rsidRPr="00B87183">
        <w:rPr>
          <w:rFonts w:ascii="Arial" w:hAnsi="Arial" w:cs="Arial"/>
          <w:bCs/>
        </w:rPr>
        <w:t xml:space="preserve">as </w:t>
      </w:r>
      <w:r w:rsidR="00BA2844" w:rsidRPr="00B87183">
        <w:rPr>
          <w:rFonts w:ascii="Arial" w:hAnsi="Arial" w:cs="Arial"/>
          <w:bCs/>
        </w:rPr>
        <w:t xml:space="preserve">required for depth of burial of </w:t>
      </w:r>
      <w:r w:rsidR="006E0BFF" w:rsidRPr="00B87183">
        <w:rPr>
          <w:rFonts w:ascii="Arial" w:hAnsi="Arial" w:cs="Arial"/>
          <w:bCs/>
        </w:rPr>
        <w:t xml:space="preserve">the </w:t>
      </w:r>
      <w:r w:rsidR="00BA2844" w:rsidRPr="00B87183">
        <w:rPr>
          <w:rFonts w:ascii="Arial" w:hAnsi="Arial" w:cs="Arial"/>
          <w:bCs/>
        </w:rPr>
        <w:t xml:space="preserve">valve, </w:t>
      </w:r>
      <w:r w:rsidR="006E0BFF" w:rsidRPr="00B87183">
        <w:rPr>
          <w:rFonts w:ascii="Arial" w:hAnsi="Arial" w:cs="Arial"/>
          <w:bCs/>
        </w:rPr>
        <w:t xml:space="preserve">and a </w:t>
      </w:r>
      <w:r w:rsidR="00BA2844" w:rsidRPr="00B87183">
        <w:rPr>
          <w:rFonts w:ascii="Arial" w:hAnsi="Arial" w:cs="Arial"/>
          <w:bCs/>
        </w:rPr>
        <w:t>plug with</w:t>
      </w:r>
      <w:r w:rsidR="00F16BD6" w:rsidRPr="00B87183">
        <w:rPr>
          <w:rFonts w:ascii="Arial" w:hAnsi="Arial" w:cs="Arial"/>
          <w:bCs/>
        </w:rPr>
        <w:t xml:space="preserve"> lettering “WATER”</w:t>
      </w:r>
      <w:r w:rsidR="006E0BFF" w:rsidRPr="00B87183">
        <w:rPr>
          <w:rFonts w:ascii="Arial" w:hAnsi="Arial" w:cs="Arial"/>
          <w:bCs/>
        </w:rPr>
        <w:t xml:space="preserve">. </w:t>
      </w:r>
      <w:r w:rsidR="007B6B1B" w:rsidRPr="00B87183">
        <w:rPr>
          <w:rFonts w:ascii="Arial" w:hAnsi="Arial" w:cs="Arial"/>
          <w:bCs/>
        </w:rPr>
        <w:t xml:space="preserve"> </w:t>
      </w:r>
      <w:r w:rsidR="0062018D" w:rsidRPr="00B87183">
        <w:rPr>
          <w:rFonts w:ascii="Arial" w:hAnsi="Arial" w:cs="Arial"/>
          <w:bCs/>
        </w:rPr>
        <w:t>Furnish</w:t>
      </w:r>
      <w:r w:rsidR="006E0BFF" w:rsidRPr="00B87183">
        <w:rPr>
          <w:rFonts w:ascii="Arial" w:hAnsi="Arial" w:cs="Arial"/>
          <w:bCs/>
        </w:rPr>
        <w:t xml:space="preserve"> a </w:t>
      </w:r>
      <w:r w:rsidR="00F16BD6" w:rsidRPr="00B87183">
        <w:rPr>
          <w:rFonts w:ascii="Arial" w:hAnsi="Arial" w:cs="Arial"/>
          <w:bCs/>
        </w:rPr>
        <w:t xml:space="preserve">bottom section with </w:t>
      </w:r>
      <w:r w:rsidR="006E0BFF" w:rsidRPr="00B87183">
        <w:rPr>
          <w:rFonts w:ascii="Arial" w:hAnsi="Arial" w:cs="Arial"/>
          <w:bCs/>
        </w:rPr>
        <w:t xml:space="preserve">a </w:t>
      </w:r>
      <w:r w:rsidR="00F16BD6" w:rsidRPr="00B87183">
        <w:rPr>
          <w:rFonts w:ascii="Arial" w:hAnsi="Arial" w:cs="Arial"/>
          <w:bCs/>
        </w:rPr>
        <w:t>base of</w:t>
      </w:r>
      <w:r w:rsidR="006E0BFF" w:rsidRPr="00B87183">
        <w:rPr>
          <w:rFonts w:ascii="Arial" w:hAnsi="Arial" w:cs="Arial"/>
          <w:bCs/>
        </w:rPr>
        <w:t xml:space="preserve"> adequate</w:t>
      </w:r>
      <w:r w:rsidR="00F16BD6" w:rsidRPr="00B87183">
        <w:rPr>
          <w:rFonts w:ascii="Arial" w:hAnsi="Arial" w:cs="Arial"/>
          <w:bCs/>
        </w:rPr>
        <w:t xml:space="preserve"> size to fit over </w:t>
      </w:r>
      <w:r w:rsidR="006E0BFF" w:rsidRPr="00B87183">
        <w:rPr>
          <w:rFonts w:ascii="Arial" w:hAnsi="Arial" w:cs="Arial"/>
          <w:bCs/>
        </w:rPr>
        <w:t xml:space="preserve">the </w:t>
      </w:r>
      <w:r w:rsidR="00F16BD6" w:rsidRPr="00B87183">
        <w:rPr>
          <w:rFonts w:ascii="Arial" w:hAnsi="Arial" w:cs="Arial"/>
          <w:bCs/>
        </w:rPr>
        <w:t xml:space="preserve">valve and </w:t>
      </w:r>
      <w:r w:rsidR="006E0BFF" w:rsidRPr="00B87183">
        <w:rPr>
          <w:rFonts w:ascii="Arial" w:hAnsi="Arial" w:cs="Arial"/>
          <w:bCs/>
        </w:rPr>
        <w:t xml:space="preserve">an </w:t>
      </w:r>
      <w:r w:rsidR="00F16BD6" w:rsidRPr="00B87183">
        <w:rPr>
          <w:rFonts w:ascii="Arial" w:hAnsi="Arial" w:cs="Arial"/>
          <w:bCs/>
        </w:rPr>
        <w:t xml:space="preserve">approximately </w:t>
      </w:r>
      <w:r w:rsidR="00CD23B2" w:rsidRPr="00B87183">
        <w:rPr>
          <w:rFonts w:ascii="Arial" w:hAnsi="Arial" w:cs="Arial"/>
          <w:bCs/>
        </w:rPr>
        <w:t>five</w:t>
      </w:r>
      <w:r w:rsidR="00F16BD6" w:rsidRPr="00B87183">
        <w:rPr>
          <w:rFonts w:ascii="Arial" w:hAnsi="Arial" w:cs="Arial"/>
          <w:bCs/>
        </w:rPr>
        <w:t>-inch diameter barrel</w:t>
      </w:r>
      <w:r w:rsidR="002B5347" w:rsidRPr="00B87183">
        <w:rPr>
          <w:rFonts w:ascii="Arial" w:hAnsi="Arial" w:cs="Arial"/>
          <w:bCs/>
        </w:rPr>
        <w:t>.</w:t>
      </w:r>
      <w:r w:rsidR="00E07CCD" w:rsidRPr="00B87183">
        <w:rPr>
          <w:rFonts w:ascii="Arial" w:hAnsi="Arial" w:cs="Arial"/>
          <w:bCs/>
        </w:rPr>
        <w:t xml:space="preserve"> </w:t>
      </w:r>
      <w:r w:rsidR="00D46EF7" w:rsidRPr="00B87183">
        <w:rPr>
          <w:rFonts w:ascii="Arial" w:hAnsi="Arial" w:cs="Arial"/>
          <w:bCs/>
        </w:rPr>
        <w:t xml:space="preserve"> </w:t>
      </w:r>
      <w:r w:rsidR="007F0166" w:rsidRPr="00B87183">
        <w:rPr>
          <w:rFonts w:ascii="Arial" w:hAnsi="Arial" w:cs="Arial"/>
          <w:bCs/>
        </w:rPr>
        <w:t xml:space="preserve">Furnish </w:t>
      </w:r>
      <w:r w:rsidR="00D46EF7" w:rsidRPr="00B87183">
        <w:rPr>
          <w:rFonts w:ascii="Arial" w:hAnsi="Arial" w:cs="Arial"/>
          <w:bCs/>
        </w:rPr>
        <w:t>b</w:t>
      </w:r>
      <w:r w:rsidR="00E07CCD" w:rsidRPr="00B87183">
        <w:rPr>
          <w:rFonts w:ascii="Arial" w:hAnsi="Arial" w:cs="Arial"/>
          <w:bCs/>
        </w:rPr>
        <w:t xml:space="preserve">oxes manufactured by </w:t>
      </w:r>
      <w:r w:rsidR="002778F0" w:rsidRPr="00B87183">
        <w:rPr>
          <w:rFonts w:ascii="Arial" w:hAnsi="Arial" w:cs="Arial"/>
          <w:bCs/>
        </w:rPr>
        <w:t>Mueller</w:t>
      </w:r>
      <w:r w:rsidR="00F74E35" w:rsidRPr="00B87183">
        <w:rPr>
          <w:rFonts w:ascii="Arial" w:hAnsi="Arial" w:cs="Arial"/>
          <w:bCs/>
        </w:rPr>
        <w:t>, EJ</w:t>
      </w:r>
      <w:r w:rsidR="00CD23B2" w:rsidRPr="00B87183">
        <w:rPr>
          <w:rFonts w:ascii="Arial" w:hAnsi="Arial" w:cs="Arial"/>
          <w:bCs/>
        </w:rPr>
        <w:t>,</w:t>
      </w:r>
      <w:r w:rsidR="00E07CCD" w:rsidRPr="00B87183">
        <w:rPr>
          <w:rFonts w:ascii="Arial" w:hAnsi="Arial" w:cs="Arial"/>
          <w:bCs/>
        </w:rPr>
        <w:t xml:space="preserve"> or </w:t>
      </w:r>
      <w:r w:rsidR="00D46EF7" w:rsidRPr="00B87183">
        <w:rPr>
          <w:rFonts w:ascii="Arial" w:hAnsi="Arial" w:cs="Arial"/>
          <w:bCs/>
        </w:rPr>
        <w:t xml:space="preserve">Engineer approved </w:t>
      </w:r>
      <w:r w:rsidR="00E07CCD" w:rsidRPr="00B87183">
        <w:rPr>
          <w:rFonts w:ascii="Arial" w:hAnsi="Arial" w:cs="Arial"/>
          <w:bCs/>
        </w:rPr>
        <w:t>equal.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62018D" w:rsidRPr="00B87183">
        <w:rPr>
          <w:rFonts w:ascii="Arial" w:hAnsi="Arial" w:cs="Arial"/>
          <w:bCs/>
          <w:snapToGrid w:val="0"/>
        </w:rPr>
        <w:t>Ensure t</w:t>
      </w:r>
      <w:r w:rsidR="002778F0" w:rsidRPr="00B87183">
        <w:rPr>
          <w:rFonts w:ascii="Arial" w:hAnsi="Arial" w:cs="Arial"/>
          <w:bCs/>
          <w:snapToGrid w:val="0"/>
        </w:rPr>
        <w:t xml:space="preserve">he valve box </w:t>
      </w:r>
      <w:r w:rsidR="0062018D" w:rsidRPr="00B87183">
        <w:rPr>
          <w:rFonts w:ascii="Arial" w:hAnsi="Arial" w:cs="Arial"/>
          <w:bCs/>
          <w:snapToGrid w:val="0"/>
        </w:rPr>
        <w:t>is</w:t>
      </w:r>
      <w:r w:rsidR="002778F0" w:rsidRPr="00B87183">
        <w:rPr>
          <w:rFonts w:ascii="Arial" w:hAnsi="Arial" w:cs="Arial"/>
          <w:bCs/>
          <w:snapToGrid w:val="0"/>
        </w:rPr>
        <w:t xml:space="preserve"> cast iron, 5½ inch diameter, and three-piece adjustable screw type.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2778F0" w:rsidRPr="00B87183">
        <w:rPr>
          <w:rFonts w:ascii="Arial" w:hAnsi="Arial" w:cs="Arial"/>
          <w:bCs/>
          <w:snapToGrid w:val="0"/>
        </w:rPr>
        <w:t>Valve box extensions are required for depths greater than 6½ feet.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2778F0" w:rsidRPr="00B87183">
        <w:rPr>
          <w:rFonts w:ascii="Arial" w:hAnsi="Arial" w:cs="Arial"/>
          <w:bCs/>
          <w:snapToGrid w:val="0"/>
        </w:rPr>
        <w:t>No. 6 round bases are required for gate valves up to 8 inches in diameter and No. 160 oval bases for gate valves 10 inches and greater.</w:t>
      </w:r>
    </w:p>
    <w:p w14:paraId="5377D924" w14:textId="77777777" w:rsidR="00406208" w:rsidRPr="00B87183" w:rsidRDefault="00406208" w:rsidP="00B8718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2B944AD3" w14:textId="7FE0DA3F" w:rsidR="00AB0D27" w:rsidRPr="00B87183" w:rsidRDefault="002153B5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</w:rPr>
        <w:t>5.</w:t>
      </w:r>
      <w:r w:rsidR="00D46EF7" w:rsidRPr="00B87183">
        <w:rPr>
          <w:rFonts w:ascii="Arial" w:hAnsi="Arial" w:cs="Arial"/>
          <w:bCs/>
        </w:rPr>
        <w:tab/>
      </w:r>
      <w:r w:rsidRPr="00B87183">
        <w:rPr>
          <w:rFonts w:ascii="Arial" w:hAnsi="Arial" w:cs="Arial"/>
          <w:bCs/>
        </w:rPr>
        <w:t>Hydrants.</w:t>
      </w:r>
      <w:r w:rsidR="00D46EF7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 </w:t>
      </w:r>
      <w:r w:rsidR="007F0166" w:rsidRPr="00B87183">
        <w:rPr>
          <w:rFonts w:ascii="Arial" w:hAnsi="Arial" w:cs="Arial"/>
          <w:bCs/>
        </w:rPr>
        <w:t xml:space="preserve">Furnish </w:t>
      </w:r>
      <w:r w:rsidR="00D82759" w:rsidRPr="00B87183">
        <w:rPr>
          <w:rFonts w:ascii="Arial" w:hAnsi="Arial" w:cs="Arial"/>
        </w:rPr>
        <w:t>a 5¼ inch, EJ Model 5BR250</w:t>
      </w:r>
      <w:r w:rsidR="00AB0D27" w:rsidRPr="00B87183">
        <w:rPr>
          <w:rFonts w:ascii="Arial" w:hAnsi="Arial" w:cs="Arial"/>
        </w:rPr>
        <w:t xml:space="preserve">, </w:t>
      </w:r>
      <w:r w:rsidR="00AB0D27" w:rsidRPr="00B87183">
        <w:rPr>
          <w:rFonts w:ascii="Arial" w:hAnsi="Arial" w:cs="Arial"/>
          <w:bCs/>
          <w:snapToGrid w:val="0"/>
        </w:rPr>
        <w:t>and 150-pound working pressure</w:t>
      </w:r>
      <w:r w:rsidR="00D82759" w:rsidRPr="00B87183">
        <w:rPr>
          <w:rFonts w:ascii="Arial" w:hAnsi="Arial" w:cs="Arial"/>
        </w:rPr>
        <w:t xml:space="preserve">, traffic model fire hydrant in accordance with </w:t>
      </w:r>
      <w:r w:rsidR="00D82759" w:rsidRPr="00B87183">
        <w:rPr>
          <w:rFonts w:ascii="Arial" w:hAnsi="Arial" w:cs="Arial"/>
          <w:i/>
          <w:iCs/>
        </w:rPr>
        <w:t>AWWA C502</w:t>
      </w:r>
      <w:r w:rsidR="00D82759" w:rsidRPr="00B87183">
        <w:rPr>
          <w:rFonts w:ascii="Arial" w:hAnsi="Arial" w:cs="Arial"/>
        </w:rPr>
        <w:t xml:space="preserve"> and </w:t>
      </w:r>
      <w:r w:rsidR="00D82759" w:rsidRPr="00B87183">
        <w:rPr>
          <w:rFonts w:ascii="Arial" w:hAnsi="Arial" w:cs="Arial"/>
          <w:i/>
          <w:iCs/>
        </w:rPr>
        <w:t>UL 246</w:t>
      </w:r>
      <w:r w:rsidR="00D82759" w:rsidRPr="00B87183">
        <w:rPr>
          <w:rFonts w:ascii="Arial" w:hAnsi="Arial" w:cs="Arial"/>
        </w:rPr>
        <w:t xml:space="preserve">, meeting the </w:t>
      </w:r>
      <w:r w:rsidR="0062018D" w:rsidRPr="00B87183">
        <w:rPr>
          <w:rFonts w:ascii="Arial" w:hAnsi="Arial" w:cs="Arial"/>
        </w:rPr>
        <w:t>c</w:t>
      </w:r>
      <w:r w:rsidR="00D82759" w:rsidRPr="00B87183">
        <w:rPr>
          <w:rFonts w:ascii="Arial" w:hAnsi="Arial" w:cs="Arial"/>
        </w:rPr>
        <w:t xml:space="preserve">ity of </w:t>
      </w:r>
      <w:r w:rsidR="002778F0" w:rsidRPr="00B87183">
        <w:rPr>
          <w:rFonts w:ascii="Arial" w:hAnsi="Arial" w:cs="Arial"/>
        </w:rPr>
        <w:t>Saginaw</w:t>
      </w:r>
      <w:r w:rsidR="00D82759" w:rsidRPr="00B87183">
        <w:rPr>
          <w:rFonts w:ascii="Arial" w:hAnsi="Arial" w:cs="Arial"/>
        </w:rPr>
        <w:t xml:space="preserve"> requirements, with 4½</w:t>
      </w:r>
      <w:r w:rsidR="0084384B" w:rsidRPr="00B87183">
        <w:rPr>
          <w:rFonts w:ascii="Arial" w:hAnsi="Arial" w:cs="Arial"/>
        </w:rPr>
        <w:t xml:space="preserve"> </w:t>
      </w:r>
      <w:r w:rsidR="00D82759" w:rsidRPr="00B87183">
        <w:rPr>
          <w:rFonts w:ascii="Arial" w:hAnsi="Arial" w:cs="Arial"/>
        </w:rPr>
        <w:t>inch pumper nozzle, two 2½</w:t>
      </w:r>
      <w:r w:rsidR="0084384B" w:rsidRPr="00B87183">
        <w:rPr>
          <w:rFonts w:ascii="Arial" w:hAnsi="Arial" w:cs="Arial"/>
        </w:rPr>
        <w:t xml:space="preserve"> </w:t>
      </w:r>
      <w:r w:rsidR="00D82759" w:rsidRPr="00B87183">
        <w:rPr>
          <w:rFonts w:ascii="Arial" w:hAnsi="Arial" w:cs="Arial"/>
        </w:rPr>
        <w:t xml:space="preserve">inch hose nozzles, National Standard Thread (NST), </w:t>
      </w:r>
      <w:r w:rsidR="002778F0" w:rsidRPr="00B87183">
        <w:rPr>
          <w:rFonts w:ascii="Arial" w:hAnsi="Arial" w:cs="Arial"/>
        </w:rPr>
        <w:t>15/16-</w:t>
      </w:r>
      <w:r w:rsidR="00D82759" w:rsidRPr="00B87183">
        <w:rPr>
          <w:rFonts w:ascii="Arial" w:hAnsi="Arial" w:cs="Arial"/>
        </w:rPr>
        <w:t xml:space="preserve">inch </w:t>
      </w:r>
      <w:r w:rsidR="002778F0" w:rsidRPr="00B87183">
        <w:rPr>
          <w:rFonts w:ascii="Arial" w:hAnsi="Arial" w:cs="Arial"/>
        </w:rPr>
        <w:t xml:space="preserve">square </w:t>
      </w:r>
      <w:r w:rsidR="00D82759" w:rsidRPr="00B87183">
        <w:rPr>
          <w:rFonts w:ascii="Arial" w:hAnsi="Arial" w:cs="Arial"/>
        </w:rPr>
        <w:t>operating nut and with mechanical joint (MJ) inlet.</w:t>
      </w:r>
      <w:r w:rsidR="00E62F1D" w:rsidRPr="00B87183">
        <w:rPr>
          <w:rFonts w:ascii="Arial" w:hAnsi="Arial" w:cs="Arial"/>
        </w:rPr>
        <w:t xml:space="preserve"> </w:t>
      </w:r>
      <w:r w:rsidR="007F0166" w:rsidRPr="00B87183">
        <w:rPr>
          <w:rFonts w:ascii="Arial" w:hAnsi="Arial" w:cs="Arial"/>
        </w:rPr>
        <w:t xml:space="preserve"> </w:t>
      </w:r>
      <w:r w:rsidR="00D82759" w:rsidRPr="00B87183">
        <w:rPr>
          <w:rFonts w:ascii="Arial" w:hAnsi="Arial" w:cs="Arial"/>
        </w:rPr>
        <w:t xml:space="preserve">Painted </w:t>
      </w:r>
      <w:r w:rsidR="0062018D" w:rsidRPr="00B87183">
        <w:rPr>
          <w:rFonts w:ascii="Arial" w:hAnsi="Arial" w:cs="Arial"/>
          <w:bCs/>
        </w:rPr>
        <w:t>c</w:t>
      </w:r>
      <w:r w:rsidR="007F0166" w:rsidRPr="00B87183">
        <w:rPr>
          <w:rFonts w:ascii="Arial" w:hAnsi="Arial" w:cs="Arial"/>
          <w:bCs/>
        </w:rPr>
        <w:t xml:space="preserve">ity of </w:t>
      </w:r>
      <w:r w:rsidR="002778F0" w:rsidRPr="00B87183">
        <w:rPr>
          <w:rFonts w:ascii="Arial" w:hAnsi="Arial" w:cs="Arial"/>
          <w:bCs/>
        </w:rPr>
        <w:t>Saginaw</w:t>
      </w:r>
      <w:r w:rsidR="007F0166" w:rsidRPr="00B87183">
        <w:rPr>
          <w:rFonts w:ascii="Arial" w:hAnsi="Arial" w:cs="Arial"/>
          <w:bCs/>
        </w:rPr>
        <w:t xml:space="preserve"> </w:t>
      </w:r>
      <w:r w:rsidR="00D82759" w:rsidRPr="00B87183">
        <w:rPr>
          <w:rFonts w:ascii="Arial" w:hAnsi="Arial" w:cs="Arial"/>
        </w:rPr>
        <w:t xml:space="preserve">standard of </w:t>
      </w:r>
      <w:r w:rsidR="002778F0" w:rsidRPr="00B87183">
        <w:rPr>
          <w:rFonts w:ascii="Arial" w:hAnsi="Arial" w:cs="Arial"/>
        </w:rPr>
        <w:t xml:space="preserve">Red </w:t>
      </w:r>
      <w:r w:rsidR="00D82759" w:rsidRPr="00B87183">
        <w:rPr>
          <w:rFonts w:ascii="Arial" w:hAnsi="Arial" w:cs="Arial"/>
        </w:rPr>
        <w:t xml:space="preserve">at </w:t>
      </w:r>
      <w:r w:rsidR="007F0166" w:rsidRPr="00B87183">
        <w:rPr>
          <w:rFonts w:ascii="Arial" w:hAnsi="Arial" w:cs="Arial"/>
        </w:rPr>
        <w:t xml:space="preserve">the </w:t>
      </w:r>
      <w:r w:rsidR="00D82759" w:rsidRPr="00B87183">
        <w:rPr>
          <w:rFonts w:ascii="Arial" w:hAnsi="Arial" w:cs="Arial"/>
        </w:rPr>
        <w:t xml:space="preserve">factory with primer and two coats. </w:t>
      </w:r>
      <w:r w:rsidR="007F0166" w:rsidRPr="00B87183">
        <w:rPr>
          <w:rFonts w:ascii="Arial" w:hAnsi="Arial" w:cs="Arial"/>
        </w:rPr>
        <w:t xml:space="preserve"> Ensure the b</w:t>
      </w:r>
      <w:r w:rsidR="00D82759" w:rsidRPr="00B87183">
        <w:rPr>
          <w:rFonts w:ascii="Arial" w:hAnsi="Arial" w:cs="Arial"/>
        </w:rPr>
        <w:t xml:space="preserve">arrel length </w:t>
      </w:r>
      <w:r w:rsidR="007F0166" w:rsidRPr="00B87183">
        <w:rPr>
          <w:rFonts w:ascii="Arial" w:hAnsi="Arial" w:cs="Arial"/>
        </w:rPr>
        <w:t>is</w:t>
      </w:r>
      <w:r w:rsidR="00D82759" w:rsidRPr="00B87183">
        <w:rPr>
          <w:rFonts w:ascii="Arial" w:hAnsi="Arial" w:cs="Arial"/>
        </w:rPr>
        <w:t xml:space="preserve"> properly sized, so the centerline of the pumper nozzle is 21</w:t>
      </w:r>
      <w:r w:rsidR="0084384B" w:rsidRPr="00B87183">
        <w:rPr>
          <w:rFonts w:ascii="Arial" w:hAnsi="Arial" w:cs="Arial"/>
        </w:rPr>
        <w:t xml:space="preserve"> </w:t>
      </w:r>
      <w:r w:rsidR="00E62F1D" w:rsidRPr="00B87183">
        <w:rPr>
          <w:rFonts w:ascii="Arial" w:hAnsi="Arial" w:cs="Arial"/>
        </w:rPr>
        <w:t>inches</w:t>
      </w:r>
      <w:r w:rsidR="00D82759" w:rsidRPr="00B87183">
        <w:rPr>
          <w:rFonts w:ascii="Arial" w:hAnsi="Arial" w:cs="Arial"/>
        </w:rPr>
        <w:t xml:space="preserve"> to 27</w:t>
      </w:r>
      <w:r w:rsidR="0084384B" w:rsidRPr="00B87183">
        <w:rPr>
          <w:rFonts w:ascii="Arial" w:hAnsi="Arial" w:cs="Arial"/>
        </w:rPr>
        <w:t xml:space="preserve"> </w:t>
      </w:r>
      <w:r w:rsidR="00E62F1D" w:rsidRPr="00B87183">
        <w:rPr>
          <w:rFonts w:ascii="Arial" w:hAnsi="Arial" w:cs="Arial"/>
        </w:rPr>
        <w:t>inches</w:t>
      </w:r>
      <w:r w:rsidR="00D82759" w:rsidRPr="00B87183">
        <w:rPr>
          <w:rFonts w:ascii="Arial" w:hAnsi="Arial" w:cs="Arial"/>
        </w:rPr>
        <w:t xml:space="preserve"> above grade at the specified depth of cover over the pipe. </w:t>
      </w:r>
      <w:r w:rsidR="00E62F1D" w:rsidRPr="00B87183">
        <w:rPr>
          <w:rFonts w:ascii="Arial" w:hAnsi="Arial" w:cs="Arial"/>
        </w:rPr>
        <w:t xml:space="preserve"> </w:t>
      </w:r>
      <w:r w:rsidR="007F0166" w:rsidRPr="00B87183">
        <w:rPr>
          <w:rFonts w:ascii="Arial" w:hAnsi="Arial" w:cs="Arial"/>
          <w:bCs/>
        </w:rPr>
        <w:t>Furnish h</w:t>
      </w:r>
      <w:r w:rsidR="00D82759" w:rsidRPr="00B87183">
        <w:rPr>
          <w:rFonts w:ascii="Arial" w:hAnsi="Arial" w:cs="Arial"/>
        </w:rPr>
        <w:t xml:space="preserve">ydrant extensions </w:t>
      </w:r>
      <w:r w:rsidR="007F0166" w:rsidRPr="00B87183">
        <w:rPr>
          <w:rFonts w:ascii="Arial" w:hAnsi="Arial" w:cs="Arial"/>
        </w:rPr>
        <w:t>that are</w:t>
      </w:r>
      <w:r w:rsidR="00D82759" w:rsidRPr="00B87183">
        <w:rPr>
          <w:rFonts w:ascii="Arial" w:hAnsi="Arial" w:cs="Arial"/>
        </w:rPr>
        <w:t xml:space="preserve"> 36-inch maximum, limited to one per hydrant.</w:t>
      </w:r>
      <w:r w:rsidR="00E62F1D" w:rsidRPr="00B87183">
        <w:rPr>
          <w:rFonts w:ascii="Arial" w:hAnsi="Arial" w:cs="Arial"/>
        </w:rPr>
        <w:t xml:space="preserve"> </w:t>
      </w:r>
      <w:r w:rsidR="00D82759" w:rsidRPr="00B87183">
        <w:rPr>
          <w:rFonts w:ascii="Arial" w:hAnsi="Arial" w:cs="Arial"/>
        </w:rPr>
        <w:t xml:space="preserve"> Install between breakaway flange and top of hydrant lower section.</w:t>
      </w:r>
      <w:r w:rsidR="00FA1EA0" w:rsidRPr="00B87183">
        <w:rPr>
          <w:rFonts w:ascii="Arial" w:hAnsi="Arial" w:cs="Arial"/>
          <w:bCs/>
          <w:snapToGrid w:val="0"/>
        </w:rPr>
        <w:t xml:space="preserve"> </w:t>
      </w:r>
      <w:r w:rsidR="0062018D" w:rsidRPr="00B87183">
        <w:rPr>
          <w:rFonts w:ascii="Arial" w:hAnsi="Arial" w:cs="Arial"/>
          <w:bCs/>
          <w:snapToGrid w:val="0"/>
        </w:rPr>
        <w:t xml:space="preserve"> Ensure f</w:t>
      </w:r>
      <w:r w:rsidR="00FA1EA0" w:rsidRPr="00B87183">
        <w:rPr>
          <w:rFonts w:ascii="Arial" w:hAnsi="Arial" w:cs="Arial"/>
          <w:bCs/>
          <w:snapToGrid w:val="0"/>
        </w:rPr>
        <w:t xml:space="preserve">ire hydrants </w:t>
      </w:r>
      <w:r w:rsidR="0062018D" w:rsidRPr="00B87183">
        <w:rPr>
          <w:rFonts w:ascii="Arial" w:hAnsi="Arial" w:cs="Arial"/>
          <w:bCs/>
          <w:snapToGrid w:val="0"/>
        </w:rPr>
        <w:t>ar</w:t>
      </w:r>
      <w:r w:rsidR="00FA1EA0" w:rsidRPr="00B87183">
        <w:rPr>
          <w:rFonts w:ascii="Arial" w:hAnsi="Arial" w:cs="Arial"/>
          <w:bCs/>
          <w:snapToGrid w:val="0"/>
        </w:rPr>
        <w:t>e completely assembled at the factory with the drain opening sealed with a threaded plug.</w:t>
      </w:r>
      <w:r w:rsidR="00D82759" w:rsidRPr="00B87183">
        <w:rPr>
          <w:rFonts w:ascii="Arial" w:hAnsi="Arial" w:cs="Arial"/>
        </w:rPr>
        <w:t xml:space="preserve"> </w:t>
      </w:r>
      <w:r w:rsidR="007F0166" w:rsidRPr="00B87183">
        <w:rPr>
          <w:rFonts w:ascii="Arial" w:hAnsi="Arial" w:cs="Arial"/>
        </w:rPr>
        <w:t xml:space="preserve"> </w:t>
      </w:r>
      <w:r w:rsidR="00D82759" w:rsidRPr="00B87183">
        <w:rPr>
          <w:rFonts w:ascii="Arial" w:hAnsi="Arial" w:cs="Arial"/>
        </w:rPr>
        <w:t xml:space="preserve">Ensure hydrants open to the </w:t>
      </w:r>
      <w:r w:rsidR="00AB0D27" w:rsidRPr="00B87183">
        <w:rPr>
          <w:rFonts w:ascii="Arial" w:hAnsi="Arial" w:cs="Arial"/>
        </w:rPr>
        <w:t xml:space="preserve">right </w:t>
      </w:r>
      <w:r w:rsidR="00D82759" w:rsidRPr="00B87183">
        <w:rPr>
          <w:rFonts w:ascii="Arial" w:hAnsi="Arial" w:cs="Arial"/>
        </w:rPr>
        <w:t>(clockwise)</w:t>
      </w:r>
      <w:proofErr w:type="gramStart"/>
      <w:r w:rsidR="00D82759" w:rsidRPr="00B87183">
        <w:rPr>
          <w:rFonts w:ascii="Arial" w:hAnsi="Arial" w:cs="Arial"/>
        </w:rPr>
        <w:t>.</w:t>
      </w:r>
      <w:r w:rsidR="00AB0D27" w:rsidRPr="00B87183">
        <w:rPr>
          <w:rFonts w:ascii="Arial" w:hAnsi="Arial" w:cs="Arial"/>
        </w:rPr>
        <w:t xml:space="preserve"> </w:t>
      </w:r>
      <w:proofErr w:type="gramEnd"/>
      <w:r w:rsidR="0062018D" w:rsidRPr="00B87183">
        <w:rPr>
          <w:rFonts w:ascii="Arial" w:hAnsi="Arial" w:cs="Arial"/>
        </w:rPr>
        <w:t>Mark t</w:t>
      </w:r>
      <w:r w:rsidR="00AB0D27" w:rsidRPr="00B87183">
        <w:rPr>
          <w:rFonts w:ascii="Arial" w:hAnsi="Arial" w:cs="Arial"/>
          <w:bCs/>
          <w:snapToGrid w:val="0"/>
        </w:rPr>
        <w:t>he opening direction with an arrow near the operating nut showing the opening direction</w:t>
      </w:r>
      <w:r w:rsidR="00AB0D27" w:rsidRPr="00B87183">
        <w:rPr>
          <w:rFonts w:ascii="Arial" w:hAnsi="Arial" w:cs="Arial"/>
        </w:rPr>
        <w:t>.</w:t>
      </w:r>
      <w:r w:rsidR="00F07ABA" w:rsidRPr="00B87183">
        <w:rPr>
          <w:rFonts w:ascii="Arial" w:hAnsi="Arial" w:cs="Arial"/>
        </w:rPr>
        <w:t xml:space="preserve">  </w:t>
      </w:r>
      <w:r w:rsidR="0062018D" w:rsidRPr="00B87183">
        <w:rPr>
          <w:rFonts w:ascii="Arial" w:hAnsi="Arial" w:cs="Arial"/>
        </w:rPr>
        <w:t>Ensure f</w:t>
      </w:r>
      <w:r w:rsidR="00AB0D27" w:rsidRPr="00B87183">
        <w:rPr>
          <w:rFonts w:ascii="Arial" w:hAnsi="Arial" w:cs="Arial"/>
          <w:bCs/>
          <w:snapToGrid w:val="0"/>
        </w:rPr>
        <w:t xml:space="preserve">ire hydrants </w:t>
      </w:r>
      <w:r w:rsidR="0062018D" w:rsidRPr="00B87183">
        <w:rPr>
          <w:rFonts w:ascii="Arial" w:hAnsi="Arial" w:cs="Arial"/>
          <w:bCs/>
          <w:snapToGrid w:val="0"/>
        </w:rPr>
        <w:t>ar</w:t>
      </w:r>
      <w:r w:rsidR="00AB0D27" w:rsidRPr="00B87183">
        <w:rPr>
          <w:rFonts w:ascii="Arial" w:hAnsi="Arial" w:cs="Arial"/>
          <w:bCs/>
          <w:snapToGrid w:val="0"/>
        </w:rPr>
        <w:t xml:space="preserve">e bronze mounted throughout with no iron-to-iron or steel contacts or threads.  </w:t>
      </w:r>
      <w:r w:rsidR="0062018D" w:rsidRPr="00B87183">
        <w:rPr>
          <w:rFonts w:ascii="Arial" w:hAnsi="Arial" w:cs="Arial"/>
          <w:bCs/>
          <w:snapToGrid w:val="0"/>
        </w:rPr>
        <w:t>Ensure t</w:t>
      </w:r>
      <w:r w:rsidR="00AB0D27" w:rsidRPr="00B87183">
        <w:rPr>
          <w:rFonts w:ascii="Arial" w:hAnsi="Arial" w:cs="Arial"/>
          <w:bCs/>
          <w:snapToGrid w:val="0"/>
        </w:rPr>
        <w:t xml:space="preserve">he operating stem in the base and valve seat </w:t>
      </w:r>
      <w:r w:rsidR="0062018D" w:rsidRPr="00B87183">
        <w:rPr>
          <w:rFonts w:ascii="Arial" w:hAnsi="Arial" w:cs="Arial"/>
          <w:bCs/>
          <w:snapToGrid w:val="0"/>
        </w:rPr>
        <w:t>is</w:t>
      </w:r>
      <w:r w:rsidR="00AB0D27" w:rsidRPr="00B87183">
        <w:rPr>
          <w:rFonts w:ascii="Arial" w:hAnsi="Arial" w:cs="Arial"/>
          <w:bCs/>
          <w:snapToGrid w:val="0"/>
        </w:rPr>
        <w:t xml:space="preserve"> bronze.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62018D" w:rsidRPr="00B87183">
        <w:rPr>
          <w:rFonts w:ascii="Arial" w:hAnsi="Arial" w:cs="Arial"/>
          <w:bCs/>
          <w:snapToGrid w:val="0"/>
        </w:rPr>
        <w:t>Ensure a</w:t>
      </w:r>
      <w:r w:rsidR="00AB0D27" w:rsidRPr="00B87183">
        <w:rPr>
          <w:rFonts w:ascii="Arial" w:hAnsi="Arial" w:cs="Arial"/>
          <w:bCs/>
          <w:snapToGrid w:val="0"/>
        </w:rPr>
        <w:t xml:space="preserve">ll iron parts </w:t>
      </w:r>
      <w:r w:rsidR="0062018D" w:rsidRPr="00B87183">
        <w:rPr>
          <w:rFonts w:ascii="Arial" w:hAnsi="Arial" w:cs="Arial"/>
          <w:bCs/>
          <w:snapToGrid w:val="0"/>
        </w:rPr>
        <w:t>ar</w:t>
      </w:r>
      <w:r w:rsidR="00AB0D27" w:rsidRPr="00B87183">
        <w:rPr>
          <w:rFonts w:ascii="Arial" w:hAnsi="Arial" w:cs="Arial"/>
          <w:bCs/>
          <w:snapToGrid w:val="0"/>
        </w:rPr>
        <w:t xml:space="preserve">e of high strength grey iron </w:t>
      </w:r>
      <w:r w:rsidR="0062018D" w:rsidRPr="00B87183">
        <w:rPr>
          <w:rFonts w:ascii="Arial" w:hAnsi="Arial" w:cs="Arial"/>
          <w:bCs/>
          <w:snapToGrid w:val="0"/>
        </w:rPr>
        <w:t xml:space="preserve">in accordance with </w:t>
      </w:r>
      <w:r w:rsidR="00AB0D27" w:rsidRPr="00B87183">
        <w:rPr>
          <w:rFonts w:ascii="Arial" w:hAnsi="Arial" w:cs="Arial"/>
          <w:bCs/>
          <w:i/>
          <w:iCs/>
          <w:snapToGrid w:val="0"/>
        </w:rPr>
        <w:t>ASTM A126 Class B</w:t>
      </w:r>
      <w:r w:rsidR="00F07ABA" w:rsidRPr="00B87183">
        <w:rPr>
          <w:rFonts w:ascii="Arial" w:hAnsi="Arial" w:cs="Arial"/>
          <w:bCs/>
          <w:snapToGrid w:val="0"/>
        </w:rPr>
        <w:t xml:space="preserve">.  </w:t>
      </w:r>
      <w:r w:rsidR="00AB0D27" w:rsidRPr="00B87183">
        <w:rPr>
          <w:rFonts w:ascii="Arial" w:hAnsi="Arial" w:cs="Arial"/>
          <w:bCs/>
          <w:snapToGrid w:val="0"/>
        </w:rPr>
        <w:t xml:space="preserve">Fire hydrants </w:t>
      </w:r>
      <w:r w:rsidR="00EE0C07" w:rsidRPr="00B87183">
        <w:rPr>
          <w:rFonts w:ascii="Arial" w:hAnsi="Arial" w:cs="Arial"/>
          <w:bCs/>
          <w:snapToGrid w:val="0"/>
        </w:rPr>
        <w:t>must</w:t>
      </w:r>
      <w:r w:rsidR="00AB0D27" w:rsidRPr="00B87183">
        <w:rPr>
          <w:rFonts w:ascii="Arial" w:hAnsi="Arial" w:cs="Arial"/>
          <w:bCs/>
          <w:snapToGrid w:val="0"/>
        </w:rPr>
        <w:t xml:space="preserve"> have a </w:t>
      </w:r>
      <w:r w:rsidR="00CB3A0B" w:rsidRPr="00B87183">
        <w:rPr>
          <w:rFonts w:ascii="Arial" w:hAnsi="Arial" w:cs="Arial"/>
          <w:bCs/>
          <w:snapToGrid w:val="0"/>
        </w:rPr>
        <w:t>6-inch</w:t>
      </w:r>
      <w:r w:rsidR="00AB0D27" w:rsidRPr="00B87183">
        <w:rPr>
          <w:rFonts w:ascii="Arial" w:hAnsi="Arial" w:cs="Arial"/>
          <w:bCs/>
          <w:snapToGrid w:val="0"/>
        </w:rPr>
        <w:t xml:space="preserve"> valve opening with a </w:t>
      </w:r>
      <w:r w:rsidR="008116AF" w:rsidRPr="00B87183">
        <w:rPr>
          <w:rFonts w:ascii="Arial" w:hAnsi="Arial" w:cs="Arial"/>
          <w:bCs/>
          <w:snapToGrid w:val="0"/>
        </w:rPr>
        <w:t>6-inch</w:t>
      </w:r>
      <w:r w:rsidR="00AB0D27" w:rsidRPr="00B87183">
        <w:rPr>
          <w:rFonts w:ascii="Arial" w:hAnsi="Arial" w:cs="Arial"/>
          <w:bCs/>
          <w:snapToGrid w:val="0"/>
        </w:rPr>
        <w:t xml:space="preserve"> mechanical joint inlet.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62018D" w:rsidRPr="00B87183">
        <w:rPr>
          <w:rFonts w:ascii="Arial" w:hAnsi="Arial" w:cs="Arial"/>
          <w:bCs/>
          <w:snapToGrid w:val="0"/>
        </w:rPr>
        <w:t>Ensure t</w:t>
      </w:r>
      <w:r w:rsidR="00AB0D27" w:rsidRPr="00B87183">
        <w:rPr>
          <w:rFonts w:ascii="Arial" w:hAnsi="Arial" w:cs="Arial"/>
          <w:bCs/>
          <w:snapToGrid w:val="0"/>
        </w:rPr>
        <w:t xml:space="preserve">he minimum inside dimension </w:t>
      </w:r>
      <w:r w:rsidR="0062018D" w:rsidRPr="00B87183">
        <w:rPr>
          <w:rFonts w:ascii="Arial" w:hAnsi="Arial" w:cs="Arial"/>
          <w:bCs/>
          <w:snapToGrid w:val="0"/>
        </w:rPr>
        <w:t>is</w:t>
      </w:r>
      <w:r w:rsidR="00AB0D27" w:rsidRPr="00B87183">
        <w:rPr>
          <w:rFonts w:ascii="Arial" w:hAnsi="Arial" w:cs="Arial"/>
          <w:bCs/>
          <w:snapToGrid w:val="0"/>
        </w:rPr>
        <w:t xml:space="preserve"> 8 inches.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62018D" w:rsidRPr="00B87183">
        <w:rPr>
          <w:rStyle w:val="CommentReference"/>
          <w:rFonts w:ascii="Arial" w:hAnsi="Arial" w:cs="Arial"/>
          <w:sz w:val="22"/>
          <w:szCs w:val="22"/>
        </w:rPr>
        <w:t>Furnish</w:t>
      </w:r>
      <w:r w:rsidR="00AB0D27" w:rsidRPr="00B87183">
        <w:rPr>
          <w:rFonts w:ascii="Arial" w:hAnsi="Arial" w:cs="Arial"/>
          <w:bCs/>
          <w:snapToGrid w:val="0"/>
        </w:rPr>
        <w:t xml:space="preserve"> proper length for installation in a water main depth of 6 feet or as </w:t>
      </w:r>
      <w:r w:rsidR="003A53A8" w:rsidRPr="00B87183">
        <w:rPr>
          <w:rFonts w:ascii="Arial" w:hAnsi="Arial" w:cs="Arial"/>
          <w:bCs/>
          <w:snapToGrid w:val="0"/>
        </w:rPr>
        <w:t>shown</w:t>
      </w:r>
      <w:r w:rsidR="00AB0D27" w:rsidRPr="00B87183">
        <w:rPr>
          <w:rFonts w:ascii="Arial" w:hAnsi="Arial" w:cs="Arial"/>
          <w:bCs/>
          <w:snapToGrid w:val="0"/>
        </w:rPr>
        <w:t xml:space="preserve"> on the </w:t>
      </w:r>
      <w:r w:rsidR="003A53A8" w:rsidRPr="00B87183">
        <w:rPr>
          <w:rFonts w:ascii="Arial" w:hAnsi="Arial" w:cs="Arial"/>
          <w:bCs/>
          <w:snapToGrid w:val="0"/>
        </w:rPr>
        <w:t>plans</w:t>
      </w:r>
      <w:r w:rsidR="00AB0D27" w:rsidRPr="00B87183">
        <w:rPr>
          <w:rFonts w:ascii="Arial" w:hAnsi="Arial" w:cs="Arial"/>
          <w:bCs/>
          <w:snapToGrid w:val="0"/>
        </w:rPr>
        <w:t>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AB0D27" w:rsidRPr="00B87183">
        <w:rPr>
          <w:rFonts w:ascii="Arial" w:hAnsi="Arial" w:cs="Arial"/>
          <w:bCs/>
          <w:snapToGrid w:val="0"/>
        </w:rPr>
        <w:t xml:space="preserve">All fire hydrants </w:t>
      </w:r>
      <w:r w:rsidR="00EE0C07" w:rsidRPr="00B87183">
        <w:rPr>
          <w:rFonts w:ascii="Arial" w:hAnsi="Arial" w:cs="Arial"/>
          <w:bCs/>
          <w:snapToGrid w:val="0"/>
        </w:rPr>
        <w:t>must</w:t>
      </w:r>
      <w:r w:rsidR="00AB0D27" w:rsidRPr="00B87183">
        <w:rPr>
          <w:rFonts w:ascii="Arial" w:hAnsi="Arial" w:cs="Arial"/>
          <w:bCs/>
          <w:snapToGrid w:val="0"/>
        </w:rPr>
        <w:t xml:space="preserve"> have a concrete collar around the lower barrel, as shown on the plans and as </w:t>
      </w:r>
      <w:r w:rsidR="003A53A8" w:rsidRPr="00B87183">
        <w:rPr>
          <w:rFonts w:ascii="Arial" w:hAnsi="Arial" w:cs="Arial"/>
          <w:bCs/>
          <w:snapToGrid w:val="0"/>
        </w:rPr>
        <w:t>approved</w:t>
      </w:r>
      <w:r w:rsidR="00AB0D27" w:rsidRPr="00B87183">
        <w:rPr>
          <w:rFonts w:ascii="Arial" w:hAnsi="Arial" w:cs="Arial"/>
          <w:bCs/>
          <w:snapToGrid w:val="0"/>
        </w:rPr>
        <w:t xml:space="preserve"> by the Engineer.</w:t>
      </w:r>
      <w:r w:rsidR="00F07ABA" w:rsidRPr="00B87183">
        <w:rPr>
          <w:rFonts w:ascii="Arial" w:hAnsi="Arial" w:cs="Arial"/>
          <w:bCs/>
          <w:snapToGrid w:val="0"/>
        </w:rPr>
        <w:t xml:space="preserve">  </w:t>
      </w:r>
      <w:r w:rsidR="00AB0D27" w:rsidRPr="00B87183">
        <w:rPr>
          <w:rFonts w:ascii="Arial" w:hAnsi="Arial" w:cs="Arial"/>
          <w:bCs/>
          <w:snapToGrid w:val="0"/>
        </w:rPr>
        <w:t xml:space="preserve">Fire hydrants </w:t>
      </w:r>
      <w:r w:rsidR="00EE0C07" w:rsidRPr="00B87183">
        <w:rPr>
          <w:rFonts w:ascii="Arial" w:hAnsi="Arial" w:cs="Arial"/>
          <w:bCs/>
          <w:snapToGrid w:val="0"/>
        </w:rPr>
        <w:t>must</w:t>
      </w:r>
      <w:r w:rsidR="00FC3E29" w:rsidRPr="00B87183">
        <w:rPr>
          <w:rFonts w:ascii="Arial" w:hAnsi="Arial" w:cs="Arial"/>
          <w:bCs/>
          <w:snapToGrid w:val="0"/>
        </w:rPr>
        <w:t xml:space="preserve"> have a fire hydrant marking</w:t>
      </w:r>
      <w:r w:rsidR="00AB0D27" w:rsidRPr="00B87183">
        <w:rPr>
          <w:rFonts w:ascii="Arial" w:hAnsi="Arial" w:cs="Arial"/>
          <w:bCs/>
          <w:snapToGrid w:val="0"/>
        </w:rPr>
        <w:t xml:space="preserve"> flag</w:t>
      </w:r>
      <w:r w:rsidR="00FC3E29" w:rsidRPr="00B87183">
        <w:rPr>
          <w:rFonts w:ascii="Arial" w:hAnsi="Arial" w:cs="Arial"/>
          <w:bCs/>
          <w:snapToGrid w:val="0"/>
        </w:rPr>
        <w:t>, Pollard P68801</w:t>
      </w:r>
      <w:r w:rsidR="00AB0D27" w:rsidRPr="00B87183">
        <w:rPr>
          <w:rFonts w:ascii="Arial" w:hAnsi="Arial" w:cs="Arial"/>
          <w:bCs/>
          <w:snapToGrid w:val="0"/>
        </w:rPr>
        <w:t>.</w:t>
      </w:r>
    </w:p>
    <w:p w14:paraId="0DC6575F" w14:textId="77777777" w:rsidR="00AB0D27" w:rsidRPr="00B87183" w:rsidRDefault="00AB0D27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3697234" w14:textId="25184882" w:rsidR="00484015" w:rsidRPr="00B87183" w:rsidRDefault="005E4C5B" w:rsidP="00157F27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</w:rPr>
        <w:t>6</w:t>
      </w:r>
      <w:r w:rsidR="00C90E50" w:rsidRPr="00B87183">
        <w:rPr>
          <w:rFonts w:ascii="Arial" w:hAnsi="Arial" w:cs="Arial"/>
          <w:bCs/>
        </w:rPr>
        <w:t>.</w:t>
      </w:r>
      <w:r w:rsidR="00D46EF7" w:rsidRPr="00B87183">
        <w:rPr>
          <w:rFonts w:ascii="Arial" w:hAnsi="Arial" w:cs="Arial"/>
          <w:bCs/>
        </w:rPr>
        <w:tab/>
      </w:r>
      <w:bookmarkStart w:id="6" w:name="_Hlk158377681"/>
      <w:r w:rsidR="00C26221" w:rsidRPr="00B87183">
        <w:rPr>
          <w:rFonts w:ascii="Arial" w:hAnsi="Arial" w:cs="Arial"/>
          <w:bCs/>
        </w:rPr>
        <w:t xml:space="preserve">Water Services. </w:t>
      </w:r>
      <w:r w:rsidR="00D46EF7" w:rsidRPr="00B87183">
        <w:rPr>
          <w:rFonts w:ascii="Arial" w:hAnsi="Arial" w:cs="Arial"/>
          <w:bCs/>
        </w:rPr>
        <w:t xml:space="preserve"> </w:t>
      </w:r>
      <w:r w:rsidR="00D82759" w:rsidRPr="00B87183">
        <w:rPr>
          <w:rFonts w:ascii="Arial" w:hAnsi="Arial" w:cs="Arial"/>
          <w:bCs/>
        </w:rPr>
        <w:t xml:space="preserve">Replace water services in the existing size, but no less than </w:t>
      </w:r>
      <w:r w:rsidR="006B000B" w:rsidRPr="00B87183">
        <w:rPr>
          <w:rFonts w:ascii="Arial" w:hAnsi="Arial" w:cs="Arial"/>
          <w:bCs/>
        </w:rPr>
        <w:t>3/4</w:t>
      </w:r>
      <w:r w:rsidR="00D82759" w:rsidRPr="00B87183">
        <w:rPr>
          <w:rFonts w:ascii="Arial" w:hAnsi="Arial" w:cs="Arial"/>
          <w:bCs/>
        </w:rPr>
        <w:t xml:space="preserve"> inch. </w:t>
      </w:r>
      <w:r w:rsidR="007F0166" w:rsidRPr="00B87183">
        <w:rPr>
          <w:rFonts w:ascii="Arial" w:hAnsi="Arial" w:cs="Arial"/>
          <w:bCs/>
        </w:rPr>
        <w:t xml:space="preserve"> </w:t>
      </w:r>
      <w:r w:rsidR="00D82759" w:rsidRPr="00B87183">
        <w:rPr>
          <w:rFonts w:ascii="Arial" w:hAnsi="Arial" w:cs="Arial"/>
          <w:bCs/>
        </w:rPr>
        <w:t xml:space="preserve">Use Type K, annealed, seamless copper tubing </w:t>
      </w:r>
      <w:r w:rsidR="0062018D" w:rsidRPr="00B87183">
        <w:rPr>
          <w:rFonts w:ascii="Arial" w:hAnsi="Arial" w:cs="Arial"/>
          <w:bCs/>
        </w:rPr>
        <w:t>in accordance with</w:t>
      </w:r>
      <w:r w:rsidR="00D82759" w:rsidRPr="00B87183">
        <w:rPr>
          <w:rFonts w:ascii="Arial" w:hAnsi="Arial" w:cs="Arial"/>
          <w:bCs/>
        </w:rPr>
        <w:t xml:space="preserve"> </w:t>
      </w:r>
      <w:r w:rsidR="00D82759" w:rsidRPr="00B87183">
        <w:rPr>
          <w:rFonts w:ascii="Arial" w:hAnsi="Arial" w:cs="Arial"/>
          <w:bCs/>
          <w:i/>
          <w:iCs/>
        </w:rPr>
        <w:t>ASTM B88</w:t>
      </w:r>
      <w:r w:rsidR="00D82759" w:rsidRPr="00B87183">
        <w:rPr>
          <w:rFonts w:ascii="Arial" w:hAnsi="Arial" w:cs="Arial"/>
          <w:bCs/>
        </w:rPr>
        <w:t xml:space="preserve">. </w:t>
      </w:r>
      <w:r w:rsidR="007F0166" w:rsidRPr="00B87183">
        <w:rPr>
          <w:rFonts w:ascii="Arial" w:hAnsi="Arial" w:cs="Arial"/>
          <w:bCs/>
        </w:rPr>
        <w:t xml:space="preserve"> Furnish </w:t>
      </w:r>
      <w:r w:rsidR="00D82759" w:rsidRPr="00B87183">
        <w:rPr>
          <w:rFonts w:ascii="Arial" w:hAnsi="Arial" w:cs="Arial"/>
          <w:bCs/>
        </w:rPr>
        <w:t xml:space="preserve">compression type corporation stops, curb stops, and fittings </w:t>
      </w:r>
      <w:bookmarkEnd w:id="6"/>
      <w:r w:rsidR="00DE099E" w:rsidRPr="00B87183">
        <w:rPr>
          <w:rFonts w:ascii="Arial" w:hAnsi="Arial" w:cs="Arial"/>
          <w:bCs/>
        </w:rPr>
        <w:t xml:space="preserve">in accordance with </w:t>
      </w:r>
      <w:r w:rsidR="00DE099E" w:rsidRPr="00B87183">
        <w:rPr>
          <w:rFonts w:ascii="Arial" w:hAnsi="Arial" w:cs="Arial"/>
          <w:bCs/>
          <w:i/>
          <w:iCs/>
        </w:rPr>
        <w:t>AWWA C800</w:t>
      </w:r>
      <w:r w:rsidR="00DE099E" w:rsidRPr="00B87183">
        <w:rPr>
          <w:rFonts w:ascii="Arial" w:hAnsi="Arial" w:cs="Arial"/>
          <w:bCs/>
        </w:rPr>
        <w:t xml:space="preserve">, </w:t>
      </w:r>
      <w:r w:rsidR="00DE099E" w:rsidRPr="00B87183">
        <w:rPr>
          <w:rFonts w:ascii="Arial" w:hAnsi="Arial" w:cs="Arial"/>
          <w:bCs/>
          <w:i/>
          <w:iCs/>
        </w:rPr>
        <w:t>NSF 61</w:t>
      </w:r>
      <w:r w:rsidR="00DE099E" w:rsidRPr="00B87183">
        <w:rPr>
          <w:rFonts w:ascii="Arial" w:hAnsi="Arial" w:cs="Arial"/>
          <w:bCs/>
        </w:rPr>
        <w:t xml:space="preserve"> and </w:t>
      </w:r>
      <w:r w:rsidR="0062018D" w:rsidRPr="00B87183">
        <w:rPr>
          <w:rFonts w:ascii="Arial" w:hAnsi="Arial" w:cs="Arial"/>
          <w:bCs/>
        </w:rPr>
        <w:t>c</w:t>
      </w:r>
      <w:r w:rsidR="00DE099E" w:rsidRPr="00B87183">
        <w:rPr>
          <w:rFonts w:ascii="Arial" w:hAnsi="Arial" w:cs="Arial"/>
          <w:bCs/>
        </w:rPr>
        <w:t xml:space="preserve">ity of </w:t>
      </w:r>
      <w:r w:rsidR="006B000B" w:rsidRPr="00B87183">
        <w:rPr>
          <w:rFonts w:ascii="Arial" w:hAnsi="Arial" w:cs="Arial"/>
          <w:bCs/>
        </w:rPr>
        <w:t>Saginaw</w:t>
      </w:r>
      <w:r w:rsidR="000963A8" w:rsidRPr="00B87183">
        <w:rPr>
          <w:rFonts w:ascii="Arial" w:hAnsi="Arial" w:cs="Arial"/>
          <w:bCs/>
        </w:rPr>
        <w:t xml:space="preserve"> </w:t>
      </w:r>
      <w:r w:rsidR="00DE099E" w:rsidRPr="00B87183">
        <w:rPr>
          <w:rFonts w:ascii="Arial" w:hAnsi="Arial" w:cs="Arial"/>
          <w:bCs/>
        </w:rPr>
        <w:t>specifications</w:t>
      </w:r>
      <w:r w:rsidR="00D82759" w:rsidRPr="00B87183">
        <w:rPr>
          <w:rFonts w:ascii="Arial" w:hAnsi="Arial" w:cs="Arial"/>
          <w:bCs/>
        </w:rPr>
        <w:t xml:space="preserve">. </w:t>
      </w:r>
      <w:r w:rsidR="007F0166" w:rsidRPr="00B87183">
        <w:rPr>
          <w:rFonts w:ascii="Arial" w:hAnsi="Arial" w:cs="Arial"/>
          <w:bCs/>
        </w:rPr>
        <w:t xml:space="preserve"> Ensure c</w:t>
      </w:r>
      <w:r w:rsidR="00D82759" w:rsidRPr="00B87183">
        <w:rPr>
          <w:rFonts w:ascii="Arial" w:hAnsi="Arial" w:cs="Arial"/>
          <w:bCs/>
        </w:rPr>
        <w:t xml:space="preserve">orporation stops </w:t>
      </w:r>
      <w:r w:rsidR="007F0166" w:rsidRPr="00B87183">
        <w:rPr>
          <w:rFonts w:ascii="Arial" w:hAnsi="Arial" w:cs="Arial"/>
          <w:bCs/>
        </w:rPr>
        <w:t>ar</w:t>
      </w:r>
      <w:r w:rsidR="00D82759" w:rsidRPr="00B87183">
        <w:rPr>
          <w:rFonts w:ascii="Arial" w:hAnsi="Arial" w:cs="Arial"/>
          <w:bCs/>
        </w:rPr>
        <w:t xml:space="preserve">e </w:t>
      </w:r>
      <w:r w:rsidR="00D82759" w:rsidRPr="00B87183">
        <w:rPr>
          <w:rFonts w:ascii="Arial" w:hAnsi="Arial" w:cs="Arial"/>
          <w:bCs/>
          <w:i/>
          <w:iCs/>
        </w:rPr>
        <w:t>AWWA</w:t>
      </w:r>
      <w:r w:rsidR="00D82759" w:rsidRPr="00B87183">
        <w:rPr>
          <w:rFonts w:ascii="Arial" w:hAnsi="Arial" w:cs="Arial"/>
          <w:bCs/>
        </w:rPr>
        <w:t xml:space="preserve"> threaded inlet.</w:t>
      </w:r>
      <w:r w:rsidR="00BB672B" w:rsidRPr="00B87183">
        <w:rPr>
          <w:rFonts w:ascii="Arial" w:hAnsi="Arial" w:cs="Arial"/>
          <w:bCs/>
        </w:rPr>
        <w:t xml:space="preserve">  </w:t>
      </w:r>
      <w:bookmarkStart w:id="7" w:name="_Hlk162427610"/>
      <w:r w:rsidR="00631537">
        <w:rPr>
          <w:rFonts w:ascii="Arial" w:hAnsi="Arial" w:cs="Arial"/>
          <w:bCs/>
        </w:rPr>
        <w:t>Ensure f</w:t>
      </w:r>
      <w:r w:rsidR="006B000B" w:rsidRPr="00B87183">
        <w:rPr>
          <w:rFonts w:ascii="Arial" w:hAnsi="Arial" w:cs="Arial"/>
          <w:bCs/>
        </w:rPr>
        <w:t xml:space="preserve">ittings </w:t>
      </w:r>
      <w:r w:rsidR="00631537">
        <w:rPr>
          <w:rFonts w:ascii="Arial" w:hAnsi="Arial" w:cs="Arial"/>
          <w:bCs/>
        </w:rPr>
        <w:t>ar</w:t>
      </w:r>
      <w:r w:rsidR="00E32933" w:rsidRPr="00B87183">
        <w:rPr>
          <w:rFonts w:ascii="Arial" w:hAnsi="Arial" w:cs="Arial"/>
          <w:bCs/>
        </w:rPr>
        <w:t xml:space="preserve">e in accordance with </w:t>
      </w:r>
      <w:r w:rsidR="00152006" w:rsidRPr="00B87183">
        <w:rPr>
          <w:rFonts w:ascii="Arial" w:hAnsi="Arial" w:cs="Arial"/>
          <w:bCs/>
          <w:i/>
          <w:iCs/>
        </w:rPr>
        <w:t>ASME/ANSI B16.26</w:t>
      </w:r>
      <w:r w:rsidR="00E33F6A" w:rsidRPr="00B87183">
        <w:rPr>
          <w:rFonts w:ascii="Arial" w:hAnsi="Arial" w:cs="Arial"/>
          <w:bCs/>
          <w:i/>
          <w:iCs/>
        </w:rPr>
        <w:t xml:space="preserve"> </w:t>
      </w:r>
      <w:r w:rsidR="00152006" w:rsidRPr="00B87183">
        <w:rPr>
          <w:rFonts w:ascii="Arial" w:hAnsi="Arial" w:cs="Arial"/>
          <w:bCs/>
          <w:i/>
          <w:iCs/>
        </w:rPr>
        <w:t>Cast Copper Alloy Fittings for Flared Copper Tube</w:t>
      </w:r>
      <w:r w:rsidR="006B000B" w:rsidRPr="00157F27">
        <w:rPr>
          <w:rFonts w:ascii="Arial" w:hAnsi="Arial" w:cs="Arial"/>
          <w:bCs/>
        </w:rPr>
        <w:t>.</w:t>
      </w:r>
      <w:bookmarkEnd w:id="7"/>
      <w:r w:rsidR="00484015" w:rsidRPr="00157F27">
        <w:rPr>
          <w:rFonts w:ascii="Arial" w:hAnsi="Arial" w:cs="Arial"/>
          <w:bCs/>
        </w:rPr>
        <w:t xml:space="preserve"> </w:t>
      </w:r>
      <w:r w:rsidR="00631537">
        <w:rPr>
          <w:rFonts w:ascii="Arial" w:hAnsi="Arial" w:cs="Arial"/>
          <w:bCs/>
        </w:rPr>
        <w:t xml:space="preserve"> </w:t>
      </w:r>
      <w:r w:rsidR="00484015" w:rsidRPr="00B87183">
        <w:rPr>
          <w:rFonts w:ascii="Arial" w:hAnsi="Arial" w:cs="Arial"/>
          <w:bCs/>
          <w:snapToGrid w:val="0"/>
        </w:rPr>
        <w:t>Water services include double strap saddles, corporations, copper tubing Type K, flared joints, and all other material for complete operation.</w:t>
      </w:r>
    </w:p>
    <w:p w14:paraId="51F34FC6" w14:textId="6F4F06B6" w:rsidR="005E4C5B" w:rsidRPr="00157F27" w:rsidRDefault="005E4C5B" w:rsidP="00157F27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62C4A1AF" w14:textId="403D4422" w:rsidR="002E3112" w:rsidRPr="00B87183" w:rsidRDefault="002E3112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Cs/>
        </w:rPr>
        <w:lastRenderedPageBreak/>
        <w:t>7.</w:t>
      </w:r>
      <w:r w:rsidRPr="00B87183">
        <w:rPr>
          <w:rFonts w:ascii="Arial" w:hAnsi="Arial" w:cs="Arial"/>
          <w:bCs/>
        </w:rPr>
        <w:tab/>
        <w:t>Curb Stop and Box.</w:t>
      </w:r>
      <w:r w:rsidR="00E32933" w:rsidRPr="00B87183">
        <w:rPr>
          <w:rFonts w:ascii="Arial" w:hAnsi="Arial" w:cs="Arial"/>
          <w:bCs/>
        </w:rPr>
        <w:t xml:space="preserve"> </w:t>
      </w:r>
      <w:r w:rsidR="00AC79CF" w:rsidRPr="00B87183">
        <w:rPr>
          <w:rFonts w:ascii="Arial" w:hAnsi="Arial" w:cs="Arial"/>
          <w:bCs/>
        </w:rPr>
        <w:t xml:space="preserve"> </w:t>
      </w:r>
      <w:r w:rsidR="00E32933" w:rsidRPr="00B87183">
        <w:rPr>
          <w:rFonts w:ascii="Arial" w:hAnsi="Arial" w:cs="Arial"/>
          <w:bCs/>
        </w:rPr>
        <w:t>Ensure c</w:t>
      </w:r>
      <w:r w:rsidR="00AC79CF" w:rsidRPr="00B87183">
        <w:rPr>
          <w:rFonts w:ascii="Arial" w:hAnsi="Arial" w:cs="Arial"/>
          <w:bCs/>
        </w:rPr>
        <w:t xml:space="preserve">urb stop </w:t>
      </w:r>
      <w:r w:rsidR="00E32933" w:rsidRPr="00B87183">
        <w:rPr>
          <w:rFonts w:ascii="Arial" w:hAnsi="Arial" w:cs="Arial"/>
          <w:bCs/>
        </w:rPr>
        <w:t>is</w:t>
      </w:r>
      <w:r w:rsidRPr="00B87183">
        <w:rPr>
          <w:rFonts w:ascii="Arial" w:hAnsi="Arial" w:cs="Arial"/>
          <w:bCs/>
        </w:rPr>
        <w:t xml:space="preserve"> manufactured by </w:t>
      </w:r>
      <w:bookmarkStart w:id="8" w:name="_Hlk158377829"/>
      <w:r w:rsidRPr="00B87183">
        <w:rPr>
          <w:rFonts w:ascii="Arial" w:hAnsi="Arial" w:cs="Arial"/>
          <w:bCs/>
        </w:rPr>
        <w:t>Ford, Model #Z-22-333</w:t>
      </w:r>
      <w:bookmarkEnd w:id="8"/>
      <w:r w:rsidRPr="00B87183">
        <w:rPr>
          <w:rFonts w:ascii="Arial" w:hAnsi="Arial" w:cs="Arial"/>
          <w:bCs/>
        </w:rPr>
        <w:t>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c</w:t>
      </w:r>
      <w:r w:rsidRPr="00B87183">
        <w:rPr>
          <w:rFonts w:ascii="Arial" w:hAnsi="Arial" w:cs="Arial"/>
          <w:bCs/>
        </w:rPr>
        <w:t xml:space="preserve">urb </w:t>
      </w:r>
      <w:r w:rsidR="00D230EC" w:rsidRPr="00B87183">
        <w:rPr>
          <w:rFonts w:ascii="Arial" w:hAnsi="Arial" w:cs="Arial"/>
          <w:bCs/>
        </w:rPr>
        <w:t>s</w:t>
      </w:r>
      <w:r w:rsidRPr="00B87183">
        <w:rPr>
          <w:rFonts w:ascii="Arial" w:hAnsi="Arial" w:cs="Arial"/>
          <w:bCs/>
        </w:rPr>
        <w:t xml:space="preserve">tops </w:t>
      </w:r>
      <w:r w:rsidR="00152006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>e 5½ feet deep.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c</w:t>
      </w:r>
      <w:r w:rsidRPr="00B87183">
        <w:rPr>
          <w:rFonts w:ascii="Arial" w:hAnsi="Arial" w:cs="Arial"/>
          <w:bCs/>
        </w:rPr>
        <w:t xml:space="preserve">urb </w:t>
      </w:r>
      <w:r w:rsidR="00D230EC" w:rsidRPr="00B87183">
        <w:rPr>
          <w:rFonts w:ascii="Arial" w:hAnsi="Arial" w:cs="Arial"/>
          <w:bCs/>
        </w:rPr>
        <w:t>s</w:t>
      </w:r>
      <w:r w:rsidRPr="00B87183">
        <w:rPr>
          <w:rFonts w:ascii="Arial" w:hAnsi="Arial" w:cs="Arial"/>
          <w:bCs/>
        </w:rPr>
        <w:t xml:space="preserve">top </w:t>
      </w:r>
      <w:r w:rsidR="00D230EC" w:rsidRPr="00B87183">
        <w:rPr>
          <w:rFonts w:ascii="Arial" w:hAnsi="Arial" w:cs="Arial"/>
          <w:bCs/>
        </w:rPr>
        <w:t>b</w:t>
      </w:r>
      <w:r w:rsidRPr="00B87183">
        <w:rPr>
          <w:rFonts w:ascii="Arial" w:hAnsi="Arial" w:cs="Arial"/>
          <w:bCs/>
        </w:rPr>
        <w:t xml:space="preserve">oxes </w:t>
      </w:r>
      <w:r w:rsidR="00152006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 xml:space="preserve">e the standard Buffalo patterns and all parts of the same, including extension sections, </w:t>
      </w:r>
      <w:r w:rsidR="00631537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>e interchangeable and fit up with corresponding parts of other standard Buffalo pattern boxes.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t</w:t>
      </w:r>
      <w:r w:rsidRPr="00B87183">
        <w:rPr>
          <w:rFonts w:ascii="Arial" w:hAnsi="Arial" w:cs="Arial"/>
          <w:bCs/>
        </w:rPr>
        <w:t xml:space="preserve">he internal diameter of the base shaft </w:t>
      </w:r>
      <w:r w:rsidR="00152006" w:rsidRPr="00B87183">
        <w:rPr>
          <w:rFonts w:ascii="Arial" w:hAnsi="Arial" w:cs="Arial"/>
          <w:bCs/>
        </w:rPr>
        <w:t>is</w:t>
      </w:r>
      <w:r w:rsidRPr="00B87183">
        <w:rPr>
          <w:rFonts w:ascii="Arial" w:hAnsi="Arial" w:cs="Arial"/>
          <w:bCs/>
        </w:rPr>
        <w:t xml:space="preserve"> 2½ inches for </w:t>
      </w:r>
      <w:r w:rsidR="00152006" w:rsidRPr="00B87183">
        <w:rPr>
          <w:rFonts w:ascii="Arial" w:hAnsi="Arial" w:cs="Arial"/>
          <w:bCs/>
        </w:rPr>
        <w:t>3/4</w:t>
      </w:r>
      <w:r w:rsidR="0084384B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>inch and 1</w:t>
      </w:r>
      <w:r w:rsidR="0084384B" w:rsidRPr="00B87183">
        <w:rPr>
          <w:rFonts w:ascii="Arial" w:hAnsi="Arial" w:cs="Arial"/>
          <w:bCs/>
        </w:rPr>
        <w:t xml:space="preserve"> </w:t>
      </w:r>
      <w:r w:rsidRPr="00B87183">
        <w:rPr>
          <w:rFonts w:ascii="Arial" w:hAnsi="Arial" w:cs="Arial"/>
          <w:bCs/>
        </w:rPr>
        <w:t xml:space="preserve">inch curb </w:t>
      </w:r>
      <w:r w:rsidR="00631537" w:rsidRPr="00B87183">
        <w:rPr>
          <w:rFonts w:ascii="Arial" w:hAnsi="Arial" w:cs="Arial"/>
          <w:bCs/>
        </w:rPr>
        <w:t>stops</w:t>
      </w:r>
      <w:r w:rsidRPr="00B87183">
        <w:rPr>
          <w:rFonts w:ascii="Arial" w:hAnsi="Arial" w:cs="Arial"/>
          <w:bCs/>
        </w:rPr>
        <w:t>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t</w:t>
      </w:r>
      <w:r w:rsidRPr="00B87183">
        <w:rPr>
          <w:rFonts w:ascii="Arial" w:hAnsi="Arial" w:cs="Arial"/>
          <w:bCs/>
        </w:rPr>
        <w:t xml:space="preserve">he boxes </w:t>
      </w:r>
      <w:r w:rsidR="00152006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>e cast iron, suitabl</w:t>
      </w:r>
      <w:r w:rsidR="00152006" w:rsidRPr="00B87183">
        <w:rPr>
          <w:rFonts w:ascii="Arial" w:hAnsi="Arial" w:cs="Arial"/>
          <w:bCs/>
        </w:rPr>
        <w:t>y</w:t>
      </w:r>
      <w:r w:rsidRPr="00B87183">
        <w:rPr>
          <w:rFonts w:ascii="Arial" w:hAnsi="Arial" w:cs="Arial"/>
          <w:bCs/>
        </w:rPr>
        <w:t xml:space="preserve"> coated to resist corrosion, and the casting smooth and free of any imperfections.</w:t>
      </w:r>
      <w:r w:rsidR="00F07ABA" w:rsidRPr="00B87183">
        <w:rPr>
          <w:rFonts w:ascii="Arial" w:hAnsi="Arial" w:cs="Arial"/>
          <w:bCs/>
        </w:rPr>
        <w:t xml:space="preserve">  </w:t>
      </w:r>
      <w:r w:rsidRPr="00B87183">
        <w:rPr>
          <w:rFonts w:ascii="Arial" w:hAnsi="Arial" w:cs="Arial"/>
          <w:bCs/>
        </w:rPr>
        <w:t xml:space="preserve">The covers </w:t>
      </w:r>
      <w:r w:rsidR="00EE0C07" w:rsidRPr="00B87183">
        <w:rPr>
          <w:rFonts w:ascii="Arial" w:hAnsi="Arial" w:cs="Arial"/>
          <w:bCs/>
        </w:rPr>
        <w:t>must</w:t>
      </w:r>
      <w:r w:rsidRPr="00B87183">
        <w:rPr>
          <w:rFonts w:ascii="Arial" w:hAnsi="Arial" w:cs="Arial"/>
          <w:bCs/>
        </w:rPr>
        <w:t xml:space="preserve"> overlap and fit outside the rim of the upper section, and they </w:t>
      </w:r>
      <w:r w:rsidR="00EE0C07" w:rsidRPr="00B87183">
        <w:rPr>
          <w:rFonts w:ascii="Arial" w:hAnsi="Arial" w:cs="Arial"/>
          <w:bCs/>
        </w:rPr>
        <w:t>must</w:t>
      </w:r>
      <w:r w:rsidRPr="00B87183">
        <w:rPr>
          <w:rFonts w:ascii="Arial" w:hAnsi="Arial" w:cs="Arial"/>
          <w:bCs/>
        </w:rPr>
        <w:t xml:space="preserve"> have a horseshoe-shaped groove in them to receive the bolt head and the word “water” embossed on the top surface.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a</w:t>
      </w:r>
      <w:r w:rsidRPr="00B87183">
        <w:rPr>
          <w:rFonts w:ascii="Arial" w:hAnsi="Arial" w:cs="Arial"/>
          <w:bCs/>
        </w:rPr>
        <w:t xml:space="preserve">ll </w:t>
      </w:r>
      <w:bookmarkStart w:id="9" w:name="_Hlk158377845"/>
      <w:r w:rsidRPr="00B87183">
        <w:rPr>
          <w:rFonts w:ascii="Arial" w:hAnsi="Arial" w:cs="Arial"/>
          <w:bCs/>
        </w:rPr>
        <w:t xml:space="preserve">boxes </w:t>
      </w:r>
      <w:r w:rsidR="00152006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 xml:space="preserve">e Tyler 6500 (2½ inch </w:t>
      </w:r>
      <w:r w:rsidR="00152006" w:rsidRPr="00B87183">
        <w:rPr>
          <w:rFonts w:ascii="Arial" w:hAnsi="Arial" w:cs="Arial"/>
          <w:bCs/>
        </w:rPr>
        <w:t>b</w:t>
      </w:r>
      <w:r w:rsidRPr="00B87183">
        <w:rPr>
          <w:rFonts w:ascii="Arial" w:hAnsi="Arial" w:cs="Arial"/>
          <w:bCs/>
        </w:rPr>
        <w:t>oxes) Series</w:t>
      </w:r>
      <w:bookmarkEnd w:id="9"/>
      <w:r w:rsidRPr="00B87183">
        <w:rPr>
          <w:rFonts w:ascii="Arial" w:hAnsi="Arial" w:cs="Arial"/>
          <w:bCs/>
        </w:rPr>
        <w:t>.</w:t>
      </w:r>
      <w:r w:rsidR="00F07ABA" w:rsidRPr="00B87183">
        <w:rPr>
          <w:rFonts w:ascii="Arial" w:hAnsi="Arial" w:cs="Arial"/>
          <w:bCs/>
        </w:rPr>
        <w:t xml:space="preserve">  </w:t>
      </w:r>
      <w:r w:rsidR="00152006" w:rsidRPr="00B87183">
        <w:rPr>
          <w:rFonts w:ascii="Arial" w:hAnsi="Arial" w:cs="Arial"/>
          <w:bCs/>
        </w:rPr>
        <w:t>Ensure c</w:t>
      </w:r>
      <w:r w:rsidRPr="00B87183">
        <w:rPr>
          <w:rFonts w:ascii="Arial" w:hAnsi="Arial" w:cs="Arial"/>
          <w:bCs/>
        </w:rPr>
        <w:t xml:space="preserve">urb </w:t>
      </w:r>
      <w:r w:rsidR="00D230EC" w:rsidRPr="00B87183">
        <w:rPr>
          <w:rFonts w:ascii="Arial" w:hAnsi="Arial" w:cs="Arial"/>
          <w:bCs/>
        </w:rPr>
        <w:t>s</w:t>
      </w:r>
      <w:r w:rsidRPr="00B87183">
        <w:rPr>
          <w:rFonts w:ascii="Arial" w:hAnsi="Arial" w:cs="Arial"/>
          <w:bCs/>
        </w:rPr>
        <w:t xml:space="preserve">tops and </w:t>
      </w:r>
      <w:r w:rsidR="00D230EC" w:rsidRPr="00B87183">
        <w:rPr>
          <w:rFonts w:ascii="Arial" w:hAnsi="Arial" w:cs="Arial"/>
          <w:bCs/>
        </w:rPr>
        <w:t>b</w:t>
      </w:r>
      <w:r w:rsidRPr="00B87183">
        <w:rPr>
          <w:rFonts w:ascii="Arial" w:hAnsi="Arial" w:cs="Arial"/>
          <w:bCs/>
        </w:rPr>
        <w:t xml:space="preserve">oxes </w:t>
      </w:r>
      <w:r w:rsidR="00152006" w:rsidRPr="00B87183">
        <w:rPr>
          <w:rFonts w:ascii="Arial" w:hAnsi="Arial" w:cs="Arial"/>
          <w:bCs/>
        </w:rPr>
        <w:t>ar</w:t>
      </w:r>
      <w:r w:rsidRPr="00B87183">
        <w:rPr>
          <w:rFonts w:ascii="Arial" w:hAnsi="Arial" w:cs="Arial"/>
          <w:bCs/>
        </w:rPr>
        <w:t>e in accordance with municipality standards.</w:t>
      </w:r>
    </w:p>
    <w:p w14:paraId="3ED7C7BB" w14:textId="2C7B962F" w:rsidR="002E3112" w:rsidRPr="00B87183" w:rsidRDefault="002E3112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DD523F" w14:textId="375204D9" w:rsidR="00FC3E29" w:rsidRPr="00B87183" w:rsidRDefault="00AC79CF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8.</w:t>
      </w:r>
      <w:r w:rsidR="00B36BEF" w:rsidRPr="00B87183">
        <w:rPr>
          <w:rFonts w:ascii="Arial" w:hAnsi="Arial" w:cs="Arial"/>
        </w:rPr>
        <w:tab/>
      </w:r>
      <w:bookmarkStart w:id="10" w:name="_Hlk158378011"/>
      <w:r w:rsidR="00FC3E29" w:rsidRPr="00B87183">
        <w:rPr>
          <w:rFonts w:ascii="Arial" w:hAnsi="Arial" w:cs="Arial"/>
        </w:rPr>
        <w:t>Corporation Stops and Saddles.</w:t>
      </w:r>
      <w:r w:rsidR="00F07ABA" w:rsidRPr="00B87183">
        <w:rPr>
          <w:rFonts w:ascii="Arial" w:hAnsi="Arial" w:cs="Arial"/>
        </w:rPr>
        <w:t xml:space="preserve">  </w:t>
      </w:r>
      <w:r w:rsidR="00152006" w:rsidRPr="00B87183">
        <w:rPr>
          <w:rFonts w:ascii="Arial" w:hAnsi="Arial" w:cs="Arial"/>
        </w:rPr>
        <w:t>Ensure c</w:t>
      </w:r>
      <w:r w:rsidR="001259EB" w:rsidRPr="00B87183">
        <w:rPr>
          <w:rFonts w:ascii="Arial" w:hAnsi="Arial" w:cs="Arial"/>
        </w:rPr>
        <w:t>orporation stops</w:t>
      </w:r>
      <w:r w:rsidR="00FC3E29" w:rsidRPr="00B87183">
        <w:rPr>
          <w:rFonts w:ascii="Arial" w:hAnsi="Arial" w:cs="Arial"/>
        </w:rPr>
        <w:t xml:space="preserve"> less than or equal to 2 inches </w:t>
      </w:r>
      <w:r w:rsidR="00152006" w:rsidRPr="00B87183">
        <w:rPr>
          <w:rFonts w:ascii="Arial" w:hAnsi="Arial" w:cs="Arial"/>
        </w:rPr>
        <w:t>ar</w:t>
      </w:r>
      <w:r w:rsidR="00FC3E29" w:rsidRPr="00B87183">
        <w:rPr>
          <w:rFonts w:ascii="Arial" w:hAnsi="Arial" w:cs="Arial"/>
        </w:rPr>
        <w:t>e Ford Model #F-600-3</w:t>
      </w:r>
      <w:bookmarkEnd w:id="10"/>
      <w:r w:rsidR="00A06CBB" w:rsidRPr="00B87183">
        <w:rPr>
          <w:rFonts w:ascii="Arial" w:hAnsi="Arial" w:cs="Arial"/>
        </w:rPr>
        <w:t>-NL</w:t>
      </w:r>
      <w:r w:rsidR="00FC3E29" w:rsidRPr="00B87183">
        <w:rPr>
          <w:rFonts w:ascii="Arial" w:hAnsi="Arial" w:cs="Arial"/>
        </w:rPr>
        <w:t>.</w:t>
      </w:r>
      <w:r w:rsidR="00F07ABA" w:rsidRPr="00B87183">
        <w:rPr>
          <w:rFonts w:ascii="Arial" w:hAnsi="Arial" w:cs="Arial"/>
        </w:rPr>
        <w:t xml:space="preserve">  </w:t>
      </w:r>
      <w:r w:rsidR="00152006" w:rsidRPr="00B87183">
        <w:rPr>
          <w:rFonts w:ascii="Arial" w:hAnsi="Arial" w:cs="Arial"/>
        </w:rPr>
        <w:t>Ensure f</w:t>
      </w:r>
      <w:r w:rsidR="00FC3E29" w:rsidRPr="00B87183">
        <w:rPr>
          <w:rFonts w:ascii="Arial" w:hAnsi="Arial" w:cs="Arial"/>
        </w:rPr>
        <w:t xml:space="preserve">or Pressure Class 350 </w:t>
      </w:r>
      <w:r w:rsidR="00D230EC" w:rsidRPr="00B87183">
        <w:rPr>
          <w:rFonts w:ascii="Arial" w:hAnsi="Arial" w:cs="Arial"/>
        </w:rPr>
        <w:t>DI</w:t>
      </w:r>
      <w:r w:rsidR="00FC3E29" w:rsidRPr="00B87183">
        <w:rPr>
          <w:rFonts w:ascii="Arial" w:hAnsi="Arial" w:cs="Arial"/>
        </w:rPr>
        <w:t xml:space="preserve"> pipe, any taps greater than </w:t>
      </w:r>
      <w:r w:rsidR="00152006" w:rsidRPr="00B87183">
        <w:rPr>
          <w:rFonts w:ascii="Arial" w:hAnsi="Arial" w:cs="Arial"/>
        </w:rPr>
        <w:t>3/4</w:t>
      </w:r>
      <w:r w:rsidR="0084384B" w:rsidRPr="00B87183">
        <w:rPr>
          <w:rFonts w:ascii="Arial" w:hAnsi="Arial" w:cs="Arial"/>
        </w:rPr>
        <w:t xml:space="preserve"> </w:t>
      </w:r>
      <w:r w:rsidR="00FC3E29" w:rsidRPr="00B87183">
        <w:rPr>
          <w:rFonts w:ascii="Arial" w:hAnsi="Arial" w:cs="Arial"/>
        </w:rPr>
        <w:t xml:space="preserve">inch and less than or equal to 2 inches </w:t>
      </w:r>
      <w:r w:rsidR="00152006" w:rsidRPr="00B87183">
        <w:rPr>
          <w:rFonts w:ascii="Arial" w:hAnsi="Arial" w:cs="Arial"/>
        </w:rPr>
        <w:t>ar</w:t>
      </w:r>
      <w:r w:rsidR="00FC3E29" w:rsidRPr="00B87183">
        <w:rPr>
          <w:rFonts w:ascii="Arial" w:hAnsi="Arial" w:cs="Arial"/>
        </w:rPr>
        <w:t>e Style 202</w:t>
      </w:r>
      <w:r w:rsidR="00404E30" w:rsidRPr="00B87183">
        <w:rPr>
          <w:rFonts w:ascii="Arial" w:hAnsi="Arial" w:cs="Arial"/>
        </w:rPr>
        <w:t>-</w:t>
      </w:r>
      <w:r w:rsidR="00FC3E29" w:rsidRPr="00B87183">
        <w:rPr>
          <w:rFonts w:ascii="Arial" w:hAnsi="Arial" w:cs="Arial"/>
        </w:rPr>
        <w:t>B</w:t>
      </w:r>
      <w:r w:rsidR="00404E30" w:rsidRPr="00B87183">
        <w:rPr>
          <w:rFonts w:ascii="Arial" w:hAnsi="Arial" w:cs="Arial"/>
        </w:rPr>
        <w:t>S</w:t>
      </w:r>
      <w:r w:rsidR="00FC3E29" w:rsidRPr="00B87183">
        <w:rPr>
          <w:rFonts w:ascii="Arial" w:hAnsi="Arial" w:cs="Arial"/>
        </w:rPr>
        <w:t xml:space="preserve"> </w:t>
      </w:r>
      <w:r w:rsidR="005751D1" w:rsidRPr="00B87183">
        <w:rPr>
          <w:rFonts w:ascii="Arial" w:hAnsi="Arial" w:cs="Arial"/>
        </w:rPr>
        <w:t>d</w:t>
      </w:r>
      <w:r w:rsidR="00FC3E29" w:rsidRPr="00B87183">
        <w:rPr>
          <w:rFonts w:ascii="Arial" w:hAnsi="Arial" w:cs="Arial"/>
        </w:rPr>
        <w:t xml:space="preserve">ouble </w:t>
      </w:r>
      <w:r w:rsidR="005751D1" w:rsidRPr="00B87183">
        <w:rPr>
          <w:rFonts w:ascii="Arial" w:hAnsi="Arial" w:cs="Arial"/>
        </w:rPr>
        <w:t>s</w:t>
      </w:r>
      <w:r w:rsidR="00FC3E29" w:rsidRPr="00B87183">
        <w:rPr>
          <w:rFonts w:ascii="Arial" w:hAnsi="Arial" w:cs="Arial"/>
        </w:rPr>
        <w:t xml:space="preserve">trap </w:t>
      </w:r>
      <w:r w:rsidR="005751D1" w:rsidRPr="00B87183">
        <w:rPr>
          <w:rFonts w:ascii="Arial" w:hAnsi="Arial" w:cs="Arial"/>
        </w:rPr>
        <w:t>s</w:t>
      </w:r>
      <w:r w:rsidR="00FC3E29" w:rsidRPr="00B87183">
        <w:rPr>
          <w:rFonts w:ascii="Arial" w:hAnsi="Arial" w:cs="Arial"/>
        </w:rPr>
        <w:t>addles as manufactured by Ford Brass.</w:t>
      </w:r>
      <w:r w:rsidR="00F07ABA" w:rsidRPr="00B87183">
        <w:rPr>
          <w:rFonts w:ascii="Arial" w:hAnsi="Arial" w:cs="Arial"/>
        </w:rPr>
        <w:t xml:space="preserve">  </w:t>
      </w:r>
      <w:r w:rsidR="00152006" w:rsidRPr="00B87183">
        <w:rPr>
          <w:rFonts w:ascii="Arial" w:hAnsi="Arial" w:cs="Arial"/>
        </w:rPr>
        <w:t>Ensure f</w:t>
      </w:r>
      <w:r w:rsidR="00FC3E29" w:rsidRPr="00B87183">
        <w:rPr>
          <w:rFonts w:ascii="Arial" w:hAnsi="Arial" w:cs="Arial"/>
        </w:rPr>
        <w:t xml:space="preserve">or PVC C909 pipe, any taps less than or equal to 2 inches </w:t>
      </w:r>
      <w:r w:rsidR="00152006" w:rsidRPr="00B87183">
        <w:rPr>
          <w:rFonts w:ascii="Arial" w:hAnsi="Arial" w:cs="Arial"/>
        </w:rPr>
        <w:t>ar</w:t>
      </w:r>
      <w:r w:rsidR="00FC3E29" w:rsidRPr="00B87183">
        <w:rPr>
          <w:rFonts w:ascii="Arial" w:hAnsi="Arial" w:cs="Arial"/>
        </w:rPr>
        <w:t>e Style 202</w:t>
      </w:r>
      <w:r w:rsidR="00404E30" w:rsidRPr="00B87183">
        <w:rPr>
          <w:rFonts w:ascii="Arial" w:hAnsi="Arial" w:cs="Arial"/>
        </w:rPr>
        <w:t>-</w:t>
      </w:r>
      <w:r w:rsidR="00FC3E29" w:rsidRPr="00B87183">
        <w:rPr>
          <w:rFonts w:ascii="Arial" w:hAnsi="Arial" w:cs="Arial"/>
        </w:rPr>
        <w:t xml:space="preserve">BS double </w:t>
      </w:r>
      <w:r w:rsidR="005751D1" w:rsidRPr="00B87183">
        <w:rPr>
          <w:rFonts w:ascii="Arial" w:hAnsi="Arial" w:cs="Arial"/>
        </w:rPr>
        <w:t>strap</w:t>
      </w:r>
      <w:r w:rsidR="00FC3E29" w:rsidRPr="00B87183">
        <w:rPr>
          <w:rFonts w:ascii="Arial" w:hAnsi="Arial" w:cs="Arial"/>
        </w:rPr>
        <w:t xml:space="preserve"> saddles as manufactured by Ford</w:t>
      </w:r>
      <w:r w:rsidR="0002041B" w:rsidRPr="00B87183">
        <w:rPr>
          <w:rFonts w:ascii="Arial" w:hAnsi="Arial" w:cs="Arial"/>
        </w:rPr>
        <w:t xml:space="preserve"> Stainless Steel</w:t>
      </w:r>
      <w:r w:rsidR="00FC3E29" w:rsidRPr="00B87183">
        <w:rPr>
          <w:rFonts w:ascii="Arial" w:hAnsi="Arial" w:cs="Arial"/>
        </w:rPr>
        <w:t>.</w:t>
      </w:r>
    </w:p>
    <w:p w14:paraId="0A64ABA5" w14:textId="77777777" w:rsidR="00F07ABA" w:rsidRPr="00B87183" w:rsidRDefault="00F07ABA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73DA95D9" w14:textId="5C486892" w:rsidR="006B5C6A" w:rsidRPr="00B87183" w:rsidRDefault="00F07ABA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9.</w:t>
      </w:r>
      <w:r w:rsidR="00B36BEF" w:rsidRPr="00B87183">
        <w:rPr>
          <w:rFonts w:ascii="Arial" w:hAnsi="Arial" w:cs="Arial"/>
        </w:rPr>
        <w:tab/>
      </w:r>
      <w:r w:rsidR="006B5C6A" w:rsidRPr="00B87183">
        <w:rPr>
          <w:rFonts w:ascii="Arial" w:hAnsi="Arial" w:cs="Arial"/>
        </w:rPr>
        <w:t>Gaskets.</w:t>
      </w:r>
      <w:r w:rsidRPr="00B87183">
        <w:rPr>
          <w:rFonts w:ascii="Arial" w:hAnsi="Arial" w:cs="Arial"/>
        </w:rPr>
        <w:t xml:space="preserve">  </w:t>
      </w:r>
      <w:r w:rsidR="006B5C6A" w:rsidRPr="00B87183">
        <w:rPr>
          <w:rFonts w:ascii="Arial" w:hAnsi="Arial" w:cs="Arial"/>
        </w:rPr>
        <w:t xml:space="preserve">All water main gaskets </w:t>
      </w:r>
      <w:r w:rsidR="00EE0C07" w:rsidRPr="00B87183">
        <w:rPr>
          <w:rFonts w:ascii="Arial" w:hAnsi="Arial" w:cs="Arial"/>
        </w:rPr>
        <w:t>must</w:t>
      </w:r>
      <w:r w:rsidR="006B5C6A" w:rsidRPr="00B87183">
        <w:rPr>
          <w:rFonts w:ascii="Arial" w:hAnsi="Arial" w:cs="Arial"/>
        </w:rPr>
        <w:t xml:space="preserve"> meet the requirements of </w:t>
      </w:r>
      <w:r w:rsidR="006B5C6A" w:rsidRPr="00B87183">
        <w:rPr>
          <w:rFonts w:ascii="Arial" w:hAnsi="Arial" w:cs="Arial"/>
          <w:i/>
          <w:iCs/>
        </w:rPr>
        <w:t>ANSI/AWWA C111/A21.11</w:t>
      </w:r>
      <w:r w:rsidR="006B5C6A" w:rsidRPr="00B87183">
        <w:rPr>
          <w:rFonts w:ascii="Arial" w:hAnsi="Arial" w:cs="Arial"/>
        </w:rPr>
        <w:t>.</w:t>
      </w:r>
      <w:r w:rsidR="00152006" w:rsidRPr="00B87183">
        <w:rPr>
          <w:rFonts w:ascii="Arial" w:hAnsi="Arial" w:cs="Arial"/>
        </w:rPr>
        <w:t xml:space="preserve"> </w:t>
      </w:r>
      <w:r w:rsidR="006B5C6A" w:rsidRPr="00B87183">
        <w:rPr>
          <w:rFonts w:ascii="Arial" w:hAnsi="Arial" w:cs="Arial"/>
        </w:rPr>
        <w:t xml:space="preserve"> </w:t>
      </w:r>
      <w:r w:rsidR="004A5E0B" w:rsidRPr="00B87183">
        <w:rPr>
          <w:rFonts w:ascii="Arial" w:hAnsi="Arial" w:cs="Arial"/>
        </w:rPr>
        <w:t xml:space="preserve">Furnish </w:t>
      </w:r>
      <w:r w:rsidR="006D7EE9" w:rsidRPr="00B87183">
        <w:rPr>
          <w:rFonts w:ascii="Arial" w:hAnsi="Arial" w:cs="Arial"/>
        </w:rPr>
        <w:t xml:space="preserve">and install </w:t>
      </w:r>
      <w:r w:rsidR="004A5E0B" w:rsidRPr="00B87183">
        <w:rPr>
          <w:rFonts w:ascii="Arial" w:hAnsi="Arial" w:cs="Arial"/>
        </w:rPr>
        <w:t>nitrile gaskets f</w:t>
      </w:r>
      <w:r w:rsidR="006B5C6A" w:rsidRPr="00B87183">
        <w:rPr>
          <w:rFonts w:ascii="Arial" w:hAnsi="Arial" w:cs="Arial"/>
        </w:rPr>
        <w:t xml:space="preserve">or </w:t>
      </w:r>
      <w:r w:rsidR="004A5E0B" w:rsidRPr="00B87183">
        <w:rPr>
          <w:rFonts w:ascii="Arial" w:hAnsi="Arial" w:cs="Arial"/>
        </w:rPr>
        <w:t xml:space="preserve">pipe </w:t>
      </w:r>
      <w:r w:rsidR="006D7EE9" w:rsidRPr="00B87183">
        <w:rPr>
          <w:rFonts w:ascii="Arial" w:hAnsi="Arial" w:cs="Arial"/>
        </w:rPr>
        <w:t xml:space="preserve">joints </w:t>
      </w:r>
      <w:r w:rsidR="004A5E0B" w:rsidRPr="00B87183">
        <w:rPr>
          <w:rFonts w:ascii="Arial" w:hAnsi="Arial" w:cs="Arial"/>
        </w:rPr>
        <w:t xml:space="preserve">installed in </w:t>
      </w:r>
      <w:r w:rsidR="006B5C6A" w:rsidRPr="00B87183">
        <w:rPr>
          <w:rFonts w:ascii="Arial" w:hAnsi="Arial" w:cs="Arial"/>
        </w:rPr>
        <w:t>soils contaminated with volatile organic compounds</w:t>
      </w:r>
      <w:r w:rsidR="00324B93" w:rsidRPr="00B87183">
        <w:rPr>
          <w:rFonts w:ascii="Arial" w:hAnsi="Arial" w:cs="Arial"/>
        </w:rPr>
        <w:t xml:space="preserve"> as shown on the plans and approved by the Engineer</w:t>
      </w:r>
      <w:r w:rsidR="004A5E0B" w:rsidRPr="00B87183">
        <w:rPr>
          <w:rFonts w:ascii="Arial" w:hAnsi="Arial" w:cs="Arial"/>
        </w:rPr>
        <w:t>.</w:t>
      </w:r>
    </w:p>
    <w:p w14:paraId="30DC7336" w14:textId="77777777" w:rsidR="00F07ABA" w:rsidRPr="00B87183" w:rsidRDefault="00F07ABA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E90B208" w14:textId="096BB4E1" w:rsidR="006B5C6A" w:rsidRPr="00B87183" w:rsidRDefault="00F07ABA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10.</w:t>
      </w:r>
      <w:r w:rsidR="00B36BEF" w:rsidRPr="00B87183">
        <w:rPr>
          <w:rFonts w:ascii="Arial" w:hAnsi="Arial" w:cs="Arial"/>
        </w:rPr>
        <w:tab/>
      </w:r>
      <w:bookmarkStart w:id="11" w:name="_Hlk158378293"/>
      <w:r w:rsidR="006B5C6A" w:rsidRPr="00B87183">
        <w:rPr>
          <w:rFonts w:ascii="Arial" w:hAnsi="Arial" w:cs="Arial"/>
        </w:rPr>
        <w:t>Repair Clamps.</w:t>
      </w:r>
      <w:r w:rsidRPr="00B87183">
        <w:rPr>
          <w:rFonts w:ascii="Arial" w:hAnsi="Arial" w:cs="Arial"/>
        </w:rPr>
        <w:t xml:space="preserve">  </w:t>
      </w:r>
      <w:r w:rsidR="006B5C6A" w:rsidRPr="00B87183">
        <w:rPr>
          <w:rFonts w:ascii="Arial" w:hAnsi="Arial" w:cs="Arial"/>
        </w:rPr>
        <w:t xml:space="preserve">For </w:t>
      </w:r>
      <w:r w:rsidR="00152006" w:rsidRPr="00B87183">
        <w:rPr>
          <w:rFonts w:ascii="Arial" w:hAnsi="Arial" w:cs="Arial"/>
        </w:rPr>
        <w:t>DI</w:t>
      </w:r>
      <w:r w:rsidR="00CB75DE" w:rsidRPr="00B87183">
        <w:rPr>
          <w:rFonts w:ascii="Arial" w:hAnsi="Arial" w:cs="Arial"/>
        </w:rPr>
        <w:t xml:space="preserve"> and</w:t>
      </w:r>
      <w:r w:rsidR="006B5C6A" w:rsidRPr="00B87183">
        <w:rPr>
          <w:rFonts w:ascii="Arial" w:hAnsi="Arial" w:cs="Arial"/>
        </w:rPr>
        <w:t xml:space="preserve"> PVC pipe </w:t>
      </w:r>
      <w:r w:rsidR="004A5E0B" w:rsidRPr="00B87183">
        <w:rPr>
          <w:rFonts w:ascii="Arial" w:hAnsi="Arial" w:cs="Arial"/>
        </w:rPr>
        <w:t xml:space="preserve">furnish </w:t>
      </w:r>
      <w:r w:rsidR="00674EA1" w:rsidRPr="00B87183">
        <w:rPr>
          <w:rFonts w:ascii="Arial" w:hAnsi="Arial" w:cs="Arial"/>
        </w:rPr>
        <w:t xml:space="preserve">stainless steel </w:t>
      </w:r>
      <w:r w:rsidR="006B5C6A" w:rsidRPr="00B87183">
        <w:rPr>
          <w:rFonts w:ascii="Arial" w:hAnsi="Arial" w:cs="Arial"/>
        </w:rPr>
        <w:t>full circle repair clamp manufactured by Smith Blair</w:t>
      </w:r>
      <w:r w:rsidR="004A5E0B" w:rsidRPr="00B87183">
        <w:rPr>
          <w:rFonts w:ascii="Arial" w:hAnsi="Arial" w:cs="Arial"/>
        </w:rPr>
        <w:t>,</w:t>
      </w:r>
      <w:r w:rsidR="006A2881" w:rsidRPr="00B87183">
        <w:rPr>
          <w:rFonts w:ascii="Arial" w:hAnsi="Arial" w:cs="Arial"/>
        </w:rPr>
        <w:t xml:space="preserve"> </w:t>
      </w:r>
      <w:r w:rsidR="006B5C6A" w:rsidRPr="00B87183">
        <w:rPr>
          <w:rFonts w:ascii="Arial" w:hAnsi="Arial" w:cs="Arial"/>
        </w:rPr>
        <w:t xml:space="preserve">Ford F Style </w:t>
      </w:r>
      <w:bookmarkEnd w:id="11"/>
      <w:r w:rsidR="004A5E0B" w:rsidRPr="00B87183">
        <w:rPr>
          <w:rFonts w:ascii="Arial" w:hAnsi="Arial" w:cs="Arial"/>
        </w:rPr>
        <w:t xml:space="preserve">or Engineer approved </w:t>
      </w:r>
      <w:r w:rsidR="006B5C6A" w:rsidRPr="00B87183">
        <w:rPr>
          <w:rFonts w:ascii="Arial" w:hAnsi="Arial" w:cs="Arial"/>
        </w:rPr>
        <w:t>repair clamp.</w:t>
      </w:r>
    </w:p>
    <w:p w14:paraId="500EBE0B" w14:textId="77777777" w:rsidR="00F07ABA" w:rsidRPr="00B87183" w:rsidRDefault="00F07ABA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4830D69E" w14:textId="77064333" w:rsidR="006B5C6A" w:rsidRPr="00B87183" w:rsidRDefault="00F07ABA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11.</w:t>
      </w:r>
      <w:r w:rsidR="00A404F7" w:rsidRPr="00B87183">
        <w:rPr>
          <w:rFonts w:ascii="Arial" w:hAnsi="Arial" w:cs="Arial"/>
        </w:rPr>
        <w:tab/>
      </w:r>
      <w:r w:rsidR="006B5C6A" w:rsidRPr="00B87183">
        <w:rPr>
          <w:rFonts w:ascii="Arial" w:hAnsi="Arial" w:cs="Arial"/>
        </w:rPr>
        <w:t>Thrust Blocks.</w:t>
      </w:r>
      <w:r w:rsidR="00CB75DE" w:rsidRPr="00B87183">
        <w:rPr>
          <w:rFonts w:ascii="Arial" w:hAnsi="Arial" w:cs="Arial"/>
        </w:rPr>
        <w:t xml:space="preserve"> </w:t>
      </w:r>
      <w:r w:rsidR="00152006" w:rsidRPr="00B87183">
        <w:rPr>
          <w:rFonts w:ascii="Arial" w:hAnsi="Arial" w:cs="Arial"/>
        </w:rPr>
        <w:t xml:space="preserve"> </w:t>
      </w:r>
      <w:r w:rsidR="00CB75DE" w:rsidRPr="00B87183">
        <w:rPr>
          <w:rFonts w:ascii="Arial" w:hAnsi="Arial" w:cs="Arial"/>
        </w:rPr>
        <w:t xml:space="preserve">In accordance with details </w:t>
      </w:r>
      <w:r w:rsidR="00152006" w:rsidRPr="00B87183">
        <w:rPr>
          <w:rFonts w:ascii="Arial" w:hAnsi="Arial" w:cs="Arial"/>
        </w:rPr>
        <w:t>o</w:t>
      </w:r>
      <w:r w:rsidR="00CB75DE" w:rsidRPr="00B87183">
        <w:rPr>
          <w:rFonts w:ascii="Arial" w:hAnsi="Arial" w:cs="Arial"/>
        </w:rPr>
        <w:t>n the plans</w:t>
      </w:r>
      <w:r w:rsidR="006B5C6A" w:rsidRPr="00B87183">
        <w:rPr>
          <w:rFonts w:ascii="Arial" w:hAnsi="Arial" w:cs="Arial"/>
        </w:rPr>
        <w:t>.</w:t>
      </w:r>
    </w:p>
    <w:p w14:paraId="58D7EEFC" w14:textId="77777777" w:rsidR="00F07ABA" w:rsidRPr="00B87183" w:rsidRDefault="00F07ABA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2563BFD5" w14:textId="2DB9112D" w:rsidR="006B5C6A" w:rsidRPr="00B87183" w:rsidRDefault="00F07ABA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snapToGrid w:val="0"/>
        </w:rPr>
      </w:pPr>
      <w:r w:rsidRPr="00B87183">
        <w:rPr>
          <w:rFonts w:ascii="Arial" w:hAnsi="Arial" w:cs="Arial"/>
        </w:rPr>
        <w:t>12.</w:t>
      </w:r>
      <w:r w:rsidR="00A404F7" w:rsidRPr="00B87183">
        <w:rPr>
          <w:rFonts w:ascii="Arial" w:hAnsi="Arial" w:cs="Arial"/>
        </w:rPr>
        <w:tab/>
      </w:r>
      <w:r w:rsidR="006B5C6A" w:rsidRPr="00B87183">
        <w:rPr>
          <w:rFonts w:ascii="Arial" w:hAnsi="Arial" w:cs="Arial"/>
        </w:rPr>
        <w:t>Corrosion Protective Material.</w:t>
      </w:r>
      <w:r w:rsidRPr="00B87183">
        <w:rPr>
          <w:rFonts w:ascii="Arial" w:hAnsi="Arial" w:cs="Arial"/>
        </w:rPr>
        <w:t xml:space="preserve">  </w:t>
      </w:r>
      <w:r w:rsidR="009D0A9A">
        <w:rPr>
          <w:rFonts w:ascii="Arial" w:hAnsi="Arial" w:cs="Arial"/>
        </w:rPr>
        <w:t>Ensure</w:t>
      </w:r>
      <w:r w:rsidR="009D0A9A" w:rsidRPr="00B87183">
        <w:rPr>
          <w:rFonts w:ascii="Arial" w:hAnsi="Arial" w:cs="Arial"/>
        </w:rPr>
        <w:t xml:space="preserve"> </w:t>
      </w:r>
      <w:r w:rsidR="00E33F6A" w:rsidRPr="00B87183">
        <w:rPr>
          <w:rFonts w:ascii="Arial" w:hAnsi="Arial" w:cs="Arial"/>
        </w:rPr>
        <w:t>t</w:t>
      </w:r>
      <w:r w:rsidR="006B5C6A" w:rsidRPr="00B87183">
        <w:rPr>
          <w:rFonts w:ascii="Arial" w:hAnsi="Arial" w:cs="Arial"/>
        </w:rPr>
        <w:t xml:space="preserve">he corrosion protective material </w:t>
      </w:r>
      <w:r w:rsidR="009D0A9A">
        <w:rPr>
          <w:rFonts w:ascii="Arial" w:hAnsi="Arial" w:cs="Arial"/>
        </w:rPr>
        <w:t xml:space="preserve">is applied </w:t>
      </w:r>
      <w:r w:rsidR="006B5C6A" w:rsidRPr="00B87183">
        <w:rPr>
          <w:rFonts w:ascii="Arial" w:hAnsi="Arial" w:cs="Arial"/>
        </w:rPr>
        <w:t xml:space="preserve">to all buried nuts, bolts, threaded rod, </w:t>
      </w:r>
      <w:r w:rsidR="00E33F6A" w:rsidRPr="00B87183">
        <w:rPr>
          <w:rFonts w:ascii="Arial" w:hAnsi="Arial" w:cs="Arial"/>
        </w:rPr>
        <w:t xml:space="preserve">and </w:t>
      </w:r>
      <w:r w:rsidR="009D0A9A">
        <w:rPr>
          <w:rFonts w:ascii="Arial" w:hAnsi="Arial" w:cs="Arial"/>
        </w:rPr>
        <w:t>is</w:t>
      </w:r>
      <w:r w:rsidR="006B5C6A" w:rsidRPr="00B87183">
        <w:rPr>
          <w:rFonts w:ascii="Arial" w:hAnsi="Arial" w:cs="Arial"/>
        </w:rPr>
        <w:t xml:space="preserve"> manufactured by the following:</w:t>
      </w:r>
      <w:r w:rsidRPr="00B87183">
        <w:rPr>
          <w:rFonts w:ascii="Arial" w:hAnsi="Arial" w:cs="Arial"/>
        </w:rPr>
        <w:t xml:space="preserve">  </w:t>
      </w:r>
      <w:r w:rsidR="006B5C6A" w:rsidRPr="00B87183">
        <w:rPr>
          <w:rFonts w:ascii="Arial" w:hAnsi="Arial" w:cs="Arial"/>
        </w:rPr>
        <w:t>San Chem Inc., product: NO-OXG-GG-2</w:t>
      </w:r>
      <w:r w:rsidR="005D219C" w:rsidRPr="00B87183">
        <w:rPr>
          <w:rFonts w:ascii="Arial" w:hAnsi="Arial" w:cs="Arial"/>
        </w:rPr>
        <w:t xml:space="preserve">, </w:t>
      </w:r>
      <w:r w:rsidR="006B5C6A" w:rsidRPr="00B87183">
        <w:rPr>
          <w:rFonts w:ascii="Arial" w:hAnsi="Arial" w:cs="Arial"/>
        </w:rPr>
        <w:t>Coronado Paint product: coal tar epoxy, 10 mil (DMT)</w:t>
      </w:r>
      <w:r w:rsidR="005D219C" w:rsidRPr="00B87183">
        <w:rPr>
          <w:rFonts w:ascii="Arial" w:hAnsi="Arial" w:cs="Arial"/>
        </w:rPr>
        <w:t>, o</w:t>
      </w:r>
      <w:r w:rsidR="006B5C6A" w:rsidRPr="00B87183">
        <w:rPr>
          <w:rFonts w:ascii="Arial" w:hAnsi="Arial" w:cs="Arial"/>
        </w:rPr>
        <w:t xml:space="preserve">r </w:t>
      </w:r>
      <w:r w:rsidR="008F63E8" w:rsidRPr="00B87183">
        <w:rPr>
          <w:rFonts w:ascii="Arial" w:hAnsi="Arial" w:cs="Arial"/>
        </w:rPr>
        <w:t>Engineer approved equal</w:t>
      </w:r>
      <w:r w:rsidRPr="00B87183">
        <w:rPr>
          <w:rFonts w:ascii="Arial" w:hAnsi="Arial" w:cs="Arial"/>
        </w:rPr>
        <w:t xml:space="preserve">.  </w:t>
      </w:r>
      <w:r w:rsidR="00E33F6A" w:rsidRPr="00B87183">
        <w:rPr>
          <w:rFonts w:ascii="Arial" w:hAnsi="Arial" w:cs="Arial"/>
        </w:rPr>
        <w:t xml:space="preserve">Ensure </w:t>
      </w:r>
      <w:r w:rsidR="006B5C6A" w:rsidRPr="00B87183">
        <w:rPr>
          <w:rFonts w:ascii="Arial" w:hAnsi="Arial" w:cs="Arial"/>
        </w:rPr>
        <w:t>D</w:t>
      </w:r>
      <w:r w:rsidR="00E33F6A" w:rsidRPr="00B87183">
        <w:rPr>
          <w:rFonts w:ascii="Arial" w:hAnsi="Arial" w:cs="Arial"/>
        </w:rPr>
        <w:t>I</w:t>
      </w:r>
      <w:r w:rsidR="006B5C6A" w:rsidRPr="00B87183">
        <w:rPr>
          <w:rFonts w:ascii="Arial" w:hAnsi="Arial" w:cs="Arial"/>
        </w:rPr>
        <w:t xml:space="preserve"> pipe bends, tees, crosses, fittings, and fire hydrants assemblies </w:t>
      </w:r>
      <w:r w:rsidR="00E33F6A" w:rsidRPr="00B87183">
        <w:rPr>
          <w:rFonts w:ascii="Arial" w:hAnsi="Arial" w:cs="Arial"/>
        </w:rPr>
        <w:t>ar</w:t>
      </w:r>
      <w:r w:rsidR="006B5C6A" w:rsidRPr="00B87183">
        <w:rPr>
          <w:rFonts w:ascii="Arial" w:hAnsi="Arial" w:cs="Arial"/>
        </w:rPr>
        <w:t xml:space="preserve">e double wrapped in candy cane pattern to within 1 foot of finished grade with </w:t>
      </w:r>
      <w:r w:rsidR="009D0A9A">
        <w:rPr>
          <w:rFonts w:ascii="Arial" w:hAnsi="Arial" w:cs="Arial"/>
        </w:rPr>
        <w:t>PE</w:t>
      </w:r>
      <w:r w:rsidR="009D0A9A" w:rsidRPr="00B87183">
        <w:rPr>
          <w:rFonts w:ascii="Arial" w:hAnsi="Arial" w:cs="Arial"/>
        </w:rPr>
        <w:t xml:space="preserve"> </w:t>
      </w:r>
      <w:r w:rsidR="006B5C6A" w:rsidRPr="00B87183">
        <w:rPr>
          <w:rFonts w:ascii="Arial" w:hAnsi="Arial" w:cs="Arial"/>
        </w:rPr>
        <w:t>encasement.</w:t>
      </w:r>
      <w:r w:rsidRPr="00B87183">
        <w:rPr>
          <w:rFonts w:ascii="Arial" w:hAnsi="Arial" w:cs="Arial"/>
          <w:snapToGrid w:val="0"/>
        </w:rPr>
        <w:t xml:space="preserve">  </w:t>
      </w:r>
      <w:bookmarkStart w:id="12" w:name="_Hlk162428718"/>
      <w:r w:rsidR="002E042A" w:rsidRPr="00B87183">
        <w:rPr>
          <w:rFonts w:ascii="Arial" w:hAnsi="Arial" w:cs="Arial"/>
          <w:snapToGrid w:val="0"/>
        </w:rPr>
        <w:t>Furnish</w:t>
      </w:r>
      <w:r w:rsidR="006B5C6A" w:rsidRPr="00B87183">
        <w:rPr>
          <w:rFonts w:ascii="Arial" w:hAnsi="Arial" w:cs="Arial"/>
          <w:snapToGrid w:val="0"/>
        </w:rPr>
        <w:t xml:space="preserve"> 8 mil low-density </w:t>
      </w:r>
      <w:r w:rsidR="009D0A9A">
        <w:rPr>
          <w:rFonts w:ascii="Arial" w:hAnsi="Arial" w:cs="Arial"/>
          <w:snapToGrid w:val="0"/>
        </w:rPr>
        <w:t>PE</w:t>
      </w:r>
      <w:r w:rsidR="009D0A9A" w:rsidRPr="00B87183">
        <w:rPr>
          <w:rFonts w:ascii="Arial" w:hAnsi="Arial" w:cs="Arial"/>
          <w:snapToGrid w:val="0"/>
        </w:rPr>
        <w:t xml:space="preserve"> </w:t>
      </w:r>
      <w:r w:rsidR="006B5C6A" w:rsidRPr="00B87183">
        <w:rPr>
          <w:rFonts w:ascii="Arial" w:hAnsi="Arial" w:cs="Arial"/>
          <w:snapToGrid w:val="0"/>
        </w:rPr>
        <w:t xml:space="preserve">film or 4 mil </w:t>
      </w:r>
      <w:r w:rsidR="009D0A9A">
        <w:rPr>
          <w:rFonts w:ascii="Arial" w:hAnsi="Arial" w:cs="Arial"/>
          <w:snapToGrid w:val="0"/>
        </w:rPr>
        <w:t>HDPE</w:t>
      </w:r>
      <w:r w:rsidR="006B5C6A" w:rsidRPr="00B87183">
        <w:rPr>
          <w:rFonts w:ascii="Arial" w:hAnsi="Arial" w:cs="Arial"/>
          <w:snapToGrid w:val="0"/>
        </w:rPr>
        <w:t xml:space="preserve"> film </w:t>
      </w:r>
      <w:r w:rsidR="00E33F6A" w:rsidRPr="00B87183">
        <w:rPr>
          <w:rFonts w:ascii="Arial" w:hAnsi="Arial" w:cs="Arial"/>
          <w:snapToGrid w:val="0"/>
        </w:rPr>
        <w:t xml:space="preserve">in accordance with </w:t>
      </w:r>
      <w:r w:rsidR="00C9761F" w:rsidRPr="00B87183">
        <w:rPr>
          <w:rFonts w:ascii="Arial" w:hAnsi="Arial" w:cs="Arial"/>
          <w:i/>
          <w:iCs/>
        </w:rPr>
        <w:t>ANSI/AWWA C105/A21.5</w:t>
      </w:r>
      <w:bookmarkEnd w:id="12"/>
      <w:r w:rsidR="006B5C6A" w:rsidRPr="00B87183">
        <w:rPr>
          <w:rFonts w:ascii="Arial" w:hAnsi="Arial" w:cs="Arial"/>
          <w:snapToGrid w:val="0"/>
        </w:rPr>
        <w:t>.</w:t>
      </w:r>
      <w:r w:rsidRPr="00B87183">
        <w:rPr>
          <w:rFonts w:ascii="Arial" w:hAnsi="Arial" w:cs="Arial"/>
          <w:snapToGrid w:val="0"/>
        </w:rPr>
        <w:t xml:space="preserve">  </w:t>
      </w:r>
      <w:r w:rsidR="00E33F6A" w:rsidRPr="00B87183">
        <w:rPr>
          <w:rFonts w:ascii="Arial" w:hAnsi="Arial" w:cs="Arial"/>
          <w:snapToGrid w:val="0"/>
        </w:rPr>
        <w:t>Ensure t</w:t>
      </w:r>
      <w:r w:rsidR="006B5C6A" w:rsidRPr="00B87183">
        <w:rPr>
          <w:rFonts w:ascii="Arial" w:hAnsi="Arial" w:cs="Arial"/>
          <w:snapToGrid w:val="0"/>
        </w:rPr>
        <w:t xml:space="preserve">he wrap </w:t>
      </w:r>
      <w:r w:rsidR="00E33F6A" w:rsidRPr="00B87183">
        <w:rPr>
          <w:rFonts w:ascii="Arial" w:hAnsi="Arial" w:cs="Arial"/>
          <w:snapToGrid w:val="0"/>
        </w:rPr>
        <w:t>is</w:t>
      </w:r>
      <w:r w:rsidR="006B5C6A" w:rsidRPr="00B87183">
        <w:rPr>
          <w:rFonts w:ascii="Arial" w:hAnsi="Arial" w:cs="Arial"/>
          <w:snapToGrid w:val="0"/>
        </w:rPr>
        <w:t xml:space="preserve"> secured during the backfill operation.</w:t>
      </w:r>
    </w:p>
    <w:p w14:paraId="4F3D8E67" w14:textId="77777777" w:rsidR="00F07ABA" w:rsidRPr="00B87183" w:rsidRDefault="00F07ABA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06DC800A" w14:textId="3BACCAEF" w:rsidR="00445ADE" w:rsidRPr="00B87183" w:rsidRDefault="00F07ABA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13.</w:t>
      </w:r>
      <w:r w:rsidR="00A404F7" w:rsidRPr="00B87183">
        <w:rPr>
          <w:rFonts w:ascii="Arial" w:hAnsi="Arial" w:cs="Arial"/>
        </w:rPr>
        <w:tab/>
      </w:r>
      <w:r w:rsidR="006B5C6A" w:rsidRPr="00B87183">
        <w:rPr>
          <w:rFonts w:ascii="Arial" w:hAnsi="Arial" w:cs="Arial"/>
        </w:rPr>
        <w:t>Tracer Wire.</w:t>
      </w:r>
      <w:r w:rsidR="00307B35" w:rsidRPr="00B87183">
        <w:rPr>
          <w:rFonts w:ascii="Arial" w:hAnsi="Arial" w:cs="Arial"/>
        </w:rPr>
        <w:t xml:space="preserve">  </w:t>
      </w:r>
      <w:r w:rsidR="00E33F6A" w:rsidRPr="00B87183">
        <w:rPr>
          <w:rFonts w:ascii="Arial" w:hAnsi="Arial" w:cs="Arial"/>
        </w:rPr>
        <w:t>Ensure t</w:t>
      </w:r>
      <w:r w:rsidR="006B5C6A" w:rsidRPr="00B87183">
        <w:rPr>
          <w:rFonts w:ascii="Arial" w:hAnsi="Arial" w:cs="Arial"/>
        </w:rPr>
        <w:t xml:space="preserve">he tracer wire </w:t>
      </w:r>
      <w:r w:rsidR="00E33F6A" w:rsidRPr="00B87183">
        <w:rPr>
          <w:rFonts w:ascii="Arial" w:hAnsi="Arial" w:cs="Arial"/>
        </w:rPr>
        <w:t>is</w:t>
      </w:r>
      <w:r w:rsidR="006B5C6A" w:rsidRPr="00B87183">
        <w:rPr>
          <w:rFonts w:ascii="Arial" w:hAnsi="Arial" w:cs="Arial"/>
        </w:rPr>
        <w:t xml:space="preserve"> </w:t>
      </w:r>
      <w:r w:rsidR="009D0A9A">
        <w:rPr>
          <w:rFonts w:ascii="Arial" w:hAnsi="Arial" w:cs="Arial"/>
        </w:rPr>
        <w:t>PE</w:t>
      </w:r>
      <w:r w:rsidR="009D0A9A" w:rsidRPr="00B87183">
        <w:rPr>
          <w:rFonts w:ascii="Arial" w:hAnsi="Arial" w:cs="Arial"/>
        </w:rPr>
        <w:t xml:space="preserve"> </w:t>
      </w:r>
      <w:r w:rsidR="006B5C6A" w:rsidRPr="00B87183">
        <w:rPr>
          <w:rFonts w:ascii="Arial" w:hAnsi="Arial" w:cs="Arial"/>
        </w:rPr>
        <w:t>coated steel core copper wire, manufactured by the following:</w:t>
      </w:r>
      <w:r w:rsidR="00307B35" w:rsidRPr="00B87183">
        <w:rPr>
          <w:rFonts w:ascii="Arial" w:hAnsi="Arial" w:cs="Arial"/>
        </w:rPr>
        <w:t xml:space="preserve">  </w:t>
      </w:r>
      <w:bookmarkStart w:id="13" w:name="_Hlk158378434"/>
      <w:r w:rsidR="006B5C6A" w:rsidRPr="00B87183">
        <w:rPr>
          <w:rFonts w:ascii="Arial" w:hAnsi="Arial" w:cs="Arial"/>
        </w:rPr>
        <w:t>Copperhead Industries, LLC, product: Copperhead Reinforced Tracer Wire</w:t>
      </w:r>
      <w:bookmarkEnd w:id="13"/>
      <w:r w:rsidR="00445ADE" w:rsidRPr="00B87183">
        <w:rPr>
          <w:rFonts w:ascii="Arial" w:hAnsi="Arial" w:cs="Arial"/>
        </w:rPr>
        <w:t xml:space="preserve">.  </w:t>
      </w:r>
      <w:r w:rsidR="006B5C6A" w:rsidRPr="00B87183">
        <w:rPr>
          <w:rFonts w:ascii="Arial" w:hAnsi="Arial" w:cs="Arial"/>
        </w:rPr>
        <w:t xml:space="preserve">The use of solid copper tracer wire </w:t>
      </w:r>
      <w:r w:rsidR="009D0A9A">
        <w:rPr>
          <w:rFonts w:ascii="Arial" w:hAnsi="Arial" w:cs="Arial"/>
        </w:rPr>
        <w:t>is prohibited</w:t>
      </w:r>
      <w:r w:rsidR="006B5C6A" w:rsidRPr="00B87183">
        <w:rPr>
          <w:rFonts w:ascii="Arial" w:hAnsi="Arial" w:cs="Arial"/>
        </w:rPr>
        <w:t>.</w:t>
      </w:r>
      <w:r w:rsidR="00445ADE" w:rsidRPr="00B87183">
        <w:rPr>
          <w:rFonts w:ascii="Arial" w:hAnsi="Arial" w:cs="Arial"/>
        </w:rPr>
        <w:t xml:space="preserve">  </w:t>
      </w:r>
      <w:bookmarkStart w:id="14" w:name="_Hlk158378524"/>
      <w:r w:rsidR="006B5C6A" w:rsidRPr="00B87183">
        <w:rPr>
          <w:rFonts w:ascii="Arial" w:hAnsi="Arial" w:cs="Arial"/>
        </w:rPr>
        <w:t>Tracer wire connectors must contain a dielectric waterproof and corrosion proof sealant, lock shut and be color coded blue.</w:t>
      </w:r>
      <w:r w:rsidR="00307B35" w:rsidRPr="00B87183">
        <w:rPr>
          <w:rFonts w:ascii="Arial" w:hAnsi="Arial" w:cs="Arial"/>
        </w:rPr>
        <w:t xml:space="preserve">  </w:t>
      </w:r>
      <w:r w:rsidR="006B5C6A" w:rsidRPr="00B87183">
        <w:rPr>
          <w:rFonts w:ascii="Arial" w:hAnsi="Arial" w:cs="Arial"/>
        </w:rPr>
        <w:t xml:space="preserve">Approved </w:t>
      </w:r>
      <w:proofErr w:type="gramStart"/>
      <w:r w:rsidR="006B5C6A" w:rsidRPr="00B87183">
        <w:rPr>
          <w:rFonts w:ascii="Arial" w:hAnsi="Arial" w:cs="Arial"/>
        </w:rPr>
        <w:t>manufacturer is</w:t>
      </w:r>
      <w:proofErr w:type="gramEnd"/>
      <w:r w:rsidR="006B5C6A" w:rsidRPr="00B87183">
        <w:rPr>
          <w:rFonts w:ascii="Arial" w:hAnsi="Arial" w:cs="Arial"/>
        </w:rPr>
        <w:t xml:space="preserve"> Copperhead Industries, LLC, </w:t>
      </w:r>
      <w:proofErr w:type="spellStart"/>
      <w:r w:rsidR="006B5C6A" w:rsidRPr="00B87183">
        <w:rPr>
          <w:rFonts w:ascii="Arial" w:hAnsi="Arial" w:cs="Arial"/>
        </w:rPr>
        <w:t>SnakeBite</w:t>
      </w:r>
      <w:proofErr w:type="spellEnd"/>
      <w:r w:rsidR="006B5C6A" w:rsidRPr="00B87183">
        <w:rPr>
          <w:rFonts w:ascii="Arial" w:hAnsi="Arial" w:cs="Arial"/>
        </w:rPr>
        <w:t xml:space="preserve"> Corrosion Proof Wire Connectors</w:t>
      </w:r>
      <w:bookmarkEnd w:id="14"/>
      <w:r w:rsidR="00445ADE" w:rsidRPr="00B87183">
        <w:rPr>
          <w:rFonts w:ascii="Arial" w:hAnsi="Arial" w:cs="Arial"/>
        </w:rPr>
        <w:t>.</w:t>
      </w:r>
      <w:r w:rsidR="00307B35" w:rsidRPr="00B87183">
        <w:rPr>
          <w:rFonts w:ascii="Arial" w:hAnsi="Arial" w:cs="Arial"/>
        </w:rPr>
        <w:t xml:space="preserve">  </w:t>
      </w:r>
      <w:r w:rsidR="00E33F6A" w:rsidRPr="00B87183">
        <w:rPr>
          <w:rFonts w:ascii="Arial" w:hAnsi="Arial" w:cs="Arial"/>
        </w:rPr>
        <w:t>Attach t</w:t>
      </w:r>
      <w:r w:rsidR="006B5C6A" w:rsidRPr="00B87183">
        <w:rPr>
          <w:rFonts w:ascii="Arial" w:hAnsi="Arial" w:cs="Arial"/>
        </w:rPr>
        <w:t xml:space="preserve">racer wire to all </w:t>
      </w:r>
      <w:proofErr w:type="gramStart"/>
      <w:r w:rsidR="006B5C6A" w:rsidRPr="00B87183">
        <w:rPr>
          <w:rFonts w:ascii="Arial" w:hAnsi="Arial" w:cs="Arial"/>
        </w:rPr>
        <w:t>pipe</w:t>
      </w:r>
      <w:proofErr w:type="gramEnd"/>
      <w:r w:rsidR="006B5C6A" w:rsidRPr="00B87183">
        <w:rPr>
          <w:rFonts w:ascii="Arial" w:hAnsi="Arial" w:cs="Arial"/>
        </w:rPr>
        <w:t xml:space="preserve"> </w:t>
      </w:r>
      <w:r w:rsidR="009D0A9A" w:rsidRPr="00B87183">
        <w:rPr>
          <w:rFonts w:ascii="Arial" w:hAnsi="Arial" w:cs="Arial"/>
        </w:rPr>
        <w:t>using</w:t>
      </w:r>
      <w:r w:rsidR="006B5C6A" w:rsidRPr="00B87183">
        <w:rPr>
          <w:rFonts w:ascii="Arial" w:hAnsi="Arial" w:cs="Arial"/>
        </w:rPr>
        <w:t xml:space="preserve"> tape or other approved means.</w:t>
      </w:r>
      <w:r w:rsidR="006D7EE9" w:rsidRPr="00B87183">
        <w:rPr>
          <w:rFonts w:ascii="Arial" w:hAnsi="Arial" w:cs="Arial"/>
        </w:rPr>
        <w:t xml:space="preserve"> </w:t>
      </w:r>
      <w:r w:rsidR="00E33F6A" w:rsidRPr="00B87183">
        <w:rPr>
          <w:rFonts w:ascii="Arial" w:hAnsi="Arial" w:cs="Arial"/>
        </w:rPr>
        <w:t xml:space="preserve"> </w:t>
      </w:r>
      <w:r w:rsidR="006D7EE9" w:rsidRPr="00B87183">
        <w:rPr>
          <w:rFonts w:ascii="Arial" w:hAnsi="Arial" w:cs="Arial"/>
        </w:rPr>
        <w:t>Tracer wire is included in the cost of water main.</w:t>
      </w:r>
    </w:p>
    <w:p w14:paraId="3A57740D" w14:textId="77777777" w:rsidR="00445ADE" w:rsidRPr="00B87183" w:rsidRDefault="00445ADE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DEE9E3B" w14:textId="6EF20073" w:rsidR="006B5C6A" w:rsidRPr="00B87183" w:rsidRDefault="00445AD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14.</w:t>
      </w:r>
      <w:r w:rsidR="00A404F7" w:rsidRPr="00B87183">
        <w:rPr>
          <w:rFonts w:ascii="Arial" w:hAnsi="Arial" w:cs="Arial"/>
        </w:rPr>
        <w:tab/>
      </w:r>
      <w:bookmarkStart w:id="15" w:name="_Hlk158378602"/>
      <w:r w:rsidR="006B5C6A" w:rsidRPr="00B87183">
        <w:rPr>
          <w:rFonts w:ascii="Arial" w:hAnsi="Arial" w:cs="Arial"/>
        </w:rPr>
        <w:t>Tracer Wire Box</w:t>
      </w:r>
      <w:bookmarkEnd w:id="15"/>
      <w:r w:rsidR="006B5C6A" w:rsidRPr="00B87183">
        <w:rPr>
          <w:rFonts w:ascii="Arial" w:hAnsi="Arial" w:cs="Arial"/>
        </w:rPr>
        <w:t>.</w:t>
      </w:r>
      <w:r w:rsidRPr="00B87183">
        <w:rPr>
          <w:rFonts w:ascii="Arial" w:hAnsi="Arial" w:cs="Arial"/>
        </w:rPr>
        <w:t xml:space="preserve">  </w:t>
      </w:r>
      <w:r w:rsidR="00E33F6A" w:rsidRPr="00B87183">
        <w:rPr>
          <w:rFonts w:ascii="Arial" w:hAnsi="Arial" w:cs="Arial"/>
        </w:rPr>
        <w:t>Ensure t</w:t>
      </w:r>
      <w:r w:rsidR="006B5C6A" w:rsidRPr="00B87183">
        <w:rPr>
          <w:rFonts w:ascii="Arial" w:hAnsi="Arial" w:cs="Arial"/>
        </w:rPr>
        <w:t xml:space="preserve">racer wire boxes </w:t>
      </w:r>
      <w:r w:rsidR="00E33F6A" w:rsidRPr="00B87183">
        <w:rPr>
          <w:rFonts w:ascii="Arial" w:hAnsi="Arial" w:cs="Arial"/>
        </w:rPr>
        <w:t>ar</w:t>
      </w:r>
      <w:r w:rsidR="006B5C6A" w:rsidRPr="00B87183">
        <w:rPr>
          <w:rFonts w:ascii="Arial" w:hAnsi="Arial" w:cs="Arial"/>
        </w:rPr>
        <w:t xml:space="preserve">e magnetized, </w:t>
      </w:r>
      <w:r w:rsidR="009D0A9A">
        <w:rPr>
          <w:rFonts w:ascii="Arial" w:hAnsi="Arial" w:cs="Arial"/>
        </w:rPr>
        <w:t>furnishes</w:t>
      </w:r>
      <w:r w:rsidR="009D0A9A" w:rsidRPr="00B87183">
        <w:rPr>
          <w:rFonts w:ascii="Arial" w:hAnsi="Arial" w:cs="Arial"/>
        </w:rPr>
        <w:t xml:space="preserve"> </w:t>
      </w:r>
      <w:r w:rsidR="006B5C6A" w:rsidRPr="00B87183">
        <w:rPr>
          <w:rFonts w:ascii="Arial" w:hAnsi="Arial" w:cs="Arial"/>
        </w:rPr>
        <w:t>a direct connection to tracer wire without removing the cover, be color coded and have a locking cover</w:t>
      </w:r>
      <w:r w:rsidR="00E33F6A" w:rsidRPr="00B87183">
        <w:rPr>
          <w:rFonts w:ascii="Arial" w:hAnsi="Arial" w:cs="Arial"/>
        </w:rPr>
        <w:t xml:space="preserve">.  </w:t>
      </w:r>
      <w:r w:rsidR="00833EA6" w:rsidRPr="00B87183">
        <w:rPr>
          <w:rFonts w:ascii="Arial" w:hAnsi="Arial" w:cs="Arial"/>
        </w:rPr>
        <w:t>Furnish</w:t>
      </w:r>
      <w:r w:rsidR="006B5C6A" w:rsidRPr="00B87183">
        <w:rPr>
          <w:rFonts w:ascii="Arial" w:hAnsi="Arial" w:cs="Arial"/>
        </w:rPr>
        <w:t xml:space="preserve"> </w:t>
      </w:r>
      <w:bookmarkStart w:id="16" w:name="_Hlk158378612"/>
      <w:proofErr w:type="spellStart"/>
      <w:r w:rsidR="006B5C6A" w:rsidRPr="00B87183">
        <w:rPr>
          <w:rFonts w:ascii="Arial" w:hAnsi="Arial" w:cs="Arial"/>
        </w:rPr>
        <w:t>SnakePit</w:t>
      </w:r>
      <w:proofErr w:type="spellEnd"/>
      <w:r w:rsidR="006B5C6A" w:rsidRPr="00B87183">
        <w:rPr>
          <w:rFonts w:ascii="Arial" w:hAnsi="Arial" w:cs="Arial"/>
        </w:rPr>
        <w:t xml:space="preserve"> Magnetized Tracer Box manufactured by Copperhead Industries, LLC</w:t>
      </w:r>
      <w:bookmarkEnd w:id="16"/>
      <w:r w:rsidR="006B5C6A" w:rsidRPr="00B87183">
        <w:rPr>
          <w:rFonts w:ascii="Arial" w:hAnsi="Arial" w:cs="Arial"/>
        </w:rPr>
        <w:t>.</w:t>
      </w:r>
      <w:r w:rsidRPr="00B87183">
        <w:rPr>
          <w:rFonts w:ascii="Arial" w:hAnsi="Arial" w:cs="Arial"/>
        </w:rPr>
        <w:t xml:space="preserve">  </w:t>
      </w:r>
      <w:r w:rsidR="00E33F6A" w:rsidRPr="00B87183">
        <w:rPr>
          <w:rFonts w:ascii="Arial" w:hAnsi="Arial" w:cs="Arial"/>
        </w:rPr>
        <w:t>Install t</w:t>
      </w:r>
      <w:r w:rsidR="006B5C6A" w:rsidRPr="00B87183">
        <w:rPr>
          <w:rFonts w:ascii="Arial" w:hAnsi="Arial" w:cs="Arial"/>
        </w:rPr>
        <w:t>racer wire boxes at every fire hydrant when main line pipe is installed or other water pipe endpoint.</w:t>
      </w:r>
    </w:p>
    <w:p w14:paraId="27F270AD" w14:textId="77777777" w:rsidR="0085275C" w:rsidRPr="00B87183" w:rsidRDefault="0085275C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4C01E47" w14:textId="285D2E9E" w:rsidR="00214F9A" w:rsidRPr="00B87183" w:rsidRDefault="0085275C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15.</w:t>
      </w:r>
      <w:r w:rsidR="00C9761F" w:rsidRPr="00B87183">
        <w:rPr>
          <w:rFonts w:ascii="Arial" w:hAnsi="Arial" w:cs="Arial"/>
        </w:rPr>
        <w:tab/>
      </w:r>
      <w:r w:rsidRPr="00B87183">
        <w:rPr>
          <w:rFonts w:ascii="Arial" w:hAnsi="Arial" w:cs="Arial"/>
        </w:rPr>
        <w:t xml:space="preserve">Valve Box Collar. </w:t>
      </w:r>
      <w:r w:rsidR="00C9761F" w:rsidRPr="00B87183">
        <w:rPr>
          <w:rFonts w:ascii="Arial" w:hAnsi="Arial" w:cs="Arial"/>
        </w:rPr>
        <w:t xml:space="preserve"> </w:t>
      </w:r>
      <w:r w:rsidR="00214F9A" w:rsidRPr="00B87183">
        <w:rPr>
          <w:rFonts w:ascii="Arial" w:hAnsi="Arial" w:cs="Arial"/>
        </w:rPr>
        <w:t>Furnish materials in accordance with subsection 403.02 of the Standard Specifications for Construction with the following exceptions:</w:t>
      </w:r>
    </w:p>
    <w:p w14:paraId="495649A2" w14:textId="19D23D04" w:rsidR="00214F9A" w:rsidRPr="00B87183" w:rsidRDefault="00214F9A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E539C67" w14:textId="317B7F39" w:rsidR="00214F9A" w:rsidRPr="00B87183" w:rsidRDefault="00C9761F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lastRenderedPageBreak/>
        <w:t>A.</w:t>
      </w:r>
      <w:r w:rsidRPr="00B87183">
        <w:rPr>
          <w:rFonts w:ascii="Arial" w:hAnsi="Arial" w:cs="Arial"/>
        </w:rPr>
        <w:tab/>
      </w:r>
      <w:r w:rsidR="00214F9A" w:rsidRPr="00B87183">
        <w:rPr>
          <w:rFonts w:ascii="Arial" w:hAnsi="Arial" w:cs="Arial"/>
        </w:rPr>
        <w:t xml:space="preserve">Furnish Concrete, Grade 3500 as directed by the Engineer in accordance with sections 1004 and 1006 of the Standard Specifications for Construction, respectively. </w:t>
      </w:r>
      <w:r w:rsidRPr="00B87183">
        <w:rPr>
          <w:rFonts w:ascii="Arial" w:hAnsi="Arial" w:cs="Arial"/>
        </w:rPr>
        <w:t xml:space="preserve"> </w:t>
      </w:r>
      <w:r w:rsidR="00214F9A" w:rsidRPr="00B87183">
        <w:rPr>
          <w:rFonts w:ascii="Arial" w:hAnsi="Arial" w:cs="Arial"/>
        </w:rPr>
        <w:t>Furnish hot-poured joint sealant in accordance with section 914 of the Standard Specifications for Construction.</w:t>
      </w:r>
    </w:p>
    <w:p w14:paraId="38A3D903" w14:textId="69CC6D18" w:rsidR="00214F9A" w:rsidRPr="00B87183" w:rsidRDefault="00214F9A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0C90769" w14:textId="6F076DCE" w:rsidR="00214F9A" w:rsidRPr="00B87183" w:rsidRDefault="00C9761F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B.</w:t>
      </w:r>
      <w:r w:rsidRPr="00B87183">
        <w:rPr>
          <w:rFonts w:ascii="Arial" w:hAnsi="Arial" w:cs="Arial"/>
        </w:rPr>
        <w:tab/>
      </w:r>
      <w:r w:rsidR="00214F9A" w:rsidRPr="00B87183">
        <w:rPr>
          <w:rFonts w:ascii="Arial" w:hAnsi="Arial" w:cs="Arial"/>
        </w:rPr>
        <w:t>For concrete curb or concrete curb and gutter repairs furnish materials in accordance with the standard specifications.</w:t>
      </w:r>
    </w:p>
    <w:p w14:paraId="4788675C" w14:textId="77777777" w:rsidR="0007212B" w:rsidRPr="00B87183" w:rsidRDefault="0007212B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8055B12" w14:textId="35D95264" w:rsidR="00046824" w:rsidRPr="00B87183" w:rsidRDefault="00034936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  <w:b/>
        </w:rPr>
        <w:t>d</w:t>
      </w:r>
      <w:r w:rsidR="00DD2485" w:rsidRPr="00B87183">
        <w:rPr>
          <w:rFonts w:ascii="Arial" w:hAnsi="Arial" w:cs="Arial"/>
          <w:b/>
        </w:rPr>
        <w:t>.</w:t>
      </w:r>
      <w:r w:rsidR="00DD2485" w:rsidRPr="00B87183">
        <w:rPr>
          <w:rFonts w:ascii="Arial" w:hAnsi="Arial" w:cs="Arial"/>
          <w:b/>
        </w:rPr>
        <w:tab/>
      </w:r>
      <w:r w:rsidR="005E6D17" w:rsidRPr="00B87183">
        <w:rPr>
          <w:rFonts w:ascii="Arial" w:hAnsi="Arial" w:cs="Arial"/>
          <w:b/>
        </w:rPr>
        <w:t>Construction.</w:t>
      </w:r>
      <w:r w:rsidR="005E6D17" w:rsidRPr="00B87183">
        <w:rPr>
          <w:rFonts w:ascii="Arial" w:hAnsi="Arial" w:cs="Arial"/>
        </w:rPr>
        <w:t xml:space="preserve"> </w:t>
      </w:r>
      <w:r w:rsidR="00DD2485" w:rsidRPr="00B87183">
        <w:rPr>
          <w:rFonts w:ascii="Arial" w:hAnsi="Arial" w:cs="Arial"/>
        </w:rPr>
        <w:t xml:space="preserve"> </w:t>
      </w:r>
      <w:r w:rsidR="00E720F8" w:rsidRPr="00B87183">
        <w:rPr>
          <w:rFonts w:ascii="Arial" w:hAnsi="Arial" w:cs="Arial"/>
        </w:rPr>
        <w:t>Ensure c</w:t>
      </w:r>
      <w:r w:rsidR="00C710E8" w:rsidRPr="00B87183">
        <w:rPr>
          <w:rFonts w:ascii="Arial" w:hAnsi="Arial" w:cs="Arial"/>
        </w:rPr>
        <w:t xml:space="preserve">onstruction </w:t>
      </w:r>
      <w:r w:rsidR="00E720F8" w:rsidRPr="00B87183">
        <w:rPr>
          <w:rFonts w:ascii="Arial" w:hAnsi="Arial" w:cs="Arial"/>
        </w:rPr>
        <w:t>is</w:t>
      </w:r>
      <w:r w:rsidR="00C710E8" w:rsidRPr="00B87183">
        <w:rPr>
          <w:rFonts w:ascii="Arial" w:hAnsi="Arial" w:cs="Arial"/>
        </w:rPr>
        <w:t xml:space="preserve"> in accordance with </w:t>
      </w:r>
      <w:r w:rsidR="008016F3" w:rsidRPr="00B87183">
        <w:rPr>
          <w:rFonts w:ascii="Arial" w:hAnsi="Arial" w:cs="Arial"/>
        </w:rPr>
        <w:t xml:space="preserve">the </w:t>
      </w:r>
      <w:r w:rsidR="00467408" w:rsidRPr="00B87183">
        <w:rPr>
          <w:rFonts w:ascii="Arial" w:hAnsi="Arial" w:cs="Arial"/>
          <w:i/>
          <w:iCs/>
        </w:rPr>
        <w:t>AWWA</w:t>
      </w:r>
      <w:r w:rsidR="00467408" w:rsidRPr="00B87183">
        <w:rPr>
          <w:rFonts w:ascii="Arial" w:hAnsi="Arial" w:cs="Arial"/>
        </w:rPr>
        <w:t xml:space="preserve"> standards, the </w:t>
      </w:r>
      <w:r w:rsidR="008016F3" w:rsidRPr="00B87183">
        <w:rPr>
          <w:rFonts w:ascii="Arial" w:hAnsi="Arial" w:cs="Arial"/>
        </w:rPr>
        <w:t xml:space="preserve">standard </w:t>
      </w:r>
      <w:r w:rsidR="00A72BF8" w:rsidRPr="00B87183">
        <w:rPr>
          <w:rFonts w:ascii="Arial" w:hAnsi="Arial" w:cs="Arial"/>
        </w:rPr>
        <w:t>specifications</w:t>
      </w:r>
      <w:r w:rsidR="0025039B" w:rsidRPr="00B87183">
        <w:rPr>
          <w:rFonts w:ascii="Arial" w:hAnsi="Arial" w:cs="Arial"/>
        </w:rPr>
        <w:t>,</w:t>
      </w:r>
      <w:r w:rsidR="009A6F30" w:rsidRPr="00B87183">
        <w:rPr>
          <w:rFonts w:ascii="Arial" w:hAnsi="Arial" w:cs="Arial"/>
        </w:rPr>
        <w:t xml:space="preserve"> and as detailed on the plans</w:t>
      </w:r>
      <w:r w:rsidR="00094A93" w:rsidRPr="00B87183">
        <w:rPr>
          <w:rFonts w:ascii="Arial" w:hAnsi="Arial" w:cs="Arial"/>
        </w:rPr>
        <w:t xml:space="preserve">. </w:t>
      </w:r>
      <w:r w:rsidR="007C2593" w:rsidRPr="00B87183">
        <w:rPr>
          <w:rFonts w:ascii="Arial" w:hAnsi="Arial" w:cs="Arial"/>
        </w:rPr>
        <w:t xml:space="preserve"> Construct w</w:t>
      </w:r>
      <w:r w:rsidR="00F16BD6" w:rsidRPr="00B87183">
        <w:rPr>
          <w:rFonts w:ascii="Arial" w:hAnsi="Arial" w:cs="Arial"/>
        </w:rPr>
        <w:t xml:space="preserve">ater main with a minimum of </w:t>
      </w:r>
      <w:r w:rsidR="00817B22" w:rsidRPr="00B87183">
        <w:rPr>
          <w:rFonts w:ascii="Arial" w:hAnsi="Arial" w:cs="Arial"/>
        </w:rPr>
        <w:t xml:space="preserve">5.5 </w:t>
      </w:r>
      <w:r w:rsidR="00F16BD6" w:rsidRPr="00B87183">
        <w:rPr>
          <w:rFonts w:ascii="Arial" w:hAnsi="Arial" w:cs="Arial"/>
        </w:rPr>
        <w:t>feet of cover.</w:t>
      </w:r>
    </w:p>
    <w:p w14:paraId="66F1B4B0" w14:textId="531AED12" w:rsidR="00817B22" w:rsidRPr="00B87183" w:rsidRDefault="00817B22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B85E8B3" w14:textId="695619BD" w:rsidR="00817B22" w:rsidRPr="00B87183" w:rsidRDefault="00E2596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1.</w:t>
      </w:r>
      <w:r w:rsidR="00A404F7" w:rsidRPr="00B87183">
        <w:rPr>
          <w:rFonts w:ascii="Arial" w:hAnsi="Arial" w:cs="Arial"/>
        </w:rPr>
        <w:tab/>
      </w:r>
      <w:r w:rsidR="00817B22" w:rsidRPr="00B87183">
        <w:rPr>
          <w:rFonts w:ascii="Arial" w:hAnsi="Arial" w:cs="Arial"/>
        </w:rPr>
        <w:t>Connection to Existing Water Main.</w:t>
      </w:r>
      <w:r w:rsidR="007B1986" w:rsidRPr="00B87183">
        <w:rPr>
          <w:rFonts w:ascii="Arial" w:hAnsi="Arial" w:cs="Arial"/>
        </w:rPr>
        <w:t xml:space="preserve">  </w:t>
      </w:r>
      <w:r w:rsidR="00947B3E" w:rsidRPr="00B87183">
        <w:rPr>
          <w:rFonts w:ascii="Arial" w:hAnsi="Arial" w:cs="Arial"/>
        </w:rPr>
        <w:t>C</w:t>
      </w:r>
      <w:r w:rsidR="00817B22" w:rsidRPr="00B87183">
        <w:rPr>
          <w:rFonts w:ascii="Arial" w:hAnsi="Arial" w:cs="Arial"/>
        </w:rPr>
        <w:t>onnections to the public water distribution system</w:t>
      </w:r>
      <w:r w:rsidR="00947B3E" w:rsidRPr="00B87183">
        <w:rPr>
          <w:rFonts w:ascii="Arial" w:hAnsi="Arial" w:cs="Arial"/>
        </w:rPr>
        <w:t xml:space="preserve"> are not allowed</w:t>
      </w:r>
      <w:r w:rsidR="00817B22" w:rsidRPr="00B87183">
        <w:rPr>
          <w:rFonts w:ascii="Arial" w:hAnsi="Arial" w:cs="Arial"/>
        </w:rPr>
        <w:t xml:space="preserve"> until the new water main has been pressure tested, chlorinated, and laboratory tests show satisfactory results in accordance with EGLE Standards for safe drinking water.</w:t>
      </w:r>
      <w:r w:rsidR="009D0A9A">
        <w:rPr>
          <w:rFonts w:ascii="Arial" w:hAnsi="Arial" w:cs="Arial"/>
        </w:rPr>
        <w:t xml:space="preserve"> </w:t>
      </w:r>
      <w:r w:rsidR="007B1986" w:rsidRPr="00B87183">
        <w:rPr>
          <w:rFonts w:ascii="Arial" w:hAnsi="Arial" w:cs="Arial"/>
        </w:rPr>
        <w:t xml:space="preserve"> </w:t>
      </w:r>
      <w:r w:rsidR="009D0A9A" w:rsidRPr="00B87183">
        <w:rPr>
          <w:rFonts w:ascii="Arial" w:hAnsi="Arial" w:cs="Arial"/>
        </w:rPr>
        <w:t>The city</w:t>
      </w:r>
      <w:r w:rsidR="003509F6" w:rsidRPr="00B87183">
        <w:rPr>
          <w:rFonts w:ascii="Arial" w:hAnsi="Arial" w:cs="Arial"/>
        </w:rPr>
        <w:t xml:space="preserve"> of Saginaw standards for safe drinking water </w:t>
      </w:r>
      <w:proofErr w:type="gramStart"/>
      <w:r w:rsidR="003509F6" w:rsidRPr="00B87183">
        <w:rPr>
          <w:rFonts w:ascii="Arial" w:hAnsi="Arial" w:cs="Arial"/>
        </w:rPr>
        <w:t>require</w:t>
      </w:r>
      <w:proofErr w:type="gramEnd"/>
      <w:r w:rsidR="003509F6" w:rsidRPr="00B87183">
        <w:rPr>
          <w:rFonts w:ascii="Arial" w:hAnsi="Arial" w:cs="Arial"/>
        </w:rPr>
        <w:t xml:space="preserve"> that coliform testing by membrane filtration display a lack of coliform bacteria and a lack of atypical bacteria.</w:t>
      </w:r>
      <w:r w:rsidR="009D0A9A">
        <w:rPr>
          <w:rFonts w:ascii="Arial" w:hAnsi="Arial" w:cs="Arial"/>
        </w:rPr>
        <w:t xml:space="preserve"> </w:t>
      </w:r>
      <w:r w:rsidR="003509F6" w:rsidRPr="00B87183">
        <w:rPr>
          <w:rFonts w:ascii="Arial" w:hAnsi="Arial" w:cs="Arial"/>
        </w:rPr>
        <w:t xml:space="preserve"> </w:t>
      </w:r>
      <w:r w:rsidR="009D0A9A">
        <w:rPr>
          <w:rFonts w:ascii="Arial" w:hAnsi="Arial" w:cs="Arial"/>
        </w:rPr>
        <w:t>The c</w:t>
      </w:r>
      <w:r w:rsidR="003509F6" w:rsidRPr="00B87183">
        <w:rPr>
          <w:rFonts w:ascii="Arial" w:hAnsi="Arial" w:cs="Arial"/>
        </w:rPr>
        <w:t xml:space="preserve">ity of Saginaw standards for safe drinking water also require that the Heterotrophic Plate Count (HPC) </w:t>
      </w:r>
      <w:r w:rsidR="00586F0A" w:rsidRPr="00B87183">
        <w:rPr>
          <w:rFonts w:ascii="Arial" w:hAnsi="Arial" w:cs="Arial"/>
        </w:rPr>
        <w:t>is</w:t>
      </w:r>
      <w:r w:rsidR="003509F6" w:rsidRPr="00B87183">
        <w:rPr>
          <w:rFonts w:ascii="Arial" w:hAnsi="Arial" w:cs="Arial"/>
        </w:rPr>
        <w:t xml:space="preserve"> less than or equal to 50 </w:t>
      </w:r>
      <w:proofErr w:type="spellStart"/>
      <w:r w:rsidR="003509F6" w:rsidRPr="00B87183">
        <w:rPr>
          <w:rFonts w:ascii="Arial" w:hAnsi="Arial" w:cs="Arial"/>
        </w:rPr>
        <w:t>cft</w:t>
      </w:r>
      <w:proofErr w:type="spellEnd"/>
      <w:r w:rsidR="003509F6" w:rsidRPr="00B87183">
        <w:rPr>
          <w:rFonts w:ascii="Arial" w:hAnsi="Arial" w:cs="Arial"/>
        </w:rPr>
        <w:t>/mL to display the water quality is reasonably equal to the potable supply.</w:t>
      </w:r>
      <w:r w:rsidR="009D0A9A">
        <w:rPr>
          <w:rFonts w:ascii="Arial" w:hAnsi="Arial" w:cs="Arial"/>
        </w:rPr>
        <w:t xml:space="preserve"> </w:t>
      </w:r>
      <w:r w:rsidR="003509F6" w:rsidRPr="00B87183">
        <w:rPr>
          <w:rFonts w:ascii="Arial" w:hAnsi="Arial" w:cs="Arial"/>
        </w:rPr>
        <w:t xml:space="preserve"> HPC requires 48 hours for each sample taken before </w:t>
      </w:r>
      <w:r w:rsidR="0044391A" w:rsidRPr="00B87183">
        <w:rPr>
          <w:rFonts w:ascii="Arial" w:hAnsi="Arial" w:cs="Arial"/>
        </w:rPr>
        <w:t>the results</w:t>
      </w:r>
      <w:r w:rsidR="003509F6" w:rsidRPr="00B87183">
        <w:rPr>
          <w:rFonts w:ascii="Arial" w:hAnsi="Arial" w:cs="Arial"/>
        </w:rPr>
        <w:t xml:space="preserve"> are known.</w:t>
      </w:r>
      <w:r w:rsidR="007B1986" w:rsidRPr="00B87183">
        <w:rPr>
          <w:rFonts w:ascii="Arial" w:hAnsi="Arial" w:cs="Arial"/>
        </w:rPr>
        <w:t xml:space="preserve"> </w:t>
      </w:r>
      <w:r w:rsidR="009D0A9A">
        <w:rPr>
          <w:rFonts w:ascii="Arial" w:hAnsi="Arial" w:cs="Arial"/>
        </w:rPr>
        <w:t xml:space="preserve"> </w:t>
      </w:r>
      <w:r w:rsidR="00947B3E" w:rsidRPr="00B87183">
        <w:rPr>
          <w:rFonts w:ascii="Arial" w:hAnsi="Arial" w:cs="Arial"/>
        </w:rPr>
        <w:t>L</w:t>
      </w:r>
      <w:r w:rsidR="00817B22" w:rsidRPr="00B87183">
        <w:rPr>
          <w:rFonts w:ascii="Arial" w:hAnsi="Arial" w:cs="Arial"/>
        </w:rPr>
        <w:t xml:space="preserve">ocate the existing water main prior to construction of the proposed water main and furnish and install the necessary fittings, including tees, bends, crosses, cutting-in-sleeves, </w:t>
      </w:r>
      <w:proofErr w:type="gramStart"/>
      <w:r w:rsidR="00817B22" w:rsidRPr="00B87183">
        <w:rPr>
          <w:rFonts w:ascii="Arial" w:hAnsi="Arial" w:cs="Arial"/>
        </w:rPr>
        <w:t>pipe</w:t>
      </w:r>
      <w:proofErr w:type="gramEnd"/>
      <w:r w:rsidR="00817B22" w:rsidRPr="00B87183">
        <w:rPr>
          <w:rFonts w:ascii="Arial" w:hAnsi="Arial" w:cs="Arial"/>
        </w:rPr>
        <w:t xml:space="preserve"> and/or adaptors to complete the connection.</w:t>
      </w:r>
      <w:r w:rsidR="007B1986" w:rsidRPr="00B87183">
        <w:rPr>
          <w:rFonts w:ascii="Arial" w:hAnsi="Arial" w:cs="Arial"/>
        </w:rPr>
        <w:t xml:space="preserve">  </w:t>
      </w:r>
      <w:r w:rsidR="00947B3E" w:rsidRPr="00B87183">
        <w:rPr>
          <w:rFonts w:ascii="Arial" w:hAnsi="Arial" w:cs="Arial"/>
        </w:rPr>
        <w:t>C</w:t>
      </w:r>
      <w:r w:rsidR="00817B22" w:rsidRPr="00B87183">
        <w:rPr>
          <w:rFonts w:ascii="Arial" w:hAnsi="Arial" w:cs="Arial"/>
        </w:rPr>
        <w:t>onnect the proposed water main to the existing water main as shown on the plans or as directed by the Engineer.</w:t>
      </w:r>
      <w:r w:rsidR="007B1986" w:rsidRPr="00B87183">
        <w:rPr>
          <w:rFonts w:ascii="Arial" w:hAnsi="Arial" w:cs="Arial"/>
        </w:rPr>
        <w:t xml:space="preserve">  </w:t>
      </w:r>
      <w:r w:rsidR="00947B3E" w:rsidRPr="00B87183">
        <w:rPr>
          <w:rFonts w:ascii="Arial" w:hAnsi="Arial" w:cs="Arial"/>
        </w:rPr>
        <w:t>C</w:t>
      </w:r>
      <w:r w:rsidR="00817B22" w:rsidRPr="00B87183">
        <w:rPr>
          <w:rFonts w:ascii="Arial" w:hAnsi="Arial" w:cs="Arial"/>
        </w:rPr>
        <w:t>onnect the proposed water main to the existing water main in a continuous effort to complete the work.</w:t>
      </w:r>
      <w:r w:rsidR="007B1986" w:rsidRPr="00B87183">
        <w:rPr>
          <w:rFonts w:ascii="Arial" w:hAnsi="Arial" w:cs="Arial"/>
        </w:rPr>
        <w:t xml:space="preserve">  </w:t>
      </w:r>
      <w:r w:rsidR="00817B22" w:rsidRPr="00B87183">
        <w:rPr>
          <w:rFonts w:ascii="Arial" w:hAnsi="Arial" w:cs="Arial"/>
        </w:rPr>
        <w:t xml:space="preserve">Once the existing water main has been disconnected (or shutdown), the Contractor </w:t>
      </w:r>
      <w:r w:rsidR="00EE0C07" w:rsidRPr="00B87183">
        <w:rPr>
          <w:rFonts w:ascii="Arial" w:hAnsi="Arial" w:cs="Arial"/>
        </w:rPr>
        <w:t>must</w:t>
      </w:r>
      <w:r w:rsidR="00817B22" w:rsidRPr="00B87183">
        <w:rPr>
          <w:rFonts w:ascii="Arial" w:hAnsi="Arial" w:cs="Arial"/>
        </w:rPr>
        <w:t xml:space="preserve"> not leave the work site until the connection is complete and the system is placed back into service and approved by the Engineer.</w:t>
      </w:r>
    </w:p>
    <w:p w14:paraId="1D0D0213" w14:textId="77777777" w:rsidR="007B1986" w:rsidRPr="00B87183" w:rsidRDefault="007B1986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2F5290C0" w14:textId="117B99F7" w:rsidR="00386FC6" w:rsidRPr="00B87183" w:rsidRDefault="007B1986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2.</w:t>
      </w:r>
      <w:r w:rsidR="00B36BEF" w:rsidRPr="00B87183">
        <w:rPr>
          <w:rFonts w:ascii="Arial" w:hAnsi="Arial" w:cs="Arial"/>
        </w:rPr>
        <w:tab/>
      </w:r>
      <w:r w:rsidR="00350E03" w:rsidRPr="00B87183">
        <w:rPr>
          <w:rFonts w:ascii="Arial" w:hAnsi="Arial" w:cs="Arial"/>
        </w:rPr>
        <w:t>Water Main Shutdowns.</w:t>
      </w:r>
      <w:r w:rsidRPr="00B87183">
        <w:rPr>
          <w:rFonts w:ascii="Arial" w:hAnsi="Arial" w:cs="Arial"/>
        </w:rPr>
        <w:t xml:space="preserve">  </w:t>
      </w:r>
      <w:r w:rsidR="00350E03" w:rsidRPr="00B87183">
        <w:rPr>
          <w:rFonts w:ascii="Arial" w:hAnsi="Arial" w:cs="Arial"/>
        </w:rPr>
        <w:t xml:space="preserve">The Contractor is responsible for all de-watering including dewatering if the </w:t>
      </w:r>
      <w:r w:rsidR="00C9761F" w:rsidRPr="00B87183">
        <w:rPr>
          <w:rFonts w:ascii="Arial" w:hAnsi="Arial" w:cs="Arial"/>
        </w:rPr>
        <w:t>c</w:t>
      </w:r>
      <w:r w:rsidR="00350E03" w:rsidRPr="00B87183">
        <w:rPr>
          <w:rFonts w:ascii="Arial" w:hAnsi="Arial" w:cs="Arial"/>
        </w:rPr>
        <w:t>ity of Saginaw is unable to obtain complete shutdown due to age or deterioration of existing valves.</w:t>
      </w:r>
    </w:p>
    <w:p w14:paraId="7715273F" w14:textId="77777777" w:rsidR="00386FC6" w:rsidRPr="00B87183" w:rsidRDefault="00386FC6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4F56B1A" w14:textId="1F37DE4A" w:rsidR="00A404F7" w:rsidRPr="00B87183" w:rsidRDefault="00BD16A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3</w:t>
      </w:r>
      <w:r w:rsidR="00386FC6" w:rsidRPr="00B87183">
        <w:rPr>
          <w:rFonts w:ascii="Arial" w:hAnsi="Arial" w:cs="Arial"/>
        </w:rPr>
        <w:t>.</w:t>
      </w:r>
      <w:r w:rsidR="00386FC6" w:rsidRPr="00B87183">
        <w:rPr>
          <w:rFonts w:ascii="Arial" w:hAnsi="Arial" w:cs="Arial"/>
        </w:rPr>
        <w:tab/>
        <w:t xml:space="preserve">Water Service </w:t>
      </w:r>
      <w:r w:rsidR="00840FBB" w:rsidRPr="00B87183">
        <w:rPr>
          <w:rFonts w:ascii="Arial" w:hAnsi="Arial" w:cs="Arial"/>
        </w:rPr>
        <w:t>I</w:t>
      </w:r>
      <w:r w:rsidR="00386FC6" w:rsidRPr="00B87183">
        <w:rPr>
          <w:rFonts w:ascii="Arial" w:hAnsi="Arial" w:cs="Arial"/>
        </w:rPr>
        <w:t>nstallation</w:t>
      </w:r>
      <w:r w:rsidRPr="00B87183">
        <w:rPr>
          <w:rFonts w:ascii="Arial" w:hAnsi="Arial" w:cs="Arial"/>
        </w:rPr>
        <w:t>.</w:t>
      </w:r>
    </w:p>
    <w:p w14:paraId="7F1D3C4B" w14:textId="77777777" w:rsidR="007B1986" w:rsidRPr="00B87183" w:rsidRDefault="007B1986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0A2BA45" w14:textId="12D1B4D1" w:rsidR="00A404F7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snapToGrid w:val="0"/>
        </w:rPr>
      </w:pPr>
      <w:r w:rsidRPr="00B87183">
        <w:rPr>
          <w:rFonts w:ascii="Arial" w:hAnsi="Arial" w:cs="Arial"/>
          <w:snapToGrid w:val="0"/>
        </w:rPr>
        <w:t>A</w:t>
      </w:r>
      <w:r w:rsidR="00BD16AE" w:rsidRPr="00B87183">
        <w:rPr>
          <w:rFonts w:ascii="Arial" w:hAnsi="Arial" w:cs="Arial"/>
          <w:snapToGrid w:val="0"/>
        </w:rPr>
        <w:t>.</w:t>
      </w:r>
      <w:r w:rsidR="00A404F7" w:rsidRPr="00B87183">
        <w:rPr>
          <w:rFonts w:ascii="Arial" w:hAnsi="Arial" w:cs="Arial"/>
          <w:snapToGrid w:val="0"/>
        </w:rPr>
        <w:tab/>
      </w:r>
      <w:r w:rsidR="0007212B" w:rsidRPr="00B87183">
        <w:rPr>
          <w:rFonts w:ascii="Arial" w:hAnsi="Arial" w:cs="Arial"/>
          <w:snapToGrid w:val="0"/>
        </w:rPr>
        <w:t>Install</w:t>
      </w:r>
      <w:r w:rsidR="007974E0" w:rsidRPr="00B87183">
        <w:rPr>
          <w:rFonts w:ascii="Arial" w:hAnsi="Arial" w:cs="Arial"/>
          <w:snapToGrid w:val="0"/>
        </w:rPr>
        <w:t xml:space="preserve"> </w:t>
      </w:r>
      <w:r w:rsidR="00BD16AE" w:rsidRPr="00B87183">
        <w:rPr>
          <w:rFonts w:ascii="Arial" w:hAnsi="Arial" w:cs="Arial"/>
          <w:snapToGrid w:val="0"/>
        </w:rPr>
        <w:t>w</w:t>
      </w:r>
      <w:r w:rsidR="0007212B" w:rsidRPr="00B87183">
        <w:rPr>
          <w:rFonts w:ascii="Arial" w:hAnsi="Arial" w:cs="Arial"/>
          <w:snapToGrid w:val="0"/>
        </w:rPr>
        <w:t xml:space="preserve">ater </w:t>
      </w:r>
      <w:r w:rsidR="007974E0" w:rsidRPr="00B87183">
        <w:rPr>
          <w:rFonts w:ascii="Arial" w:hAnsi="Arial" w:cs="Arial"/>
          <w:snapToGrid w:val="0"/>
        </w:rPr>
        <w:t>s</w:t>
      </w:r>
      <w:r w:rsidR="0007212B" w:rsidRPr="00B87183">
        <w:rPr>
          <w:rFonts w:ascii="Arial" w:hAnsi="Arial" w:cs="Arial"/>
          <w:snapToGrid w:val="0"/>
        </w:rPr>
        <w:t xml:space="preserve">ervices in accordance with </w:t>
      </w:r>
      <w:r w:rsidR="0007212B" w:rsidRPr="00B87183">
        <w:rPr>
          <w:rFonts w:ascii="Arial" w:hAnsi="Arial" w:cs="Arial"/>
          <w:i/>
          <w:iCs/>
          <w:snapToGrid w:val="0"/>
        </w:rPr>
        <w:t>ANSI/AWWA C810</w:t>
      </w:r>
      <w:r w:rsidR="007974E0" w:rsidRPr="00B87183">
        <w:rPr>
          <w:rFonts w:ascii="Arial" w:hAnsi="Arial" w:cs="Arial"/>
          <w:snapToGrid w:val="0"/>
        </w:rPr>
        <w:t xml:space="preserve"> </w:t>
      </w:r>
      <w:r w:rsidR="0007212B" w:rsidRPr="00B87183">
        <w:rPr>
          <w:rFonts w:ascii="Arial" w:hAnsi="Arial" w:cs="Arial"/>
          <w:i/>
          <w:iCs/>
          <w:snapToGrid w:val="0"/>
        </w:rPr>
        <w:t>Replacement and Flushing of Lead Service Lines</w:t>
      </w:r>
      <w:r w:rsidR="00E2596E" w:rsidRPr="00B87183">
        <w:rPr>
          <w:rFonts w:ascii="Arial" w:hAnsi="Arial" w:cs="Arial"/>
          <w:snapToGrid w:val="0"/>
        </w:rPr>
        <w:t>.</w:t>
      </w:r>
    </w:p>
    <w:p w14:paraId="646DEEC6" w14:textId="77777777" w:rsidR="00E2596E" w:rsidRPr="00B87183" w:rsidRDefault="00E2596E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455012CD" w14:textId="3178A621" w:rsidR="00A404F7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snapToGrid w:val="0"/>
        </w:rPr>
      </w:pPr>
      <w:r w:rsidRPr="00B87183">
        <w:rPr>
          <w:rFonts w:ascii="Arial" w:hAnsi="Arial" w:cs="Arial"/>
          <w:snapToGrid w:val="0"/>
        </w:rPr>
        <w:t>B</w:t>
      </w:r>
      <w:r w:rsidR="007974E0" w:rsidRPr="00B87183">
        <w:rPr>
          <w:rFonts w:ascii="Arial" w:hAnsi="Arial" w:cs="Arial"/>
          <w:snapToGrid w:val="0"/>
        </w:rPr>
        <w:t>.</w:t>
      </w:r>
      <w:r w:rsidR="00840FBB" w:rsidRPr="00B87183">
        <w:rPr>
          <w:rFonts w:ascii="Arial" w:hAnsi="Arial" w:cs="Arial"/>
          <w:snapToGrid w:val="0"/>
        </w:rPr>
        <w:tab/>
      </w:r>
      <w:r w:rsidR="007974E0" w:rsidRPr="00B87183">
        <w:rPr>
          <w:rFonts w:ascii="Arial" w:hAnsi="Arial" w:cs="Arial"/>
          <w:snapToGrid w:val="0"/>
        </w:rPr>
        <w:t>W</w:t>
      </w:r>
      <w:r w:rsidR="0007212B" w:rsidRPr="00B87183">
        <w:rPr>
          <w:rFonts w:ascii="Arial" w:hAnsi="Arial" w:cs="Arial"/>
          <w:snapToGrid w:val="0"/>
        </w:rPr>
        <w:t xml:space="preserve">ork </w:t>
      </w:r>
      <w:r w:rsidR="00EE0C07" w:rsidRPr="00B87183">
        <w:rPr>
          <w:rFonts w:ascii="Arial" w:hAnsi="Arial" w:cs="Arial"/>
          <w:snapToGrid w:val="0"/>
        </w:rPr>
        <w:t>must</w:t>
      </w:r>
      <w:r w:rsidR="0007212B" w:rsidRPr="00B87183">
        <w:rPr>
          <w:rFonts w:ascii="Arial" w:hAnsi="Arial" w:cs="Arial"/>
          <w:snapToGrid w:val="0"/>
        </w:rPr>
        <w:t xml:space="preserve"> not begin until the proposed </w:t>
      </w:r>
      <w:proofErr w:type="gramStart"/>
      <w:r w:rsidR="0007212B" w:rsidRPr="00B87183">
        <w:rPr>
          <w:rFonts w:ascii="Arial" w:hAnsi="Arial" w:cs="Arial"/>
          <w:snapToGrid w:val="0"/>
        </w:rPr>
        <w:t>main</w:t>
      </w:r>
      <w:proofErr w:type="gramEnd"/>
      <w:r w:rsidR="0007212B" w:rsidRPr="00B87183">
        <w:rPr>
          <w:rFonts w:ascii="Arial" w:hAnsi="Arial" w:cs="Arial"/>
          <w:snapToGrid w:val="0"/>
        </w:rPr>
        <w:t xml:space="preserve"> has been tested, disinfected,</w:t>
      </w:r>
      <w:r w:rsidR="00840FBB" w:rsidRPr="00B87183">
        <w:rPr>
          <w:rFonts w:ascii="Arial" w:hAnsi="Arial" w:cs="Arial"/>
          <w:snapToGrid w:val="0"/>
        </w:rPr>
        <w:t xml:space="preserve"> </w:t>
      </w:r>
      <w:r w:rsidR="007974E0" w:rsidRPr="00B87183">
        <w:rPr>
          <w:rFonts w:ascii="Arial" w:hAnsi="Arial" w:cs="Arial"/>
          <w:snapToGrid w:val="0"/>
        </w:rPr>
        <w:t>approved</w:t>
      </w:r>
      <w:r w:rsidR="0007212B" w:rsidRPr="00B87183">
        <w:rPr>
          <w:rFonts w:ascii="Arial" w:hAnsi="Arial" w:cs="Arial"/>
          <w:snapToGrid w:val="0"/>
        </w:rPr>
        <w:t xml:space="preserve"> by the Engineer and is in operation.</w:t>
      </w:r>
    </w:p>
    <w:p w14:paraId="5541F522" w14:textId="77777777" w:rsidR="00E2596E" w:rsidRPr="00B87183" w:rsidRDefault="00E2596E" w:rsidP="00B87183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64B117AD" w14:textId="510E3BC8" w:rsidR="00A404F7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  <w:snapToGrid w:val="0"/>
        </w:rPr>
        <w:t>C</w:t>
      </w:r>
      <w:r w:rsidR="007974E0" w:rsidRPr="00B87183">
        <w:rPr>
          <w:rFonts w:ascii="Arial" w:hAnsi="Arial" w:cs="Arial"/>
          <w:bCs/>
          <w:snapToGrid w:val="0"/>
        </w:rPr>
        <w:t>.</w:t>
      </w:r>
      <w:r w:rsidR="00A404F7" w:rsidRPr="00B87183">
        <w:rPr>
          <w:rFonts w:ascii="Arial" w:hAnsi="Arial" w:cs="Arial"/>
          <w:bCs/>
          <w:snapToGrid w:val="0"/>
        </w:rPr>
        <w:tab/>
      </w:r>
      <w:r w:rsidR="0007212B" w:rsidRPr="00B87183">
        <w:rPr>
          <w:rFonts w:ascii="Arial" w:hAnsi="Arial" w:cs="Arial"/>
          <w:bCs/>
          <w:snapToGrid w:val="0"/>
        </w:rPr>
        <w:t xml:space="preserve">Open cut services </w:t>
      </w:r>
      <w:r w:rsidR="00EE0C07" w:rsidRPr="00B87183">
        <w:rPr>
          <w:rFonts w:ascii="Arial" w:hAnsi="Arial" w:cs="Arial"/>
          <w:bCs/>
          <w:snapToGrid w:val="0"/>
        </w:rPr>
        <w:t>must</w:t>
      </w:r>
      <w:r w:rsidR="0007212B" w:rsidRPr="00B87183">
        <w:rPr>
          <w:rFonts w:ascii="Arial" w:hAnsi="Arial" w:cs="Arial"/>
          <w:bCs/>
          <w:snapToGrid w:val="0"/>
        </w:rPr>
        <w:t xml:space="preserve"> pass visual inspection by the Engineer, under system pressure prior to backfilling.</w:t>
      </w:r>
    </w:p>
    <w:p w14:paraId="65566551" w14:textId="77777777" w:rsidR="00E2596E" w:rsidRPr="00B87183" w:rsidRDefault="00E2596E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snapToGrid w:val="0"/>
        </w:rPr>
      </w:pPr>
    </w:p>
    <w:p w14:paraId="625F1CC6" w14:textId="006A2D3E" w:rsidR="00B36BEF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  <w:snapToGrid w:val="0"/>
        </w:rPr>
        <w:t>D</w:t>
      </w:r>
      <w:r w:rsidR="00406208" w:rsidRPr="00B87183">
        <w:rPr>
          <w:rFonts w:ascii="Arial" w:hAnsi="Arial" w:cs="Arial"/>
          <w:bCs/>
          <w:snapToGrid w:val="0"/>
        </w:rPr>
        <w:t>.</w:t>
      </w:r>
      <w:r w:rsidR="00A404F7" w:rsidRPr="00B87183">
        <w:rPr>
          <w:rFonts w:ascii="Arial" w:hAnsi="Arial" w:cs="Arial"/>
          <w:bCs/>
          <w:snapToGrid w:val="0"/>
        </w:rPr>
        <w:tab/>
      </w:r>
      <w:r w:rsidR="0007212B" w:rsidRPr="00B87183">
        <w:rPr>
          <w:rFonts w:ascii="Arial" w:hAnsi="Arial" w:cs="Arial"/>
          <w:bCs/>
          <w:snapToGrid w:val="0"/>
        </w:rPr>
        <w:t>Backfill the water service trenches with granular material Class II.</w:t>
      </w:r>
    </w:p>
    <w:p w14:paraId="74B9BBBB" w14:textId="77777777" w:rsidR="00E2596E" w:rsidRPr="00B87183" w:rsidRDefault="00E2596E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snapToGrid w:val="0"/>
        </w:rPr>
      </w:pPr>
    </w:p>
    <w:p w14:paraId="5F16A1C8" w14:textId="75F58E3A" w:rsidR="00406208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  <w:snapToGrid w:val="0"/>
        </w:rPr>
        <w:t>E</w:t>
      </w:r>
      <w:r w:rsidR="00406208" w:rsidRPr="00B87183">
        <w:rPr>
          <w:rFonts w:ascii="Arial" w:hAnsi="Arial" w:cs="Arial"/>
          <w:bCs/>
          <w:snapToGrid w:val="0"/>
        </w:rPr>
        <w:t>.</w:t>
      </w:r>
      <w:r w:rsidR="00A404F7" w:rsidRPr="00B87183">
        <w:rPr>
          <w:rFonts w:ascii="Arial" w:hAnsi="Arial" w:cs="Arial"/>
          <w:bCs/>
          <w:snapToGrid w:val="0"/>
        </w:rPr>
        <w:tab/>
      </w:r>
      <w:r w:rsidR="0007212B" w:rsidRPr="00B87183">
        <w:rPr>
          <w:rFonts w:ascii="Arial" w:hAnsi="Arial" w:cs="Arial"/>
          <w:bCs/>
          <w:snapToGrid w:val="0"/>
        </w:rPr>
        <w:t xml:space="preserve">When a service bore </w:t>
      </w:r>
      <w:proofErr w:type="gramStart"/>
      <w:r w:rsidR="0007212B" w:rsidRPr="00B87183">
        <w:rPr>
          <w:rFonts w:ascii="Arial" w:hAnsi="Arial" w:cs="Arial"/>
          <w:bCs/>
          <w:snapToGrid w:val="0"/>
        </w:rPr>
        <w:t>will cross</w:t>
      </w:r>
      <w:proofErr w:type="gramEnd"/>
      <w:r w:rsidR="0007212B" w:rsidRPr="00B87183">
        <w:rPr>
          <w:rFonts w:ascii="Arial" w:hAnsi="Arial" w:cs="Arial"/>
          <w:bCs/>
          <w:snapToGrid w:val="0"/>
        </w:rPr>
        <w:t xml:space="preserve"> an existing water main, </w:t>
      </w:r>
      <w:r w:rsidR="00840FBB" w:rsidRPr="00B87183">
        <w:rPr>
          <w:rFonts w:ascii="Arial" w:hAnsi="Arial" w:cs="Arial"/>
          <w:bCs/>
          <w:snapToGrid w:val="0"/>
        </w:rPr>
        <w:t xml:space="preserve">ensure </w:t>
      </w:r>
      <w:r w:rsidR="0007212B" w:rsidRPr="00B87183">
        <w:rPr>
          <w:rFonts w:ascii="Arial" w:hAnsi="Arial" w:cs="Arial"/>
          <w:bCs/>
          <w:snapToGrid w:val="0"/>
        </w:rPr>
        <w:t xml:space="preserve">a sight hole </w:t>
      </w:r>
      <w:r w:rsidR="00840FBB" w:rsidRPr="00B87183">
        <w:rPr>
          <w:rFonts w:ascii="Arial" w:hAnsi="Arial" w:cs="Arial"/>
          <w:bCs/>
          <w:snapToGrid w:val="0"/>
        </w:rPr>
        <w:t xml:space="preserve">is </w:t>
      </w:r>
      <w:r w:rsidR="0007212B" w:rsidRPr="00B87183">
        <w:rPr>
          <w:rFonts w:ascii="Arial" w:hAnsi="Arial" w:cs="Arial"/>
          <w:bCs/>
          <w:snapToGrid w:val="0"/>
        </w:rPr>
        <w:t>excavated sufficient in size for the Engineer to visually verify the bore will clear the existing main.</w:t>
      </w:r>
    </w:p>
    <w:p w14:paraId="7610D7F2" w14:textId="77777777" w:rsidR="00406208" w:rsidRPr="00B87183" w:rsidRDefault="00406208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snapToGrid w:val="0"/>
        </w:rPr>
      </w:pPr>
    </w:p>
    <w:p w14:paraId="55FD9D8B" w14:textId="6B462002" w:rsidR="0007212B" w:rsidRPr="00B87183" w:rsidRDefault="000131DE" w:rsidP="00B87183">
      <w:pPr>
        <w:widowControl w:val="0"/>
        <w:spacing w:after="0" w:line="240" w:lineRule="auto"/>
        <w:ind w:left="720" w:firstLine="360"/>
        <w:jc w:val="both"/>
        <w:rPr>
          <w:rFonts w:ascii="Arial" w:hAnsi="Arial" w:cs="Arial"/>
          <w:bCs/>
          <w:snapToGrid w:val="0"/>
        </w:rPr>
      </w:pPr>
      <w:r w:rsidRPr="00B87183">
        <w:rPr>
          <w:rFonts w:ascii="Arial" w:hAnsi="Arial" w:cs="Arial"/>
          <w:bCs/>
          <w:snapToGrid w:val="0"/>
        </w:rPr>
        <w:t>F</w:t>
      </w:r>
      <w:r w:rsidR="00406208" w:rsidRPr="00B87183">
        <w:rPr>
          <w:rFonts w:ascii="Arial" w:hAnsi="Arial" w:cs="Arial"/>
          <w:bCs/>
          <w:snapToGrid w:val="0"/>
        </w:rPr>
        <w:t>.</w:t>
      </w:r>
      <w:r w:rsidR="00A404F7" w:rsidRPr="00B87183">
        <w:rPr>
          <w:rFonts w:ascii="Arial" w:hAnsi="Arial" w:cs="Arial"/>
          <w:bCs/>
          <w:snapToGrid w:val="0"/>
        </w:rPr>
        <w:tab/>
      </w:r>
      <w:r w:rsidR="0007212B" w:rsidRPr="00B87183">
        <w:rPr>
          <w:rFonts w:ascii="Arial" w:hAnsi="Arial" w:cs="Arial"/>
          <w:bCs/>
          <w:snapToGrid w:val="0"/>
        </w:rPr>
        <w:t xml:space="preserve">Water services installed using a bore method </w:t>
      </w:r>
      <w:r w:rsidR="00EE0C07" w:rsidRPr="00B87183">
        <w:rPr>
          <w:rFonts w:ascii="Arial" w:hAnsi="Arial" w:cs="Arial"/>
          <w:bCs/>
          <w:snapToGrid w:val="0"/>
        </w:rPr>
        <w:t>must</w:t>
      </w:r>
      <w:r w:rsidR="0007212B" w:rsidRPr="00B87183">
        <w:rPr>
          <w:rFonts w:ascii="Arial" w:hAnsi="Arial" w:cs="Arial"/>
          <w:bCs/>
          <w:snapToGrid w:val="0"/>
        </w:rPr>
        <w:t xml:space="preserve"> pass an Engineer approved</w:t>
      </w:r>
      <w:r w:rsidR="00840FBB" w:rsidRPr="00B87183">
        <w:rPr>
          <w:rFonts w:ascii="Arial" w:hAnsi="Arial" w:cs="Arial"/>
          <w:bCs/>
          <w:snapToGrid w:val="0"/>
        </w:rPr>
        <w:t xml:space="preserve"> </w:t>
      </w:r>
      <w:r w:rsidR="0007212B" w:rsidRPr="00B87183">
        <w:rPr>
          <w:rFonts w:ascii="Arial" w:hAnsi="Arial" w:cs="Arial"/>
          <w:bCs/>
          <w:snapToGrid w:val="0"/>
        </w:rPr>
        <w:lastRenderedPageBreak/>
        <w:t>line pressure test witnessed by the Engineer prior to backfilling connection points.</w:t>
      </w:r>
    </w:p>
    <w:p w14:paraId="74139210" w14:textId="77777777" w:rsidR="00E2596E" w:rsidRPr="00B87183" w:rsidRDefault="00E2596E" w:rsidP="00B87183">
      <w:pPr>
        <w:widowControl w:val="0"/>
        <w:spacing w:after="0" w:line="240" w:lineRule="auto"/>
        <w:jc w:val="both"/>
        <w:rPr>
          <w:rFonts w:ascii="Arial" w:hAnsi="Arial" w:cs="Arial"/>
          <w:bCs/>
          <w:snapToGrid w:val="0"/>
        </w:rPr>
      </w:pPr>
    </w:p>
    <w:p w14:paraId="4FAE22BA" w14:textId="107D92F3" w:rsidR="00262FD2" w:rsidRPr="00B87183" w:rsidRDefault="00BD16A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r w:rsidRPr="00B87183">
        <w:rPr>
          <w:rFonts w:ascii="Arial" w:hAnsi="Arial" w:cs="Arial"/>
          <w:bCs/>
        </w:rPr>
        <w:t>4</w:t>
      </w:r>
      <w:r w:rsidR="00A404F7" w:rsidRPr="00B87183">
        <w:rPr>
          <w:rFonts w:ascii="Arial" w:hAnsi="Arial" w:cs="Arial"/>
          <w:bCs/>
        </w:rPr>
        <w:t>.</w:t>
      </w:r>
      <w:r w:rsidR="00A404F7" w:rsidRPr="00B87183">
        <w:rPr>
          <w:rFonts w:ascii="Arial" w:hAnsi="Arial" w:cs="Arial"/>
          <w:bCs/>
        </w:rPr>
        <w:tab/>
      </w:r>
      <w:r w:rsidR="00262FD2" w:rsidRPr="00B87183">
        <w:rPr>
          <w:rFonts w:ascii="Arial" w:hAnsi="Arial" w:cs="Arial"/>
          <w:bCs/>
        </w:rPr>
        <w:t>Transition/Connection</w:t>
      </w:r>
      <w:r w:rsidR="00687527" w:rsidRPr="00B87183">
        <w:rPr>
          <w:rFonts w:ascii="Arial" w:hAnsi="Arial" w:cs="Arial"/>
          <w:bCs/>
        </w:rPr>
        <w:t xml:space="preserve"> </w:t>
      </w:r>
      <w:r w:rsidR="00262FD2" w:rsidRPr="00B87183">
        <w:rPr>
          <w:rFonts w:ascii="Arial" w:hAnsi="Arial" w:cs="Arial"/>
          <w:bCs/>
        </w:rPr>
        <w:t>Fittings.</w:t>
      </w:r>
      <w:r w:rsidR="00BB672B" w:rsidRPr="00B87183">
        <w:rPr>
          <w:rFonts w:ascii="Arial" w:hAnsi="Arial" w:cs="Arial"/>
          <w:bCs/>
        </w:rPr>
        <w:t xml:space="preserve"> </w:t>
      </w:r>
      <w:r w:rsidR="00840FBB" w:rsidRPr="00B87183">
        <w:rPr>
          <w:rFonts w:ascii="Arial" w:hAnsi="Arial" w:cs="Arial"/>
          <w:bCs/>
        </w:rPr>
        <w:t xml:space="preserve"> Ensure t</w:t>
      </w:r>
      <w:r w:rsidR="00262FD2" w:rsidRPr="00B87183">
        <w:rPr>
          <w:rFonts w:ascii="Arial" w:hAnsi="Arial" w:cs="Arial"/>
          <w:bCs/>
        </w:rPr>
        <w:t xml:space="preserve">ransition/connections fittings </w:t>
      </w:r>
      <w:r w:rsidR="00840FBB" w:rsidRPr="00B87183">
        <w:rPr>
          <w:rFonts w:ascii="Arial" w:hAnsi="Arial" w:cs="Arial"/>
          <w:bCs/>
        </w:rPr>
        <w:t>ar</w:t>
      </w:r>
      <w:r w:rsidR="00262FD2" w:rsidRPr="00B87183">
        <w:rPr>
          <w:rFonts w:ascii="Arial" w:hAnsi="Arial" w:cs="Arial"/>
          <w:bCs/>
        </w:rPr>
        <w:t>e hand chlorinated prior to installation.</w:t>
      </w:r>
    </w:p>
    <w:p w14:paraId="5EB3E5E8" w14:textId="77777777" w:rsidR="00262FD2" w:rsidRPr="00B87183" w:rsidRDefault="00262FD2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FC9AC70" w14:textId="4EDB69F1" w:rsidR="00CD528A" w:rsidRPr="00B87183" w:rsidRDefault="00BD16A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  <w:bCs/>
        </w:rPr>
      </w:pPr>
      <w:bookmarkStart w:id="17" w:name="_Hlk158110934"/>
      <w:r w:rsidRPr="00B87183">
        <w:rPr>
          <w:rFonts w:ascii="Arial" w:hAnsi="Arial" w:cs="Arial"/>
          <w:bCs/>
        </w:rPr>
        <w:t>5</w:t>
      </w:r>
      <w:r w:rsidR="00AC79CF" w:rsidRPr="00B87183">
        <w:rPr>
          <w:rFonts w:ascii="Arial" w:hAnsi="Arial" w:cs="Arial"/>
          <w:bCs/>
        </w:rPr>
        <w:t>.</w:t>
      </w:r>
      <w:r w:rsidR="00A404F7" w:rsidRPr="00B87183">
        <w:rPr>
          <w:rFonts w:ascii="Arial" w:hAnsi="Arial" w:cs="Arial"/>
          <w:bCs/>
        </w:rPr>
        <w:tab/>
      </w:r>
      <w:r w:rsidR="00CD528A" w:rsidRPr="00B87183">
        <w:rPr>
          <w:rFonts w:ascii="Arial" w:hAnsi="Arial" w:cs="Arial"/>
          <w:bCs/>
        </w:rPr>
        <w:t>Disinfection</w:t>
      </w:r>
      <w:r w:rsidR="00E2596E" w:rsidRPr="00B87183">
        <w:rPr>
          <w:rFonts w:ascii="Arial" w:hAnsi="Arial" w:cs="Arial"/>
          <w:bCs/>
        </w:rPr>
        <w:t xml:space="preserve">.  </w:t>
      </w:r>
      <w:bookmarkEnd w:id="17"/>
      <w:r w:rsidR="00CD528A" w:rsidRPr="00B87183">
        <w:rPr>
          <w:rFonts w:ascii="Arial" w:hAnsi="Arial" w:cs="Arial"/>
          <w:bCs/>
        </w:rPr>
        <w:t>The</w:t>
      </w:r>
      <w:r w:rsidR="00F93E40" w:rsidRPr="00B87183">
        <w:rPr>
          <w:rFonts w:ascii="Arial" w:hAnsi="Arial" w:cs="Arial"/>
          <w:bCs/>
        </w:rPr>
        <w:t xml:space="preserve"> water samples </w:t>
      </w:r>
      <w:r w:rsidR="00CD528A" w:rsidRPr="00B87183">
        <w:rPr>
          <w:rFonts w:ascii="Arial" w:hAnsi="Arial" w:cs="Arial"/>
          <w:bCs/>
        </w:rPr>
        <w:t xml:space="preserve">will be analyzed at the </w:t>
      </w:r>
      <w:r w:rsidR="00840FBB" w:rsidRPr="00B87183">
        <w:rPr>
          <w:rFonts w:ascii="Arial" w:hAnsi="Arial" w:cs="Arial"/>
          <w:bCs/>
        </w:rPr>
        <w:t>c</w:t>
      </w:r>
      <w:r w:rsidR="00CD528A" w:rsidRPr="00B87183">
        <w:rPr>
          <w:rFonts w:ascii="Arial" w:hAnsi="Arial" w:cs="Arial"/>
          <w:bCs/>
        </w:rPr>
        <w:t xml:space="preserve">ity of Saginaw </w:t>
      </w:r>
      <w:r w:rsidR="00840FBB" w:rsidRPr="00B87183">
        <w:rPr>
          <w:rFonts w:ascii="Arial" w:hAnsi="Arial" w:cs="Arial"/>
          <w:bCs/>
        </w:rPr>
        <w:t>water treatment plant certified laboratory</w:t>
      </w:r>
      <w:r w:rsidR="00CD528A" w:rsidRPr="00B87183">
        <w:rPr>
          <w:rFonts w:ascii="Arial" w:hAnsi="Arial" w:cs="Arial"/>
          <w:bCs/>
        </w:rPr>
        <w:t>.</w:t>
      </w:r>
      <w:r w:rsidR="00E2596E" w:rsidRPr="00B87183">
        <w:rPr>
          <w:rFonts w:ascii="Arial" w:hAnsi="Arial" w:cs="Arial"/>
          <w:bCs/>
        </w:rPr>
        <w:t xml:space="preserve">  </w:t>
      </w:r>
      <w:r w:rsidR="004228A4" w:rsidRPr="00B87183">
        <w:rPr>
          <w:rFonts w:ascii="Arial" w:hAnsi="Arial" w:cs="Arial"/>
          <w:bCs/>
        </w:rPr>
        <w:t>Take s</w:t>
      </w:r>
      <w:r w:rsidR="00CD528A" w:rsidRPr="00B87183">
        <w:rPr>
          <w:rFonts w:ascii="Arial" w:hAnsi="Arial" w:cs="Arial"/>
          <w:bCs/>
        </w:rPr>
        <w:t xml:space="preserve">amples after flushing the disinfectant from the pipeline in accordance with </w:t>
      </w:r>
      <w:r w:rsidR="00CD528A" w:rsidRPr="00B87183">
        <w:rPr>
          <w:rFonts w:ascii="Arial" w:hAnsi="Arial" w:cs="Arial"/>
          <w:bCs/>
          <w:i/>
          <w:iCs/>
        </w:rPr>
        <w:t>AWWA</w:t>
      </w:r>
      <w:r w:rsidR="00CD528A" w:rsidRPr="00B87183">
        <w:rPr>
          <w:rFonts w:ascii="Arial" w:hAnsi="Arial" w:cs="Arial"/>
          <w:bCs/>
        </w:rPr>
        <w:t xml:space="preserve"> requirements.</w:t>
      </w:r>
      <w:r w:rsidR="00E2596E" w:rsidRPr="00B87183">
        <w:rPr>
          <w:rFonts w:ascii="Arial" w:hAnsi="Arial" w:cs="Arial"/>
          <w:bCs/>
        </w:rPr>
        <w:t xml:space="preserve">  </w:t>
      </w:r>
      <w:r w:rsidR="00840FBB" w:rsidRPr="00B87183">
        <w:rPr>
          <w:rFonts w:ascii="Arial" w:hAnsi="Arial" w:cs="Arial"/>
          <w:bCs/>
        </w:rPr>
        <w:t>Take s</w:t>
      </w:r>
      <w:r w:rsidR="00CD528A" w:rsidRPr="00B87183">
        <w:rPr>
          <w:rFonts w:ascii="Arial" w:hAnsi="Arial" w:cs="Arial"/>
          <w:bCs/>
        </w:rPr>
        <w:t xml:space="preserve">amples </w:t>
      </w:r>
      <w:r w:rsidR="004228A4" w:rsidRPr="00B87183">
        <w:rPr>
          <w:rFonts w:ascii="Arial" w:hAnsi="Arial" w:cs="Arial"/>
          <w:bCs/>
        </w:rPr>
        <w:t xml:space="preserve">and </w:t>
      </w:r>
      <w:r w:rsidR="00380575">
        <w:rPr>
          <w:rFonts w:ascii="Arial" w:hAnsi="Arial" w:cs="Arial"/>
          <w:bCs/>
        </w:rPr>
        <w:t>furnish them</w:t>
      </w:r>
      <w:r w:rsidR="00380575" w:rsidRPr="00B87183">
        <w:rPr>
          <w:rFonts w:ascii="Arial" w:hAnsi="Arial" w:cs="Arial"/>
          <w:bCs/>
        </w:rPr>
        <w:t xml:space="preserve"> </w:t>
      </w:r>
      <w:r w:rsidR="004228A4" w:rsidRPr="00B87183">
        <w:rPr>
          <w:rFonts w:ascii="Arial" w:hAnsi="Arial" w:cs="Arial"/>
          <w:bCs/>
        </w:rPr>
        <w:t xml:space="preserve">to the </w:t>
      </w:r>
      <w:r w:rsidR="00840FBB" w:rsidRPr="00B87183">
        <w:rPr>
          <w:rFonts w:ascii="Arial" w:hAnsi="Arial" w:cs="Arial"/>
          <w:bCs/>
        </w:rPr>
        <w:t>c</w:t>
      </w:r>
      <w:r w:rsidR="004228A4" w:rsidRPr="00B87183">
        <w:rPr>
          <w:rFonts w:ascii="Arial" w:hAnsi="Arial" w:cs="Arial"/>
          <w:bCs/>
        </w:rPr>
        <w:t xml:space="preserve">ity for transport </w:t>
      </w:r>
      <w:r w:rsidR="00CD528A" w:rsidRPr="00B87183">
        <w:rPr>
          <w:rFonts w:ascii="Arial" w:hAnsi="Arial" w:cs="Arial"/>
          <w:bCs/>
        </w:rPr>
        <w:t>so that the testing and lab analysis can be done during normal business hours (8 a.m. to 4 p.m., Monday through Friday).</w:t>
      </w:r>
      <w:r w:rsidR="00E2596E" w:rsidRPr="00B87183">
        <w:rPr>
          <w:rFonts w:ascii="Arial" w:hAnsi="Arial" w:cs="Arial"/>
          <w:bCs/>
        </w:rPr>
        <w:t xml:space="preserve">  </w:t>
      </w:r>
      <w:r w:rsidR="00840FBB" w:rsidRPr="00B87183">
        <w:rPr>
          <w:rFonts w:ascii="Arial" w:hAnsi="Arial" w:cs="Arial"/>
          <w:bCs/>
        </w:rPr>
        <w:t>Take c</w:t>
      </w:r>
      <w:r w:rsidR="00CD528A" w:rsidRPr="00B87183">
        <w:rPr>
          <w:rFonts w:ascii="Arial" w:hAnsi="Arial" w:cs="Arial"/>
          <w:bCs/>
        </w:rPr>
        <w:t>are with bottles, sample collection, and transportation to ensure proper technique is followed.</w:t>
      </w:r>
      <w:r w:rsidR="00E2596E" w:rsidRPr="00B87183">
        <w:rPr>
          <w:rFonts w:ascii="Arial" w:hAnsi="Arial" w:cs="Arial"/>
          <w:bCs/>
        </w:rPr>
        <w:t xml:space="preserve">  </w:t>
      </w:r>
      <w:r w:rsidR="00380575" w:rsidRPr="00B87183">
        <w:rPr>
          <w:rFonts w:ascii="Arial" w:hAnsi="Arial" w:cs="Arial"/>
          <w:bCs/>
        </w:rPr>
        <w:t>Minimize</w:t>
      </w:r>
      <w:r w:rsidR="00380575">
        <w:rPr>
          <w:rFonts w:ascii="Arial" w:hAnsi="Arial" w:cs="Arial"/>
          <w:bCs/>
        </w:rPr>
        <w:t xml:space="preserve"> t</w:t>
      </w:r>
      <w:r w:rsidR="00CD528A" w:rsidRPr="00B87183">
        <w:rPr>
          <w:rFonts w:ascii="Arial" w:hAnsi="Arial" w:cs="Arial"/>
          <w:bCs/>
        </w:rPr>
        <w:t>he number of fittings in the apparatus or blow-off used to obtain the samples to reduce the possibility of contamination.</w:t>
      </w:r>
      <w:r w:rsidR="00380575">
        <w:rPr>
          <w:rFonts w:ascii="Arial" w:hAnsi="Arial" w:cs="Arial"/>
          <w:bCs/>
        </w:rPr>
        <w:t xml:space="preserve"> </w:t>
      </w:r>
      <w:r w:rsidR="003509F6" w:rsidRPr="00B87183">
        <w:rPr>
          <w:rFonts w:ascii="Arial" w:hAnsi="Arial" w:cs="Arial"/>
          <w:bCs/>
        </w:rPr>
        <w:t xml:space="preserve"> Disinfect </w:t>
      </w:r>
      <w:r w:rsidR="00484015" w:rsidRPr="00B87183">
        <w:rPr>
          <w:rFonts w:ascii="Arial" w:hAnsi="Arial" w:cs="Arial"/>
          <w:bCs/>
        </w:rPr>
        <w:t xml:space="preserve">the water main </w:t>
      </w:r>
      <w:r w:rsidR="003509F6" w:rsidRPr="00B87183">
        <w:rPr>
          <w:rFonts w:ascii="Arial" w:hAnsi="Arial" w:cs="Arial"/>
          <w:bCs/>
        </w:rPr>
        <w:t xml:space="preserve">in accordance with </w:t>
      </w:r>
      <w:r w:rsidR="003509F6" w:rsidRPr="00157F27">
        <w:rPr>
          <w:rFonts w:ascii="Arial" w:hAnsi="Arial" w:cs="Arial"/>
          <w:bCs/>
          <w:i/>
          <w:iCs/>
        </w:rPr>
        <w:t>AWWA C651</w:t>
      </w:r>
      <w:r w:rsidR="003509F6" w:rsidRPr="00B87183">
        <w:rPr>
          <w:rFonts w:ascii="Arial" w:hAnsi="Arial" w:cs="Arial"/>
          <w:bCs/>
        </w:rPr>
        <w:t xml:space="preserve">, Continuous-Feed Method. </w:t>
      </w:r>
      <w:r w:rsidR="00380575">
        <w:rPr>
          <w:rFonts w:ascii="Arial" w:hAnsi="Arial" w:cs="Arial"/>
          <w:bCs/>
        </w:rPr>
        <w:t xml:space="preserve"> </w:t>
      </w:r>
      <w:r w:rsidR="003509F6" w:rsidRPr="00B87183">
        <w:rPr>
          <w:rFonts w:ascii="Arial" w:hAnsi="Arial" w:cs="Arial"/>
          <w:bCs/>
        </w:rPr>
        <w:t>Inject disinfectant, chlorine solution, to obtain a maximum concentration of 50 parts per million (ppm)</w:t>
      </w:r>
      <w:r w:rsidR="00CD455A" w:rsidRPr="00B87183">
        <w:rPr>
          <w:rFonts w:ascii="Arial" w:hAnsi="Arial" w:cs="Arial"/>
          <w:bCs/>
        </w:rPr>
        <w:t xml:space="preserve"> at the start of the 24</w:t>
      </w:r>
      <w:r w:rsidR="00104609" w:rsidRPr="00B87183">
        <w:rPr>
          <w:rFonts w:ascii="Arial" w:hAnsi="Arial" w:cs="Arial"/>
          <w:bCs/>
        </w:rPr>
        <w:t>-</w:t>
      </w:r>
      <w:r w:rsidR="00CD455A" w:rsidRPr="00B87183">
        <w:rPr>
          <w:rFonts w:ascii="Arial" w:hAnsi="Arial" w:cs="Arial"/>
          <w:bCs/>
        </w:rPr>
        <w:t>hour period of disinfection</w:t>
      </w:r>
      <w:r w:rsidR="003509F6" w:rsidRPr="00B87183">
        <w:rPr>
          <w:rFonts w:ascii="Arial" w:hAnsi="Arial" w:cs="Arial"/>
          <w:bCs/>
        </w:rPr>
        <w:t xml:space="preserve">. </w:t>
      </w:r>
      <w:r w:rsidR="00380575">
        <w:rPr>
          <w:rFonts w:ascii="Arial" w:hAnsi="Arial" w:cs="Arial"/>
          <w:bCs/>
        </w:rPr>
        <w:t xml:space="preserve"> </w:t>
      </w:r>
      <w:r w:rsidR="00104609" w:rsidRPr="00B87183">
        <w:rPr>
          <w:rFonts w:ascii="Arial" w:hAnsi="Arial" w:cs="Arial"/>
          <w:bCs/>
        </w:rPr>
        <w:t>E</w:t>
      </w:r>
      <w:r w:rsidR="00484015" w:rsidRPr="00B87183">
        <w:rPr>
          <w:rFonts w:ascii="Arial" w:hAnsi="Arial" w:cs="Arial"/>
          <w:bCs/>
        </w:rPr>
        <w:t>nsure c</w:t>
      </w:r>
      <w:r w:rsidR="003509F6" w:rsidRPr="00B87183">
        <w:rPr>
          <w:rFonts w:ascii="Arial" w:hAnsi="Arial" w:cs="Arial"/>
          <w:bCs/>
        </w:rPr>
        <w:t xml:space="preserve">hlorine residual </w:t>
      </w:r>
      <w:r w:rsidR="006850FA" w:rsidRPr="00B87183">
        <w:rPr>
          <w:rFonts w:ascii="Arial" w:hAnsi="Arial" w:cs="Arial"/>
          <w:bCs/>
        </w:rPr>
        <w:t>is not greater than</w:t>
      </w:r>
      <w:r w:rsidR="003509F6" w:rsidRPr="00B87183">
        <w:rPr>
          <w:rFonts w:ascii="Arial" w:hAnsi="Arial" w:cs="Arial"/>
          <w:bCs/>
        </w:rPr>
        <w:t xml:space="preserve"> 50 ppm solution, using a method as approved by the Engineer. </w:t>
      </w:r>
      <w:r w:rsidR="00380575">
        <w:rPr>
          <w:rFonts w:ascii="Arial" w:hAnsi="Arial" w:cs="Arial"/>
          <w:bCs/>
        </w:rPr>
        <w:t xml:space="preserve"> </w:t>
      </w:r>
      <w:r w:rsidR="003509F6" w:rsidRPr="00B87183">
        <w:rPr>
          <w:rFonts w:ascii="Arial" w:hAnsi="Arial" w:cs="Arial"/>
          <w:bCs/>
        </w:rPr>
        <w:t>The use of</w:t>
      </w:r>
      <w:r w:rsidR="00CD455A" w:rsidRPr="00B87183">
        <w:rPr>
          <w:rFonts w:ascii="Arial" w:hAnsi="Arial" w:cs="Arial"/>
          <w:bCs/>
        </w:rPr>
        <w:t xml:space="preserve"> liquid chlorine (gas), </w:t>
      </w:r>
      <w:r w:rsidR="003509F6" w:rsidRPr="00B87183">
        <w:rPr>
          <w:rFonts w:ascii="Arial" w:hAnsi="Arial" w:cs="Arial"/>
          <w:bCs/>
        </w:rPr>
        <w:t>chlorine pills</w:t>
      </w:r>
      <w:r w:rsidR="00104609" w:rsidRPr="00B87183">
        <w:rPr>
          <w:rFonts w:ascii="Arial" w:hAnsi="Arial" w:cs="Arial"/>
          <w:bCs/>
        </w:rPr>
        <w:t>,</w:t>
      </w:r>
      <w:r w:rsidR="003509F6" w:rsidRPr="00B87183">
        <w:rPr>
          <w:rFonts w:ascii="Arial" w:hAnsi="Arial" w:cs="Arial"/>
          <w:bCs/>
        </w:rPr>
        <w:t xml:space="preserve"> or tablets placed in a pipe during construction for use in the disinfection process is prohibited. </w:t>
      </w:r>
      <w:r w:rsidR="00380575">
        <w:rPr>
          <w:rFonts w:ascii="Arial" w:hAnsi="Arial" w:cs="Arial"/>
          <w:bCs/>
        </w:rPr>
        <w:t xml:space="preserve"> </w:t>
      </w:r>
      <w:r w:rsidR="003509F6" w:rsidRPr="00B87183">
        <w:rPr>
          <w:rFonts w:ascii="Arial" w:hAnsi="Arial" w:cs="Arial"/>
          <w:bCs/>
        </w:rPr>
        <w:t>Results of bacteriological sampling to determine if the new water main can be placed into service may take 7 to 10 days to receive.</w:t>
      </w:r>
    </w:p>
    <w:p w14:paraId="3D4A9BA2" w14:textId="77777777" w:rsidR="00386FC6" w:rsidRPr="00B87183" w:rsidRDefault="00386FC6" w:rsidP="00B8718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08895581" w14:textId="3104B2A5" w:rsidR="00386FC6" w:rsidRPr="00B87183" w:rsidRDefault="00BD16AE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  <w:bCs/>
        </w:rPr>
        <w:t>6</w:t>
      </w:r>
      <w:r w:rsidR="00386FC6" w:rsidRPr="00B87183">
        <w:rPr>
          <w:rFonts w:ascii="Arial" w:hAnsi="Arial" w:cs="Arial"/>
          <w:bCs/>
        </w:rPr>
        <w:t>.</w:t>
      </w:r>
      <w:r w:rsidR="00386FC6" w:rsidRPr="00B87183">
        <w:rPr>
          <w:rFonts w:ascii="Arial" w:hAnsi="Arial" w:cs="Arial"/>
          <w:bCs/>
        </w:rPr>
        <w:tab/>
        <w:t xml:space="preserve">Water. </w:t>
      </w:r>
      <w:r w:rsidR="00840FBB" w:rsidRPr="00B87183">
        <w:rPr>
          <w:rFonts w:ascii="Arial" w:hAnsi="Arial" w:cs="Arial"/>
          <w:bCs/>
        </w:rPr>
        <w:t xml:space="preserve"> </w:t>
      </w:r>
      <w:r w:rsidR="00386FC6" w:rsidRPr="00B87183">
        <w:rPr>
          <w:rFonts w:ascii="Arial" w:hAnsi="Arial" w:cs="Arial"/>
        </w:rPr>
        <w:t xml:space="preserve">The Contractor will be issued a hydrant meter and be billed for water </w:t>
      </w:r>
      <w:r w:rsidR="00406208" w:rsidRPr="00B87183">
        <w:rPr>
          <w:rFonts w:ascii="Arial" w:hAnsi="Arial" w:cs="Arial"/>
        </w:rPr>
        <w:t xml:space="preserve">usage </w:t>
      </w:r>
      <w:r w:rsidR="00386FC6" w:rsidRPr="00B87183">
        <w:rPr>
          <w:rFonts w:ascii="Arial" w:hAnsi="Arial" w:cs="Arial"/>
        </w:rPr>
        <w:t xml:space="preserve">in accordance with the </w:t>
      </w:r>
      <w:r w:rsidR="00840FBB" w:rsidRPr="00B87183">
        <w:rPr>
          <w:rFonts w:ascii="Arial" w:hAnsi="Arial" w:cs="Arial"/>
        </w:rPr>
        <w:t>c</w:t>
      </w:r>
      <w:r w:rsidR="00386FC6" w:rsidRPr="00B87183">
        <w:rPr>
          <w:rFonts w:ascii="Arial" w:hAnsi="Arial" w:cs="Arial"/>
        </w:rPr>
        <w:t>ity’s latest billing schedule ($</w:t>
      </w:r>
      <w:r w:rsidR="002677B2" w:rsidRPr="00B87183">
        <w:rPr>
          <w:rFonts w:ascii="Arial" w:hAnsi="Arial" w:cs="Arial"/>
        </w:rPr>
        <w:t>4.36</w:t>
      </w:r>
      <w:r w:rsidR="00386FC6" w:rsidRPr="00B87183">
        <w:rPr>
          <w:rFonts w:ascii="Arial" w:hAnsi="Arial" w:cs="Arial"/>
        </w:rPr>
        <w:t xml:space="preserve"> per 1,000 gallons).  This cost must be borne by the Contractor.</w:t>
      </w:r>
    </w:p>
    <w:p w14:paraId="2B2B0C76" w14:textId="17A1D902" w:rsidR="00386FC6" w:rsidRPr="00B87183" w:rsidRDefault="00386FC6" w:rsidP="00B87183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13D49E9F" w14:textId="1C462282" w:rsidR="00CD528A" w:rsidRPr="00B87183" w:rsidRDefault="00F93E40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7.</w:t>
      </w:r>
      <w:r w:rsidRPr="00B87183">
        <w:rPr>
          <w:rFonts w:ascii="Arial" w:hAnsi="Arial" w:cs="Arial"/>
        </w:rPr>
        <w:tab/>
      </w:r>
      <w:r w:rsidR="00160B8D" w:rsidRPr="00B87183">
        <w:rPr>
          <w:rFonts w:ascii="Arial" w:hAnsi="Arial" w:cs="Arial"/>
        </w:rPr>
        <w:t>Remove Water Mains.</w:t>
      </w:r>
      <w:r w:rsidR="00840FBB" w:rsidRPr="00B87183">
        <w:rPr>
          <w:rFonts w:ascii="Arial" w:hAnsi="Arial" w:cs="Arial"/>
        </w:rPr>
        <w:t xml:space="preserve"> </w:t>
      </w:r>
      <w:r w:rsidR="00160B8D" w:rsidRPr="00B87183">
        <w:rPr>
          <w:rFonts w:ascii="Arial" w:hAnsi="Arial" w:cs="Arial"/>
        </w:rPr>
        <w:t xml:space="preserve"> Remove and dispose of abandoned pipe and other appurtenances as called for </w:t>
      </w:r>
      <w:r w:rsidR="00840FBB" w:rsidRPr="00B87183">
        <w:rPr>
          <w:rFonts w:ascii="Arial" w:hAnsi="Arial" w:cs="Arial"/>
        </w:rPr>
        <w:t>o</w:t>
      </w:r>
      <w:r w:rsidR="00160B8D" w:rsidRPr="00B87183">
        <w:rPr>
          <w:rFonts w:ascii="Arial" w:hAnsi="Arial" w:cs="Arial"/>
        </w:rPr>
        <w:t xml:space="preserve">n the plans. </w:t>
      </w:r>
      <w:r w:rsidR="00840FBB" w:rsidRPr="00B87183">
        <w:rPr>
          <w:rFonts w:ascii="Arial" w:hAnsi="Arial" w:cs="Arial"/>
        </w:rPr>
        <w:t xml:space="preserve"> </w:t>
      </w:r>
      <w:r w:rsidR="00160B8D" w:rsidRPr="00B87183">
        <w:rPr>
          <w:rFonts w:ascii="Arial" w:hAnsi="Arial" w:cs="Arial"/>
        </w:rPr>
        <w:t>If the Engineer determines that abandoned mains may remain in place, block the ends of the abandoned mains with concrete.</w:t>
      </w:r>
      <w:r w:rsidR="00840FBB" w:rsidRPr="00B87183">
        <w:rPr>
          <w:rFonts w:ascii="Arial" w:hAnsi="Arial" w:cs="Arial"/>
        </w:rPr>
        <w:t xml:space="preserve"> </w:t>
      </w:r>
      <w:r w:rsidR="00160B8D" w:rsidRPr="00B87183">
        <w:rPr>
          <w:rFonts w:ascii="Arial" w:hAnsi="Arial" w:cs="Arial"/>
        </w:rPr>
        <w:t xml:space="preserve"> If shown on the plans or as directed by the Engineer, fill abandoned water mains with non-structural flowable fill.</w:t>
      </w:r>
    </w:p>
    <w:p w14:paraId="5FAB62E6" w14:textId="77777777" w:rsidR="00F93E40" w:rsidRPr="00B87183" w:rsidRDefault="00F93E40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0DB4687" w14:textId="527C2621" w:rsidR="00F93E40" w:rsidRPr="00B87183" w:rsidRDefault="00F93E40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8.</w:t>
      </w:r>
      <w:r w:rsidRPr="00B87183">
        <w:rPr>
          <w:rFonts w:ascii="Arial" w:hAnsi="Arial" w:cs="Arial"/>
        </w:rPr>
        <w:tab/>
        <w:t xml:space="preserve">Gate </w:t>
      </w:r>
      <w:r w:rsidR="00160B8D" w:rsidRPr="00B87183">
        <w:rPr>
          <w:rFonts w:ascii="Arial" w:hAnsi="Arial" w:cs="Arial"/>
        </w:rPr>
        <w:t>Box</w:t>
      </w:r>
      <w:r w:rsidRPr="00B87183">
        <w:rPr>
          <w:rFonts w:ascii="Arial" w:hAnsi="Arial" w:cs="Arial"/>
        </w:rPr>
        <w:t xml:space="preserve"> Remove.</w:t>
      </w:r>
      <w:r w:rsidR="00160B8D" w:rsidRPr="00B87183">
        <w:rPr>
          <w:rFonts w:ascii="Arial" w:hAnsi="Arial" w:cs="Arial"/>
        </w:rPr>
        <w:t xml:space="preserve"> </w:t>
      </w:r>
      <w:r w:rsidR="00840FBB" w:rsidRPr="00B87183">
        <w:rPr>
          <w:rFonts w:ascii="Arial" w:hAnsi="Arial" w:cs="Arial"/>
        </w:rPr>
        <w:t xml:space="preserve"> </w:t>
      </w:r>
      <w:r w:rsidR="00160B8D" w:rsidRPr="00B87183">
        <w:rPr>
          <w:rFonts w:ascii="Arial" w:hAnsi="Arial" w:cs="Arial"/>
        </w:rPr>
        <w:t xml:space="preserve">Remove </w:t>
      </w:r>
      <w:r w:rsidR="006D7EE9" w:rsidRPr="00B87183">
        <w:rPr>
          <w:rFonts w:ascii="Arial" w:hAnsi="Arial" w:cs="Arial"/>
        </w:rPr>
        <w:t xml:space="preserve">and dispose of </w:t>
      </w:r>
      <w:r w:rsidR="00160B8D" w:rsidRPr="00B87183">
        <w:rPr>
          <w:rFonts w:ascii="Arial" w:hAnsi="Arial" w:cs="Arial"/>
        </w:rPr>
        <w:t xml:space="preserve">gate boxes and valves </w:t>
      </w:r>
      <w:r w:rsidR="00380575" w:rsidRPr="00B87183">
        <w:rPr>
          <w:rFonts w:ascii="Arial" w:hAnsi="Arial" w:cs="Arial"/>
        </w:rPr>
        <w:t>completely</w:t>
      </w:r>
      <w:r w:rsidR="00160B8D" w:rsidRPr="00B87183">
        <w:rPr>
          <w:rFonts w:ascii="Arial" w:hAnsi="Arial" w:cs="Arial"/>
        </w:rPr>
        <w:t>.</w:t>
      </w:r>
    </w:p>
    <w:p w14:paraId="3494EBE1" w14:textId="77777777" w:rsidR="00F93E40" w:rsidRPr="00B87183" w:rsidRDefault="00F93E40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5E956F8" w14:textId="744AE537" w:rsidR="00B53ED5" w:rsidRPr="00B87183" w:rsidRDefault="00F93E40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9.</w:t>
      </w:r>
      <w:r w:rsidRPr="00B87183">
        <w:rPr>
          <w:rFonts w:ascii="Arial" w:hAnsi="Arial" w:cs="Arial"/>
        </w:rPr>
        <w:tab/>
        <w:t>Valve Box Collar.</w:t>
      </w:r>
      <w:r w:rsidR="00B53ED5" w:rsidRPr="00B87183">
        <w:rPr>
          <w:rFonts w:ascii="Arial" w:hAnsi="Arial" w:cs="Arial"/>
        </w:rPr>
        <w:t xml:space="preserve"> </w:t>
      </w:r>
      <w:r w:rsidR="00840FBB" w:rsidRPr="00B87183">
        <w:rPr>
          <w:rFonts w:ascii="Arial" w:hAnsi="Arial" w:cs="Arial"/>
        </w:rPr>
        <w:t xml:space="preserve"> </w:t>
      </w:r>
      <w:r w:rsidR="00B53ED5" w:rsidRPr="00B87183">
        <w:rPr>
          <w:rFonts w:ascii="Arial" w:hAnsi="Arial" w:cs="Arial"/>
        </w:rPr>
        <w:t xml:space="preserve">For structures within the pavement area remove pavement adjacent to the valve box cover using a rotary or sawing method.  When using a rotary coring method, remove a minimum </w:t>
      </w:r>
      <w:r w:rsidR="00F1678C" w:rsidRPr="00B87183">
        <w:rPr>
          <w:rFonts w:ascii="Arial" w:hAnsi="Arial" w:cs="Arial"/>
        </w:rPr>
        <w:t>2-foot</w:t>
      </w:r>
      <w:r w:rsidR="00B53ED5" w:rsidRPr="00B87183">
        <w:rPr>
          <w:rFonts w:ascii="Arial" w:hAnsi="Arial" w:cs="Arial"/>
        </w:rPr>
        <w:t xml:space="preserve"> diameter section of pavement around the valve box.  When using a sawing method, saw cut clean and remove a 2 foot by </w:t>
      </w:r>
      <w:r w:rsidR="00F1678C" w:rsidRPr="00B87183">
        <w:rPr>
          <w:rFonts w:ascii="Arial" w:hAnsi="Arial" w:cs="Arial"/>
        </w:rPr>
        <w:t>2-foot</w:t>
      </w:r>
      <w:r w:rsidR="00B53ED5" w:rsidRPr="00B87183">
        <w:rPr>
          <w:rFonts w:ascii="Arial" w:hAnsi="Arial" w:cs="Arial"/>
        </w:rPr>
        <w:t xml:space="preserve"> pavement square.</w:t>
      </w:r>
    </w:p>
    <w:p w14:paraId="13BA5EB5" w14:textId="7848588D" w:rsidR="00B53ED5" w:rsidRPr="00B87183" w:rsidRDefault="00B53ED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FD00DE8" w14:textId="19337F9E" w:rsidR="00B53ED5" w:rsidRPr="00B87183" w:rsidRDefault="00B53ED5" w:rsidP="00B8718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For boxes within the curb line, saw cut and remove a 2</w:t>
      </w:r>
      <w:r w:rsidR="00635B05" w:rsidRPr="00B87183">
        <w:rPr>
          <w:rFonts w:ascii="Arial" w:hAnsi="Arial" w:cs="Arial"/>
        </w:rPr>
        <w:t>-</w:t>
      </w:r>
      <w:r w:rsidRPr="00B87183">
        <w:rPr>
          <w:rFonts w:ascii="Arial" w:hAnsi="Arial" w:cs="Arial"/>
        </w:rPr>
        <w:t xml:space="preserve">foot by </w:t>
      </w:r>
      <w:r w:rsidR="00F1678C" w:rsidRPr="00B87183">
        <w:rPr>
          <w:rFonts w:ascii="Arial" w:hAnsi="Arial" w:cs="Arial"/>
        </w:rPr>
        <w:t>2-foot</w:t>
      </w:r>
      <w:r w:rsidRPr="00B87183">
        <w:rPr>
          <w:rFonts w:ascii="Arial" w:hAnsi="Arial" w:cs="Arial"/>
        </w:rPr>
        <w:t xml:space="preserve"> section of pavement around the box with the </w:t>
      </w:r>
      <w:r w:rsidR="00635B05" w:rsidRPr="00B87183">
        <w:rPr>
          <w:rFonts w:ascii="Arial" w:hAnsi="Arial" w:cs="Arial"/>
        </w:rPr>
        <w:t>2-foot</w:t>
      </w:r>
      <w:r w:rsidRPr="00B87183">
        <w:rPr>
          <w:rFonts w:ascii="Arial" w:hAnsi="Arial" w:cs="Arial"/>
        </w:rPr>
        <w:t xml:space="preserve"> dimension measured along the curb line.  Remove curb and/or curb and gutter associated with the adjustment of boxes, as directed by the Engineer.</w:t>
      </w:r>
    </w:p>
    <w:p w14:paraId="1BB27A6A" w14:textId="67B39149" w:rsidR="00B53ED5" w:rsidRPr="00B87183" w:rsidRDefault="00B53ED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21BC8D6" w14:textId="6ED982E5" w:rsidR="00B53ED5" w:rsidRPr="00B87183" w:rsidRDefault="00B53ED5" w:rsidP="00B8718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Prior to setting the box, compact exposed soil using a method approved by the Engineer.</w:t>
      </w:r>
    </w:p>
    <w:p w14:paraId="3EF48B0A" w14:textId="297F822E" w:rsidR="00B53ED5" w:rsidRPr="00B87183" w:rsidRDefault="00B53ED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E6369D" w14:textId="3A6344C5" w:rsidR="00B53ED5" w:rsidRPr="00B87183" w:rsidRDefault="00B53ED5" w:rsidP="00B8718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 xml:space="preserve">For structures within the curb line, replace pavement around the </w:t>
      </w:r>
      <w:r w:rsidR="00160B8D" w:rsidRPr="00B87183">
        <w:rPr>
          <w:rFonts w:ascii="Arial" w:hAnsi="Arial" w:cs="Arial"/>
        </w:rPr>
        <w:t>box</w:t>
      </w:r>
      <w:r w:rsidRPr="00B87183">
        <w:rPr>
          <w:rFonts w:ascii="Arial" w:hAnsi="Arial" w:cs="Arial"/>
        </w:rPr>
        <w:t xml:space="preserve"> with Concrete, Grade 3500 as directed by the Engineer and HMA top course as shown on </w:t>
      </w:r>
      <w:r w:rsidR="00D656B5" w:rsidRPr="00B87183">
        <w:rPr>
          <w:rFonts w:ascii="Arial" w:hAnsi="Arial" w:cs="Arial"/>
        </w:rPr>
        <w:t>the plans</w:t>
      </w:r>
      <w:r w:rsidRPr="00B87183">
        <w:rPr>
          <w:rFonts w:ascii="Arial" w:hAnsi="Arial" w:cs="Arial"/>
        </w:rPr>
        <w:t>.</w:t>
      </w:r>
    </w:p>
    <w:p w14:paraId="22C9F031" w14:textId="0D520805" w:rsidR="00B53ED5" w:rsidRPr="00B87183" w:rsidRDefault="00B53ED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8104265" w14:textId="1F0A621D" w:rsidR="00B53ED5" w:rsidRPr="00B87183" w:rsidRDefault="00B53ED5" w:rsidP="00B8718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 xml:space="preserve">Immediately remove any debris that falls into </w:t>
      </w:r>
      <w:r w:rsidR="00160B8D" w:rsidRPr="00B87183">
        <w:rPr>
          <w:rFonts w:ascii="Arial" w:hAnsi="Arial" w:cs="Arial"/>
        </w:rPr>
        <w:t>valve boxes</w:t>
      </w:r>
      <w:r w:rsidRPr="00B87183">
        <w:rPr>
          <w:rFonts w:ascii="Arial" w:hAnsi="Arial" w:cs="Arial"/>
        </w:rPr>
        <w:t xml:space="preserve"> due to Contractor operations.</w:t>
      </w:r>
    </w:p>
    <w:p w14:paraId="62CFF82D" w14:textId="6C62B226" w:rsidR="00B53ED5" w:rsidRPr="00B87183" w:rsidRDefault="00B53ED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F70CE3B" w14:textId="21593DD0" w:rsidR="00B53ED5" w:rsidRPr="00B87183" w:rsidRDefault="00B53ED5" w:rsidP="00B87183">
      <w:pPr>
        <w:widowControl w:val="0"/>
        <w:spacing w:after="0" w:line="240" w:lineRule="auto"/>
        <w:ind w:left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Ensure saw overcuts are cleaned and sealed with hot-poured joint sealant.</w:t>
      </w:r>
    </w:p>
    <w:p w14:paraId="14A9F453" w14:textId="77777777" w:rsidR="00C12449" w:rsidRPr="00B87183" w:rsidRDefault="00C12449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778BB16C" w14:textId="2BF4A3FD" w:rsidR="00C12449" w:rsidRPr="00B87183" w:rsidRDefault="00C12449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10.</w:t>
      </w:r>
      <w:r w:rsidRPr="00B87183">
        <w:rPr>
          <w:rFonts w:ascii="Arial" w:hAnsi="Arial" w:cs="Arial"/>
        </w:rPr>
        <w:tab/>
        <w:t xml:space="preserve">Hydrants. </w:t>
      </w:r>
      <w:r w:rsidR="00A46567">
        <w:rPr>
          <w:rFonts w:ascii="Arial" w:hAnsi="Arial" w:cs="Arial"/>
        </w:rPr>
        <w:t xml:space="preserve"> </w:t>
      </w:r>
      <w:r w:rsidR="006850FA" w:rsidRPr="00B87183">
        <w:rPr>
          <w:rFonts w:ascii="Arial" w:hAnsi="Arial" w:cs="Arial"/>
        </w:rPr>
        <w:t>R</w:t>
      </w:r>
      <w:r w:rsidRPr="00B87183">
        <w:rPr>
          <w:rFonts w:ascii="Arial" w:hAnsi="Arial" w:cs="Arial"/>
        </w:rPr>
        <w:t xml:space="preserve">estrain hydrants with two </w:t>
      </w:r>
      <w:r w:rsidR="00A46567">
        <w:rPr>
          <w:rFonts w:ascii="Arial" w:hAnsi="Arial" w:cs="Arial"/>
        </w:rPr>
        <w:t>3/4</w:t>
      </w:r>
      <w:r w:rsidRPr="00B87183">
        <w:rPr>
          <w:rFonts w:ascii="Arial" w:hAnsi="Arial" w:cs="Arial"/>
        </w:rPr>
        <w:t xml:space="preserve">-inch threaded rods, anchored to concrete </w:t>
      </w:r>
      <w:r w:rsidRPr="00B87183">
        <w:rPr>
          <w:rFonts w:ascii="Arial" w:hAnsi="Arial" w:cs="Arial"/>
        </w:rPr>
        <w:lastRenderedPageBreak/>
        <w:t>block, welded steel pipe sleeve, or joint collars</w:t>
      </w:r>
      <w:r w:rsidR="006850FA" w:rsidRPr="00B87183">
        <w:rPr>
          <w:rFonts w:ascii="Arial" w:hAnsi="Arial" w:cs="Arial"/>
        </w:rPr>
        <w:t>, in addition to blocking</w:t>
      </w:r>
      <w:r w:rsidRPr="00B87183">
        <w:rPr>
          <w:rFonts w:ascii="Arial" w:hAnsi="Arial" w:cs="Arial"/>
        </w:rPr>
        <w:t>.</w:t>
      </w:r>
    </w:p>
    <w:p w14:paraId="0980863D" w14:textId="77777777" w:rsidR="00B52901" w:rsidRPr="00B87183" w:rsidRDefault="00B52901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67BD847" w14:textId="457804FB" w:rsidR="00B52901" w:rsidRPr="00B87183" w:rsidRDefault="00B52901" w:rsidP="00B87183">
      <w:pPr>
        <w:widowControl w:val="0"/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</w:rPr>
      </w:pPr>
      <w:r w:rsidRPr="00B87183">
        <w:rPr>
          <w:rFonts w:ascii="Arial" w:hAnsi="Arial" w:cs="Arial"/>
        </w:rPr>
        <w:t>11.</w:t>
      </w:r>
      <w:r w:rsidRPr="00B87183">
        <w:rPr>
          <w:rFonts w:ascii="Arial" w:hAnsi="Arial" w:cs="Arial"/>
        </w:rPr>
        <w:tab/>
      </w:r>
      <w:r w:rsidR="00A46567">
        <w:rPr>
          <w:rFonts w:ascii="Arial" w:hAnsi="Arial" w:cs="Arial"/>
        </w:rPr>
        <w:t>Ensure w</w:t>
      </w:r>
      <w:r w:rsidRPr="00B87183">
        <w:rPr>
          <w:rFonts w:ascii="Arial" w:eastAsia="Times New Roman" w:hAnsi="Arial" w:cs="Arial"/>
          <w:color w:val="000000"/>
        </w:rPr>
        <w:t>ater main valves</w:t>
      </w:r>
      <w:r w:rsidR="006850FA" w:rsidRPr="00B87183">
        <w:rPr>
          <w:rFonts w:ascii="Arial" w:eastAsia="Times New Roman" w:hAnsi="Arial" w:cs="Arial"/>
          <w:color w:val="000000"/>
        </w:rPr>
        <w:t xml:space="preserve"> </w:t>
      </w:r>
      <w:r w:rsidR="00A46567">
        <w:rPr>
          <w:rFonts w:ascii="Arial" w:eastAsia="Times New Roman" w:hAnsi="Arial" w:cs="Arial"/>
          <w:color w:val="000000"/>
        </w:rPr>
        <w:t>ar</w:t>
      </w:r>
      <w:r w:rsidR="006850FA" w:rsidRPr="00B87183">
        <w:rPr>
          <w:rFonts w:ascii="Arial" w:eastAsia="Times New Roman" w:hAnsi="Arial" w:cs="Arial"/>
          <w:color w:val="000000"/>
        </w:rPr>
        <w:t xml:space="preserve">e operated by the </w:t>
      </w:r>
      <w:r w:rsidR="00A46567" w:rsidRPr="00B87183">
        <w:rPr>
          <w:rFonts w:ascii="Arial" w:eastAsia="Times New Roman" w:hAnsi="Arial" w:cs="Arial"/>
          <w:color w:val="000000"/>
        </w:rPr>
        <w:t>c</w:t>
      </w:r>
      <w:r w:rsidR="006850FA" w:rsidRPr="00B87183">
        <w:rPr>
          <w:rFonts w:ascii="Arial" w:eastAsia="Times New Roman" w:hAnsi="Arial" w:cs="Arial"/>
          <w:color w:val="000000"/>
        </w:rPr>
        <w:t>ity of Saginaw personnel.</w:t>
      </w:r>
    </w:p>
    <w:p w14:paraId="23D72464" w14:textId="77777777" w:rsidR="00866E89" w:rsidRPr="00B87183" w:rsidRDefault="00866E89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F18579C" w14:textId="5CF2B0BF" w:rsidR="00866E89" w:rsidRPr="00B87183" w:rsidRDefault="00866E89" w:rsidP="00B87183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12.</w:t>
      </w:r>
      <w:r w:rsidRPr="00B87183">
        <w:rPr>
          <w:rFonts w:ascii="Arial" w:hAnsi="Arial" w:cs="Arial"/>
        </w:rPr>
        <w:tab/>
      </w:r>
      <w:r w:rsidR="006850FA" w:rsidRPr="00B87183">
        <w:rPr>
          <w:rFonts w:ascii="Arial" w:eastAsia="Times New Roman" w:hAnsi="Arial" w:cs="Arial"/>
          <w:color w:val="000000"/>
        </w:rPr>
        <w:t xml:space="preserve"> The </w:t>
      </w:r>
      <w:r w:rsidR="00A46567" w:rsidRPr="00B87183">
        <w:rPr>
          <w:rFonts w:ascii="Arial" w:eastAsia="Times New Roman" w:hAnsi="Arial" w:cs="Arial"/>
          <w:color w:val="000000"/>
        </w:rPr>
        <w:t>c</w:t>
      </w:r>
      <w:r w:rsidR="006850FA" w:rsidRPr="00B87183">
        <w:rPr>
          <w:rFonts w:ascii="Arial" w:eastAsia="Times New Roman" w:hAnsi="Arial" w:cs="Arial"/>
          <w:color w:val="000000"/>
        </w:rPr>
        <w:t>ity of Saginaw must document the location of w</w:t>
      </w:r>
      <w:r w:rsidRPr="00B87183">
        <w:rPr>
          <w:rFonts w:ascii="Arial" w:eastAsia="Times New Roman" w:hAnsi="Arial" w:cs="Arial"/>
          <w:color w:val="000000"/>
        </w:rPr>
        <w:t xml:space="preserve">ater </w:t>
      </w:r>
      <w:proofErr w:type="gramStart"/>
      <w:r w:rsidRPr="00B87183">
        <w:rPr>
          <w:rFonts w:ascii="Arial" w:eastAsia="Times New Roman" w:hAnsi="Arial" w:cs="Arial"/>
          <w:color w:val="000000"/>
        </w:rPr>
        <w:t>pipe</w:t>
      </w:r>
      <w:proofErr w:type="gramEnd"/>
      <w:r w:rsidRPr="00B87183">
        <w:rPr>
          <w:rFonts w:ascii="Arial" w:eastAsia="Times New Roman" w:hAnsi="Arial" w:cs="Arial"/>
          <w:color w:val="000000"/>
        </w:rPr>
        <w:t>, appurtenance</w:t>
      </w:r>
      <w:r w:rsidR="006850FA" w:rsidRPr="00B87183">
        <w:rPr>
          <w:rFonts w:ascii="Arial" w:eastAsia="Times New Roman" w:hAnsi="Arial" w:cs="Arial"/>
          <w:color w:val="000000"/>
        </w:rPr>
        <w:t>s</w:t>
      </w:r>
      <w:r w:rsidRPr="00B87183">
        <w:rPr>
          <w:rFonts w:ascii="Arial" w:eastAsia="Times New Roman" w:hAnsi="Arial" w:cs="Arial"/>
          <w:color w:val="000000"/>
        </w:rPr>
        <w:t xml:space="preserve">, </w:t>
      </w:r>
      <w:r w:rsidR="006850FA" w:rsidRPr="00B87183">
        <w:rPr>
          <w:rFonts w:ascii="Arial" w:eastAsia="Times New Roman" w:hAnsi="Arial" w:cs="Arial"/>
          <w:color w:val="000000"/>
        </w:rPr>
        <w:t>and</w:t>
      </w:r>
      <w:r w:rsidRPr="00B87183">
        <w:rPr>
          <w:rFonts w:ascii="Arial" w:eastAsia="Times New Roman" w:hAnsi="Arial" w:cs="Arial"/>
          <w:color w:val="000000"/>
        </w:rPr>
        <w:t xml:space="preserve"> structure</w:t>
      </w:r>
      <w:r w:rsidR="006850FA" w:rsidRPr="00B87183">
        <w:rPr>
          <w:rFonts w:ascii="Arial" w:eastAsia="Times New Roman" w:hAnsi="Arial" w:cs="Arial"/>
          <w:color w:val="000000"/>
        </w:rPr>
        <w:t>s</w:t>
      </w:r>
      <w:r w:rsidRPr="00B87183">
        <w:rPr>
          <w:rFonts w:ascii="Arial" w:eastAsia="Times New Roman" w:hAnsi="Arial" w:cs="Arial"/>
          <w:color w:val="000000"/>
        </w:rPr>
        <w:t xml:space="preserve"> </w:t>
      </w:r>
      <w:r w:rsidR="006850FA" w:rsidRPr="00B87183">
        <w:rPr>
          <w:rFonts w:ascii="Arial" w:eastAsia="Times New Roman" w:hAnsi="Arial" w:cs="Arial"/>
          <w:color w:val="000000"/>
        </w:rPr>
        <w:t>prior to backfilling.</w:t>
      </w:r>
    </w:p>
    <w:p w14:paraId="6C822144" w14:textId="77777777" w:rsidR="00F93E40" w:rsidRPr="00B87183" w:rsidRDefault="00F93E40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53F4608" w14:textId="77A51E83" w:rsidR="005311AA" w:rsidRPr="00B87183" w:rsidRDefault="00034936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  <w:b/>
          <w:bCs/>
        </w:rPr>
        <w:t>e</w:t>
      </w:r>
      <w:r w:rsidR="00DD2485" w:rsidRPr="00B87183">
        <w:rPr>
          <w:rFonts w:ascii="Arial" w:hAnsi="Arial" w:cs="Arial"/>
          <w:b/>
          <w:bCs/>
        </w:rPr>
        <w:t>.</w:t>
      </w:r>
      <w:r w:rsidR="00DD2485" w:rsidRPr="00B87183">
        <w:rPr>
          <w:rFonts w:ascii="Arial" w:hAnsi="Arial" w:cs="Arial"/>
          <w:b/>
          <w:bCs/>
        </w:rPr>
        <w:tab/>
      </w:r>
      <w:r w:rsidR="005E6D17" w:rsidRPr="00B87183">
        <w:rPr>
          <w:rFonts w:ascii="Arial" w:hAnsi="Arial" w:cs="Arial"/>
          <w:b/>
          <w:bCs/>
        </w:rPr>
        <w:t>Measurement and Payment.</w:t>
      </w:r>
      <w:r w:rsidR="005E6D17" w:rsidRPr="00B87183">
        <w:rPr>
          <w:rFonts w:ascii="Arial" w:hAnsi="Arial" w:cs="Arial"/>
          <w:bCs/>
        </w:rPr>
        <w:t xml:space="preserve"> </w:t>
      </w:r>
      <w:r w:rsidR="00DD2485" w:rsidRPr="00B87183">
        <w:rPr>
          <w:rFonts w:ascii="Arial" w:hAnsi="Arial" w:cs="Arial"/>
          <w:bCs/>
        </w:rPr>
        <w:t xml:space="preserve"> </w:t>
      </w:r>
      <w:r w:rsidR="005E6D17" w:rsidRPr="00B87183">
        <w:rPr>
          <w:rFonts w:ascii="Arial" w:hAnsi="Arial" w:cs="Arial"/>
        </w:rPr>
        <w:t xml:space="preserve">The completed work, as described, will be measured and paid for at the contract unit price </w:t>
      </w:r>
      <w:r w:rsidR="009A6F30" w:rsidRPr="00B87183">
        <w:rPr>
          <w:rFonts w:ascii="Arial" w:hAnsi="Arial" w:cs="Arial"/>
        </w:rPr>
        <w:t>in accordance with s</w:t>
      </w:r>
      <w:r w:rsidR="007B6B1B" w:rsidRPr="00B87183">
        <w:rPr>
          <w:rFonts w:ascii="Arial" w:hAnsi="Arial" w:cs="Arial"/>
        </w:rPr>
        <w:t>ubs</w:t>
      </w:r>
      <w:r w:rsidR="009A6F30" w:rsidRPr="00B87183">
        <w:rPr>
          <w:rFonts w:ascii="Arial" w:hAnsi="Arial" w:cs="Arial"/>
        </w:rPr>
        <w:t xml:space="preserve">ection 823.04 of the </w:t>
      </w:r>
      <w:r w:rsidR="00770587" w:rsidRPr="00B87183">
        <w:rPr>
          <w:rFonts w:ascii="Arial" w:hAnsi="Arial" w:cs="Arial"/>
        </w:rPr>
        <w:t>Standard Specifications for Construction</w:t>
      </w:r>
      <w:r w:rsidR="005311AA" w:rsidRPr="00B87183">
        <w:rPr>
          <w:rFonts w:ascii="Arial" w:hAnsi="Arial" w:cs="Arial"/>
        </w:rPr>
        <w:t>.</w:t>
      </w:r>
    </w:p>
    <w:p w14:paraId="325287E1" w14:textId="77777777" w:rsidR="005311AA" w:rsidRPr="00B87183" w:rsidRDefault="005311AA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6A2245" w14:textId="77777777" w:rsidR="005311AA" w:rsidRPr="00B87183" w:rsidRDefault="005311AA" w:rsidP="00B87183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87183">
        <w:rPr>
          <w:rFonts w:ascii="Arial" w:hAnsi="Arial" w:cs="Arial"/>
          <w:b/>
          <w:bCs/>
        </w:rPr>
        <w:t>Pay Item</w:t>
      </w:r>
      <w:r w:rsidRPr="00B87183">
        <w:rPr>
          <w:rFonts w:ascii="Arial" w:hAnsi="Arial" w:cs="Arial"/>
          <w:b/>
          <w:bCs/>
        </w:rPr>
        <w:tab/>
        <w:t>Pay Unit</w:t>
      </w:r>
    </w:p>
    <w:p w14:paraId="22B165BE" w14:textId="77777777" w:rsidR="005311AA" w:rsidRPr="00B87183" w:rsidRDefault="005311AA" w:rsidP="00157F2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259CC4A" w14:textId="457D9026" w:rsidR="005311AA" w:rsidRPr="00B87183" w:rsidRDefault="005311AA" w:rsidP="00B87183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87183">
        <w:rPr>
          <w:rFonts w:ascii="Arial" w:hAnsi="Arial" w:cs="Arial"/>
        </w:rPr>
        <w:t>Water Main, PVC, _</w:t>
      </w:r>
      <w:r w:rsidR="00024A4B" w:rsidRPr="00B87183">
        <w:rPr>
          <w:rFonts w:ascii="Arial" w:hAnsi="Arial" w:cs="Arial"/>
        </w:rPr>
        <w:t>_</w:t>
      </w:r>
      <w:r w:rsidRPr="00B87183">
        <w:rPr>
          <w:rFonts w:ascii="Arial" w:hAnsi="Arial" w:cs="Arial"/>
        </w:rPr>
        <w:t xml:space="preserve"> inch, Tr Det F</w:t>
      </w:r>
      <w:r w:rsidRPr="00B87183">
        <w:rPr>
          <w:rFonts w:ascii="Arial" w:hAnsi="Arial" w:cs="Arial"/>
        </w:rPr>
        <w:tab/>
      </w:r>
      <w:r w:rsidRPr="00B87183">
        <w:rPr>
          <w:rFonts w:ascii="Arial" w:hAnsi="Arial" w:cs="Arial"/>
          <w:color w:val="000000"/>
        </w:rPr>
        <w:t>Foot</w:t>
      </w:r>
    </w:p>
    <w:p w14:paraId="5D64BC27" w14:textId="14909283" w:rsidR="005311AA" w:rsidRPr="00B87183" w:rsidRDefault="005311AA" w:rsidP="00B87183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87183">
        <w:rPr>
          <w:rFonts w:ascii="Arial" w:hAnsi="Arial" w:cs="Arial"/>
        </w:rPr>
        <w:t>Water Main, Rem</w:t>
      </w:r>
      <w:r w:rsidRPr="00B87183">
        <w:rPr>
          <w:rFonts w:ascii="Arial" w:hAnsi="Arial" w:cs="Arial"/>
        </w:rPr>
        <w:tab/>
      </w:r>
      <w:r w:rsidRPr="00B87183">
        <w:rPr>
          <w:rFonts w:ascii="Arial" w:hAnsi="Arial" w:cs="Arial"/>
          <w:color w:val="000000"/>
        </w:rPr>
        <w:t>Foot</w:t>
      </w:r>
    </w:p>
    <w:p w14:paraId="0BB06D2C" w14:textId="6730B06C" w:rsidR="00880EB2" w:rsidRPr="00B87183" w:rsidRDefault="00880EB2" w:rsidP="00B87183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bookmarkStart w:id="18" w:name="_Hlk158115198"/>
      <w:r w:rsidRPr="00B87183">
        <w:rPr>
          <w:rFonts w:ascii="Arial" w:hAnsi="Arial" w:cs="Arial"/>
        </w:rPr>
        <w:t>Water Main, _</w:t>
      </w:r>
      <w:r w:rsidR="00024A4B" w:rsidRPr="00B87183">
        <w:rPr>
          <w:rFonts w:ascii="Arial" w:hAnsi="Arial" w:cs="Arial"/>
        </w:rPr>
        <w:t>_</w:t>
      </w:r>
      <w:r w:rsidRPr="00B87183">
        <w:rPr>
          <w:rFonts w:ascii="Arial" w:hAnsi="Arial" w:cs="Arial"/>
        </w:rPr>
        <w:t xml:space="preserve"> inch, Connection</w:t>
      </w:r>
      <w:bookmarkEnd w:id="18"/>
      <w:r w:rsidRPr="00B87183">
        <w:rPr>
          <w:rFonts w:ascii="Arial" w:hAnsi="Arial" w:cs="Arial"/>
        </w:rPr>
        <w:tab/>
      </w:r>
      <w:r w:rsidRPr="00B87183">
        <w:rPr>
          <w:rFonts w:ascii="Arial" w:hAnsi="Arial" w:cs="Arial"/>
          <w:color w:val="000000"/>
        </w:rPr>
        <w:t>Each</w:t>
      </w:r>
    </w:p>
    <w:p w14:paraId="31835035" w14:textId="77777777" w:rsidR="005311AA" w:rsidRPr="00B87183" w:rsidRDefault="005311AA" w:rsidP="00B87183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bookmarkStart w:id="19" w:name="_Hlk158115245"/>
      <w:r w:rsidRPr="00B87183">
        <w:rPr>
          <w:rFonts w:ascii="Arial" w:hAnsi="Arial" w:cs="Arial"/>
        </w:rPr>
        <w:t>Gate Valve, Rem</w:t>
      </w:r>
      <w:bookmarkEnd w:id="19"/>
      <w:r w:rsidRPr="00B87183">
        <w:rPr>
          <w:rFonts w:ascii="Arial" w:hAnsi="Arial" w:cs="Arial"/>
        </w:rPr>
        <w:tab/>
      </w:r>
      <w:r w:rsidRPr="00B87183">
        <w:rPr>
          <w:rFonts w:ascii="Arial" w:hAnsi="Arial" w:cs="Arial"/>
          <w:color w:val="000000"/>
        </w:rPr>
        <w:t>Each</w:t>
      </w:r>
    </w:p>
    <w:p w14:paraId="15A8BD46" w14:textId="77777777" w:rsidR="005311AA" w:rsidRPr="00B87183" w:rsidRDefault="005311AA" w:rsidP="00B87183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87183">
        <w:rPr>
          <w:rFonts w:ascii="Arial" w:hAnsi="Arial" w:cs="Arial"/>
        </w:rPr>
        <w:t>Valve Box, Collar</w:t>
      </w:r>
      <w:r w:rsidRPr="00B87183">
        <w:rPr>
          <w:rFonts w:ascii="Arial" w:hAnsi="Arial" w:cs="Arial"/>
        </w:rPr>
        <w:tab/>
      </w:r>
      <w:r w:rsidRPr="00B87183">
        <w:rPr>
          <w:rFonts w:ascii="Arial" w:hAnsi="Arial" w:cs="Arial"/>
          <w:color w:val="000000"/>
        </w:rPr>
        <w:t>Each</w:t>
      </w:r>
    </w:p>
    <w:p w14:paraId="208A909B" w14:textId="701E0E5E" w:rsidR="00A7661F" w:rsidRPr="00B87183" w:rsidRDefault="00A7661F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3A1A259" w14:textId="65737523" w:rsidR="00923C37" w:rsidRPr="00B87183" w:rsidRDefault="00024A4B" w:rsidP="00B87183">
      <w:pPr>
        <w:widowControl w:val="0"/>
        <w:spacing w:after="0" w:line="240" w:lineRule="auto"/>
        <w:ind w:firstLine="360"/>
        <w:jc w:val="both"/>
        <w:rPr>
          <w:rFonts w:ascii="Arial" w:eastAsia="Calibri" w:hAnsi="Arial" w:cs="Arial"/>
        </w:rPr>
      </w:pPr>
      <w:r w:rsidRPr="00B87183">
        <w:rPr>
          <w:rFonts w:ascii="Arial" w:hAnsi="Arial" w:cs="Arial"/>
        </w:rPr>
        <w:t>1.</w:t>
      </w:r>
      <w:r w:rsidRPr="00B87183">
        <w:rPr>
          <w:rFonts w:ascii="Arial" w:hAnsi="Arial" w:cs="Arial"/>
        </w:rPr>
        <w:tab/>
      </w:r>
      <w:r w:rsidR="005311AA" w:rsidRPr="00B87183">
        <w:rPr>
          <w:rFonts w:ascii="Arial" w:hAnsi="Arial" w:cs="Arial"/>
          <w:b/>
          <w:bCs/>
        </w:rPr>
        <w:t>Water Main, PVC, _</w:t>
      </w:r>
      <w:r w:rsidRPr="00B87183">
        <w:rPr>
          <w:rFonts w:ascii="Arial" w:hAnsi="Arial" w:cs="Arial"/>
          <w:b/>
          <w:bCs/>
        </w:rPr>
        <w:t>_</w:t>
      </w:r>
      <w:r w:rsidR="005311AA" w:rsidRPr="00B87183">
        <w:rPr>
          <w:rFonts w:ascii="Arial" w:hAnsi="Arial" w:cs="Arial"/>
          <w:b/>
          <w:bCs/>
        </w:rPr>
        <w:t xml:space="preserve"> inch, Tr Det F</w:t>
      </w:r>
      <w:r w:rsidR="005311AA" w:rsidRPr="00B87183">
        <w:rPr>
          <w:rFonts w:ascii="Arial" w:hAnsi="Arial" w:cs="Arial"/>
        </w:rPr>
        <w:t xml:space="preserve"> will be </w:t>
      </w:r>
      <w:bookmarkStart w:id="20" w:name="_Hlk158115054"/>
      <w:r w:rsidR="005311AA" w:rsidRPr="00B87183">
        <w:rPr>
          <w:rFonts w:ascii="Arial" w:hAnsi="Arial" w:cs="Arial"/>
        </w:rPr>
        <w:t>measured and paid for</w:t>
      </w:r>
      <w:bookmarkEnd w:id="20"/>
      <w:r w:rsidR="005311AA" w:rsidRPr="00B87183">
        <w:rPr>
          <w:rFonts w:ascii="Arial" w:hAnsi="Arial" w:cs="Arial"/>
        </w:rPr>
        <w:t xml:space="preserve"> </w:t>
      </w:r>
      <w:r w:rsidR="00A46567">
        <w:rPr>
          <w:rFonts w:ascii="Arial" w:hAnsi="Arial" w:cs="Arial"/>
        </w:rPr>
        <w:t xml:space="preserve">in </w:t>
      </w:r>
      <w:r w:rsidR="005311AA" w:rsidRPr="00B87183">
        <w:rPr>
          <w:rFonts w:ascii="Arial" w:hAnsi="Arial" w:cs="Arial"/>
        </w:rPr>
        <w:t>accord</w:t>
      </w:r>
      <w:r w:rsidR="00A46567">
        <w:rPr>
          <w:rFonts w:ascii="Arial" w:hAnsi="Arial" w:cs="Arial"/>
        </w:rPr>
        <w:t xml:space="preserve">ance with </w:t>
      </w:r>
      <w:r w:rsidR="005311AA" w:rsidRPr="00B87183">
        <w:rPr>
          <w:rFonts w:ascii="Arial" w:hAnsi="Arial" w:cs="Arial"/>
        </w:rPr>
        <w:t>subsection 823.04.A</w:t>
      </w:r>
      <w:r w:rsidRPr="00B87183">
        <w:rPr>
          <w:rFonts w:ascii="Arial" w:hAnsi="Arial" w:cs="Arial"/>
        </w:rPr>
        <w:t xml:space="preserve"> of the Standard Specifications for Construction.</w:t>
      </w:r>
    </w:p>
    <w:p w14:paraId="0D9B94E2" w14:textId="77777777" w:rsidR="00923C37" w:rsidRPr="00B87183" w:rsidRDefault="00923C37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4CB6D2" w14:textId="57B1228F" w:rsidR="00923C37" w:rsidRPr="00B87183" w:rsidRDefault="00024A4B" w:rsidP="00B87183">
      <w:pPr>
        <w:widowControl w:val="0"/>
        <w:spacing w:after="0" w:line="240" w:lineRule="auto"/>
        <w:ind w:firstLine="360"/>
        <w:jc w:val="both"/>
        <w:rPr>
          <w:rFonts w:ascii="Arial" w:eastAsia="Calibri" w:hAnsi="Arial" w:cs="Arial"/>
        </w:rPr>
      </w:pPr>
      <w:r w:rsidRPr="00B87183">
        <w:rPr>
          <w:rFonts w:ascii="Arial" w:eastAsia="Calibri" w:hAnsi="Arial" w:cs="Arial"/>
          <w:bCs/>
        </w:rPr>
        <w:t>2.</w:t>
      </w:r>
      <w:r w:rsidRPr="00B87183">
        <w:rPr>
          <w:rFonts w:ascii="Arial" w:eastAsia="Calibri" w:hAnsi="Arial" w:cs="Arial"/>
          <w:bCs/>
        </w:rPr>
        <w:tab/>
      </w:r>
      <w:r w:rsidR="00923C37" w:rsidRPr="00B87183">
        <w:rPr>
          <w:rFonts w:ascii="Arial" w:eastAsia="Calibri" w:hAnsi="Arial" w:cs="Arial"/>
          <w:b/>
        </w:rPr>
        <w:t xml:space="preserve">Water Main, </w:t>
      </w:r>
      <w:r w:rsidR="00923C37" w:rsidRPr="00B87183">
        <w:rPr>
          <w:rFonts w:ascii="Arial" w:eastAsia="Arial" w:hAnsi="Arial" w:cs="Arial"/>
          <w:b/>
        </w:rPr>
        <w:t xml:space="preserve">Rem </w:t>
      </w:r>
      <w:r w:rsidR="001A23E2" w:rsidRPr="00B87183">
        <w:rPr>
          <w:rFonts w:ascii="Arial" w:eastAsia="Arial" w:hAnsi="Arial" w:cs="Arial"/>
          <w:bCs/>
        </w:rPr>
        <w:t>includes</w:t>
      </w:r>
      <w:r w:rsidR="001A23E2" w:rsidRPr="00B87183">
        <w:rPr>
          <w:rFonts w:ascii="Arial" w:eastAsia="Calibri" w:hAnsi="Arial" w:cs="Arial"/>
        </w:rPr>
        <w:t xml:space="preserve"> removing and disposing of existing water main, other appurtenances, and furnishing, placing, and compacting backfill. </w:t>
      </w:r>
      <w:r w:rsidRPr="00B87183">
        <w:rPr>
          <w:rFonts w:ascii="Arial" w:eastAsia="Calibri" w:hAnsi="Arial" w:cs="Arial"/>
        </w:rPr>
        <w:t xml:space="preserve"> </w:t>
      </w:r>
      <w:r w:rsidR="001A23E2" w:rsidRPr="00B87183">
        <w:rPr>
          <w:rFonts w:ascii="Arial" w:eastAsia="Calibri" w:hAnsi="Arial" w:cs="Arial"/>
        </w:rPr>
        <w:t>This</w:t>
      </w:r>
      <w:r w:rsidR="005311AA" w:rsidRPr="00B87183">
        <w:rPr>
          <w:rFonts w:ascii="Arial" w:eastAsia="Calibri" w:hAnsi="Arial" w:cs="Arial"/>
        </w:rPr>
        <w:t xml:space="preserve"> </w:t>
      </w:r>
      <w:r w:rsidR="00923C37" w:rsidRPr="00B87183">
        <w:rPr>
          <w:rFonts w:ascii="Arial" w:eastAsia="Calibri" w:hAnsi="Arial" w:cs="Arial"/>
        </w:rPr>
        <w:t xml:space="preserve">will be measured </w:t>
      </w:r>
      <w:r w:rsidR="00885D7B" w:rsidRPr="00B87183">
        <w:rPr>
          <w:rFonts w:ascii="Arial" w:eastAsia="Calibri" w:hAnsi="Arial" w:cs="Arial"/>
        </w:rPr>
        <w:t xml:space="preserve">along the centerline of the pipe </w:t>
      </w:r>
      <w:r w:rsidR="00923C37" w:rsidRPr="00B87183">
        <w:rPr>
          <w:rFonts w:ascii="Arial" w:eastAsia="Calibri" w:hAnsi="Arial" w:cs="Arial"/>
        </w:rPr>
        <w:t xml:space="preserve">and paid for by </w:t>
      </w:r>
      <w:proofErr w:type="gramStart"/>
      <w:r w:rsidR="00923C37" w:rsidRPr="00B87183">
        <w:rPr>
          <w:rFonts w:ascii="Arial" w:eastAsia="Calibri" w:hAnsi="Arial" w:cs="Arial"/>
        </w:rPr>
        <w:t xml:space="preserve">the </w:t>
      </w:r>
      <w:r w:rsidR="00581C25" w:rsidRPr="00B87183">
        <w:rPr>
          <w:rFonts w:ascii="Arial" w:eastAsia="Calibri" w:hAnsi="Arial" w:cs="Arial"/>
        </w:rPr>
        <w:t>foot</w:t>
      </w:r>
      <w:proofErr w:type="gramEnd"/>
      <w:r w:rsidR="00581C25" w:rsidRPr="00B87183">
        <w:rPr>
          <w:rFonts w:ascii="Arial" w:eastAsia="Calibri" w:hAnsi="Arial" w:cs="Arial"/>
        </w:rPr>
        <w:t xml:space="preserve"> and</w:t>
      </w:r>
      <w:r w:rsidR="00923C37" w:rsidRPr="00B87183">
        <w:rPr>
          <w:rFonts w:ascii="Arial" w:eastAsia="Calibri" w:hAnsi="Arial" w:cs="Arial"/>
        </w:rPr>
        <w:t xml:space="preserve"> </w:t>
      </w:r>
      <w:r w:rsidR="005311AA" w:rsidRPr="00B87183">
        <w:rPr>
          <w:rFonts w:ascii="Arial" w:eastAsia="Calibri" w:hAnsi="Arial" w:cs="Arial"/>
        </w:rPr>
        <w:t>include</w:t>
      </w:r>
      <w:r w:rsidR="00923C37" w:rsidRPr="00B87183">
        <w:rPr>
          <w:rFonts w:ascii="Arial" w:eastAsia="Calibri" w:hAnsi="Arial" w:cs="Arial"/>
        </w:rPr>
        <w:t xml:space="preserve">s </w:t>
      </w:r>
      <w:r w:rsidR="00885D7B" w:rsidRPr="00B87183">
        <w:rPr>
          <w:rFonts w:ascii="Arial" w:eastAsia="Calibri" w:hAnsi="Arial" w:cs="Arial"/>
        </w:rPr>
        <w:t xml:space="preserve">the cost of </w:t>
      </w:r>
      <w:r w:rsidR="00DD05BB" w:rsidRPr="00B87183">
        <w:rPr>
          <w:rFonts w:ascii="Arial" w:eastAsia="Calibri" w:hAnsi="Arial" w:cs="Arial"/>
        </w:rPr>
        <w:t>approved suitable backfill.</w:t>
      </w:r>
    </w:p>
    <w:p w14:paraId="046BF614" w14:textId="77777777" w:rsidR="00923C37" w:rsidRPr="00B87183" w:rsidRDefault="00923C37" w:rsidP="00B87183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E65172A" w14:textId="5F747182" w:rsidR="00923C37" w:rsidRPr="00B87183" w:rsidRDefault="00024A4B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3.</w:t>
      </w:r>
      <w:r w:rsidRPr="00B87183">
        <w:rPr>
          <w:rFonts w:ascii="Arial" w:hAnsi="Arial" w:cs="Arial"/>
        </w:rPr>
        <w:tab/>
      </w:r>
      <w:r w:rsidR="00581C25" w:rsidRPr="00B87183">
        <w:rPr>
          <w:rFonts w:ascii="Arial" w:hAnsi="Arial" w:cs="Arial"/>
          <w:b/>
          <w:bCs/>
        </w:rPr>
        <w:t>Water Main, _</w:t>
      </w:r>
      <w:r w:rsidRPr="00B87183">
        <w:rPr>
          <w:rFonts w:ascii="Arial" w:hAnsi="Arial" w:cs="Arial"/>
          <w:b/>
          <w:bCs/>
        </w:rPr>
        <w:t>_</w:t>
      </w:r>
      <w:r w:rsidR="00581C25" w:rsidRPr="00B87183">
        <w:rPr>
          <w:rFonts w:ascii="Arial" w:hAnsi="Arial" w:cs="Arial"/>
          <w:b/>
          <w:bCs/>
        </w:rPr>
        <w:t xml:space="preserve"> inch, Connection</w:t>
      </w:r>
      <w:r w:rsidR="001A23E2" w:rsidRPr="00B87183">
        <w:rPr>
          <w:rFonts w:ascii="Arial" w:eastAsia="Calibri" w:hAnsi="Arial" w:cs="Arial"/>
        </w:rPr>
        <w:t xml:space="preserve"> includes fittings, solid sleeves, reducers, plugs, and equipment necessary to accomplish this work.</w:t>
      </w:r>
    </w:p>
    <w:p w14:paraId="5A5E6DA3" w14:textId="77777777" w:rsidR="00581C25" w:rsidRPr="00B87183" w:rsidRDefault="00581C2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49C2C6F" w14:textId="153633C6" w:rsidR="00581C25" w:rsidRPr="00B87183" w:rsidRDefault="00024A4B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4.</w:t>
      </w:r>
      <w:r w:rsidRPr="00B87183">
        <w:rPr>
          <w:rFonts w:ascii="Arial" w:hAnsi="Arial" w:cs="Arial"/>
        </w:rPr>
        <w:tab/>
      </w:r>
      <w:r w:rsidR="00581C25" w:rsidRPr="00B87183">
        <w:rPr>
          <w:rFonts w:ascii="Arial" w:hAnsi="Arial" w:cs="Arial"/>
          <w:b/>
          <w:bCs/>
        </w:rPr>
        <w:t>Gate Valve, Rem</w:t>
      </w:r>
      <w:r w:rsidR="001A23E2" w:rsidRPr="00B87183">
        <w:rPr>
          <w:rFonts w:ascii="Arial" w:hAnsi="Arial" w:cs="Arial"/>
          <w:b/>
          <w:bCs/>
        </w:rPr>
        <w:t xml:space="preserve"> </w:t>
      </w:r>
      <w:r w:rsidR="00885D7B" w:rsidRPr="00B87183">
        <w:rPr>
          <w:rFonts w:ascii="Arial" w:hAnsi="Arial" w:cs="Arial"/>
        </w:rPr>
        <w:t>includes removal and disposal of gate valve and box</w:t>
      </w:r>
      <w:r w:rsidR="00885D7B" w:rsidRPr="00B87183">
        <w:rPr>
          <w:rFonts w:ascii="Arial" w:eastAsia="Calibri" w:hAnsi="Arial" w:cs="Arial"/>
        </w:rPr>
        <w:t xml:space="preserve"> and furnishing, placing, and compacting backfill</w:t>
      </w:r>
      <w:r w:rsidR="00885D7B" w:rsidRPr="00B87183">
        <w:rPr>
          <w:rFonts w:ascii="Arial" w:hAnsi="Arial" w:cs="Arial"/>
        </w:rPr>
        <w:t>.</w:t>
      </w:r>
    </w:p>
    <w:p w14:paraId="52F6ACB8" w14:textId="77777777" w:rsidR="00581C25" w:rsidRPr="00B87183" w:rsidRDefault="00581C25" w:rsidP="00B871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D38FF0C" w14:textId="0DB238E6" w:rsidR="004C44B1" w:rsidRPr="00B87183" w:rsidRDefault="00024A4B" w:rsidP="00B87183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B87183">
        <w:rPr>
          <w:rFonts w:ascii="Arial" w:hAnsi="Arial" w:cs="Arial"/>
        </w:rPr>
        <w:t>5.</w:t>
      </w:r>
      <w:r w:rsidRPr="00B87183">
        <w:rPr>
          <w:rFonts w:ascii="Arial" w:hAnsi="Arial" w:cs="Arial"/>
        </w:rPr>
        <w:tab/>
      </w:r>
      <w:r w:rsidR="00581C25" w:rsidRPr="00B87183">
        <w:rPr>
          <w:rFonts w:ascii="Arial" w:hAnsi="Arial" w:cs="Arial"/>
          <w:b/>
          <w:bCs/>
        </w:rPr>
        <w:t>Valve Box, Collar</w:t>
      </w:r>
      <w:r w:rsidR="001A23E2" w:rsidRPr="00B87183">
        <w:rPr>
          <w:rFonts w:ascii="Arial" w:hAnsi="Arial" w:cs="Arial"/>
        </w:rPr>
        <w:t xml:space="preserve"> includes furnishing all materials, saw cutting, removal</w:t>
      </w:r>
      <w:r w:rsidRPr="00B87183">
        <w:rPr>
          <w:rFonts w:ascii="Arial" w:hAnsi="Arial" w:cs="Arial"/>
        </w:rPr>
        <w:t>,</w:t>
      </w:r>
      <w:r w:rsidR="001A23E2" w:rsidRPr="00B87183">
        <w:rPr>
          <w:rFonts w:ascii="Arial" w:hAnsi="Arial" w:cs="Arial"/>
        </w:rPr>
        <w:t xml:space="preserve"> and disposal of existing pavement, adjustment of box to required elevation and cross-slope, placement of cover on open boxes to prevent accumulation of debris and cleaning existing boxes due to Contractor operations.</w:t>
      </w:r>
    </w:p>
    <w:sectPr w:rsidR="004C44B1" w:rsidRPr="00B87183" w:rsidSect="008E504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4343" w14:textId="77777777" w:rsidR="003E37CC" w:rsidRDefault="003E37CC" w:rsidP="000921DE">
      <w:pPr>
        <w:spacing w:after="0" w:line="240" w:lineRule="auto"/>
      </w:pPr>
      <w:r>
        <w:separator/>
      </w:r>
    </w:p>
  </w:endnote>
  <w:endnote w:type="continuationSeparator" w:id="0">
    <w:p w14:paraId="4AF28C3E" w14:textId="77777777" w:rsidR="003E37CC" w:rsidRDefault="003E37CC" w:rsidP="0009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5044" w14:textId="77777777" w:rsidR="003E37CC" w:rsidRDefault="003E37CC" w:rsidP="000921DE">
      <w:pPr>
        <w:spacing w:after="0" w:line="240" w:lineRule="auto"/>
      </w:pPr>
      <w:r>
        <w:separator/>
      </w:r>
    </w:p>
  </w:footnote>
  <w:footnote w:type="continuationSeparator" w:id="0">
    <w:p w14:paraId="7E7DFA0C" w14:textId="77777777" w:rsidR="003E37CC" w:rsidRDefault="003E37CC" w:rsidP="0009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8B19" w14:textId="0A8E6135" w:rsidR="008E219E" w:rsidRPr="005F33AB" w:rsidRDefault="00914732" w:rsidP="008E219E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>
      <w:rPr>
        <w:rFonts w:ascii="Arial" w:hAnsi="Arial" w:cs="Arial"/>
        <w:sz w:val="24"/>
        <w:szCs w:val="24"/>
      </w:rPr>
      <w:t>RD</w:t>
    </w:r>
    <w:r w:rsidRPr="009D7CD9">
      <w:rPr>
        <w:rFonts w:ascii="Arial" w:hAnsi="Arial" w:cs="Arial"/>
        <w:sz w:val="24"/>
        <w:szCs w:val="24"/>
      </w:rPr>
      <w:t>823</w:t>
    </w:r>
    <w:r w:rsidR="008E219E" w:rsidRPr="009D7CD9">
      <w:rPr>
        <w:rFonts w:ascii="Arial" w:hAnsi="Arial" w:cs="Arial"/>
        <w:sz w:val="24"/>
        <w:szCs w:val="24"/>
      </w:rPr>
      <w:t>(</w:t>
    </w:r>
    <w:r w:rsidR="00D27A2C">
      <w:rPr>
        <w:rFonts w:ascii="Arial" w:hAnsi="Arial" w:cs="Arial"/>
        <w:sz w:val="24"/>
        <w:szCs w:val="24"/>
      </w:rPr>
      <w:t>D490</w:t>
    </w:r>
    <w:r w:rsidR="008E219E" w:rsidRPr="009D7CD9">
      <w:rPr>
        <w:rFonts w:ascii="Arial" w:hAnsi="Arial" w:cs="Arial"/>
        <w:sz w:val="24"/>
        <w:szCs w:val="24"/>
      </w:rPr>
      <w:t>)</w:t>
    </w:r>
  </w:p>
  <w:p w14:paraId="45987BCE" w14:textId="2C29EFB8" w:rsidR="00046824" w:rsidRPr="00314B05" w:rsidRDefault="00A404F7" w:rsidP="005F3D98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BCY:D</w:t>
    </w:r>
    <w:r w:rsidR="000C11EF">
      <w:rPr>
        <w:rFonts w:ascii="Arial" w:hAnsi="Arial" w:cs="Arial"/>
        <w:sz w:val="24"/>
        <w:szCs w:val="24"/>
      </w:rPr>
      <w:t>J</w:t>
    </w:r>
    <w:r>
      <w:rPr>
        <w:rFonts w:ascii="Arial" w:hAnsi="Arial" w:cs="Arial"/>
        <w:sz w:val="24"/>
        <w:szCs w:val="24"/>
      </w:rPr>
      <w:t>M</w:t>
    </w:r>
    <w:proofErr w:type="gramEnd"/>
    <w:r w:rsidR="00046824" w:rsidRPr="009D7CD9">
      <w:rPr>
        <w:rFonts w:ascii="Arial" w:hAnsi="Arial" w:cs="Arial"/>
        <w:sz w:val="24"/>
        <w:szCs w:val="24"/>
      </w:rPr>
      <w:tab/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PAGE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1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8E219E" w:rsidRPr="008E219E">
      <w:rPr>
        <w:rFonts w:ascii="Arial" w:hAnsi="Arial" w:cs="Arial"/>
        <w:sz w:val="24"/>
        <w:szCs w:val="24"/>
      </w:rPr>
      <w:t xml:space="preserve"> of </w:t>
    </w:r>
    <w:r w:rsidR="008E219E" w:rsidRPr="00C67DC0">
      <w:rPr>
        <w:rFonts w:ascii="Arial" w:hAnsi="Arial" w:cs="Arial"/>
        <w:sz w:val="24"/>
        <w:szCs w:val="24"/>
      </w:rPr>
      <w:fldChar w:fldCharType="begin"/>
    </w:r>
    <w:r w:rsidR="008E219E" w:rsidRPr="00C67DC0">
      <w:rPr>
        <w:rFonts w:ascii="Arial" w:hAnsi="Arial" w:cs="Arial"/>
        <w:sz w:val="24"/>
        <w:szCs w:val="24"/>
      </w:rPr>
      <w:instrText xml:space="preserve"> NUMPAGES  \* Arabic  \* MERGEFORMAT </w:instrText>
    </w:r>
    <w:r w:rsidR="008E219E" w:rsidRPr="00C67DC0">
      <w:rPr>
        <w:rFonts w:ascii="Arial" w:hAnsi="Arial" w:cs="Arial"/>
        <w:sz w:val="24"/>
        <w:szCs w:val="24"/>
      </w:rPr>
      <w:fldChar w:fldCharType="separate"/>
    </w:r>
    <w:r w:rsidR="008E219E" w:rsidRPr="00C67DC0">
      <w:rPr>
        <w:rFonts w:ascii="Arial" w:hAnsi="Arial" w:cs="Arial"/>
        <w:noProof/>
        <w:sz w:val="24"/>
        <w:szCs w:val="24"/>
      </w:rPr>
      <w:t>2</w:t>
    </w:r>
    <w:r w:rsidR="008E219E" w:rsidRPr="00C67DC0">
      <w:rPr>
        <w:rFonts w:ascii="Arial" w:hAnsi="Arial" w:cs="Arial"/>
        <w:sz w:val="24"/>
        <w:szCs w:val="24"/>
      </w:rPr>
      <w:fldChar w:fldCharType="end"/>
    </w:r>
    <w:r w:rsidR="00046824" w:rsidRPr="009D7CD9">
      <w:rPr>
        <w:rFonts w:ascii="Arial" w:hAnsi="Arial" w:cs="Arial"/>
        <w:sz w:val="24"/>
        <w:szCs w:val="24"/>
      </w:rPr>
      <w:tab/>
    </w:r>
    <w:r w:rsidR="00735E4F">
      <w:rPr>
        <w:rFonts w:ascii="Arial" w:hAnsi="Arial" w:cs="Arial"/>
        <w:sz w:val="24"/>
        <w:szCs w:val="24"/>
      </w:rPr>
      <w:t>0</w:t>
    </w:r>
    <w:r w:rsidR="00EC0E9F">
      <w:rPr>
        <w:rFonts w:ascii="Arial" w:hAnsi="Arial" w:cs="Arial"/>
        <w:sz w:val="24"/>
        <w:szCs w:val="24"/>
      </w:rPr>
      <w:t>7</w:t>
    </w:r>
    <w:r w:rsidR="00735E4F">
      <w:rPr>
        <w:rFonts w:ascii="Arial" w:hAnsi="Arial" w:cs="Arial"/>
        <w:sz w:val="24"/>
        <w:szCs w:val="24"/>
      </w:rPr>
      <w:t>-</w:t>
    </w:r>
    <w:r w:rsidR="00EC0E9F">
      <w:rPr>
        <w:rFonts w:ascii="Arial" w:hAnsi="Arial" w:cs="Arial"/>
        <w:sz w:val="24"/>
        <w:szCs w:val="24"/>
      </w:rPr>
      <w:t>23</w:t>
    </w:r>
    <w:r w:rsidR="00735E4F">
      <w:rPr>
        <w:rFonts w:ascii="Arial" w:hAnsi="Arial" w:cs="Arial"/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77EA" w14:textId="3DC7D9C4" w:rsidR="00046824" w:rsidRPr="005F33AB" w:rsidRDefault="009D7CD9" w:rsidP="004D581D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9D040C">
      <w:rPr>
        <w:rFonts w:ascii="Arial" w:hAnsi="Arial" w:cs="Arial"/>
        <w:sz w:val="24"/>
        <w:szCs w:val="24"/>
      </w:rPr>
      <w:t>20</w:t>
    </w:r>
    <w:r w:rsidR="00914732">
      <w:rPr>
        <w:rFonts w:ascii="Arial" w:hAnsi="Arial" w:cs="Arial"/>
        <w:sz w:val="24"/>
        <w:szCs w:val="24"/>
      </w:rPr>
      <w:t>RD</w:t>
    </w:r>
    <w:r w:rsidRPr="009D7CD9">
      <w:rPr>
        <w:rFonts w:ascii="Arial" w:hAnsi="Arial" w:cs="Arial"/>
        <w:sz w:val="24"/>
        <w:szCs w:val="24"/>
      </w:rPr>
      <w:t>823</w:t>
    </w:r>
    <w:r w:rsidR="00046824" w:rsidRPr="009D7CD9">
      <w:rPr>
        <w:rFonts w:ascii="Arial" w:hAnsi="Arial" w:cs="Arial"/>
        <w:sz w:val="24"/>
        <w:szCs w:val="24"/>
      </w:rPr>
      <w:t>(</w:t>
    </w:r>
    <w:r w:rsidR="00D27A2C">
      <w:rPr>
        <w:rFonts w:ascii="Arial" w:hAnsi="Arial" w:cs="Arial"/>
        <w:sz w:val="24"/>
        <w:szCs w:val="24"/>
      </w:rPr>
      <w:t>D490</w:t>
    </w:r>
    <w:r w:rsidR="00046824" w:rsidRPr="009D7CD9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2C5"/>
    <w:multiLevelType w:val="hybridMultilevel"/>
    <w:tmpl w:val="B7E8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AD6"/>
    <w:multiLevelType w:val="hybridMultilevel"/>
    <w:tmpl w:val="FD5EA81A"/>
    <w:lvl w:ilvl="0" w:tplc="C4C0A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F3DB4"/>
    <w:multiLevelType w:val="hybridMultilevel"/>
    <w:tmpl w:val="597E9C36"/>
    <w:lvl w:ilvl="0" w:tplc="AB82245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97E92"/>
    <w:multiLevelType w:val="hybridMultilevel"/>
    <w:tmpl w:val="90441748"/>
    <w:lvl w:ilvl="0" w:tplc="CA360F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63334"/>
    <w:multiLevelType w:val="multilevel"/>
    <w:tmpl w:val="8932ACA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5396D29"/>
    <w:multiLevelType w:val="hybridMultilevel"/>
    <w:tmpl w:val="4E80F42C"/>
    <w:lvl w:ilvl="0" w:tplc="7CFC4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351B5"/>
    <w:multiLevelType w:val="hybridMultilevel"/>
    <w:tmpl w:val="EFAAE250"/>
    <w:lvl w:ilvl="0" w:tplc="700E4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E4258"/>
    <w:multiLevelType w:val="hybridMultilevel"/>
    <w:tmpl w:val="E132FE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C45"/>
    <w:multiLevelType w:val="hybridMultilevel"/>
    <w:tmpl w:val="40021700"/>
    <w:lvl w:ilvl="0" w:tplc="C8FADC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BE81407"/>
    <w:multiLevelType w:val="hybridMultilevel"/>
    <w:tmpl w:val="C9B0E624"/>
    <w:lvl w:ilvl="0" w:tplc="5172160A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A570D"/>
    <w:multiLevelType w:val="hybridMultilevel"/>
    <w:tmpl w:val="01043716"/>
    <w:lvl w:ilvl="0" w:tplc="AECE9664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14020"/>
    <w:multiLevelType w:val="multilevel"/>
    <w:tmpl w:val="7D6402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CF124C"/>
    <w:multiLevelType w:val="multilevel"/>
    <w:tmpl w:val="8B605FA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FC4210"/>
    <w:multiLevelType w:val="multilevel"/>
    <w:tmpl w:val="7B04DA8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Theme="minorHAnsi" w:hAnsi="Arial" w:cs="Arial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C182A14"/>
    <w:multiLevelType w:val="hybridMultilevel"/>
    <w:tmpl w:val="64ACB170"/>
    <w:lvl w:ilvl="0" w:tplc="01F209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F7816CA"/>
    <w:multiLevelType w:val="multilevel"/>
    <w:tmpl w:val="8932ACA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493827"/>
    <w:multiLevelType w:val="hybridMultilevel"/>
    <w:tmpl w:val="169CA1B4"/>
    <w:lvl w:ilvl="0" w:tplc="D8B8C80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C56A6"/>
    <w:multiLevelType w:val="hybridMultilevel"/>
    <w:tmpl w:val="E91C773C"/>
    <w:lvl w:ilvl="0" w:tplc="B20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A6B73"/>
    <w:multiLevelType w:val="hybridMultilevel"/>
    <w:tmpl w:val="BB1CD40C"/>
    <w:lvl w:ilvl="0" w:tplc="DD6866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69661286">
    <w:abstractNumId w:val="17"/>
  </w:num>
  <w:num w:numId="2" w16cid:durableId="305008991">
    <w:abstractNumId w:val="4"/>
  </w:num>
  <w:num w:numId="3" w16cid:durableId="1828477220">
    <w:abstractNumId w:val="15"/>
  </w:num>
  <w:num w:numId="4" w16cid:durableId="253170045">
    <w:abstractNumId w:val="12"/>
  </w:num>
  <w:num w:numId="5" w16cid:durableId="1394113219">
    <w:abstractNumId w:val="10"/>
  </w:num>
  <w:num w:numId="6" w16cid:durableId="2144881137">
    <w:abstractNumId w:val="16"/>
  </w:num>
  <w:num w:numId="7" w16cid:durableId="275406145">
    <w:abstractNumId w:val="2"/>
  </w:num>
  <w:num w:numId="8" w16cid:durableId="1083186980">
    <w:abstractNumId w:val="11"/>
  </w:num>
  <w:num w:numId="9" w16cid:durableId="1517571892">
    <w:abstractNumId w:val="6"/>
  </w:num>
  <w:num w:numId="10" w16cid:durableId="952129495">
    <w:abstractNumId w:val="9"/>
  </w:num>
  <w:num w:numId="11" w16cid:durableId="731856969">
    <w:abstractNumId w:val="3"/>
  </w:num>
  <w:num w:numId="12" w16cid:durableId="824201703">
    <w:abstractNumId w:val="13"/>
  </w:num>
  <w:num w:numId="13" w16cid:durableId="413094390">
    <w:abstractNumId w:val="14"/>
  </w:num>
  <w:num w:numId="14" w16cid:durableId="614100431">
    <w:abstractNumId w:val="7"/>
  </w:num>
  <w:num w:numId="15" w16cid:durableId="1139690680">
    <w:abstractNumId w:val="1"/>
  </w:num>
  <w:num w:numId="16" w16cid:durableId="1597520235">
    <w:abstractNumId w:val="18"/>
  </w:num>
  <w:num w:numId="17" w16cid:durableId="505554468">
    <w:abstractNumId w:val="8"/>
  </w:num>
  <w:num w:numId="18" w16cid:durableId="2112821271">
    <w:abstractNumId w:val="0"/>
  </w:num>
  <w:num w:numId="19" w16cid:durableId="162040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17"/>
    <w:rsid w:val="0000040B"/>
    <w:rsid w:val="0000223C"/>
    <w:rsid w:val="000131DE"/>
    <w:rsid w:val="00013698"/>
    <w:rsid w:val="0001580A"/>
    <w:rsid w:val="0002041B"/>
    <w:rsid w:val="00024A4B"/>
    <w:rsid w:val="00034936"/>
    <w:rsid w:val="000358FE"/>
    <w:rsid w:val="0003715F"/>
    <w:rsid w:val="00037AEA"/>
    <w:rsid w:val="00041C52"/>
    <w:rsid w:val="00043A20"/>
    <w:rsid w:val="00046824"/>
    <w:rsid w:val="00051EC1"/>
    <w:rsid w:val="00056378"/>
    <w:rsid w:val="00065686"/>
    <w:rsid w:val="00066B4B"/>
    <w:rsid w:val="000701F3"/>
    <w:rsid w:val="0007081E"/>
    <w:rsid w:val="00070C32"/>
    <w:rsid w:val="0007212B"/>
    <w:rsid w:val="00072BEA"/>
    <w:rsid w:val="00073098"/>
    <w:rsid w:val="0008148C"/>
    <w:rsid w:val="000848E1"/>
    <w:rsid w:val="000921DE"/>
    <w:rsid w:val="00093C8D"/>
    <w:rsid w:val="00094A93"/>
    <w:rsid w:val="000963A8"/>
    <w:rsid w:val="000969F4"/>
    <w:rsid w:val="00097B9A"/>
    <w:rsid w:val="000B2F20"/>
    <w:rsid w:val="000C11EF"/>
    <w:rsid w:val="000C2C81"/>
    <w:rsid w:val="000D344E"/>
    <w:rsid w:val="000D4E87"/>
    <w:rsid w:val="000E28FA"/>
    <w:rsid w:val="00101C80"/>
    <w:rsid w:val="00104609"/>
    <w:rsid w:val="00110404"/>
    <w:rsid w:val="001104B1"/>
    <w:rsid w:val="00122065"/>
    <w:rsid w:val="001259EB"/>
    <w:rsid w:val="00140F10"/>
    <w:rsid w:val="00143FD6"/>
    <w:rsid w:val="00152006"/>
    <w:rsid w:val="0015496D"/>
    <w:rsid w:val="00155775"/>
    <w:rsid w:val="00155E31"/>
    <w:rsid w:val="00157F27"/>
    <w:rsid w:val="00160B8D"/>
    <w:rsid w:val="00164748"/>
    <w:rsid w:val="00165706"/>
    <w:rsid w:val="00190165"/>
    <w:rsid w:val="001A0464"/>
    <w:rsid w:val="001A23E2"/>
    <w:rsid w:val="001A34F3"/>
    <w:rsid w:val="001A5B0D"/>
    <w:rsid w:val="001C3218"/>
    <w:rsid w:val="001C6B08"/>
    <w:rsid w:val="001D6E7E"/>
    <w:rsid w:val="001D73FD"/>
    <w:rsid w:val="001F27B5"/>
    <w:rsid w:val="00200F52"/>
    <w:rsid w:val="002053AD"/>
    <w:rsid w:val="002112C7"/>
    <w:rsid w:val="002137C5"/>
    <w:rsid w:val="00213F79"/>
    <w:rsid w:val="00214F9A"/>
    <w:rsid w:val="002153B5"/>
    <w:rsid w:val="0022523E"/>
    <w:rsid w:val="00232C26"/>
    <w:rsid w:val="00241E79"/>
    <w:rsid w:val="0025039B"/>
    <w:rsid w:val="00260859"/>
    <w:rsid w:val="00262FD2"/>
    <w:rsid w:val="00266024"/>
    <w:rsid w:val="002677B2"/>
    <w:rsid w:val="002778F0"/>
    <w:rsid w:val="002800F4"/>
    <w:rsid w:val="002918AD"/>
    <w:rsid w:val="00293DF6"/>
    <w:rsid w:val="002A34EF"/>
    <w:rsid w:val="002B237C"/>
    <w:rsid w:val="002B257B"/>
    <w:rsid w:val="002B26FE"/>
    <w:rsid w:val="002B501D"/>
    <w:rsid w:val="002B5347"/>
    <w:rsid w:val="002C0A0C"/>
    <w:rsid w:val="002D3A24"/>
    <w:rsid w:val="002D65D2"/>
    <w:rsid w:val="002D682F"/>
    <w:rsid w:val="002E042A"/>
    <w:rsid w:val="002E3112"/>
    <w:rsid w:val="002F5F36"/>
    <w:rsid w:val="002F7D0E"/>
    <w:rsid w:val="00307B35"/>
    <w:rsid w:val="00311D99"/>
    <w:rsid w:val="00314B05"/>
    <w:rsid w:val="00324B93"/>
    <w:rsid w:val="003509F6"/>
    <w:rsid w:val="00350E03"/>
    <w:rsid w:val="003554C7"/>
    <w:rsid w:val="00363862"/>
    <w:rsid w:val="003641C3"/>
    <w:rsid w:val="003663CA"/>
    <w:rsid w:val="003725FA"/>
    <w:rsid w:val="00380575"/>
    <w:rsid w:val="003829D9"/>
    <w:rsid w:val="00386FC6"/>
    <w:rsid w:val="003A53A8"/>
    <w:rsid w:val="003B03B9"/>
    <w:rsid w:val="003B1121"/>
    <w:rsid w:val="003B50ED"/>
    <w:rsid w:val="003B522A"/>
    <w:rsid w:val="003E2F54"/>
    <w:rsid w:val="003E37CC"/>
    <w:rsid w:val="003E72D6"/>
    <w:rsid w:val="003F6BCB"/>
    <w:rsid w:val="00401E50"/>
    <w:rsid w:val="004040A6"/>
    <w:rsid w:val="00404E30"/>
    <w:rsid w:val="00406208"/>
    <w:rsid w:val="004109C8"/>
    <w:rsid w:val="00415719"/>
    <w:rsid w:val="004228A4"/>
    <w:rsid w:val="004430EF"/>
    <w:rsid w:val="0044391A"/>
    <w:rsid w:val="00445ADE"/>
    <w:rsid w:val="00447AAB"/>
    <w:rsid w:val="00452F70"/>
    <w:rsid w:val="004556D5"/>
    <w:rsid w:val="00462117"/>
    <w:rsid w:val="00463D49"/>
    <w:rsid w:val="0046533E"/>
    <w:rsid w:val="00467408"/>
    <w:rsid w:val="00474C45"/>
    <w:rsid w:val="004753C2"/>
    <w:rsid w:val="00480787"/>
    <w:rsid w:val="00483154"/>
    <w:rsid w:val="00483AF6"/>
    <w:rsid w:val="00484015"/>
    <w:rsid w:val="00485CCD"/>
    <w:rsid w:val="004874C7"/>
    <w:rsid w:val="00497934"/>
    <w:rsid w:val="004A5E0B"/>
    <w:rsid w:val="004A6804"/>
    <w:rsid w:val="004C44B1"/>
    <w:rsid w:val="004D581D"/>
    <w:rsid w:val="004D618F"/>
    <w:rsid w:val="004D65CB"/>
    <w:rsid w:val="004D68C6"/>
    <w:rsid w:val="004E2A3A"/>
    <w:rsid w:val="004E377F"/>
    <w:rsid w:val="004E5A2E"/>
    <w:rsid w:val="004E6878"/>
    <w:rsid w:val="004F33D0"/>
    <w:rsid w:val="0052024D"/>
    <w:rsid w:val="00521257"/>
    <w:rsid w:val="00522EA3"/>
    <w:rsid w:val="005311AA"/>
    <w:rsid w:val="005365B4"/>
    <w:rsid w:val="005411AC"/>
    <w:rsid w:val="00542AC3"/>
    <w:rsid w:val="00550ED4"/>
    <w:rsid w:val="0055648C"/>
    <w:rsid w:val="005751D1"/>
    <w:rsid w:val="005812F9"/>
    <w:rsid w:val="00581C25"/>
    <w:rsid w:val="00586479"/>
    <w:rsid w:val="00586F0A"/>
    <w:rsid w:val="005915F8"/>
    <w:rsid w:val="00591C06"/>
    <w:rsid w:val="005957DE"/>
    <w:rsid w:val="00595A4B"/>
    <w:rsid w:val="00597257"/>
    <w:rsid w:val="005A4352"/>
    <w:rsid w:val="005A4AB1"/>
    <w:rsid w:val="005A73EA"/>
    <w:rsid w:val="005B3A67"/>
    <w:rsid w:val="005B741D"/>
    <w:rsid w:val="005C1829"/>
    <w:rsid w:val="005C62D7"/>
    <w:rsid w:val="005D219C"/>
    <w:rsid w:val="005D774D"/>
    <w:rsid w:val="005E3DB2"/>
    <w:rsid w:val="005E4C5B"/>
    <w:rsid w:val="005E6D17"/>
    <w:rsid w:val="005E7462"/>
    <w:rsid w:val="005F137C"/>
    <w:rsid w:val="005F1E71"/>
    <w:rsid w:val="005F24AE"/>
    <w:rsid w:val="005F33AB"/>
    <w:rsid w:val="005F3D2D"/>
    <w:rsid w:val="005F3D98"/>
    <w:rsid w:val="005F69E6"/>
    <w:rsid w:val="005F7AC2"/>
    <w:rsid w:val="006047AD"/>
    <w:rsid w:val="00614434"/>
    <w:rsid w:val="0062018D"/>
    <w:rsid w:val="00620977"/>
    <w:rsid w:val="006212C2"/>
    <w:rsid w:val="006220B5"/>
    <w:rsid w:val="00622F0F"/>
    <w:rsid w:val="00631537"/>
    <w:rsid w:val="0063364E"/>
    <w:rsid w:val="00634F41"/>
    <w:rsid w:val="00635B05"/>
    <w:rsid w:val="00642740"/>
    <w:rsid w:val="00654274"/>
    <w:rsid w:val="006622D0"/>
    <w:rsid w:val="0066470A"/>
    <w:rsid w:val="00674EA1"/>
    <w:rsid w:val="00675A54"/>
    <w:rsid w:val="0068203F"/>
    <w:rsid w:val="00682398"/>
    <w:rsid w:val="006850FA"/>
    <w:rsid w:val="00687527"/>
    <w:rsid w:val="006A2881"/>
    <w:rsid w:val="006A72AC"/>
    <w:rsid w:val="006B000B"/>
    <w:rsid w:val="006B2813"/>
    <w:rsid w:val="006B5C6A"/>
    <w:rsid w:val="006C008A"/>
    <w:rsid w:val="006D6294"/>
    <w:rsid w:val="006D78DC"/>
    <w:rsid w:val="006D7EE9"/>
    <w:rsid w:val="006E0BFF"/>
    <w:rsid w:val="006E17DA"/>
    <w:rsid w:val="006E2CEB"/>
    <w:rsid w:val="006E378C"/>
    <w:rsid w:val="006F218B"/>
    <w:rsid w:val="00701955"/>
    <w:rsid w:val="00711F20"/>
    <w:rsid w:val="00711FD6"/>
    <w:rsid w:val="007150E1"/>
    <w:rsid w:val="00716CDF"/>
    <w:rsid w:val="00721893"/>
    <w:rsid w:val="00731CAD"/>
    <w:rsid w:val="00735E4F"/>
    <w:rsid w:val="0075689C"/>
    <w:rsid w:val="00764446"/>
    <w:rsid w:val="00770587"/>
    <w:rsid w:val="007879C8"/>
    <w:rsid w:val="007974E0"/>
    <w:rsid w:val="007A6CF7"/>
    <w:rsid w:val="007B1986"/>
    <w:rsid w:val="007B6B1B"/>
    <w:rsid w:val="007C2593"/>
    <w:rsid w:val="007C6D60"/>
    <w:rsid w:val="007D207B"/>
    <w:rsid w:val="007D2F40"/>
    <w:rsid w:val="007E46E1"/>
    <w:rsid w:val="007F0166"/>
    <w:rsid w:val="008016F3"/>
    <w:rsid w:val="008053CD"/>
    <w:rsid w:val="008116AF"/>
    <w:rsid w:val="008148C0"/>
    <w:rsid w:val="00815B74"/>
    <w:rsid w:val="00817B22"/>
    <w:rsid w:val="00821937"/>
    <w:rsid w:val="00823483"/>
    <w:rsid w:val="00826700"/>
    <w:rsid w:val="00833EA6"/>
    <w:rsid w:val="00835558"/>
    <w:rsid w:val="00840FBB"/>
    <w:rsid w:val="00841827"/>
    <w:rsid w:val="0084384B"/>
    <w:rsid w:val="0085275C"/>
    <w:rsid w:val="00861427"/>
    <w:rsid w:val="00861451"/>
    <w:rsid w:val="00866E89"/>
    <w:rsid w:val="00867307"/>
    <w:rsid w:val="00880EB2"/>
    <w:rsid w:val="00885D7B"/>
    <w:rsid w:val="00892211"/>
    <w:rsid w:val="00897685"/>
    <w:rsid w:val="008A2F5B"/>
    <w:rsid w:val="008B2831"/>
    <w:rsid w:val="008C186B"/>
    <w:rsid w:val="008C3624"/>
    <w:rsid w:val="008D38F7"/>
    <w:rsid w:val="008D575A"/>
    <w:rsid w:val="008D7771"/>
    <w:rsid w:val="008E219E"/>
    <w:rsid w:val="008E2EBA"/>
    <w:rsid w:val="008E5045"/>
    <w:rsid w:val="008E72D3"/>
    <w:rsid w:val="008F1A9A"/>
    <w:rsid w:val="008F63E8"/>
    <w:rsid w:val="009062ED"/>
    <w:rsid w:val="00911BDB"/>
    <w:rsid w:val="009126C7"/>
    <w:rsid w:val="00914732"/>
    <w:rsid w:val="00915D59"/>
    <w:rsid w:val="00923C37"/>
    <w:rsid w:val="009272C1"/>
    <w:rsid w:val="00937A29"/>
    <w:rsid w:val="00945FAC"/>
    <w:rsid w:val="00947B3E"/>
    <w:rsid w:val="00975EA9"/>
    <w:rsid w:val="009849AB"/>
    <w:rsid w:val="009A375F"/>
    <w:rsid w:val="009A42FA"/>
    <w:rsid w:val="009A4A27"/>
    <w:rsid w:val="009A674F"/>
    <w:rsid w:val="009A6F30"/>
    <w:rsid w:val="009B32E7"/>
    <w:rsid w:val="009B4E74"/>
    <w:rsid w:val="009D0078"/>
    <w:rsid w:val="009D040C"/>
    <w:rsid w:val="009D0A9A"/>
    <w:rsid w:val="009D7052"/>
    <w:rsid w:val="009D7CD9"/>
    <w:rsid w:val="009E44E6"/>
    <w:rsid w:val="009E512C"/>
    <w:rsid w:val="009E72FF"/>
    <w:rsid w:val="009F1F3B"/>
    <w:rsid w:val="009F2ABE"/>
    <w:rsid w:val="00A02D19"/>
    <w:rsid w:val="00A062E2"/>
    <w:rsid w:val="00A06CBB"/>
    <w:rsid w:val="00A211FA"/>
    <w:rsid w:val="00A22F7B"/>
    <w:rsid w:val="00A2342E"/>
    <w:rsid w:val="00A26F59"/>
    <w:rsid w:val="00A31378"/>
    <w:rsid w:val="00A355BD"/>
    <w:rsid w:val="00A404F7"/>
    <w:rsid w:val="00A4624E"/>
    <w:rsid w:val="00A46567"/>
    <w:rsid w:val="00A53377"/>
    <w:rsid w:val="00A55132"/>
    <w:rsid w:val="00A65C18"/>
    <w:rsid w:val="00A72BF8"/>
    <w:rsid w:val="00A744D8"/>
    <w:rsid w:val="00A7661F"/>
    <w:rsid w:val="00A82E47"/>
    <w:rsid w:val="00AA2124"/>
    <w:rsid w:val="00AA4A3F"/>
    <w:rsid w:val="00AB0D27"/>
    <w:rsid w:val="00AB2127"/>
    <w:rsid w:val="00AB704A"/>
    <w:rsid w:val="00AC09BE"/>
    <w:rsid w:val="00AC1667"/>
    <w:rsid w:val="00AC3A9D"/>
    <w:rsid w:val="00AC79CF"/>
    <w:rsid w:val="00AD5E7E"/>
    <w:rsid w:val="00AE2E2A"/>
    <w:rsid w:val="00AF1A06"/>
    <w:rsid w:val="00B019A7"/>
    <w:rsid w:val="00B24751"/>
    <w:rsid w:val="00B25E8F"/>
    <w:rsid w:val="00B352CB"/>
    <w:rsid w:val="00B36BEF"/>
    <w:rsid w:val="00B52901"/>
    <w:rsid w:val="00B53ED5"/>
    <w:rsid w:val="00B578C5"/>
    <w:rsid w:val="00B70A01"/>
    <w:rsid w:val="00B811A8"/>
    <w:rsid w:val="00B8170E"/>
    <w:rsid w:val="00B83E3E"/>
    <w:rsid w:val="00B87183"/>
    <w:rsid w:val="00B90A81"/>
    <w:rsid w:val="00B918C4"/>
    <w:rsid w:val="00B91D73"/>
    <w:rsid w:val="00B93EA7"/>
    <w:rsid w:val="00BA2844"/>
    <w:rsid w:val="00BA5A28"/>
    <w:rsid w:val="00BB672B"/>
    <w:rsid w:val="00BC799C"/>
    <w:rsid w:val="00BD0278"/>
    <w:rsid w:val="00BD16AE"/>
    <w:rsid w:val="00BE0078"/>
    <w:rsid w:val="00BF56AB"/>
    <w:rsid w:val="00C003CF"/>
    <w:rsid w:val="00C040C5"/>
    <w:rsid w:val="00C05D59"/>
    <w:rsid w:val="00C12449"/>
    <w:rsid w:val="00C25DCC"/>
    <w:rsid w:val="00C26221"/>
    <w:rsid w:val="00C369EA"/>
    <w:rsid w:val="00C41746"/>
    <w:rsid w:val="00C46F5D"/>
    <w:rsid w:val="00C65895"/>
    <w:rsid w:val="00C67DC0"/>
    <w:rsid w:val="00C710E8"/>
    <w:rsid w:val="00C713AE"/>
    <w:rsid w:val="00C727F8"/>
    <w:rsid w:val="00C73F3E"/>
    <w:rsid w:val="00C90E50"/>
    <w:rsid w:val="00C95813"/>
    <w:rsid w:val="00C96015"/>
    <w:rsid w:val="00C9761F"/>
    <w:rsid w:val="00CA76EA"/>
    <w:rsid w:val="00CB1F61"/>
    <w:rsid w:val="00CB3A0B"/>
    <w:rsid w:val="00CB6894"/>
    <w:rsid w:val="00CB75DE"/>
    <w:rsid w:val="00CC2605"/>
    <w:rsid w:val="00CC44E3"/>
    <w:rsid w:val="00CC550E"/>
    <w:rsid w:val="00CD23B2"/>
    <w:rsid w:val="00CD3E86"/>
    <w:rsid w:val="00CD455A"/>
    <w:rsid w:val="00CD528A"/>
    <w:rsid w:val="00CE094D"/>
    <w:rsid w:val="00CE54CE"/>
    <w:rsid w:val="00CE6BF9"/>
    <w:rsid w:val="00D06075"/>
    <w:rsid w:val="00D1451A"/>
    <w:rsid w:val="00D230EC"/>
    <w:rsid w:val="00D23A30"/>
    <w:rsid w:val="00D27A2C"/>
    <w:rsid w:val="00D33FE8"/>
    <w:rsid w:val="00D375A1"/>
    <w:rsid w:val="00D46EF7"/>
    <w:rsid w:val="00D54551"/>
    <w:rsid w:val="00D62122"/>
    <w:rsid w:val="00D656B5"/>
    <w:rsid w:val="00D7104C"/>
    <w:rsid w:val="00D764D4"/>
    <w:rsid w:val="00D77875"/>
    <w:rsid w:val="00D80534"/>
    <w:rsid w:val="00D81D9B"/>
    <w:rsid w:val="00D82759"/>
    <w:rsid w:val="00D85908"/>
    <w:rsid w:val="00D8604A"/>
    <w:rsid w:val="00DB5806"/>
    <w:rsid w:val="00DB692D"/>
    <w:rsid w:val="00DB71E7"/>
    <w:rsid w:val="00DC042A"/>
    <w:rsid w:val="00DD05BB"/>
    <w:rsid w:val="00DD2485"/>
    <w:rsid w:val="00DD5ABB"/>
    <w:rsid w:val="00DE099E"/>
    <w:rsid w:val="00DE23C8"/>
    <w:rsid w:val="00DE716E"/>
    <w:rsid w:val="00DF6942"/>
    <w:rsid w:val="00E00314"/>
    <w:rsid w:val="00E065A0"/>
    <w:rsid w:val="00E07CCD"/>
    <w:rsid w:val="00E17267"/>
    <w:rsid w:val="00E22556"/>
    <w:rsid w:val="00E2596E"/>
    <w:rsid w:val="00E316A8"/>
    <w:rsid w:val="00E32933"/>
    <w:rsid w:val="00E33F6A"/>
    <w:rsid w:val="00E3429E"/>
    <w:rsid w:val="00E36CAD"/>
    <w:rsid w:val="00E465B0"/>
    <w:rsid w:val="00E516D9"/>
    <w:rsid w:val="00E57306"/>
    <w:rsid w:val="00E62F1D"/>
    <w:rsid w:val="00E720F8"/>
    <w:rsid w:val="00E805D2"/>
    <w:rsid w:val="00E9249B"/>
    <w:rsid w:val="00E939ED"/>
    <w:rsid w:val="00E97003"/>
    <w:rsid w:val="00EA54D9"/>
    <w:rsid w:val="00EA55A8"/>
    <w:rsid w:val="00EB2719"/>
    <w:rsid w:val="00EB4CEE"/>
    <w:rsid w:val="00EC0177"/>
    <w:rsid w:val="00EC0E9F"/>
    <w:rsid w:val="00EC4154"/>
    <w:rsid w:val="00EC5456"/>
    <w:rsid w:val="00EC6985"/>
    <w:rsid w:val="00ED026B"/>
    <w:rsid w:val="00ED258A"/>
    <w:rsid w:val="00ED4ED7"/>
    <w:rsid w:val="00EE0C07"/>
    <w:rsid w:val="00EF2D54"/>
    <w:rsid w:val="00F0201E"/>
    <w:rsid w:val="00F03C8B"/>
    <w:rsid w:val="00F0487E"/>
    <w:rsid w:val="00F07ABA"/>
    <w:rsid w:val="00F1046C"/>
    <w:rsid w:val="00F14356"/>
    <w:rsid w:val="00F162EC"/>
    <w:rsid w:val="00F1678C"/>
    <w:rsid w:val="00F16BD6"/>
    <w:rsid w:val="00F21353"/>
    <w:rsid w:val="00F30584"/>
    <w:rsid w:val="00F37976"/>
    <w:rsid w:val="00F45523"/>
    <w:rsid w:val="00F50217"/>
    <w:rsid w:val="00F543A1"/>
    <w:rsid w:val="00F66A67"/>
    <w:rsid w:val="00F6772F"/>
    <w:rsid w:val="00F70C4C"/>
    <w:rsid w:val="00F74E35"/>
    <w:rsid w:val="00F76331"/>
    <w:rsid w:val="00F76D22"/>
    <w:rsid w:val="00F76DAF"/>
    <w:rsid w:val="00F76E40"/>
    <w:rsid w:val="00F92131"/>
    <w:rsid w:val="00F93DD2"/>
    <w:rsid w:val="00F93E40"/>
    <w:rsid w:val="00FA1431"/>
    <w:rsid w:val="00FA1EA0"/>
    <w:rsid w:val="00FB3709"/>
    <w:rsid w:val="00FC3E29"/>
    <w:rsid w:val="00FC4C35"/>
    <w:rsid w:val="00FC6512"/>
    <w:rsid w:val="00FC6D2C"/>
    <w:rsid w:val="00FD3DF7"/>
    <w:rsid w:val="00FD4378"/>
    <w:rsid w:val="00FD47C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F2F2F"/>
  <w15:docId w15:val="{184A6208-93ED-413F-8632-9A9568BF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DE"/>
  </w:style>
  <w:style w:type="paragraph" w:styleId="Footer">
    <w:name w:val="footer"/>
    <w:basedOn w:val="Normal"/>
    <w:link w:val="FooterChar"/>
    <w:uiPriority w:val="99"/>
    <w:unhideWhenUsed/>
    <w:rsid w:val="00092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DE"/>
  </w:style>
  <w:style w:type="paragraph" w:styleId="BalloonText">
    <w:name w:val="Balloon Text"/>
    <w:basedOn w:val="Normal"/>
    <w:link w:val="BalloonTextChar"/>
    <w:uiPriority w:val="99"/>
    <w:semiHidden/>
    <w:unhideWhenUsed/>
    <w:rsid w:val="00DD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46C"/>
    <w:rPr>
      <w:b/>
      <w:bCs/>
      <w:sz w:val="20"/>
      <w:szCs w:val="20"/>
    </w:rPr>
  </w:style>
  <w:style w:type="paragraph" w:customStyle="1" w:styleId="Default">
    <w:name w:val="Default"/>
    <w:uiPriority w:val="99"/>
    <w:rsid w:val="00AB2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04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E0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E6"/>
    <w:rPr>
      <w:color w:val="0000FF"/>
      <w:u w:val="single"/>
    </w:rPr>
  </w:style>
  <w:style w:type="character" w:customStyle="1" w:styleId="acopre1">
    <w:name w:val="acopre1"/>
    <w:basedOn w:val="DefaultParagraphFont"/>
    <w:rsid w:val="00D46EF7"/>
  </w:style>
  <w:style w:type="character" w:customStyle="1" w:styleId="hgkelc">
    <w:name w:val="hgkelc"/>
    <w:basedOn w:val="DefaultParagraphFont"/>
    <w:rsid w:val="00D46EF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23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23A3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B237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6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C1DB-338B-4EC4-A870-0ACFBDBE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6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mccawd</dc:creator>
  <cp:keywords/>
  <dc:description/>
  <cp:lastModifiedBy>Pawelec, David B. (MDOT)</cp:lastModifiedBy>
  <cp:revision>60</cp:revision>
  <cp:lastPrinted>2021-02-26T20:52:00Z</cp:lastPrinted>
  <dcterms:created xsi:type="dcterms:W3CDTF">2023-12-12T20:02:00Z</dcterms:created>
  <dcterms:modified xsi:type="dcterms:W3CDTF">2024-07-23T15:54:00Z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2023-02-07T23:39:46Z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361cda9d-b16e-4a15-a2ef-75c864619410</vt:lpwstr>
  </property>
  <property fmtid="{D5CDD505-2E9C-101B-9397-08002B2CF9AE}" pid="42" name="MSIP_Label_3a2fed65-62e7-46ea-af74-187e0c17143a_ContentBits">
    <vt:lpwstr>0</vt:lpwstr>
  </property>
</Properties>
</file>