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A0EE" w14:textId="77777777" w:rsidR="007A4F8C" w:rsidRPr="003A179D" w:rsidRDefault="007A4F8C" w:rsidP="003A179D">
      <w:pPr>
        <w:widowControl w:val="0"/>
        <w:spacing w:after="0" w:line="240" w:lineRule="auto"/>
        <w:jc w:val="center"/>
        <w:rPr>
          <w:rFonts w:ascii="Arial" w:hAnsi="Arial" w:cs="Arial"/>
          <w:sz w:val="24"/>
          <w:szCs w:val="24"/>
        </w:rPr>
      </w:pPr>
      <w:r w:rsidRPr="003A179D">
        <w:rPr>
          <w:rFonts w:ascii="Arial" w:hAnsi="Arial" w:cs="Arial"/>
          <w:sz w:val="24"/>
          <w:szCs w:val="24"/>
        </w:rPr>
        <w:t>MICHIGAN</w:t>
      </w:r>
    </w:p>
    <w:p w14:paraId="77328594" w14:textId="77777777" w:rsidR="007A4F8C" w:rsidRPr="003A179D" w:rsidRDefault="007A4F8C" w:rsidP="003A179D">
      <w:pPr>
        <w:widowControl w:val="0"/>
        <w:spacing w:after="0" w:line="240" w:lineRule="auto"/>
        <w:jc w:val="center"/>
        <w:rPr>
          <w:rFonts w:ascii="Arial" w:hAnsi="Arial" w:cs="Arial"/>
          <w:sz w:val="24"/>
          <w:szCs w:val="24"/>
        </w:rPr>
      </w:pPr>
      <w:r w:rsidRPr="003A179D">
        <w:rPr>
          <w:rFonts w:ascii="Arial" w:hAnsi="Arial" w:cs="Arial"/>
          <w:sz w:val="24"/>
          <w:szCs w:val="24"/>
        </w:rPr>
        <w:t>DEPARTMENT OF TRANSPORTATION</w:t>
      </w:r>
    </w:p>
    <w:p w14:paraId="683B64AA" w14:textId="77777777" w:rsidR="007A4F8C" w:rsidRPr="003A179D" w:rsidRDefault="007A4F8C" w:rsidP="003A179D">
      <w:pPr>
        <w:widowControl w:val="0"/>
        <w:spacing w:after="0" w:line="240" w:lineRule="auto"/>
        <w:jc w:val="center"/>
        <w:rPr>
          <w:rFonts w:ascii="Arial" w:hAnsi="Arial" w:cs="Arial"/>
          <w:sz w:val="24"/>
          <w:szCs w:val="24"/>
        </w:rPr>
      </w:pPr>
    </w:p>
    <w:p w14:paraId="4991CF29" w14:textId="77777777" w:rsidR="007A4F8C" w:rsidRPr="003A179D" w:rsidRDefault="007A4F8C" w:rsidP="003A179D">
      <w:pPr>
        <w:widowControl w:val="0"/>
        <w:spacing w:after="0" w:line="240" w:lineRule="auto"/>
        <w:jc w:val="center"/>
        <w:rPr>
          <w:rFonts w:ascii="Arial" w:hAnsi="Arial" w:cs="Arial"/>
          <w:sz w:val="24"/>
          <w:szCs w:val="24"/>
        </w:rPr>
      </w:pPr>
      <w:r w:rsidRPr="003A179D">
        <w:rPr>
          <w:rFonts w:ascii="Arial" w:hAnsi="Arial" w:cs="Arial"/>
          <w:sz w:val="24"/>
          <w:szCs w:val="24"/>
        </w:rPr>
        <w:t>SPECIAL PROVISION</w:t>
      </w:r>
    </w:p>
    <w:p w14:paraId="79C525F7" w14:textId="77777777" w:rsidR="007A4F8C" w:rsidRPr="003A179D" w:rsidRDefault="007A4F8C" w:rsidP="003A179D">
      <w:pPr>
        <w:widowControl w:val="0"/>
        <w:spacing w:after="0" w:line="240" w:lineRule="auto"/>
        <w:jc w:val="center"/>
        <w:rPr>
          <w:rFonts w:ascii="Arial" w:hAnsi="Arial" w:cs="Arial"/>
          <w:sz w:val="24"/>
          <w:szCs w:val="24"/>
        </w:rPr>
      </w:pPr>
      <w:r w:rsidRPr="003A179D">
        <w:rPr>
          <w:rFonts w:ascii="Arial" w:hAnsi="Arial" w:cs="Arial"/>
          <w:sz w:val="24"/>
          <w:szCs w:val="24"/>
        </w:rPr>
        <w:t>FOR</w:t>
      </w:r>
    </w:p>
    <w:p w14:paraId="1B4E7F47" w14:textId="197FA08D" w:rsidR="007A4F8C" w:rsidRPr="003A179D" w:rsidRDefault="005A4E76" w:rsidP="003A179D">
      <w:pPr>
        <w:widowControl w:val="0"/>
        <w:spacing w:after="0" w:line="240" w:lineRule="auto"/>
        <w:jc w:val="center"/>
        <w:rPr>
          <w:rFonts w:ascii="Arial" w:hAnsi="Arial" w:cs="Arial"/>
          <w:bCs/>
          <w:sz w:val="24"/>
          <w:szCs w:val="24"/>
        </w:rPr>
      </w:pPr>
      <w:r w:rsidRPr="003A179D">
        <w:rPr>
          <w:rFonts w:ascii="Arial" w:hAnsi="Arial" w:cs="Arial"/>
          <w:b/>
          <w:sz w:val="24"/>
          <w:szCs w:val="24"/>
        </w:rPr>
        <w:t>TRAFFIC BARRIER GATE REPLACEMENT</w:t>
      </w:r>
    </w:p>
    <w:p w14:paraId="2D7574BA" w14:textId="77777777" w:rsidR="007B6401" w:rsidRPr="00D05723" w:rsidRDefault="007B6401" w:rsidP="003A179D">
      <w:pPr>
        <w:widowControl w:val="0"/>
        <w:spacing w:after="0" w:line="240" w:lineRule="auto"/>
        <w:jc w:val="both"/>
        <w:rPr>
          <w:rFonts w:ascii="Arial" w:hAnsi="Arial" w:cs="Arial"/>
          <w:sz w:val="24"/>
          <w:szCs w:val="24"/>
        </w:rPr>
      </w:pPr>
    </w:p>
    <w:p w14:paraId="0E0BC450" w14:textId="452564E6" w:rsidR="007A4F8C" w:rsidRPr="006C7E70" w:rsidRDefault="00252C2D" w:rsidP="003A179D">
      <w:pPr>
        <w:widowControl w:val="0"/>
        <w:tabs>
          <w:tab w:val="center" w:pos="4680"/>
          <w:tab w:val="right" w:pos="9360"/>
        </w:tabs>
        <w:spacing w:after="0" w:line="240" w:lineRule="auto"/>
        <w:jc w:val="both"/>
        <w:rPr>
          <w:rFonts w:ascii="Arial" w:hAnsi="Arial" w:cs="Arial"/>
          <w:sz w:val="24"/>
          <w:szCs w:val="24"/>
        </w:rPr>
      </w:pPr>
      <w:proofErr w:type="gramStart"/>
      <w:r w:rsidRPr="006C7E70">
        <w:rPr>
          <w:rFonts w:ascii="Arial" w:hAnsi="Arial" w:cs="Arial"/>
          <w:sz w:val="24"/>
          <w:szCs w:val="24"/>
        </w:rPr>
        <w:t>BRG:</w:t>
      </w:r>
      <w:r w:rsidR="0013491E" w:rsidRPr="006C7E70">
        <w:rPr>
          <w:rFonts w:ascii="Arial" w:hAnsi="Arial" w:cs="Arial"/>
          <w:sz w:val="24"/>
          <w:szCs w:val="24"/>
        </w:rPr>
        <w:t>MGB</w:t>
      </w:r>
      <w:proofErr w:type="gramEnd"/>
      <w:r w:rsidR="007A4F8C" w:rsidRPr="006C7E70">
        <w:rPr>
          <w:rFonts w:ascii="Arial" w:hAnsi="Arial" w:cs="Arial"/>
          <w:sz w:val="24"/>
          <w:szCs w:val="24"/>
        </w:rPr>
        <w:tab/>
      </w:r>
      <w:r w:rsidR="004968D8" w:rsidRPr="006C7E70">
        <w:rPr>
          <w:rFonts w:ascii="Arial" w:hAnsi="Arial" w:cs="Arial"/>
          <w:sz w:val="24"/>
          <w:szCs w:val="24"/>
        </w:rPr>
        <w:fldChar w:fldCharType="begin"/>
      </w:r>
      <w:r w:rsidR="004968D8" w:rsidRPr="006C7E70">
        <w:rPr>
          <w:rFonts w:ascii="Arial" w:hAnsi="Arial" w:cs="Arial"/>
          <w:sz w:val="24"/>
          <w:szCs w:val="24"/>
        </w:rPr>
        <w:instrText xml:space="preserve"> PAGE  \* Arabic  \* MERGEFORMAT </w:instrText>
      </w:r>
      <w:r w:rsidR="004968D8" w:rsidRPr="006C7E70">
        <w:rPr>
          <w:rFonts w:ascii="Arial" w:hAnsi="Arial" w:cs="Arial"/>
          <w:sz w:val="24"/>
          <w:szCs w:val="24"/>
        </w:rPr>
        <w:fldChar w:fldCharType="separate"/>
      </w:r>
      <w:r w:rsidR="004968D8" w:rsidRPr="006C7E70">
        <w:rPr>
          <w:rFonts w:ascii="Arial" w:hAnsi="Arial" w:cs="Arial"/>
          <w:noProof/>
          <w:sz w:val="24"/>
          <w:szCs w:val="24"/>
        </w:rPr>
        <w:t>1</w:t>
      </w:r>
      <w:r w:rsidR="004968D8" w:rsidRPr="006C7E70">
        <w:rPr>
          <w:rFonts w:ascii="Arial" w:hAnsi="Arial" w:cs="Arial"/>
          <w:sz w:val="24"/>
          <w:szCs w:val="24"/>
        </w:rPr>
        <w:fldChar w:fldCharType="end"/>
      </w:r>
      <w:r w:rsidR="004968D8" w:rsidRPr="006C7E70">
        <w:rPr>
          <w:rFonts w:ascii="Arial" w:hAnsi="Arial" w:cs="Arial"/>
          <w:sz w:val="24"/>
          <w:szCs w:val="24"/>
        </w:rPr>
        <w:t xml:space="preserve"> of </w:t>
      </w:r>
      <w:r w:rsidR="004968D8" w:rsidRPr="006C7E70">
        <w:rPr>
          <w:rFonts w:ascii="Arial" w:hAnsi="Arial" w:cs="Arial"/>
          <w:sz w:val="24"/>
          <w:szCs w:val="24"/>
        </w:rPr>
        <w:fldChar w:fldCharType="begin"/>
      </w:r>
      <w:r w:rsidR="004968D8" w:rsidRPr="006C7E70">
        <w:rPr>
          <w:rFonts w:ascii="Arial" w:hAnsi="Arial" w:cs="Arial"/>
          <w:sz w:val="24"/>
          <w:szCs w:val="24"/>
        </w:rPr>
        <w:instrText xml:space="preserve"> NUMPAGES  \* Arabic  \* MERGEFORMAT </w:instrText>
      </w:r>
      <w:r w:rsidR="004968D8" w:rsidRPr="006C7E70">
        <w:rPr>
          <w:rFonts w:ascii="Arial" w:hAnsi="Arial" w:cs="Arial"/>
          <w:sz w:val="24"/>
          <w:szCs w:val="24"/>
        </w:rPr>
        <w:fldChar w:fldCharType="separate"/>
      </w:r>
      <w:r w:rsidR="004968D8" w:rsidRPr="006C7E70">
        <w:rPr>
          <w:rFonts w:ascii="Arial" w:hAnsi="Arial" w:cs="Arial"/>
          <w:noProof/>
          <w:sz w:val="24"/>
          <w:szCs w:val="24"/>
        </w:rPr>
        <w:t>14</w:t>
      </w:r>
      <w:r w:rsidR="004968D8" w:rsidRPr="006C7E70">
        <w:rPr>
          <w:rFonts w:ascii="Arial" w:hAnsi="Arial" w:cs="Arial"/>
          <w:sz w:val="24"/>
          <w:szCs w:val="24"/>
        </w:rPr>
        <w:fldChar w:fldCharType="end"/>
      </w:r>
      <w:r w:rsidR="007A4F8C" w:rsidRPr="006C7E70">
        <w:rPr>
          <w:rFonts w:ascii="Arial" w:hAnsi="Arial" w:cs="Arial"/>
          <w:sz w:val="24"/>
          <w:szCs w:val="24"/>
        </w:rPr>
        <w:tab/>
        <w:t>APPR:</w:t>
      </w:r>
      <w:r w:rsidR="00C34950" w:rsidRPr="006C7E70">
        <w:rPr>
          <w:rFonts w:ascii="Arial" w:hAnsi="Arial" w:cs="Arial"/>
          <w:sz w:val="24"/>
          <w:szCs w:val="24"/>
        </w:rPr>
        <w:t>KCK</w:t>
      </w:r>
      <w:r w:rsidR="004D1A58" w:rsidRPr="006C7E70">
        <w:rPr>
          <w:rFonts w:ascii="Arial" w:hAnsi="Arial" w:cs="Arial"/>
          <w:sz w:val="24"/>
          <w:szCs w:val="24"/>
        </w:rPr>
        <w:t>:</w:t>
      </w:r>
      <w:r w:rsidR="00C34950" w:rsidRPr="006C7E70">
        <w:rPr>
          <w:rFonts w:ascii="Arial" w:hAnsi="Arial" w:cs="Arial"/>
          <w:sz w:val="24"/>
          <w:szCs w:val="24"/>
        </w:rPr>
        <w:t>REL</w:t>
      </w:r>
      <w:r w:rsidR="004D1A58" w:rsidRPr="006C7E70">
        <w:rPr>
          <w:rFonts w:ascii="Arial" w:hAnsi="Arial" w:cs="Arial"/>
          <w:sz w:val="24"/>
          <w:szCs w:val="24"/>
        </w:rPr>
        <w:t>:</w:t>
      </w:r>
      <w:r w:rsidR="004F0E77" w:rsidRPr="006C7E70">
        <w:rPr>
          <w:rFonts w:ascii="Arial" w:hAnsi="Arial" w:cs="Arial"/>
          <w:sz w:val="24"/>
          <w:szCs w:val="24"/>
        </w:rPr>
        <w:t>06</w:t>
      </w:r>
      <w:r w:rsidR="00C34950" w:rsidRPr="006C7E70">
        <w:rPr>
          <w:rFonts w:ascii="Arial" w:hAnsi="Arial" w:cs="Arial"/>
          <w:sz w:val="24"/>
          <w:szCs w:val="24"/>
        </w:rPr>
        <w:t>-</w:t>
      </w:r>
      <w:r w:rsidR="004F0E77" w:rsidRPr="006C7E70">
        <w:rPr>
          <w:rFonts w:ascii="Arial" w:hAnsi="Arial" w:cs="Arial"/>
          <w:sz w:val="24"/>
          <w:szCs w:val="24"/>
        </w:rPr>
        <w:t>03</w:t>
      </w:r>
      <w:r w:rsidR="00C34950" w:rsidRPr="006C7E70">
        <w:rPr>
          <w:rFonts w:ascii="Arial" w:hAnsi="Arial" w:cs="Arial"/>
          <w:sz w:val="24"/>
          <w:szCs w:val="24"/>
        </w:rPr>
        <w:t>-24</w:t>
      </w:r>
    </w:p>
    <w:p w14:paraId="7476E223" w14:textId="77777777" w:rsidR="007A4F8C" w:rsidRPr="006C7E70" w:rsidRDefault="007A4F8C" w:rsidP="003A179D">
      <w:pPr>
        <w:widowControl w:val="0"/>
        <w:spacing w:after="0" w:line="240" w:lineRule="auto"/>
        <w:jc w:val="both"/>
        <w:rPr>
          <w:rFonts w:ascii="Arial" w:hAnsi="Arial" w:cs="Arial"/>
        </w:rPr>
      </w:pPr>
    </w:p>
    <w:p w14:paraId="0FCE57F2" w14:textId="287876A3" w:rsidR="00921666" w:rsidRPr="006C7E70" w:rsidRDefault="00921666" w:rsidP="003A179D">
      <w:pPr>
        <w:widowControl w:val="0"/>
        <w:spacing w:after="0" w:line="240" w:lineRule="auto"/>
        <w:ind w:firstLine="360"/>
        <w:jc w:val="both"/>
        <w:rPr>
          <w:rFonts w:ascii="Arial" w:hAnsi="Arial" w:cs="Arial"/>
          <w:b/>
          <w:bCs/>
        </w:rPr>
      </w:pPr>
      <w:r w:rsidRPr="006C7E70">
        <w:rPr>
          <w:rFonts w:ascii="Arial" w:hAnsi="Arial" w:cs="Arial"/>
          <w:b/>
          <w:bCs/>
        </w:rPr>
        <w:t>a.</w:t>
      </w:r>
      <w:r w:rsidRPr="006C7E70">
        <w:rPr>
          <w:rFonts w:ascii="Arial" w:hAnsi="Arial" w:cs="Arial"/>
          <w:b/>
          <w:bCs/>
        </w:rPr>
        <w:tab/>
      </w:r>
      <w:r w:rsidR="007A4F8C" w:rsidRPr="006C7E70">
        <w:rPr>
          <w:rFonts w:ascii="Arial" w:hAnsi="Arial" w:cs="Arial"/>
          <w:b/>
          <w:bCs/>
        </w:rPr>
        <w:t>Description</w:t>
      </w:r>
      <w:r w:rsidR="00905B0D" w:rsidRPr="006C7E70">
        <w:rPr>
          <w:rFonts w:ascii="Arial" w:hAnsi="Arial" w:cs="Arial"/>
          <w:b/>
          <w:bCs/>
        </w:rPr>
        <w:t>.</w:t>
      </w:r>
      <w:r w:rsidR="00905B0D" w:rsidRPr="006C7E70">
        <w:rPr>
          <w:rFonts w:ascii="Arial" w:hAnsi="Arial" w:cs="Arial"/>
        </w:rPr>
        <w:t xml:space="preserve">  </w:t>
      </w:r>
      <w:r w:rsidR="007E099E" w:rsidRPr="006C7E70">
        <w:rPr>
          <w:rFonts w:ascii="Arial" w:hAnsi="Arial" w:cs="Arial"/>
        </w:rPr>
        <w:t xml:space="preserve">The work consists of </w:t>
      </w:r>
      <w:r w:rsidR="003A4BD3" w:rsidRPr="006C7E70">
        <w:rPr>
          <w:rFonts w:ascii="Arial" w:hAnsi="Arial" w:cs="Arial"/>
        </w:rPr>
        <w:t>removal of the existing bridge barrier gates and</w:t>
      </w:r>
      <w:r w:rsidR="007E099E" w:rsidRPr="006C7E70">
        <w:rPr>
          <w:rFonts w:ascii="Arial" w:hAnsi="Arial" w:cs="Arial"/>
        </w:rPr>
        <w:t xml:space="preserve"> furnishing new bridge barrier gates</w:t>
      </w:r>
      <w:r w:rsidR="003A4BD3" w:rsidRPr="006C7E70">
        <w:rPr>
          <w:rFonts w:ascii="Arial" w:hAnsi="Arial" w:cs="Arial"/>
        </w:rPr>
        <w:t>.</w:t>
      </w:r>
    </w:p>
    <w:p w14:paraId="7A10A2DF" w14:textId="77777777" w:rsidR="00921666" w:rsidRPr="006C7E70" w:rsidRDefault="00921666" w:rsidP="003A179D">
      <w:pPr>
        <w:widowControl w:val="0"/>
        <w:spacing w:after="0" w:line="240" w:lineRule="auto"/>
        <w:jc w:val="both"/>
        <w:rPr>
          <w:rFonts w:ascii="Arial" w:hAnsi="Arial" w:cs="Arial"/>
        </w:rPr>
      </w:pPr>
    </w:p>
    <w:p w14:paraId="6B453B8C" w14:textId="77777777" w:rsidR="009E5C1E" w:rsidRPr="006C7E70" w:rsidRDefault="009E7E52" w:rsidP="003A179D">
      <w:pPr>
        <w:widowControl w:val="0"/>
        <w:spacing w:after="0" w:line="240" w:lineRule="auto"/>
        <w:ind w:firstLine="360"/>
        <w:jc w:val="both"/>
        <w:rPr>
          <w:rFonts w:ascii="Arial" w:hAnsi="Arial" w:cs="Arial"/>
        </w:rPr>
      </w:pPr>
      <w:proofErr w:type="spellStart"/>
      <w:r w:rsidRPr="006C7E70">
        <w:rPr>
          <w:rFonts w:ascii="Arial" w:hAnsi="Arial" w:cs="Arial"/>
          <w:b/>
        </w:rPr>
        <w:t>b.</w:t>
      </w:r>
      <w:proofErr w:type="spellEnd"/>
      <w:r w:rsidR="00921666" w:rsidRPr="006C7E70">
        <w:rPr>
          <w:rFonts w:ascii="Arial" w:hAnsi="Arial" w:cs="Arial"/>
          <w:b/>
        </w:rPr>
        <w:tab/>
      </w:r>
      <w:r w:rsidR="00EA5A38" w:rsidRPr="006C7E70">
        <w:rPr>
          <w:rFonts w:ascii="Arial" w:hAnsi="Arial" w:cs="Arial"/>
          <w:b/>
        </w:rPr>
        <w:t xml:space="preserve">Applicable </w:t>
      </w:r>
      <w:r w:rsidR="00921666" w:rsidRPr="006C7E70">
        <w:rPr>
          <w:rFonts w:ascii="Arial" w:hAnsi="Arial" w:cs="Arial"/>
          <w:b/>
        </w:rPr>
        <w:t>S</w:t>
      </w:r>
      <w:r w:rsidR="00326C4F" w:rsidRPr="006C7E70">
        <w:rPr>
          <w:rFonts w:ascii="Arial" w:hAnsi="Arial" w:cs="Arial"/>
          <w:b/>
        </w:rPr>
        <w:t>tandards</w:t>
      </w:r>
      <w:r w:rsidR="00D12FDE" w:rsidRPr="006C7E70">
        <w:rPr>
          <w:rFonts w:ascii="Arial" w:hAnsi="Arial" w:cs="Arial"/>
          <w:b/>
        </w:rPr>
        <w:t>.</w:t>
      </w:r>
      <w:r w:rsidR="00905B0D" w:rsidRPr="006C7E70">
        <w:rPr>
          <w:rFonts w:ascii="Arial" w:hAnsi="Arial" w:cs="Arial"/>
        </w:rPr>
        <w:t xml:space="preserve">  </w:t>
      </w:r>
      <w:r w:rsidR="00C859E2" w:rsidRPr="006C7E70">
        <w:rPr>
          <w:rFonts w:ascii="Arial" w:hAnsi="Arial" w:cs="Arial"/>
        </w:rPr>
        <w:t xml:space="preserve">Comply with </w:t>
      </w:r>
      <w:r w:rsidR="00CD699D" w:rsidRPr="006C7E70">
        <w:rPr>
          <w:rFonts w:ascii="Arial" w:hAnsi="Arial" w:cs="Arial"/>
        </w:rPr>
        <w:t>the following standards and specifications as applicable</w:t>
      </w:r>
      <w:r w:rsidR="003177AE" w:rsidRPr="006C7E70">
        <w:rPr>
          <w:rFonts w:ascii="Arial" w:hAnsi="Arial" w:cs="Arial"/>
        </w:rPr>
        <w:t>.</w:t>
      </w:r>
    </w:p>
    <w:p w14:paraId="5A0A517C" w14:textId="77777777" w:rsidR="00B86B6F" w:rsidRPr="006C7E70" w:rsidRDefault="00B86B6F" w:rsidP="003A179D">
      <w:pPr>
        <w:widowControl w:val="0"/>
        <w:spacing w:after="0" w:line="240" w:lineRule="auto"/>
        <w:jc w:val="both"/>
        <w:rPr>
          <w:rFonts w:ascii="Arial" w:hAnsi="Arial" w:cs="Arial"/>
        </w:rPr>
      </w:pPr>
    </w:p>
    <w:p w14:paraId="58E4E3FA" w14:textId="77777777" w:rsidR="00A55FAB" w:rsidRPr="003A179D" w:rsidRDefault="00BE71FC" w:rsidP="003A179D">
      <w:pPr>
        <w:widowControl w:val="0"/>
        <w:spacing w:after="0" w:line="240" w:lineRule="auto"/>
        <w:ind w:left="720"/>
        <w:jc w:val="both"/>
        <w:rPr>
          <w:rFonts w:ascii="Arial" w:hAnsi="Arial" w:cs="Arial"/>
        </w:rPr>
      </w:pPr>
      <w:r w:rsidRPr="006C7E70">
        <w:rPr>
          <w:rFonts w:ascii="Arial" w:hAnsi="Arial" w:cs="Arial"/>
        </w:rPr>
        <w:t>•</w:t>
      </w:r>
      <w:r w:rsidRPr="006C7E70">
        <w:rPr>
          <w:rFonts w:ascii="Arial" w:hAnsi="Arial" w:cs="Arial"/>
        </w:rPr>
        <w:tab/>
      </w:r>
      <w:r w:rsidR="00A55FAB" w:rsidRPr="006C7E70">
        <w:rPr>
          <w:rFonts w:ascii="Arial" w:hAnsi="Arial" w:cs="Arial"/>
        </w:rPr>
        <w:t>Standard</w:t>
      </w:r>
      <w:r w:rsidR="00A55FAB" w:rsidRPr="003A179D">
        <w:rPr>
          <w:rFonts w:ascii="Arial" w:hAnsi="Arial" w:cs="Arial"/>
        </w:rPr>
        <w:t xml:space="preserve"> Specifications for Construction</w:t>
      </w:r>
    </w:p>
    <w:p w14:paraId="600AD72B" w14:textId="77777777" w:rsidR="00D374FE" w:rsidRPr="003A179D" w:rsidRDefault="00D374FE" w:rsidP="003A179D">
      <w:pPr>
        <w:widowControl w:val="0"/>
        <w:spacing w:after="0" w:line="240" w:lineRule="auto"/>
        <w:jc w:val="both"/>
        <w:rPr>
          <w:rFonts w:ascii="Arial" w:hAnsi="Arial" w:cs="Arial"/>
        </w:rPr>
      </w:pPr>
    </w:p>
    <w:p w14:paraId="1AED754C" w14:textId="34CBDE5C" w:rsidR="00A75041" w:rsidRPr="003A179D" w:rsidRDefault="00BE71FC" w:rsidP="003A179D">
      <w:pPr>
        <w:widowControl w:val="0"/>
        <w:spacing w:after="0" w:line="240" w:lineRule="auto"/>
        <w:ind w:left="720"/>
        <w:jc w:val="both"/>
        <w:rPr>
          <w:rFonts w:ascii="Arial" w:hAnsi="Arial" w:cs="Arial"/>
        </w:rPr>
      </w:pPr>
      <w:r w:rsidRPr="003A179D">
        <w:rPr>
          <w:rFonts w:ascii="Arial" w:hAnsi="Arial" w:cs="Arial"/>
        </w:rPr>
        <w:t>•</w:t>
      </w:r>
      <w:r w:rsidRPr="003A179D">
        <w:rPr>
          <w:rFonts w:ascii="Arial" w:hAnsi="Arial" w:cs="Arial"/>
        </w:rPr>
        <w:tab/>
      </w:r>
      <w:r w:rsidR="00A75041" w:rsidRPr="003A179D">
        <w:rPr>
          <w:rFonts w:ascii="Arial" w:hAnsi="Arial" w:cs="Arial"/>
        </w:rPr>
        <w:t xml:space="preserve">National Fire Protection Association </w:t>
      </w:r>
      <w:r w:rsidR="00BA3470" w:rsidRPr="003A179D">
        <w:rPr>
          <w:rFonts w:ascii="Arial" w:hAnsi="Arial" w:cs="Arial"/>
        </w:rPr>
        <w:t>(</w:t>
      </w:r>
      <w:r w:rsidR="00A75041" w:rsidRPr="003A179D">
        <w:rPr>
          <w:rFonts w:ascii="Arial" w:hAnsi="Arial" w:cs="Arial"/>
        </w:rPr>
        <w:t>NFPA</w:t>
      </w:r>
      <w:r w:rsidR="00BA3470" w:rsidRPr="003A179D">
        <w:rPr>
          <w:rFonts w:ascii="Arial" w:hAnsi="Arial" w:cs="Arial"/>
        </w:rPr>
        <w:t>)</w:t>
      </w:r>
      <w:r w:rsidR="00A75041" w:rsidRPr="003A179D">
        <w:rPr>
          <w:rFonts w:ascii="Arial" w:hAnsi="Arial" w:cs="Arial"/>
        </w:rPr>
        <w:t xml:space="preserve"> 70 – </w:t>
      </w:r>
      <w:r w:rsidR="00BA3470" w:rsidRPr="003A179D">
        <w:rPr>
          <w:rFonts w:ascii="Arial" w:hAnsi="Arial" w:cs="Arial"/>
        </w:rPr>
        <w:t>National Electrical Code (</w:t>
      </w:r>
      <w:r w:rsidR="00A55FAB" w:rsidRPr="003A179D">
        <w:rPr>
          <w:rFonts w:ascii="Arial" w:hAnsi="Arial" w:cs="Arial"/>
        </w:rPr>
        <w:t>NEC</w:t>
      </w:r>
      <w:r w:rsidR="00BA3470" w:rsidRPr="003A179D">
        <w:rPr>
          <w:rFonts w:ascii="Arial" w:hAnsi="Arial" w:cs="Arial"/>
        </w:rPr>
        <w:t>)</w:t>
      </w:r>
    </w:p>
    <w:p w14:paraId="22B9B4EF" w14:textId="77777777" w:rsidR="00D374FE" w:rsidRPr="003A179D" w:rsidRDefault="00D374FE" w:rsidP="003A179D">
      <w:pPr>
        <w:widowControl w:val="0"/>
        <w:spacing w:after="0" w:line="240" w:lineRule="auto"/>
        <w:jc w:val="both"/>
        <w:rPr>
          <w:rFonts w:ascii="Arial" w:hAnsi="Arial" w:cs="Arial"/>
        </w:rPr>
      </w:pPr>
    </w:p>
    <w:p w14:paraId="495F03E0" w14:textId="77777777" w:rsidR="00A75041" w:rsidRPr="003A179D" w:rsidRDefault="00BE71FC" w:rsidP="003A179D">
      <w:pPr>
        <w:widowControl w:val="0"/>
        <w:spacing w:after="0" w:line="240" w:lineRule="auto"/>
        <w:ind w:left="720"/>
        <w:jc w:val="both"/>
        <w:rPr>
          <w:rFonts w:ascii="Arial" w:hAnsi="Arial" w:cs="Arial"/>
        </w:rPr>
      </w:pPr>
      <w:r w:rsidRPr="003A179D">
        <w:rPr>
          <w:rFonts w:ascii="Arial" w:hAnsi="Arial" w:cs="Arial"/>
        </w:rPr>
        <w:t>•</w:t>
      </w:r>
      <w:r w:rsidRPr="003A179D">
        <w:rPr>
          <w:rFonts w:ascii="Arial" w:hAnsi="Arial" w:cs="Arial"/>
        </w:rPr>
        <w:tab/>
      </w:r>
      <w:r w:rsidR="00A75041" w:rsidRPr="003A179D">
        <w:rPr>
          <w:rFonts w:ascii="Arial" w:hAnsi="Arial" w:cs="Arial"/>
        </w:rPr>
        <w:t>AASHTO LRFD Movable Highway Bridge Design Specifications</w:t>
      </w:r>
    </w:p>
    <w:p w14:paraId="5D24740D" w14:textId="77777777" w:rsidR="00F1318A" w:rsidRPr="003A179D" w:rsidRDefault="00F1318A" w:rsidP="003A179D">
      <w:pPr>
        <w:widowControl w:val="0"/>
        <w:spacing w:after="0" w:line="240" w:lineRule="auto"/>
        <w:jc w:val="both"/>
        <w:rPr>
          <w:rFonts w:ascii="Arial" w:hAnsi="Arial" w:cs="Arial"/>
        </w:rPr>
      </w:pPr>
    </w:p>
    <w:p w14:paraId="5A850218" w14:textId="306C1685" w:rsidR="00A75041" w:rsidRPr="003A179D" w:rsidRDefault="00BE71FC" w:rsidP="003A179D">
      <w:pPr>
        <w:widowControl w:val="0"/>
        <w:spacing w:after="0" w:line="240" w:lineRule="auto"/>
        <w:ind w:left="720"/>
        <w:jc w:val="both"/>
        <w:rPr>
          <w:rFonts w:ascii="Arial" w:hAnsi="Arial" w:cs="Arial"/>
        </w:rPr>
      </w:pPr>
      <w:r w:rsidRPr="003A179D">
        <w:rPr>
          <w:rFonts w:ascii="Arial" w:hAnsi="Arial" w:cs="Arial"/>
        </w:rPr>
        <w:t>•</w:t>
      </w:r>
      <w:r w:rsidRPr="003A179D">
        <w:rPr>
          <w:rFonts w:ascii="Arial" w:hAnsi="Arial" w:cs="Arial"/>
        </w:rPr>
        <w:tab/>
      </w:r>
      <w:r w:rsidR="003A4BD3" w:rsidRPr="003A179D">
        <w:rPr>
          <w:rFonts w:ascii="Arial" w:hAnsi="Arial" w:cs="Arial"/>
          <w:iCs/>
        </w:rPr>
        <w:t>Inter</w:t>
      </w:r>
      <w:r w:rsidR="005B0DFD" w:rsidRPr="003A179D">
        <w:rPr>
          <w:rFonts w:ascii="Arial" w:hAnsi="Arial" w:cs="Arial"/>
          <w:iCs/>
        </w:rPr>
        <w:t>n</w:t>
      </w:r>
      <w:r w:rsidR="003A4BD3" w:rsidRPr="003A179D">
        <w:rPr>
          <w:rFonts w:ascii="Arial" w:hAnsi="Arial" w:cs="Arial"/>
          <w:iCs/>
        </w:rPr>
        <w:t>ational</w:t>
      </w:r>
      <w:r w:rsidR="00B20E3A" w:rsidRPr="003A179D">
        <w:rPr>
          <w:rFonts w:ascii="Arial" w:hAnsi="Arial" w:cs="Arial"/>
          <w:iCs/>
        </w:rPr>
        <w:t xml:space="preserve"> </w:t>
      </w:r>
      <w:r w:rsidR="00A75041" w:rsidRPr="003A179D">
        <w:rPr>
          <w:rFonts w:ascii="Arial" w:hAnsi="Arial" w:cs="Arial"/>
          <w:iCs/>
        </w:rPr>
        <w:t>Electrical Testing Association,</w:t>
      </w:r>
      <w:r w:rsidR="005B09CD" w:rsidRPr="003A179D">
        <w:rPr>
          <w:rFonts w:ascii="Arial" w:hAnsi="Arial" w:cs="Arial"/>
        </w:rPr>
        <w:t xml:space="preserve"> (</w:t>
      </w:r>
      <w:r w:rsidR="00A75041" w:rsidRPr="003A179D">
        <w:rPr>
          <w:rFonts w:ascii="Arial" w:hAnsi="Arial" w:cs="Arial"/>
        </w:rPr>
        <w:t>NETA</w:t>
      </w:r>
      <w:r w:rsidR="005B09CD" w:rsidRPr="003A179D">
        <w:rPr>
          <w:rFonts w:ascii="Arial" w:hAnsi="Arial" w:cs="Arial"/>
        </w:rPr>
        <w:t>)</w:t>
      </w:r>
      <w:r w:rsidR="00A75041" w:rsidRPr="003A179D">
        <w:rPr>
          <w:rFonts w:ascii="Arial" w:hAnsi="Arial" w:cs="Arial"/>
        </w:rPr>
        <w:t xml:space="preserve"> Acceptance Testing</w:t>
      </w:r>
      <w:r w:rsidR="00A55FAB" w:rsidRPr="003A179D">
        <w:rPr>
          <w:rFonts w:ascii="Arial" w:hAnsi="Arial" w:cs="Arial"/>
        </w:rPr>
        <w:t xml:space="preserve"> Specifications</w:t>
      </w:r>
    </w:p>
    <w:p w14:paraId="3BAE37B9" w14:textId="77777777" w:rsidR="00F1318A" w:rsidRPr="003A179D" w:rsidRDefault="00F1318A" w:rsidP="003A179D">
      <w:pPr>
        <w:widowControl w:val="0"/>
        <w:spacing w:after="0" w:line="240" w:lineRule="auto"/>
        <w:jc w:val="both"/>
        <w:rPr>
          <w:rFonts w:ascii="Arial" w:hAnsi="Arial" w:cs="Arial"/>
        </w:rPr>
      </w:pPr>
    </w:p>
    <w:p w14:paraId="259C885A" w14:textId="125A3B43" w:rsidR="002C0FE7" w:rsidRPr="003A179D" w:rsidRDefault="00BE71FC" w:rsidP="003A179D">
      <w:pPr>
        <w:widowControl w:val="0"/>
        <w:spacing w:after="0" w:line="240" w:lineRule="auto"/>
        <w:ind w:left="720"/>
        <w:jc w:val="both"/>
        <w:rPr>
          <w:rFonts w:ascii="Arial" w:hAnsi="Arial" w:cs="Arial"/>
        </w:rPr>
      </w:pPr>
      <w:r w:rsidRPr="003A179D">
        <w:rPr>
          <w:rFonts w:ascii="Arial" w:hAnsi="Arial" w:cs="Arial"/>
        </w:rPr>
        <w:t>•</w:t>
      </w:r>
      <w:r w:rsidRPr="003A179D">
        <w:rPr>
          <w:rFonts w:ascii="Arial" w:hAnsi="Arial" w:cs="Arial"/>
        </w:rPr>
        <w:tab/>
      </w:r>
      <w:r w:rsidR="00763686" w:rsidRPr="003A179D">
        <w:rPr>
          <w:rFonts w:ascii="Arial" w:hAnsi="Arial" w:cs="Arial"/>
          <w:iCs/>
        </w:rPr>
        <w:t>American Society for Testing and Materials (</w:t>
      </w:r>
      <w:r w:rsidR="00A75041" w:rsidRPr="003A179D">
        <w:rPr>
          <w:rFonts w:ascii="Arial" w:hAnsi="Arial" w:cs="Arial"/>
        </w:rPr>
        <w:t>ASTM</w:t>
      </w:r>
      <w:r w:rsidR="00763686" w:rsidRPr="003A179D">
        <w:rPr>
          <w:rFonts w:ascii="Arial" w:hAnsi="Arial" w:cs="Arial"/>
        </w:rPr>
        <w:t>)</w:t>
      </w:r>
    </w:p>
    <w:p w14:paraId="0127BDDD" w14:textId="77777777" w:rsidR="002C0FE7" w:rsidRPr="003A179D" w:rsidRDefault="002C0FE7" w:rsidP="003A179D">
      <w:pPr>
        <w:widowControl w:val="0"/>
        <w:spacing w:after="0" w:line="240" w:lineRule="auto"/>
        <w:jc w:val="both"/>
        <w:rPr>
          <w:rFonts w:ascii="Arial" w:hAnsi="Arial" w:cs="Arial"/>
        </w:rPr>
      </w:pPr>
    </w:p>
    <w:p w14:paraId="6CAB809A" w14:textId="77FE681F" w:rsidR="002C0FE7" w:rsidRPr="003A179D" w:rsidRDefault="00BE71FC" w:rsidP="003A179D">
      <w:pPr>
        <w:widowControl w:val="0"/>
        <w:spacing w:after="0" w:line="240" w:lineRule="auto"/>
        <w:ind w:left="720"/>
        <w:jc w:val="both"/>
        <w:rPr>
          <w:rFonts w:ascii="Arial" w:hAnsi="Arial" w:cs="Arial"/>
        </w:rPr>
      </w:pPr>
      <w:r w:rsidRPr="003A179D">
        <w:rPr>
          <w:rFonts w:ascii="Arial" w:hAnsi="Arial" w:cs="Arial"/>
        </w:rPr>
        <w:t>•</w:t>
      </w:r>
      <w:r w:rsidRPr="003A179D">
        <w:rPr>
          <w:rFonts w:ascii="Arial" w:hAnsi="Arial" w:cs="Arial"/>
        </w:rPr>
        <w:tab/>
      </w:r>
      <w:r w:rsidR="00763686" w:rsidRPr="003A179D">
        <w:rPr>
          <w:rFonts w:ascii="Arial" w:hAnsi="Arial" w:cs="Arial"/>
          <w:iCs/>
        </w:rPr>
        <w:t>American National Standards Institute (</w:t>
      </w:r>
      <w:r w:rsidR="00A75041" w:rsidRPr="003A179D">
        <w:rPr>
          <w:rFonts w:ascii="Arial" w:hAnsi="Arial" w:cs="Arial"/>
        </w:rPr>
        <w:t>ANSI</w:t>
      </w:r>
      <w:r w:rsidR="00763686" w:rsidRPr="003A179D">
        <w:rPr>
          <w:rFonts w:ascii="Arial" w:hAnsi="Arial" w:cs="Arial"/>
        </w:rPr>
        <w:t>)</w:t>
      </w:r>
    </w:p>
    <w:p w14:paraId="0A71926E" w14:textId="77777777" w:rsidR="002C0FE7" w:rsidRPr="003A179D" w:rsidRDefault="002C0FE7" w:rsidP="003A179D">
      <w:pPr>
        <w:widowControl w:val="0"/>
        <w:spacing w:after="0" w:line="240" w:lineRule="auto"/>
        <w:jc w:val="both"/>
        <w:rPr>
          <w:rFonts w:ascii="Arial" w:hAnsi="Arial" w:cs="Arial"/>
        </w:rPr>
      </w:pPr>
    </w:p>
    <w:p w14:paraId="420B35FD" w14:textId="2FA9C93D" w:rsidR="00A75041" w:rsidRPr="003A179D" w:rsidRDefault="00BE71FC" w:rsidP="003A179D">
      <w:pPr>
        <w:widowControl w:val="0"/>
        <w:spacing w:after="0" w:line="240" w:lineRule="auto"/>
        <w:ind w:left="720"/>
        <w:jc w:val="both"/>
        <w:rPr>
          <w:rFonts w:ascii="Arial" w:hAnsi="Arial" w:cs="Arial"/>
        </w:rPr>
      </w:pPr>
      <w:r w:rsidRPr="003A179D">
        <w:rPr>
          <w:rFonts w:ascii="Arial" w:hAnsi="Arial" w:cs="Arial"/>
        </w:rPr>
        <w:t>•</w:t>
      </w:r>
      <w:r w:rsidR="002C0FE7" w:rsidRPr="003A179D">
        <w:rPr>
          <w:rFonts w:ascii="Arial" w:hAnsi="Arial" w:cs="Arial"/>
        </w:rPr>
        <w:tab/>
      </w:r>
      <w:r w:rsidR="00763686" w:rsidRPr="003A179D">
        <w:rPr>
          <w:rFonts w:ascii="Arial" w:hAnsi="Arial" w:cs="Arial"/>
          <w:iCs/>
        </w:rPr>
        <w:t>American Welding Society (</w:t>
      </w:r>
      <w:r w:rsidR="00A75041" w:rsidRPr="003A179D">
        <w:rPr>
          <w:rFonts w:ascii="Arial" w:hAnsi="Arial" w:cs="Arial"/>
        </w:rPr>
        <w:t>AWS</w:t>
      </w:r>
      <w:r w:rsidR="00763686" w:rsidRPr="003A179D">
        <w:rPr>
          <w:rFonts w:ascii="Arial" w:hAnsi="Arial" w:cs="Arial"/>
        </w:rPr>
        <w:t>)</w:t>
      </w:r>
    </w:p>
    <w:p w14:paraId="4323154F" w14:textId="77777777" w:rsidR="00F1318A" w:rsidRPr="003A179D" w:rsidRDefault="00F1318A" w:rsidP="003A179D">
      <w:pPr>
        <w:widowControl w:val="0"/>
        <w:spacing w:after="0" w:line="240" w:lineRule="auto"/>
        <w:jc w:val="both"/>
        <w:rPr>
          <w:rFonts w:ascii="Arial" w:hAnsi="Arial" w:cs="Arial"/>
        </w:rPr>
      </w:pPr>
    </w:p>
    <w:p w14:paraId="33F54ED8" w14:textId="3DA8B4D9" w:rsidR="00A75041" w:rsidRPr="003A179D" w:rsidRDefault="00BE71FC" w:rsidP="003A179D">
      <w:pPr>
        <w:widowControl w:val="0"/>
        <w:spacing w:after="0" w:line="240" w:lineRule="auto"/>
        <w:ind w:left="720"/>
        <w:jc w:val="both"/>
        <w:rPr>
          <w:rFonts w:ascii="Arial" w:hAnsi="Arial" w:cs="Arial"/>
        </w:rPr>
      </w:pPr>
      <w:r w:rsidRPr="003A179D">
        <w:rPr>
          <w:rFonts w:ascii="Arial" w:hAnsi="Arial" w:cs="Arial"/>
        </w:rPr>
        <w:t>•</w:t>
      </w:r>
      <w:r w:rsidRPr="003A179D">
        <w:rPr>
          <w:rFonts w:ascii="Arial" w:hAnsi="Arial" w:cs="Arial"/>
        </w:rPr>
        <w:tab/>
      </w:r>
      <w:r w:rsidR="00A75041" w:rsidRPr="003A179D">
        <w:rPr>
          <w:rFonts w:ascii="Arial" w:hAnsi="Arial" w:cs="Arial"/>
        </w:rPr>
        <w:t>American Iron and Steel Institute (AISI)</w:t>
      </w:r>
    </w:p>
    <w:p w14:paraId="64DE7175" w14:textId="77777777" w:rsidR="00F1318A" w:rsidRPr="003A179D" w:rsidRDefault="00F1318A" w:rsidP="003A179D">
      <w:pPr>
        <w:widowControl w:val="0"/>
        <w:spacing w:after="0" w:line="240" w:lineRule="auto"/>
        <w:jc w:val="both"/>
        <w:rPr>
          <w:rFonts w:ascii="Arial" w:hAnsi="Arial" w:cs="Arial"/>
        </w:rPr>
      </w:pPr>
    </w:p>
    <w:p w14:paraId="44B39029" w14:textId="002801BA" w:rsidR="00A75041" w:rsidRPr="00F33C5C" w:rsidRDefault="00BE71FC" w:rsidP="003A179D">
      <w:pPr>
        <w:widowControl w:val="0"/>
        <w:spacing w:after="0" w:line="240" w:lineRule="auto"/>
        <w:ind w:left="720"/>
        <w:jc w:val="both"/>
      </w:pPr>
      <w:r w:rsidRPr="003A179D">
        <w:rPr>
          <w:rFonts w:ascii="Arial" w:hAnsi="Arial" w:cs="Arial"/>
        </w:rPr>
        <w:t>•</w:t>
      </w:r>
      <w:r w:rsidRPr="003A179D">
        <w:rPr>
          <w:rFonts w:ascii="Arial" w:hAnsi="Arial" w:cs="Arial"/>
        </w:rPr>
        <w:tab/>
      </w:r>
      <w:r w:rsidR="00763686" w:rsidRPr="003A179D">
        <w:rPr>
          <w:rFonts w:ascii="Arial" w:hAnsi="Arial" w:cs="Arial"/>
          <w:iCs/>
        </w:rPr>
        <w:t>American Institute of Steel Construction (</w:t>
      </w:r>
      <w:r w:rsidR="00A75041" w:rsidRPr="003A179D">
        <w:rPr>
          <w:rFonts w:ascii="Arial" w:hAnsi="Arial" w:cs="Arial"/>
        </w:rPr>
        <w:t>AISC</w:t>
      </w:r>
      <w:r w:rsidR="00763686" w:rsidRPr="003A179D">
        <w:rPr>
          <w:rFonts w:ascii="Arial" w:hAnsi="Arial" w:cs="Arial"/>
        </w:rPr>
        <w:t>)</w:t>
      </w:r>
    </w:p>
    <w:p w14:paraId="1C3FAD88" w14:textId="77777777" w:rsidR="008830F8" w:rsidRPr="006C7E70" w:rsidRDefault="008830F8" w:rsidP="003A179D">
      <w:pPr>
        <w:widowControl w:val="0"/>
        <w:spacing w:after="0" w:line="240" w:lineRule="auto"/>
        <w:jc w:val="both"/>
        <w:rPr>
          <w:rFonts w:ascii="Arial" w:hAnsi="Arial" w:cs="Arial"/>
        </w:rPr>
      </w:pPr>
    </w:p>
    <w:p w14:paraId="4E9FF27A" w14:textId="799C5BDA" w:rsidR="008830F8" w:rsidRPr="006C7E70" w:rsidRDefault="008830F8" w:rsidP="003A179D">
      <w:pPr>
        <w:widowControl w:val="0"/>
        <w:spacing w:after="0" w:line="240" w:lineRule="auto"/>
        <w:ind w:left="720"/>
        <w:jc w:val="both"/>
        <w:rPr>
          <w:rFonts w:ascii="Arial" w:hAnsi="Arial" w:cs="Arial"/>
        </w:rPr>
      </w:pPr>
      <w:r w:rsidRPr="006C7E70">
        <w:rPr>
          <w:rFonts w:ascii="Arial" w:hAnsi="Arial" w:cs="Arial"/>
        </w:rPr>
        <w:t>•</w:t>
      </w:r>
      <w:r w:rsidRPr="006C7E70">
        <w:rPr>
          <w:rFonts w:ascii="Arial" w:hAnsi="Arial" w:cs="Arial"/>
        </w:rPr>
        <w:tab/>
      </w:r>
      <w:r w:rsidRPr="006C7E70">
        <w:rPr>
          <w:rFonts w:ascii="Arial" w:hAnsi="Arial" w:cs="Arial"/>
          <w:iCs/>
        </w:rPr>
        <w:t>American Concrete Institute (</w:t>
      </w:r>
      <w:r w:rsidRPr="006C7E70">
        <w:rPr>
          <w:rFonts w:ascii="Arial" w:hAnsi="Arial" w:cs="Arial"/>
        </w:rPr>
        <w:t>ACI)</w:t>
      </w:r>
    </w:p>
    <w:p w14:paraId="6BD5E8DF" w14:textId="77777777" w:rsidR="008830F8" w:rsidRPr="006C7E70" w:rsidRDefault="008830F8" w:rsidP="003A179D">
      <w:pPr>
        <w:widowControl w:val="0"/>
        <w:spacing w:after="0" w:line="240" w:lineRule="auto"/>
        <w:jc w:val="both"/>
        <w:rPr>
          <w:rFonts w:ascii="Arial" w:hAnsi="Arial" w:cs="Arial"/>
        </w:rPr>
      </w:pPr>
    </w:p>
    <w:p w14:paraId="370C1D14" w14:textId="77777777" w:rsidR="00C85DF8" w:rsidRPr="006C7E70" w:rsidRDefault="009E7E52" w:rsidP="003A179D">
      <w:pPr>
        <w:widowControl w:val="0"/>
        <w:spacing w:after="0" w:line="240" w:lineRule="auto"/>
        <w:ind w:firstLine="360"/>
        <w:jc w:val="both"/>
        <w:rPr>
          <w:rFonts w:ascii="Arial" w:hAnsi="Arial" w:cs="Arial"/>
        </w:rPr>
      </w:pPr>
      <w:r w:rsidRPr="006C7E70">
        <w:rPr>
          <w:rFonts w:ascii="Arial" w:hAnsi="Arial" w:cs="Arial"/>
          <w:b/>
          <w:bCs/>
        </w:rPr>
        <w:t>c</w:t>
      </w:r>
      <w:r w:rsidR="00B86B6F" w:rsidRPr="006C7E70">
        <w:rPr>
          <w:rFonts w:ascii="Arial" w:hAnsi="Arial" w:cs="Arial"/>
          <w:b/>
          <w:bCs/>
        </w:rPr>
        <w:t>.</w:t>
      </w:r>
      <w:r w:rsidR="00B86B6F" w:rsidRPr="006C7E70">
        <w:rPr>
          <w:rFonts w:ascii="Arial" w:hAnsi="Arial" w:cs="Arial"/>
          <w:b/>
          <w:bCs/>
        </w:rPr>
        <w:tab/>
      </w:r>
      <w:r w:rsidR="00EA5A38" w:rsidRPr="006C7E70">
        <w:rPr>
          <w:rFonts w:ascii="Arial" w:hAnsi="Arial" w:cs="Arial"/>
          <w:b/>
          <w:bCs/>
        </w:rPr>
        <w:t xml:space="preserve">General </w:t>
      </w:r>
      <w:r w:rsidR="00765D74" w:rsidRPr="006C7E70">
        <w:rPr>
          <w:rFonts w:ascii="Arial" w:hAnsi="Arial" w:cs="Arial"/>
          <w:b/>
          <w:bCs/>
        </w:rPr>
        <w:t>R</w:t>
      </w:r>
      <w:r w:rsidR="00A00737" w:rsidRPr="006C7E70">
        <w:rPr>
          <w:rFonts w:ascii="Arial" w:hAnsi="Arial" w:cs="Arial"/>
          <w:b/>
          <w:bCs/>
        </w:rPr>
        <w:t>equirements</w:t>
      </w:r>
      <w:r w:rsidR="00C1178B" w:rsidRPr="006C7E70">
        <w:rPr>
          <w:rFonts w:ascii="Arial" w:hAnsi="Arial" w:cs="Arial"/>
          <w:b/>
          <w:bCs/>
        </w:rPr>
        <w:t>.</w:t>
      </w:r>
    </w:p>
    <w:p w14:paraId="66C46121" w14:textId="77777777" w:rsidR="00765D74" w:rsidRPr="006C7E70" w:rsidRDefault="00765D74" w:rsidP="003A179D">
      <w:pPr>
        <w:widowControl w:val="0"/>
        <w:spacing w:after="0" w:line="240" w:lineRule="auto"/>
        <w:jc w:val="both"/>
        <w:rPr>
          <w:rFonts w:ascii="Arial" w:hAnsi="Arial" w:cs="Arial"/>
        </w:rPr>
      </w:pPr>
    </w:p>
    <w:p w14:paraId="16CF192A" w14:textId="77777777" w:rsidR="00A00737" w:rsidRPr="006C7E70" w:rsidRDefault="00A44E38" w:rsidP="003A179D">
      <w:pPr>
        <w:widowControl w:val="0"/>
        <w:spacing w:after="0" w:line="240" w:lineRule="auto"/>
        <w:ind w:left="360" w:firstLine="360"/>
        <w:jc w:val="both"/>
        <w:rPr>
          <w:rFonts w:ascii="Arial" w:hAnsi="Arial" w:cs="Arial"/>
        </w:rPr>
      </w:pPr>
      <w:r w:rsidRPr="006C7E70">
        <w:rPr>
          <w:rFonts w:ascii="Arial" w:hAnsi="Arial" w:cs="Arial"/>
          <w:caps/>
        </w:rPr>
        <w:t>1</w:t>
      </w:r>
      <w:r w:rsidR="00765D74" w:rsidRPr="006C7E70">
        <w:rPr>
          <w:rFonts w:ascii="Arial" w:hAnsi="Arial" w:cs="Arial"/>
          <w:caps/>
        </w:rPr>
        <w:t>.</w:t>
      </w:r>
      <w:r w:rsidR="00765D74" w:rsidRPr="006C7E70">
        <w:rPr>
          <w:rFonts w:ascii="Arial" w:hAnsi="Arial" w:cs="Arial"/>
          <w:caps/>
        </w:rPr>
        <w:tab/>
      </w:r>
      <w:r w:rsidR="00EA5A38" w:rsidRPr="006C7E70">
        <w:rPr>
          <w:rFonts w:ascii="Arial" w:hAnsi="Arial" w:cs="Arial"/>
        </w:rPr>
        <w:t xml:space="preserve">Character of </w:t>
      </w:r>
      <w:r w:rsidR="00765D74" w:rsidRPr="006C7E70">
        <w:rPr>
          <w:rFonts w:ascii="Arial" w:hAnsi="Arial" w:cs="Arial"/>
          <w:caps/>
        </w:rPr>
        <w:t>W</w:t>
      </w:r>
      <w:r w:rsidR="00EA5A38" w:rsidRPr="006C7E70">
        <w:rPr>
          <w:rFonts w:ascii="Arial" w:hAnsi="Arial" w:cs="Arial"/>
        </w:rPr>
        <w:t xml:space="preserve">ork and </w:t>
      </w:r>
      <w:r w:rsidR="00765D74" w:rsidRPr="006C7E70">
        <w:rPr>
          <w:rFonts w:ascii="Arial" w:hAnsi="Arial" w:cs="Arial"/>
          <w:caps/>
        </w:rPr>
        <w:t>Q</w:t>
      </w:r>
      <w:r w:rsidR="00EA5A38" w:rsidRPr="006C7E70">
        <w:rPr>
          <w:rFonts w:ascii="Arial" w:hAnsi="Arial" w:cs="Arial"/>
        </w:rPr>
        <w:t xml:space="preserve">uality </w:t>
      </w:r>
      <w:r w:rsidR="00765D74" w:rsidRPr="006C7E70">
        <w:rPr>
          <w:rFonts w:ascii="Arial" w:hAnsi="Arial" w:cs="Arial"/>
          <w:caps/>
        </w:rPr>
        <w:t>C</w:t>
      </w:r>
      <w:r w:rsidR="00A00737" w:rsidRPr="006C7E70">
        <w:rPr>
          <w:rFonts w:ascii="Arial" w:hAnsi="Arial" w:cs="Arial"/>
        </w:rPr>
        <w:t>ontrol</w:t>
      </w:r>
      <w:r w:rsidR="00905B0D" w:rsidRPr="006C7E70">
        <w:rPr>
          <w:rFonts w:ascii="Arial" w:hAnsi="Arial" w:cs="Arial"/>
        </w:rPr>
        <w:t xml:space="preserve">.  </w:t>
      </w:r>
      <w:r w:rsidR="00A00737" w:rsidRPr="006C7E70">
        <w:rPr>
          <w:rFonts w:ascii="Arial" w:hAnsi="Arial" w:cs="Arial"/>
        </w:rPr>
        <w:t>Perfo</w:t>
      </w:r>
      <w:r w:rsidR="00EA5A38" w:rsidRPr="006C7E70">
        <w:rPr>
          <w:rFonts w:ascii="Arial" w:hAnsi="Arial" w:cs="Arial"/>
        </w:rPr>
        <w:t>rm the w</w:t>
      </w:r>
      <w:r w:rsidR="00A00737" w:rsidRPr="006C7E70">
        <w:rPr>
          <w:rFonts w:ascii="Arial" w:hAnsi="Arial" w:cs="Arial"/>
        </w:rPr>
        <w:t>ork to not pose any unusual and/or unreasonable danger to persons and/or property</w:t>
      </w:r>
      <w:r w:rsidR="00C859E2" w:rsidRPr="006C7E70">
        <w:rPr>
          <w:rFonts w:ascii="Arial" w:hAnsi="Arial" w:cs="Arial"/>
        </w:rPr>
        <w:t>, and,</w:t>
      </w:r>
      <w:r w:rsidR="00A00737" w:rsidRPr="006C7E70">
        <w:rPr>
          <w:rFonts w:ascii="Arial" w:hAnsi="Arial" w:cs="Arial"/>
        </w:rPr>
        <w:t xml:space="preserve"> in the judgment of the Engineer, to </w:t>
      </w:r>
      <w:r w:rsidR="00C859E2" w:rsidRPr="006C7E70">
        <w:rPr>
          <w:rFonts w:ascii="Arial" w:hAnsi="Arial" w:cs="Arial"/>
        </w:rPr>
        <w:t xml:space="preserve">not </w:t>
      </w:r>
      <w:r w:rsidR="00A00737" w:rsidRPr="006C7E70">
        <w:rPr>
          <w:rFonts w:ascii="Arial" w:hAnsi="Arial" w:cs="Arial"/>
        </w:rPr>
        <w:t xml:space="preserve">expose persons and/or property to any unusual and/or unreasonable danger </w:t>
      </w:r>
      <w:proofErr w:type="gramStart"/>
      <w:r w:rsidR="00A00737" w:rsidRPr="006C7E70">
        <w:rPr>
          <w:rFonts w:ascii="Arial" w:hAnsi="Arial" w:cs="Arial"/>
        </w:rPr>
        <w:t>as a result of</w:t>
      </w:r>
      <w:proofErr w:type="gramEnd"/>
      <w:r w:rsidR="00A00737" w:rsidRPr="006C7E70">
        <w:rPr>
          <w:rFonts w:ascii="Arial" w:hAnsi="Arial" w:cs="Arial"/>
        </w:rPr>
        <w:t xml:space="preserve"> normal service, including normal wear and tear.</w:t>
      </w:r>
    </w:p>
    <w:p w14:paraId="0CD653F3" w14:textId="77777777" w:rsidR="00765D74" w:rsidRPr="006C7E70" w:rsidRDefault="00765D74" w:rsidP="003A179D">
      <w:pPr>
        <w:widowControl w:val="0"/>
        <w:spacing w:after="0" w:line="240" w:lineRule="auto"/>
        <w:jc w:val="both"/>
        <w:rPr>
          <w:rFonts w:ascii="Arial" w:hAnsi="Arial" w:cs="Arial"/>
        </w:rPr>
      </w:pPr>
    </w:p>
    <w:p w14:paraId="155F3638" w14:textId="42160DA7"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Coordinate all features, ratings, etc.</w:t>
      </w:r>
      <w:r w:rsidR="009E109E" w:rsidRPr="006C7E70">
        <w:rPr>
          <w:rFonts w:ascii="Arial" w:hAnsi="Arial" w:cs="Arial"/>
        </w:rPr>
        <w:t>,</w:t>
      </w:r>
      <w:r w:rsidRPr="006C7E70">
        <w:rPr>
          <w:rFonts w:ascii="Arial" w:hAnsi="Arial" w:cs="Arial"/>
        </w:rPr>
        <w:t xml:space="preserve"> of products as required to provide complete, operational, </w:t>
      </w:r>
      <w:proofErr w:type="gramStart"/>
      <w:r w:rsidRPr="006C7E70">
        <w:rPr>
          <w:rFonts w:ascii="Arial" w:hAnsi="Arial" w:cs="Arial"/>
        </w:rPr>
        <w:t>reliable</w:t>
      </w:r>
      <w:proofErr w:type="gramEnd"/>
      <w:r w:rsidRPr="006C7E70">
        <w:rPr>
          <w:rFonts w:ascii="Arial" w:hAnsi="Arial" w:cs="Arial"/>
        </w:rPr>
        <w:t xml:space="preserve"> and safe system(s) and sub-system(s) in accordance with the requirements of the contract.</w:t>
      </w:r>
    </w:p>
    <w:p w14:paraId="00AFCAE1" w14:textId="77777777" w:rsidR="00765D74" w:rsidRPr="006C7E70" w:rsidRDefault="00765D74" w:rsidP="003A179D">
      <w:pPr>
        <w:widowControl w:val="0"/>
        <w:spacing w:after="0" w:line="240" w:lineRule="auto"/>
        <w:jc w:val="both"/>
        <w:rPr>
          <w:rFonts w:ascii="Arial" w:hAnsi="Arial" w:cs="Arial"/>
        </w:rPr>
      </w:pPr>
    </w:p>
    <w:p w14:paraId="7306C69E" w14:textId="3673F8FB"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Perform all coordination necessary</w:t>
      </w:r>
      <w:r w:rsidR="007B1FE1" w:rsidRPr="006C7E70">
        <w:rPr>
          <w:rFonts w:ascii="Arial" w:hAnsi="Arial" w:cs="Arial"/>
        </w:rPr>
        <w:t>, including, but not</w:t>
      </w:r>
      <w:r w:rsidRPr="006C7E70">
        <w:rPr>
          <w:rFonts w:ascii="Arial" w:hAnsi="Arial" w:cs="Arial"/>
        </w:rPr>
        <w:t xml:space="preserve"> limited to, coordination with and/or betwee</w:t>
      </w:r>
      <w:r w:rsidR="00D75893" w:rsidRPr="006C7E70">
        <w:rPr>
          <w:rFonts w:ascii="Arial" w:hAnsi="Arial" w:cs="Arial"/>
        </w:rPr>
        <w:t xml:space="preserve">n suppliers, </w:t>
      </w:r>
      <w:r w:rsidR="007969BB" w:rsidRPr="006C7E70">
        <w:rPr>
          <w:rFonts w:ascii="Arial" w:hAnsi="Arial" w:cs="Arial"/>
        </w:rPr>
        <w:t>ve</w:t>
      </w:r>
      <w:r w:rsidR="00B569B5" w:rsidRPr="006C7E70">
        <w:rPr>
          <w:rFonts w:ascii="Arial" w:hAnsi="Arial" w:cs="Arial"/>
        </w:rPr>
        <w:t>ndors, sub-</w:t>
      </w:r>
      <w:r w:rsidR="007969BB" w:rsidRPr="006C7E70">
        <w:rPr>
          <w:rFonts w:ascii="Arial" w:hAnsi="Arial" w:cs="Arial"/>
        </w:rPr>
        <w:t>c</w:t>
      </w:r>
      <w:r w:rsidRPr="006C7E70">
        <w:rPr>
          <w:rFonts w:ascii="Arial" w:hAnsi="Arial" w:cs="Arial"/>
        </w:rPr>
        <w:t xml:space="preserve">ontractors, trades, and </w:t>
      </w:r>
      <w:r w:rsidR="007969BB" w:rsidRPr="006C7E70">
        <w:rPr>
          <w:rFonts w:ascii="Arial" w:hAnsi="Arial" w:cs="Arial"/>
        </w:rPr>
        <w:t>utility companies</w:t>
      </w:r>
      <w:r w:rsidR="00D12FDE" w:rsidRPr="006C7E70">
        <w:rPr>
          <w:rFonts w:ascii="Arial" w:hAnsi="Arial" w:cs="Arial"/>
        </w:rPr>
        <w:t xml:space="preserve">.  </w:t>
      </w:r>
      <w:r w:rsidRPr="006C7E70">
        <w:rPr>
          <w:rFonts w:ascii="Arial" w:hAnsi="Arial" w:cs="Arial"/>
        </w:rPr>
        <w:t xml:space="preserve">Ensure proper interfacing between electrical systems and sub-systems, and the bridge operating machinery, </w:t>
      </w:r>
      <w:r w:rsidRPr="006C7E70">
        <w:rPr>
          <w:rFonts w:ascii="Arial" w:hAnsi="Arial" w:cs="Arial"/>
        </w:rPr>
        <w:lastRenderedPageBreak/>
        <w:t>the bridge structure, and miscellaneous equipment.</w:t>
      </w:r>
    </w:p>
    <w:p w14:paraId="65FE9408" w14:textId="77777777" w:rsidR="00765D74" w:rsidRPr="006C7E70" w:rsidRDefault="00765D74" w:rsidP="003A179D">
      <w:pPr>
        <w:widowControl w:val="0"/>
        <w:spacing w:after="0" w:line="240" w:lineRule="auto"/>
        <w:jc w:val="both"/>
        <w:rPr>
          <w:rFonts w:ascii="Arial" w:hAnsi="Arial" w:cs="Arial"/>
        </w:rPr>
      </w:pPr>
    </w:p>
    <w:p w14:paraId="3EE4A471" w14:textId="1A237BD8"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Fully determine the nature and location of the work, the character, quality</w:t>
      </w:r>
      <w:r w:rsidR="005B0DFD" w:rsidRPr="006C7E70">
        <w:rPr>
          <w:rFonts w:ascii="Arial" w:hAnsi="Arial" w:cs="Arial"/>
        </w:rPr>
        <w:t>,</w:t>
      </w:r>
      <w:r w:rsidRPr="006C7E70">
        <w:rPr>
          <w:rFonts w:ascii="Arial" w:hAnsi="Arial" w:cs="Arial"/>
        </w:rPr>
        <w:t xml:space="preserve"> and quantity of the materials that are required, the nature of equipment and facilities needed preliminary to and during the performance of the work, the general and local conditions, and of all other matters which can in any way affect the work for this project</w:t>
      </w:r>
      <w:r w:rsidR="00D12FDE" w:rsidRPr="006C7E70">
        <w:rPr>
          <w:rFonts w:ascii="Arial" w:hAnsi="Arial" w:cs="Arial"/>
        </w:rPr>
        <w:t xml:space="preserve">.  </w:t>
      </w:r>
      <w:r w:rsidRPr="006C7E70">
        <w:rPr>
          <w:rFonts w:ascii="Arial" w:hAnsi="Arial" w:cs="Arial"/>
        </w:rPr>
        <w:t xml:space="preserve">Failure to comply with these requirements </w:t>
      </w:r>
      <w:r w:rsidR="00CD1638" w:rsidRPr="006C7E70">
        <w:rPr>
          <w:rFonts w:ascii="Arial" w:hAnsi="Arial" w:cs="Arial"/>
        </w:rPr>
        <w:t>does</w:t>
      </w:r>
      <w:r w:rsidRPr="006C7E70">
        <w:rPr>
          <w:rFonts w:ascii="Arial" w:hAnsi="Arial" w:cs="Arial"/>
        </w:rPr>
        <w:t xml:space="preserve"> not relieve the Contractor from responsibility for completion of all specified work and </w:t>
      </w:r>
      <w:r w:rsidR="00CD1638" w:rsidRPr="006C7E70">
        <w:rPr>
          <w:rFonts w:ascii="Arial" w:hAnsi="Arial" w:cs="Arial"/>
        </w:rPr>
        <w:t>is</w:t>
      </w:r>
      <w:r w:rsidRPr="006C7E70">
        <w:rPr>
          <w:rFonts w:ascii="Arial" w:hAnsi="Arial" w:cs="Arial"/>
        </w:rPr>
        <w:t xml:space="preserve"> not considered cause for delay or additional payment.</w:t>
      </w:r>
    </w:p>
    <w:p w14:paraId="64855432" w14:textId="77777777" w:rsidR="00765D74" w:rsidRPr="006C7E70" w:rsidRDefault="00765D74" w:rsidP="003A179D">
      <w:pPr>
        <w:widowControl w:val="0"/>
        <w:spacing w:after="0" w:line="240" w:lineRule="auto"/>
        <w:jc w:val="both"/>
        <w:rPr>
          <w:rFonts w:ascii="Arial" w:hAnsi="Arial" w:cs="Arial"/>
        </w:rPr>
      </w:pPr>
    </w:p>
    <w:p w14:paraId="69FBF780" w14:textId="7E3D82CE"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 xml:space="preserve">All products and work, including fabrication, erection, and/or installation procedures, </w:t>
      </w:r>
      <w:r w:rsidR="00596197" w:rsidRPr="006C7E70">
        <w:rPr>
          <w:rFonts w:ascii="Arial" w:hAnsi="Arial" w:cs="Arial"/>
        </w:rPr>
        <w:t>will be</w:t>
      </w:r>
      <w:r w:rsidRPr="006C7E70">
        <w:rPr>
          <w:rFonts w:ascii="Arial" w:hAnsi="Arial" w:cs="Arial"/>
        </w:rPr>
        <w:t xml:space="preserve"> subject to inspection and testing by the </w:t>
      </w:r>
      <w:r w:rsidR="001B260E" w:rsidRPr="006C7E70">
        <w:rPr>
          <w:rFonts w:ascii="Arial" w:hAnsi="Arial" w:cs="Arial"/>
        </w:rPr>
        <w:t>Engineer</w:t>
      </w:r>
      <w:r w:rsidR="00D12FDE" w:rsidRPr="006C7E70">
        <w:rPr>
          <w:rFonts w:ascii="Arial" w:hAnsi="Arial" w:cs="Arial"/>
        </w:rPr>
        <w:t xml:space="preserve">.  </w:t>
      </w:r>
      <w:r w:rsidRPr="006C7E70">
        <w:rPr>
          <w:rFonts w:ascii="Arial" w:hAnsi="Arial" w:cs="Arial"/>
        </w:rPr>
        <w:t>If any products and/or installations are found to be defective, coordinate repair or replacement at no additional cost</w:t>
      </w:r>
      <w:r w:rsidR="00D12FDE" w:rsidRPr="006C7E70">
        <w:rPr>
          <w:rFonts w:ascii="Arial" w:hAnsi="Arial" w:cs="Arial"/>
        </w:rPr>
        <w:t xml:space="preserve">.  </w:t>
      </w:r>
      <w:r w:rsidRPr="006C7E70">
        <w:rPr>
          <w:rFonts w:ascii="Arial" w:hAnsi="Arial" w:cs="Arial"/>
        </w:rPr>
        <w:t xml:space="preserve">Under no circumstances will any inspection and/or test by the </w:t>
      </w:r>
      <w:r w:rsidR="001B260E" w:rsidRPr="006C7E70">
        <w:rPr>
          <w:rFonts w:ascii="Arial" w:hAnsi="Arial" w:cs="Arial"/>
        </w:rPr>
        <w:t>Engineer</w:t>
      </w:r>
      <w:r w:rsidRPr="006C7E70">
        <w:rPr>
          <w:rFonts w:ascii="Arial" w:hAnsi="Arial" w:cs="Arial"/>
        </w:rPr>
        <w:t xml:space="preserve"> or </w:t>
      </w:r>
      <w:r w:rsidR="009E109E" w:rsidRPr="006C7E70">
        <w:rPr>
          <w:rFonts w:ascii="Arial" w:hAnsi="Arial" w:cs="Arial"/>
        </w:rPr>
        <w:t>their</w:t>
      </w:r>
      <w:r w:rsidRPr="006C7E70">
        <w:rPr>
          <w:rFonts w:ascii="Arial" w:hAnsi="Arial" w:cs="Arial"/>
        </w:rPr>
        <w:t xml:space="preserve"> duly authorized representative, or any approval granted as a result thereof, relieve the Contractor from responsibility for full compliance with the requirements of the contract.</w:t>
      </w:r>
    </w:p>
    <w:p w14:paraId="0252D494" w14:textId="77777777" w:rsidR="003A2FA3" w:rsidRPr="006C7E70" w:rsidRDefault="003A2FA3" w:rsidP="003A179D">
      <w:pPr>
        <w:widowControl w:val="0"/>
        <w:spacing w:after="0" w:line="240" w:lineRule="auto"/>
        <w:jc w:val="both"/>
        <w:rPr>
          <w:rFonts w:ascii="Arial" w:hAnsi="Arial" w:cs="Arial"/>
        </w:rPr>
      </w:pPr>
    </w:p>
    <w:p w14:paraId="3EB1D488" w14:textId="77777777" w:rsidR="00A00737" w:rsidRPr="006C7E70" w:rsidRDefault="00B11A14" w:rsidP="003A179D">
      <w:pPr>
        <w:widowControl w:val="0"/>
        <w:spacing w:after="0" w:line="240" w:lineRule="auto"/>
        <w:ind w:left="360" w:firstLine="360"/>
        <w:jc w:val="both"/>
        <w:rPr>
          <w:rFonts w:ascii="Arial" w:hAnsi="Arial" w:cs="Arial"/>
        </w:rPr>
      </w:pPr>
      <w:r w:rsidRPr="006C7E70">
        <w:rPr>
          <w:rFonts w:ascii="Arial" w:hAnsi="Arial" w:cs="Arial"/>
        </w:rPr>
        <w:t>2</w:t>
      </w:r>
      <w:r w:rsidR="003A2FA3" w:rsidRPr="006C7E70">
        <w:rPr>
          <w:rFonts w:ascii="Arial" w:hAnsi="Arial" w:cs="Arial"/>
        </w:rPr>
        <w:t>.</w:t>
      </w:r>
      <w:r w:rsidR="003A2FA3" w:rsidRPr="006C7E70">
        <w:rPr>
          <w:rFonts w:ascii="Arial" w:hAnsi="Arial" w:cs="Arial"/>
        </w:rPr>
        <w:tab/>
      </w:r>
      <w:r w:rsidR="00EA5A38" w:rsidRPr="006C7E70">
        <w:rPr>
          <w:rFonts w:ascii="Arial" w:hAnsi="Arial" w:cs="Arial"/>
        </w:rPr>
        <w:t xml:space="preserve">Field </w:t>
      </w:r>
      <w:r w:rsidR="003A2FA3" w:rsidRPr="006C7E70">
        <w:rPr>
          <w:rFonts w:ascii="Arial" w:hAnsi="Arial" w:cs="Arial"/>
        </w:rPr>
        <w:t>M</w:t>
      </w:r>
      <w:r w:rsidR="00EA5A38" w:rsidRPr="006C7E70">
        <w:rPr>
          <w:rFonts w:ascii="Arial" w:hAnsi="Arial" w:cs="Arial"/>
        </w:rPr>
        <w:t xml:space="preserve">easurements and </w:t>
      </w:r>
      <w:r w:rsidR="003A2FA3" w:rsidRPr="006C7E70">
        <w:rPr>
          <w:rFonts w:ascii="Arial" w:hAnsi="Arial" w:cs="Arial"/>
        </w:rPr>
        <w:t>V</w:t>
      </w:r>
      <w:r w:rsidR="00A00737" w:rsidRPr="006C7E70">
        <w:rPr>
          <w:rFonts w:ascii="Arial" w:hAnsi="Arial" w:cs="Arial"/>
        </w:rPr>
        <w:t>erification</w:t>
      </w:r>
      <w:r w:rsidR="00D12FDE" w:rsidRPr="006C7E70">
        <w:rPr>
          <w:rFonts w:ascii="Arial" w:hAnsi="Arial" w:cs="Arial"/>
        </w:rPr>
        <w:t>.</w:t>
      </w:r>
      <w:r w:rsidR="00905B0D" w:rsidRPr="006C7E70">
        <w:rPr>
          <w:rFonts w:ascii="Arial" w:hAnsi="Arial" w:cs="Arial"/>
        </w:rPr>
        <w:t xml:space="preserve">  </w:t>
      </w:r>
      <w:r w:rsidR="00A00737" w:rsidRPr="006C7E70">
        <w:rPr>
          <w:rFonts w:ascii="Arial" w:hAnsi="Arial" w:cs="Arial"/>
        </w:rPr>
        <w:t xml:space="preserve">Before ordering any materials or fabricating any items, verify all </w:t>
      </w:r>
      <w:r w:rsidR="001B260E" w:rsidRPr="006C7E70">
        <w:rPr>
          <w:rFonts w:ascii="Arial" w:hAnsi="Arial" w:cs="Arial"/>
        </w:rPr>
        <w:t>relevant</w:t>
      </w:r>
      <w:r w:rsidR="00A00737" w:rsidRPr="006C7E70">
        <w:rPr>
          <w:rFonts w:ascii="Arial" w:hAnsi="Arial" w:cs="Arial"/>
        </w:rPr>
        <w:t xml:space="preserve"> dimensions at the job site and ensure their accurac</w:t>
      </w:r>
      <w:r w:rsidR="008B42E2" w:rsidRPr="006C7E70">
        <w:rPr>
          <w:rFonts w:ascii="Arial" w:hAnsi="Arial" w:cs="Arial"/>
        </w:rPr>
        <w:t>y.</w:t>
      </w:r>
    </w:p>
    <w:p w14:paraId="47334A0A" w14:textId="77777777" w:rsidR="003A2FA3" w:rsidRPr="006C7E70" w:rsidRDefault="003A2FA3" w:rsidP="003A179D">
      <w:pPr>
        <w:widowControl w:val="0"/>
        <w:spacing w:after="0" w:line="240" w:lineRule="auto"/>
        <w:jc w:val="both"/>
        <w:rPr>
          <w:rFonts w:ascii="Arial" w:hAnsi="Arial" w:cs="Arial"/>
        </w:rPr>
      </w:pPr>
    </w:p>
    <w:p w14:paraId="6E2AAF64" w14:textId="18D01E23" w:rsidR="00763686" w:rsidRPr="006C7E70" w:rsidRDefault="00763686" w:rsidP="003A179D">
      <w:pPr>
        <w:widowControl w:val="0"/>
        <w:spacing w:after="0" w:line="240" w:lineRule="auto"/>
        <w:ind w:left="360"/>
        <w:jc w:val="both"/>
        <w:rPr>
          <w:rFonts w:ascii="Arial" w:hAnsi="Arial" w:cs="Arial"/>
        </w:rPr>
      </w:pPr>
      <w:r w:rsidRPr="006C7E70">
        <w:rPr>
          <w:rFonts w:ascii="Arial" w:hAnsi="Arial" w:cs="Arial"/>
        </w:rPr>
        <w:t>Verify all dimensions and details at the site before proceeding with any work, purchasing any items, or fabrication of any custom components.  The Contractor bear</w:t>
      </w:r>
      <w:r w:rsidR="009E109E" w:rsidRPr="006C7E70">
        <w:rPr>
          <w:rFonts w:ascii="Arial" w:hAnsi="Arial" w:cs="Arial"/>
        </w:rPr>
        <w:t>s</w:t>
      </w:r>
      <w:r w:rsidRPr="006C7E70">
        <w:rPr>
          <w:rFonts w:ascii="Arial" w:hAnsi="Arial" w:cs="Arial"/>
        </w:rPr>
        <w:t xml:space="preserve"> all costs and/or damages that may result from the ordering or fabrication of any items or materials prior to such verifications.</w:t>
      </w:r>
    </w:p>
    <w:p w14:paraId="7697851D" w14:textId="77777777" w:rsidR="00763686" w:rsidRPr="006C7E70" w:rsidRDefault="00763686" w:rsidP="003A179D">
      <w:pPr>
        <w:widowControl w:val="0"/>
        <w:spacing w:after="0" w:line="240" w:lineRule="auto"/>
        <w:jc w:val="both"/>
        <w:rPr>
          <w:rFonts w:ascii="Arial" w:hAnsi="Arial" w:cs="Arial"/>
        </w:rPr>
      </w:pPr>
    </w:p>
    <w:p w14:paraId="15AC29F1" w14:textId="77777777"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Verify field point-to-point wiring</w:t>
      </w:r>
      <w:r w:rsidR="001B260E" w:rsidRPr="006C7E70">
        <w:rPr>
          <w:rFonts w:ascii="Arial" w:hAnsi="Arial" w:cs="Arial"/>
        </w:rPr>
        <w:t xml:space="preserve"> for connections of new installation and modifications</w:t>
      </w:r>
      <w:r w:rsidR="00D12FDE" w:rsidRPr="006C7E70">
        <w:rPr>
          <w:rFonts w:ascii="Arial" w:hAnsi="Arial" w:cs="Arial"/>
        </w:rPr>
        <w:t xml:space="preserve">.  </w:t>
      </w:r>
      <w:r w:rsidRPr="006C7E70">
        <w:rPr>
          <w:rFonts w:ascii="Arial" w:hAnsi="Arial" w:cs="Arial"/>
        </w:rPr>
        <w:t>Verify all field measurements that are critical to the fabrication of new items, and clearly indicate to differentiate from other dimensions on working drawings that are submitted for review and approval.</w:t>
      </w:r>
    </w:p>
    <w:p w14:paraId="6927A726" w14:textId="77777777" w:rsidR="00E5289C" w:rsidRPr="006C7E70" w:rsidRDefault="00E5289C" w:rsidP="003A179D">
      <w:pPr>
        <w:widowControl w:val="0"/>
        <w:spacing w:after="0" w:line="240" w:lineRule="auto"/>
        <w:jc w:val="both"/>
        <w:rPr>
          <w:rFonts w:ascii="Arial" w:hAnsi="Arial" w:cs="Arial"/>
        </w:rPr>
      </w:pPr>
    </w:p>
    <w:p w14:paraId="31445B0F" w14:textId="0C3BC8B7" w:rsidR="00A00737" w:rsidRPr="006C7E70" w:rsidRDefault="00A10186" w:rsidP="003A179D">
      <w:pPr>
        <w:widowControl w:val="0"/>
        <w:spacing w:after="0" w:line="240" w:lineRule="auto"/>
        <w:ind w:left="360" w:firstLine="360"/>
        <w:jc w:val="both"/>
        <w:rPr>
          <w:rFonts w:ascii="Arial" w:hAnsi="Arial" w:cs="Arial"/>
          <w:bCs/>
        </w:rPr>
      </w:pPr>
      <w:r w:rsidRPr="006C7E70">
        <w:rPr>
          <w:rFonts w:ascii="Arial" w:hAnsi="Arial" w:cs="Arial"/>
        </w:rPr>
        <w:t>3</w:t>
      </w:r>
      <w:r w:rsidR="00E5289C" w:rsidRPr="006C7E70">
        <w:rPr>
          <w:rFonts w:ascii="Arial" w:hAnsi="Arial" w:cs="Arial"/>
        </w:rPr>
        <w:t>.</w:t>
      </w:r>
      <w:r w:rsidR="00E5289C" w:rsidRPr="006C7E70">
        <w:rPr>
          <w:rFonts w:ascii="Arial" w:hAnsi="Arial" w:cs="Arial"/>
        </w:rPr>
        <w:tab/>
      </w:r>
      <w:r w:rsidR="00EA5A38" w:rsidRPr="006C7E70">
        <w:rPr>
          <w:rFonts w:ascii="Arial" w:hAnsi="Arial" w:cs="Arial"/>
        </w:rPr>
        <w:t xml:space="preserve">Submittal </w:t>
      </w:r>
      <w:r w:rsidR="00E5289C" w:rsidRPr="006C7E70">
        <w:rPr>
          <w:rFonts w:ascii="Arial" w:hAnsi="Arial" w:cs="Arial"/>
        </w:rPr>
        <w:t>R</w:t>
      </w:r>
      <w:r w:rsidR="00A00737" w:rsidRPr="006C7E70">
        <w:rPr>
          <w:rFonts w:ascii="Arial" w:hAnsi="Arial" w:cs="Arial"/>
        </w:rPr>
        <w:t>equirements</w:t>
      </w:r>
      <w:r w:rsidR="00D12FDE" w:rsidRPr="006C7E70">
        <w:rPr>
          <w:rFonts w:ascii="Arial" w:hAnsi="Arial" w:cs="Arial"/>
        </w:rPr>
        <w:t xml:space="preserve">.  </w:t>
      </w:r>
      <w:r w:rsidR="003E3526" w:rsidRPr="006C7E70">
        <w:rPr>
          <w:rFonts w:ascii="Arial" w:hAnsi="Arial" w:cs="Arial"/>
        </w:rPr>
        <w:t>Submit shop drawings for the required work and product to include, but to not be limited to, the following requirements applicable to all e</w:t>
      </w:r>
      <w:r w:rsidR="00E5379D" w:rsidRPr="006C7E70">
        <w:rPr>
          <w:rFonts w:ascii="Arial" w:hAnsi="Arial" w:cs="Arial"/>
        </w:rPr>
        <w:t>lectrical work for this project.</w:t>
      </w:r>
    </w:p>
    <w:p w14:paraId="26662AC3" w14:textId="77777777" w:rsidR="00E5289C" w:rsidRPr="006C7E70" w:rsidRDefault="00E5289C" w:rsidP="003A179D">
      <w:pPr>
        <w:widowControl w:val="0"/>
        <w:spacing w:after="0" w:line="240" w:lineRule="auto"/>
        <w:jc w:val="both"/>
        <w:rPr>
          <w:rFonts w:ascii="Arial" w:hAnsi="Arial" w:cs="Arial"/>
        </w:rPr>
      </w:pPr>
    </w:p>
    <w:p w14:paraId="38834C4A" w14:textId="79671D11" w:rsidR="00A00737" w:rsidRPr="006C7E70" w:rsidRDefault="0056031B" w:rsidP="003A179D">
      <w:pPr>
        <w:widowControl w:val="0"/>
        <w:spacing w:after="0" w:line="240" w:lineRule="auto"/>
        <w:ind w:left="360"/>
        <w:jc w:val="both"/>
        <w:rPr>
          <w:rFonts w:ascii="Arial" w:hAnsi="Arial" w:cs="Arial"/>
        </w:rPr>
      </w:pPr>
      <w:r w:rsidRPr="006C7E70">
        <w:rPr>
          <w:rFonts w:ascii="Arial" w:hAnsi="Arial" w:cs="Arial"/>
        </w:rPr>
        <w:t>Ensure a</w:t>
      </w:r>
      <w:r w:rsidR="00A00737" w:rsidRPr="006C7E70">
        <w:rPr>
          <w:rFonts w:ascii="Arial" w:hAnsi="Arial" w:cs="Arial"/>
        </w:rPr>
        <w:t xml:space="preserve">ll equipment and/or materials </w:t>
      </w:r>
      <w:r w:rsidRPr="006C7E70">
        <w:rPr>
          <w:rFonts w:ascii="Arial" w:hAnsi="Arial" w:cs="Arial"/>
        </w:rPr>
        <w:t>is</w:t>
      </w:r>
      <w:r w:rsidR="00A00737" w:rsidRPr="006C7E70">
        <w:rPr>
          <w:rFonts w:ascii="Arial" w:hAnsi="Arial" w:cs="Arial"/>
        </w:rPr>
        <w:t xml:space="preserve"> approved by the </w:t>
      </w:r>
      <w:r w:rsidR="00FB2525" w:rsidRPr="006C7E70">
        <w:rPr>
          <w:rFonts w:ascii="Arial" w:hAnsi="Arial" w:cs="Arial"/>
        </w:rPr>
        <w:t>Engineer</w:t>
      </w:r>
      <w:r w:rsidR="00A00737" w:rsidRPr="006C7E70">
        <w:rPr>
          <w:rFonts w:ascii="Arial" w:hAnsi="Arial" w:cs="Arial"/>
        </w:rPr>
        <w:t xml:space="preserve"> prior to their use/installation on this project.</w:t>
      </w:r>
    </w:p>
    <w:p w14:paraId="2012775F" w14:textId="77777777" w:rsidR="00E5289C" w:rsidRPr="006C7E70" w:rsidRDefault="00E5289C" w:rsidP="003A179D">
      <w:pPr>
        <w:widowControl w:val="0"/>
        <w:spacing w:after="0" w:line="240" w:lineRule="auto"/>
        <w:jc w:val="both"/>
        <w:rPr>
          <w:rFonts w:ascii="Arial" w:hAnsi="Arial" w:cs="Arial"/>
        </w:rPr>
      </w:pPr>
    </w:p>
    <w:p w14:paraId="7F7A2BBC" w14:textId="77777777"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 xml:space="preserve">Do not perform any work without approved </w:t>
      </w:r>
      <w:r w:rsidR="00FB2525" w:rsidRPr="006C7E70">
        <w:rPr>
          <w:rFonts w:ascii="Arial" w:hAnsi="Arial" w:cs="Arial"/>
        </w:rPr>
        <w:t>shop</w:t>
      </w:r>
      <w:r w:rsidRPr="006C7E70">
        <w:rPr>
          <w:rFonts w:ascii="Arial" w:hAnsi="Arial" w:cs="Arial"/>
        </w:rPr>
        <w:t xml:space="preserve"> drawings.</w:t>
      </w:r>
    </w:p>
    <w:p w14:paraId="0CECBC4B" w14:textId="77777777" w:rsidR="00E5289C" w:rsidRPr="006C7E70" w:rsidRDefault="00E5289C" w:rsidP="003A179D">
      <w:pPr>
        <w:widowControl w:val="0"/>
        <w:spacing w:after="0" w:line="240" w:lineRule="auto"/>
        <w:jc w:val="both"/>
        <w:rPr>
          <w:rFonts w:ascii="Arial" w:hAnsi="Arial" w:cs="Arial"/>
        </w:rPr>
      </w:pPr>
    </w:p>
    <w:p w14:paraId="4C1E0B83" w14:textId="060BF8D5" w:rsidR="00B47335" w:rsidRPr="006C7E70" w:rsidRDefault="00B47335" w:rsidP="003A179D">
      <w:pPr>
        <w:widowControl w:val="0"/>
        <w:spacing w:after="0" w:line="240" w:lineRule="auto"/>
        <w:ind w:left="360"/>
        <w:jc w:val="both"/>
        <w:rPr>
          <w:rFonts w:ascii="Arial" w:hAnsi="Arial" w:cs="Arial"/>
        </w:rPr>
      </w:pPr>
      <w:r w:rsidRPr="006C7E70">
        <w:rPr>
          <w:rFonts w:ascii="Arial" w:hAnsi="Arial" w:cs="Arial"/>
        </w:rPr>
        <w:t>Submit calculations verifying design, including drive machinery sizing calculations, and anchor bolt capacity calculations.</w:t>
      </w:r>
    </w:p>
    <w:p w14:paraId="38EA388C" w14:textId="77777777" w:rsidR="00B47335" w:rsidRPr="006C7E70" w:rsidRDefault="00B47335" w:rsidP="003A179D">
      <w:pPr>
        <w:widowControl w:val="0"/>
        <w:spacing w:after="0" w:line="240" w:lineRule="auto"/>
        <w:jc w:val="both"/>
        <w:rPr>
          <w:rFonts w:ascii="Arial" w:hAnsi="Arial" w:cs="Arial"/>
        </w:rPr>
      </w:pPr>
    </w:p>
    <w:p w14:paraId="7100396C" w14:textId="4A0C1212"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Submit brochures, catalog cut, certified prints with certified ratings and dimensions, and specification sheets, and other product literature for all products.</w:t>
      </w:r>
    </w:p>
    <w:p w14:paraId="30A7DC92" w14:textId="77777777" w:rsidR="00E5289C" w:rsidRPr="006C7E70" w:rsidRDefault="00E5289C" w:rsidP="003A179D">
      <w:pPr>
        <w:widowControl w:val="0"/>
        <w:spacing w:after="0" w:line="240" w:lineRule="auto"/>
        <w:jc w:val="both"/>
        <w:rPr>
          <w:rFonts w:ascii="Arial" w:hAnsi="Arial" w:cs="Arial"/>
        </w:rPr>
      </w:pPr>
    </w:p>
    <w:p w14:paraId="32C59C17" w14:textId="77777777"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 xml:space="preserve">Submit certified drawings for products when requested by the </w:t>
      </w:r>
      <w:r w:rsidR="00B569B5" w:rsidRPr="006C7E70">
        <w:rPr>
          <w:rFonts w:ascii="Arial" w:hAnsi="Arial" w:cs="Arial"/>
        </w:rPr>
        <w:t>E</w:t>
      </w:r>
      <w:r w:rsidR="00FB2525" w:rsidRPr="006C7E70">
        <w:rPr>
          <w:rFonts w:ascii="Arial" w:hAnsi="Arial" w:cs="Arial"/>
        </w:rPr>
        <w:t>ngineer</w:t>
      </w:r>
      <w:r w:rsidRPr="006C7E70">
        <w:rPr>
          <w:rFonts w:ascii="Arial" w:hAnsi="Arial" w:cs="Arial"/>
        </w:rPr>
        <w:t xml:space="preserve"> or as otherwise required by the contract</w:t>
      </w:r>
      <w:r w:rsidR="00D12FDE" w:rsidRPr="006C7E70">
        <w:rPr>
          <w:rFonts w:ascii="Arial" w:hAnsi="Arial" w:cs="Arial"/>
        </w:rPr>
        <w:t xml:space="preserve">.  </w:t>
      </w:r>
      <w:r w:rsidRPr="006C7E70">
        <w:rPr>
          <w:rFonts w:ascii="Arial" w:hAnsi="Arial" w:cs="Arial"/>
        </w:rPr>
        <w:t>Certified drawings must clearly depict all critical dimensions, as well as all electrical and mechanical ratings</w:t>
      </w:r>
      <w:r w:rsidR="00D12FDE" w:rsidRPr="006C7E70">
        <w:rPr>
          <w:rFonts w:ascii="Arial" w:hAnsi="Arial" w:cs="Arial"/>
        </w:rPr>
        <w:t xml:space="preserve">.  </w:t>
      </w:r>
      <w:r w:rsidRPr="006C7E70">
        <w:rPr>
          <w:rFonts w:ascii="Arial" w:hAnsi="Arial" w:cs="Arial"/>
        </w:rPr>
        <w:t>Manufacturer's standard catalog drawings are not acceptable in place of certified drawings.</w:t>
      </w:r>
    </w:p>
    <w:p w14:paraId="6201EA08" w14:textId="77777777" w:rsidR="00E5289C" w:rsidRPr="006C7E70" w:rsidRDefault="00E5289C" w:rsidP="003A179D">
      <w:pPr>
        <w:widowControl w:val="0"/>
        <w:spacing w:after="0" w:line="240" w:lineRule="auto"/>
        <w:jc w:val="both"/>
        <w:rPr>
          <w:rFonts w:ascii="Arial" w:hAnsi="Arial" w:cs="Arial"/>
        </w:rPr>
      </w:pPr>
    </w:p>
    <w:p w14:paraId="7E7C2046" w14:textId="77777777"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 xml:space="preserve">Submit material test certificates for raw materials when requested by the </w:t>
      </w:r>
      <w:r w:rsidR="00FB2525" w:rsidRPr="006C7E70">
        <w:rPr>
          <w:rFonts w:ascii="Arial" w:hAnsi="Arial" w:cs="Arial"/>
        </w:rPr>
        <w:t>Engineer</w:t>
      </w:r>
      <w:r w:rsidRPr="006C7E70">
        <w:rPr>
          <w:rFonts w:ascii="Arial" w:hAnsi="Arial" w:cs="Arial"/>
        </w:rPr>
        <w:t>, or as otherwise required by the contract.</w:t>
      </w:r>
    </w:p>
    <w:p w14:paraId="7AEF28CB" w14:textId="77777777" w:rsidR="00E5289C" w:rsidRPr="006C7E70" w:rsidRDefault="00E5289C" w:rsidP="003A179D">
      <w:pPr>
        <w:widowControl w:val="0"/>
        <w:spacing w:after="0" w:line="240" w:lineRule="auto"/>
        <w:jc w:val="both"/>
        <w:rPr>
          <w:rFonts w:ascii="Arial" w:hAnsi="Arial" w:cs="Arial"/>
        </w:rPr>
      </w:pPr>
    </w:p>
    <w:p w14:paraId="7BF2EDD8" w14:textId="77777777"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Submit assembly drawings for fabricated items and assemblies.</w:t>
      </w:r>
    </w:p>
    <w:p w14:paraId="319B71D4" w14:textId="77777777" w:rsidR="00E5289C" w:rsidRPr="006C7E70" w:rsidRDefault="00E5289C" w:rsidP="003A179D">
      <w:pPr>
        <w:widowControl w:val="0"/>
        <w:spacing w:after="0" w:line="240" w:lineRule="auto"/>
        <w:jc w:val="both"/>
        <w:rPr>
          <w:rFonts w:ascii="Arial" w:hAnsi="Arial" w:cs="Arial"/>
        </w:rPr>
      </w:pPr>
    </w:p>
    <w:p w14:paraId="336A9D52" w14:textId="53892054" w:rsidR="00A00737" w:rsidRPr="006C7E70" w:rsidRDefault="00A00737" w:rsidP="003A179D">
      <w:pPr>
        <w:widowControl w:val="0"/>
        <w:spacing w:after="0" w:line="240" w:lineRule="auto"/>
        <w:ind w:left="360"/>
        <w:jc w:val="both"/>
        <w:rPr>
          <w:rFonts w:ascii="Arial" w:hAnsi="Arial" w:cs="Arial"/>
        </w:rPr>
      </w:pPr>
      <w:r w:rsidRPr="006C7E70">
        <w:rPr>
          <w:rFonts w:ascii="Arial" w:hAnsi="Arial" w:cs="Arial"/>
        </w:rPr>
        <w:t xml:space="preserve">Submit </w:t>
      </w:r>
      <w:r w:rsidR="00FB2525" w:rsidRPr="006C7E70">
        <w:rPr>
          <w:rFonts w:ascii="Arial" w:hAnsi="Arial" w:cs="Arial"/>
        </w:rPr>
        <w:t>shop</w:t>
      </w:r>
      <w:r w:rsidRPr="006C7E70">
        <w:rPr>
          <w:rFonts w:ascii="Arial" w:hAnsi="Arial" w:cs="Arial"/>
        </w:rPr>
        <w:t xml:space="preserve"> drawings to include, the following:</w:t>
      </w:r>
    </w:p>
    <w:p w14:paraId="1C221B52" w14:textId="77777777" w:rsidR="007F7098" w:rsidRPr="006C7E70" w:rsidRDefault="007F7098" w:rsidP="003A179D">
      <w:pPr>
        <w:widowControl w:val="0"/>
        <w:spacing w:after="0" w:line="240" w:lineRule="auto"/>
        <w:jc w:val="both"/>
        <w:rPr>
          <w:rFonts w:ascii="Arial" w:hAnsi="Arial" w:cs="Arial"/>
        </w:rPr>
      </w:pPr>
    </w:p>
    <w:p w14:paraId="637EEC08" w14:textId="03740360" w:rsidR="00A00737" w:rsidRPr="003A179D" w:rsidRDefault="00331EE8" w:rsidP="003A179D">
      <w:pPr>
        <w:widowControl w:val="0"/>
        <w:spacing w:after="0" w:line="240" w:lineRule="auto"/>
        <w:ind w:left="1080" w:hanging="360"/>
        <w:jc w:val="both"/>
        <w:rPr>
          <w:rFonts w:ascii="Arial" w:hAnsi="Arial" w:cs="Arial"/>
        </w:rPr>
      </w:pPr>
      <w:r w:rsidRPr="003A179D">
        <w:rPr>
          <w:rFonts w:ascii="Arial" w:hAnsi="Arial" w:cs="Arial"/>
        </w:rPr>
        <w:t>•</w:t>
      </w:r>
      <w:r w:rsidRPr="003A179D">
        <w:rPr>
          <w:rFonts w:ascii="Arial" w:hAnsi="Arial" w:cs="Arial"/>
        </w:rPr>
        <w:tab/>
      </w:r>
      <w:r w:rsidR="00190AD3" w:rsidRPr="003A179D">
        <w:rPr>
          <w:rFonts w:ascii="Arial" w:hAnsi="Arial" w:cs="Arial"/>
        </w:rPr>
        <w:t xml:space="preserve">Barrier gate </w:t>
      </w:r>
      <w:r w:rsidR="00A00737" w:rsidRPr="003A179D">
        <w:rPr>
          <w:rFonts w:ascii="Arial" w:hAnsi="Arial" w:cs="Arial"/>
        </w:rPr>
        <w:t xml:space="preserve">schematic wiring </w:t>
      </w:r>
      <w:r w:rsidR="00190AD3" w:rsidRPr="003A179D">
        <w:rPr>
          <w:rFonts w:ascii="Arial" w:hAnsi="Arial" w:cs="Arial"/>
        </w:rPr>
        <w:t>diagram</w:t>
      </w:r>
      <w:r w:rsidR="00E3464B" w:rsidRPr="003A179D">
        <w:rPr>
          <w:rFonts w:ascii="Arial" w:hAnsi="Arial" w:cs="Arial"/>
        </w:rPr>
        <w:t>(s)</w:t>
      </w:r>
      <w:r w:rsidR="00190AD3" w:rsidRPr="003A179D">
        <w:rPr>
          <w:rFonts w:ascii="Arial" w:hAnsi="Arial" w:cs="Arial"/>
        </w:rPr>
        <w:t xml:space="preserve"> </w:t>
      </w:r>
      <w:r w:rsidR="00A00737" w:rsidRPr="003A179D">
        <w:rPr>
          <w:rFonts w:ascii="Arial" w:hAnsi="Arial" w:cs="Arial"/>
        </w:rPr>
        <w:t>depicting all required power and control wiring</w:t>
      </w:r>
      <w:r w:rsidR="00190AD3" w:rsidRPr="003A179D">
        <w:rPr>
          <w:rFonts w:ascii="Arial" w:hAnsi="Arial" w:cs="Arial"/>
        </w:rPr>
        <w:t>, limit switch trip schedule,</w:t>
      </w:r>
      <w:r w:rsidR="003E6755" w:rsidRPr="003A179D">
        <w:rPr>
          <w:rFonts w:ascii="Arial" w:hAnsi="Arial" w:cs="Arial"/>
        </w:rPr>
        <w:t xml:space="preserve"> and </w:t>
      </w:r>
      <w:r w:rsidR="00A00737" w:rsidRPr="003A179D">
        <w:rPr>
          <w:rFonts w:ascii="Arial" w:hAnsi="Arial" w:cs="Arial"/>
        </w:rPr>
        <w:t>connections</w:t>
      </w:r>
      <w:r w:rsidR="003E6755" w:rsidRPr="003A179D">
        <w:rPr>
          <w:rFonts w:ascii="Arial" w:hAnsi="Arial" w:cs="Arial"/>
        </w:rPr>
        <w:t xml:space="preserve"> </w:t>
      </w:r>
      <w:r w:rsidR="00A00737" w:rsidRPr="003A179D">
        <w:rPr>
          <w:rFonts w:ascii="Arial" w:hAnsi="Arial" w:cs="Arial"/>
        </w:rPr>
        <w:t>to</w:t>
      </w:r>
      <w:r w:rsidR="003E6755" w:rsidRPr="003A179D">
        <w:rPr>
          <w:rFonts w:ascii="Arial" w:hAnsi="Arial" w:cs="Arial"/>
        </w:rPr>
        <w:t xml:space="preserve"> existing wiring and equipment.</w:t>
      </w:r>
    </w:p>
    <w:p w14:paraId="1B57D04B" w14:textId="77777777" w:rsidR="00C85DF8" w:rsidRPr="003A179D" w:rsidRDefault="00C85DF8" w:rsidP="003A179D">
      <w:pPr>
        <w:widowControl w:val="0"/>
        <w:spacing w:after="0" w:line="240" w:lineRule="auto"/>
        <w:jc w:val="both"/>
        <w:rPr>
          <w:rFonts w:ascii="Arial" w:hAnsi="Arial" w:cs="Arial"/>
        </w:rPr>
      </w:pPr>
    </w:p>
    <w:p w14:paraId="16A33579" w14:textId="459FDA6F" w:rsidR="00A00737" w:rsidRPr="003A179D" w:rsidRDefault="00331EE8" w:rsidP="003A179D">
      <w:pPr>
        <w:widowControl w:val="0"/>
        <w:spacing w:after="0" w:line="240" w:lineRule="auto"/>
        <w:ind w:left="1080" w:hanging="360"/>
        <w:jc w:val="both"/>
        <w:rPr>
          <w:rFonts w:ascii="Arial" w:hAnsi="Arial" w:cs="Arial"/>
        </w:rPr>
      </w:pPr>
      <w:r w:rsidRPr="003A179D">
        <w:rPr>
          <w:rFonts w:ascii="Arial" w:hAnsi="Arial" w:cs="Arial"/>
        </w:rPr>
        <w:t>•</w:t>
      </w:r>
      <w:r w:rsidRPr="003A179D">
        <w:rPr>
          <w:rFonts w:ascii="Arial" w:hAnsi="Arial" w:cs="Arial"/>
        </w:rPr>
        <w:tab/>
      </w:r>
      <w:r w:rsidR="00A00737" w:rsidRPr="003A179D">
        <w:rPr>
          <w:rFonts w:ascii="Arial" w:hAnsi="Arial" w:cs="Arial"/>
        </w:rPr>
        <w:t>Complete bill of materials for all components</w:t>
      </w:r>
      <w:r w:rsidR="00D12FDE" w:rsidRPr="003A179D">
        <w:rPr>
          <w:rFonts w:ascii="Arial" w:hAnsi="Arial" w:cs="Arial"/>
        </w:rPr>
        <w:t xml:space="preserve">.  </w:t>
      </w:r>
      <w:r w:rsidR="00A00737" w:rsidRPr="003A179D">
        <w:rPr>
          <w:rFonts w:ascii="Arial" w:hAnsi="Arial" w:cs="Arial"/>
        </w:rPr>
        <w:t>Present bill of materials in tabular format</w:t>
      </w:r>
      <w:r w:rsidR="00D12FDE" w:rsidRPr="003A179D">
        <w:rPr>
          <w:rFonts w:ascii="Arial" w:hAnsi="Arial" w:cs="Arial"/>
        </w:rPr>
        <w:t xml:space="preserve">.  </w:t>
      </w:r>
      <w:r w:rsidR="00A00737" w:rsidRPr="003A179D">
        <w:rPr>
          <w:rFonts w:ascii="Arial" w:hAnsi="Arial" w:cs="Arial"/>
        </w:rPr>
        <w:t>Clearly identify all components by designation and/or description, along with manufacturer's name and complete model or catalog number.</w:t>
      </w:r>
    </w:p>
    <w:p w14:paraId="0E471B88" w14:textId="77777777" w:rsidR="002E5FF9" w:rsidRPr="003A179D" w:rsidRDefault="002E5FF9" w:rsidP="003A179D">
      <w:pPr>
        <w:widowControl w:val="0"/>
        <w:spacing w:after="0" w:line="240" w:lineRule="auto"/>
        <w:jc w:val="both"/>
        <w:rPr>
          <w:rFonts w:ascii="Arial" w:hAnsi="Arial" w:cs="Arial"/>
        </w:rPr>
      </w:pPr>
    </w:p>
    <w:p w14:paraId="58F7E933" w14:textId="4EAA0C62" w:rsidR="00A00737" w:rsidRPr="003A179D" w:rsidRDefault="00331EE8" w:rsidP="003A179D">
      <w:pPr>
        <w:widowControl w:val="0"/>
        <w:spacing w:after="0" w:line="240" w:lineRule="auto"/>
        <w:ind w:left="1080" w:hanging="360"/>
        <w:jc w:val="both"/>
        <w:rPr>
          <w:rFonts w:ascii="Arial" w:hAnsi="Arial" w:cs="Arial"/>
        </w:rPr>
      </w:pPr>
      <w:r w:rsidRPr="003A179D">
        <w:rPr>
          <w:rFonts w:ascii="Arial" w:hAnsi="Arial" w:cs="Arial"/>
        </w:rPr>
        <w:t>•</w:t>
      </w:r>
      <w:r w:rsidRPr="003A179D">
        <w:rPr>
          <w:rFonts w:ascii="Arial" w:hAnsi="Arial" w:cs="Arial"/>
        </w:rPr>
        <w:tab/>
      </w:r>
      <w:r w:rsidR="00A00737" w:rsidRPr="003A179D">
        <w:rPr>
          <w:rFonts w:ascii="Arial" w:hAnsi="Arial" w:cs="Arial"/>
        </w:rPr>
        <w:t xml:space="preserve">A complete listing of proposed spare parts to be </w:t>
      </w:r>
      <w:r w:rsidR="0056031B">
        <w:rPr>
          <w:rFonts w:ascii="Arial" w:hAnsi="Arial" w:cs="Arial"/>
        </w:rPr>
        <w:t>furnish</w:t>
      </w:r>
      <w:r w:rsidR="0056031B" w:rsidRPr="003A179D">
        <w:rPr>
          <w:rFonts w:ascii="Arial" w:hAnsi="Arial" w:cs="Arial"/>
        </w:rPr>
        <w:t>ed</w:t>
      </w:r>
      <w:r w:rsidR="00A00737" w:rsidRPr="003A179D">
        <w:rPr>
          <w:rFonts w:ascii="Arial" w:hAnsi="Arial" w:cs="Arial"/>
        </w:rPr>
        <w:t>, in accordance with the requirements given elsewhere herein, submitted for approval prior to delivery of the spare parts.</w:t>
      </w:r>
    </w:p>
    <w:p w14:paraId="39BA3D98" w14:textId="77777777" w:rsidR="002E5FF9" w:rsidRPr="003A179D" w:rsidRDefault="002E5FF9" w:rsidP="003A179D">
      <w:pPr>
        <w:widowControl w:val="0"/>
        <w:spacing w:after="0" w:line="240" w:lineRule="auto"/>
        <w:jc w:val="both"/>
        <w:rPr>
          <w:rFonts w:ascii="Arial" w:hAnsi="Arial" w:cs="Arial"/>
        </w:rPr>
      </w:pPr>
    </w:p>
    <w:p w14:paraId="38D9B18F" w14:textId="6CA9EB95" w:rsidR="00A00737" w:rsidRPr="003A179D" w:rsidRDefault="00331EE8" w:rsidP="003A179D">
      <w:pPr>
        <w:widowControl w:val="0"/>
        <w:spacing w:after="0" w:line="240" w:lineRule="auto"/>
        <w:ind w:left="1080" w:hanging="360"/>
        <w:jc w:val="both"/>
        <w:rPr>
          <w:rFonts w:ascii="Arial" w:hAnsi="Arial" w:cs="Arial"/>
        </w:rPr>
      </w:pPr>
      <w:r w:rsidRPr="003A179D">
        <w:rPr>
          <w:rFonts w:ascii="Arial" w:hAnsi="Arial" w:cs="Arial"/>
        </w:rPr>
        <w:t>•</w:t>
      </w:r>
      <w:r w:rsidRPr="003A179D">
        <w:rPr>
          <w:rFonts w:ascii="Arial" w:hAnsi="Arial" w:cs="Arial"/>
        </w:rPr>
        <w:tab/>
      </w:r>
      <w:r w:rsidR="00A00737" w:rsidRPr="003A179D">
        <w:rPr>
          <w:rFonts w:ascii="Arial" w:hAnsi="Arial" w:cs="Arial"/>
        </w:rPr>
        <w:t>The required component descriptive data and system shop drawings submitted together.</w:t>
      </w:r>
    </w:p>
    <w:p w14:paraId="127D7D6A" w14:textId="77777777" w:rsidR="002E5FF9" w:rsidRPr="003A179D" w:rsidRDefault="002E5FF9" w:rsidP="003A179D">
      <w:pPr>
        <w:widowControl w:val="0"/>
        <w:spacing w:after="0" w:line="240" w:lineRule="auto"/>
        <w:jc w:val="both"/>
        <w:rPr>
          <w:rFonts w:ascii="Arial" w:hAnsi="Arial" w:cs="Arial"/>
        </w:rPr>
      </w:pPr>
    </w:p>
    <w:p w14:paraId="73410367" w14:textId="0FB3C8F3" w:rsidR="00A00737" w:rsidRPr="003A179D" w:rsidRDefault="00331EE8" w:rsidP="003A179D">
      <w:pPr>
        <w:widowControl w:val="0"/>
        <w:spacing w:after="0" w:line="240" w:lineRule="auto"/>
        <w:ind w:left="1080" w:hanging="360"/>
        <w:jc w:val="both"/>
        <w:rPr>
          <w:rFonts w:ascii="Arial" w:hAnsi="Arial" w:cs="Arial"/>
        </w:rPr>
      </w:pPr>
      <w:r w:rsidRPr="003A179D">
        <w:rPr>
          <w:rFonts w:ascii="Arial" w:hAnsi="Arial" w:cs="Arial"/>
        </w:rPr>
        <w:t>•</w:t>
      </w:r>
      <w:r w:rsidRPr="003A179D">
        <w:rPr>
          <w:rFonts w:ascii="Arial" w:hAnsi="Arial" w:cs="Arial"/>
        </w:rPr>
        <w:tab/>
      </w:r>
      <w:r w:rsidR="00A00737" w:rsidRPr="003A179D">
        <w:rPr>
          <w:rFonts w:ascii="Arial" w:hAnsi="Arial" w:cs="Arial"/>
        </w:rPr>
        <w:t>Installation drawings clearly illustrat</w:t>
      </w:r>
      <w:r w:rsidR="00387E6D" w:rsidRPr="003A179D">
        <w:rPr>
          <w:rFonts w:ascii="Arial" w:hAnsi="Arial" w:cs="Arial"/>
        </w:rPr>
        <w:t>ing</w:t>
      </w:r>
      <w:r w:rsidR="00A00737" w:rsidRPr="003A179D">
        <w:rPr>
          <w:rFonts w:ascii="Arial" w:hAnsi="Arial" w:cs="Arial"/>
        </w:rPr>
        <w:t xml:space="preserve"> the physical relationship between new and existing components and features, including mounting methods and critical dimensions</w:t>
      </w:r>
      <w:r w:rsidR="00D12FDE" w:rsidRPr="003A179D">
        <w:rPr>
          <w:rFonts w:ascii="Arial" w:hAnsi="Arial" w:cs="Arial"/>
        </w:rPr>
        <w:t xml:space="preserve">.  </w:t>
      </w:r>
      <w:r w:rsidR="00387E6D" w:rsidRPr="003A179D">
        <w:rPr>
          <w:rFonts w:ascii="Arial" w:hAnsi="Arial" w:cs="Arial"/>
        </w:rPr>
        <w:t xml:space="preserve">Field </w:t>
      </w:r>
      <w:proofErr w:type="gramStart"/>
      <w:r w:rsidR="00387E6D" w:rsidRPr="003A179D">
        <w:rPr>
          <w:rFonts w:ascii="Arial" w:hAnsi="Arial" w:cs="Arial"/>
        </w:rPr>
        <w:t>verify</w:t>
      </w:r>
      <w:proofErr w:type="gramEnd"/>
      <w:r w:rsidR="00387E6D" w:rsidRPr="003A179D">
        <w:rPr>
          <w:rFonts w:ascii="Arial" w:hAnsi="Arial" w:cs="Arial"/>
        </w:rPr>
        <w:t xml:space="preserve"> a</w:t>
      </w:r>
      <w:r w:rsidR="00A00737" w:rsidRPr="003A179D">
        <w:rPr>
          <w:rFonts w:ascii="Arial" w:hAnsi="Arial" w:cs="Arial"/>
        </w:rPr>
        <w:t>ll pertinent information regarding existing features, dimensions, etc., prior to preparation of the drawings</w:t>
      </w:r>
      <w:r w:rsidR="00D12FDE" w:rsidRPr="003A179D">
        <w:rPr>
          <w:rFonts w:ascii="Arial" w:hAnsi="Arial" w:cs="Arial"/>
        </w:rPr>
        <w:t xml:space="preserve">.  </w:t>
      </w:r>
      <w:r w:rsidR="00C90825">
        <w:rPr>
          <w:rFonts w:ascii="Arial" w:hAnsi="Arial" w:cs="Arial"/>
        </w:rPr>
        <w:t>Ensure d</w:t>
      </w:r>
      <w:r w:rsidR="00A00737" w:rsidRPr="003A179D">
        <w:rPr>
          <w:rFonts w:ascii="Arial" w:hAnsi="Arial" w:cs="Arial"/>
        </w:rPr>
        <w:t xml:space="preserve">imensions obtained by field measurement </w:t>
      </w:r>
      <w:r w:rsidR="00C90825">
        <w:rPr>
          <w:rFonts w:ascii="Arial" w:hAnsi="Arial" w:cs="Arial"/>
        </w:rPr>
        <w:t>ar</w:t>
      </w:r>
      <w:r w:rsidR="00A00737" w:rsidRPr="003A179D">
        <w:rPr>
          <w:rFonts w:ascii="Arial" w:hAnsi="Arial" w:cs="Arial"/>
        </w:rPr>
        <w:t>e clearly indicated as such on the drawings.</w:t>
      </w:r>
    </w:p>
    <w:p w14:paraId="08988D68" w14:textId="77777777" w:rsidR="000B6756" w:rsidRPr="003A179D" w:rsidRDefault="000B6756" w:rsidP="003A179D">
      <w:pPr>
        <w:widowControl w:val="0"/>
        <w:spacing w:after="0" w:line="240" w:lineRule="auto"/>
        <w:jc w:val="both"/>
        <w:rPr>
          <w:rFonts w:ascii="Arial" w:hAnsi="Arial" w:cs="Arial"/>
        </w:rPr>
      </w:pPr>
    </w:p>
    <w:p w14:paraId="68C8347F" w14:textId="7F30CCF1" w:rsidR="000B6756" w:rsidRPr="008831D0" w:rsidRDefault="000B6756" w:rsidP="003A179D">
      <w:pPr>
        <w:widowControl w:val="0"/>
        <w:spacing w:after="0" w:line="240" w:lineRule="auto"/>
        <w:ind w:left="1080" w:hanging="360"/>
        <w:jc w:val="both"/>
        <w:rPr>
          <w:rFonts w:ascii="Arial" w:hAnsi="Arial" w:cs="Arial"/>
        </w:rPr>
      </w:pPr>
      <w:r w:rsidRPr="008831D0">
        <w:rPr>
          <w:rFonts w:ascii="Arial" w:hAnsi="Arial" w:cs="Arial"/>
        </w:rPr>
        <w:t>•</w:t>
      </w:r>
      <w:r w:rsidRPr="008831D0">
        <w:rPr>
          <w:rFonts w:ascii="Arial" w:hAnsi="Arial" w:cs="Arial"/>
        </w:rPr>
        <w:tab/>
        <w:t>Final acceptance test</w:t>
      </w:r>
      <w:r w:rsidR="0094730C" w:rsidRPr="008831D0">
        <w:rPr>
          <w:rFonts w:ascii="Arial" w:hAnsi="Arial" w:cs="Arial"/>
        </w:rPr>
        <w:t>,</w:t>
      </w:r>
      <w:r w:rsidRPr="008831D0">
        <w:rPr>
          <w:rFonts w:ascii="Arial" w:hAnsi="Arial" w:cs="Arial"/>
        </w:rPr>
        <w:t xml:space="preserve"> </w:t>
      </w:r>
      <w:r w:rsidR="0094730C" w:rsidRPr="008831D0">
        <w:rPr>
          <w:rFonts w:ascii="Arial" w:hAnsi="Arial" w:cs="Arial"/>
        </w:rPr>
        <w:t xml:space="preserve">perform </w:t>
      </w:r>
      <w:r w:rsidRPr="008831D0">
        <w:rPr>
          <w:rFonts w:ascii="Arial" w:hAnsi="Arial" w:cs="Arial"/>
        </w:rPr>
        <w:t>additional electrical testing</w:t>
      </w:r>
      <w:r w:rsidR="0094730C" w:rsidRPr="008831D0">
        <w:rPr>
          <w:rFonts w:ascii="Arial" w:hAnsi="Arial" w:cs="Arial"/>
        </w:rPr>
        <w:t>, and provide</w:t>
      </w:r>
      <w:r w:rsidRPr="008831D0">
        <w:rPr>
          <w:rFonts w:ascii="Arial" w:hAnsi="Arial" w:cs="Arial"/>
        </w:rPr>
        <w:t xml:space="preserve"> results per section e.1</w:t>
      </w:r>
      <w:r w:rsidR="005D0BEC" w:rsidRPr="008831D0">
        <w:rPr>
          <w:rFonts w:ascii="Arial" w:hAnsi="Arial" w:cs="Arial"/>
        </w:rPr>
        <w:t>1</w:t>
      </w:r>
      <w:r w:rsidR="00C90825" w:rsidRPr="008831D0">
        <w:rPr>
          <w:rFonts w:ascii="Arial" w:hAnsi="Arial" w:cs="Arial"/>
        </w:rPr>
        <w:t xml:space="preserve"> of this special provision</w:t>
      </w:r>
      <w:r w:rsidRPr="008831D0">
        <w:rPr>
          <w:rFonts w:ascii="Arial" w:hAnsi="Arial" w:cs="Arial"/>
        </w:rPr>
        <w:t>.</w:t>
      </w:r>
    </w:p>
    <w:p w14:paraId="202C7397" w14:textId="77777777" w:rsidR="00BF65C6" w:rsidRPr="008831D0" w:rsidRDefault="00BF65C6" w:rsidP="003A179D">
      <w:pPr>
        <w:widowControl w:val="0"/>
        <w:spacing w:after="0" w:line="240" w:lineRule="auto"/>
        <w:jc w:val="both"/>
        <w:rPr>
          <w:rFonts w:ascii="Arial" w:hAnsi="Arial" w:cs="Arial"/>
        </w:rPr>
      </w:pPr>
    </w:p>
    <w:p w14:paraId="51D3EB18" w14:textId="77777777" w:rsidR="00A00737" w:rsidRPr="008831D0" w:rsidRDefault="00257A87" w:rsidP="003A179D">
      <w:pPr>
        <w:widowControl w:val="0"/>
        <w:spacing w:after="0" w:line="240" w:lineRule="auto"/>
        <w:ind w:left="360"/>
        <w:jc w:val="both"/>
        <w:rPr>
          <w:rFonts w:ascii="Arial" w:hAnsi="Arial" w:cs="Arial"/>
        </w:rPr>
      </w:pPr>
      <w:r w:rsidRPr="008831D0">
        <w:rPr>
          <w:rFonts w:ascii="Arial" w:hAnsi="Arial" w:cs="Arial"/>
        </w:rPr>
        <w:t>Submit c</w:t>
      </w:r>
      <w:r w:rsidR="00A00737" w:rsidRPr="008831D0">
        <w:rPr>
          <w:rFonts w:ascii="Arial" w:hAnsi="Arial" w:cs="Arial"/>
        </w:rPr>
        <w:t>omplete descriptive data (catalog cut sh</w:t>
      </w:r>
      <w:r w:rsidR="00B30E2A" w:rsidRPr="008831D0">
        <w:rPr>
          <w:rFonts w:ascii="Arial" w:hAnsi="Arial" w:cs="Arial"/>
        </w:rPr>
        <w:t>eets, etc.) for all components.</w:t>
      </w:r>
    </w:p>
    <w:p w14:paraId="49EECFFC" w14:textId="77777777" w:rsidR="00BF65C6" w:rsidRPr="008831D0" w:rsidRDefault="00BF65C6" w:rsidP="003A179D">
      <w:pPr>
        <w:widowControl w:val="0"/>
        <w:spacing w:after="0" w:line="240" w:lineRule="auto"/>
        <w:jc w:val="both"/>
        <w:rPr>
          <w:rFonts w:ascii="Arial" w:hAnsi="Arial" w:cs="Arial"/>
        </w:rPr>
      </w:pPr>
    </w:p>
    <w:p w14:paraId="26DBC820" w14:textId="0E334260" w:rsidR="00A00737" w:rsidRPr="008831D0" w:rsidRDefault="00A00737" w:rsidP="003A179D">
      <w:pPr>
        <w:widowControl w:val="0"/>
        <w:spacing w:after="0" w:line="240" w:lineRule="auto"/>
        <w:ind w:left="360"/>
        <w:jc w:val="both"/>
        <w:rPr>
          <w:rFonts w:ascii="Arial" w:hAnsi="Arial" w:cs="Arial"/>
        </w:rPr>
      </w:pPr>
      <w:r w:rsidRPr="008831D0">
        <w:rPr>
          <w:rFonts w:ascii="Arial" w:hAnsi="Arial" w:cs="Arial"/>
        </w:rPr>
        <w:t xml:space="preserve">On multi-line </w:t>
      </w:r>
      <w:r w:rsidR="00A146A2" w:rsidRPr="008831D0">
        <w:rPr>
          <w:rFonts w:ascii="Arial" w:hAnsi="Arial" w:cs="Arial"/>
        </w:rPr>
        <w:t xml:space="preserve">schematic </w:t>
      </w:r>
      <w:r w:rsidRPr="008831D0">
        <w:rPr>
          <w:rFonts w:ascii="Arial" w:hAnsi="Arial" w:cs="Arial"/>
        </w:rPr>
        <w:t>wiring diagrams, show all circuit phase, neutral, and grounding conductors</w:t>
      </w:r>
      <w:r w:rsidR="00D12FDE" w:rsidRPr="008831D0">
        <w:rPr>
          <w:rFonts w:ascii="Arial" w:hAnsi="Arial" w:cs="Arial"/>
        </w:rPr>
        <w:t xml:space="preserve">.  </w:t>
      </w:r>
      <w:r w:rsidRPr="008831D0">
        <w:rPr>
          <w:rFonts w:ascii="Arial" w:hAnsi="Arial" w:cs="Arial"/>
        </w:rPr>
        <w:t>Identify all conductors on the diagrams by wire numbers that match the same respective conductors or connections shown on other diagrams</w:t>
      </w:r>
      <w:r w:rsidR="00BD4CEF" w:rsidRPr="008831D0">
        <w:rPr>
          <w:rFonts w:ascii="Arial" w:hAnsi="Arial" w:cs="Arial"/>
        </w:rPr>
        <w:t>,</w:t>
      </w:r>
      <w:r w:rsidRPr="008831D0">
        <w:rPr>
          <w:rFonts w:ascii="Arial" w:hAnsi="Arial" w:cs="Arial"/>
        </w:rPr>
        <w:t xml:space="preserve"> shop drawings</w:t>
      </w:r>
      <w:r w:rsidR="00BD4CEF" w:rsidRPr="008831D0">
        <w:rPr>
          <w:rFonts w:ascii="Arial" w:hAnsi="Arial" w:cs="Arial"/>
        </w:rPr>
        <w:t xml:space="preserve">, and </w:t>
      </w:r>
      <w:r w:rsidR="00A146A2" w:rsidRPr="008831D0">
        <w:rPr>
          <w:rFonts w:ascii="Arial" w:hAnsi="Arial" w:cs="Arial"/>
        </w:rPr>
        <w:t>existing</w:t>
      </w:r>
      <w:r w:rsidR="00BD4CEF" w:rsidRPr="008831D0">
        <w:rPr>
          <w:rFonts w:ascii="Arial" w:hAnsi="Arial" w:cs="Arial"/>
        </w:rPr>
        <w:t xml:space="preserve"> wiring</w:t>
      </w:r>
      <w:r w:rsidR="00D12FDE" w:rsidRPr="008831D0">
        <w:rPr>
          <w:rFonts w:ascii="Arial" w:hAnsi="Arial" w:cs="Arial"/>
        </w:rPr>
        <w:t xml:space="preserve">.  </w:t>
      </w:r>
      <w:r w:rsidRPr="008831D0">
        <w:rPr>
          <w:rFonts w:ascii="Arial" w:hAnsi="Arial" w:cs="Arial"/>
        </w:rPr>
        <w:t>Clearly indicate the size and type of all conductors on wiring diagrams</w:t>
      </w:r>
      <w:r w:rsidR="00D12FDE" w:rsidRPr="008831D0">
        <w:rPr>
          <w:rFonts w:ascii="Arial" w:hAnsi="Arial" w:cs="Arial"/>
        </w:rPr>
        <w:t xml:space="preserve">.  </w:t>
      </w:r>
      <w:r w:rsidRPr="008831D0">
        <w:rPr>
          <w:rFonts w:ascii="Arial" w:hAnsi="Arial" w:cs="Arial"/>
        </w:rPr>
        <w:t xml:space="preserve">Wiring diagrams are not intended to be to scale, but must show all equipment, </w:t>
      </w:r>
      <w:r w:rsidR="00A146A2" w:rsidRPr="008831D0">
        <w:rPr>
          <w:rFonts w:ascii="Arial" w:hAnsi="Arial" w:cs="Arial"/>
        </w:rPr>
        <w:t>terminals</w:t>
      </w:r>
      <w:r w:rsidRPr="008831D0">
        <w:rPr>
          <w:rFonts w:ascii="Arial" w:hAnsi="Arial" w:cs="Arial"/>
        </w:rPr>
        <w:t>, splices, etc</w:t>
      </w:r>
      <w:r w:rsidR="00D12FDE" w:rsidRPr="008831D0">
        <w:rPr>
          <w:rFonts w:ascii="Arial" w:hAnsi="Arial" w:cs="Arial"/>
        </w:rPr>
        <w:t xml:space="preserve">.  </w:t>
      </w:r>
      <w:r w:rsidRPr="008831D0">
        <w:rPr>
          <w:rFonts w:ascii="Arial" w:hAnsi="Arial" w:cs="Arial"/>
        </w:rPr>
        <w:t>Show items in their approximate geographic orientation to each other to the extent practical.</w:t>
      </w:r>
    </w:p>
    <w:p w14:paraId="1D4EB996" w14:textId="77777777" w:rsidR="00E30CCF" w:rsidRPr="008831D0" w:rsidRDefault="00E30CCF" w:rsidP="003A179D">
      <w:pPr>
        <w:widowControl w:val="0"/>
        <w:spacing w:after="0" w:line="240" w:lineRule="auto"/>
        <w:jc w:val="both"/>
        <w:rPr>
          <w:rFonts w:ascii="Arial" w:hAnsi="Arial" w:cs="Arial"/>
        </w:rPr>
      </w:pPr>
    </w:p>
    <w:p w14:paraId="45D21E7F" w14:textId="5F860410" w:rsidR="000878AA" w:rsidRPr="008831D0" w:rsidRDefault="000878AA" w:rsidP="003A179D">
      <w:pPr>
        <w:widowControl w:val="0"/>
        <w:spacing w:after="0" w:line="240" w:lineRule="auto"/>
        <w:ind w:left="360"/>
        <w:jc w:val="both"/>
        <w:rPr>
          <w:rFonts w:ascii="Arial" w:hAnsi="Arial" w:cs="Arial"/>
        </w:rPr>
      </w:pPr>
      <w:r w:rsidRPr="008831D0">
        <w:rPr>
          <w:rFonts w:ascii="Arial" w:hAnsi="Arial" w:cs="Arial"/>
        </w:rPr>
        <w:t xml:space="preserve">Prepare and submit new as-built drawings of the barrier gate installation drawing(s) and barrier gate schematic wiring diagrams.  As applicable, provide marked-up revisions (red-lined) to the existing as-built </w:t>
      </w:r>
      <w:r w:rsidR="000B6756" w:rsidRPr="008831D0">
        <w:rPr>
          <w:rFonts w:ascii="Arial" w:hAnsi="Arial" w:cs="Arial"/>
        </w:rPr>
        <w:t>control system</w:t>
      </w:r>
      <w:r w:rsidR="00895545" w:rsidRPr="008831D0">
        <w:rPr>
          <w:rFonts w:ascii="Arial" w:hAnsi="Arial" w:cs="Arial"/>
        </w:rPr>
        <w:t xml:space="preserve"> schematic wiring diagrams.</w:t>
      </w:r>
    </w:p>
    <w:p w14:paraId="786760A0" w14:textId="77777777" w:rsidR="000875B5" w:rsidRPr="008831D0" w:rsidRDefault="000875B5" w:rsidP="003A179D">
      <w:pPr>
        <w:widowControl w:val="0"/>
        <w:spacing w:after="0" w:line="240" w:lineRule="auto"/>
        <w:jc w:val="both"/>
        <w:rPr>
          <w:rFonts w:ascii="Arial" w:hAnsi="Arial" w:cs="Arial"/>
        </w:rPr>
      </w:pPr>
    </w:p>
    <w:p w14:paraId="30F2D41C" w14:textId="7691E5A8" w:rsidR="006A15C2" w:rsidRPr="008831D0" w:rsidRDefault="00A10186" w:rsidP="003A179D">
      <w:pPr>
        <w:widowControl w:val="0"/>
        <w:spacing w:after="0" w:line="240" w:lineRule="auto"/>
        <w:ind w:left="360" w:firstLine="360"/>
        <w:jc w:val="both"/>
        <w:rPr>
          <w:rFonts w:ascii="Arial" w:hAnsi="Arial" w:cs="Arial"/>
        </w:rPr>
      </w:pPr>
      <w:r w:rsidRPr="008831D0">
        <w:rPr>
          <w:rFonts w:ascii="Arial" w:hAnsi="Arial" w:cs="Arial"/>
        </w:rPr>
        <w:t>4</w:t>
      </w:r>
      <w:r w:rsidR="000875B5" w:rsidRPr="008831D0">
        <w:rPr>
          <w:rFonts w:ascii="Arial" w:hAnsi="Arial" w:cs="Arial"/>
        </w:rPr>
        <w:t>.</w:t>
      </w:r>
      <w:r w:rsidR="000875B5" w:rsidRPr="008831D0">
        <w:rPr>
          <w:rFonts w:ascii="Arial" w:hAnsi="Arial" w:cs="Arial"/>
        </w:rPr>
        <w:tab/>
      </w:r>
      <w:r w:rsidR="00A00737" w:rsidRPr="008831D0">
        <w:rPr>
          <w:rFonts w:ascii="Arial" w:hAnsi="Arial" w:cs="Arial"/>
        </w:rPr>
        <w:t>Warranties</w:t>
      </w:r>
      <w:r w:rsidR="004D4ACF" w:rsidRPr="008831D0">
        <w:rPr>
          <w:rFonts w:ascii="Arial" w:hAnsi="Arial" w:cs="Arial"/>
        </w:rPr>
        <w:t xml:space="preserve">.  </w:t>
      </w:r>
      <w:r w:rsidR="00A00737" w:rsidRPr="008831D0">
        <w:rPr>
          <w:rFonts w:ascii="Arial" w:hAnsi="Arial" w:cs="Arial"/>
        </w:rPr>
        <w:t xml:space="preserve">Warrant the </w:t>
      </w:r>
      <w:r w:rsidR="00057168" w:rsidRPr="008831D0">
        <w:rPr>
          <w:rFonts w:ascii="Arial" w:hAnsi="Arial" w:cs="Arial"/>
        </w:rPr>
        <w:t>product</w:t>
      </w:r>
      <w:r w:rsidR="00A00737" w:rsidRPr="008831D0">
        <w:rPr>
          <w:rFonts w:ascii="Arial" w:hAnsi="Arial" w:cs="Arial"/>
        </w:rPr>
        <w:t xml:space="preserve"> against defects in materials or</w:t>
      </w:r>
      <w:r w:rsidR="00057168" w:rsidRPr="008831D0">
        <w:rPr>
          <w:rFonts w:ascii="Arial" w:hAnsi="Arial" w:cs="Arial"/>
        </w:rPr>
        <w:t xml:space="preserve"> manufacturer</w:t>
      </w:r>
      <w:r w:rsidR="00A00737" w:rsidRPr="008831D0">
        <w:rPr>
          <w:rFonts w:ascii="Arial" w:hAnsi="Arial" w:cs="Arial"/>
        </w:rPr>
        <w:t xml:space="preserve"> workmanship for a period of </w:t>
      </w:r>
      <w:r w:rsidR="00BE2F37" w:rsidRPr="008831D0">
        <w:rPr>
          <w:rFonts w:ascii="Arial" w:hAnsi="Arial" w:cs="Arial"/>
        </w:rPr>
        <w:t>1</w:t>
      </w:r>
      <w:r w:rsidR="00A00737" w:rsidRPr="008831D0">
        <w:rPr>
          <w:rFonts w:ascii="Arial" w:hAnsi="Arial" w:cs="Arial"/>
        </w:rPr>
        <w:t xml:space="preserve"> year from the date of final acceptance of the project</w:t>
      </w:r>
      <w:r w:rsidR="00D12FDE" w:rsidRPr="008831D0">
        <w:rPr>
          <w:rFonts w:ascii="Arial" w:hAnsi="Arial" w:cs="Arial"/>
        </w:rPr>
        <w:t xml:space="preserve">.  </w:t>
      </w:r>
      <w:r w:rsidR="00057168" w:rsidRPr="008831D0">
        <w:rPr>
          <w:rFonts w:ascii="Arial" w:hAnsi="Arial" w:cs="Arial"/>
        </w:rPr>
        <w:t xml:space="preserve">Provide a manufacturer’s warranty on products furnished and installed for the project to the Engineer in writing as a part of the shop drawing submittal process.  </w:t>
      </w:r>
      <w:r w:rsidR="00A00737" w:rsidRPr="008831D0">
        <w:rPr>
          <w:rFonts w:ascii="Arial" w:hAnsi="Arial" w:cs="Arial"/>
        </w:rPr>
        <w:t xml:space="preserve">Perform at no additional cost all required corrections or adjustments to </w:t>
      </w:r>
      <w:r w:rsidR="006A15C2" w:rsidRPr="008831D0">
        <w:rPr>
          <w:rFonts w:ascii="Arial" w:hAnsi="Arial" w:cs="Arial"/>
        </w:rPr>
        <w:t xml:space="preserve">the </w:t>
      </w:r>
      <w:r w:rsidR="00A00737" w:rsidRPr="008831D0">
        <w:rPr>
          <w:rFonts w:ascii="Arial" w:hAnsi="Arial" w:cs="Arial"/>
        </w:rPr>
        <w:t xml:space="preserve">electrical </w:t>
      </w:r>
      <w:r w:rsidR="00BE2F37" w:rsidRPr="008831D0">
        <w:rPr>
          <w:rFonts w:ascii="Arial" w:hAnsi="Arial" w:cs="Arial"/>
        </w:rPr>
        <w:t>w</w:t>
      </w:r>
      <w:r w:rsidR="00A00737" w:rsidRPr="008831D0">
        <w:rPr>
          <w:rFonts w:ascii="Arial" w:hAnsi="Arial" w:cs="Arial"/>
        </w:rPr>
        <w:t>ork during this period</w:t>
      </w:r>
      <w:r w:rsidR="00D12FDE" w:rsidRPr="008831D0">
        <w:rPr>
          <w:rFonts w:ascii="Arial" w:hAnsi="Arial" w:cs="Arial"/>
        </w:rPr>
        <w:t xml:space="preserve">.  </w:t>
      </w:r>
      <w:r w:rsidR="00A00737" w:rsidRPr="008831D0">
        <w:rPr>
          <w:rFonts w:ascii="Arial" w:hAnsi="Arial" w:cs="Arial"/>
        </w:rPr>
        <w:t xml:space="preserve">Assign manufacturer’s warranties on products furnished and installed for the project to the </w:t>
      </w:r>
      <w:r w:rsidR="0094730C" w:rsidRPr="008831D0">
        <w:rPr>
          <w:rFonts w:ascii="Arial" w:hAnsi="Arial" w:cs="Arial"/>
        </w:rPr>
        <w:t>Engine</w:t>
      </w:r>
      <w:r w:rsidR="00175392" w:rsidRPr="008831D0">
        <w:rPr>
          <w:rFonts w:ascii="Arial" w:hAnsi="Arial" w:cs="Arial"/>
        </w:rPr>
        <w:t>e</w:t>
      </w:r>
      <w:r w:rsidR="0094730C" w:rsidRPr="008831D0">
        <w:rPr>
          <w:rFonts w:ascii="Arial" w:hAnsi="Arial" w:cs="Arial"/>
        </w:rPr>
        <w:t>r</w:t>
      </w:r>
      <w:r w:rsidR="00A00737" w:rsidRPr="008831D0">
        <w:rPr>
          <w:rFonts w:ascii="Arial" w:hAnsi="Arial" w:cs="Arial"/>
        </w:rPr>
        <w:t xml:space="preserve"> in writing.</w:t>
      </w:r>
    </w:p>
    <w:p w14:paraId="6EC004EB" w14:textId="77777777" w:rsidR="006A15C2" w:rsidRPr="008831D0" w:rsidRDefault="006A15C2" w:rsidP="003A179D">
      <w:pPr>
        <w:widowControl w:val="0"/>
        <w:spacing w:after="0" w:line="240" w:lineRule="auto"/>
        <w:jc w:val="both"/>
        <w:rPr>
          <w:rFonts w:ascii="Arial" w:hAnsi="Arial" w:cs="Arial"/>
        </w:rPr>
      </w:pPr>
    </w:p>
    <w:p w14:paraId="5789A7E7" w14:textId="5075906F" w:rsidR="00A00737" w:rsidRPr="008831D0" w:rsidRDefault="00A10186" w:rsidP="003A179D">
      <w:pPr>
        <w:widowControl w:val="0"/>
        <w:spacing w:after="0" w:line="240" w:lineRule="auto"/>
        <w:ind w:left="360" w:firstLine="360"/>
        <w:jc w:val="both"/>
        <w:rPr>
          <w:rFonts w:ascii="Arial" w:hAnsi="Arial" w:cs="Arial"/>
          <w:bCs/>
          <w:caps/>
        </w:rPr>
      </w:pPr>
      <w:r w:rsidRPr="008831D0">
        <w:rPr>
          <w:rFonts w:ascii="Arial" w:hAnsi="Arial" w:cs="Arial"/>
        </w:rPr>
        <w:t>5</w:t>
      </w:r>
      <w:r w:rsidR="000875B5" w:rsidRPr="008831D0">
        <w:rPr>
          <w:rFonts w:ascii="Arial" w:hAnsi="Arial" w:cs="Arial"/>
        </w:rPr>
        <w:t>.</w:t>
      </w:r>
      <w:r w:rsidR="000875B5" w:rsidRPr="008831D0">
        <w:rPr>
          <w:rFonts w:ascii="Arial" w:hAnsi="Arial" w:cs="Arial"/>
        </w:rPr>
        <w:tab/>
      </w:r>
      <w:r w:rsidR="00A00737" w:rsidRPr="008831D0">
        <w:rPr>
          <w:rFonts w:ascii="Arial" w:hAnsi="Arial" w:cs="Arial"/>
        </w:rPr>
        <w:t>Execution</w:t>
      </w:r>
      <w:r w:rsidR="00D12FDE" w:rsidRPr="008831D0">
        <w:rPr>
          <w:rFonts w:ascii="Arial" w:hAnsi="Arial" w:cs="Arial"/>
        </w:rPr>
        <w:t xml:space="preserve">.  </w:t>
      </w:r>
      <w:r w:rsidR="00A00737" w:rsidRPr="008831D0">
        <w:rPr>
          <w:rFonts w:ascii="Arial" w:hAnsi="Arial" w:cs="Arial"/>
        </w:rPr>
        <w:t>Employ</w:t>
      </w:r>
      <w:r w:rsidR="005A492B" w:rsidRPr="008831D0">
        <w:rPr>
          <w:rFonts w:ascii="Arial" w:hAnsi="Arial" w:cs="Arial"/>
        </w:rPr>
        <w:t xml:space="preserve"> </w:t>
      </w:r>
      <w:r w:rsidR="00A00737" w:rsidRPr="008831D0">
        <w:rPr>
          <w:rFonts w:ascii="Arial" w:hAnsi="Arial" w:cs="Arial"/>
        </w:rPr>
        <w:t xml:space="preserve">electricians </w:t>
      </w:r>
      <w:r w:rsidR="0037001A" w:rsidRPr="008831D0">
        <w:rPr>
          <w:rFonts w:ascii="Arial" w:hAnsi="Arial" w:cs="Arial"/>
        </w:rPr>
        <w:t xml:space="preserve">licensed in the </w:t>
      </w:r>
      <w:r w:rsidR="00C90825" w:rsidRPr="008831D0">
        <w:rPr>
          <w:rFonts w:ascii="Arial" w:hAnsi="Arial" w:cs="Arial"/>
        </w:rPr>
        <w:t>S</w:t>
      </w:r>
      <w:r w:rsidR="0037001A" w:rsidRPr="008831D0">
        <w:rPr>
          <w:rFonts w:ascii="Arial" w:hAnsi="Arial" w:cs="Arial"/>
        </w:rPr>
        <w:t xml:space="preserve">tate of Michigan </w:t>
      </w:r>
      <w:r w:rsidR="00A00737" w:rsidRPr="008831D0">
        <w:rPr>
          <w:rFonts w:ascii="Arial" w:hAnsi="Arial" w:cs="Arial"/>
        </w:rPr>
        <w:t xml:space="preserve">who </w:t>
      </w:r>
      <w:r w:rsidR="007C4500" w:rsidRPr="008831D0">
        <w:rPr>
          <w:rFonts w:ascii="Arial" w:hAnsi="Arial" w:cs="Arial"/>
        </w:rPr>
        <w:t xml:space="preserve">are experienced in the installation and maintenance of movable bridge control systems, with at least three prior </w:t>
      </w:r>
      <w:r w:rsidR="007C4500" w:rsidRPr="008831D0">
        <w:rPr>
          <w:rFonts w:ascii="Arial" w:hAnsi="Arial" w:cs="Arial"/>
        </w:rPr>
        <w:lastRenderedPageBreak/>
        <w:t xml:space="preserve">movable bridge projects.  </w:t>
      </w:r>
      <w:r w:rsidR="00EE4840" w:rsidRPr="008831D0">
        <w:rPr>
          <w:rFonts w:ascii="Arial" w:hAnsi="Arial" w:cs="Arial"/>
        </w:rPr>
        <w:t xml:space="preserve">Submit a summary of projects </w:t>
      </w:r>
      <w:r w:rsidR="000B0AC7" w:rsidRPr="008831D0">
        <w:rPr>
          <w:rFonts w:ascii="Arial" w:hAnsi="Arial" w:cs="Arial"/>
        </w:rPr>
        <w:t xml:space="preserve">to the Engineer within 10 days of award.  </w:t>
      </w:r>
      <w:r w:rsidR="00C90825" w:rsidRPr="008831D0">
        <w:rPr>
          <w:rFonts w:ascii="Arial" w:hAnsi="Arial" w:cs="Arial"/>
        </w:rPr>
        <w:t>Ensure a</w:t>
      </w:r>
      <w:r w:rsidR="00A00737" w:rsidRPr="008831D0">
        <w:rPr>
          <w:rFonts w:ascii="Arial" w:hAnsi="Arial" w:cs="Arial"/>
        </w:rPr>
        <w:t xml:space="preserve">ll electrical work </w:t>
      </w:r>
      <w:r w:rsidR="00C90825" w:rsidRPr="008831D0">
        <w:rPr>
          <w:rFonts w:ascii="Arial" w:hAnsi="Arial" w:cs="Arial"/>
        </w:rPr>
        <w:t>is</w:t>
      </w:r>
      <w:r w:rsidR="00A00737" w:rsidRPr="008831D0">
        <w:rPr>
          <w:rFonts w:ascii="Arial" w:hAnsi="Arial" w:cs="Arial"/>
        </w:rPr>
        <w:t xml:space="preserve"> supervised by properly qualified supervisory personnel.</w:t>
      </w:r>
    </w:p>
    <w:p w14:paraId="56FB1E8F" w14:textId="77777777" w:rsidR="000875B5" w:rsidRPr="008831D0" w:rsidRDefault="000875B5" w:rsidP="003A179D">
      <w:pPr>
        <w:widowControl w:val="0"/>
        <w:spacing w:after="0" w:line="240" w:lineRule="auto"/>
        <w:jc w:val="both"/>
        <w:rPr>
          <w:rFonts w:ascii="Arial" w:hAnsi="Arial" w:cs="Arial"/>
        </w:rPr>
      </w:pPr>
    </w:p>
    <w:p w14:paraId="7AD04563" w14:textId="5B539861" w:rsidR="00A00737" w:rsidRPr="008831D0" w:rsidRDefault="00A00737" w:rsidP="003A179D">
      <w:pPr>
        <w:widowControl w:val="0"/>
        <w:spacing w:after="0" w:line="240" w:lineRule="auto"/>
        <w:ind w:left="360"/>
        <w:jc w:val="both"/>
        <w:rPr>
          <w:rFonts w:ascii="Arial" w:hAnsi="Arial" w:cs="Arial"/>
          <w:bCs/>
        </w:rPr>
      </w:pPr>
      <w:r w:rsidRPr="008831D0">
        <w:rPr>
          <w:rFonts w:ascii="Arial" w:hAnsi="Arial" w:cs="Arial"/>
        </w:rPr>
        <w:t>Complete all work in a professional and safe manner</w:t>
      </w:r>
      <w:r w:rsidR="00D12FDE" w:rsidRPr="008831D0">
        <w:rPr>
          <w:rFonts w:ascii="Arial" w:hAnsi="Arial" w:cs="Arial"/>
        </w:rPr>
        <w:t xml:space="preserve">.  </w:t>
      </w:r>
      <w:r w:rsidRPr="008831D0">
        <w:rPr>
          <w:rFonts w:ascii="Arial" w:hAnsi="Arial" w:cs="Arial"/>
        </w:rPr>
        <w:t>Verify all relevant dimensions prior to performing any work and ensure compliance with NEC required clearances (i.e. "Working Space", "Dedicated Equipment Space", etc.)</w:t>
      </w:r>
      <w:r w:rsidR="00D12FDE" w:rsidRPr="008831D0">
        <w:rPr>
          <w:rFonts w:ascii="Arial" w:hAnsi="Arial" w:cs="Arial"/>
        </w:rPr>
        <w:t xml:space="preserve">.  </w:t>
      </w:r>
      <w:r w:rsidR="00827376" w:rsidRPr="008831D0">
        <w:rPr>
          <w:rFonts w:ascii="Arial" w:hAnsi="Arial" w:cs="Arial"/>
        </w:rPr>
        <w:t>Immediately inform t</w:t>
      </w:r>
      <w:r w:rsidRPr="008831D0">
        <w:rPr>
          <w:rFonts w:ascii="Arial" w:hAnsi="Arial" w:cs="Arial"/>
        </w:rPr>
        <w:t xml:space="preserve">he </w:t>
      </w:r>
      <w:r w:rsidR="006A15C2" w:rsidRPr="008831D0">
        <w:rPr>
          <w:rFonts w:ascii="Arial" w:hAnsi="Arial" w:cs="Arial"/>
        </w:rPr>
        <w:t>Engineer</w:t>
      </w:r>
      <w:r w:rsidRPr="008831D0">
        <w:rPr>
          <w:rFonts w:ascii="Arial" w:hAnsi="Arial" w:cs="Arial"/>
        </w:rPr>
        <w:t xml:space="preserve"> of any conflict between equipment locations shown on the plans and NEC required clearances</w:t>
      </w:r>
      <w:r w:rsidR="00D12FDE" w:rsidRPr="008831D0">
        <w:rPr>
          <w:rFonts w:ascii="Arial" w:hAnsi="Arial" w:cs="Arial"/>
        </w:rPr>
        <w:t xml:space="preserve">.  </w:t>
      </w:r>
      <w:r w:rsidRPr="008831D0">
        <w:rPr>
          <w:rFonts w:ascii="Arial" w:hAnsi="Arial" w:cs="Arial"/>
        </w:rPr>
        <w:t xml:space="preserve">In the case of any such conflict, </w:t>
      </w:r>
      <w:r w:rsidR="00FB4EE0" w:rsidRPr="008831D0">
        <w:rPr>
          <w:rFonts w:ascii="Arial" w:hAnsi="Arial" w:cs="Arial"/>
        </w:rPr>
        <w:t xml:space="preserve">ensure </w:t>
      </w:r>
      <w:r w:rsidRPr="008831D0">
        <w:rPr>
          <w:rFonts w:ascii="Arial" w:hAnsi="Arial" w:cs="Arial"/>
        </w:rPr>
        <w:t xml:space="preserve">the equipment in question </w:t>
      </w:r>
      <w:r w:rsidR="00FB4EE0" w:rsidRPr="008831D0">
        <w:rPr>
          <w:rFonts w:ascii="Arial" w:hAnsi="Arial" w:cs="Arial"/>
        </w:rPr>
        <w:t>is</w:t>
      </w:r>
      <w:r w:rsidRPr="008831D0">
        <w:rPr>
          <w:rFonts w:ascii="Arial" w:hAnsi="Arial" w:cs="Arial"/>
        </w:rPr>
        <w:t xml:space="preserve"> relocated or similar remedial action taken, as directed by the </w:t>
      </w:r>
      <w:r w:rsidR="006A15C2" w:rsidRPr="008831D0">
        <w:rPr>
          <w:rFonts w:ascii="Arial" w:hAnsi="Arial" w:cs="Arial"/>
        </w:rPr>
        <w:t>Engineer</w:t>
      </w:r>
      <w:r w:rsidRPr="008831D0">
        <w:rPr>
          <w:rFonts w:ascii="Arial" w:hAnsi="Arial" w:cs="Arial"/>
        </w:rPr>
        <w:t xml:space="preserve"> and at no additional cost</w:t>
      </w:r>
      <w:r w:rsidR="00FB4EE0" w:rsidRPr="008831D0">
        <w:rPr>
          <w:rFonts w:ascii="Arial" w:hAnsi="Arial" w:cs="Arial"/>
        </w:rPr>
        <w:t xml:space="preserve"> to the contract</w:t>
      </w:r>
      <w:r w:rsidRPr="008831D0">
        <w:rPr>
          <w:rFonts w:ascii="Arial" w:hAnsi="Arial" w:cs="Arial"/>
        </w:rPr>
        <w:t>.</w:t>
      </w:r>
    </w:p>
    <w:p w14:paraId="2302E752" w14:textId="77777777" w:rsidR="000875B5" w:rsidRPr="008831D0" w:rsidRDefault="000875B5" w:rsidP="003A179D">
      <w:pPr>
        <w:widowControl w:val="0"/>
        <w:spacing w:after="0" w:line="240" w:lineRule="auto"/>
        <w:jc w:val="both"/>
        <w:rPr>
          <w:rFonts w:ascii="Arial" w:hAnsi="Arial" w:cs="Arial"/>
        </w:rPr>
      </w:pPr>
    </w:p>
    <w:p w14:paraId="4170EE1C" w14:textId="58304434" w:rsidR="00A00737" w:rsidRPr="008831D0" w:rsidRDefault="00A00737" w:rsidP="003A179D">
      <w:pPr>
        <w:widowControl w:val="0"/>
        <w:spacing w:after="0" w:line="240" w:lineRule="auto"/>
        <w:ind w:left="360"/>
        <w:jc w:val="both"/>
        <w:rPr>
          <w:rFonts w:ascii="Arial" w:hAnsi="Arial" w:cs="Arial"/>
        </w:rPr>
      </w:pPr>
      <w:r w:rsidRPr="008831D0">
        <w:rPr>
          <w:rFonts w:ascii="Arial" w:hAnsi="Arial" w:cs="Arial"/>
        </w:rPr>
        <w:t xml:space="preserve">Physically install all products in a secure manner as </w:t>
      </w:r>
      <w:r w:rsidR="00FB4EE0" w:rsidRPr="008831D0">
        <w:rPr>
          <w:rFonts w:ascii="Arial" w:hAnsi="Arial" w:cs="Arial"/>
        </w:rPr>
        <w:t xml:space="preserve">shown </w:t>
      </w:r>
      <w:r w:rsidRPr="008831D0">
        <w:rPr>
          <w:rFonts w:ascii="Arial" w:hAnsi="Arial" w:cs="Arial"/>
        </w:rPr>
        <w:t>and as required to provide a reliable installation</w:t>
      </w:r>
      <w:r w:rsidR="00D12FDE" w:rsidRPr="008831D0">
        <w:rPr>
          <w:rFonts w:ascii="Arial" w:hAnsi="Arial" w:cs="Arial"/>
        </w:rPr>
        <w:t xml:space="preserve">.  </w:t>
      </w:r>
      <w:r w:rsidRPr="008831D0">
        <w:rPr>
          <w:rFonts w:ascii="Arial" w:hAnsi="Arial" w:cs="Arial"/>
        </w:rPr>
        <w:t>Inspect and test all installed products for correct installation, performance, and workmanship</w:t>
      </w:r>
      <w:r w:rsidR="00D12FDE" w:rsidRPr="008831D0">
        <w:rPr>
          <w:rFonts w:ascii="Arial" w:hAnsi="Arial" w:cs="Arial"/>
        </w:rPr>
        <w:t xml:space="preserve">.  </w:t>
      </w:r>
      <w:r w:rsidRPr="008831D0">
        <w:rPr>
          <w:rFonts w:ascii="Arial" w:hAnsi="Arial" w:cs="Arial"/>
        </w:rPr>
        <w:t>Torque all terminals and other current carrying connections per the manufacturer's recommendations using calibrated tools</w:t>
      </w:r>
      <w:r w:rsidR="00D12FDE" w:rsidRPr="008831D0">
        <w:rPr>
          <w:rFonts w:ascii="Arial" w:hAnsi="Arial" w:cs="Arial"/>
        </w:rPr>
        <w:t xml:space="preserve">.  </w:t>
      </w:r>
      <w:r w:rsidR="00FB4EE0" w:rsidRPr="008831D0">
        <w:rPr>
          <w:rFonts w:ascii="Arial" w:hAnsi="Arial" w:cs="Arial"/>
        </w:rPr>
        <w:t xml:space="preserve">Furnish </w:t>
      </w:r>
      <w:r w:rsidRPr="008831D0">
        <w:rPr>
          <w:rFonts w:ascii="Arial" w:hAnsi="Arial" w:cs="Arial"/>
        </w:rPr>
        <w:t>nameplates and necessary warning labels for all equipment, cabinets, and boxes.</w:t>
      </w:r>
    </w:p>
    <w:p w14:paraId="4B7D3014" w14:textId="77777777" w:rsidR="000B0E05" w:rsidRPr="008831D0" w:rsidRDefault="000B0E05" w:rsidP="003A179D">
      <w:pPr>
        <w:widowControl w:val="0"/>
        <w:spacing w:after="0" w:line="240" w:lineRule="auto"/>
        <w:jc w:val="both"/>
        <w:rPr>
          <w:rFonts w:ascii="Arial" w:hAnsi="Arial" w:cs="Arial"/>
        </w:rPr>
      </w:pPr>
    </w:p>
    <w:p w14:paraId="1CAA3FBE" w14:textId="785532D9" w:rsidR="00A00737" w:rsidRPr="008831D0" w:rsidRDefault="008362CD" w:rsidP="003A179D">
      <w:pPr>
        <w:widowControl w:val="0"/>
        <w:spacing w:after="0" w:line="240" w:lineRule="auto"/>
        <w:ind w:left="360" w:firstLine="360"/>
        <w:jc w:val="both"/>
        <w:rPr>
          <w:rFonts w:ascii="Arial" w:hAnsi="Arial" w:cs="Arial"/>
        </w:rPr>
      </w:pPr>
      <w:r w:rsidRPr="008831D0">
        <w:rPr>
          <w:rFonts w:ascii="Arial" w:hAnsi="Arial" w:cs="Arial"/>
        </w:rPr>
        <w:t>6</w:t>
      </w:r>
      <w:r w:rsidR="000B0E05" w:rsidRPr="008831D0">
        <w:rPr>
          <w:rFonts w:ascii="Arial" w:hAnsi="Arial" w:cs="Arial"/>
        </w:rPr>
        <w:t>.</w:t>
      </w:r>
      <w:r w:rsidR="000B0E05" w:rsidRPr="008831D0">
        <w:rPr>
          <w:rFonts w:ascii="Arial" w:hAnsi="Arial" w:cs="Arial"/>
        </w:rPr>
        <w:tab/>
      </w:r>
      <w:r w:rsidR="00EA5A38" w:rsidRPr="008831D0">
        <w:rPr>
          <w:rFonts w:ascii="Arial" w:hAnsi="Arial" w:cs="Arial"/>
        </w:rPr>
        <w:t xml:space="preserve">Delivery, </w:t>
      </w:r>
      <w:r w:rsidR="000B0E05" w:rsidRPr="008831D0">
        <w:rPr>
          <w:rFonts w:ascii="Arial" w:hAnsi="Arial" w:cs="Arial"/>
        </w:rPr>
        <w:t>S</w:t>
      </w:r>
      <w:r w:rsidR="00EA5A38" w:rsidRPr="008831D0">
        <w:rPr>
          <w:rFonts w:ascii="Arial" w:hAnsi="Arial" w:cs="Arial"/>
        </w:rPr>
        <w:t xml:space="preserve">torage, and </w:t>
      </w:r>
      <w:r w:rsidR="000B0E05" w:rsidRPr="008831D0">
        <w:rPr>
          <w:rFonts w:ascii="Arial" w:hAnsi="Arial" w:cs="Arial"/>
        </w:rPr>
        <w:t>H</w:t>
      </w:r>
      <w:r w:rsidR="00A00737" w:rsidRPr="008831D0">
        <w:rPr>
          <w:rFonts w:ascii="Arial" w:hAnsi="Arial" w:cs="Arial"/>
        </w:rPr>
        <w:t>andling</w:t>
      </w:r>
      <w:r w:rsidR="00D12FDE" w:rsidRPr="008831D0">
        <w:rPr>
          <w:rFonts w:ascii="Arial" w:hAnsi="Arial" w:cs="Arial"/>
        </w:rPr>
        <w:t xml:space="preserve">.  </w:t>
      </w:r>
      <w:r w:rsidR="00A00737" w:rsidRPr="008831D0">
        <w:rPr>
          <w:rFonts w:ascii="Arial" w:hAnsi="Arial" w:cs="Arial"/>
        </w:rPr>
        <w:t>Properly store and protect all materials and products until installation, including during shipment and storage</w:t>
      </w:r>
      <w:r w:rsidR="00D12FDE" w:rsidRPr="008831D0">
        <w:rPr>
          <w:rFonts w:ascii="Arial" w:hAnsi="Arial" w:cs="Arial"/>
        </w:rPr>
        <w:t xml:space="preserve">.  </w:t>
      </w:r>
      <w:r w:rsidR="00A00737" w:rsidRPr="008831D0">
        <w:rPr>
          <w:rFonts w:ascii="Arial" w:hAnsi="Arial" w:cs="Arial"/>
        </w:rPr>
        <w:t>Securely mount and store all large, bulky and/or heavy items on skids or pallets of ample size and strength</w:t>
      </w:r>
      <w:r w:rsidR="004D4ACF" w:rsidRPr="008831D0">
        <w:rPr>
          <w:rFonts w:ascii="Arial" w:hAnsi="Arial" w:cs="Arial"/>
        </w:rPr>
        <w:t xml:space="preserve">. </w:t>
      </w:r>
      <w:r w:rsidR="00A00737" w:rsidRPr="008831D0">
        <w:rPr>
          <w:rFonts w:ascii="Arial" w:hAnsi="Arial" w:cs="Arial"/>
        </w:rPr>
        <w:t xml:space="preserve"> Box all small parts in sturdy wood or heavy corrugated paperboard boxes</w:t>
      </w:r>
      <w:r w:rsidR="00D12FDE" w:rsidRPr="008831D0">
        <w:rPr>
          <w:rFonts w:ascii="Arial" w:hAnsi="Arial" w:cs="Arial"/>
        </w:rPr>
        <w:t xml:space="preserve">.  </w:t>
      </w:r>
      <w:r w:rsidR="00A00737" w:rsidRPr="008831D0">
        <w:rPr>
          <w:rFonts w:ascii="Arial" w:hAnsi="Arial" w:cs="Arial"/>
        </w:rPr>
        <w:t>Perform skid/pallet mounting and boxing in a manner that will prevent damage to the equipment during loading, unloading, storage and any associated and/or subsequent handling</w:t>
      </w:r>
      <w:r w:rsidR="00D12FDE" w:rsidRPr="008831D0">
        <w:rPr>
          <w:rFonts w:ascii="Arial" w:hAnsi="Arial" w:cs="Arial"/>
        </w:rPr>
        <w:t xml:space="preserve">.  </w:t>
      </w:r>
      <w:r w:rsidR="00FB4EE0" w:rsidRPr="008831D0">
        <w:rPr>
          <w:rFonts w:ascii="Arial" w:hAnsi="Arial" w:cs="Arial"/>
        </w:rPr>
        <w:t xml:space="preserve">Furnish </w:t>
      </w:r>
      <w:r w:rsidR="00A00737" w:rsidRPr="008831D0">
        <w:rPr>
          <w:rFonts w:ascii="Arial" w:hAnsi="Arial" w:cs="Arial"/>
        </w:rPr>
        <w:t>weatherproof covers to protect materials from weather, when stored outdoor</w:t>
      </w:r>
      <w:r w:rsidR="00FB4EE0" w:rsidRPr="008831D0">
        <w:rPr>
          <w:rFonts w:ascii="Arial" w:hAnsi="Arial" w:cs="Arial"/>
        </w:rPr>
        <w:t>s</w:t>
      </w:r>
      <w:r w:rsidR="00A00737" w:rsidRPr="008831D0">
        <w:rPr>
          <w:rFonts w:ascii="Arial" w:hAnsi="Arial" w:cs="Arial"/>
        </w:rPr>
        <w:t>.</w:t>
      </w:r>
    </w:p>
    <w:p w14:paraId="4A5C12A5" w14:textId="77777777" w:rsidR="000B0E05" w:rsidRPr="008831D0" w:rsidRDefault="000B0E05" w:rsidP="003A179D">
      <w:pPr>
        <w:widowControl w:val="0"/>
        <w:spacing w:after="0" w:line="240" w:lineRule="auto"/>
        <w:jc w:val="both"/>
        <w:rPr>
          <w:rFonts w:ascii="Arial" w:hAnsi="Arial" w:cs="Arial"/>
        </w:rPr>
      </w:pPr>
    </w:p>
    <w:p w14:paraId="49442DBD" w14:textId="0031D671" w:rsidR="00A00737" w:rsidRPr="008831D0" w:rsidRDefault="00A00737" w:rsidP="003A179D">
      <w:pPr>
        <w:widowControl w:val="0"/>
        <w:spacing w:after="0" w:line="240" w:lineRule="auto"/>
        <w:ind w:left="360"/>
        <w:jc w:val="both"/>
        <w:rPr>
          <w:rFonts w:ascii="Arial" w:hAnsi="Arial" w:cs="Arial"/>
        </w:rPr>
      </w:pPr>
      <w:r w:rsidRPr="008831D0">
        <w:rPr>
          <w:rFonts w:ascii="Arial" w:hAnsi="Arial" w:cs="Arial"/>
        </w:rPr>
        <w:t xml:space="preserve">Store products to permit easy access for inspection and identification, and </w:t>
      </w:r>
      <w:r w:rsidR="00FB4EE0" w:rsidRPr="008831D0">
        <w:rPr>
          <w:rFonts w:ascii="Arial" w:hAnsi="Arial" w:cs="Arial"/>
        </w:rPr>
        <w:t xml:space="preserve">furnish </w:t>
      </w:r>
      <w:r w:rsidRPr="008831D0">
        <w:rPr>
          <w:rFonts w:ascii="Arial" w:hAnsi="Arial" w:cs="Arial"/>
        </w:rPr>
        <w:t xml:space="preserve">pallets, </w:t>
      </w:r>
      <w:proofErr w:type="gramStart"/>
      <w:r w:rsidRPr="008831D0">
        <w:rPr>
          <w:rFonts w:ascii="Arial" w:hAnsi="Arial" w:cs="Arial"/>
        </w:rPr>
        <w:t>platforms</w:t>
      </w:r>
      <w:proofErr w:type="gramEnd"/>
      <w:r w:rsidRPr="008831D0">
        <w:rPr>
          <w:rFonts w:ascii="Arial" w:hAnsi="Arial" w:cs="Arial"/>
        </w:rPr>
        <w:t xml:space="preserve"> or other means to support from the ground</w:t>
      </w:r>
      <w:r w:rsidR="00D12FDE" w:rsidRPr="008831D0">
        <w:rPr>
          <w:rFonts w:ascii="Arial" w:hAnsi="Arial" w:cs="Arial"/>
        </w:rPr>
        <w:t xml:space="preserve">.  </w:t>
      </w:r>
      <w:r w:rsidRPr="008831D0">
        <w:rPr>
          <w:rFonts w:ascii="Arial" w:hAnsi="Arial" w:cs="Arial"/>
        </w:rPr>
        <w:t>Do not store products in a manner that would cause distortion or damage</w:t>
      </w:r>
      <w:r w:rsidR="00D12FDE" w:rsidRPr="008831D0">
        <w:rPr>
          <w:rFonts w:ascii="Arial" w:hAnsi="Arial" w:cs="Arial"/>
        </w:rPr>
        <w:t xml:space="preserve">.  </w:t>
      </w:r>
      <w:r w:rsidR="00FB4EE0" w:rsidRPr="008831D0">
        <w:rPr>
          <w:rFonts w:ascii="Arial" w:hAnsi="Arial" w:cs="Arial"/>
        </w:rPr>
        <w:t xml:space="preserve">Furnish </w:t>
      </w:r>
      <w:r w:rsidRPr="008831D0">
        <w:rPr>
          <w:rFonts w:ascii="Arial" w:hAnsi="Arial" w:cs="Arial"/>
        </w:rPr>
        <w:t>lifting eye bolts or lifting holes properly sized for safe working loads and located to provide a balanced lift</w:t>
      </w:r>
      <w:r w:rsidR="0094730C" w:rsidRPr="008831D0">
        <w:rPr>
          <w:rFonts w:ascii="Arial" w:hAnsi="Arial" w:cs="Arial"/>
        </w:rPr>
        <w:t xml:space="preserve"> for all large units</w:t>
      </w:r>
      <w:r w:rsidRPr="008831D0">
        <w:rPr>
          <w:rFonts w:ascii="Arial" w:hAnsi="Arial" w:cs="Arial"/>
        </w:rPr>
        <w:t>.</w:t>
      </w:r>
    </w:p>
    <w:p w14:paraId="579B97C8" w14:textId="77777777" w:rsidR="000B0E05" w:rsidRPr="008831D0" w:rsidRDefault="000B0E05" w:rsidP="003A179D">
      <w:pPr>
        <w:widowControl w:val="0"/>
        <w:spacing w:after="0" w:line="240" w:lineRule="auto"/>
        <w:jc w:val="both"/>
        <w:rPr>
          <w:rFonts w:ascii="Arial" w:hAnsi="Arial" w:cs="Arial"/>
        </w:rPr>
      </w:pPr>
    </w:p>
    <w:p w14:paraId="39BF4893" w14:textId="37AA4D7F" w:rsidR="00A00737" w:rsidRPr="008831D0" w:rsidRDefault="008362CD" w:rsidP="003A179D">
      <w:pPr>
        <w:widowControl w:val="0"/>
        <w:spacing w:after="0" w:line="240" w:lineRule="auto"/>
        <w:ind w:left="360" w:firstLine="360"/>
        <w:jc w:val="both"/>
        <w:rPr>
          <w:rFonts w:ascii="Arial" w:hAnsi="Arial" w:cs="Arial"/>
        </w:rPr>
      </w:pPr>
      <w:r w:rsidRPr="008831D0">
        <w:rPr>
          <w:rFonts w:ascii="Arial" w:hAnsi="Arial" w:cs="Arial"/>
        </w:rPr>
        <w:t>7</w:t>
      </w:r>
      <w:r w:rsidR="000B0E05" w:rsidRPr="008831D0">
        <w:rPr>
          <w:rFonts w:ascii="Arial" w:hAnsi="Arial" w:cs="Arial"/>
        </w:rPr>
        <w:t>.</w:t>
      </w:r>
      <w:r w:rsidR="000B0E05" w:rsidRPr="008831D0">
        <w:rPr>
          <w:rFonts w:ascii="Arial" w:hAnsi="Arial" w:cs="Arial"/>
        </w:rPr>
        <w:tab/>
      </w:r>
      <w:r w:rsidR="00EA5A38" w:rsidRPr="008831D0">
        <w:rPr>
          <w:rFonts w:ascii="Arial" w:hAnsi="Arial" w:cs="Arial"/>
        </w:rPr>
        <w:t xml:space="preserve">Protection and </w:t>
      </w:r>
      <w:r w:rsidR="000B0E05" w:rsidRPr="008831D0">
        <w:rPr>
          <w:rFonts w:ascii="Arial" w:hAnsi="Arial" w:cs="Arial"/>
        </w:rPr>
        <w:t>M</w:t>
      </w:r>
      <w:r w:rsidR="00EA5A38" w:rsidRPr="008831D0">
        <w:rPr>
          <w:rFonts w:ascii="Arial" w:hAnsi="Arial" w:cs="Arial"/>
        </w:rPr>
        <w:t xml:space="preserve">aintenance of </w:t>
      </w:r>
      <w:r w:rsidR="000B0E05" w:rsidRPr="008831D0">
        <w:rPr>
          <w:rFonts w:ascii="Arial" w:hAnsi="Arial" w:cs="Arial"/>
        </w:rPr>
        <w:t>F</w:t>
      </w:r>
      <w:r w:rsidR="00EA5A38" w:rsidRPr="008831D0">
        <w:rPr>
          <w:rFonts w:ascii="Arial" w:hAnsi="Arial" w:cs="Arial"/>
        </w:rPr>
        <w:t xml:space="preserve">acilities and </w:t>
      </w:r>
      <w:r w:rsidR="000B0E05" w:rsidRPr="008831D0">
        <w:rPr>
          <w:rFonts w:ascii="Arial" w:hAnsi="Arial" w:cs="Arial"/>
        </w:rPr>
        <w:t>W</w:t>
      </w:r>
      <w:r w:rsidR="00A00737" w:rsidRPr="008831D0">
        <w:rPr>
          <w:rFonts w:ascii="Arial" w:hAnsi="Arial" w:cs="Arial"/>
        </w:rPr>
        <w:t>ork</w:t>
      </w:r>
      <w:r w:rsidR="00BF1FE0" w:rsidRPr="008831D0">
        <w:rPr>
          <w:rFonts w:ascii="Arial" w:hAnsi="Arial" w:cs="Arial"/>
        </w:rPr>
        <w:t xml:space="preserve">. </w:t>
      </w:r>
      <w:r w:rsidR="00A00737" w:rsidRPr="008831D0">
        <w:rPr>
          <w:rFonts w:ascii="Arial" w:hAnsi="Arial" w:cs="Arial"/>
        </w:rPr>
        <w:t xml:space="preserve"> Protect and </w:t>
      </w:r>
      <w:proofErr w:type="gramStart"/>
      <w:r w:rsidR="00A00737" w:rsidRPr="008831D0">
        <w:rPr>
          <w:rFonts w:ascii="Arial" w:hAnsi="Arial" w:cs="Arial"/>
        </w:rPr>
        <w:t>preserve at all times</w:t>
      </w:r>
      <w:proofErr w:type="gramEnd"/>
      <w:r w:rsidR="00A00737" w:rsidRPr="008831D0">
        <w:rPr>
          <w:rFonts w:ascii="Arial" w:hAnsi="Arial" w:cs="Arial"/>
        </w:rPr>
        <w:t xml:space="preserve"> all materials and work</w:t>
      </w:r>
      <w:r w:rsidR="00D12FDE" w:rsidRPr="008831D0">
        <w:rPr>
          <w:rFonts w:ascii="Arial" w:hAnsi="Arial" w:cs="Arial"/>
        </w:rPr>
        <w:t xml:space="preserve">.  </w:t>
      </w:r>
      <w:r w:rsidR="00535060" w:rsidRPr="008831D0">
        <w:rPr>
          <w:rFonts w:ascii="Arial" w:hAnsi="Arial" w:cs="Arial"/>
        </w:rPr>
        <w:t>R</w:t>
      </w:r>
      <w:r w:rsidR="00A00737" w:rsidRPr="008831D0">
        <w:rPr>
          <w:rFonts w:ascii="Arial" w:hAnsi="Arial" w:cs="Arial"/>
        </w:rPr>
        <w:t xml:space="preserve">epair any damage to materials or work during construction to the satisfaction of the </w:t>
      </w:r>
      <w:r w:rsidR="00575F68" w:rsidRPr="008831D0">
        <w:rPr>
          <w:rFonts w:ascii="Arial" w:hAnsi="Arial" w:cs="Arial"/>
        </w:rPr>
        <w:t>Engineer</w:t>
      </w:r>
      <w:r w:rsidR="00A00737" w:rsidRPr="008831D0">
        <w:rPr>
          <w:rFonts w:ascii="Arial" w:hAnsi="Arial" w:cs="Arial"/>
        </w:rPr>
        <w:t>, at no additional cost</w:t>
      </w:r>
      <w:r w:rsidR="005C1474" w:rsidRPr="008831D0">
        <w:rPr>
          <w:rFonts w:ascii="Arial" w:hAnsi="Arial" w:cs="Arial"/>
        </w:rPr>
        <w:t xml:space="preserve"> to the contract</w:t>
      </w:r>
      <w:r w:rsidR="00D12FDE" w:rsidRPr="008831D0">
        <w:rPr>
          <w:rFonts w:ascii="Arial" w:hAnsi="Arial" w:cs="Arial"/>
        </w:rPr>
        <w:t xml:space="preserve">.  </w:t>
      </w:r>
      <w:r w:rsidR="00A00737" w:rsidRPr="008831D0">
        <w:rPr>
          <w:rFonts w:ascii="Arial" w:hAnsi="Arial" w:cs="Arial"/>
        </w:rPr>
        <w:t>Maintain all work, and the project site in</w:t>
      </w:r>
      <w:r w:rsidR="0094730C" w:rsidRPr="008831D0">
        <w:rPr>
          <w:rFonts w:ascii="Arial" w:hAnsi="Arial" w:cs="Arial"/>
        </w:rPr>
        <w:t xml:space="preserve"> a safe manner</w:t>
      </w:r>
      <w:r w:rsidR="00D12FDE" w:rsidRPr="008831D0">
        <w:rPr>
          <w:rFonts w:ascii="Arial" w:hAnsi="Arial" w:cs="Arial"/>
        </w:rPr>
        <w:t xml:space="preserve">.  </w:t>
      </w:r>
      <w:r w:rsidR="005C1474" w:rsidRPr="008831D0">
        <w:rPr>
          <w:rFonts w:ascii="Arial" w:hAnsi="Arial" w:cs="Arial"/>
        </w:rPr>
        <w:t>Always k</w:t>
      </w:r>
      <w:r w:rsidR="00A00737" w:rsidRPr="008831D0">
        <w:rPr>
          <w:rFonts w:ascii="Arial" w:hAnsi="Arial" w:cs="Arial"/>
        </w:rPr>
        <w:t>eep the project site free of excess material, debris, and rubbish caused by the Contractor's operations.</w:t>
      </w:r>
    </w:p>
    <w:p w14:paraId="7A50123B" w14:textId="77777777" w:rsidR="000B0E05" w:rsidRPr="008831D0" w:rsidRDefault="000B0E05" w:rsidP="003A179D">
      <w:pPr>
        <w:widowControl w:val="0"/>
        <w:spacing w:after="0" w:line="240" w:lineRule="auto"/>
        <w:jc w:val="both"/>
        <w:rPr>
          <w:rFonts w:ascii="Arial" w:hAnsi="Arial" w:cs="Arial"/>
          <w:bCs/>
          <w:caps/>
        </w:rPr>
      </w:pPr>
    </w:p>
    <w:p w14:paraId="6CD851AC" w14:textId="2FA2EBDF" w:rsidR="00A00737" w:rsidRPr="008831D0" w:rsidRDefault="00842DBF" w:rsidP="003A179D">
      <w:pPr>
        <w:widowControl w:val="0"/>
        <w:spacing w:after="0" w:line="240" w:lineRule="auto"/>
        <w:ind w:left="360"/>
        <w:jc w:val="both"/>
        <w:rPr>
          <w:rFonts w:ascii="Arial" w:hAnsi="Arial" w:cs="Arial"/>
        </w:rPr>
      </w:pPr>
      <w:r w:rsidRPr="008831D0">
        <w:rPr>
          <w:rFonts w:ascii="Arial" w:hAnsi="Arial" w:cs="Arial"/>
        </w:rPr>
        <w:t xml:space="preserve">If the Contractor causes any damage to the existing facility, repair all damage to the satisfaction of the </w:t>
      </w:r>
      <w:r w:rsidR="0094730C" w:rsidRPr="008831D0">
        <w:rPr>
          <w:rFonts w:ascii="Arial" w:hAnsi="Arial" w:cs="Arial"/>
        </w:rPr>
        <w:t>Engineer</w:t>
      </w:r>
      <w:r w:rsidR="00F24088" w:rsidRPr="008831D0">
        <w:rPr>
          <w:rFonts w:ascii="Arial" w:hAnsi="Arial" w:cs="Arial"/>
        </w:rPr>
        <w:t>, at no additional cost</w:t>
      </w:r>
      <w:r w:rsidR="005C1474" w:rsidRPr="008831D0">
        <w:rPr>
          <w:rFonts w:ascii="Arial" w:hAnsi="Arial" w:cs="Arial"/>
        </w:rPr>
        <w:t xml:space="preserve"> to the contract</w:t>
      </w:r>
      <w:r w:rsidRPr="008831D0">
        <w:rPr>
          <w:rFonts w:ascii="Arial" w:hAnsi="Arial" w:cs="Arial"/>
        </w:rPr>
        <w:t xml:space="preserve">.  </w:t>
      </w:r>
      <w:r w:rsidR="00916CB7" w:rsidRPr="008831D0">
        <w:rPr>
          <w:rFonts w:ascii="Arial" w:hAnsi="Arial" w:cs="Arial"/>
        </w:rPr>
        <w:t xml:space="preserve">Contractor </w:t>
      </w:r>
      <w:r w:rsidR="0094730C" w:rsidRPr="008831D0">
        <w:rPr>
          <w:rFonts w:ascii="Arial" w:hAnsi="Arial" w:cs="Arial"/>
        </w:rPr>
        <w:t>will</w:t>
      </w:r>
      <w:r w:rsidR="00A00737" w:rsidRPr="008831D0">
        <w:rPr>
          <w:rFonts w:ascii="Arial" w:hAnsi="Arial" w:cs="Arial"/>
        </w:rPr>
        <w:t xml:space="preserve"> assume all penalties that may be assessed </w:t>
      </w:r>
      <w:r w:rsidR="00575F68" w:rsidRPr="008831D0">
        <w:rPr>
          <w:rFonts w:ascii="Arial" w:hAnsi="Arial" w:cs="Arial"/>
        </w:rPr>
        <w:t xml:space="preserve">due to the damage caused by </w:t>
      </w:r>
      <w:r w:rsidR="005C1474" w:rsidRPr="008831D0">
        <w:rPr>
          <w:rFonts w:ascii="Arial" w:hAnsi="Arial" w:cs="Arial"/>
        </w:rPr>
        <w:t>construction operations</w:t>
      </w:r>
      <w:r w:rsidR="00575F68" w:rsidRPr="008831D0">
        <w:rPr>
          <w:rFonts w:ascii="Arial" w:hAnsi="Arial" w:cs="Arial"/>
        </w:rPr>
        <w:t>.</w:t>
      </w:r>
    </w:p>
    <w:p w14:paraId="41C23795" w14:textId="77777777" w:rsidR="000B0E05" w:rsidRPr="008831D0" w:rsidRDefault="000B0E05" w:rsidP="003A179D">
      <w:pPr>
        <w:widowControl w:val="0"/>
        <w:spacing w:after="0" w:line="240" w:lineRule="auto"/>
        <w:jc w:val="both"/>
        <w:rPr>
          <w:rFonts w:ascii="Arial" w:hAnsi="Arial" w:cs="Arial"/>
        </w:rPr>
      </w:pPr>
    </w:p>
    <w:p w14:paraId="4B307279" w14:textId="3BAE1CE6" w:rsidR="00676B7A" w:rsidRPr="008831D0" w:rsidRDefault="008362CD" w:rsidP="003A179D">
      <w:pPr>
        <w:widowControl w:val="0"/>
        <w:spacing w:after="0" w:line="240" w:lineRule="auto"/>
        <w:ind w:left="360" w:firstLine="360"/>
        <w:jc w:val="both"/>
        <w:rPr>
          <w:rFonts w:ascii="Arial" w:hAnsi="Arial" w:cs="Arial"/>
        </w:rPr>
      </w:pPr>
      <w:r w:rsidRPr="008831D0">
        <w:rPr>
          <w:rFonts w:ascii="Arial" w:hAnsi="Arial" w:cs="Arial"/>
        </w:rPr>
        <w:t>8</w:t>
      </w:r>
      <w:r w:rsidR="000B0E05" w:rsidRPr="008831D0">
        <w:rPr>
          <w:rFonts w:ascii="Arial" w:hAnsi="Arial" w:cs="Arial"/>
        </w:rPr>
        <w:t>.</w:t>
      </w:r>
      <w:r w:rsidR="000B0E05" w:rsidRPr="008831D0">
        <w:rPr>
          <w:rFonts w:ascii="Arial" w:hAnsi="Arial" w:cs="Arial"/>
        </w:rPr>
        <w:tab/>
      </w:r>
      <w:r w:rsidR="00EA5A38" w:rsidRPr="008831D0">
        <w:rPr>
          <w:rFonts w:ascii="Arial" w:hAnsi="Arial" w:cs="Arial"/>
        </w:rPr>
        <w:t>As-</w:t>
      </w:r>
      <w:r w:rsidR="000B0E05" w:rsidRPr="008831D0">
        <w:rPr>
          <w:rFonts w:ascii="Arial" w:hAnsi="Arial" w:cs="Arial"/>
        </w:rPr>
        <w:t>B</w:t>
      </w:r>
      <w:r w:rsidR="00EA5A38" w:rsidRPr="008831D0">
        <w:rPr>
          <w:rFonts w:ascii="Arial" w:hAnsi="Arial" w:cs="Arial"/>
        </w:rPr>
        <w:t xml:space="preserve">uilt </w:t>
      </w:r>
      <w:r w:rsidR="000B0E05" w:rsidRPr="008831D0">
        <w:rPr>
          <w:rFonts w:ascii="Arial" w:hAnsi="Arial" w:cs="Arial"/>
        </w:rPr>
        <w:t>D</w:t>
      </w:r>
      <w:r w:rsidR="00A00737" w:rsidRPr="008831D0">
        <w:rPr>
          <w:rFonts w:ascii="Arial" w:hAnsi="Arial" w:cs="Arial"/>
        </w:rPr>
        <w:t>ocumentation</w:t>
      </w:r>
      <w:r w:rsidR="00D12FDE" w:rsidRPr="008831D0">
        <w:rPr>
          <w:rFonts w:ascii="Arial" w:hAnsi="Arial" w:cs="Arial"/>
        </w:rPr>
        <w:t xml:space="preserve">.  </w:t>
      </w:r>
      <w:r w:rsidR="00A00737" w:rsidRPr="008831D0">
        <w:rPr>
          <w:rFonts w:ascii="Arial" w:hAnsi="Arial" w:cs="Arial"/>
        </w:rPr>
        <w:t xml:space="preserve">Turn over all as-built documentation to the </w:t>
      </w:r>
      <w:r w:rsidR="00676B7A" w:rsidRPr="008831D0">
        <w:rPr>
          <w:rFonts w:ascii="Arial" w:hAnsi="Arial" w:cs="Arial"/>
        </w:rPr>
        <w:t>Engineer</w:t>
      </w:r>
      <w:r w:rsidR="00A00737" w:rsidRPr="008831D0">
        <w:rPr>
          <w:rFonts w:ascii="Arial" w:hAnsi="Arial" w:cs="Arial"/>
        </w:rPr>
        <w:t xml:space="preserve"> at the completion of the project</w:t>
      </w:r>
      <w:r w:rsidR="00D12FDE" w:rsidRPr="008831D0">
        <w:rPr>
          <w:rFonts w:ascii="Arial" w:hAnsi="Arial" w:cs="Arial"/>
        </w:rPr>
        <w:t xml:space="preserve">.  </w:t>
      </w:r>
      <w:r w:rsidR="00A00737" w:rsidRPr="008831D0">
        <w:rPr>
          <w:rFonts w:ascii="Arial" w:hAnsi="Arial" w:cs="Arial"/>
        </w:rPr>
        <w:t>The E</w:t>
      </w:r>
      <w:r w:rsidR="00676B7A" w:rsidRPr="008831D0">
        <w:rPr>
          <w:rFonts w:ascii="Arial" w:hAnsi="Arial" w:cs="Arial"/>
        </w:rPr>
        <w:t>ngineer</w:t>
      </w:r>
      <w:r w:rsidR="00A00737" w:rsidRPr="008831D0">
        <w:rPr>
          <w:rFonts w:ascii="Arial" w:hAnsi="Arial" w:cs="Arial"/>
        </w:rPr>
        <w:t xml:space="preserve"> will review the submitted, as-built documentation for thoroughness, accuracy, and general acceptability</w:t>
      </w:r>
      <w:r w:rsidR="00D12FDE" w:rsidRPr="008831D0">
        <w:rPr>
          <w:rFonts w:ascii="Arial" w:hAnsi="Arial" w:cs="Arial"/>
        </w:rPr>
        <w:t xml:space="preserve">.  </w:t>
      </w:r>
      <w:r w:rsidR="00A00737" w:rsidRPr="008831D0">
        <w:rPr>
          <w:rFonts w:ascii="Arial" w:hAnsi="Arial" w:cs="Arial"/>
        </w:rPr>
        <w:t>A</w:t>
      </w:r>
      <w:r w:rsidR="00A3409B" w:rsidRPr="008831D0">
        <w:rPr>
          <w:rFonts w:ascii="Arial" w:hAnsi="Arial" w:cs="Arial"/>
        </w:rPr>
        <w:t xml:space="preserve">fter </w:t>
      </w:r>
      <w:r w:rsidR="00A00737" w:rsidRPr="008831D0">
        <w:rPr>
          <w:rFonts w:ascii="Arial" w:hAnsi="Arial" w:cs="Arial"/>
        </w:rPr>
        <w:t>t</w:t>
      </w:r>
      <w:r w:rsidR="00A3409B" w:rsidRPr="008831D0">
        <w:rPr>
          <w:rFonts w:ascii="Arial" w:hAnsi="Arial" w:cs="Arial"/>
        </w:rPr>
        <w:t>he completion of the drawing corrections and final approval by the Engineer,</w:t>
      </w:r>
      <w:r w:rsidR="00A00737" w:rsidRPr="008831D0">
        <w:rPr>
          <w:rFonts w:ascii="Arial" w:hAnsi="Arial" w:cs="Arial"/>
        </w:rPr>
        <w:t xml:space="preserve"> submit one complete set of as-built-drawings to the Department for approval before final distribution</w:t>
      </w:r>
      <w:r w:rsidR="00D12FDE" w:rsidRPr="008831D0">
        <w:rPr>
          <w:rFonts w:ascii="Arial" w:hAnsi="Arial" w:cs="Arial"/>
        </w:rPr>
        <w:t xml:space="preserve">.  </w:t>
      </w:r>
      <w:r w:rsidR="00A3409B" w:rsidRPr="008831D0">
        <w:rPr>
          <w:rFonts w:ascii="Arial" w:hAnsi="Arial" w:cs="Arial"/>
        </w:rPr>
        <w:t>Include e</w:t>
      </w:r>
      <w:r w:rsidR="00A00737" w:rsidRPr="008831D0">
        <w:rPr>
          <w:rFonts w:ascii="Arial" w:hAnsi="Arial" w:cs="Arial"/>
        </w:rPr>
        <w:t>lectronic files of all submitted as-built drawings with the submission.</w:t>
      </w:r>
    </w:p>
    <w:p w14:paraId="1CA460C7" w14:textId="77777777" w:rsidR="000B0E05" w:rsidRPr="008831D0" w:rsidRDefault="000B0E05" w:rsidP="003A179D">
      <w:pPr>
        <w:widowControl w:val="0"/>
        <w:spacing w:after="0" w:line="240" w:lineRule="auto"/>
        <w:jc w:val="both"/>
        <w:rPr>
          <w:rFonts w:ascii="Arial" w:hAnsi="Arial" w:cs="Arial"/>
        </w:rPr>
      </w:pPr>
    </w:p>
    <w:p w14:paraId="69217D72" w14:textId="0B3BF7D4" w:rsidR="007A4F8C" w:rsidRPr="008831D0" w:rsidRDefault="00676B7A" w:rsidP="003A179D">
      <w:pPr>
        <w:widowControl w:val="0"/>
        <w:spacing w:after="0" w:line="240" w:lineRule="auto"/>
        <w:ind w:left="360"/>
        <w:jc w:val="both"/>
        <w:rPr>
          <w:rFonts w:ascii="Arial" w:hAnsi="Arial" w:cs="Arial"/>
        </w:rPr>
      </w:pPr>
      <w:r w:rsidRPr="008831D0">
        <w:rPr>
          <w:rFonts w:ascii="Arial" w:hAnsi="Arial" w:cs="Arial"/>
        </w:rPr>
        <w:t xml:space="preserve">The project will not be granted final acceptance until all required as-built documentation is </w:t>
      </w:r>
      <w:r w:rsidR="003635AF" w:rsidRPr="008831D0">
        <w:rPr>
          <w:rFonts w:ascii="Arial" w:hAnsi="Arial" w:cs="Arial"/>
        </w:rPr>
        <w:t xml:space="preserve">furnished </w:t>
      </w:r>
      <w:r w:rsidR="00BD4CEF" w:rsidRPr="008831D0">
        <w:rPr>
          <w:rFonts w:ascii="Arial" w:hAnsi="Arial" w:cs="Arial"/>
        </w:rPr>
        <w:t>to</w:t>
      </w:r>
      <w:r w:rsidRPr="008831D0">
        <w:rPr>
          <w:rFonts w:ascii="Arial" w:hAnsi="Arial" w:cs="Arial"/>
        </w:rPr>
        <w:t xml:space="preserve"> and acceptable </w:t>
      </w:r>
      <w:r w:rsidR="0094730C" w:rsidRPr="008831D0">
        <w:rPr>
          <w:rFonts w:ascii="Arial" w:hAnsi="Arial" w:cs="Arial"/>
        </w:rPr>
        <w:t>to</w:t>
      </w:r>
      <w:r w:rsidRPr="008831D0">
        <w:rPr>
          <w:rFonts w:ascii="Arial" w:hAnsi="Arial" w:cs="Arial"/>
        </w:rPr>
        <w:t xml:space="preserve"> the Engineer.</w:t>
      </w:r>
    </w:p>
    <w:p w14:paraId="44D65F5F" w14:textId="77777777" w:rsidR="000B0E05" w:rsidRPr="008831D0" w:rsidRDefault="000B0E05" w:rsidP="003A179D">
      <w:pPr>
        <w:widowControl w:val="0"/>
        <w:spacing w:after="0" w:line="240" w:lineRule="auto"/>
        <w:jc w:val="both"/>
        <w:rPr>
          <w:rFonts w:ascii="Arial" w:hAnsi="Arial" w:cs="Arial"/>
        </w:rPr>
      </w:pPr>
    </w:p>
    <w:p w14:paraId="6F159AFF" w14:textId="169F49AC" w:rsidR="007A4F8C" w:rsidRPr="00810D1B" w:rsidRDefault="009E7E52" w:rsidP="003A179D">
      <w:pPr>
        <w:widowControl w:val="0"/>
        <w:spacing w:after="0" w:line="240" w:lineRule="auto"/>
        <w:ind w:firstLine="360"/>
        <w:jc w:val="both"/>
        <w:rPr>
          <w:rFonts w:ascii="Arial" w:hAnsi="Arial" w:cs="Arial"/>
          <w:bCs/>
        </w:rPr>
      </w:pPr>
      <w:r w:rsidRPr="008831D0">
        <w:rPr>
          <w:rFonts w:ascii="Arial" w:hAnsi="Arial" w:cs="Arial"/>
          <w:b/>
          <w:bCs/>
        </w:rPr>
        <w:t>d</w:t>
      </w:r>
      <w:r w:rsidR="000B0E05" w:rsidRPr="008831D0">
        <w:rPr>
          <w:rFonts w:ascii="Arial" w:hAnsi="Arial" w:cs="Arial"/>
          <w:b/>
          <w:bCs/>
        </w:rPr>
        <w:t>.</w:t>
      </w:r>
      <w:r w:rsidR="000B0E05" w:rsidRPr="008831D0">
        <w:rPr>
          <w:rFonts w:ascii="Arial" w:hAnsi="Arial" w:cs="Arial"/>
          <w:b/>
          <w:bCs/>
        </w:rPr>
        <w:tab/>
      </w:r>
      <w:r w:rsidR="007A4F8C" w:rsidRPr="008831D0">
        <w:rPr>
          <w:rFonts w:ascii="Arial" w:hAnsi="Arial" w:cs="Arial"/>
          <w:b/>
          <w:bCs/>
        </w:rPr>
        <w:t>Materials</w:t>
      </w:r>
      <w:r w:rsidR="00D12FDE" w:rsidRPr="008831D0">
        <w:rPr>
          <w:rFonts w:ascii="Arial" w:hAnsi="Arial" w:cs="Arial"/>
          <w:b/>
          <w:bCs/>
        </w:rPr>
        <w:t>.</w:t>
      </w:r>
      <w:r w:rsidR="00D12FDE" w:rsidRPr="008831D0">
        <w:rPr>
          <w:rFonts w:ascii="Arial" w:hAnsi="Arial" w:cs="Arial"/>
        </w:rPr>
        <w:t xml:space="preserve">  </w:t>
      </w:r>
      <w:r w:rsidR="008134E2" w:rsidRPr="008831D0">
        <w:rPr>
          <w:rFonts w:ascii="Arial" w:hAnsi="Arial" w:cs="Arial"/>
        </w:rPr>
        <w:t xml:space="preserve">Furnish </w:t>
      </w:r>
      <w:r w:rsidR="00B711E8" w:rsidRPr="008831D0">
        <w:rPr>
          <w:rFonts w:ascii="Arial" w:hAnsi="Arial" w:cs="Arial"/>
        </w:rPr>
        <w:t>materials in accordance with the following:</w:t>
      </w:r>
    </w:p>
    <w:p w14:paraId="2AE82086" w14:textId="77777777" w:rsidR="000B0E05" w:rsidRPr="00810D1B" w:rsidRDefault="000B0E05" w:rsidP="003A179D">
      <w:pPr>
        <w:widowControl w:val="0"/>
        <w:spacing w:after="0" w:line="240" w:lineRule="auto"/>
        <w:jc w:val="both"/>
        <w:rPr>
          <w:rFonts w:ascii="Arial" w:hAnsi="Arial" w:cs="Arial"/>
          <w:bCs/>
        </w:rPr>
      </w:pPr>
    </w:p>
    <w:p w14:paraId="5CDD38E9" w14:textId="77DA1429" w:rsidR="00E25960" w:rsidRPr="008831D0" w:rsidRDefault="00801D89" w:rsidP="003A179D">
      <w:pPr>
        <w:widowControl w:val="0"/>
        <w:spacing w:after="0" w:line="240" w:lineRule="auto"/>
        <w:ind w:left="360" w:firstLine="360"/>
        <w:jc w:val="both"/>
        <w:rPr>
          <w:rFonts w:ascii="Arial" w:hAnsi="Arial" w:cs="Arial"/>
        </w:rPr>
      </w:pPr>
      <w:r w:rsidRPr="008831D0">
        <w:rPr>
          <w:rFonts w:ascii="Arial" w:hAnsi="Arial" w:cs="Arial"/>
        </w:rPr>
        <w:lastRenderedPageBreak/>
        <w:t>1</w:t>
      </w:r>
      <w:r w:rsidR="00BF7824" w:rsidRPr="008831D0">
        <w:rPr>
          <w:rFonts w:ascii="Arial" w:hAnsi="Arial" w:cs="Arial"/>
        </w:rPr>
        <w:t>.</w:t>
      </w:r>
      <w:r w:rsidR="00BF7824" w:rsidRPr="008831D0">
        <w:rPr>
          <w:rFonts w:ascii="Arial" w:hAnsi="Arial" w:cs="Arial"/>
        </w:rPr>
        <w:tab/>
      </w:r>
      <w:r w:rsidR="009411F6" w:rsidRPr="008831D0">
        <w:rPr>
          <w:rFonts w:ascii="Arial" w:hAnsi="Arial" w:cs="Arial"/>
        </w:rPr>
        <w:t xml:space="preserve">Traffic </w:t>
      </w:r>
      <w:r w:rsidRPr="008831D0">
        <w:rPr>
          <w:rFonts w:ascii="Arial" w:hAnsi="Arial" w:cs="Arial"/>
        </w:rPr>
        <w:t>B</w:t>
      </w:r>
      <w:r w:rsidR="00E25960" w:rsidRPr="008831D0">
        <w:rPr>
          <w:rFonts w:ascii="Arial" w:hAnsi="Arial" w:cs="Arial"/>
        </w:rPr>
        <w:t xml:space="preserve">arrier </w:t>
      </w:r>
      <w:r w:rsidRPr="008831D0">
        <w:rPr>
          <w:rFonts w:ascii="Arial" w:hAnsi="Arial" w:cs="Arial"/>
        </w:rPr>
        <w:t>G</w:t>
      </w:r>
      <w:r w:rsidR="00E25960" w:rsidRPr="008831D0">
        <w:rPr>
          <w:rFonts w:ascii="Arial" w:hAnsi="Arial" w:cs="Arial"/>
        </w:rPr>
        <w:t>ates</w:t>
      </w:r>
      <w:r w:rsidR="00D12FDE" w:rsidRPr="008831D0">
        <w:rPr>
          <w:rFonts w:ascii="Arial" w:hAnsi="Arial" w:cs="Arial"/>
        </w:rPr>
        <w:t xml:space="preserve">. </w:t>
      </w:r>
      <w:r w:rsidR="00E25960" w:rsidRPr="008831D0">
        <w:rPr>
          <w:rFonts w:ascii="Arial" w:hAnsi="Arial" w:cs="Arial"/>
        </w:rPr>
        <w:t xml:space="preserve"> </w:t>
      </w:r>
      <w:r w:rsidR="008134E2" w:rsidRPr="008831D0">
        <w:rPr>
          <w:rFonts w:ascii="Arial" w:hAnsi="Arial" w:cs="Arial"/>
        </w:rPr>
        <w:t xml:space="preserve">Furnish </w:t>
      </w:r>
      <w:r w:rsidR="009411F6" w:rsidRPr="008831D0">
        <w:rPr>
          <w:rFonts w:ascii="Arial" w:hAnsi="Arial" w:cs="Arial"/>
        </w:rPr>
        <w:t xml:space="preserve">traffic </w:t>
      </w:r>
      <w:r w:rsidR="00E25960" w:rsidRPr="008831D0">
        <w:rPr>
          <w:rFonts w:ascii="Arial" w:hAnsi="Arial" w:cs="Arial"/>
        </w:rPr>
        <w:t xml:space="preserve">barrier gates </w:t>
      </w:r>
      <w:r w:rsidR="00950224" w:rsidRPr="008831D0">
        <w:rPr>
          <w:rFonts w:ascii="Arial" w:hAnsi="Arial" w:cs="Arial"/>
        </w:rPr>
        <w:t xml:space="preserve">to </w:t>
      </w:r>
      <w:r w:rsidR="00E25960" w:rsidRPr="008831D0">
        <w:rPr>
          <w:rFonts w:ascii="Arial" w:hAnsi="Arial" w:cs="Arial"/>
        </w:rPr>
        <w:t>includ</w:t>
      </w:r>
      <w:r w:rsidR="00950224" w:rsidRPr="008831D0">
        <w:rPr>
          <w:rFonts w:ascii="Arial" w:hAnsi="Arial" w:cs="Arial"/>
        </w:rPr>
        <w:t>e</w:t>
      </w:r>
      <w:r w:rsidR="00E25960" w:rsidRPr="008831D0">
        <w:rPr>
          <w:rFonts w:ascii="Arial" w:hAnsi="Arial" w:cs="Arial"/>
        </w:rPr>
        <w:t xml:space="preserve"> the following </w:t>
      </w:r>
      <w:r w:rsidR="009411F6" w:rsidRPr="008831D0">
        <w:rPr>
          <w:rFonts w:ascii="Arial" w:hAnsi="Arial" w:cs="Arial"/>
        </w:rPr>
        <w:t xml:space="preserve">minimum </w:t>
      </w:r>
      <w:r w:rsidR="00E25960" w:rsidRPr="008831D0">
        <w:rPr>
          <w:rFonts w:ascii="Arial" w:hAnsi="Arial" w:cs="Arial"/>
        </w:rPr>
        <w:t>requirements:</w:t>
      </w:r>
    </w:p>
    <w:p w14:paraId="2DDD2FBE" w14:textId="77777777" w:rsidR="00801D89" w:rsidRPr="008831D0" w:rsidRDefault="00801D89" w:rsidP="003A179D">
      <w:pPr>
        <w:widowControl w:val="0"/>
        <w:spacing w:after="0" w:line="240" w:lineRule="auto"/>
        <w:jc w:val="both"/>
        <w:rPr>
          <w:rFonts w:ascii="Arial" w:hAnsi="Arial" w:cs="Arial"/>
        </w:rPr>
      </w:pPr>
    </w:p>
    <w:p w14:paraId="197D517C" w14:textId="04447072" w:rsidR="00E25960"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A.</w:t>
      </w:r>
      <w:r w:rsidRPr="008831D0">
        <w:rPr>
          <w:rFonts w:ascii="Arial" w:hAnsi="Arial" w:cs="Arial"/>
        </w:rPr>
        <w:tab/>
      </w:r>
      <w:r w:rsidR="00841C3D" w:rsidRPr="008831D0">
        <w:rPr>
          <w:rFonts w:ascii="Arial" w:hAnsi="Arial" w:cs="Arial"/>
        </w:rPr>
        <w:t xml:space="preserve">Furnish </w:t>
      </w:r>
      <w:r w:rsidR="00813D2C" w:rsidRPr="008831D0">
        <w:rPr>
          <w:rFonts w:ascii="Arial" w:hAnsi="Arial" w:cs="Arial"/>
        </w:rPr>
        <w:t>c</w:t>
      </w:r>
      <w:r w:rsidR="00E25960" w:rsidRPr="008831D0">
        <w:rPr>
          <w:rFonts w:ascii="Arial" w:hAnsi="Arial" w:cs="Arial"/>
        </w:rPr>
        <w:t xml:space="preserve">rashworthy, positive protection traffic </w:t>
      </w:r>
      <w:r w:rsidR="00950224" w:rsidRPr="008831D0">
        <w:rPr>
          <w:rFonts w:ascii="Arial" w:hAnsi="Arial" w:cs="Arial"/>
        </w:rPr>
        <w:t>barrier</w:t>
      </w:r>
      <w:r w:rsidR="00E25960" w:rsidRPr="008831D0">
        <w:rPr>
          <w:rFonts w:ascii="Arial" w:hAnsi="Arial" w:cs="Arial"/>
        </w:rPr>
        <w:t xml:space="preserve"> gate</w:t>
      </w:r>
      <w:r w:rsidR="00950224" w:rsidRPr="008831D0">
        <w:rPr>
          <w:rFonts w:ascii="Arial" w:hAnsi="Arial" w:cs="Arial"/>
        </w:rPr>
        <w:t>s</w:t>
      </w:r>
      <w:r w:rsidR="00E25960" w:rsidRPr="008831D0">
        <w:rPr>
          <w:rFonts w:ascii="Arial" w:hAnsi="Arial" w:cs="Arial"/>
        </w:rPr>
        <w:t xml:space="preserve">, as customized for </w:t>
      </w:r>
      <w:r w:rsidR="00781747" w:rsidRPr="008831D0">
        <w:rPr>
          <w:rFonts w:ascii="Arial" w:hAnsi="Arial" w:cs="Arial"/>
        </w:rPr>
        <w:t xml:space="preserve">movable </w:t>
      </w:r>
      <w:r w:rsidR="00E25960" w:rsidRPr="008831D0">
        <w:rPr>
          <w:rFonts w:ascii="Arial" w:hAnsi="Arial" w:cs="Arial"/>
        </w:rPr>
        <w:t>bridge applications,</w:t>
      </w:r>
      <w:r w:rsidR="006446C2" w:rsidRPr="008831D0">
        <w:rPr>
          <w:rFonts w:ascii="Arial" w:hAnsi="Arial" w:cs="Arial"/>
        </w:rPr>
        <w:t xml:space="preserve"> </w:t>
      </w:r>
      <w:r w:rsidR="00E25960" w:rsidRPr="008831D0">
        <w:rPr>
          <w:rFonts w:ascii="Arial" w:hAnsi="Arial" w:cs="Arial"/>
        </w:rPr>
        <w:t>designed to prevent intrusion of vehicles into areas where occasional restriction is required, with dimensions and characteristics as shown on the plans and described herein</w:t>
      </w:r>
      <w:r w:rsidR="00D12FDE" w:rsidRPr="008831D0">
        <w:rPr>
          <w:rFonts w:ascii="Arial" w:hAnsi="Arial" w:cs="Arial"/>
        </w:rPr>
        <w:t xml:space="preserve">.  </w:t>
      </w:r>
      <w:r w:rsidR="00E25960" w:rsidRPr="008831D0">
        <w:rPr>
          <w:rFonts w:ascii="Arial" w:hAnsi="Arial" w:cs="Arial"/>
        </w:rPr>
        <w:t xml:space="preserve">Deploy the barrier arm using a vertical pivot </w:t>
      </w:r>
      <w:r w:rsidR="002202C7" w:rsidRPr="008831D0">
        <w:rPr>
          <w:rFonts w:ascii="Arial" w:hAnsi="Arial" w:cs="Arial"/>
        </w:rPr>
        <w:t>action and</w:t>
      </w:r>
      <w:r w:rsidR="00E25960" w:rsidRPr="008831D0">
        <w:rPr>
          <w:rFonts w:ascii="Arial" w:hAnsi="Arial" w:cs="Arial"/>
        </w:rPr>
        <w:t xml:space="preserve"> utilize a positive locking device at each side of the roadway to secure the barrier during an impact.</w:t>
      </w:r>
    </w:p>
    <w:p w14:paraId="77ABC421" w14:textId="77777777" w:rsidR="00801D89" w:rsidRPr="008831D0" w:rsidRDefault="00801D89" w:rsidP="003A179D">
      <w:pPr>
        <w:widowControl w:val="0"/>
        <w:spacing w:after="0" w:line="240" w:lineRule="auto"/>
        <w:jc w:val="both"/>
        <w:rPr>
          <w:rFonts w:ascii="Arial" w:hAnsi="Arial" w:cs="Arial"/>
        </w:rPr>
      </w:pPr>
    </w:p>
    <w:p w14:paraId="13902E23" w14:textId="7904E167" w:rsidR="00E25960"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B.</w:t>
      </w:r>
      <w:r w:rsidRPr="008831D0">
        <w:rPr>
          <w:rFonts w:ascii="Arial" w:hAnsi="Arial" w:cs="Arial"/>
        </w:rPr>
        <w:tab/>
      </w:r>
      <w:r w:rsidR="00841C3D" w:rsidRPr="008831D0">
        <w:rPr>
          <w:rFonts w:ascii="Arial" w:hAnsi="Arial" w:cs="Arial"/>
        </w:rPr>
        <w:t>Design and test t</w:t>
      </w:r>
      <w:r w:rsidR="00916CB7" w:rsidRPr="008831D0">
        <w:rPr>
          <w:rFonts w:ascii="Arial" w:hAnsi="Arial" w:cs="Arial"/>
        </w:rPr>
        <w:t xml:space="preserve">he barrier gate </w:t>
      </w:r>
      <w:r w:rsidR="00A82C5B" w:rsidRPr="008831D0">
        <w:rPr>
          <w:rFonts w:ascii="Arial" w:hAnsi="Arial" w:cs="Arial"/>
        </w:rPr>
        <w:t xml:space="preserve">to meet </w:t>
      </w:r>
      <w:r w:rsidR="00E25960" w:rsidRPr="008831D0">
        <w:rPr>
          <w:rFonts w:ascii="Arial" w:hAnsi="Arial" w:cs="Arial"/>
          <w:i/>
          <w:iCs/>
        </w:rPr>
        <w:t>Test Level 2 (TL-2)</w:t>
      </w:r>
      <w:r w:rsidR="00A75FD6" w:rsidRPr="008831D0">
        <w:rPr>
          <w:rFonts w:ascii="Arial" w:hAnsi="Arial" w:cs="Arial"/>
        </w:rPr>
        <w:t xml:space="preserve"> conditions as specified in the AASHTO </w:t>
      </w:r>
      <w:r w:rsidR="007A1A79" w:rsidRPr="008831D0">
        <w:rPr>
          <w:rFonts w:ascii="Arial" w:hAnsi="Arial" w:cs="Arial"/>
        </w:rPr>
        <w:t>MASH</w:t>
      </w:r>
      <w:r w:rsidR="00A75FD6" w:rsidRPr="008831D0">
        <w:rPr>
          <w:rFonts w:ascii="Arial" w:hAnsi="Arial" w:cs="Arial"/>
        </w:rPr>
        <w:t xml:space="preserve">, </w:t>
      </w:r>
      <w:r w:rsidR="00813D2C" w:rsidRPr="008831D0">
        <w:rPr>
          <w:rFonts w:ascii="Arial" w:hAnsi="Arial" w:cs="Arial"/>
        </w:rPr>
        <w:t>second edition</w:t>
      </w:r>
      <w:r w:rsidR="00A75FD6" w:rsidRPr="008831D0">
        <w:rPr>
          <w:rFonts w:ascii="Arial" w:hAnsi="Arial" w:cs="Arial"/>
        </w:rPr>
        <w:t xml:space="preserve">.  </w:t>
      </w:r>
      <w:r w:rsidR="00841C3D" w:rsidRPr="008831D0">
        <w:rPr>
          <w:rFonts w:ascii="Arial" w:hAnsi="Arial" w:cs="Arial"/>
        </w:rPr>
        <w:t xml:space="preserve">Furnish </w:t>
      </w:r>
      <w:r w:rsidR="00A75FD6" w:rsidRPr="008831D0">
        <w:rPr>
          <w:rFonts w:ascii="Arial" w:hAnsi="Arial" w:cs="Arial"/>
        </w:rPr>
        <w:t xml:space="preserve">barriers capable of stopping a vehicle as defined in the above specification, and impacting the barrier arm at </w:t>
      </w:r>
      <w:r w:rsidR="00813D2C" w:rsidRPr="008831D0">
        <w:rPr>
          <w:rFonts w:ascii="Arial" w:hAnsi="Arial" w:cs="Arial"/>
        </w:rPr>
        <w:t xml:space="preserve">ninety </w:t>
      </w:r>
      <w:r w:rsidR="00A75FD6" w:rsidRPr="008831D0">
        <w:rPr>
          <w:rFonts w:ascii="Arial" w:hAnsi="Arial" w:cs="Arial"/>
        </w:rPr>
        <w:t xml:space="preserve">degrees (perpendicular to vertical face of barrier arm), and the gate arm must withstand a wind pressure in its normal up position defined by Section 3.8 of </w:t>
      </w:r>
      <w:r w:rsidR="00A75FD6" w:rsidRPr="008831D0">
        <w:rPr>
          <w:rFonts w:ascii="Arial" w:hAnsi="Arial" w:cs="Arial"/>
          <w:i/>
          <w:iCs/>
        </w:rPr>
        <w:t>AASHTO’s “</w:t>
      </w:r>
      <w:r w:rsidR="00813D2C" w:rsidRPr="008831D0">
        <w:rPr>
          <w:rFonts w:ascii="Arial" w:hAnsi="Arial" w:cs="Arial"/>
          <w:i/>
          <w:iCs/>
        </w:rPr>
        <w:t>Load and Resistance Factor Design (</w:t>
      </w:r>
      <w:r w:rsidR="00A75FD6" w:rsidRPr="008831D0">
        <w:rPr>
          <w:rFonts w:ascii="Arial" w:hAnsi="Arial" w:cs="Arial"/>
          <w:i/>
          <w:iCs/>
        </w:rPr>
        <w:t>LRFD</w:t>
      </w:r>
      <w:r w:rsidR="00813D2C" w:rsidRPr="008831D0">
        <w:rPr>
          <w:rFonts w:ascii="Arial" w:hAnsi="Arial" w:cs="Arial"/>
          <w:i/>
          <w:iCs/>
        </w:rPr>
        <w:t>)</w:t>
      </w:r>
      <w:r w:rsidR="00A75FD6" w:rsidRPr="008831D0">
        <w:rPr>
          <w:rFonts w:ascii="Arial" w:hAnsi="Arial" w:cs="Arial"/>
          <w:i/>
          <w:iCs/>
        </w:rPr>
        <w:t xml:space="preserve"> Specification for Structural Supports for Highway Signs, Luminaires, and Traffic Signals”, </w:t>
      </w:r>
      <w:r w:rsidR="00813D2C" w:rsidRPr="008831D0">
        <w:rPr>
          <w:rFonts w:ascii="Arial" w:hAnsi="Arial" w:cs="Arial"/>
          <w:i/>
          <w:iCs/>
        </w:rPr>
        <w:t>first</w:t>
      </w:r>
      <w:r w:rsidR="00A75FD6" w:rsidRPr="008831D0">
        <w:rPr>
          <w:rFonts w:ascii="Arial" w:hAnsi="Arial" w:cs="Arial"/>
          <w:i/>
          <w:iCs/>
        </w:rPr>
        <w:t xml:space="preserve"> edition, 2015</w:t>
      </w:r>
      <w:r w:rsidR="00A75FD6" w:rsidRPr="008831D0">
        <w:rPr>
          <w:rFonts w:ascii="Arial" w:hAnsi="Arial" w:cs="Arial"/>
        </w:rPr>
        <w:t xml:space="preserve"> with a gust effect factor of 1.14 and a 10 year </w:t>
      </w:r>
      <w:r w:rsidR="00620334" w:rsidRPr="008831D0">
        <w:rPr>
          <w:rFonts w:ascii="Arial" w:hAnsi="Arial" w:cs="Arial"/>
        </w:rPr>
        <w:t xml:space="preserve">mean recurrence interval </w:t>
      </w:r>
      <w:r w:rsidR="00620334" w:rsidRPr="008831D0">
        <w:rPr>
          <w:rFonts w:ascii="Arial" w:hAnsi="Arial" w:cs="Arial"/>
          <w:i/>
          <w:iCs/>
        </w:rPr>
        <w:t>(</w:t>
      </w:r>
      <w:r w:rsidR="00A75FD6" w:rsidRPr="008831D0">
        <w:rPr>
          <w:rFonts w:ascii="Arial" w:hAnsi="Arial" w:cs="Arial"/>
          <w:i/>
          <w:iCs/>
        </w:rPr>
        <w:t>MRI</w:t>
      </w:r>
      <w:r w:rsidR="00620334" w:rsidRPr="008831D0">
        <w:rPr>
          <w:rFonts w:ascii="Arial" w:hAnsi="Arial" w:cs="Arial"/>
          <w:i/>
          <w:iCs/>
        </w:rPr>
        <w:t>)</w:t>
      </w:r>
      <w:r w:rsidR="00A75FD6" w:rsidRPr="008831D0">
        <w:rPr>
          <w:rFonts w:ascii="Arial" w:hAnsi="Arial" w:cs="Arial"/>
        </w:rPr>
        <w:t xml:space="preserve">.  </w:t>
      </w:r>
      <w:r w:rsidR="00841C3D" w:rsidRPr="008831D0">
        <w:rPr>
          <w:rFonts w:ascii="Arial" w:hAnsi="Arial" w:cs="Arial"/>
        </w:rPr>
        <w:t xml:space="preserve">Furnish </w:t>
      </w:r>
      <w:r w:rsidR="00A75FD6" w:rsidRPr="008831D0">
        <w:rPr>
          <w:rFonts w:ascii="Arial" w:hAnsi="Arial" w:cs="Arial"/>
        </w:rPr>
        <w:t xml:space="preserve">at no additional cost any modification to the details as indicated in the contract, including the addition of features or provisions, required </w:t>
      </w:r>
      <w:proofErr w:type="gramStart"/>
      <w:r w:rsidR="00A75FD6" w:rsidRPr="008831D0">
        <w:rPr>
          <w:rFonts w:ascii="Arial" w:hAnsi="Arial" w:cs="Arial"/>
        </w:rPr>
        <w:t>in order to</w:t>
      </w:r>
      <w:proofErr w:type="gramEnd"/>
      <w:r w:rsidR="00A75FD6" w:rsidRPr="008831D0">
        <w:rPr>
          <w:rFonts w:ascii="Arial" w:hAnsi="Arial" w:cs="Arial"/>
        </w:rPr>
        <w:t xml:space="preserve"> comply with this requirement.  A </w:t>
      </w:r>
      <w:r w:rsidR="00841C3D" w:rsidRPr="008831D0">
        <w:rPr>
          <w:rFonts w:ascii="Arial" w:hAnsi="Arial" w:cs="Arial"/>
        </w:rPr>
        <w:t xml:space="preserve">Professional Engineer </w:t>
      </w:r>
      <w:r w:rsidR="00A75FD6" w:rsidRPr="008831D0">
        <w:rPr>
          <w:rFonts w:ascii="Arial" w:hAnsi="Arial" w:cs="Arial"/>
        </w:rPr>
        <w:t xml:space="preserve">licensed in the </w:t>
      </w:r>
      <w:r w:rsidR="00841C3D" w:rsidRPr="008831D0">
        <w:rPr>
          <w:rFonts w:ascii="Arial" w:hAnsi="Arial" w:cs="Arial"/>
        </w:rPr>
        <w:t>S</w:t>
      </w:r>
      <w:r w:rsidR="00A75FD6" w:rsidRPr="008831D0">
        <w:rPr>
          <w:rFonts w:ascii="Arial" w:hAnsi="Arial" w:cs="Arial"/>
        </w:rPr>
        <w:t xml:space="preserve">tate of Michigan must review the barrier gate design for compliance with the above requirements, including sizing of the barrier mounting and cable anchorage provisions, and all project specific conditions, and ice and wind loading conditions.  The reviewing </w:t>
      </w:r>
      <w:r w:rsidR="00841C3D" w:rsidRPr="008831D0">
        <w:rPr>
          <w:rFonts w:ascii="Arial" w:hAnsi="Arial" w:cs="Arial"/>
        </w:rPr>
        <w:t xml:space="preserve">Professional Engineer </w:t>
      </w:r>
      <w:r w:rsidR="00A75FD6" w:rsidRPr="008831D0">
        <w:rPr>
          <w:rFonts w:ascii="Arial" w:hAnsi="Arial" w:cs="Arial"/>
        </w:rPr>
        <w:t xml:space="preserve">will </w:t>
      </w:r>
      <w:r w:rsidR="00841C3D" w:rsidRPr="008831D0">
        <w:rPr>
          <w:rFonts w:ascii="Arial" w:hAnsi="Arial" w:cs="Arial"/>
        </w:rPr>
        <w:t xml:space="preserve">furnish </w:t>
      </w:r>
      <w:r w:rsidR="00A75FD6" w:rsidRPr="008831D0">
        <w:rPr>
          <w:rFonts w:ascii="Arial" w:hAnsi="Arial" w:cs="Arial"/>
        </w:rPr>
        <w:t xml:space="preserve">the barrier manufacturer with a letter certifying that the barrier is properly designed in accordance with the above requirements, along with signed and sealed back-up calculations.  Submit the letter along with the barrier working drawings.  Submit </w:t>
      </w:r>
      <w:r w:rsidR="00620334" w:rsidRPr="008831D0">
        <w:rPr>
          <w:rFonts w:ascii="Arial" w:hAnsi="Arial" w:cs="Arial"/>
        </w:rPr>
        <w:t>b</w:t>
      </w:r>
      <w:r w:rsidR="00A75FD6" w:rsidRPr="008831D0">
        <w:rPr>
          <w:rFonts w:ascii="Arial" w:hAnsi="Arial" w:cs="Arial"/>
        </w:rPr>
        <w:t xml:space="preserve">arrier </w:t>
      </w:r>
      <w:r w:rsidR="00620334" w:rsidRPr="008831D0">
        <w:rPr>
          <w:rFonts w:ascii="Arial" w:hAnsi="Arial" w:cs="Arial"/>
        </w:rPr>
        <w:t>g</w:t>
      </w:r>
      <w:r w:rsidR="00A75FD6" w:rsidRPr="008831D0">
        <w:rPr>
          <w:rFonts w:ascii="Arial" w:hAnsi="Arial" w:cs="Arial"/>
        </w:rPr>
        <w:t xml:space="preserve">ate </w:t>
      </w:r>
      <w:r w:rsidR="00620334" w:rsidRPr="008831D0">
        <w:rPr>
          <w:rFonts w:ascii="Arial" w:hAnsi="Arial" w:cs="Arial"/>
        </w:rPr>
        <w:t>c</w:t>
      </w:r>
      <w:r w:rsidR="00A75FD6" w:rsidRPr="008831D0">
        <w:rPr>
          <w:rFonts w:ascii="Arial" w:hAnsi="Arial" w:cs="Arial"/>
        </w:rPr>
        <w:t>alculations to the Engineer for review.</w:t>
      </w:r>
    </w:p>
    <w:p w14:paraId="374EC180" w14:textId="77777777" w:rsidR="00B47335" w:rsidRPr="008831D0" w:rsidRDefault="00B47335" w:rsidP="003A179D">
      <w:pPr>
        <w:widowControl w:val="0"/>
        <w:spacing w:after="0" w:line="240" w:lineRule="auto"/>
        <w:jc w:val="both"/>
        <w:rPr>
          <w:rFonts w:ascii="Arial" w:hAnsi="Arial" w:cs="Arial"/>
        </w:rPr>
      </w:pPr>
    </w:p>
    <w:p w14:paraId="0C8BD2A2" w14:textId="2AE7814E" w:rsidR="00B47335"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C.</w:t>
      </w:r>
      <w:r w:rsidRPr="008831D0">
        <w:rPr>
          <w:rFonts w:ascii="Arial" w:hAnsi="Arial" w:cs="Arial"/>
        </w:rPr>
        <w:tab/>
        <w:t xml:space="preserve">Select anchor bolt system from the MDOT </w:t>
      </w:r>
      <w:r w:rsidR="00D134ED" w:rsidRPr="008831D0">
        <w:rPr>
          <w:rFonts w:ascii="Arial" w:hAnsi="Arial" w:cs="Arial"/>
        </w:rPr>
        <w:t>Qualified Products List found in the Material Source Guide.</w:t>
      </w:r>
      <w:r w:rsidR="00EE1E47" w:rsidRPr="008831D0">
        <w:rPr>
          <w:rFonts w:ascii="Arial" w:hAnsi="Arial" w:cs="Arial"/>
        </w:rPr>
        <w:t xml:space="preserve"> </w:t>
      </w:r>
      <w:r w:rsidRPr="008831D0">
        <w:rPr>
          <w:rFonts w:ascii="Arial" w:hAnsi="Arial" w:cs="Arial"/>
        </w:rPr>
        <w:t xml:space="preserve"> Submit calculations to the Engineer for review which demonstrate adequacy of the anchor bolt system to restrain the barrier gate and associated components against the design loads.</w:t>
      </w:r>
    </w:p>
    <w:p w14:paraId="1D46A9D7" w14:textId="77777777" w:rsidR="00801D89" w:rsidRPr="008831D0" w:rsidRDefault="00801D89" w:rsidP="003A179D">
      <w:pPr>
        <w:widowControl w:val="0"/>
        <w:spacing w:after="0" w:line="240" w:lineRule="auto"/>
        <w:jc w:val="both"/>
        <w:rPr>
          <w:rFonts w:ascii="Arial" w:hAnsi="Arial" w:cs="Arial"/>
        </w:rPr>
      </w:pPr>
    </w:p>
    <w:p w14:paraId="3AEE6EA1" w14:textId="07D05402" w:rsidR="00E25960"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D</w:t>
      </w:r>
      <w:r w:rsidR="00801D89" w:rsidRPr="008831D0">
        <w:rPr>
          <w:rFonts w:ascii="Arial" w:hAnsi="Arial" w:cs="Arial"/>
        </w:rPr>
        <w:t>.</w:t>
      </w:r>
      <w:r w:rsidR="00801D89" w:rsidRPr="008831D0">
        <w:rPr>
          <w:rFonts w:ascii="Arial" w:hAnsi="Arial" w:cs="Arial"/>
        </w:rPr>
        <w:tab/>
      </w:r>
      <w:r w:rsidR="00E25960" w:rsidRPr="008831D0">
        <w:rPr>
          <w:rFonts w:ascii="Arial" w:hAnsi="Arial" w:cs="Arial"/>
        </w:rPr>
        <w:t xml:space="preserve">Fabricate the housing from </w:t>
      </w:r>
      <w:r w:rsidR="00620334" w:rsidRPr="008831D0">
        <w:rPr>
          <w:rFonts w:ascii="Arial" w:hAnsi="Arial" w:cs="Arial"/>
        </w:rPr>
        <w:t>0.375</w:t>
      </w:r>
      <w:r w:rsidR="005B0DFD" w:rsidRPr="008831D0">
        <w:rPr>
          <w:rFonts w:ascii="Arial" w:hAnsi="Arial" w:cs="Arial"/>
        </w:rPr>
        <w:t>-</w:t>
      </w:r>
      <w:r w:rsidR="00E25960" w:rsidRPr="008831D0">
        <w:rPr>
          <w:rFonts w:ascii="Arial" w:hAnsi="Arial" w:cs="Arial"/>
        </w:rPr>
        <w:t>inch steel plate</w:t>
      </w:r>
      <w:r w:rsidR="00342354" w:rsidRPr="008831D0">
        <w:rPr>
          <w:rFonts w:ascii="Arial" w:hAnsi="Arial" w:cs="Arial"/>
        </w:rPr>
        <w:t>,</w:t>
      </w:r>
      <w:r w:rsidR="00E25960" w:rsidRPr="008831D0">
        <w:rPr>
          <w:rFonts w:ascii="Arial" w:hAnsi="Arial" w:cs="Arial"/>
        </w:rPr>
        <w:t xml:space="preserve"> hot dip galvanize</w:t>
      </w:r>
      <w:r w:rsidR="00BA5FFB" w:rsidRPr="008831D0">
        <w:rPr>
          <w:rFonts w:ascii="Arial" w:hAnsi="Arial" w:cs="Arial"/>
        </w:rPr>
        <w:t>d</w:t>
      </w:r>
      <w:r w:rsidR="00E25960" w:rsidRPr="008831D0">
        <w:rPr>
          <w:rFonts w:ascii="Arial" w:hAnsi="Arial" w:cs="Arial"/>
        </w:rPr>
        <w:t xml:space="preserve"> after fabrication</w:t>
      </w:r>
      <w:r w:rsidR="008E5DF7" w:rsidRPr="008831D0">
        <w:rPr>
          <w:rFonts w:ascii="Arial" w:hAnsi="Arial" w:cs="Arial"/>
        </w:rPr>
        <w:t>, and coat with aluminum paint</w:t>
      </w:r>
      <w:r w:rsidR="00D12FDE" w:rsidRPr="008831D0">
        <w:rPr>
          <w:rFonts w:ascii="Arial" w:hAnsi="Arial" w:cs="Arial"/>
        </w:rPr>
        <w:t xml:space="preserve">.  </w:t>
      </w:r>
      <w:r w:rsidR="005773C3" w:rsidRPr="008831D0">
        <w:rPr>
          <w:rFonts w:ascii="Arial" w:hAnsi="Arial" w:cs="Arial"/>
        </w:rPr>
        <w:t xml:space="preserve">Utilize corrosion resistant external fasteners and </w:t>
      </w:r>
      <w:r w:rsidR="00EE1E47" w:rsidRPr="008831D0">
        <w:rPr>
          <w:rFonts w:ascii="Arial" w:hAnsi="Arial" w:cs="Arial"/>
        </w:rPr>
        <w:t xml:space="preserve">furnish </w:t>
      </w:r>
      <w:r w:rsidR="005B0DFD" w:rsidRPr="008831D0">
        <w:rPr>
          <w:rFonts w:ascii="Arial" w:hAnsi="Arial" w:cs="Arial"/>
        </w:rPr>
        <w:t>O</w:t>
      </w:r>
      <w:r w:rsidR="005773C3" w:rsidRPr="008831D0">
        <w:rPr>
          <w:rFonts w:ascii="Arial" w:hAnsi="Arial" w:cs="Arial"/>
        </w:rPr>
        <w:t>-ring seals for gate arm shaft openings.</w:t>
      </w:r>
      <w:r w:rsidR="00D12FDE" w:rsidRPr="008831D0">
        <w:rPr>
          <w:rFonts w:ascii="Arial" w:hAnsi="Arial" w:cs="Arial"/>
        </w:rPr>
        <w:t xml:space="preserve">  </w:t>
      </w:r>
      <w:r w:rsidR="00EE1E47" w:rsidRPr="008831D0">
        <w:rPr>
          <w:rFonts w:ascii="Arial" w:hAnsi="Arial" w:cs="Arial"/>
        </w:rPr>
        <w:t xml:space="preserve">Furnish </w:t>
      </w:r>
      <w:r w:rsidR="00E25960" w:rsidRPr="008831D0">
        <w:rPr>
          <w:rFonts w:ascii="Arial" w:hAnsi="Arial" w:cs="Arial"/>
        </w:rPr>
        <w:t>holes in the base of the housing for mounting the barrier gate</w:t>
      </w:r>
      <w:r w:rsidR="003A6288" w:rsidRPr="008831D0">
        <w:rPr>
          <w:rFonts w:ascii="Arial" w:hAnsi="Arial" w:cs="Arial"/>
        </w:rPr>
        <w:t xml:space="preserve"> with spacing as shown </w:t>
      </w:r>
      <w:r w:rsidR="00EE1E47" w:rsidRPr="008831D0">
        <w:rPr>
          <w:rFonts w:ascii="Arial" w:hAnsi="Arial" w:cs="Arial"/>
        </w:rPr>
        <w:t xml:space="preserve">on </w:t>
      </w:r>
      <w:r w:rsidR="003A6288" w:rsidRPr="008831D0">
        <w:rPr>
          <w:rFonts w:ascii="Arial" w:hAnsi="Arial" w:cs="Arial"/>
        </w:rPr>
        <w:t>the plans</w:t>
      </w:r>
      <w:r w:rsidR="00D12FDE" w:rsidRPr="008831D0">
        <w:rPr>
          <w:rFonts w:ascii="Arial" w:hAnsi="Arial" w:cs="Arial"/>
        </w:rPr>
        <w:t>.</w:t>
      </w:r>
    </w:p>
    <w:p w14:paraId="6816E1F0" w14:textId="77777777" w:rsidR="00801D89" w:rsidRPr="008831D0" w:rsidRDefault="00801D89" w:rsidP="003A179D">
      <w:pPr>
        <w:widowControl w:val="0"/>
        <w:spacing w:after="0" w:line="240" w:lineRule="auto"/>
        <w:jc w:val="both"/>
        <w:rPr>
          <w:rFonts w:ascii="Arial" w:hAnsi="Arial" w:cs="Arial"/>
        </w:rPr>
      </w:pPr>
    </w:p>
    <w:p w14:paraId="50E6B104" w14:textId="0261040D" w:rsidR="008E5DF7"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E</w:t>
      </w:r>
      <w:r w:rsidR="00801D89" w:rsidRPr="008831D0">
        <w:rPr>
          <w:rFonts w:ascii="Arial" w:hAnsi="Arial" w:cs="Arial"/>
        </w:rPr>
        <w:t>.</w:t>
      </w:r>
      <w:r w:rsidR="00801D89" w:rsidRPr="008831D0">
        <w:rPr>
          <w:rFonts w:ascii="Arial" w:hAnsi="Arial" w:cs="Arial"/>
        </w:rPr>
        <w:tab/>
      </w:r>
      <w:r w:rsidR="00E25960" w:rsidRPr="008831D0">
        <w:rPr>
          <w:rFonts w:ascii="Arial" w:hAnsi="Arial" w:cs="Arial"/>
        </w:rPr>
        <w:t>Hang the front and rear access doors on slip-off type hinges</w:t>
      </w:r>
      <w:r w:rsidR="00D12FDE" w:rsidRPr="008831D0">
        <w:rPr>
          <w:rFonts w:ascii="Arial" w:hAnsi="Arial" w:cs="Arial"/>
        </w:rPr>
        <w:t xml:space="preserve">.  </w:t>
      </w:r>
      <w:r w:rsidR="00E25960" w:rsidRPr="008831D0">
        <w:rPr>
          <w:rFonts w:ascii="Arial" w:hAnsi="Arial" w:cs="Arial"/>
        </w:rPr>
        <w:t>Seal doors with neoprene strip gaskets</w:t>
      </w:r>
      <w:r w:rsidR="00D12FDE" w:rsidRPr="008831D0">
        <w:rPr>
          <w:rFonts w:ascii="Arial" w:hAnsi="Arial" w:cs="Arial"/>
        </w:rPr>
        <w:t xml:space="preserve">.  </w:t>
      </w:r>
      <w:r w:rsidR="00E25960" w:rsidRPr="008831D0">
        <w:rPr>
          <w:rFonts w:ascii="Arial" w:hAnsi="Arial" w:cs="Arial"/>
        </w:rPr>
        <w:t>Equip door with a mechanism with provision for attaching a padlock.</w:t>
      </w:r>
    </w:p>
    <w:p w14:paraId="3D21D7D2" w14:textId="77777777" w:rsidR="00801D89" w:rsidRPr="008831D0" w:rsidRDefault="00801D89" w:rsidP="003A179D">
      <w:pPr>
        <w:widowControl w:val="0"/>
        <w:spacing w:after="0" w:line="240" w:lineRule="auto"/>
        <w:jc w:val="both"/>
        <w:rPr>
          <w:rFonts w:ascii="Arial" w:hAnsi="Arial" w:cs="Arial"/>
        </w:rPr>
      </w:pPr>
    </w:p>
    <w:p w14:paraId="5661664F" w14:textId="3C16E93A" w:rsidR="00E25960"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F</w:t>
      </w:r>
      <w:r w:rsidR="00801D89" w:rsidRPr="008831D0">
        <w:rPr>
          <w:rFonts w:ascii="Arial" w:hAnsi="Arial" w:cs="Arial"/>
        </w:rPr>
        <w:t>.</w:t>
      </w:r>
      <w:r w:rsidR="00801D89" w:rsidRPr="008831D0">
        <w:rPr>
          <w:rFonts w:ascii="Arial" w:hAnsi="Arial" w:cs="Arial"/>
        </w:rPr>
        <w:tab/>
      </w:r>
      <w:r w:rsidR="00E25960" w:rsidRPr="008831D0">
        <w:rPr>
          <w:rFonts w:ascii="Arial" w:hAnsi="Arial" w:cs="Arial"/>
        </w:rPr>
        <w:t xml:space="preserve">Seal openings for arm shafts with </w:t>
      </w:r>
      <w:r w:rsidR="005B0DFD" w:rsidRPr="008831D0">
        <w:rPr>
          <w:rFonts w:ascii="Arial" w:hAnsi="Arial" w:cs="Arial"/>
        </w:rPr>
        <w:t>O</w:t>
      </w:r>
      <w:r w:rsidR="00BA5FFB" w:rsidRPr="008831D0">
        <w:rPr>
          <w:rFonts w:ascii="Arial" w:hAnsi="Arial" w:cs="Arial"/>
        </w:rPr>
        <w:t>-ring seals</w:t>
      </w:r>
      <w:r w:rsidR="00D12FDE" w:rsidRPr="008831D0">
        <w:rPr>
          <w:rFonts w:ascii="Arial" w:hAnsi="Arial" w:cs="Arial"/>
        </w:rPr>
        <w:t xml:space="preserve">.  </w:t>
      </w:r>
      <w:r w:rsidR="00E25960" w:rsidRPr="008831D0">
        <w:rPr>
          <w:rFonts w:ascii="Arial" w:hAnsi="Arial" w:cs="Arial"/>
        </w:rPr>
        <w:t xml:space="preserve">Use </w:t>
      </w:r>
      <w:r w:rsidR="00982ACB" w:rsidRPr="008831D0">
        <w:rPr>
          <w:rFonts w:ascii="Arial" w:hAnsi="Arial" w:cs="Arial"/>
        </w:rPr>
        <w:t>corrosion-resistant</w:t>
      </w:r>
      <w:r w:rsidR="00E25960" w:rsidRPr="008831D0">
        <w:rPr>
          <w:rFonts w:ascii="Arial" w:hAnsi="Arial" w:cs="Arial"/>
        </w:rPr>
        <w:t xml:space="preserve"> external fasteners</w:t>
      </w:r>
      <w:r w:rsidR="00D12FDE" w:rsidRPr="008831D0">
        <w:rPr>
          <w:rFonts w:ascii="Arial" w:hAnsi="Arial" w:cs="Arial"/>
        </w:rPr>
        <w:t xml:space="preserve">.  </w:t>
      </w:r>
      <w:r w:rsidR="00EF23E4" w:rsidRPr="008831D0">
        <w:rPr>
          <w:rFonts w:ascii="Arial" w:hAnsi="Arial" w:cs="Arial"/>
        </w:rPr>
        <w:t xml:space="preserve">Fabricate the arm from aluminum tube.  </w:t>
      </w:r>
      <w:r w:rsidR="00E25960" w:rsidRPr="008831D0">
        <w:rPr>
          <w:rFonts w:ascii="Arial" w:hAnsi="Arial" w:cs="Arial"/>
        </w:rPr>
        <w:t>Cover the arm on both sides with</w:t>
      </w:r>
      <w:r w:rsidR="00B80AB9" w:rsidRPr="008831D0">
        <w:rPr>
          <w:rFonts w:ascii="Arial" w:hAnsi="Arial" w:cs="Arial"/>
        </w:rPr>
        <w:t xml:space="preserve"> vertical</w:t>
      </w:r>
      <w:r w:rsidR="00E25960" w:rsidRPr="008831D0">
        <w:rPr>
          <w:rFonts w:ascii="Arial" w:hAnsi="Arial" w:cs="Arial"/>
        </w:rPr>
        <w:t xml:space="preserve"> </w:t>
      </w:r>
      <w:r w:rsidR="00EE1E47" w:rsidRPr="008831D0">
        <w:rPr>
          <w:rFonts w:ascii="Arial" w:hAnsi="Arial" w:cs="Arial"/>
        </w:rPr>
        <w:t xml:space="preserve">16 </w:t>
      </w:r>
      <w:r w:rsidR="00E25960" w:rsidRPr="008831D0">
        <w:rPr>
          <w:rFonts w:ascii="Arial" w:hAnsi="Arial" w:cs="Arial"/>
        </w:rPr>
        <w:t>inch alternating red and white engineering grade reflect</w:t>
      </w:r>
      <w:r w:rsidR="00F626A7" w:rsidRPr="008831D0">
        <w:rPr>
          <w:rFonts w:ascii="Arial" w:hAnsi="Arial" w:cs="Arial"/>
        </w:rPr>
        <w:t>ive</w:t>
      </w:r>
      <w:r w:rsidR="00E25960" w:rsidRPr="008831D0">
        <w:rPr>
          <w:rFonts w:ascii="Arial" w:hAnsi="Arial" w:cs="Arial"/>
        </w:rPr>
        <w:t xml:space="preserve"> sheeting</w:t>
      </w:r>
      <w:r w:rsidR="00280FDC" w:rsidRPr="008831D0">
        <w:rPr>
          <w:rFonts w:ascii="Arial" w:hAnsi="Arial" w:cs="Arial"/>
        </w:rPr>
        <w:t xml:space="preserve">.  </w:t>
      </w:r>
      <w:r w:rsidR="00EE1E47" w:rsidRPr="008831D0">
        <w:rPr>
          <w:rFonts w:ascii="Arial" w:hAnsi="Arial" w:cs="Arial"/>
        </w:rPr>
        <w:t xml:space="preserve">Furnish </w:t>
      </w:r>
      <w:r w:rsidR="00B47498" w:rsidRPr="008831D0">
        <w:rPr>
          <w:rFonts w:ascii="Arial" w:hAnsi="Arial" w:cs="Arial"/>
        </w:rPr>
        <w:t xml:space="preserve">two </w:t>
      </w:r>
      <w:r w:rsidR="00BA5FFB" w:rsidRPr="008831D0">
        <w:rPr>
          <w:rFonts w:ascii="Arial" w:hAnsi="Arial" w:cs="Arial"/>
        </w:rPr>
        <w:t>end-of-r</w:t>
      </w:r>
      <w:r w:rsidR="00E25960" w:rsidRPr="008831D0">
        <w:rPr>
          <w:rFonts w:ascii="Arial" w:hAnsi="Arial" w:cs="Arial"/>
        </w:rPr>
        <w:t>oadway markers (</w:t>
      </w:r>
      <w:r w:rsidR="00EE1E47" w:rsidRPr="008831D0">
        <w:rPr>
          <w:rFonts w:ascii="Arial" w:hAnsi="Arial" w:cs="Arial"/>
        </w:rPr>
        <w:t xml:space="preserve">18 </w:t>
      </w:r>
      <w:r w:rsidR="00E25960" w:rsidRPr="008831D0">
        <w:rPr>
          <w:rFonts w:ascii="Arial" w:hAnsi="Arial" w:cs="Arial"/>
        </w:rPr>
        <w:t xml:space="preserve">inch by </w:t>
      </w:r>
      <w:r w:rsidR="00EE1E47" w:rsidRPr="008831D0">
        <w:rPr>
          <w:rFonts w:ascii="Arial" w:hAnsi="Arial" w:cs="Arial"/>
        </w:rPr>
        <w:t>18</w:t>
      </w:r>
      <w:r w:rsidR="005B0DFD" w:rsidRPr="008831D0">
        <w:rPr>
          <w:rFonts w:ascii="Arial" w:hAnsi="Arial" w:cs="Arial"/>
        </w:rPr>
        <w:t>-</w:t>
      </w:r>
      <w:r w:rsidR="00E25960" w:rsidRPr="008831D0">
        <w:rPr>
          <w:rFonts w:ascii="Arial" w:hAnsi="Arial" w:cs="Arial"/>
        </w:rPr>
        <w:t xml:space="preserve">inch diamond panel, consisting of </w:t>
      </w:r>
      <w:r w:rsidR="005B0DFD" w:rsidRPr="008831D0">
        <w:rPr>
          <w:rFonts w:ascii="Arial" w:hAnsi="Arial" w:cs="Arial"/>
        </w:rPr>
        <w:t xml:space="preserve">9 </w:t>
      </w:r>
      <w:r w:rsidR="00EE1E47" w:rsidRPr="008831D0">
        <w:rPr>
          <w:rFonts w:ascii="Arial" w:hAnsi="Arial" w:cs="Arial"/>
        </w:rPr>
        <w:t>3</w:t>
      </w:r>
      <w:r w:rsidR="00620334" w:rsidRPr="008831D0">
        <w:rPr>
          <w:rFonts w:ascii="Arial" w:hAnsi="Arial" w:cs="Arial"/>
        </w:rPr>
        <w:t>-</w:t>
      </w:r>
      <w:r w:rsidR="00E25960" w:rsidRPr="008831D0">
        <w:rPr>
          <w:rFonts w:ascii="Arial" w:hAnsi="Arial" w:cs="Arial"/>
        </w:rPr>
        <w:t xml:space="preserve">inch diameter red </w:t>
      </w:r>
      <w:proofErr w:type="gramStart"/>
      <w:r w:rsidR="00E25960" w:rsidRPr="008831D0">
        <w:rPr>
          <w:rFonts w:ascii="Arial" w:hAnsi="Arial" w:cs="Arial"/>
        </w:rPr>
        <w:t>retro</w:t>
      </w:r>
      <w:r w:rsidR="00D84930" w:rsidRPr="008831D0">
        <w:rPr>
          <w:rFonts w:ascii="Arial" w:hAnsi="Arial" w:cs="Arial"/>
        </w:rPr>
        <w:t>-</w:t>
      </w:r>
      <w:r w:rsidR="00E25960" w:rsidRPr="008831D0">
        <w:rPr>
          <w:rFonts w:ascii="Arial" w:hAnsi="Arial" w:cs="Arial"/>
        </w:rPr>
        <w:t>reflectors</w:t>
      </w:r>
      <w:proofErr w:type="gramEnd"/>
      <w:r w:rsidR="00E25960" w:rsidRPr="008831D0">
        <w:rPr>
          <w:rFonts w:ascii="Arial" w:hAnsi="Arial" w:cs="Arial"/>
        </w:rPr>
        <w:t xml:space="preserve"> on a 0.08 inch red aluminum background) </w:t>
      </w:r>
      <w:r w:rsidR="00EE1E47" w:rsidRPr="008831D0">
        <w:rPr>
          <w:rFonts w:ascii="Arial" w:hAnsi="Arial" w:cs="Arial"/>
        </w:rPr>
        <w:t>in accordance with</w:t>
      </w:r>
      <w:r w:rsidR="00E25960" w:rsidRPr="008831D0">
        <w:rPr>
          <w:rFonts w:ascii="Arial" w:hAnsi="Arial" w:cs="Arial"/>
        </w:rPr>
        <w:t xml:space="preserve"> </w:t>
      </w:r>
      <w:r w:rsidR="00620334" w:rsidRPr="008831D0">
        <w:rPr>
          <w:rFonts w:ascii="Arial" w:hAnsi="Arial" w:cs="Arial"/>
        </w:rPr>
        <w:t xml:space="preserve">the </w:t>
      </w:r>
      <w:r w:rsidR="00620334" w:rsidRPr="008831D0">
        <w:rPr>
          <w:rFonts w:ascii="Arial" w:hAnsi="Arial" w:cs="Arial"/>
          <w:i/>
          <w:iCs/>
        </w:rPr>
        <w:t>Manual on Uniform Traffic Control Devices</w:t>
      </w:r>
      <w:r w:rsidR="00620334" w:rsidRPr="008831D0">
        <w:rPr>
          <w:rFonts w:ascii="Arial" w:hAnsi="Arial" w:cs="Arial"/>
        </w:rPr>
        <w:t xml:space="preserve"> (</w:t>
      </w:r>
      <w:r w:rsidR="005C790C" w:rsidRPr="008831D0">
        <w:rPr>
          <w:rFonts w:ascii="Arial" w:hAnsi="Arial" w:cs="Arial"/>
          <w:i/>
        </w:rPr>
        <w:t>M</w:t>
      </w:r>
      <w:r w:rsidR="00E25960" w:rsidRPr="008831D0">
        <w:rPr>
          <w:rFonts w:ascii="Arial" w:hAnsi="Arial" w:cs="Arial"/>
          <w:i/>
        </w:rPr>
        <w:t>UTCD</w:t>
      </w:r>
      <w:r w:rsidR="00620334" w:rsidRPr="008831D0">
        <w:rPr>
          <w:rFonts w:ascii="Arial" w:hAnsi="Arial" w:cs="Arial"/>
          <w:i/>
        </w:rPr>
        <w:t>)</w:t>
      </w:r>
      <w:r w:rsidR="005C790C" w:rsidRPr="008831D0">
        <w:rPr>
          <w:rFonts w:ascii="Arial" w:hAnsi="Arial" w:cs="Arial"/>
          <w:i/>
        </w:rPr>
        <w:t>,</w:t>
      </w:r>
      <w:r w:rsidR="008C6573" w:rsidRPr="008831D0">
        <w:rPr>
          <w:rFonts w:ascii="Arial" w:hAnsi="Arial" w:cs="Arial"/>
          <w:i/>
        </w:rPr>
        <w:t xml:space="preserve"> </w:t>
      </w:r>
      <w:r w:rsidR="008C6573" w:rsidRPr="008831D0">
        <w:rPr>
          <w:rFonts w:ascii="Arial" w:hAnsi="Arial" w:cs="Arial"/>
          <w:iCs/>
        </w:rPr>
        <w:t>and</w:t>
      </w:r>
      <w:r w:rsidR="00E25960" w:rsidRPr="008831D0">
        <w:rPr>
          <w:rFonts w:ascii="Arial" w:hAnsi="Arial" w:cs="Arial"/>
          <w:i/>
        </w:rPr>
        <w:t xml:space="preserve"> OM4-1</w:t>
      </w:r>
      <w:r w:rsidR="008C6573" w:rsidRPr="008831D0">
        <w:rPr>
          <w:rFonts w:ascii="Arial" w:hAnsi="Arial" w:cs="Arial"/>
        </w:rPr>
        <w:t>.</w:t>
      </w:r>
    </w:p>
    <w:p w14:paraId="719EC86D" w14:textId="77777777" w:rsidR="00801D89" w:rsidRPr="008831D0" w:rsidRDefault="00801D89" w:rsidP="003A179D">
      <w:pPr>
        <w:widowControl w:val="0"/>
        <w:spacing w:after="0" w:line="240" w:lineRule="auto"/>
        <w:jc w:val="both"/>
        <w:rPr>
          <w:rFonts w:ascii="Arial" w:hAnsi="Arial" w:cs="Arial"/>
        </w:rPr>
      </w:pPr>
    </w:p>
    <w:p w14:paraId="737BF4BB" w14:textId="1489436C" w:rsidR="00E25960"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G</w:t>
      </w:r>
      <w:r w:rsidR="00801D89" w:rsidRPr="008831D0">
        <w:rPr>
          <w:rFonts w:ascii="Arial" w:hAnsi="Arial" w:cs="Arial"/>
        </w:rPr>
        <w:t>.</w:t>
      </w:r>
      <w:r w:rsidR="00801D89" w:rsidRPr="008831D0">
        <w:rPr>
          <w:rFonts w:ascii="Arial" w:hAnsi="Arial" w:cs="Arial"/>
        </w:rPr>
        <w:tab/>
      </w:r>
      <w:r w:rsidR="00DC58EC" w:rsidRPr="008831D0">
        <w:rPr>
          <w:rFonts w:ascii="Arial" w:hAnsi="Arial" w:cs="Arial"/>
        </w:rPr>
        <w:t>Furnish</w:t>
      </w:r>
      <w:r w:rsidR="00E25960" w:rsidRPr="008831D0">
        <w:rPr>
          <w:rFonts w:ascii="Arial" w:hAnsi="Arial" w:cs="Arial"/>
        </w:rPr>
        <w:t xml:space="preserve"> stainless steel truss cables, with stainless steel hardware, to stabilize the arm</w:t>
      </w:r>
      <w:r w:rsidR="00D12FDE" w:rsidRPr="008831D0">
        <w:rPr>
          <w:rFonts w:ascii="Arial" w:hAnsi="Arial" w:cs="Arial"/>
        </w:rPr>
        <w:t xml:space="preserve">.  </w:t>
      </w:r>
      <w:r w:rsidR="00DC58EC" w:rsidRPr="008831D0">
        <w:rPr>
          <w:rFonts w:ascii="Arial" w:hAnsi="Arial" w:cs="Arial"/>
        </w:rPr>
        <w:t xml:space="preserve">Furnish </w:t>
      </w:r>
      <w:r w:rsidR="00935977" w:rsidRPr="008831D0">
        <w:rPr>
          <w:rFonts w:ascii="Arial" w:hAnsi="Arial" w:cs="Arial"/>
        </w:rPr>
        <w:t xml:space="preserve">one </w:t>
      </w:r>
      <w:r w:rsidR="00E25960" w:rsidRPr="008831D0">
        <w:rPr>
          <w:rFonts w:ascii="Arial" w:hAnsi="Arial" w:cs="Arial"/>
        </w:rPr>
        <w:t xml:space="preserve">or more, as determined by the barrier manufacturer, spring loaded </w:t>
      </w:r>
      <w:r w:rsidR="00E25960" w:rsidRPr="008831D0">
        <w:rPr>
          <w:rFonts w:ascii="Arial" w:hAnsi="Arial" w:cs="Arial"/>
        </w:rPr>
        <w:lastRenderedPageBreak/>
        <w:t>bumper rods on the arm to help stop the arm travel when the arm is in the horizontal position.</w:t>
      </w:r>
    </w:p>
    <w:p w14:paraId="0F5623CD" w14:textId="77777777" w:rsidR="00801D89" w:rsidRPr="008831D0" w:rsidRDefault="00801D89" w:rsidP="003A179D">
      <w:pPr>
        <w:widowControl w:val="0"/>
        <w:spacing w:after="0" w:line="240" w:lineRule="auto"/>
        <w:jc w:val="both"/>
        <w:rPr>
          <w:rFonts w:ascii="Arial" w:hAnsi="Arial" w:cs="Arial"/>
        </w:rPr>
      </w:pPr>
    </w:p>
    <w:p w14:paraId="76A81C94" w14:textId="70EC3DC1" w:rsidR="00E25960"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H</w:t>
      </w:r>
      <w:r w:rsidR="00801D89" w:rsidRPr="008831D0">
        <w:rPr>
          <w:rFonts w:ascii="Arial" w:hAnsi="Arial" w:cs="Arial"/>
        </w:rPr>
        <w:t>.</w:t>
      </w:r>
      <w:r w:rsidR="00801D89" w:rsidRPr="008831D0">
        <w:rPr>
          <w:rFonts w:ascii="Arial" w:hAnsi="Arial" w:cs="Arial"/>
        </w:rPr>
        <w:tab/>
      </w:r>
      <w:r w:rsidR="00E25960" w:rsidRPr="008831D0">
        <w:rPr>
          <w:rFonts w:ascii="Arial" w:hAnsi="Arial" w:cs="Arial"/>
        </w:rPr>
        <w:t xml:space="preserve">Equip the barrier </w:t>
      </w:r>
      <w:r w:rsidR="00F16A46" w:rsidRPr="008831D0">
        <w:rPr>
          <w:rFonts w:ascii="Arial" w:hAnsi="Arial" w:cs="Arial"/>
        </w:rPr>
        <w:t xml:space="preserve">gate </w:t>
      </w:r>
      <w:r w:rsidR="00E25960" w:rsidRPr="008831D0">
        <w:rPr>
          <w:rFonts w:ascii="Arial" w:hAnsi="Arial" w:cs="Arial"/>
        </w:rPr>
        <w:t xml:space="preserve">arm with a system of </w:t>
      </w:r>
      <w:r w:rsidR="00F16A46" w:rsidRPr="008831D0">
        <w:rPr>
          <w:rFonts w:ascii="Arial" w:hAnsi="Arial" w:cs="Arial"/>
        </w:rPr>
        <w:t>three</w:t>
      </w:r>
      <w:r w:rsidR="00401850" w:rsidRPr="008831D0">
        <w:rPr>
          <w:rFonts w:ascii="Arial" w:hAnsi="Arial" w:cs="Arial"/>
        </w:rPr>
        <w:t xml:space="preserve"> </w:t>
      </w:r>
      <w:r w:rsidR="009A7353" w:rsidRPr="008831D0">
        <w:rPr>
          <w:rFonts w:ascii="Arial" w:hAnsi="Arial" w:cs="Arial"/>
        </w:rPr>
        <w:t>0.5</w:t>
      </w:r>
      <w:r w:rsidR="005B0DFD" w:rsidRPr="008831D0">
        <w:rPr>
          <w:rFonts w:ascii="Arial" w:hAnsi="Arial" w:cs="Arial"/>
        </w:rPr>
        <w:t>-</w:t>
      </w:r>
      <w:r w:rsidR="00E25960" w:rsidRPr="008831D0">
        <w:rPr>
          <w:rFonts w:ascii="Arial" w:hAnsi="Arial" w:cs="Arial"/>
        </w:rPr>
        <w:t xml:space="preserve">inch </w:t>
      </w:r>
      <w:r w:rsidR="00535AC6" w:rsidRPr="008831D0">
        <w:rPr>
          <w:rFonts w:ascii="Arial" w:hAnsi="Arial" w:cs="Arial"/>
        </w:rPr>
        <w:t xml:space="preserve">(minimum) </w:t>
      </w:r>
      <w:r w:rsidR="00E25960" w:rsidRPr="008831D0">
        <w:rPr>
          <w:rFonts w:ascii="Arial" w:hAnsi="Arial" w:cs="Arial"/>
        </w:rPr>
        <w:t xml:space="preserve">diameter annealed stainless steel cables, </w:t>
      </w:r>
      <w:r w:rsidR="00F16A46" w:rsidRPr="008831D0">
        <w:rPr>
          <w:rFonts w:ascii="Arial" w:hAnsi="Arial" w:cs="Arial"/>
        </w:rPr>
        <w:t>one in each gate arm tube and one along the center of the arm</w:t>
      </w:r>
      <w:r w:rsidR="00D12FDE" w:rsidRPr="008831D0">
        <w:rPr>
          <w:rFonts w:ascii="Arial" w:hAnsi="Arial" w:cs="Arial"/>
        </w:rPr>
        <w:t xml:space="preserve">.  </w:t>
      </w:r>
      <w:r w:rsidR="00E25960" w:rsidRPr="008831D0">
        <w:rPr>
          <w:rFonts w:ascii="Arial" w:hAnsi="Arial" w:cs="Arial"/>
        </w:rPr>
        <w:t xml:space="preserve">Anchor the cables at the housing end of the barrier </w:t>
      </w:r>
      <w:r w:rsidR="009C038C" w:rsidRPr="008831D0">
        <w:rPr>
          <w:rFonts w:ascii="Arial" w:hAnsi="Arial" w:cs="Arial"/>
        </w:rPr>
        <w:t xml:space="preserve">gate </w:t>
      </w:r>
      <w:r w:rsidR="00E25960" w:rsidRPr="008831D0">
        <w:rPr>
          <w:rFonts w:ascii="Arial" w:hAnsi="Arial" w:cs="Arial"/>
        </w:rPr>
        <w:t>arm with a galvanized steel receiver</w:t>
      </w:r>
      <w:r w:rsidR="00D12FDE" w:rsidRPr="008831D0">
        <w:rPr>
          <w:rFonts w:ascii="Arial" w:hAnsi="Arial" w:cs="Arial"/>
        </w:rPr>
        <w:t xml:space="preserve">.  </w:t>
      </w:r>
      <w:r w:rsidR="00E25960" w:rsidRPr="008831D0">
        <w:rPr>
          <w:rFonts w:ascii="Arial" w:hAnsi="Arial" w:cs="Arial"/>
        </w:rPr>
        <w:t xml:space="preserve">Each barrier </w:t>
      </w:r>
      <w:r w:rsidR="009C038C" w:rsidRPr="008831D0">
        <w:rPr>
          <w:rFonts w:ascii="Arial" w:hAnsi="Arial" w:cs="Arial"/>
        </w:rPr>
        <w:t xml:space="preserve">gate </w:t>
      </w:r>
      <w:r w:rsidR="00E25960" w:rsidRPr="008831D0">
        <w:rPr>
          <w:rFonts w:ascii="Arial" w:hAnsi="Arial" w:cs="Arial"/>
        </w:rPr>
        <w:t xml:space="preserve">arm </w:t>
      </w:r>
      <w:r w:rsidR="00916CB7" w:rsidRPr="008831D0">
        <w:rPr>
          <w:rFonts w:ascii="Arial" w:hAnsi="Arial" w:cs="Arial"/>
        </w:rPr>
        <w:t xml:space="preserve">must </w:t>
      </w:r>
      <w:r w:rsidR="00E25960" w:rsidRPr="008831D0">
        <w:rPr>
          <w:rFonts w:ascii="Arial" w:hAnsi="Arial" w:cs="Arial"/>
        </w:rPr>
        <w:t>also latch into the arm of the barrier opposite it by means of a male-female type latch</w:t>
      </w:r>
      <w:r w:rsidR="00D12FDE" w:rsidRPr="008831D0">
        <w:rPr>
          <w:rFonts w:ascii="Arial" w:hAnsi="Arial" w:cs="Arial"/>
        </w:rPr>
        <w:t xml:space="preserve">.  </w:t>
      </w:r>
      <w:r w:rsidR="00E25960" w:rsidRPr="008831D0">
        <w:rPr>
          <w:rFonts w:ascii="Arial" w:hAnsi="Arial" w:cs="Arial"/>
        </w:rPr>
        <w:t xml:space="preserve">Design the anchoring system to withstand </w:t>
      </w:r>
      <w:r w:rsidR="005C790C" w:rsidRPr="008831D0">
        <w:rPr>
          <w:rFonts w:ascii="Arial" w:hAnsi="Arial" w:cs="Arial"/>
        </w:rPr>
        <w:t xml:space="preserve">three </w:t>
      </w:r>
      <w:r w:rsidR="00E25960" w:rsidRPr="008831D0">
        <w:rPr>
          <w:rFonts w:ascii="Arial" w:hAnsi="Arial" w:cs="Arial"/>
        </w:rPr>
        <w:t>design impacts without requiring replacement</w:t>
      </w:r>
      <w:r w:rsidR="00D12FDE" w:rsidRPr="008831D0">
        <w:rPr>
          <w:rFonts w:ascii="Arial" w:hAnsi="Arial" w:cs="Arial"/>
        </w:rPr>
        <w:t xml:space="preserve">.  </w:t>
      </w:r>
      <w:r w:rsidR="00E25960" w:rsidRPr="008831D0">
        <w:rPr>
          <w:rFonts w:ascii="Arial" w:hAnsi="Arial" w:cs="Arial"/>
        </w:rPr>
        <w:t>Design the end lock to automatically engage the cable assembly when the arm is lowered to the horizontal position</w:t>
      </w:r>
      <w:r w:rsidR="00D12FDE" w:rsidRPr="008831D0">
        <w:rPr>
          <w:rFonts w:ascii="Arial" w:hAnsi="Arial" w:cs="Arial"/>
        </w:rPr>
        <w:t xml:space="preserve">.  </w:t>
      </w:r>
      <w:r w:rsidR="00E25960" w:rsidRPr="008831D0">
        <w:rPr>
          <w:rFonts w:ascii="Arial" w:hAnsi="Arial" w:cs="Arial"/>
        </w:rPr>
        <w:t>Neither mechanical linkages, nor actuators will be required for alignment and engagement of the cable assembly.</w:t>
      </w:r>
    </w:p>
    <w:p w14:paraId="2A5D40F2" w14:textId="77777777" w:rsidR="00801D89" w:rsidRPr="008831D0" w:rsidRDefault="00801D89" w:rsidP="003A179D">
      <w:pPr>
        <w:widowControl w:val="0"/>
        <w:spacing w:after="0" w:line="240" w:lineRule="auto"/>
        <w:jc w:val="both"/>
        <w:rPr>
          <w:rFonts w:ascii="Arial" w:hAnsi="Arial" w:cs="Arial"/>
        </w:rPr>
      </w:pPr>
    </w:p>
    <w:p w14:paraId="56913C09" w14:textId="005DCED4" w:rsidR="00E25960"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I</w:t>
      </w:r>
      <w:r w:rsidR="00801D89" w:rsidRPr="008831D0">
        <w:rPr>
          <w:rFonts w:ascii="Arial" w:hAnsi="Arial" w:cs="Arial"/>
        </w:rPr>
        <w:t>.</w:t>
      </w:r>
      <w:r w:rsidR="00801D89" w:rsidRPr="008831D0">
        <w:rPr>
          <w:rFonts w:ascii="Arial" w:hAnsi="Arial" w:cs="Arial"/>
        </w:rPr>
        <w:tab/>
      </w:r>
      <w:r w:rsidR="00E25960" w:rsidRPr="008831D0">
        <w:rPr>
          <w:rFonts w:ascii="Arial" w:hAnsi="Arial" w:cs="Arial"/>
        </w:rPr>
        <w:t xml:space="preserve">Equip </w:t>
      </w:r>
      <w:r w:rsidR="005C790C" w:rsidRPr="008831D0">
        <w:rPr>
          <w:rFonts w:ascii="Arial" w:hAnsi="Arial" w:cs="Arial"/>
        </w:rPr>
        <w:t xml:space="preserve">one </w:t>
      </w:r>
      <w:r w:rsidR="00E25960" w:rsidRPr="008831D0">
        <w:rPr>
          <w:rFonts w:ascii="Arial" w:hAnsi="Arial" w:cs="Arial"/>
        </w:rPr>
        <w:t>barrier of each mating pair with a proximity switch installed on the tip of its arm and properly arranged to detect proper mating with the arm of the opposite barrier.</w:t>
      </w:r>
    </w:p>
    <w:p w14:paraId="1CB900FC" w14:textId="77777777" w:rsidR="00801D89" w:rsidRPr="008831D0" w:rsidRDefault="00801D89" w:rsidP="003A179D">
      <w:pPr>
        <w:widowControl w:val="0"/>
        <w:spacing w:after="0" w:line="240" w:lineRule="auto"/>
        <w:jc w:val="both"/>
        <w:rPr>
          <w:rFonts w:ascii="Arial" w:hAnsi="Arial" w:cs="Arial"/>
        </w:rPr>
      </w:pPr>
    </w:p>
    <w:p w14:paraId="0067839D" w14:textId="320A05CE" w:rsidR="00E25960"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J</w:t>
      </w:r>
      <w:r w:rsidR="00801D89" w:rsidRPr="008831D0">
        <w:rPr>
          <w:rFonts w:ascii="Arial" w:hAnsi="Arial" w:cs="Arial"/>
        </w:rPr>
        <w:t>.</w:t>
      </w:r>
      <w:r w:rsidR="00801D89" w:rsidRPr="008831D0">
        <w:rPr>
          <w:rFonts w:ascii="Arial" w:hAnsi="Arial" w:cs="Arial"/>
        </w:rPr>
        <w:tab/>
      </w:r>
      <w:r w:rsidR="00DC58EC" w:rsidRPr="008831D0">
        <w:rPr>
          <w:rFonts w:ascii="Arial" w:hAnsi="Arial" w:cs="Arial"/>
        </w:rPr>
        <w:t xml:space="preserve">Furnish </w:t>
      </w:r>
      <w:r w:rsidR="00E25960" w:rsidRPr="008831D0">
        <w:rPr>
          <w:rFonts w:ascii="Arial" w:hAnsi="Arial" w:cs="Arial"/>
        </w:rPr>
        <w:t>hot-dip galvanized steel arm mounting tubes</w:t>
      </w:r>
      <w:r w:rsidR="00D12FDE" w:rsidRPr="008831D0">
        <w:rPr>
          <w:rFonts w:ascii="Arial" w:hAnsi="Arial" w:cs="Arial"/>
        </w:rPr>
        <w:t xml:space="preserve">.  </w:t>
      </w:r>
      <w:r w:rsidR="00E25960" w:rsidRPr="008831D0">
        <w:rPr>
          <w:rFonts w:ascii="Arial" w:hAnsi="Arial" w:cs="Arial"/>
        </w:rPr>
        <w:t xml:space="preserve">Connect </w:t>
      </w:r>
      <w:r w:rsidR="00B86CB2" w:rsidRPr="008831D0">
        <w:rPr>
          <w:rFonts w:ascii="Arial" w:hAnsi="Arial" w:cs="Arial"/>
        </w:rPr>
        <w:t>t</w:t>
      </w:r>
      <w:r w:rsidR="00E25960" w:rsidRPr="008831D0">
        <w:rPr>
          <w:rFonts w:ascii="Arial" w:hAnsi="Arial" w:cs="Arial"/>
        </w:rPr>
        <w:t>he tubes rigidly to the arm operating shaft in such a manner as to prevent horizontal migration of the tubes on the shaft during normal operation, such as by through bolting or similar means.</w:t>
      </w:r>
    </w:p>
    <w:p w14:paraId="1E30DD21" w14:textId="77777777" w:rsidR="00801D89" w:rsidRPr="008831D0" w:rsidRDefault="00801D89" w:rsidP="003A179D">
      <w:pPr>
        <w:widowControl w:val="0"/>
        <w:spacing w:after="0" w:line="240" w:lineRule="auto"/>
        <w:jc w:val="both"/>
        <w:rPr>
          <w:rFonts w:ascii="Arial" w:hAnsi="Arial" w:cs="Arial"/>
        </w:rPr>
      </w:pPr>
    </w:p>
    <w:p w14:paraId="0AE095B3" w14:textId="458D90DE" w:rsidR="00494C56"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K</w:t>
      </w:r>
      <w:r w:rsidR="00801D89" w:rsidRPr="008831D0">
        <w:rPr>
          <w:rFonts w:ascii="Arial" w:hAnsi="Arial" w:cs="Arial"/>
        </w:rPr>
        <w:t>.</w:t>
      </w:r>
      <w:r w:rsidR="00801D89" w:rsidRPr="008831D0">
        <w:rPr>
          <w:rFonts w:ascii="Arial" w:hAnsi="Arial" w:cs="Arial"/>
        </w:rPr>
        <w:tab/>
      </w:r>
      <w:r w:rsidR="00494C56" w:rsidRPr="008831D0">
        <w:rPr>
          <w:rFonts w:ascii="Arial" w:hAnsi="Arial" w:cs="Arial"/>
        </w:rPr>
        <w:t xml:space="preserve">Equip each barrier with </w:t>
      </w:r>
      <w:r w:rsidR="005E38DF" w:rsidRPr="008831D0">
        <w:rPr>
          <w:rFonts w:ascii="Arial" w:hAnsi="Arial" w:cs="Arial"/>
        </w:rPr>
        <w:t>galvanized</w:t>
      </w:r>
      <w:r w:rsidR="00494C56" w:rsidRPr="008831D0">
        <w:rPr>
          <w:rFonts w:ascii="Arial" w:hAnsi="Arial" w:cs="Arial"/>
        </w:rPr>
        <w:t xml:space="preserve"> steel counterweights of the sectional, bolt-on type</w:t>
      </w:r>
      <w:r w:rsidR="005E38DF" w:rsidRPr="008831D0">
        <w:rPr>
          <w:rFonts w:ascii="Arial" w:hAnsi="Arial" w:cs="Arial"/>
        </w:rPr>
        <w:t>.</w:t>
      </w:r>
      <w:r w:rsidR="00254AB0" w:rsidRPr="008831D0">
        <w:rPr>
          <w:rFonts w:ascii="Arial" w:hAnsi="Arial" w:cs="Arial"/>
        </w:rPr>
        <w:t xml:space="preserve">  </w:t>
      </w:r>
      <w:r w:rsidR="00494C56" w:rsidRPr="008831D0">
        <w:rPr>
          <w:rFonts w:ascii="Arial" w:hAnsi="Arial" w:cs="Arial"/>
        </w:rPr>
        <w:t>Counterweight offset will be determined by manufacturer to balance the arm in both the raised and lowered position.</w:t>
      </w:r>
    </w:p>
    <w:p w14:paraId="3935EF2B" w14:textId="77777777" w:rsidR="00801D89" w:rsidRPr="008831D0" w:rsidRDefault="00801D89" w:rsidP="003A179D">
      <w:pPr>
        <w:widowControl w:val="0"/>
        <w:spacing w:after="0" w:line="240" w:lineRule="auto"/>
        <w:jc w:val="both"/>
        <w:rPr>
          <w:rFonts w:ascii="Arial" w:hAnsi="Arial" w:cs="Arial"/>
        </w:rPr>
      </w:pPr>
    </w:p>
    <w:p w14:paraId="652521C1" w14:textId="1BB7135D" w:rsidR="00E25960"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L.</w:t>
      </w:r>
      <w:r w:rsidRPr="008831D0">
        <w:rPr>
          <w:rFonts w:ascii="Arial" w:hAnsi="Arial" w:cs="Arial"/>
        </w:rPr>
        <w:tab/>
      </w:r>
      <w:r w:rsidR="00E25960" w:rsidRPr="008831D0">
        <w:rPr>
          <w:rFonts w:ascii="Arial" w:hAnsi="Arial" w:cs="Arial"/>
        </w:rPr>
        <w:t>Mount the main arm shaft in heavy-duty ball bearings to be lubricated from the inside</w:t>
      </w:r>
      <w:r w:rsidR="00D12FDE" w:rsidRPr="008831D0">
        <w:rPr>
          <w:rFonts w:ascii="Arial" w:hAnsi="Arial" w:cs="Arial"/>
        </w:rPr>
        <w:t xml:space="preserve">.  </w:t>
      </w:r>
      <w:r w:rsidR="00DC58EC" w:rsidRPr="008831D0">
        <w:rPr>
          <w:rFonts w:ascii="Arial" w:hAnsi="Arial" w:cs="Arial"/>
        </w:rPr>
        <w:t>Ensure t</w:t>
      </w:r>
      <w:r w:rsidR="00E25960" w:rsidRPr="008831D0">
        <w:rPr>
          <w:rFonts w:ascii="Arial" w:hAnsi="Arial" w:cs="Arial"/>
        </w:rPr>
        <w:t>he main arm shaft</w:t>
      </w:r>
      <w:r w:rsidR="0088339A" w:rsidRPr="008831D0">
        <w:rPr>
          <w:rFonts w:ascii="Arial" w:hAnsi="Arial" w:cs="Arial"/>
        </w:rPr>
        <w:t xml:space="preserve"> </w:t>
      </w:r>
      <w:r w:rsidR="00DC58EC" w:rsidRPr="008831D0">
        <w:rPr>
          <w:rFonts w:ascii="Arial" w:hAnsi="Arial" w:cs="Arial"/>
        </w:rPr>
        <w:t>is a</w:t>
      </w:r>
      <w:r w:rsidR="00E25960" w:rsidRPr="008831D0">
        <w:rPr>
          <w:rFonts w:ascii="Arial" w:hAnsi="Arial" w:cs="Arial"/>
        </w:rPr>
        <w:t xml:space="preserve"> </w:t>
      </w:r>
      <w:r w:rsidR="0010790F" w:rsidRPr="008831D0">
        <w:rPr>
          <w:rFonts w:ascii="Arial" w:hAnsi="Arial" w:cs="Arial"/>
        </w:rPr>
        <w:t>minimum</w:t>
      </w:r>
      <w:r w:rsidR="00E25960" w:rsidRPr="008831D0">
        <w:rPr>
          <w:rFonts w:ascii="Arial" w:hAnsi="Arial" w:cs="Arial"/>
        </w:rPr>
        <w:t xml:space="preserve"> </w:t>
      </w:r>
      <w:r w:rsidR="00DC58EC" w:rsidRPr="008831D0">
        <w:rPr>
          <w:rFonts w:ascii="Arial" w:hAnsi="Arial" w:cs="Arial"/>
        </w:rPr>
        <w:t>2½</w:t>
      </w:r>
      <w:r w:rsidR="009207F5" w:rsidRPr="008831D0">
        <w:rPr>
          <w:rFonts w:ascii="Arial" w:hAnsi="Arial" w:cs="Arial"/>
        </w:rPr>
        <w:t xml:space="preserve"> inches</w:t>
      </w:r>
      <w:r w:rsidR="00E25960" w:rsidRPr="008831D0">
        <w:rPr>
          <w:rFonts w:ascii="Arial" w:hAnsi="Arial" w:cs="Arial"/>
        </w:rPr>
        <w:t xml:space="preserve"> in diameter, and the shaft material compli</w:t>
      </w:r>
      <w:r w:rsidR="0010790F" w:rsidRPr="008831D0">
        <w:rPr>
          <w:rFonts w:ascii="Arial" w:hAnsi="Arial" w:cs="Arial"/>
        </w:rPr>
        <w:t>ant</w:t>
      </w:r>
      <w:r w:rsidR="00E25960" w:rsidRPr="008831D0">
        <w:rPr>
          <w:rFonts w:ascii="Arial" w:hAnsi="Arial" w:cs="Arial"/>
        </w:rPr>
        <w:t xml:space="preserve"> with </w:t>
      </w:r>
      <w:r w:rsidR="006446C2" w:rsidRPr="008831D0">
        <w:rPr>
          <w:rFonts w:ascii="Arial" w:hAnsi="Arial" w:cs="Arial"/>
          <w:i/>
        </w:rPr>
        <w:t>A</w:t>
      </w:r>
      <w:r w:rsidR="004D50B5" w:rsidRPr="008831D0">
        <w:rPr>
          <w:rFonts w:ascii="Arial" w:hAnsi="Arial" w:cs="Arial"/>
          <w:i/>
        </w:rPr>
        <w:t>ISI 4140</w:t>
      </w:r>
      <w:r w:rsidR="00E25960" w:rsidRPr="008831D0">
        <w:rPr>
          <w:rFonts w:ascii="Arial" w:hAnsi="Arial" w:cs="Arial"/>
        </w:rPr>
        <w:t xml:space="preserve"> high strength, </w:t>
      </w:r>
      <w:r w:rsidR="004D50B5" w:rsidRPr="008831D0">
        <w:rPr>
          <w:rFonts w:ascii="Arial" w:hAnsi="Arial" w:cs="Arial"/>
        </w:rPr>
        <w:t>alloy steel</w:t>
      </w:r>
      <w:r w:rsidR="00E25960" w:rsidRPr="008831D0">
        <w:rPr>
          <w:rFonts w:ascii="Arial" w:hAnsi="Arial" w:cs="Arial"/>
        </w:rPr>
        <w:t>.</w:t>
      </w:r>
    </w:p>
    <w:p w14:paraId="5C8CE0D9" w14:textId="77777777" w:rsidR="00801D89" w:rsidRPr="008831D0" w:rsidRDefault="00801D89" w:rsidP="003A179D">
      <w:pPr>
        <w:widowControl w:val="0"/>
        <w:spacing w:after="0" w:line="240" w:lineRule="auto"/>
        <w:jc w:val="both"/>
        <w:rPr>
          <w:rFonts w:ascii="Arial" w:hAnsi="Arial" w:cs="Arial"/>
        </w:rPr>
      </w:pPr>
    </w:p>
    <w:p w14:paraId="239AC8B7" w14:textId="012B18F9" w:rsidR="00E25960"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M.</w:t>
      </w:r>
      <w:r w:rsidRPr="008831D0">
        <w:rPr>
          <w:rFonts w:ascii="Arial" w:hAnsi="Arial" w:cs="Arial"/>
        </w:rPr>
        <w:tab/>
      </w:r>
      <w:r w:rsidR="00511C60" w:rsidRPr="008831D0">
        <w:rPr>
          <w:rFonts w:ascii="Arial" w:hAnsi="Arial" w:cs="Arial"/>
        </w:rPr>
        <w:t xml:space="preserve">The barrier arm </w:t>
      </w:r>
      <w:r w:rsidR="009A7353" w:rsidRPr="008831D0">
        <w:rPr>
          <w:rFonts w:ascii="Arial" w:hAnsi="Arial" w:cs="Arial"/>
        </w:rPr>
        <w:t>must</w:t>
      </w:r>
      <w:r w:rsidR="00511C60" w:rsidRPr="008831D0">
        <w:rPr>
          <w:rFonts w:ascii="Arial" w:hAnsi="Arial" w:cs="Arial"/>
        </w:rPr>
        <w:t xml:space="preserve"> pivot in the vertical plane via a mechanical linkage</w:t>
      </w:r>
      <w:r w:rsidR="00515D6A" w:rsidRPr="008831D0">
        <w:rPr>
          <w:rFonts w:ascii="Arial" w:hAnsi="Arial" w:cs="Arial"/>
        </w:rPr>
        <w:t xml:space="preserve"> that </w:t>
      </w:r>
      <w:r w:rsidR="00F33C5C" w:rsidRPr="008831D0">
        <w:rPr>
          <w:rFonts w:ascii="Arial" w:hAnsi="Arial" w:cs="Arial"/>
        </w:rPr>
        <w:t xml:space="preserve">furnishes </w:t>
      </w:r>
      <w:r w:rsidR="00515D6A" w:rsidRPr="008831D0">
        <w:rPr>
          <w:rFonts w:ascii="Arial" w:hAnsi="Arial" w:cs="Arial"/>
        </w:rPr>
        <w:t>field adjustable arm travel</w:t>
      </w:r>
      <w:r w:rsidR="00511C60" w:rsidRPr="008831D0">
        <w:rPr>
          <w:rFonts w:ascii="Arial" w:hAnsi="Arial" w:cs="Arial"/>
        </w:rPr>
        <w:t xml:space="preserve">.  The linkage </w:t>
      </w:r>
      <w:r w:rsidR="009A7353" w:rsidRPr="008831D0">
        <w:rPr>
          <w:rFonts w:ascii="Arial" w:hAnsi="Arial" w:cs="Arial"/>
        </w:rPr>
        <w:t>must</w:t>
      </w:r>
      <w:r w:rsidR="00511C60" w:rsidRPr="008831D0">
        <w:rPr>
          <w:rFonts w:ascii="Arial" w:hAnsi="Arial" w:cs="Arial"/>
        </w:rPr>
        <w:t xml:space="preserve"> utilize cranks keyed to the main arm shaft and transmission shaft and an adjustable connecting rod between a pair of self-aligning spherical rod ends.  </w:t>
      </w:r>
      <w:r w:rsidR="00515D6A" w:rsidRPr="008831D0">
        <w:rPr>
          <w:rFonts w:ascii="Arial" w:hAnsi="Arial" w:cs="Arial"/>
        </w:rPr>
        <w:t xml:space="preserve">Construct the connecting rod from </w:t>
      </w:r>
      <w:r w:rsidR="00515D6A" w:rsidRPr="008831D0">
        <w:rPr>
          <w:rFonts w:ascii="Arial" w:hAnsi="Arial" w:cs="Arial"/>
          <w:i/>
          <w:iCs/>
        </w:rPr>
        <w:t>AISI 4140</w:t>
      </w:r>
      <w:r w:rsidR="00515D6A" w:rsidRPr="008831D0">
        <w:rPr>
          <w:rFonts w:ascii="Arial" w:hAnsi="Arial" w:cs="Arial"/>
        </w:rPr>
        <w:t xml:space="preserve"> alloy steel or approved equal.</w:t>
      </w:r>
      <w:r w:rsidR="002B7046" w:rsidRPr="008831D0">
        <w:rPr>
          <w:rFonts w:ascii="Arial" w:hAnsi="Arial" w:cs="Arial"/>
        </w:rPr>
        <w:t xml:space="preserve">  </w:t>
      </w:r>
      <w:r w:rsidR="009A7353" w:rsidRPr="008831D0">
        <w:rPr>
          <w:rFonts w:ascii="Arial" w:hAnsi="Arial" w:cs="Arial"/>
        </w:rPr>
        <w:t>Use a</w:t>
      </w:r>
      <w:r w:rsidR="002B7046" w:rsidRPr="008831D0">
        <w:rPr>
          <w:rFonts w:ascii="Arial" w:hAnsi="Arial" w:cs="Arial"/>
        </w:rPr>
        <w:t xml:space="preserve">n auxiliary crank paired with the transmission crank.  </w:t>
      </w:r>
      <w:r w:rsidR="00515D6A" w:rsidRPr="008831D0">
        <w:rPr>
          <w:rFonts w:ascii="Arial" w:hAnsi="Arial" w:cs="Arial"/>
        </w:rPr>
        <w:t>Mount the auxiliary crank in a permanently lubricated bearing.</w:t>
      </w:r>
      <w:r w:rsidR="00254AB0" w:rsidRPr="008831D0">
        <w:rPr>
          <w:rFonts w:ascii="Arial" w:hAnsi="Arial" w:cs="Arial"/>
        </w:rPr>
        <w:t xml:space="preserve">  </w:t>
      </w:r>
      <w:r w:rsidR="00F33C5C" w:rsidRPr="008831D0">
        <w:rPr>
          <w:rFonts w:ascii="Arial" w:hAnsi="Arial" w:cs="Arial"/>
        </w:rPr>
        <w:t xml:space="preserve">Furnish </w:t>
      </w:r>
      <w:r w:rsidR="00E25960" w:rsidRPr="008831D0">
        <w:rPr>
          <w:rFonts w:ascii="Arial" w:hAnsi="Arial" w:cs="Arial"/>
        </w:rPr>
        <w:t>a fully enclosed transmission that drives the linkage mechanism</w:t>
      </w:r>
      <w:r w:rsidR="00FD30BF" w:rsidRPr="008831D0">
        <w:rPr>
          <w:rFonts w:ascii="Arial" w:hAnsi="Arial" w:cs="Arial"/>
        </w:rPr>
        <w:t>.</w:t>
      </w:r>
    </w:p>
    <w:p w14:paraId="0412CCD5" w14:textId="77777777" w:rsidR="00801D89" w:rsidRPr="008831D0" w:rsidRDefault="00801D89" w:rsidP="003A179D">
      <w:pPr>
        <w:widowControl w:val="0"/>
        <w:spacing w:after="0" w:line="240" w:lineRule="auto"/>
        <w:jc w:val="both"/>
        <w:rPr>
          <w:rFonts w:ascii="Arial" w:hAnsi="Arial" w:cs="Arial"/>
        </w:rPr>
      </w:pPr>
    </w:p>
    <w:p w14:paraId="5673E32A" w14:textId="2B810EE5" w:rsidR="00EB3514"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N.</w:t>
      </w:r>
      <w:r w:rsidRPr="008831D0">
        <w:rPr>
          <w:rFonts w:ascii="Arial" w:hAnsi="Arial" w:cs="Arial"/>
        </w:rPr>
        <w:tab/>
      </w:r>
      <w:r w:rsidR="00F33C5C" w:rsidRPr="008831D0">
        <w:rPr>
          <w:rFonts w:ascii="Arial" w:hAnsi="Arial" w:cs="Arial"/>
        </w:rPr>
        <w:t xml:space="preserve">Furnish </w:t>
      </w:r>
      <w:r w:rsidR="009A7353" w:rsidRPr="008831D0">
        <w:rPr>
          <w:rFonts w:ascii="Arial" w:hAnsi="Arial" w:cs="Arial"/>
        </w:rPr>
        <w:t>a</w:t>
      </w:r>
      <w:r w:rsidR="009A6E3B" w:rsidRPr="008831D0">
        <w:rPr>
          <w:rFonts w:ascii="Arial" w:hAnsi="Arial" w:cs="Arial"/>
        </w:rPr>
        <w:t xml:space="preserve"> heavy</w:t>
      </w:r>
      <w:r w:rsidR="005B0DFD" w:rsidRPr="008831D0">
        <w:rPr>
          <w:rFonts w:ascii="Arial" w:hAnsi="Arial" w:cs="Arial"/>
        </w:rPr>
        <w:t>-</w:t>
      </w:r>
      <w:r w:rsidR="009A6E3B" w:rsidRPr="008831D0">
        <w:rPr>
          <w:rFonts w:ascii="Arial" w:hAnsi="Arial" w:cs="Arial"/>
        </w:rPr>
        <w:t>duty torque limit</w:t>
      </w:r>
      <w:r w:rsidR="00B05B0C" w:rsidRPr="008831D0">
        <w:rPr>
          <w:rFonts w:ascii="Arial" w:hAnsi="Arial" w:cs="Arial"/>
        </w:rPr>
        <w:t>er</w:t>
      </w:r>
      <w:r w:rsidR="009A6E3B" w:rsidRPr="008831D0">
        <w:rPr>
          <w:rFonts w:ascii="Arial" w:hAnsi="Arial" w:cs="Arial"/>
        </w:rPr>
        <w:t xml:space="preserve"> to limit torque transmitted to the operating mechanism in the event of a physical obstruction to the arm that could damage the mechanism during operation. </w:t>
      </w:r>
      <w:r w:rsidR="00F33C5C" w:rsidRPr="008831D0">
        <w:rPr>
          <w:rFonts w:ascii="Arial" w:hAnsi="Arial" w:cs="Arial"/>
        </w:rPr>
        <w:t xml:space="preserve"> </w:t>
      </w:r>
      <w:r w:rsidR="009A7353" w:rsidRPr="008831D0">
        <w:rPr>
          <w:rFonts w:ascii="Arial" w:hAnsi="Arial" w:cs="Arial"/>
        </w:rPr>
        <w:t xml:space="preserve">Set the </w:t>
      </w:r>
      <w:r w:rsidR="009A6E3B" w:rsidRPr="008831D0">
        <w:rPr>
          <w:rFonts w:ascii="Arial" w:hAnsi="Arial" w:cs="Arial"/>
        </w:rPr>
        <w:t>torque limiter anywhere within a range of 10,000 to 75,000 in</w:t>
      </w:r>
      <w:r w:rsidR="009A7353" w:rsidRPr="008831D0">
        <w:rPr>
          <w:rFonts w:ascii="Arial" w:hAnsi="Arial" w:cs="Arial"/>
        </w:rPr>
        <w:t>ch</w:t>
      </w:r>
      <w:r w:rsidR="009A6E3B" w:rsidRPr="008831D0">
        <w:rPr>
          <w:rFonts w:ascii="Arial" w:hAnsi="Arial" w:cs="Arial"/>
        </w:rPr>
        <w:t>-</w:t>
      </w:r>
      <w:r w:rsidR="009A7353" w:rsidRPr="008831D0">
        <w:rPr>
          <w:rFonts w:ascii="Arial" w:hAnsi="Arial" w:cs="Arial"/>
        </w:rPr>
        <w:t>pounds</w:t>
      </w:r>
      <w:r w:rsidR="009A6E3B" w:rsidRPr="008831D0">
        <w:rPr>
          <w:rFonts w:ascii="Arial" w:hAnsi="Arial" w:cs="Arial"/>
        </w:rPr>
        <w:t xml:space="preserve"> of torque.  E</w:t>
      </w:r>
      <w:r w:rsidR="00F33C5C" w:rsidRPr="008831D0">
        <w:rPr>
          <w:rFonts w:ascii="Arial" w:hAnsi="Arial" w:cs="Arial"/>
        </w:rPr>
        <w:t>nsure e</w:t>
      </w:r>
      <w:r w:rsidR="009A6E3B" w:rsidRPr="008831D0">
        <w:rPr>
          <w:rFonts w:ascii="Arial" w:hAnsi="Arial" w:cs="Arial"/>
        </w:rPr>
        <w:t xml:space="preserve">ach torque limiter </w:t>
      </w:r>
      <w:r w:rsidR="00F33C5C" w:rsidRPr="008831D0">
        <w:rPr>
          <w:rFonts w:ascii="Arial" w:hAnsi="Arial" w:cs="Arial"/>
        </w:rPr>
        <w:t>is</w:t>
      </w:r>
      <w:r w:rsidR="009A6E3B" w:rsidRPr="008831D0">
        <w:rPr>
          <w:rFonts w:ascii="Arial" w:hAnsi="Arial" w:cs="Arial"/>
        </w:rPr>
        <w:t xml:space="preserve"> factory set for the load recommended by the manufacturer, based on installation requirements.  </w:t>
      </w:r>
      <w:r w:rsidR="009A7353" w:rsidRPr="008831D0">
        <w:rPr>
          <w:rFonts w:ascii="Arial" w:hAnsi="Arial" w:cs="Arial"/>
        </w:rPr>
        <w:t>Adjust and test e</w:t>
      </w:r>
      <w:r w:rsidR="009A6E3B" w:rsidRPr="008831D0">
        <w:rPr>
          <w:rFonts w:ascii="Arial" w:hAnsi="Arial" w:cs="Arial"/>
        </w:rPr>
        <w:t xml:space="preserve">ach torque limiter at the factory, under over-load condition, for a minimum of </w:t>
      </w:r>
      <w:r w:rsidR="00F33C5C" w:rsidRPr="008831D0">
        <w:rPr>
          <w:rFonts w:ascii="Arial" w:hAnsi="Arial" w:cs="Arial"/>
        </w:rPr>
        <w:t xml:space="preserve">5 </w:t>
      </w:r>
      <w:r w:rsidR="009A6E3B" w:rsidRPr="008831D0">
        <w:rPr>
          <w:rFonts w:ascii="Arial" w:hAnsi="Arial" w:cs="Arial"/>
        </w:rPr>
        <w:t xml:space="preserve">minutes to verify the setting.  </w:t>
      </w:r>
      <w:r w:rsidR="00F33C5C" w:rsidRPr="008831D0">
        <w:rPr>
          <w:rFonts w:ascii="Arial" w:hAnsi="Arial" w:cs="Arial"/>
        </w:rPr>
        <w:t>Ensure t</w:t>
      </w:r>
      <w:r w:rsidR="009A6E3B" w:rsidRPr="008831D0">
        <w:rPr>
          <w:rFonts w:ascii="Arial" w:hAnsi="Arial" w:cs="Arial"/>
        </w:rPr>
        <w:t xml:space="preserve">he gate limit switch assembly </w:t>
      </w:r>
      <w:r w:rsidR="00F33C5C" w:rsidRPr="008831D0">
        <w:rPr>
          <w:rFonts w:ascii="Arial" w:hAnsi="Arial" w:cs="Arial"/>
        </w:rPr>
        <w:t>is</w:t>
      </w:r>
      <w:r w:rsidR="009A6E3B" w:rsidRPr="008831D0">
        <w:rPr>
          <w:rFonts w:ascii="Arial" w:hAnsi="Arial" w:cs="Arial"/>
        </w:rPr>
        <w:t xml:space="preserve"> driven from the output side of the torque limiter so that slippage of the torque limiter will have no effect upon the limit settings.</w:t>
      </w:r>
    </w:p>
    <w:p w14:paraId="7FF63372" w14:textId="77777777" w:rsidR="00EB3514" w:rsidRPr="008831D0" w:rsidRDefault="00EB3514" w:rsidP="003A179D">
      <w:pPr>
        <w:widowControl w:val="0"/>
        <w:spacing w:after="0" w:line="240" w:lineRule="auto"/>
        <w:jc w:val="both"/>
        <w:rPr>
          <w:rFonts w:ascii="Arial" w:hAnsi="Arial" w:cs="Arial"/>
        </w:rPr>
      </w:pPr>
    </w:p>
    <w:p w14:paraId="2213CFB4" w14:textId="56C3BA44" w:rsidR="00801D89"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O.</w:t>
      </w:r>
      <w:r w:rsidRPr="008831D0">
        <w:rPr>
          <w:rFonts w:ascii="Arial" w:hAnsi="Arial" w:cs="Arial"/>
        </w:rPr>
        <w:tab/>
      </w:r>
      <w:r w:rsidR="00E25960" w:rsidRPr="008831D0">
        <w:rPr>
          <w:rFonts w:ascii="Arial" w:hAnsi="Arial" w:cs="Arial"/>
        </w:rPr>
        <w:t xml:space="preserve">During the opening and closing cycles, the arm </w:t>
      </w:r>
      <w:r w:rsidR="00916CB7" w:rsidRPr="008831D0">
        <w:rPr>
          <w:rFonts w:ascii="Arial" w:hAnsi="Arial" w:cs="Arial"/>
        </w:rPr>
        <w:t xml:space="preserve">must </w:t>
      </w:r>
      <w:r w:rsidR="00E25960" w:rsidRPr="008831D0">
        <w:rPr>
          <w:rFonts w:ascii="Arial" w:hAnsi="Arial" w:cs="Arial"/>
        </w:rPr>
        <w:t>begin with zero velocity and accelerate smoothly reaching maximum velocity at mid-stroke (</w:t>
      </w:r>
      <w:r w:rsidR="00F33C5C" w:rsidRPr="008831D0">
        <w:rPr>
          <w:rFonts w:ascii="Arial" w:hAnsi="Arial" w:cs="Arial"/>
        </w:rPr>
        <w:t>45</w:t>
      </w:r>
      <w:r w:rsidR="00E25960" w:rsidRPr="008831D0">
        <w:rPr>
          <w:rFonts w:ascii="Arial" w:hAnsi="Arial" w:cs="Arial"/>
        </w:rPr>
        <w:t xml:space="preserve"> degrees)</w:t>
      </w:r>
      <w:r w:rsidR="00D12FDE" w:rsidRPr="008831D0">
        <w:rPr>
          <w:rFonts w:ascii="Arial" w:hAnsi="Arial" w:cs="Arial"/>
        </w:rPr>
        <w:t xml:space="preserve">.  </w:t>
      </w:r>
      <w:r w:rsidR="00E25960" w:rsidRPr="008831D0">
        <w:rPr>
          <w:rFonts w:ascii="Arial" w:hAnsi="Arial" w:cs="Arial"/>
        </w:rPr>
        <w:t xml:space="preserve">The arm </w:t>
      </w:r>
      <w:r w:rsidR="00916CB7" w:rsidRPr="008831D0">
        <w:rPr>
          <w:rFonts w:ascii="Arial" w:hAnsi="Arial" w:cs="Arial"/>
        </w:rPr>
        <w:t xml:space="preserve">must </w:t>
      </w:r>
      <w:r w:rsidR="00E25960" w:rsidRPr="008831D0">
        <w:rPr>
          <w:rFonts w:ascii="Arial" w:hAnsi="Arial" w:cs="Arial"/>
        </w:rPr>
        <w:t>then decelerate smoothly to zero velocity at full stroke (</w:t>
      </w:r>
      <w:r w:rsidR="00F33C5C" w:rsidRPr="008831D0">
        <w:rPr>
          <w:rFonts w:ascii="Arial" w:hAnsi="Arial" w:cs="Arial"/>
        </w:rPr>
        <w:t xml:space="preserve">90 </w:t>
      </w:r>
      <w:r w:rsidR="00E25960" w:rsidRPr="008831D0">
        <w:rPr>
          <w:rFonts w:ascii="Arial" w:hAnsi="Arial" w:cs="Arial"/>
        </w:rPr>
        <w:t>degrees) preventing bounce or whip of the arm</w:t>
      </w:r>
      <w:r w:rsidR="00D12FDE" w:rsidRPr="008831D0">
        <w:rPr>
          <w:rFonts w:ascii="Arial" w:hAnsi="Arial" w:cs="Arial"/>
        </w:rPr>
        <w:t>.</w:t>
      </w:r>
    </w:p>
    <w:p w14:paraId="4E8621C8" w14:textId="77777777" w:rsidR="005322D3" w:rsidRPr="008831D0" w:rsidRDefault="005322D3" w:rsidP="003A179D">
      <w:pPr>
        <w:widowControl w:val="0"/>
        <w:spacing w:after="0" w:line="240" w:lineRule="auto"/>
        <w:jc w:val="both"/>
        <w:rPr>
          <w:rFonts w:ascii="Arial" w:hAnsi="Arial" w:cs="Arial"/>
        </w:rPr>
      </w:pPr>
    </w:p>
    <w:p w14:paraId="6D13FBBD" w14:textId="43B89CCF" w:rsidR="00E25960"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lastRenderedPageBreak/>
        <w:t>P.</w:t>
      </w:r>
      <w:r w:rsidRPr="008831D0">
        <w:rPr>
          <w:rFonts w:ascii="Arial" w:hAnsi="Arial" w:cs="Arial"/>
        </w:rPr>
        <w:tab/>
      </w:r>
      <w:r w:rsidR="009A7353" w:rsidRPr="008831D0">
        <w:rPr>
          <w:rFonts w:ascii="Arial" w:hAnsi="Arial" w:cs="Arial"/>
        </w:rPr>
        <w:t>Size</w:t>
      </w:r>
      <w:r w:rsidR="00E25960" w:rsidRPr="008831D0">
        <w:rPr>
          <w:rFonts w:ascii="Arial" w:hAnsi="Arial" w:cs="Arial"/>
        </w:rPr>
        <w:t xml:space="preserve"> the barrier drive motor to properly operate the gate arm in acco</w:t>
      </w:r>
      <w:r w:rsidR="00FA4A65" w:rsidRPr="008831D0">
        <w:rPr>
          <w:rFonts w:ascii="Arial" w:hAnsi="Arial" w:cs="Arial"/>
        </w:rPr>
        <w:t xml:space="preserve">rdance with the criteria required for the barrier gate, and for operations under </w:t>
      </w:r>
      <w:r w:rsidR="009D3B0A" w:rsidRPr="008831D0">
        <w:rPr>
          <w:rFonts w:ascii="Arial" w:hAnsi="Arial" w:cs="Arial"/>
        </w:rPr>
        <w:t xml:space="preserve">50 </w:t>
      </w:r>
      <w:r w:rsidR="00F33C5C" w:rsidRPr="008831D0">
        <w:rPr>
          <w:rFonts w:ascii="Arial" w:hAnsi="Arial" w:cs="Arial"/>
        </w:rPr>
        <w:t>mph</w:t>
      </w:r>
      <w:r w:rsidR="00F91F4B" w:rsidRPr="008831D0">
        <w:rPr>
          <w:rFonts w:ascii="Arial" w:hAnsi="Arial" w:cs="Arial"/>
        </w:rPr>
        <w:t xml:space="preserve"> </w:t>
      </w:r>
      <w:r w:rsidR="00FA4A65" w:rsidRPr="008831D0">
        <w:rPr>
          <w:rFonts w:ascii="Arial" w:hAnsi="Arial" w:cs="Arial"/>
        </w:rPr>
        <w:t>wind</w:t>
      </w:r>
      <w:r w:rsidR="00F91F4B" w:rsidRPr="008831D0">
        <w:rPr>
          <w:rFonts w:ascii="Arial" w:hAnsi="Arial" w:cs="Arial"/>
        </w:rPr>
        <w:t xml:space="preserve"> and ice conditions</w:t>
      </w:r>
      <w:r w:rsidR="00FA4A65" w:rsidRPr="008831D0">
        <w:rPr>
          <w:rFonts w:ascii="Arial" w:hAnsi="Arial" w:cs="Arial"/>
        </w:rPr>
        <w:t xml:space="preserve"> of </w:t>
      </w:r>
      <w:r w:rsidR="009D3B0A" w:rsidRPr="008831D0">
        <w:rPr>
          <w:rFonts w:ascii="Arial" w:hAnsi="Arial" w:cs="Arial"/>
        </w:rPr>
        <w:t>2½</w:t>
      </w:r>
      <w:r w:rsidR="006A2F43" w:rsidRPr="008831D0">
        <w:rPr>
          <w:rFonts w:ascii="Arial" w:hAnsi="Arial" w:cs="Arial"/>
        </w:rPr>
        <w:t xml:space="preserve"> </w:t>
      </w:r>
      <w:proofErr w:type="spellStart"/>
      <w:r w:rsidR="00F33C5C" w:rsidRPr="008831D0">
        <w:rPr>
          <w:rFonts w:ascii="Arial" w:hAnsi="Arial" w:cs="Arial"/>
        </w:rPr>
        <w:t>psf</w:t>
      </w:r>
      <w:proofErr w:type="spellEnd"/>
      <w:r w:rsidR="00FA4A65" w:rsidRPr="008831D0">
        <w:rPr>
          <w:rFonts w:ascii="Arial" w:hAnsi="Arial" w:cs="Arial"/>
        </w:rPr>
        <w:t xml:space="preserve"> per </w:t>
      </w:r>
      <w:r w:rsidR="006446C2" w:rsidRPr="008831D0">
        <w:rPr>
          <w:rFonts w:ascii="Arial" w:hAnsi="Arial" w:cs="Arial"/>
          <w:i/>
        </w:rPr>
        <w:t>AASHTO Standard Specifications for Highway Movable Bridges</w:t>
      </w:r>
      <w:r w:rsidR="00D12FDE" w:rsidRPr="008831D0">
        <w:rPr>
          <w:rFonts w:ascii="Arial" w:hAnsi="Arial" w:cs="Arial"/>
        </w:rPr>
        <w:t>.</w:t>
      </w:r>
      <w:r w:rsidR="00D509E8" w:rsidRPr="008831D0">
        <w:rPr>
          <w:rFonts w:ascii="Arial" w:hAnsi="Arial" w:cs="Arial"/>
        </w:rPr>
        <w:t xml:space="preserve"> </w:t>
      </w:r>
      <w:r w:rsidR="00D12FDE" w:rsidRPr="008831D0">
        <w:rPr>
          <w:rFonts w:ascii="Arial" w:hAnsi="Arial" w:cs="Arial"/>
        </w:rPr>
        <w:t xml:space="preserve"> </w:t>
      </w:r>
      <w:r w:rsidR="00F33C5C" w:rsidRPr="008831D0">
        <w:rPr>
          <w:rFonts w:ascii="Arial" w:hAnsi="Arial" w:cs="Arial"/>
        </w:rPr>
        <w:t xml:space="preserve">Furnish </w:t>
      </w:r>
      <w:r w:rsidR="009A7353" w:rsidRPr="008831D0">
        <w:rPr>
          <w:rFonts w:ascii="Arial" w:hAnsi="Arial" w:cs="Arial"/>
        </w:rPr>
        <w:t>a</w:t>
      </w:r>
      <w:r w:rsidR="00BB4A3D" w:rsidRPr="008831D0">
        <w:rPr>
          <w:rFonts w:ascii="Arial" w:hAnsi="Arial" w:cs="Arial"/>
        </w:rPr>
        <w:t xml:space="preserve"> 480</w:t>
      </w:r>
      <w:r w:rsidR="005B0DFD" w:rsidRPr="008831D0">
        <w:rPr>
          <w:rFonts w:ascii="Arial" w:hAnsi="Arial" w:cs="Arial"/>
        </w:rPr>
        <w:t>-</w:t>
      </w:r>
      <w:r w:rsidR="00F33C5C" w:rsidRPr="008831D0">
        <w:rPr>
          <w:rFonts w:ascii="Arial" w:hAnsi="Arial" w:cs="Arial"/>
        </w:rPr>
        <w:t>VAC</w:t>
      </w:r>
      <w:r w:rsidR="00EE1430" w:rsidRPr="008831D0">
        <w:rPr>
          <w:rFonts w:ascii="Arial" w:hAnsi="Arial" w:cs="Arial"/>
        </w:rPr>
        <w:t>,</w:t>
      </w:r>
      <w:r w:rsidR="00BB4A3D" w:rsidRPr="008831D0">
        <w:rPr>
          <w:rFonts w:ascii="Arial" w:hAnsi="Arial" w:cs="Arial"/>
        </w:rPr>
        <w:t xml:space="preserve"> </w:t>
      </w:r>
      <w:r w:rsidR="00EE1430" w:rsidRPr="008831D0">
        <w:rPr>
          <w:rFonts w:ascii="Arial" w:hAnsi="Arial" w:cs="Arial"/>
        </w:rPr>
        <w:t>three</w:t>
      </w:r>
      <w:r w:rsidR="009A7353" w:rsidRPr="008831D0">
        <w:rPr>
          <w:rFonts w:ascii="Arial" w:hAnsi="Arial" w:cs="Arial"/>
        </w:rPr>
        <w:t>-</w:t>
      </w:r>
      <w:r w:rsidR="00BB4A3D" w:rsidRPr="008831D0">
        <w:rPr>
          <w:rFonts w:ascii="Arial" w:hAnsi="Arial" w:cs="Arial"/>
        </w:rPr>
        <w:t>phase</w:t>
      </w:r>
      <w:r w:rsidR="00EE1430" w:rsidRPr="008831D0">
        <w:rPr>
          <w:rFonts w:ascii="Arial" w:hAnsi="Arial" w:cs="Arial"/>
        </w:rPr>
        <w:t xml:space="preserve">, </w:t>
      </w:r>
      <w:r w:rsidR="00F33C5C" w:rsidRPr="008831D0">
        <w:rPr>
          <w:rFonts w:ascii="Arial" w:hAnsi="Arial" w:cs="Arial"/>
        </w:rPr>
        <w:t xml:space="preserve">60 </w:t>
      </w:r>
      <w:r w:rsidR="00EE1430" w:rsidRPr="008831D0">
        <w:rPr>
          <w:rFonts w:ascii="Arial" w:hAnsi="Arial" w:cs="Arial"/>
        </w:rPr>
        <w:t>hertz</w:t>
      </w:r>
      <w:r w:rsidR="009A7353" w:rsidRPr="008831D0">
        <w:rPr>
          <w:rFonts w:ascii="Arial" w:hAnsi="Arial" w:cs="Arial"/>
        </w:rPr>
        <w:t xml:space="preserve"> motor</w:t>
      </w:r>
      <w:r w:rsidR="00D12FDE" w:rsidRPr="008831D0">
        <w:rPr>
          <w:rFonts w:ascii="Arial" w:hAnsi="Arial" w:cs="Arial"/>
        </w:rPr>
        <w:t xml:space="preserve">.  </w:t>
      </w:r>
      <w:r w:rsidR="00E25960" w:rsidRPr="008831D0">
        <w:rPr>
          <w:rFonts w:ascii="Arial" w:hAnsi="Arial" w:cs="Arial"/>
        </w:rPr>
        <w:t>Install a solenoid-actuated</w:t>
      </w:r>
      <w:r w:rsidR="00EE1430" w:rsidRPr="008831D0">
        <w:rPr>
          <w:rFonts w:ascii="Arial" w:hAnsi="Arial" w:cs="Arial"/>
        </w:rPr>
        <w:t>, automatic</w:t>
      </w:r>
      <w:r w:rsidR="00E25960" w:rsidRPr="008831D0">
        <w:rPr>
          <w:rFonts w:ascii="Arial" w:hAnsi="Arial" w:cs="Arial"/>
        </w:rPr>
        <w:t xml:space="preserve"> brake on top of the motor</w:t>
      </w:r>
      <w:r w:rsidR="00D12FDE" w:rsidRPr="008831D0">
        <w:rPr>
          <w:rFonts w:ascii="Arial" w:hAnsi="Arial" w:cs="Arial"/>
        </w:rPr>
        <w:t xml:space="preserve">.  </w:t>
      </w:r>
      <w:r w:rsidR="00F33C5C" w:rsidRPr="008831D0">
        <w:rPr>
          <w:rFonts w:ascii="Arial" w:hAnsi="Arial" w:cs="Arial"/>
        </w:rPr>
        <w:t xml:space="preserve">Furnish </w:t>
      </w:r>
      <w:r w:rsidR="009A7353" w:rsidRPr="008831D0">
        <w:rPr>
          <w:rFonts w:ascii="Arial" w:hAnsi="Arial" w:cs="Arial"/>
        </w:rPr>
        <w:t xml:space="preserve">a </w:t>
      </w:r>
      <w:r w:rsidR="00E25960" w:rsidRPr="008831D0">
        <w:rPr>
          <w:rFonts w:ascii="Arial" w:hAnsi="Arial" w:cs="Arial"/>
        </w:rPr>
        <w:t xml:space="preserve">brake </w:t>
      </w:r>
      <w:r w:rsidR="009A7353" w:rsidRPr="008831D0">
        <w:rPr>
          <w:rFonts w:ascii="Arial" w:hAnsi="Arial" w:cs="Arial"/>
        </w:rPr>
        <w:t>that allows</w:t>
      </w:r>
      <w:r w:rsidR="00E25960" w:rsidRPr="008831D0">
        <w:rPr>
          <w:rFonts w:ascii="Arial" w:hAnsi="Arial" w:cs="Arial"/>
        </w:rPr>
        <w:t xml:space="preserve"> for manual operation of the barrier with a release lever.</w:t>
      </w:r>
    </w:p>
    <w:p w14:paraId="32AD6936" w14:textId="77777777" w:rsidR="00801D89" w:rsidRPr="008831D0" w:rsidRDefault="00801D89" w:rsidP="003A179D">
      <w:pPr>
        <w:widowControl w:val="0"/>
        <w:spacing w:after="0" w:line="240" w:lineRule="auto"/>
        <w:jc w:val="both"/>
        <w:rPr>
          <w:rFonts w:ascii="Arial" w:hAnsi="Arial" w:cs="Arial"/>
        </w:rPr>
      </w:pPr>
    </w:p>
    <w:p w14:paraId="41AA17A8" w14:textId="1C64875F" w:rsidR="00E25960"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Q.</w:t>
      </w:r>
      <w:r w:rsidRPr="008831D0">
        <w:rPr>
          <w:rFonts w:ascii="Arial" w:hAnsi="Arial" w:cs="Arial"/>
        </w:rPr>
        <w:tab/>
      </w:r>
      <w:r w:rsidR="00E25960" w:rsidRPr="008831D0">
        <w:rPr>
          <w:rFonts w:ascii="Arial" w:hAnsi="Arial" w:cs="Arial"/>
        </w:rPr>
        <w:t>Include a hand crank and drill crank with each barrier to permit manual operation during installation or an emergency</w:t>
      </w:r>
      <w:r w:rsidR="00D12FDE" w:rsidRPr="008831D0">
        <w:rPr>
          <w:rFonts w:ascii="Arial" w:hAnsi="Arial" w:cs="Arial"/>
        </w:rPr>
        <w:t>.</w:t>
      </w:r>
    </w:p>
    <w:p w14:paraId="355A561C" w14:textId="77777777" w:rsidR="00801D89" w:rsidRPr="008831D0" w:rsidRDefault="00801D89" w:rsidP="003A179D">
      <w:pPr>
        <w:widowControl w:val="0"/>
        <w:spacing w:after="0" w:line="240" w:lineRule="auto"/>
        <w:jc w:val="both"/>
        <w:rPr>
          <w:rFonts w:ascii="Arial" w:hAnsi="Arial" w:cs="Arial"/>
        </w:rPr>
      </w:pPr>
    </w:p>
    <w:p w14:paraId="333F1721" w14:textId="57A9F6A4" w:rsidR="00801D89"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R.</w:t>
      </w:r>
      <w:r w:rsidRPr="008831D0">
        <w:rPr>
          <w:rFonts w:ascii="Arial" w:hAnsi="Arial" w:cs="Arial"/>
        </w:rPr>
        <w:tab/>
      </w:r>
      <w:r w:rsidR="009A7353" w:rsidRPr="008831D0">
        <w:rPr>
          <w:rFonts w:ascii="Arial" w:hAnsi="Arial" w:cs="Arial"/>
        </w:rPr>
        <w:t>Anchor t</w:t>
      </w:r>
      <w:r w:rsidR="00DA54D2" w:rsidRPr="008831D0">
        <w:rPr>
          <w:rFonts w:ascii="Arial" w:hAnsi="Arial" w:cs="Arial"/>
        </w:rPr>
        <w:t xml:space="preserve">he energy absorption cables at both ends of the span in the closed to traffic position.  At the housing, </w:t>
      </w:r>
      <w:r w:rsidR="009A7353" w:rsidRPr="008831D0">
        <w:rPr>
          <w:rFonts w:ascii="Arial" w:hAnsi="Arial" w:cs="Arial"/>
        </w:rPr>
        <w:t xml:space="preserve">mechanically link </w:t>
      </w:r>
      <w:r w:rsidR="00DA54D2" w:rsidRPr="008831D0">
        <w:rPr>
          <w:rFonts w:ascii="Arial" w:hAnsi="Arial" w:cs="Arial"/>
        </w:rPr>
        <w:t>heavy duty side arm locks to the operating mechanism to automatically engage and lock the side arm tubes into a rigid configuration when the arm is lowered, to assist in transferring the load into the housing in the event of an impact.</w:t>
      </w:r>
    </w:p>
    <w:p w14:paraId="7826D6E8" w14:textId="77777777" w:rsidR="00351A6D" w:rsidRPr="008831D0" w:rsidRDefault="00351A6D" w:rsidP="003A179D">
      <w:pPr>
        <w:widowControl w:val="0"/>
        <w:spacing w:after="0" w:line="240" w:lineRule="auto"/>
        <w:jc w:val="both"/>
        <w:rPr>
          <w:rFonts w:ascii="Arial" w:hAnsi="Arial" w:cs="Arial"/>
        </w:rPr>
      </w:pPr>
    </w:p>
    <w:p w14:paraId="16672D20" w14:textId="3F40ACC1" w:rsidR="00E25960"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S.</w:t>
      </w:r>
      <w:r w:rsidRPr="008831D0">
        <w:rPr>
          <w:rFonts w:ascii="Arial" w:hAnsi="Arial" w:cs="Arial"/>
        </w:rPr>
        <w:tab/>
      </w:r>
      <w:r w:rsidR="00F33C5C" w:rsidRPr="008831D0">
        <w:rPr>
          <w:rFonts w:ascii="Arial" w:hAnsi="Arial" w:cs="Arial"/>
        </w:rPr>
        <w:t xml:space="preserve">Furnish </w:t>
      </w:r>
      <w:r w:rsidR="009A7353" w:rsidRPr="008831D0">
        <w:rPr>
          <w:rFonts w:ascii="Arial" w:hAnsi="Arial" w:cs="Arial"/>
        </w:rPr>
        <w:t xml:space="preserve">an enclosed rotary cam </w:t>
      </w:r>
      <w:r w:rsidR="00E25960" w:rsidRPr="008831D0">
        <w:rPr>
          <w:rFonts w:ascii="Arial" w:hAnsi="Arial" w:cs="Arial"/>
        </w:rPr>
        <w:t xml:space="preserve">limit switch assembly </w:t>
      </w:r>
      <w:r w:rsidR="006F3184" w:rsidRPr="008831D0">
        <w:rPr>
          <w:rFonts w:ascii="Arial" w:hAnsi="Arial" w:cs="Arial"/>
        </w:rPr>
        <w:t xml:space="preserve">with </w:t>
      </w:r>
      <w:r w:rsidR="00F33C5C" w:rsidRPr="008831D0">
        <w:rPr>
          <w:rFonts w:ascii="Arial" w:hAnsi="Arial" w:cs="Arial"/>
        </w:rPr>
        <w:t xml:space="preserve">eight </w:t>
      </w:r>
      <w:r w:rsidR="00E25960" w:rsidRPr="008831D0">
        <w:rPr>
          <w:rFonts w:ascii="Arial" w:hAnsi="Arial" w:cs="Arial"/>
        </w:rPr>
        <w:t xml:space="preserve">individual switches having </w:t>
      </w:r>
      <w:r w:rsidR="009A7353" w:rsidRPr="008831D0">
        <w:rPr>
          <w:rFonts w:ascii="Arial" w:hAnsi="Arial" w:cs="Arial"/>
        </w:rPr>
        <w:t>one</w:t>
      </w:r>
      <w:r w:rsidR="00E25960" w:rsidRPr="008831D0">
        <w:rPr>
          <w:rFonts w:ascii="Arial" w:hAnsi="Arial" w:cs="Arial"/>
        </w:rPr>
        <w:t xml:space="preserve"> set of normally open and one set of normally closed contacts each</w:t>
      </w:r>
      <w:r w:rsidR="00D12FDE" w:rsidRPr="008831D0">
        <w:rPr>
          <w:rFonts w:ascii="Arial" w:hAnsi="Arial" w:cs="Arial"/>
        </w:rPr>
        <w:t xml:space="preserve">.  </w:t>
      </w:r>
      <w:proofErr w:type="spellStart"/>
      <w:r w:rsidR="00F33C5C" w:rsidRPr="008831D0">
        <w:rPr>
          <w:rFonts w:ascii="Arial" w:hAnsi="Arial" w:cs="Arial"/>
        </w:rPr>
        <w:t>Furnsih</w:t>
      </w:r>
      <w:proofErr w:type="spellEnd"/>
      <w:r w:rsidR="00F33C5C" w:rsidRPr="008831D0">
        <w:rPr>
          <w:rFonts w:ascii="Arial" w:hAnsi="Arial" w:cs="Arial"/>
        </w:rPr>
        <w:t xml:space="preserve"> </w:t>
      </w:r>
      <w:r w:rsidR="00E25960" w:rsidRPr="008831D0">
        <w:rPr>
          <w:rFonts w:ascii="Arial" w:hAnsi="Arial" w:cs="Arial"/>
        </w:rPr>
        <w:t xml:space="preserve">environmentally sealed contacts having </w:t>
      </w:r>
      <w:r w:rsidR="006446C2" w:rsidRPr="008831D0">
        <w:rPr>
          <w:rFonts w:ascii="Arial" w:hAnsi="Arial" w:cs="Arial"/>
          <w:i/>
        </w:rPr>
        <w:t>UL</w:t>
      </w:r>
      <w:r w:rsidR="00E25960" w:rsidRPr="008831D0">
        <w:rPr>
          <w:rFonts w:ascii="Arial" w:hAnsi="Arial" w:cs="Arial"/>
        </w:rPr>
        <w:t xml:space="preserve"> rating of not less than </w:t>
      </w:r>
      <w:r w:rsidR="00F33C5C" w:rsidRPr="008831D0">
        <w:rPr>
          <w:rFonts w:ascii="Arial" w:hAnsi="Arial" w:cs="Arial"/>
        </w:rPr>
        <w:t xml:space="preserve">15 </w:t>
      </w:r>
      <w:r w:rsidR="009A7353" w:rsidRPr="008831D0">
        <w:rPr>
          <w:rFonts w:ascii="Arial" w:hAnsi="Arial" w:cs="Arial"/>
        </w:rPr>
        <w:t>amperes</w:t>
      </w:r>
      <w:r w:rsidR="00E25960" w:rsidRPr="008831D0">
        <w:rPr>
          <w:rFonts w:ascii="Arial" w:hAnsi="Arial" w:cs="Arial"/>
        </w:rPr>
        <w:t xml:space="preserve"> at </w:t>
      </w:r>
      <w:r w:rsidR="00A67D81" w:rsidRPr="008831D0">
        <w:rPr>
          <w:rFonts w:ascii="Arial" w:hAnsi="Arial" w:cs="Arial"/>
        </w:rPr>
        <w:t>48</w:t>
      </w:r>
      <w:r w:rsidR="00E25960" w:rsidRPr="008831D0">
        <w:rPr>
          <w:rFonts w:ascii="Arial" w:hAnsi="Arial" w:cs="Arial"/>
        </w:rPr>
        <w:t>0</w:t>
      </w:r>
      <w:r w:rsidR="009A7353" w:rsidRPr="008831D0">
        <w:rPr>
          <w:rFonts w:ascii="Arial" w:hAnsi="Arial" w:cs="Arial"/>
        </w:rPr>
        <w:t xml:space="preserve"> </w:t>
      </w:r>
      <w:r w:rsidR="00D4499E" w:rsidRPr="008831D0">
        <w:rPr>
          <w:rFonts w:ascii="Arial" w:hAnsi="Arial" w:cs="Arial"/>
        </w:rPr>
        <w:t>VAC</w:t>
      </w:r>
      <w:r w:rsidR="00D12FDE" w:rsidRPr="008831D0">
        <w:rPr>
          <w:rFonts w:ascii="Arial" w:hAnsi="Arial" w:cs="Arial"/>
        </w:rPr>
        <w:t xml:space="preserve">.  </w:t>
      </w:r>
      <w:r w:rsidR="00E25960" w:rsidRPr="008831D0">
        <w:rPr>
          <w:rFonts w:ascii="Arial" w:hAnsi="Arial" w:cs="Arial"/>
        </w:rPr>
        <w:t>Use limit switches readily accessible and easily replaced with normal hand tools</w:t>
      </w:r>
      <w:r w:rsidR="00D12FDE" w:rsidRPr="008831D0">
        <w:rPr>
          <w:rFonts w:ascii="Arial" w:hAnsi="Arial" w:cs="Arial"/>
        </w:rPr>
        <w:t xml:space="preserve">.  </w:t>
      </w:r>
      <w:r w:rsidR="009A7353" w:rsidRPr="008831D0">
        <w:rPr>
          <w:rFonts w:ascii="Arial" w:hAnsi="Arial" w:cs="Arial"/>
        </w:rPr>
        <w:t>Control e</w:t>
      </w:r>
      <w:r w:rsidR="00E25960" w:rsidRPr="008831D0">
        <w:rPr>
          <w:rFonts w:ascii="Arial" w:hAnsi="Arial" w:cs="Arial"/>
        </w:rPr>
        <w:t>ach individual switch by an independent, adjustable cam</w:t>
      </w:r>
      <w:r w:rsidR="00D12FDE" w:rsidRPr="008831D0">
        <w:rPr>
          <w:rFonts w:ascii="Arial" w:hAnsi="Arial" w:cs="Arial"/>
        </w:rPr>
        <w:t xml:space="preserve">.  </w:t>
      </w:r>
      <w:r w:rsidR="00D4499E" w:rsidRPr="008831D0">
        <w:rPr>
          <w:rFonts w:ascii="Arial" w:hAnsi="Arial" w:cs="Arial"/>
        </w:rPr>
        <w:t xml:space="preserve">Furnish </w:t>
      </w:r>
      <w:r w:rsidR="00E25960" w:rsidRPr="008831D0">
        <w:rPr>
          <w:rFonts w:ascii="Arial" w:hAnsi="Arial" w:cs="Arial"/>
        </w:rPr>
        <w:t>limit switch bod</w:t>
      </w:r>
      <w:r w:rsidR="009A7353" w:rsidRPr="008831D0">
        <w:rPr>
          <w:rFonts w:ascii="Arial" w:hAnsi="Arial" w:cs="Arial"/>
        </w:rPr>
        <w:t>ies</w:t>
      </w:r>
      <w:r w:rsidR="00E25960" w:rsidRPr="008831D0">
        <w:rPr>
          <w:rFonts w:ascii="Arial" w:hAnsi="Arial" w:cs="Arial"/>
        </w:rPr>
        <w:t>, shafts</w:t>
      </w:r>
      <w:r w:rsidR="005B0DFD" w:rsidRPr="008831D0">
        <w:rPr>
          <w:rFonts w:ascii="Arial" w:hAnsi="Arial" w:cs="Arial"/>
        </w:rPr>
        <w:t>,</w:t>
      </w:r>
      <w:r w:rsidR="00E25960" w:rsidRPr="008831D0">
        <w:rPr>
          <w:rFonts w:ascii="Arial" w:hAnsi="Arial" w:cs="Arial"/>
        </w:rPr>
        <w:t xml:space="preserve"> and cams </w:t>
      </w:r>
      <w:r w:rsidR="009A7353" w:rsidRPr="008831D0">
        <w:rPr>
          <w:rFonts w:ascii="Arial" w:hAnsi="Arial" w:cs="Arial"/>
        </w:rPr>
        <w:t>with</w:t>
      </w:r>
      <w:r w:rsidR="00E25960" w:rsidRPr="008831D0">
        <w:rPr>
          <w:rFonts w:ascii="Arial" w:hAnsi="Arial" w:cs="Arial"/>
        </w:rPr>
        <w:t xml:space="preserve"> corrosion resistant non-ferrous materials</w:t>
      </w:r>
      <w:r w:rsidR="00D12FDE" w:rsidRPr="008831D0">
        <w:rPr>
          <w:rFonts w:ascii="Arial" w:hAnsi="Arial" w:cs="Arial"/>
        </w:rPr>
        <w:t xml:space="preserve">.  </w:t>
      </w:r>
      <w:r w:rsidR="007D5649" w:rsidRPr="008831D0">
        <w:rPr>
          <w:rFonts w:ascii="Arial" w:hAnsi="Arial" w:cs="Arial"/>
        </w:rPr>
        <w:t>Cover t</w:t>
      </w:r>
      <w:r w:rsidR="00E25960" w:rsidRPr="008831D0">
        <w:rPr>
          <w:rFonts w:ascii="Arial" w:hAnsi="Arial" w:cs="Arial"/>
        </w:rPr>
        <w:t>he limit switch assembly drive</w:t>
      </w:r>
      <w:r w:rsidR="007D5649" w:rsidRPr="008831D0">
        <w:rPr>
          <w:rFonts w:ascii="Arial" w:hAnsi="Arial" w:cs="Arial"/>
        </w:rPr>
        <w:t xml:space="preserve"> with a corrosion-resistant cover.</w:t>
      </w:r>
    </w:p>
    <w:p w14:paraId="0F3AD9D4" w14:textId="77777777" w:rsidR="00801D89" w:rsidRPr="008831D0" w:rsidRDefault="00801D89" w:rsidP="003A179D">
      <w:pPr>
        <w:widowControl w:val="0"/>
        <w:spacing w:after="0" w:line="240" w:lineRule="auto"/>
        <w:jc w:val="both"/>
        <w:rPr>
          <w:rFonts w:ascii="Arial" w:hAnsi="Arial" w:cs="Arial"/>
        </w:rPr>
      </w:pPr>
    </w:p>
    <w:p w14:paraId="5FC34C24" w14:textId="3CB7B3A6" w:rsidR="007D5649" w:rsidRPr="008831D0" w:rsidRDefault="00801D89" w:rsidP="003A179D">
      <w:pPr>
        <w:widowControl w:val="0"/>
        <w:spacing w:after="0" w:line="240" w:lineRule="auto"/>
        <w:ind w:left="720" w:firstLine="360"/>
        <w:jc w:val="both"/>
        <w:rPr>
          <w:rFonts w:ascii="Arial" w:hAnsi="Arial" w:cs="Arial"/>
        </w:rPr>
      </w:pPr>
      <w:r w:rsidRPr="008831D0">
        <w:rPr>
          <w:rFonts w:ascii="Arial" w:hAnsi="Arial" w:cs="Arial"/>
        </w:rPr>
        <w:t>T.</w:t>
      </w:r>
      <w:r w:rsidRPr="008831D0">
        <w:rPr>
          <w:rFonts w:ascii="Arial" w:hAnsi="Arial" w:cs="Arial"/>
        </w:rPr>
        <w:tab/>
      </w:r>
      <w:r w:rsidR="00D4499E" w:rsidRPr="008831D0">
        <w:rPr>
          <w:rFonts w:ascii="Arial" w:hAnsi="Arial" w:cs="Arial"/>
        </w:rPr>
        <w:t xml:space="preserve">Furnish </w:t>
      </w:r>
      <w:r w:rsidR="005D5963" w:rsidRPr="008831D0">
        <w:rPr>
          <w:rFonts w:ascii="Arial" w:hAnsi="Arial" w:cs="Arial"/>
        </w:rPr>
        <w:t>each gate with a manual disconnect, a hand-crank safety switch, and door safety switches.  Prewire all devices at the factor</w:t>
      </w:r>
      <w:r w:rsidR="00D134ED" w:rsidRPr="008831D0">
        <w:rPr>
          <w:rFonts w:ascii="Arial" w:hAnsi="Arial" w:cs="Arial"/>
        </w:rPr>
        <w:t>y</w:t>
      </w:r>
      <w:r w:rsidR="005D5963" w:rsidRPr="008831D0">
        <w:rPr>
          <w:rFonts w:ascii="Arial" w:hAnsi="Arial" w:cs="Arial"/>
        </w:rPr>
        <w:t xml:space="preserve"> to protect personnel during installation or service.  </w:t>
      </w:r>
      <w:r w:rsidR="000B6ECF" w:rsidRPr="008831D0">
        <w:rPr>
          <w:rFonts w:ascii="Arial" w:hAnsi="Arial" w:cs="Arial"/>
        </w:rPr>
        <w:t xml:space="preserve">The manual disconnect switch must break the main motor leads.  </w:t>
      </w:r>
      <w:r w:rsidR="005D5963" w:rsidRPr="008831D0">
        <w:rPr>
          <w:rFonts w:ascii="Arial" w:hAnsi="Arial" w:cs="Arial"/>
        </w:rPr>
        <w:t xml:space="preserve">The hand-crank safety switch must prevent powered actuation of the gate during manual operation.  </w:t>
      </w:r>
      <w:r w:rsidR="00D4499E" w:rsidRPr="008831D0">
        <w:rPr>
          <w:rFonts w:ascii="Arial" w:hAnsi="Arial" w:cs="Arial"/>
        </w:rPr>
        <w:t xml:space="preserve">Furnish </w:t>
      </w:r>
      <w:r w:rsidR="00E25960" w:rsidRPr="008831D0">
        <w:rPr>
          <w:rFonts w:ascii="Arial" w:hAnsi="Arial" w:cs="Arial"/>
        </w:rPr>
        <w:t xml:space="preserve">automatic safety interlock switches consisting of </w:t>
      </w:r>
      <w:r w:rsidR="00F30077" w:rsidRPr="008831D0">
        <w:rPr>
          <w:rFonts w:ascii="Arial" w:hAnsi="Arial" w:cs="Arial"/>
        </w:rPr>
        <w:t xml:space="preserve">one </w:t>
      </w:r>
      <w:r w:rsidR="00E25960" w:rsidRPr="008831D0">
        <w:rPr>
          <w:rFonts w:ascii="Arial" w:hAnsi="Arial" w:cs="Arial"/>
        </w:rPr>
        <w:t>switch per door with rotating arms and arranged to break the control circuit when either door is opened</w:t>
      </w:r>
      <w:r w:rsidR="00D12FDE" w:rsidRPr="008831D0">
        <w:rPr>
          <w:rFonts w:ascii="Arial" w:hAnsi="Arial" w:cs="Arial"/>
        </w:rPr>
        <w:t xml:space="preserve">.  </w:t>
      </w:r>
      <w:r w:rsidR="00D4499E" w:rsidRPr="008831D0">
        <w:rPr>
          <w:rFonts w:ascii="Arial" w:hAnsi="Arial" w:cs="Arial"/>
        </w:rPr>
        <w:t xml:space="preserve">Furnish </w:t>
      </w:r>
      <w:r w:rsidR="00E25960" w:rsidRPr="008831D0">
        <w:rPr>
          <w:rFonts w:ascii="Arial" w:hAnsi="Arial" w:cs="Arial"/>
        </w:rPr>
        <w:t xml:space="preserve">pressure type </w:t>
      </w:r>
      <w:r w:rsidR="006446C2" w:rsidRPr="008831D0">
        <w:rPr>
          <w:rFonts w:ascii="Arial" w:hAnsi="Arial" w:cs="Arial"/>
          <w:i/>
          <w:iCs/>
        </w:rPr>
        <w:t>NEMA</w:t>
      </w:r>
      <w:r w:rsidR="00E25960" w:rsidRPr="008831D0">
        <w:rPr>
          <w:rFonts w:ascii="Arial" w:hAnsi="Arial" w:cs="Arial"/>
        </w:rPr>
        <w:t xml:space="preserve"> rated terminal blocks and install inside the housing</w:t>
      </w:r>
      <w:r w:rsidR="00D12FDE" w:rsidRPr="008831D0">
        <w:rPr>
          <w:rFonts w:ascii="Arial" w:hAnsi="Arial" w:cs="Arial"/>
        </w:rPr>
        <w:t xml:space="preserve">.  </w:t>
      </w:r>
      <w:r w:rsidR="00E25960" w:rsidRPr="008831D0">
        <w:rPr>
          <w:rFonts w:ascii="Arial" w:hAnsi="Arial" w:cs="Arial"/>
        </w:rPr>
        <w:t>Terminate all control wires on these blocks</w:t>
      </w:r>
      <w:r w:rsidR="00D12FDE" w:rsidRPr="008831D0">
        <w:rPr>
          <w:rFonts w:ascii="Arial" w:hAnsi="Arial" w:cs="Arial"/>
        </w:rPr>
        <w:t xml:space="preserve">.  </w:t>
      </w:r>
      <w:r w:rsidR="00E25960" w:rsidRPr="008831D0">
        <w:rPr>
          <w:rFonts w:ascii="Arial" w:hAnsi="Arial" w:cs="Arial"/>
        </w:rPr>
        <w:t>Clearly label each terminal and color-code or number all cond</w:t>
      </w:r>
      <w:r w:rsidR="00916CB7" w:rsidRPr="008831D0">
        <w:rPr>
          <w:rFonts w:ascii="Arial" w:hAnsi="Arial" w:cs="Arial"/>
        </w:rPr>
        <w:t>uctors</w:t>
      </w:r>
      <w:r w:rsidR="00D12FDE" w:rsidRPr="008831D0">
        <w:rPr>
          <w:rFonts w:ascii="Arial" w:hAnsi="Arial" w:cs="Arial"/>
        </w:rPr>
        <w:t xml:space="preserve">.  </w:t>
      </w:r>
      <w:r w:rsidR="003D604A" w:rsidRPr="008831D0">
        <w:rPr>
          <w:rFonts w:ascii="Arial" w:hAnsi="Arial" w:cs="Arial"/>
        </w:rPr>
        <w:t xml:space="preserve">Reflect </w:t>
      </w:r>
      <w:r w:rsidR="00E25960" w:rsidRPr="008831D0">
        <w:rPr>
          <w:rFonts w:ascii="Arial" w:hAnsi="Arial" w:cs="Arial"/>
        </w:rPr>
        <w:t>such colors or numbers</w:t>
      </w:r>
      <w:r w:rsidR="003D604A" w:rsidRPr="008831D0">
        <w:rPr>
          <w:rFonts w:ascii="Arial" w:hAnsi="Arial" w:cs="Arial"/>
        </w:rPr>
        <w:t xml:space="preserve"> on the wiring diagram(s)</w:t>
      </w:r>
      <w:r w:rsidR="00D12FDE" w:rsidRPr="008831D0">
        <w:rPr>
          <w:rFonts w:ascii="Arial" w:hAnsi="Arial" w:cs="Arial"/>
        </w:rPr>
        <w:t>.</w:t>
      </w:r>
      <w:r w:rsidR="00E744D4" w:rsidRPr="008831D0">
        <w:rPr>
          <w:rFonts w:ascii="Arial" w:hAnsi="Arial" w:cs="Arial"/>
        </w:rPr>
        <w:t xml:space="preserve">  </w:t>
      </w:r>
      <w:r w:rsidR="00D4499E" w:rsidRPr="008831D0">
        <w:rPr>
          <w:rFonts w:ascii="Arial" w:hAnsi="Arial" w:cs="Arial"/>
        </w:rPr>
        <w:t xml:space="preserve">Furnish </w:t>
      </w:r>
      <w:r w:rsidR="00E25960" w:rsidRPr="008831D0">
        <w:rPr>
          <w:rFonts w:ascii="Arial" w:hAnsi="Arial" w:cs="Arial"/>
        </w:rPr>
        <w:t>a thermostatically controlled heater</w:t>
      </w:r>
      <w:r w:rsidR="00693818" w:rsidRPr="008831D0">
        <w:rPr>
          <w:rFonts w:ascii="Arial" w:hAnsi="Arial" w:cs="Arial"/>
        </w:rPr>
        <w:t xml:space="preserve"> within the barrier gate housing</w:t>
      </w:r>
      <w:r w:rsidR="00D12FDE" w:rsidRPr="008831D0">
        <w:rPr>
          <w:rFonts w:ascii="Arial" w:hAnsi="Arial" w:cs="Arial"/>
        </w:rPr>
        <w:t xml:space="preserve">.  </w:t>
      </w:r>
      <w:r w:rsidR="00E25960" w:rsidRPr="008831D0">
        <w:rPr>
          <w:rFonts w:ascii="Arial" w:hAnsi="Arial" w:cs="Arial"/>
        </w:rPr>
        <w:t xml:space="preserve">All control circuits </w:t>
      </w:r>
      <w:r w:rsidR="00916CB7" w:rsidRPr="008831D0">
        <w:rPr>
          <w:rFonts w:ascii="Arial" w:hAnsi="Arial" w:cs="Arial"/>
        </w:rPr>
        <w:t xml:space="preserve">must </w:t>
      </w:r>
      <w:r w:rsidR="00E25960" w:rsidRPr="008831D0">
        <w:rPr>
          <w:rFonts w:ascii="Arial" w:hAnsi="Arial" w:cs="Arial"/>
        </w:rPr>
        <w:t>operate at 120</w:t>
      </w:r>
      <w:r w:rsidR="00D4499E" w:rsidRPr="008831D0">
        <w:rPr>
          <w:rFonts w:ascii="Arial" w:hAnsi="Arial" w:cs="Arial"/>
        </w:rPr>
        <w:t xml:space="preserve"> </w:t>
      </w:r>
      <w:r w:rsidR="00CB7C38" w:rsidRPr="008831D0">
        <w:rPr>
          <w:rFonts w:ascii="Arial" w:hAnsi="Arial" w:cs="Arial"/>
        </w:rPr>
        <w:t>V</w:t>
      </w:r>
      <w:r w:rsidR="00E25960" w:rsidRPr="008831D0">
        <w:rPr>
          <w:rFonts w:ascii="Arial" w:hAnsi="Arial" w:cs="Arial"/>
        </w:rPr>
        <w:t>AC</w:t>
      </w:r>
      <w:r w:rsidR="00D12FDE" w:rsidRPr="008831D0">
        <w:rPr>
          <w:rFonts w:ascii="Arial" w:hAnsi="Arial" w:cs="Arial"/>
        </w:rPr>
        <w:t xml:space="preserve">.  </w:t>
      </w:r>
      <w:r w:rsidR="00E25960" w:rsidRPr="008831D0">
        <w:rPr>
          <w:rFonts w:ascii="Arial" w:hAnsi="Arial" w:cs="Arial"/>
        </w:rPr>
        <w:t xml:space="preserve">House electrical components in a </w:t>
      </w:r>
      <w:r w:rsidR="006446C2" w:rsidRPr="008831D0">
        <w:rPr>
          <w:rFonts w:ascii="Arial" w:hAnsi="Arial" w:cs="Arial"/>
          <w:i/>
        </w:rPr>
        <w:t>NEMA</w:t>
      </w:r>
      <w:r w:rsidR="00E25960" w:rsidRPr="008831D0">
        <w:rPr>
          <w:rFonts w:ascii="Arial" w:hAnsi="Arial" w:cs="Arial"/>
        </w:rPr>
        <w:t xml:space="preserve"> 4 compartment located within the gate housing.</w:t>
      </w:r>
    </w:p>
    <w:p w14:paraId="37D18D86" w14:textId="77777777" w:rsidR="007A7F7A" w:rsidRPr="008831D0" w:rsidRDefault="007A7F7A" w:rsidP="003A179D">
      <w:pPr>
        <w:widowControl w:val="0"/>
        <w:spacing w:after="0" w:line="240" w:lineRule="auto"/>
        <w:jc w:val="both"/>
        <w:rPr>
          <w:rFonts w:ascii="Arial" w:hAnsi="Arial" w:cs="Arial"/>
        </w:rPr>
      </w:pPr>
    </w:p>
    <w:p w14:paraId="48841EDE" w14:textId="110A54CA" w:rsidR="00447CDD" w:rsidRPr="008831D0" w:rsidRDefault="00EA0E0C" w:rsidP="003A179D">
      <w:pPr>
        <w:widowControl w:val="0"/>
        <w:spacing w:after="0" w:line="240" w:lineRule="auto"/>
        <w:ind w:left="720" w:firstLine="360"/>
        <w:jc w:val="both"/>
        <w:rPr>
          <w:rFonts w:ascii="Arial" w:hAnsi="Arial" w:cs="Arial"/>
        </w:rPr>
      </w:pPr>
      <w:r w:rsidRPr="008831D0">
        <w:rPr>
          <w:rFonts w:ascii="Arial" w:hAnsi="Arial" w:cs="Arial"/>
        </w:rPr>
        <w:t>U.</w:t>
      </w:r>
      <w:r w:rsidRPr="008831D0">
        <w:rPr>
          <w:rFonts w:ascii="Arial" w:hAnsi="Arial" w:cs="Arial"/>
        </w:rPr>
        <w:tab/>
        <w:t xml:space="preserve">Arm Light Flasher.  </w:t>
      </w:r>
      <w:r w:rsidR="00D4499E" w:rsidRPr="008831D0">
        <w:rPr>
          <w:rFonts w:ascii="Arial" w:hAnsi="Arial" w:cs="Arial"/>
        </w:rPr>
        <w:t xml:space="preserve">Furnish </w:t>
      </w:r>
      <w:r w:rsidRPr="008831D0">
        <w:rPr>
          <w:rFonts w:ascii="Arial" w:hAnsi="Arial" w:cs="Arial"/>
        </w:rPr>
        <w:t>a</w:t>
      </w:r>
      <w:r w:rsidR="00897159" w:rsidRPr="008831D0">
        <w:rPr>
          <w:rFonts w:ascii="Arial" w:hAnsi="Arial" w:cs="Arial"/>
        </w:rPr>
        <w:t xml:space="preserve"> </w:t>
      </w:r>
      <w:r w:rsidR="00D4499E" w:rsidRPr="008831D0">
        <w:rPr>
          <w:rFonts w:ascii="Arial" w:hAnsi="Arial" w:cs="Arial"/>
        </w:rPr>
        <w:t>LED</w:t>
      </w:r>
      <w:r w:rsidRPr="008831D0">
        <w:rPr>
          <w:rFonts w:ascii="Arial" w:hAnsi="Arial" w:cs="Arial"/>
        </w:rPr>
        <w:t xml:space="preserve"> warning light flasher inside each gate assembly.  Ensure the flasher is moisture and corrosion resistant, is capable of dissipating heat sufficiently for continuous duty, and is </w:t>
      </w:r>
      <w:r w:rsidR="003D604A" w:rsidRPr="008831D0">
        <w:rPr>
          <w:rFonts w:ascii="Arial" w:hAnsi="Arial" w:cs="Arial"/>
          <w:i/>
          <w:iCs/>
        </w:rPr>
        <w:t>Restriction of Hazardous Substances Directive (</w:t>
      </w:r>
      <w:r w:rsidRPr="008831D0">
        <w:rPr>
          <w:rFonts w:ascii="Arial" w:hAnsi="Arial" w:cs="Arial"/>
          <w:i/>
          <w:iCs/>
        </w:rPr>
        <w:t>ROHS</w:t>
      </w:r>
      <w:r w:rsidR="003D604A" w:rsidRPr="008831D0">
        <w:rPr>
          <w:rFonts w:ascii="Arial" w:hAnsi="Arial" w:cs="Arial"/>
          <w:i/>
          <w:iCs/>
        </w:rPr>
        <w:t>)</w:t>
      </w:r>
      <w:r w:rsidRPr="008831D0">
        <w:rPr>
          <w:rFonts w:ascii="Arial" w:hAnsi="Arial" w:cs="Arial"/>
        </w:rPr>
        <w:t xml:space="preserve"> compliant.</w:t>
      </w:r>
      <w:r w:rsidR="00897159" w:rsidRPr="008831D0">
        <w:rPr>
          <w:rFonts w:ascii="Arial" w:hAnsi="Arial" w:cs="Arial"/>
        </w:rPr>
        <w:t xml:space="preserve">  </w:t>
      </w:r>
      <w:r w:rsidR="00D4499E" w:rsidRPr="008831D0">
        <w:rPr>
          <w:rFonts w:ascii="Arial" w:hAnsi="Arial" w:cs="Arial"/>
        </w:rPr>
        <w:t xml:space="preserve">Furnish </w:t>
      </w:r>
      <w:r w:rsidR="003D604A" w:rsidRPr="008831D0">
        <w:rPr>
          <w:rFonts w:ascii="Arial" w:hAnsi="Arial" w:cs="Arial"/>
        </w:rPr>
        <w:t>t</w:t>
      </w:r>
      <w:r w:rsidR="00447CDD" w:rsidRPr="008831D0">
        <w:rPr>
          <w:rFonts w:ascii="Arial" w:hAnsi="Arial" w:cs="Arial"/>
        </w:rPr>
        <w:t xml:space="preserve">he flasher </w:t>
      </w:r>
      <w:r w:rsidR="003D604A" w:rsidRPr="008831D0">
        <w:rPr>
          <w:rFonts w:ascii="Arial" w:hAnsi="Arial" w:cs="Arial"/>
        </w:rPr>
        <w:t>with</w:t>
      </w:r>
      <w:r w:rsidR="00447CDD" w:rsidRPr="008831D0">
        <w:rPr>
          <w:rFonts w:ascii="Arial" w:hAnsi="Arial" w:cs="Arial"/>
        </w:rPr>
        <w:t xml:space="preserve"> two alternately flashing circuits and one steady burn circuit.  Each flashing circuit must flash 0.50 seconds on and 0.50 seconds off.</w:t>
      </w:r>
    </w:p>
    <w:p w14:paraId="1B3AF6B4" w14:textId="77777777" w:rsidR="00447CDD" w:rsidRPr="008831D0" w:rsidRDefault="00447CDD" w:rsidP="003A179D">
      <w:pPr>
        <w:widowControl w:val="0"/>
        <w:spacing w:after="0" w:line="240" w:lineRule="auto"/>
        <w:jc w:val="both"/>
        <w:rPr>
          <w:rFonts w:ascii="Arial" w:hAnsi="Arial" w:cs="Arial"/>
        </w:rPr>
      </w:pPr>
    </w:p>
    <w:p w14:paraId="3C70F8C6" w14:textId="734ECE3B" w:rsidR="00E25960"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V</w:t>
      </w:r>
      <w:r w:rsidR="00801D89" w:rsidRPr="008831D0">
        <w:rPr>
          <w:rFonts w:ascii="Arial" w:hAnsi="Arial" w:cs="Arial"/>
        </w:rPr>
        <w:t>.</w:t>
      </w:r>
      <w:r w:rsidR="00801D89" w:rsidRPr="008831D0">
        <w:rPr>
          <w:rFonts w:ascii="Arial" w:hAnsi="Arial" w:cs="Arial"/>
        </w:rPr>
        <w:tab/>
      </w:r>
      <w:r w:rsidR="00E25960" w:rsidRPr="008831D0">
        <w:rPr>
          <w:rFonts w:ascii="Arial" w:hAnsi="Arial" w:cs="Arial"/>
        </w:rPr>
        <w:t>Use factory supplied wiring, as follows:</w:t>
      </w:r>
    </w:p>
    <w:p w14:paraId="55048B69" w14:textId="77777777" w:rsidR="001B4BF9" w:rsidRPr="008831D0" w:rsidRDefault="001B4BF9" w:rsidP="003A179D">
      <w:pPr>
        <w:widowControl w:val="0"/>
        <w:spacing w:after="0" w:line="240" w:lineRule="auto"/>
        <w:jc w:val="both"/>
        <w:rPr>
          <w:rFonts w:ascii="Arial" w:hAnsi="Arial" w:cs="Arial"/>
        </w:rPr>
      </w:pPr>
    </w:p>
    <w:p w14:paraId="2A651FED" w14:textId="70F34F96" w:rsidR="00E25960" w:rsidRPr="008831D0" w:rsidRDefault="001B4BF9" w:rsidP="003A179D">
      <w:pPr>
        <w:widowControl w:val="0"/>
        <w:spacing w:after="0" w:line="240" w:lineRule="auto"/>
        <w:ind w:left="1080" w:firstLine="360"/>
        <w:jc w:val="both"/>
        <w:rPr>
          <w:rFonts w:ascii="Arial" w:hAnsi="Arial" w:cs="Arial"/>
        </w:rPr>
      </w:pPr>
      <w:r w:rsidRPr="008831D0">
        <w:rPr>
          <w:rFonts w:ascii="Arial" w:hAnsi="Arial" w:cs="Arial"/>
        </w:rPr>
        <w:t>(1)</w:t>
      </w:r>
      <w:r w:rsidRPr="008831D0">
        <w:rPr>
          <w:rFonts w:ascii="Arial" w:hAnsi="Arial" w:cs="Arial"/>
        </w:rPr>
        <w:tab/>
      </w:r>
      <w:r w:rsidR="00E25960" w:rsidRPr="008831D0">
        <w:rPr>
          <w:rFonts w:ascii="Arial" w:hAnsi="Arial" w:cs="Arial"/>
        </w:rPr>
        <w:t xml:space="preserve">Power circuits: </w:t>
      </w:r>
      <w:r w:rsidR="00D4499E" w:rsidRPr="008831D0">
        <w:rPr>
          <w:rFonts w:ascii="Arial" w:hAnsi="Arial" w:cs="Arial"/>
        </w:rPr>
        <w:t xml:space="preserve"> </w:t>
      </w:r>
      <w:r w:rsidR="00E25960" w:rsidRPr="008831D0">
        <w:rPr>
          <w:rFonts w:ascii="Arial" w:hAnsi="Arial" w:cs="Arial"/>
        </w:rPr>
        <w:t xml:space="preserve">minimum </w:t>
      </w:r>
      <w:r w:rsidR="007D5649" w:rsidRPr="008831D0">
        <w:rPr>
          <w:rFonts w:ascii="Arial" w:hAnsi="Arial" w:cs="Arial"/>
        </w:rPr>
        <w:t>#</w:t>
      </w:r>
      <w:r w:rsidR="00E25960" w:rsidRPr="008831D0">
        <w:rPr>
          <w:rFonts w:ascii="Arial" w:hAnsi="Arial" w:cs="Arial"/>
        </w:rPr>
        <w:t>14 AWG, moisture</w:t>
      </w:r>
      <w:r w:rsidR="005B0DFD" w:rsidRPr="008831D0">
        <w:rPr>
          <w:rFonts w:ascii="Arial" w:hAnsi="Arial" w:cs="Arial"/>
        </w:rPr>
        <w:t>,</w:t>
      </w:r>
      <w:r w:rsidR="00E25960" w:rsidRPr="008831D0">
        <w:rPr>
          <w:rFonts w:ascii="Arial" w:hAnsi="Arial" w:cs="Arial"/>
        </w:rPr>
        <w:t xml:space="preserve"> and sunlight resistant Type XHHW-</w:t>
      </w:r>
      <w:r w:rsidR="00F30077" w:rsidRPr="008831D0">
        <w:rPr>
          <w:rFonts w:ascii="Arial" w:hAnsi="Arial" w:cs="Arial"/>
        </w:rPr>
        <w:t xml:space="preserve">two </w:t>
      </w:r>
      <w:r w:rsidR="00E25960" w:rsidRPr="008831D0">
        <w:rPr>
          <w:rFonts w:ascii="Arial" w:hAnsi="Arial" w:cs="Arial"/>
        </w:rPr>
        <w:t>stranded copper.</w:t>
      </w:r>
    </w:p>
    <w:p w14:paraId="04868657" w14:textId="77777777" w:rsidR="001B4BF9" w:rsidRPr="008831D0" w:rsidRDefault="001B4BF9" w:rsidP="003A179D">
      <w:pPr>
        <w:widowControl w:val="0"/>
        <w:spacing w:after="0" w:line="240" w:lineRule="auto"/>
        <w:jc w:val="both"/>
        <w:rPr>
          <w:rFonts w:ascii="Arial" w:hAnsi="Arial" w:cs="Arial"/>
        </w:rPr>
      </w:pPr>
    </w:p>
    <w:p w14:paraId="37DC76C5" w14:textId="74C0A260" w:rsidR="00E25960" w:rsidRPr="008831D0" w:rsidRDefault="001B4BF9" w:rsidP="003A179D">
      <w:pPr>
        <w:widowControl w:val="0"/>
        <w:spacing w:after="0" w:line="240" w:lineRule="auto"/>
        <w:ind w:left="1080" w:firstLine="360"/>
        <w:jc w:val="both"/>
        <w:rPr>
          <w:rFonts w:ascii="Arial" w:hAnsi="Arial" w:cs="Arial"/>
        </w:rPr>
      </w:pPr>
      <w:r w:rsidRPr="008831D0">
        <w:rPr>
          <w:rFonts w:ascii="Arial" w:hAnsi="Arial" w:cs="Arial"/>
        </w:rPr>
        <w:t>(2)</w:t>
      </w:r>
      <w:r w:rsidRPr="008831D0">
        <w:rPr>
          <w:rFonts w:ascii="Arial" w:hAnsi="Arial" w:cs="Arial"/>
        </w:rPr>
        <w:tab/>
      </w:r>
      <w:r w:rsidR="00E25960" w:rsidRPr="008831D0">
        <w:rPr>
          <w:rFonts w:ascii="Arial" w:hAnsi="Arial" w:cs="Arial"/>
        </w:rPr>
        <w:t xml:space="preserve">Control circuits: </w:t>
      </w:r>
      <w:r w:rsidR="00D4499E" w:rsidRPr="008831D0">
        <w:rPr>
          <w:rFonts w:ascii="Arial" w:hAnsi="Arial" w:cs="Arial"/>
        </w:rPr>
        <w:t xml:space="preserve"> </w:t>
      </w:r>
      <w:r w:rsidR="00E25960" w:rsidRPr="008831D0">
        <w:rPr>
          <w:rFonts w:ascii="Arial" w:hAnsi="Arial" w:cs="Arial"/>
        </w:rPr>
        <w:t xml:space="preserve">minimum </w:t>
      </w:r>
      <w:r w:rsidR="007D5649" w:rsidRPr="008831D0">
        <w:rPr>
          <w:rFonts w:ascii="Arial" w:hAnsi="Arial" w:cs="Arial"/>
        </w:rPr>
        <w:t>#</w:t>
      </w:r>
      <w:r w:rsidR="00E25960" w:rsidRPr="008831D0">
        <w:rPr>
          <w:rFonts w:ascii="Arial" w:hAnsi="Arial" w:cs="Arial"/>
        </w:rPr>
        <w:t>16 AWG, moisture</w:t>
      </w:r>
      <w:r w:rsidR="005B0DFD" w:rsidRPr="008831D0">
        <w:rPr>
          <w:rFonts w:ascii="Arial" w:hAnsi="Arial" w:cs="Arial"/>
        </w:rPr>
        <w:t>,</w:t>
      </w:r>
      <w:r w:rsidR="00E25960" w:rsidRPr="008831D0">
        <w:rPr>
          <w:rFonts w:ascii="Arial" w:hAnsi="Arial" w:cs="Arial"/>
        </w:rPr>
        <w:t xml:space="preserve"> and sunlight resistant Type XHHW-</w:t>
      </w:r>
      <w:r w:rsidR="00F30077" w:rsidRPr="008831D0">
        <w:rPr>
          <w:rFonts w:ascii="Arial" w:hAnsi="Arial" w:cs="Arial"/>
        </w:rPr>
        <w:t xml:space="preserve">two </w:t>
      </w:r>
      <w:r w:rsidR="00E25960" w:rsidRPr="008831D0">
        <w:rPr>
          <w:rFonts w:ascii="Arial" w:hAnsi="Arial" w:cs="Arial"/>
        </w:rPr>
        <w:t>stranded copper.</w:t>
      </w:r>
    </w:p>
    <w:p w14:paraId="1FC54221" w14:textId="77777777" w:rsidR="001B4BF9" w:rsidRPr="008831D0" w:rsidRDefault="001B4BF9" w:rsidP="003A179D">
      <w:pPr>
        <w:widowControl w:val="0"/>
        <w:spacing w:after="0" w:line="240" w:lineRule="auto"/>
        <w:jc w:val="both"/>
        <w:rPr>
          <w:rFonts w:ascii="Arial" w:hAnsi="Arial" w:cs="Arial"/>
        </w:rPr>
      </w:pPr>
    </w:p>
    <w:p w14:paraId="6D86A84E" w14:textId="4F6E9427" w:rsidR="00E25960" w:rsidRPr="008831D0" w:rsidRDefault="001B4BF9" w:rsidP="003A179D">
      <w:pPr>
        <w:widowControl w:val="0"/>
        <w:spacing w:after="0" w:line="240" w:lineRule="auto"/>
        <w:ind w:left="1080" w:firstLine="360"/>
        <w:jc w:val="both"/>
        <w:rPr>
          <w:rFonts w:ascii="Arial" w:hAnsi="Arial" w:cs="Arial"/>
        </w:rPr>
      </w:pPr>
      <w:r w:rsidRPr="008831D0">
        <w:rPr>
          <w:rFonts w:ascii="Arial" w:hAnsi="Arial" w:cs="Arial"/>
        </w:rPr>
        <w:t>(3)</w:t>
      </w:r>
      <w:r w:rsidRPr="008831D0">
        <w:rPr>
          <w:rFonts w:ascii="Arial" w:hAnsi="Arial" w:cs="Arial"/>
        </w:rPr>
        <w:tab/>
      </w:r>
      <w:r w:rsidR="00E25960" w:rsidRPr="008831D0">
        <w:rPr>
          <w:rFonts w:ascii="Arial" w:hAnsi="Arial" w:cs="Arial"/>
        </w:rPr>
        <w:t xml:space="preserve">Wiring to the arm lights:  At least </w:t>
      </w:r>
      <w:r w:rsidR="007D5649" w:rsidRPr="008831D0">
        <w:rPr>
          <w:rFonts w:ascii="Arial" w:hAnsi="Arial" w:cs="Arial"/>
        </w:rPr>
        <w:t>#</w:t>
      </w:r>
      <w:r w:rsidR="00E25960" w:rsidRPr="008831D0">
        <w:rPr>
          <w:rFonts w:ascii="Arial" w:hAnsi="Arial" w:cs="Arial"/>
        </w:rPr>
        <w:t>16 AWG, water, sunlight, and oil</w:t>
      </w:r>
      <w:r w:rsidR="00D4499E" w:rsidRPr="008831D0">
        <w:rPr>
          <w:rFonts w:ascii="Arial" w:hAnsi="Arial" w:cs="Arial"/>
        </w:rPr>
        <w:t xml:space="preserve"> </w:t>
      </w:r>
      <w:r w:rsidR="00E25960" w:rsidRPr="008831D0">
        <w:rPr>
          <w:rFonts w:ascii="Arial" w:hAnsi="Arial" w:cs="Arial"/>
        </w:rPr>
        <w:t>resistant, extra-flexible, stranded copper multi-conductor cable.</w:t>
      </w:r>
    </w:p>
    <w:p w14:paraId="61F39AA4" w14:textId="77777777" w:rsidR="001B4BF9" w:rsidRPr="008831D0" w:rsidRDefault="001B4BF9" w:rsidP="003A179D">
      <w:pPr>
        <w:widowControl w:val="0"/>
        <w:spacing w:after="0" w:line="240" w:lineRule="auto"/>
        <w:jc w:val="both"/>
        <w:rPr>
          <w:rFonts w:ascii="Arial" w:hAnsi="Arial" w:cs="Arial"/>
        </w:rPr>
      </w:pPr>
    </w:p>
    <w:p w14:paraId="59806B68" w14:textId="603669F1" w:rsidR="00E25960"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W</w:t>
      </w:r>
      <w:r w:rsidR="001B4BF9" w:rsidRPr="008831D0">
        <w:rPr>
          <w:rFonts w:ascii="Arial" w:hAnsi="Arial" w:cs="Arial"/>
        </w:rPr>
        <w:t>.</w:t>
      </w:r>
      <w:r w:rsidR="001B4BF9" w:rsidRPr="008831D0">
        <w:rPr>
          <w:rFonts w:ascii="Arial" w:hAnsi="Arial" w:cs="Arial"/>
        </w:rPr>
        <w:tab/>
      </w:r>
      <w:r w:rsidR="00D4499E" w:rsidRPr="008831D0">
        <w:rPr>
          <w:rFonts w:ascii="Arial" w:hAnsi="Arial" w:cs="Arial"/>
        </w:rPr>
        <w:t xml:space="preserve">Furnish </w:t>
      </w:r>
      <w:r w:rsidR="00E25960" w:rsidRPr="008831D0">
        <w:rPr>
          <w:rFonts w:ascii="Arial" w:hAnsi="Arial" w:cs="Arial"/>
        </w:rPr>
        <w:t>material with specifications as follows, unless specifically noted otherwise herein:</w:t>
      </w:r>
    </w:p>
    <w:p w14:paraId="2EA548DA" w14:textId="77777777" w:rsidR="001B4BF9" w:rsidRPr="008831D0" w:rsidRDefault="001B4BF9" w:rsidP="003A179D">
      <w:pPr>
        <w:widowControl w:val="0"/>
        <w:spacing w:after="0" w:line="240" w:lineRule="auto"/>
        <w:jc w:val="both"/>
        <w:rPr>
          <w:rFonts w:ascii="Arial" w:hAnsi="Arial" w:cs="Arial"/>
        </w:rPr>
      </w:pPr>
    </w:p>
    <w:p w14:paraId="15E8A565" w14:textId="50035593" w:rsidR="00E25960" w:rsidRPr="008831D0" w:rsidRDefault="001B4BF9" w:rsidP="003A179D">
      <w:pPr>
        <w:widowControl w:val="0"/>
        <w:spacing w:after="0" w:line="240" w:lineRule="auto"/>
        <w:ind w:left="1080" w:firstLine="360"/>
        <w:jc w:val="both"/>
        <w:rPr>
          <w:rFonts w:ascii="Arial" w:hAnsi="Arial" w:cs="Arial"/>
        </w:rPr>
      </w:pPr>
      <w:r w:rsidRPr="008831D0">
        <w:rPr>
          <w:rFonts w:ascii="Arial" w:hAnsi="Arial" w:cs="Arial"/>
        </w:rPr>
        <w:t>(1)</w:t>
      </w:r>
      <w:r w:rsidRPr="008831D0">
        <w:rPr>
          <w:rFonts w:ascii="Arial" w:hAnsi="Arial" w:cs="Arial"/>
        </w:rPr>
        <w:tab/>
      </w:r>
      <w:r w:rsidR="00E25960" w:rsidRPr="008831D0">
        <w:rPr>
          <w:rFonts w:ascii="Arial" w:hAnsi="Arial" w:cs="Arial"/>
        </w:rPr>
        <w:t xml:space="preserve">Fabricate metalwork from either </w:t>
      </w:r>
      <w:r w:rsidR="001746EB" w:rsidRPr="008831D0">
        <w:rPr>
          <w:rFonts w:ascii="Arial" w:hAnsi="Arial" w:cs="Arial"/>
        </w:rPr>
        <w:t xml:space="preserve">micaceous iron oxide finish </w:t>
      </w:r>
      <w:r w:rsidR="00E25960" w:rsidRPr="008831D0">
        <w:rPr>
          <w:rFonts w:ascii="Arial" w:hAnsi="Arial" w:cs="Arial"/>
        </w:rPr>
        <w:t xml:space="preserve">MIO20 Merchant Quality </w:t>
      </w:r>
      <w:r w:rsidR="001746EB" w:rsidRPr="008831D0">
        <w:rPr>
          <w:rFonts w:ascii="Arial" w:hAnsi="Arial" w:cs="Arial"/>
        </w:rPr>
        <w:t xml:space="preserve">steel </w:t>
      </w:r>
      <w:r w:rsidR="00E25960" w:rsidRPr="008831D0">
        <w:rPr>
          <w:rFonts w:ascii="Arial" w:hAnsi="Arial" w:cs="Arial"/>
        </w:rPr>
        <w:t xml:space="preserve">or </w:t>
      </w:r>
      <w:r w:rsidR="006446C2" w:rsidRPr="008831D0">
        <w:rPr>
          <w:rFonts w:ascii="Arial" w:hAnsi="Arial" w:cs="Arial"/>
          <w:i/>
        </w:rPr>
        <w:t>ASTM A36</w:t>
      </w:r>
      <w:r w:rsidR="00143018" w:rsidRPr="008831D0">
        <w:rPr>
          <w:rFonts w:ascii="Arial" w:hAnsi="Arial" w:cs="Arial"/>
          <w:i/>
        </w:rPr>
        <w:t>/A36M</w:t>
      </w:r>
      <w:r w:rsidR="00E25960" w:rsidRPr="008831D0">
        <w:rPr>
          <w:rFonts w:ascii="Arial" w:hAnsi="Arial" w:cs="Arial"/>
        </w:rPr>
        <w:t xml:space="preserve"> steel</w:t>
      </w:r>
      <w:r w:rsidR="00D12FDE" w:rsidRPr="008831D0">
        <w:rPr>
          <w:rFonts w:ascii="Arial" w:hAnsi="Arial" w:cs="Arial"/>
        </w:rPr>
        <w:t xml:space="preserve">.  </w:t>
      </w:r>
      <w:r w:rsidR="00E25960" w:rsidRPr="008831D0">
        <w:rPr>
          <w:rFonts w:ascii="Arial" w:hAnsi="Arial" w:cs="Arial"/>
        </w:rPr>
        <w:t xml:space="preserve">Galvanize metal work after fabrication in accordance </w:t>
      </w:r>
      <w:r w:rsidR="007D5649" w:rsidRPr="008831D0">
        <w:rPr>
          <w:rFonts w:ascii="Arial" w:hAnsi="Arial" w:cs="Arial"/>
        </w:rPr>
        <w:t xml:space="preserve">with </w:t>
      </w:r>
      <w:r w:rsidR="006446C2" w:rsidRPr="008831D0">
        <w:rPr>
          <w:rFonts w:ascii="Arial" w:hAnsi="Arial" w:cs="Arial"/>
          <w:i/>
        </w:rPr>
        <w:t>ASTM A123</w:t>
      </w:r>
      <w:r w:rsidR="00143018" w:rsidRPr="008831D0">
        <w:rPr>
          <w:rFonts w:ascii="Arial" w:hAnsi="Arial" w:cs="Arial"/>
          <w:i/>
        </w:rPr>
        <w:t>/A123M</w:t>
      </w:r>
      <w:r w:rsidR="00D12FDE" w:rsidRPr="008831D0">
        <w:rPr>
          <w:rFonts w:ascii="Arial" w:hAnsi="Arial" w:cs="Arial"/>
        </w:rPr>
        <w:t xml:space="preserve">.  </w:t>
      </w:r>
      <w:r w:rsidR="00143018" w:rsidRPr="008831D0">
        <w:rPr>
          <w:rFonts w:ascii="Arial" w:hAnsi="Arial" w:cs="Arial"/>
        </w:rPr>
        <w:t>Ensure a</w:t>
      </w:r>
      <w:r w:rsidR="00E25960" w:rsidRPr="008831D0">
        <w:rPr>
          <w:rFonts w:ascii="Arial" w:hAnsi="Arial" w:cs="Arial"/>
        </w:rPr>
        <w:t xml:space="preserve">ll welding </w:t>
      </w:r>
      <w:r w:rsidR="00143018" w:rsidRPr="008831D0">
        <w:rPr>
          <w:rFonts w:ascii="Arial" w:hAnsi="Arial" w:cs="Arial"/>
        </w:rPr>
        <w:t>is</w:t>
      </w:r>
      <w:r w:rsidR="00E25960" w:rsidRPr="008831D0">
        <w:rPr>
          <w:rFonts w:ascii="Arial" w:hAnsi="Arial" w:cs="Arial"/>
        </w:rPr>
        <w:t xml:space="preserve"> done by or under the direction of a certified welder.</w:t>
      </w:r>
    </w:p>
    <w:p w14:paraId="191DD123" w14:textId="77777777" w:rsidR="001B4BF9" w:rsidRPr="008831D0" w:rsidRDefault="001B4BF9" w:rsidP="003A179D">
      <w:pPr>
        <w:widowControl w:val="0"/>
        <w:spacing w:after="0" w:line="240" w:lineRule="auto"/>
        <w:jc w:val="both"/>
        <w:rPr>
          <w:rFonts w:ascii="Arial" w:hAnsi="Arial" w:cs="Arial"/>
        </w:rPr>
      </w:pPr>
    </w:p>
    <w:p w14:paraId="27ECDD18" w14:textId="0D0EE802" w:rsidR="00E25960" w:rsidRPr="008831D0" w:rsidRDefault="001B4BF9" w:rsidP="003A179D">
      <w:pPr>
        <w:widowControl w:val="0"/>
        <w:spacing w:after="0" w:line="240" w:lineRule="auto"/>
        <w:ind w:left="1080" w:firstLine="360"/>
        <w:jc w:val="both"/>
        <w:rPr>
          <w:rFonts w:ascii="Arial" w:hAnsi="Arial" w:cs="Arial"/>
        </w:rPr>
      </w:pPr>
      <w:r w:rsidRPr="008831D0">
        <w:rPr>
          <w:rFonts w:ascii="Arial" w:hAnsi="Arial" w:cs="Arial"/>
        </w:rPr>
        <w:t>(2)</w:t>
      </w:r>
      <w:r w:rsidRPr="008831D0">
        <w:rPr>
          <w:rFonts w:ascii="Arial" w:hAnsi="Arial" w:cs="Arial"/>
        </w:rPr>
        <w:tab/>
      </w:r>
      <w:r w:rsidR="00E25960" w:rsidRPr="008831D0">
        <w:rPr>
          <w:rFonts w:ascii="Arial" w:hAnsi="Arial" w:cs="Arial"/>
        </w:rPr>
        <w:t xml:space="preserve">Assemble the system with </w:t>
      </w:r>
      <w:r w:rsidR="007D5649" w:rsidRPr="008831D0">
        <w:rPr>
          <w:rFonts w:ascii="Arial" w:hAnsi="Arial" w:cs="Arial"/>
        </w:rPr>
        <w:t>hot</w:t>
      </w:r>
      <w:r w:rsidR="005B0DFD" w:rsidRPr="008831D0">
        <w:rPr>
          <w:rFonts w:ascii="Arial" w:hAnsi="Arial" w:cs="Arial"/>
        </w:rPr>
        <w:t xml:space="preserve"> </w:t>
      </w:r>
      <w:r w:rsidR="007D5649" w:rsidRPr="008831D0">
        <w:rPr>
          <w:rFonts w:ascii="Arial" w:hAnsi="Arial" w:cs="Arial"/>
        </w:rPr>
        <w:t xml:space="preserve">dip </w:t>
      </w:r>
      <w:r w:rsidR="00E25960" w:rsidRPr="008831D0">
        <w:rPr>
          <w:rFonts w:ascii="Arial" w:hAnsi="Arial" w:cs="Arial"/>
        </w:rPr>
        <w:t>galvanized and stainless</w:t>
      </w:r>
      <w:r w:rsidR="004A48CA" w:rsidRPr="008831D0">
        <w:rPr>
          <w:rFonts w:ascii="Arial" w:hAnsi="Arial" w:cs="Arial"/>
        </w:rPr>
        <w:t>-</w:t>
      </w:r>
      <w:r w:rsidR="00E25960" w:rsidRPr="008831D0">
        <w:rPr>
          <w:rFonts w:ascii="Arial" w:hAnsi="Arial" w:cs="Arial"/>
        </w:rPr>
        <w:t>steel fasteners</w:t>
      </w:r>
      <w:r w:rsidR="00D12FDE" w:rsidRPr="008831D0">
        <w:rPr>
          <w:rFonts w:ascii="Arial" w:hAnsi="Arial" w:cs="Arial"/>
        </w:rPr>
        <w:t xml:space="preserve">.  </w:t>
      </w:r>
      <w:r w:rsidR="00E25960" w:rsidRPr="008831D0">
        <w:rPr>
          <w:rFonts w:ascii="Arial" w:hAnsi="Arial" w:cs="Arial"/>
        </w:rPr>
        <w:t xml:space="preserve">Unless otherwise specified, </w:t>
      </w:r>
      <w:r w:rsidR="00143018" w:rsidRPr="008831D0">
        <w:rPr>
          <w:rFonts w:ascii="Arial" w:hAnsi="Arial" w:cs="Arial"/>
        </w:rPr>
        <w:t xml:space="preserve">furnish </w:t>
      </w:r>
      <w:r w:rsidR="003D604A" w:rsidRPr="008831D0">
        <w:rPr>
          <w:rFonts w:ascii="Arial" w:hAnsi="Arial" w:cs="Arial"/>
        </w:rPr>
        <w:t>c</w:t>
      </w:r>
      <w:r w:rsidR="00E25960" w:rsidRPr="008831D0">
        <w:rPr>
          <w:rFonts w:ascii="Arial" w:hAnsi="Arial" w:cs="Arial"/>
        </w:rPr>
        <w:t xml:space="preserve">ommercial </w:t>
      </w:r>
      <w:r w:rsidR="003D604A" w:rsidRPr="008831D0">
        <w:rPr>
          <w:rFonts w:ascii="Arial" w:hAnsi="Arial" w:cs="Arial"/>
        </w:rPr>
        <w:t>q</w:t>
      </w:r>
      <w:r w:rsidR="00E25960" w:rsidRPr="008831D0">
        <w:rPr>
          <w:rFonts w:ascii="Arial" w:hAnsi="Arial" w:cs="Arial"/>
        </w:rPr>
        <w:t xml:space="preserve">uality </w:t>
      </w:r>
      <w:r w:rsidR="00830DFF" w:rsidRPr="008831D0">
        <w:rPr>
          <w:rFonts w:ascii="Arial" w:hAnsi="Arial" w:cs="Arial"/>
          <w:i/>
          <w:iCs/>
        </w:rPr>
        <w:t>ANSI</w:t>
      </w:r>
      <w:r w:rsidR="00E25960" w:rsidRPr="008831D0">
        <w:rPr>
          <w:rFonts w:ascii="Arial" w:hAnsi="Arial" w:cs="Arial"/>
        </w:rPr>
        <w:t xml:space="preserve"> bolts, nuts</w:t>
      </w:r>
      <w:r w:rsidR="004A48CA" w:rsidRPr="008831D0">
        <w:rPr>
          <w:rFonts w:ascii="Arial" w:hAnsi="Arial" w:cs="Arial"/>
        </w:rPr>
        <w:t>,</w:t>
      </w:r>
      <w:r w:rsidR="00E25960" w:rsidRPr="008831D0">
        <w:rPr>
          <w:rFonts w:ascii="Arial" w:hAnsi="Arial" w:cs="Arial"/>
        </w:rPr>
        <w:t xml:space="preserve"> and washers.</w:t>
      </w:r>
    </w:p>
    <w:p w14:paraId="44EAB018" w14:textId="77777777" w:rsidR="001B4BF9" w:rsidRPr="008831D0" w:rsidRDefault="001B4BF9" w:rsidP="003A179D">
      <w:pPr>
        <w:widowControl w:val="0"/>
        <w:spacing w:after="0" w:line="240" w:lineRule="auto"/>
        <w:jc w:val="both"/>
        <w:rPr>
          <w:rFonts w:ascii="Arial" w:hAnsi="Arial" w:cs="Arial"/>
        </w:rPr>
      </w:pPr>
    </w:p>
    <w:p w14:paraId="7A726268" w14:textId="70D1F88B" w:rsidR="00E25960"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X</w:t>
      </w:r>
      <w:r w:rsidR="001B4BF9" w:rsidRPr="008831D0">
        <w:rPr>
          <w:rFonts w:ascii="Arial" w:hAnsi="Arial" w:cs="Arial"/>
        </w:rPr>
        <w:t>.</w:t>
      </w:r>
      <w:r w:rsidR="001B4BF9" w:rsidRPr="008831D0">
        <w:rPr>
          <w:rFonts w:ascii="Arial" w:hAnsi="Arial" w:cs="Arial"/>
        </w:rPr>
        <w:tab/>
      </w:r>
      <w:r w:rsidR="00E25960" w:rsidRPr="008831D0">
        <w:rPr>
          <w:rFonts w:ascii="Arial" w:hAnsi="Arial" w:cs="Arial"/>
        </w:rPr>
        <w:t>Arrange all components mounted within the barrier gate housing such that manual operation, and all normal maintenance, is from the rear of the barrier (away from the roadway).</w:t>
      </w:r>
    </w:p>
    <w:p w14:paraId="113619E2" w14:textId="77777777" w:rsidR="001B4BF9" w:rsidRPr="008831D0" w:rsidRDefault="001B4BF9" w:rsidP="003A179D">
      <w:pPr>
        <w:widowControl w:val="0"/>
        <w:spacing w:after="0" w:line="240" w:lineRule="auto"/>
        <w:jc w:val="both"/>
        <w:rPr>
          <w:rFonts w:ascii="Arial" w:hAnsi="Arial" w:cs="Arial"/>
        </w:rPr>
      </w:pPr>
    </w:p>
    <w:p w14:paraId="7A819A7F" w14:textId="403AC244" w:rsidR="00CE2BFC" w:rsidRPr="008831D0" w:rsidRDefault="00B47335" w:rsidP="003A179D">
      <w:pPr>
        <w:widowControl w:val="0"/>
        <w:spacing w:after="0" w:line="240" w:lineRule="auto"/>
        <w:ind w:left="720" w:firstLine="360"/>
        <w:jc w:val="both"/>
        <w:rPr>
          <w:rFonts w:ascii="Arial" w:hAnsi="Arial" w:cs="Arial"/>
        </w:rPr>
      </w:pPr>
      <w:r w:rsidRPr="008831D0">
        <w:rPr>
          <w:rFonts w:ascii="Arial" w:hAnsi="Arial" w:cs="Arial"/>
        </w:rPr>
        <w:t>Y</w:t>
      </w:r>
      <w:r w:rsidR="001B4BF9" w:rsidRPr="008831D0">
        <w:rPr>
          <w:rFonts w:ascii="Arial" w:hAnsi="Arial" w:cs="Arial"/>
        </w:rPr>
        <w:t>.</w:t>
      </w:r>
      <w:r w:rsidR="001B4BF9" w:rsidRPr="008831D0">
        <w:rPr>
          <w:rFonts w:ascii="Arial" w:hAnsi="Arial" w:cs="Arial"/>
        </w:rPr>
        <w:tab/>
      </w:r>
      <w:r w:rsidR="00E25960" w:rsidRPr="008831D0">
        <w:rPr>
          <w:rFonts w:ascii="Arial" w:hAnsi="Arial" w:cs="Arial"/>
        </w:rPr>
        <w:t xml:space="preserve">A representative of the barrier gate manufacturer </w:t>
      </w:r>
      <w:r w:rsidR="00AE722E" w:rsidRPr="008831D0">
        <w:rPr>
          <w:rFonts w:ascii="Arial" w:hAnsi="Arial" w:cs="Arial"/>
        </w:rPr>
        <w:t>must</w:t>
      </w:r>
      <w:r w:rsidR="00E25960" w:rsidRPr="008831D0">
        <w:rPr>
          <w:rFonts w:ascii="Arial" w:hAnsi="Arial" w:cs="Arial"/>
        </w:rPr>
        <w:t xml:space="preserve"> visit the project site to examine the site and directly supervise the </w:t>
      </w:r>
      <w:r w:rsidR="007D5649" w:rsidRPr="008831D0">
        <w:rPr>
          <w:rFonts w:ascii="Arial" w:hAnsi="Arial" w:cs="Arial"/>
        </w:rPr>
        <w:t xml:space="preserve">surveying and </w:t>
      </w:r>
      <w:r w:rsidR="00E25960" w:rsidRPr="008831D0">
        <w:rPr>
          <w:rFonts w:ascii="Arial" w:hAnsi="Arial" w:cs="Arial"/>
        </w:rPr>
        <w:t>gathering of all field data (characteristics of the site and existing features, critical dimensions, etc.) necessary for preparation of the barrier gate submittals</w:t>
      </w:r>
      <w:r w:rsidR="007D5649" w:rsidRPr="008831D0">
        <w:rPr>
          <w:rFonts w:ascii="Arial" w:hAnsi="Arial" w:cs="Arial"/>
        </w:rPr>
        <w:t>, and fabrication</w:t>
      </w:r>
      <w:r w:rsidR="00D12FDE" w:rsidRPr="008831D0">
        <w:rPr>
          <w:rFonts w:ascii="Arial" w:hAnsi="Arial" w:cs="Arial"/>
        </w:rPr>
        <w:t xml:space="preserve">.  </w:t>
      </w:r>
      <w:r w:rsidR="00830DFF" w:rsidRPr="008831D0">
        <w:rPr>
          <w:rFonts w:ascii="Arial" w:hAnsi="Arial" w:cs="Arial"/>
        </w:rPr>
        <w:t>Ensure t</w:t>
      </w:r>
      <w:r w:rsidR="00E25960" w:rsidRPr="008831D0">
        <w:rPr>
          <w:rFonts w:ascii="Arial" w:hAnsi="Arial" w:cs="Arial"/>
        </w:rPr>
        <w:t>his representativ</w:t>
      </w:r>
      <w:r w:rsidR="00B569B5" w:rsidRPr="008831D0">
        <w:rPr>
          <w:rFonts w:ascii="Arial" w:hAnsi="Arial" w:cs="Arial"/>
        </w:rPr>
        <w:t xml:space="preserve">e </w:t>
      </w:r>
      <w:r w:rsidR="00830DFF" w:rsidRPr="008831D0">
        <w:rPr>
          <w:rFonts w:ascii="Arial" w:hAnsi="Arial" w:cs="Arial"/>
        </w:rPr>
        <w:t>is</w:t>
      </w:r>
      <w:r w:rsidR="00B569B5" w:rsidRPr="008831D0">
        <w:rPr>
          <w:rFonts w:ascii="Arial" w:hAnsi="Arial" w:cs="Arial"/>
        </w:rPr>
        <w:t xml:space="preserve"> a properly qualified E</w:t>
      </w:r>
      <w:r w:rsidR="00E25960" w:rsidRPr="008831D0">
        <w:rPr>
          <w:rFonts w:ascii="Arial" w:hAnsi="Arial" w:cs="Arial"/>
        </w:rPr>
        <w:t>ngineer who is directly and regularly employed by</w:t>
      </w:r>
      <w:r w:rsidR="0019240F" w:rsidRPr="008831D0">
        <w:rPr>
          <w:rFonts w:ascii="Arial" w:hAnsi="Arial" w:cs="Arial"/>
        </w:rPr>
        <w:t xml:space="preserve"> the barrier gate manufacturer, and will assist the Contractor in the installation, adjustments, and testing of the traffic barrier gates as necessary.</w:t>
      </w:r>
    </w:p>
    <w:p w14:paraId="2BA6542F" w14:textId="77777777" w:rsidR="00B3632B" w:rsidRPr="008831D0" w:rsidRDefault="00B3632B" w:rsidP="003A179D">
      <w:pPr>
        <w:widowControl w:val="0"/>
        <w:spacing w:after="0" w:line="240" w:lineRule="auto"/>
        <w:jc w:val="both"/>
        <w:rPr>
          <w:rFonts w:ascii="Arial" w:hAnsi="Arial" w:cs="Arial"/>
        </w:rPr>
      </w:pPr>
    </w:p>
    <w:p w14:paraId="26F866D1" w14:textId="293B9268" w:rsidR="00B830AB" w:rsidRPr="008831D0" w:rsidRDefault="0098375A" w:rsidP="003A179D">
      <w:pPr>
        <w:spacing w:after="0" w:line="240" w:lineRule="auto"/>
        <w:ind w:left="360" w:firstLine="360"/>
        <w:jc w:val="both"/>
        <w:rPr>
          <w:rFonts w:ascii="Arial" w:hAnsi="Arial" w:cs="Arial"/>
        </w:rPr>
      </w:pPr>
      <w:r w:rsidRPr="008831D0">
        <w:rPr>
          <w:rFonts w:ascii="Arial" w:hAnsi="Arial" w:cs="Arial"/>
        </w:rPr>
        <w:t>2</w:t>
      </w:r>
      <w:r w:rsidR="00772317" w:rsidRPr="008831D0">
        <w:rPr>
          <w:rFonts w:ascii="Arial" w:hAnsi="Arial" w:cs="Arial"/>
        </w:rPr>
        <w:t>.</w:t>
      </w:r>
      <w:r w:rsidR="00772317" w:rsidRPr="008831D0">
        <w:rPr>
          <w:rFonts w:ascii="Arial" w:hAnsi="Arial" w:cs="Arial"/>
        </w:rPr>
        <w:tab/>
      </w:r>
      <w:r w:rsidR="00B3632B" w:rsidRPr="008831D0">
        <w:rPr>
          <w:rFonts w:ascii="Arial" w:hAnsi="Arial" w:cs="Arial"/>
        </w:rPr>
        <w:t>Spare and Renewal Parts</w:t>
      </w:r>
      <w:r w:rsidR="00830DFF" w:rsidRPr="008831D0">
        <w:rPr>
          <w:rFonts w:ascii="Arial" w:hAnsi="Arial" w:cs="Arial"/>
        </w:rPr>
        <w:t>.</w:t>
      </w:r>
    </w:p>
    <w:p w14:paraId="228D2E4E" w14:textId="77777777" w:rsidR="00B830AB" w:rsidRPr="008831D0" w:rsidRDefault="00B830AB" w:rsidP="003A179D">
      <w:pPr>
        <w:spacing w:after="0" w:line="240" w:lineRule="auto"/>
        <w:jc w:val="both"/>
        <w:rPr>
          <w:rFonts w:ascii="Arial" w:hAnsi="Arial" w:cs="Arial"/>
        </w:rPr>
      </w:pPr>
    </w:p>
    <w:p w14:paraId="70E2051A" w14:textId="77777777" w:rsidR="00693818" w:rsidRPr="008831D0" w:rsidRDefault="00693818" w:rsidP="003A179D">
      <w:pPr>
        <w:widowControl w:val="0"/>
        <w:spacing w:after="0" w:line="240" w:lineRule="auto"/>
        <w:ind w:left="360"/>
        <w:jc w:val="both"/>
        <w:rPr>
          <w:rFonts w:ascii="Arial" w:hAnsi="Arial" w:cs="Arial"/>
        </w:rPr>
      </w:pPr>
      <w:r w:rsidRPr="008831D0">
        <w:rPr>
          <w:rFonts w:ascii="Arial" w:hAnsi="Arial" w:cs="Arial"/>
        </w:rPr>
        <w:t>At a minimum, provide the following spare parts:</w:t>
      </w:r>
    </w:p>
    <w:p w14:paraId="2A31C9B7" w14:textId="77777777" w:rsidR="00693818" w:rsidRPr="008831D0" w:rsidRDefault="00693818" w:rsidP="003A179D">
      <w:pPr>
        <w:widowControl w:val="0"/>
        <w:spacing w:after="0" w:line="240" w:lineRule="auto"/>
        <w:jc w:val="both"/>
        <w:rPr>
          <w:rFonts w:ascii="Arial" w:hAnsi="Arial" w:cs="Arial"/>
        </w:rPr>
      </w:pPr>
    </w:p>
    <w:p w14:paraId="058CF629" w14:textId="77777777" w:rsidR="00693818" w:rsidRPr="008831D0" w:rsidRDefault="00693818" w:rsidP="003A179D">
      <w:pPr>
        <w:widowControl w:val="0"/>
        <w:spacing w:after="0" w:line="240" w:lineRule="auto"/>
        <w:ind w:left="1080"/>
        <w:jc w:val="both"/>
        <w:rPr>
          <w:rFonts w:ascii="Arial" w:hAnsi="Arial" w:cs="Arial"/>
        </w:rPr>
      </w:pPr>
      <w:r w:rsidRPr="008831D0">
        <w:rPr>
          <w:rFonts w:ascii="Arial" w:hAnsi="Arial" w:cs="Arial"/>
        </w:rPr>
        <w:t>•</w:t>
      </w:r>
      <w:r w:rsidRPr="008831D0">
        <w:rPr>
          <w:rFonts w:ascii="Arial" w:hAnsi="Arial" w:cs="Arial"/>
        </w:rPr>
        <w:tab/>
        <w:t>Two arm light flasher modules.</w:t>
      </w:r>
    </w:p>
    <w:p w14:paraId="04ADF4EF" w14:textId="77777777" w:rsidR="00693818" w:rsidRPr="008831D0" w:rsidRDefault="00693818" w:rsidP="003A179D">
      <w:pPr>
        <w:widowControl w:val="0"/>
        <w:spacing w:after="0" w:line="240" w:lineRule="auto"/>
        <w:jc w:val="both"/>
        <w:rPr>
          <w:rFonts w:ascii="Arial" w:hAnsi="Arial" w:cs="Arial"/>
        </w:rPr>
      </w:pPr>
    </w:p>
    <w:p w14:paraId="5661D420" w14:textId="6D6C623D" w:rsidR="00693818" w:rsidRPr="008831D0" w:rsidRDefault="00693818" w:rsidP="003A179D">
      <w:pPr>
        <w:widowControl w:val="0"/>
        <w:spacing w:after="0" w:line="240" w:lineRule="auto"/>
        <w:ind w:left="1080"/>
        <w:jc w:val="both"/>
        <w:rPr>
          <w:rFonts w:ascii="Arial" w:hAnsi="Arial" w:cs="Arial"/>
        </w:rPr>
      </w:pPr>
      <w:r w:rsidRPr="008831D0">
        <w:rPr>
          <w:rFonts w:ascii="Arial" w:hAnsi="Arial" w:cs="Arial"/>
        </w:rPr>
        <w:t>•</w:t>
      </w:r>
      <w:r w:rsidRPr="008831D0">
        <w:rPr>
          <w:rFonts w:ascii="Arial" w:hAnsi="Arial" w:cs="Arial"/>
        </w:rPr>
        <w:tab/>
        <w:t xml:space="preserve">Two </w:t>
      </w:r>
      <w:r w:rsidR="00830DFF" w:rsidRPr="008831D0">
        <w:rPr>
          <w:rFonts w:ascii="Arial" w:hAnsi="Arial" w:cs="Arial"/>
        </w:rPr>
        <w:t>LED</w:t>
      </w:r>
      <w:r w:rsidRPr="008831D0">
        <w:rPr>
          <w:rFonts w:ascii="Arial" w:hAnsi="Arial" w:cs="Arial"/>
        </w:rPr>
        <w:t xml:space="preserve"> arm fixtures.</w:t>
      </w:r>
    </w:p>
    <w:p w14:paraId="09BFCC6D" w14:textId="77777777" w:rsidR="00693818" w:rsidRPr="008831D0" w:rsidRDefault="00693818" w:rsidP="003A179D">
      <w:pPr>
        <w:widowControl w:val="0"/>
        <w:spacing w:after="0" w:line="240" w:lineRule="auto"/>
        <w:jc w:val="both"/>
        <w:rPr>
          <w:rFonts w:ascii="Arial" w:hAnsi="Arial" w:cs="Arial"/>
        </w:rPr>
      </w:pPr>
    </w:p>
    <w:p w14:paraId="3D7F277C" w14:textId="27611F05" w:rsidR="00693818" w:rsidRPr="008831D0" w:rsidRDefault="00693818" w:rsidP="003A179D">
      <w:pPr>
        <w:widowControl w:val="0"/>
        <w:spacing w:after="0" w:line="240" w:lineRule="auto"/>
        <w:ind w:left="1080"/>
        <w:jc w:val="both"/>
        <w:rPr>
          <w:rFonts w:ascii="Arial" w:hAnsi="Arial" w:cs="Arial"/>
        </w:rPr>
      </w:pPr>
      <w:r w:rsidRPr="008831D0">
        <w:rPr>
          <w:rFonts w:ascii="Arial" w:hAnsi="Arial" w:cs="Arial"/>
        </w:rPr>
        <w:t>•</w:t>
      </w:r>
      <w:r w:rsidRPr="008831D0">
        <w:rPr>
          <w:rFonts w:ascii="Arial" w:hAnsi="Arial" w:cs="Arial"/>
        </w:rPr>
        <w:tab/>
        <w:t>One proximity switch.</w:t>
      </w:r>
    </w:p>
    <w:p w14:paraId="521A9B29" w14:textId="77777777" w:rsidR="00693818" w:rsidRPr="008831D0" w:rsidRDefault="00693818" w:rsidP="003A179D">
      <w:pPr>
        <w:widowControl w:val="0"/>
        <w:spacing w:after="0" w:line="240" w:lineRule="auto"/>
        <w:jc w:val="both"/>
        <w:rPr>
          <w:rFonts w:ascii="Arial" w:hAnsi="Arial" w:cs="Arial"/>
        </w:rPr>
      </w:pPr>
    </w:p>
    <w:p w14:paraId="61BF48F0" w14:textId="66F97ACC" w:rsidR="00693818" w:rsidRPr="008831D0" w:rsidRDefault="00693818" w:rsidP="003A179D">
      <w:pPr>
        <w:widowControl w:val="0"/>
        <w:spacing w:after="0" w:line="240" w:lineRule="auto"/>
        <w:ind w:left="1080"/>
        <w:jc w:val="both"/>
        <w:rPr>
          <w:rFonts w:ascii="Arial" w:hAnsi="Arial" w:cs="Arial"/>
        </w:rPr>
      </w:pPr>
      <w:r w:rsidRPr="008831D0">
        <w:rPr>
          <w:rFonts w:ascii="Arial" w:hAnsi="Arial" w:cs="Arial"/>
        </w:rPr>
        <w:t>•</w:t>
      </w:r>
      <w:r w:rsidRPr="008831D0">
        <w:rPr>
          <w:rFonts w:ascii="Arial" w:hAnsi="Arial" w:cs="Arial"/>
        </w:rPr>
        <w:tab/>
        <w:t>Two door limit switches.</w:t>
      </w:r>
    </w:p>
    <w:p w14:paraId="3972B815" w14:textId="77777777" w:rsidR="00693818" w:rsidRPr="008831D0" w:rsidRDefault="00693818" w:rsidP="003A179D">
      <w:pPr>
        <w:widowControl w:val="0"/>
        <w:spacing w:after="0" w:line="240" w:lineRule="auto"/>
        <w:jc w:val="both"/>
        <w:rPr>
          <w:rFonts w:ascii="Arial" w:hAnsi="Arial" w:cs="Arial"/>
        </w:rPr>
      </w:pPr>
    </w:p>
    <w:p w14:paraId="74659A9A" w14:textId="0B6F9CA1" w:rsidR="00693818" w:rsidRPr="008831D0" w:rsidRDefault="00693818" w:rsidP="003A179D">
      <w:pPr>
        <w:widowControl w:val="0"/>
        <w:spacing w:after="0" w:line="240" w:lineRule="auto"/>
        <w:ind w:left="1080"/>
        <w:jc w:val="both"/>
        <w:rPr>
          <w:rFonts w:ascii="Arial" w:hAnsi="Arial" w:cs="Arial"/>
        </w:rPr>
      </w:pPr>
      <w:r w:rsidRPr="008831D0">
        <w:rPr>
          <w:rFonts w:ascii="Arial" w:hAnsi="Arial" w:cs="Arial"/>
        </w:rPr>
        <w:t>•</w:t>
      </w:r>
      <w:r w:rsidRPr="008831D0">
        <w:rPr>
          <w:rFonts w:ascii="Arial" w:hAnsi="Arial" w:cs="Arial"/>
        </w:rPr>
        <w:tab/>
        <w:t>One hand crank.</w:t>
      </w:r>
    </w:p>
    <w:p w14:paraId="78E903D2" w14:textId="77777777" w:rsidR="00693818" w:rsidRPr="008831D0" w:rsidRDefault="00693818" w:rsidP="003A179D">
      <w:pPr>
        <w:widowControl w:val="0"/>
        <w:spacing w:after="0" w:line="240" w:lineRule="auto"/>
        <w:jc w:val="both"/>
        <w:rPr>
          <w:rFonts w:ascii="Arial" w:hAnsi="Arial" w:cs="Arial"/>
        </w:rPr>
      </w:pPr>
    </w:p>
    <w:p w14:paraId="1E44957D" w14:textId="74902400" w:rsidR="00693818" w:rsidRPr="008831D0" w:rsidRDefault="00693818" w:rsidP="003A179D">
      <w:pPr>
        <w:widowControl w:val="0"/>
        <w:spacing w:after="0" w:line="240" w:lineRule="auto"/>
        <w:ind w:left="1080"/>
        <w:jc w:val="both"/>
        <w:rPr>
          <w:rFonts w:ascii="Arial" w:hAnsi="Arial" w:cs="Arial"/>
        </w:rPr>
      </w:pPr>
      <w:r w:rsidRPr="008831D0">
        <w:rPr>
          <w:rFonts w:ascii="Arial" w:hAnsi="Arial" w:cs="Arial"/>
        </w:rPr>
        <w:t>•</w:t>
      </w:r>
      <w:r w:rsidRPr="008831D0">
        <w:rPr>
          <w:rFonts w:ascii="Arial" w:hAnsi="Arial" w:cs="Arial"/>
        </w:rPr>
        <w:tab/>
        <w:t>One drill crank.</w:t>
      </w:r>
    </w:p>
    <w:p w14:paraId="48279C2D" w14:textId="77777777" w:rsidR="00693818" w:rsidRPr="008831D0" w:rsidRDefault="00693818" w:rsidP="003A179D">
      <w:pPr>
        <w:widowControl w:val="0"/>
        <w:spacing w:after="0" w:line="240" w:lineRule="auto"/>
        <w:jc w:val="both"/>
        <w:rPr>
          <w:rFonts w:ascii="Arial" w:hAnsi="Arial" w:cs="Arial"/>
        </w:rPr>
      </w:pPr>
    </w:p>
    <w:p w14:paraId="329F33EE" w14:textId="04BF263C" w:rsidR="00693818" w:rsidRPr="008831D0" w:rsidRDefault="00693818" w:rsidP="003A179D">
      <w:pPr>
        <w:widowControl w:val="0"/>
        <w:spacing w:after="0" w:line="240" w:lineRule="auto"/>
        <w:ind w:left="1080"/>
        <w:jc w:val="both"/>
        <w:rPr>
          <w:rFonts w:ascii="Arial" w:hAnsi="Arial" w:cs="Arial"/>
        </w:rPr>
      </w:pPr>
      <w:r w:rsidRPr="008831D0">
        <w:rPr>
          <w:rFonts w:ascii="Arial" w:hAnsi="Arial" w:cs="Arial"/>
        </w:rPr>
        <w:t>•</w:t>
      </w:r>
      <w:r w:rsidRPr="008831D0">
        <w:rPr>
          <w:rFonts w:ascii="Arial" w:hAnsi="Arial" w:cs="Arial"/>
        </w:rPr>
        <w:tab/>
        <w:t>One heater.</w:t>
      </w:r>
    </w:p>
    <w:p w14:paraId="370C0CA1" w14:textId="77777777" w:rsidR="00693818" w:rsidRPr="008831D0" w:rsidRDefault="00693818" w:rsidP="003A179D">
      <w:pPr>
        <w:widowControl w:val="0"/>
        <w:spacing w:after="0" w:line="240" w:lineRule="auto"/>
        <w:jc w:val="both"/>
        <w:rPr>
          <w:rFonts w:ascii="Arial" w:hAnsi="Arial" w:cs="Arial"/>
        </w:rPr>
      </w:pPr>
    </w:p>
    <w:p w14:paraId="0428FF50" w14:textId="77777777" w:rsidR="00E739BD" w:rsidRPr="008831D0" w:rsidRDefault="009E7E52" w:rsidP="003A179D">
      <w:pPr>
        <w:widowControl w:val="0"/>
        <w:spacing w:after="0" w:line="240" w:lineRule="auto"/>
        <w:ind w:firstLine="360"/>
        <w:jc w:val="both"/>
        <w:rPr>
          <w:rFonts w:ascii="Arial" w:hAnsi="Arial" w:cs="Arial"/>
        </w:rPr>
      </w:pPr>
      <w:r w:rsidRPr="008831D0">
        <w:rPr>
          <w:rFonts w:ascii="Arial" w:hAnsi="Arial" w:cs="Arial"/>
          <w:b/>
          <w:bCs/>
        </w:rPr>
        <w:t>e</w:t>
      </w:r>
      <w:r w:rsidR="00B26922" w:rsidRPr="008831D0">
        <w:rPr>
          <w:rFonts w:ascii="Arial" w:hAnsi="Arial" w:cs="Arial"/>
          <w:b/>
          <w:bCs/>
        </w:rPr>
        <w:t>.</w:t>
      </w:r>
      <w:r w:rsidR="00B26922" w:rsidRPr="008831D0">
        <w:rPr>
          <w:rFonts w:ascii="Arial" w:hAnsi="Arial" w:cs="Arial"/>
          <w:b/>
          <w:bCs/>
        </w:rPr>
        <w:tab/>
      </w:r>
      <w:r w:rsidR="007A4F8C" w:rsidRPr="008831D0">
        <w:rPr>
          <w:rFonts w:ascii="Arial" w:hAnsi="Arial" w:cs="Arial"/>
          <w:b/>
          <w:bCs/>
        </w:rPr>
        <w:t>Construction.</w:t>
      </w:r>
    </w:p>
    <w:p w14:paraId="33D74FF1" w14:textId="77777777" w:rsidR="00B26922" w:rsidRPr="008831D0" w:rsidRDefault="00B26922" w:rsidP="003A179D">
      <w:pPr>
        <w:widowControl w:val="0"/>
        <w:spacing w:after="0" w:line="240" w:lineRule="auto"/>
        <w:jc w:val="both"/>
        <w:rPr>
          <w:rFonts w:ascii="Arial" w:hAnsi="Arial" w:cs="Arial"/>
          <w:u w:val="single"/>
        </w:rPr>
      </w:pPr>
    </w:p>
    <w:p w14:paraId="5B542B79" w14:textId="1568D0B2" w:rsidR="00B26922" w:rsidRPr="008831D0" w:rsidRDefault="00B26922" w:rsidP="003A179D">
      <w:pPr>
        <w:widowControl w:val="0"/>
        <w:spacing w:after="0" w:line="240" w:lineRule="auto"/>
        <w:ind w:left="360" w:firstLine="360"/>
        <w:jc w:val="both"/>
        <w:rPr>
          <w:rFonts w:ascii="Arial" w:hAnsi="Arial" w:cs="Arial"/>
        </w:rPr>
      </w:pPr>
      <w:r w:rsidRPr="008831D0">
        <w:rPr>
          <w:rFonts w:ascii="Arial" w:hAnsi="Arial" w:cs="Arial"/>
        </w:rPr>
        <w:t>1.</w:t>
      </w:r>
      <w:r w:rsidRPr="008831D0">
        <w:rPr>
          <w:rFonts w:ascii="Arial" w:hAnsi="Arial" w:cs="Arial"/>
        </w:rPr>
        <w:tab/>
      </w:r>
      <w:r w:rsidR="00E315DA" w:rsidRPr="008831D0">
        <w:rPr>
          <w:rFonts w:ascii="Arial" w:hAnsi="Arial" w:cs="Arial"/>
        </w:rPr>
        <w:t>General Requirements</w:t>
      </w:r>
      <w:r w:rsidR="00D12FDE" w:rsidRPr="008831D0">
        <w:rPr>
          <w:rFonts w:ascii="Arial" w:hAnsi="Arial" w:cs="Arial"/>
        </w:rPr>
        <w:t xml:space="preserve">.  </w:t>
      </w:r>
      <w:r w:rsidR="00830DFF" w:rsidRPr="008831D0">
        <w:rPr>
          <w:rFonts w:ascii="Arial" w:hAnsi="Arial" w:cs="Arial"/>
        </w:rPr>
        <w:t>Furnish</w:t>
      </w:r>
      <w:r w:rsidR="00E315DA" w:rsidRPr="008831D0">
        <w:rPr>
          <w:rFonts w:ascii="Arial" w:hAnsi="Arial" w:cs="Arial"/>
        </w:rPr>
        <w:t xml:space="preserve"> all miscellaneous products, tools, equipment, and labor necessary to properly complete all work in accordance with the requirements of the </w:t>
      </w:r>
      <w:r w:rsidR="00AE722E" w:rsidRPr="008831D0">
        <w:rPr>
          <w:rFonts w:ascii="Arial" w:hAnsi="Arial" w:cs="Arial"/>
        </w:rPr>
        <w:t>contract</w:t>
      </w:r>
      <w:r w:rsidR="00D12FDE" w:rsidRPr="008831D0">
        <w:rPr>
          <w:rFonts w:ascii="Arial" w:hAnsi="Arial" w:cs="Arial"/>
        </w:rPr>
        <w:t xml:space="preserve">.  </w:t>
      </w:r>
      <w:r w:rsidR="00E315DA" w:rsidRPr="008831D0">
        <w:rPr>
          <w:rFonts w:ascii="Arial" w:hAnsi="Arial" w:cs="Arial"/>
        </w:rPr>
        <w:t xml:space="preserve">Install all products in accordance with their manufacturers' recommendations and the requirements of the </w:t>
      </w:r>
      <w:r w:rsidR="00E315DA" w:rsidRPr="008831D0">
        <w:rPr>
          <w:rFonts w:ascii="Arial" w:hAnsi="Arial" w:cs="Arial"/>
          <w:i/>
          <w:iCs/>
        </w:rPr>
        <w:t>NEC</w:t>
      </w:r>
      <w:r w:rsidR="00E315DA" w:rsidRPr="008831D0">
        <w:rPr>
          <w:rFonts w:ascii="Arial" w:hAnsi="Arial" w:cs="Arial"/>
        </w:rPr>
        <w:t xml:space="preserve"> and the contract</w:t>
      </w:r>
      <w:r w:rsidR="00D12FDE" w:rsidRPr="008831D0">
        <w:rPr>
          <w:rFonts w:ascii="Arial" w:hAnsi="Arial" w:cs="Arial"/>
        </w:rPr>
        <w:t xml:space="preserve">.  </w:t>
      </w:r>
      <w:r w:rsidR="00E315DA" w:rsidRPr="008831D0">
        <w:rPr>
          <w:rFonts w:ascii="Arial" w:hAnsi="Arial" w:cs="Arial"/>
        </w:rPr>
        <w:t xml:space="preserve">Physically install all products in a secure </w:t>
      </w:r>
      <w:r w:rsidR="00E315DA" w:rsidRPr="008831D0">
        <w:rPr>
          <w:rFonts w:ascii="Arial" w:hAnsi="Arial" w:cs="Arial"/>
        </w:rPr>
        <w:lastRenderedPageBreak/>
        <w:t xml:space="preserve">manner as indicated and as required to </w:t>
      </w:r>
      <w:r w:rsidR="00830DFF" w:rsidRPr="008831D0">
        <w:rPr>
          <w:rFonts w:ascii="Arial" w:hAnsi="Arial" w:cs="Arial"/>
        </w:rPr>
        <w:t xml:space="preserve">furnish </w:t>
      </w:r>
      <w:r w:rsidR="00E315DA" w:rsidRPr="008831D0">
        <w:rPr>
          <w:rFonts w:ascii="Arial" w:hAnsi="Arial" w:cs="Arial"/>
        </w:rPr>
        <w:t>a reliable installation</w:t>
      </w:r>
      <w:r w:rsidR="00D12FDE" w:rsidRPr="008831D0">
        <w:rPr>
          <w:rFonts w:ascii="Arial" w:hAnsi="Arial" w:cs="Arial"/>
        </w:rPr>
        <w:t xml:space="preserve">.  </w:t>
      </w:r>
      <w:r w:rsidR="00E315DA" w:rsidRPr="008831D0">
        <w:rPr>
          <w:rFonts w:ascii="Arial" w:hAnsi="Arial" w:cs="Arial"/>
        </w:rPr>
        <w:t>Inspect and test all installed products for correct installation, performance, and workmanship.</w:t>
      </w:r>
    </w:p>
    <w:p w14:paraId="430E7BD9" w14:textId="77777777" w:rsidR="000463CC" w:rsidRPr="008831D0" w:rsidRDefault="000463CC" w:rsidP="003A179D">
      <w:pPr>
        <w:widowControl w:val="0"/>
        <w:spacing w:after="0" w:line="240" w:lineRule="auto"/>
        <w:jc w:val="both"/>
        <w:rPr>
          <w:rFonts w:ascii="Arial" w:hAnsi="Arial" w:cs="Arial"/>
        </w:rPr>
      </w:pPr>
    </w:p>
    <w:p w14:paraId="39399563" w14:textId="12E91B8A" w:rsidR="007B18E0" w:rsidRPr="008831D0" w:rsidRDefault="00B26922" w:rsidP="003A179D">
      <w:pPr>
        <w:widowControl w:val="0"/>
        <w:spacing w:after="0" w:line="240" w:lineRule="auto"/>
        <w:ind w:left="360" w:firstLine="360"/>
        <w:jc w:val="both"/>
        <w:rPr>
          <w:rFonts w:ascii="Arial" w:hAnsi="Arial" w:cs="Arial"/>
        </w:rPr>
      </w:pPr>
      <w:r w:rsidRPr="008831D0">
        <w:rPr>
          <w:rFonts w:ascii="Arial" w:hAnsi="Arial" w:cs="Arial"/>
        </w:rPr>
        <w:t>2.</w:t>
      </w:r>
      <w:r w:rsidRPr="008831D0">
        <w:rPr>
          <w:rFonts w:ascii="Arial" w:hAnsi="Arial" w:cs="Arial"/>
        </w:rPr>
        <w:tab/>
      </w:r>
      <w:r w:rsidR="00E315DA" w:rsidRPr="008831D0">
        <w:rPr>
          <w:rFonts w:ascii="Arial" w:hAnsi="Arial" w:cs="Arial"/>
        </w:rPr>
        <w:t>Removals</w:t>
      </w:r>
      <w:r w:rsidR="00D12FDE" w:rsidRPr="008831D0">
        <w:rPr>
          <w:rFonts w:ascii="Arial" w:hAnsi="Arial" w:cs="Arial"/>
        </w:rPr>
        <w:t xml:space="preserve">.  </w:t>
      </w:r>
      <w:r w:rsidR="007B18E0" w:rsidRPr="008831D0">
        <w:rPr>
          <w:rFonts w:ascii="Arial" w:hAnsi="Arial" w:cs="Arial"/>
        </w:rPr>
        <w:t>Before removing any existing electrical items for the installation of replacement equipment</w:t>
      </w:r>
      <w:r w:rsidR="00E76634" w:rsidRPr="008831D0">
        <w:rPr>
          <w:rFonts w:ascii="Arial" w:hAnsi="Arial" w:cs="Arial"/>
        </w:rPr>
        <w:t>,</w:t>
      </w:r>
      <w:r w:rsidR="007B18E0" w:rsidRPr="008831D0">
        <w:rPr>
          <w:rFonts w:ascii="Arial" w:hAnsi="Arial" w:cs="Arial"/>
        </w:rPr>
        <w:t xml:space="preserve"> which is to be reconnected to existing systems, identify, record, and document all existing circuits and wiring with identified wire labels.</w:t>
      </w:r>
    </w:p>
    <w:p w14:paraId="545E5EA9" w14:textId="77777777" w:rsidR="00B26922" w:rsidRPr="008831D0" w:rsidRDefault="00B26922" w:rsidP="003A179D">
      <w:pPr>
        <w:widowControl w:val="0"/>
        <w:spacing w:after="0" w:line="240" w:lineRule="auto"/>
        <w:jc w:val="both"/>
        <w:rPr>
          <w:rFonts w:ascii="Arial" w:hAnsi="Arial" w:cs="Arial"/>
        </w:rPr>
      </w:pPr>
    </w:p>
    <w:p w14:paraId="27B258CC" w14:textId="77777777" w:rsidR="0098375A" w:rsidRPr="008831D0" w:rsidRDefault="00E315DA" w:rsidP="003A179D">
      <w:pPr>
        <w:widowControl w:val="0"/>
        <w:spacing w:after="0" w:line="240" w:lineRule="auto"/>
        <w:ind w:left="360"/>
        <w:jc w:val="both"/>
        <w:rPr>
          <w:rFonts w:ascii="Arial" w:hAnsi="Arial" w:cs="Arial"/>
        </w:rPr>
      </w:pPr>
      <w:r w:rsidRPr="008831D0">
        <w:rPr>
          <w:rFonts w:ascii="Arial" w:hAnsi="Arial" w:cs="Arial"/>
        </w:rPr>
        <w:t>Remove materials, equipment and devices required for replacement, as described herein and shown on the plans.</w:t>
      </w:r>
    </w:p>
    <w:p w14:paraId="5F1D8720" w14:textId="77777777" w:rsidR="0098375A" w:rsidRPr="008831D0" w:rsidRDefault="0098375A" w:rsidP="003A179D">
      <w:pPr>
        <w:widowControl w:val="0"/>
        <w:spacing w:after="0" w:line="240" w:lineRule="auto"/>
        <w:jc w:val="both"/>
        <w:rPr>
          <w:rFonts w:ascii="Arial" w:hAnsi="Arial" w:cs="Arial"/>
        </w:rPr>
      </w:pPr>
    </w:p>
    <w:p w14:paraId="6189F9E2" w14:textId="579C911B"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 xml:space="preserve">Remove intact all </w:t>
      </w:r>
      <w:r w:rsidR="00E86C38" w:rsidRPr="008831D0">
        <w:rPr>
          <w:rFonts w:ascii="Arial" w:hAnsi="Arial" w:cs="Arial"/>
        </w:rPr>
        <w:t>components</w:t>
      </w:r>
      <w:r w:rsidRPr="008831D0">
        <w:rPr>
          <w:rFonts w:ascii="Arial" w:hAnsi="Arial" w:cs="Arial"/>
        </w:rPr>
        <w:t xml:space="preserve"> </w:t>
      </w:r>
      <w:r w:rsidR="00A97928" w:rsidRPr="008831D0">
        <w:rPr>
          <w:rFonts w:ascii="Arial" w:hAnsi="Arial" w:cs="Arial"/>
        </w:rPr>
        <w:t xml:space="preserve">of the existing barrier gates and receiver </w:t>
      </w:r>
      <w:r w:rsidRPr="008831D0">
        <w:rPr>
          <w:rFonts w:ascii="Arial" w:hAnsi="Arial" w:cs="Arial"/>
        </w:rPr>
        <w:t xml:space="preserve">to be </w:t>
      </w:r>
      <w:r w:rsidR="000E22D9" w:rsidRPr="008831D0">
        <w:rPr>
          <w:rFonts w:ascii="Arial" w:hAnsi="Arial" w:cs="Arial"/>
        </w:rPr>
        <w:t>salvag</w:t>
      </w:r>
      <w:r w:rsidRPr="008831D0">
        <w:rPr>
          <w:rFonts w:ascii="Arial" w:hAnsi="Arial" w:cs="Arial"/>
        </w:rPr>
        <w:t>ed, and handle with care to avoid damage</w:t>
      </w:r>
      <w:r w:rsidR="00D12FDE" w:rsidRPr="008831D0">
        <w:rPr>
          <w:rFonts w:ascii="Arial" w:hAnsi="Arial" w:cs="Arial"/>
        </w:rPr>
        <w:t xml:space="preserve">.  </w:t>
      </w:r>
      <w:r w:rsidR="00A97928" w:rsidRPr="008831D0">
        <w:rPr>
          <w:rFonts w:ascii="Arial" w:hAnsi="Arial" w:cs="Arial"/>
        </w:rPr>
        <w:t xml:space="preserve">Upon removal, carefully and suitably package all salvaged equipment in wooden or heavy cardboard boxes, neatly and accurately labeled as to </w:t>
      </w:r>
      <w:proofErr w:type="gramStart"/>
      <w:r w:rsidR="00A97928" w:rsidRPr="008831D0">
        <w:rPr>
          <w:rFonts w:ascii="Arial" w:hAnsi="Arial" w:cs="Arial"/>
        </w:rPr>
        <w:t xml:space="preserve">contents, </w:t>
      </w:r>
      <w:r w:rsidRPr="008831D0">
        <w:rPr>
          <w:rFonts w:ascii="Arial" w:hAnsi="Arial" w:cs="Arial"/>
        </w:rPr>
        <w:t xml:space="preserve"> and</w:t>
      </w:r>
      <w:proofErr w:type="gramEnd"/>
      <w:r w:rsidRPr="008831D0">
        <w:rPr>
          <w:rFonts w:ascii="Arial" w:hAnsi="Arial" w:cs="Arial"/>
        </w:rPr>
        <w:t xml:space="preserve"> deliver to a designated facility as directed by the </w:t>
      </w:r>
      <w:r w:rsidR="00AE722E" w:rsidRPr="008831D0">
        <w:rPr>
          <w:rFonts w:ascii="Arial" w:hAnsi="Arial" w:cs="Arial"/>
        </w:rPr>
        <w:t>Engineer</w:t>
      </w:r>
      <w:r w:rsidR="003D2DA1" w:rsidRPr="008831D0">
        <w:rPr>
          <w:rFonts w:ascii="Arial" w:hAnsi="Arial" w:cs="Arial"/>
        </w:rPr>
        <w:t xml:space="preserve">.  </w:t>
      </w:r>
      <w:r w:rsidR="00895044" w:rsidRPr="008831D0">
        <w:rPr>
          <w:rFonts w:ascii="Arial" w:hAnsi="Arial" w:cs="Arial"/>
        </w:rPr>
        <w:t xml:space="preserve">Contact </w:t>
      </w:r>
      <w:r w:rsidR="009D3B0A" w:rsidRPr="008831D0">
        <w:rPr>
          <w:rFonts w:ascii="Arial" w:hAnsi="Arial" w:cs="Arial"/>
        </w:rPr>
        <w:t>Mike Wakley</w:t>
      </w:r>
      <w:r w:rsidR="00895044" w:rsidRPr="008831D0">
        <w:rPr>
          <w:rFonts w:ascii="Arial" w:hAnsi="Arial" w:cs="Arial"/>
        </w:rPr>
        <w:t xml:space="preserve"> at 517-</w:t>
      </w:r>
      <w:r w:rsidR="009D3B0A" w:rsidRPr="008831D0">
        <w:rPr>
          <w:rFonts w:ascii="Arial" w:hAnsi="Arial" w:cs="Arial"/>
        </w:rPr>
        <w:t>243</w:t>
      </w:r>
      <w:r w:rsidR="00895044" w:rsidRPr="008831D0">
        <w:rPr>
          <w:rFonts w:ascii="Arial" w:hAnsi="Arial" w:cs="Arial"/>
        </w:rPr>
        <w:t>-</w:t>
      </w:r>
      <w:r w:rsidR="009D3B0A" w:rsidRPr="008831D0">
        <w:rPr>
          <w:rFonts w:ascii="Arial" w:hAnsi="Arial" w:cs="Arial"/>
        </w:rPr>
        <w:t>6866 for pick-up of the salvage components from 7:00</w:t>
      </w:r>
      <w:r w:rsidR="00223AAC" w:rsidRPr="008831D0">
        <w:rPr>
          <w:rFonts w:ascii="Arial" w:hAnsi="Arial" w:cs="Arial"/>
        </w:rPr>
        <w:t xml:space="preserve"> </w:t>
      </w:r>
      <w:r w:rsidR="009D3B0A" w:rsidRPr="008831D0">
        <w:rPr>
          <w:rFonts w:ascii="Arial" w:hAnsi="Arial" w:cs="Arial"/>
        </w:rPr>
        <w:t>a</w:t>
      </w:r>
      <w:r w:rsidR="00223AAC" w:rsidRPr="008831D0">
        <w:rPr>
          <w:rFonts w:ascii="Arial" w:hAnsi="Arial" w:cs="Arial"/>
        </w:rPr>
        <w:t>.</w:t>
      </w:r>
      <w:r w:rsidR="009D3B0A" w:rsidRPr="008831D0">
        <w:rPr>
          <w:rFonts w:ascii="Arial" w:hAnsi="Arial" w:cs="Arial"/>
        </w:rPr>
        <w:t>m</w:t>
      </w:r>
      <w:r w:rsidR="00223AAC" w:rsidRPr="008831D0">
        <w:rPr>
          <w:rFonts w:ascii="Arial" w:hAnsi="Arial" w:cs="Arial"/>
        </w:rPr>
        <w:t>.</w:t>
      </w:r>
      <w:r w:rsidR="009D3B0A" w:rsidRPr="008831D0">
        <w:rPr>
          <w:rFonts w:ascii="Arial" w:hAnsi="Arial" w:cs="Arial"/>
        </w:rPr>
        <w:t xml:space="preserve"> - 5:30</w:t>
      </w:r>
      <w:r w:rsidR="00223AAC" w:rsidRPr="008831D0">
        <w:rPr>
          <w:rFonts w:ascii="Arial" w:hAnsi="Arial" w:cs="Arial"/>
        </w:rPr>
        <w:t xml:space="preserve"> </w:t>
      </w:r>
      <w:r w:rsidR="009D3B0A" w:rsidRPr="008831D0">
        <w:rPr>
          <w:rFonts w:ascii="Arial" w:hAnsi="Arial" w:cs="Arial"/>
        </w:rPr>
        <w:t>p</w:t>
      </w:r>
      <w:r w:rsidR="00223AAC" w:rsidRPr="008831D0">
        <w:rPr>
          <w:rFonts w:ascii="Arial" w:hAnsi="Arial" w:cs="Arial"/>
        </w:rPr>
        <w:t>.</w:t>
      </w:r>
      <w:r w:rsidR="009D3B0A" w:rsidRPr="008831D0">
        <w:rPr>
          <w:rFonts w:ascii="Arial" w:hAnsi="Arial" w:cs="Arial"/>
        </w:rPr>
        <w:t>m</w:t>
      </w:r>
      <w:r w:rsidR="00223AAC" w:rsidRPr="008831D0">
        <w:rPr>
          <w:rFonts w:ascii="Arial" w:hAnsi="Arial" w:cs="Arial"/>
        </w:rPr>
        <w:t>.</w:t>
      </w:r>
      <w:r w:rsidR="009D3B0A" w:rsidRPr="008831D0">
        <w:rPr>
          <w:rFonts w:ascii="Arial" w:hAnsi="Arial" w:cs="Arial"/>
        </w:rPr>
        <w:t xml:space="preserve">, Monday through Thursday excluding state holidays. </w:t>
      </w:r>
      <w:r w:rsidR="00223AAC" w:rsidRPr="008831D0">
        <w:rPr>
          <w:rFonts w:ascii="Arial" w:hAnsi="Arial" w:cs="Arial"/>
        </w:rPr>
        <w:t xml:space="preserve"> R</w:t>
      </w:r>
      <w:r w:rsidRPr="008831D0">
        <w:rPr>
          <w:rFonts w:ascii="Arial" w:hAnsi="Arial" w:cs="Arial"/>
        </w:rPr>
        <w:t>eimburse the Department for any costs associated with repairing and/or replacing any removed equipment which is damaged by the Contractor's activities.</w:t>
      </w:r>
    </w:p>
    <w:p w14:paraId="05444CDD" w14:textId="77777777" w:rsidR="00B26922" w:rsidRPr="008831D0" w:rsidRDefault="00B26922" w:rsidP="003A179D">
      <w:pPr>
        <w:widowControl w:val="0"/>
        <w:spacing w:after="0" w:line="240" w:lineRule="auto"/>
        <w:jc w:val="both"/>
        <w:rPr>
          <w:rFonts w:ascii="Arial" w:hAnsi="Arial" w:cs="Arial"/>
        </w:rPr>
      </w:pPr>
    </w:p>
    <w:p w14:paraId="073EDAB1" w14:textId="13D23422" w:rsidR="00E315DA" w:rsidRPr="008831D0" w:rsidRDefault="00F12A8D" w:rsidP="003A179D">
      <w:pPr>
        <w:widowControl w:val="0"/>
        <w:spacing w:after="0" w:line="240" w:lineRule="auto"/>
        <w:ind w:left="360"/>
        <w:jc w:val="both"/>
        <w:rPr>
          <w:rFonts w:ascii="Arial" w:hAnsi="Arial" w:cs="Arial"/>
        </w:rPr>
      </w:pPr>
      <w:r w:rsidRPr="008831D0">
        <w:rPr>
          <w:rFonts w:ascii="Arial" w:hAnsi="Arial" w:cs="Arial"/>
        </w:rPr>
        <w:t>U</w:t>
      </w:r>
      <w:r w:rsidR="00E315DA" w:rsidRPr="008831D0">
        <w:rPr>
          <w:rFonts w:ascii="Arial" w:hAnsi="Arial" w:cs="Arial"/>
        </w:rPr>
        <w:t>nused or un</w:t>
      </w:r>
      <w:r w:rsidR="00E76634" w:rsidRPr="008831D0">
        <w:rPr>
          <w:rFonts w:ascii="Arial" w:hAnsi="Arial" w:cs="Arial"/>
        </w:rPr>
        <w:t>-</w:t>
      </w:r>
      <w:r w:rsidR="00E315DA" w:rsidRPr="008831D0">
        <w:rPr>
          <w:rFonts w:ascii="Arial" w:hAnsi="Arial" w:cs="Arial"/>
        </w:rPr>
        <w:t xml:space="preserve">salvaged materials </w:t>
      </w:r>
      <w:r w:rsidRPr="008831D0">
        <w:rPr>
          <w:rFonts w:ascii="Arial" w:hAnsi="Arial" w:cs="Arial"/>
        </w:rPr>
        <w:t xml:space="preserve">from the removal </w:t>
      </w:r>
      <w:r w:rsidR="00916CB7" w:rsidRPr="008831D0">
        <w:rPr>
          <w:rFonts w:ascii="Arial" w:hAnsi="Arial" w:cs="Arial"/>
        </w:rPr>
        <w:t xml:space="preserve">will </w:t>
      </w:r>
      <w:r w:rsidRPr="008831D0">
        <w:rPr>
          <w:rFonts w:ascii="Arial" w:hAnsi="Arial" w:cs="Arial"/>
        </w:rPr>
        <w:t>become the prop</w:t>
      </w:r>
      <w:r w:rsidR="00916CB7" w:rsidRPr="008831D0">
        <w:rPr>
          <w:rFonts w:ascii="Arial" w:hAnsi="Arial" w:cs="Arial"/>
        </w:rPr>
        <w:t>erties of the Contractor who must</w:t>
      </w:r>
      <w:r w:rsidRPr="008831D0">
        <w:rPr>
          <w:rFonts w:ascii="Arial" w:hAnsi="Arial" w:cs="Arial"/>
        </w:rPr>
        <w:t xml:space="preserve"> dispose </w:t>
      </w:r>
      <w:r w:rsidR="005572CB" w:rsidRPr="008831D0">
        <w:rPr>
          <w:rFonts w:ascii="Arial" w:hAnsi="Arial" w:cs="Arial"/>
        </w:rPr>
        <w:t xml:space="preserve">of </w:t>
      </w:r>
      <w:r w:rsidRPr="008831D0">
        <w:rPr>
          <w:rFonts w:ascii="Arial" w:hAnsi="Arial" w:cs="Arial"/>
        </w:rPr>
        <w:t xml:space="preserve">them </w:t>
      </w:r>
      <w:r w:rsidR="00E315DA" w:rsidRPr="008831D0">
        <w:rPr>
          <w:rFonts w:ascii="Arial" w:hAnsi="Arial" w:cs="Arial"/>
        </w:rPr>
        <w:t>away from the construction</w:t>
      </w:r>
      <w:r w:rsidR="00562E08" w:rsidRPr="008831D0">
        <w:rPr>
          <w:rFonts w:ascii="Arial" w:hAnsi="Arial" w:cs="Arial"/>
        </w:rPr>
        <w:t xml:space="preserve"> site</w:t>
      </w:r>
      <w:r w:rsidR="00E315DA" w:rsidRPr="008831D0">
        <w:rPr>
          <w:rFonts w:ascii="Arial" w:hAnsi="Arial" w:cs="Arial"/>
        </w:rPr>
        <w:t>.</w:t>
      </w:r>
    </w:p>
    <w:p w14:paraId="115859A6" w14:textId="77777777" w:rsidR="00B26922" w:rsidRPr="008831D0" w:rsidRDefault="00B26922" w:rsidP="003A179D">
      <w:pPr>
        <w:widowControl w:val="0"/>
        <w:spacing w:after="0" w:line="240" w:lineRule="auto"/>
        <w:jc w:val="both"/>
        <w:rPr>
          <w:rFonts w:ascii="Arial" w:hAnsi="Arial" w:cs="Arial"/>
        </w:rPr>
      </w:pPr>
    </w:p>
    <w:p w14:paraId="1D35C5DE" w14:textId="1DE48542" w:rsidR="00B26922" w:rsidRPr="008831D0" w:rsidRDefault="00B26922" w:rsidP="003A179D">
      <w:pPr>
        <w:widowControl w:val="0"/>
        <w:spacing w:after="0" w:line="240" w:lineRule="auto"/>
        <w:ind w:left="360" w:firstLine="360"/>
        <w:jc w:val="both"/>
        <w:rPr>
          <w:rFonts w:ascii="Arial" w:hAnsi="Arial" w:cs="Arial"/>
        </w:rPr>
      </w:pPr>
      <w:r w:rsidRPr="008831D0">
        <w:rPr>
          <w:rFonts w:ascii="Arial" w:hAnsi="Arial" w:cs="Arial"/>
        </w:rPr>
        <w:t>3.</w:t>
      </w:r>
      <w:r w:rsidRPr="008831D0">
        <w:rPr>
          <w:rFonts w:ascii="Arial" w:hAnsi="Arial" w:cs="Arial"/>
        </w:rPr>
        <w:tab/>
      </w:r>
      <w:r w:rsidR="00E315DA" w:rsidRPr="008831D0">
        <w:rPr>
          <w:rFonts w:ascii="Arial" w:hAnsi="Arial" w:cs="Arial"/>
        </w:rPr>
        <w:t>Documentation of Existing Wiring</w:t>
      </w:r>
      <w:r w:rsidR="00D12FDE" w:rsidRPr="008831D0">
        <w:rPr>
          <w:rFonts w:ascii="Arial" w:hAnsi="Arial" w:cs="Arial"/>
        </w:rPr>
        <w:t xml:space="preserve">. </w:t>
      </w:r>
      <w:r w:rsidR="00E315DA" w:rsidRPr="008831D0">
        <w:rPr>
          <w:rFonts w:ascii="Arial" w:hAnsi="Arial" w:cs="Arial"/>
        </w:rPr>
        <w:t xml:space="preserve"> </w:t>
      </w:r>
      <w:r w:rsidR="00F90903" w:rsidRPr="008831D0">
        <w:rPr>
          <w:rFonts w:ascii="Arial" w:hAnsi="Arial" w:cs="Arial"/>
        </w:rPr>
        <w:t xml:space="preserve">Prior to removal of existing equipment, </w:t>
      </w:r>
      <w:proofErr w:type="gramStart"/>
      <w:r w:rsidR="00F90903" w:rsidRPr="008831D0">
        <w:rPr>
          <w:rFonts w:ascii="Arial" w:hAnsi="Arial" w:cs="Arial"/>
        </w:rPr>
        <w:t>document</w:t>
      </w:r>
      <w:proofErr w:type="gramEnd"/>
      <w:r w:rsidR="00F90903" w:rsidRPr="008831D0">
        <w:rPr>
          <w:rFonts w:ascii="Arial" w:hAnsi="Arial" w:cs="Arial"/>
        </w:rPr>
        <w:t xml:space="preserve"> and record wires to be detached from the existing equipment and re-attached to the new equipment.  These documents are for reference and used along with the changes shown </w:t>
      </w:r>
      <w:r w:rsidR="00223AAC" w:rsidRPr="008831D0">
        <w:rPr>
          <w:rFonts w:ascii="Arial" w:hAnsi="Arial" w:cs="Arial"/>
        </w:rPr>
        <w:t xml:space="preserve">on </w:t>
      </w:r>
      <w:r w:rsidR="00F90903" w:rsidRPr="008831D0">
        <w:rPr>
          <w:rFonts w:ascii="Arial" w:hAnsi="Arial" w:cs="Arial"/>
        </w:rPr>
        <w:t xml:space="preserve">the contract plans for the Contractor to install, </w:t>
      </w:r>
      <w:proofErr w:type="gramStart"/>
      <w:r w:rsidR="00F90903" w:rsidRPr="008831D0">
        <w:rPr>
          <w:rFonts w:ascii="Arial" w:hAnsi="Arial" w:cs="Arial"/>
        </w:rPr>
        <w:t>modify</w:t>
      </w:r>
      <w:proofErr w:type="gramEnd"/>
      <w:r w:rsidR="00F90903" w:rsidRPr="008831D0">
        <w:rPr>
          <w:rFonts w:ascii="Arial" w:hAnsi="Arial" w:cs="Arial"/>
        </w:rPr>
        <w:t xml:space="preserve"> and connect new and replacement equipment and devices to the existing bridge control system and power distribution system to ensure that after the installation all systems and equipment function properly as they are intended.</w:t>
      </w:r>
    </w:p>
    <w:p w14:paraId="6DCC994C" w14:textId="77777777" w:rsidR="00B26922" w:rsidRPr="008831D0" w:rsidRDefault="00B26922" w:rsidP="003A179D">
      <w:pPr>
        <w:widowControl w:val="0"/>
        <w:spacing w:after="0" w:line="240" w:lineRule="auto"/>
        <w:jc w:val="both"/>
        <w:rPr>
          <w:rFonts w:ascii="Arial" w:hAnsi="Arial" w:cs="Arial"/>
          <w:u w:val="single"/>
        </w:rPr>
      </w:pPr>
    </w:p>
    <w:p w14:paraId="5D21F656" w14:textId="77777777" w:rsidR="00664735" w:rsidRPr="008831D0" w:rsidRDefault="00B26922" w:rsidP="003A179D">
      <w:pPr>
        <w:widowControl w:val="0"/>
        <w:spacing w:after="0" w:line="240" w:lineRule="auto"/>
        <w:ind w:left="360" w:firstLine="360"/>
        <w:jc w:val="both"/>
        <w:rPr>
          <w:rFonts w:ascii="Arial" w:hAnsi="Arial" w:cs="Arial"/>
        </w:rPr>
      </w:pPr>
      <w:r w:rsidRPr="008831D0">
        <w:rPr>
          <w:rFonts w:ascii="Arial" w:hAnsi="Arial" w:cs="Arial"/>
        </w:rPr>
        <w:t>4.</w:t>
      </w:r>
      <w:r w:rsidRPr="008831D0">
        <w:rPr>
          <w:rFonts w:ascii="Arial" w:hAnsi="Arial" w:cs="Arial"/>
        </w:rPr>
        <w:tab/>
      </w:r>
      <w:r w:rsidR="00664735" w:rsidRPr="008831D0">
        <w:rPr>
          <w:rFonts w:ascii="Arial" w:hAnsi="Arial" w:cs="Arial"/>
        </w:rPr>
        <w:t>Installation</w:t>
      </w:r>
      <w:r w:rsidR="00D12FDE" w:rsidRPr="008831D0">
        <w:rPr>
          <w:rFonts w:ascii="Arial" w:hAnsi="Arial" w:cs="Arial"/>
          <w:i/>
        </w:rPr>
        <w:t xml:space="preserve">.  </w:t>
      </w:r>
      <w:r w:rsidR="00664735" w:rsidRPr="008831D0">
        <w:rPr>
          <w:rFonts w:ascii="Arial" w:hAnsi="Arial" w:cs="Arial"/>
        </w:rPr>
        <w:t>Prior to commencing installation:</w:t>
      </w:r>
    </w:p>
    <w:p w14:paraId="7AF439A6" w14:textId="77777777" w:rsidR="00B26922" w:rsidRPr="008831D0" w:rsidRDefault="00B26922" w:rsidP="003A179D">
      <w:pPr>
        <w:widowControl w:val="0"/>
        <w:spacing w:after="0" w:line="240" w:lineRule="auto"/>
        <w:jc w:val="both"/>
        <w:rPr>
          <w:rFonts w:ascii="Arial" w:hAnsi="Arial" w:cs="Arial"/>
        </w:rPr>
      </w:pPr>
    </w:p>
    <w:p w14:paraId="0654918A" w14:textId="77777777" w:rsidR="00664735" w:rsidRPr="008831D0" w:rsidRDefault="00664735" w:rsidP="003A179D">
      <w:pPr>
        <w:widowControl w:val="0"/>
        <w:spacing w:after="0" w:line="240" w:lineRule="auto"/>
        <w:ind w:left="360"/>
        <w:jc w:val="both"/>
        <w:rPr>
          <w:rFonts w:ascii="Arial" w:hAnsi="Arial" w:cs="Arial"/>
        </w:rPr>
      </w:pPr>
      <w:r w:rsidRPr="008831D0">
        <w:rPr>
          <w:rFonts w:ascii="Arial" w:hAnsi="Arial" w:cs="Arial"/>
        </w:rPr>
        <w:t>Verify that all surfaces upon or in which enclosures are to be mounted, are properly prepared, and that all wire pulling required before enclosure mounting, has been completed and all wires are properly tagged</w:t>
      </w:r>
      <w:r w:rsidR="00D12FDE" w:rsidRPr="008831D0">
        <w:rPr>
          <w:rFonts w:ascii="Arial" w:hAnsi="Arial" w:cs="Arial"/>
        </w:rPr>
        <w:t xml:space="preserve">.  </w:t>
      </w:r>
      <w:r w:rsidRPr="008831D0">
        <w:rPr>
          <w:rFonts w:ascii="Arial" w:hAnsi="Arial" w:cs="Arial"/>
        </w:rPr>
        <w:t>Take corrective action, if necessary.</w:t>
      </w:r>
    </w:p>
    <w:p w14:paraId="756014E6" w14:textId="77777777" w:rsidR="00FE2AA3" w:rsidRPr="008831D0" w:rsidRDefault="00FE2AA3" w:rsidP="003A179D">
      <w:pPr>
        <w:widowControl w:val="0"/>
        <w:spacing w:after="0" w:line="240" w:lineRule="auto"/>
        <w:jc w:val="both"/>
        <w:rPr>
          <w:rFonts w:ascii="Arial" w:hAnsi="Arial" w:cs="Arial"/>
        </w:rPr>
      </w:pPr>
    </w:p>
    <w:p w14:paraId="020EBD7C" w14:textId="77777777" w:rsidR="00664735" w:rsidRPr="008831D0" w:rsidRDefault="00664735" w:rsidP="003A179D">
      <w:pPr>
        <w:widowControl w:val="0"/>
        <w:spacing w:after="0" w:line="240" w:lineRule="auto"/>
        <w:ind w:left="360"/>
        <w:jc w:val="both"/>
        <w:rPr>
          <w:rFonts w:ascii="Arial" w:hAnsi="Arial" w:cs="Arial"/>
        </w:rPr>
      </w:pPr>
      <w:r w:rsidRPr="008831D0">
        <w:rPr>
          <w:rFonts w:ascii="Arial" w:hAnsi="Arial" w:cs="Arial"/>
        </w:rPr>
        <w:t>Verify that enclosure mounting provisions are suitable for intended mounting</w:t>
      </w:r>
      <w:r w:rsidR="00D12FDE" w:rsidRPr="008831D0">
        <w:rPr>
          <w:rFonts w:ascii="Arial" w:hAnsi="Arial" w:cs="Arial"/>
        </w:rPr>
        <w:t xml:space="preserve">.  </w:t>
      </w:r>
      <w:r w:rsidRPr="008831D0">
        <w:rPr>
          <w:rFonts w:ascii="Arial" w:hAnsi="Arial" w:cs="Arial"/>
        </w:rPr>
        <w:t>Make corrective adjustments, if necessary.</w:t>
      </w:r>
    </w:p>
    <w:p w14:paraId="35D87C56" w14:textId="77777777" w:rsidR="00B26922" w:rsidRPr="008831D0" w:rsidRDefault="00B26922" w:rsidP="003A179D">
      <w:pPr>
        <w:widowControl w:val="0"/>
        <w:spacing w:after="0" w:line="240" w:lineRule="auto"/>
        <w:jc w:val="both"/>
        <w:rPr>
          <w:rFonts w:ascii="Arial" w:hAnsi="Arial" w:cs="Arial"/>
          <w:u w:val="single"/>
        </w:rPr>
      </w:pPr>
    </w:p>
    <w:p w14:paraId="4D26C915" w14:textId="62D9090B" w:rsidR="00E315DA" w:rsidRPr="008831D0" w:rsidRDefault="00B26922" w:rsidP="003A179D">
      <w:pPr>
        <w:widowControl w:val="0"/>
        <w:spacing w:after="0" w:line="240" w:lineRule="auto"/>
        <w:ind w:left="360" w:firstLine="360"/>
        <w:jc w:val="both"/>
        <w:rPr>
          <w:rFonts w:ascii="Arial" w:hAnsi="Arial" w:cs="Arial"/>
          <w:u w:val="single"/>
        </w:rPr>
      </w:pPr>
      <w:r w:rsidRPr="008831D0">
        <w:rPr>
          <w:rFonts w:ascii="Arial" w:hAnsi="Arial" w:cs="Arial"/>
        </w:rPr>
        <w:t>5.</w:t>
      </w:r>
      <w:r w:rsidRPr="008831D0">
        <w:rPr>
          <w:rFonts w:ascii="Arial" w:hAnsi="Arial" w:cs="Arial"/>
        </w:rPr>
        <w:tab/>
      </w:r>
      <w:r w:rsidR="00E315DA" w:rsidRPr="008831D0">
        <w:rPr>
          <w:rFonts w:ascii="Arial" w:hAnsi="Arial" w:cs="Arial"/>
        </w:rPr>
        <w:t>Wiring</w:t>
      </w:r>
      <w:r w:rsidR="0053606B" w:rsidRPr="008831D0">
        <w:rPr>
          <w:rFonts w:ascii="Arial" w:hAnsi="Arial" w:cs="Arial"/>
        </w:rPr>
        <w:t xml:space="preserve">. </w:t>
      </w:r>
      <w:r w:rsidR="00750F64" w:rsidRPr="008831D0">
        <w:rPr>
          <w:rFonts w:ascii="Arial" w:hAnsi="Arial" w:cs="Arial"/>
        </w:rPr>
        <w:t xml:space="preserve"> </w:t>
      </w:r>
      <w:r w:rsidR="00E315DA" w:rsidRPr="008831D0">
        <w:rPr>
          <w:rFonts w:ascii="Arial" w:hAnsi="Arial" w:cs="Arial"/>
        </w:rPr>
        <w:t>Use conductors with green colored insulation only for grounding conductors</w:t>
      </w:r>
      <w:r w:rsidR="00D12FDE" w:rsidRPr="008831D0">
        <w:rPr>
          <w:rFonts w:ascii="Arial" w:hAnsi="Arial" w:cs="Arial"/>
        </w:rPr>
        <w:t xml:space="preserve">.  </w:t>
      </w:r>
      <w:r w:rsidR="00E315DA" w:rsidRPr="008831D0">
        <w:rPr>
          <w:rFonts w:ascii="Arial" w:hAnsi="Arial" w:cs="Arial"/>
        </w:rPr>
        <w:t xml:space="preserve">The re-identification of conductors with green colored insulation, such as with colored tape, is </w:t>
      </w:r>
      <w:r w:rsidR="00F53D14" w:rsidRPr="008831D0">
        <w:rPr>
          <w:rFonts w:ascii="Arial" w:hAnsi="Arial" w:cs="Arial"/>
        </w:rPr>
        <w:t>prohibited</w:t>
      </w:r>
      <w:r w:rsidR="00D12FDE" w:rsidRPr="008831D0">
        <w:rPr>
          <w:rFonts w:ascii="Arial" w:hAnsi="Arial" w:cs="Arial"/>
        </w:rPr>
        <w:t>.</w:t>
      </w:r>
    </w:p>
    <w:p w14:paraId="63FCFC4D" w14:textId="77777777" w:rsidR="00B26922" w:rsidRPr="008831D0" w:rsidRDefault="00B26922" w:rsidP="003A179D">
      <w:pPr>
        <w:widowControl w:val="0"/>
        <w:spacing w:after="0" w:line="240" w:lineRule="auto"/>
        <w:jc w:val="both"/>
        <w:rPr>
          <w:rFonts w:ascii="Arial" w:hAnsi="Arial" w:cs="Arial"/>
        </w:rPr>
      </w:pPr>
    </w:p>
    <w:p w14:paraId="61018FE9" w14:textId="3B3CE38E" w:rsidR="00C667EE" w:rsidRPr="008831D0" w:rsidRDefault="00C667EE" w:rsidP="003A179D">
      <w:pPr>
        <w:widowControl w:val="0"/>
        <w:spacing w:after="0" w:line="240" w:lineRule="auto"/>
        <w:ind w:left="360"/>
        <w:jc w:val="both"/>
        <w:rPr>
          <w:rFonts w:ascii="Arial" w:hAnsi="Arial" w:cs="Arial"/>
        </w:rPr>
      </w:pPr>
      <w:r w:rsidRPr="008831D0">
        <w:rPr>
          <w:rFonts w:ascii="Arial" w:hAnsi="Arial" w:cs="Arial"/>
        </w:rPr>
        <w:t xml:space="preserve">Ensure permanent labeling of all </w:t>
      </w:r>
      <w:r w:rsidR="001A40CF" w:rsidRPr="008831D0">
        <w:rPr>
          <w:rFonts w:ascii="Arial" w:hAnsi="Arial" w:cs="Arial"/>
        </w:rPr>
        <w:t>conductors</w:t>
      </w:r>
      <w:r w:rsidRPr="008831D0">
        <w:rPr>
          <w:rFonts w:ascii="Arial" w:hAnsi="Arial" w:cs="Arial"/>
        </w:rPr>
        <w:t xml:space="preserve">, cables, and terminal blocks at every terminal or connection, splice, and tap.  Ensure that all re-used conductors are terminated at the correct location in or at the barrier gate </w:t>
      </w:r>
      <w:r w:rsidR="007B625F" w:rsidRPr="008831D0">
        <w:rPr>
          <w:rFonts w:ascii="Arial" w:hAnsi="Arial" w:cs="Arial"/>
        </w:rPr>
        <w:t>housing and with original or identical-to-original replacement conductor identification.  As necessary, coordinate new conductor numbers and labels for consistency and accuracy with conductor numbers on the bridge as-built wiring diagrams and any other diagrams containing the same respective conductor or cable.</w:t>
      </w:r>
    </w:p>
    <w:p w14:paraId="1F5CBFF2" w14:textId="77777777" w:rsidR="00B26922" w:rsidRPr="008831D0" w:rsidRDefault="00B26922" w:rsidP="003A179D">
      <w:pPr>
        <w:widowControl w:val="0"/>
        <w:spacing w:after="0" w:line="240" w:lineRule="auto"/>
        <w:jc w:val="both"/>
        <w:rPr>
          <w:rFonts w:ascii="Arial" w:hAnsi="Arial" w:cs="Arial"/>
        </w:rPr>
      </w:pPr>
    </w:p>
    <w:p w14:paraId="443C5884" w14:textId="19846368"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Label all conductors with machine printed sleeve-type labels</w:t>
      </w:r>
      <w:r w:rsidR="00D12FDE" w:rsidRPr="008831D0">
        <w:rPr>
          <w:rFonts w:ascii="Arial" w:hAnsi="Arial" w:cs="Arial"/>
        </w:rPr>
        <w:t xml:space="preserve">.  </w:t>
      </w:r>
      <w:r w:rsidRPr="008831D0">
        <w:rPr>
          <w:rFonts w:ascii="Arial" w:hAnsi="Arial" w:cs="Arial"/>
        </w:rPr>
        <w:t xml:space="preserve">Use water and smudge resistant </w:t>
      </w:r>
      <w:r w:rsidRPr="008831D0">
        <w:rPr>
          <w:rFonts w:ascii="Arial" w:hAnsi="Arial" w:cs="Arial"/>
        </w:rPr>
        <w:lastRenderedPageBreak/>
        <w:t>text</w:t>
      </w:r>
      <w:r w:rsidR="00D12FDE" w:rsidRPr="008831D0">
        <w:rPr>
          <w:rFonts w:ascii="Arial" w:hAnsi="Arial" w:cs="Arial"/>
        </w:rPr>
        <w:t xml:space="preserve">.  </w:t>
      </w:r>
      <w:r w:rsidRPr="008831D0">
        <w:rPr>
          <w:rFonts w:ascii="Arial" w:hAnsi="Arial" w:cs="Arial"/>
        </w:rPr>
        <w:t>Coordinate label text with shop drawings and wiring diagrams</w:t>
      </w:r>
      <w:r w:rsidR="00D12FDE" w:rsidRPr="008831D0">
        <w:rPr>
          <w:rFonts w:ascii="Arial" w:hAnsi="Arial" w:cs="Arial"/>
        </w:rPr>
        <w:t xml:space="preserve">.  </w:t>
      </w:r>
      <w:r w:rsidRPr="008831D0">
        <w:rPr>
          <w:rFonts w:ascii="Arial" w:hAnsi="Arial" w:cs="Arial"/>
        </w:rPr>
        <w:t>Hand</w:t>
      </w:r>
      <w:r w:rsidR="00E76634" w:rsidRPr="008831D0">
        <w:rPr>
          <w:rFonts w:ascii="Arial" w:hAnsi="Arial" w:cs="Arial"/>
        </w:rPr>
        <w:t>-</w:t>
      </w:r>
      <w:r w:rsidRPr="008831D0">
        <w:rPr>
          <w:rFonts w:ascii="Arial" w:hAnsi="Arial" w:cs="Arial"/>
        </w:rPr>
        <w:t>written labels are not acceptable.</w:t>
      </w:r>
    </w:p>
    <w:p w14:paraId="5A1CA33B" w14:textId="77777777" w:rsidR="00B26922" w:rsidRPr="008831D0" w:rsidRDefault="00B26922" w:rsidP="003A179D">
      <w:pPr>
        <w:widowControl w:val="0"/>
        <w:spacing w:after="0" w:line="240" w:lineRule="auto"/>
        <w:jc w:val="both"/>
        <w:rPr>
          <w:rFonts w:ascii="Arial" w:hAnsi="Arial" w:cs="Arial"/>
        </w:rPr>
      </w:pPr>
    </w:p>
    <w:p w14:paraId="17AF0220" w14:textId="452AB17A" w:rsidR="00E315DA" w:rsidRPr="008831D0" w:rsidRDefault="00E315DA" w:rsidP="003A179D">
      <w:pPr>
        <w:widowControl w:val="0"/>
        <w:spacing w:after="0" w:line="240" w:lineRule="auto"/>
        <w:ind w:left="360"/>
        <w:jc w:val="both"/>
        <w:rPr>
          <w:rFonts w:ascii="Arial" w:hAnsi="Arial" w:cs="Arial"/>
          <w:strike/>
        </w:rPr>
      </w:pPr>
      <w:r w:rsidRPr="008831D0">
        <w:rPr>
          <w:rFonts w:ascii="Arial" w:hAnsi="Arial" w:cs="Arial"/>
        </w:rPr>
        <w:t>Label all conductors and cables, both internal shop wiring and field wiring at both ends, and at</w:t>
      </w:r>
      <w:r w:rsidR="00750F64" w:rsidRPr="008831D0">
        <w:rPr>
          <w:rFonts w:ascii="Arial" w:hAnsi="Arial" w:cs="Arial"/>
        </w:rPr>
        <w:t xml:space="preserve"> any intermedia</w:t>
      </w:r>
      <w:r w:rsidR="00916CB7" w:rsidRPr="008831D0">
        <w:rPr>
          <w:rFonts w:ascii="Arial" w:hAnsi="Arial" w:cs="Arial"/>
        </w:rPr>
        <w:t>te splices</w:t>
      </w:r>
      <w:r w:rsidR="00D12FDE" w:rsidRPr="008831D0">
        <w:rPr>
          <w:rFonts w:ascii="Arial" w:hAnsi="Arial" w:cs="Arial"/>
        </w:rPr>
        <w:t>.</w:t>
      </w:r>
    </w:p>
    <w:p w14:paraId="2FF14A7C" w14:textId="77777777" w:rsidR="00B26922" w:rsidRPr="008831D0" w:rsidRDefault="00B26922" w:rsidP="003A179D">
      <w:pPr>
        <w:widowControl w:val="0"/>
        <w:spacing w:after="0" w:line="240" w:lineRule="auto"/>
        <w:jc w:val="both"/>
        <w:rPr>
          <w:rFonts w:ascii="Arial" w:hAnsi="Arial" w:cs="Arial"/>
        </w:rPr>
      </w:pPr>
    </w:p>
    <w:p w14:paraId="56C34E1D" w14:textId="04BEB6EB"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Use internal shop wiring with permanent "hot stamping" directly on the conductor insulation, machine printed heat-shrink labels, or sleeve type labels</w:t>
      </w:r>
      <w:r w:rsidR="00D12FDE" w:rsidRPr="008831D0">
        <w:rPr>
          <w:rFonts w:ascii="Arial" w:hAnsi="Arial" w:cs="Arial"/>
        </w:rPr>
        <w:t xml:space="preserve">.  </w:t>
      </w:r>
      <w:r w:rsidR="00C90545" w:rsidRPr="008831D0">
        <w:rPr>
          <w:rFonts w:ascii="Arial" w:hAnsi="Arial" w:cs="Arial"/>
        </w:rPr>
        <w:t>Ensure m</w:t>
      </w:r>
      <w:r w:rsidRPr="008831D0">
        <w:rPr>
          <w:rFonts w:ascii="Arial" w:hAnsi="Arial" w:cs="Arial"/>
        </w:rPr>
        <w:t xml:space="preserve">achine printed heat-shrink labels </w:t>
      </w:r>
      <w:r w:rsidR="00C90545" w:rsidRPr="008831D0">
        <w:rPr>
          <w:rFonts w:ascii="Arial" w:hAnsi="Arial" w:cs="Arial"/>
        </w:rPr>
        <w:t>ar</w:t>
      </w:r>
      <w:r w:rsidRPr="008831D0">
        <w:rPr>
          <w:rFonts w:ascii="Arial" w:hAnsi="Arial" w:cs="Arial"/>
        </w:rPr>
        <w:t>e utilized for labeling communications cables.</w:t>
      </w:r>
    </w:p>
    <w:p w14:paraId="1D988AED" w14:textId="77777777" w:rsidR="00B26922" w:rsidRPr="008831D0" w:rsidRDefault="00B26922" w:rsidP="003A179D">
      <w:pPr>
        <w:widowControl w:val="0"/>
        <w:spacing w:after="0" w:line="240" w:lineRule="auto"/>
        <w:jc w:val="both"/>
        <w:rPr>
          <w:rFonts w:ascii="Arial" w:hAnsi="Arial" w:cs="Arial"/>
        </w:rPr>
      </w:pPr>
    </w:p>
    <w:p w14:paraId="36B4A1F6" w14:textId="2ADC34A3" w:rsidR="00B830AB" w:rsidRPr="008831D0" w:rsidRDefault="007C06B3" w:rsidP="003A179D">
      <w:pPr>
        <w:widowControl w:val="0"/>
        <w:spacing w:after="0" w:line="240" w:lineRule="auto"/>
        <w:ind w:left="360" w:firstLine="360"/>
        <w:jc w:val="both"/>
        <w:rPr>
          <w:rFonts w:ascii="Arial" w:hAnsi="Arial" w:cs="Arial"/>
        </w:rPr>
      </w:pPr>
      <w:r w:rsidRPr="008831D0">
        <w:rPr>
          <w:rFonts w:ascii="Arial" w:hAnsi="Arial" w:cs="Arial"/>
        </w:rPr>
        <w:t>6</w:t>
      </w:r>
      <w:r w:rsidR="003225D9" w:rsidRPr="008831D0">
        <w:rPr>
          <w:rFonts w:ascii="Arial" w:hAnsi="Arial" w:cs="Arial"/>
        </w:rPr>
        <w:t>.</w:t>
      </w:r>
      <w:r w:rsidR="003225D9" w:rsidRPr="008831D0">
        <w:rPr>
          <w:rFonts w:ascii="Arial" w:hAnsi="Arial" w:cs="Arial"/>
        </w:rPr>
        <w:tab/>
      </w:r>
      <w:r w:rsidR="00E315DA" w:rsidRPr="008831D0">
        <w:rPr>
          <w:rFonts w:ascii="Arial" w:hAnsi="Arial" w:cs="Arial"/>
        </w:rPr>
        <w:t>Low Voltage Splices, Terminals, and Terminal Blocks</w:t>
      </w:r>
      <w:r w:rsidR="00D12FDE" w:rsidRPr="008831D0">
        <w:rPr>
          <w:rFonts w:ascii="Arial" w:hAnsi="Arial" w:cs="Arial"/>
        </w:rPr>
        <w:t xml:space="preserve">.  </w:t>
      </w:r>
      <w:r w:rsidR="00E315DA" w:rsidRPr="008831D0">
        <w:rPr>
          <w:rFonts w:ascii="Arial" w:hAnsi="Arial" w:cs="Arial"/>
        </w:rPr>
        <w:t>Splice and tap conductors only in equipment enclosures, cabinets</w:t>
      </w:r>
      <w:r w:rsidR="00C90545" w:rsidRPr="008831D0">
        <w:rPr>
          <w:rFonts w:ascii="Arial" w:hAnsi="Arial" w:cs="Arial"/>
        </w:rPr>
        <w:t>,</w:t>
      </w:r>
      <w:r w:rsidR="00E315DA" w:rsidRPr="008831D0">
        <w:rPr>
          <w:rFonts w:ascii="Arial" w:hAnsi="Arial" w:cs="Arial"/>
        </w:rPr>
        <w:t xml:space="preserve"> or junction boxes, and on terminal blocks or with insulated compression crimping-type connectors or as described herein</w:t>
      </w:r>
      <w:r w:rsidR="00D12FDE" w:rsidRPr="008831D0">
        <w:rPr>
          <w:rFonts w:ascii="Arial" w:hAnsi="Arial" w:cs="Arial"/>
        </w:rPr>
        <w:t xml:space="preserve">.  </w:t>
      </w:r>
      <w:r w:rsidR="00E315DA" w:rsidRPr="008831D0">
        <w:rPr>
          <w:rFonts w:ascii="Arial" w:hAnsi="Arial" w:cs="Arial"/>
        </w:rPr>
        <w:t>Do not terminate more than two conductors per terminal block</w:t>
      </w:r>
      <w:r w:rsidR="00D12FDE" w:rsidRPr="008831D0">
        <w:rPr>
          <w:rFonts w:ascii="Arial" w:hAnsi="Arial" w:cs="Arial"/>
        </w:rPr>
        <w:t xml:space="preserve">.  </w:t>
      </w:r>
      <w:r w:rsidR="00E315DA" w:rsidRPr="008831D0">
        <w:rPr>
          <w:rFonts w:ascii="Arial" w:hAnsi="Arial" w:cs="Arial"/>
        </w:rPr>
        <w:t xml:space="preserve">Splices and/or taps made at equipment or in locations which do not permit the use of terminal blocks may be made with crimp or mechanical type connectors with the </w:t>
      </w:r>
      <w:r w:rsidR="00CB21AF" w:rsidRPr="008831D0">
        <w:rPr>
          <w:rFonts w:ascii="Arial" w:hAnsi="Arial" w:cs="Arial"/>
        </w:rPr>
        <w:t>Engineer’</w:t>
      </w:r>
      <w:r w:rsidR="00E315DA" w:rsidRPr="008831D0">
        <w:rPr>
          <w:rFonts w:ascii="Arial" w:hAnsi="Arial" w:cs="Arial"/>
        </w:rPr>
        <w:t>s permission.</w:t>
      </w:r>
    </w:p>
    <w:p w14:paraId="4AB62E23" w14:textId="77777777" w:rsidR="003225D9" w:rsidRPr="008831D0" w:rsidRDefault="003225D9" w:rsidP="003A179D">
      <w:pPr>
        <w:widowControl w:val="0"/>
        <w:spacing w:after="0" w:line="240" w:lineRule="auto"/>
        <w:jc w:val="both"/>
        <w:rPr>
          <w:rFonts w:ascii="Arial" w:hAnsi="Arial" w:cs="Arial"/>
        </w:rPr>
      </w:pPr>
    </w:p>
    <w:p w14:paraId="5F0C0AA6" w14:textId="77777777"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Insulate all splices made with crimp or mechanical type connectors with rubber and vinyl tape, or an insulating cover specifically designed for use with the connector, after installation</w:t>
      </w:r>
      <w:r w:rsidR="00D12FDE" w:rsidRPr="008831D0">
        <w:rPr>
          <w:rFonts w:ascii="Arial" w:hAnsi="Arial" w:cs="Arial"/>
        </w:rPr>
        <w:t xml:space="preserve">.  </w:t>
      </w:r>
      <w:r w:rsidRPr="008831D0">
        <w:rPr>
          <w:rFonts w:ascii="Arial" w:hAnsi="Arial" w:cs="Arial"/>
        </w:rPr>
        <w:t xml:space="preserve">The </w:t>
      </w:r>
      <w:r w:rsidR="00CB21AF" w:rsidRPr="008831D0">
        <w:rPr>
          <w:rFonts w:ascii="Arial" w:hAnsi="Arial" w:cs="Arial"/>
        </w:rPr>
        <w:t>Engineer</w:t>
      </w:r>
      <w:r w:rsidRPr="008831D0">
        <w:rPr>
          <w:rFonts w:ascii="Arial" w:hAnsi="Arial" w:cs="Arial"/>
        </w:rPr>
        <w:t xml:space="preserve"> may require the use of special splices or splice kits to address specific application considerations.</w:t>
      </w:r>
    </w:p>
    <w:p w14:paraId="6C0164FC" w14:textId="77777777" w:rsidR="003225D9" w:rsidRPr="008831D0" w:rsidRDefault="003225D9" w:rsidP="003A179D">
      <w:pPr>
        <w:widowControl w:val="0"/>
        <w:spacing w:after="0" w:line="240" w:lineRule="auto"/>
        <w:jc w:val="both"/>
        <w:rPr>
          <w:rFonts w:ascii="Arial" w:hAnsi="Arial" w:cs="Arial"/>
        </w:rPr>
      </w:pPr>
    </w:p>
    <w:p w14:paraId="0C8BF9DB" w14:textId="77777777"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For splices without integral insulating sleeves, tightly apply a minimum of one half-lapped layer of rubber tape, tacky side up, over entire splice and extending onto the conductor insulation at least one tape width on both sides of splice</w:t>
      </w:r>
      <w:r w:rsidR="00D12FDE" w:rsidRPr="008831D0">
        <w:rPr>
          <w:rFonts w:ascii="Arial" w:hAnsi="Arial" w:cs="Arial"/>
        </w:rPr>
        <w:t xml:space="preserve">.  </w:t>
      </w:r>
      <w:r w:rsidRPr="008831D0">
        <w:rPr>
          <w:rFonts w:ascii="Arial" w:hAnsi="Arial" w:cs="Arial"/>
        </w:rPr>
        <w:t>Apply a minimum of 2 half-lapped layers of vinyl tape completely over rubber tape and extending onto conductor insulation past ends of rubber tape.</w:t>
      </w:r>
    </w:p>
    <w:p w14:paraId="70FD0605" w14:textId="77777777" w:rsidR="003225D9" w:rsidRPr="008831D0" w:rsidRDefault="003225D9" w:rsidP="003A179D">
      <w:pPr>
        <w:widowControl w:val="0"/>
        <w:spacing w:after="0" w:line="240" w:lineRule="auto"/>
        <w:jc w:val="both"/>
        <w:rPr>
          <w:rFonts w:ascii="Arial" w:hAnsi="Arial" w:cs="Arial"/>
        </w:rPr>
      </w:pPr>
    </w:p>
    <w:p w14:paraId="35DCE840" w14:textId="77777777"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For splices which are provided with integral insulating sleeves, apply a minimum of 2 half-lapped layers of vinyl tape completely over splice and extending onto conductor insulation</w:t>
      </w:r>
      <w:r w:rsidR="00312064" w:rsidRPr="008831D0">
        <w:rPr>
          <w:rFonts w:ascii="Arial" w:hAnsi="Arial" w:cs="Arial"/>
        </w:rPr>
        <w:t>,</w:t>
      </w:r>
      <w:r w:rsidRPr="008831D0">
        <w:rPr>
          <w:rFonts w:ascii="Arial" w:hAnsi="Arial" w:cs="Arial"/>
        </w:rPr>
        <w:t xml:space="preserve"> past ends of splice.</w:t>
      </w:r>
    </w:p>
    <w:p w14:paraId="76C6B198" w14:textId="77777777" w:rsidR="003225D9" w:rsidRPr="008831D0" w:rsidRDefault="003225D9" w:rsidP="003A179D">
      <w:pPr>
        <w:widowControl w:val="0"/>
        <w:spacing w:after="0" w:line="240" w:lineRule="auto"/>
        <w:jc w:val="both"/>
        <w:rPr>
          <w:rFonts w:ascii="Arial" w:hAnsi="Arial" w:cs="Arial"/>
        </w:rPr>
      </w:pPr>
    </w:p>
    <w:p w14:paraId="3F9805F6" w14:textId="3F19E079"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Use 3M 33+</w:t>
      </w:r>
      <w:r w:rsidR="00FB15CD" w:rsidRPr="008831D0">
        <w:rPr>
          <w:rFonts w:ascii="Arial" w:hAnsi="Arial" w:cs="Arial"/>
        </w:rPr>
        <w:t>,</w:t>
      </w:r>
      <w:r w:rsidRPr="008831D0">
        <w:rPr>
          <w:rFonts w:ascii="Arial" w:hAnsi="Arial" w:cs="Arial"/>
        </w:rPr>
        <w:t xml:space="preserve"> or Super 88 vinyl electrical tape, </w:t>
      </w:r>
      <w:r w:rsidR="004617D0" w:rsidRPr="008831D0">
        <w:rPr>
          <w:rFonts w:ascii="Arial" w:hAnsi="Arial" w:cs="Arial"/>
        </w:rPr>
        <w:t xml:space="preserve">or </w:t>
      </w:r>
      <w:proofErr w:type="gramStart"/>
      <w:r w:rsidR="004617D0" w:rsidRPr="008831D0">
        <w:rPr>
          <w:rFonts w:ascii="Arial" w:hAnsi="Arial" w:cs="Arial"/>
        </w:rPr>
        <w:t>Scotch</w:t>
      </w:r>
      <w:proofErr w:type="gramEnd"/>
      <w:r w:rsidR="004617D0" w:rsidRPr="008831D0">
        <w:rPr>
          <w:rFonts w:ascii="Arial" w:hAnsi="Arial" w:cs="Arial"/>
        </w:rPr>
        <w:t xml:space="preserve"> electrical vinyl tape, </w:t>
      </w:r>
      <w:r w:rsidRPr="008831D0">
        <w:rPr>
          <w:rFonts w:ascii="Arial" w:hAnsi="Arial" w:cs="Arial"/>
        </w:rPr>
        <w:t xml:space="preserve">or </w:t>
      </w:r>
      <w:r w:rsidR="00C31578" w:rsidRPr="008831D0">
        <w:rPr>
          <w:rFonts w:ascii="Arial" w:hAnsi="Arial" w:cs="Arial"/>
        </w:rPr>
        <w:t xml:space="preserve">Engineer </w:t>
      </w:r>
      <w:r w:rsidRPr="008831D0">
        <w:rPr>
          <w:rFonts w:ascii="Arial" w:hAnsi="Arial" w:cs="Arial"/>
        </w:rPr>
        <w:t>approved equal</w:t>
      </w:r>
      <w:r w:rsidR="00D12FDE" w:rsidRPr="008831D0">
        <w:rPr>
          <w:rFonts w:ascii="Arial" w:hAnsi="Arial" w:cs="Arial"/>
        </w:rPr>
        <w:t xml:space="preserve">.  </w:t>
      </w:r>
      <w:r w:rsidR="00C31578" w:rsidRPr="008831D0">
        <w:rPr>
          <w:rFonts w:ascii="Arial" w:hAnsi="Arial" w:cs="Arial"/>
        </w:rPr>
        <w:t>Ensure r</w:t>
      </w:r>
      <w:r w:rsidRPr="008831D0">
        <w:rPr>
          <w:rFonts w:ascii="Arial" w:hAnsi="Arial" w:cs="Arial"/>
        </w:rPr>
        <w:t xml:space="preserve">ubber insulating tape </w:t>
      </w:r>
      <w:r w:rsidR="00C31578" w:rsidRPr="008831D0">
        <w:rPr>
          <w:rFonts w:ascii="Arial" w:hAnsi="Arial" w:cs="Arial"/>
        </w:rPr>
        <w:t>is</w:t>
      </w:r>
      <w:r w:rsidRPr="008831D0">
        <w:rPr>
          <w:rFonts w:ascii="Arial" w:hAnsi="Arial" w:cs="Arial"/>
        </w:rPr>
        <w:t xml:space="preserve"> 3M 130C liner</w:t>
      </w:r>
      <w:r w:rsidR="00E76634" w:rsidRPr="008831D0">
        <w:rPr>
          <w:rFonts w:ascii="Arial" w:hAnsi="Arial" w:cs="Arial"/>
        </w:rPr>
        <w:t>-</w:t>
      </w:r>
      <w:r w:rsidRPr="008831D0">
        <w:rPr>
          <w:rFonts w:ascii="Arial" w:hAnsi="Arial" w:cs="Arial"/>
        </w:rPr>
        <w:t xml:space="preserve">less rubber splicing tape, </w:t>
      </w:r>
      <w:r w:rsidR="00FB15CD" w:rsidRPr="008831D0">
        <w:rPr>
          <w:rFonts w:ascii="Arial" w:hAnsi="Arial" w:cs="Arial"/>
        </w:rPr>
        <w:t>or Scotch rubber liner</w:t>
      </w:r>
      <w:r w:rsidR="00E76634" w:rsidRPr="008831D0">
        <w:rPr>
          <w:rFonts w:ascii="Arial" w:hAnsi="Arial" w:cs="Arial"/>
        </w:rPr>
        <w:t>-</w:t>
      </w:r>
      <w:r w:rsidR="00FB15CD" w:rsidRPr="008831D0">
        <w:rPr>
          <w:rFonts w:ascii="Arial" w:hAnsi="Arial" w:cs="Arial"/>
        </w:rPr>
        <w:t xml:space="preserve">less tape, </w:t>
      </w:r>
      <w:r w:rsidRPr="008831D0">
        <w:rPr>
          <w:rFonts w:ascii="Arial" w:hAnsi="Arial" w:cs="Arial"/>
        </w:rPr>
        <w:t xml:space="preserve">or </w:t>
      </w:r>
      <w:r w:rsidR="00C31578" w:rsidRPr="008831D0">
        <w:rPr>
          <w:rFonts w:ascii="Arial" w:hAnsi="Arial" w:cs="Arial"/>
        </w:rPr>
        <w:t xml:space="preserve">Engineer </w:t>
      </w:r>
      <w:r w:rsidRPr="008831D0">
        <w:rPr>
          <w:rFonts w:ascii="Arial" w:hAnsi="Arial" w:cs="Arial"/>
        </w:rPr>
        <w:t>approved equal.</w:t>
      </w:r>
    </w:p>
    <w:p w14:paraId="46297E04" w14:textId="77777777" w:rsidR="003225D9" w:rsidRPr="008831D0" w:rsidRDefault="003225D9" w:rsidP="003A179D">
      <w:pPr>
        <w:widowControl w:val="0"/>
        <w:spacing w:after="0" w:line="240" w:lineRule="auto"/>
        <w:jc w:val="both"/>
        <w:rPr>
          <w:rFonts w:ascii="Arial" w:hAnsi="Arial" w:cs="Arial"/>
          <w:u w:val="single"/>
        </w:rPr>
      </w:pPr>
    </w:p>
    <w:p w14:paraId="40D43C84" w14:textId="5285281F" w:rsidR="00297027" w:rsidRPr="008831D0" w:rsidRDefault="007C06B3" w:rsidP="003A179D">
      <w:pPr>
        <w:widowControl w:val="0"/>
        <w:spacing w:after="0" w:line="240" w:lineRule="auto"/>
        <w:ind w:left="360" w:firstLine="360"/>
        <w:jc w:val="both"/>
        <w:rPr>
          <w:rFonts w:ascii="Arial" w:hAnsi="Arial" w:cs="Arial"/>
        </w:rPr>
      </w:pPr>
      <w:r w:rsidRPr="008831D0">
        <w:rPr>
          <w:rFonts w:ascii="Arial" w:hAnsi="Arial" w:cs="Arial"/>
        </w:rPr>
        <w:t>7</w:t>
      </w:r>
      <w:r w:rsidR="003225D9" w:rsidRPr="008831D0">
        <w:rPr>
          <w:rFonts w:ascii="Arial" w:hAnsi="Arial" w:cs="Arial"/>
        </w:rPr>
        <w:t>.</w:t>
      </w:r>
      <w:r w:rsidR="003225D9" w:rsidRPr="008831D0">
        <w:rPr>
          <w:rFonts w:ascii="Arial" w:hAnsi="Arial" w:cs="Arial"/>
        </w:rPr>
        <w:tab/>
      </w:r>
      <w:r w:rsidR="00E315DA" w:rsidRPr="008831D0">
        <w:rPr>
          <w:rFonts w:ascii="Arial" w:hAnsi="Arial" w:cs="Arial"/>
        </w:rPr>
        <w:t>Enclosures, Cabinets, Junction/Pull Boxes, Device/Outlet Boxes</w:t>
      </w:r>
      <w:r w:rsidR="00D12FDE" w:rsidRPr="008831D0">
        <w:rPr>
          <w:rFonts w:ascii="Arial" w:hAnsi="Arial" w:cs="Arial"/>
        </w:rPr>
        <w:t xml:space="preserve">. </w:t>
      </w:r>
      <w:r w:rsidR="00E315DA" w:rsidRPr="008831D0">
        <w:rPr>
          <w:rFonts w:ascii="Arial" w:hAnsi="Arial" w:cs="Arial"/>
          <w:bCs/>
        </w:rPr>
        <w:t xml:space="preserve"> </w:t>
      </w:r>
      <w:r w:rsidR="00E315DA" w:rsidRPr="008831D0">
        <w:rPr>
          <w:rFonts w:ascii="Arial" w:hAnsi="Arial" w:cs="Arial"/>
        </w:rPr>
        <w:t>Install boxes</w:t>
      </w:r>
      <w:r w:rsidR="00E73275" w:rsidRPr="008831D0">
        <w:rPr>
          <w:rFonts w:ascii="Arial" w:hAnsi="Arial" w:cs="Arial"/>
        </w:rPr>
        <w:t xml:space="preserve">, </w:t>
      </w:r>
      <w:r w:rsidR="00E315DA" w:rsidRPr="008831D0">
        <w:rPr>
          <w:rFonts w:ascii="Arial" w:hAnsi="Arial" w:cs="Arial"/>
        </w:rPr>
        <w:t>cabinets</w:t>
      </w:r>
      <w:r w:rsidR="00E73275" w:rsidRPr="008831D0">
        <w:rPr>
          <w:rFonts w:ascii="Arial" w:hAnsi="Arial" w:cs="Arial"/>
        </w:rPr>
        <w:t>, and equipment enclosures</w:t>
      </w:r>
      <w:r w:rsidR="00E315DA" w:rsidRPr="008831D0">
        <w:rPr>
          <w:rFonts w:ascii="Arial" w:hAnsi="Arial" w:cs="Arial"/>
        </w:rPr>
        <w:t xml:space="preserve"> plumb and level</w:t>
      </w:r>
      <w:r w:rsidR="00D12FDE" w:rsidRPr="008831D0">
        <w:rPr>
          <w:rFonts w:ascii="Arial" w:hAnsi="Arial" w:cs="Arial"/>
        </w:rPr>
        <w:t xml:space="preserve">.  </w:t>
      </w:r>
      <w:r w:rsidR="00E315DA" w:rsidRPr="008831D0">
        <w:rPr>
          <w:rFonts w:ascii="Arial" w:hAnsi="Arial" w:cs="Arial"/>
        </w:rPr>
        <w:t xml:space="preserve">Anchor cabinets securely as </w:t>
      </w:r>
      <w:r w:rsidR="00C31578" w:rsidRPr="008831D0">
        <w:rPr>
          <w:rFonts w:ascii="Arial" w:hAnsi="Arial" w:cs="Arial"/>
        </w:rPr>
        <w:t>shown</w:t>
      </w:r>
      <w:r w:rsidR="00CB21AF" w:rsidRPr="008831D0">
        <w:rPr>
          <w:rFonts w:ascii="Arial" w:hAnsi="Arial" w:cs="Arial"/>
        </w:rPr>
        <w:t>,</w:t>
      </w:r>
      <w:r w:rsidR="00E315DA" w:rsidRPr="008831D0">
        <w:rPr>
          <w:rFonts w:ascii="Arial" w:hAnsi="Arial" w:cs="Arial"/>
        </w:rPr>
        <w:t xml:space="preserve"> and as required to </w:t>
      </w:r>
      <w:r w:rsidR="00C31578" w:rsidRPr="008831D0">
        <w:rPr>
          <w:rFonts w:ascii="Arial" w:hAnsi="Arial" w:cs="Arial"/>
        </w:rPr>
        <w:t xml:space="preserve">furnish </w:t>
      </w:r>
      <w:r w:rsidR="00E315DA" w:rsidRPr="008831D0">
        <w:rPr>
          <w:rFonts w:ascii="Arial" w:hAnsi="Arial" w:cs="Arial"/>
        </w:rPr>
        <w:t>a dependable installation</w:t>
      </w:r>
      <w:r w:rsidR="00D12FDE" w:rsidRPr="008831D0">
        <w:rPr>
          <w:rFonts w:ascii="Arial" w:hAnsi="Arial" w:cs="Arial"/>
        </w:rPr>
        <w:t xml:space="preserve">.  </w:t>
      </w:r>
      <w:r w:rsidR="00BF20EB" w:rsidRPr="008831D0">
        <w:rPr>
          <w:rFonts w:ascii="Arial" w:hAnsi="Arial" w:cs="Arial"/>
        </w:rPr>
        <w:t>Neatly route, harness and support conductors in gutters, wiring spaces and compartments</w:t>
      </w:r>
      <w:r w:rsidR="00D12FDE" w:rsidRPr="008831D0">
        <w:rPr>
          <w:rFonts w:ascii="Arial" w:hAnsi="Arial" w:cs="Arial"/>
        </w:rPr>
        <w:t xml:space="preserve">.  </w:t>
      </w:r>
      <w:r w:rsidR="00A72D80" w:rsidRPr="008831D0">
        <w:rPr>
          <w:rFonts w:ascii="Arial" w:hAnsi="Arial" w:cs="Arial"/>
        </w:rPr>
        <w:t>Ensure c</w:t>
      </w:r>
      <w:r w:rsidR="00BF20EB" w:rsidRPr="008831D0">
        <w:rPr>
          <w:rFonts w:ascii="Arial" w:hAnsi="Arial" w:cs="Arial"/>
        </w:rPr>
        <w:t xml:space="preserve">onductor bending radii </w:t>
      </w:r>
      <w:r w:rsidR="00A72D80" w:rsidRPr="008831D0">
        <w:rPr>
          <w:rFonts w:ascii="Arial" w:hAnsi="Arial" w:cs="Arial"/>
        </w:rPr>
        <w:t xml:space="preserve">is </w:t>
      </w:r>
      <w:r w:rsidR="00BF20EB" w:rsidRPr="008831D0">
        <w:rPr>
          <w:rFonts w:ascii="Arial" w:hAnsi="Arial" w:cs="Arial"/>
        </w:rPr>
        <w:t>not less than recommended by the conductor manufacturer.</w:t>
      </w:r>
    </w:p>
    <w:p w14:paraId="29225E5C" w14:textId="77777777" w:rsidR="003225D9" w:rsidRPr="008831D0" w:rsidRDefault="003225D9" w:rsidP="003A179D">
      <w:pPr>
        <w:widowControl w:val="0"/>
        <w:spacing w:after="0" w:line="240" w:lineRule="auto"/>
        <w:jc w:val="both"/>
        <w:rPr>
          <w:rFonts w:ascii="Arial" w:hAnsi="Arial" w:cs="Arial"/>
        </w:rPr>
      </w:pPr>
    </w:p>
    <w:p w14:paraId="64886ECB" w14:textId="5960FC16" w:rsidR="00BF20EB" w:rsidRPr="008831D0" w:rsidRDefault="00BF20EB" w:rsidP="003A179D">
      <w:pPr>
        <w:widowControl w:val="0"/>
        <w:spacing w:after="0" w:line="240" w:lineRule="auto"/>
        <w:ind w:left="360"/>
        <w:jc w:val="both"/>
        <w:rPr>
          <w:rFonts w:ascii="Arial" w:hAnsi="Arial" w:cs="Arial"/>
        </w:rPr>
      </w:pPr>
      <w:r w:rsidRPr="008831D0">
        <w:rPr>
          <w:rFonts w:ascii="Arial" w:hAnsi="Arial" w:cs="Arial"/>
        </w:rPr>
        <w:t xml:space="preserve">Install at </w:t>
      </w:r>
      <w:r w:rsidR="00C31578" w:rsidRPr="008831D0">
        <w:rPr>
          <w:rFonts w:ascii="Arial" w:hAnsi="Arial" w:cs="Arial"/>
        </w:rPr>
        <w:t xml:space="preserve">shown </w:t>
      </w:r>
      <w:r w:rsidRPr="008831D0">
        <w:rPr>
          <w:rFonts w:ascii="Arial" w:hAnsi="Arial" w:cs="Arial"/>
        </w:rPr>
        <w:t>or approved locations, in accordance with the manufacturer's instructions</w:t>
      </w:r>
      <w:r w:rsidR="00D12FDE" w:rsidRPr="008831D0">
        <w:rPr>
          <w:rFonts w:ascii="Arial" w:hAnsi="Arial" w:cs="Arial"/>
        </w:rPr>
        <w:t xml:space="preserve">.  </w:t>
      </w:r>
      <w:r w:rsidRPr="008831D0">
        <w:rPr>
          <w:rFonts w:ascii="Arial" w:hAnsi="Arial" w:cs="Arial"/>
        </w:rPr>
        <w:t>Verify that enclosure mounting provisions are suitable for intended mounting</w:t>
      </w:r>
      <w:r w:rsidR="00D12FDE" w:rsidRPr="008831D0">
        <w:rPr>
          <w:rFonts w:ascii="Arial" w:hAnsi="Arial" w:cs="Arial"/>
        </w:rPr>
        <w:t xml:space="preserve">.  </w:t>
      </w:r>
      <w:r w:rsidRPr="008831D0">
        <w:rPr>
          <w:rFonts w:ascii="Arial" w:hAnsi="Arial" w:cs="Arial"/>
        </w:rPr>
        <w:t>Make corrective adjustments, if necessary.</w:t>
      </w:r>
    </w:p>
    <w:p w14:paraId="610F506A" w14:textId="77777777" w:rsidR="003225D9" w:rsidRPr="008831D0" w:rsidRDefault="003225D9" w:rsidP="003A179D">
      <w:pPr>
        <w:widowControl w:val="0"/>
        <w:spacing w:after="0" w:line="240" w:lineRule="auto"/>
        <w:jc w:val="both"/>
        <w:rPr>
          <w:rFonts w:ascii="Arial" w:hAnsi="Arial" w:cs="Arial"/>
        </w:rPr>
      </w:pPr>
    </w:p>
    <w:p w14:paraId="1D3EAE9B" w14:textId="77777777"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Bond boxes, cabinets, and enclosures directly to each equipment grounding conductor, not just through the conduit and or connectors</w:t>
      </w:r>
      <w:r w:rsidR="00D12FDE" w:rsidRPr="008831D0">
        <w:rPr>
          <w:rFonts w:ascii="Arial" w:hAnsi="Arial" w:cs="Arial"/>
        </w:rPr>
        <w:t xml:space="preserve">.  </w:t>
      </w:r>
      <w:r w:rsidRPr="008831D0">
        <w:rPr>
          <w:rFonts w:ascii="Arial" w:hAnsi="Arial" w:cs="Arial"/>
        </w:rPr>
        <w:t>This connection may be made by a jumper tapped to the main equipment grounding conductor.</w:t>
      </w:r>
    </w:p>
    <w:p w14:paraId="08BD38C5" w14:textId="77777777" w:rsidR="003225D9" w:rsidRPr="008831D0" w:rsidRDefault="003225D9" w:rsidP="003A179D">
      <w:pPr>
        <w:widowControl w:val="0"/>
        <w:spacing w:after="0" w:line="240" w:lineRule="auto"/>
        <w:jc w:val="both"/>
        <w:rPr>
          <w:rFonts w:ascii="Arial" w:hAnsi="Arial" w:cs="Arial"/>
          <w:u w:val="single"/>
        </w:rPr>
      </w:pPr>
    </w:p>
    <w:p w14:paraId="5E37837B" w14:textId="78B3B520" w:rsidR="00E315DA" w:rsidRPr="008831D0" w:rsidRDefault="007C06B3" w:rsidP="003A179D">
      <w:pPr>
        <w:widowControl w:val="0"/>
        <w:spacing w:after="0" w:line="240" w:lineRule="auto"/>
        <w:ind w:left="360" w:firstLine="360"/>
        <w:jc w:val="both"/>
        <w:rPr>
          <w:rFonts w:ascii="Arial" w:hAnsi="Arial" w:cs="Arial"/>
        </w:rPr>
      </w:pPr>
      <w:r w:rsidRPr="008831D0">
        <w:rPr>
          <w:rFonts w:ascii="Arial" w:hAnsi="Arial" w:cs="Arial"/>
        </w:rPr>
        <w:t>8</w:t>
      </w:r>
      <w:r w:rsidR="003225D9" w:rsidRPr="008831D0">
        <w:rPr>
          <w:rFonts w:ascii="Arial" w:hAnsi="Arial" w:cs="Arial"/>
        </w:rPr>
        <w:t>.</w:t>
      </w:r>
      <w:r w:rsidR="003225D9" w:rsidRPr="008831D0">
        <w:rPr>
          <w:rFonts w:ascii="Arial" w:hAnsi="Arial" w:cs="Arial"/>
        </w:rPr>
        <w:tab/>
      </w:r>
      <w:r w:rsidR="00E315DA" w:rsidRPr="008831D0">
        <w:rPr>
          <w:rFonts w:ascii="Arial" w:hAnsi="Arial" w:cs="Arial"/>
        </w:rPr>
        <w:t>Grounding and Bonding</w:t>
      </w:r>
      <w:r w:rsidR="00D12FDE" w:rsidRPr="008831D0">
        <w:rPr>
          <w:rFonts w:ascii="Arial" w:hAnsi="Arial" w:cs="Arial"/>
        </w:rPr>
        <w:t xml:space="preserve">. </w:t>
      </w:r>
      <w:r w:rsidR="00E315DA" w:rsidRPr="008831D0">
        <w:rPr>
          <w:rFonts w:ascii="Arial" w:hAnsi="Arial" w:cs="Arial"/>
        </w:rPr>
        <w:t xml:space="preserve"> </w:t>
      </w:r>
      <w:r w:rsidR="00C31578" w:rsidRPr="008831D0">
        <w:rPr>
          <w:rFonts w:ascii="Arial" w:hAnsi="Arial" w:cs="Arial"/>
        </w:rPr>
        <w:t xml:space="preserve">Furnish </w:t>
      </w:r>
      <w:r w:rsidR="00E315DA" w:rsidRPr="008831D0">
        <w:rPr>
          <w:rFonts w:ascii="Arial" w:hAnsi="Arial" w:cs="Arial"/>
        </w:rPr>
        <w:t xml:space="preserve">grounding and bonding in compliance with the </w:t>
      </w:r>
      <w:r w:rsidR="00E315DA" w:rsidRPr="008831D0">
        <w:rPr>
          <w:rFonts w:ascii="Arial" w:hAnsi="Arial" w:cs="Arial"/>
        </w:rPr>
        <w:lastRenderedPageBreak/>
        <w:t xml:space="preserve">requirements of </w:t>
      </w:r>
      <w:r w:rsidR="006446C2" w:rsidRPr="008831D0">
        <w:rPr>
          <w:rFonts w:ascii="Arial" w:hAnsi="Arial" w:cs="Arial"/>
          <w:i/>
        </w:rPr>
        <w:t>NEC Article 250</w:t>
      </w:r>
      <w:r w:rsidR="00E315DA" w:rsidRPr="008831D0">
        <w:rPr>
          <w:rFonts w:ascii="Arial" w:hAnsi="Arial" w:cs="Arial"/>
        </w:rPr>
        <w:t xml:space="preserve"> for grounding and bonding</w:t>
      </w:r>
      <w:r w:rsidR="00CB21AF" w:rsidRPr="008831D0">
        <w:rPr>
          <w:rFonts w:ascii="Arial" w:hAnsi="Arial" w:cs="Arial"/>
        </w:rPr>
        <w:t>.</w:t>
      </w:r>
    </w:p>
    <w:p w14:paraId="12BBDC14" w14:textId="77777777" w:rsidR="003225D9" w:rsidRPr="008831D0" w:rsidRDefault="003225D9" w:rsidP="003A179D">
      <w:pPr>
        <w:widowControl w:val="0"/>
        <w:spacing w:after="0" w:line="240" w:lineRule="auto"/>
        <w:jc w:val="both"/>
        <w:rPr>
          <w:rFonts w:ascii="Arial" w:hAnsi="Arial" w:cs="Arial"/>
        </w:rPr>
      </w:pPr>
    </w:p>
    <w:p w14:paraId="6634DFE3" w14:textId="77777777"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Solidly connect all electrical equipment to the equipment grounding conductor serving that equipment.</w:t>
      </w:r>
    </w:p>
    <w:p w14:paraId="2AA020AB" w14:textId="77777777" w:rsidR="003225D9" w:rsidRPr="008831D0" w:rsidRDefault="003225D9" w:rsidP="003A179D">
      <w:pPr>
        <w:widowControl w:val="0"/>
        <w:spacing w:after="0" w:line="240" w:lineRule="auto"/>
        <w:jc w:val="both"/>
        <w:rPr>
          <w:rFonts w:ascii="Arial" w:hAnsi="Arial" w:cs="Arial"/>
        </w:rPr>
      </w:pPr>
    </w:p>
    <w:p w14:paraId="0EAF87B9" w14:textId="3450A56D" w:rsidR="00E315DA" w:rsidRPr="008831D0" w:rsidRDefault="005D0BEC" w:rsidP="003A179D">
      <w:pPr>
        <w:widowControl w:val="0"/>
        <w:spacing w:after="0" w:line="240" w:lineRule="auto"/>
        <w:ind w:left="360" w:firstLine="360"/>
        <w:jc w:val="both"/>
        <w:rPr>
          <w:rFonts w:ascii="Arial" w:hAnsi="Arial" w:cs="Arial"/>
        </w:rPr>
      </w:pPr>
      <w:r w:rsidRPr="008831D0">
        <w:rPr>
          <w:rFonts w:ascii="Arial" w:hAnsi="Arial" w:cs="Arial"/>
        </w:rPr>
        <w:t>9</w:t>
      </w:r>
      <w:r w:rsidR="003225D9" w:rsidRPr="008831D0">
        <w:rPr>
          <w:rFonts w:ascii="Arial" w:hAnsi="Arial" w:cs="Arial"/>
        </w:rPr>
        <w:t>.</w:t>
      </w:r>
      <w:r w:rsidR="003225D9" w:rsidRPr="008831D0">
        <w:rPr>
          <w:rFonts w:ascii="Arial" w:hAnsi="Arial" w:cs="Arial"/>
        </w:rPr>
        <w:tab/>
      </w:r>
      <w:r w:rsidR="00E315DA" w:rsidRPr="008831D0">
        <w:rPr>
          <w:rFonts w:ascii="Arial" w:hAnsi="Arial" w:cs="Arial"/>
        </w:rPr>
        <w:t>Touch-up Painting</w:t>
      </w:r>
      <w:r w:rsidR="00D12FDE" w:rsidRPr="008831D0">
        <w:rPr>
          <w:rFonts w:ascii="Arial" w:hAnsi="Arial" w:cs="Arial"/>
        </w:rPr>
        <w:t xml:space="preserve">.  </w:t>
      </w:r>
      <w:r w:rsidR="00E315DA" w:rsidRPr="008831D0">
        <w:rPr>
          <w:rFonts w:ascii="Arial" w:hAnsi="Arial" w:cs="Arial"/>
        </w:rPr>
        <w:t>Touch-up paint all scratches and damage to factory-applied finishes on electrical equipment cabinets and enclosures, raceways, and boxes, as required to repair the damage to the factory finish</w:t>
      </w:r>
      <w:r w:rsidR="00D12FDE" w:rsidRPr="008831D0">
        <w:rPr>
          <w:rFonts w:ascii="Arial" w:hAnsi="Arial" w:cs="Arial"/>
        </w:rPr>
        <w:t xml:space="preserve">.  </w:t>
      </w:r>
      <w:r w:rsidR="00E315DA" w:rsidRPr="008831D0">
        <w:rPr>
          <w:rFonts w:ascii="Arial" w:hAnsi="Arial" w:cs="Arial"/>
        </w:rPr>
        <w:t>Use touch-up painting, at least, 1 coat of primer and 2 coats of finish paint</w:t>
      </w:r>
      <w:r w:rsidR="00D12FDE" w:rsidRPr="008831D0">
        <w:rPr>
          <w:rFonts w:ascii="Arial" w:hAnsi="Arial" w:cs="Arial"/>
        </w:rPr>
        <w:t xml:space="preserve">.  </w:t>
      </w:r>
      <w:r w:rsidR="00476A3B" w:rsidRPr="008831D0">
        <w:rPr>
          <w:rFonts w:ascii="Arial" w:hAnsi="Arial" w:cs="Arial"/>
        </w:rPr>
        <w:t xml:space="preserve">Ensure primer </w:t>
      </w:r>
      <w:r w:rsidR="00E315DA" w:rsidRPr="008831D0">
        <w:rPr>
          <w:rFonts w:ascii="Arial" w:hAnsi="Arial" w:cs="Arial"/>
        </w:rPr>
        <w:t xml:space="preserve">and paint </w:t>
      </w:r>
      <w:r w:rsidR="00476A3B" w:rsidRPr="008831D0">
        <w:rPr>
          <w:rFonts w:ascii="Arial" w:hAnsi="Arial" w:cs="Arial"/>
        </w:rPr>
        <w:t xml:space="preserve">is </w:t>
      </w:r>
      <w:r w:rsidR="00E315DA" w:rsidRPr="008831D0">
        <w:rPr>
          <w:rFonts w:ascii="Arial" w:hAnsi="Arial" w:cs="Arial"/>
        </w:rPr>
        <w:t>as supplied or recommended by the manufacturer of the item being painted.</w:t>
      </w:r>
    </w:p>
    <w:p w14:paraId="29A4042A" w14:textId="77777777" w:rsidR="004D0433" w:rsidRPr="008831D0" w:rsidRDefault="004D0433" w:rsidP="003A179D">
      <w:pPr>
        <w:widowControl w:val="0"/>
        <w:spacing w:after="0" w:line="240" w:lineRule="auto"/>
        <w:jc w:val="both"/>
        <w:rPr>
          <w:rFonts w:ascii="Arial" w:hAnsi="Arial" w:cs="Arial"/>
        </w:rPr>
      </w:pPr>
    </w:p>
    <w:p w14:paraId="28F350CC" w14:textId="14E7089D" w:rsidR="00E315DA" w:rsidRPr="008831D0" w:rsidRDefault="007C06B3" w:rsidP="003A179D">
      <w:pPr>
        <w:widowControl w:val="0"/>
        <w:spacing w:after="0" w:line="240" w:lineRule="auto"/>
        <w:ind w:left="360" w:firstLine="360"/>
        <w:jc w:val="both"/>
        <w:rPr>
          <w:rFonts w:ascii="Arial" w:hAnsi="Arial" w:cs="Arial"/>
        </w:rPr>
      </w:pPr>
      <w:r w:rsidRPr="008831D0">
        <w:rPr>
          <w:rFonts w:ascii="Arial" w:hAnsi="Arial" w:cs="Arial"/>
        </w:rPr>
        <w:t>1</w:t>
      </w:r>
      <w:r w:rsidR="005D0BEC" w:rsidRPr="008831D0">
        <w:rPr>
          <w:rFonts w:ascii="Arial" w:hAnsi="Arial" w:cs="Arial"/>
        </w:rPr>
        <w:t>0</w:t>
      </w:r>
      <w:r w:rsidR="003225D9" w:rsidRPr="008831D0">
        <w:rPr>
          <w:rFonts w:ascii="Arial" w:hAnsi="Arial" w:cs="Arial"/>
        </w:rPr>
        <w:t>.</w:t>
      </w:r>
      <w:r w:rsidR="003225D9" w:rsidRPr="008831D0">
        <w:rPr>
          <w:rFonts w:ascii="Arial" w:hAnsi="Arial" w:cs="Arial"/>
        </w:rPr>
        <w:tab/>
      </w:r>
      <w:r w:rsidR="00A11380" w:rsidRPr="008831D0">
        <w:rPr>
          <w:rFonts w:ascii="Arial" w:hAnsi="Arial" w:cs="Arial"/>
        </w:rPr>
        <w:t>Identification n</w:t>
      </w:r>
      <w:r w:rsidR="00E315DA" w:rsidRPr="008831D0">
        <w:rPr>
          <w:rFonts w:ascii="Arial" w:hAnsi="Arial" w:cs="Arial"/>
        </w:rPr>
        <w:t>ameplates</w:t>
      </w:r>
      <w:r w:rsidR="00D12FDE" w:rsidRPr="008831D0">
        <w:rPr>
          <w:rFonts w:ascii="Arial" w:hAnsi="Arial" w:cs="Arial"/>
        </w:rPr>
        <w:t xml:space="preserve">.  </w:t>
      </w:r>
      <w:r w:rsidR="000C643F" w:rsidRPr="008831D0">
        <w:rPr>
          <w:rFonts w:ascii="Arial" w:hAnsi="Arial" w:cs="Arial"/>
        </w:rPr>
        <w:t>Permanently mark the barrier gates utilizing identical nomenclature to the previously</w:t>
      </w:r>
      <w:r w:rsidR="00E76634" w:rsidRPr="008831D0">
        <w:rPr>
          <w:rFonts w:ascii="Arial" w:hAnsi="Arial" w:cs="Arial"/>
        </w:rPr>
        <w:t xml:space="preserve"> </w:t>
      </w:r>
      <w:r w:rsidR="000C643F" w:rsidRPr="008831D0">
        <w:rPr>
          <w:rFonts w:ascii="Arial" w:hAnsi="Arial" w:cs="Arial"/>
        </w:rPr>
        <w:t xml:space="preserve">installed barrier gates.  </w:t>
      </w:r>
      <w:r w:rsidR="00E315DA" w:rsidRPr="008831D0">
        <w:rPr>
          <w:rFonts w:ascii="Arial" w:hAnsi="Arial" w:cs="Arial"/>
        </w:rPr>
        <w:t xml:space="preserve">Unless otherwise specified, </w:t>
      </w:r>
      <w:r w:rsidR="00476A3B" w:rsidRPr="008831D0">
        <w:rPr>
          <w:rFonts w:ascii="Arial" w:hAnsi="Arial" w:cs="Arial"/>
        </w:rPr>
        <w:t xml:space="preserve">furnish </w:t>
      </w:r>
      <w:r w:rsidR="00E315DA" w:rsidRPr="008831D0">
        <w:rPr>
          <w:rFonts w:ascii="Arial" w:hAnsi="Arial" w:cs="Arial"/>
        </w:rPr>
        <w:t xml:space="preserve">identification nameplates made of laminated plastic with </w:t>
      </w:r>
      <w:r w:rsidR="00A11380" w:rsidRPr="008831D0">
        <w:rPr>
          <w:rFonts w:ascii="Arial" w:hAnsi="Arial" w:cs="Arial"/>
        </w:rPr>
        <w:t>white</w:t>
      </w:r>
      <w:r w:rsidR="00E315DA" w:rsidRPr="008831D0">
        <w:rPr>
          <w:rFonts w:ascii="Arial" w:hAnsi="Arial" w:cs="Arial"/>
        </w:rPr>
        <w:t xml:space="preserve"> outer layers and a </w:t>
      </w:r>
      <w:r w:rsidR="00A11380" w:rsidRPr="008831D0">
        <w:rPr>
          <w:rFonts w:ascii="Arial" w:hAnsi="Arial" w:cs="Arial"/>
        </w:rPr>
        <w:t>black</w:t>
      </w:r>
      <w:r w:rsidR="00916CB7" w:rsidRPr="008831D0">
        <w:rPr>
          <w:rFonts w:ascii="Arial" w:hAnsi="Arial" w:cs="Arial"/>
        </w:rPr>
        <w:t xml:space="preserve"> core, and with all ed</w:t>
      </w:r>
      <w:r w:rsidR="00E315DA" w:rsidRPr="008831D0">
        <w:rPr>
          <w:rFonts w:ascii="Arial" w:hAnsi="Arial" w:cs="Arial"/>
        </w:rPr>
        <w:t>ges chamfered</w:t>
      </w:r>
      <w:r w:rsidR="00D12FDE" w:rsidRPr="008831D0">
        <w:rPr>
          <w:rFonts w:ascii="Arial" w:hAnsi="Arial" w:cs="Arial"/>
        </w:rPr>
        <w:t xml:space="preserve">. </w:t>
      </w:r>
      <w:r w:rsidR="00E315DA" w:rsidRPr="008831D0">
        <w:rPr>
          <w:rFonts w:ascii="Arial" w:hAnsi="Arial" w:cs="Arial"/>
        </w:rPr>
        <w:t xml:space="preserve"> </w:t>
      </w:r>
      <w:r w:rsidR="00916CB7" w:rsidRPr="008831D0">
        <w:rPr>
          <w:rFonts w:ascii="Arial" w:hAnsi="Arial" w:cs="Arial"/>
        </w:rPr>
        <w:t>Fasten nameplates</w:t>
      </w:r>
      <w:r w:rsidR="00E315DA" w:rsidRPr="008831D0">
        <w:rPr>
          <w:rFonts w:ascii="Arial" w:hAnsi="Arial" w:cs="Arial"/>
        </w:rPr>
        <w:t xml:space="preserve"> flat with round-head drive screws, or other approved non-adhesive metal fasteners</w:t>
      </w:r>
      <w:r w:rsidR="00D12FDE" w:rsidRPr="008831D0">
        <w:rPr>
          <w:rFonts w:ascii="Arial" w:hAnsi="Arial" w:cs="Arial"/>
        </w:rPr>
        <w:t xml:space="preserve">.  </w:t>
      </w:r>
      <w:r w:rsidR="00E315DA" w:rsidRPr="008831D0">
        <w:rPr>
          <w:rFonts w:ascii="Arial" w:hAnsi="Arial" w:cs="Arial"/>
        </w:rPr>
        <w:t xml:space="preserve">When the nameplate is to be installed on an irregular-shaped object, the Contractor </w:t>
      </w:r>
      <w:r w:rsidR="00916CB7" w:rsidRPr="008831D0">
        <w:rPr>
          <w:rFonts w:ascii="Arial" w:hAnsi="Arial" w:cs="Arial"/>
        </w:rPr>
        <w:t xml:space="preserve">must </w:t>
      </w:r>
      <w:r w:rsidR="00E315DA" w:rsidRPr="008831D0">
        <w:rPr>
          <w:rFonts w:ascii="Arial" w:hAnsi="Arial" w:cs="Arial"/>
        </w:rPr>
        <w:t>devise an approved support suitable for the application and ensure the proper installation of the supports and nameplates.</w:t>
      </w:r>
    </w:p>
    <w:p w14:paraId="196F77E8" w14:textId="77777777" w:rsidR="003225D9" w:rsidRPr="008831D0" w:rsidRDefault="003225D9" w:rsidP="003A179D">
      <w:pPr>
        <w:widowControl w:val="0"/>
        <w:spacing w:after="0" w:line="240" w:lineRule="auto"/>
        <w:jc w:val="both"/>
        <w:rPr>
          <w:rFonts w:ascii="Arial" w:hAnsi="Arial" w:cs="Arial"/>
        </w:rPr>
      </w:pPr>
    </w:p>
    <w:p w14:paraId="6457B1EE" w14:textId="7E42237B" w:rsidR="00E315DA" w:rsidRPr="008831D0" w:rsidRDefault="00E315DA" w:rsidP="003A179D">
      <w:pPr>
        <w:widowControl w:val="0"/>
        <w:spacing w:after="0" w:line="240" w:lineRule="auto"/>
        <w:ind w:left="360"/>
        <w:jc w:val="both"/>
        <w:rPr>
          <w:rFonts w:ascii="Arial" w:hAnsi="Arial" w:cs="Arial"/>
        </w:rPr>
      </w:pPr>
      <w:r w:rsidRPr="008831D0">
        <w:rPr>
          <w:rFonts w:ascii="Arial" w:hAnsi="Arial" w:cs="Arial"/>
        </w:rPr>
        <w:t>In all instances, install the nameplate in a conspicuous location</w:t>
      </w:r>
      <w:r w:rsidR="00D12FDE" w:rsidRPr="008831D0">
        <w:rPr>
          <w:rFonts w:ascii="Arial" w:hAnsi="Arial" w:cs="Arial"/>
        </w:rPr>
        <w:t xml:space="preserve">. </w:t>
      </w:r>
      <w:r w:rsidRPr="008831D0">
        <w:rPr>
          <w:rFonts w:ascii="Arial" w:hAnsi="Arial" w:cs="Arial"/>
        </w:rPr>
        <w:t xml:space="preserve"> At the option of the Contractor, and with prior approval from the E</w:t>
      </w:r>
      <w:r w:rsidR="00A11380" w:rsidRPr="008831D0">
        <w:rPr>
          <w:rFonts w:ascii="Arial" w:hAnsi="Arial" w:cs="Arial"/>
        </w:rPr>
        <w:t>ngineer</w:t>
      </w:r>
      <w:r w:rsidRPr="008831D0">
        <w:rPr>
          <w:rFonts w:ascii="Arial" w:hAnsi="Arial" w:cs="Arial"/>
        </w:rPr>
        <w:t>, the equipment manufacturer's standard embossed nameplate material with black paint-filled letters may be furnished in lieu of laminated plastic</w:t>
      </w:r>
      <w:r w:rsidR="00D12FDE" w:rsidRPr="008831D0">
        <w:rPr>
          <w:rFonts w:ascii="Arial" w:hAnsi="Arial" w:cs="Arial"/>
        </w:rPr>
        <w:t>.</w:t>
      </w:r>
    </w:p>
    <w:p w14:paraId="1351EF93" w14:textId="77777777" w:rsidR="003225D9" w:rsidRPr="008831D0" w:rsidRDefault="003225D9" w:rsidP="003A179D">
      <w:pPr>
        <w:widowControl w:val="0"/>
        <w:spacing w:after="0" w:line="240" w:lineRule="auto"/>
        <w:jc w:val="both"/>
        <w:rPr>
          <w:rFonts w:ascii="Arial" w:hAnsi="Arial" w:cs="Arial"/>
        </w:rPr>
      </w:pPr>
    </w:p>
    <w:p w14:paraId="49609466" w14:textId="4A582B95" w:rsidR="00751F36" w:rsidRPr="008831D0" w:rsidRDefault="00751F36" w:rsidP="003A179D">
      <w:pPr>
        <w:widowControl w:val="0"/>
        <w:spacing w:after="0" w:line="240" w:lineRule="auto"/>
        <w:ind w:left="360"/>
        <w:jc w:val="both"/>
        <w:rPr>
          <w:rFonts w:ascii="Arial" w:hAnsi="Arial" w:cs="Arial"/>
        </w:rPr>
      </w:pPr>
      <w:r w:rsidRPr="008831D0">
        <w:rPr>
          <w:rFonts w:ascii="Arial" w:hAnsi="Arial" w:cs="Arial"/>
        </w:rPr>
        <w:t>Permanently affix “danger high voltage” signs with red background and black lettering on all equipment operated a</w:t>
      </w:r>
      <w:r w:rsidR="00330962" w:rsidRPr="008831D0">
        <w:rPr>
          <w:rFonts w:ascii="Arial" w:hAnsi="Arial" w:cs="Arial"/>
        </w:rPr>
        <w:t>t voltage higher than 120</w:t>
      </w:r>
      <w:r w:rsidR="00476A3B" w:rsidRPr="008831D0">
        <w:rPr>
          <w:rFonts w:ascii="Arial" w:hAnsi="Arial" w:cs="Arial"/>
        </w:rPr>
        <w:t xml:space="preserve"> </w:t>
      </w:r>
      <w:r w:rsidR="00CB7C38" w:rsidRPr="008831D0">
        <w:rPr>
          <w:rFonts w:ascii="Arial" w:hAnsi="Arial" w:cs="Arial"/>
        </w:rPr>
        <w:t>V</w:t>
      </w:r>
      <w:r w:rsidR="00330962" w:rsidRPr="008831D0">
        <w:rPr>
          <w:rFonts w:ascii="Arial" w:hAnsi="Arial" w:cs="Arial"/>
        </w:rPr>
        <w:t>AC.</w:t>
      </w:r>
    </w:p>
    <w:p w14:paraId="1929D729" w14:textId="77777777" w:rsidR="003225D9" w:rsidRPr="008831D0" w:rsidRDefault="003225D9" w:rsidP="003A179D">
      <w:pPr>
        <w:widowControl w:val="0"/>
        <w:spacing w:after="0" w:line="240" w:lineRule="auto"/>
        <w:jc w:val="both"/>
        <w:rPr>
          <w:rFonts w:ascii="Arial" w:hAnsi="Arial" w:cs="Arial"/>
        </w:rPr>
      </w:pPr>
    </w:p>
    <w:p w14:paraId="75300C05" w14:textId="70C63950" w:rsidR="00E315DA" w:rsidRPr="008831D0" w:rsidRDefault="001F6472" w:rsidP="003A179D">
      <w:pPr>
        <w:widowControl w:val="0"/>
        <w:spacing w:after="0" w:line="240" w:lineRule="auto"/>
        <w:ind w:left="360" w:firstLine="360"/>
        <w:jc w:val="both"/>
        <w:rPr>
          <w:rFonts w:ascii="Arial" w:hAnsi="Arial" w:cs="Arial"/>
        </w:rPr>
      </w:pPr>
      <w:r w:rsidRPr="008831D0">
        <w:rPr>
          <w:rFonts w:ascii="Arial" w:hAnsi="Arial" w:cs="Arial"/>
        </w:rPr>
        <w:t>1</w:t>
      </w:r>
      <w:r w:rsidR="005D0BEC" w:rsidRPr="008831D0">
        <w:rPr>
          <w:rFonts w:ascii="Arial" w:hAnsi="Arial" w:cs="Arial"/>
        </w:rPr>
        <w:t>1</w:t>
      </w:r>
      <w:r w:rsidR="00243F17" w:rsidRPr="008831D0">
        <w:rPr>
          <w:rFonts w:ascii="Arial" w:hAnsi="Arial" w:cs="Arial"/>
        </w:rPr>
        <w:t>.</w:t>
      </w:r>
      <w:r w:rsidR="00243F17" w:rsidRPr="008831D0">
        <w:rPr>
          <w:rFonts w:ascii="Arial" w:hAnsi="Arial" w:cs="Arial"/>
        </w:rPr>
        <w:tab/>
      </w:r>
      <w:r w:rsidR="00E315DA" w:rsidRPr="008831D0">
        <w:rPr>
          <w:rFonts w:ascii="Arial" w:hAnsi="Arial" w:cs="Arial"/>
        </w:rPr>
        <w:t>Electrical Testing and Measurements.</w:t>
      </w:r>
    </w:p>
    <w:p w14:paraId="4F4A0AA2" w14:textId="77777777" w:rsidR="003225D9" w:rsidRPr="008831D0" w:rsidRDefault="003225D9" w:rsidP="003A179D">
      <w:pPr>
        <w:widowControl w:val="0"/>
        <w:spacing w:after="0" w:line="240" w:lineRule="auto"/>
        <w:jc w:val="both"/>
        <w:rPr>
          <w:rFonts w:ascii="Arial" w:hAnsi="Arial" w:cs="Arial"/>
        </w:rPr>
      </w:pPr>
    </w:p>
    <w:p w14:paraId="6686DB91" w14:textId="77777777" w:rsidR="00E315DA" w:rsidRPr="008831D0" w:rsidRDefault="003225D9" w:rsidP="003A179D">
      <w:pPr>
        <w:widowControl w:val="0"/>
        <w:spacing w:after="0" w:line="240" w:lineRule="auto"/>
        <w:ind w:left="720" w:firstLine="360"/>
        <w:jc w:val="both"/>
        <w:rPr>
          <w:rFonts w:ascii="Arial" w:hAnsi="Arial" w:cs="Arial"/>
          <w:bCs/>
        </w:rPr>
      </w:pPr>
      <w:r w:rsidRPr="008831D0">
        <w:rPr>
          <w:rFonts w:ascii="Arial" w:hAnsi="Arial" w:cs="Arial"/>
        </w:rPr>
        <w:t>A.</w:t>
      </w:r>
      <w:r w:rsidRPr="008831D0">
        <w:rPr>
          <w:rFonts w:ascii="Arial" w:hAnsi="Arial" w:cs="Arial"/>
        </w:rPr>
        <w:tab/>
      </w:r>
      <w:r w:rsidR="00E315DA" w:rsidRPr="008831D0">
        <w:rPr>
          <w:rFonts w:ascii="Arial" w:hAnsi="Arial" w:cs="Arial"/>
        </w:rPr>
        <w:t>Submittals</w:t>
      </w:r>
      <w:r w:rsidR="00D12FDE" w:rsidRPr="008831D0">
        <w:rPr>
          <w:rFonts w:ascii="Arial" w:hAnsi="Arial" w:cs="Arial"/>
        </w:rPr>
        <w:t xml:space="preserve">.  </w:t>
      </w:r>
      <w:r w:rsidR="00E315DA" w:rsidRPr="008831D0">
        <w:rPr>
          <w:rFonts w:ascii="Arial" w:hAnsi="Arial" w:cs="Arial"/>
        </w:rPr>
        <w:t xml:space="preserve">Submit as specified </w:t>
      </w:r>
      <w:r w:rsidR="002D2EC7" w:rsidRPr="008831D0">
        <w:rPr>
          <w:rFonts w:ascii="Arial" w:hAnsi="Arial" w:cs="Arial"/>
        </w:rPr>
        <w:t xml:space="preserve">to meet </w:t>
      </w:r>
      <w:r w:rsidR="00E315DA" w:rsidRPr="008831D0">
        <w:rPr>
          <w:rFonts w:ascii="Arial" w:hAnsi="Arial" w:cs="Arial"/>
        </w:rPr>
        <w:t xml:space="preserve">the following </w:t>
      </w:r>
      <w:r w:rsidR="002D2EC7" w:rsidRPr="008831D0">
        <w:rPr>
          <w:rFonts w:ascii="Arial" w:hAnsi="Arial" w:cs="Arial"/>
        </w:rPr>
        <w:t xml:space="preserve">minimum </w:t>
      </w:r>
      <w:r w:rsidR="00E315DA" w:rsidRPr="008831D0">
        <w:rPr>
          <w:rFonts w:ascii="Arial" w:hAnsi="Arial" w:cs="Arial"/>
        </w:rPr>
        <w:t>requirements:</w:t>
      </w:r>
    </w:p>
    <w:p w14:paraId="5EA22709" w14:textId="77777777" w:rsidR="003225D9" w:rsidRPr="008831D0" w:rsidRDefault="003225D9" w:rsidP="003A179D">
      <w:pPr>
        <w:widowControl w:val="0"/>
        <w:spacing w:after="0" w:line="240" w:lineRule="auto"/>
        <w:jc w:val="both"/>
        <w:rPr>
          <w:rFonts w:ascii="Arial" w:hAnsi="Arial" w:cs="Arial"/>
        </w:rPr>
      </w:pPr>
    </w:p>
    <w:p w14:paraId="0DC06A8D" w14:textId="394A32AB" w:rsidR="00E315DA" w:rsidRPr="008831D0" w:rsidRDefault="003225D9" w:rsidP="003A179D">
      <w:pPr>
        <w:widowControl w:val="0"/>
        <w:spacing w:after="0" w:line="240" w:lineRule="auto"/>
        <w:ind w:left="1080" w:firstLine="360"/>
        <w:jc w:val="both"/>
        <w:rPr>
          <w:rFonts w:ascii="Arial" w:hAnsi="Arial" w:cs="Arial"/>
        </w:rPr>
      </w:pPr>
      <w:r w:rsidRPr="008831D0">
        <w:rPr>
          <w:rFonts w:ascii="Arial" w:hAnsi="Arial" w:cs="Arial"/>
        </w:rPr>
        <w:t>(1)</w:t>
      </w:r>
      <w:r w:rsidRPr="008831D0">
        <w:rPr>
          <w:rFonts w:ascii="Arial" w:hAnsi="Arial" w:cs="Arial"/>
        </w:rPr>
        <w:tab/>
      </w:r>
      <w:r w:rsidR="00E315DA" w:rsidRPr="008831D0">
        <w:rPr>
          <w:rFonts w:ascii="Arial" w:hAnsi="Arial" w:cs="Arial"/>
        </w:rPr>
        <w:t>Submit proposed testing procedu</w:t>
      </w:r>
      <w:r w:rsidR="002D2EC7" w:rsidRPr="008831D0">
        <w:rPr>
          <w:rFonts w:ascii="Arial" w:hAnsi="Arial" w:cs="Arial"/>
        </w:rPr>
        <w:t xml:space="preserve">res, including test instruments, </w:t>
      </w:r>
      <w:r w:rsidR="00912F17" w:rsidRPr="008831D0">
        <w:rPr>
          <w:rFonts w:ascii="Arial" w:hAnsi="Arial" w:cs="Arial"/>
        </w:rPr>
        <w:t xml:space="preserve">up-to-date </w:t>
      </w:r>
      <w:r w:rsidR="002D2EC7" w:rsidRPr="008831D0">
        <w:rPr>
          <w:rFonts w:ascii="Arial" w:hAnsi="Arial" w:cs="Arial"/>
        </w:rPr>
        <w:t>inst</w:t>
      </w:r>
      <w:r w:rsidR="00912F17" w:rsidRPr="008831D0">
        <w:rPr>
          <w:rFonts w:ascii="Arial" w:hAnsi="Arial" w:cs="Arial"/>
        </w:rPr>
        <w:t>rument calibration proof</w:t>
      </w:r>
      <w:r w:rsidR="002D2EC7" w:rsidRPr="008831D0">
        <w:rPr>
          <w:rFonts w:ascii="Arial" w:hAnsi="Arial" w:cs="Arial"/>
        </w:rPr>
        <w:t xml:space="preserve">, </w:t>
      </w:r>
      <w:r w:rsidR="00E315DA" w:rsidRPr="008831D0">
        <w:rPr>
          <w:rFonts w:ascii="Arial" w:hAnsi="Arial" w:cs="Arial"/>
        </w:rPr>
        <w:t xml:space="preserve">and other equipment to be used for approval at least </w:t>
      </w:r>
      <w:r w:rsidR="00AE722E" w:rsidRPr="008831D0">
        <w:rPr>
          <w:rFonts w:ascii="Arial" w:hAnsi="Arial" w:cs="Arial"/>
        </w:rPr>
        <w:t xml:space="preserve">21 calendar </w:t>
      </w:r>
      <w:r w:rsidR="00E315DA" w:rsidRPr="008831D0">
        <w:rPr>
          <w:rFonts w:ascii="Arial" w:hAnsi="Arial" w:cs="Arial"/>
        </w:rPr>
        <w:t>days prior to testing</w:t>
      </w:r>
      <w:r w:rsidR="00C363A0" w:rsidRPr="008831D0">
        <w:rPr>
          <w:rFonts w:ascii="Arial" w:hAnsi="Arial" w:cs="Arial"/>
        </w:rPr>
        <w:t>.</w:t>
      </w:r>
    </w:p>
    <w:p w14:paraId="29C45461" w14:textId="77777777" w:rsidR="003225D9" w:rsidRPr="008831D0" w:rsidRDefault="003225D9" w:rsidP="003A179D">
      <w:pPr>
        <w:widowControl w:val="0"/>
        <w:spacing w:after="0" w:line="240" w:lineRule="auto"/>
        <w:jc w:val="both"/>
        <w:rPr>
          <w:rFonts w:ascii="Arial" w:hAnsi="Arial" w:cs="Arial"/>
        </w:rPr>
      </w:pPr>
    </w:p>
    <w:p w14:paraId="6BE5C6B5" w14:textId="77777777" w:rsidR="00E315DA" w:rsidRPr="008831D0" w:rsidRDefault="003225D9" w:rsidP="003A179D">
      <w:pPr>
        <w:widowControl w:val="0"/>
        <w:spacing w:after="0" w:line="240" w:lineRule="auto"/>
        <w:ind w:left="1080" w:firstLine="360"/>
        <w:jc w:val="both"/>
        <w:rPr>
          <w:rFonts w:ascii="Arial" w:hAnsi="Arial" w:cs="Arial"/>
          <w:bCs/>
        </w:rPr>
      </w:pPr>
      <w:r w:rsidRPr="008831D0">
        <w:rPr>
          <w:rFonts w:ascii="Arial" w:hAnsi="Arial" w:cs="Arial"/>
        </w:rPr>
        <w:t>(2)</w:t>
      </w:r>
      <w:r w:rsidRPr="008831D0">
        <w:rPr>
          <w:rFonts w:ascii="Arial" w:hAnsi="Arial" w:cs="Arial"/>
        </w:rPr>
        <w:tab/>
      </w:r>
      <w:r w:rsidR="00E315DA" w:rsidRPr="008831D0">
        <w:rPr>
          <w:rFonts w:ascii="Arial" w:hAnsi="Arial" w:cs="Arial"/>
        </w:rPr>
        <w:t>Accurately record the results of all tests in a neat and orderly manner along with time and date of test(s), environmental conditions (temperature, humidity, general weather conditions, etc.), testing equipment used, conditions of test(s), and the name(s) of person(s) performing the test(s).</w:t>
      </w:r>
    </w:p>
    <w:p w14:paraId="6904F3CE" w14:textId="77777777" w:rsidR="003225D9" w:rsidRPr="008831D0" w:rsidRDefault="003225D9" w:rsidP="003A179D">
      <w:pPr>
        <w:widowControl w:val="0"/>
        <w:spacing w:after="0" w:line="240" w:lineRule="auto"/>
        <w:jc w:val="both"/>
        <w:rPr>
          <w:rFonts w:ascii="Arial" w:hAnsi="Arial" w:cs="Arial"/>
        </w:rPr>
      </w:pPr>
    </w:p>
    <w:p w14:paraId="7E0A0EF5" w14:textId="72B57A0E" w:rsidR="00E315DA" w:rsidRPr="008831D0" w:rsidRDefault="003225D9" w:rsidP="003A179D">
      <w:pPr>
        <w:widowControl w:val="0"/>
        <w:spacing w:after="0" w:line="240" w:lineRule="auto"/>
        <w:ind w:left="1080" w:firstLine="360"/>
        <w:jc w:val="both"/>
        <w:rPr>
          <w:rFonts w:ascii="Arial" w:hAnsi="Arial" w:cs="Arial"/>
          <w:bCs/>
        </w:rPr>
      </w:pPr>
      <w:r w:rsidRPr="008831D0">
        <w:rPr>
          <w:rFonts w:ascii="Arial" w:hAnsi="Arial" w:cs="Arial"/>
        </w:rPr>
        <w:t>(3)</w:t>
      </w:r>
      <w:r w:rsidRPr="008831D0">
        <w:rPr>
          <w:rFonts w:ascii="Arial" w:hAnsi="Arial" w:cs="Arial"/>
        </w:rPr>
        <w:tab/>
      </w:r>
      <w:r w:rsidR="00E315DA" w:rsidRPr="008831D0">
        <w:rPr>
          <w:rFonts w:ascii="Arial" w:hAnsi="Arial" w:cs="Arial"/>
        </w:rPr>
        <w:t xml:space="preserve">Submit all test results with </w:t>
      </w:r>
      <w:r w:rsidR="00A418EC" w:rsidRPr="008831D0">
        <w:rPr>
          <w:rFonts w:ascii="Arial" w:hAnsi="Arial" w:cs="Arial"/>
        </w:rPr>
        <w:t xml:space="preserve">all text in typewritten format </w:t>
      </w:r>
      <w:r w:rsidR="00E315DA" w:rsidRPr="008831D0">
        <w:rPr>
          <w:rFonts w:ascii="Arial" w:hAnsi="Arial" w:cs="Arial"/>
        </w:rPr>
        <w:t>no later than 1</w:t>
      </w:r>
      <w:r w:rsidR="00AE722E" w:rsidRPr="008831D0">
        <w:rPr>
          <w:rFonts w:ascii="Arial" w:hAnsi="Arial" w:cs="Arial"/>
        </w:rPr>
        <w:t>4</w:t>
      </w:r>
      <w:r w:rsidR="00E315DA" w:rsidRPr="008831D0">
        <w:rPr>
          <w:rFonts w:ascii="Arial" w:hAnsi="Arial" w:cs="Arial"/>
        </w:rPr>
        <w:t xml:space="preserve"> </w:t>
      </w:r>
      <w:r w:rsidR="00AE722E" w:rsidRPr="008831D0">
        <w:rPr>
          <w:rFonts w:ascii="Arial" w:hAnsi="Arial" w:cs="Arial"/>
        </w:rPr>
        <w:t>calendar</w:t>
      </w:r>
      <w:r w:rsidR="00E315DA" w:rsidRPr="008831D0">
        <w:rPr>
          <w:rFonts w:ascii="Arial" w:hAnsi="Arial" w:cs="Arial"/>
        </w:rPr>
        <w:t xml:space="preserve"> days from date of test(s)</w:t>
      </w:r>
      <w:r w:rsidR="00D12FDE" w:rsidRPr="008831D0">
        <w:rPr>
          <w:rFonts w:ascii="Arial" w:hAnsi="Arial" w:cs="Arial"/>
        </w:rPr>
        <w:t xml:space="preserve">.  </w:t>
      </w:r>
      <w:r w:rsidR="00E315DA" w:rsidRPr="008831D0">
        <w:rPr>
          <w:rFonts w:ascii="Arial" w:hAnsi="Arial" w:cs="Arial"/>
        </w:rPr>
        <w:t xml:space="preserve">The </w:t>
      </w:r>
      <w:r w:rsidR="00476A3B" w:rsidRPr="008831D0">
        <w:rPr>
          <w:rFonts w:ascii="Arial" w:hAnsi="Arial" w:cs="Arial"/>
        </w:rPr>
        <w:t xml:space="preserve">test </w:t>
      </w:r>
      <w:r w:rsidR="00E315DA" w:rsidRPr="008831D0">
        <w:rPr>
          <w:rFonts w:ascii="Arial" w:hAnsi="Arial" w:cs="Arial"/>
        </w:rPr>
        <w:t xml:space="preserve">results must be </w:t>
      </w:r>
      <w:r w:rsidR="00526093" w:rsidRPr="008831D0">
        <w:rPr>
          <w:rFonts w:ascii="Arial" w:hAnsi="Arial" w:cs="Arial"/>
        </w:rPr>
        <w:t>approved</w:t>
      </w:r>
      <w:r w:rsidR="00E315DA" w:rsidRPr="008831D0">
        <w:rPr>
          <w:rFonts w:ascii="Arial" w:hAnsi="Arial" w:cs="Arial"/>
        </w:rPr>
        <w:t xml:space="preserve"> by the </w:t>
      </w:r>
      <w:r w:rsidR="00A418EC" w:rsidRPr="008831D0">
        <w:rPr>
          <w:rFonts w:ascii="Arial" w:hAnsi="Arial" w:cs="Arial"/>
        </w:rPr>
        <w:t>Engineer</w:t>
      </w:r>
      <w:r w:rsidR="00E315DA" w:rsidRPr="008831D0">
        <w:rPr>
          <w:rFonts w:ascii="Arial" w:hAnsi="Arial" w:cs="Arial"/>
        </w:rPr>
        <w:t xml:space="preserve"> prior to acceptance of the work in question.</w:t>
      </w:r>
    </w:p>
    <w:p w14:paraId="62ECC723" w14:textId="77777777" w:rsidR="003225D9" w:rsidRPr="008831D0" w:rsidRDefault="003225D9" w:rsidP="003A179D">
      <w:pPr>
        <w:widowControl w:val="0"/>
        <w:spacing w:after="0" w:line="240" w:lineRule="auto"/>
        <w:jc w:val="both"/>
        <w:rPr>
          <w:rFonts w:ascii="Arial" w:hAnsi="Arial" w:cs="Arial"/>
        </w:rPr>
      </w:pPr>
    </w:p>
    <w:p w14:paraId="30A0668D" w14:textId="77777777" w:rsidR="00E315DA" w:rsidRPr="008831D0" w:rsidRDefault="003225D9" w:rsidP="003A179D">
      <w:pPr>
        <w:widowControl w:val="0"/>
        <w:spacing w:after="0" w:line="240" w:lineRule="auto"/>
        <w:ind w:left="1080" w:firstLine="360"/>
        <w:jc w:val="both"/>
        <w:rPr>
          <w:rFonts w:ascii="Arial" w:hAnsi="Arial" w:cs="Arial"/>
          <w:bCs/>
        </w:rPr>
      </w:pPr>
      <w:r w:rsidRPr="008831D0">
        <w:rPr>
          <w:rFonts w:ascii="Arial" w:hAnsi="Arial" w:cs="Arial"/>
        </w:rPr>
        <w:t>(4)</w:t>
      </w:r>
      <w:r w:rsidRPr="008831D0">
        <w:rPr>
          <w:rFonts w:ascii="Arial" w:hAnsi="Arial" w:cs="Arial"/>
        </w:rPr>
        <w:tab/>
      </w:r>
      <w:r w:rsidR="00E315DA" w:rsidRPr="008831D0">
        <w:rPr>
          <w:rFonts w:ascii="Arial" w:hAnsi="Arial" w:cs="Arial"/>
        </w:rPr>
        <w:t>Submit the following:</w:t>
      </w:r>
    </w:p>
    <w:p w14:paraId="148B0B16" w14:textId="77777777" w:rsidR="003225D9" w:rsidRPr="008831D0" w:rsidRDefault="003225D9" w:rsidP="003A179D">
      <w:pPr>
        <w:widowControl w:val="0"/>
        <w:spacing w:after="0" w:line="240" w:lineRule="auto"/>
        <w:jc w:val="both"/>
        <w:rPr>
          <w:rFonts w:ascii="Arial" w:hAnsi="Arial" w:cs="Arial"/>
        </w:rPr>
      </w:pPr>
    </w:p>
    <w:p w14:paraId="353518FE" w14:textId="5F5CC75E" w:rsidR="00B830AB" w:rsidRPr="008831D0" w:rsidRDefault="00064453" w:rsidP="003A179D">
      <w:pPr>
        <w:widowControl w:val="0"/>
        <w:spacing w:after="0" w:line="240" w:lineRule="auto"/>
        <w:ind w:left="1440" w:firstLine="360"/>
        <w:jc w:val="both"/>
        <w:rPr>
          <w:rFonts w:ascii="Arial" w:hAnsi="Arial" w:cs="Arial"/>
        </w:rPr>
      </w:pPr>
      <w:r w:rsidRPr="008831D0">
        <w:rPr>
          <w:rFonts w:ascii="Arial" w:hAnsi="Arial" w:cs="Arial"/>
        </w:rPr>
        <w:t>(a)</w:t>
      </w:r>
      <w:r w:rsidRPr="008831D0">
        <w:rPr>
          <w:rFonts w:ascii="Arial" w:hAnsi="Arial" w:cs="Arial"/>
        </w:rPr>
        <w:tab/>
      </w:r>
      <w:r w:rsidR="00E315DA" w:rsidRPr="008831D0">
        <w:rPr>
          <w:rFonts w:ascii="Arial" w:hAnsi="Arial" w:cs="Arial"/>
        </w:rPr>
        <w:t>Insulation resistance testing, including the con</w:t>
      </w:r>
      <w:r w:rsidR="00912F17" w:rsidRPr="008831D0">
        <w:rPr>
          <w:rFonts w:ascii="Arial" w:hAnsi="Arial" w:cs="Arial"/>
        </w:rPr>
        <w:t>tinuity and resistance testing of all</w:t>
      </w:r>
      <w:r w:rsidR="00F9428F" w:rsidRPr="008831D0">
        <w:rPr>
          <w:rFonts w:ascii="Arial" w:hAnsi="Arial" w:cs="Arial"/>
        </w:rPr>
        <w:t xml:space="preserve"> spliced</w:t>
      </w:r>
      <w:r w:rsidR="00912F17" w:rsidRPr="008831D0">
        <w:rPr>
          <w:rFonts w:ascii="Arial" w:hAnsi="Arial" w:cs="Arial"/>
        </w:rPr>
        <w:t xml:space="preserve"> wires and</w:t>
      </w:r>
      <w:r w:rsidR="00660BC8" w:rsidRPr="008831D0">
        <w:rPr>
          <w:rFonts w:ascii="Arial" w:hAnsi="Arial" w:cs="Arial"/>
        </w:rPr>
        <w:t xml:space="preserve"> any wires</w:t>
      </w:r>
      <w:r w:rsidR="00912F17" w:rsidRPr="008831D0">
        <w:rPr>
          <w:rFonts w:ascii="Arial" w:hAnsi="Arial" w:cs="Arial"/>
        </w:rPr>
        <w:t xml:space="preserve"> </w:t>
      </w:r>
      <w:r w:rsidR="00F9428F" w:rsidRPr="008831D0">
        <w:rPr>
          <w:rFonts w:ascii="Arial" w:hAnsi="Arial" w:cs="Arial"/>
        </w:rPr>
        <w:t>affected by</w:t>
      </w:r>
      <w:r w:rsidR="00265D82" w:rsidRPr="008831D0">
        <w:rPr>
          <w:rFonts w:ascii="Arial" w:hAnsi="Arial" w:cs="Arial"/>
        </w:rPr>
        <w:t xml:space="preserve"> the </w:t>
      </w:r>
      <w:r w:rsidR="007648DD" w:rsidRPr="008831D0">
        <w:rPr>
          <w:rFonts w:ascii="Arial" w:hAnsi="Arial" w:cs="Arial"/>
        </w:rPr>
        <w:t>work</w:t>
      </w:r>
      <w:r w:rsidR="00D12FDE" w:rsidRPr="008831D0">
        <w:rPr>
          <w:rFonts w:ascii="Arial" w:hAnsi="Arial" w:cs="Arial"/>
        </w:rPr>
        <w:t xml:space="preserve">.  </w:t>
      </w:r>
      <w:r w:rsidR="00A418EC" w:rsidRPr="008831D0">
        <w:rPr>
          <w:rFonts w:ascii="Arial" w:hAnsi="Arial" w:cs="Arial"/>
        </w:rPr>
        <w:t>Do not test insulation resistance (megger) of communications</w:t>
      </w:r>
      <w:r w:rsidR="00912F17" w:rsidRPr="008831D0">
        <w:rPr>
          <w:rFonts w:ascii="Arial" w:hAnsi="Arial" w:cs="Arial"/>
        </w:rPr>
        <w:t>, data</w:t>
      </w:r>
      <w:r w:rsidR="00526093" w:rsidRPr="008831D0">
        <w:rPr>
          <w:rFonts w:ascii="Arial" w:hAnsi="Arial" w:cs="Arial"/>
        </w:rPr>
        <w:t>,</w:t>
      </w:r>
      <w:r w:rsidR="00A418EC" w:rsidRPr="008831D0">
        <w:rPr>
          <w:rFonts w:ascii="Arial" w:hAnsi="Arial" w:cs="Arial"/>
        </w:rPr>
        <w:t xml:space="preserve"> and instrumenta</w:t>
      </w:r>
      <w:r w:rsidR="00265D82" w:rsidRPr="008831D0">
        <w:rPr>
          <w:rFonts w:ascii="Arial" w:hAnsi="Arial" w:cs="Arial"/>
        </w:rPr>
        <w:t xml:space="preserve">tion </w:t>
      </w:r>
      <w:r w:rsidR="00A54551" w:rsidRPr="008831D0">
        <w:rPr>
          <w:rFonts w:ascii="Arial" w:hAnsi="Arial" w:cs="Arial"/>
        </w:rPr>
        <w:t xml:space="preserve">circuit </w:t>
      </w:r>
      <w:r w:rsidR="00265D82" w:rsidRPr="008831D0">
        <w:rPr>
          <w:rFonts w:ascii="Arial" w:hAnsi="Arial" w:cs="Arial"/>
        </w:rPr>
        <w:t>cond</w:t>
      </w:r>
      <w:r w:rsidR="00A54551" w:rsidRPr="008831D0">
        <w:rPr>
          <w:rFonts w:ascii="Arial" w:hAnsi="Arial" w:cs="Arial"/>
        </w:rPr>
        <w:t>uctors</w:t>
      </w:r>
      <w:r w:rsidR="00265D82" w:rsidRPr="008831D0">
        <w:rPr>
          <w:rFonts w:ascii="Arial" w:hAnsi="Arial" w:cs="Arial"/>
        </w:rPr>
        <w:t>.</w:t>
      </w:r>
    </w:p>
    <w:p w14:paraId="510CA57C" w14:textId="77777777" w:rsidR="00912F17" w:rsidRPr="008831D0" w:rsidRDefault="00912F17" w:rsidP="003A179D">
      <w:pPr>
        <w:widowControl w:val="0"/>
        <w:spacing w:after="0" w:line="240" w:lineRule="auto"/>
        <w:jc w:val="both"/>
        <w:rPr>
          <w:rFonts w:ascii="Arial" w:hAnsi="Arial" w:cs="Arial"/>
        </w:rPr>
      </w:pPr>
    </w:p>
    <w:p w14:paraId="6D355E63" w14:textId="78666527" w:rsidR="00B830AB" w:rsidRPr="008831D0" w:rsidRDefault="00064453" w:rsidP="003A179D">
      <w:pPr>
        <w:widowControl w:val="0"/>
        <w:spacing w:after="0" w:line="240" w:lineRule="auto"/>
        <w:ind w:left="1440" w:firstLine="360"/>
        <w:jc w:val="both"/>
        <w:rPr>
          <w:rFonts w:ascii="Arial" w:hAnsi="Arial" w:cs="Arial"/>
        </w:rPr>
      </w:pPr>
      <w:r w:rsidRPr="008831D0">
        <w:rPr>
          <w:rFonts w:ascii="Arial" w:hAnsi="Arial" w:cs="Arial"/>
        </w:rPr>
        <w:lastRenderedPageBreak/>
        <w:t>(b)</w:t>
      </w:r>
      <w:r w:rsidRPr="008831D0">
        <w:rPr>
          <w:rFonts w:ascii="Arial" w:hAnsi="Arial" w:cs="Arial"/>
        </w:rPr>
        <w:tab/>
      </w:r>
      <w:r w:rsidR="00E315DA" w:rsidRPr="008831D0">
        <w:rPr>
          <w:rFonts w:ascii="Arial" w:hAnsi="Arial" w:cs="Arial"/>
        </w:rPr>
        <w:t>Voltage and current tests on the barrier gate</w:t>
      </w:r>
      <w:r w:rsidR="00B30B32" w:rsidRPr="008831D0">
        <w:rPr>
          <w:rFonts w:ascii="Arial" w:hAnsi="Arial" w:cs="Arial"/>
        </w:rPr>
        <w:t xml:space="preserve"> motor</w:t>
      </w:r>
      <w:r w:rsidR="00E315DA" w:rsidRPr="008831D0">
        <w:rPr>
          <w:rFonts w:ascii="Arial" w:hAnsi="Arial" w:cs="Arial"/>
        </w:rPr>
        <w:t>s</w:t>
      </w:r>
      <w:r w:rsidR="00790A39" w:rsidRPr="008831D0">
        <w:rPr>
          <w:rFonts w:ascii="Arial" w:hAnsi="Arial" w:cs="Arial"/>
        </w:rPr>
        <w:t xml:space="preserve"> while operating</w:t>
      </w:r>
      <w:r w:rsidR="00E315DA" w:rsidRPr="008831D0">
        <w:rPr>
          <w:rFonts w:ascii="Arial" w:hAnsi="Arial" w:cs="Arial"/>
        </w:rPr>
        <w:t>.</w:t>
      </w:r>
    </w:p>
    <w:p w14:paraId="3372DBB9" w14:textId="77777777" w:rsidR="003225D9" w:rsidRPr="008831D0" w:rsidRDefault="003225D9" w:rsidP="003A179D">
      <w:pPr>
        <w:widowControl w:val="0"/>
        <w:spacing w:after="0" w:line="240" w:lineRule="auto"/>
        <w:jc w:val="both"/>
        <w:rPr>
          <w:rFonts w:ascii="Arial" w:hAnsi="Arial" w:cs="Arial"/>
        </w:rPr>
      </w:pPr>
    </w:p>
    <w:p w14:paraId="58642771" w14:textId="37186C57" w:rsidR="00B830AB" w:rsidRPr="008831D0" w:rsidRDefault="003225D9" w:rsidP="003A179D">
      <w:pPr>
        <w:widowControl w:val="0"/>
        <w:spacing w:after="0" w:line="240" w:lineRule="auto"/>
        <w:ind w:left="1440" w:firstLine="360"/>
        <w:jc w:val="both"/>
        <w:rPr>
          <w:rFonts w:ascii="Arial" w:hAnsi="Arial" w:cs="Arial"/>
        </w:rPr>
      </w:pPr>
      <w:r w:rsidRPr="008831D0">
        <w:rPr>
          <w:rFonts w:ascii="Arial" w:hAnsi="Arial" w:cs="Arial"/>
        </w:rPr>
        <w:t>(c)</w:t>
      </w:r>
      <w:r w:rsidRPr="008831D0">
        <w:rPr>
          <w:rFonts w:ascii="Arial" w:hAnsi="Arial" w:cs="Arial"/>
        </w:rPr>
        <w:tab/>
      </w:r>
      <w:r w:rsidR="00CB0C5F" w:rsidRPr="008831D0">
        <w:rPr>
          <w:rFonts w:ascii="Arial" w:hAnsi="Arial" w:cs="Arial"/>
        </w:rPr>
        <w:t>Results of o</w:t>
      </w:r>
      <w:r w:rsidR="00E315DA" w:rsidRPr="008831D0">
        <w:rPr>
          <w:rFonts w:ascii="Arial" w:hAnsi="Arial" w:cs="Arial"/>
        </w:rPr>
        <w:t xml:space="preserve">perational testing </w:t>
      </w:r>
      <w:r w:rsidR="00CB0C5F" w:rsidRPr="008831D0">
        <w:rPr>
          <w:rFonts w:ascii="Arial" w:hAnsi="Arial" w:cs="Arial"/>
        </w:rPr>
        <w:t xml:space="preserve">after installation </w:t>
      </w:r>
      <w:r w:rsidR="00E315DA" w:rsidRPr="008831D0">
        <w:rPr>
          <w:rFonts w:ascii="Arial" w:hAnsi="Arial" w:cs="Arial"/>
        </w:rPr>
        <w:t xml:space="preserve">of </w:t>
      </w:r>
      <w:r w:rsidR="00B23F7E" w:rsidRPr="008831D0">
        <w:rPr>
          <w:rFonts w:ascii="Arial" w:hAnsi="Arial" w:cs="Arial"/>
        </w:rPr>
        <w:t>barrier gates.</w:t>
      </w:r>
    </w:p>
    <w:p w14:paraId="1549EEB9" w14:textId="77777777" w:rsidR="003225D9" w:rsidRPr="008831D0" w:rsidRDefault="003225D9" w:rsidP="003A179D">
      <w:pPr>
        <w:widowControl w:val="0"/>
        <w:spacing w:after="0" w:line="240" w:lineRule="auto"/>
        <w:jc w:val="both"/>
        <w:rPr>
          <w:rFonts w:ascii="Arial" w:hAnsi="Arial" w:cs="Arial"/>
        </w:rPr>
      </w:pPr>
    </w:p>
    <w:p w14:paraId="4A3A81DB" w14:textId="004620BA" w:rsidR="008445CE" w:rsidRPr="008831D0" w:rsidRDefault="003225D9" w:rsidP="003A179D">
      <w:pPr>
        <w:widowControl w:val="0"/>
        <w:spacing w:after="0" w:line="240" w:lineRule="auto"/>
        <w:ind w:left="720" w:firstLine="360"/>
        <w:jc w:val="both"/>
        <w:rPr>
          <w:rFonts w:ascii="Arial" w:hAnsi="Arial" w:cs="Arial"/>
        </w:rPr>
      </w:pPr>
      <w:r w:rsidRPr="008831D0">
        <w:rPr>
          <w:rFonts w:ascii="Arial" w:hAnsi="Arial" w:cs="Arial"/>
        </w:rPr>
        <w:t>B.</w:t>
      </w:r>
      <w:r w:rsidRPr="008831D0">
        <w:rPr>
          <w:rFonts w:ascii="Arial" w:hAnsi="Arial" w:cs="Arial"/>
        </w:rPr>
        <w:tab/>
      </w:r>
      <w:r w:rsidR="00E315DA" w:rsidRPr="008831D0">
        <w:rPr>
          <w:rFonts w:ascii="Arial" w:hAnsi="Arial" w:cs="Arial"/>
        </w:rPr>
        <w:t>General Requirements</w:t>
      </w:r>
      <w:r w:rsidR="00D12FDE" w:rsidRPr="008831D0">
        <w:rPr>
          <w:rFonts w:ascii="Arial" w:hAnsi="Arial" w:cs="Arial"/>
        </w:rPr>
        <w:t xml:space="preserve">.  </w:t>
      </w:r>
      <w:r w:rsidR="00526093" w:rsidRPr="008831D0">
        <w:rPr>
          <w:rFonts w:ascii="Arial" w:hAnsi="Arial" w:cs="Arial"/>
        </w:rPr>
        <w:t>P</w:t>
      </w:r>
      <w:r w:rsidR="00E315DA" w:rsidRPr="008831D0">
        <w:rPr>
          <w:rFonts w:ascii="Arial" w:hAnsi="Arial" w:cs="Arial"/>
        </w:rPr>
        <w:t xml:space="preserve">erforming all testing, inspections, and any resulting corrective work to ensure that, </w:t>
      </w:r>
      <w:r w:rsidR="008445CE" w:rsidRPr="008831D0">
        <w:rPr>
          <w:rFonts w:ascii="Arial" w:hAnsi="Arial" w:cs="Arial"/>
        </w:rPr>
        <w:t>after the installation of the new barrier gates, the entire bridge power and control systems function at least as well as prior to the installation and as recorded prior to the removals and as modified and required by the contract.</w:t>
      </w:r>
    </w:p>
    <w:p w14:paraId="5815D46F" w14:textId="77777777" w:rsidR="003225D9" w:rsidRPr="008831D0" w:rsidRDefault="003225D9" w:rsidP="003A179D">
      <w:pPr>
        <w:widowControl w:val="0"/>
        <w:spacing w:after="0" w:line="240" w:lineRule="auto"/>
        <w:jc w:val="both"/>
        <w:rPr>
          <w:rFonts w:ascii="Arial" w:hAnsi="Arial" w:cs="Arial"/>
        </w:rPr>
      </w:pPr>
    </w:p>
    <w:p w14:paraId="58838110" w14:textId="1D622749" w:rsidR="00E315DA" w:rsidRPr="008831D0" w:rsidRDefault="00E315DA" w:rsidP="003A179D">
      <w:pPr>
        <w:widowControl w:val="0"/>
        <w:spacing w:after="0" w:line="240" w:lineRule="auto"/>
        <w:ind w:left="720"/>
        <w:jc w:val="both"/>
        <w:rPr>
          <w:rFonts w:ascii="Arial" w:hAnsi="Arial" w:cs="Arial"/>
        </w:rPr>
      </w:pPr>
      <w:r w:rsidRPr="008831D0">
        <w:rPr>
          <w:rFonts w:ascii="Arial" w:hAnsi="Arial" w:cs="Arial"/>
        </w:rPr>
        <w:t>In addition to the specific tests described herein, perform all additional testing, and make any necessary repairs or adjustments, as required elsewhere in th</w:t>
      </w:r>
      <w:r w:rsidR="005B09CD" w:rsidRPr="008831D0">
        <w:rPr>
          <w:rFonts w:ascii="Arial" w:hAnsi="Arial" w:cs="Arial"/>
        </w:rPr>
        <w:t>i</w:t>
      </w:r>
      <w:r w:rsidRPr="008831D0">
        <w:rPr>
          <w:rFonts w:ascii="Arial" w:hAnsi="Arial" w:cs="Arial"/>
        </w:rPr>
        <w:t xml:space="preserve">s </w:t>
      </w:r>
      <w:r w:rsidR="005B09CD" w:rsidRPr="008831D0">
        <w:rPr>
          <w:rFonts w:ascii="Arial" w:hAnsi="Arial" w:cs="Arial"/>
        </w:rPr>
        <w:t xml:space="preserve">special provision </w:t>
      </w:r>
      <w:r w:rsidRPr="008831D0">
        <w:rPr>
          <w:rFonts w:ascii="Arial" w:hAnsi="Arial" w:cs="Arial"/>
        </w:rPr>
        <w:t xml:space="preserve">and as otherwise necessary to </w:t>
      </w:r>
      <w:r w:rsidR="00526093" w:rsidRPr="008831D0">
        <w:rPr>
          <w:rFonts w:ascii="Arial" w:hAnsi="Arial" w:cs="Arial"/>
        </w:rPr>
        <w:t xml:space="preserve">furnish </w:t>
      </w:r>
      <w:r w:rsidRPr="008831D0">
        <w:rPr>
          <w:rFonts w:ascii="Arial" w:hAnsi="Arial" w:cs="Arial"/>
        </w:rPr>
        <w:t>a complete, functional, and reliable installation</w:t>
      </w:r>
      <w:r w:rsidR="00D12FDE" w:rsidRPr="008831D0">
        <w:rPr>
          <w:rFonts w:ascii="Arial" w:hAnsi="Arial" w:cs="Arial"/>
        </w:rPr>
        <w:t xml:space="preserve">.  </w:t>
      </w:r>
      <w:r w:rsidRPr="008831D0">
        <w:rPr>
          <w:rFonts w:ascii="Arial" w:hAnsi="Arial" w:cs="Arial"/>
        </w:rPr>
        <w:t xml:space="preserve">All testing, inspections, and demonstrations, and any resulting remedial work, will be deemed solely the responsibility of the Contractor and </w:t>
      </w:r>
      <w:r w:rsidR="005B09CD" w:rsidRPr="008831D0">
        <w:rPr>
          <w:rFonts w:ascii="Arial" w:hAnsi="Arial" w:cs="Arial"/>
        </w:rPr>
        <w:t xml:space="preserve">will </w:t>
      </w:r>
      <w:r w:rsidRPr="008831D0">
        <w:rPr>
          <w:rFonts w:ascii="Arial" w:hAnsi="Arial" w:cs="Arial"/>
        </w:rPr>
        <w:t>not be considered cause for delay or additional payment.</w:t>
      </w:r>
    </w:p>
    <w:p w14:paraId="47FB1B61" w14:textId="77777777" w:rsidR="003225D9" w:rsidRPr="008831D0" w:rsidRDefault="003225D9" w:rsidP="003A179D">
      <w:pPr>
        <w:widowControl w:val="0"/>
        <w:spacing w:after="0" w:line="240" w:lineRule="auto"/>
        <w:jc w:val="both"/>
        <w:rPr>
          <w:rFonts w:ascii="Arial" w:hAnsi="Arial" w:cs="Arial"/>
        </w:rPr>
      </w:pPr>
    </w:p>
    <w:p w14:paraId="0756268B" w14:textId="77777777" w:rsidR="00E315DA" w:rsidRPr="008831D0" w:rsidRDefault="00E315DA" w:rsidP="003A179D">
      <w:pPr>
        <w:widowControl w:val="0"/>
        <w:spacing w:after="0" w:line="240" w:lineRule="auto"/>
        <w:ind w:left="720"/>
        <w:jc w:val="both"/>
        <w:rPr>
          <w:rFonts w:ascii="Arial" w:hAnsi="Arial" w:cs="Arial"/>
        </w:rPr>
      </w:pPr>
      <w:r w:rsidRPr="008831D0">
        <w:rPr>
          <w:rFonts w:ascii="Arial" w:hAnsi="Arial" w:cs="Arial"/>
        </w:rPr>
        <w:t xml:space="preserve">Use test procedures and equipment in accordance with manufacturer’s recommendations, </w:t>
      </w:r>
      <w:r w:rsidRPr="008831D0">
        <w:rPr>
          <w:rFonts w:ascii="Arial" w:hAnsi="Arial" w:cs="Arial"/>
          <w:i/>
        </w:rPr>
        <w:t>NETA</w:t>
      </w:r>
      <w:r w:rsidRPr="008831D0">
        <w:rPr>
          <w:rFonts w:ascii="Arial" w:hAnsi="Arial" w:cs="Arial"/>
        </w:rPr>
        <w:t xml:space="preserve"> Acceptance Testing Standards, any other applicable industry standards, and be appropriate for the specific test being performed.</w:t>
      </w:r>
    </w:p>
    <w:p w14:paraId="0F114EDB" w14:textId="77777777" w:rsidR="003225D9" w:rsidRPr="008831D0" w:rsidRDefault="003225D9" w:rsidP="003A179D">
      <w:pPr>
        <w:widowControl w:val="0"/>
        <w:spacing w:after="0" w:line="240" w:lineRule="auto"/>
        <w:jc w:val="both"/>
        <w:rPr>
          <w:rFonts w:ascii="Arial" w:hAnsi="Arial" w:cs="Arial"/>
        </w:rPr>
      </w:pPr>
    </w:p>
    <w:p w14:paraId="260AEF6B" w14:textId="4038522C" w:rsidR="00E315DA" w:rsidRPr="008831D0" w:rsidRDefault="00664735" w:rsidP="003A179D">
      <w:pPr>
        <w:widowControl w:val="0"/>
        <w:spacing w:after="0" w:line="240" w:lineRule="auto"/>
        <w:ind w:left="720"/>
        <w:jc w:val="both"/>
        <w:rPr>
          <w:rFonts w:ascii="Arial" w:hAnsi="Arial" w:cs="Arial"/>
        </w:rPr>
      </w:pPr>
      <w:r w:rsidRPr="008831D0">
        <w:rPr>
          <w:rFonts w:ascii="Arial" w:hAnsi="Arial" w:cs="Arial"/>
        </w:rPr>
        <w:t xml:space="preserve">Use true </w:t>
      </w:r>
      <w:r w:rsidR="00526093" w:rsidRPr="008831D0">
        <w:rPr>
          <w:rFonts w:ascii="Arial" w:hAnsi="Arial" w:cs="Arial"/>
        </w:rPr>
        <w:t>rms</w:t>
      </w:r>
      <w:r w:rsidR="00E315DA" w:rsidRPr="008831D0">
        <w:rPr>
          <w:rFonts w:ascii="Arial" w:hAnsi="Arial" w:cs="Arial"/>
        </w:rPr>
        <w:t xml:space="preserve"> type voltmeters and ammeters</w:t>
      </w:r>
      <w:r w:rsidR="00D12FDE" w:rsidRPr="008831D0">
        <w:rPr>
          <w:rFonts w:ascii="Arial" w:hAnsi="Arial" w:cs="Arial"/>
        </w:rPr>
        <w:t xml:space="preserve">.  </w:t>
      </w:r>
      <w:r w:rsidR="00E315DA" w:rsidRPr="008831D0">
        <w:rPr>
          <w:rFonts w:ascii="Arial" w:hAnsi="Arial" w:cs="Arial"/>
        </w:rPr>
        <w:t>Where recording instruments are required, use three phase, strip chart or computer</w:t>
      </w:r>
      <w:r w:rsidR="00A54551" w:rsidRPr="008831D0">
        <w:rPr>
          <w:rFonts w:ascii="Arial" w:hAnsi="Arial" w:cs="Arial"/>
        </w:rPr>
        <w:t>-</w:t>
      </w:r>
      <w:r w:rsidR="00E315DA" w:rsidRPr="008831D0">
        <w:rPr>
          <w:rFonts w:ascii="Arial" w:hAnsi="Arial" w:cs="Arial"/>
        </w:rPr>
        <w:t>based type instruments</w:t>
      </w:r>
      <w:r w:rsidR="00D12FDE" w:rsidRPr="008831D0">
        <w:rPr>
          <w:rFonts w:ascii="Arial" w:hAnsi="Arial" w:cs="Arial"/>
        </w:rPr>
        <w:t xml:space="preserve">.  </w:t>
      </w:r>
      <w:r w:rsidR="00E315DA" w:rsidRPr="008831D0">
        <w:rPr>
          <w:rFonts w:ascii="Arial" w:hAnsi="Arial" w:cs="Arial"/>
        </w:rPr>
        <w:t>Maintain in proper calibrated condition and use all tools and instruments specifically designed for measuring the quantity in question.</w:t>
      </w:r>
    </w:p>
    <w:p w14:paraId="0C8F96C5" w14:textId="77777777" w:rsidR="003225D9" w:rsidRPr="008831D0" w:rsidRDefault="003225D9" w:rsidP="003A179D">
      <w:pPr>
        <w:widowControl w:val="0"/>
        <w:spacing w:after="0" w:line="240" w:lineRule="auto"/>
        <w:jc w:val="both"/>
        <w:rPr>
          <w:rFonts w:ascii="Arial" w:hAnsi="Arial" w:cs="Arial"/>
        </w:rPr>
      </w:pPr>
    </w:p>
    <w:p w14:paraId="7B97AE33" w14:textId="77777777" w:rsidR="00E315DA" w:rsidRPr="008831D0" w:rsidRDefault="000856EF" w:rsidP="003A179D">
      <w:pPr>
        <w:widowControl w:val="0"/>
        <w:spacing w:after="0" w:line="240" w:lineRule="auto"/>
        <w:ind w:left="720" w:firstLine="360"/>
        <w:jc w:val="both"/>
        <w:rPr>
          <w:rFonts w:ascii="Arial" w:hAnsi="Arial" w:cs="Arial"/>
        </w:rPr>
      </w:pPr>
      <w:r w:rsidRPr="008831D0">
        <w:rPr>
          <w:rFonts w:ascii="Arial" w:hAnsi="Arial" w:cs="Arial"/>
        </w:rPr>
        <w:t>C.</w:t>
      </w:r>
      <w:r w:rsidRPr="008831D0">
        <w:rPr>
          <w:rFonts w:ascii="Arial" w:hAnsi="Arial" w:cs="Arial"/>
        </w:rPr>
        <w:tab/>
      </w:r>
      <w:r w:rsidR="00E315DA" w:rsidRPr="008831D0">
        <w:rPr>
          <w:rFonts w:ascii="Arial" w:hAnsi="Arial" w:cs="Arial"/>
        </w:rPr>
        <w:t>Testing and Inspection after Installation.</w:t>
      </w:r>
    </w:p>
    <w:p w14:paraId="0502C1EF" w14:textId="77777777" w:rsidR="003225D9" w:rsidRPr="008831D0" w:rsidRDefault="003225D9" w:rsidP="003A179D">
      <w:pPr>
        <w:widowControl w:val="0"/>
        <w:spacing w:after="0" w:line="240" w:lineRule="auto"/>
        <w:jc w:val="both"/>
        <w:rPr>
          <w:rFonts w:ascii="Arial" w:hAnsi="Arial" w:cs="Arial"/>
        </w:rPr>
      </w:pPr>
    </w:p>
    <w:p w14:paraId="7292E622" w14:textId="2A37A089" w:rsidR="00E315DA" w:rsidRPr="008831D0" w:rsidRDefault="000856EF" w:rsidP="003A179D">
      <w:pPr>
        <w:widowControl w:val="0"/>
        <w:spacing w:after="0" w:line="240" w:lineRule="auto"/>
        <w:ind w:left="1080" w:firstLine="360"/>
        <w:jc w:val="both"/>
        <w:rPr>
          <w:rFonts w:ascii="Arial" w:hAnsi="Arial" w:cs="Arial"/>
        </w:rPr>
      </w:pPr>
      <w:r w:rsidRPr="008831D0">
        <w:rPr>
          <w:rFonts w:ascii="Arial" w:hAnsi="Arial" w:cs="Arial"/>
        </w:rPr>
        <w:t>(1</w:t>
      </w:r>
      <w:r w:rsidR="003225D9" w:rsidRPr="008831D0">
        <w:rPr>
          <w:rFonts w:ascii="Arial" w:hAnsi="Arial" w:cs="Arial"/>
        </w:rPr>
        <w:t>)</w:t>
      </w:r>
      <w:r w:rsidR="003225D9" w:rsidRPr="008831D0">
        <w:rPr>
          <w:rFonts w:ascii="Arial" w:hAnsi="Arial" w:cs="Arial"/>
        </w:rPr>
        <w:tab/>
      </w:r>
      <w:r w:rsidR="00E315DA" w:rsidRPr="008831D0">
        <w:rPr>
          <w:rFonts w:ascii="Arial" w:hAnsi="Arial" w:cs="Arial"/>
        </w:rPr>
        <w:t>Visual Inspection</w:t>
      </w:r>
      <w:r w:rsidR="00D12FDE" w:rsidRPr="008831D0">
        <w:rPr>
          <w:rFonts w:ascii="Arial" w:hAnsi="Arial" w:cs="Arial"/>
        </w:rPr>
        <w:t xml:space="preserve">.  </w:t>
      </w:r>
      <w:r w:rsidR="00E315DA" w:rsidRPr="008831D0">
        <w:rPr>
          <w:rFonts w:ascii="Arial" w:hAnsi="Arial" w:cs="Arial"/>
        </w:rPr>
        <w:t xml:space="preserve">Visually inspect to verify the proper operation of the operating mechanism and mechanical interlocks, and the proper installation of all installed </w:t>
      </w:r>
      <w:r w:rsidR="005A7ED8" w:rsidRPr="008831D0">
        <w:rPr>
          <w:rFonts w:ascii="Arial" w:hAnsi="Arial" w:cs="Arial"/>
        </w:rPr>
        <w:t xml:space="preserve">new </w:t>
      </w:r>
      <w:r w:rsidR="00E315DA" w:rsidRPr="008831D0">
        <w:rPr>
          <w:rFonts w:ascii="Arial" w:hAnsi="Arial" w:cs="Arial"/>
        </w:rPr>
        <w:t>equipment and devices.</w:t>
      </w:r>
    </w:p>
    <w:p w14:paraId="0893A73B" w14:textId="77777777" w:rsidR="003225D9" w:rsidRPr="008831D0" w:rsidRDefault="003225D9" w:rsidP="003A179D">
      <w:pPr>
        <w:widowControl w:val="0"/>
        <w:spacing w:after="0" w:line="240" w:lineRule="auto"/>
        <w:jc w:val="both"/>
        <w:rPr>
          <w:rStyle w:val="List2indentChar"/>
          <w:rFonts w:ascii="Arial" w:hAnsi="Arial" w:cs="Arial"/>
          <w:sz w:val="22"/>
          <w:szCs w:val="22"/>
        </w:rPr>
      </w:pPr>
    </w:p>
    <w:p w14:paraId="23834619" w14:textId="02BE85A5" w:rsidR="00E315DA" w:rsidRPr="008831D0" w:rsidRDefault="003225D9" w:rsidP="003A179D">
      <w:pPr>
        <w:widowControl w:val="0"/>
        <w:spacing w:after="0" w:line="240" w:lineRule="auto"/>
        <w:ind w:left="1080" w:firstLine="360"/>
        <w:jc w:val="both"/>
        <w:rPr>
          <w:rFonts w:ascii="Arial" w:hAnsi="Arial" w:cs="Arial"/>
        </w:rPr>
      </w:pPr>
      <w:r w:rsidRPr="008831D0">
        <w:rPr>
          <w:rStyle w:val="List2indentChar"/>
          <w:rFonts w:ascii="Arial" w:hAnsi="Arial" w:cs="Arial"/>
          <w:sz w:val="22"/>
          <w:szCs w:val="22"/>
        </w:rPr>
        <w:t>(2)</w:t>
      </w:r>
      <w:r w:rsidRPr="008831D0">
        <w:rPr>
          <w:rStyle w:val="List2indentChar"/>
          <w:rFonts w:ascii="Arial" w:hAnsi="Arial" w:cs="Arial"/>
          <w:sz w:val="22"/>
          <w:szCs w:val="22"/>
        </w:rPr>
        <w:tab/>
      </w:r>
      <w:r w:rsidR="00E315DA" w:rsidRPr="008831D0">
        <w:rPr>
          <w:rStyle w:val="List2indentChar"/>
          <w:rFonts w:ascii="Arial" w:hAnsi="Arial" w:cs="Arial"/>
          <w:sz w:val="22"/>
          <w:szCs w:val="22"/>
        </w:rPr>
        <w:t>Testing</w:t>
      </w:r>
      <w:r w:rsidR="0053606B" w:rsidRPr="008831D0">
        <w:rPr>
          <w:rStyle w:val="List2indentChar"/>
          <w:rFonts w:ascii="Arial" w:hAnsi="Arial" w:cs="Arial"/>
          <w:sz w:val="22"/>
          <w:szCs w:val="22"/>
        </w:rPr>
        <w:t xml:space="preserve">. </w:t>
      </w:r>
      <w:r w:rsidR="00E315DA" w:rsidRPr="008831D0">
        <w:rPr>
          <w:rStyle w:val="List2indentChar"/>
          <w:rFonts w:ascii="Arial" w:hAnsi="Arial" w:cs="Arial"/>
          <w:sz w:val="22"/>
          <w:szCs w:val="22"/>
        </w:rPr>
        <w:t xml:space="preserve"> </w:t>
      </w:r>
      <w:r w:rsidR="00E315DA" w:rsidRPr="008831D0">
        <w:rPr>
          <w:rFonts w:ascii="Arial" w:hAnsi="Arial" w:cs="Arial"/>
        </w:rPr>
        <w:t>After all wires have been installed and prior to connections of any circuit, test to verify that all installed</w:t>
      </w:r>
      <w:r w:rsidR="00AB0EE0" w:rsidRPr="008831D0">
        <w:rPr>
          <w:rFonts w:ascii="Arial" w:hAnsi="Arial" w:cs="Arial"/>
        </w:rPr>
        <w:t xml:space="preserve"> and spliced</w:t>
      </w:r>
      <w:r w:rsidR="00E315DA" w:rsidRPr="008831D0">
        <w:rPr>
          <w:rFonts w:ascii="Arial" w:hAnsi="Arial" w:cs="Arial"/>
        </w:rPr>
        <w:t xml:space="preserve"> conductors are free of shorts, opens, or unintentional grounds, and properly terminated.</w:t>
      </w:r>
    </w:p>
    <w:p w14:paraId="7E24E161" w14:textId="77777777" w:rsidR="003225D9" w:rsidRPr="008831D0" w:rsidRDefault="003225D9" w:rsidP="003A179D">
      <w:pPr>
        <w:widowControl w:val="0"/>
        <w:spacing w:after="0" w:line="240" w:lineRule="auto"/>
        <w:jc w:val="both"/>
        <w:rPr>
          <w:rFonts w:ascii="Arial" w:hAnsi="Arial" w:cs="Arial"/>
        </w:rPr>
      </w:pPr>
    </w:p>
    <w:p w14:paraId="67E73E32" w14:textId="66077303" w:rsidR="00E315DA" w:rsidRPr="008831D0" w:rsidRDefault="00C967BB" w:rsidP="003A179D">
      <w:pPr>
        <w:widowControl w:val="0"/>
        <w:spacing w:after="0" w:line="240" w:lineRule="auto"/>
        <w:ind w:left="1080"/>
        <w:jc w:val="both"/>
        <w:rPr>
          <w:rFonts w:ascii="Arial" w:hAnsi="Arial" w:cs="Arial"/>
        </w:rPr>
      </w:pPr>
      <w:r w:rsidRPr="008831D0">
        <w:rPr>
          <w:rFonts w:ascii="Arial" w:hAnsi="Arial" w:cs="Arial"/>
        </w:rPr>
        <w:t>Disconnect, measure</w:t>
      </w:r>
      <w:r w:rsidR="005B0DFD" w:rsidRPr="008831D0">
        <w:rPr>
          <w:rFonts w:ascii="Arial" w:hAnsi="Arial" w:cs="Arial"/>
        </w:rPr>
        <w:t>,</w:t>
      </w:r>
      <w:r w:rsidRPr="008831D0">
        <w:rPr>
          <w:rFonts w:ascii="Arial" w:hAnsi="Arial" w:cs="Arial"/>
        </w:rPr>
        <w:t xml:space="preserve"> and record the insulation resistance (megger) of </w:t>
      </w:r>
      <w:r w:rsidR="00E315DA" w:rsidRPr="008831D0">
        <w:rPr>
          <w:rFonts w:ascii="Arial" w:hAnsi="Arial" w:cs="Arial"/>
        </w:rPr>
        <w:t xml:space="preserve">the conductors </w:t>
      </w:r>
      <w:r w:rsidR="0085020B" w:rsidRPr="008831D0">
        <w:rPr>
          <w:rFonts w:ascii="Arial" w:hAnsi="Arial" w:cs="Arial"/>
        </w:rPr>
        <w:t>installed</w:t>
      </w:r>
      <w:r w:rsidR="00A646F4" w:rsidRPr="008831D0">
        <w:rPr>
          <w:rFonts w:ascii="Arial" w:hAnsi="Arial" w:cs="Arial"/>
        </w:rPr>
        <w:t xml:space="preserve"> or spliced</w:t>
      </w:r>
      <w:r w:rsidR="0085020B" w:rsidRPr="008831D0">
        <w:rPr>
          <w:rFonts w:ascii="Arial" w:hAnsi="Arial" w:cs="Arial"/>
        </w:rPr>
        <w:t xml:space="preserve"> </w:t>
      </w:r>
      <w:r w:rsidRPr="008831D0">
        <w:rPr>
          <w:rFonts w:ascii="Arial" w:hAnsi="Arial" w:cs="Arial"/>
        </w:rPr>
        <w:t xml:space="preserve">for this </w:t>
      </w:r>
      <w:r w:rsidR="0085020B" w:rsidRPr="008831D0">
        <w:rPr>
          <w:rFonts w:ascii="Arial" w:hAnsi="Arial" w:cs="Arial"/>
        </w:rPr>
        <w:t>contract</w:t>
      </w:r>
      <w:r w:rsidRPr="008831D0">
        <w:rPr>
          <w:rFonts w:ascii="Arial" w:hAnsi="Arial" w:cs="Arial"/>
        </w:rPr>
        <w:t xml:space="preserve"> </w:t>
      </w:r>
      <w:r w:rsidR="00E315DA" w:rsidRPr="008831D0">
        <w:rPr>
          <w:rFonts w:ascii="Arial" w:hAnsi="Arial" w:cs="Arial"/>
        </w:rPr>
        <w:t xml:space="preserve">with a megger </w:t>
      </w:r>
      <w:r w:rsidR="0085020B" w:rsidRPr="008831D0">
        <w:rPr>
          <w:rFonts w:ascii="Arial" w:hAnsi="Arial" w:cs="Arial"/>
        </w:rPr>
        <w:t xml:space="preserve">set </w:t>
      </w:r>
      <w:r w:rsidR="00E315DA" w:rsidRPr="008831D0">
        <w:rPr>
          <w:rFonts w:ascii="Arial" w:hAnsi="Arial" w:cs="Arial"/>
        </w:rPr>
        <w:t xml:space="preserve">at </w:t>
      </w:r>
      <w:r w:rsidR="00A54551" w:rsidRPr="008831D0">
        <w:rPr>
          <w:rFonts w:ascii="Arial" w:hAnsi="Arial" w:cs="Arial"/>
        </w:rPr>
        <w:t xml:space="preserve">the proper </w:t>
      </w:r>
      <w:r w:rsidR="00E315DA" w:rsidRPr="008831D0">
        <w:rPr>
          <w:rFonts w:ascii="Arial" w:hAnsi="Arial" w:cs="Arial"/>
        </w:rPr>
        <w:t xml:space="preserve">DC </w:t>
      </w:r>
      <w:r w:rsidR="00A54551" w:rsidRPr="008831D0">
        <w:rPr>
          <w:rFonts w:ascii="Arial" w:hAnsi="Arial" w:cs="Arial"/>
        </w:rPr>
        <w:t xml:space="preserve">voltage test level </w:t>
      </w:r>
      <w:r w:rsidR="0085020B" w:rsidRPr="008831D0">
        <w:rPr>
          <w:rFonts w:ascii="Arial" w:hAnsi="Arial" w:cs="Arial"/>
        </w:rPr>
        <w:t xml:space="preserve">as recommended by </w:t>
      </w:r>
      <w:r w:rsidR="006446C2" w:rsidRPr="008831D0">
        <w:rPr>
          <w:rFonts w:ascii="Arial" w:hAnsi="Arial" w:cs="Arial"/>
          <w:i/>
        </w:rPr>
        <w:t>NETA</w:t>
      </w:r>
      <w:r w:rsidR="0085020B" w:rsidRPr="008831D0">
        <w:rPr>
          <w:rFonts w:ascii="Arial" w:hAnsi="Arial" w:cs="Arial"/>
        </w:rPr>
        <w:t xml:space="preserve"> Acceptance Testing Specifications, </w:t>
      </w:r>
      <w:r w:rsidR="00E315DA" w:rsidRPr="008831D0">
        <w:rPr>
          <w:rFonts w:ascii="Arial" w:hAnsi="Arial" w:cs="Arial"/>
        </w:rPr>
        <w:t>for a duration of 60 seconds</w:t>
      </w:r>
      <w:r w:rsidR="00D12FDE" w:rsidRPr="008831D0">
        <w:rPr>
          <w:rFonts w:ascii="Arial" w:hAnsi="Arial" w:cs="Arial"/>
        </w:rPr>
        <w:t xml:space="preserve">.  </w:t>
      </w:r>
      <w:r w:rsidR="00E315DA" w:rsidRPr="008831D0">
        <w:rPr>
          <w:rFonts w:ascii="Arial" w:hAnsi="Arial" w:cs="Arial"/>
        </w:rPr>
        <w:t>Measure, as appropriate, phase to phase, phase to n</w:t>
      </w:r>
      <w:r w:rsidRPr="008831D0">
        <w:rPr>
          <w:rFonts w:ascii="Arial" w:hAnsi="Arial" w:cs="Arial"/>
        </w:rPr>
        <w:t>eutral, and phase to ground</w:t>
      </w:r>
      <w:r w:rsidR="00D12FDE" w:rsidRPr="008831D0">
        <w:rPr>
          <w:rFonts w:ascii="Arial" w:hAnsi="Arial" w:cs="Arial"/>
        </w:rPr>
        <w:t xml:space="preserve">.  </w:t>
      </w:r>
      <w:r w:rsidR="00E315DA" w:rsidRPr="008831D0">
        <w:rPr>
          <w:rFonts w:ascii="Arial" w:hAnsi="Arial" w:cs="Arial"/>
        </w:rPr>
        <w:t>The minimum acceptable resistance of new conductors is 100 megohm</w:t>
      </w:r>
      <w:r w:rsidR="00A54551" w:rsidRPr="008831D0">
        <w:rPr>
          <w:rFonts w:ascii="Arial" w:hAnsi="Arial" w:cs="Arial"/>
        </w:rPr>
        <w:t>s for 600</w:t>
      </w:r>
      <w:r w:rsidR="00526093" w:rsidRPr="008831D0">
        <w:rPr>
          <w:rFonts w:ascii="Arial" w:hAnsi="Arial" w:cs="Arial"/>
        </w:rPr>
        <w:t xml:space="preserve"> </w:t>
      </w:r>
      <w:r w:rsidR="00BB2CD8" w:rsidRPr="008831D0">
        <w:rPr>
          <w:rFonts w:ascii="Arial" w:hAnsi="Arial" w:cs="Arial"/>
        </w:rPr>
        <w:t>V</w:t>
      </w:r>
      <w:r w:rsidR="00A54551" w:rsidRPr="008831D0">
        <w:rPr>
          <w:rFonts w:ascii="Arial" w:hAnsi="Arial" w:cs="Arial"/>
        </w:rPr>
        <w:t>AC rated conductors and 25 megohms for 300</w:t>
      </w:r>
      <w:r w:rsidR="00526093" w:rsidRPr="008831D0">
        <w:rPr>
          <w:rFonts w:ascii="Arial" w:hAnsi="Arial" w:cs="Arial"/>
        </w:rPr>
        <w:t xml:space="preserve"> </w:t>
      </w:r>
      <w:r w:rsidR="00BB2CD8" w:rsidRPr="008831D0">
        <w:rPr>
          <w:rFonts w:ascii="Arial" w:hAnsi="Arial" w:cs="Arial"/>
        </w:rPr>
        <w:t>V</w:t>
      </w:r>
      <w:r w:rsidR="00A54551" w:rsidRPr="008831D0">
        <w:rPr>
          <w:rFonts w:ascii="Arial" w:hAnsi="Arial" w:cs="Arial"/>
        </w:rPr>
        <w:t>AC rated conductors</w:t>
      </w:r>
      <w:r w:rsidR="00D12FDE" w:rsidRPr="008831D0">
        <w:rPr>
          <w:rFonts w:ascii="Arial" w:hAnsi="Arial" w:cs="Arial"/>
        </w:rPr>
        <w:t xml:space="preserve">.  </w:t>
      </w:r>
      <w:r w:rsidR="00E315DA" w:rsidRPr="008831D0">
        <w:rPr>
          <w:rFonts w:ascii="Arial" w:hAnsi="Arial" w:cs="Arial"/>
        </w:rPr>
        <w:t xml:space="preserve">Do not perform insulation resistance testing on </w:t>
      </w:r>
      <w:r w:rsidRPr="008831D0">
        <w:rPr>
          <w:rFonts w:ascii="Arial" w:hAnsi="Arial" w:cs="Arial"/>
        </w:rPr>
        <w:t xml:space="preserve">data, </w:t>
      </w:r>
      <w:r w:rsidR="00E315DA" w:rsidRPr="008831D0">
        <w:rPr>
          <w:rFonts w:ascii="Arial" w:hAnsi="Arial" w:cs="Arial"/>
        </w:rPr>
        <w:t>and communications circuit conductors</w:t>
      </w:r>
      <w:r w:rsidR="00D12FDE" w:rsidRPr="008831D0">
        <w:rPr>
          <w:rFonts w:ascii="Arial" w:hAnsi="Arial" w:cs="Arial"/>
        </w:rPr>
        <w:t xml:space="preserve">.  </w:t>
      </w:r>
      <w:r w:rsidR="00E315DA" w:rsidRPr="008831D0">
        <w:rPr>
          <w:rFonts w:ascii="Arial" w:hAnsi="Arial" w:cs="Arial"/>
        </w:rPr>
        <w:t>Perform insulation resistance testing on instrumentation circuit condu</w:t>
      </w:r>
      <w:r w:rsidRPr="008831D0">
        <w:rPr>
          <w:rFonts w:ascii="Arial" w:hAnsi="Arial" w:cs="Arial"/>
        </w:rPr>
        <w:t xml:space="preserve">ctors </w:t>
      </w:r>
      <w:r w:rsidR="007E67AC" w:rsidRPr="008831D0">
        <w:rPr>
          <w:rFonts w:ascii="Arial" w:hAnsi="Arial" w:cs="Arial"/>
        </w:rPr>
        <w:t>rated 300</w:t>
      </w:r>
      <w:r w:rsidR="00526093" w:rsidRPr="008831D0">
        <w:rPr>
          <w:rFonts w:ascii="Arial" w:hAnsi="Arial" w:cs="Arial"/>
        </w:rPr>
        <w:t xml:space="preserve"> </w:t>
      </w:r>
      <w:proofErr w:type="gramStart"/>
      <w:r w:rsidR="00E245FB" w:rsidRPr="008831D0">
        <w:rPr>
          <w:rFonts w:ascii="Arial" w:hAnsi="Arial" w:cs="Arial"/>
        </w:rPr>
        <w:t>volt</w:t>
      </w:r>
      <w:proofErr w:type="gramEnd"/>
      <w:r w:rsidR="007E67AC" w:rsidRPr="008831D0">
        <w:rPr>
          <w:rFonts w:ascii="Arial" w:hAnsi="Arial" w:cs="Arial"/>
        </w:rPr>
        <w:t xml:space="preserve"> </w:t>
      </w:r>
      <w:r w:rsidRPr="008831D0">
        <w:rPr>
          <w:rFonts w:ascii="Arial" w:hAnsi="Arial" w:cs="Arial"/>
        </w:rPr>
        <w:t>only as directed by the Engineer</w:t>
      </w:r>
      <w:r w:rsidR="00E315DA" w:rsidRPr="008831D0">
        <w:rPr>
          <w:rFonts w:ascii="Arial" w:hAnsi="Arial" w:cs="Arial"/>
        </w:rPr>
        <w:t>.</w:t>
      </w:r>
    </w:p>
    <w:p w14:paraId="2D49FD06" w14:textId="77777777" w:rsidR="003225D9" w:rsidRPr="008831D0" w:rsidRDefault="003225D9" w:rsidP="003A179D">
      <w:pPr>
        <w:widowControl w:val="0"/>
        <w:spacing w:after="0" w:line="240" w:lineRule="auto"/>
        <w:jc w:val="both"/>
        <w:rPr>
          <w:rFonts w:ascii="Arial" w:hAnsi="Arial" w:cs="Arial"/>
        </w:rPr>
      </w:pPr>
    </w:p>
    <w:p w14:paraId="4A4C0D91" w14:textId="77777777" w:rsidR="00E315DA" w:rsidRPr="008831D0" w:rsidRDefault="00E315DA" w:rsidP="003A179D">
      <w:pPr>
        <w:widowControl w:val="0"/>
        <w:spacing w:after="0" w:line="240" w:lineRule="auto"/>
        <w:ind w:left="1080"/>
        <w:jc w:val="both"/>
        <w:rPr>
          <w:rFonts w:ascii="Arial" w:hAnsi="Arial" w:cs="Arial"/>
        </w:rPr>
      </w:pPr>
      <w:r w:rsidRPr="008831D0">
        <w:rPr>
          <w:rFonts w:ascii="Arial" w:hAnsi="Arial" w:cs="Arial"/>
        </w:rPr>
        <w:t>Perform tests after energizing any circuit and prior to connections to equipment or motors to verify the following conditions:</w:t>
      </w:r>
    </w:p>
    <w:p w14:paraId="62B13F6D" w14:textId="77777777" w:rsidR="004D6E9B" w:rsidRPr="008831D0" w:rsidRDefault="004D6E9B" w:rsidP="003A179D">
      <w:pPr>
        <w:widowControl w:val="0"/>
        <w:spacing w:after="0" w:line="240" w:lineRule="auto"/>
        <w:jc w:val="both"/>
        <w:rPr>
          <w:rFonts w:ascii="Arial" w:hAnsi="Arial" w:cs="Arial"/>
        </w:rPr>
      </w:pPr>
    </w:p>
    <w:p w14:paraId="44DB2AF0" w14:textId="77777777" w:rsidR="00B830AB" w:rsidRPr="008831D0" w:rsidRDefault="008A2F6A" w:rsidP="003A179D">
      <w:pPr>
        <w:widowControl w:val="0"/>
        <w:spacing w:after="0" w:line="240" w:lineRule="auto"/>
        <w:ind w:left="1440" w:firstLine="360"/>
        <w:jc w:val="both"/>
        <w:rPr>
          <w:rFonts w:ascii="Arial" w:hAnsi="Arial" w:cs="Arial"/>
        </w:rPr>
      </w:pPr>
      <w:r w:rsidRPr="008831D0">
        <w:rPr>
          <w:rFonts w:ascii="Arial" w:hAnsi="Arial" w:cs="Arial"/>
        </w:rPr>
        <w:t>(a)</w:t>
      </w:r>
      <w:r w:rsidRPr="008831D0">
        <w:rPr>
          <w:rFonts w:ascii="Arial" w:hAnsi="Arial" w:cs="Arial"/>
        </w:rPr>
        <w:tab/>
      </w:r>
      <w:r w:rsidR="00E315DA" w:rsidRPr="008831D0">
        <w:rPr>
          <w:rFonts w:ascii="Arial" w:hAnsi="Arial" w:cs="Arial"/>
        </w:rPr>
        <w:t>Correct no-load voltage for the equipment to be powered</w:t>
      </w:r>
      <w:r w:rsidR="00A10041" w:rsidRPr="008831D0">
        <w:rPr>
          <w:rFonts w:ascii="Arial" w:hAnsi="Arial" w:cs="Arial"/>
        </w:rPr>
        <w:t>.</w:t>
      </w:r>
    </w:p>
    <w:p w14:paraId="270B1A12" w14:textId="77777777" w:rsidR="00900711" w:rsidRPr="008831D0" w:rsidRDefault="00900711" w:rsidP="003A179D">
      <w:pPr>
        <w:widowControl w:val="0"/>
        <w:spacing w:after="0" w:line="240" w:lineRule="auto"/>
        <w:jc w:val="both"/>
        <w:rPr>
          <w:rFonts w:ascii="Arial" w:hAnsi="Arial" w:cs="Arial"/>
        </w:rPr>
      </w:pPr>
    </w:p>
    <w:p w14:paraId="6FF3F90E" w14:textId="77777777" w:rsidR="00B830AB" w:rsidRPr="008831D0" w:rsidRDefault="008A2F6A" w:rsidP="003A179D">
      <w:pPr>
        <w:widowControl w:val="0"/>
        <w:spacing w:after="0" w:line="240" w:lineRule="auto"/>
        <w:ind w:left="1440" w:firstLine="360"/>
        <w:jc w:val="both"/>
        <w:rPr>
          <w:rFonts w:ascii="Arial" w:hAnsi="Arial" w:cs="Arial"/>
        </w:rPr>
      </w:pPr>
      <w:r w:rsidRPr="008831D0">
        <w:rPr>
          <w:rFonts w:ascii="Arial" w:hAnsi="Arial" w:cs="Arial"/>
        </w:rPr>
        <w:t>(b)</w:t>
      </w:r>
      <w:r w:rsidRPr="008831D0">
        <w:rPr>
          <w:rFonts w:ascii="Arial" w:hAnsi="Arial" w:cs="Arial"/>
        </w:rPr>
        <w:tab/>
      </w:r>
      <w:r w:rsidR="00E315DA" w:rsidRPr="008831D0">
        <w:rPr>
          <w:rFonts w:ascii="Arial" w:hAnsi="Arial" w:cs="Arial"/>
        </w:rPr>
        <w:t>Correct phase sequence</w:t>
      </w:r>
      <w:r w:rsidR="00A10041" w:rsidRPr="008831D0">
        <w:rPr>
          <w:rFonts w:ascii="Arial" w:hAnsi="Arial" w:cs="Arial"/>
        </w:rPr>
        <w:t>.</w:t>
      </w:r>
    </w:p>
    <w:p w14:paraId="7DA68A17" w14:textId="77777777" w:rsidR="00900711" w:rsidRPr="008831D0" w:rsidRDefault="00900711" w:rsidP="003A179D">
      <w:pPr>
        <w:widowControl w:val="0"/>
        <w:spacing w:after="0" w:line="240" w:lineRule="auto"/>
        <w:jc w:val="both"/>
        <w:rPr>
          <w:rFonts w:ascii="Arial" w:hAnsi="Arial" w:cs="Arial"/>
        </w:rPr>
      </w:pPr>
    </w:p>
    <w:p w14:paraId="790C85DE" w14:textId="77777777" w:rsidR="00B830AB" w:rsidRPr="008831D0" w:rsidRDefault="008A2F6A" w:rsidP="003A179D">
      <w:pPr>
        <w:widowControl w:val="0"/>
        <w:spacing w:after="0" w:line="240" w:lineRule="auto"/>
        <w:ind w:left="1440" w:firstLine="360"/>
        <w:jc w:val="both"/>
        <w:rPr>
          <w:rFonts w:ascii="Arial" w:hAnsi="Arial" w:cs="Arial"/>
        </w:rPr>
      </w:pPr>
      <w:r w:rsidRPr="008831D0">
        <w:rPr>
          <w:rFonts w:ascii="Arial" w:hAnsi="Arial" w:cs="Arial"/>
        </w:rPr>
        <w:t>(c)</w:t>
      </w:r>
      <w:r w:rsidRPr="008831D0">
        <w:rPr>
          <w:rFonts w:ascii="Arial" w:hAnsi="Arial" w:cs="Arial"/>
        </w:rPr>
        <w:tab/>
      </w:r>
      <w:r w:rsidR="00C17E97" w:rsidRPr="008831D0">
        <w:rPr>
          <w:rFonts w:ascii="Arial" w:hAnsi="Arial" w:cs="Arial"/>
        </w:rPr>
        <w:t>Correct polarities</w:t>
      </w:r>
      <w:r w:rsidR="00A10041" w:rsidRPr="008831D0">
        <w:rPr>
          <w:rFonts w:ascii="Arial" w:hAnsi="Arial" w:cs="Arial"/>
        </w:rPr>
        <w:t>.</w:t>
      </w:r>
    </w:p>
    <w:p w14:paraId="70789D0B" w14:textId="77777777" w:rsidR="004D6E9B" w:rsidRPr="008831D0" w:rsidRDefault="004D6E9B" w:rsidP="003A179D">
      <w:pPr>
        <w:widowControl w:val="0"/>
        <w:spacing w:after="0" w:line="240" w:lineRule="auto"/>
        <w:jc w:val="both"/>
        <w:rPr>
          <w:rFonts w:ascii="Arial" w:hAnsi="Arial" w:cs="Arial"/>
        </w:rPr>
      </w:pPr>
    </w:p>
    <w:p w14:paraId="5E2D9186" w14:textId="77777777" w:rsidR="00E315DA" w:rsidRPr="008831D0" w:rsidRDefault="00E315DA" w:rsidP="003A179D">
      <w:pPr>
        <w:widowControl w:val="0"/>
        <w:spacing w:after="0" w:line="240" w:lineRule="auto"/>
        <w:ind w:left="1080"/>
        <w:jc w:val="both"/>
        <w:rPr>
          <w:rFonts w:ascii="Arial" w:hAnsi="Arial" w:cs="Arial"/>
        </w:rPr>
      </w:pPr>
      <w:r w:rsidRPr="008831D0">
        <w:rPr>
          <w:rFonts w:ascii="Arial" w:hAnsi="Arial" w:cs="Arial"/>
        </w:rPr>
        <w:t>After all connections have been made to all equipment and devices, visually inspect all electrical connections, and verify that all lugs, connectors, and terminals are tightened and torqued to the levels recommended by the manufacturer.</w:t>
      </w:r>
    </w:p>
    <w:p w14:paraId="3018CB04" w14:textId="77777777" w:rsidR="00C970A6" w:rsidRPr="008831D0" w:rsidRDefault="00C970A6" w:rsidP="003A179D">
      <w:pPr>
        <w:widowControl w:val="0"/>
        <w:spacing w:after="0" w:line="240" w:lineRule="auto"/>
        <w:jc w:val="both"/>
        <w:rPr>
          <w:rFonts w:ascii="Arial" w:hAnsi="Arial" w:cs="Arial"/>
        </w:rPr>
      </w:pPr>
    </w:p>
    <w:p w14:paraId="53F69A5F" w14:textId="79909245" w:rsidR="00E315DA" w:rsidRPr="008831D0" w:rsidRDefault="007C06B3" w:rsidP="003A179D">
      <w:pPr>
        <w:widowControl w:val="0"/>
        <w:spacing w:after="0" w:line="240" w:lineRule="auto"/>
        <w:ind w:left="720" w:firstLine="360"/>
        <w:jc w:val="both"/>
        <w:rPr>
          <w:rFonts w:ascii="Arial" w:hAnsi="Arial" w:cs="Arial"/>
          <w:color w:val="000000" w:themeColor="text1"/>
        </w:rPr>
      </w:pPr>
      <w:r w:rsidRPr="008831D0">
        <w:rPr>
          <w:rFonts w:ascii="Arial" w:hAnsi="Arial" w:cs="Arial"/>
        </w:rPr>
        <w:t>D</w:t>
      </w:r>
      <w:r w:rsidR="004D6E9B" w:rsidRPr="008831D0">
        <w:rPr>
          <w:rFonts w:ascii="Arial" w:hAnsi="Arial" w:cs="Arial"/>
        </w:rPr>
        <w:t>.</w:t>
      </w:r>
      <w:r w:rsidR="004D6E9B" w:rsidRPr="008831D0">
        <w:rPr>
          <w:rFonts w:ascii="Arial" w:hAnsi="Arial" w:cs="Arial"/>
        </w:rPr>
        <w:tab/>
      </w:r>
      <w:r w:rsidR="00E315DA" w:rsidRPr="008831D0">
        <w:rPr>
          <w:rFonts w:ascii="Arial" w:hAnsi="Arial" w:cs="Arial"/>
        </w:rPr>
        <w:t>Operational Tests and Demonstrations</w:t>
      </w:r>
      <w:r w:rsidR="00D12FDE" w:rsidRPr="008831D0">
        <w:rPr>
          <w:rFonts w:ascii="Arial" w:hAnsi="Arial" w:cs="Arial"/>
        </w:rPr>
        <w:t xml:space="preserve">.  </w:t>
      </w:r>
      <w:r w:rsidR="00E315DA" w:rsidRPr="008831D0">
        <w:rPr>
          <w:rFonts w:ascii="Arial" w:hAnsi="Arial" w:cs="Arial"/>
        </w:rPr>
        <w:t>Conduct operational tests on individual, group</w:t>
      </w:r>
      <w:r w:rsidR="00C01F48" w:rsidRPr="008831D0">
        <w:rPr>
          <w:rFonts w:ascii="Arial" w:hAnsi="Arial" w:cs="Arial"/>
        </w:rPr>
        <w:t>,</w:t>
      </w:r>
      <w:r w:rsidR="00E315DA" w:rsidRPr="008831D0">
        <w:rPr>
          <w:rFonts w:ascii="Arial" w:hAnsi="Arial" w:cs="Arial"/>
        </w:rPr>
        <w:t xml:space="preserve"> or system of new equipment and of existing equipment an</w:t>
      </w:r>
      <w:r w:rsidR="007E67AC" w:rsidRPr="008831D0">
        <w:rPr>
          <w:rFonts w:ascii="Arial" w:hAnsi="Arial" w:cs="Arial"/>
        </w:rPr>
        <w:t>d systems to remain in place and</w:t>
      </w:r>
      <w:r w:rsidR="00E315DA" w:rsidRPr="008831D0">
        <w:rPr>
          <w:rFonts w:ascii="Arial" w:hAnsi="Arial" w:cs="Arial"/>
        </w:rPr>
        <w:t xml:space="preserve"> affected by the construction, including new </w:t>
      </w:r>
      <w:r w:rsidR="00945848" w:rsidRPr="008831D0">
        <w:rPr>
          <w:rFonts w:ascii="Arial" w:hAnsi="Arial" w:cs="Arial"/>
        </w:rPr>
        <w:t xml:space="preserve">traffic </w:t>
      </w:r>
      <w:r w:rsidR="00E315DA" w:rsidRPr="008831D0">
        <w:rPr>
          <w:rFonts w:ascii="Arial" w:hAnsi="Arial" w:cs="Arial"/>
        </w:rPr>
        <w:t>barrier gates</w:t>
      </w:r>
      <w:r w:rsidR="009205F5" w:rsidRPr="008831D0">
        <w:rPr>
          <w:rFonts w:ascii="Arial" w:hAnsi="Arial" w:cs="Arial"/>
        </w:rPr>
        <w:t xml:space="preserve"> and the</w:t>
      </w:r>
      <w:r w:rsidR="00E315DA" w:rsidRPr="008831D0">
        <w:rPr>
          <w:rFonts w:ascii="Arial" w:hAnsi="Arial" w:cs="Arial"/>
        </w:rPr>
        <w:t xml:space="preserve"> </w:t>
      </w:r>
      <w:r w:rsidR="006C5B95" w:rsidRPr="008831D0">
        <w:rPr>
          <w:rFonts w:ascii="Arial" w:hAnsi="Arial" w:cs="Arial"/>
        </w:rPr>
        <w:t>existing bridge control system,</w:t>
      </w:r>
      <w:r w:rsidR="00E315DA" w:rsidRPr="008831D0">
        <w:rPr>
          <w:rFonts w:ascii="Arial" w:hAnsi="Arial" w:cs="Arial"/>
        </w:rPr>
        <w:t xml:space="preserve"> to demonstrate that an acceptable and reliable operation can be assured</w:t>
      </w:r>
      <w:r w:rsidR="00D12FDE" w:rsidRPr="008831D0">
        <w:rPr>
          <w:rFonts w:ascii="Arial" w:hAnsi="Arial" w:cs="Arial"/>
        </w:rPr>
        <w:t xml:space="preserve">.  </w:t>
      </w:r>
      <w:r w:rsidR="00E315DA" w:rsidRPr="008831D0">
        <w:rPr>
          <w:rFonts w:ascii="Arial" w:hAnsi="Arial" w:cs="Arial"/>
        </w:rPr>
        <w:t>Prepare a format and record thereon all test results observed</w:t>
      </w:r>
      <w:r w:rsidR="00D12FDE" w:rsidRPr="008831D0">
        <w:rPr>
          <w:rFonts w:ascii="Arial" w:hAnsi="Arial" w:cs="Arial"/>
        </w:rPr>
        <w:t>.</w:t>
      </w:r>
    </w:p>
    <w:p w14:paraId="368D1251" w14:textId="77777777" w:rsidR="004D6E9B" w:rsidRPr="008831D0" w:rsidRDefault="004D6E9B" w:rsidP="003A179D">
      <w:pPr>
        <w:widowControl w:val="0"/>
        <w:spacing w:after="0" w:line="240" w:lineRule="auto"/>
        <w:jc w:val="both"/>
        <w:rPr>
          <w:rFonts w:ascii="Arial" w:hAnsi="Arial" w:cs="Arial"/>
        </w:rPr>
      </w:pPr>
    </w:p>
    <w:p w14:paraId="5D04852A" w14:textId="46D43280" w:rsidR="00E315DA" w:rsidRPr="008831D0" w:rsidRDefault="00E315DA" w:rsidP="003A179D">
      <w:pPr>
        <w:widowControl w:val="0"/>
        <w:spacing w:after="0" w:line="240" w:lineRule="auto"/>
        <w:ind w:left="720"/>
        <w:jc w:val="both"/>
        <w:rPr>
          <w:rFonts w:ascii="Arial" w:hAnsi="Arial" w:cs="Arial"/>
        </w:rPr>
      </w:pPr>
      <w:r w:rsidRPr="008831D0">
        <w:rPr>
          <w:rFonts w:ascii="Arial" w:hAnsi="Arial" w:cs="Arial"/>
        </w:rPr>
        <w:t xml:space="preserve">When the installation of all systems </w:t>
      </w:r>
      <w:proofErr w:type="gramStart"/>
      <w:r w:rsidR="00C01F48" w:rsidRPr="008831D0">
        <w:rPr>
          <w:rFonts w:ascii="Arial" w:hAnsi="Arial" w:cs="Arial"/>
        </w:rPr>
        <w:t>are</w:t>
      </w:r>
      <w:proofErr w:type="gramEnd"/>
      <w:r w:rsidR="00C01F48" w:rsidRPr="008831D0">
        <w:rPr>
          <w:rFonts w:ascii="Arial" w:hAnsi="Arial" w:cs="Arial"/>
        </w:rPr>
        <w:t xml:space="preserve"> </w:t>
      </w:r>
      <w:r w:rsidRPr="008831D0">
        <w:rPr>
          <w:rFonts w:ascii="Arial" w:hAnsi="Arial" w:cs="Arial"/>
        </w:rPr>
        <w:t>complete and ready for testing, test-run the bridge</w:t>
      </w:r>
      <w:r w:rsidR="00D12FDE" w:rsidRPr="008831D0">
        <w:rPr>
          <w:rFonts w:ascii="Arial" w:hAnsi="Arial" w:cs="Arial"/>
        </w:rPr>
        <w:t xml:space="preserve">.  </w:t>
      </w:r>
      <w:r w:rsidRPr="008831D0">
        <w:rPr>
          <w:rFonts w:ascii="Arial" w:hAnsi="Arial" w:cs="Arial"/>
        </w:rPr>
        <w:t>The b</w:t>
      </w:r>
      <w:r w:rsidR="009205F5" w:rsidRPr="008831D0">
        <w:rPr>
          <w:rFonts w:ascii="Arial" w:hAnsi="Arial" w:cs="Arial"/>
        </w:rPr>
        <w:t>arrier gates as operated in conjunction with the b</w:t>
      </w:r>
      <w:r w:rsidRPr="008831D0">
        <w:rPr>
          <w:rFonts w:ascii="Arial" w:hAnsi="Arial" w:cs="Arial"/>
        </w:rPr>
        <w:t>ridge</w:t>
      </w:r>
      <w:r w:rsidR="009205F5" w:rsidRPr="008831D0">
        <w:rPr>
          <w:rFonts w:ascii="Arial" w:hAnsi="Arial" w:cs="Arial"/>
        </w:rPr>
        <w:t xml:space="preserve"> control system</w:t>
      </w:r>
      <w:r w:rsidRPr="008831D0">
        <w:rPr>
          <w:rFonts w:ascii="Arial" w:hAnsi="Arial" w:cs="Arial"/>
        </w:rPr>
        <w:t xml:space="preserve"> </w:t>
      </w:r>
      <w:r w:rsidR="00916CB7" w:rsidRPr="008831D0">
        <w:rPr>
          <w:rFonts w:ascii="Arial" w:hAnsi="Arial" w:cs="Arial"/>
        </w:rPr>
        <w:t xml:space="preserve">must </w:t>
      </w:r>
      <w:r w:rsidRPr="008831D0">
        <w:rPr>
          <w:rFonts w:ascii="Arial" w:hAnsi="Arial" w:cs="Arial"/>
        </w:rPr>
        <w:t>demonstrate a trouble-free operation, meeting all specified requirements with all interlocks properly f</w:t>
      </w:r>
      <w:r w:rsidR="005A7ED8" w:rsidRPr="008831D0">
        <w:rPr>
          <w:rFonts w:ascii="Arial" w:hAnsi="Arial" w:cs="Arial"/>
        </w:rPr>
        <w:t>unctioning</w:t>
      </w:r>
      <w:r w:rsidR="00D12FDE" w:rsidRPr="008831D0">
        <w:rPr>
          <w:rFonts w:ascii="Arial" w:hAnsi="Arial" w:cs="Arial"/>
        </w:rPr>
        <w:t>.</w:t>
      </w:r>
    </w:p>
    <w:p w14:paraId="11759100" w14:textId="77777777" w:rsidR="004D6E9B" w:rsidRPr="008831D0" w:rsidRDefault="004D6E9B" w:rsidP="003A179D">
      <w:pPr>
        <w:widowControl w:val="0"/>
        <w:spacing w:after="0" w:line="240" w:lineRule="auto"/>
        <w:jc w:val="both"/>
        <w:rPr>
          <w:rFonts w:ascii="Arial" w:hAnsi="Arial" w:cs="Arial"/>
        </w:rPr>
      </w:pPr>
    </w:p>
    <w:p w14:paraId="66486053" w14:textId="12729982" w:rsidR="00E315DA" w:rsidRPr="008831D0" w:rsidRDefault="00E315DA" w:rsidP="003A179D">
      <w:pPr>
        <w:widowControl w:val="0"/>
        <w:spacing w:after="0" w:line="240" w:lineRule="auto"/>
        <w:ind w:left="720"/>
        <w:jc w:val="both"/>
        <w:rPr>
          <w:rFonts w:ascii="Arial" w:hAnsi="Arial" w:cs="Arial"/>
        </w:rPr>
      </w:pPr>
      <w:r w:rsidRPr="008831D0">
        <w:rPr>
          <w:rFonts w:ascii="Arial" w:hAnsi="Arial" w:cs="Arial"/>
        </w:rPr>
        <w:t>Perform additional miscellaneous operational tests as requested by the E</w:t>
      </w:r>
      <w:r w:rsidR="005A7ED8" w:rsidRPr="008831D0">
        <w:rPr>
          <w:rFonts w:ascii="Arial" w:hAnsi="Arial" w:cs="Arial"/>
        </w:rPr>
        <w:t>ngineer</w:t>
      </w:r>
      <w:r w:rsidRPr="008831D0">
        <w:rPr>
          <w:rFonts w:ascii="Arial" w:hAnsi="Arial" w:cs="Arial"/>
        </w:rPr>
        <w:t xml:space="preserve"> to demonstrate and establish </w:t>
      </w:r>
      <w:r w:rsidR="00C970A6" w:rsidRPr="008831D0">
        <w:rPr>
          <w:rFonts w:ascii="Arial" w:hAnsi="Arial" w:cs="Arial"/>
        </w:rPr>
        <w:t xml:space="preserve">the </w:t>
      </w:r>
      <w:r w:rsidR="00503A40" w:rsidRPr="008831D0">
        <w:rPr>
          <w:rFonts w:ascii="Arial" w:hAnsi="Arial" w:cs="Arial"/>
        </w:rPr>
        <w:t>new barrier gates</w:t>
      </w:r>
      <w:r w:rsidRPr="008831D0">
        <w:rPr>
          <w:rFonts w:ascii="Arial" w:hAnsi="Arial" w:cs="Arial"/>
        </w:rPr>
        <w:t xml:space="preserve"> meet all specified requirements and operat</w:t>
      </w:r>
      <w:r w:rsidR="00AE722E" w:rsidRPr="008831D0">
        <w:rPr>
          <w:rFonts w:ascii="Arial" w:hAnsi="Arial" w:cs="Arial"/>
        </w:rPr>
        <w:t>e</w:t>
      </w:r>
      <w:r w:rsidRPr="008831D0">
        <w:rPr>
          <w:rFonts w:ascii="Arial" w:hAnsi="Arial" w:cs="Arial"/>
        </w:rPr>
        <w:t xml:space="preserve"> in a reliable manner.</w:t>
      </w:r>
    </w:p>
    <w:p w14:paraId="01A43A41" w14:textId="77777777" w:rsidR="004D6E9B" w:rsidRPr="008831D0" w:rsidRDefault="004D6E9B" w:rsidP="003A179D">
      <w:pPr>
        <w:widowControl w:val="0"/>
        <w:spacing w:after="0" w:line="240" w:lineRule="auto"/>
        <w:jc w:val="both"/>
        <w:rPr>
          <w:rFonts w:ascii="Arial" w:hAnsi="Arial" w:cs="Arial"/>
        </w:rPr>
      </w:pPr>
    </w:p>
    <w:p w14:paraId="145B8AE2" w14:textId="5177DA8E" w:rsidR="00E315DA" w:rsidRPr="008831D0" w:rsidRDefault="00E315DA" w:rsidP="003A179D">
      <w:pPr>
        <w:widowControl w:val="0"/>
        <w:spacing w:after="0" w:line="240" w:lineRule="auto"/>
        <w:ind w:left="720"/>
        <w:jc w:val="both"/>
        <w:rPr>
          <w:rFonts w:ascii="Arial" w:hAnsi="Arial" w:cs="Arial"/>
        </w:rPr>
      </w:pPr>
      <w:r w:rsidRPr="008831D0">
        <w:rPr>
          <w:rFonts w:ascii="Arial" w:hAnsi="Arial" w:cs="Arial"/>
        </w:rPr>
        <w:t xml:space="preserve">After the conclusion of all testing, turn over to the </w:t>
      </w:r>
      <w:r w:rsidR="00AE722E" w:rsidRPr="008831D0">
        <w:rPr>
          <w:rFonts w:ascii="Arial" w:hAnsi="Arial" w:cs="Arial"/>
        </w:rPr>
        <w:t>Engineer</w:t>
      </w:r>
      <w:r w:rsidRPr="008831D0">
        <w:rPr>
          <w:rFonts w:ascii="Arial" w:hAnsi="Arial" w:cs="Arial"/>
        </w:rPr>
        <w:t xml:space="preserve"> all test results including </w:t>
      </w:r>
      <w:r w:rsidR="00B8317F" w:rsidRPr="008831D0">
        <w:rPr>
          <w:rFonts w:ascii="Arial" w:hAnsi="Arial" w:cs="Arial"/>
        </w:rPr>
        <w:t>any</w:t>
      </w:r>
      <w:r w:rsidRPr="008831D0">
        <w:rPr>
          <w:rFonts w:ascii="Arial" w:hAnsi="Arial" w:cs="Arial"/>
        </w:rPr>
        <w:t xml:space="preserve"> recorded charts, voltage and current readings, insulation resistance test readings, and all other required test readings performed by the Contractor.</w:t>
      </w:r>
    </w:p>
    <w:p w14:paraId="16EBCD95" w14:textId="77777777" w:rsidR="004D6E9B" w:rsidRPr="008831D0" w:rsidRDefault="004D6E9B" w:rsidP="003A179D">
      <w:pPr>
        <w:widowControl w:val="0"/>
        <w:spacing w:after="0" w:line="240" w:lineRule="auto"/>
        <w:jc w:val="both"/>
        <w:rPr>
          <w:rFonts w:ascii="Arial" w:hAnsi="Arial" w:cs="Arial"/>
        </w:rPr>
      </w:pPr>
    </w:p>
    <w:p w14:paraId="6F3A850F" w14:textId="7E085A9D" w:rsidR="00E315DA" w:rsidRPr="008831D0" w:rsidRDefault="007C06B3" w:rsidP="003A179D">
      <w:pPr>
        <w:widowControl w:val="0"/>
        <w:spacing w:after="0" w:line="240" w:lineRule="auto"/>
        <w:ind w:left="720" w:firstLine="360"/>
        <w:jc w:val="both"/>
        <w:rPr>
          <w:rFonts w:ascii="Arial" w:hAnsi="Arial" w:cs="Arial"/>
        </w:rPr>
      </w:pPr>
      <w:r w:rsidRPr="008831D0">
        <w:rPr>
          <w:rFonts w:ascii="Arial" w:hAnsi="Arial" w:cs="Arial"/>
        </w:rPr>
        <w:t>E</w:t>
      </w:r>
      <w:r w:rsidR="00476F3B" w:rsidRPr="008831D0">
        <w:rPr>
          <w:rFonts w:ascii="Arial" w:hAnsi="Arial" w:cs="Arial"/>
        </w:rPr>
        <w:t>.</w:t>
      </w:r>
      <w:r w:rsidR="004D6E9B" w:rsidRPr="008831D0">
        <w:rPr>
          <w:rFonts w:ascii="Arial" w:hAnsi="Arial" w:cs="Arial"/>
        </w:rPr>
        <w:tab/>
      </w:r>
      <w:r w:rsidR="00E315DA" w:rsidRPr="008831D0">
        <w:rPr>
          <w:rFonts w:ascii="Arial" w:hAnsi="Arial" w:cs="Arial"/>
        </w:rPr>
        <w:t>Fi</w:t>
      </w:r>
      <w:r w:rsidR="000D0D6C" w:rsidRPr="008831D0">
        <w:rPr>
          <w:rFonts w:ascii="Arial" w:hAnsi="Arial" w:cs="Arial"/>
        </w:rPr>
        <w:t>nal</w:t>
      </w:r>
      <w:r w:rsidR="00E315DA" w:rsidRPr="008831D0">
        <w:rPr>
          <w:rFonts w:ascii="Arial" w:hAnsi="Arial" w:cs="Arial"/>
        </w:rPr>
        <w:t xml:space="preserve"> Acceptance Test</w:t>
      </w:r>
      <w:r w:rsidR="00C4685C" w:rsidRPr="008831D0">
        <w:rPr>
          <w:rFonts w:ascii="Arial" w:hAnsi="Arial" w:cs="Arial"/>
        </w:rPr>
        <w:t>ing</w:t>
      </w:r>
      <w:r w:rsidR="00D12FDE" w:rsidRPr="008831D0">
        <w:rPr>
          <w:rFonts w:ascii="Arial" w:hAnsi="Arial" w:cs="Arial"/>
        </w:rPr>
        <w:t xml:space="preserve">.  </w:t>
      </w:r>
      <w:r w:rsidR="00453E02" w:rsidRPr="008831D0">
        <w:rPr>
          <w:rFonts w:ascii="Arial" w:hAnsi="Arial" w:cs="Arial"/>
        </w:rPr>
        <w:t xml:space="preserve">The Contractor </w:t>
      </w:r>
      <w:r w:rsidR="00411744" w:rsidRPr="008831D0">
        <w:rPr>
          <w:rFonts w:ascii="Arial" w:hAnsi="Arial" w:cs="Arial"/>
        </w:rPr>
        <w:t xml:space="preserve">and other system Vendors must jointly prepare a detailed testing procedure for </w:t>
      </w:r>
      <w:r w:rsidR="00C970A6" w:rsidRPr="008831D0">
        <w:rPr>
          <w:rFonts w:ascii="Arial" w:hAnsi="Arial" w:cs="Arial"/>
        </w:rPr>
        <w:t xml:space="preserve">final </w:t>
      </w:r>
      <w:r w:rsidR="00411744" w:rsidRPr="008831D0">
        <w:rPr>
          <w:rFonts w:ascii="Arial" w:hAnsi="Arial" w:cs="Arial"/>
        </w:rPr>
        <w:t xml:space="preserve">acceptance testing </w:t>
      </w:r>
      <w:r w:rsidR="00C970A6" w:rsidRPr="008831D0">
        <w:rPr>
          <w:rFonts w:ascii="Arial" w:hAnsi="Arial" w:cs="Arial"/>
        </w:rPr>
        <w:t xml:space="preserve">of </w:t>
      </w:r>
      <w:r w:rsidR="00411744" w:rsidRPr="008831D0">
        <w:rPr>
          <w:rFonts w:ascii="Arial" w:hAnsi="Arial" w:cs="Arial"/>
        </w:rPr>
        <w:t xml:space="preserve">all newly installed and modified systems that affect the operations of the bridge, and as determined necessary for testing by the </w:t>
      </w:r>
      <w:r w:rsidR="00634EE5" w:rsidRPr="008831D0">
        <w:rPr>
          <w:rFonts w:ascii="Arial" w:hAnsi="Arial" w:cs="Arial"/>
        </w:rPr>
        <w:t>E</w:t>
      </w:r>
      <w:r w:rsidR="00411744" w:rsidRPr="008831D0">
        <w:rPr>
          <w:rFonts w:ascii="Arial" w:hAnsi="Arial" w:cs="Arial"/>
        </w:rPr>
        <w:t xml:space="preserve">ngineer.  </w:t>
      </w:r>
      <w:r w:rsidR="00E315DA" w:rsidRPr="008831D0">
        <w:rPr>
          <w:rFonts w:ascii="Arial" w:hAnsi="Arial" w:cs="Arial"/>
        </w:rPr>
        <w:t xml:space="preserve">Submit the </w:t>
      </w:r>
      <w:r w:rsidR="00C4685C" w:rsidRPr="008831D0">
        <w:rPr>
          <w:rFonts w:ascii="Arial" w:hAnsi="Arial" w:cs="Arial"/>
        </w:rPr>
        <w:t>Fi</w:t>
      </w:r>
      <w:r w:rsidR="00256D41" w:rsidRPr="008831D0">
        <w:rPr>
          <w:rFonts w:ascii="Arial" w:hAnsi="Arial" w:cs="Arial"/>
        </w:rPr>
        <w:t>nal</w:t>
      </w:r>
      <w:r w:rsidR="00C4685C" w:rsidRPr="008831D0">
        <w:rPr>
          <w:rFonts w:ascii="Arial" w:hAnsi="Arial" w:cs="Arial"/>
        </w:rPr>
        <w:t xml:space="preserve"> Acceptance Test </w:t>
      </w:r>
      <w:r w:rsidR="00E315DA" w:rsidRPr="008831D0">
        <w:rPr>
          <w:rFonts w:ascii="Arial" w:hAnsi="Arial" w:cs="Arial"/>
        </w:rPr>
        <w:t xml:space="preserve">procedure </w:t>
      </w:r>
      <w:r w:rsidR="00AE722E" w:rsidRPr="008831D0">
        <w:rPr>
          <w:rFonts w:ascii="Arial" w:hAnsi="Arial" w:cs="Arial"/>
        </w:rPr>
        <w:t xml:space="preserve">21 calendar days </w:t>
      </w:r>
      <w:r w:rsidR="003024D2" w:rsidRPr="008831D0">
        <w:rPr>
          <w:rFonts w:ascii="Arial" w:hAnsi="Arial" w:cs="Arial"/>
        </w:rPr>
        <w:t xml:space="preserve">in advance </w:t>
      </w:r>
      <w:r w:rsidR="00E315DA" w:rsidRPr="008831D0">
        <w:rPr>
          <w:rFonts w:ascii="Arial" w:hAnsi="Arial" w:cs="Arial"/>
        </w:rPr>
        <w:t xml:space="preserve">for approval </w:t>
      </w:r>
      <w:r w:rsidR="003024D2" w:rsidRPr="008831D0">
        <w:rPr>
          <w:rFonts w:ascii="Arial" w:hAnsi="Arial" w:cs="Arial"/>
        </w:rPr>
        <w:t>before beginning</w:t>
      </w:r>
      <w:r w:rsidR="00E315DA" w:rsidRPr="008831D0">
        <w:rPr>
          <w:rFonts w:ascii="Arial" w:hAnsi="Arial" w:cs="Arial"/>
        </w:rPr>
        <w:t xml:space="preserve"> </w:t>
      </w:r>
      <w:r w:rsidR="00C4685C" w:rsidRPr="008831D0">
        <w:rPr>
          <w:rFonts w:ascii="Arial" w:hAnsi="Arial" w:cs="Arial"/>
        </w:rPr>
        <w:t>fi</w:t>
      </w:r>
      <w:r w:rsidR="00256D41" w:rsidRPr="008831D0">
        <w:rPr>
          <w:rFonts w:ascii="Arial" w:hAnsi="Arial" w:cs="Arial"/>
        </w:rPr>
        <w:t>nal</w:t>
      </w:r>
      <w:r w:rsidR="00C4685C" w:rsidRPr="008831D0">
        <w:rPr>
          <w:rFonts w:ascii="Arial" w:hAnsi="Arial" w:cs="Arial"/>
        </w:rPr>
        <w:t xml:space="preserve"> </w:t>
      </w:r>
      <w:r w:rsidR="00E315DA" w:rsidRPr="008831D0">
        <w:rPr>
          <w:rFonts w:ascii="Arial" w:hAnsi="Arial" w:cs="Arial"/>
        </w:rPr>
        <w:t>acceptance testing.</w:t>
      </w:r>
    </w:p>
    <w:p w14:paraId="330F9449" w14:textId="77777777" w:rsidR="004D6E9B" w:rsidRPr="008831D0" w:rsidRDefault="004D6E9B" w:rsidP="003A179D">
      <w:pPr>
        <w:widowControl w:val="0"/>
        <w:spacing w:after="0" w:line="240" w:lineRule="auto"/>
        <w:jc w:val="both"/>
        <w:rPr>
          <w:rFonts w:ascii="Arial" w:hAnsi="Arial" w:cs="Arial"/>
        </w:rPr>
      </w:pPr>
    </w:p>
    <w:p w14:paraId="59192DD3" w14:textId="68FED7EF" w:rsidR="00085C04" w:rsidRPr="008831D0" w:rsidRDefault="00F81197" w:rsidP="003A179D">
      <w:pPr>
        <w:widowControl w:val="0"/>
        <w:spacing w:after="0" w:line="240" w:lineRule="auto"/>
        <w:ind w:left="720"/>
        <w:jc w:val="both"/>
        <w:rPr>
          <w:rFonts w:ascii="Arial" w:hAnsi="Arial" w:cs="Arial"/>
        </w:rPr>
      </w:pPr>
      <w:r w:rsidRPr="008831D0">
        <w:rPr>
          <w:rFonts w:ascii="Arial" w:hAnsi="Arial" w:cs="Arial"/>
        </w:rPr>
        <w:t xml:space="preserve">Coordinate with the </w:t>
      </w:r>
      <w:r w:rsidR="00AE722E" w:rsidRPr="008831D0">
        <w:rPr>
          <w:rFonts w:ascii="Arial" w:hAnsi="Arial" w:cs="Arial"/>
        </w:rPr>
        <w:t>Engineer</w:t>
      </w:r>
      <w:r w:rsidRPr="008831D0">
        <w:rPr>
          <w:rFonts w:ascii="Arial" w:hAnsi="Arial" w:cs="Arial"/>
        </w:rPr>
        <w:t xml:space="preserve"> and s</w:t>
      </w:r>
      <w:r w:rsidR="00E315DA" w:rsidRPr="008831D0">
        <w:rPr>
          <w:rFonts w:ascii="Arial" w:hAnsi="Arial" w:cs="Arial"/>
        </w:rPr>
        <w:t>chedule the test at a time agreeable to all parties involved</w:t>
      </w:r>
      <w:r w:rsidR="00D12FDE" w:rsidRPr="008831D0">
        <w:rPr>
          <w:rFonts w:ascii="Arial" w:hAnsi="Arial" w:cs="Arial"/>
        </w:rPr>
        <w:t xml:space="preserve">.  </w:t>
      </w:r>
      <w:r w:rsidR="00E315DA" w:rsidRPr="008831D0">
        <w:rPr>
          <w:rFonts w:ascii="Arial" w:hAnsi="Arial" w:cs="Arial"/>
        </w:rPr>
        <w:t xml:space="preserve">Determine the schedule at least </w:t>
      </w:r>
      <w:r w:rsidR="00AE722E" w:rsidRPr="008831D0">
        <w:rPr>
          <w:rFonts w:ascii="Arial" w:hAnsi="Arial" w:cs="Arial"/>
        </w:rPr>
        <w:t>14 calendar days</w:t>
      </w:r>
      <w:r w:rsidR="00E315DA" w:rsidRPr="008831D0">
        <w:rPr>
          <w:rFonts w:ascii="Arial" w:hAnsi="Arial" w:cs="Arial"/>
        </w:rPr>
        <w:t xml:space="preserve"> in advance of the proposed start date for the testing</w:t>
      </w:r>
      <w:r w:rsidR="00D12FDE" w:rsidRPr="008831D0">
        <w:rPr>
          <w:rFonts w:ascii="Arial" w:hAnsi="Arial" w:cs="Arial"/>
        </w:rPr>
        <w:t xml:space="preserve">.  </w:t>
      </w:r>
      <w:r w:rsidR="009173C7" w:rsidRPr="008831D0">
        <w:rPr>
          <w:rFonts w:ascii="Arial" w:hAnsi="Arial" w:cs="Arial"/>
        </w:rPr>
        <w:t>Perform a complete interlock test and</w:t>
      </w:r>
      <w:r w:rsidR="00E315DA" w:rsidRPr="008831D0">
        <w:rPr>
          <w:rFonts w:ascii="Arial" w:hAnsi="Arial" w:cs="Arial"/>
        </w:rPr>
        <w:t xml:space="preserve"> </w:t>
      </w:r>
      <w:r w:rsidR="009173C7" w:rsidRPr="008831D0">
        <w:rPr>
          <w:rFonts w:ascii="Arial" w:hAnsi="Arial" w:cs="Arial"/>
        </w:rPr>
        <w:t>two</w:t>
      </w:r>
      <w:r w:rsidR="00E125FE" w:rsidRPr="008831D0">
        <w:rPr>
          <w:rFonts w:ascii="Arial" w:hAnsi="Arial" w:cs="Arial"/>
        </w:rPr>
        <w:t xml:space="preserve"> </w:t>
      </w:r>
      <w:r w:rsidR="00E315DA" w:rsidRPr="008831D0">
        <w:rPr>
          <w:rFonts w:ascii="Arial" w:hAnsi="Arial" w:cs="Arial"/>
        </w:rPr>
        <w:t xml:space="preserve">complete </w:t>
      </w:r>
      <w:r w:rsidR="009173C7" w:rsidRPr="008831D0">
        <w:rPr>
          <w:rFonts w:ascii="Arial" w:hAnsi="Arial" w:cs="Arial"/>
        </w:rPr>
        <w:t>(full open and close starting and ending with traffic signals green) bridge operations</w:t>
      </w:r>
      <w:r w:rsidR="005D0BEC" w:rsidRPr="008831D0">
        <w:rPr>
          <w:rFonts w:ascii="Arial" w:hAnsi="Arial" w:cs="Arial"/>
        </w:rPr>
        <w:t xml:space="preserve"> and ensure that all safety measures are in place to the traveling public.</w:t>
      </w:r>
    </w:p>
    <w:p w14:paraId="7EC9EAA0" w14:textId="77777777" w:rsidR="004D6E9B" w:rsidRPr="008831D0" w:rsidRDefault="004D6E9B" w:rsidP="003A179D">
      <w:pPr>
        <w:widowControl w:val="0"/>
        <w:spacing w:after="0" w:line="240" w:lineRule="auto"/>
        <w:jc w:val="both"/>
        <w:rPr>
          <w:rFonts w:ascii="Arial" w:hAnsi="Arial" w:cs="Arial"/>
        </w:rPr>
      </w:pPr>
    </w:p>
    <w:p w14:paraId="04347C22" w14:textId="1EB2D063" w:rsidR="00E315DA" w:rsidRPr="008831D0" w:rsidRDefault="00E315DA" w:rsidP="003A179D">
      <w:pPr>
        <w:widowControl w:val="0"/>
        <w:spacing w:after="0" w:line="240" w:lineRule="auto"/>
        <w:ind w:left="720"/>
        <w:jc w:val="both"/>
        <w:rPr>
          <w:rFonts w:ascii="Arial" w:hAnsi="Arial" w:cs="Arial"/>
        </w:rPr>
      </w:pPr>
      <w:r w:rsidRPr="008831D0">
        <w:rPr>
          <w:rFonts w:ascii="Arial" w:hAnsi="Arial" w:cs="Arial"/>
        </w:rPr>
        <w:t>Perform additional tests to demonstrate to the E</w:t>
      </w:r>
      <w:r w:rsidR="00B278B7" w:rsidRPr="008831D0">
        <w:rPr>
          <w:rFonts w:ascii="Arial" w:hAnsi="Arial" w:cs="Arial"/>
        </w:rPr>
        <w:t>ngineer</w:t>
      </w:r>
      <w:r w:rsidRPr="008831D0">
        <w:rPr>
          <w:rFonts w:ascii="Arial" w:hAnsi="Arial" w:cs="Arial"/>
        </w:rPr>
        <w:t xml:space="preserve"> the </w:t>
      </w:r>
      <w:r w:rsidR="00B278B7" w:rsidRPr="008831D0">
        <w:rPr>
          <w:rFonts w:ascii="Arial" w:hAnsi="Arial" w:cs="Arial"/>
        </w:rPr>
        <w:t xml:space="preserve">installed </w:t>
      </w:r>
      <w:r w:rsidRPr="008831D0">
        <w:rPr>
          <w:rFonts w:ascii="Arial" w:hAnsi="Arial" w:cs="Arial"/>
        </w:rPr>
        <w:t xml:space="preserve">new </w:t>
      </w:r>
      <w:r w:rsidR="00B278B7" w:rsidRPr="008831D0">
        <w:rPr>
          <w:rFonts w:ascii="Arial" w:hAnsi="Arial" w:cs="Arial"/>
        </w:rPr>
        <w:t xml:space="preserve">and modified </w:t>
      </w:r>
      <w:r w:rsidRPr="008831D0">
        <w:rPr>
          <w:rFonts w:ascii="Arial" w:hAnsi="Arial" w:cs="Arial"/>
        </w:rPr>
        <w:t>system</w:t>
      </w:r>
      <w:r w:rsidR="00B278B7" w:rsidRPr="008831D0">
        <w:rPr>
          <w:rFonts w:ascii="Arial" w:hAnsi="Arial" w:cs="Arial"/>
        </w:rPr>
        <w:t>s</w:t>
      </w:r>
      <w:r w:rsidRPr="008831D0">
        <w:rPr>
          <w:rFonts w:ascii="Arial" w:hAnsi="Arial" w:cs="Arial"/>
        </w:rPr>
        <w:t xml:space="preserve"> satisf</w:t>
      </w:r>
      <w:r w:rsidR="00B278B7" w:rsidRPr="008831D0">
        <w:rPr>
          <w:rFonts w:ascii="Arial" w:hAnsi="Arial" w:cs="Arial"/>
        </w:rPr>
        <w:t>y</w:t>
      </w:r>
      <w:r w:rsidRPr="008831D0">
        <w:rPr>
          <w:rFonts w:ascii="Arial" w:hAnsi="Arial" w:cs="Arial"/>
        </w:rPr>
        <w:t xml:space="preserve"> the requirements of the </w:t>
      </w:r>
      <w:r w:rsidR="00AE722E" w:rsidRPr="008831D0">
        <w:rPr>
          <w:rFonts w:ascii="Arial" w:hAnsi="Arial" w:cs="Arial"/>
        </w:rPr>
        <w:t>contract</w:t>
      </w:r>
      <w:r w:rsidRPr="008831D0">
        <w:rPr>
          <w:rFonts w:ascii="Arial" w:hAnsi="Arial" w:cs="Arial"/>
        </w:rPr>
        <w:t>.</w:t>
      </w:r>
    </w:p>
    <w:p w14:paraId="6C8ACB63" w14:textId="77777777" w:rsidR="004D6E9B" w:rsidRPr="008831D0" w:rsidRDefault="004D6E9B" w:rsidP="003A179D">
      <w:pPr>
        <w:widowControl w:val="0"/>
        <w:spacing w:after="0" w:line="240" w:lineRule="auto"/>
        <w:jc w:val="both"/>
        <w:rPr>
          <w:rFonts w:ascii="Arial" w:hAnsi="Arial" w:cs="Arial"/>
        </w:rPr>
      </w:pPr>
    </w:p>
    <w:p w14:paraId="23A98728" w14:textId="5A414083" w:rsidR="00E315DA" w:rsidRPr="008831D0" w:rsidRDefault="00E315DA" w:rsidP="003A179D">
      <w:pPr>
        <w:widowControl w:val="0"/>
        <w:spacing w:after="0" w:line="240" w:lineRule="auto"/>
        <w:ind w:left="720"/>
        <w:jc w:val="both"/>
        <w:rPr>
          <w:rFonts w:ascii="Arial" w:hAnsi="Arial" w:cs="Arial"/>
        </w:rPr>
      </w:pPr>
      <w:r w:rsidRPr="008831D0">
        <w:rPr>
          <w:rFonts w:ascii="Arial" w:hAnsi="Arial" w:cs="Arial"/>
        </w:rPr>
        <w:t xml:space="preserve">Correct any deficiencies revealed </w:t>
      </w:r>
      <w:r w:rsidR="00B278B7" w:rsidRPr="008831D0">
        <w:rPr>
          <w:rFonts w:ascii="Arial" w:hAnsi="Arial" w:cs="Arial"/>
        </w:rPr>
        <w:t>during</w:t>
      </w:r>
      <w:r w:rsidRPr="008831D0">
        <w:rPr>
          <w:rFonts w:ascii="Arial" w:hAnsi="Arial" w:cs="Arial"/>
        </w:rPr>
        <w:t xml:space="preserve"> testing</w:t>
      </w:r>
      <w:r w:rsidR="00472843" w:rsidRPr="008831D0">
        <w:rPr>
          <w:rFonts w:ascii="Arial" w:hAnsi="Arial" w:cs="Arial"/>
        </w:rPr>
        <w:t xml:space="preserve"> which are related to the barrier gates</w:t>
      </w:r>
      <w:r w:rsidRPr="008831D0">
        <w:rPr>
          <w:rFonts w:ascii="Arial" w:hAnsi="Arial" w:cs="Arial"/>
        </w:rPr>
        <w:t xml:space="preserve"> and repeat th</w:t>
      </w:r>
      <w:r w:rsidR="00B278B7" w:rsidRPr="008831D0">
        <w:rPr>
          <w:rFonts w:ascii="Arial" w:hAnsi="Arial" w:cs="Arial"/>
        </w:rPr>
        <w:t>e test until such time as the Engineer</w:t>
      </w:r>
      <w:r w:rsidRPr="008831D0">
        <w:rPr>
          <w:rFonts w:ascii="Arial" w:hAnsi="Arial" w:cs="Arial"/>
        </w:rPr>
        <w:t xml:space="preserve"> is satisfied with all test results and the overall performance of the bridge </w:t>
      </w:r>
      <w:r w:rsidR="00472843" w:rsidRPr="008831D0">
        <w:rPr>
          <w:rFonts w:ascii="Arial" w:hAnsi="Arial" w:cs="Arial"/>
        </w:rPr>
        <w:t xml:space="preserve">traffic control system. </w:t>
      </w:r>
      <w:r w:rsidR="000D0D6C" w:rsidRPr="008831D0">
        <w:rPr>
          <w:rFonts w:ascii="Arial" w:hAnsi="Arial" w:cs="Arial"/>
        </w:rPr>
        <w:t xml:space="preserve"> For final acceptance by the </w:t>
      </w:r>
      <w:r w:rsidR="00AE722E" w:rsidRPr="008831D0">
        <w:rPr>
          <w:rFonts w:ascii="Arial" w:hAnsi="Arial" w:cs="Arial"/>
        </w:rPr>
        <w:t>Engineer</w:t>
      </w:r>
      <w:r w:rsidR="000D0D6C" w:rsidRPr="008831D0">
        <w:rPr>
          <w:rFonts w:ascii="Arial" w:hAnsi="Arial" w:cs="Arial"/>
        </w:rPr>
        <w:t>, restore all existing systems and equipment, which are to remain and are affected by the construction, to their existing working conditions in accordance with the data recorded prior to the construction.</w:t>
      </w:r>
    </w:p>
    <w:p w14:paraId="39B2DC7A" w14:textId="77777777" w:rsidR="004D6E9B" w:rsidRPr="008831D0" w:rsidRDefault="004D6E9B" w:rsidP="003A179D">
      <w:pPr>
        <w:widowControl w:val="0"/>
        <w:spacing w:after="0" w:line="240" w:lineRule="auto"/>
        <w:jc w:val="both"/>
        <w:rPr>
          <w:rFonts w:ascii="Arial" w:hAnsi="Arial" w:cs="Arial"/>
        </w:rPr>
      </w:pPr>
    </w:p>
    <w:p w14:paraId="1DC11115" w14:textId="7532E510" w:rsidR="00E315DA" w:rsidRPr="008831D0" w:rsidRDefault="007C06B3" w:rsidP="003A179D">
      <w:pPr>
        <w:widowControl w:val="0"/>
        <w:spacing w:after="0" w:line="240" w:lineRule="auto"/>
        <w:ind w:left="720" w:firstLine="360"/>
        <w:jc w:val="both"/>
        <w:rPr>
          <w:rFonts w:ascii="Arial" w:hAnsi="Arial" w:cs="Arial"/>
        </w:rPr>
      </w:pPr>
      <w:r w:rsidRPr="008831D0">
        <w:rPr>
          <w:rFonts w:ascii="Arial" w:hAnsi="Arial" w:cs="Arial"/>
        </w:rPr>
        <w:t>F</w:t>
      </w:r>
      <w:r w:rsidR="004D6E9B" w:rsidRPr="008831D0">
        <w:rPr>
          <w:rFonts w:ascii="Arial" w:hAnsi="Arial" w:cs="Arial"/>
        </w:rPr>
        <w:t>.</w:t>
      </w:r>
      <w:r w:rsidR="004D6E9B" w:rsidRPr="008831D0">
        <w:rPr>
          <w:rFonts w:ascii="Arial" w:hAnsi="Arial" w:cs="Arial"/>
        </w:rPr>
        <w:tab/>
      </w:r>
      <w:r w:rsidR="00E315DA" w:rsidRPr="008831D0">
        <w:rPr>
          <w:rFonts w:ascii="Arial" w:hAnsi="Arial" w:cs="Arial"/>
        </w:rPr>
        <w:t>Corrective Actions</w:t>
      </w:r>
      <w:r w:rsidR="00D12FDE" w:rsidRPr="008831D0">
        <w:rPr>
          <w:rFonts w:ascii="Arial" w:hAnsi="Arial" w:cs="Arial"/>
        </w:rPr>
        <w:t xml:space="preserve">.  </w:t>
      </w:r>
      <w:r w:rsidR="00E315DA" w:rsidRPr="008831D0">
        <w:rPr>
          <w:rFonts w:ascii="Arial" w:hAnsi="Arial" w:cs="Arial"/>
        </w:rPr>
        <w:t>For any test failure, or for any test result which fails to meet the specified requirements or the stated acceptable values or conditions, or the E</w:t>
      </w:r>
      <w:r w:rsidR="00B278B7" w:rsidRPr="008831D0">
        <w:rPr>
          <w:rFonts w:ascii="Arial" w:hAnsi="Arial" w:cs="Arial"/>
        </w:rPr>
        <w:t>ngineer</w:t>
      </w:r>
      <w:r w:rsidR="00E315DA" w:rsidRPr="008831D0">
        <w:rPr>
          <w:rFonts w:ascii="Arial" w:hAnsi="Arial" w:cs="Arial"/>
        </w:rPr>
        <w:t xml:space="preserve"> finds unacceptable, the Contractor </w:t>
      </w:r>
      <w:r w:rsidR="00916CB7" w:rsidRPr="008831D0">
        <w:rPr>
          <w:rFonts w:ascii="Arial" w:hAnsi="Arial" w:cs="Arial"/>
        </w:rPr>
        <w:t xml:space="preserve">must </w:t>
      </w:r>
      <w:r w:rsidR="00E315DA" w:rsidRPr="008831D0">
        <w:rPr>
          <w:rFonts w:ascii="Arial" w:hAnsi="Arial" w:cs="Arial"/>
        </w:rPr>
        <w:t xml:space="preserve">investigate the cause of the failure, take </w:t>
      </w:r>
      <w:r w:rsidR="00E315DA" w:rsidRPr="008831D0">
        <w:rPr>
          <w:rFonts w:ascii="Arial" w:hAnsi="Arial" w:cs="Arial"/>
        </w:rPr>
        <w:lastRenderedPageBreak/>
        <w:t>appropriate corrective actions, and repeat the test(s)</w:t>
      </w:r>
      <w:r w:rsidR="00D12FDE" w:rsidRPr="008831D0">
        <w:rPr>
          <w:rFonts w:ascii="Arial" w:hAnsi="Arial" w:cs="Arial"/>
        </w:rPr>
        <w:t xml:space="preserve">.  </w:t>
      </w:r>
      <w:r w:rsidR="00E315DA" w:rsidRPr="008831D0">
        <w:rPr>
          <w:rFonts w:ascii="Arial" w:hAnsi="Arial" w:cs="Arial"/>
        </w:rPr>
        <w:t>Repeat this procedure until such time as all test results are deeme</w:t>
      </w:r>
      <w:r w:rsidR="00B278B7" w:rsidRPr="008831D0">
        <w:rPr>
          <w:rFonts w:ascii="Arial" w:hAnsi="Arial" w:cs="Arial"/>
        </w:rPr>
        <w:t>d acceptable by the Engineer</w:t>
      </w:r>
      <w:r w:rsidR="00E315DA" w:rsidRPr="008831D0">
        <w:rPr>
          <w:rFonts w:ascii="Arial" w:hAnsi="Arial" w:cs="Arial"/>
        </w:rPr>
        <w:t>.</w:t>
      </w:r>
    </w:p>
    <w:p w14:paraId="12B92787" w14:textId="77777777" w:rsidR="004D6E9B" w:rsidRPr="008831D0" w:rsidRDefault="004D6E9B" w:rsidP="003A179D">
      <w:pPr>
        <w:widowControl w:val="0"/>
        <w:spacing w:after="0" w:line="240" w:lineRule="auto"/>
        <w:jc w:val="both"/>
        <w:rPr>
          <w:rFonts w:ascii="Arial" w:hAnsi="Arial" w:cs="Arial"/>
        </w:rPr>
      </w:pPr>
    </w:p>
    <w:p w14:paraId="30ACD22A" w14:textId="2BAEE51E" w:rsidR="00B830AB" w:rsidRPr="003A179D" w:rsidRDefault="00266AFC" w:rsidP="003A179D">
      <w:pPr>
        <w:widowControl w:val="0"/>
        <w:spacing w:after="0" w:line="240" w:lineRule="auto"/>
        <w:ind w:firstLine="360"/>
        <w:jc w:val="both"/>
      </w:pPr>
      <w:r w:rsidRPr="003A179D">
        <w:rPr>
          <w:rFonts w:ascii="Arial" w:hAnsi="Arial" w:cs="Arial"/>
          <w:b/>
          <w:bCs/>
        </w:rPr>
        <w:t>f.</w:t>
      </w:r>
      <w:r w:rsidRPr="003A179D">
        <w:rPr>
          <w:rFonts w:ascii="Arial" w:hAnsi="Arial" w:cs="Arial"/>
          <w:b/>
          <w:bCs/>
        </w:rPr>
        <w:tab/>
        <w:t>Measurement and Payment</w:t>
      </w:r>
      <w:r w:rsidR="00D12FDE" w:rsidRPr="003A179D">
        <w:rPr>
          <w:rFonts w:ascii="Arial" w:hAnsi="Arial" w:cs="Arial"/>
          <w:b/>
          <w:bCs/>
        </w:rPr>
        <w:t>.</w:t>
      </w:r>
      <w:r w:rsidR="006446C2" w:rsidRPr="003A179D">
        <w:rPr>
          <w:rFonts w:ascii="Arial" w:hAnsi="Arial" w:cs="Arial"/>
        </w:rPr>
        <w:t xml:space="preserve">  </w:t>
      </w:r>
      <w:r w:rsidR="00097E17" w:rsidRPr="003A179D">
        <w:rPr>
          <w:rFonts w:ascii="Arial" w:hAnsi="Arial" w:cs="Arial"/>
        </w:rPr>
        <w:t xml:space="preserve">The completed </w:t>
      </w:r>
      <w:r w:rsidR="00C35CCD" w:rsidRPr="003A179D">
        <w:rPr>
          <w:rFonts w:ascii="Arial" w:hAnsi="Arial" w:cs="Arial"/>
        </w:rPr>
        <w:t>work</w:t>
      </w:r>
      <w:r w:rsidR="00097E17" w:rsidRPr="003A179D">
        <w:rPr>
          <w:rFonts w:ascii="Arial" w:hAnsi="Arial" w:cs="Arial"/>
        </w:rPr>
        <w:t xml:space="preserve">, as described, will be measured as a </w:t>
      </w:r>
      <w:r w:rsidR="00C35CCD" w:rsidRPr="003A179D">
        <w:rPr>
          <w:rFonts w:ascii="Arial" w:hAnsi="Arial" w:cs="Arial"/>
        </w:rPr>
        <w:t>lump sum</w:t>
      </w:r>
      <w:r w:rsidR="004A48CA" w:rsidRPr="003A179D">
        <w:rPr>
          <w:rFonts w:ascii="Arial" w:hAnsi="Arial" w:cs="Arial"/>
        </w:rPr>
        <w:t>,</w:t>
      </w:r>
      <w:r w:rsidR="00C35CCD" w:rsidRPr="003A179D">
        <w:rPr>
          <w:rFonts w:ascii="Arial" w:hAnsi="Arial" w:cs="Arial"/>
        </w:rPr>
        <w:t xml:space="preserve"> </w:t>
      </w:r>
      <w:r w:rsidR="00097E17" w:rsidRPr="003A179D">
        <w:rPr>
          <w:rFonts w:ascii="Arial" w:hAnsi="Arial" w:cs="Arial"/>
        </w:rPr>
        <w:t xml:space="preserve">and paid for </w:t>
      </w:r>
      <w:r w:rsidR="00C35CCD" w:rsidRPr="003A179D">
        <w:rPr>
          <w:rFonts w:ascii="Arial" w:hAnsi="Arial" w:cs="Arial"/>
        </w:rPr>
        <w:t xml:space="preserve">at the contract price </w:t>
      </w:r>
      <w:r w:rsidR="00097E17" w:rsidRPr="003A179D">
        <w:rPr>
          <w:rFonts w:ascii="Arial" w:hAnsi="Arial" w:cs="Arial"/>
        </w:rPr>
        <w:t>using the following pay item:</w:t>
      </w:r>
    </w:p>
    <w:p w14:paraId="71075518" w14:textId="77777777" w:rsidR="00097E17" w:rsidRPr="00D05723" w:rsidRDefault="00097E17" w:rsidP="00D05723">
      <w:pPr>
        <w:widowControl w:val="0"/>
        <w:spacing w:after="0" w:line="240" w:lineRule="auto"/>
        <w:jc w:val="both"/>
        <w:rPr>
          <w:rFonts w:ascii="Arial" w:hAnsi="Arial" w:cs="Arial"/>
        </w:rPr>
      </w:pPr>
    </w:p>
    <w:p w14:paraId="415870A1" w14:textId="77777777" w:rsidR="00097E17" w:rsidRPr="003A179D" w:rsidRDefault="00097E17" w:rsidP="003A179D">
      <w:pPr>
        <w:widowControl w:val="0"/>
        <w:tabs>
          <w:tab w:val="right" w:pos="9360"/>
        </w:tabs>
        <w:spacing w:after="0" w:line="240" w:lineRule="auto"/>
        <w:ind w:left="720"/>
        <w:jc w:val="both"/>
      </w:pPr>
      <w:r w:rsidRPr="003A179D">
        <w:rPr>
          <w:rFonts w:ascii="Arial" w:hAnsi="Arial" w:cs="Arial"/>
          <w:b/>
          <w:bCs/>
        </w:rPr>
        <w:t>Pay Item</w:t>
      </w:r>
      <w:r w:rsidRPr="003A179D">
        <w:rPr>
          <w:rFonts w:ascii="Arial" w:hAnsi="Arial" w:cs="Arial"/>
          <w:b/>
          <w:bCs/>
        </w:rPr>
        <w:tab/>
        <w:t>Pay Unit</w:t>
      </w:r>
    </w:p>
    <w:p w14:paraId="78E5B484" w14:textId="77777777" w:rsidR="00097E17" w:rsidRPr="00D05723" w:rsidRDefault="00097E17" w:rsidP="00D05723">
      <w:pPr>
        <w:widowControl w:val="0"/>
        <w:spacing w:after="0" w:line="240" w:lineRule="auto"/>
        <w:jc w:val="both"/>
        <w:rPr>
          <w:rFonts w:ascii="Arial" w:hAnsi="Arial" w:cs="Arial"/>
        </w:rPr>
      </w:pPr>
    </w:p>
    <w:p w14:paraId="1F4B189A" w14:textId="69255D14" w:rsidR="00097E17" w:rsidRPr="008831D0" w:rsidRDefault="00C970A6" w:rsidP="003A179D">
      <w:pPr>
        <w:widowControl w:val="0"/>
        <w:tabs>
          <w:tab w:val="right" w:leader="dot" w:pos="9360"/>
        </w:tabs>
        <w:spacing w:after="0" w:line="240" w:lineRule="auto"/>
        <w:ind w:left="720"/>
        <w:jc w:val="both"/>
        <w:rPr>
          <w:rFonts w:ascii="Arial" w:hAnsi="Arial" w:cs="Arial"/>
        </w:rPr>
      </w:pPr>
      <w:r w:rsidRPr="008831D0">
        <w:rPr>
          <w:rFonts w:ascii="Arial" w:hAnsi="Arial" w:cs="Arial"/>
        </w:rPr>
        <w:t>Traf Barrier Gate Replacement</w:t>
      </w:r>
      <w:r w:rsidR="007F7C6B" w:rsidRPr="008831D0">
        <w:rPr>
          <w:rFonts w:ascii="Arial" w:hAnsi="Arial" w:cs="Arial"/>
        </w:rPr>
        <w:t xml:space="preserve"> (Structure Identification)</w:t>
      </w:r>
      <w:r w:rsidR="00097E17" w:rsidRPr="008831D0">
        <w:rPr>
          <w:rFonts w:ascii="Arial" w:hAnsi="Arial" w:cs="Arial"/>
        </w:rPr>
        <w:tab/>
        <w:t>Lump Sum</w:t>
      </w:r>
    </w:p>
    <w:p w14:paraId="1EFB8E1C" w14:textId="77777777" w:rsidR="00097E17" w:rsidRPr="008831D0" w:rsidRDefault="00097E17" w:rsidP="003A179D">
      <w:pPr>
        <w:widowControl w:val="0"/>
        <w:spacing w:after="0" w:line="240" w:lineRule="auto"/>
        <w:jc w:val="both"/>
        <w:rPr>
          <w:rFonts w:ascii="Arial" w:hAnsi="Arial" w:cs="Arial"/>
        </w:rPr>
      </w:pPr>
    </w:p>
    <w:p w14:paraId="33878A8F" w14:textId="30108378" w:rsidR="00B830AB" w:rsidRPr="008831D0" w:rsidRDefault="00C970A6" w:rsidP="003A179D">
      <w:pPr>
        <w:widowControl w:val="0"/>
        <w:spacing w:after="0" w:line="240" w:lineRule="auto"/>
        <w:jc w:val="both"/>
        <w:rPr>
          <w:rFonts w:ascii="Arial" w:hAnsi="Arial" w:cs="Arial"/>
        </w:rPr>
      </w:pPr>
      <w:r w:rsidRPr="008831D0">
        <w:rPr>
          <w:rFonts w:ascii="Arial" w:hAnsi="Arial" w:cs="Arial"/>
          <w:b/>
        </w:rPr>
        <w:t>Traf Barrier Gate Replacement</w:t>
      </w:r>
      <w:r w:rsidR="007F7C6B" w:rsidRPr="008831D0">
        <w:rPr>
          <w:rFonts w:ascii="Arial" w:hAnsi="Arial" w:cs="Arial"/>
          <w:b/>
        </w:rPr>
        <w:t xml:space="preserve"> (Structure Identification)</w:t>
      </w:r>
      <w:r w:rsidR="008D0C4F" w:rsidRPr="008831D0">
        <w:rPr>
          <w:rFonts w:ascii="Arial" w:hAnsi="Arial" w:cs="Arial"/>
        </w:rPr>
        <w:t xml:space="preserve"> </w:t>
      </w:r>
      <w:r w:rsidR="00FA5C2F" w:rsidRPr="008831D0">
        <w:rPr>
          <w:rFonts w:ascii="Arial" w:hAnsi="Arial" w:cs="Arial"/>
        </w:rPr>
        <w:t>includ</w:t>
      </w:r>
      <w:r w:rsidR="00097E17" w:rsidRPr="008831D0">
        <w:rPr>
          <w:rFonts w:ascii="Arial" w:hAnsi="Arial" w:cs="Arial"/>
        </w:rPr>
        <w:t>es</w:t>
      </w:r>
      <w:r w:rsidR="00AC15F6" w:rsidRPr="008831D0">
        <w:rPr>
          <w:rFonts w:ascii="Arial" w:hAnsi="Arial" w:cs="Arial"/>
        </w:rPr>
        <w:t xml:space="preserve">, but </w:t>
      </w:r>
      <w:r w:rsidR="00097E17" w:rsidRPr="008831D0">
        <w:rPr>
          <w:rFonts w:ascii="Arial" w:hAnsi="Arial" w:cs="Arial"/>
        </w:rPr>
        <w:t>is</w:t>
      </w:r>
      <w:r w:rsidR="00AC15F6" w:rsidRPr="008831D0">
        <w:rPr>
          <w:rFonts w:ascii="Arial" w:hAnsi="Arial" w:cs="Arial"/>
        </w:rPr>
        <w:t xml:space="preserve"> not limited to, the following work items:</w:t>
      </w:r>
    </w:p>
    <w:p w14:paraId="71DB673D" w14:textId="77777777" w:rsidR="00AC15F6" w:rsidRPr="008831D0" w:rsidRDefault="00AC15F6" w:rsidP="003A179D">
      <w:pPr>
        <w:widowControl w:val="0"/>
        <w:spacing w:after="0" w:line="240" w:lineRule="auto"/>
        <w:jc w:val="both"/>
        <w:rPr>
          <w:rFonts w:ascii="Arial" w:hAnsi="Arial" w:cs="Arial"/>
        </w:rPr>
      </w:pPr>
    </w:p>
    <w:p w14:paraId="28E52939" w14:textId="04905B47" w:rsidR="00AC1FA8" w:rsidRPr="008831D0" w:rsidRDefault="00AC1FA8" w:rsidP="003A179D">
      <w:pPr>
        <w:widowControl w:val="0"/>
        <w:spacing w:after="0" w:line="240" w:lineRule="auto"/>
        <w:jc w:val="both"/>
        <w:rPr>
          <w:rFonts w:ascii="Arial" w:hAnsi="Arial" w:cs="Arial"/>
        </w:rPr>
      </w:pPr>
      <w:r w:rsidRPr="008831D0">
        <w:rPr>
          <w:rFonts w:ascii="Arial" w:hAnsi="Arial" w:cs="Arial"/>
        </w:rPr>
        <w:t>Perform field verification of measurements and dimensions.</w:t>
      </w:r>
    </w:p>
    <w:p w14:paraId="0C46576D" w14:textId="77777777" w:rsidR="00AC1FA8" w:rsidRPr="008831D0" w:rsidRDefault="00AC1FA8" w:rsidP="003A179D">
      <w:pPr>
        <w:widowControl w:val="0"/>
        <w:spacing w:after="0" w:line="240" w:lineRule="auto"/>
        <w:jc w:val="both"/>
        <w:rPr>
          <w:rFonts w:ascii="Arial" w:hAnsi="Arial" w:cs="Arial"/>
        </w:rPr>
      </w:pPr>
    </w:p>
    <w:p w14:paraId="16A65C69" w14:textId="2299A8F0" w:rsidR="00A13760" w:rsidRPr="008831D0" w:rsidRDefault="00A3434A" w:rsidP="003A179D">
      <w:pPr>
        <w:widowControl w:val="0"/>
        <w:spacing w:after="0" w:line="240" w:lineRule="auto"/>
        <w:jc w:val="both"/>
        <w:rPr>
          <w:rFonts w:ascii="Arial" w:hAnsi="Arial" w:cs="Arial"/>
        </w:rPr>
      </w:pPr>
      <w:r w:rsidRPr="008831D0">
        <w:rPr>
          <w:rFonts w:ascii="Arial" w:hAnsi="Arial" w:cs="Arial"/>
        </w:rPr>
        <w:t xml:space="preserve">Replace </w:t>
      </w:r>
      <w:r w:rsidR="00AC15F6" w:rsidRPr="008831D0">
        <w:rPr>
          <w:rFonts w:ascii="Arial" w:hAnsi="Arial" w:cs="Arial"/>
        </w:rPr>
        <w:t>barrier gates for bridge traffic control.</w:t>
      </w:r>
    </w:p>
    <w:p w14:paraId="0733E969" w14:textId="77777777" w:rsidR="00AC15F6" w:rsidRPr="008831D0" w:rsidRDefault="00AC15F6" w:rsidP="003A179D">
      <w:pPr>
        <w:widowControl w:val="0"/>
        <w:spacing w:after="0" w:line="240" w:lineRule="auto"/>
        <w:jc w:val="both"/>
        <w:rPr>
          <w:rFonts w:ascii="Arial" w:hAnsi="Arial" w:cs="Arial"/>
        </w:rPr>
      </w:pPr>
    </w:p>
    <w:p w14:paraId="7E3BE6D0" w14:textId="310A6D9D" w:rsidR="00B830AB" w:rsidRPr="008831D0" w:rsidRDefault="00440334" w:rsidP="003A179D">
      <w:pPr>
        <w:widowControl w:val="0"/>
        <w:spacing w:after="0" w:line="240" w:lineRule="auto"/>
        <w:jc w:val="both"/>
        <w:rPr>
          <w:rFonts w:ascii="Arial" w:hAnsi="Arial" w:cs="Arial"/>
        </w:rPr>
      </w:pPr>
      <w:r w:rsidRPr="008831D0">
        <w:rPr>
          <w:rFonts w:ascii="Arial" w:hAnsi="Arial" w:cs="Arial"/>
        </w:rPr>
        <w:t xml:space="preserve">Furnish </w:t>
      </w:r>
      <w:r w:rsidR="00AC15F6" w:rsidRPr="008831D0">
        <w:rPr>
          <w:rFonts w:ascii="Arial" w:hAnsi="Arial" w:cs="Arial"/>
        </w:rPr>
        <w:t xml:space="preserve">all miscellaneous </w:t>
      </w:r>
      <w:r w:rsidR="00046A0E" w:rsidRPr="008831D0">
        <w:rPr>
          <w:rFonts w:ascii="Arial" w:hAnsi="Arial" w:cs="Arial"/>
        </w:rPr>
        <w:t xml:space="preserve">materials </w:t>
      </w:r>
      <w:r w:rsidR="00AC15F6" w:rsidRPr="008831D0">
        <w:rPr>
          <w:rFonts w:ascii="Arial" w:hAnsi="Arial" w:cs="Arial"/>
        </w:rPr>
        <w:t xml:space="preserve">and appurtenances to complete the </w:t>
      </w:r>
      <w:r w:rsidR="00C35CCD" w:rsidRPr="008831D0">
        <w:rPr>
          <w:rFonts w:ascii="Arial" w:hAnsi="Arial" w:cs="Arial"/>
        </w:rPr>
        <w:t>work</w:t>
      </w:r>
      <w:r w:rsidR="00AC15F6" w:rsidRPr="008831D0">
        <w:rPr>
          <w:rFonts w:ascii="Arial" w:hAnsi="Arial" w:cs="Arial"/>
        </w:rPr>
        <w:t>.</w:t>
      </w:r>
    </w:p>
    <w:p w14:paraId="5B12B066" w14:textId="77777777" w:rsidR="00AC15F6" w:rsidRPr="008831D0" w:rsidRDefault="00AC15F6" w:rsidP="003A179D">
      <w:pPr>
        <w:widowControl w:val="0"/>
        <w:spacing w:after="0" w:line="240" w:lineRule="auto"/>
        <w:jc w:val="both"/>
        <w:rPr>
          <w:rFonts w:ascii="Arial" w:hAnsi="Arial" w:cs="Arial"/>
        </w:rPr>
      </w:pPr>
    </w:p>
    <w:p w14:paraId="77061630" w14:textId="77777777" w:rsidR="00B830AB" w:rsidRPr="008831D0" w:rsidRDefault="00AC15F6" w:rsidP="003A179D">
      <w:pPr>
        <w:widowControl w:val="0"/>
        <w:spacing w:after="0" w:line="240" w:lineRule="auto"/>
        <w:jc w:val="both"/>
        <w:rPr>
          <w:rFonts w:ascii="Arial" w:hAnsi="Arial" w:cs="Arial"/>
        </w:rPr>
      </w:pPr>
      <w:r w:rsidRPr="008831D0">
        <w:rPr>
          <w:rFonts w:ascii="Arial" w:hAnsi="Arial" w:cs="Arial"/>
        </w:rPr>
        <w:t>Dispose of removed materials that are un-salvaged, and deliver the existing materials salvaged for use</w:t>
      </w:r>
      <w:r w:rsidR="0053606B" w:rsidRPr="008831D0">
        <w:rPr>
          <w:rFonts w:ascii="Arial" w:hAnsi="Arial" w:cs="Arial"/>
        </w:rPr>
        <w:t xml:space="preserve"> as directed by the Department.</w:t>
      </w:r>
    </w:p>
    <w:p w14:paraId="3F8E272C" w14:textId="77777777" w:rsidR="00AC15F6" w:rsidRPr="008831D0" w:rsidRDefault="00AC15F6" w:rsidP="003A179D">
      <w:pPr>
        <w:widowControl w:val="0"/>
        <w:spacing w:after="0" w:line="240" w:lineRule="auto"/>
        <w:jc w:val="both"/>
        <w:rPr>
          <w:rFonts w:ascii="Arial" w:hAnsi="Arial" w:cs="Arial"/>
        </w:rPr>
      </w:pPr>
    </w:p>
    <w:p w14:paraId="0E116F27" w14:textId="272E5409" w:rsidR="00AC15F6" w:rsidRPr="008831D0" w:rsidRDefault="00AC15F6" w:rsidP="003A179D">
      <w:pPr>
        <w:widowControl w:val="0"/>
        <w:spacing w:after="0" w:line="240" w:lineRule="auto"/>
        <w:jc w:val="both"/>
        <w:rPr>
          <w:rFonts w:ascii="Arial" w:hAnsi="Arial" w:cs="Arial"/>
        </w:rPr>
      </w:pPr>
      <w:r w:rsidRPr="008831D0">
        <w:rPr>
          <w:rFonts w:ascii="Arial" w:hAnsi="Arial" w:cs="Arial"/>
        </w:rPr>
        <w:t>Test all newly</w:t>
      </w:r>
      <w:r w:rsidR="00E76634" w:rsidRPr="008831D0">
        <w:rPr>
          <w:rFonts w:ascii="Arial" w:hAnsi="Arial" w:cs="Arial"/>
        </w:rPr>
        <w:t xml:space="preserve"> </w:t>
      </w:r>
      <w:r w:rsidRPr="008831D0">
        <w:rPr>
          <w:rFonts w:ascii="Arial" w:hAnsi="Arial" w:cs="Arial"/>
        </w:rPr>
        <w:t>installed and modified equipment and devices for</w:t>
      </w:r>
      <w:r w:rsidR="00B365B9" w:rsidRPr="008831D0">
        <w:rPr>
          <w:rFonts w:ascii="Arial" w:hAnsi="Arial" w:cs="Arial"/>
        </w:rPr>
        <w:t xml:space="preserve"> their</w:t>
      </w:r>
      <w:r w:rsidRPr="008831D0">
        <w:rPr>
          <w:rFonts w:ascii="Arial" w:hAnsi="Arial" w:cs="Arial"/>
        </w:rPr>
        <w:t xml:space="preserve"> trouble-free operation</w:t>
      </w:r>
      <w:r w:rsidR="00B365B9" w:rsidRPr="008831D0">
        <w:rPr>
          <w:rFonts w:ascii="Arial" w:hAnsi="Arial" w:cs="Arial"/>
        </w:rPr>
        <w:t xml:space="preserve"> with relation to existing bridge equipment and control systems.</w:t>
      </w:r>
    </w:p>
    <w:p w14:paraId="7094751A" w14:textId="4565AFE4" w:rsidR="00AC1FA8" w:rsidRPr="008831D0" w:rsidRDefault="00AC1FA8" w:rsidP="003A179D">
      <w:pPr>
        <w:widowControl w:val="0"/>
        <w:spacing w:after="0" w:line="240" w:lineRule="auto"/>
        <w:jc w:val="both"/>
        <w:rPr>
          <w:rFonts w:ascii="Arial" w:hAnsi="Arial" w:cs="Arial"/>
        </w:rPr>
      </w:pPr>
    </w:p>
    <w:sectPr w:rsidR="00AC1FA8" w:rsidRPr="008831D0" w:rsidSect="00F676B0">
      <w:headerReference w:type="default" r:id="rId8"/>
      <w:headerReference w:type="first" r:id="rId9"/>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024F" w14:textId="77777777" w:rsidR="00AC1B76" w:rsidRDefault="00AC1B76">
      <w:r>
        <w:separator/>
      </w:r>
    </w:p>
  </w:endnote>
  <w:endnote w:type="continuationSeparator" w:id="0">
    <w:p w14:paraId="5145A57F" w14:textId="77777777" w:rsidR="00AC1B76" w:rsidRDefault="00AC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A5EE" w14:textId="77777777" w:rsidR="00AC1B76" w:rsidRDefault="00AC1B76">
      <w:r>
        <w:separator/>
      </w:r>
    </w:p>
  </w:footnote>
  <w:footnote w:type="continuationSeparator" w:id="0">
    <w:p w14:paraId="1F8EF895" w14:textId="77777777" w:rsidR="00AC1B76" w:rsidRDefault="00AC1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C0E0" w14:textId="4BF6BE87" w:rsidR="00C34950" w:rsidRPr="003A179D" w:rsidRDefault="00C34950" w:rsidP="003A179D">
    <w:pPr>
      <w:widowControl w:val="0"/>
      <w:spacing w:after="0" w:line="240" w:lineRule="auto"/>
      <w:jc w:val="right"/>
      <w:rPr>
        <w:rFonts w:ascii="Arial" w:hAnsi="Arial" w:cs="Arial"/>
        <w:sz w:val="24"/>
        <w:szCs w:val="24"/>
      </w:rPr>
    </w:pPr>
    <w:r w:rsidRPr="003A179D">
      <w:rPr>
        <w:rFonts w:ascii="Arial" w:hAnsi="Arial" w:cs="Arial"/>
        <w:sz w:val="24"/>
        <w:szCs w:val="24"/>
      </w:rPr>
      <w:t>20BR700(</w:t>
    </w:r>
    <w:r w:rsidR="001B6B6C">
      <w:rPr>
        <w:rFonts w:ascii="Arial" w:hAnsi="Arial" w:cs="Arial"/>
        <w:sz w:val="24"/>
        <w:szCs w:val="24"/>
      </w:rPr>
      <w:t>B955</w:t>
    </w:r>
    <w:r w:rsidRPr="003A179D">
      <w:rPr>
        <w:rFonts w:ascii="Arial" w:hAnsi="Arial" w:cs="Arial"/>
        <w:sz w:val="24"/>
        <w:szCs w:val="24"/>
      </w:rPr>
      <w:t>)</w:t>
    </w:r>
  </w:p>
  <w:p w14:paraId="4069214F" w14:textId="61EF5355" w:rsidR="00CB7C38" w:rsidRPr="003A179D" w:rsidRDefault="0066286F" w:rsidP="003A179D">
    <w:pPr>
      <w:widowControl w:val="0"/>
      <w:tabs>
        <w:tab w:val="center" w:pos="4680"/>
        <w:tab w:val="right" w:pos="9360"/>
      </w:tabs>
      <w:spacing w:after="0" w:line="240" w:lineRule="auto"/>
      <w:jc w:val="both"/>
      <w:rPr>
        <w:rFonts w:ascii="Arial" w:hAnsi="Arial" w:cs="Arial"/>
        <w:sz w:val="24"/>
        <w:szCs w:val="24"/>
      </w:rPr>
    </w:pPr>
    <w:proofErr w:type="gramStart"/>
    <w:r w:rsidRPr="003A179D">
      <w:rPr>
        <w:rFonts w:ascii="Arial" w:hAnsi="Arial" w:cs="Arial"/>
        <w:sz w:val="24"/>
        <w:szCs w:val="24"/>
      </w:rPr>
      <w:t>BRG</w:t>
    </w:r>
    <w:r w:rsidR="00CB7C38" w:rsidRPr="003A179D">
      <w:rPr>
        <w:rFonts w:ascii="Arial" w:hAnsi="Arial" w:cs="Arial"/>
        <w:sz w:val="24"/>
        <w:szCs w:val="24"/>
      </w:rPr>
      <w:t>:</w:t>
    </w:r>
    <w:r w:rsidR="00806B0C" w:rsidRPr="003A179D">
      <w:rPr>
        <w:rFonts w:ascii="Arial" w:hAnsi="Arial" w:cs="Arial"/>
        <w:sz w:val="24"/>
        <w:szCs w:val="24"/>
      </w:rPr>
      <w:t>MGB</w:t>
    </w:r>
    <w:proofErr w:type="gramEnd"/>
    <w:r w:rsidR="00CB7C38" w:rsidRPr="003A179D">
      <w:rPr>
        <w:rFonts w:ascii="Arial" w:hAnsi="Arial" w:cs="Arial"/>
        <w:sz w:val="24"/>
        <w:szCs w:val="24"/>
      </w:rPr>
      <w:tab/>
    </w:r>
    <w:r w:rsidR="00CB7C38" w:rsidRPr="00D05723">
      <w:rPr>
        <w:rStyle w:val="PageNumber"/>
        <w:rFonts w:ascii="Arial" w:hAnsi="Arial" w:cs="Arial"/>
        <w:sz w:val="24"/>
        <w:szCs w:val="24"/>
      </w:rPr>
      <w:fldChar w:fldCharType="begin"/>
    </w:r>
    <w:r w:rsidR="00CB7C38" w:rsidRPr="00D05723">
      <w:rPr>
        <w:rStyle w:val="PageNumber"/>
        <w:rFonts w:ascii="Arial" w:hAnsi="Arial" w:cs="Arial"/>
        <w:sz w:val="24"/>
        <w:szCs w:val="24"/>
      </w:rPr>
      <w:instrText xml:space="preserve"> PAGE </w:instrText>
    </w:r>
    <w:r w:rsidR="00CB7C38" w:rsidRPr="00D05723">
      <w:rPr>
        <w:rStyle w:val="PageNumber"/>
        <w:rFonts w:ascii="Arial" w:hAnsi="Arial" w:cs="Arial"/>
        <w:sz w:val="24"/>
        <w:szCs w:val="24"/>
      </w:rPr>
      <w:fldChar w:fldCharType="separate"/>
    </w:r>
    <w:r w:rsidR="00446B0F" w:rsidRPr="00D05723">
      <w:rPr>
        <w:rStyle w:val="PageNumber"/>
        <w:rFonts w:ascii="Arial" w:hAnsi="Arial" w:cs="Arial"/>
        <w:noProof/>
        <w:sz w:val="24"/>
        <w:szCs w:val="24"/>
      </w:rPr>
      <w:t>2</w:t>
    </w:r>
    <w:r w:rsidR="00CB7C38" w:rsidRPr="00D05723">
      <w:rPr>
        <w:rStyle w:val="PageNumber"/>
        <w:rFonts w:ascii="Arial" w:hAnsi="Arial" w:cs="Arial"/>
        <w:sz w:val="24"/>
        <w:szCs w:val="24"/>
      </w:rPr>
      <w:fldChar w:fldCharType="end"/>
    </w:r>
    <w:r w:rsidR="00CB7C38" w:rsidRPr="00D05723">
      <w:rPr>
        <w:rStyle w:val="PageNumber"/>
        <w:rFonts w:ascii="Arial" w:hAnsi="Arial" w:cs="Arial"/>
        <w:sz w:val="24"/>
        <w:szCs w:val="24"/>
      </w:rPr>
      <w:t xml:space="preserve"> of </w:t>
    </w:r>
    <w:r w:rsidR="00CB7C38" w:rsidRPr="00D05723">
      <w:rPr>
        <w:rStyle w:val="PageNumber"/>
        <w:rFonts w:ascii="Arial" w:hAnsi="Arial" w:cs="Arial"/>
        <w:sz w:val="24"/>
        <w:szCs w:val="24"/>
      </w:rPr>
      <w:fldChar w:fldCharType="begin"/>
    </w:r>
    <w:r w:rsidR="00CB7C38" w:rsidRPr="00D05723">
      <w:rPr>
        <w:rStyle w:val="PageNumber"/>
        <w:rFonts w:ascii="Arial" w:hAnsi="Arial" w:cs="Arial"/>
        <w:sz w:val="24"/>
        <w:szCs w:val="24"/>
      </w:rPr>
      <w:instrText xml:space="preserve"> NUMPAGES </w:instrText>
    </w:r>
    <w:r w:rsidR="00CB7C38" w:rsidRPr="00D05723">
      <w:rPr>
        <w:rStyle w:val="PageNumber"/>
        <w:rFonts w:ascii="Arial" w:hAnsi="Arial" w:cs="Arial"/>
        <w:sz w:val="24"/>
        <w:szCs w:val="24"/>
      </w:rPr>
      <w:fldChar w:fldCharType="separate"/>
    </w:r>
    <w:r w:rsidR="00446B0F" w:rsidRPr="00D05723">
      <w:rPr>
        <w:rStyle w:val="PageNumber"/>
        <w:rFonts w:ascii="Arial" w:hAnsi="Arial" w:cs="Arial"/>
        <w:noProof/>
        <w:sz w:val="24"/>
        <w:szCs w:val="24"/>
      </w:rPr>
      <w:t>54</w:t>
    </w:r>
    <w:r w:rsidR="00CB7C38" w:rsidRPr="00D05723">
      <w:rPr>
        <w:rStyle w:val="PageNumber"/>
        <w:rFonts w:ascii="Arial" w:hAnsi="Arial" w:cs="Arial"/>
        <w:sz w:val="24"/>
        <w:szCs w:val="24"/>
      </w:rPr>
      <w:fldChar w:fldCharType="end"/>
    </w:r>
    <w:r w:rsidR="00CB7C38" w:rsidRPr="00D05723">
      <w:rPr>
        <w:rStyle w:val="PageNumber"/>
        <w:rFonts w:ascii="Arial" w:hAnsi="Arial" w:cs="Arial"/>
        <w:sz w:val="24"/>
        <w:szCs w:val="24"/>
      </w:rPr>
      <w:tab/>
    </w:r>
    <w:r w:rsidR="004F0E77" w:rsidRPr="00D05723">
      <w:rPr>
        <w:rStyle w:val="PageNumber"/>
        <w:rFonts w:ascii="Arial" w:hAnsi="Arial" w:cs="Arial"/>
        <w:sz w:val="24"/>
        <w:szCs w:val="24"/>
      </w:rPr>
      <w:t>0</w:t>
    </w:r>
    <w:r w:rsidR="004F0E77">
      <w:rPr>
        <w:rStyle w:val="PageNumber"/>
        <w:rFonts w:ascii="Arial" w:hAnsi="Arial" w:cs="Arial"/>
        <w:sz w:val="24"/>
        <w:szCs w:val="24"/>
      </w:rPr>
      <w:t>6</w:t>
    </w:r>
    <w:r w:rsidR="00C34950" w:rsidRPr="00D05723">
      <w:rPr>
        <w:rStyle w:val="PageNumber"/>
        <w:rFonts w:ascii="Arial" w:hAnsi="Arial" w:cs="Arial"/>
        <w:sz w:val="24"/>
        <w:szCs w:val="24"/>
      </w:rPr>
      <w:t>-</w:t>
    </w:r>
    <w:r w:rsidR="004F0E77" w:rsidRPr="00D05723">
      <w:rPr>
        <w:rStyle w:val="PageNumber"/>
        <w:rFonts w:ascii="Arial" w:hAnsi="Arial" w:cs="Arial"/>
        <w:sz w:val="24"/>
        <w:szCs w:val="24"/>
      </w:rPr>
      <w:t>0</w:t>
    </w:r>
    <w:r w:rsidR="004F0E77">
      <w:rPr>
        <w:rStyle w:val="PageNumber"/>
        <w:rFonts w:ascii="Arial" w:hAnsi="Arial" w:cs="Arial"/>
        <w:sz w:val="24"/>
        <w:szCs w:val="24"/>
      </w:rPr>
      <w:t>3</w:t>
    </w:r>
    <w:r w:rsidR="00C34950" w:rsidRPr="00D05723">
      <w:rPr>
        <w:rStyle w:val="PageNumber"/>
        <w:rFonts w:ascii="Arial" w:hAnsi="Arial" w:cs="Arial"/>
        <w:sz w:val="24"/>
        <w:szCs w:val="24"/>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5DFA" w14:textId="162E58F6" w:rsidR="00CB7C38" w:rsidRPr="003A179D" w:rsidRDefault="004D1A58" w:rsidP="003A179D">
    <w:pPr>
      <w:widowControl w:val="0"/>
      <w:spacing w:after="0" w:line="240" w:lineRule="auto"/>
      <w:jc w:val="right"/>
      <w:rPr>
        <w:rFonts w:ascii="Arial" w:hAnsi="Arial" w:cs="Arial"/>
        <w:sz w:val="24"/>
        <w:szCs w:val="24"/>
      </w:rPr>
    </w:pPr>
    <w:r w:rsidRPr="003A179D">
      <w:rPr>
        <w:rFonts w:ascii="Arial" w:hAnsi="Arial" w:cs="Arial"/>
        <w:sz w:val="24"/>
        <w:szCs w:val="24"/>
      </w:rPr>
      <w:t>20</w:t>
    </w:r>
    <w:r w:rsidR="00C34950" w:rsidRPr="003A179D">
      <w:rPr>
        <w:rFonts w:ascii="Arial" w:hAnsi="Arial" w:cs="Arial"/>
        <w:sz w:val="24"/>
        <w:szCs w:val="24"/>
      </w:rPr>
      <w:t>BR700</w:t>
    </w:r>
    <w:r w:rsidR="00CB7C38" w:rsidRPr="003A179D">
      <w:rPr>
        <w:rFonts w:ascii="Arial" w:hAnsi="Arial" w:cs="Arial"/>
        <w:sz w:val="24"/>
        <w:szCs w:val="24"/>
      </w:rPr>
      <w:t>(</w:t>
    </w:r>
    <w:r w:rsidR="001B6B6C">
      <w:rPr>
        <w:rFonts w:ascii="Arial" w:hAnsi="Arial" w:cs="Arial"/>
        <w:sz w:val="24"/>
        <w:szCs w:val="24"/>
      </w:rPr>
      <w:t>B955</w:t>
    </w:r>
    <w:r w:rsidR="00CB7C38" w:rsidRPr="003A179D">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5A31"/>
    <w:multiLevelType w:val="multilevel"/>
    <w:tmpl w:val="D4F08020"/>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7D96478C"/>
    <w:multiLevelType w:val="hybridMultilevel"/>
    <w:tmpl w:val="F94EB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8893954">
    <w:abstractNumId w:val="0"/>
  </w:num>
  <w:num w:numId="2" w16cid:durableId="269630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defaultTabStop w:val="36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01"/>
    <w:rsid w:val="00000D03"/>
    <w:rsid w:val="00002E67"/>
    <w:rsid w:val="00003C69"/>
    <w:rsid w:val="00010772"/>
    <w:rsid w:val="000123DF"/>
    <w:rsid w:val="00013733"/>
    <w:rsid w:val="00013977"/>
    <w:rsid w:val="00013D67"/>
    <w:rsid w:val="00013F13"/>
    <w:rsid w:val="00013F47"/>
    <w:rsid w:val="000151AA"/>
    <w:rsid w:val="00015D86"/>
    <w:rsid w:val="00016CFD"/>
    <w:rsid w:val="000211C1"/>
    <w:rsid w:val="00021F3D"/>
    <w:rsid w:val="000230E1"/>
    <w:rsid w:val="00024357"/>
    <w:rsid w:val="00026B93"/>
    <w:rsid w:val="00030034"/>
    <w:rsid w:val="000302C5"/>
    <w:rsid w:val="00031107"/>
    <w:rsid w:val="00032346"/>
    <w:rsid w:val="0003461D"/>
    <w:rsid w:val="00035336"/>
    <w:rsid w:val="000460B4"/>
    <w:rsid w:val="000463CC"/>
    <w:rsid w:val="00046A0E"/>
    <w:rsid w:val="00050267"/>
    <w:rsid w:val="00050B94"/>
    <w:rsid w:val="00053CF5"/>
    <w:rsid w:val="000559BD"/>
    <w:rsid w:val="000566E3"/>
    <w:rsid w:val="00057168"/>
    <w:rsid w:val="000572C7"/>
    <w:rsid w:val="00061DD5"/>
    <w:rsid w:val="00064453"/>
    <w:rsid w:val="000646A6"/>
    <w:rsid w:val="00070AC7"/>
    <w:rsid w:val="00071459"/>
    <w:rsid w:val="00071EAD"/>
    <w:rsid w:val="00072A3D"/>
    <w:rsid w:val="0007724A"/>
    <w:rsid w:val="00081C46"/>
    <w:rsid w:val="00084B38"/>
    <w:rsid w:val="00084C13"/>
    <w:rsid w:val="000856EF"/>
    <w:rsid w:val="000858E3"/>
    <w:rsid w:val="00085C04"/>
    <w:rsid w:val="00085C84"/>
    <w:rsid w:val="000875B5"/>
    <w:rsid w:val="000878AA"/>
    <w:rsid w:val="00087AA1"/>
    <w:rsid w:val="0009537B"/>
    <w:rsid w:val="00095B12"/>
    <w:rsid w:val="00097E17"/>
    <w:rsid w:val="000A03E9"/>
    <w:rsid w:val="000A5B35"/>
    <w:rsid w:val="000A6526"/>
    <w:rsid w:val="000A7720"/>
    <w:rsid w:val="000B02EC"/>
    <w:rsid w:val="000B09DC"/>
    <w:rsid w:val="000B0AC7"/>
    <w:rsid w:val="000B0E05"/>
    <w:rsid w:val="000B1A13"/>
    <w:rsid w:val="000B59FE"/>
    <w:rsid w:val="000B6756"/>
    <w:rsid w:val="000B6ECF"/>
    <w:rsid w:val="000B78E6"/>
    <w:rsid w:val="000B79B3"/>
    <w:rsid w:val="000B7B5D"/>
    <w:rsid w:val="000C5967"/>
    <w:rsid w:val="000C643F"/>
    <w:rsid w:val="000C70C8"/>
    <w:rsid w:val="000C780C"/>
    <w:rsid w:val="000D0D6C"/>
    <w:rsid w:val="000D265D"/>
    <w:rsid w:val="000D2AE3"/>
    <w:rsid w:val="000D4A28"/>
    <w:rsid w:val="000D4F62"/>
    <w:rsid w:val="000D6844"/>
    <w:rsid w:val="000D6C25"/>
    <w:rsid w:val="000D704D"/>
    <w:rsid w:val="000E133D"/>
    <w:rsid w:val="000E1D36"/>
    <w:rsid w:val="000E22D9"/>
    <w:rsid w:val="000E372B"/>
    <w:rsid w:val="000F34CE"/>
    <w:rsid w:val="00100F5B"/>
    <w:rsid w:val="00104B08"/>
    <w:rsid w:val="00104DEE"/>
    <w:rsid w:val="001062EE"/>
    <w:rsid w:val="00106A01"/>
    <w:rsid w:val="0010790F"/>
    <w:rsid w:val="00111F5B"/>
    <w:rsid w:val="001232D3"/>
    <w:rsid w:val="0012436F"/>
    <w:rsid w:val="00125C66"/>
    <w:rsid w:val="0012740F"/>
    <w:rsid w:val="00130583"/>
    <w:rsid w:val="00132F10"/>
    <w:rsid w:val="0013491E"/>
    <w:rsid w:val="00137666"/>
    <w:rsid w:val="0014207C"/>
    <w:rsid w:val="00142201"/>
    <w:rsid w:val="00143018"/>
    <w:rsid w:val="001446C7"/>
    <w:rsid w:val="001450A2"/>
    <w:rsid w:val="001456AF"/>
    <w:rsid w:val="00145C64"/>
    <w:rsid w:val="00147208"/>
    <w:rsid w:val="00150D08"/>
    <w:rsid w:val="0015150D"/>
    <w:rsid w:val="00153CBD"/>
    <w:rsid w:val="00156365"/>
    <w:rsid w:val="001575D9"/>
    <w:rsid w:val="001577DB"/>
    <w:rsid w:val="001656AE"/>
    <w:rsid w:val="0016642D"/>
    <w:rsid w:val="00170ACA"/>
    <w:rsid w:val="00170C88"/>
    <w:rsid w:val="00173B2A"/>
    <w:rsid w:val="001746EB"/>
    <w:rsid w:val="001751F7"/>
    <w:rsid w:val="00175392"/>
    <w:rsid w:val="00175CE3"/>
    <w:rsid w:val="001765A2"/>
    <w:rsid w:val="001823EA"/>
    <w:rsid w:val="00182995"/>
    <w:rsid w:val="001850EC"/>
    <w:rsid w:val="0018761E"/>
    <w:rsid w:val="0019068A"/>
    <w:rsid w:val="00190AD3"/>
    <w:rsid w:val="00190DD3"/>
    <w:rsid w:val="0019240F"/>
    <w:rsid w:val="0019254A"/>
    <w:rsid w:val="00194253"/>
    <w:rsid w:val="001A20D7"/>
    <w:rsid w:val="001A287D"/>
    <w:rsid w:val="001A2CB5"/>
    <w:rsid w:val="001A3775"/>
    <w:rsid w:val="001A40CF"/>
    <w:rsid w:val="001B0A55"/>
    <w:rsid w:val="001B1AB3"/>
    <w:rsid w:val="001B1CBB"/>
    <w:rsid w:val="001B260E"/>
    <w:rsid w:val="001B4BF9"/>
    <w:rsid w:val="001B5F7F"/>
    <w:rsid w:val="001B6B6C"/>
    <w:rsid w:val="001C119D"/>
    <w:rsid w:val="001C25DC"/>
    <w:rsid w:val="001C4B49"/>
    <w:rsid w:val="001C73E4"/>
    <w:rsid w:val="001C7B34"/>
    <w:rsid w:val="001D0AA3"/>
    <w:rsid w:val="001D2046"/>
    <w:rsid w:val="001D228C"/>
    <w:rsid w:val="001D4B51"/>
    <w:rsid w:val="001D63F2"/>
    <w:rsid w:val="001D7B0C"/>
    <w:rsid w:val="001D7ED0"/>
    <w:rsid w:val="001F0E31"/>
    <w:rsid w:val="001F102E"/>
    <w:rsid w:val="001F19A9"/>
    <w:rsid w:val="001F2400"/>
    <w:rsid w:val="001F29E9"/>
    <w:rsid w:val="001F494C"/>
    <w:rsid w:val="001F6472"/>
    <w:rsid w:val="001F6604"/>
    <w:rsid w:val="00201042"/>
    <w:rsid w:val="002016ED"/>
    <w:rsid w:val="00201758"/>
    <w:rsid w:val="00201BF4"/>
    <w:rsid w:val="00202176"/>
    <w:rsid w:val="00210107"/>
    <w:rsid w:val="002149FC"/>
    <w:rsid w:val="002173AA"/>
    <w:rsid w:val="002202C7"/>
    <w:rsid w:val="002208E3"/>
    <w:rsid w:val="0022233D"/>
    <w:rsid w:val="00223AAC"/>
    <w:rsid w:val="00223DE5"/>
    <w:rsid w:val="00224517"/>
    <w:rsid w:val="00225181"/>
    <w:rsid w:val="00225B26"/>
    <w:rsid w:val="002268C7"/>
    <w:rsid w:val="00232A9D"/>
    <w:rsid w:val="00234239"/>
    <w:rsid w:val="00243F17"/>
    <w:rsid w:val="002445BE"/>
    <w:rsid w:val="00252C2D"/>
    <w:rsid w:val="00254AB0"/>
    <w:rsid w:val="00255C19"/>
    <w:rsid w:val="00256AF7"/>
    <w:rsid w:val="00256D41"/>
    <w:rsid w:val="00257A87"/>
    <w:rsid w:val="00260AC3"/>
    <w:rsid w:val="00260B36"/>
    <w:rsid w:val="00263D3B"/>
    <w:rsid w:val="00265D82"/>
    <w:rsid w:val="00266121"/>
    <w:rsid w:val="00266AFC"/>
    <w:rsid w:val="00267758"/>
    <w:rsid w:val="0027293B"/>
    <w:rsid w:val="002734A7"/>
    <w:rsid w:val="00274BC6"/>
    <w:rsid w:val="00276750"/>
    <w:rsid w:val="00280FDC"/>
    <w:rsid w:val="00281099"/>
    <w:rsid w:val="00285E65"/>
    <w:rsid w:val="002879D9"/>
    <w:rsid w:val="00290B5A"/>
    <w:rsid w:val="00291046"/>
    <w:rsid w:val="0029151F"/>
    <w:rsid w:val="00291D62"/>
    <w:rsid w:val="00292018"/>
    <w:rsid w:val="002924EE"/>
    <w:rsid w:val="00292C34"/>
    <w:rsid w:val="00294B5C"/>
    <w:rsid w:val="00297027"/>
    <w:rsid w:val="002A0223"/>
    <w:rsid w:val="002A1281"/>
    <w:rsid w:val="002A578F"/>
    <w:rsid w:val="002A584D"/>
    <w:rsid w:val="002A71A1"/>
    <w:rsid w:val="002A78BC"/>
    <w:rsid w:val="002B1917"/>
    <w:rsid w:val="002B2900"/>
    <w:rsid w:val="002B3779"/>
    <w:rsid w:val="002B5F04"/>
    <w:rsid w:val="002B6D9E"/>
    <w:rsid w:val="002B7046"/>
    <w:rsid w:val="002B7F59"/>
    <w:rsid w:val="002C0FE7"/>
    <w:rsid w:val="002C1269"/>
    <w:rsid w:val="002C1DF8"/>
    <w:rsid w:val="002C2B8D"/>
    <w:rsid w:val="002C6536"/>
    <w:rsid w:val="002C7824"/>
    <w:rsid w:val="002D25FD"/>
    <w:rsid w:val="002D2EC7"/>
    <w:rsid w:val="002D3476"/>
    <w:rsid w:val="002D44D5"/>
    <w:rsid w:val="002D674F"/>
    <w:rsid w:val="002D72C1"/>
    <w:rsid w:val="002E48AF"/>
    <w:rsid w:val="002E5FF9"/>
    <w:rsid w:val="002F1E76"/>
    <w:rsid w:val="002F5F09"/>
    <w:rsid w:val="003024D2"/>
    <w:rsid w:val="00307527"/>
    <w:rsid w:val="0031067A"/>
    <w:rsid w:val="00312064"/>
    <w:rsid w:val="00312C35"/>
    <w:rsid w:val="00312D44"/>
    <w:rsid w:val="0031487E"/>
    <w:rsid w:val="00314BE4"/>
    <w:rsid w:val="003177AE"/>
    <w:rsid w:val="00321BDA"/>
    <w:rsid w:val="003225D9"/>
    <w:rsid w:val="0032264E"/>
    <w:rsid w:val="0032270E"/>
    <w:rsid w:val="003249D0"/>
    <w:rsid w:val="00326C4F"/>
    <w:rsid w:val="00330962"/>
    <w:rsid w:val="00330BA0"/>
    <w:rsid w:val="00331EE8"/>
    <w:rsid w:val="003335D4"/>
    <w:rsid w:val="00336357"/>
    <w:rsid w:val="00337C3F"/>
    <w:rsid w:val="00341642"/>
    <w:rsid w:val="00342354"/>
    <w:rsid w:val="00343730"/>
    <w:rsid w:val="00343E92"/>
    <w:rsid w:val="00344AB6"/>
    <w:rsid w:val="00347D1F"/>
    <w:rsid w:val="00350B86"/>
    <w:rsid w:val="00351A6D"/>
    <w:rsid w:val="00354298"/>
    <w:rsid w:val="00357646"/>
    <w:rsid w:val="003635AF"/>
    <w:rsid w:val="00363BE4"/>
    <w:rsid w:val="00365257"/>
    <w:rsid w:val="00365F17"/>
    <w:rsid w:val="00366C4F"/>
    <w:rsid w:val="00366DB0"/>
    <w:rsid w:val="00367207"/>
    <w:rsid w:val="00367B4D"/>
    <w:rsid w:val="0037001A"/>
    <w:rsid w:val="0037040E"/>
    <w:rsid w:val="00371FA7"/>
    <w:rsid w:val="00375959"/>
    <w:rsid w:val="00376512"/>
    <w:rsid w:val="00376E79"/>
    <w:rsid w:val="00377F87"/>
    <w:rsid w:val="00383A5D"/>
    <w:rsid w:val="00385028"/>
    <w:rsid w:val="003868C1"/>
    <w:rsid w:val="00387E6D"/>
    <w:rsid w:val="00387FC3"/>
    <w:rsid w:val="00390A1E"/>
    <w:rsid w:val="00390B29"/>
    <w:rsid w:val="00390F2A"/>
    <w:rsid w:val="00392604"/>
    <w:rsid w:val="003937AE"/>
    <w:rsid w:val="00393BD3"/>
    <w:rsid w:val="00395C35"/>
    <w:rsid w:val="00395D76"/>
    <w:rsid w:val="0039699C"/>
    <w:rsid w:val="003A0815"/>
    <w:rsid w:val="003A179D"/>
    <w:rsid w:val="003A2577"/>
    <w:rsid w:val="003A2FA3"/>
    <w:rsid w:val="003A4466"/>
    <w:rsid w:val="003A4BD3"/>
    <w:rsid w:val="003A6288"/>
    <w:rsid w:val="003A6DE3"/>
    <w:rsid w:val="003B0B0B"/>
    <w:rsid w:val="003B15AE"/>
    <w:rsid w:val="003B1C2A"/>
    <w:rsid w:val="003B38E2"/>
    <w:rsid w:val="003B560B"/>
    <w:rsid w:val="003B7E7D"/>
    <w:rsid w:val="003B7EC8"/>
    <w:rsid w:val="003C17EF"/>
    <w:rsid w:val="003C2AAB"/>
    <w:rsid w:val="003C34E0"/>
    <w:rsid w:val="003C5A78"/>
    <w:rsid w:val="003C5FAA"/>
    <w:rsid w:val="003C6F8A"/>
    <w:rsid w:val="003C6FA0"/>
    <w:rsid w:val="003C7991"/>
    <w:rsid w:val="003C7F7D"/>
    <w:rsid w:val="003D1D6F"/>
    <w:rsid w:val="003D2B3C"/>
    <w:rsid w:val="003D2DA1"/>
    <w:rsid w:val="003D473F"/>
    <w:rsid w:val="003D604A"/>
    <w:rsid w:val="003D6B41"/>
    <w:rsid w:val="003E3526"/>
    <w:rsid w:val="003E3593"/>
    <w:rsid w:val="003E417C"/>
    <w:rsid w:val="003E6755"/>
    <w:rsid w:val="003E68AF"/>
    <w:rsid w:val="003E7336"/>
    <w:rsid w:val="003F0852"/>
    <w:rsid w:val="003F1988"/>
    <w:rsid w:val="003F525F"/>
    <w:rsid w:val="00400823"/>
    <w:rsid w:val="004008BF"/>
    <w:rsid w:val="004013BD"/>
    <w:rsid w:val="00401850"/>
    <w:rsid w:val="00401A9E"/>
    <w:rsid w:val="00404919"/>
    <w:rsid w:val="00406C45"/>
    <w:rsid w:val="0040797D"/>
    <w:rsid w:val="00407A53"/>
    <w:rsid w:val="00407EDC"/>
    <w:rsid w:val="00411744"/>
    <w:rsid w:val="00412CFA"/>
    <w:rsid w:val="0042237E"/>
    <w:rsid w:val="004245C4"/>
    <w:rsid w:val="0042676E"/>
    <w:rsid w:val="00427B10"/>
    <w:rsid w:val="004312AC"/>
    <w:rsid w:val="00431811"/>
    <w:rsid w:val="00436DBC"/>
    <w:rsid w:val="00440334"/>
    <w:rsid w:val="00442388"/>
    <w:rsid w:val="004436AE"/>
    <w:rsid w:val="004455B5"/>
    <w:rsid w:val="00446735"/>
    <w:rsid w:val="00446851"/>
    <w:rsid w:val="00446B0F"/>
    <w:rsid w:val="00447CDD"/>
    <w:rsid w:val="0045187E"/>
    <w:rsid w:val="00452248"/>
    <w:rsid w:val="00453E02"/>
    <w:rsid w:val="00454D3C"/>
    <w:rsid w:val="00456945"/>
    <w:rsid w:val="00456C83"/>
    <w:rsid w:val="004617D0"/>
    <w:rsid w:val="004652C3"/>
    <w:rsid w:val="00467F7B"/>
    <w:rsid w:val="00470004"/>
    <w:rsid w:val="004703AD"/>
    <w:rsid w:val="00471E2E"/>
    <w:rsid w:val="00472843"/>
    <w:rsid w:val="00473D41"/>
    <w:rsid w:val="004747A2"/>
    <w:rsid w:val="00476171"/>
    <w:rsid w:val="00476A3B"/>
    <w:rsid w:val="00476A54"/>
    <w:rsid w:val="00476F3B"/>
    <w:rsid w:val="00481A90"/>
    <w:rsid w:val="0048576E"/>
    <w:rsid w:val="004921FD"/>
    <w:rsid w:val="004934D6"/>
    <w:rsid w:val="004936B2"/>
    <w:rsid w:val="0049402A"/>
    <w:rsid w:val="00494C56"/>
    <w:rsid w:val="00495490"/>
    <w:rsid w:val="00495934"/>
    <w:rsid w:val="004968D8"/>
    <w:rsid w:val="004A093E"/>
    <w:rsid w:val="004A17C7"/>
    <w:rsid w:val="004A48CA"/>
    <w:rsid w:val="004A579E"/>
    <w:rsid w:val="004A6352"/>
    <w:rsid w:val="004A6B2D"/>
    <w:rsid w:val="004A6DB0"/>
    <w:rsid w:val="004A7770"/>
    <w:rsid w:val="004B0BDB"/>
    <w:rsid w:val="004B4A58"/>
    <w:rsid w:val="004B4FE5"/>
    <w:rsid w:val="004B6893"/>
    <w:rsid w:val="004B7094"/>
    <w:rsid w:val="004B766E"/>
    <w:rsid w:val="004C123A"/>
    <w:rsid w:val="004C230F"/>
    <w:rsid w:val="004C3D64"/>
    <w:rsid w:val="004C52C6"/>
    <w:rsid w:val="004C5A1E"/>
    <w:rsid w:val="004C65EC"/>
    <w:rsid w:val="004C68A7"/>
    <w:rsid w:val="004C7E56"/>
    <w:rsid w:val="004D0433"/>
    <w:rsid w:val="004D1A58"/>
    <w:rsid w:val="004D3C3C"/>
    <w:rsid w:val="004D4ACF"/>
    <w:rsid w:val="004D50B5"/>
    <w:rsid w:val="004D6E9B"/>
    <w:rsid w:val="004D7238"/>
    <w:rsid w:val="004D7440"/>
    <w:rsid w:val="004E5FA0"/>
    <w:rsid w:val="004E7A61"/>
    <w:rsid w:val="004E7F33"/>
    <w:rsid w:val="004F0E77"/>
    <w:rsid w:val="004F1793"/>
    <w:rsid w:val="004F3F30"/>
    <w:rsid w:val="004F5156"/>
    <w:rsid w:val="00500BE3"/>
    <w:rsid w:val="00500C9F"/>
    <w:rsid w:val="00503A40"/>
    <w:rsid w:val="00504503"/>
    <w:rsid w:val="00504B76"/>
    <w:rsid w:val="00504DAF"/>
    <w:rsid w:val="00506E4C"/>
    <w:rsid w:val="00511C60"/>
    <w:rsid w:val="00512055"/>
    <w:rsid w:val="00513F91"/>
    <w:rsid w:val="00515D6A"/>
    <w:rsid w:val="0051666B"/>
    <w:rsid w:val="00516AEB"/>
    <w:rsid w:val="00516B05"/>
    <w:rsid w:val="005220E8"/>
    <w:rsid w:val="005226F8"/>
    <w:rsid w:val="00526093"/>
    <w:rsid w:val="00527537"/>
    <w:rsid w:val="005322D3"/>
    <w:rsid w:val="0053263A"/>
    <w:rsid w:val="00534898"/>
    <w:rsid w:val="00535060"/>
    <w:rsid w:val="00535521"/>
    <w:rsid w:val="00535AC6"/>
    <w:rsid w:val="0053606B"/>
    <w:rsid w:val="00540FE4"/>
    <w:rsid w:val="00542BF9"/>
    <w:rsid w:val="00542D2F"/>
    <w:rsid w:val="00552F6A"/>
    <w:rsid w:val="00554FF2"/>
    <w:rsid w:val="0055503C"/>
    <w:rsid w:val="005553F3"/>
    <w:rsid w:val="005556BE"/>
    <w:rsid w:val="00556025"/>
    <w:rsid w:val="0055625A"/>
    <w:rsid w:val="0055660E"/>
    <w:rsid w:val="00557024"/>
    <w:rsid w:val="005572CB"/>
    <w:rsid w:val="00557C41"/>
    <w:rsid w:val="0056031B"/>
    <w:rsid w:val="00562E08"/>
    <w:rsid w:val="00573AF7"/>
    <w:rsid w:val="00573B26"/>
    <w:rsid w:val="00574537"/>
    <w:rsid w:val="00574964"/>
    <w:rsid w:val="00575F68"/>
    <w:rsid w:val="005773C3"/>
    <w:rsid w:val="00581B7A"/>
    <w:rsid w:val="00583469"/>
    <w:rsid w:val="00584CD5"/>
    <w:rsid w:val="00587309"/>
    <w:rsid w:val="00592699"/>
    <w:rsid w:val="005947C7"/>
    <w:rsid w:val="00596197"/>
    <w:rsid w:val="00596688"/>
    <w:rsid w:val="005A3EDE"/>
    <w:rsid w:val="005A44E5"/>
    <w:rsid w:val="005A492B"/>
    <w:rsid w:val="005A4AE3"/>
    <w:rsid w:val="005A4E76"/>
    <w:rsid w:val="005A7ED8"/>
    <w:rsid w:val="005B09CD"/>
    <w:rsid w:val="005B0DFD"/>
    <w:rsid w:val="005B1A6A"/>
    <w:rsid w:val="005B5876"/>
    <w:rsid w:val="005B6F37"/>
    <w:rsid w:val="005C1474"/>
    <w:rsid w:val="005C790C"/>
    <w:rsid w:val="005C7A62"/>
    <w:rsid w:val="005D0BEC"/>
    <w:rsid w:val="005D136F"/>
    <w:rsid w:val="005D5963"/>
    <w:rsid w:val="005D6491"/>
    <w:rsid w:val="005E0FA1"/>
    <w:rsid w:val="005E38DF"/>
    <w:rsid w:val="005E4EEA"/>
    <w:rsid w:val="005E7974"/>
    <w:rsid w:val="005E7AC7"/>
    <w:rsid w:val="005F0610"/>
    <w:rsid w:val="005F0D4C"/>
    <w:rsid w:val="005F1234"/>
    <w:rsid w:val="005F7BC3"/>
    <w:rsid w:val="0060099A"/>
    <w:rsid w:val="00605FA0"/>
    <w:rsid w:val="00606EBB"/>
    <w:rsid w:val="00612CB5"/>
    <w:rsid w:val="00614B71"/>
    <w:rsid w:val="00615123"/>
    <w:rsid w:val="006159FC"/>
    <w:rsid w:val="00620334"/>
    <w:rsid w:val="0062233C"/>
    <w:rsid w:val="00623938"/>
    <w:rsid w:val="0062398D"/>
    <w:rsid w:val="00623AC5"/>
    <w:rsid w:val="006246D9"/>
    <w:rsid w:val="00626D12"/>
    <w:rsid w:val="006307BF"/>
    <w:rsid w:val="006308DE"/>
    <w:rsid w:val="00634EE5"/>
    <w:rsid w:val="00635759"/>
    <w:rsid w:val="00637808"/>
    <w:rsid w:val="00641FE9"/>
    <w:rsid w:val="006431CE"/>
    <w:rsid w:val="006446C2"/>
    <w:rsid w:val="006451C1"/>
    <w:rsid w:val="00647465"/>
    <w:rsid w:val="00650311"/>
    <w:rsid w:val="006504D7"/>
    <w:rsid w:val="00652090"/>
    <w:rsid w:val="00652AF3"/>
    <w:rsid w:val="00655E54"/>
    <w:rsid w:val="006567F4"/>
    <w:rsid w:val="0065774C"/>
    <w:rsid w:val="0065783A"/>
    <w:rsid w:val="00660BC8"/>
    <w:rsid w:val="00660D74"/>
    <w:rsid w:val="00662058"/>
    <w:rsid w:val="0066286F"/>
    <w:rsid w:val="00664735"/>
    <w:rsid w:val="0066491E"/>
    <w:rsid w:val="00665AF9"/>
    <w:rsid w:val="0066635E"/>
    <w:rsid w:val="0066713E"/>
    <w:rsid w:val="006701CF"/>
    <w:rsid w:val="0067064C"/>
    <w:rsid w:val="00670BDB"/>
    <w:rsid w:val="00671470"/>
    <w:rsid w:val="00671A0F"/>
    <w:rsid w:val="00671A14"/>
    <w:rsid w:val="00676B7A"/>
    <w:rsid w:val="00680202"/>
    <w:rsid w:val="00682833"/>
    <w:rsid w:val="00682846"/>
    <w:rsid w:val="006830B7"/>
    <w:rsid w:val="0068477B"/>
    <w:rsid w:val="00685DF5"/>
    <w:rsid w:val="006864E1"/>
    <w:rsid w:val="0068681F"/>
    <w:rsid w:val="00690EEA"/>
    <w:rsid w:val="00693818"/>
    <w:rsid w:val="00694551"/>
    <w:rsid w:val="00695945"/>
    <w:rsid w:val="006A13EB"/>
    <w:rsid w:val="006A15C2"/>
    <w:rsid w:val="006A2F43"/>
    <w:rsid w:val="006A460E"/>
    <w:rsid w:val="006A49F2"/>
    <w:rsid w:val="006B5E88"/>
    <w:rsid w:val="006B6023"/>
    <w:rsid w:val="006B6F20"/>
    <w:rsid w:val="006C06D9"/>
    <w:rsid w:val="006C0DD4"/>
    <w:rsid w:val="006C4619"/>
    <w:rsid w:val="006C571B"/>
    <w:rsid w:val="006C5B95"/>
    <w:rsid w:val="006C7E70"/>
    <w:rsid w:val="006D1352"/>
    <w:rsid w:val="006D29A8"/>
    <w:rsid w:val="006D2B6E"/>
    <w:rsid w:val="006D3016"/>
    <w:rsid w:val="006D3C0B"/>
    <w:rsid w:val="006D4C59"/>
    <w:rsid w:val="006F00DA"/>
    <w:rsid w:val="006F1D93"/>
    <w:rsid w:val="006F3184"/>
    <w:rsid w:val="006F3BAC"/>
    <w:rsid w:val="006F3F3D"/>
    <w:rsid w:val="006F3FE1"/>
    <w:rsid w:val="006F5A79"/>
    <w:rsid w:val="007045AD"/>
    <w:rsid w:val="00714B88"/>
    <w:rsid w:val="00716FA4"/>
    <w:rsid w:val="00726911"/>
    <w:rsid w:val="007316BC"/>
    <w:rsid w:val="007359FE"/>
    <w:rsid w:val="00745672"/>
    <w:rsid w:val="00745948"/>
    <w:rsid w:val="00746991"/>
    <w:rsid w:val="00746D25"/>
    <w:rsid w:val="0075022F"/>
    <w:rsid w:val="00750F64"/>
    <w:rsid w:val="007518B5"/>
    <w:rsid w:val="00751F36"/>
    <w:rsid w:val="00752061"/>
    <w:rsid w:val="00752B00"/>
    <w:rsid w:val="00755178"/>
    <w:rsid w:val="00763686"/>
    <w:rsid w:val="007648DD"/>
    <w:rsid w:val="00765766"/>
    <w:rsid w:val="00765D74"/>
    <w:rsid w:val="00766BCD"/>
    <w:rsid w:val="00766FBD"/>
    <w:rsid w:val="00767549"/>
    <w:rsid w:val="00772317"/>
    <w:rsid w:val="00772711"/>
    <w:rsid w:val="007772CA"/>
    <w:rsid w:val="00781747"/>
    <w:rsid w:val="00782548"/>
    <w:rsid w:val="00782B74"/>
    <w:rsid w:val="00790A39"/>
    <w:rsid w:val="00791795"/>
    <w:rsid w:val="00792512"/>
    <w:rsid w:val="007936E9"/>
    <w:rsid w:val="00795B5F"/>
    <w:rsid w:val="00796240"/>
    <w:rsid w:val="007969BB"/>
    <w:rsid w:val="007A1A79"/>
    <w:rsid w:val="007A41B4"/>
    <w:rsid w:val="007A4B71"/>
    <w:rsid w:val="007A4F8C"/>
    <w:rsid w:val="007A6336"/>
    <w:rsid w:val="007A6924"/>
    <w:rsid w:val="007A7F7A"/>
    <w:rsid w:val="007B00C2"/>
    <w:rsid w:val="007B0ED0"/>
    <w:rsid w:val="007B18E0"/>
    <w:rsid w:val="007B1FE1"/>
    <w:rsid w:val="007B25A1"/>
    <w:rsid w:val="007B5F5A"/>
    <w:rsid w:val="007B625F"/>
    <w:rsid w:val="007B6401"/>
    <w:rsid w:val="007B7012"/>
    <w:rsid w:val="007B7DAF"/>
    <w:rsid w:val="007C06B3"/>
    <w:rsid w:val="007C1294"/>
    <w:rsid w:val="007C4500"/>
    <w:rsid w:val="007C45C1"/>
    <w:rsid w:val="007C58BB"/>
    <w:rsid w:val="007C6571"/>
    <w:rsid w:val="007C74CE"/>
    <w:rsid w:val="007C7961"/>
    <w:rsid w:val="007C7E2D"/>
    <w:rsid w:val="007D195A"/>
    <w:rsid w:val="007D2E08"/>
    <w:rsid w:val="007D4558"/>
    <w:rsid w:val="007D5649"/>
    <w:rsid w:val="007D5E63"/>
    <w:rsid w:val="007D5EB6"/>
    <w:rsid w:val="007D637E"/>
    <w:rsid w:val="007E0914"/>
    <w:rsid w:val="007E099E"/>
    <w:rsid w:val="007E0A8C"/>
    <w:rsid w:val="007E126B"/>
    <w:rsid w:val="007E56C0"/>
    <w:rsid w:val="007E624B"/>
    <w:rsid w:val="007E661C"/>
    <w:rsid w:val="007E67AC"/>
    <w:rsid w:val="007E716F"/>
    <w:rsid w:val="007F099F"/>
    <w:rsid w:val="007F261E"/>
    <w:rsid w:val="007F37A6"/>
    <w:rsid w:val="007F4BBB"/>
    <w:rsid w:val="007F7098"/>
    <w:rsid w:val="007F753B"/>
    <w:rsid w:val="007F7AC3"/>
    <w:rsid w:val="007F7C6B"/>
    <w:rsid w:val="0080099A"/>
    <w:rsid w:val="00801481"/>
    <w:rsid w:val="00801979"/>
    <w:rsid w:val="00801D89"/>
    <w:rsid w:val="008029B4"/>
    <w:rsid w:val="008033F5"/>
    <w:rsid w:val="008039A8"/>
    <w:rsid w:val="00803AA2"/>
    <w:rsid w:val="00804AB6"/>
    <w:rsid w:val="00806726"/>
    <w:rsid w:val="00806B0C"/>
    <w:rsid w:val="008072D5"/>
    <w:rsid w:val="0080797A"/>
    <w:rsid w:val="00810D1B"/>
    <w:rsid w:val="0081173B"/>
    <w:rsid w:val="008133D8"/>
    <w:rsid w:val="008134E2"/>
    <w:rsid w:val="00813D2C"/>
    <w:rsid w:val="00813EA8"/>
    <w:rsid w:val="00814DDD"/>
    <w:rsid w:val="00815FF1"/>
    <w:rsid w:val="00817FD0"/>
    <w:rsid w:val="008213E5"/>
    <w:rsid w:val="00827376"/>
    <w:rsid w:val="0083063F"/>
    <w:rsid w:val="00830C9E"/>
    <w:rsid w:val="00830DFF"/>
    <w:rsid w:val="00832C66"/>
    <w:rsid w:val="008339DC"/>
    <w:rsid w:val="00834E86"/>
    <w:rsid w:val="008362CD"/>
    <w:rsid w:val="00837886"/>
    <w:rsid w:val="00840C87"/>
    <w:rsid w:val="00841BF1"/>
    <w:rsid w:val="00841C3D"/>
    <w:rsid w:val="00842DBF"/>
    <w:rsid w:val="008445CE"/>
    <w:rsid w:val="0085020B"/>
    <w:rsid w:val="00850949"/>
    <w:rsid w:val="00853AF8"/>
    <w:rsid w:val="00853F06"/>
    <w:rsid w:val="008544DC"/>
    <w:rsid w:val="008571ED"/>
    <w:rsid w:val="0086071C"/>
    <w:rsid w:val="0086097B"/>
    <w:rsid w:val="00860C00"/>
    <w:rsid w:val="008627DE"/>
    <w:rsid w:val="00865443"/>
    <w:rsid w:val="00865866"/>
    <w:rsid w:val="00866F38"/>
    <w:rsid w:val="00873520"/>
    <w:rsid w:val="0087486C"/>
    <w:rsid w:val="00875FB2"/>
    <w:rsid w:val="00880061"/>
    <w:rsid w:val="008805F1"/>
    <w:rsid w:val="008822D0"/>
    <w:rsid w:val="008830F8"/>
    <w:rsid w:val="008831D0"/>
    <w:rsid w:val="0088339A"/>
    <w:rsid w:val="00883B07"/>
    <w:rsid w:val="00891124"/>
    <w:rsid w:val="00892643"/>
    <w:rsid w:val="00895044"/>
    <w:rsid w:val="00895338"/>
    <w:rsid w:val="00895545"/>
    <w:rsid w:val="00897159"/>
    <w:rsid w:val="008A1CE0"/>
    <w:rsid w:val="008A22AB"/>
    <w:rsid w:val="008A2372"/>
    <w:rsid w:val="008A2F6A"/>
    <w:rsid w:val="008A405E"/>
    <w:rsid w:val="008A7B49"/>
    <w:rsid w:val="008A7F6B"/>
    <w:rsid w:val="008B2848"/>
    <w:rsid w:val="008B42E2"/>
    <w:rsid w:val="008B485B"/>
    <w:rsid w:val="008B6FFB"/>
    <w:rsid w:val="008B7FA2"/>
    <w:rsid w:val="008C392D"/>
    <w:rsid w:val="008C4F85"/>
    <w:rsid w:val="008C6573"/>
    <w:rsid w:val="008C7A22"/>
    <w:rsid w:val="008C7A7D"/>
    <w:rsid w:val="008D0C4F"/>
    <w:rsid w:val="008D1DB2"/>
    <w:rsid w:val="008D3693"/>
    <w:rsid w:val="008D437D"/>
    <w:rsid w:val="008D44D3"/>
    <w:rsid w:val="008D5130"/>
    <w:rsid w:val="008D5D72"/>
    <w:rsid w:val="008D71C7"/>
    <w:rsid w:val="008E0946"/>
    <w:rsid w:val="008E36A3"/>
    <w:rsid w:val="008E38C4"/>
    <w:rsid w:val="008E4349"/>
    <w:rsid w:val="008E4512"/>
    <w:rsid w:val="008E5DF7"/>
    <w:rsid w:val="008F08F2"/>
    <w:rsid w:val="008F1163"/>
    <w:rsid w:val="008F3165"/>
    <w:rsid w:val="008F4259"/>
    <w:rsid w:val="008F5051"/>
    <w:rsid w:val="00900711"/>
    <w:rsid w:val="009032BA"/>
    <w:rsid w:val="00905B0D"/>
    <w:rsid w:val="00905E3D"/>
    <w:rsid w:val="00907592"/>
    <w:rsid w:val="00907EFB"/>
    <w:rsid w:val="0091038C"/>
    <w:rsid w:val="0091162E"/>
    <w:rsid w:val="00911EA6"/>
    <w:rsid w:val="00912F17"/>
    <w:rsid w:val="0091466A"/>
    <w:rsid w:val="00916CB7"/>
    <w:rsid w:val="009173C7"/>
    <w:rsid w:val="0091797B"/>
    <w:rsid w:val="00917D03"/>
    <w:rsid w:val="009205F5"/>
    <w:rsid w:val="009207F5"/>
    <w:rsid w:val="009214E9"/>
    <w:rsid w:val="00921666"/>
    <w:rsid w:val="0092293C"/>
    <w:rsid w:val="00924513"/>
    <w:rsid w:val="009255CD"/>
    <w:rsid w:val="00925903"/>
    <w:rsid w:val="00930426"/>
    <w:rsid w:val="00930A41"/>
    <w:rsid w:val="00931C2A"/>
    <w:rsid w:val="009321F3"/>
    <w:rsid w:val="00933FCA"/>
    <w:rsid w:val="00935977"/>
    <w:rsid w:val="009411F6"/>
    <w:rsid w:val="00943970"/>
    <w:rsid w:val="0094541E"/>
    <w:rsid w:val="00945755"/>
    <w:rsid w:val="00945848"/>
    <w:rsid w:val="00945F51"/>
    <w:rsid w:val="00946069"/>
    <w:rsid w:val="00946301"/>
    <w:rsid w:val="009471D5"/>
    <w:rsid w:val="0094730C"/>
    <w:rsid w:val="00950224"/>
    <w:rsid w:val="009512E7"/>
    <w:rsid w:val="00951A08"/>
    <w:rsid w:val="00953093"/>
    <w:rsid w:val="00953213"/>
    <w:rsid w:val="00960D76"/>
    <w:rsid w:val="00962A20"/>
    <w:rsid w:val="00963A86"/>
    <w:rsid w:val="0096686B"/>
    <w:rsid w:val="009668D3"/>
    <w:rsid w:val="009674C7"/>
    <w:rsid w:val="00973539"/>
    <w:rsid w:val="009762F0"/>
    <w:rsid w:val="00977EB3"/>
    <w:rsid w:val="009827A0"/>
    <w:rsid w:val="00982ACB"/>
    <w:rsid w:val="0098375A"/>
    <w:rsid w:val="00984CD1"/>
    <w:rsid w:val="00987870"/>
    <w:rsid w:val="0099015D"/>
    <w:rsid w:val="009919B1"/>
    <w:rsid w:val="00991E1E"/>
    <w:rsid w:val="0099222A"/>
    <w:rsid w:val="00995495"/>
    <w:rsid w:val="009A033C"/>
    <w:rsid w:val="009A156E"/>
    <w:rsid w:val="009A2F5E"/>
    <w:rsid w:val="009A3042"/>
    <w:rsid w:val="009A3C8D"/>
    <w:rsid w:val="009A42D9"/>
    <w:rsid w:val="009A43BD"/>
    <w:rsid w:val="009A5CC1"/>
    <w:rsid w:val="009A6E3B"/>
    <w:rsid w:val="009A7353"/>
    <w:rsid w:val="009B05F3"/>
    <w:rsid w:val="009B28C8"/>
    <w:rsid w:val="009B4F70"/>
    <w:rsid w:val="009B521B"/>
    <w:rsid w:val="009C038C"/>
    <w:rsid w:val="009C3F7C"/>
    <w:rsid w:val="009C49A7"/>
    <w:rsid w:val="009C6211"/>
    <w:rsid w:val="009C6EA6"/>
    <w:rsid w:val="009D1464"/>
    <w:rsid w:val="009D206D"/>
    <w:rsid w:val="009D2236"/>
    <w:rsid w:val="009D3B0A"/>
    <w:rsid w:val="009E0B41"/>
    <w:rsid w:val="009E109E"/>
    <w:rsid w:val="009E15BD"/>
    <w:rsid w:val="009E1753"/>
    <w:rsid w:val="009E5386"/>
    <w:rsid w:val="009E5C1E"/>
    <w:rsid w:val="009E71C8"/>
    <w:rsid w:val="009E7E52"/>
    <w:rsid w:val="009F28EA"/>
    <w:rsid w:val="009F392F"/>
    <w:rsid w:val="009F45CB"/>
    <w:rsid w:val="009F473F"/>
    <w:rsid w:val="009F5EBD"/>
    <w:rsid w:val="00A00094"/>
    <w:rsid w:val="00A00737"/>
    <w:rsid w:val="00A023DD"/>
    <w:rsid w:val="00A06392"/>
    <w:rsid w:val="00A10041"/>
    <w:rsid w:val="00A10186"/>
    <w:rsid w:val="00A11380"/>
    <w:rsid w:val="00A13469"/>
    <w:rsid w:val="00A13760"/>
    <w:rsid w:val="00A13EF1"/>
    <w:rsid w:val="00A1405C"/>
    <w:rsid w:val="00A146A2"/>
    <w:rsid w:val="00A21482"/>
    <w:rsid w:val="00A219F1"/>
    <w:rsid w:val="00A243B8"/>
    <w:rsid w:val="00A26A82"/>
    <w:rsid w:val="00A2714C"/>
    <w:rsid w:val="00A31F15"/>
    <w:rsid w:val="00A33953"/>
    <w:rsid w:val="00A3409B"/>
    <w:rsid w:val="00A3434A"/>
    <w:rsid w:val="00A36F14"/>
    <w:rsid w:val="00A377CE"/>
    <w:rsid w:val="00A418EC"/>
    <w:rsid w:val="00A4347A"/>
    <w:rsid w:val="00A445B7"/>
    <w:rsid w:val="00A44E38"/>
    <w:rsid w:val="00A4654A"/>
    <w:rsid w:val="00A504B4"/>
    <w:rsid w:val="00A51971"/>
    <w:rsid w:val="00A539A2"/>
    <w:rsid w:val="00A54514"/>
    <w:rsid w:val="00A54551"/>
    <w:rsid w:val="00A55FAB"/>
    <w:rsid w:val="00A57D31"/>
    <w:rsid w:val="00A6163E"/>
    <w:rsid w:val="00A61E35"/>
    <w:rsid w:val="00A62D44"/>
    <w:rsid w:val="00A63386"/>
    <w:rsid w:val="00A646F4"/>
    <w:rsid w:val="00A6497C"/>
    <w:rsid w:val="00A65916"/>
    <w:rsid w:val="00A6724D"/>
    <w:rsid w:val="00A67957"/>
    <w:rsid w:val="00A67D81"/>
    <w:rsid w:val="00A67F34"/>
    <w:rsid w:val="00A72D80"/>
    <w:rsid w:val="00A75041"/>
    <w:rsid w:val="00A75FD6"/>
    <w:rsid w:val="00A80B2F"/>
    <w:rsid w:val="00A8192A"/>
    <w:rsid w:val="00A829C1"/>
    <w:rsid w:val="00A82C5B"/>
    <w:rsid w:val="00A87905"/>
    <w:rsid w:val="00A903D9"/>
    <w:rsid w:val="00A90930"/>
    <w:rsid w:val="00A910BE"/>
    <w:rsid w:val="00A91F97"/>
    <w:rsid w:val="00A97928"/>
    <w:rsid w:val="00AA5985"/>
    <w:rsid w:val="00AA5A96"/>
    <w:rsid w:val="00AA705B"/>
    <w:rsid w:val="00AB0066"/>
    <w:rsid w:val="00AB0AE1"/>
    <w:rsid w:val="00AB0EE0"/>
    <w:rsid w:val="00AB2A6A"/>
    <w:rsid w:val="00AB34D7"/>
    <w:rsid w:val="00AB46FD"/>
    <w:rsid w:val="00AC0E9B"/>
    <w:rsid w:val="00AC15F6"/>
    <w:rsid w:val="00AC1B76"/>
    <w:rsid w:val="00AC1FA8"/>
    <w:rsid w:val="00AC2271"/>
    <w:rsid w:val="00AC33ED"/>
    <w:rsid w:val="00AC4D81"/>
    <w:rsid w:val="00AC714A"/>
    <w:rsid w:val="00AD063F"/>
    <w:rsid w:val="00AD1982"/>
    <w:rsid w:val="00AD1AC1"/>
    <w:rsid w:val="00AD248A"/>
    <w:rsid w:val="00AD258F"/>
    <w:rsid w:val="00AD774A"/>
    <w:rsid w:val="00AE3599"/>
    <w:rsid w:val="00AE4C92"/>
    <w:rsid w:val="00AE5F01"/>
    <w:rsid w:val="00AE722E"/>
    <w:rsid w:val="00AE7D2C"/>
    <w:rsid w:val="00AF08E6"/>
    <w:rsid w:val="00AF4C63"/>
    <w:rsid w:val="00AF6D13"/>
    <w:rsid w:val="00AF6FD0"/>
    <w:rsid w:val="00B00FDB"/>
    <w:rsid w:val="00B04DDC"/>
    <w:rsid w:val="00B05B0C"/>
    <w:rsid w:val="00B05DEE"/>
    <w:rsid w:val="00B06543"/>
    <w:rsid w:val="00B06A15"/>
    <w:rsid w:val="00B11A14"/>
    <w:rsid w:val="00B12767"/>
    <w:rsid w:val="00B20C43"/>
    <w:rsid w:val="00B20E3A"/>
    <w:rsid w:val="00B21291"/>
    <w:rsid w:val="00B22521"/>
    <w:rsid w:val="00B23F7E"/>
    <w:rsid w:val="00B25E94"/>
    <w:rsid w:val="00B26655"/>
    <w:rsid w:val="00B26922"/>
    <w:rsid w:val="00B278B7"/>
    <w:rsid w:val="00B30B32"/>
    <w:rsid w:val="00B30C7B"/>
    <w:rsid w:val="00B30E2A"/>
    <w:rsid w:val="00B322D9"/>
    <w:rsid w:val="00B35D31"/>
    <w:rsid w:val="00B3632B"/>
    <w:rsid w:val="00B365B9"/>
    <w:rsid w:val="00B36976"/>
    <w:rsid w:val="00B36A2A"/>
    <w:rsid w:val="00B36B91"/>
    <w:rsid w:val="00B372DA"/>
    <w:rsid w:val="00B41560"/>
    <w:rsid w:val="00B420E1"/>
    <w:rsid w:val="00B47151"/>
    <w:rsid w:val="00B47335"/>
    <w:rsid w:val="00B47498"/>
    <w:rsid w:val="00B51D22"/>
    <w:rsid w:val="00B521DB"/>
    <w:rsid w:val="00B52ECB"/>
    <w:rsid w:val="00B53813"/>
    <w:rsid w:val="00B53865"/>
    <w:rsid w:val="00B54593"/>
    <w:rsid w:val="00B547E8"/>
    <w:rsid w:val="00B55387"/>
    <w:rsid w:val="00B563D8"/>
    <w:rsid w:val="00B569B5"/>
    <w:rsid w:val="00B57C89"/>
    <w:rsid w:val="00B601A6"/>
    <w:rsid w:val="00B60639"/>
    <w:rsid w:val="00B63565"/>
    <w:rsid w:val="00B63B2D"/>
    <w:rsid w:val="00B63C1C"/>
    <w:rsid w:val="00B64486"/>
    <w:rsid w:val="00B6616B"/>
    <w:rsid w:val="00B711E8"/>
    <w:rsid w:val="00B72F09"/>
    <w:rsid w:val="00B7310D"/>
    <w:rsid w:val="00B80AB9"/>
    <w:rsid w:val="00B81117"/>
    <w:rsid w:val="00B830AB"/>
    <w:rsid w:val="00B8317F"/>
    <w:rsid w:val="00B836BB"/>
    <w:rsid w:val="00B85B42"/>
    <w:rsid w:val="00B86B6F"/>
    <w:rsid w:val="00B86C07"/>
    <w:rsid w:val="00B86CB2"/>
    <w:rsid w:val="00B876D8"/>
    <w:rsid w:val="00B90ED4"/>
    <w:rsid w:val="00BA3470"/>
    <w:rsid w:val="00BA5F6A"/>
    <w:rsid w:val="00BA5FFB"/>
    <w:rsid w:val="00BA7488"/>
    <w:rsid w:val="00BA76C0"/>
    <w:rsid w:val="00BB2CD8"/>
    <w:rsid w:val="00BB3305"/>
    <w:rsid w:val="00BB4A3D"/>
    <w:rsid w:val="00BB6431"/>
    <w:rsid w:val="00BB698F"/>
    <w:rsid w:val="00BC24ED"/>
    <w:rsid w:val="00BC3B40"/>
    <w:rsid w:val="00BC6087"/>
    <w:rsid w:val="00BC73BE"/>
    <w:rsid w:val="00BD4CEF"/>
    <w:rsid w:val="00BE2BA5"/>
    <w:rsid w:val="00BE2C19"/>
    <w:rsid w:val="00BE2F37"/>
    <w:rsid w:val="00BE693D"/>
    <w:rsid w:val="00BE6EC8"/>
    <w:rsid w:val="00BE71FC"/>
    <w:rsid w:val="00BE74B1"/>
    <w:rsid w:val="00BF1B63"/>
    <w:rsid w:val="00BF1B72"/>
    <w:rsid w:val="00BF1FE0"/>
    <w:rsid w:val="00BF20EB"/>
    <w:rsid w:val="00BF65C6"/>
    <w:rsid w:val="00BF6F52"/>
    <w:rsid w:val="00BF7824"/>
    <w:rsid w:val="00C0009C"/>
    <w:rsid w:val="00C001B9"/>
    <w:rsid w:val="00C0022E"/>
    <w:rsid w:val="00C002E2"/>
    <w:rsid w:val="00C009BC"/>
    <w:rsid w:val="00C01F48"/>
    <w:rsid w:val="00C02A1B"/>
    <w:rsid w:val="00C03B19"/>
    <w:rsid w:val="00C043F3"/>
    <w:rsid w:val="00C06DF8"/>
    <w:rsid w:val="00C1178B"/>
    <w:rsid w:val="00C12DE0"/>
    <w:rsid w:val="00C131EB"/>
    <w:rsid w:val="00C13915"/>
    <w:rsid w:val="00C17E97"/>
    <w:rsid w:val="00C228B9"/>
    <w:rsid w:val="00C246E5"/>
    <w:rsid w:val="00C31578"/>
    <w:rsid w:val="00C31BE8"/>
    <w:rsid w:val="00C33A86"/>
    <w:rsid w:val="00C34950"/>
    <w:rsid w:val="00C34D9B"/>
    <w:rsid w:val="00C358E3"/>
    <w:rsid w:val="00C35CCD"/>
    <w:rsid w:val="00C363A0"/>
    <w:rsid w:val="00C3651F"/>
    <w:rsid w:val="00C36FA0"/>
    <w:rsid w:val="00C4280C"/>
    <w:rsid w:val="00C43050"/>
    <w:rsid w:val="00C44409"/>
    <w:rsid w:val="00C4685C"/>
    <w:rsid w:val="00C5169A"/>
    <w:rsid w:val="00C52592"/>
    <w:rsid w:val="00C525C5"/>
    <w:rsid w:val="00C5263C"/>
    <w:rsid w:val="00C52867"/>
    <w:rsid w:val="00C53544"/>
    <w:rsid w:val="00C5693C"/>
    <w:rsid w:val="00C61890"/>
    <w:rsid w:val="00C63CB0"/>
    <w:rsid w:val="00C667EE"/>
    <w:rsid w:val="00C707ED"/>
    <w:rsid w:val="00C7125A"/>
    <w:rsid w:val="00C71DB2"/>
    <w:rsid w:val="00C772F9"/>
    <w:rsid w:val="00C77A80"/>
    <w:rsid w:val="00C80760"/>
    <w:rsid w:val="00C808BE"/>
    <w:rsid w:val="00C810CA"/>
    <w:rsid w:val="00C81357"/>
    <w:rsid w:val="00C83756"/>
    <w:rsid w:val="00C84B43"/>
    <w:rsid w:val="00C859E2"/>
    <w:rsid w:val="00C85DF8"/>
    <w:rsid w:val="00C90545"/>
    <w:rsid w:val="00C90825"/>
    <w:rsid w:val="00C949CA"/>
    <w:rsid w:val="00C94A7A"/>
    <w:rsid w:val="00C94CE0"/>
    <w:rsid w:val="00C967BB"/>
    <w:rsid w:val="00C970A6"/>
    <w:rsid w:val="00CA093B"/>
    <w:rsid w:val="00CA2006"/>
    <w:rsid w:val="00CA2AEB"/>
    <w:rsid w:val="00CA7453"/>
    <w:rsid w:val="00CA7D0B"/>
    <w:rsid w:val="00CB0C5F"/>
    <w:rsid w:val="00CB0D28"/>
    <w:rsid w:val="00CB1A6B"/>
    <w:rsid w:val="00CB21AF"/>
    <w:rsid w:val="00CB25DC"/>
    <w:rsid w:val="00CB3C0D"/>
    <w:rsid w:val="00CB4CE7"/>
    <w:rsid w:val="00CB4D8E"/>
    <w:rsid w:val="00CB594E"/>
    <w:rsid w:val="00CB7C38"/>
    <w:rsid w:val="00CC33FC"/>
    <w:rsid w:val="00CC441A"/>
    <w:rsid w:val="00CC652D"/>
    <w:rsid w:val="00CC7D4F"/>
    <w:rsid w:val="00CD0027"/>
    <w:rsid w:val="00CD1298"/>
    <w:rsid w:val="00CD1638"/>
    <w:rsid w:val="00CD2D5E"/>
    <w:rsid w:val="00CD3B40"/>
    <w:rsid w:val="00CD5A57"/>
    <w:rsid w:val="00CD6234"/>
    <w:rsid w:val="00CD699D"/>
    <w:rsid w:val="00CE0707"/>
    <w:rsid w:val="00CE0DD4"/>
    <w:rsid w:val="00CE2BFC"/>
    <w:rsid w:val="00CE461E"/>
    <w:rsid w:val="00CE7803"/>
    <w:rsid w:val="00CF1A3D"/>
    <w:rsid w:val="00CF1DFE"/>
    <w:rsid w:val="00CF4223"/>
    <w:rsid w:val="00CF54E1"/>
    <w:rsid w:val="00CF6A17"/>
    <w:rsid w:val="00D01883"/>
    <w:rsid w:val="00D0301D"/>
    <w:rsid w:val="00D04EE7"/>
    <w:rsid w:val="00D05723"/>
    <w:rsid w:val="00D05FAF"/>
    <w:rsid w:val="00D10EB4"/>
    <w:rsid w:val="00D12C70"/>
    <w:rsid w:val="00D12FDE"/>
    <w:rsid w:val="00D12FED"/>
    <w:rsid w:val="00D134ED"/>
    <w:rsid w:val="00D15821"/>
    <w:rsid w:val="00D1797E"/>
    <w:rsid w:val="00D17F08"/>
    <w:rsid w:val="00D204AC"/>
    <w:rsid w:val="00D20EAC"/>
    <w:rsid w:val="00D224FC"/>
    <w:rsid w:val="00D25287"/>
    <w:rsid w:val="00D25336"/>
    <w:rsid w:val="00D27DAF"/>
    <w:rsid w:val="00D301F4"/>
    <w:rsid w:val="00D3085B"/>
    <w:rsid w:val="00D314C9"/>
    <w:rsid w:val="00D31D50"/>
    <w:rsid w:val="00D34154"/>
    <w:rsid w:val="00D35C47"/>
    <w:rsid w:val="00D374FE"/>
    <w:rsid w:val="00D37F49"/>
    <w:rsid w:val="00D40570"/>
    <w:rsid w:val="00D42D2F"/>
    <w:rsid w:val="00D43170"/>
    <w:rsid w:val="00D4499E"/>
    <w:rsid w:val="00D47689"/>
    <w:rsid w:val="00D50630"/>
    <w:rsid w:val="00D509E8"/>
    <w:rsid w:val="00D543E6"/>
    <w:rsid w:val="00D54429"/>
    <w:rsid w:val="00D60F01"/>
    <w:rsid w:val="00D62561"/>
    <w:rsid w:val="00D63FC4"/>
    <w:rsid w:val="00D6512F"/>
    <w:rsid w:val="00D660E2"/>
    <w:rsid w:val="00D66384"/>
    <w:rsid w:val="00D67195"/>
    <w:rsid w:val="00D70056"/>
    <w:rsid w:val="00D7047A"/>
    <w:rsid w:val="00D72773"/>
    <w:rsid w:val="00D74B44"/>
    <w:rsid w:val="00D75893"/>
    <w:rsid w:val="00D77ACB"/>
    <w:rsid w:val="00D81D26"/>
    <w:rsid w:val="00D82C1C"/>
    <w:rsid w:val="00D83702"/>
    <w:rsid w:val="00D83876"/>
    <w:rsid w:val="00D84930"/>
    <w:rsid w:val="00D84A02"/>
    <w:rsid w:val="00D84AF7"/>
    <w:rsid w:val="00D855EA"/>
    <w:rsid w:val="00D86C5D"/>
    <w:rsid w:val="00D87969"/>
    <w:rsid w:val="00D911F5"/>
    <w:rsid w:val="00D91363"/>
    <w:rsid w:val="00D9316D"/>
    <w:rsid w:val="00D9571E"/>
    <w:rsid w:val="00D96CBC"/>
    <w:rsid w:val="00DA54D2"/>
    <w:rsid w:val="00DA608F"/>
    <w:rsid w:val="00DB0AAA"/>
    <w:rsid w:val="00DB0F03"/>
    <w:rsid w:val="00DB15B6"/>
    <w:rsid w:val="00DB29B8"/>
    <w:rsid w:val="00DB4E19"/>
    <w:rsid w:val="00DB58E3"/>
    <w:rsid w:val="00DB67A4"/>
    <w:rsid w:val="00DC0443"/>
    <w:rsid w:val="00DC0C27"/>
    <w:rsid w:val="00DC10F9"/>
    <w:rsid w:val="00DC316F"/>
    <w:rsid w:val="00DC331C"/>
    <w:rsid w:val="00DC3966"/>
    <w:rsid w:val="00DC4CBC"/>
    <w:rsid w:val="00DC58EC"/>
    <w:rsid w:val="00DC60F9"/>
    <w:rsid w:val="00DC7EC5"/>
    <w:rsid w:val="00DD03F9"/>
    <w:rsid w:val="00DD3270"/>
    <w:rsid w:val="00DD4E3F"/>
    <w:rsid w:val="00DD6D71"/>
    <w:rsid w:val="00DD775F"/>
    <w:rsid w:val="00DE27ED"/>
    <w:rsid w:val="00DE42C8"/>
    <w:rsid w:val="00DE4E7B"/>
    <w:rsid w:val="00DF254A"/>
    <w:rsid w:val="00DF413C"/>
    <w:rsid w:val="00DF55BA"/>
    <w:rsid w:val="00DF63DF"/>
    <w:rsid w:val="00DF63FE"/>
    <w:rsid w:val="00E00E7E"/>
    <w:rsid w:val="00E05133"/>
    <w:rsid w:val="00E06274"/>
    <w:rsid w:val="00E125FE"/>
    <w:rsid w:val="00E21933"/>
    <w:rsid w:val="00E21E72"/>
    <w:rsid w:val="00E232CB"/>
    <w:rsid w:val="00E23913"/>
    <w:rsid w:val="00E245FB"/>
    <w:rsid w:val="00E25960"/>
    <w:rsid w:val="00E30CCF"/>
    <w:rsid w:val="00E315DA"/>
    <w:rsid w:val="00E3464B"/>
    <w:rsid w:val="00E410C2"/>
    <w:rsid w:val="00E416C3"/>
    <w:rsid w:val="00E45B18"/>
    <w:rsid w:val="00E46BB4"/>
    <w:rsid w:val="00E47A69"/>
    <w:rsid w:val="00E5289C"/>
    <w:rsid w:val="00E5379D"/>
    <w:rsid w:val="00E53E96"/>
    <w:rsid w:val="00E541F7"/>
    <w:rsid w:val="00E602D1"/>
    <w:rsid w:val="00E623A6"/>
    <w:rsid w:val="00E625EA"/>
    <w:rsid w:val="00E66D29"/>
    <w:rsid w:val="00E70C51"/>
    <w:rsid w:val="00E71751"/>
    <w:rsid w:val="00E718A3"/>
    <w:rsid w:val="00E7295A"/>
    <w:rsid w:val="00E73275"/>
    <w:rsid w:val="00E739BD"/>
    <w:rsid w:val="00E744D4"/>
    <w:rsid w:val="00E76015"/>
    <w:rsid w:val="00E76634"/>
    <w:rsid w:val="00E7768D"/>
    <w:rsid w:val="00E77BB9"/>
    <w:rsid w:val="00E80450"/>
    <w:rsid w:val="00E80C0E"/>
    <w:rsid w:val="00E813FC"/>
    <w:rsid w:val="00E81C27"/>
    <w:rsid w:val="00E82DDB"/>
    <w:rsid w:val="00E83C04"/>
    <w:rsid w:val="00E83F84"/>
    <w:rsid w:val="00E862EC"/>
    <w:rsid w:val="00E86C38"/>
    <w:rsid w:val="00E87A0B"/>
    <w:rsid w:val="00E9038E"/>
    <w:rsid w:val="00E90417"/>
    <w:rsid w:val="00E93530"/>
    <w:rsid w:val="00EA0041"/>
    <w:rsid w:val="00EA0E0C"/>
    <w:rsid w:val="00EA13EC"/>
    <w:rsid w:val="00EA18AF"/>
    <w:rsid w:val="00EA3528"/>
    <w:rsid w:val="00EA3579"/>
    <w:rsid w:val="00EA4211"/>
    <w:rsid w:val="00EA505D"/>
    <w:rsid w:val="00EA51E6"/>
    <w:rsid w:val="00EA5A38"/>
    <w:rsid w:val="00EA5CDD"/>
    <w:rsid w:val="00EA6D80"/>
    <w:rsid w:val="00EA7A87"/>
    <w:rsid w:val="00EA7BC9"/>
    <w:rsid w:val="00EB3514"/>
    <w:rsid w:val="00EC35DD"/>
    <w:rsid w:val="00EC4027"/>
    <w:rsid w:val="00EC41FF"/>
    <w:rsid w:val="00EC68F2"/>
    <w:rsid w:val="00ED13C0"/>
    <w:rsid w:val="00ED5220"/>
    <w:rsid w:val="00ED54A9"/>
    <w:rsid w:val="00ED6542"/>
    <w:rsid w:val="00EE0793"/>
    <w:rsid w:val="00EE1430"/>
    <w:rsid w:val="00EE1E47"/>
    <w:rsid w:val="00EE28FE"/>
    <w:rsid w:val="00EE37DF"/>
    <w:rsid w:val="00EE3CB5"/>
    <w:rsid w:val="00EE4840"/>
    <w:rsid w:val="00EE51CA"/>
    <w:rsid w:val="00EE5B89"/>
    <w:rsid w:val="00EF23E4"/>
    <w:rsid w:val="00EF39B4"/>
    <w:rsid w:val="00EF4352"/>
    <w:rsid w:val="00EF4861"/>
    <w:rsid w:val="00EF589B"/>
    <w:rsid w:val="00EF5FF3"/>
    <w:rsid w:val="00F00C02"/>
    <w:rsid w:val="00F01097"/>
    <w:rsid w:val="00F0116D"/>
    <w:rsid w:val="00F018EA"/>
    <w:rsid w:val="00F038F6"/>
    <w:rsid w:val="00F03A4B"/>
    <w:rsid w:val="00F03C02"/>
    <w:rsid w:val="00F04728"/>
    <w:rsid w:val="00F06F0F"/>
    <w:rsid w:val="00F1052D"/>
    <w:rsid w:val="00F1120B"/>
    <w:rsid w:val="00F11738"/>
    <w:rsid w:val="00F11899"/>
    <w:rsid w:val="00F11FBE"/>
    <w:rsid w:val="00F12708"/>
    <w:rsid w:val="00F129BE"/>
    <w:rsid w:val="00F12A8D"/>
    <w:rsid w:val="00F1318A"/>
    <w:rsid w:val="00F137D5"/>
    <w:rsid w:val="00F1571B"/>
    <w:rsid w:val="00F16A46"/>
    <w:rsid w:val="00F21A38"/>
    <w:rsid w:val="00F21B72"/>
    <w:rsid w:val="00F22D31"/>
    <w:rsid w:val="00F24088"/>
    <w:rsid w:val="00F248D9"/>
    <w:rsid w:val="00F25FF6"/>
    <w:rsid w:val="00F27B99"/>
    <w:rsid w:val="00F30077"/>
    <w:rsid w:val="00F33C5C"/>
    <w:rsid w:val="00F36C44"/>
    <w:rsid w:val="00F44242"/>
    <w:rsid w:val="00F47C3E"/>
    <w:rsid w:val="00F53269"/>
    <w:rsid w:val="00F53D14"/>
    <w:rsid w:val="00F57A37"/>
    <w:rsid w:val="00F60459"/>
    <w:rsid w:val="00F6089C"/>
    <w:rsid w:val="00F626A7"/>
    <w:rsid w:val="00F63580"/>
    <w:rsid w:val="00F676B0"/>
    <w:rsid w:val="00F72CA9"/>
    <w:rsid w:val="00F756EC"/>
    <w:rsid w:val="00F75A53"/>
    <w:rsid w:val="00F76926"/>
    <w:rsid w:val="00F805D6"/>
    <w:rsid w:val="00F80B4C"/>
    <w:rsid w:val="00F81197"/>
    <w:rsid w:val="00F81323"/>
    <w:rsid w:val="00F81408"/>
    <w:rsid w:val="00F81748"/>
    <w:rsid w:val="00F81FF6"/>
    <w:rsid w:val="00F830CE"/>
    <w:rsid w:val="00F84516"/>
    <w:rsid w:val="00F85675"/>
    <w:rsid w:val="00F8575D"/>
    <w:rsid w:val="00F87EDF"/>
    <w:rsid w:val="00F9009F"/>
    <w:rsid w:val="00F90903"/>
    <w:rsid w:val="00F91F4B"/>
    <w:rsid w:val="00F9317E"/>
    <w:rsid w:val="00F9428F"/>
    <w:rsid w:val="00F96E26"/>
    <w:rsid w:val="00FA265A"/>
    <w:rsid w:val="00FA337A"/>
    <w:rsid w:val="00FA4A65"/>
    <w:rsid w:val="00FA5C2F"/>
    <w:rsid w:val="00FA5EF6"/>
    <w:rsid w:val="00FB0189"/>
    <w:rsid w:val="00FB15CD"/>
    <w:rsid w:val="00FB2525"/>
    <w:rsid w:val="00FB2E0D"/>
    <w:rsid w:val="00FB4EE0"/>
    <w:rsid w:val="00FB5741"/>
    <w:rsid w:val="00FB6E97"/>
    <w:rsid w:val="00FC1693"/>
    <w:rsid w:val="00FC2454"/>
    <w:rsid w:val="00FC61BA"/>
    <w:rsid w:val="00FC6CC5"/>
    <w:rsid w:val="00FD30BF"/>
    <w:rsid w:val="00FD3207"/>
    <w:rsid w:val="00FD42E1"/>
    <w:rsid w:val="00FD6643"/>
    <w:rsid w:val="00FD7B01"/>
    <w:rsid w:val="00FE2AA3"/>
    <w:rsid w:val="00FE2AE3"/>
    <w:rsid w:val="00FE7182"/>
    <w:rsid w:val="00FE7BDA"/>
    <w:rsid w:val="00FF487A"/>
    <w:rsid w:val="00FF5167"/>
    <w:rsid w:val="00FF58AA"/>
    <w:rsid w:val="00FF63CE"/>
    <w:rsid w:val="00FF6577"/>
    <w:rsid w:val="00FF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8EB66"/>
  <w15:docId w15:val="{1BFC0546-374D-4EF7-A2A7-91A11A3D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B4D8E"/>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rsid w:val="00CB4D8E"/>
    <w:rPr>
      <w:color w:val="auto"/>
    </w:rPr>
  </w:style>
  <w:style w:type="paragraph" w:customStyle="1" w:styleId="CM2">
    <w:name w:val="CM2"/>
    <w:basedOn w:val="Default"/>
    <w:next w:val="Default"/>
    <w:uiPriority w:val="99"/>
    <w:rsid w:val="00CB4D8E"/>
    <w:pPr>
      <w:spacing w:line="253" w:lineRule="atLeast"/>
    </w:pPr>
    <w:rPr>
      <w:color w:val="auto"/>
    </w:rPr>
  </w:style>
  <w:style w:type="paragraph" w:customStyle="1" w:styleId="CM3">
    <w:name w:val="CM3"/>
    <w:basedOn w:val="Default"/>
    <w:next w:val="Default"/>
    <w:uiPriority w:val="99"/>
    <w:rsid w:val="00CB4D8E"/>
    <w:pPr>
      <w:spacing w:line="253" w:lineRule="atLeast"/>
    </w:pPr>
    <w:rPr>
      <w:color w:val="auto"/>
    </w:rPr>
  </w:style>
  <w:style w:type="paragraph" w:customStyle="1" w:styleId="CM4">
    <w:name w:val="CM4"/>
    <w:basedOn w:val="Default"/>
    <w:next w:val="Default"/>
    <w:uiPriority w:val="99"/>
    <w:rsid w:val="00CB4D8E"/>
    <w:pPr>
      <w:spacing w:line="253" w:lineRule="atLeast"/>
    </w:pPr>
    <w:rPr>
      <w:color w:val="auto"/>
    </w:rPr>
  </w:style>
  <w:style w:type="paragraph" w:customStyle="1" w:styleId="CM5">
    <w:name w:val="CM5"/>
    <w:basedOn w:val="Default"/>
    <w:next w:val="Default"/>
    <w:uiPriority w:val="99"/>
    <w:rsid w:val="00CB4D8E"/>
    <w:pPr>
      <w:spacing w:line="253" w:lineRule="atLeast"/>
    </w:pPr>
    <w:rPr>
      <w:color w:val="auto"/>
    </w:rPr>
  </w:style>
  <w:style w:type="paragraph" w:styleId="Header">
    <w:name w:val="header"/>
    <w:basedOn w:val="Normal"/>
    <w:link w:val="HeaderChar"/>
    <w:uiPriority w:val="99"/>
    <w:rsid w:val="00581B7A"/>
    <w:pPr>
      <w:tabs>
        <w:tab w:val="center" w:pos="4320"/>
        <w:tab w:val="right" w:pos="8640"/>
      </w:tabs>
    </w:pPr>
  </w:style>
  <w:style w:type="character" w:customStyle="1" w:styleId="HeaderChar">
    <w:name w:val="Header Char"/>
    <w:basedOn w:val="DefaultParagraphFont"/>
    <w:link w:val="Header"/>
    <w:uiPriority w:val="99"/>
    <w:semiHidden/>
    <w:rsid w:val="00CB4D8E"/>
  </w:style>
  <w:style w:type="paragraph" w:styleId="Footer">
    <w:name w:val="footer"/>
    <w:basedOn w:val="Normal"/>
    <w:link w:val="FooterChar"/>
    <w:uiPriority w:val="99"/>
    <w:rsid w:val="00581B7A"/>
    <w:pPr>
      <w:tabs>
        <w:tab w:val="center" w:pos="4320"/>
        <w:tab w:val="right" w:pos="8640"/>
      </w:tabs>
    </w:pPr>
  </w:style>
  <w:style w:type="character" w:customStyle="1" w:styleId="FooterChar">
    <w:name w:val="Footer Char"/>
    <w:basedOn w:val="DefaultParagraphFont"/>
    <w:link w:val="Footer"/>
    <w:uiPriority w:val="99"/>
    <w:semiHidden/>
    <w:rsid w:val="00CB4D8E"/>
  </w:style>
  <w:style w:type="paragraph" w:styleId="BalloonText">
    <w:name w:val="Balloon Text"/>
    <w:basedOn w:val="Normal"/>
    <w:link w:val="BalloonTextChar"/>
    <w:uiPriority w:val="99"/>
    <w:semiHidden/>
    <w:rsid w:val="00605FA0"/>
    <w:rPr>
      <w:rFonts w:ascii="Tahoma" w:hAnsi="Tahoma" w:cs="Tahoma"/>
      <w:sz w:val="16"/>
      <w:szCs w:val="16"/>
    </w:rPr>
  </w:style>
  <w:style w:type="character" w:customStyle="1" w:styleId="BalloonTextChar">
    <w:name w:val="Balloon Text Char"/>
    <w:basedOn w:val="DefaultParagraphFont"/>
    <w:link w:val="BalloonText"/>
    <w:uiPriority w:val="99"/>
    <w:semiHidden/>
    <w:rsid w:val="00CB4D8E"/>
    <w:rPr>
      <w:rFonts w:ascii="Tahoma" w:hAnsi="Tahoma" w:cs="Tahoma"/>
      <w:sz w:val="16"/>
      <w:szCs w:val="16"/>
    </w:rPr>
  </w:style>
  <w:style w:type="character" w:styleId="PageNumber">
    <w:name w:val="page number"/>
    <w:basedOn w:val="DefaultParagraphFont"/>
    <w:uiPriority w:val="99"/>
    <w:rsid w:val="00D3085B"/>
    <w:rPr>
      <w:rFonts w:cs="Times New Roman"/>
    </w:rPr>
  </w:style>
  <w:style w:type="character" w:styleId="CommentReference">
    <w:name w:val="annotation reference"/>
    <w:basedOn w:val="DefaultParagraphFont"/>
    <w:uiPriority w:val="99"/>
    <w:semiHidden/>
    <w:rsid w:val="004E7F33"/>
    <w:rPr>
      <w:rFonts w:cs="Times New Roman"/>
      <w:sz w:val="16"/>
      <w:szCs w:val="16"/>
    </w:rPr>
  </w:style>
  <w:style w:type="paragraph" w:styleId="CommentText">
    <w:name w:val="annotation text"/>
    <w:basedOn w:val="Normal"/>
    <w:link w:val="CommentTextChar"/>
    <w:uiPriority w:val="99"/>
    <w:semiHidden/>
    <w:rsid w:val="004E7F33"/>
    <w:rPr>
      <w:sz w:val="20"/>
      <w:szCs w:val="20"/>
    </w:rPr>
  </w:style>
  <w:style w:type="character" w:customStyle="1" w:styleId="CommentTextChar">
    <w:name w:val="Comment Text Char"/>
    <w:basedOn w:val="DefaultParagraphFont"/>
    <w:link w:val="CommentText"/>
    <w:uiPriority w:val="99"/>
    <w:semiHidden/>
    <w:rsid w:val="00CB4D8E"/>
    <w:rPr>
      <w:sz w:val="20"/>
      <w:szCs w:val="20"/>
    </w:rPr>
  </w:style>
  <w:style w:type="paragraph" w:styleId="CommentSubject">
    <w:name w:val="annotation subject"/>
    <w:basedOn w:val="CommentText"/>
    <w:next w:val="CommentText"/>
    <w:link w:val="CommentSubjectChar"/>
    <w:uiPriority w:val="99"/>
    <w:semiHidden/>
    <w:rsid w:val="004E7F33"/>
    <w:rPr>
      <w:b/>
      <w:bCs/>
    </w:rPr>
  </w:style>
  <w:style w:type="character" w:customStyle="1" w:styleId="CommentSubjectChar">
    <w:name w:val="Comment Subject Char"/>
    <w:basedOn w:val="CommentTextChar"/>
    <w:link w:val="CommentSubject"/>
    <w:uiPriority w:val="99"/>
    <w:semiHidden/>
    <w:rsid w:val="00CB4D8E"/>
    <w:rPr>
      <w:b/>
      <w:bCs/>
      <w:sz w:val="20"/>
      <w:szCs w:val="20"/>
    </w:rPr>
  </w:style>
  <w:style w:type="character" w:styleId="FollowedHyperlink">
    <w:name w:val="FollowedHyperlink"/>
    <w:basedOn w:val="DefaultParagraphFont"/>
    <w:uiPriority w:val="99"/>
    <w:rsid w:val="00B21291"/>
    <w:rPr>
      <w:rFonts w:cs="Times New Roman"/>
      <w:color w:val="800080"/>
      <w:u w:val="single"/>
    </w:rPr>
  </w:style>
  <w:style w:type="paragraph" w:customStyle="1" w:styleId="Spec-3rdLevel">
    <w:name w:val="Spec - 3rd Level"/>
    <w:basedOn w:val="Normal"/>
    <w:link w:val="Spec-3rdLevelChar"/>
    <w:rsid w:val="00A7504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ind w:left="864" w:firstLine="432"/>
      <w:jc w:val="both"/>
    </w:pPr>
    <w:rPr>
      <w:rFonts w:ascii="Times New Roman" w:hAnsi="Times New Roman"/>
      <w:sz w:val="20"/>
      <w:szCs w:val="20"/>
    </w:rPr>
  </w:style>
  <w:style w:type="paragraph" w:customStyle="1" w:styleId="Paragraph">
    <w:name w:val="Paragraph"/>
    <w:basedOn w:val="Normal"/>
    <w:link w:val="ParagraphChar"/>
    <w:rsid w:val="00A75041"/>
    <w:pPr>
      <w:spacing w:before="120" w:after="0" w:line="240" w:lineRule="auto"/>
      <w:jc w:val="both"/>
    </w:pPr>
    <w:rPr>
      <w:rFonts w:ascii="Times New Roman" w:hAnsi="Times New Roman"/>
      <w:sz w:val="20"/>
      <w:szCs w:val="20"/>
    </w:rPr>
  </w:style>
  <w:style w:type="character" w:customStyle="1" w:styleId="Spec-3rdLevelChar">
    <w:name w:val="Spec - 3rd Level Char"/>
    <w:basedOn w:val="DefaultParagraphFont"/>
    <w:link w:val="Spec-3rdLevel"/>
    <w:rsid w:val="00A75041"/>
    <w:rPr>
      <w:rFonts w:ascii="Times New Roman" w:hAnsi="Times New Roman"/>
      <w:sz w:val="20"/>
      <w:szCs w:val="20"/>
    </w:rPr>
  </w:style>
  <w:style w:type="character" w:customStyle="1" w:styleId="ParagraphChar">
    <w:name w:val="Paragraph Char"/>
    <w:basedOn w:val="DefaultParagraphFont"/>
    <w:link w:val="Paragraph"/>
    <w:rsid w:val="00A75041"/>
    <w:rPr>
      <w:rFonts w:ascii="Times New Roman" w:hAnsi="Times New Roman"/>
      <w:sz w:val="20"/>
      <w:szCs w:val="20"/>
    </w:rPr>
  </w:style>
  <w:style w:type="paragraph" w:customStyle="1" w:styleId="List0indent">
    <w:name w:val="List 0 indent"/>
    <w:basedOn w:val="Normal"/>
    <w:link w:val="List0indentChar"/>
    <w:rsid w:val="00A75041"/>
    <w:pPr>
      <w:spacing w:before="120" w:after="0" w:line="240" w:lineRule="auto"/>
      <w:ind w:left="864" w:hanging="432"/>
      <w:contextualSpacing/>
      <w:jc w:val="both"/>
    </w:pPr>
    <w:rPr>
      <w:rFonts w:ascii="Times New Roman" w:hAnsi="Times New Roman"/>
      <w:sz w:val="20"/>
      <w:szCs w:val="20"/>
    </w:rPr>
  </w:style>
  <w:style w:type="character" w:customStyle="1" w:styleId="List0indentChar">
    <w:name w:val="List 0 indent Char"/>
    <w:basedOn w:val="DefaultParagraphFont"/>
    <w:link w:val="List0indent"/>
    <w:rsid w:val="00A75041"/>
    <w:rPr>
      <w:rFonts w:ascii="Times New Roman" w:hAnsi="Times New Roman"/>
      <w:sz w:val="20"/>
      <w:szCs w:val="20"/>
    </w:rPr>
  </w:style>
  <w:style w:type="paragraph" w:customStyle="1" w:styleId="00000Subsection">
    <w:name w:val="000.00 (Subsection)"/>
    <w:basedOn w:val="Normal"/>
    <w:next w:val="Normal"/>
    <w:link w:val="00000SubsectionChar"/>
    <w:rsid w:val="00A00737"/>
    <w:pPr>
      <w:keepNext/>
      <w:spacing w:before="240" w:after="0" w:line="240" w:lineRule="auto"/>
      <w:outlineLvl w:val="2"/>
    </w:pPr>
    <w:rPr>
      <w:rFonts w:ascii="Times New Roman" w:hAnsi="Times New Roman"/>
      <w:b/>
      <w:caps/>
      <w:sz w:val="20"/>
      <w:szCs w:val="20"/>
    </w:rPr>
  </w:style>
  <w:style w:type="character" w:customStyle="1" w:styleId="00000SubsectionChar">
    <w:name w:val="000.00 (Subsection) Char"/>
    <w:basedOn w:val="DefaultParagraphFont"/>
    <w:link w:val="00000Subsection"/>
    <w:rsid w:val="00A00737"/>
    <w:rPr>
      <w:rFonts w:ascii="Times New Roman" w:hAnsi="Times New Roman"/>
      <w:b/>
      <w:caps/>
      <w:sz w:val="20"/>
      <w:szCs w:val="20"/>
    </w:rPr>
  </w:style>
  <w:style w:type="paragraph" w:customStyle="1" w:styleId="a1paragraph">
    <w:name w:val="a. 1paragraph"/>
    <w:basedOn w:val="Normal"/>
    <w:link w:val="a1paragraphChar"/>
    <w:rsid w:val="00A00737"/>
    <w:pPr>
      <w:spacing w:before="120" w:after="0" w:line="240" w:lineRule="auto"/>
      <w:ind w:left="1296" w:hanging="432"/>
      <w:jc w:val="both"/>
    </w:pPr>
    <w:rPr>
      <w:rFonts w:ascii="Times New Roman" w:hAnsi="Times New Roman"/>
      <w:sz w:val="20"/>
      <w:szCs w:val="20"/>
    </w:rPr>
  </w:style>
  <w:style w:type="character" w:customStyle="1" w:styleId="a1paragraphChar">
    <w:name w:val="a. 1paragraph Char"/>
    <w:basedOn w:val="DefaultParagraphFont"/>
    <w:link w:val="a1paragraph"/>
    <w:rsid w:val="00A00737"/>
    <w:rPr>
      <w:rFonts w:ascii="Times New Roman" w:hAnsi="Times New Roman"/>
      <w:sz w:val="20"/>
      <w:szCs w:val="20"/>
    </w:rPr>
  </w:style>
  <w:style w:type="paragraph" w:customStyle="1" w:styleId="A1paragraph0">
    <w:name w:val="A. 1paragraph"/>
    <w:basedOn w:val="Normal"/>
    <w:link w:val="A1paragraphChar0"/>
    <w:rsid w:val="00A00737"/>
    <w:pPr>
      <w:spacing w:before="120" w:after="0" w:line="240" w:lineRule="auto"/>
      <w:ind w:left="432" w:hanging="432"/>
      <w:jc w:val="both"/>
    </w:pPr>
    <w:rPr>
      <w:rFonts w:ascii="Times New Roman" w:hAnsi="Times New Roman"/>
      <w:sz w:val="20"/>
      <w:szCs w:val="20"/>
    </w:rPr>
  </w:style>
  <w:style w:type="character" w:customStyle="1" w:styleId="A1paragraphChar0">
    <w:name w:val="A. 1paragraph Char"/>
    <w:basedOn w:val="DefaultParagraphFont"/>
    <w:link w:val="A1paragraph0"/>
    <w:rsid w:val="00A00737"/>
    <w:rPr>
      <w:rFonts w:ascii="Times New Roman" w:hAnsi="Times New Roman"/>
      <w:sz w:val="20"/>
      <w:szCs w:val="20"/>
    </w:rPr>
  </w:style>
  <w:style w:type="paragraph" w:customStyle="1" w:styleId="List1indent">
    <w:name w:val="List 1 indent"/>
    <w:basedOn w:val="Normal"/>
    <w:rsid w:val="00A00737"/>
    <w:pPr>
      <w:spacing w:before="120" w:after="0" w:line="240" w:lineRule="auto"/>
      <w:ind w:left="1296" w:hanging="432"/>
      <w:contextualSpacing/>
      <w:jc w:val="both"/>
    </w:pPr>
    <w:rPr>
      <w:rFonts w:ascii="Times New Roman" w:hAnsi="Times New Roman"/>
      <w:sz w:val="20"/>
      <w:szCs w:val="20"/>
    </w:rPr>
  </w:style>
  <w:style w:type="paragraph" w:customStyle="1" w:styleId="0000000Subpart">
    <w:name w:val="000.00.00 (Subpart)"/>
    <w:basedOn w:val="Normal"/>
    <w:link w:val="0000000SubpartChar"/>
    <w:rsid w:val="007E126B"/>
    <w:pPr>
      <w:keepNext/>
      <w:spacing w:before="240" w:after="0" w:line="240" w:lineRule="auto"/>
      <w:jc w:val="both"/>
      <w:outlineLvl w:val="3"/>
    </w:pPr>
    <w:rPr>
      <w:rFonts w:ascii="Times New Roman" w:hAnsi="Times New Roman"/>
      <w:b/>
      <w:bCs/>
      <w:sz w:val="20"/>
      <w:szCs w:val="20"/>
    </w:rPr>
  </w:style>
  <w:style w:type="character" w:customStyle="1" w:styleId="0000000SubpartChar">
    <w:name w:val="000.00.00 (Subpart) Char"/>
    <w:basedOn w:val="DefaultParagraphFont"/>
    <w:link w:val="0000000Subpart"/>
    <w:rsid w:val="007E126B"/>
    <w:rPr>
      <w:rFonts w:ascii="Times New Roman" w:hAnsi="Times New Roman"/>
      <w:b/>
      <w:bCs/>
      <w:sz w:val="20"/>
      <w:szCs w:val="20"/>
    </w:rPr>
  </w:style>
  <w:style w:type="paragraph" w:styleId="ListParagraph">
    <w:name w:val="List Paragraph"/>
    <w:basedOn w:val="Normal"/>
    <w:uiPriority w:val="34"/>
    <w:qFormat/>
    <w:rsid w:val="002016ED"/>
    <w:pPr>
      <w:ind w:left="720"/>
      <w:contextualSpacing/>
    </w:pPr>
  </w:style>
  <w:style w:type="paragraph" w:customStyle="1" w:styleId="a2paragraph">
    <w:name w:val="a. 2paragraph"/>
    <w:basedOn w:val="Normal"/>
    <w:link w:val="a2paragraphChar"/>
    <w:rsid w:val="00B06A15"/>
    <w:pPr>
      <w:spacing w:before="120" w:after="0" w:line="240" w:lineRule="auto"/>
      <w:ind w:left="1296"/>
      <w:jc w:val="both"/>
    </w:pPr>
    <w:rPr>
      <w:rFonts w:ascii="Times New Roman" w:hAnsi="Times New Roman"/>
      <w:sz w:val="20"/>
      <w:szCs w:val="20"/>
    </w:rPr>
  </w:style>
  <w:style w:type="character" w:customStyle="1" w:styleId="a2paragraphChar">
    <w:name w:val="a. 2paragraph Char"/>
    <w:basedOn w:val="DefaultParagraphFont"/>
    <w:link w:val="a2paragraph"/>
    <w:rsid w:val="00B06A15"/>
    <w:rPr>
      <w:rFonts w:ascii="Times New Roman" w:hAnsi="Times New Roman"/>
      <w:sz w:val="20"/>
      <w:szCs w:val="20"/>
    </w:rPr>
  </w:style>
  <w:style w:type="paragraph" w:customStyle="1" w:styleId="List2indent">
    <w:name w:val="List 2 indent"/>
    <w:basedOn w:val="Normal"/>
    <w:link w:val="List2indentChar"/>
    <w:rsid w:val="00E315DA"/>
    <w:pPr>
      <w:spacing w:before="120" w:after="0" w:line="240" w:lineRule="auto"/>
      <w:ind w:left="1728" w:hanging="432"/>
      <w:contextualSpacing/>
      <w:jc w:val="both"/>
    </w:pPr>
    <w:rPr>
      <w:rFonts w:ascii="Times New Roman" w:hAnsi="Times New Roman"/>
      <w:sz w:val="20"/>
      <w:szCs w:val="20"/>
    </w:rPr>
  </w:style>
  <w:style w:type="character" w:customStyle="1" w:styleId="List2indentChar">
    <w:name w:val="List 2 indent Char"/>
    <w:basedOn w:val="DefaultParagraphFont"/>
    <w:link w:val="List2indent"/>
    <w:rsid w:val="00E315DA"/>
    <w:rPr>
      <w:rFonts w:ascii="Times New Roman" w:hAnsi="Times New Roman"/>
      <w:sz w:val="20"/>
      <w:szCs w:val="20"/>
    </w:rPr>
  </w:style>
  <w:style w:type="paragraph" w:customStyle="1" w:styleId="Level10">
    <w:name w:val="Level1"/>
    <w:basedOn w:val="Default"/>
    <w:qFormat/>
    <w:rsid w:val="00921666"/>
    <w:pPr>
      <w:ind w:firstLine="360"/>
      <w:jc w:val="both"/>
    </w:pPr>
    <w:rPr>
      <w:b/>
      <w:bCs/>
      <w:sz w:val="22"/>
      <w:szCs w:val="22"/>
    </w:rPr>
  </w:style>
  <w:style w:type="paragraph" w:customStyle="1" w:styleId="Level20">
    <w:name w:val="Level2"/>
    <w:basedOn w:val="Default"/>
    <w:qFormat/>
    <w:rsid w:val="00B86B6F"/>
    <w:pPr>
      <w:ind w:left="360" w:firstLine="360"/>
      <w:jc w:val="both"/>
    </w:pPr>
    <w:rPr>
      <w:sz w:val="22"/>
      <w:szCs w:val="22"/>
    </w:rPr>
  </w:style>
  <w:style w:type="paragraph" w:customStyle="1" w:styleId="Level30">
    <w:name w:val="Level3"/>
    <w:basedOn w:val="00000Subsection"/>
    <w:qFormat/>
    <w:rsid w:val="00765D74"/>
    <w:pPr>
      <w:keepNext w:val="0"/>
      <w:spacing w:before="0"/>
      <w:ind w:left="720" w:firstLine="360"/>
      <w:jc w:val="both"/>
    </w:pPr>
    <w:rPr>
      <w:rFonts w:ascii="Arial" w:hAnsi="Arial" w:cs="Arial"/>
      <w:b w:val="0"/>
      <w:caps w:val="0"/>
      <w:sz w:val="22"/>
      <w:szCs w:val="22"/>
    </w:rPr>
  </w:style>
  <w:style w:type="paragraph" w:customStyle="1" w:styleId="Level3Body">
    <w:name w:val="Level3 Body"/>
    <w:basedOn w:val="Level30"/>
    <w:qFormat/>
    <w:rsid w:val="00765D74"/>
    <w:pPr>
      <w:ind w:firstLine="0"/>
    </w:pPr>
  </w:style>
  <w:style w:type="paragraph" w:customStyle="1" w:styleId="Level40">
    <w:name w:val="Level4"/>
    <w:basedOn w:val="Level30"/>
    <w:qFormat/>
    <w:rsid w:val="00E5289C"/>
    <w:pPr>
      <w:ind w:left="1080"/>
    </w:pPr>
  </w:style>
  <w:style w:type="paragraph" w:customStyle="1" w:styleId="Level4Body">
    <w:name w:val="Level4 Body"/>
    <w:basedOn w:val="Level40"/>
    <w:qFormat/>
    <w:rsid w:val="00E5289C"/>
    <w:pPr>
      <w:ind w:firstLine="0"/>
    </w:pPr>
  </w:style>
  <w:style w:type="paragraph" w:customStyle="1" w:styleId="Level50">
    <w:name w:val="Level5"/>
    <w:basedOn w:val="Level40"/>
    <w:qFormat/>
    <w:rsid w:val="000875B5"/>
    <w:pPr>
      <w:ind w:left="1440"/>
    </w:pPr>
  </w:style>
  <w:style w:type="paragraph" w:customStyle="1" w:styleId="Level2Body">
    <w:name w:val="Level2 Body"/>
    <w:basedOn w:val="Level20"/>
    <w:qFormat/>
    <w:rsid w:val="00671A14"/>
    <w:pPr>
      <w:ind w:firstLine="0"/>
    </w:pPr>
  </w:style>
  <w:style w:type="character" w:styleId="Hyperlink">
    <w:name w:val="Hyperlink"/>
    <w:basedOn w:val="DefaultParagraphFont"/>
    <w:uiPriority w:val="99"/>
    <w:unhideWhenUsed/>
    <w:rsid w:val="008E0946"/>
    <w:rPr>
      <w:color w:val="0000FF" w:themeColor="hyperlink"/>
      <w:u w:val="single"/>
    </w:rPr>
  </w:style>
  <w:style w:type="paragraph" w:customStyle="1" w:styleId="ARCATParagraph">
    <w:name w:val="ARCAT Paragraph"/>
    <w:rsid w:val="00F21B72"/>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rsid w:val="00F21B72"/>
    <w:pPr>
      <w:widowControl w:val="0"/>
      <w:autoSpaceDE w:val="0"/>
      <w:autoSpaceDN w:val="0"/>
      <w:adjustRightInd w:val="0"/>
      <w:spacing w:after="0" w:line="240" w:lineRule="auto"/>
    </w:pPr>
    <w:rPr>
      <w:rFonts w:ascii="Arial" w:hAnsi="Arial" w:cs="Arial"/>
      <w:sz w:val="24"/>
      <w:szCs w:val="24"/>
    </w:rPr>
  </w:style>
  <w:style w:type="paragraph" w:customStyle="1" w:styleId="Spec2ndIndent1stparagraph">
    <w:name w:val="Spec 2nd Indent 1st paragraph"/>
    <w:basedOn w:val="Normal"/>
    <w:next w:val="Normal"/>
    <w:link w:val="Spec2ndIndent1stparagraphChar"/>
    <w:rsid w:val="00CB594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after="0" w:line="216" w:lineRule="auto"/>
      <w:ind w:left="1728" w:hanging="432"/>
      <w:jc w:val="both"/>
      <w:textAlignment w:val="baseline"/>
    </w:pPr>
    <w:rPr>
      <w:rFonts w:ascii="Times New Roman" w:hAnsi="Times New Roman"/>
      <w:sz w:val="20"/>
      <w:szCs w:val="20"/>
    </w:rPr>
  </w:style>
  <w:style w:type="character" w:customStyle="1" w:styleId="Spec2ndIndent1stparagraphChar">
    <w:name w:val="Spec 2nd Indent 1st paragraph Char"/>
    <w:basedOn w:val="DefaultParagraphFont"/>
    <w:link w:val="Spec2ndIndent1stparagraph"/>
    <w:rsid w:val="00CB594E"/>
    <w:rPr>
      <w:rFonts w:ascii="Times New Roman" w:hAnsi="Times New Roman"/>
      <w:sz w:val="20"/>
      <w:szCs w:val="20"/>
    </w:rPr>
  </w:style>
  <w:style w:type="character" w:styleId="FootnoteReference">
    <w:name w:val="footnote reference"/>
    <w:semiHidden/>
    <w:rsid w:val="001C7B34"/>
    <w:rPr>
      <w:rFonts w:ascii="Arial" w:hAnsi="Arial"/>
      <w:position w:val="6"/>
      <w:sz w:val="16"/>
      <w:vertAlign w:val="baseline"/>
    </w:rPr>
  </w:style>
  <w:style w:type="paragraph" w:customStyle="1" w:styleId="Leveltop">
    <w:name w:val="Level (top)"/>
    <w:rsid w:val="001C7B34"/>
    <w:pPr>
      <w:numPr>
        <w:numId w:val="1"/>
      </w:numPr>
      <w:spacing w:before="520" w:after="0" w:line="260" w:lineRule="exact"/>
    </w:pPr>
    <w:rPr>
      <w:rFonts w:ascii="Arial" w:hAnsi="Arial"/>
      <w:caps/>
      <w:szCs w:val="20"/>
    </w:rPr>
  </w:style>
  <w:style w:type="paragraph" w:customStyle="1" w:styleId="Level1">
    <w:name w:val="Level 1"/>
    <w:rsid w:val="001C7B34"/>
    <w:pPr>
      <w:numPr>
        <w:ilvl w:val="1"/>
        <w:numId w:val="1"/>
      </w:numPr>
      <w:spacing w:before="260" w:after="0" w:line="260" w:lineRule="exact"/>
    </w:pPr>
    <w:rPr>
      <w:rFonts w:ascii="Arial" w:hAnsi="Arial"/>
      <w:caps/>
      <w:szCs w:val="20"/>
    </w:rPr>
  </w:style>
  <w:style w:type="paragraph" w:customStyle="1" w:styleId="Level2">
    <w:name w:val="Level 2"/>
    <w:rsid w:val="001C7B34"/>
    <w:pPr>
      <w:numPr>
        <w:ilvl w:val="2"/>
        <w:numId w:val="1"/>
      </w:numPr>
      <w:tabs>
        <w:tab w:val="left" w:pos="720"/>
      </w:tabs>
      <w:spacing w:before="120" w:after="0" w:line="260" w:lineRule="exact"/>
    </w:pPr>
    <w:rPr>
      <w:rFonts w:ascii="Arial" w:hAnsi="Arial"/>
      <w:szCs w:val="20"/>
    </w:rPr>
  </w:style>
  <w:style w:type="paragraph" w:customStyle="1" w:styleId="Level3">
    <w:name w:val="Level 3"/>
    <w:rsid w:val="001C7B34"/>
    <w:pPr>
      <w:numPr>
        <w:ilvl w:val="3"/>
        <w:numId w:val="1"/>
      </w:numPr>
      <w:tabs>
        <w:tab w:val="right" w:pos="1260"/>
      </w:tabs>
      <w:spacing w:before="80" w:after="0" w:line="260" w:lineRule="exact"/>
    </w:pPr>
    <w:rPr>
      <w:rFonts w:ascii="Arial" w:hAnsi="Arial"/>
      <w:szCs w:val="20"/>
    </w:rPr>
  </w:style>
  <w:style w:type="paragraph" w:customStyle="1" w:styleId="Level4">
    <w:name w:val="Level 4"/>
    <w:rsid w:val="001C7B34"/>
    <w:pPr>
      <w:numPr>
        <w:ilvl w:val="4"/>
        <w:numId w:val="1"/>
      </w:numPr>
      <w:tabs>
        <w:tab w:val="left" w:pos="1440"/>
      </w:tabs>
      <w:spacing w:before="40" w:after="0" w:line="260" w:lineRule="exact"/>
    </w:pPr>
    <w:rPr>
      <w:rFonts w:ascii="Arial" w:hAnsi="Arial"/>
      <w:szCs w:val="20"/>
    </w:rPr>
  </w:style>
  <w:style w:type="paragraph" w:customStyle="1" w:styleId="Level5">
    <w:name w:val="Level 5"/>
    <w:basedOn w:val="Level4"/>
    <w:rsid w:val="001C7B34"/>
    <w:pPr>
      <w:numPr>
        <w:ilvl w:val="5"/>
      </w:numPr>
      <w:tabs>
        <w:tab w:val="clear" w:pos="1440"/>
      </w:tabs>
    </w:pPr>
  </w:style>
  <w:style w:type="paragraph" w:styleId="NoSpacing">
    <w:name w:val="No Spacing"/>
    <w:uiPriority w:val="1"/>
    <w:qFormat/>
    <w:rsid w:val="00C85DF8"/>
    <w:pPr>
      <w:spacing w:after="0" w:line="240" w:lineRule="auto"/>
    </w:pPr>
  </w:style>
  <w:style w:type="character" w:customStyle="1" w:styleId="st1">
    <w:name w:val="st1"/>
    <w:basedOn w:val="DefaultParagraphFont"/>
    <w:rsid w:val="002D72C1"/>
  </w:style>
  <w:style w:type="paragraph" w:styleId="Revision">
    <w:name w:val="Revision"/>
    <w:hidden/>
    <w:uiPriority w:val="99"/>
    <w:semiHidden/>
    <w:rsid w:val="003E73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10683">
      <w:bodyDiv w:val="1"/>
      <w:marLeft w:val="0"/>
      <w:marRight w:val="0"/>
      <w:marTop w:val="0"/>
      <w:marBottom w:val="0"/>
      <w:divBdr>
        <w:top w:val="none" w:sz="0" w:space="0" w:color="auto"/>
        <w:left w:val="none" w:sz="0" w:space="0" w:color="auto"/>
        <w:bottom w:val="none" w:sz="0" w:space="0" w:color="auto"/>
        <w:right w:val="none" w:sz="0" w:space="0" w:color="auto"/>
      </w:divBdr>
    </w:div>
    <w:div w:id="484901637">
      <w:bodyDiv w:val="1"/>
      <w:marLeft w:val="0"/>
      <w:marRight w:val="0"/>
      <w:marTop w:val="0"/>
      <w:marBottom w:val="0"/>
      <w:divBdr>
        <w:top w:val="none" w:sz="0" w:space="0" w:color="auto"/>
        <w:left w:val="none" w:sz="0" w:space="0" w:color="auto"/>
        <w:bottom w:val="none" w:sz="0" w:space="0" w:color="auto"/>
        <w:right w:val="none" w:sz="0" w:space="0" w:color="auto"/>
      </w:divBdr>
    </w:div>
    <w:div w:id="524320572">
      <w:bodyDiv w:val="1"/>
      <w:marLeft w:val="0"/>
      <w:marRight w:val="0"/>
      <w:marTop w:val="0"/>
      <w:marBottom w:val="0"/>
      <w:divBdr>
        <w:top w:val="none" w:sz="0" w:space="0" w:color="auto"/>
        <w:left w:val="none" w:sz="0" w:space="0" w:color="auto"/>
        <w:bottom w:val="none" w:sz="0" w:space="0" w:color="auto"/>
        <w:right w:val="none" w:sz="0" w:space="0" w:color="auto"/>
      </w:divBdr>
    </w:div>
    <w:div w:id="860976170">
      <w:bodyDiv w:val="1"/>
      <w:marLeft w:val="0"/>
      <w:marRight w:val="0"/>
      <w:marTop w:val="0"/>
      <w:marBottom w:val="0"/>
      <w:divBdr>
        <w:top w:val="none" w:sz="0" w:space="0" w:color="auto"/>
        <w:left w:val="none" w:sz="0" w:space="0" w:color="auto"/>
        <w:bottom w:val="none" w:sz="0" w:space="0" w:color="auto"/>
        <w:right w:val="none" w:sz="0" w:space="0" w:color="auto"/>
      </w:divBdr>
    </w:div>
    <w:div w:id="15437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A8ADD65-8C7C-4330-92D2-B3DC9E49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14</Pages>
  <Words>5851</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Microsoft Word - healer-sealer application 1-13-10.rtf</vt:lpstr>
    </vt:vector>
  </TitlesOfParts>
  <Company>Modjeski &amp; Masters Inc</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healer-sealer application 1-13-10.rtf</dc:title>
  <dc:creator>PAWELECD</dc:creator>
  <cp:lastModifiedBy>Pawelec, David B. (MDOT)</cp:lastModifiedBy>
  <cp:revision>35</cp:revision>
  <cp:lastPrinted>2014-07-23T12:37:00Z</cp:lastPrinted>
  <dcterms:created xsi:type="dcterms:W3CDTF">2024-05-22T00:50:00Z</dcterms:created>
  <dcterms:modified xsi:type="dcterms:W3CDTF">2024-06-03T16:00:00Z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2024-05-02T16:50:33Z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05441fc6-2f74-4de5-95c2-795cad6af89c</vt:lpwstr>
  </property>
  <property fmtid="{D5CDD505-2E9C-101B-9397-08002B2CF9AE}" pid="8" name="MSIP_Label_3a2fed65-62e7-46ea-af74-187e0c17143a_ContentBits">
    <vt:lpwstr>0</vt:lpwstr>
  </property>
</Properties>
</file>