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D92C" w14:textId="77777777" w:rsidR="00DF4481" w:rsidRPr="00002B2F" w:rsidRDefault="00DF4481" w:rsidP="00002B2F">
      <w:pPr>
        <w:jc w:val="center"/>
        <w:rPr>
          <w:rFonts w:ascii="Arial" w:hAnsi="Arial" w:cs="Arial"/>
        </w:rPr>
      </w:pPr>
      <w:r w:rsidRPr="00002B2F">
        <w:rPr>
          <w:rFonts w:ascii="Arial" w:hAnsi="Arial" w:cs="Arial"/>
        </w:rPr>
        <w:t>MICHIGAN</w:t>
      </w:r>
    </w:p>
    <w:p w14:paraId="33292B1A" w14:textId="77777777" w:rsidR="00DF4481" w:rsidRPr="00002B2F" w:rsidRDefault="00DF4481" w:rsidP="00002B2F">
      <w:pPr>
        <w:jc w:val="center"/>
        <w:rPr>
          <w:rFonts w:ascii="Arial" w:hAnsi="Arial" w:cs="Arial"/>
        </w:rPr>
      </w:pPr>
      <w:r w:rsidRPr="00002B2F">
        <w:rPr>
          <w:rFonts w:ascii="Arial" w:hAnsi="Arial" w:cs="Arial"/>
        </w:rPr>
        <w:t>DEPARTMENT OF TRANSPORTATION</w:t>
      </w:r>
    </w:p>
    <w:p w14:paraId="4D674E2D" w14:textId="77777777" w:rsidR="00DF4481" w:rsidRPr="00002B2F" w:rsidRDefault="00DF4481" w:rsidP="00002B2F">
      <w:pPr>
        <w:jc w:val="center"/>
        <w:rPr>
          <w:rFonts w:ascii="Arial" w:hAnsi="Arial" w:cs="Arial"/>
        </w:rPr>
      </w:pPr>
    </w:p>
    <w:p w14:paraId="0F2EE400" w14:textId="77777777" w:rsidR="00DF4481" w:rsidRPr="00002B2F" w:rsidRDefault="00DF4481" w:rsidP="00002B2F">
      <w:pPr>
        <w:jc w:val="center"/>
        <w:rPr>
          <w:rFonts w:ascii="Arial" w:hAnsi="Arial" w:cs="Arial"/>
        </w:rPr>
      </w:pPr>
      <w:r w:rsidRPr="00002B2F">
        <w:rPr>
          <w:rFonts w:ascii="Arial" w:hAnsi="Arial" w:cs="Arial"/>
        </w:rPr>
        <w:t>SPECIAL PROVISION</w:t>
      </w:r>
    </w:p>
    <w:p w14:paraId="14ED8AB3" w14:textId="77777777" w:rsidR="00DF4481" w:rsidRPr="00002B2F" w:rsidRDefault="00DF4481" w:rsidP="00002B2F">
      <w:pPr>
        <w:jc w:val="center"/>
        <w:rPr>
          <w:rFonts w:ascii="Arial" w:hAnsi="Arial" w:cs="Arial"/>
        </w:rPr>
      </w:pPr>
      <w:r w:rsidRPr="00002B2F">
        <w:rPr>
          <w:rFonts w:ascii="Arial" w:hAnsi="Arial" w:cs="Arial"/>
        </w:rPr>
        <w:t>FOR</w:t>
      </w:r>
    </w:p>
    <w:p w14:paraId="77EEBF6E" w14:textId="77777777" w:rsidR="00DF4481" w:rsidRPr="00002B2F" w:rsidRDefault="009D64A4" w:rsidP="00002B2F">
      <w:pPr>
        <w:jc w:val="center"/>
        <w:rPr>
          <w:rFonts w:ascii="Arial" w:hAnsi="Arial" w:cs="Arial"/>
        </w:rPr>
      </w:pPr>
      <w:r w:rsidRPr="00002B2F">
        <w:rPr>
          <w:rFonts w:ascii="Arial" w:hAnsi="Arial" w:cs="Arial"/>
          <w:b/>
          <w:bCs/>
        </w:rPr>
        <w:t>PUMP STATION EQUIPMENT, ELECTRICAL</w:t>
      </w:r>
    </w:p>
    <w:p w14:paraId="1D32C6F7" w14:textId="77777777" w:rsidR="00DF4481" w:rsidRPr="00002B2F" w:rsidRDefault="00DF4481" w:rsidP="00002B2F">
      <w:pPr>
        <w:jc w:val="both"/>
        <w:rPr>
          <w:rFonts w:ascii="Arial" w:hAnsi="Arial" w:cs="Arial"/>
        </w:rPr>
      </w:pPr>
    </w:p>
    <w:p w14:paraId="4007A9B4" w14:textId="3315744A" w:rsidR="003F2A2B" w:rsidRPr="00002B2F" w:rsidRDefault="00A03790" w:rsidP="00002B2F">
      <w:pPr>
        <w:tabs>
          <w:tab w:val="center" w:pos="4675"/>
          <w:tab w:val="right" w:pos="9360"/>
        </w:tabs>
        <w:jc w:val="both"/>
        <w:rPr>
          <w:rFonts w:ascii="Arial" w:hAnsi="Arial" w:cs="Arial"/>
        </w:rPr>
      </w:pPr>
      <w:r w:rsidRPr="00002B2F">
        <w:rPr>
          <w:rFonts w:ascii="Arial" w:hAnsi="Arial" w:cs="Arial"/>
        </w:rPr>
        <w:t>DET</w:t>
      </w:r>
      <w:r w:rsidR="00D873C8" w:rsidRPr="00002B2F">
        <w:rPr>
          <w:rFonts w:ascii="Arial" w:hAnsi="Arial" w:cs="Arial"/>
        </w:rPr>
        <w:t>:</w:t>
      </w:r>
      <w:r w:rsidRPr="00002B2F">
        <w:rPr>
          <w:rFonts w:ascii="Arial" w:hAnsi="Arial" w:cs="Arial"/>
        </w:rPr>
        <w:t>M</w:t>
      </w:r>
      <w:r w:rsidR="00D873C8" w:rsidRPr="00002B2F">
        <w:rPr>
          <w:rFonts w:ascii="Arial" w:hAnsi="Arial" w:cs="Arial"/>
        </w:rPr>
        <w:t>S</w:t>
      </w:r>
      <w:r w:rsidR="00D65D88" w:rsidRPr="00002B2F">
        <w:rPr>
          <w:rFonts w:ascii="Arial" w:hAnsi="Arial" w:cs="Arial"/>
        </w:rPr>
        <w:tab/>
      </w:r>
      <w:r w:rsidR="000504A4" w:rsidRPr="00002B2F">
        <w:rPr>
          <w:rFonts w:ascii="Arial" w:hAnsi="Arial" w:cs="Arial"/>
        </w:rPr>
        <w:fldChar w:fldCharType="begin"/>
      </w:r>
      <w:r w:rsidR="000504A4" w:rsidRPr="00002B2F">
        <w:rPr>
          <w:rFonts w:ascii="Arial" w:hAnsi="Arial" w:cs="Arial"/>
        </w:rPr>
        <w:instrText xml:space="preserve"> PAGE  \* Arabic  \* MERGEFORMAT </w:instrText>
      </w:r>
      <w:r w:rsidR="000504A4" w:rsidRPr="00002B2F">
        <w:rPr>
          <w:rFonts w:ascii="Arial" w:hAnsi="Arial" w:cs="Arial"/>
        </w:rPr>
        <w:fldChar w:fldCharType="separate"/>
      </w:r>
      <w:r w:rsidR="00800617" w:rsidRPr="00002B2F">
        <w:rPr>
          <w:rFonts w:ascii="Arial" w:hAnsi="Arial" w:cs="Arial"/>
          <w:noProof/>
        </w:rPr>
        <w:t>1</w:t>
      </w:r>
      <w:r w:rsidR="000504A4" w:rsidRPr="00002B2F">
        <w:rPr>
          <w:rFonts w:ascii="Arial" w:hAnsi="Arial" w:cs="Arial"/>
        </w:rPr>
        <w:fldChar w:fldCharType="end"/>
      </w:r>
      <w:r w:rsidR="000504A4" w:rsidRPr="00002B2F">
        <w:rPr>
          <w:rFonts w:ascii="Arial" w:hAnsi="Arial" w:cs="Arial"/>
        </w:rPr>
        <w:t xml:space="preserve"> of </w:t>
      </w:r>
      <w:r w:rsidR="000504A4" w:rsidRPr="00002B2F">
        <w:rPr>
          <w:rFonts w:ascii="Arial" w:hAnsi="Arial" w:cs="Arial"/>
        </w:rPr>
        <w:fldChar w:fldCharType="begin"/>
      </w:r>
      <w:r w:rsidR="000504A4" w:rsidRPr="00002B2F">
        <w:rPr>
          <w:rFonts w:ascii="Arial" w:hAnsi="Arial" w:cs="Arial"/>
        </w:rPr>
        <w:instrText xml:space="preserve"> NUMPAGES  \* Arabic  \* MERGEFORMAT </w:instrText>
      </w:r>
      <w:r w:rsidR="000504A4" w:rsidRPr="00002B2F">
        <w:rPr>
          <w:rFonts w:ascii="Arial" w:hAnsi="Arial" w:cs="Arial"/>
        </w:rPr>
        <w:fldChar w:fldCharType="separate"/>
      </w:r>
      <w:r w:rsidR="00800617" w:rsidRPr="00F839F2">
        <w:rPr>
          <w:rFonts w:ascii="Arial" w:hAnsi="Arial" w:cs="Arial"/>
          <w:noProof/>
        </w:rPr>
        <w:t>8</w:t>
      </w:r>
      <w:r w:rsidR="000504A4" w:rsidRPr="00002B2F">
        <w:rPr>
          <w:rFonts w:ascii="Arial" w:hAnsi="Arial" w:cs="Arial"/>
        </w:rPr>
        <w:fldChar w:fldCharType="end"/>
      </w:r>
      <w:r w:rsidR="003D0E61" w:rsidRPr="00002B2F">
        <w:rPr>
          <w:rFonts w:ascii="Arial" w:hAnsi="Arial" w:cs="Arial"/>
        </w:rPr>
        <w:tab/>
      </w:r>
      <w:proofErr w:type="gramStart"/>
      <w:r w:rsidR="00EF794E" w:rsidRPr="00002B2F">
        <w:rPr>
          <w:rFonts w:ascii="Arial" w:hAnsi="Arial" w:cs="Arial"/>
        </w:rPr>
        <w:t>APPR:</w:t>
      </w:r>
      <w:r w:rsidR="00696917" w:rsidRPr="00002B2F">
        <w:rPr>
          <w:rFonts w:ascii="Arial" w:hAnsi="Arial" w:cs="Arial"/>
        </w:rPr>
        <w:t>BMB</w:t>
      </w:r>
      <w:proofErr w:type="gramEnd"/>
      <w:r w:rsidR="00696917" w:rsidRPr="00002B2F">
        <w:rPr>
          <w:rFonts w:ascii="Arial" w:hAnsi="Arial" w:cs="Arial"/>
        </w:rPr>
        <w:t>:</w:t>
      </w:r>
      <w:r w:rsidR="002843C5" w:rsidRPr="00002B2F">
        <w:rPr>
          <w:rFonts w:ascii="Arial" w:hAnsi="Arial" w:cs="Arial"/>
        </w:rPr>
        <w:t>RPB</w:t>
      </w:r>
      <w:r w:rsidR="00696917" w:rsidRPr="00002B2F">
        <w:rPr>
          <w:rFonts w:ascii="Arial" w:hAnsi="Arial" w:cs="Arial"/>
        </w:rPr>
        <w:t>:</w:t>
      </w:r>
      <w:r w:rsidR="002843C5" w:rsidRPr="00002B2F">
        <w:rPr>
          <w:rFonts w:ascii="Arial" w:hAnsi="Arial" w:cs="Arial"/>
        </w:rPr>
        <w:t>0</w:t>
      </w:r>
      <w:r w:rsidR="00B63D6C">
        <w:rPr>
          <w:rFonts w:ascii="Arial" w:hAnsi="Arial" w:cs="Arial"/>
        </w:rPr>
        <w:t>4</w:t>
      </w:r>
      <w:r w:rsidR="002843C5" w:rsidRPr="00002B2F">
        <w:rPr>
          <w:rFonts w:ascii="Arial" w:hAnsi="Arial" w:cs="Arial"/>
        </w:rPr>
        <w:t>-</w:t>
      </w:r>
      <w:r w:rsidR="00B63D6C">
        <w:rPr>
          <w:rFonts w:ascii="Arial" w:hAnsi="Arial" w:cs="Arial"/>
        </w:rPr>
        <w:t>21</w:t>
      </w:r>
      <w:r w:rsidR="002843C5" w:rsidRPr="00002B2F">
        <w:rPr>
          <w:rFonts w:ascii="Arial" w:hAnsi="Arial" w:cs="Arial"/>
        </w:rPr>
        <w:t>-25</w:t>
      </w:r>
    </w:p>
    <w:p w14:paraId="01062C2C" w14:textId="77777777" w:rsidR="005B7C0D" w:rsidRPr="00002B2F" w:rsidRDefault="005B7C0D" w:rsidP="00002B2F">
      <w:pPr>
        <w:jc w:val="both"/>
        <w:rPr>
          <w:rFonts w:ascii="Arial" w:hAnsi="Arial" w:cs="Arial"/>
          <w:sz w:val="22"/>
          <w:szCs w:val="22"/>
        </w:rPr>
      </w:pPr>
    </w:p>
    <w:p w14:paraId="64D935ED" w14:textId="3E773800" w:rsidR="00DF4481" w:rsidRPr="00002B2F" w:rsidRDefault="000674B4" w:rsidP="00002B2F">
      <w:pPr>
        <w:ind w:firstLine="374"/>
        <w:jc w:val="both"/>
        <w:rPr>
          <w:rFonts w:ascii="Arial" w:hAnsi="Arial" w:cs="Arial"/>
          <w:sz w:val="22"/>
          <w:szCs w:val="22"/>
        </w:rPr>
      </w:pPr>
      <w:r w:rsidRPr="00002B2F">
        <w:rPr>
          <w:rFonts w:ascii="Arial" w:hAnsi="Arial" w:cs="Arial"/>
          <w:b/>
          <w:bCs/>
          <w:sz w:val="22"/>
          <w:szCs w:val="22"/>
        </w:rPr>
        <w:t>a.</w:t>
      </w:r>
      <w:r w:rsidRPr="00002B2F">
        <w:rPr>
          <w:rFonts w:ascii="Arial" w:hAnsi="Arial" w:cs="Arial"/>
          <w:b/>
          <w:bCs/>
          <w:sz w:val="22"/>
          <w:szCs w:val="22"/>
        </w:rPr>
        <w:tab/>
      </w:r>
      <w:r w:rsidR="00DF4481" w:rsidRPr="00002B2F">
        <w:rPr>
          <w:rFonts w:ascii="Arial" w:hAnsi="Arial" w:cs="Arial"/>
          <w:b/>
          <w:bCs/>
          <w:sz w:val="22"/>
          <w:szCs w:val="22"/>
        </w:rPr>
        <w:t>Description</w:t>
      </w:r>
      <w:r w:rsidR="003D2F27" w:rsidRPr="00002B2F">
        <w:rPr>
          <w:rFonts w:ascii="Arial" w:hAnsi="Arial" w:cs="Arial"/>
          <w:b/>
          <w:bCs/>
          <w:sz w:val="22"/>
          <w:szCs w:val="22"/>
        </w:rPr>
        <w:t>.</w:t>
      </w:r>
      <w:r w:rsidR="00D3112A" w:rsidRPr="00002B2F">
        <w:rPr>
          <w:rFonts w:ascii="Arial" w:hAnsi="Arial" w:cs="Arial"/>
          <w:bCs/>
          <w:sz w:val="22"/>
          <w:szCs w:val="22"/>
        </w:rPr>
        <w:t xml:space="preserve"> </w:t>
      </w:r>
      <w:r w:rsidR="00100AD2" w:rsidRPr="00002B2F">
        <w:rPr>
          <w:rFonts w:ascii="Arial" w:hAnsi="Arial" w:cs="Arial"/>
          <w:bCs/>
          <w:sz w:val="22"/>
          <w:szCs w:val="22"/>
        </w:rPr>
        <w:t xml:space="preserve"> </w:t>
      </w:r>
      <w:r w:rsidR="00982348" w:rsidRPr="00002B2F">
        <w:rPr>
          <w:rFonts w:ascii="Arial" w:hAnsi="Arial" w:cs="Arial"/>
          <w:sz w:val="22"/>
          <w:szCs w:val="22"/>
        </w:rPr>
        <w:t xml:space="preserve">This work </w:t>
      </w:r>
      <w:r w:rsidR="009D64A4" w:rsidRPr="00002B2F">
        <w:rPr>
          <w:rFonts w:ascii="Arial" w:hAnsi="Arial" w:cs="Arial"/>
          <w:sz w:val="22"/>
          <w:szCs w:val="22"/>
        </w:rPr>
        <w:t>consist</w:t>
      </w:r>
      <w:r w:rsidR="00982348" w:rsidRPr="00002B2F">
        <w:rPr>
          <w:rFonts w:ascii="Arial" w:hAnsi="Arial" w:cs="Arial"/>
          <w:sz w:val="22"/>
          <w:szCs w:val="22"/>
        </w:rPr>
        <w:t>s</w:t>
      </w:r>
      <w:r w:rsidR="009D64A4" w:rsidRPr="00002B2F">
        <w:rPr>
          <w:rFonts w:ascii="Arial" w:hAnsi="Arial" w:cs="Arial"/>
          <w:sz w:val="22"/>
          <w:szCs w:val="22"/>
        </w:rPr>
        <w:t xml:space="preserve"> of </w:t>
      </w:r>
      <w:r w:rsidR="00291085" w:rsidRPr="00002B2F">
        <w:rPr>
          <w:rFonts w:ascii="Arial" w:hAnsi="Arial" w:cs="Arial"/>
          <w:sz w:val="22"/>
          <w:szCs w:val="22"/>
        </w:rPr>
        <w:t>furnish</w:t>
      </w:r>
      <w:r w:rsidR="004A236E" w:rsidRPr="00002B2F">
        <w:rPr>
          <w:rFonts w:ascii="Arial" w:hAnsi="Arial" w:cs="Arial"/>
          <w:sz w:val="22"/>
          <w:szCs w:val="22"/>
        </w:rPr>
        <w:t xml:space="preserve">ing </w:t>
      </w:r>
      <w:r w:rsidR="00AE7295" w:rsidRPr="00002B2F">
        <w:rPr>
          <w:rFonts w:ascii="Arial" w:hAnsi="Arial" w:cs="Arial"/>
          <w:sz w:val="22"/>
          <w:szCs w:val="22"/>
        </w:rPr>
        <w:t xml:space="preserve">and </w:t>
      </w:r>
      <w:r w:rsidR="00291085" w:rsidRPr="00002B2F">
        <w:rPr>
          <w:rFonts w:ascii="Arial" w:hAnsi="Arial" w:cs="Arial"/>
          <w:sz w:val="22"/>
          <w:szCs w:val="22"/>
        </w:rPr>
        <w:t>install</w:t>
      </w:r>
      <w:r w:rsidR="004A236E" w:rsidRPr="00002B2F">
        <w:rPr>
          <w:rFonts w:ascii="Arial" w:hAnsi="Arial" w:cs="Arial"/>
          <w:sz w:val="22"/>
          <w:szCs w:val="22"/>
        </w:rPr>
        <w:t>ing</w:t>
      </w:r>
      <w:r w:rsidR="00291085" w:rsidRPr="00002B2F">
        <w:rPr>
          <w:rFonts w:ascii="Arial" w:hAnsi="Arial" w:cs="Arial"/>
          <w:sz w:val="22"/>
          <w:szCs w:val="22"/>
        </w:rPr>
        <w:t xml:space="preserve"> the pump station electrical equipment as detailed on the plans</w:t>
      </w:r>
      <w:r w:rsidR="00AE7295" w:rsidRPr="00002B2F">
        <w:rPr>
          <w:rFonts w:ascii="Arial" w:hAnsi="Arial" w:cs="Arial"/>
          <w:sz w:val="22"/>
          <w:szCs w:val="22"/>
        </w:rPr>
        <w:t>,</w:t>
      </w:r>
      <w:r w:rsidR="00291085" w:rsidRPr="00002B2F">
        <w:rPr>
          <w:rFonts w:ascii="Arial" w:hAnsi="Arial" w:cs="Arial"/>
          <w:sz w:val="22"/>
          <w:szCs w:val="22"/>
        </w:rPr>
        <w:t xml:space="preserve"> </w:t>
      </w:r>
      <w:r w:rsidR="00AE7295" w:rsidRPr="00002B2F">
        <w:rPr>
          <w:rFonts w:ascii="Arial" w:hAnsi="Arial" w:cs="Arial"/>
          <w:sz w:val="22"/>
          <w:szCs w:val="22"/>
        </w:rPr>
        <w:t xml:space="preserve">in </w:t>
      </w:r>
      <w:r w:rsidR="00291085" w:rsidRPr="00002B2F">
        <w:rPr>
          <w:rFonts w:ascii="Arial" w:hAnsi="Arial" w:cs="Arial"/>
          <w:sz w:val="22"/>
          <w:szCs w:val="22"/>
        </w:rPr>
        <w:t>this special provision</w:t>
      </w:r>
      <w:r w:rsidR="00AE7295" w:rsidRPr="00002B2F">
        <w:rPr>
          <w:rFonts w:ascii="Arial" w:hAnsi="Arial" w:cs="Arial"/>
          <w:sz w:val="22"/>
          <w:szCs w:val="22"/>
        </w:rPr>
        <w:t>,</w:t>
      </w:r>
      <w:r w:rsidR="00291085" w:rsidRPr="00002B2F">
        <w:rPr>
          <w:rFonts w:ascii="Arial" w:hAnsi="Arial" w:cs="Arial"/>
          <w:sz w:val="22"/>
          <w:szCs w:val="22"/>
        </w:rPr>
        <w:t xml:space="preserve"> </w:t>
      </w:r>
      <w:r w:rsidR="0082577F" w:rsidRPr="00002B2F">
        <w:rPr>
          <w:rFonts w:ascii="Arial" w:hAnsi="Arial" w:cs="Arial"/>
          <w:sz w:val="22"/>
          <w:szCs w:val="22"/>
        </w:rPr>
        <w:t xml:space="preserve">and </w:t>
      </w:r>
      <w:r w:rsidR="00291085" w:rsidRPr="00002B2F">
        <w:rPr>
          <w:rFonts w:ascii="Arial" w:hAnsi="Arial" w:cs="Arial"/>
          <w:sz w:val="22"/>
          <w:szCs w:val="22"/>
        </w:rPr>
        <w:t>as directed by the Engineer.</w:t>
      </w:r>
      <w:r w:rsidR="00233F11" w:rsidRPr="00002B2F">
        <w:rPr>
          <w:rFonts w:ascii="Arial" w:hAnsi="Arial" w:cs="Arial"/>
          <w:sz w:val="22"/>
          <w:szCs w:val="22"/>
        </w:rPr>
        <w:t xml:space="preserve"> </w:t>
      </w:r>
      <w:r w:rsidR="009D64A4" w:rsidRPr="00002B2F">
        <w:rPr>
          <w:rFonts w:ascii="Arial" w:hAnsi="Arial" w:cs="Arial"/>
          <w:sz w:val="22"/>
          <w:szCs w:val="22"/>
        </w:rPr>
        <w:t xml:space="preserve"> </w:t>
      </w:r>
      <w:r w:rsidR="002F50CF" w:rsidRPr="00002B2F">
        <w:rPr>
          <w:rFonts w:ascii="Arial" w:hAnsi="Arial" w:cs="Arial"/>
          <w:sz w:val="22"/>
          <w:szCs w:val="22"/>
        </w:rPr>
        <w:t>F</w:t>
      </w:r>
      <w:r w:rsidR="009D64A4" w:rsidRPr="00002B2F">
        <w:rPr>
          <w:rFonts w:ascii="Arial" w:hAnsi="Arial" w:cs="Arial"/>
          <w:sz w:val="22"/>
          <w:szCs w:val="22"/>
        </w:rPr>
        <w:t xml:space="preserve">ollow industry standards and </w:t>
      </w:r>
      <w:r w:rsidR="004A236E" w:rsidRPr="00002B2F">
        <w:rPr>
          <w:rFonts w:ascii="Arial" w:hAnsi="Arial" w:cs="Arial"/>
          <w:sz w:val="22"/>
          <w:szCs w:val="22"/>
        </w:rPr>
        <w:t>in accordance with</w:t>
      </w:r>
      <w:r w:rsidR="009D64A4" w:rsidRPr="00002B2F">
        <w:rPr>
          <w:rFonts w:ascii="Arial" w:hAnsi="Arial" w:cs="Arial"/>
          <w:sz w:val="22"/>
          <w:szCs w:val="22"/>
        </w:rPr>
        <w:t xml:space="preserve"> the details shown </w:t>
      </w:r>
      <w:r w:rsidR="00DD5565" w:rsidRPr="00002B2F">
        <w:rPr>
          <w:rFonts w:ascii="Arial" w:hAnsi="Arial" w:cs="Arial"/>
          <w:sz w:val="22"/>
          <w:szCs w:val="22"/>
        </w:rPr>
        <w:t xml:space="preserve">on </w:t>
      </w:r>
      <w:r w:rsidR="009D64A4" w:rsidRPr="00002B2F">
        <w:rPr>
          <w:rFonts w:ascii="Arial" w:hAnsi="Arial" w:cs="Arial"/>
          <w:sz w:val="22"/>
          <w:szCs w:val="22"/>
        </w:rPr>
        <w:t>the plans</w:t>
      </w:r>
      <w:r w:rsidR="00632C43" w:rsidRPr="00002B2F">
        <w:rPr>
          <w:rFonts w:ascii="Arial" w:hAnsi="Arial" w:cs="Arial"/>
          <w:sz w:val="22"/>
          <w:szCs w:val="22"/>
        </w:rPr>
        <w:t>.</w:t>
      </w:r>
    </w:p>
    <w:p w14:paraId="7BF6A9CD" w14:textId="77777777" w:rsidR="001D4DB5" w:rsidRPr="00002B2F" w:rsidRDefault="001D4DB5" w:rsidP="00002B2F">
      <w:pPr>
        <w:jc w:val="both"/>
        <w:rPr>
          <w:rFonts w:ascii="Arial" w:hAnsi="Arial" w:cs="Arial"/>
          <w:sz w:val="22"/>
          <w:szCs w:val="22"/>
        </w:rPr>
      </w:pPr>
    </w:p>
    <w:p w14:paraId="40DD0792" w14:textId="7EAC2EFD" w:rsidR="000E3804" w:rsidRPr="00002B2F" w:rsidRDefault="000E3804" w:rsidP="00002B2F">
      <w:pPr>
        <w:ind w:firstLine="374"/>
        <w:jc w:val="both"/>
        <w:rPr>
          <w:rFonts w:ascii="Arial" w:hAnsi="Arial" w:cs="Arial"/>
          <w:sz w:val="22"/>
          <w:szCs w:val="22"/>
        </w:rPr>
      </w:pPr>
      <w:proofErr w:type="spellStart"/>
      <w:r w:rsidRPr="00002B2F">
        <w:rPr>
          <w:rFonts w:ascii="Arial" w:hAnsi="Arial" w:cs="Arial"/>
          <w:b/>
          <w:sz w:val="22"/>
          <w:szCs w:val="22"/>
        </w:rPr>
        <w:t>b.</w:t>
      </w:r>
      <w:proofErr w:type="spellEnd"/>
      <w:r w:rsidRPr="00002B2F">
        <w:rPr>
          <w:rFonts w:ascii="Arial" w:hAnsi="Arial" w:cs="Arial"/>
          <w:b/>
          <w:sz w:val="22"/>
          <w:szCs w:val="22"/>
        </w:rPr>
        <w:tab/>
        <w:t>Material</w:t>
      </w:r>
      <w:r w:rsidR="00100AD2" w:rsidRPr="00002B2F">
        <w:rPr>
          <w:rFonts w:ascii="Arial" w:hAnsi="Arial" w:cs="Arial"/>
          <w:b/>
          <w:sz w:val="22"/>
          <w:szCs w:val="22"/>
        </w:rPr>
        <w:t>s</w:t>
      </w:r>
      <w:r w:rsidR="003D2F27" w:rsidRPr="00002B2F">
        <w:rPr>
          <w:rFonts w:ascii="Arial" w:hAnsi="Arial" w:cs="Arial"/>
          <w:b/>
          <w:sz w:val="22"/>
          <w:szCs w:val="22"/>
        </w:rPr>
        <w:t>.</w:t>
      </w:r>
      <w:r w:rsidRPr="00002B2F">
        <w:rPr>
          <w:rFonts w:ascii="Arial" w:hAnsi="Arial" w:cs="Arial"/>
          <w:sz w:val="22"/>
          <w:szCs w:val="22"/>
        </w:rPr>
        <w:t xml:space="preserve"> </w:t>
      </w:r>
      <w:r w:rsidR="00100AD2" w:rsidRPr="00002B2F">
        <w:rPr>
          <w:rFonts w:ascii="Arial" w:hAnsi="Arial" w:cs="Arial"/>
          <w:sz w:val="22"/>
          <w:szCs w:val="22"/>
        </w:rPr>
        <w:t xml:space="preserve"> </w:t>
      </w:r>
      <w:r w:rsidR="004A236E" w:rsidRPr="00002B2F">
        <w:rPr>
          <w:rFonts w:ascii="Arial" w:hAnsi="Arial" w:cs="Arial"/>
          <w:sz w:val="22"/>
          <w:szCs w:val="22"/>
        </w:rPr>
        <w:t xml:space="preserve">Furnish </w:t>
      </w:r>
      <w:r w:rsidR="002F6B30" w:rsidRPr="00002B2F">
        <w:rPr>
          <w:rFonts w:ascii="Arial" w:hAnsi="Arial" w:cs="Arial"/>
          <w:sz w:val="22"/>
          <w:szCs w:val="22"/>
        </w:rPr>
        <w:t xml:space="preserve">new </w:t>
      </w:r>
      <w:r w:rsidRPr="00002B2F">
        <w:rPr>
          <w:rFonts w:ascii="Arial" w:hAnsi="Arial" w:cs="Arial"/>
          <w:sz w:val="22"/>
          <w:szCs w:val="22"/>
        </w:rPr>
        <w:t xml:space="preserve">materials </w:t>
      </w:r>
      <w:r w:rsidR="002F6B30" w:rsidRPr="00002B2F">
        <w:rPr>
          <w:rFonts w:ascii="Arial" w:hAnsi="Arial" w:cs="Arial"/>
          <w:sz w:val="22"/>
          <w:szCs w:val="22"/>
        </w:rPr>
        <w:t xml:space="preserve">that </w:t>
      </w:r>
      <w:r w:rsidRPr="00002B2F">
        <w:rPr>
          <w:rFonts w:ascii="Arial" w:hAnsi="Arial" w:cs="Arial"/>
          <w:sz w:val="22"/>
          <w:szCs w:val="22"/>
        </w:rPr>
        <w:t xml:space="preserve">meet the standards and practices of the </w:t>
      </w:r>
      <w:r w:rsidRPr="00002B2F">
        <w:rPr>
          <w:rFonts w:ascii="Arial" w:hAnsi="Arial" w:cs="Arial"/>
          <w:i/>
          <w:sz w:val="22"/>
          <w:szCs w:val="22"/>
        </w:rPr>
        <w:t>N</w:t>
      </w:r>
      <w:r w:rsidR="00DE68EE" w:rsidRPr="00002B2F">
        <w:rPr>
          <w:rFonts w:ascii="Arial" w:hAnsi="Arial" w:cs="Arial"/>
          <w:i/>
          <w:sz w:val="22"/>
          <w:szCs w:val="22"/>
        </w:rPr>
        <w:t>EC</w:t>
      </w:r>
      <w:r w:rsidRPr="00002B2F">
        <w:rPr>
          <w:rFonts w:ascii="Arial" w:hAnsi="Arial" w:cs="Arial"/>
          <w:i/>
          <w:sz w:val="22"/>
          <w:szCs w:val="22"/>
        </w:rPr>
        <w:t xml:space="preserve">, ANSI, </w:t>
      </w:r>
      <w:r w:rsidR="00A37445" w:rsidRPr="00002B2F">
        <w:rPr>
          <w:rFonts w:ascii="Arial" w:hAnsi="Arial" w:cs="Arial"/>
          <w:i/>
          <w:sz w:val="22"/>
          <w:szCs w:val="22"/>
        </w:rPr>
        <w:t xml:space="preserve">ASTM, UL, </w:t>
      </w:r>
      <w:r w:rsidR="005F1C9C" w:rsidRPr="00002B2F">
        <w:rPr>
          <w:rFonts w:ascii="Arial" w:hAnsi="Arial" w:cs="Arial"/>
          <w:i/>
          <w:sz w:val="22"/>
          <w:szCs w:val="22"/>
        </w:rPr>
        <w:t>NEMA</w:t>
      </w:r>
      <w:r w:rsidR="005F1C9C" w:rsidRPr="00002B2F">
        <w:rPr>
          <w:rFonts w:ascii="Arial" w:hAnsi="Arial" w:cs="Arial"/>
          <w:sz w:val="22"/>
          <w:szCs w:val="22"/>
        </w:rPr>
        <w:t xml:space="preserve">, </w:t>
      </w:r>
      <w:r w:rsidR="00193812" w:rsidRPr="00002B2F">
        <w:rPr>
          <w:rFonts w:ascii="Arial" w:hAnsi="Arial" w:cs="Arial"/>
          <w:sz w:val="22"/>
          <w:szCs w:val="22"/>
        </w:rPr>
        <w:t xml:space="preserve">the </w:t>
      </w:r>
      <w:r w:rsidR="0026590B" w:rsidRPr="00002B2F">
        <w:rPr>
          <w:rFonts w:ascii="Arial" w:hAnsi="Arial" w:cs="Arial"/>
          <w:sz w:val="22"/>
          <w:szCs w:val="22"/>
        </w:rPr>
        <w:t>standard specifications</w:t>
      </w:r>
      <w:r w:rsidRPr="00002B2F">
        <w:rPr>
          <w:rFonts w:ascii="Arial" w:hAnsi="Arial" w:cs="Arial"/>
          <w:sz w:val="22"/>
          <w:szCs w:val="22"/>
        </w:rPr>
        <w:t xml:space="preserve">, </w:t>
      </w:r>
      <w:r w:rsidR="00E84E1E" w:rsidRPr="00002B2F">
        <w:rPr>
          <w:rFonts w:ascii="Arial" w:hAnsi="Arial" w:cs="Arial"/>
          <w:i/>
          <w:sz w:val="22"/>
          <w:szCs w:val="22"/>
        </w:rPr>
        <w:t>MIOSHA</w:t>
      </w:r>
      <w:r w:rsidRPr="00002B2F">
        <w:rPr>
          <w:rFonts w:ascii="Arial" w:hAnsi="Arial" w:cs="Arial"/>
          <w:sz w:val="22"/>
          <w:szCs w:val="22"/>
        </w:rPr>
        <w:t xml:space="preserve">, and </w:t>
      </w:r>
      <w:r w:rsidR="00B00AEA" w:rsidRPr="00002B2F">
        <w:rPr>
          <w:rFonts w:ascii="Arial" w:hAnsi="Arial" w:cs="Arial"/>
          <w:sz w:val="22"/>
          <w:szCs w:val="22"/>
        </w:rPr>
        <w:t>this special provision</w:t>
      </w:r>
      <w:r w:rsidRPr="00002B2F">
        <w:rPr>
          <w:rFonts w:ascii="Arial" w:hAnsi="Arial" w:cs="Arial"/>
          <w:sz w:val="22"/>
          <w:szCs w:val="22"/>
        </w:rPr>
        <w:t>.</w:t>
      </w:r>
    </w:p>
    <w:p w14:paraId="7A784DAB" w14:textId="77777777" w:rsidR="009D64A4" w:rsidRPr="00002B2F" w:rsidRDefault="009D64A4" w:rsidP="00002B2F">
      <w:pPr>
        <w:jc w:val="both"/>
        <w:rPr>
          <w:rFonts w:ascii="Arial" w:hAnsi="Arial" w:cs="Arial"/>
          <w:sz w:val="22"/>
          <w:szCs w:val="22"/>
        </w:rPr>
      </w:pPr>
    </w:p>
    <w:p w14:paraId="74488CF5" w14:textId="6FC8B1D6" w:rsidR="009D64A4" w:rsidRPr="00002B2F" w:rsidRDefault="002F6B30" w:rsidP="00002B2F">
      <w:pPr>
        <w:jc w:val="both"/>
        <w:rPr>
          <w:rFonts w:ascii="Arial" w:hAnsi="Arial" w:cs="Arial"/>
          <w:sz w:val="22"/>
          <w:szCs w:val="22"/>
        </w:rPr>
      </w:pPr>
      <w:r w:rsidRPr="00002B2F">
        <w:rPr>
          <w:rFonts w:ascii="Arial" w:hAnsi="Arial" w:cs="Arial"/>
          <w:sz w:val="22"/>
          <w:szCs w:val="22"/>
        </w:rPr>
        <w:t>Ensure a</w:t>
      </w:r>
      <w:r w:rsidR="009D64A4" w:rsidRPr="00002B2F">
        <w:rPr>
          <w:rFonts w:ascii="Arial" w:hAnsi="Arial" w:cs="Arial"/>
          <w:sz w:val="22"/>
          <w:szCs w:val="22"/>
        </w:rPr>
        <w:t xml:space="preserve">ll electrical devices furnished under this </w:t>
      </w:r>
      <w:r w:rsidR="00DD5565" w:rsidRPr="00002B2F">
        <w:rPr>
          <w:rFonts w:ascii="Arial" w:hAnsi="Arial" w:cs="Arial"/>
          <w:sz w:val="22"/>
          <w:szCs w:val="22"/>
        </w:rPr>
        <w:t xml:space="preserve">contract </w:t>
      </w:r>
      <w:r w:rsidRPr="00002B2F">
        <w:rPr>
          <w:rFonts w:ascii="Arial" w:hAnsi="Arial" w:cs="Arial"/>
          <w:sz w:val="22"/>
          <w:szCs w:val="22"/>
        </w:rPr>
        <w:t>ar</w:t>
      </w:r>
      <w:r w:rsidR="009D64A4" w:rsidRPr="00002B2F">
        <w:rPr>
          <w:rFonts w:ascii="Arial" w:hAnsi="Arial" w:cs="Arial"/>
          <w:sz w:val="22"/>
          <w:szCs w:val="22"/>
        </w:rPr>
        <w:t xml:space="preserve">e </w:t>
      </w:r>
      <w:r w:rsidR="0092177F" w:rsidRPr="00002B2F">
        <w:rPr>
          <w:rFonts w:ascii="Arial" w:hAnsi="Arial" w:cs="Arial"/>
          <w:sz w:val="22"/>
          <w:szCs w:val="22"/>
        </w:rPr>
        <w:t>new</w:t>
      </w:r>
      <w:r w:rsidR="009D64A4" w:rsidRPr="00002B2F">
        <w:rPr>
          <w:rFonts w:ascii="Arial" w:hAnsi="Arial" w:cs="Arial"/>
          <w:sz w:val="22"/>
          <w:szCs w:val="22"/>
        </w:rPr>
        <w:t xml:space="preserve"> and </w:t>
      </w:r>
      <w:r w:rsidR="00AE7295" w:rsidRPr="00002B2F">
        <w:rPr>
          <w:rFonts w:ascii="Arial" w:hAnsi="Arial" w:cs="Arial"/>
          <w:sz w:val="22"/>
          <w:szCs w:val="22"/>
        </w:rPr>
        <w:t>ar</w:t>
      </w:r>
      <w:r w:rsidR="00444982" w:rsidRPr="00002B2F">
        <w:rPr>
          <w:rFonts w:ascii="Arial" w:hAnsi="Arial" w:cs="Arial"/>
          <w:sz w:val="22"/>
          <w:szCs w:val="22"/>
        </w:rPr>
        <w:t xml:space="preserve">e </w:t>
      </w:r>
      <w:r w:rsidR="009D64A4" w:rsidRPr="00002B2F">
        <w:rPr>
          <w:rFonts w:ascii="Arial" w:hAnsi="Arial" w:cs="Arial"/>
          <w:sz w:val="22"/>
          <w:szCs w:val="22"/>
        </w:rPr>
        <w:t xml:space="preserve">received at the job site in the manufacturer’s shipping container </w:t>
      </w:r>
      <w:r w:rsidR="00886E53" w:rsidRPr="00002B2F">
        <w:rPr>
          <w:rFonts w:ascii="Arial" w:hAnsi="Arial" w:cs="Arial"/>
          <w:sz w:val="22"/>
          <w:szCs w:val="22"/>
        </w:rPr>
        <w:t xml:space="preserve">that </w:t>
      </w:r>
      <w:r w:rsidR="009D64A4" w:rsidRPr="00002B2F">
        <w:rPr>
          <w:rFonts w:ascii="Arial" w:hAnsi="Arial" w:cs="Arial"/>
          <w:sz w:val="22"/>
          <w:szCs w:val="22"/>
        </w:rPr>
        <w:t>clearly identifies the items.</w:t>
      </w:r>
      <w:r w:rsidR="005B21FB" w:rsidRPr="00002B2F">
        <w:rPr>
          <w:rFonts w:ascii="Arial" w:hAnsi="Arial" w:cs="Arial"/>
          <w:sz w:val="22"/>
          <w:szCs w:val="22"/>
        </w:rPr>
        <w:t xml:space="preserve"> </w:t>
      </w:r>
      <w:r w:rsidR="009D64A4" w:rsidRPr="00002B2F">
        <w:rPr>
          <w:rFonts w:ascii="Arial" w:hAnsi="Arial" w:cs="Arial"/>
          <w:sz w:val="22"/>
          <w:szCs w:val="22"/>
        </w:rPr>
        <w:t xml:space="preserve"> Used, rebuilt, or discontinued models </w:t>
      </w:r>
      <w:r w:rsidR="0026590B" w:rsidRPr="00002B2F">
        <w:rPr>
          <w:rFonts w:ascii="Arial" w:hAnsi="Arial" w:cs="Arial"/>
          <w:sz w:val="22"/>
          <w:szCs w:val="22"/>
        </w:rPr>
        <w:t>are prohibited</w:t>
      </w:r>
      <w:r w:rsidR="009D64A4" w:rsidRPr="00002B2F">
        <w:rPr>
          <w:rFonts w:ascii="Arial" w:hAnsi="Arial" w:cs="Arial"/>
          <w:sz w:val="22"/>
          <w:szCs w:val="22"/>
        </w:rPr>
        <w:t xml:space="preserve"> for installation under this contract</w:t>
      </w:r>
      <w:r w:rsidR="00A03790" w:rsidRPr="00002B2F">
        <w:rPr>
          <w:rFonts w:ascii="Arial" w:hAnsi="Arial" w:cs="Arial"/>
          <w:sz w:val="22"/>
          <w:szCs w:val="22"/>
        </w:rPr>
        <w:t xml:space="preserve"> unless </w:t>
      </w:r>
      <w:r w:rsidR="00F11DA1" w:rsidRPr="00002B2F">
        <w:rPr>
          <w:rFonts w:ascii="Arial" w:hAnsi="Arial" w:cs="Arial"/>
          <w:sz w:val="22"/>
          <w:szCs w:val="22"/>
        </w:rPr>
        <w:t xml:space="preserve">otherwise </w:t>
      </w:r>
      <w:r w:rsidR="00A03790" w:rsidRPr="00002B2F">
        <w:rPr>
          <w:rFonts w:ascii="Arial" w:hAnsi="Arial" w:cs="Arial"/>
          <w:sz w:val="22"/>
          <w:szCs w:val="22"/>
        </w:rPr>
        <w:t xml:space="preserve">specifically noted </w:t>
      </w:r>
      <w:r w:rsidR="004A236E" w:rsidRPr="00002B2F">
        <w:rPr>
          <w:rFonts w:ascii="Arial" w:hAnsi="Arial" w:cs="Arial"/>
          <w:sz w:val="22"/>
          <w:szCs w:val="22"/>
        </w:rPr>
        <w:t>o</w:t>
      </w:r>
      <w:r w:rsidR="00A03790" w:rsidRPr="00002B2F">
        <w:rPr>
          <w:rFonts w:ascii="Arial" w:hAnsi="Arial" w:cs="Arial"/>
          <w:sz w:val="22"/>
          <w:szCs w:val="22"/>
        </w:rPr>
        <w:t>n the plans</w:t>
      </w:r>
      <w:r w:rsidR="009D64A4" w:rsidRPr="00002B2F">
        <w:rPr>
          <w:rFonts w:ascii="Arial" w:hAnsi="Arial" w:cs="Arial"/>
          <w:sz w:val="22"/>
          <w:szCs w:val="22"/>
        </w:rPr>
        <w:t>.</w:t>
      </w:r>
    </w:p>
    <w:p w14:paraId="1E548C51" w14:textId="77777777" w:rsidR="009D64A4" w:rsidRPr="00002B2F" w:rsidRDefault="009D64A4" w:rsidP="00002B2F">
      <w:pPr>
        <w:jc w:val="both"/>
        <w:rPr>
          <w:rFonts w:ascii="Arial" w:hAnsi="Arial" w:cs="Arial"/>
          <w:sz w:val="22"/>
          <w:szCs w:val="22"/>
        </w:rPr>
      </w:pPr>
    </w:p>
    <w:p w14:paraId="2C97B5E6" w14:textId="591AF88C" w:rsidR="009D64A4" w:rsidRPr="00002B2F" w:rsidRDefault="002F6B30" w:rsidP="00002B2F">
      <w:pPr>
        <w:jc w:val="both"/>
        <w:rPr>
          <w:rFonts w:ascii="Arial" w:hAnsi="Arial" w:cs="Arial"/>
          <w:sz w:val="22"/>
          <w:szCs w:val="22"/>
        </w:rPr>
      </w:pPr>
      <w:r w:rsidRPr="00002B2F">
        <w:rPr>
          <w:rFonts w:ascii="Arial" w:hAnsi="Arial" w:cs="Arial"/>
          <w:sz w:val="22"/>
          <w:szCs w:val="22"/>
        </w:rPr>
        <w:t>Ensure a</w:t>
      </w:r>
      <w:r w:rsidR="009D64A4" w:rsidRPr="00002B2F">
        <w:rPr>
          <w:rFonts w:ascii="Arial" w:hAnsi="Arial" w:cs="Arial"/>
          <w:sz w:val="22"/>
          <w:szCs w:val="22"/>
        </w:rPr>
        <w:t xml:space="preserve">ll components installed in </w:t>
      </w:r>
      <w:r w:rsidR="00EE64F5" w:rsidRPr="00002B2F">
        <w:rPr>
          <w:rFonts w:ascii="Arial" w:hAnsi="Arial" w:cs="Arial"/>
          <w:sz w:val="22"/>
          <w:szCs w:val="22"/>
        </w:rPr>
        <w:t xml:space="preserve">hazardous areas </w:t>
      </w:r>
      <w:r w:rsidR="00E718AB">
        <w:rPr>
          <w:rFonts w:ascii="Arial" w:hAnsi="Arial" w:cs="Arial"/>
          <w:sz w:val="22"/>
          <w:szCs w:val="22"/>
        </w:rPr>
        <w:t>shown</w:t>
      </w:r>
      <w:r w:rsidR="00E718AB" w:rsidRPr="00002B2F">
        <w:rPr>
          <w:rFonts w:ascii="Arial" w:hAnsi="Arial" w:cs="Arial"/>
          <w:sz w:val="22"/>
          <w:szCs w:val="22"/>
        </w:rPr>
        <w:t xml:space="preserve"> </w:t>
      </w:r>
      <w:r w:rsidR="00EE64F5" w:rsidRPr="00002B2F">
        <w:rPr>
          <w:rFonts w:ascii="Arial" w:hAnsi="Arial" w:cs="Arial"/>
          <w:sz w:val="22"/>
          <w:szCs w:val="22"/>
        </w:rPr>
        <w:t xml:space="preserve">on the </w:t>
      </w:r>
      <w:r w:rsidR="00452B46" w:rsidRPr="00002B2F">
        <w:rPr>
          <w:rFonts w:ascii="Arial" w:hAnsi="Arial" w:cs="Arial"/>
          <w:sz w:val="22"/>
          <w:szCs w:val="22"/>
        </w:rPr>
        <w:t xml:space="preserve">plans </w:t>
      </w:r>
      <w:r w:rsidRPr="00002B2F">
        <w:rPr>
          <w:rFonts w:ascii="Arial" w:hAnsi="Arial" w:cs="Arial"/>
          <w:sz w:val="22"/>
          <w:szCs w:val="22"/>
        </w:rPr>
        <w:t>ar</w:t>
      </w:r>
      <w:r w:rsidR="009D64A4" w:rsidRPr="00002B2F">
        <w:rPr>
          <w:rFonts w:ascii="Arial" w:hAnsi="Arial" w:cs="Arial"/>
          <w:sz w:val="22"/>
          <w:szCs w:val="22"/>
        </w:rPr>
        <w:t xml:space="preserve">e explosion proof or intrinsically safe as outlined in the </w:t>
      </w:r>
      <w:r w:rsidR="009D64A4" w:rsidRPr="00002B2F">
        <w:rPr>
          <w:rFonts w:ascii="Arial" w:hAnsi="Arial" w:cs="Arial"/>
          <w:i/>
          <w:sz w:val="22"/>
          <w:szCs w:val="22"/>
        </w:rPr>
        <w:t>NEC</w:t>
      </w:r>
      <w:r w:rsidR="009D64A4" w:rsidRPr="00002B2F">
        <w:rPr>
          <w:rFonts w:ascii="Arial" w:hAnsi="Arial" w:cs="Arial"/>
          <w:sz w:val="22"/>
          <w:szCs w:val="22"/>
        </w:rPr>
        <w:t>.</w:t>
      </w:r>
    </w:p>
    <w:p w14:paraId="532A146A" w14:textId="77777777" w:rsidR="000E3804" w:rsidRPr="00002B2F" w:rsidRDefault="000E3804" w:rsidP="00002B2F">
      <w:pPr>
        <w:jc w:val="both"/>
        <w:rPr>
          <w:rFonts w:ascii="Arial" w:hAnsi="Arial" w:cs="Arial"/>
          <w:sz w:val="22"/>
          <w:szCs w:val="22"/>
        </w:rPr>
      </w:pPr>
    </w:p>
    <w:p w14:paraId="105E1AE0" w14:textId="1FEFCE8F" w:rsidR="000E3804" w:rsidRPr="00002B2F" w:rsidRDefault="00DD5565" w:rsidP="00002B2F">
      <w:pPr>
        <w:ind w:left="374" w:firstLine="346"/>
        <w:jc w:val="both"/>
        <w:rPr>
          <w:rFonts w:ascii="Arial" w:hAnsi="Arial" w:cs="Arial"/>
          <w:bCs/>
          <w:sz w:val="22"/>
          <w:szCs w:val="22"/>
        </w:rPr>
      </w:pPr>
      <w:r w:rsidRPr="00002B2F">
        <w:rPr>
          <w:rFonts w:ascii="Arial" w:hAnsi="Arial" w:cs="Arial"/>
          <w:bCs/>
          <w:sz w:val="22"/>
          <w:szCs w:val="22"/>
        </w:rPr>
        <w:t>1.</w:t>
      </w:r>
      <w:r w:rsidRPr="00002B2F">
        <w:rPr>
          <w:rFonts w:ascii="Arial" w:hAnsi="Arial" w:cs="Arial"/>
          <w:bCs/>
          <w:sz w:val="22"/>
          <w:szCs w:val="22"/>
        </w:rPr>
        <w:tab/>
      </w:r>
      <w:r w:rsidR="000E3804" w:rsidRPr="00002B2F">
        <w:rPr>
          <w:rFonts w:ascii="Arial" w:hAnsi="Arial" w:cs="Arial"/>
          <w:bCs/>
          <w:sz w:val="22"/>
          <w:szCs w:val="22"/>
        </w:rPr>
        <w:t>Conduit and Fittings</w:t>
      </w:r>
      <w:r w:rsidR="00857CBA" w:rsidRPr="00002B2F">
        <w:rPr>
          <w:rFonts w:ascii="Arial" w:hAnsi="Arial" w:cs="Arial"/>
          <w:bCs/>
          <w:sz w:val="22"/>
          <w:szCs w:val="22"/>
        </w:rPr>
        <w:t>.</w:t>
      </w:r>
      <w:r w:rsidR="000E3804" w:rsidRPr="00002B2F">
        <w:rPr>
          <w:rFonts w:ascii="Arial" w:hAnsi="Arial" w:cs="Arial"/>
          <w:bCs/>
          <w:sz w:val="22"/>
          <w:szCs w:val="22"/>
        </w:rPr>
        <w:t xml:space="preserve"> </w:t>
      </w:r>
      <w:r w:rsidR="00100AD2" w:rsidRPr="00002B2F">
        <w:rPr>
          <w:rFonts w:ascii="Arial" w:hAnsi="Arial" w:cs="Arial"/>
          <w:bCs/>
          <w:sz w:val="22"/>
          <w:szCs w:val="22"/>
        </w:rPr>
        <w:t xml:space="preserve"> </w:t>
      </w:r>
      <w:r w:rsidR="004A236E" w:rsidRPr="00002B2F">
        <w:rPr>
          <w:rFonts w:ascii="Arial" w:hAnsi="Arial" w:cs="Arial"/>
          <w:bCs/>
          <w:sz w:val="22"/>
          <w:szCs w:val="22"/>
        </w:rPr>
        <w:t>Furnish</w:t>
      </w:r>
      <w:r w:rsidR="004A236E" w:rsidRPr="00002B2F" w:rsidDel="004A236E">
        <w:rPr>
          <w:rFonts w:ascii="Arial" w:hAnsi="Arial" w:cs="Arial"/>
          <w:bCs/>
          <w:sz w:val="22"/>
          <w:szCs w:val="22"/>
        </w:rPr>
        <w:t xml:space="preserve"> </w:t>
      </w:r>
      <w:r w:rsidR="00EA7C97" w:rsidRPr="00002B2F">
        <w:rPr>
          <w:rFonts w:ascii="Arial" w:hAnsi="Arial" w:cs="Arial"/>
          <w:bCs/>
          <w:sz w:val="22"/>
          <w:szCs w:val="22"/>
        </w:rPr>
        <w:t>PVC coated rigid steel for a</w:t>
      </w:r>
      <w:r w:rsidR="009D64A4" w:rsidRPr="00002B2F">
        <w:rPr>
          <w:rFonts w:ascii="Arial" w:hAnsi="Arial" w:cs="Arial"/>
          <w:bCs/>
          <w:sz w:val="22"/>
          <w:szCs w:val="22"/>
        </w:rPr>
        <w:t>ll exposed conduit and fittings in the pump station</w:t>
      </w:r>
      <w:r w:rsidR="0022087B" w:rsidRPr="00002B2F">
        <w:rPr>
          <w:rFonts w:ascii="Arial" w:hAnsi="Arial" w:cs="Arial"/>
          <w:bCs/>
          <w:sz w:val="22"/>
          <w:szCs w:val="22"/>
        </w:rPr>
        <w:t xml:space="preserve"> and all exposed exterior conduit and fittings</w:t>
      </w:r>
      <w:r w:rsidR="009D64A4" w:rsidRPr="00002B2F">
        <w:rPr>
          <w:rFonts w:ascii="Arial" w:hAnsi="Arial" w:cs="Arial"/>
          <w:bCs/>
          <w:sz w:val="22"/>
          <w:szCs w:val="22"/>
        </w:rPr>
        <w:t xml:space="preserve">. </w:t>
      </w:r>
      <w:r w:rsidR="005B21FB" w:rsidRPr="00002B2F">
        <w:rPr>
          <w:rFonts w:ascii="Arial" w:hAnsi="Arial" w:cs="Arial"/>
          <w:bCs/>
          <w:sz w:val="22"/>
          <w:szCs w:val="22"/>
        </w:rPr>
        <w:t xml:space="preserve"> </w:t>
      </w:r>
      <w:r w:rsidR="00EA7C97" w:rsidRPr="00002B2F">
        <w:rPr>
          <w:rFonts w:ascii="Arial" w:hAnsi="Arial" w:cs="Arial"/>
          <w:bCs/>
          <w:sz w:val="22"/>
          <w:szCs w:val="22"/>
        </w:rPr>
        <w:t>Ensure c</w:t>
      </w:r>
      <w:r w:rsidR="009D64A4" w:rsidRPr="00002B2F">
        <w:rPr>
          <w:rFonts w:ascii="Arial" w:hAnsi="Arial" w:cs="Arial"/>
          <w:bCs/>
          <w:sz w:val="22"/>
          <w:szCs w:val="22"/>
        </w:rPr>
        <w:t xml:space="preserve">ouplings and connectors </w:t>
      </w:r>
      <w:r w:rsidR="00EA7C97" w:rsidRPr="00002B2F">
        <w:rPr>
          <w:rFonts w:ascii="Arial" w:hAnsi="Arial" w:cs="Arial"/>
          <w:bCs/>
          <w:sz w:val="22"/>
          <w:szCs w:val="22"/>
        </w:rPr>
        <w:t>ar</w:t>
      </w:r>
      <w:r w:rsidR="009D64A4" w:rsidRPr="00002B2F">
        <w:rPr>
          <w:rFonts w:ascii="Arial" w:hAnsi="Arial" w:cs="Arial"/>
          <w:bCs/>
          <w:sz w:val="22"/>
          <w:szCs w:val="22"/>
        </w:rPr>
        <w:t xml:space="preserve">e threaded type. </w:t>
      </w:r>
      <w:r w:rsidR="005B21FB" w:rsidRPr="00002B2F">
        <w:rPr>
          <w:rFonts w:ascii="Arial" w:hAnsi="Arial" w:cs="Arial"/>
          <w:bCs/>
          <w:sz w:val="22"/>
          <w:szCs w:val="22"/>
        </w:rPr>
        <w:t xml:space="preserve"> </w:t>
      </w:r>
      <w:r w:rsidR="00EA7C97" w:rsidRPr="00002B2F">
        <w:rPr>
          <w:rFonts w:ascii="Arial" w:hAnsi="Arial" w:cs="Arial"/>
          <w:bCs/>
          <w:sz w:val="22"/>
          <w:szCs w:val="22"/>
        </w:rPr>
        <w:t>Ensure o</w:t>
      </w:r>
      <w:r w:rsidR="009D64A4" w:rsidRPr="00002B2F">
        <w:rPr>
          <w:rFonts w:ascii="Arial" w:hAnsi="Arial" w:cs="Arial"/>
          <w:bCs/>
          <w:sz w:val="22"/>
          <w:szCs w:val="22"/>
        </w:rPr>
        <w:t xml:space="preserve">utdoor buried conduit </w:t>
      </w:r>
      <w:r w:rsidR="00EA7C97" w:rsidRPr="00002B2F">
        <w:rPr>
          <w:rFonts w:ascii="Arial" w:hAnsi="Arial" w:cs="Arial"/>
          <w:bCs/>
          <w:sz w:val="22"/>
          <w:szCs w:val="22"/>
        </w:rPr>
        <w:t xml:space="preserve">is </w:t>
      </w:r>
      <w:r w:rsidR="00475401" w:rsidRPr="00002B2F">
        <w:rPr>
          <w:rFonts w:ascii="Arial" w:hAnsi="Arial" w:cs="Arial"/>
          <w:bCs/>
          <w:sz w:val="22"/>
          <w:szCs w:val="22"/>
        </w:rPr>
        <w:t xml:space="preserve">Schedule 80 </w:t>
      </w:r>
      <w:r w:rsidR="009D64A4" w:rsidRPr="00002B2F">
        <w:rPr>
          <w:rFonts w:ascii="Arial" w:hAnsi="Arial" w:cs="Arial"/>
          <w:bCs/>
          <w:sz w:val="22"/>
          <w:szCs w:val="22"/>
        </w:rPr>
        <w:t>PVC with</w:t>
      </w:r>
      <w:r w:rsidR="0022087B" w:rsidRPr="00002B2F">
        <w:rPr>
          <w:rFonts w:ascii="Arial" w:hAnsi="Arial" w:cs="Arial"/>
          <w:bCs/>
          <w:sz w:val="22"/>
          <w:szCs w:val="22"/>
        </w:rPr>
        <w:t xml:space="preserve"> </w:t>
      </w:r>
      <w:r w:rsidR="00886E53" w:rsidRPr="00002B2F">
        <w:rPr>
          <w:rFonts w:ascii="Arial" w:hAnsi="Arial" w:cs="Arial"/>
          <w:bCs/>
          <w:sz w:val="22"/>
          <w:szCs w:val="22"/>
        </w:rPr>
        <w:t>PVC-</w:t>
      </w:r>
      <w:r w:rsidR="0022087B" w:rsidRPr="00002B2F">
        <w:rPr>
          <w:rFonts w:ascii="Arial" w:hAnsi="Arial" w:cs="Arial"/>
          <w:bCs/>
          <w:sz w:val="22"/>
          <w:szCs w:val="22"/>
        </w:rPr>
        <w:t>coated</w:t>
      </w:r>
      <w:r w:rsidR="009D64A4" w:rsidRPr="00002B2F">
        <w:rPr>
          <w:rFonts w:ascii="Arial" w:hAnsi="Arial" w:cs="Arial"/>
          <w:bCs/>
          <w:sz w:val="22"/>
          <w:szCs w:val="22"/>
        </w:rPr>
        <w:t xml:space="preserve"> rigid steel sweeps</w:t>
      </w:r>
      <w:r w:rsidR="000E3804" w:rsidRPr="00002B2F">
        <w:rPr>
          <w:rFonts w:ascii="Arial" w:hAnsi="Arial" w:cs="Arial"/>
          <w:bCs/>
          <w:sz w:val="22"/>
          <w:szCs w:val="22"/>
        </w:rPr>
        <w:t>.</w:t>
      </w:r>
    </w:p>
    <w:p w14:paraId="0539BA3A" w14:textId="77777777" w:rsidR="004704AE" w:rsidRPr="00002B2F" w:rsidRDefault="004704AE" w:rsidP="00002B2F">
      <w:pPr>
        <w:jc w:val="both"/>
        <w:rPr>
          <w:rFonts w:ascii="Arial" w:hAnsi="Arial" w:cs="Arial"/>
          <w:bCs/>
          <w:sz w:val="22"/>
          <w:szCs w:val="22"/>
        </w:rPr>
      </w:pPr>
    </w:p>
    <w:p w14:paraId="12A9F50D" w14:textId="77777777" w:rsidR="004704AE" w:rsidRPr="00002B2F" w:rsidRDefault="00EA7C97" w:rsidP="00002B2F">
      <w:pPr>
        <w:ind w:left="360"/>
        <w:jc w:val="both"/>
        <w:rPr>
          <w:rFonts w:ascii="Arial" w:hAnsi="Arial" w:cs="Arial"/>
          <w:bCs/>
          <w:sz w:val="22"/>
          <w:szCs w:val="22"/>
        </w:rPr>
      </w:pPr>
      <w:r w:rsidRPr="00002B2F">
        <w:rPr>
          <w:rFonts w:ascii="Arial" w:hAnsi="Arial" w:cs="Arial"/>
          <w:bCs/>
          <w:sz w:val="22"/>
          <w:szCs w:val="22"/>
        </w:rPr>
        <w:t>Ensure c</w:t>
      </w:r>
      <w:r w:rsidR="004704AE" w:rsidRPr="00002B2F">
        <w:rPr>
          <w:rFonts w:ascii="Arial" w:hAnsi="Arial" w:cs="Arial"/>
          <w:bCs/>
          <w:sz w:val="22"/>
          <w:szCs w:val="22"/>
        </w:rPr>
        <w:t xml:space="preserve">onduit terminations </w:t>
      </w:r>
      <w:proofErr w:type="gramStart"/>
      <w:r w:rsidR="004704AE" w:rsidRPr="00002B2F">
        <w:rPr>
          <w:rFonts w:ascii="Arial" w:hAnsi="Arial" w:cs="Arial"/>
          <w:bCs/>
          <w:sz w:val="22"/>
          <w:szCs w:val="22"/>
        </w:rPr>
        <w:t>consist</w:t>
      </w:r>
      <w:r w:rsidRPr="00002B2F">
        <w:rPr>
          <w:rFonts w:ascii="Arial" w:hAnsi="Arial" w:cs="Arial"/>
          <w:bCs/>
          <w:sz w:val="22"/>
          <w:szCs w:val="22"/>
        </w:rPr>
        <w:t>s</w:t>
      </w:r>
      <w:proofErr w:type="gramEnd"/>
      <w:r w:rsidR="004704AE" w:rsidRPr="00002B2F">
        <w:rPr>
          <w:rFonts w:ascii="Arial" w:hAnsi="Arial" w:cs="Arial"/>
          <w:bCs/>
          <w:sz w:val="22"/>
          <w:szCs w:val="22"/>
        </w:rPr>
        <w:t xml:space="preserve"> of double locknuts and insulated bushing</w:t>
      </w:r>
      <w:r w:rsidR="00092B2C" w:rsidRPr="00002B2F">
        <w:rPr>
          <w:rFonts w:ascii="Arial" w:hAnsi="Arial" w:cs="Arial"/>
          <w:bCs/>
          <w:sz w:val="22"/>
          <w:szCs w:val="22"/>
        </w:rPr>
        <w:t>s</w:t>
      </w:r>
      <w:r w:rsidR="004704AE" w:rsidRPr="00002B2F">
        <w:rPr>
          <w:rFonts w:ascii="Arial" w:hAnsi="Arial" w:cs="Arial"/>
          <w:bCs/>
          <w:sz w:val="22"/>
          <w:szCs w:val="22"/>
        </w:rPr>
        <w:t xml:space="preserve">, </w:t>
      </w:r>
      <w:r w:rsidR="00455477" w:rsidRPr="00002B2F">
        <w:rPr>
          <w:rFonts w:ascii="Arial" w:hAnsi="Arial" w:cs="Arial"/>
          <w:bCs/>
          <w:sz w:val="22"/>
          <w:szCs w:val="22"/>
        </w:rPr>
        <w:t>wet location</w:t>
      </w:r>
      <w:r w:rsidR="004704AE" w:rsidRPr="00002B2F">
        <w:rPr>
          <w:rFonts w:ascii="Arial" w:hAnsi="Arial" w:cs="Arial"/>
          <w:bCs/>
          <w:sz w:val="22"/>
          <w:szCs w:val="22"/>
        </w:rPr>
        <w:t xml:space="preserve"> connectors, or threaded hubs as applicable to maintain the ratings of the enclosure to which it is being terminated.</w:t>
      </w:r>
    </w:p>
    <w:p w14:paraId="1D2AAD1F" w14:textId="77777777" w:rsidR="00295365" w:rsidRPr="00002B2F" w:rsidRDefault="00295365" w:rsidP="00002B2F">
      <w:pPr>
        <w:jc w:val="both"/>
        <w:rPr>
          <w:rFonts w:ascii="Arial" w:hAnsi="Arial" w:cs="Arial"/>
          <w:bCs/>
          <w:sz w:val="22"/>
          <w:szCs w:val="22"/>
        </w:rPr>
      </w:pPr>
    </w:p>
    <w:p w14:paraId="094036FC" w14:textId="4DD40536" w:rsidR="00295365" w:rsidRPr="00002B2F" w:rsidRDefault="00B10B3B" w:rsidP="00002B2F">
      <w:pPr>
        <w:ind w:left="360"/>
        <w:jc w:val="both"/>
        <w:rPr>
          <w:rFonts w:ascii="Arial" w:hAnsi="Arial" w:cs="Arial"/>
          <w:bCs/>
          <w:sz w:val="22"/>
          <w:szCs w:val="22"/>
        </w:rPr>
      </w:pPr>
      <w:r w:rsidRPr="00002B2F">
        <w:rPr>
          <w:rFonts w:ascii="Arial" w:hAnsi="Arial" w:cs="Arial"/>
          <w:bCs/>
          <w:sz w:val="22"/>
          <w:szCs w:val="22"/>
        </w:rPr>
        <w:t>Ensure a</w:t>
      </w:r>
      <w:r w:rsidR="00295365" w:rsidRPr="00002B2F">
        <w:rPr>
          <w:rFonts w:ascii="Arial" w:hAnsi="Arial" w:cs="Arial"/>
          <w:bCs/>
          <w:sz w:val="22"/>
          <w:szCs w:val="22"/>
        </w:rPr>
        <w:t xml:space="preserve">ll joints in conduits </w:t>
      </w:r>
      <w:r w:rsidRPr="00002B2F">
        <w:rPr>
          <w:rFonts w:ascii="Arial" w:hAnsi="Arial" w:cs="Arial"/>
          <w:bCs/>
          <w:sz w:val="22"/>
          <w:szCs w:val="22"/>
        </w:rPr>
        <w:t>ar</w:t>
      </w:r>
      <w:r w:rsidR="00295365" w:rsidRPr="00002B2F">
        <w:rPr>
          <w:rFonts w:ascii="Arial" w:hAnsi="Arial" w:cs="Arial"/>
          <w:bCs/>
          <w:sz w:val="22"/>
          <w:szCs w:val="22"/>
        </w:rPr>
        <w:t xml:space="preserve">e made with standard couplings unless neither conduit can be turned; then, </w:t>
      </w:r>
      <w:r w:rsidRPr="00002B2F">
        <w:rPr>
          <w:rFonts w:ascii="Arial" w:hAnsi="Arial" w:cs="Arial"/>
          <w:bCs/>
          <w:sz w:val="22"/>
          <w:szCs w:val="22"/>
        </w:rPr>
        <w:t>ensure the</w:t>
      </w:r>
      <w:r w:rsidR="00444982" w:rsidRPr="00002B2F">
        <w:rPr>
          <w:rFonts w:ascii="Arial" w:hAnsi="Arial" w:cs="Arial"/>
          <w:bCs/>
          <w:sz w:val="22"/>
          <w:szCs w:val="22"/>
        </w:rPr>
        <w:t xml:space="preserve"> </w:t>
      </w:r>
      <w:r w:rsidR="00295365" w:rsidRPr="00002B2F">
        <w:rPr>
          <w:rFonts w:ascii="Arial" w:hAnsi="Arial" w:cs="Arial"/>
          <w:bCs/>
          <w:sz w:val="22"/>
          <w:szCs w:val="22"/>
        </w:rPr>
        <w:t xml:space="preserve">union </w:t>
      </w:r>
      <w:r w:rsidRPr="00002B2F">
        <w:rPr>
          <w:rFonts w:ascii="Arial" w:hAnsi="Arial" w:cs="Arial"/>
          <w:bCs/>
          <w:sz w:val="22"/>
          <w:szCs w:val="22"/>
        </w:rPr>
        <w:t>is</w:t>
      </w:r>
      <w:r w:rsidR="00295365" w:rsidRPr="00002B2F">
        <w:rPr>
          <w:rFonts w:ascii="Arial" w:hAnsi="Arial" w:cs="Arial"/>
          <w:bCs/>
          <w:sz w:val="22"/>
          <w:szCs w:val="22"/>
        </w:rPr>
        <w:t xml:space="preserve"> made with </w:t>
      </w:r>
      <w:r w:rsidR="00361271" w:rsidRPr="00002B2F">
        <w:rPr>
          <w:rFonts w:ascii="Arial" w:hAnsi="Arial" w:cs="Arial"/>
          <w:bCs/>
          <w:sz w:val="22"/>
          <w:szCs w:val="22"/>
        </w:rPr>
        <w:t>a threaded rigid</w:t>
      </w:r>
      <w:r w:rsidR="00295365" w:rsidRPr="00002B2F">
        <w:rPr>
          <w:rFonts w:ascii="Arial" w:hAnsi="Arial" w:cs="Arial"/>
          <w:bCs/>
          <w:sz w:val="22"/>
          <w:szCs w:val="22"/>
        </w:rPr>
        <w:t xml:space="preserve"> split coupling or </w:t>
      </w:r>
      <w:r w:rsidR="00886E53" w:rsidRPr="00002B2F">
        <w:rPr>
          <w:rFonts w:ascii="Arial" w:hAnsi="Arial" w:cs="Arial"/>
          <w:bCs/>
          <w:sz w:val="22"/>
          <w:szCs w:val="22"/>
        </w:rPr>
        <w:t>three-</w:t>
      </w:r>
      <w:r w:rsidR="00295365" w:rsidRPr="00002B2F">
        <w:rPr>
          <w:rFonts w:ascii="Arial" w:hAnsi="Arial" w:cs="Arial"/>
          <w:bCs/>
          <w:sz w:val="22"/>
          <w:szCs w:val="22"/>
        </w:rPr>
        <w:t xml:space="preserve">piece couplings. </w:t>
      </w:r>
      <w:r w:rsidR="005B21FB" w:rsidRPr="00002B2F">
        <w:rPr>
          <w:rFonts w:ascii="Arial" w:hAnsi="Arial" w:cs="Arial"/>
          <w:bCs/>
          <w:sz w:val="22"/>
          <w:szCs w:val="22"/>
        </w:rPr>
        <w:t xml:space="preserve"> </w:t>
      </w:r>
      <w:r w:rsidR="00295365" w:rsidRPr="00002B2F">
        <w:rPr>
          <w:rFonts w:ascii="Arial" w:hAnsi="Arial" w:cs="Arial"/>
          <w:bCs/>
          <w:sz w:val="22"/>
          <w:szCs w:val="22"/>
        </w:rPr>
        <w:t xml:space="preserve">Running threads </w:t>
      </w:r>
      <w:r w:rsidR="0026590B" w:rsidRPr="00002B2F">
        <w:rPr>
          <w:rFonts w:ascii="Arial" w:hAnsi="Arial" w:cs="Arial"/>
          <w:bCs/>
          <w:sz w:val="22"/>
          <w:szCs w:val="22"/>
        </w:rPr>
        <w:t>is prohibited</w:t>
      </w:r>
      <w:r w:rsidR="00295365" w:rsidRPr="00002B2F">
        <w:rPr>
          <w:rFonts w:ascii="Arial" w:hAnsi="Arial" w:cs="Arial"/>
          <w:bCs/>
          <w:sz w:val="22"/>
          <w:szCs w:val="22"/>
        </w:rPr>
        <w:t>.</w:t>
      </w:r>
    </w:p>
    <w:p w14:paraId="7F8A2847" w14:textId="77777777" w:rsidR="00295365" w:rsidRPr="00002B2F" w:rsidRDefault="00295365" w:rsidP="00002B2F">
      <w:pPr>
        <w:jc w:val="both"/>
        <w:rPr>
          <w:rFonts w:ascii="Arial" w:hAnsi="Arial" w:cs="Arial"/>
          <w:bCs/>
          <w:sz w:val="22"/>
          <w:szCs w:val="22"/>
        </w:rPr>
      </w:pPr>
    </w:p>
    <w:p w14:paraId="7238179D" w14:textId="6CDC6656" w:rsidR="00295365" w:rsidRPr="00002B2F" w:rsidRDefault="004A236E" w:rsidP="00002B2F">
      <w:pPr>
        <w:ind w:left="360"/>
        <w:jc w:val="both"/>
        <w:rPr>
          <w:rFonts w:ascii="Arial" w:hAnsi="Arial" w:cs="Arial"/>
          <w:bCs/>
          <w:sz w:val="22"/>
          <w:szCs w:val="22"/>
        </w:rPr>
      </w:pPr>
      <w:r w:rsidRPr="00002B2F">
        <w:rPr>
          <w:rFonts w:ascii="Arial" w:hAnsi="Arial" w:cs="Arial"/>
          <w:bCs/>
          <w:sz w:val="22"/>
          <w:szCs w:val="22"/>
        </w:rPr>
        <w:t>Furnish</w:t>
      </w:r>
      <w:r w:rsidRPr="00002B2F" w:rsidDel="004A236E">
        <w:rPr>
          <w:rFonts w:ascii="Arial" w:hAnsi="Arial" w:cs="Arial"/>
          <w:bCs/>
          <w:sz w:val="22"/>
          <w:szCs w:val="22"/>
        </w:rPr>
        <w:t xml:space="preserve"> </w:t>
      </w:r>
      <w:r w:rsidR="00452B46" w:rsidRPr="00002B2F">
        <w:rPr>
          <w:rFonts w:ascii="Arial" w:hAnsi="Arial" w:cs="Arial"/>
          <w:bCs/>
          <w:sz w:val="22"/>
          <w:szCs w:val="22"/>
        </w:rPr>
        <w:t>f</w:t>
      </w:r>
      <w:r w:rsidR="00295365" w:rsidRPr="00002B2F">
        <w:rPr>
          <w:rFonts w:ascii="Arial" w:hAnsi="Arial" w:cs="Arial"/>
          <w:bCs/>
          <w:sz w:val="22"/>
          <w:szCs w:val="22"/>
        </w:rPr>
        <w:t xml:space="preserve">lexible liquid tight metal </w:t>
      </w:r>
      <w:proofErr w:type="gramStart"/>
      <w:r w:rsidR="00295365" w:rsidRPr="00002B2F">
        <w:rPr>
          <w:rFonts w:ascii="Arial" w:hAnsi="Arial" w:cs="Arial"/>
          <w:bCs/>
          <w:sz w:val="22"/>
          <w:szCs w:val="22"/>
        </w:rPr>
        <w:t>conduit</w:t>
      </w:r>
      <w:proofErr w:type="gramEnd"/>
      <w:r w:rsidR="00295365" w:rsidRPr="00002B2F">
        <w:rPr>
          <w:rFonts w:ascii="Arial" w:hAnsi="Arial" w:cs="Arial"/>
          <w:bCs/>
          <w:sz w:val="22"/>
          <w:szCs w:val="22"/>
        </w:rPr>
        <w:t xml:space="preserve"> for connections to vibrating or rotating equipment</w:t>
      </w:r>
      <w:r w:rsidR="00F31DE7" w:rsidRPr="00002B2F">
        <w:rPr>
          <w:rFonts w:ascii="Arial" w:hAnsi="Arial" w:cs="Arial"/>
          <w:bCs/>
          <w:sz w:val="22"/>
          <w:szCs w:val="22"/>
        </w:rPr>
        <w:t xml:space="preserve"> listed and appropriately labeled by a </w:t>
      </w:r>
      <w:r w:rsidR="005B0525" w:rsidRPr="00002B2F">
        <w:rPr>
          <w:rFonts w:ascii="Arial" w:hAnsi="Arial" w:cs="Arial"/>
          <w:bCs/>
          <w:sz w:val="22"/>
          <w:szCs w:val="22"/>
        </w:rPr>
        <w:t>n</w:t>
      </w:r>
      <w:r w:rsidR="00F31DE7" w:rsidRPr="00002B2F">
        <w:rPr>
          <w:rFonts w:ascii="Arial" w:hAnsi="Arial" w:cs="Arial"/>
          <w:bCs/>
          <w:sz w:val="22"/>
          <w:szCs w:val="22"/>
        </w:rPr>
        <w:t xml:space="preserve">ationally </w:t>
      </w:r>
      <w:r w:rsidR="005B0525" w:rsidRPr="00002B2F">
        <w:rPr>
          <w:rFonts w:ascii="Arial" w:hAnsi="Arial" w:cs="Arial"/>
          <w:bCs/>
          <w:sz w:val="22"/>
          <w:szCs w:val="22"/>
        </w:rPr>
        <w:t>r</w:t>
      </w:r>
      <w:r w:rsidR="00F31DE7" w:rsidRPr="00002B2F">
        <w:rPr>
          <w:rFonts w:ascii="Arial" w:hAnsi="Arial" w:cs="Arial"/>
          <w:bCs/>
          <w:sz w:val="22"/>
          <w:szCs w:val="22"/>
        </w:rPr>
        <w:t xml:space="preserve">ecognized </w:t>
      </w:r>
      <w:r w:rsidR="005B0525" w:rsidRPr="00002B2F">
        <w:rPr>
          <w:rFonts w:ascii="Arial" w:hAnsi="Arial" w:cs="Arial"/>
          <w:bCs/>
          <w:sz w:val="22"/>
          <w:szCs w:val="22"/>
        </w:rPr>
        <w:t>t</w:t>
      </w:r>
      <w:r w:rsidR="00F31DE7" w:rsidRPr="00002B2F">
        <w:rPr>
          <w:rFonts w:ascii="Arial" w:hAnsi="Arial" w:cs="Arial"/>
          <w:bCs/>
          <w:sz w:val="22"/>
          <w:szCs w:val="22"/>
        </w:rPr>
        <w:t xml:space="preserve">esting </w:t>
      </w:r>
      <w:r w:rsidR="005B0525" w:rsidRPr="00002B2F">
        <w:rPr>
          <w:rFonts w:ascii="Arial" w:hAnsi="Arial" w:cs="Arial"/>
          <w:bCs/>
          <w:sz w:val="22"/>
          <w:szCs w:val="22"/>
        </w:rPr>
        <w:t>l</w:t>
      </w:r>
      <w:r w:rsidR="00F31DE7" w:rsidRPr="00002B2F">
        <w:rPr>
          <w:rFonts w:ascii="Arial" w:hAnsi="Arial" w:cs="Arial"/>
          <w:bCs/>
          <w:sz w:val="22"/>
          <w:szCs w:val="22"/>
        </w:rPr>
        <w:t xml:space="preserve">aboratory (NRTL) as conforming to applicable </w:t>
      </w:r>
      <w:r w:rsidR="00F31DE7" w:rsidRPr="00002B2F">
        <w:rPr>
          <w:rFonts w:ascii="Arial" w:hAnsi="Arial" w:cs="Arial"/>
          <w:bCs/>
          <w:i/>
          <w:sz w:val="22"/>
          <w:szCs w:val="22"/>
        </w:rPr>
        <w:t>UL</w:t>
      </w:r>
      <w:r w:rsidR="00F31DE7" w:rsidRPr="00002B2F">
        <w:rPr>
          <w:rFonts w:ascii="Arial" w:hAnsi="Arial" w:cs="Arial"/>
          <w:bCs/>
          <w:sz w:val="22"/>
          <w:szCs w:val="22"/>
        </w:rPr>
        <w:t xml:space="preserve"> standards</w:t>
      </w:r>
      <w:r w:rsidR="00295365" w:rsidRPr="00002B2F">
        <w:rPr>
          <w:rFonts w:ascii="Arial" w:hAnsi="Arial" w:cs="Arial"/>
          <w:bCs/>
          <w:sz w:val="22"/>
          <w:szCs w:val="22"/>
        </w:rPr>
        <w:t>.</w:t>
      </w:r>
    </w:p>
    <w:p w14:paraId="6CEECA8F" w14:textId="77777777" w:rsidR="00295365" w:rsidRPr="00002B2F" w:rsidRDefault="00295365" w:rsidP="00002B2F">
      <w:pPr>
        <w:jc w:val="both"/>
        <w:rPr>
          <w:rFonts w:ascii="Arial" w:hAnsi="Arial" w:cs="Arial"/>
          <w:bCs/>
          <w:sz w:val="22"/>
          <w:szCs w:val="22"/>
        </w:rPr>
      </w:pPr>
    </w:p>
    <w:p w14:paraId="1FDDB8C7" w14:textId="77777777" w:rsidR="00295365" w:rsidRPr="00002B2F" w:rsidRDefault="00295365" w:rsidP="00002B2F">
      <w:pPr>
        <w:ind w:left="360"/>
        <w:jc w:val="both"/>
        <w:rPr>
          <w:rFonts w:ascii="Arial" w:hAnsi="Arial" w:cs="Arial"/>
          <w:bCs/>
          <w:sz w:val="22"/>
          <w:szCs w:val="22"/>
        </w:rPr>
      </w:pPr>
      <w:r w:rsidRPr="00002B2F">
        <w:rPr>
          <w:rFonts w:ascii="Arial" w:hAnsi="Arial" w:cs="Arial"/>
          <w:bCs/>
          <w:sz w:val="22"/>
          <w:szCs w:val="22"/>
        </w:rPr>
        <w:t xml:space="preserve">Flexible steel </w:t>
      </w:r>
      <w:proofErr w:type="gramStart"/>
      <w:r w:rsidRPr="00002B2F">
        <w:rPr>
          <w:rFonts w:ascii="Arial" w:hAnsi="Arial" w:cs="Arial"/>
          <w:bCs/>
          <w:sz w:val="22"/>
          <w:szCs w:val="22"/>
        </w:rPr>
        <w:t xml:space="preserve">conduit </w:t>
      </w:r>
      <w:r w:rsidR="00B00AEA" w:rsidRPr="00002B2F">
        <w:rPr>
          <w:rFonts w:ascii="Arial" w:hAnsi="Arial" w:cs="Arial"/>
          <w:bCs/>
          <w:sz w:val="22"/>
          <w:szCs w:val="22"/>
        </w:rPr>
        <w:t>is</w:t>
      </w:r>
      <w:proofErr w:type="gramEnd"/>
      <w:r w:rsidR="00B00AEA" w:rsidRPr="00002B2F">
        <w:rPr>
          <w:rFonts w:ascii="Arial" w:hAnsi="Arial" w:cs="Arial"/>
          <w:bCs/>
          <w:sz w:val="22"/>
          <w:szCs w:val="22"/>
        </w:rPr>
        <w:t xml:space="preserve"> prohibited</w:t>
      </w:r>
      <w:r w:rsidRPr="00002B2F">
        <w:rPr>
          <w:rFonts w:ascii="Arial" w:hAnsi="Arial" w:cs="Arial"/>
          <w:bCs/>
          <w:sz w:val="22"/>
          <w:szCs w:val="22"/>
        </w:rPr>
        <w:t>.</w:t>
      </w:r>
    </w:p>
    <w:p w14:paraId="18066244" w14:textId="77777777" w:rsidR="00295365" w:rsidRPr="00002B2F" w:rsidRDefault="00295365" w:rsidP="00002B2F">
      <w:pPr>
        <w:jc w:val="both"/>
        <w:rPr>
          <w:rFonts w:ascii="Arial" w:hAnsi="Arial" w:cs="Arial"/>
          <w:bCs/>
          <w:sz w:val="22"/>
          <w:szCs w:val="22"/>
        </w:rPr>
      </w:pPr>
    </w:p>
    <w:p w14:paraId="47F4987B" w14:textId="7ABDFF81" w:rsidR="00295365" w:rsidRPr="00002B2F" w:rsidRDefault="00DD5565" w:rsidP="00002B2F">
      <w:pPr>
        <w:ind w:left="374" w:firstLine="346"/>
        <w:jc w:val="both"/>
        <w:rPr>
          <w:rFonts w:ascii="Arial" w:hAnsi="Arial" w:cs="Arial"/>
          <w:bCs/>
          <w:sz w:val="22"/>
          <w:szCs w:val="22"/>
        </w:rPr>
      </w:pPr>
      <w:r w:rsidRPr="00002B2F">
        <w:rPr>
          <w:rFonts w:ascii="Arial" w:hAnsi="Arial" w:cs="Arial"/>
          <w:bCs/>
          <w:color w:val="000000" w:themeColor="text1"/>
          <w:sz w:val="22"/>
          <w:szCs w:val="22"/>
        </w:rPr>
        <w:t>2.</w:t>
      </w:r>
      <w:r w:rsidRPr="00002B2F">
        <w:rPr>
          <w:rFonts w:ascii="Arial" w:hAnsi="Arial" w:cs="Arial"/>
          <w:bCs/>
          <w:color w:val="000000" w:themeColor="text1"/>
          <w:sz w:val="22"/>
          <w:szCs w:val="22"/>
        </w:rPr>
        <w:tab/>
      </w:r>
      <w:r w:rsidR="00295365" w:rsidRPr="00002B2F">
        <w:rPr>
          <w:rFonts w:ascii="Arial" w:hAnsi="Arial" w:cs="Arial"/>
          <w:bCs/>
          <w:color w:val="000000" w:themeColor="text1"/>
          <w:sz w:val="22"/>
          <w:szCs w:val="22"/>
        </w:rPr>
        <w:t>Wire and Cable</w:t>
      </w:r>
      <w:r w:rsidR="00857CBA" w:rsidRPr="00002B2F">
        <w:rPr>
          <w:rFonts w:ascii="Arial" w:hAnsi="Arial" w:cs="Arial"/>
          <w:bCs/>
          <w:color w:val="000000" w:themeColor="text1"/>
          <w:sz w:val="22"/>
          <w:szCs w:val="22"/>
        </w:rPr>
        <w:t xml:space="preserve">. </w:t>
      </w:r>
      <w:r w:rsidR="00EE64F5" w:rsidRPr="00002B2F">
        <w:rPr>
          <w:rFonts w:ascii="Arial" w:hAnsi="Arial" w:cs="Arial"/>
          <w:bCs/>
          <w:color w:val="000000" w:themeColor="text1"/>
          <w:sz w:val="22"/>
          <w:szCs w:val="22"/>
        </w:rPr>
        <w:t xml:space="preserve"> </w:t>
      </w:r>
      <w:r w:rsidR="00B10B3B" w:rsidRPr="00002B2F">
        <w:rPr>
          <w:rFonts w:ascii="Arial" w:hAnsi="Arial" w:cs="Arial"/>
          <w:bCs/>
          <w:sz w:val="22"/>
          <w:szCs w:val="22"/>
        </w:rPr>
        <w:t>Ensure i</w:t>
      </w:r>
      <w:r w:rsidR="002B4AA8" w:rsidRPr="00002B2F">
        <w:rPr>
          <w:rFonts w:ascii="Arial" w:hAnsi="Arial" w:cs="Arial"/>
          <w:bCs/>
          <w:sz w:val="22"/>
          <w:szCs w:val="22"/>
        </w:rPr>
        <w:t>ndoor feeder</w:t>
      </w:r>
      <w:r w:rsidR="0022087B" w:rsidRPr="00002B2F">
        <w:rPr>
          <w:rFonts w:ascii="Arial" w:hAnsi="Arial" w:cs="Arial"/>
          <w:bCs/>
          <w:sz w:val="22"/>
          <w:szCs w:val="22"/>
        </w:rPr>
        <w:t xml:space="preserve"> circuit, branch circuit</w:t>
      </w:r>
      <w:r w:rsidR="00886E53" w:rsidRPr="00002B2F">
        <w:rPr>
          <w:rFonts w:ascii="Arial" w:hAnsi="Arial" w:cs="Arial"/>
          <w:bCs/>
          <w:sz w:val="22"/>
          <w:szCs w:val="22"/>
        </w:rPr>
        <w:t>,</w:t>
      </w:r>
      <w:r w:rsidR="0022087B" w:rsidRPr="00002B2F">
        <w:rPr>
          <w:rFonts w:ascii="Arial" w:hAnsi="Arial" w:cs="Arial"/>
          <w:bCs/>
          <w:sz w:val="22"/>
          <w:szCs w:val="22"/>
        </w:rPr>
        <w:t xml:space="preserve"> and control circuit wiring</w:t>
      </w:r>
      <w:r w:rsidR="002B4AA8" w:rsidRPr="00002B2F">
        <w:rPr>
          <w:rFonts w:ascii="Arial" w:hAnsi="Arial" w:cs="Arial"/>
          <w:bCs/>
          <w:sz w:val="22"/>
          <w:szCs w:val="22"/>
        </w:rPr>
        <w:t xml:space="preserve"> </w:t>
      </w:r>
      <w:r w:rsidR="00B10B3B" w:rsidRPr="00002B2F">
        <w:rPr>
          <w:rFonts w:ascii="Arial" w:hAnsi="Arial" w:cs="Arial"/>
          <w:bCs/>
          <w:sz w:val="22"/>
          <w:szCs w:val="22"/>
        </w:rPr>
        <w:t xml:space="preserve">is </w:t>
      </w:r>
      <w:r w:rsidR="002B4AA8" w:rsidRPr="00002B2F">
        <w:rPr>
          <w:rFonts w:ascii="Arial" w:hAnsi="Arial" w:cs="Arial"/>
          <w:bCs/>
          <w:sz w:val="22"/>
          <w:szCs w:val="22"/>
        </w:rPr>
        <w:t xml:space="preserve">stranded copper, </w:t>
      </w:r>
      <w:r w:rsidR="00552574" w:rsidRPr="00002B2F">
        <w:rPr>
          <w:rFonts w:ascii="Arial" w:hAnsi="Arial" w:cs="Arial"/>
          <w:bCs/>
          <w:sz w:val="22"/>
          <w:szCs w:val="22"/>
        </w:rPr>
        <w:t>600-volt</w:t>
      </w:r>
      <w:r w:rsidR="00EA35BE" w:rsidRPr="00002B2F">
        <w:rPr>
          <w:rFonts w:ascii="Arial" w:hAnsi="Arial" w:cs="Arial"/>
          <w:bCs/>
          <w:sz w:val="22"/>
          <w:szCs w:val="22"/>
        </w:rPr>
        <w:t xml:space="preserve"> (V) </w:t>
      </w:r>
      <w:r w:rsidR="002B4AA8" w:rsidRPr="00002B2F">
        <w:rPr>
          <w:rFonts w:ascii="Arial" w:hAnsi="Arial" w:cs="Arial"/>
          <w:bCs/>
          <w:sz w:val="22"/>
          <w:szCs w:val="22"/>
        </w:rPr>
        <w:t xml:space="preserve">insulation, </w:t>
      </w:r>
      <w:r w:rsidR="00361271" w:rsidRPr="00002B2F">
        <w:rPr>
          <w:rFonts w:ascii="Arial" w:hAnsi="Arial" w:cs="Arial"/>
          <w:bCs/>
          <w:i/>
          <w:sz w:val="22"/>
          <w:szCs w:val="22"/>
        </w:rPr>
        <w:t>UL</w:t>
      </w:r>
      <w:r w:rsidR="00361271" w:rsidRPr="00002B2F">
        <w:rPr>
          <w:rFonts w:ascii="Arial" w:hAnsi="Arial" w:cs="Arial"/>
          <w:bCs/>
          <w:sz w:val="22"/>
          <w:szCs w:val="22"/>
        </w:rPr>
        <w:t xml:space="preserve"> </w:t>
      </w:r>
      <w:r w:rsidR="00E16122" w:rsidRPr="00002B2F">
        <w:rPr>
          <w:rFonts w:ascii="Arial" w:hAnsi="Arial" w:cs="Arial"/>
          <w:bCs/>
          <w:sz w:val="22"/>
          <w:szCs w:val="22"/>
        </w:rPr>
        <w:t xml:space="preserve">Type “THW”, </w:t>
      </w:r>
      <w:r w:rsidR="00B10B3B" w:rsidRPr="00002B2F">
        <w:rPr>
          <w:rFonts w:ascii="Arial" w:hAnsi="Arial" w:cs="Arial"/>
          <w:bCs/>
          <w:sz w:val="22"/>
          <w:szCs w:val="22"/>
        </w:rPr>
        <w:t>“</w:t>
      </w:r>
      <w:r w:rsidR="00E16122" w:rsidRPr="00002B2F">
        <w:rPr>
          <w:rFonts w:ascii="Arial" w:hAnsi="Arial" w:cs="Arial"/>
          <w:bCs/>
          <w:sz w:val="22"/>
          <w:szCs w:val="22"/>
        </w:rPr>
        <w:t>THWN</w:t>
      </w:r>
      <w:r w:rsidR="00B10B3B" w:rsidRPr="00002B2F">
        <w:rPr>
          <w:rFonts w:ascii="Arial" w:hAnsi="Arial" w:cs="Arial"/>
          <w:bCs/>
          <w:sz w:val="22"/>
          <w:szCs w:val="22"/>
        </w:rPr>
        <w:t>”</w:t>
      </w:r>
      <w:r w:rsidR="00E16122" w:rsidRPr="00002B2F">
        <w:rPr>
          <w:rFonts w:ascii="Arial" w:hAnsi="Arial" w:cs="Arial"/>
          <w:bCs/>
          <w:sz w:val="22"/>
          <w:szCs w:val="22"/>
        </w:rPr>
        <w:t>, or “XHHW”</w:t>
      </w:r>
      <w:r w:rsidR="002B4AA8" w:rsidRPr="00002B2F">
        <w:rPr>
          <w:rFonts w:ascii="Arial" w:hAnsi="Arial" w:cs="Arial"/>
          <w:bCs/>
          <w:sz w:val="22"/>
          <w:szCs w:val="22"/>
        </w:rPr>
        <w:t xml:space="preserve"> moisture and </w:t>
      </w:r>
      <w:proofErr w:type="gramStart"/>
      <w:r w:rsidR="002B4AA8" w:rsidRPr="00002B2F">
        <w:rPr>
          <w:rFonts w:ascii="Arial" w:hAnsi="Arial" w:cs="Arial"/>
          <w:bCs/>
          <w:sz w:val="22"/>
          <w:szCs w:val="22"/>
        </w:rPr>
        <w:t>heat resistant</w:t>
      </w:r>
      <w:proofErr w:type="gramEnd"/>
      <w:r w:rsidR="002B4AA8" w:rsidRPr="00002B2F">
        <w:rPr>
          <w:rFonts w:ascii="Arial" w:hAnsi="Arial" w:cs="Arial"/>
          <w:bCs/>
          <w:sz w:val="22"/>
          <w:szCs w:val="22"/>
        </w:rPr>
        <w:t xml:space="preserve"> thermoplastic approved by</w:t>
      </w:r>
      <w:r w:rsidR="00B10B3B" w:rsidRPr="00002B2F">
        <w:rPr>
          <w:rFonts w:ascii="Arial" w:hAnsi="Arial" w:cs="Arial"/>
          <w:bCs/>
          <w:sz w:val="22"/>
          <w:szCs w:val="22"/>
        </w:rPr>
        <w:t xml:space="preserve"> the</w:t>
      </w:r>
      <w:r w:rsidR="002B4AA8" w:rsidRPr="00002B2F">
        <w:rPr>
          <w:rFonts w:ascii="Arial" w:hAnsi="Arial" w:cs="Arial"/>
          <w:bCs/>
          <w:sz w:val="22"/>
          <w:szCs w:val="22"/>
        </w:rPr>
        <w:t xml:space="preserve"> </w:t>
      </w:r>
      <w:r w:rsidR="002B4AA8" w:rsidRPr="00002B2F">
        <w:rPr>
          <w:rFonts w:ascii="Arial" w:hAnsi="Arial" w:cs="Arial"/>
          <w:bCs/>
          <w:i/>
          <w:sz w:val="22"/>
          <w:szCs w:val="22"/>
        </w:rPr>
        <w:t>NEC</w:t>
      </w:r>
      <w:r w:rsidR="002B4AA8" w:rsidRPr="00002B2F">
        <w:rPr>
          <w:rFonts w:ascii="Arial" w:hAnsi="Arial" w:cs="Arial"/>
          <w:bCs/>
          <w:sz w:val="22"/>
          <w:szCs w:val="22"/>
        </w:rPr>
        <w:t xml:space="preserve"> for operating temperature of 75 </w:t>
      </w:r>
      <w:r w:rsidR="004A236E" w:rsidRPr="00002B2F">
        <w:rPr>
          <w:rFonts w:ascii="Arial" w:hAnsi="Arial" w:cs="Arial"/>
          <w:bCs/>
          <w:sz w:val="22"/>
          <w:szCs w:val="22"/>
        </w:rPr>
        <w:t>º</w:t>
      </w:r>
      <w:r w:rsidR="002B4AA8" w:rsidRPr="00002B2F">
        <w:rPr>
          <w:rFonts w:ascii="Arial" w:hAnsi="Arial" w:cs="Arial"/>
          <w:bCs/>
          <w:color w:val="000000" w:themeColor="text1"/>
          <w:sz w:val="22"/>
          <w:szCs w:val="22"/>
        </w:rPr>
        <w:t>C</w:t>
      </w:r>
      <w:r w:rsidR="002B4AA8" w:rsidRPr="00002B2F">
        <w:rPr>
          <w:rFonts w:ascii="Arial" w:hAnsi="Arial" w:cs="Arial"/>
          <w:bCs/>
          <w:sz w:val="22"/>
          <w:szCs w:val="22"/>
        </w:rPr>
        <w:t xml:space="preserve"> and for installation in wet or dry locations</w:t>
      </w:r>
      <w:r w:rsidR="00295365" w:rsidRPr="00002B2F">
        <w:rPr>
          <w:rFonts w:ascii="Arial" w:hAnsi="Arial" w:cs="Arial"/>
          <w:bCs/>
          <w:sz w:val="22"/>
          <w:szCs w:val="22"/>
        </w:rPr>
        <w:t>.</w:t>
      </w:r>
    </w:p>
    <w:p w14:paraId="0D8A6EFE" w14:textId="77777777" w:rsidR="009E44C4" w:rsidRPr="00002B2F" w:rsidRDefault="009E44C4" w:rsidP="00002B2F">
      <w:pPr>
        <w:jc w:val="both"/>
        <w:rPr>
          <w:rFonts w:ascii="Arial" w:hAnsi="Arial" w:cs="Arial"/>
          <w:bCs/>
          <w:sz w:val="22"/>
          <w:szCs w:val="22"/>
        </w:rPr>
      </w:pPr>
    </w:p>
    <w:p w14:paraId="12D0C49E" w14:textId="77777777" w:rsidR="002B4AA8" w:rsidRPr="00002B2F" w:rsidRDefault="00B10B3B" w:rsidP="00002B2F">
      <w:pPr>
        <w:ind w:left="360"/>
        <w:jc w:val="both"/>
        <w:rPr>
          <w:rFonts w:ascii="Arial" w:hAnsi="Arial" w:cs="Arial"/>
          <w:bCs/>
          <w:sz w:val="22"/>
          <w:szCs w:val="22"/>
        </w:rPr>
      </w:pPr>
      <w:r w:rsidRPr="00002B2F">
        <w:rPr>
          <w:rFonts w:ascii="Arial" w:hAnsi="Arial" w:cs="Arial"/>
          <w:bCs/>
          <w:sz w:val="22"/>
          <w:szCs w:val="22"/>
        </w:rPr>
        <w:t xml:space="preserve">Use </w:t>
      </w:r>
      <w:r w:rsidR="009A09BD" w:rsidRPr="00002B2F">
        <w:rPr>
          <w:rFonts w:ascii="Arial" w:hAnsi="Arial" w:cs="Arial"/>
          <w:bCs/>
          <w:i/>
          <w:sz w:val="22"/>
          <w:szCs w:val="22"/>
        </w:rPr>
        <w:t>UL</w:t>
      </w:r>
      <w:r w:rsidR="009A09BD" w:rsidRPr="00002B2F">
        <w:rPr>
          <w:rFonts w:ascii="Arial" w:hAnsi="Arial" w:cs="Arial"/>
          <w:bCs/>
          <w:sz w:val="22"/>
          <w:szCs w:val="22"/>
        </w:rPr>
        <w:t xml:space="preserve"> </w:t>
      </w:r>
      <w:r w:rsidR="00077C98" w:rsidRPr="00002B2F">
        <w:rPr>
          <w:rFonts w:ascii="Arial" w:hAnsi="Arial" w:cs="Arial"/>
          <w:bCs/>
          <w:sz w:val="22"/>
          <w:szCs w:val="22"/>
        </w:rPr>
        <w:t xml:space="preserve">Type “XHHW” heat resistant wire </w:t>
      </w:r>
      <w:r w:rsidR="00910257" w:rsidRPr="00002B2F">
        <w:rPr>
          <w:rFonts w:ascii="Arial" w:hAnsi="Arial" w:cs="Arial"/>
          <w:bCs/>
          <w:sz w:val="22"/>
          <w:szCs w:val="22"/>
        </w:rPr>
        <w:t>when</w:t>
      </w:r>
      <w:r w:rsidR="00077C98" w:rsidRPr="00002B2F">
        <w:rPr>
          <w:rFonts w:ascii="Arial" w:hAnsi="Arial" w:cs="Arial"/>
          <w:bCs/>
          <w:sz w:val="22"/>
          <w:szCs w:val="22"/>
        </w:rPr>
        <w:t xml:space="preserve"> wiring between fixtures and their adjacent outlets.</w:t>
      </w:r>
    </w:p>
    <w:p w14:paraId="6E1399AB" w14:textId="77777777" w:rsidR="00EE64F5" w:rsidRPr="00002B2F" w:rsidRDefault="00EE64F5" w:rsidP="00002B2F">
      <w:pPr>
        <w:jc w:val="both"/>
        <w:rPr>
          <w:rFonts w:ascii="Arial" w:hAnsi="Arial" w:cs="Arial"/>
          <w:bCs/>
          <w:sz w:val="22"/>
          <w:szCs w:val="22"/>
        </w:rPr>
      </w:pPr>
    </w:p>
    <w:p w14:paraId="00FB1EC6" w14:textId="52779734" w:rsidR="00077C98" w:rsidRPr="00002B2F" w:rsidRDefault="003E0618" w:rsidP="00002B2F">
      <w:pPr>
        <w:ind w:left="360"/>
        <w:jc w:val="both"/>
        <w:rPr>
          <w:rFonts w:ascii="Arial" w:hAnsi="Arial" w:cs="Arial"/>
          <w:bCs/>
          <w:sz w:val="22"/>
          <w:szCs w:val="22"/>
        </w:rPr>
      </w:pPr>
      <w:r w:rsidRPr="00002B2F">
        <w:rPr>
          <w:rFonts w:ascii="Arial" w:hAnsi="Arial" w:cs="Arial"/>
          <w:bCs/>
          <w:sz w:val="22"/>
          <w:szCs w:val="22"/>
        </w:rPr>
        <w:t>Use</w:t>
      </w:r>
      <w:r w:rsidR="00077C98" w:rsidRPr="00002B2F">
        <w:rPr>
          <w:rFonts w:ascii="Arial" w:hAnsi="Arial" w:cs="Arial"/>
          <w:bCs/>
          <w:sz w:val="22"/>
          <w:szCs w:val="22"/>
        </w:rPr>
        <w:t xml:space="preserve"> single conductor stranded copper cable </w:t>
      </w:r>
      <w:r w:rsidRPr="00002B2F">
        <w:rPr>
          <w:rFonts w:ascii="Arial" w:hAnsi="Arial" w:cs="Arial"/>
          <w:bCs/>
          <w:sz w:val="22"/>
          <w:szCs w:val="22"/>
        </w:rPr>
        <w:t>that has</w:t>
      </w:r>
      <w:r w:rsidR="00077C98" w:rsidRPr="00002B2F">
        <w:rPr>
          <w:rFonts w:ascii="Arial" w:hAnsi="Arial" w:cs="Arial"/>
          <w:bCs/>
          <w:sz w:val="22"/>
          <w:szCs w:val="22"/>
        </w:rPr>
        <w:t xml:space="preserve"> corona, ozone, heat</w:t>
      </w:r>
      <w:r w:rsidR="00886E53" w:rsidRPr="00002B2F">
        <w:rPr>
          <w:rFonts w:ascii="Arial" w:hAnsi="Arial" w:cs="Arial"/>
          <w:bCs/>
          <w:sz w:val="22"/>
          <w:szCs w:val="22"/>
        </w:rPr>
        <w:t>,</w:t>
      </w:r>
      <w:r w:rsidR="00077C98" w:rsidRPr="00002B2F">
        <w:rPr>
          <w:rFonts w:ascii="Arial" w:hAnsi="Arial" w:cs="Arial"/>
          <w:bCs/>
          <w:sz w:val="22"/>
          <w:szCs w:val="22"/>
        </w:rPr>
        <w:t xml:space="preserve"> and moisture </w:t>
      </w:r>
      <w:r w:rsidR="00886E53" w:rsidRPr="00002B2F">
        <w:rPr>
          <w:rFonts w:ascii="Arial" w:hAnsi="Arial" w:cs="Arial"/>
          <w:bCs/>
          <w:sz w:val="22"/>
          <w:szCs w:val="22"/>
        </w:rPr>
        <w:t xml:space="preserve">resistant </w:t>
      </w:r>
      <w:r w:rsidR="00077C98" w:rsidRPr="00002B2F">
        <w:rPr>
          <w:rFonts w:ascii="Arial" w:hAnsi="Arial" w:cs="Arial"/>
          <w:bCs/>
          <w:sz w:val="22"/>
          <w:szCs w:val="22"/>
        </w:rPr>
        <w:t>cross-linked polyethylene 600</w:t>
      </w:r>
      <w:r w:rsidR="00E718AB">
        <w:rPr>
          <w:rFonts w:ascii="Arial" w:hAnsi="Arial" w:cs="Arial"/>
          <w:bCs/>
          <w:sz w:val="22"/>
          <w:szCs w:val="22"/>
        </w:rPr>
        <w:t xml:space="preserve"> </w:t>
      </w:r>
      <w:r w:rsidR="00696917" w:rsidRPr="00002B2F">
        <w:rPr>
          <w:rFonts w:ascii="Arial" w:hAnsi="Arial" w:cs="Arial"/>
          <w:bCs/>
          <w:sz w:val="22"/>
          <w:szCs w:val="22"/>
        </w:rPr>
        <w:t>V</w:t>
      </w:r>
      <w:r w:rsidR="00077C98" w:rsidRPr="00002B2F">
        <w:rPr>
          <w:rFonts w:ascii="Arial" w:hAnsi="Arial" w:cs="Arial"/>
          <w:bCs/>
          <w:sz w:val="22"/>
          <w:szCs w:val="22"/>
        </w:rPr>
        <w:t xml:space="preserve"> insulation, or approved equal, rated to withstand a copper temperature of 90 </w:t>
      </w:r>
      <w:r w:rsidR="004A236E" w:rsidRPr="00002B2F">
        <w:rPr>
          <w:rFonts w:ascii="Arial" w:hAnsi="Arial" w:cs="Arial"/>
          <w:bCs/>
          <w:sz w:val="22"/>
          <w:szCs w:val="22"/>
        </w:rPr>
        <w:t>º</w:t>
      </w:r>
      <w:r w:rsidR="00077C98" w:rsidRPr="00002B2F">
        <w:rPr>
          <w:rFonts w:ascii="Arial" w:hAnsi="Arial" w:cs="Arial"/>
          <w:bCs/>
          <w:sz w:val="22"/>
          <w:szCs w:val="22"/>
        </w:rPr>
        <w:t>C without deterioration</w:t>
      </w:r>
      <w:r w:rsidRPr="00002B2F">
        <w:rPr>
          <w:rFonts w:ascii="Arial" w:hAnsi="Arial" w:cs="Arial"/>
          <w:bCs/>
          <w:sz w:val="22"/>
          <w:szCs w:val="22"/>
        </w:rPr>
        <w:t xml:space="preserve"> for 480</w:t>
      </w:r>
      <w:r w:rsidR="00E718AB">
        <w:rPr>
          <w:rFonts w:ascii="Arial" w:hAnsi="Arial" w:cs="Arial"/>
          <w:bCs/>
          <w:sz w:val="22"/>
          <w:szCs w:val="22"/>
        </w:rPr>
        <w:t xml:space="preserve"> </w:t>
      </w:r>
      <w:r w:rsidR="00EA35BE" w:rsidRPr="00002B2F">
        <w:rPr>
          <w:rFonts w:ascii="Arial" w:hAnsi="Arial" w:cs="Arial"/>
          <w:bCs/>
          <w:sz w:val="22"/>
          <w:szCs w:val="22"/>
        </w:rPr>
        <w:t>V</w:t>
      </w:r>
      <w:r w:rsidRPr="00002B2F">
        <w:rPr>
          <w:rFonts w:ascii="Arial" w:hAnsi="Arial" w:cs="Arial"/>
          <w:bCs/>
          <w:sz w:val="22"/>
          <w:szCs w:val="22"/>
        </w:rPr>
        <w:t xml:space="preserve"> standards service</w:t>
      </w:r>
      <w:r w:rsidR="00077C98" w:rsidRPr="00002B2F">
        <w:rPr>
          <w:rFonts w:ascii="Arial" w:hAnsi="Arial" w:cs="Arial"/>
          <w:bCs/>
          <w:sz w:val="22"/>
          <w:szCs w:val="22"/>
        </w:rPr>
        <w:t xml:space="preserve">. </w:t>
      </w:r>
      <w:r w:rsidR="005B21FB" w:rsidRPr="00002B2F">
        <w:rPr>
          <w:rFonts w:ascii="Arial" w:hAnsi="Arial" w:cs="Arial"/>
          <w:bCs/>
          <w:sz w:val="22"/>
          <w:szCs w:val="22"/>
        </w:rPr>
        <w:t xml:space="preserve"> </w:t>
      </w:r>
      <w:r w:rsidRPr="00002B2F">
        <w:rPr>
          <w:rFonts w:ascii="Arial" w:hAnsi="Arial" w:cs="Arial"/>
          <w:bCs/>
          <w:sz w:val="22"/>
          <w:szCs w:val="22"/>
        </w:rPr>
        <w:t>Ensure cable</w:t>
      </w:r>
      <w:r w:rsidR="00077C98" w:rsidRPr="00002B2F">
        <w:rPr>
          <w:rFonts w:ascii="Arial" w:hAnsi="Arial" w:cs="Arial"/>
          <w:bCs/>
          <w:sz w:val="22"/>
          <w:szCs w:val="22"/>
        </w:rPr>
        <w:t xml:space="preserve"> meet</w:t>
      </w:r>
      <w:r w:rsidRPr="00002B2F">
        <w:rPr>
          <w:rFonts w:ascii="Arial" w:hAnsi="Arial" w:cs="Arial"/>
          <w:bCs/>
          <w:sz w:val="22"/>
          <w:szCs w:val="22"/>
        </w:rPr>
        <w:t>s</w:t>
      </w:r>
      <w:r w:rsidR="00077C98" w:rsidRPr="00002B2F">
        <w:rPr>
          <w:rFonts w:ascii="Arial" w:hAnsi="Arial" w:cs="Arial"/>
          <w:bCs/>
          <w:sz w:val="22"/>
          <w:szCs w:val="22"/>
        </w:rPr>
        <w:t xml:space="preserve"> applicable </w:t>
      </w:r>
      <w:r w:rsidR="00077C98" w:rsidRPr="00002B2F">
        <w:rPr>
          <w:rFonts w:ascii="Arial" w:hAnsi="Arial" w:cs="Arial"/>
          <w:bCs/>
          <w:i/>
          <w:sz w:val="22"/>
          <w:szCs w:val="22"/>
        </w:rPr>
        <w:t>ICEA Standards</w:t>
      </w:r>
      <w:r w:rsidR="00077C98" w:rsidRPr="00002B2F">
        <w:rPr>
          <w:rFonts w:ascii="Arial" w:hAnsi="Arial" w:cs="Arial"/>
          <w:bCs/>
          <w:sz w:val="22"/>
          <w:szCs w:val="22"/>
        </w:rPr>
        <w:t xml:space="preserve"> and </w:t>
      </w:r>
      <w:r w:rsidRPr="00002B2F">
        <w:rPr>
          <w:rFonts w:ascii="Arial" w:hAnsi="Arial" w:cs="Arial"/>
          <w:bCs/>
          <w:sz w:val="22"/>
          <w:szCs w:val="22"/>
        </w:rPr>
        <w:t xml:space="preserve">is </w:t>
      </w:r>
      <w:r w:rsidR="00A203D7" w:rsidRPr="00002B2F">
        <w:rPr>
          <w:rFonts w:ascii="Arial" w:hAnsi="Arial" w:cs="Arial"/>
          <w:bCs/>
          <w:sz w:val="22"/>
          <w:szCs w:val="22"/>
        </w:rPr>
        <w:t xml:space="preserve">NRTL </w:t>
      </w:r>
      <w:r w:rsidR="00077C98" w:rsidRPr="00002B2F">
        <w:rPr>
          <w:rFonts w:ascii="Arial" w:hAnsi="Arial" w:cs="Arial"/>
          <w:bCs/>
          <w:sz w:val="22"/>
          <w:szCs w:val="22"/>
        </w:rPr>
        <w:t>labeled</w:t>
      </w:r>
      <w:r w:rsidR="00444982" w:rsidRPr="00002B2F">
        <w:rPr>
          <w:rFonts w:ascii="Arial" w:hAnsi="Arial" w:cs="Arial"/>
          <w:bCs/>
          <w:sz w:val="22"/>
          <w:szCs w:val="22"/>
        </w:rPr>
        <w:t>,</w:t>
      </w:r>
      <w:r w:rsidR="00A203D7" w:rsidRPr="00002B2F">
        <w:rPr>
          <w:rFonts w:ascii="Arial" w:hAnsi="Arial" w:cs="Arial"/>
          <w:bCs/>
          <w:sz w:val="22"/>
          <w:szCs w:val="22"/>
        </w:rPr>
        <w:t xml:space="preserve"> </w:t>
      </w:r>
      <w:r w:rsidR="00A203D7" w:rsidRPr="00002B2F">
        <w:rPr>
          <w:rFonts w:ascii="Arial" w:hAnsi="Arial" w:cs="Arial"/>
          <w:bCs/>
          <w:i/>
          <w:sz w:val="22"/>
          <w:szCs w:val="22"/>
        </w:rPr>
        <w:t>UL</w:t>
      </w:r>
      <w:r w:rsidR="00444982" w:rsidRPr="00002B2F">
        <w:rPr>
          <w:rFonts w:ascii="Arial" w:hAnsi="Arial" w:cs="Arial"/>
          <w:bCs/>
          <w:sz w:val="22"/>
          <w:szCs w:val="22"/>
        </w:rPr>
        <w:t xml:space="preserve"> type</w:t>
      </w:r>
      <w:r w:rsidR="00077C98" w:rsidRPr="00002B2F">
        <w:rPr>
          <w:rFonts w:ascii="Arial" w:hAnsi="Arial" w:cs="Arial"/>
          <w:bCs/>
          <w:sz w:val="22"/>
          <w:szCs w:val="22"/>
        </w:rPr>
        <w:t xml:space="preserve"> </w:t>
      </w:r>
      <w:r w:rsidRPr="00002B2F">
        <w:rPr>
          <w:rFonts w:ascii="Arial" w:hAnsi="Arial" w:cs="Arial"/>
          <w:bCs/>
          <w:sz w:val="22"/>
          <w:szCs w:val="22"/>
        </w:rPr>
        <w:t>“</w:t>
      </w:r>
      <w:r w:rsidR="00077C98" w:rsidRPr="00002B2F">
        <w:rPr>
          <w:rFonts w:ascii="Arial" w:hAnsi="Arial" w:cs="Arial"/>
          <w:bCs/>
          <w:sz w:val="22"/>
          <w:szCs w:val="22"/>
        </w:rPr>
        <w:t>XHHW</w:t>
      </w:r>
      <w:r w:rsidRPr="00002B2F">
        <w:rPr>
          <w:rFonts w:ascii="Arial" w:hAnsi="Arial" w:cs="Arial"/>
          <w:bCs/>
          <w:sz w:val="22"/>
          <w:szCs w:val="22"/>
        </w:rPr>
        <w:t>”</w:t>
      </w:r>
      <w:r w:rsidR="00077C98" w:rsidRPr="00002B2F">
        <w:rPr>
          <w:rFonts w:ascii="Arial" w:hAnsi="Arial" w:cs="Arial"/>
          <w:bCs/>
          <w:sz w:val="22"/>
          <w:szCs w:val="22"/>
        </w:rPr>
        <w:t>.</w:t>
      </w:r>
    </w:p>
    <w:p w14:paraId="3CD849E7" w14:textId="77777777" w:rsidR="00EE64F5" w:rsidRPr="00002B2F" w:rsidRDefault="00EE64F5" w:rsidP="00002B2F">
      <w:pPr>
        <w:jc w:val="both"/>
        <w:rPr>
          <w:rFonts w:ascii="Arial" w:hAnsi="Arial" w:cs="Arial"/>
          <w:bCs/>
          <w:sz w:val="22"/>
          <w:szCs w:val="22"/>
        </w:rPr>
      </w:pPr>
    </w:p>
    <w:p w14:paraId="5097F0B2" w14:textId="49507171" w:rsidR="00077C98" w:rsidRPr="00002B2F" w:rsidRDefault="003E0618" w:rsidP="00002B2F">
      <w:pPr>
        <w:ind w:left="360"/>
        <w:jc w:val="both"/>
        <w:rPr>
          <w:rFonts w:ascii="Arial" w:hAnsi="Arial" w:cs="Arial"/>
          <w:bCs/>
          <w:sz w:val="22"/>
          <w:szCs w:val="22"/>
        </w:rPr>
      </w:pPr>
      <w:r w:rsidRPr="00002B2F">
        <w:rPr>
          <w:rFonts w:ascii="Arial" w:hAnsi="Arial" w:cs="Arial"/>
          <w:bCs/>
          <w:sz w:val="22"/>
          <w:szCs w:val="22"/>
        </w:rPr>
        <w:t>Ensure a</w:t>
      </w:r>
      <w:r w:rsidR="00077C98" w:rsidRPr="00002B2F">
        <w:rPr>
          <w:rFonts w:ascii="Arial" w:hAnsi="Arial" w:cs="Arial"/>
          <w:bCs/>
          <w:sz w:val="22"/>
          <w:szCs w:val="22"/>
        </w:rPr>
        <w:t>ll wire and cable, including feeders, main</w:t>
      </w:r>
      <w:r w:rsidR="00886E53" w:rsidRPr="00002B2F">
        <w:rPr>
          <w:rFonts w:ascii="Arial" w:hAnsi="Arial" w:cs="Arial"/>
          <w:bCs/>
          <w:sz w:val="22"/>
          <w:szCs w:val="22"/>
        </w:rPr>
        <w:t>,</w:t>
      </w:r>
      <w:r w:rsidR="00077C98" w:rsidRPr="00002B2F">
        <w:rPr>
          <w:rFonts w:ascii="Arial" w:hAnsi="Arial" w:cs="Arial"/>
          <w:bCs/>
          <w:sz w:val="22"/>
          <w:szCs w:val="22"/>
        </w:rPr>
        <w:t xml:space="preserve"> and branch circuits, </w:t>
      </w:r>
      <w:r w:rsidRPr="00002B2F">
        <w:rPr>
          <w:rFonts w:ascii="Arial" w:hAnsi="Arial" w:cs="Arial"/>
          <w:bCs/>
          <w:sz w:val="22"/>
          <w:szCs w:val="22"/>
        </w:rPr>
        <w:t xml:space="preserve">is </w:t>
      </w:r>
      <w:r w:rsidR="00077C98" w:rsidRPr="00002B2F">
        <w:rPr>
          <w:rFonts w:ascii="Arial" w:hAnsi="Arial" w:cs="Arial"/>
          <w:bCs/>
          <w:sz w:val="22"/>
          <w:szCs w:val="22"/>
        </w:rPr>
        <w:t>color coded as follows:</w:t>
      </w:r>
    </w:p>
    <w:p w14:paraId="6FF9B06E" w14:textId="77777777" w:rsidR="007F259E" w:rsidRPr="00002B2F" w:rsidRDefault="007F259E" w:rsidP="00002B2F">
      <w:pPr>
        <w:jc w:val="both"/>
        <w:rPr>
          <w:rFonts w:ascii="Arial" w:hAnsi="Arial" w:cs="Arial"/>
          <w:bCs/>
          <w:sz w:val="22"/>
          <w:szCs w:val="22"/>
        </w:rPr>
      </w:pPr>
    </w:p>
    <w:p w14:paraId="58F26F02" w14:textId="2BD88203" w:rsidR="00077C98" w:rsidRPr="00002B2F" w:rsidRDefault="00077C98" w:rsidP="00002B2F">
      <w:pPr>
        <w:ind w:left="1080"/>
        <w:jc w:val="both"/>
        <w:rPr>
          <w:rFonts w:ascii="Arial" w:hAnsi="Arial" w:cs="Arial"/>
          <w:bCs/>
          <w:sz w:val="22"/>
          <w:szCs w:val="22"/>
          <w:u w:val="single"/>
        </w:rPr>
      </w:pPr>
      <w:r w:rsidRPr="00002B2F">
        <w:rPr>
          <w:rFonts w:ascii="Arial" w:hAnsi="Arial" w:cs="Arial"/>
          <w:bCs/>
          <w:sz w:val="22"/>
          <w:szCs w:val="22"/>
          <w:u w:val="single"/>
        </w:rPr>
        <w:t>480/277V</w:t>
      </w:r>
    </w:p>
    <w:p w14:paraId="67999417" w14:textId="77777777" w:rsidR="00077C98" w:rsidRPr="00002B2F" w:rsidRDefault="00077C98" w:rsidP="00002B2F">
      <w:pPr>
        <w:tabs>
          <w:tab w:val="left" w:pos="2160"/>
        </w:tabs>
        <w:ind w:left="720"/>
        <w:jc w:val="both"/>
        <w:rPr>
          <w:rFonts w:ascii="Arial" w:hAnsi="Arial" w:cs="Arial"/>
          <w:bCs/>
          <w:sz w:val="22"/>
          <w:szCs w:val="22"/>
          <w:u w:val="single"/>
        </w:rPr>
      </w:pPr>
      <w:r w:rsidRPr="00002B2F">
        <w:rPr>
          <w:rFonts w:ascii="Arial" w:hAnsi="Arial" w:cs="Arial"/>
          <w:bCs/>
          <w:sz w:val="22"/>
          <w:szCs w:val="22"/>
          <w:u w:val="single"/>
        </w:rPr>
        <w:t>Color</w:t>
      </w:r>
      <w:r w:rsidRPr="00002B2F">
        <w:rPr>
          <w:rFonts w:ascii="Arial" w:hAnsi="Arial" w:cs="Arial"/>
          <w:bCs/>
          <w:sz w:val="22"/>
          <w:szCs w:val="22"/>
        </w:rPr>
        <w:tab/>
      </w:r>
      <w:r w:rsidRPr="00002B2F">
        <w:rPr>
          <w:rFonts w:ascii="Arial" w:hAnsi="Arial" w:cs="Arial"/>
          <w:bCs/>
          <w:sz w:val="22"/>
          <w:szCs w:val="22"/>
          <w:u w:val="single"/>
        </w:rPr>
        <w:t>Phase</w:t>
      </w:r>
    </w:p>
    <w:p w14:paraId="09D31392" w14:textId="77777777" w:rsidR="00077C98" w:rsidRPr="00002B2F" w:rsidRDefault="00077C98" w:rsidP="00002B2F">
      <w:pPr>
        <w:tabs>
          <w:tab w:val="left" w:pos="2160"/>
        </w:tabs>
        <w:ind w:left="720"/>
        <w:jc w:val="both"/>
        <w:rPr>
          <w:rFonts w:ascii="Arial" w:hAnsi="Arial" w:cs="Arial"/>
          <w:bCs/>
          <w:sz w:val="22"/>
          <w:szCs w:val="22"/>
        </w:rPr>
      </w:pPr>
      <w:r w:rsidRPr="00002B2F">
        <w:rPr>
          <w:rFonts w:ascii="Arial" w:hAnsi="Arial" w:cs="Arial"/>
          <w:bCs/>
          <w:sz w:val="22"/>
          <w:szCs w:val="22"/>
        </w:rPr>
        <w:t>Brown</w:t>
      </w:r>
      <w:r w:rsidRPr="00002B2F">
        <w:rPr>
          <w:rFonts w:ascii="Arial" w:hAnsi="Arial" w:cs="Arial"/>
          <w:bCs/>
          <w:sz w:val="22"/>
          <w:szCs w:val="22"/>
        </w:rPr>
        <w:tab/>
        <w:t>A</w:t>
      </w:r>
    </w:p>
    <w:p w14:paraId="01A27A05" w14:textId="77777777" w:rsidR="00077C98" w:rsidRPr="00002B2F" w:rsidRDefault="00077C98" w:rsidP="00002B2F">
      <w:pPr>
        <w:tabs>
          <w:tab w:val="left" w:pos="2160"/>
        </w:tabs>
        <w:ind w:left="720"/>
        <w:jc w:val="both"/>
        <w:rPr>
          <w:rFonts w:ascii="Arial" w:hAnsi="Arial" w:cs="Arial"/>
          <w:bCs/>
          <w:sz w:val="22"/>
          <w:szCs w:val="22"/>
        </w:rPr>
      </w:pPr>
      <w:r w:rsidRPr="00002B2F">
        <w:rPr>
          <w:rFonts w:ascii="Arial" w:hAnsi="Arial" w:cs="Arial"/>
          <w:bCs/>
          <w:sz w:val="22"/>
          <w:szCs w:val="22"/>
        </w:rPr>
        <w:t>Orange</w:t>
      </w:r>
      <w:r w:rsidRPr="00002B2F">
        <w:rPr>
          <w:rFonts w:ascii="Arial" w:hAnsi="Arial" w:cs="Arial"/>
          <w:bCs/>
          <w:sz w:val="22"/>
          <w:szCs w:val="22"/>
        </w:rPr>
        <w:tab/>
        <w:t>B</w:t>
      </w:r>
    </w:p>
    <w:p w14:paraId="512FCB36" w14:textId="77777777" w:rsidR="00077C98" w:rsidRPr="00002B2F" w:rsidRDefault="00077C98" w:rsidP="00002B2F">
      <w:pPr>
        <w:tabs>
          <w:tab w:val="left" w:pos="2160"/>
        </w:tabs>
        <w:ind w:left="720"/>
        <w:jc w:val="both"/>
        <w:rPr>
          <w:rFonts w:ascii="Arial" w:hAnsi="Arial" w:cs="Arial"/>
          <w:bCs/>
          <w:sz w:val="22"/>
          <w:szCs w:val="22"/>
        </w:rPr>
      </w:pPr>
      <w:r w:rsidRPr="00002B2F">
        <w:rPr>
          <w:rFonts w:ascii="Arial" w:hAnsi="Arial" w:cs="Arial"/>
          <w:bCs/>
          <w:sz w:val="22"/>
          <w:szCs w:val="22"/>
        </w:rPr>
        <w:t>Yellow</w:t>
      </w:r>
      <w:r w:rsidRPr="00002B2F">
        <w:rPr>
          <w:rFonts w:ascii="Arial" w:hAnsi="Arial" w:cs="Arial"/>
          <w:bCs/>
          <w:sz w:val="22"/>
          <w:szCs w:val="22"/>
        </w:rPr>
        <w:tab/>
        <w:t>C</w:t>
      </w:r>
    </w:p>
    <w:p w14:paraId="3193B5B4" w14:textId="77777777" w:rsidR="00077C98" w:rsidRPr="00002B2F" w:rsidRDefault="00077C98" w:rsidP="00002B2F">
      <w:pPr>
        <w:tabs>
          <w:tab w:val="left" w:pos="2160"/>
        </w:tabs>
        <w:ind w:left="720"/>
        <w:jc w:val="both"/>
        <w:rPr>
          <w:rFonts w:ascii="Arial" w:hAnsi="Arial" w:cs="Arial"/>
          <w:bCs/>
          <w:sz w:val="22"/>
          <w:szCs w:val="22"/>
        </w:rPr>
      </w:pPr>
      <w:r w:rsidRPr="00002B2F">
        <w:rPr>
          <w:rFonts w:ascii="Arial" w:hAnsi="Arial" w:cs="Arial"/>
          <w:bCs/>
          <w:sz w:val="22"/>
          <w:szCs w:val="22"/>
        </w:rPr>
        <w:t>Gray</w:t>
      </w:r>
      <w:r w:rsidRPr="00002B2F">
        <w:rPr>
          <w:rFonts w:ascii="Arial" w:hAnsi="Arial" w:cs="Arial"/>
          <w:bCs/>
          <w:sz w:val="22"/>
          <w:szCs w:val="22"/>
        </w:rPr>
        <w:tab/>
        <w:t>Neutral</w:t>
      </w:r>
    </w:p>
    <w:p w14:paraId="0AAE8C97" w14:textId="77777777" w:rsidR="00077C98" w:rsidRPr="00002B2F" w:rsidRDefault="00077C98" w:rsidP="00002B2F">
      <w:pPr>
        <w:tabs>
          <w:tab w:val="left" w:pos="2160"/>
        </w:tabs>
        <w:ind w:left="720"/>
        <w:jc w:val="both"/>
        <w:rPr>
          <w:rFonts w:ascii="Arial" w:hAnsi="Arial" w:cs="Arial"/>
          <w:bCs/>
          <w:sz w:val="22"/>
          <w:szCs w:val="22"/>
        </w:rPr>
      </w:pPr>
      <w:r w:rsidRPr="00002B2F">
        <w:rPr>
          <w:rFonts w:ascii="Arial" w:hAnsi="Arial" w:cs="Arial"/>
          <w:bCs/>
          <w:sz w:val="22"/>
          <w:szCs w:val="22"/>
        </w:rPr>
        <w:t>Green</w:t>
      </w:r>
      <w:r w:rsidRPr="00002B2F">
        <w:rPr>
          <w:rFonts w:ascii="Arial" w:hAnsi="Arial" w:cs="Arial"/>
          <w:bCs/>
          <w:sz w:val="22"/>
          <w:szCs w:val="22"/>
        </w:rPr>
        <w:tab/>
        <w:t>Ground</w:t>
      </w:r>
    </w:p>
    <w:p w14:paraId="65543A4B" w14:textId="77777777" w:rsidR="00A535DC" w:rsidRPr="00002B2F" w:rsidRDefault="00A535DC" w:rsidP="00002B2F">
      <w:pPr>
        <w:ind w:left="720" w:hanging="720"/>
        <w:jc w:val="both"/>
        <w:rPr>
          <w:rFonts w:ascii="Arial" w:hAnsi="Arial" w:cs="Arial"/>
          <w:bCs/>
          <w:sz w:val="22"/>
          <w:szCs w:val="22"/>
        </w:rPr>
      </w:pPr>
    </w:p>
    <w:p w14:paraId="6B4D4D59" w14:textId="005C86F5" w:rsidR="00077C98" w:rsidRPr="00002B2F" w:rsidRDefault="003E0618" w:rsidP="00002B2F">
      <w:pPr>
        <w:ind w:left="360"/>
        <w:jc w:val="both"/>
        <w:rPr>
          <w:rFonts w:ascii="Arial" w:hAnsi="Arial" w:cs="Arial"/>
          <w:bCs/>
          <w:sz w:val="22"/>
          <w:szCs w:val="22"/>
        </w:rPr>
      </w:pPr>
      <w:r w:rsidRPr="00002B2F">
        <w:rPr>
          <w:rFonts w:ascii="Arial" w:hAnsi="Arial" w:cs="Arial"/>
          <w:bCs/>
          <w:sz w:val="22"/>
          <w:szCs w:val="22"/>
        </w:rPr>
        <w:t>Ensure c</w:t>
      </w:r>
      <w:r w:rsidR="00077C98" w:rsidRPr="00002B2F">
        <w:rPr>
          <w:rFonts w:ascii="Arial" w:hAnsi="Arial" w:cs="Arial"/>
          <w:bCs/>
          <w:sz w:val="22"/>
          <w:szCs w:val="22"/>
        </w:rPr>
        <w:t>onductors No. 8 and smaller have color coded insulation</w:t>
      </w:r>
      <w:r w:rsidRPr="00002B2F">
        <w:rPr>
          <w:rFonts w:ascii="Arial" w:hAnsi="Arial" w:cs="Arial"/>
          <w:bCs/>
          <w:sz w:val="22"/>
          <w:szCs w:val="22"/>
        </w:rPr>
        <w:t>.  Ensure c</w:t>
      </w:r>
      <w:r w:rsidR="00077C98" w:rsidRPr="00002B2F">
        <w:rPr>
          <w:rFonts w:ascii="Arial" w:hAnsi="Arial" w:cs="Arial"/>
          <w:bCs/>
          <w:sz w:val="22"/>
          <w:szCs w:val="22"/>
        </w:rPr>
        <w:t xml:space="preserve">onductors No. 6 and larger have terminations and conductors in pull boxes taped with colored tape, not less than </w:t>
      </w:r>
      <w:r w:rsidR="00886E53" w:rsidRPr="00002B2F">
        <w:rPr>
          <w:rFonts w:ascii="Arial" w:hAnsi="Arial" w:cs="Arial"/>
          <w:bCs/>
          <w:sz w:val="22"/>
          <w:szCs w:val="22"/>
        </w:rPr>
        <w:t xml:space="preserve">two </w:t>
      </w:r>
      <w:r w:rsidR="00077C98" w:rsidRPr="00002B2F">
        <w:rPr>
          <w:rFonts w:ascii="Arial" w:hAnsi="Arial" w:cs="Arial"/>
          <w:bCs/>
          <w:sz w:val="22"/>
          <w:szCs w:val="22"/>
        </w:rPr>
        <w:t>inches wide.</w:t>
      </w:r>
    </w:p>
    <w:p w14:paraId="0F9D4413" w14:textId="77777777" w:rsidR="00EE64F5" w:rsidRPr="00002B2F" w:rsidRDefault="00EE64F5" w:rsidP="00002B2F">
      <w:pPr>
        <w:ind w:left="720" w:hanging="720"/>
        <w:jc w:val="both"/>
        <w:rPr>
          <w:rFonts w:ascii="Arial" w:hAnsi="Arial" w:cs="Arial"/>
          <w:bCs/>
          <w:sz w:val="22"/>
          <w:szCs w:val="22"/>
        </w:rPr>
      </w:pPr>
    </w:p>
    <w:p w14:paraId="1F494061" w14:textId="542D35DC" w:rsidR="001471D1" w:rsidRPr="00002B2F" w:rsidRDefault="00AD7A79" w:rsidP="00002B2F">
      <w:pPr>
        <w:ind w:left="374" w:firstLine="346"/>
        <w:jc w:val="both"/>
        <w:rPr>
          <w:rFonts w:ascii="Arial" w:hAnsi="Arial" w:cs="Arial"/>
          <w:bCs/>
          <w:sz w:val="22"/>
          <w:szCs w:val="22"/>
        </w:rPr>
      </w:pPr>
      <w:r w:rsidRPr="00002B2F">
        <w:rPr>
          <w:rFonts w:ascii="Arial" w:hAnsi="Arial" w:cs="Arial"/>
          <w:bCs/>
          <w:sz w:val="22"/>
          <w:szCs w:val="22"/>
        </w:rPr>
        <w:t>3.</w:t>
      </w:r>
      <w:r w:rsidRPr="00002B2F">
        <w:rPr>
          <w:rFonts w:ascii="Arial" w:hAnsi="Arial" w:cs="Arial"/>
          <w:bCs/>
          <w:sz w:val="22"/>
          <w:szCs w:val="22"/>
        </w:rPr>
        <w:tab/>
      </w:r>
      <w:r w:rsidR="001471D1" w:rsidRPr="00002B2F">
        <w:rPr>
          <w:rFonts w:ascii="Arial" w:hAnsi="Arial" w:cs="Arial"/>
          <w:bCs/>
          <w:sz w:val="22"/>
          <w:szCs w:val="22"/>
        </w:rPr>
        <w:t>Pull Boxes</w:t>
      </w:r>
      <w:r w:rsidR="005A0698" w:rsidRPr="00002B2F">
        <w:rPr>
          <w:rFonts w:ascii="Arial" w:hAnsi="Arial" w:cs="Arial"/>
          <w:bCs/>
          <w:sz w:val="22"/>
          <w:szCs w:val="22"/>
        </w:rPr>
        <w:t>.</w:t>
      </w:r>
      <w:r w:rsidR="00EE64F5" w:rsidRPr="00002B2F">
        <w:rPr>
          <w:rFonts w:ascii="Arial" w:hAnsi="Arial" w:cs="Arial"/>
          <w:bCs/>
          <w:sz w:val="22"/>
          <w:szCs w:val="22"/>
        </w:rPr>
        <w:t xml:space="preserve"> </w:t>
      </w:r>
      <w:r w:rsidR="005B21FB" w:rsidRPr="00002B2F">
        <w:rPr>
          <w:rFonts w:ascii="Arial" w:hAnsi="Arial" w:cs="Arial"/>
          <w:bCs/>
          <w:sz w:val="22"/>
          <w:szCs w:val="22"/>
        </w:rPr>
        <w:t xml:space="preserve"> </w:t>
      </w:r>
      <w:r w:rsidR="00A115C6">
        <w:rPr>
          <w:rFonts w:ascii="Arial" w:hAnsi="Arial" w:cs="Arial"/>
          <w:bCs/>
          <w:sz w:val="22"/>
          <w:szCs w:val="22"/>
        </w:rPr>
        <w:t>Furnish</w:t>
      </w:r>
      <w:r w:rsidR="00A115C6" w:rsidRPr="00002B2F">
        <w:rPr>
          <w:rFonts w:ascii="Arial" w:hAnsi="Arial" w:cs="Arial"/>
          <w:bCs/>
          <w:sz w:val="22"/>
          <w:szCs w:val="22"/>
        </w:rPr>
        <w:t xml:space="preserve"> </w:t>
      </w:r>
      <w:r w:rsidR="003E0618" w:rsidRPr="00002B2F">
        <w:rPr>
          <w:rFonts w:ascii="Arial" w:hAnsi="Arial" w:cs="Arial"/>
          <w:bCs/>
          <w:sz w:val="22"/>
          <w:szCs w:val="22"/>
        </w:rPr>
        <w:t>p</w:t>
      </w:r>
      <w:r w:rsidR="001471D1" w:rsidRPr="00002B2F">
        <w:rPr>
          <w:rFonts w:ascii="Arial" w:hAnsi="Arial" w:cs="Arial"/>
          <w:bCs/>
          <w:sz w:val="22"/>
          <w:szCs w:val="22"/>
        </w:rPr>
        <w:t xml:space="preserve">ull </w:t>
      </w:r>
      <w:r w:rsidR="003E0618" w:rsidRPr="00002B2F">
        <w:rPr>
          <w:rFonts w:ascii="Arial" w:hAnsi="Arial" w:cs="Arial"/>
          <w:bCs/>
          <w:sz w:val="22"/>
          <w:szCs w:val="22"/>
        </w:rPr>
        <w:t>b</w:t>
      </w:r>
      <w:r w:rsidR="001471D1" w:rsidRPr="00002B2F">
        <w:rPr>
          <w:rFonts w:ascii="Arial" w:hAnsi="Arial" w:cs="Arial"/>
          <w:bCs/>
          <w:sz w:val="22"/>
          <w:szCs w:val="22"/>
        </w:rPr>
        <w:t xml:space="preserve">oxes, junction boxes, and cable support boxes of proper size and design in accordance with the </w:t>
      </w:r>
      <w:r w:rsidR="001471D1" w:rsidRPr="00002B2F">
        <w:rPr>
          <w:rFonts w:ascii="Arial" w:hAnsi="Arial" w:cs="Arial"/>
          <w:bCs/>
          <w:i/>
          <w:sz w:val="22"/>
          <w:szCs w:val="22"/>
        </w:rPr>
        <w:t>NEC</w:t>
      </w:r>
      <w:r w:rsidR="001471D1" w:rsidRPr="00002B2F">
        <w:rPr>
          <w:rFonts w:ascii="Arial" w:hAnsi="Arial" w:cs="Arial"/>
          <w:bCs/>
          <w:sz w:val="22"/>
          <w:szCs w:val="22"/>
        </w:rPr>
        <w:t xml:space="preserve"> and as required to facilitate installation of wires. </w:t>
      </w:r>
      <w:r w:rsidR="005B21FB" w:rsidRPr="00002B2F">
        <w:rPr>
          <w:rFonts w:ascii="Arial" w:hAnsi="Arial" w:cs="Arial"/>
          <w:bCs/>
          <w:sz w:val="22"/>
          <w:szCs w:val="22"/>
        </w:rPr>
        <w:t xml:space="preserve"> </w:t>
      </w:r>
      <w:r w:rsidR="003E0618" w:rsidRPr="00002B2F">
        <w:rPr>
          <w:rFonts w:ascii="Arial" w:hAnsi="Arial" w:cs="Arial"/>
          <w:bCs/>
          <w:sz w:val="22"/>
          <w:szCs w:val="22"/>
        </w:rPr>
        <w:t>Ensure c</w:t>
      </w:r>
      <w:r w:rsidR="001471D1" w:rsidRPr="00002B2F">
        <w:rPr>
          <w:rFonts w:ascii="Arial" w:hAnsi="Arial" w:cs="Arial"/>
          <w:bCs/>
          <w:sz w:val="22"/>
          <w:szCs w:val="22"/>
        </w:rPr>
        <w:t>over</w:t>
      </w:r>
      <w:r w:rsidR="00C13AAD" w:rsidRPr="00002B2F">
        <w:rPr>
          <w:rFonts w:ascii="Arial" w:hAnsi="Arial" w:cs="Arial"/>
          <w:bCs/>
          <w:sz w:val="22"/>
          <w:szCs w:val="22"/>
        </w:rPr>
        <w:t>s</w:t>
      </w:r>
      <w:r w:rsidR="001471D1" w:rsidRPr="00002B2F">
        <w:rPr>
          <w:rFonts w:ascii="Arial" w:hAnsi="Arial" w:cs="Arial"/>
          <w:bCs/>
          <w:sz w:val="22"/>
          <w:szCs w:val="22"/>
        </w:rPr>
        <w:t xml:space="preserve"> </w:t>
      </w:r>
      <w:r w:rsidR="003E0618" w:rsidRPr="00002B2F">
        <w:rPr>
          <w:rFonts w:ascii="Arial" w:hAnsi="Arial" w:cs="Arial"/>
          <w:bCs/>
          <w:sz w:val="22"/>
          <w:szCs w:val="22"/>
        </w:rPr>
        <w:t>ar</w:t>
      </w:r>
      <w:r w:rsidR="001471D1" w:rsidRPr="00002B2F">
        <w:rPr>
          <w:rFonts w:ascii="Arial" w:hAnsi="Arial" w:cs="Arial"/>
          <w:bCs/>
          <w:sz w:val="22"/>
          <w:szCs w:val="22"/>
        </w:rPr>
        <w:t xml:space="preserve">e gasketed and held in place with </w:t>
      </w:r>
      <w:r w:rsidR="00886E53" w:rsidRPr="00002B2F">
        <w:rPr>
          <w:rFonts w:ascii="Arial" w:hAnsi="Arial" w:cs="Arial"/>
          <w:bCs/>
          <w:sz w:val="22"/>
          <w:szCs w:val="22"/>
        </w:rPr>
        <w:t>corrosion-</w:t>
      </w:r>
      <w:r w:rsidR="001471D1" w:rsidRPr="00002B2F">
        <w:rPr>
          <w:rFonts w:ascii="Arial" w:hAnsi="Arial" w:cs="Arial"/>
          <w:bCs/>
          <w:sz w:val="22"/>
          <w:szCs w:val="22"/>
        </w:rPr>
        <w:t xml:space="preserve">resistant machine screws. </w:t>
      </w:r>
      <w:r w:rsidR="005B21FB" w:rsidRPr="00002B2F">
        <w:rPr>
          <w:rFonts w:ascii="Arial" w:hAnsi="Arial" w:cs="Arial"/>
          <w:bCs/>
          <w:sz w:val="22"/>
          <w:szCs w:val="22"/>
        </w:rPr>
        <w:t xml:space="preserve"> </w:t>
      </w:r>
      <w:r w:rsidR="00A115C6">
        <w:rPr>
          <w:rFonts w:ascii="Arial" w:hAnsi="Arial" w:cs="Arial"/>
          <w:bCs/>
          <w:sz w:val="22"/>
          <w:szCs w:val="22"/>
        </w:rPr>
        <w:t>Furnish</w:t>
      </w:r>
      <w:r w:rsidR="00A115C6" w:rsidRPr="00002B2F">
        <w:rPr>
          <w:rFonts w:ascii="Arial" w:hAnsi="Arial" w:cs="Arial"/>
          <w:bCs/>
          <w:sz w:val="22"/>
          <w:szCs w:val="22"/>
        </w:rPr>
        <w:t xml:space="preserve"> </w:t>
      </w:r>
      <w:r w:rsidR="003E0618" w:rsidRPr="00002B2F">
        <w:rPr>
          <w:rFonts w:ascii="Arial" w:hAnsi="Arial" w:cs="Arial"/>
          <w:bCs/>
          <w:sz w:val="22"/>
          <w:szCs w:val="22"/>
        </w:rPr>
        <w:t>c</w:t>
      </w:r>
      <w:r w:rsidR="001471D1" w:rsidRPr="00002B2F">
        <w:rPr>
          <w:rFonts w:ascii="Arial" w:hAnsi="Arial" w:cs="Arial"/>
          <w:bCs/>
          <w:sz w:val="22"/>
          <w:szCs w:val="22"/>
        </w:rPr>
        <w:t>able supports for vertical run</w:t>
      </w:r>
      <w:r w:rsidR="00444982" w:rsidRPr="00002B2F">
        <w:rPr>
          <w:rFonts w:ascii="Arial" w:hAnsi="Arial" w:cs="Arial"/>
          <w:bCs/>
          <w:sz w:val="22"/>
          <w:szCs w:val="22"/>
        </w:rPr>
        <w:t>s</w:t>
      </w:r>
      <w:r w:rsidR="001471D1" w:rsidRPr="00002B2F">
        <w:rPr>
          <w:rFonts w:ascii="Arial" w:hAnsi="Arial" w:cs="Arial"/>
          <w:bCs/>
          <w:sz w:val="22"/>
          <w:szCs w:val="22"/>
        </w:rPr>
        <w:t xml:space="preserve"> at code required locations, with pull or junction boxes. </w:t>
      </w:r>
      <w:r w:rsidR="005B21FB" w:rsidRPr="00002B2F">
        <w:rPr>
          <w:rFonts w:ascii="Arial" w:hAnsi="Arial" w:cs="Arial"/>
          <w:bCs/>
          <w:sz w:val="22"/>
          <w:szCs w:val="22"/>
        </w:rPr>
        <w:t xml:space="preserve"> </w:t>
      </w:r>
      <w:r w:rsidR="003E0618" w:rsidRPr="00002B2F">
        <w:rPr>
          <w:rFonts w:ascii="Arial" w:hAnsi="Arial" w:cs="Arial"/>
          <w:bCs/>
          <w:sz w:val="22"/>
          <w:szCs w:val="22"/>
        </w:rPr>
        <w:t>Ensure b</w:t>
      </w:r>
      <w:r w:rsidR="001471D1" w:rsidRPr="00002B2F">
        <w:rPr>
          <w:rFonts w:ascii="Arial" w:hAnsi="Arial" w:cs="Arial"/>
          <w:bCs/>
          <w:sz w:val="22"/>
          <w:szCs w:val="22"/>
        </w:rPr>
        <w:t xml:space="preserve">oxes </w:t>
      </w:r>
      <w:r w:rsidR="003E0618" w:rsidRPr="00002B2F">
        <w:rPr>
          <w:rFonts w:ascii="Arial" w:hAnsi="Arial" w:cs="Arial"/>
          <w:bCs/>
          <w:sz w:val="22"/>
          <w:szCs w:val="22"/>
        </w:rPr>
        <w:t>ar</w:t>
      </w:r>
      <w:r w:rsidR="001471D1" w:rsidRPr="00002B2F">
        <w:rPr>
          <w:rFonts w:ascii="Arial" w:hAnsi="Arial" w:cs="Arial"/>
          <w:bCs/>
          <w:sz w:val="22"/>
          <w:szCs w:val="22"/>
        </w:rPr>
        <w:t xml:space="preserve">e </w:t>
      </w:r>
      <w:r w:rsidR="001471D1" w:rsidRPr="00002B2F">
        <w:rPr>
          <w:rFonts w:ascii="Arial" w:hAnsi="Arial" w:cs="Arial"/>
          <w:bCs/>
          <w:i/>
          <w:sz w:val="22"/>
          <w:szCs w:val="22"/>
        </w:rPr>
        <w:t xml:space="preserve">NEMA </w:t>
      </w:r>
      <w:r w:rsidR="000B0EAB" w:rsidRPr="00002B2F">
        <w:rPr>
          <w:rFonts w:ascii="Arial" w:hAnsi="Arial" w:cs="Arial"/>
          <w:bCs/>
          <w:i/>
          <w:sz w:val="22"/>
          <w:szCs w:val="22"/>
        </w:rPr>
        <w:t>4X</w:t>
      </w:r>
      <w:r w:rsidR="000B0EAB" w:rsidRPr="00002B2F">
        <w:rPr>
          <w:rFonts w:ascii="Arial" w:hAnsi="Arial" w:cs="Arial"/>
          <w:bCs/>
          <w:sz w:val="22"/>
          <w:szCs w:val="22"/>
        </w:rPr>
        <w:t xml:space="preserve"> stainless steel construction or </w:t>
      </w:r>
      <w:r w:rsidR="000B0EAB" w:rsidRPr="00002B2F">
        <w:rPr>
          <w:rFonts w:ascii="Arial" w:hAnsi="Arial" w:cs="Arial"/>
          <w:bCs/>
          <w:i/>
          <w:sz w:val="22"/>
          <w:szCs w:val="22"/>
        </w:rPr>
        <w:t>NEMA 7</w:t>
      </w:r>
      <w:r w:rsidR="000B0EAB" w:rsidRPr="00002B2F">
        <w:rPr>
          <w:rFonts w:ascii="Arial" w:hAnsi="Arial" w:cs="Arial"/>
          <w:bCs/>
          <w:sz w:val="22"/>
          <w:szCs w:val="22"/>
        </w:rPr>
        <w:t xml:space="preserve"> </w:t>
      </w:r>
      <w:proofErr w:type="gramStart"/>
      <w:r w:rsidR="000B0EAB" w:rsidRPr="00002B2F">
        <w:rPr>
          <w:rFonts w:ascii="Arial" w:hAnsi="Arial" w:cs="Arial"/>
          <w:bCs/>
          <w:sz w:val="22"/>
          <w:szCs w:val="22"/>
        </w:rPr>
        <w:t>where</w:t>
      </w:r>
      <w:proofErr w:type="gramEnd"/>
      <w:r w:rsidR="000B0EAB" w:rsidRPr="00002B2F">
        <w:rPr>
          <w:rFonts w:ascii="Arial" w:hAnsi="Arial" w:cs="Arial"/>
          <w:bCs/>
          <w:sz w:val="22"/>
          <w:szCs w:val="22"/>
        </w:rPr>
        <w:t xml:space="preserve"> </w:t>
      </w:r>
      <w:r w:rsidR="00A115C6">
        <w:rPr>
          <w:rFonts w:ascii="Arial" w:hAnsi="Arial" w:cs="Arial"/>
          <w:bCs/>
          <w:sz w:val="22"/>
          <w:szCs w:val="22"/>
        </w:rPr>
        <w:t>shown</w:t>
      </w:r>
      <w:r w:rsidR="00A115C6" w:rsidRPr="00002B2F">
        <w:rPr>
          <w:rFonts w:ascii="Arial" w:hAnsi="Arial" w:cs="Arial"/>
          <w:bCs/>
          <w:sz w:val="22"/>
          <w:szCs w:val="22"/>
        </w:rPr>
        <w:t xml:space="preserve"> </w:t>
      </w:r>
      <w:r w:rsidR="000B0EAB" w:rsidRPr="00002B2F">
        <w:rPr>
          <w:rFonts w:ascii="Arial" w:hAnsi="Arial" w:cs="Arial"/>
          <w:bCs/>
          <w:sz w:val="22"/>
          <w:szCs w:val="22"/>
        </w:rPr>
        <w:t xml:space="preserve">on the </w:t>
      </w:r>
      <w:r w:rsidRPr="00002B2F">
        <w:rPr>
          <w:rFonts w:ascii="Arial" w:hAnsi="Arial" w:cs="Arial"/>
          <w:bCs/>
          <w:sz w:val="22"/>
          <w:szCs w:val="22"/>
        </w:rPr>
        <w:t>plans</w:t>
      </w:r>
      <w:r w:rsidR="000B0EAB" w:rsidRPr="00002B2F">
        <w:rPr>
          <w:rFonts w:ascii="Arial" w:hAnsi="Arial" w:cs="Arial"/>
          <w:bCs/>
          <w:sz w:val="22"/>
          <w:szCs w:val="22"/>
        </w:rPr>
        <w:t>.</w:t>
      </w:r>
    </w:p>
    <w:p w14:paraId="58379AE9" w14:textId="77777777" w:rsidR="001471D1" w:rsidRPr="00002B2F" w:rsidRDefault="001471D1" w:rsidP="00002B2F">
      <w:pPr>
        <w:ind w:left="720" w:hanging="720"/>
        <w:jc w:val="both"/>
        <w:rPr>
          <w:rFonts w:ascii="Arial" w:hAnsi="Arial" w:cs="Arial"/>
          <w:bCs/>
          <w:sz w:val="22"/>
          <w:szCs w:val="22"/>
        </w:rPr>
      </w:pPr>
    </w:p>
    <w:p w14:paraId="683EB608" w14:textId="203B8200" w:rsidR="001471D1" w:rsidRPr="00002B2F" w:rsidRDefault="00AD7A79" w:rsidP="00002B2F">
      <w:pPr>
        <w:ind w:left="374" w:firstLine="346"/>
        <w:jc w:val="both"/>
        <w:rPr>
          <w:rFonts w:ascii="Arial" w:hAnsi="Arial" w:cs="Arial"/>
          <w:bCs/>
          <w:sz w:val="22"/>
          <w:szCs w:val="22"/>
        </w:rPr>
      </w:pPr>
      <w:r w:rsidRPr="00002B2F">
        <w:rPr>
          <w:rFonts w:ascii="Arial" w:hAnsi="Arial" w:cs="Arial"/>
          <w:bCs/>
          <w:sz w:val="22"/>
          <w:szCs w:val="22"/>
        </w:rPr>
        <w:t>4.</w:t>
      </w:r>
      <w:r w:rsidRPr="00002B2F">
        <w:rPr>
          <w:rFonts w:ascii="Arial" w:hAnsi="Arial" w:cs="Arial"/>
          <w:bCs/>
          <w:sz w:val="22"/>
          <w:szCs w:val="22"/>
        </w:rPr>
        <w:tab/>
      </w:r>
      <w:r w:rsidR="001471D1" w:rsidRPr="00002B2F">
        <w:rPr>
          <w:rFonts w:ascii="Arial" w:hAnsi="Arial" w:cs="Arial"/>
          <w:bCs/>
          <w:sz w:val="22"/>
          <w:szCs w:val="22"/>
        </w:rPr>
        <w:t>Wiring Devices</w:t>
      </w:r>
      <w:r w:rsidR="00857CBA" w:rsidRPr="00002B2F">
        <w:rPr>
          <w:rFonts w:ascii="Arial" w:hAnsi="Arial" w:cs="Arial"/>
          <w:bCs/>
          <w:sz w:val="22"/>
          <w:szCs w:val="22"/>
        </w:rPr>
        <w:t>.</w:t>
      </w:r>
      <w:r w:rsidR="00EE64F5" w:rsidRPr="00002B2F">
        <w:rPr>
          <w:rFonts w:ascii="Arial" w:hAnsi="Arial" w:cs="Arial"/>
          <w:bCs/>
          <w:sz w:val="22"/>
          <w:szCs w:val="22"/>
        </w:rPr>
        <w:t xml:space="preserve"> </w:t>
      </w:r>
      <w:r w:rsidR="005B21FB" w:rsidRPr="00002B2F">
        <w:rPr>
          <w:rFonts w:ascii="Arial" w:hAnsi="Arial" w:cs="Arial"/>
          <w:bCs/>
          <w:sz w:val="22"/>
          <w:szCs w:val="22"/>
        </w:rPr>
        <w:t xml:space="preserve"> </w:t>
      </w:r>
      <w:r w:rsidR="00A83943" w:rsidRPr="00002B2F">
        <w:rPr>
          <w:rFonts w:ascii="Arial" w:hAnsi="Arial" w:cs="Arial"/>
          <w:bCs/>
          <w:sz w:val="22"/>
          <w:szCs w:val="22"/>
        </w:rPr>
        <w:t>Ensure w</w:t>
      </w:r>
      <w:r w:rsidR="00EE64F5" w:rsidRPr="00002B2F">
        <w:rPr>
          <w:rFonts w:ascii="Arial" w:hAnsi="Arial" w:cs="Arial"/>
          <w:bCs/>
          <w:sz w:val="22"/>
          <w:szCs w:val="22"/>
        </w:rPr>
        <w:t>iring devices (switches, receptacles</w:t>
      </w:r>
      <w:r w:rsidR="00886E53" w:rsidRPr="00002B2F">
        <w:rPr>
          <w:rFonts w:ascii="Arial" w:hAnsi="Arial" w:cs="Arial"/>
          <w:bCs/>
          <w:sz w:val="22"/>
          <w:szCs w:val="22"/>
        </w:rPr>
        <w:t>,</w:t>
      </w:r>
      <w:r w:rsidR="00EE64F5" w:rsidRPr="00002B2F">
        <w:rPr>
          <w:rFonts w:ascii="Arial" w:hAnsi="Arial" w:cs="Arial"/>
          <w:bCs/>
          <w:sz w:val="22"/>
          <w:szCs w:val="22"/>
        </w:rPr>
        <w:t xml:space="preserve"> and other such appurtenances</w:t>
      </w:r>
      <w:r w:rsidR="00AE4370" w:rsidRPr="00002B2F">
        <w:rPr>
          <w:rFonts w:ascii="Arial" w:hAnsi="Arial" w:cs="Arial"/>
          <w:bCs/>
          <w:sz w:val="22"/>
          <w:szCs w:val="22"/>
        </w:rPr>
        <w:t>)</w:t>
      </w:r>
      <w:r w:rsidR="00EE64F5" w:rsidRPr="00002B2F">
        <w:rPr>
          <w:rFonts w:ascii="Arial" w:hAnsi="Arial" w:cs="Arial"/>
          <w:bCs/>
          <w:sz w:val="22"/>
          <w:szCs w:val="22"/>
        </w:rPr>
        <w:t xml:space="preserve"> </w:t>
      </w:r>
      <w:r w:rsidR="00A83943" w:rsidRPr="00002B2F">
        <w:rPr>
          <w:rFonts w:ascii="Arial" w:hAnsi="Arial" w:cs="Arial"/>
          <w:bCs/>
          <w:sz w:val="22"/>
          <w:szCs w:val="22"/>
        </w:rPr>
        <w:t>ar</w:t>
      </w:r>
      <w:r w:rsidR="00EE64F5" w:rsidRPr="00002B2F">
        <w:rPr>
          <w:rFonts w:ascii="Arial" w:hAnsi="Arial" w:cs="Arial"/>
          <w:bCs/>
          <w:sz w:val="22"/>
          <w:szCs w:val="22"/>
        </w:rPr>
        <w:t xml:space="preserve">e rated for 20 </w:t>
      </w:r>
      <w:r w:rsidR="00AF0831" w:rsidRPr="00002B2F">
        <w:rPr>
          <w:rFonts w:ascii="Arial" w:hAnsi="Arial" w:cs="Arial"/>
          <w:bCs/>
          <w:sz w:val="22"/>
          <w:szCs w:val="22"/>
        </w:rPr>
        <w:t>Amperes (A)</w:t>
      </w:r>
      <w:r w:rsidR="00EE64F5" w:rsidRPr="00002B2F">
        <w:rPr>
          <w:rFonts w:ascii="Arial" w:hAnsi="Arial" w:cs="Arial"/>
          <w:bCs/>
          <w:sz w:val="22"/>
          <w:szCs w:val="22"/>
        </w:rPr>
        <w:t xml:space="preserve"> at 120</w:t>
      </w:r>
      <w:r w:rsidR="00A115C6">
        <w:rPr>
          <w:rFonts w:ascii="Arial" w:hAnsi="Arial" w:cs="Arial"/>
          <w:bCs/>
          <w:sz w:val="22"/>
          <w:szCs w:val="22"/>
        </w:rPr>
        <w:t xml:space="preserve"> </w:t>
      </w:r>
      <w:proofErr w:type="gramStart"/>
      <w:r w:rsidR="00EA35BE" w:rsidRPr="00002B2F">
        <w:rPr>
          <w:rFonts w:ascii="Arial" w:hAnsi="Arial" w:cs="Arial"/>
          <w:bCs/>
          <w:sz w:val="22"/>
          <w:szCs w:val="22"/>
        </w:rPr>
        <w:t>V</w:t>
      </w:r>
      <w:r w:rsidR="00EE64F5" w:rsidRPr="00002B2F">
        <w:rPr>
          <w:rFonts w:ascii="Arial" w:hAnsi="Arial" w:cs="Arial"/>
          <w:bCs/>
          <w:sz w:val="22"/>
          <w:szCs w:val="22"/>
        </w:rPr>
        <w:t>AC</w:t>
      </w:r>
      <w:proofErr w:type="gramEnd"/>
      <w:r w:rsidR="00EE64F5" w:rsidRPr="00002B2F">
        <w:rPr>
          <w:rFonts w:ascii="Arial" w:hAnsi="Arial" w:cs="Arial"/>
          <w:bCs/>
          <w:sz w:val="22"/>
          <w:szCs w:val="22"/>
        </w:rPr>
        <w:t xml:space="preserve"> unless otherwise indicated.</w:t>
      </w:r>
    </w:p>
    <w:p w14:paraId="48DA457F" w14:textId="77777777" w:rsidR="00461F2D" w:rsidRPr="00002B2F" w:rsidRDefault="00461F2D" w:rsidP="00002B2F">
      <w:pPr>
        <w:ind w:left="720" w:hanging="720"/>
        <w:jc w:val="both"/>
        <w:rPr>
          <w:rFonts w:ascii="Arial" w:hAnsi="Arial" w:cs="Arial"/>
          <w:bCs/>
          <w:sz w:val="22"/>
          <w:szCs w:val="22"/>
        </w:rPr>
      </w:pPr>
    </w:p>
    <w:p w14:paraId="78A8E4E3" w14:textId="3AAD54FD" w:rsidR="00E822BB" w:rsidRPr="00002B2F" w:rsidRDefault="00AD7A79" w:rsidP="00002B2F">
      <w:pPr>
        <w:ind w:left="374" w:firstLine="346"/>
        <w:jc w:val="both"/>
        <w:rPr>
          <w:rFonts w:ascii="Arial" w:hAnsi="Arial" w:cs="Arial"/>
          <w:bCs/>
          <w:sz w:val="22"/>
          <w:szCs w:val="22"/>
        </w:rPr>
      </w:pPr>
      <w:r w:rsidRPr="00002B2F">
        <w:rPr>
          <w:rFonts w:ascii="Arial" w:hAnsi="Arial" w:cs="Arial"/>
          <w:bCs/>
          <w:sz w:val="22"/>
          <w:szCs w:val="22"/>
        </w:rPr>
        <w:t>5.</w:t>
      </w:r>
      <w:r w:rsidRPr="00002B2F">
        <w:rPr>
          <w:rFonts w:ascii="Arial" w:hAnsi="Arial" w:cs="Arial"/>
          <w:bCs/>
          <w:sz w:val="22"/>
          <w:szCs w:val="22"/>
        </w:rPr>
        <w:tab/>
      </w:r>
      <w:r w:rsidR="00461F2D" w:rsidRPr="00002B2F">
        <w:rPr>
          <w:rFonts w:ascii="Arial" w:hAnsi="Arial" w:cs="Arial"/>
          <w:bCs/>
          <w:sz w:val="22"/>
          <w:szCs w:val="22"/>
        </w:rPr>
        <w:t>Outlet Boxes</w:t>
      </w:r>
      <w:r w:rsidR="00857CBA" w:rsidRPr="00002B2F">
        <w:rPr>
          <w:rFonts w:ascii="Arial" w:hAnsi="Arial" w:cs="Arial"/>
          <w:bCs/>
          <w:sz w:val="22"/>
          <w:szCs w:val="22"/>
        </w:rPr>
        <w:t>.</w:t>
      </w:r>
      <w:r w:rsidR="00657B7C" w:rsidRPr="00002B2F">
        <w:rPr>
          <w:rFonts w:ascii="Arial" w:hAnsi="Arial" w:cs="Arial"/>
          <w:bCs/>
          <w:sz w:val="22"/>
          <w:szCs w:val="22"/>
        </w:rPr>
        <w:t xml:space="preserve"> </w:t>
      </w:r>
      <w:r w:rsidR="005B21FB" w:rsidRPr="00002B2F">
        <w:rPr>
          <w:rFonts w:ascii="Arial" w:hAnsi="Arial" w:cs="Arial"/>
          <w:bCs/>
          <w:sz w:val="22"/>
          <w:szCs w:val="22"/>
        </w:rPr>
        <w:t xml:space="preserve"> </w:t>
      </w:r>
      <w:r w:rsidR="00AF0831" w:rsidRPr="00002B2F">
        <w:rPr>
          <w:rFonts w:ascii="Arial" w:hAnsi="Arial" w:cs="Arial"/>
          <w:bCs/>
          <w:sz w:val="22"/>
          <w:szCs w:val="22"/>
        </w:rPr>
        <w:t>Ensure o</w:t>
      </w:r>
      <w:r w:rsidR="009B19C2" w:rsidRPr="00002B2F">
        <w:rPr>
          <w:rFonts w:ascii="Arial" w:hAnsi="Arial" w:cs="Arial"/>
          <w:bCs/>
          <w:sz w:val="22"/>
          <w:szCs w:val="22"/>
        </w:rPr>
        <w:t xml:space="preserve">utlet boxes for exposed work </w:t>
      </w:r>
      <w:r w:rsidR="00AF0831" w:rsidRPr="00002B2F">
        <w:rPr>
          <w:rFonts w:ascii="Arial" w:hAnsi="Arial" w:cs="Arial"/>
          <w:bCs/>
          <w:sz w:val="22"/>
          <w:szCs w:val="22"/>
        </w:rPr>
        <w:t>ar</w:t>
      </w:r>
      <w:r w:rsidR="009B19C2" w:rsidRPr="00002B2F">
        <w:rPr>
          <w:rFonts w:ascii="Arial" w:hAnsi="Arial" w:cs="Arial"/>
          <w:bCs/>
          <w:sz w:val="22"/>
          <w:szCs w:val="22"/>
        </w:rPr>
        <w:t xml:space="preserve">e of </w:t>
      </w:r>
      <w:r w:rsidR="00886E53" w:rsidRPr="00002B2F">
        <w:rPr>
          <w:rFonts w:ascii="Arial" w:hAnsi="Arial" w:cs="Arial"/>
          <w:bCs/>
          <w:sz w:val="22"/>
          <w:szCs w:val="22"/>
        </w:rPr>
        <w:t>PVC-</w:t>
      </w:r>
      <w:r w:rsidR="009B19C2" w:rsidRPr="00002B2F">
        <w:rPr>
          <w:rFonts w:ascii="Arial" w:hAnsi="Arial" w:cs="Arial"/>
          <w:bCs/>
          <w:sz w:val="22"/>
          <w:szCs w:val="22"/>
        </w:rPr>
        <w:t>coated steel construction with threaded</w:t>
      </w:r>
      <w:r w:rsidR="009A09BD" w:rsidRPr="00002B2F">
        <w:rPr>
          <w:rFonts w:ascii="Arial" w:hAnsi="Arial" w:cs="Arial"/>
          <w:bCs/>
          <w:sz w:val="22"/>
          <w:szCs w:val="22"/>
        </w:rPr>
        <w:t xml:space="preserve"> shallow depth </w:t>
      </w:r>
      <w:proofErr w:type="spellStart"/>
      <w:r w:rsidR="009A09BD" w:rsidRPr="00002B2F">
        <w:rPr>
          <w:rFonts w:ascii="Arial" w:hAnsi="Arial" w:cs="Arial"/>
          <w:bCs/>
          <w:sz w:val="22"/>
          <w:szCs w:val="22"/>
        </w:rPr>
        <w:t>ferris</w:t>
      </w:r>
      <w:proofErr w:type="spellEnd"/>
      <w:r w:rsidR="009A09BD" w:rsidRPr="00002B2F">
        <w:rPr>
          <w:rFonts w:ascii="Arial" w:hAnsi="Arial" w:cs="Arial"/>
          <w:bCs/>
          <w:sz w:val="22"/>
          <w:szCs w:val="22"/>
        </w:rPr>
        <w:t xml:space="preserve"> box</w:t>
      </w:r>
      <w:r w:rsidR="009B19C2" w:rsidRPr="00002B2F">
        <w:rPr>
          <w:rFonts w:ascii="Arial" w:hAnsi="Arial" w:cs="Arial"/>
          <w:bCs/>
          <w:sz w:val="22"/>
          <w:szCs w:val="22"/>
        </w:rPr>
        <w:t xml:space="preserve"> </w:t>
      </w:r>
      <w:r w:rsidR="009A09BD" w:rsidRPr="00002B2F">
        <w:rPr>
          <w:rFonts w:ascii="Arial" w:hAnsi="Arial" w:cs="Arial"/>
          <w:bCs/>
          <w:sz w:val="22"/>
          <w:szCs w:val="22"/>
        </w:rPr>
        <w:t>(</w:t>
      </w:r>
      <w:r w:rsidR="00666647" w:rsidRPr="00002B2F">
        <w:rPr>
          <w:rFonts w:ascii="Arial" w:hAnsi="Arial" w:cs="Arial"/>
          <w:bCs/>
          <w:i/>
          <w:sz w:val="22"/>
          <w:szCs w:val="22"/>
        </w:rPr>
        <w:t>UL</w:t>
      </w:r>
      <w:r w:rsidR="00666647" w:rsidRPr="00002B2F">
        <w:rPr>
          <w:rFonts w:ascii="Arial" w:hAnsi="Arial" w:cs="Arial"/>
          <w:bCs/>
          <w:sz w:val="22"/>
          <w:szCs w:val="22"/>
        </w:rPr>
        <w:t xml:space="preserve"> </w:t>
      </w:r>
      <w:r w:rsidR="00444982" w:rsidRPr="00002B2F">
        <w:rPr>
          <w:rFonts w:ascii="Arial" w:hAnsi="Arial" w:cs="Arial"/>
          <w:bCs/>
          <w:sz w:val="22"/>
          <w:szCs w:val="22"/>
        </w:rPr>
        <w:t>Type “FS”</w:t>
      </w:r>
      <w:r w:rsidR="009A09BD" w:rsidRPr="00002B2F">
        <w:rPr>
          <w:rFonts w:ascii="Arial" w:hAnsi="Arial" w:cs="Arial"/>
          <w:bCs/>
          <w:sz w:val="22"/>
          <w:szCs w:val="22"/>
        </w:rPr>
        <w:t>)</w:t>
      </w:r>
      <w:r w:rsidR="00444982" w:rsidRPr="00002B2F">
        <w:rPr>
          <w:rFonts w:ascii="Arial" w:hAnsi="Arial" w:cs="Arial"/>
          <w:bCs/>
          <w:sz w:val="22"/>
          <w:szCs w:val="22"/>
        </w:rPr>
        <w:t xml:space="preserve"> </w:t>
      </w:r>
      <w:r w:rsidR="009B19C2" w:rsidRPr="00002B2F">
        <w:rPr>
          <w:rFonts w:ascii="Arial" w:hAnsi="Arial" w:cs="Arial"/>
          <w:bCs/>
          <w:sz w:val="22"/>
          <w:szCs w:val="22"/>
        </w:rPr>
        <w:t>openings unless otherwise</w:t>
      </w:r>
      <w:r w:rsidR="00A37445" w:rsidRPr="00002B2F">
        <w:rPr>
          <w:rFonts w:ascii="Arial" w:hAnsi="Arial" w:cs="Arial"/>
          <w:bCs/>
          <w:sz w:val="22"/>
          <w:szCs w:val="22"/>
        </w:rPr>
        <w:t xml:space="preserve"> indicated</w:t>
      </w:r>
      <w:r w:rsidR="001471D1" w:rsidRPr="00002B2F">
        <w:rPr>
          <w:rFonts w:ascii="Arial" w:hAnsi="Arial" w:cs="Arial"/>
          <w:bCs/>
          <w:sz w:val="22"/>
          <w:szCs w:val="22"/>
        </w:rPr>
        <w:t>.</w:t>
      </w:r>
    </w:p>
    <w:p w14:paraId="0261CACF" w14:textId="77777777" w:rsidR="001471D1" w:rsidRPr="00002B2F" w:rsidRDefault="001471D1" w:rsidP="00002B2F">
      <w:pPr>
        <w:jc w:val="both"/>
        <w:rPr>
          <w:rFonts w:ascii="Arial" w:hAnsi="Arial" w:cs="Arial"/>
          <w:sz w:val="22"/>
          <w:szCs w:val="22"/>
        </w:rPr>
      </w:pPr>
    </w:p>
    <w:p w14:paraId="7CAE21DD" w14:textId="49A8D3DD" w:rsidR="006C39BD" w:rsidRPr="00002B2F" w:rsidRDefault="00AD7A79" w:rsidP="00002B2F">
      <w:pPr>
        <w:ind w:left="360" w:firstLine="360"/>
        <w:jc w:val="both"/>
        <w:rPr>
          <w:rFonts w:ascii="Arial" w:hAnsi="Arial" w:cs="Arial"/>
          <w:sz w:val="22"/>
          <w:szCs w:val="22"/>
        </w:rPr>
      </w:pPr>
      <w:r w:rsidRPr="00002B2F">
        <w:rPr>
          <w:rFonts w:ascii="Arial" w:hAnsi="Arial" w:cs="Arial"/>
          <w:sz w:val="22"/>
          <w:szCs w:val="22"/>
        </w:rPr>
        <w:t>6.</w:t>
      </w:r>
      <w:r w:rsidRPr="00002B2F">
        <w:rPr>
          <w:rFonts w:ascii="Arial" w:hAnsi="Arial" w:cs="Arial"/>
          <w:sz w:val="22"/>
          <w:szCs w:val="22"/>
        </w:rPr>
        <w:tab/>
      </w:r>
      <w:r w:rsidR="00E822BB" w:rsidRPr="00002B2F">
        <w:rPr>
          <w:rFonts w:ascii="Arial" w:hAnsi="Arial" w:cs="Arial"/>
          <w:sz w:val="22"/>
          <w:szCs w:val="22"/>
        </w:rPr>
        <w:t>Lighting Fixtures</w:t>
      </w:r>
      <w:r w:rsidR="00857CBA" w:rsidRPr="00002B2F">
        <w:rPr>
          <w:rFonts w:ascii="Arial" w:hAnsi="Arial" w:cs="Arial"/>
          <w:sz w:val="22"/>
          <w:szCs w:val="22"/>
        </w:rPr>
        <w:t>.</w:t>
      </w:r>
      <w:r w:rsidR="005E6305" w:rsidRPr="00002B2F">
        <w:rPr>
          <w:rFonts w:ascii="Arial" w:hAnsi="Arial" w:cs="Arial"/>
          <w:sz w:val="22"/>
          <w:szCs w:val="22"/>
        </w:rPr>
        <w:t xml:space="preserve"> </w:t>
      </w:r>
      <w:r w:rsidR="005B21FB" w:rsidRPr="00002B2F">
        <w:rPr>
          <w:rFonts w:ascii="Arial" w:hAnsi="Arial" w:cs="Arial"/>
          <w:sz w:val="22"/>
          <w:szCs w:val="22"/>
        </w:rPr>
        <w:t xml:space="preserve"> </w:t>
      </w:r>
      <w:r w:rsidR="00A115C6">
        <w:rPr>
          <w:rFonts w:ascii="Arial" w:hAnsi="Arial" w:cs="Arial"/>
          <w:bCs/>
          <w:sz w:val="22"/>
          <w:szCs w:val="22"/>
        </w:rPr>
        <w:t>Furnish</w:t>
      </w:r>
      <w:r w:rsidR="00A115C6" w:rsidRPr="00002B2F">
        <w:rPr>
          <w:rFonts w:ascii="Arial" w:hAnsi="Arial" w:cs="Arial"/>
          <w:bCs/>
          <w:sz w:val="22"/>
          <w:szCs w:val="22"/>
        </w:rPr>
        <w:t xml:space="preserve"> </w:t>
      </w:r>
      <w:r w:rsidR="004010FA" w:rsidRPr="00002B2F">
        <w:rPr>
          <w:rFonts w:ascii="Arial" w:hAnsi="Arial" w:cs="Arial"/>
          <w:sz w:val="22"/>
          <w:szCs w:val="22"/>
        </w:rPr>
        <w:t>l</w:t>
      </w:r>
      <w:r w:rsidR="00FB21B8" w:rsidRPr="00002B2F">
        <w:rPr>
          <w:rFonts w:ascii="Arial" w:hAnsi="Arial" w:cs="Arial"/>
          <w:sz w:val="22"/>
          <w:szCs w:val="22"/>
        </w:rPr>
        <w:t>ight fixture types</w:t>
      </w:r>
      <w:r w:rsidR="004010FA" w:rsidRPr="00002B2F">
        <w:rPr>
          <w:rFonts w:ascii="Arial" w:hAnsi="Arial" w:cs="Arial"/>
          <w:sz w:val="22"/>
          <w:szCs w:val="22"/>
        </w:rPr>
        <w:t>,</w:t>
      </w:r>
      <w:r w:rsidR="00FB21B8" w:rsidRPr="00002B2F">
        <w:rPr>
          <w:rFonts w:ascii="Arial" w:hAnsi="Arial" w:cs="Arial"/>
          <w:sz w:val="22"/>
          <w:szCs w:val="22"/>
        </w:rPr>
        <w:t xml:space="preserve"> a</w:t>
      </w:r>
      <w:r w:rsidR="004010FA" w:rsidRPr="00002B2F">
        <w:rPr>
          <w:rFonts w:ascii="Arial" w:hAnsi="Arial" w:cs="Arial"/>
          <w:sz w:val="22"/>
          <w:szCs w:val="22"/>
        </w:rPr>
        <w:t>s</w:t>
      </w:r>
      <w:r w:rsidR="00FB21B8" w:rsidRPr="00002B2F">
        <w:rPr>
          <w:rFonts w:ascii="Arial" w:hAnsi="Arial" w:cs="Arial"/>
          <w:sz w:val="22"/>
          <w:szCs w:val="22"/>
        </w:rPr>
        <w:t xml:space="preserve"> s</w:t>
      </w:r>
      <w:r w:rsidR="00F7645D" w:rsidRPr="00002B2F">
        <w:rPr>
          <w:rFonts w:ascii="Arial" w:hAnsi="Arial" w:cs="Arial"/>
          <w:sz w:val="22"/>
          <w:szCs w:val="22"/>
        </w:rPr>
        <w:t>pecified</w:t>
      </w:r>
      <w:r w:rsidR="00FB21B8" w:rsidRPr="00002B2F">
        <w:rPr>
          <w:rFonts w:ascii="Arial" w:hAnsi="Arial" w:cs="Arial"/>
          <w:sz w:val="22"/>
          <w:szCs w:val="22"/>
        </w:rPr>
        <w:t xml:space="preserve"> in the </w:t>
      </w:r>
      <w:r w:rsidR="00D26DCE" w:rsidRPr="00002B2F">
        <w:rPr>
          <w:rFonts w:ascii="Arial" w:hAnsi="Arial" w:cs="Arial"/>
          <w:sz w:val="22"/>
          <w:szCs w:val="22"/>
        </w:rPr>
        <w:t xml:space="preserve">lighting </w:t>
      </w:r>
      <w:r w:rsidR="00FB21B8" w:rsidRPr="00002B2F">
        <w:rPr>
          <w:rFonts w:ascii="Arial" w:hAnsi="Arial" w:cs="Arial"/>
          <w:sz w:val="22"/>
          <w:szCs w:val="22"/>
        </w:rPr>
        <w:t xml:space="preserve">fixture schedule on the </w:t>
      </w:r>
      <w:r w:rsidR="00304081" w:rsidRPr="00002B2F">
        <w:rPr>
          <w:rFonts w:ascii="Arial" w:hAnsi="Arial" w:cs="Arial"/>
          <w:sz w:val="22"/>
          <w:szCs w:val="22"/>
        </w:rPr>
        <w:t>plan</w:t>
      </w:r>
      <w:r w:rsidR="001C78AF" w:rsidRPr="00002B2F">
        <w:rPr>
          <w:rFonts w:ascii="Arial" w:hAnsi="Arial" w:cs="Arial"/>
          <w:sz w:val="22"/>
          <w:szCs w:val="22"/>
        </w:rPr>
        <w:t>s</w:t>
      </w:r>
      <w:r w:rsidR="00CD0986" w:rsidRPr="00002B2F">
        <w:rPr>
          <w:rFonts w:ascii="Arial" w:hAnsi="Arial" w:cs="Arial"/>
          <w:sz w:val="22"/>
          <w:szCs w:val="22"/>
        </w:rPr>
        <w:t>,</w:t>
      </w:r>
      <w:r w:rsidR="00FB21B8" w:rsidRPr="00002B2F">
        <w:rPr>
          <w:rFonts w:ascii="Arial" w:hAnsi="Arial" w:cs="Arial"/>
          <w:sz w:val="22"/>
          <w:szCs w:val="22"/>
        </w:rPr>
        <w:t xml:space="preserve"> </w:t>
      </w:r>
      <w:r w:rsidR="004010FA" w:rsidRPr="00002B2F">
        <w:rPr>
          <w:rFonts w:ascii="Arial" w:hAnsi="Arial" w:cs="Arial"/>
          <w:sz w:val="22"/>
          <w:szCs w:val="22"/>
        </w:rPr>
        <w:t>that are</w:t>
      </w:r>
      <w:r w:rsidR="006C39BD" w:rsidRPr="00002B2F">
        <w:rPr>
          <w:rFonts w:ascii="Arial" w:hAnsi="Arial" w:cs="Arial"/>
          <w:sz w:val="22"/>
          <w:szCs w:val="22"/>
        </w:rPr>
        <w:t xml:space="preserve"> complete, including all </w:t>
      </w:r>
      <w:r w:rsidR="004F7499" w:rsidRPr="00002B2F">
        <w:rPr>
          <w:rFonts w:ascii="Arial" w:hAnsi="Arial" w:cs="Arial"/>
          <w:sz w:val="22"/>
          <w:szCs w:val="22"/>
        </w:rPr>
        <w:t xml:space="preserve">power supplies, </w:t>
      </w:r>
      <w:r w:rsidR="003D5C3F" w:rsidRPr="00002B2F">
        <w:rPr>
          <w:rFonts w:ascii="Arial" w:hAnsi="Arial" w:cs="Arial"/>
          <w:sz w:val="22"/>
          <w:szCs w:val="22"/>
        </w:rPr>
        <w:t xml:space="preserve">drivers, </w:t>
      </w:r>
      <w:r w:rsidR="006C39BD" w:rsidRPr="00002B2F">
        <w:rPr>
          <w:rFonts w:ascii="Arial" w:hAnsi="Arial" w:cs="Arial"/>
          <w:sz w:val="22"/>
          <w:szCs w:val="22"/>
        </w:rPr>
        <w:t>fuses, support brackets</w:t>
      </w:r>
      <w:r w:rsidR="00CD0986" w:rsidRPr="00002B2F">
        <w:rPr>
          <w:rFonts w:ascii="Arial" w:hAnsi="Arial" w:cs="Arial"/>
          <w:sz w:val="22"/>
          <w:szCs w:val="22"/>
        </w:rPr>
        <w:t>,</w:t>
      </w:r>
      <w:r w:rsidR="006C39BD" w:rsidRPr="00002B2F">
        <w:rPr>
          <w:rFonts w:ascii="Arial" w:hAnsi="Arial" w:cs="Arial"/>
          <w:sz w:val="22"/>
          <w:szCs w:val="22"/>
        </w:rPr>
        <w:t xml:space="preserve"> and other parts and devices necessary for complete operation.</w:t>
      </w:r>
      <w:r w:rsidR="003D5C3F" w:rsidRPr="00002B2F">
        <w:rPr>
          <w:rFonts w:ascii="Arial" w:hAnsi="Arial" w:cs="Arial"/>
          <w:sz w:val="22"/>
          <w:szCs w:val="22"/>
        </w:rPr>
        <w:t xml:space="preserve">  </w:t>
      </w:r>
      <w:r w:rsidR="004010FA" w:rsidRPr="00002B2F">
        <w:rPr>
          <w:rFonts w:ascii="Arial" w:hAnsi="Arial" w:cs="Arial"/>
          <w:sz w:val="22"/>
          <w:szCs w:val="22"/>
        </w:rPr>
        <w:t>Ensure l</w:t>
      </w:r>
      <w:r w:rsidR="00E67E55" w:rsidRPr="00002B2F">
        <w:rPr>
          <w:rFonts w:ascii="Arial" w:hAnsi="Arial" w:cs="Arial"/>
          <w:sz w:val="22"/>
          <w:szCs w:val="22"/>
        </w:rPr>
        <w:t>ighting fixtures utilize LED</w:t>
      </w:r>
      <w:r w:rsidR="00244D75" w:rsidRPr="00002B2F">
        <w:rPr>
          <w:rFonts w:ascii="Arial" w:hAnsi="Arial" w:cs="Arial"/>
          <w:sz w:val="22"/>
          <w:szCs w:val="22"/>
        </w:rPr>
        <w:t>s</w:t>
      </w:r>
      <w:r w:rsidR="00E67E55" w:rsidRPr="00002B2F">
        <w:rPr>
          <w:rFonts w:ascii="Arial" w:hAnsi="Arial" w:cs="Arial"/>
          <w:sz w:val="22"/>
          <w:szCs w:val="22"/>
        </w:rPr>
        <w:t xml:space="preserve"> as </w:t>
      </w:r>
      <w:r w:rsidR="00444982" w:rsidRPr="00002B2F">
        <w:rPr>
          <w:rFonts w:ascii="Arial" w:hAnsi="Arial" w:cs="Arial"/>
          <w:sz w:val="22"/>
          <w:szCs w:val="22"/>
        </w:rPr>
        <w:t xml:space="preserve">the </w:t>
      </w:r>
      <w:r w:rsidR="00E67E55" w:rsidRPr="00002B2F">
        <w:rPr>
          <w:rFonts w:ascii="Arial" w:hAnsi="Arial" w:cs="Arial"/>
          <w:sz w:val="22"/>
          <w:szCs w:val="22"/>
        </w:rPr>
        <w:t>light source and operate on 120</w:t>
      </w:r>
      <w:r w:rsidR="00A115C6">
        <w:rPr>
          <w:rFonts w:ascii="Arial" w:hAnsi="Arial" w:cs="Arial"/>
          <w:sz w:val="22"/>
          <w:szCs w:val="22"/>
        </w:rPr>
        <w:t xml:space="preserve"> </w:t>
      </w:r>
      <w:r w:rsidR="00AF0831" w:rsidRPr="00002B2F">
        <w:rPr>
          <w:rFonts w:ascii="Arial" w:hAnsi="Arial" w:cs="Arial"/>
          <w:sz w:val="22"/>
          <w:szCs w:val="22"/>
        </w:rPr>
        <w:t>V</w:t>
      </w:r>
      <w:r w:rsidR="00E67E55" w:rsidRPr="00002B2F">
        <w:rPr>
          <w:rFonts w:ascii="Arial" w:hAnsi="Arial" w:cs="Arial"/>
          <w:sz w:val="22"/>
          <w:szCs w:val="22"/>
        </w:rPr>
        <w:t xml:space="preserve"> as </w:t>
      </w:r>
      <w:r w:rsidR="00A115C6">
        <w:rPr>
          <w:rFonts w:ascii="Arial" w:hAnsi="Arial" w:cs="Arial"/>
          <w:sz w:val="22"/>
          <w:szCs w:val="22"/>
        </w:rPr>
        <w:t>shown</w:t>
      </w:r>
      <w:r w:rsidR="00A115C6" w:rsidRPr="00002B2F">
        <w:rPr>
          <w:rFonts w:ascii="Arial" w:hAnsi="Arial" w:cs="Arial"/>
          <w:sz w:val="22"/>
          <w:szCs w:val="22"/>
        </w:rPr>
        <w:t xml:space="preserve"> </w:t>
      </w:r>
      <w:r w:rsidR="00E67E55" w:rsidRPr="00002B2F">
        <w:rPr>
          <w:rFonts w:ascii="Arial" w:hAnsi="Arial" w:cs="Arial"/>
          <w:sz w:val="22"/>
          <w:szCs w:val="22"/>
        </w:rPr>
        <w:t xml:space="preserve">on plans.  </w:t>
      </w:r>
      <w:r w:rsidR="00A115C6">
        <w:rPr>
          <w:rFonts w:ascii="Arial" w:hAnsi="Arial" w:cs="Arial"/>
          <w:bCs/>
          <w:sz w:val="22"/>
          <w:szCs w:val="22"/>
        </w:rPr>
        <w:t>Furnish</w:t>
      </w:r>
      <w:r w:rsidR="00A115C6" w:rsidRPr="00002B2F">
        <w:rPr>
          <w:rFonts w:ascii="Arial" w:hAnsi="Arial" w:cs="Arial"/>
          <w:bCs/>
          <w:sz w:val="22"/>
          <w:szCs w:val="22"/>
        </w:rPr>
        <w:t xml:space="preserve"> </w:t>
      </w:r>
      <w:r w:rsidR="00E67E55" w:rsidRPr="00002B2F">
        <w:rPr>
          <w:rFonts w:ascii="Arial" w:hAnsi="Arial" w:cs="Arial"/>
          <w:sz w:val="22"/>
          <w:szCs w:val="22"/>
        </w:rPr>
        <w:t>LED</w:t>
      </w:r>
      <w:r w:rsidR="0036387A" w:rsidRPr="00002B2F">
        <w:rPr>
          <w:rFonts w:ascii="Arial" w:hAnsi="Arial" w:cs="Arial"/>
          <w:sz w:val="22"/>
          <w:szCs w:val="22"/>
        </w:rPr>
        <w:t>s</w:t>
      </w:r>
      <w:r w:rsidR="00E67E55" w:rsidRPr="00002B2F">
        <w:rPr>
          <w:rFonts w:ascii="Arial" w:hAnsi="Arial" w:cs="Arial"/>
          <w:sz w:val="22"/>
          <w:szCs w:val="22"/>
        </w:rPr>
        <w:t xml:space="preserve"> </w:t>
      </w:r>
      <w:r w:rsidR="0036387A" w:rsidRPr="00002B2F">
        <w:rPr>
          <w:rFonts w:ascii="Arial" w:hAnsi="Arial" w:cs="Arial"/>
          <w:sz w:val="22"/>
          <w:szCs w:val="22"/>
        </w:rPr>
        <w:t xml:space="preserve">of the </w:t>
      </w:r>
      <w:r w:rsidR="00E67E55" w:rsidRPr="00002B2F">
        <w:rPr>
          <w:rFonts w:ascii="Arial" w:hAnsi="Arial" w:cs="Arial"/>
          <w:sz w:val="22"/>
          <w:szCs w:val="22"/>
        </w:rPr>
        <w:t>color</w:t>
      </w:r>
      <w:r w:rsidR="003D5C3F" w:rsidRPr="00002B2F">
        <w:rPr>
          <w:rFonts w:ascii="Arial" w:hAnsi="Arial" w:cs="Arial"/>
          <w:sz w:val="22"/>
          <w:szCs w:val="22"/>
        </w:rPr>
        <w:t xml:space="preserve"> temperature </w:t>
      </w:r>
      <w:r w:rsidR="006764DC" w:rsidRPr="00002B2F">
        <w:rPr>
          <w:rFonts w:ascii="Arial" w:hAnsi="Arial" w:cs="Arial"/>
          <w:sz w:val="22"/>
          <w:szCs w:val="22"/>
        </w:rPr>
        <w:t>as follows: 3,000</w:t>
      </w:r>
      <w:r w:rsidR="00304081" w:rsidRPr="00002B2F">
        <w:rPr>
          <w:rFonts w:ascii="Arial" w:hAnsi="Arial" w:cs="Arial"/>
          <w:sz w:val="22"/>
          <w:szCs w:val="22"/>
        </w:rPr>
        <w:t xml:space="preserve"> </w:t>
      </w:r>
      <w:proofErr w:type="gramStart"/>
      <w:r w:rsidR="00304081" w:rsidRPr="00002B2F">
        <w:rPr>
          <w:rStyle w:val="Emphasis"/>
          <w:rFonts w:ascii="Arial" w:hAnsi="Arial" w:cs="Arial"/>
          <w:b w:val="0"/>
          <w:color w:val="000000" w:themeColor="text1"/>
          <w:sz w:val="22"/>
          <w:szCs w:val="22"/>
        </w:rPr>
        <w:t>kelvin</w:t>
      </w:r>
      <w:proofErr w:type="gramEnd"/>
      <w:r w:rsidR="00304081" w:rsidRPr="00002B2F">
        <w:rPr>
          <w:rStyle w:val="Emphasis"/>
          <w:rFonts w:ascii="Arial" w:hAnsi="Arial" w:cs="Arial"/>
          <w:b w:val="0"/>
          <w:color w:val="000000" w:themeColor="text1"/>
          <w:sz w:val="22"/>
          <w:szCs w:val="22"/>
        </w:rPr>
        <w:t xml:space="preserve"> </w:t>
      </w:r>
      <w:r w:rsidR="00304081" w:rsidRPr="00002B2F">
        <w:rPr>
          <w:rFonts w:ascii="Arial" w:hAnsi="Arial" w:cs="Arial"/>
          <w:sz w:val="22"/>
          <w:szCs w:val="22"/>
        </w:rPr>
        <w:t>(</w:t>
      </w:r>
      <w:r w:rsidR="006764DC" w:rsidRPr="00002B2F">
        <w:rPr>
          <w:rFonts w:ascii="Arial" w:hAnsi="Arial" w:cs="Arial"/>
          <w:sz w:val="22"/>
          <w:szCs w:val="22"/>
        </w:rPr>
        <w:t>K</w:t>
      </w:r>
      <w:r w:rsidR="00304081" w:rsidRPr="00002B2F">
        <w:rPr>
          <w:rFonts w:ascii="Arial" w:hAnsi="Arial" w:cs="Arial"/>
          <w:sz w:val="22"/>
          <w:szCs w:val="22"/>
        </w:rPr>
        <w:t>)</w:t>
      </w:r>
      <w:r w:rsidR="006764DC" w:rsidRPr="00002B2F">
        <w:rPr>
          <w:rFonts w:ascii="Arial" w:hAnsi="Arial" w:cs="Arial"/>
          <w:sz w:val="22"/>
          <w:szCs w:val="22"/>
        </w:rPr>
        <w:t xml:space="preserve"> (±500K) for the </w:t>
      </w:r>
      <w:r w:rsidR="00A115C6" w:rsidRPr="00002B2F">
        <w:rPr>
          <w:rFonts w:ascii="Arial" w:hAnsi="Arial" w:cs="Arial"/>
          <w:sz w:val="22"/>
          <w:szCs w:val="22"/>
        </w:rPr>
        <w:t>machine r</w:t>
      </w:r>
      <w:r w:rsidR="006764DC" w:rsidRPr="00002B2F">
        <w:rPr>
          <w:rFonts w:ascii="Arial" w:hAnsi="Arial" w:cs="Arial"/>
          <w:sz w:val="22"/>
          <w:szCs w:val="22"/>
        </w:rPr>
        <w:t xml:space="preserve">oom, 5,000K (±500K) for the </w:t>
      </w:r>
      <w:r w:rsidR="00A115C6" w:rsidRPr="00002B2F">
        <w:rPr>
          <w:rFonts w:ascii="Arial" w:hAnsi="Arial" w:cs="Arial"/>
          <w:sz w:val="22"/>
          <w:szCs w:val="22"/>
        </w:rPr>
        <w:t>rake r</w:t>
      </w:r>
      <w:r w:rsidR="006764DC" w:rsidRPr="00002B2F">
        <w:rPr>
          <w:rFonts w:ascii="Arial" w:hAnsi="Arial" w:cs="Arial"/>
          <w:sz w:val="22"/>
          <w:szCs w:val="22"/>
        </w:rPr>
        <w:t>oom, and 4,000K (±500K) for all other spaces.</w:t>
      </w:r>
      <w:r w:rsidR="004E2D0C" w:rsidRPr="00002B2F">
        <w:rPr>
          <w:rFonts w:ascii="Arial" w:hAnsi="Arial" w:cs="Arial"/>
          <w:sz w:val="22"/>
          <w:szCs w:val="22"/>
        </w:rPr>
        <w:t xml:space="preserve"> </w:t>
      </w:r>
      <w:r w:rsidR="003F327B" w:rsidRPr="00002B2F">
        <w:rPr>
          <w:rFonts w:ascii="Arial" w:hAnsi="Arial" w:cs="Arial"/>
          <w:sz w:val="22"/>
          <w:szCs w:val="22"/>
        </w:rPr>
        <w:t xml:space="preserve"> </w:t>
      </w:r>
      <w:r w:rsidR="001C78AF" w:rsidRPr="00002B2F">
        <w:rPr>
          <w:rFonts w:ascii="Arial" w:hAnsi="Arial" w:cs="Arial"/>
          <w:sz w:val="22"/>
          <w:szCs w:val="22"/>
        </w:rPr>
        <w:t xml:space="preserve">LED </w:t>
      </w:r>
      <w:r w:rsidR="00AE7295" w:rsidRPr="00002B2F">
        <w:rPr>
          <w:rFonts w:ascii="Arial" w:hAnsi="Arial" w:cs="Arial"/>
          <w:sz w:val="22"/>
          <w:szCs w:val="22"/>
        </w:rPr>
        <w:t>l</w:t>
      </w:r>
      <w:r w:rsidR="001C78AF" w:rsidRPr="00002B2F">
        <w:rPr>
          <w:rFonts w:ascii="Arial" w:hAnsi="Arial" w:cs="Arial"/>
          <w:sz w:val="22"/>
          <w:szCs w:val="22"/>
        </w:rPr>
        <w:t>uminaires</w:t>
      </w:r>
      <w:r w:rsidR="0036387A" w:rsidRPr="00002B2F">
        <w:rPr>
          <w:rFonts w:ascii="Arial" w:hAnsi="Arial" w:cs="Arial"/>
          <w:sz w:val="22"/>
          <w:szCs w:val="22"/>
        </w:rPr>
        <w:t xml:space="preserve"> </w:t>
      </w:r>
      <w:r w:rsidR="00146162" w:rsidRPr="00002B2F">
        <w:rPr>
          <w:rFonts w:ascii="Arial" w:hAnsi="Arial" w:cs="Arial"/>
          <w:sz w:val="22"/>
          <w:szCs w:val="22"/>
        </w:rPr>
        <w:t>must</w:t>
      </w:r>
      <w:r w:rsidR="0036387A" w:rsidRPr="00002B2F">
        <w:rPr>
          <w:rFonts w:ascii="Arial" w:hAnsi="Arial" w:cs="Arial"/>
          <w:sz w:val="22"/>
          <w:szCs w:val="22"/>
        </w:rPr>
        <w:t xml:space="preserve"> have </w:t>
      </w:r>
      <w:r w:rsidR="001C78AF" w:rsidRPr="00002B2F">
        <w:rPr>
          <w:rFonts w:ascii="Arial" w:hAnsi="Arial" w:cs="Arial"/>
          <w:sz w:val="22"/>
          <w:szCs w:val="22"/>
        </w:rPr>
        <w:t xml:space="preserve">a minimum </w:t>
      </w:r>
      <w:r w:rsidR="00C06325" w:rsidRPr="00002B2F">
        <w:rPr>
          <w:rFonts w:ascii="Arial" w:hAnsi="Arial" w:cs="Arial"/>
          <w:sz w:val="22"/>
          <w:szCs w:val="22"/>
        </w:rPr>
        <w:t>10</w:t>
      </w:r>
      <w:r w:rsidR="003D5C3F" w:rsidRPr="00002B2F">
        <w:rPr>
          <w:rFonts w:ascii="Arial" w:hAnsi="Arial" w:cs="Arial"/>
          <w:sz w:val="22"/>
          <w:szCs w:val="22"/>
        </w:rPr>
        <w:t>0,</w:t>
      </w:r>
      <w:r w:rsidR="00CD0986" w:rsidRPr="00002B2F">
        <w:rPr>
          <w:rFonts w:ascii="Arial" w:hAnsi="Arial" w:cs="Arial"/>
          <w:sz w:val="22"/>
          <w:szCs w:val="22"/>
        </w:rPr>
        <w:t>000-</w:t>
      </w:r>
      <w:r w:rsidR="003D5C3F" w:rsidRPr="00002B2F">
        <w:rPr>
          <w:rFonts w:ascii="Arial" w:hAnsi="Arial" w:cs="Arial"/>
          <w:sz w:val="22"/>
          <w:szCs w:val="22"/>
        </w:rPr>
        <w:t>hour</w:t>
      </w:r>
      <w:r w:rsidR="009A09BD" w:rsidRPr="00002B2F">
        <w:rPr>
          <w:rFonts w:ascii="Arial" w:hAnsi="Arial" w:cs="Arial"/>
          <w:sz w:val="22"/>
          <w:szCs w:val="22"/>
        </w:rPr>
        <w:t xml:space="preserve"> rating for 70</w:t>
      </w:r>
      <w:r w:rsidR="0036387A" w:rsidRPr="00002B2F">
        <w:rPr>
          <w:rFonts w:ascii="Arial" w:hAnsi="Arial" w:cs="Arial"/>
          <w:sz w:val="22"/>
          <w:szCs w:val="22"/>
        </w:rPr>
        <w:t xml:space="preserve"> percent </w:t>
      </w:r>
      <w:r w:rsidR="009A09BD" w:rsidRPr="00002B2F">
        <w:rPr>
          <w:rFonts w:ascii="Arial" w:hAnsi="Arial" w:cs="Arial"/>
          <w:sz w:val="22"/>
          <w:szCs w:val="22"/>
        </w:rPr>
        <w:t>lumen-depreciation</w:t>
      </w:r>
      <w:r w:rsidR="003D5C3F" w:rsidRPr="00002B2F">
        <w:rPr>
          <w:rFonts w:ascii="Arial" w:hAnsi="Arial" w:cs="Arial"/>
          <w:sz w:val="22"/>
          <w:szCs w:val="22"/>
        </w:rPr>
        <w:t xml:space="preserve"> </w:t>
      </w:r>
      <w:r w:rsidR="00E67E55" w:rsidRPr="00002B2F">
        <w:rPr>
          <w:rFonts w:ascii="Arial" w:hAnsi="Arial" w:cs="Arial"/>
          <w:sz w:val="22"/>
          <w:szCs w:val="22"/>
        </w:rPr>
        <w:t>(</w:t>
      </w:r>
      <w:r w:rsidR="003D5C3F" w:rsidRPr="00002B2F">
        <w:rPr>
          <w:rFonts w:ascii="Arial" w:hAnsi="Arial" w:cs="Arial"/>
          <w:sz w:val="22"/>
          <w:szCs w:val="22"/>
        </w:rPr>
        <w:t>minimum</w:t>
      </w:r>
      <w:r w:rsidR="00E67E55" w:rsidRPr="00002B2F">
        <w:rPr>
          <w:rFonts w:ascii="Arial" w:hAnsi="Arial" w:cs="Arial"/>
          <w:sz w:val="22"/>
          <w:szCs w:val="22"/>
        </w:rPr>
        <w:t>) with</w:t>
      </w:r>
      <w:r w:rsidR="003D5C3F" w:rsidRPr="00002B2F">
        <w:rPr>
          <w:rFonts w:ascii="Arial" w:hAnsi="Arial" w:cs="Arial"/>
          <w:sz w:val="22"/>
          <w:szCs w:val="22"/>
        </w:rPr>
        <w:t xml:space="preserve"> lumen output within </w:t>
      </w:r>
      <w:r w:rsidR="00C06325" w:rsidRPr="00002B2F">
        <w:rPr>
          <w:rFonts w:ascii="Arial" w:hAnsi="Arial" w:cs="Arial"/>
          <w:sz w:val="22"/>
          <w:szCs w:val="22"/>
        </w:rPr>
        <w:t>20</w:t>
      </w:r>
      <w:r w:rsidR="0036387A" w:rsidRPr="00002B2F">
        <w:rPr>
          <w:rFonts w:ascii="Arial" w:hAnsi="Arial" w:cs="Arial"/>
          <w:sz w:val="22"/>
          <w:szCs w:val="22"/>
        </w:rPr>
        <w:t xml:space="preserve"> percent </w:t>
      </w:r>
      <w:r w:rsidR="00C06325" w:rsidRPr="00002B2F">
        <w:rPr>
          <w:rFonts w:ascii="Arial" w:hAnsi="Arial" w:cs="Arial"/>
          <w:sz w:val="22"/>
          <w:szCs w:val="22"/>
        </w:rPr>
        <w:t xml:space="preserve">of listed fixture.  Clean all fixtures at the end of the </w:t>
      </w:r>
      <w:r w:rsidR="00444982" w:rsidRPr="00002B2F">
        <w:rPr>
          <w:rFonts w:ascii="Arial" w:hAnsi="Arial" w:cs="Arial"/>
          <w:sz w:val="22"/>
          <w:szCs w:val="22"/>
        </w:rPr>
        <w:t>project</w:t>
      </w:r>
      <w:r w:rsidR="00C06325" w:rsidRPr="00002B2F">
        <w:rPr>
          <w:rFonts w:ascii="Arial" w:hAnsi="Arial" w:cs="Arial"/>
          <w:sz w:val="22"/>
          <w:szCs w:val="22"/>
        </w:rPr>
        <w:t>.</w:t>
      </w:r>
    </w:p>
    <w:p w14:paraId="59F855FA" w14:textId="77777777" w:rsidR="003C4EC5" w:rsidRPr="00002B2F" w:rsidRDefault="003C4EC5" w:rsidP="00462DD8">
      <w:pPr>
        <w:jc w:val="both"/>
        <w:rPr>
          <w:rFonts w:ascii="Arial" w:hAnsi="Arial" w:cs="Arial"/>
          <w:sz w:val="22"/>
          <w:szCs w:val="22"/>
        </w:rPr>
      </w:pPr>
    </w:p>
    <w:p w14:paraId="5F8C1701" w14:textId="6CD4A3B1" w:rsidR="003C4EC5" w:rsidRPr="00002B2F" w:rsidRDefault="003C4EC5" w:rsidP="00002B2F">
      <w:pPr>
        <w:ind w:left="720" w:firstLine="360"/>
        <w:jc w:val="both"/>
        <w:rPr>
          <w:rFonts w:ascii="Arial" w:hAnsi="Arial" w:cs="Arial"/>
          <w:bCs/>
          <w:sz w:val="22"/>
          <w:szCs w:val="22"/>
        </w:rPr>
      </w:pPr>
      <w:r w:rsidRPr="00002B2F">
        <w:rPr>
          <w:rFonts w:ascii="Arial" w:hAnsi="Arial" w:cs="Arial"/>
          <w:bCs/>
          <w:sz w:val="22"/>
          <w:szCs w:val="22"/>
        </w:rPr>
        <w:t>A.</w:t>
      </w:r>
      <w:r w:rsidRPr="00002B2F">
        <w:rPr>
          <w:rFonts w:ascii="Arial" w:hAnsi="Arial" w:cs="Arial"/>
          <w:bCs/>
          <w:sz w:val="22"/>
          <w:szCs w:val="22"/>
        </w:rPr>
        <w:tab/>
      </w:r>
      <w:r w:rsidR="00A115C6">
        <w:rPr>
          <w:rFonts w:ascii="Arial" w:hAnsi="Arial" w:cs="Arial"/>
          <w:bCs/>
          <w:sz w:val="22"/>
          <w:szCs w:val="22"/>
        </w:rPr>
        <w:t>Furnish</w:t>
      </w:r>
      <w:r w:rsidR="00A115C6" w:rsidRPr="00002B2F">
        <w:rPr>
          <w:rFonts w:ascii="Arial" w:hAnsi="Arial" w:cs="Arial"/>
          <w:bCs/>
          <w:sz w:val="22"/>
          <w:szCs w:val="22"/>
        </w:rPr>
        <w:t xml:space="preserve"> </w:t>
      </w:r>
      <w:r w:rsidRPr="00002B2F">
        <w:rPr>
          <w:rFonts w:ascii="Arial" w:hAnsi="Arial" w:cs="Arial"/>
          <w:bCs/>
          <w:sz w:val="22"/>
          <w:szCs w:val="22"/>
        </w:rPr>
        <w:t>Mark A, wall mounted LED, wet location light fixtures manufactured by one of the following</w:t>
      </w:r>
      <w:proofErr w:type="gramStart"/>
      <w:r w:rsidRPr="00002B2F">
        <w:rPr>
          <w:rFonts w:ascii="Arial" w:hAnsi="Arial" w:cs="Arial"/>
          <w:bCs/>
          <w:sz w:val="22"/>
          <w:szCs w:val="22"/>
        </w:rPr>
        <w:t>:</w:t>
      </w:r>
      <w:r w:rsidR="00A115C6">
        <w:rPr>
          <w:rFonts w:ascii="Arial" w:hAnsi="Arial" w:cs="Arial"/>
          <w:bCs/>
          <w:sz w:val="22"/>
          <w:szCs w:val="22"/>
        </w:rPr>
        <w:t xml:space="preserve"> </w:t>
      </w:r>
      <w:r w:rsidRPr="00002B2F">
        <w:rPr>
          <w:rFonts w:ascii="Arial" w:hAnsi="Arial" w:cs="Arial"/>
          <w:bCs/>
          <w:sz w:val="22"/>
          <w:szCs w:val="22"/>
        </w:rPr>
        <w:t xml:space="preserve"> Hubbell</w:t>
      </w:r>
      <w:proofErr w:type="gramEnd"/>
      <w:r w:rsidRPr="00002B2F">
        <w:rPr>
          <w:rFonts w:ascii="Arial" w:hAnsi="Arial" w:cs="Arial"/>
          <w:bCs/>
          <w:sz w:val="22"/>
          <w:szCs w:val="22"/>
        </w:rPr>
        <w:t xml:space="preserve">, Lithonia, or </w:t>
      </w:r>
      <w:proofErr w:type="spellStart"/>
      <w:r w:rsidRPr="00002B2F">
        <w:rPr>
          <w:rFonts w:ascii="Arial" w:hAnsi="Arial" w:cs="Arial"/>
          <w:bCs/>
          <w:sz w:val="22"/>
          <w:szCs w:val="22"/>
        </w:rPr>
        <w:t>Lumark</w:t>
      </w:r>
      <w:proofErr w:type="spellEnd"/>
      <w:r w:rsidRPr="00002B2F">
        <w:rPr>
          <w:rFonts w:ascii="Arial" w:hAnsi="Arial" w:cs="Arial"/>
          <w:bCs/>
          <w:sz w:val="22"/>
          <w:szCs w:val="22"/>
        </w:rPr>
        <w:t>.</w:t>
      </w:r>
    </w:p>
    <w:p w14:paraId="1C5B7DD2" w14:textId="77777777" w:rsidR="003C4EC5" w:rsidRPr="00002B2F" w:rsidRDefault="003C4EC5" w:rsidP="00002B2F">
      <w:pPr>
        <w:jc w:val="both"/>
        <w:rPr>
          <w:rFonts w:ascii="Arial" w:hAnsi="Arial" w:cs="Arial"/>
          <w:bCs/>
          <w:sz w:val="22"/>
          <w:szCs w:val="22"/>
        </w:rPr>
      </w:pPr>
    </w:p>
    <w:p w14:paraId="7CF6AFCF" w14:textId="3498B869" w:rsidR="003C4EC5" w:rsidRPr="00002B2F" w:rsidRDefault="003C4EC5" w:rsidP="00002B2F">
      <w:pPr>
        <w:ind w:left="720" w:firstLine="360"/>
        <w:jc w:val="both"/>
        <w:rPr>
          <w:rFonts w:ascii="Arial" w:hAnsi="Arial" w:cs="Arial"/>
          <w:bCs/>
          <w:sz w:val="22"/>
          <w:szCs w:val="22"/>
        </w:rPr>
      </w:pPr>
      <w:r w:rsidRPr="00002B2F">
        <w:rPr>
          <w:rFonts w:ascii="Arial" w:hAnsi="Arial" w:cs="Arial"/>
          <w:bCs/>
          <w:sz w:val="22"/>
          <w:szCs w:val="22"/>
        </w:rPr>
        <w:t>B.</w:t>
      </w:r>
      <w:r w:rsidRPr="00002B2F">
        <w:rPr>
          <w:rFonts w:ascii="Arial" w:hAnsi="Arial" w:cs="Arial"/>
          <w:bCs/>
          <w:sz w:val="22"/>
          <w:szCs w:val="22"/>
        </w:rPr>
        <w:tab/>
      </w:r>
      <w:r w:rsidR="00A115C6">
        <w:rPr>
          <w:rFonts w:ascii="Arial" w:hAnsi="Arial" w:cs="Arial"/>
          <w:bCs/>
          <w:sz w:val="22"/>
          <w:szCs w:val="22"/>
        </w:rPr>
        <w:t>Furnish</w:t>
      </w:r>
      <w:r w:rsidR="00A115C6" w:rsidRPr="00002B2F">
        <w:rPr>
          <w:rFonts w:ascii="Arial" w:hAnsi="Arial" w:cs="Arial"/>
          <w:bCs/>
          <w:sz w:val="22"/>
          <w:szCs w:val="22"/>
        </w:rPr>
        <w:t xml:space="preserve"> </w:t>
      </w:r>
      <w:r w:rsidRPr="00002B2F">
        <w:rPr>
          <w:rFonts w:ascii="Arial" w:hAnsi="Arial" w:cs="Arial"/>
          <w:bCs/>
          <w:sz w:val="22"/>
          <w:szCs w:val="22"/>
        </w:rPr>
        <w:t>Mark B, pendant mounted, LED Hazardous (Class I, Division 2) and wet location light fixtures manufactured by one of the following</w:t>
      </w:r>
      <w:proofErr w:type="gramStart"/>
      <w:r w:rsidRPr="00002B2F">
        <w:rPr>
          <w:rFonts w:ascii="Arial" w:hAnsi="Arial" w:cs="Arial"/>
          <w:bCs/>
          <w:sz w:val="22"/>
          <w:szCs w:val="22"/>
        </w:rPr>
        <w:t xml:space="preserve">: </w:t>
      </w:r>
      <w:r w:rsidR="00A115C6">
        <w:rPr>
          <w:rFonts w:ascii="Arial" w:hAnsi="Arial" w:cs="Arial"/>
          <w:bCs/>
          <w:sz w:val="22"/>
          <w:szCs w:val="22"/>
        </w:rPr>
        <w:t xml:space="preserve"> </w:t>
      </w:r>
      <w:r w:rsidRPr="00002B2F">
        <w:rPr>
          <w:rFonts w:ascii="Arial" w:hAnsi="Arial" w:cs="Arial"/>
          <w:bCs/>
          <w:sz w:val="22"/>
          <w:szCs w:val="22"/>
        </w:rPr>
        <w:t>Hubbell</w:t>
      </w:r>
      <w:proofErr w:type="gramEnd"/>
      <w:r w:rsidRPr="00002B2F">
        <w:rPr>
          <w:rFonts w:ascii="Arial" w:hAnsi="Arial" w:cs="Arial"/>
          <w:bCs/>
          <w:sz w:val="22"/>
          <w:szCs w:val="22"/>
        </w:rPr>
        <w:t>, Thomas &amp; Betts, or Cooper.</w:t>
      </w:r>
    </w:p>
    <w:p w14:paraId="1EC3A631" w14:textId="77777777" w:rsidR="003C4EC5" w:rsidRPr="00002B2F" w:rsidRDefault="003C4EC5" w:rsidP="00002B2F">
      <w:pPr>
        <w:jc w:val="both"/>
        <w:rPr>
          <w:rFonts w:ascii="Arial" w:hAnsi="Arial" w:cs="Arial"/>
          <w:bCs/>
          <w:sz w:val="22"/>
          <w:szCs w:val="22"/>
        </w:rPr>
      </w:pPr>
    </w:p>
    <w:p w14:paraId="5F633C7F" w14:textId="77777777" w:rsidR="003C4EC5" w:rsidRPr="00002B2F" w:rsidRDefault="003C4EC5" w:rsidP="00002B2F">
      <w:pPr>
        <w:jc w:val="both"/>
        <w:rPr>
          <w:rFonts w:ascii="Arial" w:hAnsi="Arial" w:cs="Arial"/>
          <w:bCs/>
          <w:sz w:val="22"/>
          <w:szCs w:val="22"/>
        </w:rPr>
      </w:pPr>
    </w:p>
    <w:p w14:paraId="65B3810A" w14:textId="4E790721" w:rsidR="003C4EC5" w:rsidRPr="00002B2F" w:rsidRDefault="005B5762" w:rsidP="00002B2F">
      <w:pPr>
        <w:ind w:left="720" w:firstLine="360"/>
        <w:jc w:val="both"/>
        <w:rPr>
          <w:rFonts w:ascii="Arial" w:hAnsi="Arial" w:cs="Arial"/>
          <w:bCs/>
          <w:sz w:val="22"/>
          <w:szCs w:val="22"/>
        </w:rPr>
      </w:pPr>
      <w:r w:rsidRPr="00002B2F">
        <w:rPr>
          <w:rFonts w:ascii="Arial" w:hAnsi="Arial" w:cs="Arial"/>
          <w:bCs/>
          <w:sz w:val="22"/>
          <w:szCs w:val="22"/>
        </w:rPr>
        <w:t>C</w:t>
      </w:r>
      <w:r w:rsidR="003C4EC5" w:rsidRPr="00002B2F">
        <w:rPr>
          <w:rFonts w:ascii="Arial" w:hAnsi="Arial" w:cs="Arial"/>
          <w:bCs/>
          <w:sz w:val="22"/>
          <w:szCs w:val="22"/>
        </w:rPr>
        <w:t>.</w:t>
      </w:r>
      <w:r w:rsidR="003C4EC5" w:rsidRPr="00002B2F">
        <w:rPr>
          <w:rFonts w:ascii="Arial" w:hAnsi="Arial" w:cs="Arial"/>
          <w:bCs/>
          <w:sz w:val="22"/>
          <w:szCs w:val="22"/>
        </w:rPr>
        <w:tab/>
      </w:r>
      <w:r w:rsidR="00A115C6">
        <w:rPr>
          <w:rFonts w:ascii="Arial" w:hAnsi="Arial" w:cs="Arial"/>
          <w:bCs/>
          <w:sz w:val="22"/>
          <w:szCs w:val="22"/>
        </w:rPr>
        <w:t>Furnish</w:t>
      </w:r>
      <w:r w:rsidR="00A115C6" w:rsidRPr="00002B2F">
        <w:rPr>
          <w:rFonts w:ascii="Arial" w:hAnsi="Arial" w:cs="Arial"/>
          <w:bCs/>
          <w:sz w:val="22"/>
          <w:szCs w:val="22"/>
        </w:rPr>
        <w:t xml:space="preserve"> </w:t>
      </w:r>
      <w:r w:rsidR="003C4EC5" w:rsidRPr="00002B2F">
        <w:rPr>
          <w:rFonts w:ascii="Arial" w:hAnsi="Arial" w:cs="Arial"/>
          <w:bCs/>
          <w:sz w:val="22"/>
          <w:szCs w:val="22"/>
        </w:rPr>
        <w:t>Mark EM, battery operated twin LED lamp head light fixtures manufactured by one of the following</w:t>
      </w:r>
      <w:proofErr w:type="gramStart"/>
      <w:r w:rsidR="003C4EC5" w:rsidRPr="00002B2F">
        <w:rPr>
          <w:rFonts w:ascii="Arial" w:hAnsi="Arial" w:cs="Arial"/>
          <w:bCs/>
          <w:sz w:val="22"/>
          <w:szCs w:val="22"/>
        </w:rPr>
        <w:t>:</w:t>
      </w:r>
      <w:r w:rsidR="00A115C6">
        <w:rPr>
          <w:rFonts w:ascii="Arial" w:hAnsi="Arial" w:cs="Arial"/>
          <w:bCs/>
          <w:sz w:val="22"/>
          <w:szCs w:val="22"/>
        </w:rPr>
        <w:t xml:space="preserve"> </w:t>
      </w:r>
      <w:r w:rsidR="003C4EC5" w:rsidRPr="00002B2F">
        <w:rPr>
          <w:rFonts w:ascii="Arial" w:hAnsi="Arial" w:cs="Arial"/>
          <w:bCs/>
          <w:sz w:val="22"/>
          <w:szCs w:val="22"/>
        </w:rPr>
        <w:t xml:space="preserve"> Lithonia</w:t>
      </w:r>
      <w:proofErr w:type="gramEnd"/>
      <w:r w:rsidR="003C4EC5" w:rsidRPr="00002B2F">
        <w:rPr>
          <w:rFonts w:ascii="Arial" w:hAnsi="Arial" w:cs="Arial"/>
          <w:bCs/>
          <w:sz w:val="22"/>
          <w:szCs w:val="22"/>
        </w:rPr>
        <w:t xml:space="preserve">, Crouse-Hinds, or </w:t>
      </w:r>
      <w:proofErr w:type="spellStart"/>
      <w:r w:rsidR="003C4EC5" w:rsidRPr="00002B2F">
        <w:rPr>
          <w:rFonts w:ascii="Arial" w:hAnsi="Arial" w:cs="Arial"/>
          <w:bCs/>
          <w:sz w:val="22"/>
          <w:szCs w:val="22"/>
        </w:rPr>
        <w:t>Kenall</w:t>
      </w:r>
      <w:proofErr w:type="spellEnd"/>
      <w:r w:rsidR="003C4EC5" w:rsidRPr="00002B2F">
        <w:rPr>
          <w:rFonts w:ascii="Arial" w:hAnsi="Arial" w:cs="Arial"/>
          <w:bCs/>
          <w:sz w:val="22"/>
          <w:szCs w:val="22"/>
        </w:rPr>
        <w:t>.</w:t>
      </w:r>
    </w:p>
    <w:p w14:paraId="5C6FCD1A" w14:textId="77777777" w:rsidR="00691BF0" w:rsidRPr="00002B2F" w:rsidRDefault="00691BF0" w:rsidP="00002B2F">
      <w:pPr>
        <w:jc w:val="both"/>
        <w:rPr>
          <w:rFonts w:ascii="Arial" w:hAnsi="Arial" w:cs="Arial"/>
          <w:bCs/>
          <w:sz w:val="22"/>
          <w:szCs w:val="22"/>
        </w:rPr>
      </w:pPr>
    </w:p>
    <w:p w14:paraId="7578A0CB" w14:textId="37681C52" w:rsidR="002213F6" w:rsidRPr="00002B2F" w:rsidRDefault="00EB0A79" w:rsidP="00002B2F">
      <w:pPr>
        <w:ind w:left="374" w:firstLine="346"/>
        <w:jc w:val="both"/>
        <w:rPr>
          <w:rFonts w:ascii="Arial" w:hAnsi="Arial" w:cs="Arial"/>
          <w:bCs/>
          <w:sz w:val="22"/>
          <w:szCs w:val="22"/>
        </w:rPr>
      </w:pPr>
      <w:r w:rsidRPr="00002B2F">
        <w:rPr>
          <w:rFonts w:ascii="Arial" w:hAnsi="Arial" w:cs="Arial"/>
          <w:bCs/>
          <w:sz w:val="22"/>
          <w:szCs w:val="22"/>
        </w:rPr>
        <w:t>7</w:t>
      </w:r>
      <w:r w:rsidR="009C61F4" w:rsidRPr="00002B2F">
        <w:rPr>
          <w:rFonts w:ascii="Arial" w:hAnsi="Arial" w:cs="Arial"/>
          <w:bCs/>
          <w:sz w:val="22"/>
          <w:szCs w:val="22"/>
        </w:rPr>
        <w:t>.</w:t>
      </w:r>
      <w:r w:rsidR="009C61F4" w:rsidRPr="00002B2F">
        <w:rPr>
          <w:rFonts w:ascii="Arial" w:hAnsi="Arial" w:cs="Arial"/>
          <w:bCs/>
          <w:sz w:val="22"/>
          <w:szCs w:val="22"/>
        </w:rPr>
        <w:tab/>
      </w:r>
      <w:r w:rsidR="00B534B1" w:rsidRPr="00002B2F">
        <w:rPr>
          <w:rFonts w:ascii="Arial" w:hAnsi="Arial" w:cs="Arial"/>
          <w:bCs/>
          <w:sz w:val="22"/>
          <w:szCs w:val="22"/>
        </w:rPr>
        <w:t>Lighting Transformer</w:t>
      </w:r>
      <w:r w:rsidR="00857CBA" w:rsidRPr="00002B2F">
        <w:rPr>
          <w:rFonts w:ascii="Arial" w:hAnsi="Arial" w:cs="Arial"/>
          <w:bCs/>
          <w:sz w:val="22"/>
          <w:szCs w:val="22"/>
        </w:rPr>
        <w:t xml:space="preserve">. </w:t>
      </w:r>
      <w:r w:rsidR="00B534B1" w:rsidRPr="00002B2F">
        <w:rPr>
          <w:rFonts w:ascii="Arial" w:hAnsi="Arial" w:cs="Arial"/>
          <w:bCs/>
          <w:sz w:val="22"/>
          <w:szCs w:val="22"/>
        </w:rPr>
        <w:t xml:space="preserve"> </w:t>
      </w:r>
      <w:r w:rsidR="005A528A" w:rsidRPr="00002B2F">
        <w:rPr>
          <w:rFonts w:ascii="Arial" w:hAnsi="Arial" w:cs="Arial"/>
          <w:bCs/>
          <w:sz w:val="22"/>
          <w:szCs w:val="22"/>
        </w:rPr>
        <w:t>Furnish</w:t>
      </w:r>
      <w:r w:rsidR="005A528A" w:rsidRPr="00002B2F" w:rsidDel="005A528A">
        <w:rPr>
          <w:rFonts w:ascii="Arial" w:hAnsi="Arial" w:cs="Arial"/>
          <w:bCs/>
          <w:sz w:val="22"/>
          <w:szCs w:val="22"/>
        </w:rPr>
        <w:t xml:space="preserve"> </w:t>
      </w:r>
      <w:r w:rsidR="00684464" w:rsidRPr="00002B2F">
        <w:rPr>
          <w:rFonts w:ascii="Arial" w:hAnsi="Arial" w:cs="Arial"/>
          <w:bCs/>
          <w:sz w:val="22"/>
          <w:szCs w:val="22"/>
        </w:rPr>
        <w:t>480</w:t>
      </w:r>
      <w:r w:rsidR="00A115C6">
        <w:rPr>
          <w:rFonts w:ascii="Arial" w:hAnsi="Arial" w:cs="Arial"/>
          <w:bCs/>
          <w:sz w:val="22"/>
          <w:szCs w:val="22"/>
        </w:rPr>
        <w:t xml:space="preserve"> </w:t>
      </w:r>
      <w:r w:rsidR="003F327B" w:rsidRPr="00002B2F">
        <w:rPr>
          <w:rFonts w:ascii="Arial" w:hAnsi="Arial" w:cs="Arial"/>
          <w:bCs/>
          <w:sz w:val="22"/>
          <w:szCs w:val="22"/>
        </w:rPr>
        <w:t xml:space="preserve">V </w:t>
      </w:r>
      <w:r w:rsidR="00684464" w:rsidRPr="00002B2F">
        <w:rPr>
          <w:rFonts w:ascii="Arial" w:hAnsi="Arial" w:cs="Arial"/>
          <w:bCs/>
          <w:sz w:val="22"/>
          <w:szCs w:val="22"/>
        </w:rPr>
        <w:t xml:space="preserve">primary </w:t>
      </w:r>
      <w:r w:rsidR="00C13AAD" w:rsidRPr="00002B2F">
        <w:rPr>
          <w:rFonts w:ascii="Arial" w:hAnsi="Arial" w:cs="Arial"/>
          <w:bCs/>
          <w:sz w:val="22"/>
          <w:szCs w:val="22"/>
        </w:rPr>
        <w:t>with</w:t>
      </w:r>
      <w:r w:rsidR="00684464" w:rsidRPr="00002B2F">
        <w:rPr>
          <w:rFonts w:ascii="Arial" w:hAnsi="Arial" w:cs="Arial"/>
          <w:bCs/>
          <w:sz w:val="22"/>
          <w:szCs w:val="22"/>
        </w:rPr>
        <w:t xml:space="preserve"> 240/120</w:t>
      </w:r>
      <w:r w:rsidR="00A115C6">
        <w:rPr>
          <w:rFonts w:ascii="Arial" w:hAnsi="Arial" w:cs="Arial"/>
          <w:bCs/>
          <w:sz w:val="22"/>
          <w:szCs w:val="22"/>
        </w:rPr>
        <w:t xml:space="preserve"> </w:t>
      </w:r>
      <w:r w:rsidR="00376046" w:rsidRPr="00002B2F">
        <w:rPr>
          <w:rFonts w:ascii="Arial" w:hAnsi="Arial" w:cs="Arial"/>
          <w:bCs/>
          <w:sz w:val="22"/>
          <w:szCs w:val="22"/>
        </w:rPr>
        <w:t xml:space="preserve">V </w:t>
      </w:r>
      <w:r w:rsidR="000B0EAB" w:rsidRPr="00002B2F">
        <w:rPr>
          <w:rFonts w:ascii="Arial" w:hAnsi="Arial" w:cs="Arial"/>
          <w:bCs/>
          <w:sz w:val="22"/>
          <w:szCs w:val="22"/>
        </w:rPr>
        <w:t>single phase</w:t>
      </w:r>
      <w:r w:rsidR="00C13AAD" w:rsidRPr="00002B2F">
        <w:rPr>
          <w:rFonts w:ascii="Arial" w:hAnsi="Arial" w:cs="Arial"/>
          <w:bCs/>
          <w:sz w:val="22"/>
          <w:szCs w:val="22"/>
        </w:rPr>
        <w:t xml:space="preserve"> secondary</w:t>
      </w:r>
      <w:r w:rsidR="00684464" w:rsidRPr="00002B2F">
        <w:rPr>
          <w:rFonts w:ascii="Arial" w:hAnsi="Arial" w:cs="Arial"/>
          <w:bCs/>
          <w:sz w:val="22"/>
          <w:szCs w:val="22"/>
        </w:rPr>
        <w:t xml:space="preserve">. </w:t>
      </w:r>
      <w:r w:rsidR="009C61F4" w:rsidRPr="00002B2F">
        <w:rPr>
          <w:rFonts w:ascii="Arial" w:hAnsi="Arial" w:cs="Arial"/>
          <w:bCs/>
          <w:sz w:val="22"/>
          <w:szCs w:val="22"/>
        </w:rPr>
        <w:t xml:space="preserve"> </w:t>
      </w:r>
      <w:r w:rsidR="000478EC" w:rsidRPr="00002B2F">
        <w:rPr>
          <w:rFonts w:ascii="Arial" w:hAnsi="Arial" w:cs="Arial"/>
          <w:bCs/>
          <w:sz w:val="22"/>
          <w:szCs w:val="22"/>
        </w:rPr>
        <w:t>Ensure t</w:t>
      </w:r>
      <w:r w:rsidR="00684464" w:rsidRPr="00002B2F">
        <w:rPr>
          <w:rFonts w:ascii="Arial" w:hAnsi="Arial" w:cs="Arial"/>
          <w:bCs/>
          <w:sz w:val="22"/>
          <w:szCs w:val="22"/>
        </w:rPr>
        <w:t xml:space="preserve">he transformer </w:t>
      </w:r>
      <w:r w:rsidR="000478EC" w:rsidRPr="00002B2F">
        <w:rPr>
          <w:rFonts w:ascii="Arial" w:hAnsi="Arial" w:cs="Arial"/>
          <w:bCs/>
          <w:sz w:val="22"/>
          <w:szCs w:val="22"/>
        </w:rPr>
        <w:t xml:space="preserve">is rated for </w:t>
      </w:r>
      <w:r w:rsidR="00684464" w:rsidRPr="00002B2F">
        <w:rPr>
          <w:rFonts w:ascii="Arial" w:hAnsi="Arial" w:cs="Arial"/>
          <w:bCs/>
          <w:sz w:val="22"/>
          <w:szCs w:val="22"/>
        </w:rPr>
        <w:t xml:space="preserve">115 </w:t>
      </w:r>
      <w:r w:rsidR="005A528A" w:rsidRPr="00002B2F">
        <w:rPr>
          <w:rFonts w:ascii="Arial" w:hAnsi="Arial" w:cs="Arial"/>
          <w:bCs/>
          <w:sz w:val="22"/>
          <w:szCs w:val="22"/>
        </w:rPr>
        <w:t>º</w:t>
      </w:r>
      <w:r w:rsidR="00684464" w:rsidRPr="00002B2F">
        <w:rPr>
          <w:rFonts w:ascii="Arial" w:hAnsi="Arial" w:cs="Arial"/>
          <w:bCs/>
          <w:sz w:val="22"/>
          <w:szCs w:val="22"/>
        </w:rPr>
        <w:t xml:space="preserve">C temperature rise above 40 </w:t>
      </w:r>
      <w:r w:rsidR="005A528A" w:rsidRPr="00002B2F">
        <w:rPr>
          <w:rFonts w:ascii="Arial" w:hAnsi="Arial" w:cs="Arial"/>
          <w:bCs/>
          <w:sz w:val="22"/>
          <w:szCs w:val="22"/>
        </w:rPr>
        <w:t>º</w:t>
      </w:r>
      <w:r w:rsidR="00684464" w:rsidRPr="00002B2F">
        <w:rPr>
          <w:rFonts w:ascii="Arial" w:hAnsi="Arial" w:cs="Arial"/>
          <w:bCs/>
          <w:sz w:val="22"/>
          <w:szCs w:val="22"/>
        </w:rPr>
        <w:t>C ambient.</w:t>
      </w:r>
      <w:r w:rsidR="005B21FB" w:rsidRPr="00002B2F">
        <w:rPr>
          <w:rFonts w:ascii="Arial" w:hAnsi="Arial" w:cs="Arial"/>
          <w:bCs/>
          <w:sz w:val="22"/>
          <w:szCs w:val="22"/>
        </w:rPr>
        <w:t xml:space="preserve"> </w:t>
      </w:r>
      <w:r w:rsidR="00684464" w:rsidRPr="00002B2F">
        <w:rPr>
          <w:rFonts w:ascii="Arial" w:hAnsi="Arial" w:cs="Arial"/>
          <w:bCs/>
          <w:sz w:val="22"/>
          <w:szCs w:val="22"/>
        </w:rPr>
        <w:t xml:space="preserve"> </w:t>
      </w:r>
      <w:r w:rsidR="000478EC" w:rsidRPr="00002B2F">
        <w:rPr>
          <w:rFonts w:ascii="Arial" w:hAnsi="Arial" w:cs="Arial"/>
          <w:bCs/>
          <w:sz w:val="22"/>
          <w:szCs w:val="22"/>
        </w:rPr>
        <w:t>Ensure a</w:t>
      </w:r>
      <w:r w:rsidR="00684464" w:rsidRPr="00002B2F">
        <w:rPr>
          <w:rFonts w:ascii="Arial" w:hAnsi="Arial" w:cs="Arial"/>
          <w:bCs/>
          <w:sz w:val="22"/>
          <w:szCs w:val="22"/>
        </w:rPr>
        <w:t xml:space="preserve">ll </w:t>
      </w:r>
      <w:proofErr w:type="gramStart"/>
      <w:r w:rsidR="00684464" w:rsidRPr="00002B2F">
        <w:rPr>
          <w:rFonts w:ascii="Arial" w:hAnsi="Arial" w:cs="Arial"/>
          <w:bCs/>
          <w:sz w:val="22"/>
          <w:szCs w:val="22"/>
        </w:rPr>
        <w:t>insulating</w:t>
      </w:r>
      <w:proofErr w:type="gramEnd"/>
      <w:r w:rsidR="00684464" w:rsidRPr="00002B2F">
        <w:rPr>
          <w:rFonts w:ascii="Arial" w:hAnsi="Arial" w:cs="Arial"/>
          <w:bCs/>
          <w:sz w:val="22"/>
          <w:szCs w:val="22"/>
        </w:rPr>
        <w:t xml:space="preserve"> materials </w:t>
      </w:r>
      <w:r w:rsidR="00BD2C48" w:rsidRPr="00002B2F">
        <w:rPr>
          <w:rFonts w:ascii="Arial" w:hAnsi="Arial" w:cs="Arial"/>
          <w:bCs/>
          <w:sz w:val="22"/>
          <w:szCs w:val="22"/>
        </w:rPr>
        <w:t xml:space="preserve">are </w:t>
      </w:r>
      <w:r w:rsidR="00684464" w:rsidRPr="00002B2F">
        <w:rPr>
          <w:rFonts w:ascii="Arial" w:hAnsi="Arial" w:cs="Arial"/>
          <w:bCs/>
          <w:sz w:val="22"/>
          <w:szCs w:val="22"/>
        </w:rPr>
        <w:t xml:space="preserve">in accordance with </w:t>
      </w:r>
      <w:r w:rsidR="00684464" w:rsidRPr="00002B2F">
        <w:rPr>
          <w:rFonts w:ascii="Arial" w:hAnsi="Arial" w:cs="Arial"/>
          <w:bCs/>
          <w:i/>
          <w:sz w:val="22"/>
          <w:szCs w:val="22"/>
        </w:rPr>
        <w:t>NEMA ST20 standards</w:t>
      </w:r>
      <w:r w:rsidR="00684464" w:rsidRPr="00002B2F">
        <w:rPr>
          <w:rFonts w:ascii="Arial" w:hAnsi="Arial" w:cs="Arial"/>
          <w:bCs/>
          <w:sz w:val="22"/>
          <w:szCs w:val="22"/>
        </w:rPr>
        <w:t>.</w:t>
      </w:r>
      <w:r w:rsidR="005B21FB" w:rsidRPr="00002B2F">
        <w:rPr>
          <w:rFonts w:ascii="Arial" w:hAnsi="Arial" w:cs="Arial"/>
          <w:bCs/>
          <w:sz w:val="22"/>
          <w:szCs w:val="22"/>
        </w:rPr>
        <w:t xml:space="preserve"> </w:t>
      </w:r>
      <w:r w:rsidR="00684464" w:rsidRPr="00002B2F">
        <w:rPr>
          <w:rFonts w:ascii="Arial" w:hAnsi="Arial" w:cs="Arial"/>
          <w:bCs/>
          <w:sz w:val="22"/>
          <w:szCs w:val="22"/>
        </w:rPr>
        <w:t xml:space="preserve"> </w:t>
      </w:r>
      <w:r w:rsidR="00497BC5" w:rsidRPr="00002B2F">
        <w:rPr>
          <w:rFonts w:ascii="Arial" w:hAnsi="Arial" w:cs="Arial"/>
          <w:bCs/>
          <w:sz w:val="22"/>
          <w:szCs w:val="22"/>
        </w:rPr>
        <w:t>Ensure t</w:t>
      </w:r>
      <w:r w:rsidR="00684464" w:rsidRPr="00002B2F">
        <w:rPr>
          <w:rFonts w:ascii="Arial" w:hAnsi="Arial" w:cs="Arial"/>
          <w:bCs/>
          <w:sz w:val="22"/>
          <w:szCs w:val="22"/>
        </w:rPr>
        <w:t xml:space="preserve">he transformer </w:t>
      </w:r>
      <w:r w:rsidR="00497BC5" w:rsidRPr="00002B2F">
        <w:rPr>
          <w:rFonts w:ascii="Arial" w:hAnsi="Arial" w:cs="Arial"/>
          <w:bCs/>
          <w:sz w:val="22"/>
          <w:szCs w:val="22"/>
        </w:rPr>
        <w:t xml:space="preserve">is </w:t>
      </w:r>
      <w:r w:rsidR="00684464" w:rsidRPr="00002B2F">
        <w:rPr>
          <w:rFonts w:ascii="Arial" w:hAnsi="Arial" w:cs="Arial"/>
          <w:bCs/>
          <w:sz w:val="22"/>
          <w:szCs w:val="22"/>
        </w:rPr>
        <w:t xml:space="preserve">in a </w:t>
      </w:r>
      <w:r w:rsidR="00CD0986" w:rsidRPr="00002B2F">
        <w:rPr>
          <w:rFonts w:ascii="Arial" w:hAnsi="Arial" w:cs="Arial"/>
          <w:bCs/>
          <w:sz w:val="22"/>
          <w:szCs w:val="22"/>
        </w:rPr>
        <w:t>heavy-</w:t>
      </w:r>
      <w:r w:rsidR="00475401" w:rsidRPr="00002B2F">
        <w:rPr>
          <w:rFonts w:ascii="Arial" w:hAnsi="Arial" w:cs="Arial"/>
          <w:bCs/>
          <w:sz w:val="22"/>
          <w:szCs w:val="22"/>
        </w:rPr>
        <w:t xml:space="preserve">duty </w:t>
      </w:r>
      <w:r w:rsidR="00684464" w:rsidRPr="00002B2F">
        <w:rPr>
          <w:rFonts w:ascii="Arial" w:hAnsi="Arial" w:cs="Arial"/>
          <w:bCs/>
          <w:sz w:val="22"/>
          <w:szCs w:val="22"/>
        </w:rPr>
        <w:t xml:space="preserve">stainless steel </w:t>
      </w:r>
      <w:r w:rsidR="00475401" w:rsidRPr="00002B2F">
        <w:rPr>
          <w:rFonts w:ascii="Arial" w:hAnsi="Arial" w:cs="Arial"/>
          <w:bCs/>
          <w:sz w:val="22"/>
          <w:szCs w:val="22"/>
        </w:rPr>
        <w:t xml:space="preserve">waterproof </w:t>
      </w:r>
      <w:r w:rsidR="00684464" w:rsidRPr="00002B2F">
        <w:rPr>
          <w:rFonts w:ascii="Arial" w:hAnsi="Arial" w:cs="Arial"/>
          <w:bCs/>
          <w:sz w:val="22"/>
          <w:szCs w:val="22"/>
        </w:rPr>
        <w:t>enclosure.</w:t>
      </w:r>
      <w:r w:rsidR="009C61F4" w:rsidRPr="00002B2F">
        <w:rPr>
          <w:rFonts w:ascii="Arial" w:hAnsi="Arial" w:cs="Arial"/>
          <w:bCs/>
          <w:sz w:val="22"/>
          <w:szCs w:val="22"/>
        </w:rPr>
        <w:t xml:space="preserve"> </w:t>
      </w:r>
      <w:r w:rsidR="00684464" w:rsidRPr="00002B2F">
        <w:rPr>
          <w:rFonts w:ascii="Arial" w:hAnsi="Arial" w:cs="Arial"/>
          <w:bCs/>
          <w:sz w:val="22"/>
          <w:szCs w:val="22"/>
        </w:rPr>
        <w:t xml:space="preserve"> </w:t>
      </w:r>
      <w:r w:rsidR="00A204C3" w:rsidRPr="00002B2F">
        <w:rPr>
          <w:rFonts w:ascii="Arial" w:hAnsi="Arial" w:cs="Arial"/>
          <w:bCs/>
          <w:sz w:val="22"/>
          <w:szCs w:val="22"/>
        </w:rPr>
        <w:t>Design t</w:t>
      </w:r>
      <w:r w:rsidR="00684464" w:rsidRPr="00002B2F">
        <w:rPr>
          <w:rFonts w:ascii="Arial" w:hAnsi="Arial" w:cs="Arial"/>
          <w:bCs/>
          <w:sz w:val="22"/>
          <w:szCs w:val="22"/>
        </w:rPr>
        <w:t xml:space="preserve">he transformer </w:t>
      </w:r>
      <w:r w:rsidR="00A204C3" w:rsidRPr="00002B2F">
        <w:rPr>
          <w:rFonts w:ascii="Arial" w:hAnsi="Arial" w:cs="Arial"/>
          <w:bCs/>
          <w:sz w:val="22"/>
          <w:szCs w:val="22"/>
        </w:rPr>
        <w:t>to</w:t>
      </w:r>
      <w:r w:rsidR="00684464" w:rsidRPr="00002B2F">
        <w:rPr>
          <w:rFonts w:ascii="Arial" w:hAnsi="Arial" w:cs="Arial"/>
          <w:bCs/>
          <w:sz w:val="22"/>
          <w:szCs w:val="22"/>
        </w:rPr>
        <w:t xml:space="preserve"> be either floor or wall mounted.</w:t>
      </w:r>
      <w:bookmarkStart w:id="0" w:name="OLE_LINK1"/>
    </w:p>
    <w:p w14:paraId="2FBD7566" w14:textId="77777777" w:rsidR="00691BF0" w:rsidRPr="00002B2F" w:rsidRDefault="00691BF0" w:rsidP="00002B2F">
      <w:pPr>
        <w:jc w:val="both"/>
        <w:rPr>
          <w:rFonts w:ascii="Arial" w:hAnsi="Arial" w:cs="Arial"/>
          <w:bCs/>
          <w:sz w:val="22"/>
          <w:szCs w:val="22"/>
        </w:rPr>
      </w:pPr>
    </w:p>
    <w:p w14:paraId="124D8D6B" w14:textId="19DEEBC2" w:rsidR="00F66168" w:rsidRPr="00002B2F" w:rsidRDefault="00EB0A79" w:rsidP="00002B2F">
      <w:pPr>
        <w:ind w:left="374" w:firstLine="346"/>
        <w:jc w:val="both"/>
        <w:rPr>
          <w:rFonts w:ascii="Arial" w:hAnsi="Arial" w:cs="Arial"/>
          <w:bCs/>
          <w:sz w:val="22"/>
          <w:szCs w:val="22"/>
        </w:rPr>
      </w:pPr>
      <w:r w:rsidRPr="00002B2F">
        <w:rPr>
          <w:rFonts w:ascii="Arial" w:hAnsi="Arial" w:cs="Arial"/>
          <w:bCs/>
          <w:sz w:val="22"/>
          <w:szCs w:val="22"/>
        </w:rPr>
        <w:t>8</w:t>
      </w:r>
      <w:r w:rsidR="009C61F4" w:rsidRPr="00002B2F">
        <w:rPr>
          <w:rFonts w:ascii="Arial" w:hAnsi="Arial" w:cs="Arial"/>
          <w:bCs/>
          <w:sz w:val="22"/>
          <w:szCs w:val="22"/>
        </w:rPr>
        <w:t>.</w:t>
      </w:r>
      <w:r w:rsidR="009C61F4" w:rsidRPr="00002B2F">
        <w:rPr>
          <w:rFonts w:ascii="Arial" w:hAnsi="Arial" w:cs="Arial"/>
          <w:bCs/>
          <w:sz w:val="22"/>
          <w:szCs w:val="22"/>
        </w:rPr>
        <w:tab/>
      </w:r>
      <w:r w:rsidR="0022087B" w:rsidRPr="00002B2F">
        <w:rPr>
          <w:rFonts w:ascii="Arial" w:hAnsi="Arial" w:cs="Arial"/>
          <w:bCs/>
          <w:sz w:val="22"/>
          <w:szCs w:val="22"/>
        </w:rPr>
        <w:t>Branch Circuit Panelboards</w:t>
      </w:r>
      <w:r w:rsidR="00F8266B" w:rsidRPr="00002B2F">
        <w:rPr>
          <w:rFonts w:ascii="Arial" w:hAnsi="Arial" w:cs="Arial"/>
          <w:bCs/>
          <w:sz w:val="22"/>
          <w:szCs w:val="22"/>
        </w:rPr>
        <w:t xml:space="preserve">. </w:t>
      </w:r>
      <w:r w:rsidR="00492CB9" w:rsidRPr="00002B2F">
        <w:rPr>
          <w:rFonts w:ascii="Arial" w:hAnsi="Arial" w:cs="Arial"/>
          <w:bCs/>
          <w:sz w:val="22"/>
          <w:szCs w:val="22"/>
        </w:rPr>
        <w:t xml:space="preserve"> </w:t>
      </w:r>
      <w:r w:rsidR="005A528A" w:rsidRPr="00002B2F">
        <w:rPr>
          <w:rFonts w:ascii="Arial" w:hAnsi="Arial" w:cs="Arial"/>
          <w:bCs/>
          <w:sz w:val="22"/>
          <w:szCs w:val="22"/>
        </w:rPr>
        <w:t>Furnish</w:t>
      </w:r>
      <w:r w:rsidR="005A528A" w:rsidRPr="00002B2F" w:rsidDel="005A528A">
        <w:rPr>
          <w:rFonts w:ascii="Arial" w:hAnsi="Arial" w:cs="Arial"/>
          <w:bCs/>
          <w:sz w:val="22"/>
          <w:szCs w:val="22"/>
        </w:rPr>
        <w:t xml:space="preserve"> </w:t>
      </w:r>
      <w:r w:rsidR="00497BC5" w:rsidRPr="00002B2F">
        <w:rPr>
          <w:rFonts w:ascii="Arial" w:hAnsi="Arial" w:cs="Arial"/>
          <w:bCs/>
          <w:sz w:val="22"/>
          <w:szCs w:val="22"/>
        </w:rPr>
        <w:t>b</w:t>
      </w:r>
      <w:r w:rsidR="00F66168" w:rsidRPr="00002B2F">
        <w:rPr>
          <w:rFonts w:ascii="Arial" w:hAnsi="Arial" w:cs="Arial"/>
          <w:bCs/>
          <w:sz w:val="22"/>
          <w:szCs w:val="22"/>
        </w:rPr>
        <w:t xml:space="preserve">ranch circuit panelboards of code grade gauge stainless steel, dead front safety type with </w:t>
      </w:r>
      <w:r w:rsidR="000B0EAB" w:rsidRPr="00002B2F">
        <w:rPr>
          <w:rFonts w:ascii="Arial" w:hAnsi="Arial" w:cs="Arial"/>
          <w:bCs/>
          <w:sz w:val="22"/>
          <w:szCs w:val="22"/>
        </w:rPr>
        <w:t>22</w:t>
      </w:r>
      <w:r w:rsidR="00F66168" w:rsidRPr="00002B2F">
        <w:rPr>
          <w:rFonts w:ascii="Arial" w:hAnsi="Arial" w:cs="Arial"/>
          <w:bCs/>
          <w:sz w:val="22"/>
          <w:szCs w:val="22"/>
        </w:rPr>
        <w:t>,000</w:t>
      </w:r>
      <w:r w:rsidR="00B76F69" w:rsidRPr="00002B2F">
        <w:rPr>
          <w:rFonts w:ascii="Arial" w:hAnsi="Arial" w:cs="Arial"/>
          <w:bCs/>
          <w:sz w:val="22"/>
          <w:szCs w:val="22"/>
        </w:rPr>
        <w:t xml:space="preserve"> </w:t>
      </w:r>
      <w:r w:rsidR="00027C1F" w:rsidRPr="00002B2F">
        <w:rPr>
          <w:rFonts w:ascii="Arial" w:hAnsi="Arial" w:cs="Arial"/>
          <w:bCs/>
          <w:sz w:val="22"/>
          <w:szCs w:val="22"/>
        </w:rPr>
        <w:t xml:space="preserve">ampere interrupting capacity </w:t>
      </w:r>
      <w:r w:rsidR="00027C1F">
        <w:rPr>
          <w:rFonts w:ascii="Arial" w:hAnsi="Arial" w:cs="Arial"/>
          <w:bCs/>
          <w:sz w:val="22"/>
          <w:szCs w:val="22"/>
        </w:rPr>
        <w:t>(</w:t>
      </w:r>
      <w:r w:rsidR="00F66168" w:rsidRPr="00002B2F">
        <w:rPr>
          <w:rFonts w:ascii="Arial" w:hAnsi="Arial" w:cs="Arial"/>
          <w:bCs/>
          <w:sz w:val="22"/>
          <w:szCs w:val="22"/>
        </w:rPr>
        <w:t>AIC</w:t>
      </w:r>
      <w:r w:rsidR="00027C1F">
        <w:rPr>
          <w:rFonts w:ascii="Arial" w:hAnsi="Arial" w:cs="Arial"/>
          <w:bCs/>
          <w:sz w:val="22"/>
          <w:szCs w:val="22"/>
        </w:rPr>
        <w:t>)</w:t>
      </w:r>
      <w:r w:rsidR="00F66168" w:rsidRPr="00002B2F">
        <w:rPr>
          <w:rFonts w:ascii="Arial" w:hAnsi="Arial" w:cs="Arial"/>
          <w:bCs/>
          <w:sz w:val="22"/>
          <w:szCs w:val="22"/>
        </w:rPr>
        <w:t xml:space="preserve"> single or multi-pole circuit breaker</w:t>
      </w:r>
      <w:r w:rsidR="003A02C6" w:rsidRPr="00002B2F">
        <w:rPr>
          <w:rFonts w:ascii="Arial" w:hAnsi="Arial" w:cs="Arial"/>
          <w:bCs/>
          <w:sz w:val="22"/>
          <w:szCs w:val="22"/>
        </w:rPr>
        <w:t>, with</w:t>
      </w:r>
      <w:r w:rsidR="00F66168" w:rsidRPr="00002B2F">
        <w:rPr>
          <w:rFonts w:ascii="Arial" w:hAnsi="Arial" w:cs="Arial"/>
          <w:bCs/>
          <w:sz w:val="22"/>
          <w:szCs w:val="22"/>
        </w:rPr>
        <w:t xml:space="preserve"> branches of the number and </w:t>
      </w:r>
      <w:r w:rsidR="00BC2929" w:rsidRPr="00002B2F">
        <w:rPr>
          <w:rFonts w:ascii="Arial" w:hAnsi="Arial" w:cs="Arial"/>
          <w:bCs/>
          <w:sz w:val="22"/>
          <w:szCs w:val="22"/>
        </w:rPr>
        <w:t>amp</w:t>
      </w:r>
      <w:r w:rsidR="005A528A" w:rsidRPr="00002B2F">
        <w:rPr>
          <w:rFonts w:ascii="Arial" w:hAnsi="Arial" w:cs="Arial"/>
          <w:bCs/>
          <w:sz w:val="22"/>
          <w:szCs w:val="22"/>
        </w:rPr>
        <w:t>ere</w:t>
      </w:r>
      <w:r w:rsidR="00BC2929" w:rsidRPr="00002B2F">
        <w:rPr>
          <w:rFonts w:ascii="Arial" w:hAnsi="Arial" w:cs="Arial"/>
          <w:bCs/>
          <w:sz w:val="22"/>
          <w:szCs w:val="22"/>
        </w:rPr>
        <w:t xml:space="preserve"> rating </w:t>
      </w:r>
      <w:r w:rsidR="00F66168" w:rsidRPr="00002B2F">
        <w:rPr>
          <w:rFonts w:ascii="Arial" w:hAnsi="Arial" w:cs="Arial"/>
          <w:bCs/>
          <w:sz w:val="22"/>
          <w:szCs w:val="22"/>
        </w:rPr>
        <w:t xml:space="preserve">as </w:t>
      </w:r>
      <w:r w:rsidR="00A115C6">
        <w:rPr>
          <w:rFonts w:ascii="Arial" w:hAnsi="Arial" w:cs="Arial"/>
          <w:bCs/>
          <w:sz w:val="22"/>
          <w:szCs w:val="22"/>
        </w:rPr>
        <w:t>shown</w:t>
      </w:r>
      <w:r w:rsidR="00A115C6" w:rsidRPr="00002B2F">
        <w:rPr>
          <w:rFonts w:ascii="Arial" w:hAnsi="Arial" w:cs="Arial"/>
          <w:bCs/>
          <w:sz w:val="22"/>
          <w:szCs w:val="22"/>
        </w:rPr>
        <w:t xml:space="preserve"> </w:t>
      </w:r>
      <w:r w:rsidR="00F66168" w:rsidRPr="00002B2F">
        <w:rPr>
          <w:rFonts w:ascii="Arial" w:hAnsi="Arial" w:cs="Arial"/>
          <w:bCs/>
          <w:sz w:val="22"/>
          <w:szCs w:val="22"/>
        </w:rPr>
        <w:t xml:space="preserve">on the </w:t>
      </w:r>
      <w:r w:rsidR="009C61F4" w:rsidRPr="00002B2F">
        <w:rPr>
          <w:rFonts w:ascii="Arial" w:hAnsi="Arial" w:cs="Arial"/>
          <w:bCs/>
          <w:sz w:val="22"/>
          <w:szCs w:val="22"/>
        </w:rPr>
        <w:t>plans</w:t>
      </w:r>
      <w:r w:rsidR="00F66168" w:rsidRPr="00002B2F">
        <w:rPr>
          <w:rFonts w:ascii="Arial" w:hAnsi="Arial" w:cs="Arial"/>
          <w:bCs/>
          <w:sz w:val="22"/>
          <w:szCs w:val="22"/>
        </w:rPr>
        <w:t xml:space="preserve">. </w:t>
      </w:r>
      <w:r w:rsidR="005B21FB" w:rsidRPr="00002B2F">
        <w:rPr>
          <w:rFonts w:ascii="Arial" w:hAnsi="Arial" w:cs="Arial"/>
          <w:bCs/>
          <w:sz w:val="22"/>
          <w:szCs w:val="22"/>
        </w:rPr>
        <w:t xml:space="preserve"> </w:t>
      </w:r>
      <w:r w:rsidR="00497BC5" w:rsidRPr="00002B2F">
        <w:rPr>
          <w:rFonts w:ascii="Arial" w:hAnsi="Arial" w:cs="Arial"/>
          <w:bCs/>
          <w:sz w:val="22"/>
          <w:szCs w:val="22"/>
        </w:rPr>
        <w:t xml:space="preserve">Ensure </w:t>
      </w:r>
      <w:r w:rsidR="00A84ED9" w:rsidRPr="00002B2F">
        <w:rPr>
          <w:rFonts w:ascii="Arial" w:hAnsi="Arial" w:cs="Arial"/>
          <w:bCs/>
          <w:sz w:val="22"/>
          <w:szCs w:val="22"/>
        </w:rPr>
        <w:t xml:space="preserve">the </w:t>
      </w:r>
      <w:r w:rsidR="00497BC5" w:rsidRPr="00002B2F">
        <w:rPr>
          <w:rFonts w:ascii="Arial" w:hAnsi="Arial" w:cs="Arial"/>
          <w:bCs/>
          <w:sz w:val="22"/>
          <w:szCs w:val="22"/>
        </w:rPr>
        <w:t>m</w:t>
      </w:r>
      <w:r w:rsidR="00F66168" w:rsidRPr="00002B2F">
        <w:rPr>
          <w:rFonts w:ascii="Arial" w:hAnsi="Arial" w:cs="Arial"/>
          <w:bCs/>
          <w:sz w:val="22"/>
          <w:szCs w:val="22"/>
        </w:rPr>
        <w:t xml:space="preserve">ain bus </w:t>
      </w:r>
      <w:r w:rsidR="00A84ED9" w:rsidRPr="00002B2F">
        <w:rPr>
          <w:rFonts w:ascii="Arial" w:hAnsi="Arial" w:cs="Arial"/>
          <w:bCs/>
          <w:sz w:val="22"/>
          <w:szCs w:val="22"/>
        </w:rPr>
        <w:t>is</w:t>
      </w:r>
      <w:r w:rsidR="00F66168" w:rsidRPr="00002B2F">
        <w:rPr>
          <w:rFonts w:ascii="Arial" w:hAnsi="Arial" w:cs="Arial"/>
          <w:bCs/>
          <w:sz w:val="22"/>
          <w:szCs w:val="22"/>
        </w:rPr>
        <w:t xml:space="preserve"> copper. </w:t>
      </w:r>
      <w:r w:rsidR="00C07293" w:rsidRPr="00002B2F">
        <w:rPr>
          <w:rFonts w:ascii="Arial" w:hAnsi="Arial" w:cs="Arial"/>
          <w:bCs/>
          <w:sz w:val="22"/>
          <w:szCs w:val="22"/>
        </w:rPr>
        <w:t xml:space="preserve"> </w:t>
      </w:r>
      <w:proofErr w:type="gramStart"/>
      <w:r w:rsidR="005A528A" w:rsidRPr="00002B2F">
        <w:rPr>
          <w:rFonts w:ascii="Arial" w:hAnsi="Arial" w:cs="Arial"/>
          <w:bCs/>
          <w:sz w:val="22"/>
          <w:szCs w:val="22"/>
        </w:rPr>
        <w:t>Furnish</w:t>
      </w:r>
      <w:proofErr w:type="gramEnd"/>
      <w:r w:rsidR="005A528A" w:rsidRPr="00002B2F" w:rsidDel="005A528A">
        <w:rPr>
          <w:rFonts w:ascii="Arial" w:hAnsi="Arial" w:cs="Arial"/>
          <w:bCs/>
          <w:sz w:val="22"/>
          <w:szCs w:val="22"/>
        </w:rPr>
        <w:t xml:space="preserve"> </w:t>
      </w:r>
      <w:r w:rsidR="00F66168" w:rsidRPr="00002B2F">
        <w:rPr>
          <w:rFonts w:ascii="Arial" w:hAnsi="Arial" w:cs="Arial"/>
          <w:bCs/>
          <w:sz w:val="22"/>
          <w:szCs w:val="22"/>
        </w:rPr>
        <w:t>bolt</w:t>
      </w:r>
      <w:r w:rsidR="00C13AAD" w:rsidRPr="00002B2F">
        <w:rPr>
          <w:rFonts w:ascii="Arial" w:hAnsi="Arial" w:cs="Arial"/>
          <w:bCs/>
          <w:sz w:val="22"/>
          <w:szCs w:val="22"/>
        </w:rPr>
        <w:t>-</w:t>
      </w:r>
      <w:r w:rsidR="00F66168" w:rsidRPr="00002B2F">
        <w:rPr>
          <w:rFonts w:ascii="Arial" w:hAnsi="Arial" w:cs="Arial"/>
          <w:bCs/>
          <w:sz w:val="22"/>
          <w:szCs w:val="22"/>
        </w:rPr>
        <w:t>on breakers</w:t>
      </w:r>
      <w:r w:rsidR="00154543" w:rsidRPr="00002B2F">
        <w:rPr>
          <w:rFonts w:ascii="Arial" w:hAnsi="Arial" w:cs="Arial"/>
          <w:bCs/>
          <w:sz w:val="22"/>
          <w:szCs w:val="22"/>
        </w:rPr>
        <w:t xml:space="preserve"> only</w:t>
      </w:r>
      <w:r w:rsidR="00F66168" w:rsidRPr="00002B2F">
        <w:rPr>
          <w:rFonts w:ascii="Arial" w:hAnsi="Arial" w:cs="Arial"/>
          <w:bCs/>
          <w:sz w:val="22"/>
          <w:szCs w:val="22"/>
        </w:rPr>
        <w:t xml:space="preserve">. </w:t>
      </w:r>
      <w:r w:rsidR="005B21FB" w:rsidRPr="00002B2F">
        <w:rPr>
          <w:rFonts w:ascii="Arial" w:hAnsi="Arial" w:cs="Arial"/>
          <w:bCs/>
          <w:sz w:val="22"/>
          <w:szCs w:val="22"/>
        </w:rPr>
        <w:t xml:space="preserve"> </w:t>
      </w:r>
      <w:r w:rsidR="00F66168" w:rsidRPr="00002B2F">
        <w:rPr>
          <w:rFonts w:ascii="Arial" w:hAnsi="Arial" w:cs="Arial"/>
          <w:bCs/>
          <w:sz w:val="22"/>
          <w:szCs w:val="22"/>
        </w:rPr>
        <w:t>Fabricate distribution panel enclosures in sections not exceeding 36</w:t>
      </w:r>
      <w:r w:rsidR="00552574" w:rsidRPr="00002B2F">
        <w:rPr>
          <w:rFonts w:ascii="Arial" w:hAnsi="Arial" w:cs="Arial"/>
          <w:bCs/>
          <w:sz w:val="22"/>
          <w:szCs w:val="22"/>
        </w:rPr>
        <w:t>-</w:t>
      </w:r>
      <w:r w:rsidR="00F66168" w:rsidRPr="00002B2F">
        <w:rPr>
          <w:rFonts w:ascii="Arial" w:hAnsi="Arial" w:cs="Arial"/>
          <w:bCs/>
          <w:sz w:val="22"/>
          <w:szCs w:val="22"/>
        </w:rPr>
        <w:t xml:space="preserve">inches in width and </w:t>
      </w:r>
      <w:r w:rsidR="000B0EAB" w:rsidRPr="00002B2F">
        <w:rPr>
          <w:rFonts w:ascii="Arial" w:hAnsi="Arial" w:cs="Arial"/>
          <w:bCs/>
          <w:sz w:val="22"/>
          <w:szCs w:val="22"/>
        </w:rPr>
        <w:t>6</w:t>
      </w:r>
      <w:r w:rsidR="00552574" w:rsidRPr="00002B2F">
        <w:rPr>
          <w:rFonts w:ascii="Arial" w:hAnsi="Arial" w:cs="Arial"/>
          <w:bCs/>
          <w:sz w:val="22"/>
          <w:szCs w:val="22"/>
        </w:rPr>
        <w:t>-</w:t>
      </w:r>
      <w:r w:rsidR="00F66168" w:rsidRPr="00002B2F">
        <w:rPr>
          <w:rFonts w:ascii="Arial" w:hAnsi="Arial" w:cs="Arial"/>
          <w:bCs/>
          <w:sz w:val="22"/>
          <w:szCs w:val="22"/>
        </w:rPr>
        <w:t>inches in depth.</w:t>
      </w:r>
    </w:p>
    <w:p w14:paraId="443700A9" w14:textId="77777777" w:rsidR="00691BF0" w:rsidRPr="00002B2F" w:rsidRDefault="00691BF0" w:rsidP="00002B2F">
      <w:pPr>
        <w:jc w:val="both"/>
        <w:rPr>
          <w:rFonts w:ascii="Arial" w:hAnsi="Arial" w:cs="Arial"/>
          <w:bCs/>
          <w:sz w:val="22"/>
          <w:szCs w:val="22"/>
        </w:rPr>
      </w:pPr>
    </w:p>
    <w:p w14:paraId="0D21357B" w14:textId="6101D622" w:rsidR="00F66168" w:rsidRPr="00002B2F" w:rsidRDefault="00C41124" w:rsidP="00002B2F">
      <w:pPr>
        <w:ind w:left="360"/>
        <w:jc w:val="both"/>
        <w:rPr>
          <w:rFonts w:ascii="Arial" w:hAnsi="Arial" w:cs="Arial"/>
          <w:bCs/>
          <w:sz w:val="22"/>
          <w:szCs w:val="22"/>
        </w:rPr>
      </w:pPr>
      <w:r w:rsidRPr="00002B2F">
        <w:rPr>
          <w:rFonts w:ascii="Arial" w:hAnsi="Arial" w:cs="Arial"/>
          <w:bCs/>
          <w:sz w:val="22"/>
          <w:szCs w:val="22"/>
        </w:rPr>
        <w:t>Ensure p</w:t>
      </w:r>
      <w:r w:rsidR="00F66168" w:rsidRPr="00002B2F">
        <w:rPr>
          <w:rFonts w:ascii="Arial" w:hAnsi="Arial" w:cs="Arial"/>
          <w:bCs/>
          <w:sz w:val="22"/>
          <w:szCs w:val="22"/>
        </w:rPr>
        <w:t>anel</w:t>
      </w:r>
      <w:r w:rsidRPr="00002B2F">
        <w:rPr>
          <w:rFonts w:ascii="Arial" w:hAnsi="Arial" w:cs="Arial"/>
          <w:bCs/>
          <w:sz w:val="22"/>
          <w:szCs w:val="22"/>
        </w:rPr>
        <w:t>s</w:t>
      </w:r>
      <w:r w:rsidR="00F66168" w:rsidRPr="00002B2F">
        <w:rPr>
          <w:rFonts w:ascii="Arial" w:hAnsi="Arial" w:cs="Arial"/>
          <w:bCs/>
          <w:sz w:val="22"/>
          <w:szCs w:val="22"/>
        </w:rPr>
        <w:t xml:space="preserve"> have a main circuit breaker as </w:t>
      </w:r>
      <w:r w:rsidR="00A115C6">
        <w:rPr>
          <w:rFonts w:ascii="Arial" w:hAnsi="Arial" w:cs="Arial"/>
          <w:bCs/>
          <w:sz w:val="22"/>
          <w:szCs w:val="22"/>
        </w:rPr>
        <w:t>shown</w:t>
      </w:r>
      <w:r w:rsidR="00A115C6" w:rsidRPr="00002B2F">
        <w:rPr>
          <w:rFonts w:ascii="Arial" w:hAnsi="Arial" w:cs="Arial"/>
          <w:bCs/>
          <w:sz w:val="22"/>
          <w:szCs w:val="22"/>
        </w:rPr>
        <w:t xml:space="preserve"> </w:t>
      </w:r>
      <w:r w:rsidR="00F66168" w:rsidRPr="00002B2F">
        <w:rPr>
          <w:rFonts w:ascii="Arial" w:hAnsi="Arial" w:cs="Arial"/>
          <w:bCs/>
          <w:sz w:val="22"/>
          <w:szCs w:val="22"/>
        </w:rPr>
        <w:t xml:space="preserve">on the </w:t>
      </w:r>
      <w:r w:rsidR="00594C3E" w:rsidRPr="00002B2F">
        <w:rPr>
          <w:rFonts w:ascii="Arial" w:hAnsi="Arial" w:cs="Arial"/>
          <w:bCs/>
          <w:sz w:val="22"/>
          <w:szCs w:val="22"/>
        </w:rPr>
        <w:t>plans</w:t>
      </w:r>
      <w:r w:rsidR="00F66168" w:rsidRPr="00002B2F">
        <w:rPr>
          <w:rFonts w:ascii="Arial" w:hAnsi="Arial" w:cs="Arial"/>
          <w:bCs/>
          <w:sz w:val="22"/>
          <w:szCs w:val="22"/>
        </w:rPr>
        <w:t xml:space="preserve"> and have 22,000 </w:t>
      </w:r>
      <w:r w:rsidR="00A115C6" w:rsidRPr="00002B2F">
        <w:rPr>
          <w:rFonts w:ascii="Arial" w:hAnsi="Arial" w:cs="Arial"/>
          <w:bCs/>
          <w:sz w:val="22"/>
          <w:szCs w:val="22"/>
        </w:rPr>
        <w:t>rms</w:t>
      </w:r>
      <w:r w:rsidR="00F66168" w:rsidRPr="00002B2F">
        <w:rPr>
          <w:rFonts w:ascii="Arial" w:hAnsi="Arial" w:cs="Arial"/>
          <w:bCs/>
          <w:sz w:val="22"/>
          <w:szCs w:val="22"/>
        </w:rPr>
        <w:t xml:space="preserve"> symmetrical interrupting capacity for 120/240</w:t>
      </w:r>
      <w:r w:rsidR="00A115C6">
        <w:rPr>
          <w:rFonts w:ascii="Arial" w:hAnsi="Arial" w:cs="Arial"/>
          <w:bCs/>
          <w:sz w:val="22"/>
          <w:szCs w:val="22"/>
        </w:rPr>
        <w:t xml:space="preserve"> </w:t>
      </w:r>
      <w:r w:rsidR="003F327B" w:rsidRPr="00002B2F">
        <w:rPr>
          <w:rFonts w:ascii="Arial" w:hAnsi="Arial" w:cs="Arial"/>
          <w:bCs/>
          <w:sz w:val="22"/>
          <w:szCs w:val="22"/>
        </w:rPr>
        <w:t xml:space="preserve">V </w:t>
      </w:r>
      <w:r w:rsidR="00F66168" w:rsidRPr="00002B2F">
        <w:rPr>
          <w:rFonts w:ascii="Arial" w:hAnsi="Arial" w:cs="Arial"/>
          <w:bCs/>
          <w:sz w:val="22"/>
          <w:szCs w:val="22"/>
        </w:rPr>
        <w:t>panels</w:t>
      </w:r>
      <w:r w:rsidR="003A02C6" w:rsidRPr="00002B2F">
        <w:rPr>
          <w:rFonts w:ascii="Arial" w:hAnsi="Arial" w:cs="Arial"/>
          <w:bCs/>
          <w:sz w:val="22"/>
          <w:szCs w:val="22"/>
        </w:rPr>
        <w:t>.</w:t>
      </w:r>
    </w:p>
    <w:p w14:paraId="4E0D5A3E" w14:textId="77777777" w:rsidR="00691BF0" w:rsidRPr="00002B2F" w:rsidRDefault="00691BF0" w:rsidP="00002B2F">
      <w:pPr>
        <w:jc w:val="both"/>
        <w:rPr>
          <w:rFonts w:ascii="Arial" w:hAnsi="Arial" w:cs="Arial"/>
          <w:bCs/>
          <w:sz w:val="22"/>
          <w:szCs w:val="22"/>
        </w:rPr>
      </w:pPr>
    </w:p>
    <w:bookmarkEnd w:id="0"/>
    <w:p w14:paraId="714BDCF4" w14:textId="1E80B8E2" w:rsidR="00684464" w:rsidRPr="00002B2F" w:rsidRDefault="00EB0A79" w:rsidP="00002B2F">
      <w:pPr>
        <w:ind w:left="374" w:firstLine="346"/>
        <w:jc w:val="both"/>
        <w:rPr>
          <w:rFonts w:ascii="Arial" w:hAnsi="Arial" w:cs="Arial"/>
          <w:bCs/>
          <w:sz w:val="22"/>
          <w:szCs w:val="22"/>
        </w:rPr>
      </w:pPr>
      <w:r w:rsidRPr="00002B2F">
        <w:rPr>
          <w:rFonts w:ascii="Arial" w:hAnsi="Arial" w:cs="Arial"/>
          <w:bCs/>
          <w:sz w:val="22"/>
          <w:szCs w:val="22"/>
        </w:rPr>
        <w:t>9</w:t>
      </w:r>
      <w:r w:rsidR="009C61F4" w:rsidRPr="00002B2F">
        <w:rPr>
          <w:rFonts w:ascii="Arial" w:hAnsi="Arial" w:cs="Arial"/>
          <w:bCs/>
          <w:sz w:val="22"/>
          <w:szCs w:val="22"/>
        </w:rPr>
        <w:t>.</w:t>
      </w:r>
      <w:r w:rsidR="009C61F4" w:rsidRPr="00002B2F">
        <w:rPr>
          <w:rFonts w:ascii="Arial" w:hAnsi="Arial" w:cs="Arial"/>
          <w:bCs/>
          <w:sz w:val="22"/>
          <w:szCs w:val="22"/>
        </w:rPr>
        <w:tab/>
      </w:r>
      <w:r w:rsidR="00684464" w:rsidRPr="00002B2F">
        <w:rPr>
          <w:rFonts w:ascii="Arial" w:hAnsi="Arial" w:cs="Arial"/>
          <w:bCs/>
          <w:sz w:val="22"/>
          <w:szCs w:val="22"/>
        </w:rPr>
        <w:t>Receptacles</w:t>
      </w:r>
      <w:r w:rsidR="00F8266B" w:rsidRPr="00002B2F">
        <w:rPr>
          <w:rFonts w:ascii="Arial" w:hAnsi="Arial" w:cs="Arial"/>
          <w:bCs/>
          <w:sz w:val="22"/>
          <w:szCs w:val="22"/>
        </w:rPr>
        <w:t>.</w:t>
      </w:r>
      <w:r w:rsidR="00366C6C" w:rsidRPr="00002B2F">
        <w:rPr>
          <w:rFonts w:ascii="Arial" w:hAnsi="Arial" w:cs="Arial"/>
          <w:bCs/>
          <w:sz w:val="22"/>
          <w:szCs w:val="22"/>
        </w:rPr>
        <w:t xml:space="preserve"> </w:t>
      </w:r>
      <w:r w:rsidR="005B21FB" w:rsidRPr="00002B2F">
        <w:rPr>
          <w:rFonts w:ascii="Arial" w:hAnsi="Arial" w:cs="Arial"/>
          <w:bCs/>
          <w:sz w:val="22"/>
          <w:szCs w:val="22"/>
        </w:rPr>
        <w:t xml:space="preserve"> </w:t>
      </w:r>
      <w:r w:rsidR="005A528A" w:rsidRPr="00002B2F">
        <w:rPr>
          <w:rFonts w:ascii="Arial" w:hAnsi="Arial" w:cs="Arial"/>
          <w:bCs/>
          <w:sz w:val="22"/>
          <w:szCs w:val="22"/>
        </w:rPr>
        <w:t>Furnish</w:t>
      </w:r>
      <w:r w:rsidR="005A528A" w:rsidRPr="00002B2F" w:rsidDel="005A528A">
        <w:rPr>
          <w:rFonts w:ascii="Arial" w:hAnsi="Arial" w:cs="Arial"/>
          <w:bCs/>
          <w:sz w:val="22"/>
          <w:szCs w:val="22"/>
        </w:rPr>
        <w:t xml:space="preserve"> </w:t>
      </w:r>
      <w:r w:rsidR="00684464" w:rsidRPr="00002B2F">
        <w:rPr>
          <w:rFonts w:ascii="Arial" w:hAnsi="Arial" w:cs="Arial"/>
          <w:bCs/>
          <w:sz w:val="22"/>
          <w:szCs w:val="22"/>
        </w:rPr>
        <w:t xml:space="preserve">receptacles </w:t>
      </w:r>
      <w:r w:rsidR="00C41124" w:rsidRPr="00002B2F">
        <w:rPr>
          <w:rFonts w:ascii="Arial" w:hAnsi="Arial" w:cs="Arial"/>
          <w:bCs/>
          <w:sz w:val="22"/>
          <w:szCs w:val="22"/>
        </w:rPr>
        <w:t>that ar</w:t>
      </w:r>
      <w:r w:rsidR="00684464" w:rsidRPr="00002B2F">
        <w:rPr>
          <w:rFonts w:ascii="Arial" w:hAnsi="Arial" w:cs="Arial"/>
          <w:bCs/>
          <w:sz w:val="22"/>
          <w:szCs w:val="22"/>
        </w:rPr>
        <w:t xml:space="preserve">e </w:t>
      </w:r>
      <w:r w:rsidR="00154543" w:rsidRPr="00002B2F">
        <w:rPr>
          <w:rFonts w:ascii="Arial" w:hAnsi="Arial" w:cs="Arial"/>
          <w:bCs/>
          <w:sz w:val="22"/>
          <w:szCs w:val="22"/>
        </w:rPr>
        <w:t xml:space="preserve">a </w:t>
      </w:r>
      <w:r w:rsidR="00684464" w:rsidRPr="00002B2F">
        <w:rPr>
          <w:rFonts w:ascii="Arial" w:hAnsi="Arial" w:cs="Arial"/>
          <w:bCs/>
          <w:sz w:val="22"/>
          <w:szCs w:val="22"/>
        </w:rPr>
        <w:t>duplex convenience ground type</w:t>
      </w:r>
      <w:r w:rsidR="00154543" w:rsidRPr="00002B2F">
        <w:rPr>
          <w:rFonts w:ascii="Arial" w:hAnsi="Arial" w:cs="Arial"/>
          <w:bCs/>
          <w:sz w:val="22"/>
          <w:szCs w:val="22"/>
        </w:rPr>
        <w:t>,</w:t>
      </w:r>
      <w:r w:rsidR="00684464" w:rsidRPr="00002B2F">
        <w:rPr>
          <w:rFonts w:ascii="Arial" w:hAnsi="Arial" w:cs="Arial"/>
          <w:bCs/>
          <w:sz w:val="22"/>
          <w:szCs w:val="22"/>
        </w:rPr>
        <w:t xml:space="preserve"> </w:t>
      </w:r>
      <w:r w:rsidR="00C41124" w:rsidRPr="00002B2F">
        <w:rPr>
          <w:rFonts w:ascii="Arial" w:hAnsi="Arial" w:cs="Arial"/>
          <w:bCs/>
          <w:sz w:val="22"/>
          <w:szCs w:val="22"/>
        </w:rPr>
        <w:t xml:space="preserve">unless otherwise specified, </w:t>
      </w:r>
      <w:r w:rsidR="00684464" w:rsidRPr="00002B2F">
        <w:rPr>
          <w:rFonts w:ascii="Arial" w:hAnsi="Arial" w:cs="Arial"/>
          <w:bCs/>
          <w:sz w:val="22"/>
          <w:szCs w:val="22"/>
        </w:rPr>
        <w:t>with weather</w:t>
      </w:r>
      <w:r w:rsidR="00926966" w:rsidRPr="00002B2F">
        <w:rPr>
          <w:rFonts w:ascii="Arial" w:hAnsi="Arial" w:cs="Arial"/>
          <w:bCs/>
          <w:sz w:val="22"/>
          <w:szCs w:val="22"/>
        </w:rPr>
        <w:t xml:space="preserve"> </w:t>
      </w:r>
      <w:r w:rsidR="00684464" w:rsidRPr="00002B2F">
        <w:rPr>
          <w:rFonts w:ascii="Arial" w:hAnsi="Arial" w:cs="Arial"/>
          <w:bCs/>
          <w:sz w:val="22"/>
          <w:szCs w:val="22"/>
        </w:rPr>
        <w:t>tight gasket and covers</w:t>
      </w:r>
      <w:r w:rsidR="00154543" w:rsidRPr="00002B2F">
        <w:rPr>
          <w:rFonts w:ascii="Arial" w:hAnsi="Arial" w:cs="Arial"/>
          <w:bCs/>
          <w:sz w:val="22"/>
          <w:szCs w:val="22"/>
        </w:rPr>
        <w:t>,</w:t>
      </w:r>
      <w:r w:rsidR="00684464" w:rsidRPr="00002B2F">
        <w:rPr>
          <w:rFonts w:ascii="Arial" w:hAnsi="Arial" w:cs="Arial"/>
          <w:bCs/>
          <w:sz w:val="22"/>
          <w:szCs w:val="22"/>
        </w:rPr>
        <w:t xml:space="preserve"> and install in exposed cast conduit </w:t>
      </w:r>
      <w:r w:rsidR="009A09BD" w:rsidRPr="00002B2F">
        <w:rPr>
          <w:rFonts w:ascii="Arial" w:hAnsi="Arial" w:cs="Arial"/>
          <w:bCs/>
          <w:sz w:val="22"/>
          <w:szCs w:val="22"/>
        </w:rPr>
        <w:t xml:space="preserve">standard depth </w:t>
      </w:r>
      <w:proofErr w:type="spellStart"/>
      <w:r w:rsidR="009A09BD" w:rsidRPr="00002B2F">
        <w:rPr>
          <w:rFonts w:ascii="Arial" w:hAnsi="Arial" w:cs="Arial"/>
          <w:bCs/>
          <w:sz w:val="22"/>
          <w:szCs w:val="22"/>
        </w:rPr>
        <w:t>ferris</w:t>
      </w:r>
      <w:proofErr w:type="spellEnd"/>
      <w:r w:rsidR="009A09BD" w:rsidRPr="00002B2F">
        <w:rPr>
          <w:rFonts w:ascii="Arial" w:hAnsi="Arial" w:cs="Arial"/>
          <w:bCs/>
          <w:sz w:val="22"/>
          <w:szCs w:val="22"/>
        </w:rPr>
        <w:t xml:space="preserve"> boxes (</w:t>
      </w:r>
      <w:r w:rsidR="00666647" w:rsidRPr="00002B2F">
        <w:rPr>
          <w:rFonts w:ascii="Arial" w:hAnsi="Arial" w:cs="Arial"/>
          <w:bCs/>
          <w:i/>
          <w:sz w:val="22"/>
          <w:szCs w:val="22"/>
        </w:rPr>
        <w:t>UL</w:t>
      </w:r>
      <w:r w:rsidR="00666647" w:rsidRPr="00002B2F">
        <w:rPr>
          <w:rFonts w:ascii="Arial" w:hAnsi="Arial" w:cs="Arial"/>
          <w:bCs/>
          <w:sz w:val="22"/>
          <w:szCs w:val="22"/>
        </w:rPr>
        <w:t xml:space="preserve"> </w:t>
      </w:r>
      <w:r w:rsidR="00BB6D44" w:rsidRPr="00002B2F">
        <w:rPr>
          <w:rFonts w:ascii="Arial" w:hAnsi="Arial" w:cs="Arial"/>
          <w:bCs/>
          <w:sz w:val="22"/>
          <w:szCs w:val="22"/>
        </w:rPr>
        <w:t>T</w:t>
      </w:r>
      <w:r w:rsidR="00684464" w:rsidRPr="00002B2F">
        <w:rPr>
          <w:rFonts w:ascii="Arial" w:hAnsi="Arial" w:cs="Arial"/>
          <w:bCs/>
          <w:sz w:val="22"/>
          <w:szCs w:val="22"/>
        </w:rPr>
        <w:t xml:space="preserve">ype </w:t>
      </w:r>
      <w:r w:rsidR="00154543" w:rsidRPr="00002B2F">
        <w:rPr>
          <w:rFonts w:ascii="Arial" w:hAnsi="Arial" w:cs="Arial"/>
          <w:bCs/>
          <w:sz w:val="22"/>
          <w:szCs w:val="22"/>
        </w:rPr>
        <w:t>“</w:t>
      </w:r>
      <w:r w:rsidR="00684464" w:rsidRPr="00002B2F">
        <w:rPr>
          <w:rFonts w:ascii="Arial" w:hAnsi="Arial" w:cs="Arial"/>
          <w:bCs/>
          <w:sz w:val="22"/>
          <w:szCs w:val="22"/>
        </w:rPr>
        <w:t>FD</w:t>
      </w:r>
      <w:r w:rsidR="00154543" w:rsidRPr="00002B2F">
        <w:rPr>
          <w:rFonts w:ascii="Arial" w:hAnsi="Arial" w:cs="Arial"/>
          <w:bCs/>
          <w:sz w:val="22"/>
          <w:szCs w:val="22"/>
        </w:rPr>
        <w:t>”</w:t>
      </w:r>
      <w:r w:rsidR="009A09BD" w:rsidRPr="00002B2F">
        <w:rPr>
          <w:rFonts w:ascii="Arial" w:hAnsi="Arial" w:cs="Arial"/>
          <w:bCs/>
          <w:sz w:val="22"/>
          <w:szCs w:val="22"/>
        </w:rPr>
        <w:t>)</w:t>
      </w:r>
      <w:r w:rsidR="00154543" w:rsidRPr="00002B2F">
        <w:rPr>
          <w:rFonts w:ascii="Arial" w:hAnsi="Arial" w:cs="Arial"/>
          <w:bCs/>
          <w:sz w:val="22"/>
          <w:szCs w:val="22"/>
        </w:rPr>
        <w:t xml:space="preserve"> </w:t>
      </w:r>
      <w:r w:rsidR="00684464" w:rsidRPr="00002B2F">
        <w:rPr>
          <w:rFonts w:ascii="Arial" w:hAnsi="Arial" w:cs="Arial"/>
          <w:bCs/>
          <w:sz w:val="22"/>
          <w:szCs w:val="22"/>
        </w:rPr>
        <w:t xml:space="preserve">with </w:t>
      </w:r>
      <w:r w:rsidR="00154543" w:rsidRPr="00002B2F">
        <w:rPr>
          <w:rFonts w:ascii="Arial" w:hAnsi="Arial" w:cs="Arial"/>
          <w:bCs/>
          <w:sz w:val="22"/>
          <w:szCs w:val="22"/>
        </w:rPr>
        <w:t xml:space="preserve">metal </w:t>
      </w:r>
      <w:r w:rsidR="00684464" w:rsidRPr="00002B2F">
        <w:rPr>
          <w:rFonts w:ascii="Arial" w:hAnsi="Arial" w:cs="Arial"/>
          <w:bCs/>
          <w:sz w:val="22"/>
          <w:szCs w:val="22"/>
        </w:rPr>
        <w:t xml:space="preserve">mounting ears. </w:t>
      </w:r>
      <w:r w:rsidR="005B21FB" w:rsidRPr="00002B2F">
        <w:rPr>
          <w:rFonts w:ascii="Arial" w:hAnsi="Arial" w:cs="Arial"/>
          <w:bCs/>
          <w:sz w:val="22"/>
          <w:szCs w:val="22"/>
        </w:rPr>
        <w:t xml:space="preserve"> </w:t>
      </w:r>
      <w:r w:rsidR="00684464" w:rsidRPr="00002B2F">
        <w:rPr>
          <w:rFonts w:ascii="Arial" w:hAnsi="Arial" w:cs="Arial"/>
          <w:bCs/>
          <w:sz w:val="22"/>
          <w:szCs w:val="22"/>
        </w:rPr>
        <w:t>This includes receptacles used for disconnects.</w:t>
      </w:r>
    </w:p>
    <w:p w14:paraId="06687415" w14:textId="77777777" w:rsidR="00366C6C" w:rsidRPr="00002B2F" w:rsidRDefault="00366C6C" w:rsidP="00002B2F">
      <w:pPr>
        <w:ind w:left="720" w:hanging="720"/>
        <w:jc w:val="both"/>
        <w:rPr>
          <w:rFonts w:ascii="Arial" w:hAnsi="Arial" w:cs="Arial"/>
          <w:bCs/>
          <w:sz w:val="22"/>
          <w:szCs w:val="22"/>
        </w:rPr>
      </w:pPr>
    </w:p>
    <w:p w14:paraId="7039EB6B" w14:textId="7E1BAA7F" w:rsidR="00684464" w:rsidRPr="00002B2F" w:rsidRDefault="00BF7C6E" w:rsidP="00002B2F">
      <w:pPr>
        <w:ind w:left="360"/>
        <w:jc w:val="both"/>
        <w:rPr>
          <w:rFonts w:ascii="Arial" w:hAnsi="Arial" w:cs="Arial"/>
          <w:bCs/>
          <w:sz w:val="22"/>
          <w:szCs w:val="22"/>
        </w:rPr>
      </w:pPr>
      <w:r w:rsidRPr="00002B2F">
        <w:rPr>
          <w:rFonts w:ascii="Arial" w:hAnsi="Arial" w:cs="Arial"/>
          <w:bCs/>
          <w:sz w:val="22"/>
          <w:szCs w:val="22"/>
        </w:rPr>
        <w:t>Ensure c</w:t>
      </w:r>
      <w:r w:rsidR="00684464" w:rsidRPr="00002B2F">
        <w:rPr>
          <w:rFonts w:ascii="Arial" w:hAnsi="Arial" w:cs="Arial"/>
          <w:bCs/>
          <w:sz w:val="22"/>
          <w:szCs w:val="22"/>
        </w:rPr>
        <w:t xml:space="preserve">onvenience receptacles </w:t>
      </w:r>
      <w:r w:rsidRPr="00002B2F">
        <w:rPr>
          <w:rFonts w:ascii="Arial" w:hAnsi="Arial" w:cs="Arial"/>
          <w:bCs/>
          <w:sz w:val="22"/>
          <w:szCs w:val="22"/>
        </w:rPr>
        <w:t>ar</w:t>
      </w:r>
      <w:r w:rsidR="00684464" w:rsidRPr="00002B2F">
        <w:rPr>
          <w:rFonts w:ascii="Arial" w:hAnsi="Arial" w:cs="Arial"/>
          <w:bCs/>
          <w:sz w:val="22"/>
          <w:szCs w:val="22"/>
        </w:rPr>
        <w:t>e rated 20</w:t>
      </w:r>
      <w:r w:rsidR="00D03678">
        <w:rPr>
          <w:rFonts w:ascii="Arial" w:hAnsi="Arial" w:cs="Arial"/>
          <w:bCs/>
          <w:sz w:val="22"/>
          <w:szCs w:val="22"/>
        </w:rPr>
        <w:t xml:space="preserve"> </w:t>
      </w:r>
      <w:r w:rsidR="00304081" w:rsidRPr="00002B2F">
        <w:rPr>
          <w:rFonts w:ascii="Arial" w:hAnsi="Arial" w:cs="Arial"/>
          <w:bCs/>
          <w:sz w:val="22"/>
          <w:szCs w:val="22"/>
        </w:rPr>
        <w:t>A</w:t>
      </w:r>
      <w:r w:rsidR="00684464" w:rsidRPr="00002B2F">
        <w:rPr>
          <w:rFonts w:ascii="Arial" w:hAnsi="Arial" w:cs="Arial"/>
          <w:bCs/>
          <w:sz w:val="22"/>
          <w:szCs w:val="22"/>
        </w:rPr>
        <w:t xml:space="preserve"> with back and side wiring and with exposed metal parts finished to resist corrosion.</w:t>
      </w:r>
    </w:p>
    <w:p w14:paraId="79096500" w14:textId="77777777" w:rsidR="000B0EAB" w:rsidRPr="00002B2F" w:rsidRDefault="000B0EAB" w:rsidP="00002B2F">
      <w:pPr>
        <w:jc w:val="both"/>
        <w:rPr>
          <w:rFonts w:ascii="Arial" w:hAnsi="Arial" w:cs="Arial"/>
          <w:bCs/>
          <w:sz w:val="22"/>
          <w:szCs w:val="22"/>
        </w:rPr>
      </w:pPr>
    </w:p>
    <w:p w14:paraId="78749806" w14:textId="5EB8BF83" w:rsidR="00684464" w:rsidRPr="00002B2F" w:rsidRDefault="00BF7C6E" w:rsidP="00002B2F">
      <w:pPr>
        <w:ind w:left="360"/>
        <w:jc w:val="both"/>
        <w:rPr>
          <w:rFonts w:ascii="Arial" w:hAnsi="Arial" w:cs="Arial"/>
          <w:bCs/>
          <w:sz w:val="22"/>
          <w:szCs w:val="22"/>
        </w:rPr>
      </w:pPr>
      <w:r w:rsidRPr="00002B2F">
        <w:rPr>
          <w:rFonts w:ascii="Arial" w:hAnsi="Arial" w:cs="Arial"/>
          <w:bCs/>
          <w:sz w:val="22"/>
          <w:szCs w:val="22"/>
        </w:rPr>
        <w:t>Ensure s</w:t>
      </w:r>
      <w:r w:rsidR="00684464" w:rsidRPr="00002B2F">
        <w:rPr>
          <w:rFonts w:ascii="Arial" w:hAnsi="Arial" w:cs="Arial"/>
          <w:bCs/>
          <w:sz w:val="22"/>
          <w:szCs w:val="22"/>
        </w:rPr>
        <w:t xml:space="preserve">pecial purpose receptacles </w:t>
      </w:r>
      <w:r w:rsidRPr="00002B2F">
        <w:rPr>
          <w:rFonts w:ascii="Arial" w:hAnsi="Arial" w:cs="Arial"/>
          <w:bCs/>
          <w:sz w:val="22"/>
          <w:szCs w:val="22"/>
        </w:rPr>
        <w:t>ar</w:t>
      </w:r>
      <w:r w:rsidR="00684464" w:rsidRPr="00002B2F">
        <w:rPr>
          <w:rFonts w:ascii="Arial" w:hAnsi="Arial" w:cs="Arial"/>
          <w:bCs/>
          <w:sz w:val="22"/>
          <w:szCs w:val="22"/>
        </w:rPr>
        <w:t>e rated 20</w:t>
      </w:r>
      <w:r w:rsidR="00D03678">
        <w:rPr>
          <w:rFonts w:ascii="Arial" w:hAnsi="Arial" w:cs="Arial"/>
          <w:bCs/>
          <w:sz w:val="22"/>
          <w:szCs w:val="22"/>
        </w:rPr>
        <w:t xml:space="preserve"> </w:t>
      </w:r>
      <w:r w:rsidR="00304081" w:rsidRPr="00002B2F">
        <w:rPr>
          <w:rFonts w:ascii="Arial" w:hAnsi="Arial" w:cs="Arial"/>
          <w:bCs/>
          <w:sz w:val="22"/>
          <w:szCs w:val="22"/>
        </w:rPr>
        <w:t>A</w:t>
      </w:r>
      <w:r w:rsidR="00684464" w:rsidRPr="00002B2F">
        <w:rPr>
          <w:rFonts w:ascii="Arial" w:hAnsi="Arial" w:cs="Arial"/>
          <w:bCs/>
          <w:sz w:val="22"/>
          <w:szCs w:val="22"/>
        </w:rPr>
        <w:t>, 230</w:t>
      </w:r>
      <w:r w:rsidR="00D03678">
        <w:rPr>
          <w:rFonts w:ascii="Arial" w:hAnsi="Arial" w:cs="Arial"/>
          <w:bCs/>
          <w:sz w:val="22"/>
          <w:szCs w:val="22"/>
        </w:rPr>
        <w:t xml:space="preserve"> </w:t>
      </w:r>
      <w:r w:rsidRPr="00002B2F">
        <w:rPr>
          <w:rFonts w:ascii="Arial" w:hAnsi="Arial" w:cs="Arial"/>
          <w:bCs/>
          <w:sz w:val="22"/>
          <w:szCs w:val="22"/>
        </w:rPr>
        <w:t>V</w:t>
      </w:r>
      <w:r w:rsidR="00684464" w:rsidRPr="00002B2F">
        <w:rPr>
          <w:rFonts w:ascii="Arial" w:hAnsi="Arial" w:cs="Arial"/>
          <w:bCs/>
          <w:sz w:val="22"/>
          <w:szCs w:val="22"/>
        </w:rPr>
        <w:t xml:space="preserve">, unless otherwise called for on the </w:t>
      </w:r>
      <w:r w:rsidR="00C12D4E" w:rsidRPr="00002B2F">
        <w:rPr>
          <w:rFonts w:ascii="Arial" w:hAnsi="Arial" w:cs="Arial"/>
          <w:bCs/>
          <w:sz w:val="22"/>
          <w:szCs w:val="22"/>
        </w:rPr>
        <w:t>plans</w:t>
      </w:r>
      <w:r w:rsidR="00684464" w:rsidRPr="00002B2F">
        <w:rPr>
          <w:rFonts w:ascii="Arial" w:hAnsi="Arial" w:cs="Arial"/>
          <w:bCs/>
          <w:sz w:val="22"/>
          <w:szCs w:val="22"/>
        </w:rPr>
        <w:t>.</w:t>
      </w:r>
    </w:p>
    <w:p w14:paraId="2BF91518" w14:textId="77777777" w:rsidR="00366C6C" w:rsidRPr="00002B2F" w:rsidRDefault="00366C6C" w:rsidP="00002B2F">
      <w:pPr>
        <w:jc w:val="both"/>
        <w:rPr>
          <w:rFonts w:ascii="Arial" w:hAnsi="Arial" w:cs="Arial"/>
          <w:bCs/>
          <w:sz w:val="22"/>
          <w:szCs w:val="22"/>
        </w:rPr>
      </w:pPr>
    </w:p>
    <w:p w14:paraId="0DAAF763" w14:textId="47D11B55" w:rsidR="00684464" w:rsidRPr="00002B2F" w:rsidRDefault="00224B68" w:rsidP="00002B2F">
      <w:pPr>
        <w:ind w:left="360"/>
        <w:jc w:val="both"/>
        <w:rPr>
          <w:rFonts w:ascii="Arial" w:hAnsi="Arial" w:cs="Arial"/>
          <w:bCs/>
          <w:sz w:val="22"/>
          <w:szCs w:val="22"/>
        </w:rPr>
      </w:pPr>
      <w:r w:rsidRPr="00002B2F">
        <w:rPr>
          <w:rFonts w:ascii="Arial" w:hAnsi="Arial" w:cs="Arial"/>
          <w:bCs/>
          <w:sz w:val="22"/>
          <w:szCs w:val="22"/>
        </w:rPr>
        <w:t>Ensure r</w:t>
      </w:r>
      <w:r w:rsidR="00684464" w:rsidRPr="00002B2F">
        <w:rPr>
          <w:rFonts w:ascii="Arial" w:hAnsi="Arial" w:cs="Arial"/>
          <w:bCs/>
          <w:sz w:val="22"/>
          <w:szCs w:val="22"/>
        </w:rPr>
        <w:t xml:space="preserve">eceptacles have </w:t>
      </w:r>
      <w:r w:rsidR="003A02C6" w:rsidRPr="00002B2F">
        <w:rPr>
          <w:rFonts w:ascii="Arial" w:hAnsi="Arial" w:cs="Arial"/>
          <w:bCs/>
          <w:sz w:val="22"/>
          <w:szCs w:val="22"/>
        </w:rPr>
        <w:t xml:space="preserve">a </w:t>
      </w:r>
      <w:r w:rsidR="00684464" w:rsidRPr="00002B2F">
        <w:rPr>
          <w:rFonts w:ascii="Arial" w:hAnsi="Arial" w:cs="Arial"/>
          <w:bCs/>
          <w:sz w:val="22"/>
          <w:szCs w:val="22"/>
        </w:rPr>
        <w:t xml:space="preserve">wet location, </w:t>
      </w:r>
      <w:r w:rsidR="00CD0986" w:rsidRPr="00002B2F">
        <w:rPr>
          <w:rFonts w:ascii="Arial" w:hAnsi="Arial" w:cs="Arial"/>
          <w:bCs/>
          <w:sz w:val="22"/>
          <w:szCs w:val="22"/>
        </w:rPr>
        <w:t>cast-</w:t>
      </w:r>
      <w:r w:rsidR="00684464" w:rsidRPr="00002B2F">
        <w:rPr>
          <w:rFonts w:ascii="Arial" w:hAnsi="Arial" w:cs="Arial"/>
          <w:bCs/>
          <w:sz w:val="22"/>
          <w:szCs w:val="22"/>
        </w:rPr>
        <w:t xml:space="preserve">metal spring type cover for each receptacle mounted on an </w:t>
      </w:r>
      <w:r w:rsidRPr="00002B2F">
        <w:rPr>
          <w:rFonts w:ascii="Arial" w:hAnsi="Arial" w:cs="Arial"/>
          <w:bCs/>
          <w:i/>
          <w:sz w:val="22"/>
          <w:szCs w:val="22"/>
        </w:rPr>
        <w:t>UL</w:t>
      </w:r>
      <w:r w:rsidRPr="00002B2F">
        <w:rPr>
          <w:rFonts w:ascii="Arial" w:hAnsi="Arial" w:cs="Arial"/>
          <w:bCs/>
          <w:sz w:val="22"/>
          <w:szCs w:val="22"/>
        </w:rPr>
        <w:t xml:space="preserve"> Type </w:t>
      </w:r>
      <w:r w:rsidR="00154543" w:rsidRPr="00002B2F">
        <w:rPr>
          <w:rFonts w:ascii="Arial" w:hAnsi="Arial" w:cs="Arial"/>
          <w:bCs/>
          <w:sz w:val="22"/>
          <w:szCs w:val="22"/>
        </w:rPr>
        <w:t>“</w:t>
      </w:r>
      <w:r w:rsidR="00684464" w:rsidRPr="00002B2F">
        <w:rPr>
          <w:rFonts w:ascii="Arial" w:hAnsi="Arial" w:cs="Arial"/>
          <w:bCs/>
          <w:sz w:val="22"/>
          <w:szCs w:val="22"/>
        </w:rPr>
        <w:t>FS</w:t>
      </w:r>
      <w:r w:rsidR="00154543" w:rsidRPr="00002B2F">
        <w:rPr>
          <w:rFonts w:ascii="Arial" w:hAnsi="Arial" w:cs="Arial"/>
          <w:bCs/>
          <w:sz w:val="22"/>
          <w:szCs w:val="22"/>
        </w:rPr>
        <w:t>”</w:t>
      </w:r>
      <w:r w:rsidR="00684464" w:rsidRPr="00002B2F">
        <w:rPr>
          <w:rFonts w:ascii="Arial" w:hAnsi="Arial" w:cs="Arial"/>
          <w:bCs/>
          <w:sz w:val="22"/>
          <w:szCs w:val="22"/>
        </w:rPr>
        <w:t xml:space="preserve"> and </w:t>
      </w:r>
      <w:r w:rsidRPr="00002B2F">
        <w:rPr>
          <w:rFonts w:ascii="Arial" w:hAnsi="Arial" w:cs="Arial"/>
          <w:bCs/>
          <w:i/>
          <w:sz w:val="22"/>
          <w:szCs w:val="22"/>
        </w:rPr>
        <w:t>UL</w:t>
      </w:r>
      <w:r w:rsidRPr="00002B2F">
        <w:rPr>
          <w:rFonts w:ascii="Arial" w:hAnsi="Arial" w:cs="Arial"/>
          <w:bCs/>
          <w:sz w:val="22"/>
          <w:szCs w:val="22"/>
        </w:rPr>
        <w:t xml:space="preserve"> Type </w:t>
      </w:r>
      <w:r w:rsidR="00154543" w:rsidRPr="00002B2F">
        <w:rPr>
          <w:rFonts w:ascii="Arial" w:hAnsi="Arial" w:cs="Arial"/>
          <w:bCs/>
          <w:sz w:val="22"/>
          <w:szCs w:val="22"/>
        </w:rPr>
        <w:t>“</w:t>
      </w:r>
      <w:r w:rsidR="00684464" w:rsidRPr="00002B2F">
        <w:rPr>
          <w:rFonts w:ascii="Arial" w:hAnsi="Arial" w:cs="Arial"/>
          <w:bCs/>
          <w:sz w:val="22"/>
          <w:szCs w:val="22"/>
        </w:rPr>
        <w:t>FD</w:t>
      </w:r>
      <w:r w:rsidR="00154543" w:rsidRPr="00002B2F">
        <w:rPr>
          <w:rFonts w:ascii="Arial" w:hAnsi="Arial" w:cs="Arial"/>
          <w:bCs/>
          <w:sz w:val="22"/>
          <w:szCs w:val="22"/>
        </w:rPr>
        <w:t>”</w:t>
      </w:r>
      <w:r w:rsidR="00684464" w:rsidRPr="00002B2F">
        <w:rPr>
          <w:rFonts w:ascii="Arial" w:hAnsi="Arial" w:cs="Arial"/>
          <w:bCs/>
          <w:sz w:val="22"/>
          <w:szCs w:val="22"/>
        </w:rPr>
        <w:t xml:space="preserve"> box.</w:t>
      </w:r>
    </w:p>
    <w:p w14:paraId="72E1573F" w14:textId="77777777" w:rsidR="00691BF0" w:rsidRPr="00002B2F" w:rsidRDefault="00691BF0" w:rsidP="00002B2F">
      <w:pPr>
        <w:jc w:val="both"/>
        <w:rPr>
          <w:rFonts w:ascii="Arial" w:hAnsi="Arial" w:cs="Arial"/>
          <w:bCs/>
          <w:sz w:val="22"/>
          <w:szCs w:val="22"/>
        </w:rPr>
      </w:pPr>
    </w:p>
    <w:p w14:paraId="49DCF443" w14:textId="4B418A78" w:rsidR="00684464" w:rsidRPr="00002B2F" w:rsidRDefault="00C4449E" w:rsidP="00002B2F">
      <w:pPr>
        <w:ind w:left="374" w:firstLine="346"/>
        <w:jc w:val="both"/>
        <w:rPr>
          <w:rFonts w:ascii="Arial" w:hAnsi="Arial" w:cs="Arial"/>
          <w:bCs/>
          <w:sz w:val="22"/>
          <w:szCs w:val="22"/>
        </w:rPr>
      </w:pPr>
      <w:r w:rsidRPr="00002B2F">
        <w:rPr>
          <w:rFonts w:ascii="Arial" w:hAnsi="Arial" w:cs="Arial"/>
          <w:bCs/>
          <w:sz w:val="22"/>
          <w:szCs w:val="22"/>
        </w:rPr>
        <w:t>1</w:t>
      </w:r>
      <w:r w:rsidR="00EB0A79" w:rsidRPr="00002B2F">
        <w:rPr>
          <w:rFonts w:ascii="Arial" w:hAnsi="Arial" w:cs="Arial"/>
          <w:bCs/>
          <w:sz w:val="22"/>
          <w:szCs w:val="22"/>
        </w:rPr>
        <w:t>0</w:t>
      </w:r>
      <w:r w:rsidR="009C61F4" w:rsidRPr="00002B2F">
        <w:rPr>
          <w:rFonts w:ascii="Arial" w:hAnsi="Arial" w:cs="Arial"/>
          <w:bCs/>
          <w:sz w:val="22"/>
          <w:szCs w:val="22"/>
        </w:rPr>
        <w:t>.</w:t>
      </w:r>
      <w:r w:rsidR="009C61F4" w:rsidRPr="00002B2F">
        <w:rPr>
          <w:rFonts w:ascii="Arial" w:hAnsi="Arial" w:cs="Arial"/>
          <w:bCs/>
          <w:sz w:val="22"/>
          <w:szCs w:val="22"/>
        </w:rPr>
        <w:tab/>
      </w:r>
      <w:r w:rsidR="00684464" w:rsidRPr="00002B2F">
        <w:rPr>
          <w:rFonts w:ascii="Arial" w:hAnsi="Arial" w:cs="Arial"/>
          <w:bCs/>
          <w:sz w:val="22"/>
          <w:szCs w:val="22"/>
        </w:rPr>
        <w:t>Light Switches</w:t>
      </w:r>
      <w:r w:rsidR="00F8266B" w:rsidRPr="00002B2F">
        <w:rPr>
          <w:rFonts w:ascii="Arial" w:hAnsi="Arial" w:cs="Arial"/>
          <w:bCs/>
          <w:sz w:val="22"/>
          <w:szCs w:val="22"/>
        </w:rPr>
        <w:t>.</w:t>
      </w:r>
      <w:r w:rsidR="00522331" w:rsidRPr="00002B2F">
        <w:rPr>
          <w:rFonts w:ascii="Arial" w:hAnsi="Arial" w:cs="Arial"/>
          <w:bCs/>
          <w:sz w:val="22"/>
          <w:szCs w:val="22"/>
        </w:rPr>
        <w:t xml:space="preserve"> </w:t>
      </w:r>
      <w:r w:rsidR="00C07293" w:rsidRPr="00002B2F">
        <w:rPr>
          <w:rFonts w:ascii="Arial" w:hAnsi="Arial" w:cs="Arial"/>
          <w:bCs/>
          <w:sz w:val="22"/>
          <w:szCs w:val="22"/>
        </w:rPr>
        <w:t xml:space="preserve"> </w:t>
      </w:r>
      <w:r w:rsidR="00224B68" w:rsidRPr="00002B2F">
        <w:rPr>
          <w:rFonts w:ascii="Arial" w:hAnsi="Arial" w:cs="Arial"/>
          <w:bCs/>
          <w:sz w:val="22"/>
          <w:szCs w:val="22"/>
        </w:rPr>
        <w:t>Ensure s</w:t>
      </w:r>
      <w:r w:rsidR="00684464" w:rsidRPr="00002B2F">
        <w:rPr>
          <w:rFonts w:ascii="Arial" w:hAnsi="Arial" w:cs="Arial"/>
          <w:bCs/>
          <w:sz w:val="22"/>
          <w:szCs w:val="22"/>
        </w:rPr>
        <w:t xml:space="preserve">witches </w:t>
      </w:r>
      <w:r w:rsidR="00224B68" w:rsidRPr="00002B2F">
        <w:rPr>
          <w:rFonts w:ascii="Arial" w:hAnsi="Arial" w:cs="Arial"/>
          <w:bCs/>
          <w:sz w:val="22"/>
          <w:szCs w:val="22"/>
        </w:rPr>
        <w:t>ar</w:t>
      </w:r>
      <w:r w:rsidR="00684464" w:rsidRPr="00002B2F">
        <w:rPr>
          <w:rFonts w:ascii="Arial" w:hAnsi="Arial" w:cs="Arial"/>
          <w:bCs/>
          <w:sz w:val="22"/>
          <w:szCs w:val="22"/>
        </w:rPr>
        <w:t xml:space="preserve">e </w:t>
      </w:r>
      <w:r w:rsidR="009A09BD" w:rsidRPr="00002B2F">
        <w:rPr>
          <w:rFonts w:ascii="Arial" w:hAnsi="Arial" w:cs="Arial"/>
          <w:bCs/>
          <w:i/>
          <w:sz w:val="22"/>
          <w:szCs w:val="22"/>
        </w:rPr>
        <w:t>UL</w:t>
      </w:r>
      <w:r w:rsidR="009A09BD" w:rsidRPr="00002B2F">
        <w:rPr>
          <w:rFonts w:ascii="Arial" w:hAnsi="Arial" w:cs="Arial"/>
          <w:bCs/>
          <w:sz w:val="22"/>
          <w:szCs w:val="22"/>
        </w:rPr>
        <w:t xml:space="preserve"> </w:t>
      </w:r>
      <w:r w:rsidR="00E16122" w:rsidRPr="00002B2F">
        <w:rPr>
          <w:rFonts w:ascii="Arial" w:hAnsi="Arial" w:cs="Arial"/>
          <w:bCs/>
          <w:sz w:val="22"/>
          <w:szCs w:val="22"/>
        </w:rPr>
        <w:t>“T”</w:t>
      </w:r>
      <w:r w:rsidR="00684464" w:rsidRPr="00002B2F">
        <w:rPr>
          <w:rFonts w:ascii="Arial" w:hAnsi="Arial" w:cs="Arial"/>
          <w:bCs/>
          <w:sz w:val="22"/>
          <w:szCs w:val="22"/>
        </w:rPr>
        <w:t xml:space="preserve"> rated. </w:t>
      </w:r>
      <w:r w:rsidR="00C07293" w:rsidRPr="00002B2F">
        <w:rPr>
          <w:rFonts w:ascii="Arial" w:hAnsi="Arial" w:cs="Arial"/>
          <w:bCs/>
          <w:sz w:val="22"/>
          <w:szCs w:val="22"/>
        </w:rPr>
        <w:t xml:space="preserve"> </w:t>
      </w:r>
      <w:r w:rsidR="00224B68" w:rsidRPr="00002B2F">
        <w:rPr>
          <w:rFonts w:ascii="Arial" w:hAnsi="Arial" w:cs="Arial"/>
          <w:bCs/>
          <w:sz w:val="22"/>
          <w:szCs w:val="22"/>
        </w:rPr>
        <w:t>Ensure s</w:t>
      </w:r>
      <w:r w:rsidR="00684464" w:rsidRPr="00002B2F">
        <w:rPr>
          <w:rFonts w:ascii="Arial" w:hAnsi="Arial" w:cs="Arial"/>
          <w:bCs/>
          <w:sz w:val="22"/>
          <w:szCs w:val="22"/>
        </w:rPr>
        <w:t xml:space="preserve">witches and receptacles </w:t>
      </w:r>
      <w:r w:rsidR="00224B68" w:rsidRPr="00002B2F">
        <w:rPr>
          <w:rFonts w:ascii="Arial" w:hAnsi="Arial" w:cs="Arial"/>
          <w:bCs/>
          <w:sz w:val="22"/>
          <w:szCs w:val="22"/>
        </w:rPr>
        <w:t>ar</w:t>
      </w:r>
      <w:r w:rsidR="00684464" w:rsidRPr="00002B2F">
        <w:rPr>
          <w:rFonts w:ascii="Arial" w:hAnsi="Arial" w:cs="Arial"/>
          <w:bCs/>
          <w:sz w:val="22"/>
          <w:szCs w:val="22"/>
        </w:rPr>
        <w:t xml:space="preserve">e </w:t>
      </w:r>
      <w:r w:rsidR="000B0EAB" w:rsidRPr="00002B2F">
        <w:rPr>
          <w:rFonts w:ascii="Arial" w:hAnsi="Arial" w:cs="Arial"/>
          <w:bCs/>
          <w:sz w:val="22"/>
          <w:szCs w:val="22"/>
        </w:rPr>
        <w:t xml:space="preserve">heavy duty, </w:t>
      </w:r>
      <w:r w:rsidR="00684464" w:rsidRPr="00002B2F">
        <w:rPr>
          <w:rFonts w:ascii="Arial" w:hAnsi="Arial" w:cs="Arial"/>
          <w:bCs/>
          <w:sz w:val="22"/>
          <w:szCs w:val="22"/>
        </w:rPr>
        <w:t>specification grade</w:t>
      </w:r>
      <w:r w:rsidR="00CD0986" w:rsidRPr="00002B2F">
        <w:rPr>
          <w:rFonts w:ascii="Arial" w:hAnsi="Arial" w:cs="Arial"/>
          <w:bCs/>
          <w:sz w:val="22"/>
          <w:szCs w:val="22"/>
        </w:rPr>
        <w:t>,</w:t>
      </w:r>
      <w:r w:rsidR="00684464" w:rsidRPr="00002B2F">
        <w:rPr>
          <w:rFonts w:ascii="Arial" w:hAnsi="Arial" w:cs="Arial"/>
          <w:bCs/>
          <w:sz w:val="22"/>
          <w:szCs w:val="22"/>
        </w:rPr>
        <w:t xml:space="preserve"> and as call</w:t>
      </w:r>
      <w:r w:rsidR="00F66168" w:rsidRPr="00002B2F">
        <w:rPr>
          <w:rFonts w:ascii="Arial" w:hAnsi="Arial" w:cs="Arial"/>
          <w:bCs/>
          <w:sz w:val="22"/>
          <w:szCs w:val="22"/>
        </w:rPr>
        <w:t>ed</w:t>
      </w:r>
      <w:r w:rsidR="00684464" w:rsidRPr="00002B2F">
        <w:rPr>
          <w:rFonts w:ascii="Arial" w:hAnsi="Arial" w:cs="Arial"/>
          <w:bCs/>
          <w:sz w:val="22"/>
          <w:szCs w:val="22"/>
        </w:rPr>
        <w:t xml:space="preserve"> for on the </w:t>
      </w:r>
      <w:r w:rsidR="009C61F4" w:rsidRPr="00002B2F">
        <w:rPr>
          <w:rFonts w:ascii="Arial" w:hAnsi="Arial" w:cs="Arial"/>
          <w:bCs/>
          <w:sz w:val="22"/>
          <w:szCs w:val="22"/>
        </w:rPr>
        <w:t>plans</w:t>
      </w:r>
      <w:r w:rsidR="00684464" w:rsidRPr="00002B2F">
        <w:rPr>
          <w:rFonts w:ascii="Arial" w:hAnsi="Arial" w:cs="Arial"/>
          <w:bCs/>
          <w:sz w:val="22"/>
          <w:szCs w:val="22"/>
        </w:rPr>
        <w:t>.</w:t>
      </w:r>
    </w:p>
    <w:p w14:paraId="3C93893A" w14:textId="77777777" w:rsidR="00691BF0" w:rsidRPr="00002B2F" w:rsidRDefault="00691BF0" w:rsidP="00002B2F">
      <w:pPr>
        <w:jc w:val="both"/>
        <w:rPr>
          <w:rFonts w:ascii="Arial" w:hAnsi="Arial" w:cs="Arial"/>
          <w:bCs/>
          <w:sz w:val="22"/>
          <w:szCs w:val="22"/>
        </w:rPr>
      </w:pPr>
    </w:p>
    <w:p w14:paraId="03045C94" w14:textId="77777777" w:rsidR="00684464" w:rsidRPr="00002B2F" w:rsidRDefault="00224B68" w:rsidP="00002B2F">
      <w:pPr>
        <w:ind w:left="360"/>
        <w:jc w:val="both"/>
        <w:rPr>
          <w:rFonts w:ascii="Arial" w:hAnsi="Arial" w:cs="Arial"/>
          <w:bCs/>
          <w:sz w:val="22"/>
          <w:szCs w:val="22"/>
        </w:rPr>
      </w:pPr>
      <w:r w:rsidRPr="00002B2F">
        <w:rPr>
          <w:rFonts w:ascii="Arial" w:hAnsi="Arial" w:cs="Arial"/>
          <w:bCs/>
          <w:sz w:val="22"/>
          <w:szCs w:val="22"/>
        </w:rPr>
        <w:t>Ensure d</w:t>
      </w:r>
      <w:r w:rsidR="009B325A" w:rsidRPr="00002B2F">
        <w:rPr>
          <w:rFonts w:ascii="Arial" w:hAnsi="Arial" w:cs="Arial"/>
          <w:bCs/>
          <w:sz w:val="22"/>
          <w:szCs w:val="22"/>
        </w:rPr>
        <w:t>evice c</w:t>
      </w:r>
      <w:r w:rsidR="00684464" w:rsidRPr="00002B2F">
        <w:rPr>
          <w:rFonts w:ascii="Arial" w:hAnsi="Arial" w:cs="Arial"/>
          <w:bCs/>
          <w:sz w:val="22"/>
          <w:szCs w:val="22"/>
        </w:rPr>
        <w:t xml:space="preserve">overs </w:t>
      </w:r>
      <w:r w:rsidRPr="00002B2F">
        <w:rPr>
          <w:rFonts w:ascii="Arial" w:hAnsi="Arial" w:cs="Arial"/>
          <w:bCs/>
          <w:sz w:val="22"/>
          <w:szCs w:val="22"/>
        </w:rPr>
        <w:t>ar</w:t>
      </w:r>
      <w:r w:rsidR="00684464" w:rsidRPr="00002B2F">
        <w:rPr>
          <w:rFonts w:ascii="Arial" w:hAnsi="Arial" w:cs="Arial"/>
          <w:bCs/>
          <w:sz w:val="22"/>
          <w:szCs w:val="22"/>
        </w:rPr>
        <w:t xml:space="preserve">e </w:t>
      </w:r>
      <w:r w:rsidR="00154543" w:rsidRPr="00002B2F">
        <w:rPr>
          <w:rFonts w:ascii="Arial" w:hAnsi="Arial" w:cs="Arial"/>
          <w:bCs/>
          <w:sz w:val="22"/>
          <w:szCs w:val="22"/>
        </w:rPr>
        <w:t xml:space="preserve">listed for </w:t>
      </w:r>
      <w:r w:rsidR="00684464" w:rsidRPr="00002B2F">
        <w:rPr>
          <w:rFonts w:ascii="Arial" w:hAnsi="Arial" w:cs="Arial"/>
          <w:bCs/>
          <w:sz w:val="22"/>
          <w:szCs w:val="22"/>
        </w:rPr>
        <w:t xml:space="preserve">wet location, cast metal, for </w:t>
      </w:r>
      <w:r w:rsidR="00666647" w:rsidRPr="00002B2F">
        <w:rPr>
          <w:rFonts w:ascii="Arial" w:hAnsi="Arial" w:cs="Arial"/>
          <w:bCs/>
          <w:i/>
          <w:sz w:val="22"/>
          <w:szCs w:val="22"/>
        </w:rPr>
        <w:t>UL</w:t>
      </w:r>
      <w:r w:rsidR="00666647" w:rsidRPr="00002B2F">
        <w:rPr>
          <w:rFonts w:ascii="Arial" w:hAnsi="Arial" w:cs="Arial"/>
          <w:bCs/>
          <w:sz w:val="22"/>
          <w:szCs w:val="22"/>
        </w:rPr>
        <w:t xml:space="preserve"> </w:t>
      </w:r>
      <w:r w:rsidR="00BB6D44" w:rsidRPr="00002B2F">
        <w:rPr>
          <w:rFonts w:ascii="Arial" w:hAnsi="Arial" w:cs="Arial"/>
          <w:bCs/>
          <w:sz w:val="22"/>
          <w:szCs w:val="22"/>
        </w:rPr>
        <w:t xml:space="preserve">Type </w:t>
      </w:r>
      <w:r w:rsidR="00154543" w:rsidRPr="00002B2F">
        <w:rPr>
          <w:rFonts w:ascii="Arial" w:hAnsi="Arial" w:cs="Arial"/>
          <w:bCs/>
          <w:sz w:val="22"/>
          <w:szCs w:val="22"/>
        </w:rPr>
        <w:t>“</w:t>
      </w:r>
      <w:r w:rsidR="00684464" w:rsidRPr="00002B2F">
        <w:rPr>
          <w:rFonts w:ascii="Arial" w:hAnsi="Arial" w:cs="Arial"/>
          <w:bCs/>
          <w:sz w:val="22"/>
          <w:szCs w:val="22"/>
        </w:rPr>
        <w:t>FD</w:t>
      </w:r>
      <w:r w:rsidR="00154543" w:rsidRPr="00002B2F">
        <w:rPr>
          <w:rFonts w:ascii="Arial" w:hAnsi="Arial" w:cs="Arial"/>
          <w:bCs/>
          <w:sz w:val="22"/>
          <w:szCs w:val="22"/>
        </w:rPr>
        <w:t>”</w:t>
      </w:r>
      <w:r w:rsidR="00684464" w:rsidRPr="00002B2F">
        <w:rPr>
          <w:rFonts w:ascii="Arial" w:hAnsi="Arial" w:cs="Arial"/>
          <w:bCs/>
          <w:sz w:val="22"/>
          <w:szCs w:val="22"/>
        </w:rPr>
        <w:t xml:space="preserve"> box application, unless otherwise called for on the </w:t>
      </w:r>
      <w:r w:rsidR="00C12D4E" w:rsidRPr="00002B2F">
        <w:rPr>
          <w:rFonts w:ascii="Arial" w:hAnsi="Arial" w:cs="Arial"/>
          <w:bCs/>
          <w:sz w:val="22"/>
          <w:szCs w:val="22"/>
        </w:rPr>
        <w:t>plans</w:t>
      </w:r>
      <w:r w:rsidR="00685E62" w:rsidRPr="00002B2F">
        <w:rPr>
          <w:rFonts w:ascii="Arial" w:hAnsi="Arial" w:cs="Arial"/>
          <w:bCs/>
          <w:sz w:val="22"/>
          <w:szCs w:val="22"/>
        </w:rPr>
        <w:t>.</w:t>
      </w:r>
    </w:p>
    <w:p w14:paraId="59603976" w14:textId="77777777" w:rsidR="00691BF0" w:rsidRPr="00002B2F" w:rsidRDefault="00691BF0" w:rsidP="00002B2F">
      <w:pPr>
        <w:jc w:val="both"/>
        <w:rPr>
          <w:rFonts w:ascii="Arial" w:hAnsi="Arial" w:cs="Arial"/>
          <w:bCs/>
          <w:sz w:val="22"/>
          <w:szCs w:val="22"/>
        </w:rPr>
      </w:pPr>
    </w:p>
    <w:p w14:paraId="5B893757" w14:textId="7B4E4C13" w:rsidR="00684464" w:rsidRPr="00002B2F" w:rsidRDefault="00C4449E" w:rsidP="00002B2F">
      <w:pPr>
        <w:ind w:left="374" w:firstLine="346"/>
        <w:jc w:val="both"/>
        <w:rPr>
          <w:rFonts w:ascii="Arial" w:hAnsi="Arial" w:cs="Arial"/>
          <w:bCs/>
          <w:sz w:val="22"/>
          <w:szCs w:val="22"/>
        </w:rPr>
      </w:pPr>
      <w:r w:rsidRPr="00002B2F">
        <w:rPr>
          <w:rFonts w:ascii="Arial" w:hAnsi="Arial" w:cs="Arial"/>
          <w:bCs/>
          <w:sz w:val="22"/>
          <w:szCs w:val="22"/>
        </w:rPr>
        <w:t>1</w:t>
      </w:r>
      <w:r w:rsidR="00EB0A79" w:rsidRPr="00002B2F">
        <w:rPr>
          <w:rFonts w:ascii="Arial" w:hAnsi="Arial" w:cs="Arial"/>
          <w:bCs/>
          <w:sz w:val="22"/>
          <w:szCs w:val="22"/>
        </w:rPr>
        <w:t>1</w:t>
      </w:r>
      <w:r w:rsidR="009C61F4" w:rsidRPr="00002B2F">
        <w:rPr>
          <w:rFonts w:ascii="Arial" w:hAnsi="Arial" w:cs="Arial"/>
          <w:bCs/>
          <w:sz w:val="22"/>
          <w:szCs w:val="22"/>
        </w:rPr>
        <w:t>.</w:t>
      </w:r>
      <w:r w:rsidR="009C61F4" w:rsidRPr="00002B2F">
        <w:rPr>
          <w:rFonts w:ascii="Arial" w:hAnsi="Arial" w:cs="Arial"/>
          <w:bCs/>
          <w:sz w:val="22"/>
          <w:szCs w:val="22"/>
        </w:rPr>
        <w:tab/>
      </w:r>
      <w:r w:rsidR="00684464" w:rsidRPr="00002B2F">
        <w:rPr>
          <w:rFonts w:ascii="Arial" w:hAnsi="Arial" w:cs="Arial"/>
          <w:bCs/>
          <w:sz w:val="22"/>
          <w:szCs w:val="22"/>
        </w:rPr>
        <w:t>Grounding and Bonding.</w:t>
      </w:r>
      <w:r w:rsidR="00B40429" w:rsidRPr="00002B2F">
        <w:rPr>
          <w:rFonts w:ascii="Arial" w:hAnsi="Arial" w:cs="Arial"/>
          <w:bCs/>
          <w:sz w:val="22"/>
          <w:szCs w:val="22"/>
        </w:rPr>
        <w:t xml:space="preserve"> </w:t>
      </w:r>
      <w:r w:rsidR="00C07293" w:rsidRPr="00002B2F">
        <w:rPr>
          <w:rFonts w:ascii="Arial" w:hAnsi="Arial" w:cs="Arial"/>
          <w:bCs/>
          <w:sz w:val="22"/>
          <w:szCs w:val="22"/>
        </w:rPr>
        <w:t xml:space="preserve"> </w:t>
      </w:r>
      <w:r w:rsidR="000062B0" w:rsidRPr="00002B2F">
        <w:rPr>
          <w:rFonts w:ascii="Arial" w:hAnsi="Arial" w:cs="Arial"/>
          <w:bCs/>
          <w:sz w:val="22"/>
          <w:szCs w:val="22"/>
        </w:rPr>
        <w:t>Ensure g</w:t>
      </w:r>
      <w:r w:rsidR="00154543" w:rsidRPr="00002B2F">
        <w:rPr>
          <w:rFonts w:ascii="Arial" w:hAnsi="Arial" w:cs="Arial"/>
          <w:bCs/>
          <w:sz w:val="22"/>
          <w:szCs w:val="22"/>
        </w:rPr>
        <w:t xml:space="preserve">round </w:t>
      </w:r>
      <w:r w:rsidR="00BD2C48" w:rsidRPr="00002B2F">
        <w:rPr>
          <w:rFonts w:ascii="Arial" w:hAnsi="Arial" w:cs="Arial"/>
          <w:bCs/>
          <w:sz w:val="22"/>
          <w:szCs w:val="22"/>
        </w:rPr>
        <w:t xml:space="preserve">rod electrodes </w:t>
      </w:r>
      <w:r w:rsidR="000062B0" w:rsidRPr="00002B2F">
        <w:rPr>
          <w:rFonts w:ascii="Arial" w:hAnsi="Arial" w:cs="Arial"/>
          <w:bCs/>
          <w:sz w:val="22"/>
          <w:szCs w:val="22"/>
        </w:rPr>
        <w:t>ar</w:t>
      </w:r>
      <w:r w:rsidR="00684464" w:rsidRPr="00002B2F">
        <w:rPr>
          <w:rFonts w:ascii="Arial" w:hAnsi="Arial" w:cs="Arial"/>
          <w:bCs/>
          <w:sz w:val="22"/>
          <w:szCs w:val="22"/>
        </w:rPr>
        <w:t xml:space="preserve">e of copper-clad material, </w:t>
      </w:r>
      <w:r w:rsidR="000B0EAB" w:rsidRPr="00002B2F">
        <w:rPr>
          <w:rFonts w:ascii="Arial" w:hAnsi="Arial" w:cs="Arial"/>
          <w:bCs/>
          <w:sz w:val="22"/>
          <w:szCs w:val="22"/>
        </w:rPr>
        <w:t>3/4-</w:t>
      </w:r>
      <w:r w:rsidR="00684464" w:rsidRPr="00002B2F">
        <w:rPr>
          <w:rFonts w:ascii="Arial" w:hAnsi="Arial" w:cs="Arial"/>
          <w:bCs/>
          <w:sz w:val="22"/>
          <w:szCs w:val="22"/>
        </w:rPr>
        <w:t>inch diameter</w:t>
      </w:r>
      <w:r w:rsidR="00CD0986" w:rsidRPr="00002B2F">
        <w:rPr>
          <w:rFonts w:ascii="Arial" w:hAnsi="Arial" w:cs="Arial"/>
          <w:bCs/>
          <w:sz w:val="22"/>
          <w:szCs w:val="22"/>
        </w:rPr>
        <w:t>,</w:t>
      </w:r>
      <w:r w:rsidR="00684464" w:rsidRPr="00002B2F">
        <w:rPr>
          <w:rFonts w:ascii="Arial" w:hAnsi="Arial" w:cs="Arial"/>
          <w:bCs/>
          <w:sz w:val="22"/>
          <w:szCs w:val="22"/>
        </w:rPr>
        <w:t xml:space="preserve"> and </w:t>
      </w:r>
      <w:r w:rsidR="00BD2C48" w:rsidRPr="00002B2F">
        <w:rPr>
          <w:rFonts w:ascii="Arial" w:hAnsi="Arial" w:cs="Arial"/>
          <w:bCs/>
          <w:sz w:val="22"/>
          <w:szCs w:val="22"/>
        </w:rPr>
        <w:t xml:space="preserve">a minimum of </w:t>
      </w:r>
      <w:r w:rsidR="00684464" w:rsidRPr="00002B2F">
        <w:rPr>
          <w:rFonts w:ascii="Arial" w:hAnsi="Arial" w:cs="Arial"/>
          <w:bCs/>
          <w:sz w:val="22"/>
          <w:szCs w:val="22"/>
        </w:rPr>
        <w:t>10</w:t>
      </w:r>
      <w:r w:rsidR="00552574" w:rsidRPr="00002B2F">
        <w:rPr>
          <w:rFonts w:ascii="Arial" w:hAnsi="Arial" w:cs="Arial"/>
          <w:bCs/>
          <w:sz w:val="22"/>
          <w:szCs w:val="22"/>
        </w:rPr>
        <w:t>-</w:t>
      </w:r>
      <w:r w:rsidR="00684464" w:rsidRPr="00002B2F">
        <w:rPr>
          <w:rFonts w:ascii="Arial" w:hAnsi="Arial" w:cs="Arial"/>
          <w:bCs/>
          <w:sz w:val="22"/>
          <w:szCs w:val="22"/>
        </w:rPr>
        <w:t>feet in length.</w:t>
      </w:r>
    </w:p>
    <w:p w14:paraId="3A1CDC6C" w14:textId="77777777" w:rsidR="00691BF0" w:rsidRPr="00002B2F" w:rsidRDefault="00691BF0" w:rsidP="00002B2F">
      <w:pPr>
        <w:jc w:val="both"/>
        <w:rPr>
          <w:rFonts w:ascii="Arial" w:hAnsi="Arial" w:cs="Arial"/>
          <w:bCs/>
          <w:sz w:val="22"/>
          <w:szCs w:val="22"/>
        </w:rPr>
      </w:pPr>
    </w:p>
    <w:p w14:paraId="0040F095" w14:textId="05C97482" w:rsidR="00D81486" w:rsidRPr="00002B2F" w:rsidRDefault="00C4449E" w:rsidP="00002B2F">
      <w:pPr>
        <w:ind w:left="374" w:firstLine="346"/>
        <w:jc w:val="both"/>
        <w:rPr>
          <w:rFonts w:ascii="Arial" w:hAnsi="Arial" w:cs="Arial"/>
          <w:bCs/>
          <w:sz w:val="22"/>
          <w:szCs w:val="22"/>
        </w:rPr>
      </w:pPr>
      <w:r w:rsidRPr="00002B2F">
        <w:rPr>
          <w:rFonts w:ascii="Arial" w:hAnsi="Arial" w:cs="Arial"/>
          <w:bCs/>
          <w:sz w:val="22"/>
          <w:szCs w:val="22"/>
        </w:rPr>
        <w:t>1</w:t>
      </w:r>
      <w:r w:rsidR="00EB0A79" w:rsidRPr="00002B2F">
        <w:rPr>
          <w:rFonts w:ascii="Arial" w:hAnsi="Arial" w:cs="Arial"/>
          <w:bCs/>
          <w:sz w:val="22"/>
          <w:szCs w:val="22"/>
        </w:rPr>
        <w:t>2</w:t>
      </w:r>
      <w:r w:rsidR="00DB0C92" w:rsidRPr="00002B2F">
        <w:rPr>
          <w:rFonts w:ascii="Arial" w:hAnsi="Arial" w:cs="Arial"/>
          <w:bCs/>
          <w:sz w:val="22"/>
          <w:szCs w:val="22"/>
        </w:rPr>
        <w:t>.</w:t>
      </w:r>
      <w:r w:rsidR="00DB0C92" w:rsidRPr="00002B2F">
        <w:rPr>
          <w:rFonts w:ascii="Arial" w:hAnsi="Arial" w:cs="Arial"/>
          <w:bCs/>
          <w:sz w:val="22"/>
          <w:szCs w:val="22"/>
        </w:rPr>
        <w:tab/>
      </w:r>
      <w:r w:rsidR="00D81486" w:rsidRPr="00002B2F">
        <w:rPr>
          <w:rFonts w:ascii="Arial" w:hAnsi="Arial" w:cs="Arial"/>
          <w:bCs/>
          <w:sz w:val="22"/>
          <w:szCs w:val="22"/>
        </w:rPr>
        <w:t>Supporting Devices</w:t>
      </w:r>
      <w:r w:rsidR="00F8266B" w:rsidRPr="00002B2F">
        <w:rPr>
          <w:rFonts w:ascii="Arial" w:hAnsi="Arial" w:cs="Arial"/>
          <w:bCs/>
          <w:sz w:val="22"/>
          <w:szCs w:val="22"/>
        </w:rPr>
        <w:t>.</w:t>
      </w:r>
      <w:r w:rsidR="004844BA" w:rsidRPr="00002B2F">
        <w:rPr>
          <w:rFonts w:ascii="Arial" w:hAnsi="Arial" w:cs="Arial"/>
          <w:bCs/>
          <w:sz w:val="22"/>
          <w:szCs w:val="22"/>
        </w:rPr>
        <w:t xml:space="preserve"> </w:t>
      </w:r>
      <w:r w:rsidR="00C07293" w:rsidRPr="00002B2F">
        <w:rPr>
          <w:rFonts w:ascii="Arial" w:hAnsi="Arial" w:cs="Arial"/>
          <w:bCs/>
          <w:sz w:val="22"/>
          <w:szCs w:val="22"/>
        </w:rPr>
        <w:t xml:space="preserve"> </w:t>
      </w:r>
      <w:r w:rsidR="000062B0" w:rsidRPr="00002B2F">
        <w:rPr>
          <w:rFonts w:ascii="Arial" w:hAnsi="Arial" w:cs="Arial"/>
          <w:bCs/>
          <w:sz w:val="22"/>
          <w:szCs w:val="22"/>
        </w:rPr>
        <w:t>Ensure s</w:t>
      </w:r>
      <w:r w:rsidR="00D81486" w:rsidRPr="00002B2F">
        <w:rPr>
          <w:rFonts w:ascii="Arial" w:hAnsi="Arial" w:cs="Arial"/>
          <w:bCs/>
          <w:sz w:val="22"/>
          <w:szCs w:val="22"/>
        </w:rPr>
        <w:t xml:space="preserve">upport systems </w:t>
      </w:r>
      <w:r w:rsidR="00CD0986" w:rsidRPr="00002B2F">
        <w:rPr>
          <w:rFonts w:ascii="Arial" w:hAnsi="Arial" w:cs="Arial"/>
          <w:bCs/>
          <w:sz w:val="22"/>
          <w:szCs w:val="22"/>
        </w:rPr>
        <w:t>can support</w:t>
      </w:r>
      <w:r w:rsidR="00D81486" w:rsidRPr="00002B2F">
        <w:rPr>
          <w:rFonts w:ascii="Arial" w:hAnsi="Arial" w:cs="Arial"/>
          <w:bCs/>
          <w:sz w:val="22"/>
          <w:szCs w:val="22"/>
        </w:rPr>
        <w:t xml:space="preserve"> the weight of </w:t>
      </w:r>
      <w:r w:rsidR="009B325A" w:rsidRPr="00002B2F">
        <w:rPr>
          <w:rFonts w:ascii="Arial" w:hAnsi="Arial" w:cs="Arial"/>
          <w:bCs/>
          <w:sz w:val="22"/>
          <w:szCs w:val="22"/>
        </w:rPr>
        <w:t xml:space="preserve">said </w:t>
      </w:r>
      <w:r w:rsidR="00D81486" w:rsidRPr="00002B2F">
        <w:rPr>
          <w:rFonts w:ascii="Arial" w:hAnsi="Arial" w:cs="Arial"/>
          <w:bCs/>
          <w:sz w:val="22"/>
          <w:szCs w:val="22"/>
        </w:rPr>
        <w:t>equipment</w:t>
      </w:r>
      <w:r w:rsidR="00154543" w:rsidRPr="00002B2F">
        <w:rPr>
          <w:rFonts w:ascii="Arial" w:hAnsi="Arial" w:cs="Arial"/>
          <w:bCs/>
          <w:sz w:val="22"/>
          <w:szCs w:val="22"/>
        </w:rPr>
        <w:t>,</w:t>
      </w:r>
      <w:r w:rsidR="00D81486" w:rsidRPr="00002B2F">
        <w:rPr>
          <w:rFonts w:ascii="Arial" w:hAnsi="Arial" w:cs="Arial"/>
          <w:bCs/>
          <w:sz w:val="22"/>
          <w:szCs w:val="22"/>
        </w:rPr>
        <w:t xml:space="preserve"> </w:t>
      </w:r>
      <w:proofErr w:type="gramStart"/>
      <w:r w:rsidR="00D81486" w:rsidRPr="00002B2F">
        <w:rPr>
          <w:rFonts w:ascii="Arial" w:hAnsi="Arial" w:cs="Arial"/>
          <w:bCs/>
          <w:sz w:val="22"/>
          <w:szCs w:val="22"/>
        </w:rPr>
        <w:t>conduit</w:t>
      </w:r>
      <w:proofErr w:type="gramEnd"/>
      <w:r w:rsidR="00D81486" w:rsidRPr="00002B2F">
        <w:rPr>
          <w:rFonts w:ascii="Arial" w:hAnsi="Arial" w:cs="Arial"/>
          <w:bCs/>
          <w:sz w:val="22"/>
          <w:szCs w:val="22"/>
        </w:rPr>
        <w:t xml:space="preserve">, </w:t>
      </w:r>
      <w:r w:rsidR="00154543" w:rsidRPr="00002B2F">
        <w:rPr>
          <w:rFonts w:ascii="Arial" w:hAnsi="Arial" w:cs="Arial"/>
          <w:bCs/>
          <w:sz w:val="22"/>
          <w:szCs w:val="22"/>
        </w:rPr>
        <w:t>and</w:t>
      </w:r>
      <w:r w:rsidR="00D81486" w:rsidRPr="00002B2F">
        <w:rPr>
          <w:rFonts w:ascii="Arial" w:hAnsi="Arial" w:cs="Arial"/>
          <w:bCs/>
          <w:sz w:val="22"/>
          <w:szCs w:val="22"/>
        </w:rPr>
        <w:t xml:space="preserve"> wiring.</w:t>
      </w:r>
    </w:p>
    <w:p w14:paraId="565A3355" w14:textId="77777777" w:rsidR="00691BF0" w:rsidRPr="00002B2F" w:rsidRDefault="00691BF0" w:rsidP="00002B2F">
      <w:pPr>
        <w:jc w:val="both"/>
        <w:rPr>
          <w:rFonts w:ascii="Arial" w:hAnsi="Arial" w:cs="Arial"/>
          <w:bCs/>
          <w:sz w:val="22"/>
          <w:szCs w:val="22"/>
        </w:rPr>
      </w:pPr>
    </w:p>
    <w:p w14:paraId="5D702E5A" w14:textId="6D0DF3EF" w:rsidR="00D81486" w:rsidRPr="00002B2F" w:rsidRDefault="000062B0" w:rsidP="00002B2F">
      <w:pPr>
        <w:ind w:left="360"/>
        <w:jc w:val="both"/>
        <w:rPr>
          <w:rFonts w:ascii="Arial" w:hAnsi="Arial" w:cs="Arial"/>
          <w:bCs/>
          <w:sz w:val="22"/>
          <w:szCs w:val="22"/>
        </w:rPr>
      </w:pPr>
      <w:r w:rsidRPr="00002B2F">
        <w:rPr>
          <w:rFonts w:ascii="Arial" w:hAnsi="Arial" w:cs="Arial"/>
          <w:bCs/>
          <w:sz w:val="22"/>
          <w:szCs w:val="22"/>
        </w:rPr>
        <w:t>Ensure f</w:t>
      </w:r>
      <w:r w:rsidR="00D81486" w:rsidRPr="00002B2F">
        <w:rPr>
          <w:rFonts w:ascii="Arial" w:hAnsi="Arial" w:cs="Arial"/>
          <w:bCs/>
          <w:sz w:val="22"/>
          <w:szCs w:val="22"/>
        </w:rPr>
        <w:t xml:space="preserve">astening equipment </w:t>
      </w:r>
      <w:r w:rsidRPr="00002B2F">
        <w:rPr>
          <w:rFonts w:ascii="Arial" w:hAnsi="Arial" w:cs="Arial"/>
          <w:bCs/>
          <w:sz w:val="22"/>
          <w:szCs w:val="22"/>
        </w:rPr>
        <w:t>is</w:t>
      </w:r>
      <w:r w:rsidR="00D81486" w:rsidRPr="00002B2F">
        <w:rPr>
          <w:rFonts w:ascii="Arial" w:hAnsi="Arial" w:cs="Arial"/>
          <w:bCs/>
          <w:sz w:val="22"/>
          <w:szCs w:val="22"/>
        </w:rPr>
        <w:t xml:space="preserve"> of </w:t>
      </w:r>
      <w:r w:rsidR="00CD0986" w:rsidRPr="00002B2F">
        <w:rPr>
          <w:rFonts w:ascii="Arial" w:hAnsi="Arial" w:cs="Arial"/>
          <w:bCs/>
          <w:sz w:val="22"/>
          <w:szCs w:val="22"/>
        </w:rPr>
        <w:t>stainless-steel</w:t>
      </w:r>
      <w:r w:rsidR="00D81486" w:rsidRPr="00002B2F">
        <w:rPr>
          <w:rFonts w:ascii="Arial" w:hAnsi="Arial" w:cs="Arial"/>
          <w:bCs/>
          <w:sz w:val="22"/>
          <w:szCs w:val="22"/>
        </w:rPr>
        <w:t xml:space="preserve"> construction. </w:t>
      </w:r>
      <w:r w:rsidR="005B21FB" w:rsidRPr="00002B2F">
        <w:rPr>
          <w:rFonts w:ascii="Arial" w:hAnsi="Arial" w:cs="Arial"/>
          <w:bCs/>
          <w:sz w:val="22"/>
          <w:szCs w:val="22"/>
        </w:rPr>
        <w:t xml:space="preserve"> </w:t>
      </w:r>
      <w:r w:rsidRPr="00002B2F">
        <w:rPr>
          <w:rFonts w:ascii="Arial" w:hAnsi="Arial" w:cs="Arial"/>
          <w:bCs/>
          <w:sz w:val="22"/>
          <w:szCs w:val="22"/>
        </w:rPr>
        <w:t>Ensure a</w:t>
      </w:r>
      <w:r w:rsidR="00D81486" w:rsidRPr="00002B2F">
        <w:rPr>
          <w:rFonts w:ascii="Arial" w:hAnsi="Arial" w:cs="Arial"/>
          <w:bCs/>
          <w:sz w:val="22"/>
          <w:szCs w:val="22"/>
        </w:rPr>
        <w:t xml:space="preserve">ll </w:t>
      </w:r>
      <w:r w:rsidR="00DB0C92" w:rsidRPr="00002B2F">
        <w:rPr>
          <w:rFonts w:ascii="Arial" w:hAnsi="Arial" w:cs="Arial"/>
          <w:bCs/>
          <w:sz w:val="22"/>
          <w:szCs w:val="22"/>
        </w:rPr>
        <w:t xml:space="preserve">channel strut </w:t>
      </w:r>
      <w:r w:rsidR="00D81486" w:rsidRPr="00002B2F">
        <w:rPr>
          <w:rFonts w:ascii="Arial" w:hAnsi="Arial" w:cs="Arial"/>
          <w:bCs/>
          <w:sz w:val="22"/>
          <w:szCs w:val="22"/>
        </w:rPr>
        <w:t xml:space="preserve">and fastening products </w:t>
      </w:r>
      <w:r w:rsidRPr="00002B2F">
        <w:rPr>
          <w:rFonts w:ascii="Arial" w:hAnsi="Arial" w:cs="Arial"/>
          <w:bCs/>
          <w:sz w:val="22"/>
          <w:szCs w:val="22"/>
        </w:rPr>
        <w:t>ar</w:t>
      </w:r>
      <w:r w:rsidR="00D81486" w:rsidRPr="00002B2F">
        <w:rPr>
          <w:rFonts w:ascii="Arial" w:hAnsi="Arial" w:cs="Arial"/>
          <w:bCs/>
          <w:sz w:val="22"/>
          <w:szCs w:val="22"/>
        </w:rPr>
        <w:t xml:space="preserve">e of </w:t>
      </w:r>
      <w:r w:rsidR="00CD0986" w:rsidRPr="00002B2F">
        <w:rPr>
          <w:rFonts w:ascii="Arial" w:hAnsi="Arial" w:cs="Arial"/>
          <w:bCs/>
          <w:sz w:val="22"/>
          <w:szCs w:val="22"/>
        </w:rPr>
        <w:t>stainless-steel</w:t>
      </w:r>
      <w:r w:rsidR="00D81486" w:rsidRPr="00002B2F">
        <w:rPr>
          <w:rFonts w:ascii="Arial" w:hAnsi="Arial" w:cs="Arial"/>
          <w:bCs/>
          <w:sz w:val="22"/>
          <w:szCs w:val="22"/>
        </w:rPr>
        <w:t xml:space="preserve"> construction.</w:t>
      </w:r>
    </w:p>
    <w:p w14:paraId="33AF1F31" w14:textId="77777777" w:rsidR="00691BF0" w:rsidRPr="00002B2F" w:rsidRDefault="00691BF0" w:rsidP="00002B2F">
      <w:pPr>
        <w:jc w:val="both"/>
        <w:rPr>
          <w:rFonts w:ascii="Arial" w:hAnsi="Arial" w:cs="Arial"/>
          <w:bCs/>
          <w:sz w:val="22"/>
          <w:szCs w:val="22"/>
        </w:rPr>
      </w:pPr>
    </w:p>
    <w:p w14:paraId="604C753D" w14:textId="106AFED2" w:rsidR="00D81486" w:rsidRPr="00002B2F" w:rsidRDefault="00C4449E" w:rsidP="00002B2F">
      <w:pPr>
        <w:ind w:left="374" w:firstLine="346"/>
        <w:jc w:val="both"/>
        <w:rPr>
          <w:rFonts w:ascii="Arial" w:hAnsi="Arial" w:cs="Arial"/>
          <w:bCs/>
          <w:sz w:val="22"/>
          <w:szCs w:val="22"/>
        </w:rPr>
      </w:pPr>
      <w:r w:rsidRPr="00002B2F">
        <w:rPr>
          <w:rFonts w:ascii="Arial" w:hAnsi="Arial" w:cs="Arial"/>
          <w:bCs/>
          <w:sz w:val="22"/>
          <w:szCs w:val="22"/>
        </w:rPr>
        <w:t>1</w:t>
      </w:r>
      <w:r w:rsidR="00740758" w:rsidRPr="00002B2F">
        <w:rPr>
          <w:rFonts w:ascii="Arial" w:hAnsi="Arial" w:cs="Arial"/>
          <w:bCs/>
          <w:sz w:val="22"/>
          <w:szCs w:val="22"/>
        </w:rPr>
        <w:t>3</w:t>
      </w:r>
      <w:r w:rsidR="00DB0C92" w:rsidRPr="00002B2F">
        <w:rPr>
          <w:rFonts w:ascii="Arial" w:hAnsi="Arial" w:cs="Arial"/>
          <w:bCs/>
          <w:sz w:val="22"/>
          <w:szCs w:val="22"/>
        </w:rPr>
        <w:t>.</w:t>
      </w:r>
      <w:r w:rsidR="00DB0C92" w:rsidRPr="00002B2F">
        <w:rPr>
          <w:rFonts w:ascii="Arial" w:hAnsi="Arial" w:cs="Arial"/>
          <w:bCs/>
          <w:sz w:val="22"/>
          <w:szCs w:val="22"/>
        </w:rPr>
        <w:tab/>
      </w:r>
      <w:r w:rsidR="00A535DC" w:rsidRPr="00002B2F">
        <w:rPr>
          <w:rFonts w:ascii="Arial" w:hAnsi="Arial" w:cs="Arial"/>
          <w:bCs/>
          <w:sz w:val="22"/>
          <w:szCs w:val="22"/>
        </w:rPr>
        <w:t>Transient Voltage Surge Suppressors (TVSS)</w:t>
      </w:r>
      <w:r w:rsidR="00F8266B" w:rsidRPr="00002B2F">
        <w:rPr>
          <w:rFonts w:ascii="Arial" w:hAnsi="Arial" w:cs="Arial"/>
          <w:bCs/>
          <w:sz w:val="22"/>
          <w:szCs w:val="22"/>
        </w:rPr>
        <w:t>.</w:t>
      </w:r>
      <w:r w:rsidR="00391D1C" w:rsidRPr="00002B2F">
        <w:rPr>
          <w:rFonts w:ascii="Arial" w:hAnsi="Arial" w:cs="Arial"/>
          <w:bCs/>
          <w:sz w:val="22"/>
          <w:szCs w:val="22"/>
        </w:rPr>
        <w:t xml:space="preserve"> </w:t>
      </w:r>
      <w:r w:rsidR="005B21FB" w:rsidRPr="00002B2F">
        <w:rPr>
          <w:rFonts w:ascii="Arial" w:hAnsi="Arial" w:cs="Arial"/>
          <w:bCs/>
          <w:sz w:val="22"/>
          <w:szCs w:val="22"/>
        </w:rPr>
        <w:t xml:space="preserve"> </w:t>
      </w:r>
      <w:r w:rsidR="00EE6EF4" w:rsidRPr="00002B2F">
        <w:rPr>
          <w:rFonts w:ascii="Arial" w:hAnsi="Arial" w:cs="Arial"/>
          <w:bCs/>
          <w:sz w:val="22"/>
          <w:szCs w:val="22"/>
        </w:rPr>
        <w:t>Ensure t</w:t>
      </w:r>
      <w:r w:rsidR="00D81486" w:rsidRPr="00002B2F">
        <w:rPr>
          <w:rFonts w:ascii="Arial" w:hAnsi="Arial" w:cs="Arial"/>
          <w:bCs/>
          <w:sz w:val="22"/>
          <w:szCs w:val="22"/>
        </w:rPr>
        <w:t xml:space="preserve">he main electrical </w:t>
      </w:r>
      <w:r w:rsidR="00F66168" w:rsidRPr="00002B2F">
        <w:rPr>
          <w:rFonts w:ascii="Arial" w:hAnsi="Arial" w:cs="Arial"/>
          <w:bCs/>
          <w:sz w:val="22"/>
          <w:szCs w:val="22"/>
        </w:rPr>
        <w:t>distribution panelboard</w:t>
      </w:r>
      <w:r w:rsidR="00D81486" w:rsidRPr="00002B2F">
        <w:rPr>
          <w:rFonts w:ascii="Arial" w:hAnsi="Arial" w:cs="Arial"/>
          <w:bCs/>
          <w:sz w:val="22"/>
          <w:szCs w:val="22"/>
        </w:rPr>
        <w:t xml:space="preserve"> and the </w:t>
      </w:r>
      <w:r w:rsidR="00F66168" w:rsidRPr="00002B2F">
        <w:rPr>
          <w:rFonts w:ascii="Arial" w:hAnsi="Arial" w:cs="Arial"/>
          <w:bCs/>
          <w:sz w:val="22"/>
          <w:szCs w:val="22"/>
        </w:rPr>
        <w:t xml:space="preserve">branch circuit </w:t>
      </w:r>
      <w:r w:rsidR="00D81486" w:rsidRPr="00002B2F">
        <w:rPr>
          <w:rFonts w:ascii="Arial" w:hAnsi="Arial" w:cs="Arial"/>
          <w:bCs/>
          <w:sz w:val="22"/>
          <w:szCs w:val="22"/>
        </w:rPr>
        <w:t xml:space="preserve">panelboard </w:t>
      </w:r>
      <w:r w:rsidR="00EE6EF4" w:rsidRPr="00002B2F">
        <w:rPr>
          <w:rFonts w:ascii="Arial" w:hAnsi="Arial" w:cs="Arial"/>
          <w:bCs/>
          <w:sz w:val="22"/>
          <w:szCs w:val="22"/>
        </w:rPr>
        <w:t>ar</w:t>
      </w:r>
      <w:r w:rsidR="00D81486" w:rsidRPr="00002B2F">
        <w:rPr>
          <w:rFonts w:ascii="Arial" w:hAnsi="Arial" w:cs="Arial"/>
          <w:bCs/>
          <w:sz w:val="22"/>
          <w:szCs w:val="22"/>
        </w:rPr>
        <w:t xml:space="preserve">e protected with a </w:t>
      </w:r>
      <w:r w:rsidR="00A535DC" w:rsidRPr="00002B2F">
        <w:rPr>
          <w:rFonts w:ascii="Arial" w:hAnsi="Arial" w:cs="Arial"/>
          <w:bCs/>
          <w:sz w:val="22"/>
          <w:szCs w:val="22"/>
        </w:rPr>
        <w:t>TVSS</w:t>
      </w:r>
      <w:r w:rsidR="00A535DC" w:rsidRPr="00002B2F" w:rsidDel="00A535DC">
        <w:rPr>
          <w:rFonts w:ascii="Arial" w:hAnsi="Arial" w:cs="Arial"/>
          <w:bCs/>
          <w:sz w:val="22"/>
          <w:szCs w:val="22"/>
        </w:rPr>
        <w:t xml:space="preserve"> </w:t>
      </w:r>
      <w:r w:rsidR="00FC2CBA" w:rsidRPr="00002B2F">
        <w:rPr>
          <w:rFonts w:ascii="Arial" w:hAnsi="Arial" w:cs="Arial"/>
          <w:bCs/>
          <w:sz w:val="22"/>
          <w:szCs w:val="22"/>
        </w:rPr>
        <w:t xml:space="preserve">device </w:t>
      </w:r>
      <w:r w:rsidR="00391D1C" w:rsidRPr="00002B2F">
        <w:rPr>
          <w:rFonts w:ascii="Arial" w:hAnsi="Arial" w:cs="Arial"/>
          <w:bCs/>
          <w:sz w:val="22"/>
          <w:szCs w:val="22"/>
        </w:rPr>
        <w:t xml:space="preserve">that meets the requirements of </w:t>
      </w:r>
      <w:r w:rsidR="00391D1C" w:rsidRPr="00002B2F">
        <w:rPr>
          <w:rFonts w:ascii="Arial" w:hAnsi="Arial" w:cs="Arial"/>
          <w:bCs/>
          <w:i/>
          <w:sz w:val="22"/>
          <w:szCs w:val="22"/>
        </w:rPr>
        <w:t>ANSI/UL 1449</w:t>
      </w:r>
      <w:r w:rsidR="00391D1C" w:rsidRPr="00002B2F">
        <w:rPr>
          <w:rFonts w:ascii="Arial" w:hAnsi="Arial" w:cs="Arial"/>
          <w:bCs/>
          <w:sz w:val="22"/>
          <w:szCs w:val="22"/>
        </w:rPr>
        <w:t xml:space="preserve"> and </w:t>
      </w:r>
      <w:r w:rsidR="00391D1C" w:rsidRPr="00002B2F">
        <w:rPr>
          <w:rFonts w:ascii="Arial" w:hAnsi="Arial" w:cs="Arial"/>
          <w:bCs/>
          <w:i/>
          <w:sz w:val="22"/>
          <w:szCs w:val="22"/>
        </w:rPr>
        <w:t>ANSI/IEEE C.62.41-1980</w:t>
      </w:r>
      <w:r w:rsidR="00391D1C" w:rsidRPr="00002B2F">
        <w:rPr>
          <w:rFonts w:ascii="Arial" w:hAnsi="Arial" w:cs="Arial"/>
          <w:bCs/>
          <w:sz w:val="22"/>
          <w:szCs w:val="22"/>
        </w:rPr>
        <w:t xml:space="preserve"> and </w:t>
      </w:r>
      <w:r w:rsidR="00D03678">
        <w:rPr>
          <w:rFonts w:ascii="Arial" w:hAnsi="Arial" w:cs="Arial"/>
          <w:bCs/>
          <w:sz w:val="22"/>
          <w:szCs w:val="22"/>
        </w:rPr>
        <w:t>furnish</w:t>
      </w:r>
      <w:r w:rsidR="00D03678" w:rsidRPr="00002B2F">
        <w:rPr>
          <w:rFonts w:ascii="Arial" w:hAnsi="Arial" w:cs="Arial"/>
          <w:bCs/>
          <w:sz w:val="22"/>
          <w:szCs w:val="22"/>
        </w:rPr>
        <w:t xml:space="preserve">ed </w:t>
      </w:r>
      <w:r w:rsidR="00D81486" w:rsidRPr="00002B2F">
        <w:rPr>
          <w:rFonts w:ascii="Arial" w:hAnsi="Arial" w:cs="Arial"/>
          <w:bCs/>
          <w:sz w:val="22"/>
          <w:szCs w:val="22"/>
        </w:rPr>
        <w:t xml:space="preserve">with a </w:t>
      </w:r>
      <w:r w:rsidR="007A126D" w:rsidRPr="00002B2F">
        <w:rPr>
          <w:rFonts w:ascii="Arial" w:hAnsi="Arial" w:cs="Arial"/>
          <w:bCs/>
          <w:sz w:val="22"/>
          <w:szCs w:val="22"/>
        </w:rPr>
        <w:t xml:space="preserve">fused </w:t>
      </w:r>
      <w:r w:rsidR="007A126D" w:rsidRPr="00002B2F">
        <w:rPr>
          <w:rFonts w:ascii="Arial" w:hAnsi="Arial" w:cs="Arial"/>
          <w:bCs/>
          <w:sz w:val="22"/>
          <w:szCs w:val="22"/>
        </w:rPr>
        <w:lastRenderedPageBreak/>
        <w:t>or circuit breaker</w:t>
      </w:r>
      <w:r w:rsidR="00D81486" w:rsidRPr="00002B2F">
        <w:rPr>
          <w:rFonts w:ascii="Arial" w:hAnsi="Arial" w:cs="Arial"/>
          <w:bCs/>
          <w:sz w:val="22"/>
          <w:szCs w:val="22"/>
        </w:rPr>
        <w:t xml:space="preserve"> disconnecting </w:t>
      </w:r>
      <w:r w:rsidR="00F00612" w:rsidRPr="00002B2F">
        <w:rPr>
          <w:rFonts w:ascii="Arial" w:hAnsi="Arial" w:cs="Arial"/>
          <w:bCs/>
          <w:sz w:val="22"/>
          <w:szCs w:val="22"/>
        </w:rPr>
        <w:t>means</w:t>
      </w:r>
      <w:r w:rsidR="00D81486" w:rsidRPr="00002B2F">
        <w:rPr>
          <w:rFonts w:ascii="Arial" w:hAnsi="Arial" w:cs="Arial"/>
          <w:bCs/>
          <w:sz w:val="22"/>
          <w:szCs w:val="22"/>
        </w:rPr>
        <w:t>.</w:t>
      </w:r>
      <w:r w:rsidR="00391D1C" w:rsidRPr="00002B2F">
        <w:rPr>
          <w:rFonts w:ascii="Arial" w:hAnsi="Arial" w:cs="Arial"/>
          <w:bCs/>
          <w:sz w:val="22"/>
          <w:szCs w:val="22"/>
        </w:rPr>
        <w:t xml:space="preserve"> </w:t>
      </w:r>
      <w:r w:rsidR="00C07293" w:rsidRPr="00002B2F">
        <w:rPr>
          <w:rFonts w:ascii="Arial" w:hAnsi="Arial" w:cs="Arial"/>
          <w:bCs/>
          <w:sz w:val="22"/>
          <w:szCs w:val="22"/>
        </w:rPr>
        <w:t xml:space="preserve"> </w:t>
      </w:r>
      <w:r w:rsidR="00EE6EF4" w:rsidRPr="00002B2F">
        <w:rPr>
          <w:rFonts w:ascii="Arial" w:hAnsi="Arial" w:cs="Arial"/>
          <w:bCs/>
          <w:sz w:val="22"/>
          <w:szCs w:val="22"/>
        </w:rPr>
        <w:t>Ensure t</w:t>
      </w:r>
      <w:r w:rsidR="00D81486" w:rsidRPr="00002B2F">
        <w:rPr>
          <w:rFonts w:ascii="Arial" w:hAnsi="Arial" w:cs="Arial"/>
          <w:bCs/>
          <w:sz w:val="22"/>
          <w:szCs w:val="22"/>
        </w:rPr>
        <w:t xml:space="preserve">he units </w:t>
      </w:r>
      <w:r w:rsidR="00EE6EF4" w:rsidRPr="00002B2F">
        <w:rPr>
          <w:rFonts w:ascii="Arial" w:hAnsi="Arial" w:cs="Arial"/>
          <w:bCs/>
          <w:sz w:val="22"/>
          <w:szCs w:val="22"/>
        </w:rPr>
        <w:t>ar</w:t>
      </w:r>
      <w:r w:rsidR="00A00034" w:rsidRPr="00002B2F">
        <w:rPr>
          <w:rFonts w:ascii="Arial" w:hAnsi="Arial" w:cs="Arial"/>
          <w:bCs/>
          <w:sz w:val="22"/>
          <w:szCs w:val="22"/>
        </w:rPr>
        <w:t>e rated</w:t>
      </w:r>
      <w:r w:rsidR="00D81486" w:rsidRPr="00002B2F">
        <w:rPr>
          <w:rFonts w:ascii="Arial" w:hAnsi="Arial" w:cs="Arial"/>
          <w:bCs/>
          <w:sz w:val="22"/>
          <w:szCs w:val="22"/>
        </w:rPr>
        <w:t xml:space="preserve"> 600</w:t>
      </w:r>
      <w:r w:rsidR="00D03678">
        <w:rPr>
          <w:rFonts w:ascii="Arial" w:hAnsi="Arial" w:cs="Arial"/>
          <w:bCs/>
          <w:sz w:val="22"/>
          <w:szCs w:val="22"/>
        </w:rPr>
        <w:t xml:space="preserve"> </w:t>
      </w:r>
      <w:r w:rsidR="00D81486" w:rsidRPr="00002B2F">
        <w:rPr>
          <w:rFonts w:ascii="Arial" w:hAnsi="Arial" w:cs="Arial"/>
          <w:bCs/>
          <w:sz w:val="22"/>
          <w:szCs w:val="22"/>
        </w:rPr>
        <w:t xml:space="preserve">V, </w:t>
      </w:r>
      <w:r w:rsidR="00CC24DB" w:rsidRPr="00002B2F">
        <w:rPr>
          <w:rFonts w:ascii="Arial" w:hAnsi="Arial" w:cs="Arial"/>
          <w:bCs/>
          <w:sz w:val="22"/>
          <w:szCs w:val="22"/>
        </w:rPr>
        <w:t>100</w:t>
      </w:r>
      <w:r w:rsidR="003C77A5" w:rsidRPr="00002B2F">
        <w:rPr>
          <w:rFonts w:ascii="Arial" w:hAnsi="Arial" w:cs="Arial"/>
          <w:bCs/>
          <w:sz w:val="22"/>
          <w:szCs w:val="22"/>
        </w:rPr>
        <w:t xml:space="preserve"> kiloampere (</w:t>
      </w:r>
      <w:r w:rsidR="00304081" w:rsidRPr="00002B2F">
        <w:rPr>
          <w:rFonts w:ascii="Arial" w:hAnsi="Arial" w:cs="Arial"/>
          <w:bCs/>
          <w:sz w:val="22"/>
          <w:szCs w:val="22"/>
        </w:rPr>
        <w:t>k</w:t>
      </w:r>
      <w:r w:rsidR="00CC24DB" w:rsidRPr="00002B2F">
        <w:rPr>
          <w:rFonts w:ascii="Arial" w:hAnsi="Arial" w:cs="Arial"/>
          <w:bCs/>
          <w:sz w:val="22"/>
          <w:szCs w:val="22"/>
        </w:rPr>
        <w:t>A</w:t>
      </w:r>
      <w:r w:rsidR="003C77A5" w:rsidRPr="00002B2F">
        <w:rPr>
          <w:rFonts w:ascii="Arial" w:hAnsi="Arial" w:cs="Arial"/>
          <w:bCs/>
          <w:sz w:val="22"/>
          <w:szCs w:val="22"/>
        </w:rPr>
        <w:t>)</w:t>
      </w:r>
      <w:r w:rsidR="00CC24DB" w:rsidRPr="00002B2F">
        <w:rPr>
          <w:rFonts w:ascii="Arial" w:hAnsi="Arial" w:cs="Arial"/>
          <w:bCs/>
          <w:sz w:val="22"/>
          <w:szCs w:val="22"/>
        </w:rPr>
        <w:t xml:space="preserve"> </w:t>
      </w:r>
      <w:r w:rsidR="00D81486" w:rsidRPr="00002B2F">
        <w:rPr>
          <w:rFonts w:ascii="Arial" w:hAnsi="Arial" w:cs="Arial"/>
          <w:bCs/>
          <w:sz w:val="22"/>
          <w:szCs w:val="22"/>
        </w:rPr>
        <w:t xml:space="preserve">per phase, </w:t>
      </w:r>
      <w:r w:rsidR="00E16122" w:rsidRPr="00002B2F">
        <w:rPr>
          <w:rFonts w:ascii="Arial" w:hAnsi="Arial" w:cs="Arial"/>
          <w:bCs/>
          <w:sz w:val="22"/>
          <w:szCs w:val="22"/>
        </w:rPr>
        <w:t>L</w:t>
      </w:r>
      <w:r w:rsidR="00691BF0" w:rsidRPr="00002B2F">
        <w:rPr>
          <w:rFonts w:ascii="Arial" w:hAnsi="Arial" w:cs="Arial"/>
          <w:bCs/>
          <w:sz w:val="22"/>
          <w:szCs w:val="22"/>
        </w:rPr>
        <w:t>ine</w:t>
      </w:r>
      <w:r w:rsidR="00A03913" w:rsidRPr="00002B2F">
        <w:rPr>
          <w:rFonts w:ascii="Arial" w:hAnsi="Arial" w:cs="Arial"/>
          <w:bCs/>
          <w:sz w:val="22"/>
          <w:szCs w:val="22"/>
        </w:rPr>
        <w:t>-</w:t>
      </w:r>
      <w:r w:rsidR="00691BF0" w:rsidRPr="00002B2F">
        <w:rPr>
          <w:rFonts w:ascii="Arial" w:hAnsi="Arial" w:cs="Arial"/>
          <w:bCs/>
          <w:sz w:val="22"/>
          <w:szCs w:val="22"/>
        </w:rPr>
        <w:t>to-</w:t>
      </w:r>
      <w:r w:rsidR="00E16122" w:rsidRPr="00002B2F">
        <w:rPr>
          <w:rFonts w:ascii="Arial" w:hAnsi="Arial" w:cs="Arial"/>
          <w:bCs/>
          <w:sz w:val="22"/>
          <w:szCs w:val="22"/>
        </w:rPr>
        <w:t>L</w:t>
      </w:r>
      <w:r w:rsidR="00691BF0" w:rsidRPr="00002B2F">
        <w:rPr>
          <w:rFonts w:ascii="Arial" w:hAnsi="Arial" w:cs="Arial"/>
          <w:bCs/>
          <w:sz w:val="22"/>
          <w:szCs w:val="22"/>
        </w:rPr>
        <w:t>ine</w:t>
      </w:r>
      <w:r w:rsidR="00E16122" w:rsidRPr="00002B2F">
        <w:rPr>
          <w:rFonts w:ascii="Arial" w:hAnsi="Arial" w:cs="Arial"/>
          <w:bCs/>
          <w:sz w:val="22"/>
          <w:szCs w:val="22"/>
        </w:rPr>
        <w:t>, L</w:t>
      </w:r>
      <w:r w:rsidR="00691BF0" w:rsidRPr="00002B2F">
        <w:rPr>
          <w:rFonts w:ascii="Arial" w:hAnsi="Arial" w:cs="Arial"/>
          <w:bCs/>
          <w:sz w:val="22"/>
          <w:szCs w:val="22"/>
        </w:rPr>
        <w:t>ine-to</w:t>
      </w:r>
      <w:r w:rsidR="00A03913" w:rsidRPr="00002B2F">
        <w:rPr>
          <w:rFonts w:ascii="Arial" w:hAnsi="Arial" w:cs="Arial"/>
          <w:bCs/>
          <w:sz w:val="22"/>
          <w:szCs w:val="22"/>
        </w:rPr>
        <w:t>-</w:t>
      </w:r>
      <w:r w:rsidR="00691BF0" w:rsidRPr="00002B2F">
        <w:rPr>
          <w:rFonts w:ascii="Arial" w:hAnsi="Arial" w:cs="Arial"/>
          <w:bCs/>
          <w:sz w:val="22"/>
          <w:szCs w:val="22"/>
        </w:rPr>
        <w:t>Neutral</w:t>
      </w:r>
      <w:r w:rsidR="00E16122" w:rsidRPr="00002B2F">
        <w:rPr>
          <w:rFonts w:ascii="Arial" w:hAnsi="Arial" w:cs="Arial"/>
          <w:bCs/>
          <w:sz w:val="22"/>
          <w:szCs w:val="22"/>
        </w:rPr>
        <w:t>, and L</w:t>
      </w:r>
      <w:r w:rsidR="00691BF0" w:rsidRPr="00002B2F">
        <w:rPr>
          <w:rFonts w:ascii="Arial" w:hAnsi="Arial" w:cs="Arial"/>
          <w:bCs/>
          <w:sz w:val="22"/>
          <w:szCs w:val="22"/>
        </w:rPr>
        <w:t>ine-to-</w:t>
      </w:r>
      <w:r w:rsidR="00E16122" w:rsidRPr="00002B2F">
        <w:rPr>
          <w:rFonts w:ascii="Arial" w:hAnsi="Arial" w:cs="Arial"/>
          <w:bCs/>
          <w:sz w:val="22"/>
          <w:szCs w:val="22"/>
        </w:rPr>
        <w:t>G</w:t>
      </w:r>
      <w:r w:rsidR="00BB6D44" w:rsidRPr="00002B2F">
        <w:rPr>
          <w:rFonts w:ascii="Arial" w:hAnsi="Arial" w:cs="Arial"/>
          <w:bCs/>
          <w:sz w:val="22"/>
          <w:szCs w:val="22"/>
        </w:rPr>
        <w:t>round</w:t>
      </w:r>
      <w:r w:rsidR="00E16122" w:rsidRPr="00002B2F">
        <w:rPr>
          <w:rFonts w:ascii="Arial" w:hAnsi="Arial" w:cs="Arial"/>
          <w:bCs/>
          <w:sz w:val="22"/>
          <w:szCs w:val="22"/>
        </w:rPr>
        <w:t>.</w:t>
      </w:r>
    </w:p>
    <w:p w14:paraId="13480A87" w14:textId="77777777" w:rsidR="005A528A" w:rsidRPr="00002B2F" w:rsidRDefault="005A528A" w:rsidP="00002B2F">
      <w:pPr>
        <w:jc w:val="both"/>
        <w:rPr>
          <w:rFonts w:ascii="Arial" w:hAnsi="Arial" w:cs="Arial"/>
          <w:bCs/>
          <w:sz w:val="22"/>
          <w:szCs w:val="22"/>
        </w:rPr>
      </w:pPr>
    </w:p>
    <w:p w14:paraId="57B7A58A" w14:textId="7DB01DF9" w:rsidR="00CD0986" w:rsidRPr="00002B2F" w:rsidRDefault="00612A0C" w:rsidP="00002B2F">
      <w:pPr>
        <w:ind w:left="374" w:firstLine="346"/>
        <w:jc w:val="both"/>
        <w:rPr>
          <w:rFonts w:ascii="Arial" w:hAnsi="Arial" w:cs="Arial"/>
          <w:bCs/>
          <w:sz w:val="22"/>
          <w:szCs w:val="22"/>
        </w:rPr>
      </w:pPr>
      <w:r w:rsidRPr="00002B2F">
        <w:rPr>
          <w:rFonts w:ascii="Arial" w:hAnsi="Arial" w:cs="Arial"/>
          <w:bCs/>
          <w:sz w:val="22"/>
          <w:szCs w:val="22"/>
        </w:rPr>
        <w:t>1</w:t>
      </w:r>
      <w:r w:rsidR="00740758" w:rsidRPr="00002B2F">
        <w:rPr>
          <w:rFonts w:ascii="Arial" w:hAnsi="Arial" w:cs="Arial"/>
          <w:bCs/>
          <w:sz w:val="22"/>
          <w:szCs w:val="22"/>
        </w:rPr>
        <w:t>4</w:t>
      </w:r>
      <w:r w:rsidRPr="00002B2F">
        <w:rPr>
          <w:rFonts w:ascii="Arial" w:hAnsi="Arial" w:cs="Arial"/>
          <w:bCs/>
          <w:sz w:val="22"/>
          <w:szCs w:val="22"/>
        </w:rPr>
        <w:t>.</w:t>
      </w:r>
      <w:r w:rsidR="005A528A" w:rsidRPr="00002B2F">
        <w:rPr>
          <w:rFonts w:ascii="Arial" w:hAnsi="Arial" w:cs="Arial"/>
          <w:bCs/>
          <w:sz w:val="22"/>
          <w:szCs w:val="22"/>
        </w:rPr>
        <w:tab/>
      </w:r>
      <w:r w:rsidR="003C4EC5" w:rsidRPr="00002B2F">
        <w:rPr>
          <w:rFonts w:ascii="Arial" w:hAnsi="Arial" w:cs="Arial"/>
          <w:bCs/>
          <w:sz w:val="22"/>
          <w:szCs w:val="22"/>
        </w:rPr>
        <w:t xml:space="preserve">Motor Control Centers.  Ensure motor control centers comply with </w:t>
      </w:r>
      <w:r w:rsidR="003C4EC5" w:rsidRPr="00002B2F">
        <w:rPr>
          <w:rFonts w:ascii="Arial" w:hAnsi="Arial" w:cs="Arial"/>
          <w:bCs/>
          <w:i/>
          <w:iCs/>
          <w:sz w:val="22"/>
          <w:szCs w:val="22"/>
        </w:rPr>
        <w:t>NEC, NEMA, UL</w:t>
      </w:r>
      <w:r w:rsidR="003C4EC5" w:rsidRPr="00002B2F">
        <w:rPr>
          <w:rFonts w:ascii="Arial" w:hAnsi="Arial" w:cs="Arial"/>
          <w:bCs/>
          <w:sz w:val="22"/>
          <w:szCs w:val="22"/>
        </w:rPr>
        <w:t xml:space="preserve">, and are as shown on plans.  </w:t>
      </w:r>
      <w:r w:rsidR="00D03678">
        <w:rPr>
          <w:rFonts w:ascii="Arial" w:hAnsi="Arial" w:cs="Arial"/>
          <w:bCs/>
          <w:sz w:val="22"/>
          <w:szCs w:val="22"/>
        </w:rPr>
        <w:t>Furnish</w:t>
      </w:r>
      <w:r w:rsidR="00D03678" w:rsidRPr="00002B2F">
        <w:rPr>
          <w:rFonts w:ascii="Arial" w:hAnsi="Arial" w:cs="Arial"/>
          <w:bCs/>
          <w:sz w:val="22"/>
          <w:szCs w:val="22"/>
        </w:rPr>
        <w:t xml:space="preserve"> </w:t>
      </w:r>
      <w:r w:rsidR="003C4EC5" w:rsidRPr="00002B2F">
        <w:rPr>
          <w:rFonts w:ascii="Arial" w:hAnsi="Arial" w:cs="Arial"/>
          <w:bCs/>
          <w:sz w:val="22"/>
          <w:szCs w:val="22"/>
        </w:rPr>
        <w:t xml:space="preserve">motor control centers of code grade gauge steel, of the dead front safety type, with AIC ratings not less than that shown on the plans, and with circuit breakers and motor starters as </w:t>
      </w:r>
      <w:r w:rsidR="00D03678">
        <w:rPr>
          <w:rFonts w:ascii="Arial" w:hAnsi="Arial" w:cs="Arial"/>
          <w:bCs/>
          <w:sz w:val="22"/>
          <w:szCs w:val="22"/>
        </w:rPr>
        <w:t>shown</w:t>
      </w:r>
      <w:r w:rsidR="003C4EC5" w:rsidRPr="00002B2F">
        <w:rPr>
          <w:rFonts w:ascii="Arial" w:hAnsi="Arial" w:cs="Arial"/>
          <w:bCs/>
          <w:sz w:val="22"/>
          <w:szCs w:val="22"/>
        </w:rPr>
        <w:t xml:space="preserve"> on the plans.  Ensure the main bus is copper.  Ensure the horizontal bus bars are fully rated for the entire length of the motor control centers.  Ensure vertical bus bars are sized for loads served.  Ensure enclosure is of </w:t>
      </w:r>
      <w:r w:rsidR="003C4EC5" w:rsidRPr="00002B2F">
        <w:rPr>
          <w:rFonts w:ascii="Arial" w:hAnsi="Arial" w:cs="Arial"/>
          <w:bCs/>
          <w:i/>
          <w:iCs/>
          <w:sz w:val="22"/>
          <w:szCs w:val="22"/>
        </w:rPr>
        <w:t>NEMA</w:t>
      </w:r>
      <w:r w:rsidR="003C4EC5" w:rsidRPr="00002B2F">
        <w:rPr>
          <w:rFonts w:ascii="Arial" w:hAnsi="Arial" w:cs="Arial"/>
          <w:bCs/>
          <w:sz w:val="22"/>
          <w:szCs w:val="22"/>
        </w:rPr>
        <w:t xml:space="preserve">-type rating as </w:t>
      </w:r>
      <w:r w:rsidR="00D03678">
        <w:rPr>
          <w:rFonts w:ascii="Arial" w:hAnsi="Arial" w:cs="Arial"/>
          <w:bCs/>
          <w:sz w:val="22"/>
          <w:szCs w:val="22"/>
        </w:rPr>
        <w:t>shown</w:t>
      </w:r>
      <w:r w:rsidR="003C4EC5" w:rsidRPr="00002B2F">
        <w:rPr>
          <w:rFonts w:ascii="Arial" w:hAnsi="Arial" w:cs="Arial"/>
          <w:bCs/>
          <w:sz w:val="22"/>
          <w:szCs w:val="22"/>
        </w:rPr>
        <w:t xml:space="preserve"> on the plans.  Ensure motor control centers conform to the arrangements and details on the plans and to the spaces designated for installation.</w:t>
      </w:r>
    </w:p>
    <w:p w14:paraId="168EADC8" w14:textId="77777777" w:rsidR="004623AB" w:rsidRPr="00002B2F" w:rsidRDefault="004623AB" w:rsidP="00462DD8">
      <w:pPr>
        <w:jc w:val="both"/>
        <w:rPr>
          <w:rFonts w:ascii="Arial" w:hAnsi="Arial" w:cs="Arial"/>
          <w:bCs/>
          <w:sz w:val="22"/>
          <w:szCs w:val="22"/>
        </w:rPr>
      </w:pPr>
    </w:p>
    <w:p w14:paraId="1DD1B48C" w14:textId="358F04B2" w:rsidR="004623AB" w:rsidRPr="00002B2F" w:rsidRDefault="004623AB" w:rsidP="00002B2F">
      <w:pPr>
        <w:ind w:left="720" w:firstLine="360"/>
        <w:jc w:val="both"/>
        <w:rPr>
          <w:rFonts w:ascii="Arial" w:hAnsi="Arial" w:cs="Arial"/>
          <w:bCs/>
          <w:sz w:val="22"/>
          <w:szCs w:val="22"/>
        </w:rPr>
      </w:pPr>
      <w:r w:rsidRPr="00002B2F">
        <w:rPr>
          <w:rFonts w:ascii="Arial" w:hAnsi="Arial" w:cs="Arial"/>
          <w:bCs/>
          <w:sz w:val="22"/>
          <w:szCs w:val="22"/>
        </w:rPr>
        <w:t>A.</w:t>
      </w:r>
      <w:r w:rsidRPr="00002B2F">
        <w:rPr>
          <w:rFonts w:ascii="Arial" w:hAnsi="Arial" w:cs="Arial"/>
          <w:bCs/>
          <w:sz w:val="22"/>
          <w:szCs w:val="22"/>
        </w:rPr>
        <w:tab/>
        <w:t xml:space="preserve">Motor Starters.  </w:t>
      </w:r>
      <w:r w:rsidR="00D03678">
        <w:rPr>
          <w:rFonts w:ascii="Arial" w:hAnsi="Arial" w:cs="Arial"/>
          <w:bCs/>
          <w:sz w:val="22"/>
          <w:szCs w:val="22"/>
        </w:rPr>
        <w:t>Furnish</w:t>
      </w:r>
      <w:r w:rsidR="00D03678" w:rsidRPr="00002B2F">
        <w:rPr>
          <w:rFonts w:ascii="Arial" w:hAnsi="Arial" w:cs="Arial"/>
          <w:bCs/>
          <w:sz w:val="22"/>
          <w:szCs w:val="22"/>
        </w:rPr>
        <w:t xml:space="preserve"> </w:t>
      </w:r>
      <w:r w:rsidRPr="00002B2F">
        <w:rPr>
          <w:rFonts w:ascii="Arial" w:hAnsi="Arial" w:cs="Arial"/>
          <w:bCs/>
          <w:sz w:val="22"/>
          <w:szCs w:val="22"/>
        </w:rPr>
        <w:t>combination type, 3</w:t>
      </w:r>
      <w:r w:rsidR="00552574" w:rsidRPr="00002B2F">
        <w:rPr>
          <w:rFonts w:ascii="Arial" w:hAnsi="Arial" w:cs="Arial"/>
          <w:bCs/>
          <w:sz w:val="22"/>
          <w:szCs w:val="22"/>
        </w:rPr>
        <w:t>-</w:t>
      </w:r>
      <w:r w:rsidRPr="00002B2F">
        <w:rPr>
          <w:rFonts w:ascii="Arial" w:hAnsi="Arial" w:cs="Arial"/>
          <w:bCs/>
          <w:sz w:val="22"/>
          <w:szCs w:val="22"/>
        </w:rPr>
        <w:t xml:space="preserve">phase, </w:t>
      </w:r>
      <w:r w:rsidRPr="00002B2F">
        <w:rPr>
          <w:rFonts w:ascii="Arial" w:hAnsi="Arial" w:cs="Arial"/>
          <w:bCs/>
          <w:i/>
          <w:sz w:val="22"/>
          <w:szCs w:val="22"/>
        </w:rPr>
        <w:t>NEMA</w:t>
      </w:r>
      <w:r w:rsidRPr="00002B2F">
        <w:rPr>
          <w:rFonts w:ascii="Arial" w:hAnsi="Arial" w:cs="Arial"/>
          <w:bCs/>
          <w:sz w:val="22"/>
          <w:szCs w:val="22"/>
        </w:rPr>
        <w:t xml:space="preserve"> style, </w:t>
      </w:r>
      <w:r w:rsidRPr="00002B2F">
        <w:rPr>
          <w:rFonts w:ascii="Arial" w:hAnsi="Arial" w:cs="Arial"/>
          <w:bCs/>
          <w:i/>
          <w:sz w:val="22"/>
          <w:szCs w:val="22"/>
        </w:rPr>
        <w:t>NEMA</w:t>
      </w:r>
      <w:r w:rsidRPr="00002B2F">
        <w:rPr>
          <w:rFonts w:ascii="Arial" w:hAnsi="Arial" w:cs="Arial"/>
          <w:bCs/>
          <w:sz w:val="22"/>
          <w:szCs w:val="22"/>
        </w:rPr>
        <w:t xml:space="preserve"> rated single speed, non-reversing, across the line, magnetic type motor starters with motor circuit protector disconnect for each pump.  </w:t>
      </w:r>
      <w:r w:rsidRPr="00002B2F">
        <w:rPr>
          <w:rFonts w:ascii="Arial" w:hAnsi="Arial" w:cs="Arial"/>
          <w:bCs/>
          <w:i/>
          <w:sz w:val="22"/>
          <w:szCs w:val="22"/>
        </w:rPr>
        <w:t>NEMA</w:t>
      </w:r>
      <w:r w:rsidRPr="00002B2F">
        <w:rPr>
          <w:rFonts w:ascii="Arial" w:hAnsi="Arial" w:cs="Arial"/>
          <w:bCs/>
          <w:sz w:val="22"/>
          <w:szCs w:val="22"/>
        </w:rPr>
        <w:t xml:space="preserve"> size 1 minimum.  </w:t>
      </w:r>
      <w:r w:rsidR="00D03678">
        <w:rPr>
          <w:rFonts w:ascii="Arial" w:hAnsi="Arial" w:cs="Arial"/>
          <w:bCs/>
          <w:sz w:val="22"/>
          <w:szCs w:val="22"/>
        </w:rPr>
        <w:t>Furnish</w:t>
      </w:r>
      <w:r w:rsidR="00D03678" w:rsidRPr="00002B2F">
        <w:rPr>
          <w:rFonts w:ascii="Arial" w:hAnsi="Arial" w:cs="Arial"/>
          <w:bCs/>
          <w:sz w:val="22"/>
          <w:szCs w:val="22"/>
        </w:rPr>
        <w:t xml:space="preserve"> </w:t>
      </w:r>
      <w:r w:rsidRPr="00002B2F">
        <w:rPr>
          <w:rFonts w:ascii="Arial" w:hAnsi="Arial" w:cs="Arial"/>
          <w:bCs/>
          <w:sz w:val="22"/>
          <w:szCs w:val="22"/>
        </w:rPr>
        <w:t xml:space="preserve">fused control power transformer, control devices and two spare auxiliary contact in addition to those used in the pump control circuit.  </w:t>
      </w:r>
      <w:r w:rsidR="00D03678">
        <w:rPr>
          <w:rFonts w:ascii="Arial" w:hAnsi="Arial" w:cs="Arial"/>
          <w:bCs/>
          <w:sz w:val="22"/>
          <w:szCs w:val="22"/>
        </w:rPr>
        <w:t>Furnish</w:t>
      </w:r>
      <w:r w:rsidR="00D03678" w:rsidRPr="00002B2F">
        <w:rPr>
          <w:rFonts w:ascii="Arial" w:hAnsi="Arial" w:cs="Arial"/>
          <w:bCs/>
          <w:sz w:val="22"/>
          <w:szCs w:val="22"/>
        </w:rPr>
        <w:t xml:space="preserve"> </w:t>
      </w:r>
      <w:r w:rsidRPr="00002B2F">
        <w:rPr>
          <w:rFonts w:ascii="Arial" w:hAnsi="Arial" w:cs="Arial"/>
          <w:bCs/>
          <w:sz w:val="22"/>
          <w:szCs w:val="22"/>
        </w:rPr>
        <w:t>starters with solid-state type overload relays.  Refer to wiring diagrams for specific details.</w:t>
      </w:r>
    </w:p>
    <w:p w14:paraId="29A3BF4A" w14:textId="6AD038E3" w:rsidR="00084180" w:rsidRPr="00002B2F" w:rsidRDefault="00084180" w:rsidP="00002B2F">
      <w:pPr>
        <w:jc w:val="both"/>
        <w:rPr>
          <w:rFonts w:ascii="Arial" w:hAnsi="Arial" w:cs="Arial"/>
          <w:bCs/>
          <w:sz w:val="22"/>
          <w:szCs w:val="22"/>
        </w:rPr>
      </w:pPr>
    </w:p>
    <w:p w14:paraId="1B9F5261" w14:textId="6E0BC1E7" w:rsidR="003C4EC5" w:rsidRPr="00002B2F" w:rsidRDefault="00084180" w:rsidP="00002B2F">
      <w:pPr>
        <w:ind w:left="374" w:firstLine="346"/>
        <w:jc w:val="both"/>
        <w:rPr>
          <w:rFonts w:ascii="Arial" w:hAnsi="Arial" w:cs="Arial"/>
          <w:bCs/>
          <w:sz w:val="22"/>
          <w:szCs w:val="22"/>
        </w:rPr>
      </w:pPr>
      <w:r w:rsidRPr="00002B2F">
        <w:rPr>
          <w:rFonts w:ascii="Arial" w:hAnsi="Arial" w:cs="Arial"/>
          <w:bCs/>
          <w:sz w:val="22"/>
          <w:szCs w:val="22"/>
        </w:rPr>
        <w:t>1</w:t>
      </w:r>
      <w:r w:rsidR="00740758" w:rsidRPr="00002B2F">
        <w:rPr>
          <w:rFonts w:ascii="Arial" w:hAnsi="Arial" w:cs="Arial"/>
          <w:bCs/>
          <w:sz w:val="22"/>
          <w:szCs w:val="22"/>
        </w:rPr>
        <w:t>5</w:t>
      </w:r>
      <w:r w:rsidRPr="00002B2F">
        <w:rPr>
          <w:rFonts w:ascii="Arial" w:hAnsi="Arial" w:cs="Arial"/>
          <w:bCs/>
          <w:sz w:val="22"/>
          <w:szCs w:val="22"/>
        </w:rPr>
        <w:t>.</w:t>
      </w:r>
      <w:r w:rsidR="005A528A" w:rsidRPr="00002B2F">
        <w:rPr>
          <w:rFonts w:ascii="Arial" w:hAnsi="Arial" w:cs="Arial"/>
          <w:bCs/>
          <w:sz w:val="22"/>
          <w:szCs w:val="22"/>
        </w:rPr>
        <w:tab/>
      </w:r>
      <w:r w:rsidR="003C4EC5" w:rsidRPr="00002B2F">
        <w:rPr>
          <w:rFonts w:ascii="Arial" w:hAnsi="Arial" w:cs="Arial"/>
          <w:bCs/>
          <w:sz w:val="22"/>
          <w:szCs w:val="22"/>
        </w:rPr>
        <w:t>Pump Control Panel</w:t>
      </w:r>
      <w:r w:rsidR="00EB0A79" w:rsidRPr="00002B2F">
        <w:rPr>
          <w:rFonts w:ascii="Arial" w:hAnsi="Arial" w:cs="Arial"/>
          <w:bCs/>
          <w:sz w:val="22"/>
          <w:szCs w:val="22"/>
        </w:rPr>
        <w:t xml:space="preserve"> Control Sequence</w:t>
      </w:r>
      <w:r w:rsidR="00D03678">
        <w:rPr>
          <w:rFonts w:ascii="Arial" w:hAnsi="Arial" w:cs="Arial"/>
          <w:bCs/>
          <w:sz w:val="22"/>
          <w:szCs w:val="22"/>
        </w:rPr>
        <w:t>.</w:t>
      </w:r>
      <w:r w:rsidR="003C4EC5" w:rsidRPr="00002B2F">
        <w:rPr>
          <w:rFonts w:ascii="Arial" w:hAnsi="Arial" w:cs="Arial"/>
          <w:bCs/>
          <w:sz w:val="22"/>
          <w:szCs w:val="22"/>
        </w:rPr>
        <w:t xml:space="preserve">  Designed to minimize the number of </w:t>
      </w:r>
      <w:proofErr w:type="gramStart"/>
      <w:r w:rsidR="003C4EC5" w:rsidRPr="00002B2F">
        <w:rPr>
          <w:rFonts w:ascii="Arial" w:hAnsi="Arial" w:cs="Arial"/>
          <w:bCs/>
          <w:sz w:val="22"/>
          <w:szCs w:val="22"/>
        </w:rPr>
        <w:t>pump</w:t>
      </w:r>
      <w:proofErr w:type="gramEnd"/>
      <w:r w:rsidR="003C4EC5" w:rsidRPr="00002B2F">
        <w:rPr>
          <w:rFonts w:ascii="Arial" w:hAnsi="Arial" w:cs="Arial"/>
          <w:bCs/>
          <w:sz w:val="22"/>
          <w:szCs w:val="22"/>
        </w:rPr>
        <w:t xml:space="preserve"> </w:t>
      </w:r>
      <w:proofErr w:type="gramStart"/>
      <w:r w:rsidR="003C4EC5" w:rsidRPr="00002B2F">
        <w:rPr>
          <w:rFonts w:ascii="Arial" w:hAnsi="Arial" w:cs="Arial"/>
          <w:bCs/>
          <w:sz w:val="22"/>
          <w:szCs w:val="22"/>
        </w:rPr>
        <w:t>starts</w:t>
      </w:r>
      <w:proofErr w:type="gramEnd"/>
      <w:r w:rsidR="003C4EC5" w:rsidRPr="00002B2F">
        <w:rPr>
          <w:rFonts w:ascii="Arial" w:hAnsi="Arial" w:cs="Arial"/>
          <w:bCs/>
          <w:sz w:val="22"/>
          <w:szCs w:val="22"/>
        </w:rPr>
        <w:t xml:space="preserve"> per </w:t>
      </w:r>
      <w:proofErr w:type="gramStart"/>
      <w:r w:rsidR="003C4EC5" w:rsidRPr="00002B2F">
        <w:rPr>
          <w:rFonts w:ascii="Arial" w:hAnsi="Arial" w:cs="Arial"/>
          <w:bCs/>
          <w:sz w:val="22"/>
          <w:szCs w:val="22"/>
        </w:rPr>
        <w:t>hour,</w:t>
      </w:r>
      <w:proofErr w:type="gramEnd"/>
      <w:r w:rsidR="003C4EC5" w:rsidRPr="00002B2F">
        <w:rPr>
          <w:rFonts w:ascii="Arial" w:hAnsi="Arial" w:cs="Arial"/>
          <w:bCs/>
          <w:sz w:val="22"/>
          <w:szCs w:val="22"/>
        </w:rPr>
        <w:t xml:space="preserve"> by providing first-on, first-off alternation.  Furnish all necessary circuit breakers, power supplies and automatic control equipment, etc</w:t>
      </w:r>
      <w:r w:rsidR="004503BF" w:rsidRPr="00002B2F">
        <w:rPr>
          <w:rFonts w:ascii="Arial" w:hAnsi="Arial" w:cs="Arial"/>
          <w:bCs/>
          <w:sz w:val="22"/>
          <w:szCs w:val="22"/>
        </w:rPr>
        <w:t>.,</w:t>
      </w:r>
      <w:r w:rsidR="003C4EC5" w:rsidRPr="00002B2F">
        <w:rPr>
          <w:rFonts w:ascii="Arial" w:hAnsi="Arial" w:cs="Arial"/>
          <w:bCs/>
          <w:sz w:val="22"/>
          <w:szCs w:val="22"/>
        </w:rPr>
        <w:t xml:space="preserve"> in a single enclosure.  Incorporate all pumps into the alternation sequence.  </w:t>
      </w:r>
      <w:r w:rsidR="00D03678">
        <w:rPr>
          <w:rFonts w:ascii="Arial" w:hAnsi="Arial" w:cs="Arial"/>
          <w:bCs/>
          <w:sz w:val="22"/>
          <w:szCs w:val="22"/>
        </w:rPr>
        <w:t>Furnish</w:t>
      </w:r>
      <w:r w:rsidR="00D03678" w:rsidRPr="00002B2F">
        <w:rPr>
          <w:rFonts w:ascii="Arial" w:hAnsi="Arial" w:cs="Arial"/>
          <w:bCs/>
          <w:sz w:val="22"/>
          <w:szCs w:val="22"/>
        </w:rPr>
        <w:t xml:space="preserve"> </w:t>
      </w:r>
      <w:r w:rsidR="003C4EC5" w:rsidRPr="00002B2F">
        <w:rPr>
          <w:rFonts w:ascii="Arial" w:hAnsi="Arial" w:cs="Arial"/>
          <w:bCs/>
          <w:sz w:val="22"/>
          <w:szCs w:val="22"/>
        </w:rPr>
        <w:t xml:space="preserve">each pump with an adjustable 0 to 30 second start time delay.  If the </w:t>
      </w:r>
      <w:r w:rsidR="00552574" w:rsidRPr="00002B2F">
        <w:rPr>
          <w:rFonts w:ascii="Arial" w:hAnsi="Arial" w:cs="Arial"/>
          <w:bCs/>
          <w:sz w:val="22"/>
          <w:szCs w:val="22"/>
        </w:rPr>
        <w:t>high-level</w:t>
      </w:r>
      <w:r w:rsidR="003C4EC5" w:rsidRPr="00002B2F">
        <w:rPr>
          <w:rFonts w:ascii="Arial" w:hAnsi="Arial" w:cs="Arial"/>
          <w:bCs/>
          <w:sz w:val="22"/>
          <w:szCs w:val="22"/>
        </w:rPr>
        <w:t xml:space="preserve"> alarm float switch is activated, bypass the normal level sensor control and start all pumps in the Auto mode.  Adjust the start time delays to </w:t>
      </w:r>
      <w:r w:rsidR="00D03678">
        <w:rPr>
          <w:rFonts w:ascii="Arial" w:hAnsi="Arial" w:cs="Arial"/>
          <w:bCs/>
          <w:sz w:val="22"/>
          <w:szCs w:val="22"/>
        </w:rPr>
        <w:t>furnish</w:t>
      </w:r>
      <w:r w:rsidR="003C4EC5" w:rsidRPr="00002B2F">
        <w:rPr>
          <w:rFonts w:ascii="Arial" w:hAnsi="Arial" w:cs="Arial"/>
          <w:bCs/>
          <w:sz w:val="22"/>
          <w:szCs w:val="22"/>
        </w:rPr>
        <w:t xml:space="preserve"> a staggered start of the pumps.  When </w:t>
      </w:r>
      <w:proofErr w:type="gramStart"/>
      <w:r w:rsidR="003C4EC5" w:rsidRPr="00002B2F">
        <w:rPr>
          <w:rFonts w:ascii="Arial" w:hAnsi="Arial" w:cs="Arial"/>
          <w:bCs/>
          <w:sz w:val="22"/>
          <w:szCs w:val="22"/>
        </w:rPr>
        <w:t>started by the high</w:t>
      </w:r>
      <w:r w:rsidR="00552574" w:rsidRPr="00002B2F">
        <w:rPr>
          <w:rFonts w:ascii="Arial" w:hAnsi="Arial" w:cs="Arial"/>
          <w:bCs/>
          <w:sz w:val="22"/>
          <w:szCs w:val="22"/>
        </w:rPr>
        <w:t>-</w:t>
      </w:r>
      <w:r w:rsidR="003C4EC5" w:rsidRPr="00002B2F">
        <w:rPr>
          <w:rFonts w:ascii="Arial" w:hAnsi="Arial" w:cs="Arial"/>
          <w:bCs/>
          <w:sz w:val="22"/>
          <w:szCs w:val="22"/>
        </w:rPr>
        <w:t>level alarm</w:t>
      </w:r>
      <w:proofErr w:type="gramEnd"/>
      <w:r w:rsidR="003C4EC5" w:rsidRPr="00002B2F">
        <w:rPr>
          <w:rFonts w:ascii="Arial" w:hAnsi="Arial" w:cs="Arial"/>
          <w:bCs/>
          <w:sz w:val="22"/>
          <w:szCs w:val="22"/>
        </w:rPr>
        <w:t xml:space="preserve"> float, the pumps must run until the level in the wet well drops to the low</w:t>
      </w:r>
      <w:r w:rsidR="00552574" w:rsidRPr="00002B2F">
        <w:rPr>
          <w:rFonts w:ascii="Arial" w:hAnsi="Arial" w:cs="Arial"/>
          <w:bCs/>
          <w:sz w:val="22"/>
          <w:szCs w:val="22"/>
        </w:rPr>
        <w:t>-</w:t>
      </w:r>
      <w:r w:rsidR="003C4EC5" w:rsidRPr="00002B2F">
        <w:rPr>
          <w:rFonts w:ascii="Arial" w:hAnsi="Arial" w:cs="Arial"/>
          <w:bCs/>
          <w:sz w:val="22"/>
          <w:szCs w:val="22"/>
        </w:rPr>
        <w:t xml:space="preserve">level float switch elevation.  The pumps must cycle on the float switches until the control system is manually reset.  The float switch control logic must function independently of the pump controller specified below and disable pump controller operation. </w:t>
      </w:r>
      <w:r w:rsidR="00D03678">
        <w:rPr>
          <w:rFonts w:ascii="Arial" w:hAnsi="Arial" w:cs="Arial"/>
          <w:bCs/>
          <w:sz w:val="22"/>
          <w:szCs w:val="22"/>
        </w:rPr>
        <w:t xml:space="preserve"> Furnish</w:t>
      </w:r>
      <w:r w:rsidR="00D03678" w:rsidRPr="00002B2F">
        <w:rPr>
          <w:rFonts w:ascii="Arial" w:hAnsi="Arial" w:cs="Arial"/>
          <w:bCs/>
          <w:sz w:val="22"/>
          <w:szCs w:val="22"/>
        </w:rPr>
        <w:t xml:space="preserve"> </w:t>
      </w:r>
      <w:r w:rsidR="003C4EC5" w:rsidRPr="00002B2F">
        <w:rPr>
          <w:rFonts w:ascii="Arial" w:hAnsi="Arial" w:cs="Arial"/>
          <w:bCs/>
          <w:sz w:val="22"/>
          <w:szCs w:val="22"/>
        </w:rPr>
        <w:t>separate overcurrent protection for the float switch 120</w:t>
      </w:r>
      <w:r w:rsidR="00D03678">
        <w:rPr>
          <w:rFonts w:ascii="Arial" w:hAnsi="Arial" w:cs="Arial"/>
          <w:bCs/>
          <w:sz w:val="22"/>
          <w:szCs w:val="22"/>
        </w:rPr>
        <w:t xml:space="preserve"> </w:t>
      </w:r>
      <w:r w:rsidR="003C4EC5" w:rsidRPr="00002B2F">
        <w:rPr>
          <w:rFonts w:ascii="Arial" w:hAnsi="Arial" w:cs="Arial"/>
          <w:bCs/>
          <w:sz w:val="22"/>
          <w:szCs w:val="22"/>
        </w:rPr>
        <w:t>V control circuitry and the pump controller 120</w:t>
      </w:r>
      <w:r w:rsidR="00D03678">
        <w:rPr>
          <w:rFonts w:ascii="Arial" w:hAnsi="Arial" w:cs="Arial"/>
          <w:bCs/>
          <w:sz w:val="22"/>
          <w:szCs w:val="22"/>
        </w:rPr>
        <w:t xml:space="preserve"> </w:t>
      </w:r>
      <w:r w:rsidR="003C4EC5" w:rsidRPr="00002B2F">
        <w:rPr>
          <w:rFonts w:ascii="Arial" w:hAnsi="Arial" w:cs="Arial"/>
          <w:bCs/>
          <w:sz w:val="22"/>
          <w:szCs w:val="22"/>
        </w:rPr>
        <w:t xml:space="preserve">V power circuitry.  </w:t>
      </w:r>
      <w:proofErr w:type="gramStart"/>
      <w:r w:rsidR="003C4EC5" w:rsidRPr="00002B2F">
        <w:rPr>
          <w:rFonts w:ascii="Arial" w:hAnsi="Arial" w:cs="Arial"/>
          <w:bCs/>
          <w:sz w:val="22"/>
          <w:szCs w:val="22"/>
        </w:rPr>
        <w:t>Pump</w:t>
      </w:r>
      <w:proofErr w:type="gramEnd"/>
      <w:r w:rsidR="003C4EC5" w:rsidRPr="00002B2F">
        <w:rPr>
          <w:rFonts w:ascii="Arial" w:hAnsi="Arial" w:cs="Arial"/>
          <w:bCs/>
          <w:sz w:val="22"/>
          <w:szCs w:val="22"/>
        </w:rPr>
        <w:t xml:space="preserve"> control system must automatically resume normal operation after a power outage.</w:t>
      </w:r>
      <w:r w:rsidR="00EB0A79" w:rsidRPr="00002B2F">
        <w:rPr>
          <w:rFonts w:ascii="Arial" w:hAnsi="Arial" w:cs="Arial"/>
          <w:bCs/>
          <w:sz w:val="22"/>
          <w:szCs w:val="22"/>
        </w:rPr>
        <w:t xml:space="preserve">  </w:t>
      </w:r>
      <w:r w:rsidR="00552574" w:rsidRPr="00002B2F">
        <w:rPr>
          <w:rFonts w:ascii="Arial" w:hAnsi="Arial" w:cs="Arial"/>
          <w:bCs/>
          <w:sz w:val="22"/>
          <w:szCs w:val="22"/>
        </w:rPr>
        <w:t>The new Pump</w:t>
      </w:r>
      <w:r w:rsidR="00EB0A79" w:rsidRPr="00002B2F">
        <w:rPr>
          <w:rFonts w:ascii="Arial" w:hAnsi="Arial" w:cs="Arial"/>
          <w:bCs/>
          <w:sz w:val="22"/>
          <w:szCs w:val="22"/>
        </w:rPr>
        <w:t xml:space="preserve"> Control Panel is intended to be </w:t>
      </w:r>
      <w:proofErr w:type="gramStart"/>
      <w:r w:rsidR="00EB0A79" w:rsidRPr="00002B2F">
        <w:rPr>
          <w:rFonts w:ascii="Arial" w:hAnsi="Arial" w:cs="Arial"/>
          <w:bCs/>
          <w:sz w:val="22"/>
          <w:szCs w:val="22"/>
        </w:rPr>
        <w:t>similar to</w:t>
      </w:r>
      <w:proofErr w:type="gramEnd"/>
      <w:r w:rsidR="00EB0A79" w:rsidRPr="00002B2F">
        <w:rPr>
          <w:rFonts w:ascii="Arial" w:hAnsi="Arial" w:cs="Arial"/>
          <w:bCs/>
          <w:sz w:val="22"/>
          <w:szCs w:val="22"/>
        </w:rPr>
        <w:t xml:space="preserve"> the Pump Control Panel being </w:t>
      </w:r>
      <w:r w:rsidR="00D03678" w:rsidRPr="00002B2F">
        <w:rPr>
          <w:rFonts w:ascii="Arial" w:hAnsi="Arial" w:cs="Arial"/>
          <w:bCs/>
          <w:sz w:val="22"/>
          <w:szCs w:val="22"/>
        </w:rPr>
        <w:t>replaced</w:t>
      </w:r>
      <w:r w:rsidR="00EB0A79" w:rsidRPr="00002B2F">
        <w:rPr>
          <w:rFonts w:ascii="Arial" w:hAnsi="Arial" w:cs="Arial"/>
          <w:bCs/>
          <w:sz w:val="22"/>
          <w:szCs w:val="22"/>
        </w:rPr>
        <w:t xml:space="preserve"> with updated components.</w:t>
      </w:r>
    </w:p>
    <w:p w14:paraId="4A281733" w14:textId="77777777" w:rsidR="003C4EC5" w:rsidRPr="00002B2F" w:rsidRDefault="003C4EC5" w:rsidP="00002B2F">
      <w:pPr>
        <w:jc w:val="both"/>
        <w:rPr>
          <w:rFonts w:ascii="Arial" w:hAnsi="Arial" w:cs="Arial"/>
          <w:bCs/>
          <w:sz w:val="22"/>
          <w:szCs w:val="22"/>
        </w:rPr>
      </w:pPr>
    </w:p>
    <w:p w14:paraId="7F0ECFB2" w14:textId="43415AEA" w:rsidR="003C4EC5" w:rsidRPr="00002B2F" w:rsidRDefault="003C4EC5" w:rsidP="00002B2F">
      <w:pPr>
        <w:ind w:left="720" w:firstLine="360"/>
        <w:jc w:val="both"/>
        <w:rPr>
          <w:rFonts w:ascii="Arial" w:hAnsi="Arial" w:cs="Arial"/>
          <w:bCs/>
          <w:sz w:val="22"/>
          <w:szCs w:val="22"/>
        </w:rPr>
      </w:pPr>
      <w:r w:rsidRPr="00002B2F">
        <w:rPr>
          <w:rFonts w:ascii="Arial" w:hAnsi="Arial" w:cs="Arial"/>
          <w:bCs/>
          <w:sz w:val="22"/>
          <w:szCs w:val="22"/>
        </w:rPr>
        <w:t>A.</w:t>
      </w:r>
      <w:r w:rsidRPr="00002B2F">
        <w:rPr>
          <w:rFonts w:ascii="Arial" w:hAnsi="Arial" w:cs="Arial"/>
          <w:bCs/>
          <w:sz w:val="22"/>
          <w:szCs w:val="22"/>
        </w:rPr>
        <w:tab/>
        <w:t xml:space="preserve">Enclosure.  </w:t>
      </w:r>
      <w:r w:rsidR="00D03678">
        <w:rPr>
          <w:rFonts w:ascii="Arial" w:hAnsi="Arial" w:cs="Arial"/>
          <w:bCs/>
          <w:sz w:val="22"/>
          <w:szCs w:val="22"/>
        </w:rPr>
        <w:t>Furnish</w:t>
      </w:r>
      <w:r w:rsidR="00D03678" w:rsidRPr="00002B2F">
        <w:rPr>
          <w:rFonts w:ascii="Arial" w:hAnsi="Arial" w:cs="Arial"/>
          <w:bCs/>
          <w:sz w:val="22"/>
          <w:szCs w:val="22"/>
        </w:rPr>
        <w:t xml:space="preserve"> </w:t>
      </w:r>
      <w:r w:rsidRPr="00002B2F">
        <w:rPr>
          <w:rFonts w:ascii="Arial" w:hAnsi="Arial" w:cs="Arial"/>
          <w:bCs/>
          <w:sz w:val="22"/>
          <w:szCs w:val="22"/>
        </w:rPr>
        <w:t xml:space="preserve">a </w:t>
      </w:r>
      <w:r w:rsidR="004623AB" w:rsidRPr="00002B2F">
        <w:rPr>
          <w:rFonts w:ascii="Arial" w:hAnsi="Arial" w:cs="Arial"/>
          <w:bCs/>
          <w:sz w:val="22"/>
          <w:szCs w:val="22"/>
        </w:rPr>
        <w:t>wall mounted</w:t>
      </w:r>
      <w:r w:rsidRPr="00002B2F">
        <w:rPr>
          <w:rFonts w:ascii="Arial" w:hAnsi="Arial" w:cs="Arial"/>
          <w:bCs/>
          <w:sz w:val="22"/>
          <w:szCs w:val="22"/>
        </w:rPr>
        <w:t xml:space="preserve">, </w:t>
      </w:r>
      <w:r w:rsidRPr="00002B2F">
        <w:rPr>
          <w:rFonts w:ascii="Arial" w:hAnsi="Arial" w:cs="Arial"/>
          <w:bCs/>
          <w:i/>
          <w:sz w:val="22"/>
          <w:szCs w:val="22"/>
        </w:rPr>
        <w:t>NEMA 4X,</w:t>
      </w:r>
      <w:r w:rsidRPr="00002B2F">
        <w:rPr>
          <w:rFonts w:ascii="Arial" w:hAnsi="Arial" w:cs="Arial"/>
          <w:bCs/>
          <w:sz w:val="22"/>
          <w:szCs w:val="22"/>
        </w:rPr>
        <w:t xml:space="preserve"> </w:t>
      </w:r>
      <w:r w:rsidR="00552574" w:rsidRPr="00002B2F">
        <w:rPr>
          <w:rFonts w:ascii="Arial" w:hAnsi="Arial" w:cs="Arial"/>
          <w:bCs/>
          <w:sz w:val="22"/>
          <w:szCs w:val="22"/>
        </w:rPr>
        <w:t>14-gauge</w:t>
      </w:r>
      <w:r w:rsidRPr="00002B2F">
        <w:rPr>
          <w:rFonts w:ascii="Arial" w:hAnsi="Arial" w:cs="Arial"/>
          <w:bCs/>
          <w:sz w:val="22"/>
          <w:szCs w:val="22"/>
        </w:rPr>
        <w:t xml:space="preserve"> minimum stainless steel, </w:t>
      </w:r>
      <w:r w:rsidR="004623AB" w:rsidRPr="00002B2F">
        <w:rPr>
          <w:rFonts w:ascii="Arial" w:hAnsi="Arial" w:cs="Arial"/>
          <w:bCs/>
          <w:sz w:val="22"/>
          <w:szCs w:val="22"/>
        </w:rPr>
        <w:t xml:space="preserve">enclosure </w:t>
      </w:r>
      <w:r w:rsidRPr="00002B2F">
        <w:rPr>
          <w:rFonts w:ascii="Arial" w:hAnsi="Arial" w:cs="Arial"/>
          <w:bCs/>
          <w:sz w:val="22"/>
          <w:szCs w:val="22"/>
        </w:rPr>
        <w:t xml:space="preserve">sized as required for the equipment provided.  </w:t>
      </w:r>
      <w:r w:rsidR="00D03678">
        <w:rPr>
          <w:rFonts w:ascii="Arial" w:hAnsi="Arial" w:cs="Arial"/>
          <w:bCs/>
          <w:sz w:val="22"/>
          <w:szCs w:val="22"/>
        </w:rPr>
        <w:t>Furnish</w:t>
      </w:r>
      <w:r w:rsidR="00D03678" w:rsidRPr="00002B2F">
        <w:rPr>
          <w:rFonts w:ascii="Arial" w:hAnsi="Arial" w:cs="Arial"/>
          <w:bCs/>
          <w:sz w:val="22"/>
          <w:szCs w:val="22"/>
        </w:rPr>
        <w:t xml:space="preserve"> </w:t>
      </w:r>
      <w:r w:rsidRPr="00002B2F">
        <w:rPr>
          <w:rFonts w:ascii="Arial" w:hAnsi="Arial" w:cs="Arial"/>
          <w:bCs/>
          <w:sz w:val="22"/>
          <w:szCs w:val="22"/>
        </w:rPr>
        <w:t xml:space="preserve">a thermostatically controlled heater to prevent condensation.  Ensure control panel is </w:t>
      </w:r>
      <w:r w:rsidRPr="00002B2F">
        <w:rPr>
          <w:rFonts w:ascii="Arial" w:hAnsi="Arial" w:cs="Arial"/>
          <w:bCs/>
          <w:i/>
          <w:sz w:val="22"/>
          <w:szCs w:val="22"/>
        </w:rPr>
        <w:t>UL</w:t>
      </w:r>
      <w:r w:rsidRPr="00002B2F">
        <w:rPr>
          <w:rFonts w:ascii="Arial" w:hAnsi="Arial" w:cs="Arial"/>
          <w:bCs/>
          <w:sz w:val="22"/>
          <w:szCs w:val="22"/>
        </w:rPr>
        <w:t xml:space="preserve"> listed.</w:t>
      </w:r>
    </w:p>
    <w:p w14:paraId="7642ED80" w14:textId="77777777" w:rsidR="003C4EC5" w:rsidRPr="00002B2F" w:rsidRDefault="003C4EC5" w:rsidP="00002B2F">
      <w:pPr>
        <w:jc w:val="both"/>
        <w:rPr>
          <w:rFonts w:ascii="Arial" w:hAnsi="Arial" w:cs="Arial"/>
          <w:bCs/>
          <w:sz w:val="22"/>
          <w:szCs w:val="22"/>
        </w:rPr>
      </w:pPr>
    </w:p>
    <w:p w14:paraId="009E41DD" w14:textId="4DA57066" w:rsidR="003C4EC5" w:rsidRPr="00002B2F" w:rsidRDefault="003C4EC5" w:rsidP="00002B2F">
      <w:pPr>
        <w:ind w:left="720" w:firstLine="360"/>
        <w:jc w:val="both"/>
        <w:rPr>
          <w:rFonts w:ascii="Arial" w:hAnsi="Arial" w:cs="Arial"/>
          <w:bCs/>
          <w:sz w:val="22"/>
          <w:szCs w:val="22"/>
        </w:rPr>
      </w:pPr>
      <w:r w:rsidRPr="00002B2F">
        <w:rPr>
          <w:rFonts w:ascii="Arial" w:hAnsi="Arial" w:cs="Arial"/>
          <w:bCs/>
          <w:sz w:val="22"/>
          <w:szCs w:val="22"/>
        </w:rPr>
        <w:t>B.</w:t>
      </w:r>
      <w:r w:rsidRPr="00002B2F">
        <w:rPr>
          <w:rFonts w:ascii="Arial" w:hAnsi="Arial" w:cs="Arial"/>
          <w:bCs/>
          <w:sz w:val="22"/>
          <w:szCs w:val="22"/>
        </w:rPr>
        <w:tab/>
        <w:t xml:space="preserve">Control Relays.  </w:t>
      </w:r>
      <w:r w:rsidR="00027C1F">
        <w:rPr>
          <w:rFonts w:ascii="Arial" w:hAnsi="Arial" w:cs="Arial"/>
          <w:bCs/>
          <w:sz w:val="22"/>
          <w:szCs w:val="22"/>
        </w:rPr>
        <w:t>Furnish</w:t>
      </w:r>
      <w:r w:rsidR="00027C1F" w:rsidRPr="00002B2F">
        <w:rPr>
          <w:rFonts w:ascii="Arial" w:hAnsi="Arial" w:cs="Arial"/>
          <w:bCs/>
          <w:sz w:val="22"/>
          <w:szCs w:val="22"/>
        </w:rPr>
        <w:t xml:space="preserve"> </w:t>
      </w:r>
      <w:r w:rsidRPr="00002B2F">
        <w:rPr>
          <w:rFonts w:ascii="Arial" w:hAnsi="Arial" w:cs="Arial"/>
          <w:bCs/>
          <w:i/>
          <w:sz w:val="22"/>
          <w:szCs w:val="22"/>
        </w:rPr>
        <w:t>NEMA</w:t>
      </w:r>
      <w:r w:rsidRPr="00002B2F">
        <w:rPr>
          <w:rFonts w:ascii="Arial" w:hAnsi="Arial" w:cs="Arial"/>
          <w:bCs/>
          <w:sz w:val="22"/>
          <w:szCs w:val="22"/>
        </w:rPr>
        <w:t xml:space="preserve"> style, </w:t>
      </w:r>
      <w:r w:rsidRPr="00002B2F">
        <w:rPr>
          <w:rFonts w:ascii="Arial" w:hAnsi="Arial" w:cs="Arial"/>
          <w:bCs/>
          <w:i/>
          <w:sz w:val="22"/>
          <w:szCs w:val="22"/>
        </w:rPr>
        <w:t>NEMA</w:t>
      </w:r>
      <w:r w:rsidRPr="00002B2F">
        <w:rPr>
          <w:rFonts w:ascii="Arial" w:hAnsi="Arial" w:cs="Arial"/>
          <w:bCs/>
          <w:sz w:val="22"/>
          <w:szCs w:val="22"/>
        </w:rPr>
        <w:t xml:space="preserve"> rated industrial control relays with 120</w:t>
      </w:r>
      <w:r w:rsidR="00027C1F">
        <w:rPr>
          <w:rFonts w:ascii="Arial" w:hAnsi="Arial" w:cs="Arial"/>
          <w:bCs/>
          <w:sz w:val="22"/>
          <w:szCs w:val="22"/>
        </w:rPr>
        <w:t xml:space="preserve"> </w:t>
      </w:r>
      <w:r w:rsidRPr="00002B2F">
        <w:rPr>
          <w:rFonts w:ascii="Arial" w:hAnsi="Arial" w:cs="Arial"/>
          <w:bCs/>
          <w:sz w:val="22"/>
          <w:szCs w:val="22"/>
        </w:rPr>
        <w:t xml:space="preserve">V field replaceable coils and a minimum of two normally open (NO) and two normally closed (NC) contacts.  Contacts must have plug-in type cartridges and be arranged for easy contact conversion or replacement.  </w:t>
      </w:r>
      <w:r w:rsidR="00027C1F">
        <w:rPr>
          <w:rFonts w:ascii="Arial" w:hAnsi="Arial" w:cs="Arial"/>
          <w:bCs/>
          <w:sz w:val="22"/>
          <w:szCs w:val="22"/>
        </w:rPr>
        <w:t>Furnish</w:t>
      </w:r>
      <w:r w:rsidR="00027C1F" w:rsidRPr="00002B2F">
        <w:rPr>
          <w:rFonts w:ascii="Arial" w:hAnsi="Arial" w:cs="Arial"/>
          <w:bCs/>
          <w:sz w:val="22"/>
          <w:szCs w:val="22"/>
        </w:rPr>
        <w:t xml:space="preserve"> </w:t>
      </w:r>
      <w:r w:rsidRPr="00002B2F">
        <w:rPr>
          <w:rFonts w:ascii="Arial" w:hAnsi="Arial" w:cs="Arial"/>
          <w:bCs/>
          <w:sz w:val="22"/>
          <w:szCs w:val="22"/>
        </w:rPr>
        <w:t xml:space="preserve">contact current ratings sufficient for the purpose specified.  Plug-in style </w:t>
      </w:r>
      <w:r w:rsidRPr="00002B2F">
        <w:rPr>
          <w:rFonts w:ascii="Arial" w:hAnsi="Arial" w:cs="Arial"/>
          <w:bCs/>
          <w:i/>
          <w:sz w:val="22"/>
          <w:szCs w:val="22"/>
        </w:rPr>
        <w:t>IEC</w:t>
      </w:r>
      <w:r w:rsidRPr="00002B2F">
        <w:rPr>
          <w:rFonts w:ascii="Arial" w:hAnsi="Arial" w:cs="Arial"/>
          <w:bCs/>
          <w:sz w:val="22"/>
          <w:szCs w:val="22"/>
        </w:rPr>
        <w:t xml:space="preserve"> rated relays are prohibited.</w:t>
      </w:r>
    </w:p>
    <w:p w14:paraId="52516039" w14:textId="77777777" w:rsidR="003C4EC5" w:rsidRPr="00002B2F" w:rsidRDefault="003C4EC5" w:rsidP="00002B2F">
      <w:pPr>
        <w:jc w:val="both"/>
        <w:rPr>
          <w:rFonts w:ascii="Arial" w:hAnsi="Arial" w:cs="Arial"/>
          <w:bCs/>
          <w:sz w:val="22"/>
          <w:szCs w:val="22"/>
        </w:rPr>
      </w:pPr>
    </w:p>
    <w:p w14:paraId="16E5599B" w14:textId="5ED5D0F2" w:rsidR="003C4EC5" w:rsidRPr="00002B2F" w:rsidRDefault="003C4EC5" w:rsidP="00002B2F">
      <w:pPr>
        <w:ind w:left="720" w:firstLine="360"/>
        <w:jc w:val="both"/>
        <w:rPr>
          <w:rFonts w:ascii="Arial" w:hAnsi="Arial" w:cs="Arial"/>
          <w:bCs/>
          <w:sz w:val="22"/>
          <w:szCs w:val="22"/>
        </w:rPr>
      </w:pPr>
      <w:r w:rsidRPr="00002B2F">
        <w:rPr>
          <w:rFonts w:ascii="Arial" w:hAnsi="Arial" w:cs="Arial"/>
          <w:bCs/>
          <w:sz w:val="22"/>
          <w:szCs w:val="22"/>
        </w:rPr>
        <w:t>C.</w:t>
      </w:r>
      <w:r w:rsidRPr="00002B2F">
        <w:rPr>
          <w:rFonts w:ascii="Arial" w:hAnsi="Arial" w:cs="Arial"/>
          <w:bCs/>
          <w:sz w:val="22"/>
          <w:szCs w:val="22"/>
        </w:rPr>
        <w:tab/>
        <w:t xml:space="preserve">Time Delay Relays.  </w:t>
      </w:r>
      <w:r w:rsidR="00027C1F">
        <w:rPr>
          <w:rFonts w:ascii="Arial" w:hAnsi="Arial" w:cs="Arial"/>
          <w:bCs/>
          <w:sz w:val="22"/>
          <w:szCs w:val="22"/>
        </w:rPr>
        <w:t>Furnish</w:t>
      </w:r>
      <w:r w:rsidR="00027C1F" w:rsidRPr="00002B2F">
        <w:rPr>
          <w:rFonts w:ascii="Arial" w:hAnsi="Arial" w:cs="Arial"/>
          <w:bCs/>
          <w:sz w:val="22"/>
          <w:szCs w:val="22"/>
        </w:rPr>
        <w:t xml:space="preserve"> </w:t>
      </w:r>
      <w:r w:rsidRPr="00002B2F">
        <w:rPr>
          <w:rFonts w:ascii="Arial" w:hAnsi="Arial" w:cs="Arial"/>
          <w:bCs/>
          <w:sz w:val="22"/>
          <w:szCs w:val="22"/>
        </w:rPr>
        <w:t>plug-in, electronic, adjustable timers with 10</w:t>
      </w:r>
      <w:r w:rsidR="00027C1F">
        <w:rPr>
          <w:rFonts w:ascii="Arial" w:hAnsi="Arial" w:cs="Arial"/>
          <w:bCs/>
          <w:sz w:val="22"/>
          <w:szCs w:val="22"/>
        </w:rPr>
        <w:t xml:space="preserve"> </w:t>
      </w:r>
      <w:r w:rsidRPr="00002B2F">
        <w:rPr>
          <w:rFonts w:ascii="Arial" w:hAnsi="Arial" w:cs="Arial"/>
          <w:bCs/>
          <w:sz w:val="22"/>
          <w:szCs w:val="22"/>
        </w:rPr>
        <w:t>A, double pole-double throw (DPDT) contacts.  Time delay relays must operate at 120</w:t>
      </w:r>
      <w:r w:rsidR="00027C1F">
        <w:rPr>
          <w:rFonts w:ascii="Arial" w:hAnsi="Arial" w:cs="Arial"/>
          <w:bCs/>
          <w:sz w:val="22"/>
          <w:szCs w:val="22"/>
        </w:rPr>
        <w:t xml:space="preserve"> </w:t>
      </w:r>
      <w:r w:rsidRPr="00002B2F">
        <w:rPr>
          <w:rFonts w:ascii="Arial" w:hAnsi="Arial" w:cs="Arial"/>
          <w:bCs/>
          <w:sz w:val="22"/>
          <w:szCs w:val="22"/>
        </w:rPr>
        <w:t>V.</w:t>
      </w:r>
    </w:p>
    <w:p w14:paraId="77AB47A7" w14:textId="77777777" w:rsidR="003C4EC5" w:rsidRPr="00002B2F" w:rsidRDefault="003C4EC5" w:rsidP="00002B2F">
      <w:pPr>
        <w:jc w:val="both"/>
        <w:rPr>
          <w:rFonts w:ascii="Arial" w:hAnsi="Arial" w:cs="Arial"/>
          <w:bCs/>
          <w:sz w:val="22"/>
          <w:szCs w:val="22"/>
        </w:rPr>
      </w:pPr>
    </w:p>
    <w:p w14:paraId="00E8C24A" w14:textId="4BBDB03A" w:rsidR="003C4EC5" w:rsidRPr="00002B2F" w:rsidRDefault="003C4EC5" w:rsidP="00002B2F">
      <w:pPr>
        <w:ind w:left="720" w:firstLine="360"/>
        <w:jc w:val="both"/>
        <w:rPr>
          <w:rFonts w:ascii="Arial" w:hAnsi="Arial" w:cs="Arial"/>
          <w:bCs/>
          <w:sz w:val="22"/>
          <w:szCs w:val="22"/>
        </w:rPr>
      </w:pPr>
      <w:r w:rsidRPr="00002B2F">
        <w:rPr>
          <w:rFonts w:ascii="Arial" w:hAnsi="Arial" w:cs="Arial"/>
          <w:bCs/>
          <w:color w:val="000000" w:themeColor="text1"/>
          <w:sz w:val="22"/>
          <w:szCs w:val="22"/>
        </w:rPr>
        <w:t>D.</w:t>
      </w:r>
      <w:r w:rsidRPr="00002B2F">
        <w:rPr>
          <w:rFonts w:ascii="Arial" w:hAnsi="Arial" w:cs="Arial"/>
          <w:bCs/>
          <w:color w:val="000000" w:themeColor="text1"/>
          <w:sz w:val="22"/>
          <w:szCs w:val="22"/>
        </w:rPr>
        <w:tab/>
        <w:t>Intrinsically Safe Relays</w:t>
      </w:r>
      <w:r w:rsidRPr="00002B2F">
        <w:rPr>
          <w:rFonts w:ascii="Arial" w:hAnsi="Arial" w:cs="Arial"/>
          <w:bCs/>
          <w:sz w:val="22"/>
          <w:szCs w:val="22"/>
        </w:rPr>
        <w:t xml:space="preserve">.  </w:t>
      </w:r>
      <w:r w:rsidR="00027C1F">
        <w:rPr>
          <w:rFonts w:ascii="Arial" w:hAnsi="Arial" w:cs="Arial"/>
          <w:bCs/>
          <w:sz w:val="22"/>
          <w:szCs w:val="22"/>
        </w:rPr>
        <w:t>Furnish</w:t>
      </w:r>
      <w:r w:rsidR="00027C1F" w:rsidRPr="00002B2F">
        <w:rPr>
          <w:rFonts w:ascii="Arial" w:hAnsi="Arial" w:cs="Arial"/>
          <w:bCs/>
          <w:sz w:val="22"/>
          <w:szCs w:val="22"/>
        </w:rPr>
        <w:t xml:space="preserve"> </w:t>
      </w:r>
      <w:r w:rsidRPr="00002B2F">
        <w:rPr>
          <w:rFonts w:ascii="Arial" w:hAnsi="Arial" w:cs="Arial"/>
          <w:bCs/>
          <w:sz w:val="22"/>
          <w:szCs w:val="22"/>
        </w:rPr>
        <w:t>intrinsically safe relays for the high and low wet well level float switches.</w:t>
      </w:r>
    </w:p>
    <w:p w14:paraId="7C7244A8" w14:textId="77777777" w:rsidR="003C4EC5" w:rsidRPr="00002B2F" w:rsidRDefault="003C4EC5" w:rsidP="00002B2F">
      <w:pPr>
        <w:jc w:val="both"/>
        <w:rPr>
          <w:rFonts w:ascii="Arial" w:hAnsi="Arial" w:cs="Arial"/>
          <w:bCs/>
          <w:sz w:val="22"/>
          <w:szCs w:val="22"/>
        </w:rPr>
      </w:pPr>
    </w:p>
    <w:p w14:paraId="46C0CE94" w14:textId="2F89BF10" w:rsidR="003C4EC5" w:rsidRPr="00002B2F" w:rsidRDefault="003C4EC5" w:rsidP="00002B2F">
      <w:pPr>
        <w:ind w:left="720" w:firstLine="360"/>
        <w:jc w:val="both"/>
        <w:rPr>
          <w:rFonts w:ascii="Arial" w:hAnsi="Arial" w:cs="Arial"/>
          <w:bCs/>
          <w:sz w:val="22"/>
          <w:szCs w:val="22"/>
        </w:rPr>
      </w:pPr>
      <w:r w:rsidRPr="00002B2F">
        <w:rPr>
          <w:rFonts w:ascii="Arial" w:hAnsi="Arial" w:cs="Arial"/>
          <w:bCs/>
          <w:sz w:val="22"/>
          <w:szCs w:val="22"/>
        </w:rPr>
        <w:lastRenderedPageBreak/>
        <w:t>E.</w:t>
      </w:r>
      <w:r w:rsidRPr="00002B2F">
        <w:rPr>
          <w:rFonts w:ascii="Arial" w:hAnsi="Arial" w:cs="Arial"/>
          <w:bCs/>
          <w:sz w:val="22"/>
          <w:szCs w:val="22"/>
        </w:rPr>
        <w:tab/>
        <w:t xml:space="preserve">Equipment Hour Meters.  </w:t>
      </w:r>
      <w:r w:rsidR="00027C1F">
        <w:rPr>
          <w:rFonts w:ascii="Arial" w:hAnsi="Arial" w:cs="Arial"/>
          <w:bCs/>
          <w:sz w:val="22"/>
          <w:szCs w:val="22"/>
        </w:rPr>
        <w:t>Furnish</w:t>
      </w:r>
      <w:r w:rsidR="00027C1F" w:rsidRPr="00002B2F">
        <w:rPr>
          <w:rFonts w:ascii="Arial" w:hAnsi="Arial" w:cs="Arial"/>
          <w:bCs/>
          <w:sz w:val="22"/>
          <w:szCs w:val="22"/>
        </w:rPr>
        <w:t xml:space="preserve"> </w:t>
      </w:r>
      <w:r w:rsidRPr="00002B2F">
        <w:rPr>
          <w:rFonts w:ascii="Arial" w:hAnsi="Arial" w:cs="Arial"/>
          <w:bCs/>
          <w:sz w:val="22"/>
          <w:szCs w:val="22"/>
        </w:rPr>
        <w:t xml:space="preserve">all pumps with a mechanical, </w:t>
      </w:r>
      <w:r w:rsidR="00552574" w:rsidRPr="00002B2F">
        <w:rPr>
          <w:rFonts w:ascii="Arial" w:hAnsi="Arial" w:cs="Arial"/>
          <w:bCs/>
          <w:sz w:val="22"/>
          <w:szCs w:val="22"/>
        </w:rPr>
        <w:t>five-digit</w:t>
      </w:r>
      <w:r w:rsidRPr="00002B2F">
        <w:rPr>
          <w:rFonts w:ascii="Arial" w:hAnsi="Arial" w:cs="Arial"/>
          <w:bCs/>
          <w:sz w:val="22"/>
          <w:szCs w:val="22"/>
        </w:rPr>
        <w:t xml:space="preserve"> (hours and tenths) hour meter.  Mount on the pump control cabinet inner door as </w:t>
      </w:r>
      <w:r w:rsidR="00027C1F">
        <w:rPr>
          <w:rFonts w:ascii="Arial" w:hAnsi="Arial" w:cs="Arial"/>
          <w:bCs/>
          <w:sz w:val="22"/>
          <w:szCs w:val="22"/>
        </w:rPr>
        <w:t>shown</w:t>
      </w:r>
      <w:r w:rsidRPr="00002B2F">
        <w:rPr>
          <w:rFonts w:ascii="Arial" w:hAnsi="Arial" w:cs="Arial"/>
          <w:bCs/>
          <w:sz w:val="22"/>
          <w:szCs w:val="22"/>
        </w:rPr>
        <w:t xml:space="preserve"> on the plans.</w:t>
      </w:r>
    </w:p>
    <w:p w14:paraId="6DC1D835" w14:textId="77777777" w:rsidR="003C4EC5" w:rsidRPr="00002B2F" w:rsidRDefault="003C4EC5" w:rsidP="00002B2F">
      <w:pPr>
        <w:jc w:val="both"/>
        <w:rPr>
          <w:rFonts w:ascii="Arial" w:hAnsi="Arial" w:cs="Arial"/>
          <w:bCs/>
          <w:sz w:val="22"/>
          <w:szCs w:val="22"/>
        </w:rPr>
      </w:pPr>
    </w:p>
    <w:p w14:paraId="40905E4B" w14:textId="36EF0C77" w:rsidR="003C4EC5" w:rsidRPr="00002B2F" w:rsidRDefault="003C4EC5" w:rsidP="00002B2F">
      <w:pPr>
        <w:ind w:left="720" w:firstLine="360"/>
        <w:jc w:val="both"/>
        <w:rPr>
          <w:rFonts w:ascii="Arial" w:hAnsi="Arial" w:cs="Arial"/>
          <w:bCs/>
          <w:sz w:val="22"/>
          <w:szCs w:val="22"/>
        </w:rPr>
      </w:pPr>
      <w:r w:rsidRPr="00002B2F">
        <w:rPr>
          <w:rFonts w:ascii="Arial" w:hAnsi="Arial" w:cs="Arial"/>
          <w:bCs/>
          <w:sz w:val="22"/>
          <w:szCs w:val="22"/>
        </w:rPr>
        <w:t>F.</w:t>
      </w:r>
      <w:r w:rsidRPr="00002B2F">
        <w:rPr>
          <w:rFonts w:ascii="Arial" w:hAnsi="Arial" w:cs="Arial"/>
          <w:bCs/>
          <w:sz w:val="22"/>
          <w:szCs w:val="22"/>
        </w:rPr>
        <w:tab/>
        <w:t xml:space="preserve">Selector Switches.  </w:t>
      </w:r>
      <w:r w:rsidR="00027C1F">
        <w:rPr>
          <w:rFonts w:ascii="Arial" w:hAnsi="Arial" w:cs="Arial"/>
          <w:bCs/>
          <w:sz w:val="22"/>
          <w:szCs w:val="22"/>
        </w:rPr>
        <w:t>Furnish</w:t>
      </w:r>
      <w:r w:rsidR="00027C1F" w:rsidRPr="00002B2F">
        <w:rPr>
          <w:rFonts w:ascii="Arial" w:hAnsi="Arial" w:cs="Arial"/>
          <w:bCs/>
          <w:sz w:val="22"/>
          <w:szCs w:val="22"/>
        </w:rPr>
        <w:t xml:space="preserve"> </w:t>
      </w:r>
      <w:r w:rsidRPr="00002B2F">
        <w:rPr>
          <w:rFonts w:ascii="Arial" w:hAnsi="Arial" w:cs="Arial"/>
          <w:bCs/>
          <w:sz w:val="22"/>
          <w:szCs w:val="22"/>
        </w:rPr>
        <w:t xml:space="preserve">heavy duty, three-position, 30 mm, hand-off-auto selector switches flush mounted on the control cabinet inner door as </w:t>
      </w:r>
      <w:r w:rsidR="00027C1F">
        <w:rPr>
          <w:rFonts w:ascii="Arial" w:hAnsi="Arial" w:cs="Arial"/>
          <w:bCs/>
          <w:sz w:val="22"/>
          <w:szCs w:val="22"/>
        </w:rPr>
        <w:t>shown</w:t>
      </w:r>
      <w:r w:rsidRPr="00002B2F">
        <w:rPr>
          <w:rFonts w:ascii="Arial" w:hAnsi="Arial" w:cs="Arial"/>
          <w:bCs/>
          <w:sz w:val="22"/>
          <w:szCs w:val="22"/>
        </w:rPr>
        <w:t xml:space="preserve"> on the plans.</w:t>
      </w:r>
    </w:p>
    <w:p w14:paraId="7D7E3297" w14:textId="77777777" w:rsidR="003C4EC5" w:rsidRPr="00002B2F" w:rsidRDefault="003C4EC5" w:rsidP="00002B2F">
      <w:pPr>
        <w:jc w:val="both"/>
        <w:rPr>
          <w:rFonts w:ascii="Arial" w:hAnsi="Arial" w:cs="Arial"/>
          <w:bCs/>
          <w:sz w:val="22"/>
          <w:szCs w:val="22"/>
        </w:rPr>
      </w:pPr>
    </w:p>
    <w:p w14:paraId="6D67D8C4" w14:textId="24BF9BB7" w:rsidR="003C4EC5" w:rsidRPr="00002B2F" w:rsidRDefault="003C4EC5" w:rsidP="00002B2F">
      <w:pPr>
        <w:ind w:left="720" w:firstLine="360"/>
        <w:jc w:val="both"/>
        <w:rPr>
          <w:rFonts w:ascii="Arial" w:hAnsi="Arial" w:cs="Arial"/>
          <w:bCs/>
          <w:sz w:val="22"/>
          <w:szCs w:val="22"/>
        </w:rPr>
      </w:pPr>
      <w:r w:rsidRPr="00002B2F">
        <w:rPr>
          <w:rFonts w:ascii="Arial" w:hAnsi="Arial" w:cs="Arial"/>
          <w:bCs/>
          <w:sz w:val="22"/>
          <w:szCs w:val="22"/>
        </w:rPr>
        <w:t>G.</w:t>
      </w:r>
      <w:r w:rsidRPr="00002B2F">
        <w:rPr>
          <w:rFonts w:ascii="Arial" w:hAnsi="Arial" w:cs="Arial"/>
          <w:bCs/>
          <w:sz w:val="22"/>
          <w:szCs w:val="22"/>
        </w:rPr>
        <w:tab/>
        <w:t xml:space="preserve">Pilot Lights.  </w:t>
      </w:r>
      <w:r w:rsidR="00027C1F">
        <w:rPr>
          <w:rFonts w:ascii="Arial" w:hAnsi="Arial" w:cs="Arial"/>
          <w:bCs/>
          <w:sz w:val="22"/>
          <w:szCs w:val="22"/>
        </w:rPr>
        <w:t>Furnish</w:t>
      </w:r>
      <w:r w:rsidR="00027C1F" w:rsidRPr="00002B2F">
        <w:rPr>
          <w:rFonts w:ascii="Arial" w:hAnsi="Arial" w:cs="Arial"/>
          <w:bCs/>
          <w:sz w:val="22"/>
          <w:szCs w:val="22"/>
        </w:rPr>
        <w:t xml:space="preserve"> </w:t>
      </w:r>
      <w:r w:rsidRPr="00002B2F">
        <w:rPr>
          <w:rFonts w:ascii="Arial" w:hAnsi="Arial" w:cs="Arial"/>
          <w:bCs/>
          <w:sz w:val="22"/>
          <w:szCs w:val="22"/>
        </w:rPr>
        <w:t>heavy-duty, 30</w:t>
      </w:r>
      <w:r w:rsidR="00027C1F">
        <w:rPr>
          <w:rFonts w:ascii="Arial" w:hAnsi="Arial" w:cs="Arial"/>
          <w:bCs/>
          <w:sz w:val="22"/>
          <w:szCs w:val="22"/>
        </w:rPr>
        <w:t xml:space="preserve"> </w:t>
      </w:r>
      <w:r w:rsidRPr="00002B2F">
        <w:rPr>
          <w:rFonts w:ascii="Arial" w:hAnsi="Arial" w:cs="Arial"/>
          <w:bCs/>
          <w:sz w:val="22"/>
          <w:szCs w:val="22"/>
        </w:rPr>
        <w:t xml:space="preserve">mm, push to test alarm and running pilot lights on the pump control cabinet inner door as </w:t>
      </w:r>
      <w:r w:rsidR="00027C1F">
        <w:rPr>
          <w:rFonts w:ascii="Arial" w:hAnsi="Arial" w:cs="Arial"/>
          <w:bCs/>
          <w:sz w:val="22"/>
          <w:szCs w:val="22"/>
        </w:rPr>
        <w:t>shown</w:t>
      </w:r>
      <w:r w:rsidRPr="00002B2F">
        <w:rPr>
          <w:rFonts w:ascii="Arial" w:hAnsi="Arial" w:cs="Arial"/>
          <w:bCs/>
          <w:sz w:val="22"/>
          <w:szCs w:val="22"/>
        </w:rPr>
        <w:t xml:space="preserve"> on the plans.  </w:t>
      </w:r>
      <w:r w:rsidR="00027C1F">
        <w:rPr>
          <w:rFonts w:ascii="Arial" w:hAnsi="Arial" w:cs="Arial"/>
          <w:bCs/>
          <w:sz w:val="22"/>
          <w:szCs w:val="22"/>
        </w:rPr>
        <w:t>Furnish</w:t>
      </w:r>
      <w:r w:rsidR="00027C1F" w:rsidRPr="00002B2F">
        <w:rPr>
          <w:rFonts w:ascii="Arial" w:hAnsi="Arial" w:cs="Arial"/>
          <w:bCs/>
          <w:sz w:val="22"/>
          <w:szCs w:val="22"/>
        </w:rPr>
        <w:t xml:space="preserve"> </w:t>
      </w:r>
      <w:r w:rsidRPr="00002B2F">
        <w:rPr>
          <w:rFonts w:ascii="Arial" w:hAnsi="Arial" w:cs="Arial"/>
          <w:bCs/>
          <w:sz w:val="22"/>
          <w:szCs w:val="22"/>
        </w:rPr>
        <w:t xml:space="preserve">pilot </w:t>
      </w:r>
      <w:r w:rsidRPr="00002B2F">
        <w:rPr>
          <w:rFonts w:ascii="Arial" w:hAnsi="Arial" w:cs="Arial"/>
          <w:bCs/>
          <w:color w:val="000000" w:themeColor="text1"/>
          <w:sz w:val="22"/>
          <w:szCs w:val="22"/>
        </w:rPr>
        <w:t xml:space="preserve">lights with LED type </w:t>
      </w:r>
      <w:r w:rsidRPr="00002B2F">
        <w:rPr>
          <w:rFonts w:ascii="Arial" w:hAnsi="Arial" w:cs="Arial"/>
          <w:bCs/>
          <w:sz w:val="22"/>
          <w:szCs w:val="22"/>
        </w:rPr>
        <w:t xml:space="preserve">lamps and lens colors as </w:t>
      </w:r>
      <w:r w:rsidR="00027C1F">
        <w:rPr>
          <w:rFonts w:ascii="Arial" w:hAnsi="Arial" w:cs="Arial"/>
          <w:bCs/>
          <w:sz w:val="22"/>
          <w:szCs w:val="22"/>
        </w:rPr>
        <w:t>shown</w:t>
      </w:r>
      <w:r w:rsidRPr="00002B2F">
        <w:rPr>
          <w:rFonts w:ascii="Arial" w:hAnsi="Arial" w:cs="Arial"/>
          <w:bCs/>
          <w:sz w:val="22"/>
          <w:szCs w:val="22"/>
        </w:rPr>
        <w:t xml:space="preserve"> on the plans.</w:t>
      </w:r>
    </w:p>
    <w:p w14:paraId="43F3D89B" w14:textId="77777777" w:rsidR="003C4EC5" w:rsidRPr="00002B2F" w:rsidRDefault="003C4EC5" w:rsidP="00002B2F">
      <w:pPr>
        <w:jc w:val="both"/>
        <w:rPr>
          <w:rFonts w:ascii="Arial" w:hAnsi="Arial" w:cs="Arial"/>
          <w:bCs/>
          <w:sz w:val="22"/>
          <w:szCs w:val="22"/>
        </w:rPr>
      </w:pPr>
    </w:p>
    <w:p w14:paraId="37FD1DEB" w14:textId="65C58429" w:rsidR="003C4EC5" w:rsidRPr="00002B2F" w:rsidRDefault="00EB0A79" w:rsidP="00002B2F">
      <w:pPr>
        <w:ind w:left="720" w:firstLine="360"/>
        <w:jc w:val="both"/>
        <w:rPr>
          <w:rFonts w:ascii="Arial" w:hAnsi="Arial" w:cs="Arial"/>
          <w:bCs/>
          <w:sz w:val="22"/>
          <w:szCs w:val="22"/>
        </w:rPr>
      </w:pPr>
      <w:r w:rsidRPr="00002B2F">
        <w:rPr>
          <w:rFonts w:ascii="Arial" w:hAnsi="Arial" w:cs="Arial"/>
          <w:bCs/>
          <w:sz w:val="22"/>
          <w:szCs w:val="22"/>
        </w:rPr>
        <w:t>H</w:t>
      </w:r>
      <w:r w:rsidR="003C4EC5" w:rsidRPr="00002B2F">
        <w:rPr>
          <w:rFonts w:ascii="Arial" w:hAnsi="Arial" w:cs="Arial"/>
          <w:bCs/>
          <w:sz w:val="22"/>
          <w:szCs w:val="22"/>
        </w:rPr>
        <w:t>.</w:t>
      </w:r>
      <w:r w:rsidR="003C4EC5" w:rsidRPr="00002B2F">
        <w:rPr>
          <w:rFonts w:ascii="Arial" w:hAnsi="Arial" w:cs="Arial"/>
          <w:bCs/>
          <w:sz w:val="22"/>
          <w:szCs w:val="22"/>
        </w:rPr>
        <w:tab/>
        <w:t xml:space="preserve">Circuit Breakers.  </w:t>
      </w:r>
      <w:r w:rsidR="00027C1F">
        <w:rPr>
          <w:rFonts w:ascii="Arial" w:hAnsi="Arial" w:cs="Arial"/>
          <w:bCs/>
          <w:sz w:val="22"/>
          <w:szCs w:val="22"/>
        </w:rPr>
        <w:t>Furnish</w:t>
      </w:r>
      <w:r w:rsidR="00027C1F" w:rsidRPr="00002B2F">
        <w:rPr>
          <w:rFonts w:ascii="Arial" w:hAnsi="Arial" w:cs="Arial"/>
          <w:bCs/>
          <w:sz w:val="22"/>
          <w:szCs w:val="22"/>
        </w:rPr>
        <w:t xml:space="preserve"> </w:t>
      </w:r>
      <w:r w:rsidR="003C4EC5" w:rsidRPr="00002B2F">
        <w:rPr>
          <w:rFonts w:ascii="Arial" w:hAnsi="Arial" w:cs="Arial"/>
          <w:bCs/>
          <w:sz w:val="22"/>
          <w:szCs w:val="22"/>
        </w:rPr>
        <w:t xml:space="preserve">thermal magnetic type circuit breakers for branch </w:t>
      </w:r>
      <w:proofErr w:type="gramStart"/>
      <w:r w:rsidR="003C4EC5" w:rsidRPr="00002B2F">
        <w:rPr>
          <w:rFonts w:ascii="Arial" w:hAnsi="Arial" w:cs="Arial"/>
          <w:bCs/>
          <w:sz w:val="22"/>
          <w:szCs w:val="22"/>
        </w:rPr>
        <w:t>circuit</w:t>
      </w:r>
      <w:proofErr w:type="gramEnd"/>
      <w:r w:rsidR="003C4EC5" w:rsidRPr="00002B2F">
        <w:rPr>
          <w:rFonts w:ascii="Arial" w:hAnsi="Arial" w:cs="Arial"/>
          <w:bCs/>
          <w:sz w:val="22"/>
          <w:szCs w:val="22"/>
        </w:rPr>
        <w:t xml:space="preserve"> and control circuit overcurrent protection.</w:t>
      </w:r>
    </w:p>
    <w:p w14:paraId="04718875" w14:textId="77777777" w:rsidR="003C4EC5" w:rsidRPr="00002B2F" w:rsidRDefault="003C4EC5" w:rsidP="00002B2F">
      <w:pPr>
        <w:jc w:val="both"/>
        <w:rPr>
          <w:rFonts w:ascii="Arial" w:hAnsi="Arial" w:cs="Arial"/>
          <w:bCs/>
          <w:sz w:val="22"/>
          <w:szCs w:val="22"/>
        </w:rPr>
      </w:pPr>
    </w:p>
    <w:p w14:paraId="41BB2E99" w14:textId="656BFA13" w:rsidR="003C4EC5" w:rsidRPr="00002B2F" w:rsidRDefault="00EB0A79" w:rsidP="00002B2F">
      <w:pPr>
        <w:ind w:left="720" w:firstLine="360"/>
        <w:jc w:val="both"/>
        <w:rPr>
          <w:rFonts w:ascii="Arial" w:hAnsi="Arial" w:cs="Arial"/>
          <w:bCs/>
          <w:sz w:val="22"/>
          <w:szCs w:val="22"/>
        </w:rPr>
      </w:pPr>
      <w:r w:rsidRPr="00002B2F">
        <w:rPr>
          <w:rFonts w:ascii="Arial" w:hAnsi="Arial" w:cs="Arial"/>
          <w:bCs/>
          <w:sz w:val="22"/>
          <w:szCs w:val="22"/>
        </w:rPr>
        <w:t>I</w:t>
      </w:r>
      <w:r w:rsidR="003C4EC5" w:rsidRPr="00002B2F">
        <w:rPr>
          <w:rFonts w:ascii="Arial" w:hAnsi="Arial" w:cs="Arial"/>
          <w:bCs/>
          <w:sz w:val="22"/>
          <w:szCs w:val="22"/>
        </w:rPr>
        <w:t>.</w:t>
      </w:r>
      <w:r w:rsidR="003C4EC5" w:rsidRPr="00002B2F">
        <w:rPr>
          <w:rFonts w:ascii="Arial" w:hAnsi="Arial" w:cs="Arial"/>
          <w:bCs/>
          <w:sz w:val="22"/>
          <w:szCs w:val="22"/>
        </w:rPr>
        <w:tab/>
        <w:t xml:space="preserve">Terminal Blocks.  </w:t>
      </w:r>
      <w:r w:rsidR="00027C1F">
        <w:rPr>
          <w:rFonts w:ascii="Arial" w:hAnsi="Arial" w:cs="Arial"/>
          <w:bCs/>
          <w:sz w:val="22"/>
          <w:szCs w:val="22"/>
        </w:rPr>
        <w:t>Furnish</w:t>
      </w:r>
      <w:r w:rsidR="00027C1F" w:rsidRPr="00002B2F">
        <w:rPr>
          <w:rFonts w:ascii="Arial" w:hAnsi="Arial" w:cs="Arial"/>
          <w:bCs/>
          <w:sz w:val="22"/>
          <w:szCs w:val="22"/>
        </w:rPr>
        <w:t xml:space="preserve"> </w:t>
      </w:r>
      <w:r w:rsidR="003C4EC5" w:rsidRPr="00002B2F">
        <w:rPr>
          <w:rFonts w:ascii="Arial" w:hAnsi="Arial" w:cs="Arial"/>
          <w:bCs/>
          <w:sz w:val="22"/>
          <w:szCs w:val="22"/>
        </w:rPr>
        <w:t xml:space="preserve">1⅜ inch, </w:t>
      </w:r>
      <w:proofErr w:type="spellStart"/>
      <w:r w:rsidR="00027C1F" w:rsidRPr="00027C1F">
        <w:rPr>
          <w:rFonts w:ascii="Arial" w:hAnsi="Arial" w:cs="Arial"/>
          <w:bCs/>
          <w:sz w:val="22"/>
          <w:szCs w:val="22"/>
        </w:rPr>
        <w:t>Deutsches</w:t>
      </w:r>
      <w:proofErr w:type="spellEnd"/>
      <w:r w:rsidR="00027C1F" w:rsidRPr="00027C1F">
        <w:rPr>
          <w:rFonts w:ascii="Arial" w:hAnsi="Arial" w:cs="Arial"/>
          <w:bCs/>
          <w:sz w:val="22"/>
          <w:szCs w:val="22"/>
        </w:rPr>
        <w:t xml:space="preserve"> </w:t>
      </w:r>
      <w:proofErr w:type="spellStart"/>
      <w:r w:rsidR="00027C1F" w:rsidRPr="00027C1F">
        <w:rPr>
          <w:rFonts w:ascii="Arial" w:hAnsi="Arial" w:cs="Arial"/>
          <w:bCs/>
          <w:sz w:val="22"/>
          <w:szCs w:val="22"/>
        </w:rPr>
        <w:t>Institut</w:t>
      </w:r>
      <w:proofErr w:type="spellEnd"/>
      <w:r w:rsidR="00027C1F" w:rsidRPr="00027C1F">
        <w:rPr>
          <w:rFonts w:ascii="Arial" w:hAnsi="Arial" w:cs="Arial"/>
          <w:bCs/>
          <w:sz w:val="22"/>
          <w:szCs w:val="22"/>
        </w:rPr>
        <w:t xml:space="preserve"> fur </w:t>
      </w:r>
      <w:proofErr w:type="spellStart"/>
      <w:r w:rsidR="00027C1F" w:rsidRPr="00027C1F">
        <w:rPr>
          <w:rFonts w:ascii="Arial" w:hAnsi="Arial" w:cs="Arial"/>
          <w:bCs/>
          <w:sz w:val="22"/>
          <w:szCs w:val="22"/>
        </w:rPr>
        <w:t>Normung</w:t>
      </w:r>
      <w:proofErr w:type="spellEnd"/>
      <w:r w:rsidR="00027C1F" w:rsidRPr="00027C1F">
        <w:rPr>
          <w:rFonts w:ascii="Arial" w:hAnsi="Arial" w:cs="Arial"/>
          <w:bCs/>
          <w:sz w:val="22"/>
          <w:szCs w:val="22"/>
        </w:rPr>
        <w:t xml:space="preserve"> </w:t>
      </w:r>
      <w:proofErr w:type="spellStart"/>
      <w:r w:rsidR="00027C1F" w:rsidRPr="00027C1F">
        <w:rPr>
          <w:rFonts w:ascii="Arial" w:hAnsi="Arial" w:cs="Arial"/>
          <w:bCs/>
          <w:sz w:val="22"/>
          <w:szCs w:val="22"/>
        </w:rPr>
        <w:t>e.V.</w:t>
      </w:r>
      <w:proofErr w:type="spellEnd"/>
      <w:r w:rsidR="00027C1F" w:rsidRPr="00027C1F">
        <w:rPr>
          <w:rFonts w:ascii="Arial" w:hAnsi="Arial" w:cs="Arial"/>
          <w:bCs/>
          <w:sz w:val="22"/>
          <w:szCs w:val="22"/>
        </w:rPr>
        <w:t xml:space="preserve"> </w:t>
      </w:r>
      <w:r w:rsidR="00027C1F">
        <w:rPr>
          <w:rFonts w:ascii="Arial" w:hAnsi="Arial" w:cs="Arial"/>
          <w:bCs/>
          <w:sz w:val="22"/>
          <w:szCs w:val="22"/>
        </w:rPr>
        <w:t>(</w:t>
      </w:r>
      <w:r w:rsidR="003C4EC5" w:rsidRPr="00002B2F">
        <w:rPr>
          <w:rFonts w:ascii="Arial" w:hAnsi="Arial" w:cs="Arial"/>
          <w:bCs/>
          <w:sz w:val="22"/>
          <w:szCs w:val="22"/>
        </w:rPr>
        <w:t>DIN</w:t>
      </w:r>
      <w:r w:rsidR="00027C1F">
        <w:rPr>
          <w:rFonts w:ascii="Arial" w:hAnsi="Arial" w:cs="Arial"/>
          <w:bCs/>
          <w:sz w:val="22"/>
          <w:szCs w:val="22"/>
        </w:rPr>
        <w:t>)</w:t>
      </w:r>
      <w:r w:rsidR="003C4EC5" w:rsidRPr="00002B2F">
        <w:rPr>
          <w:rFonts w:ascii="Arial" w:hAnsi="Arial" w:cs="Arial"/>
          <w:bCs/>
          <w:sz w:val="22"/>
          <w:szCs w:val="22"/>
        </w:rPr>
        <w:t xml:space="preserve"> rail mount sectional type with white marking strip for numbered identification, recessed screw head, compression clamp, 600</w:t>
      </w:r>
      <w:r w:rsidR="00027C1F">
        <w:rPr>
          <w:rFonts w:ascii="Arial" w:hAnsi="Arial" w:cs="Arial"/>
          <w:bCs/>
          <w:sz w:val="22"/>
          <w:szCs w:val="22"/>
        </w:rPr>
        <w:t xml:space="preserve"> </w:t>
      </w:r>
      <w:r w:rsidR="003C4EC5" w:rsidRPr="00002B2F">
        <w:rPr>
          <w:rFonts w:ascii="Arial" w:hAnsi="Arial" w:cs="Arial"/>
          <w:bCs/>
          <w:sz w:val="22"/>
          <w:szCs w:val="22"/>
        </w:rPr>
        <w:t>V, 60</w:t>
      </w:r>
      <w:r w:rsidR="00027C1F">
        <w:rPr>
          <w:rFonts w:ascii="Arial" w:hAnsi="Arial" w:cs="Arial"/>
          <w:bCs/>
          <w:sz w:val="22"/>
          <w:szCs w:val="22"/>
        </w:rPr>
        <w:t xml:space="preserve"> </w:t>
      </w:r>
      <w:r w:rsidR="003C4EC5" w:rsidRPr="00002B2F">
        <w:rPr>
          <w:rFonts w:ascii="Arial" w:hAnsi="Arial" w:cs="Arial"/>
          <w:bCs/>
          <w:sz w:val="22"/>
          <w:szCs w:val="22"/>
        </w:rPr>
        <w:t>A maximum rating.</w:t>
      </w:r>
    </w:p>
    <w:p w14:paraId="44F78C55" w14:textId="77777777" w:rsidR="003C4EC5" w:rsidRPr="00002B2F" w:rsidRDefault="003C4EC5" w:rsidP="00002B2F">
      <w:pPr>
        <w:jc w:val="both"/>
        <w:rPr>
          <w:rFonts w:ascii="Arial" w:hAnsi="Arial" w:cs="Arial"/>
          <w:bCs/>
          <w:sz w:val="22"/>
          <w:szCs w:val="22"/>
        </w:rPr>
      </w:pPr>
    </w:p>
    <w:p w14:paraId="67CF702B" w14:textId="65C1C3C5" w:rsidR="003C4EC5" w:rsidRPr="00002B2F" w:rsidRDefault="00EB0A79" w:rsidP="00002B2F">
      <w:pPr>
        <w:ind w:left="720" w:firstLine="360"/>
        <w:jc w:val="both"/>
        <w:rPr>
          <w:rFonts w:ascii="Arial" w:hAnsi="Arial" w:cs="Arial"/>
          <w:bCs/>
          <w:sz w:val="22"/>
          <w:szCs w:val="22"/>
        </w:rPr>
      </w:pPr>
      <w:r w:rsidRPr="00002B2F">
        <w:rPr>
          <w:rFonts w:ascii="Arial" w:hAnsi="Arial" w:cs="Arial"/>
          <w:bCs/>
          <w:sz w:val="22"/>
          <w:szCs w:val="22"/>
        </w:rPr>
        <w:t>J</w:t>
      </w:r>
      <w:r w:rsidR="003C4EC5" w:rsidRPr="00002B2F">
        <w:rPr>
          <w:rFonts w:ascii="Arial" w:hAnsi="Arial" w:cs="Arial"/>
          <w:bCs/>
          <w:sz w:val="22"/>
          <w:szCs w:val="22"/>
        </w:rPr>
        <w:t>.</w:t>
      </w:r>
      <w:r w:rsidR="003C4EC5" w:rsidRPr="00002B2F">
        <w:rPr>
          <w:rFonts w:ascii="Arial" w:hAnsi="Arial" w:cs="Arial"/>
          <w:bCs/>
          <w:sz w:val="22"/>
          <w:szCs w:val="22"/>
        </w:rPr>
        <w:tab/>
        <w:t xml:space="preserve">Control Panel Wiring.  Ensure panel wiring is a minimum 14 AWG-Machine Tool Wire (MTW), 60 </w:t>
      </w:r>
      <w:r w:rsidR="00027C1F">
        <w:rPr>
          <w:rFonts w:ascii="Arial" w:hAnsi="Arial" w:cs="Arial"/>
          <w:bCs/>
          <w:sz w:val="22"/>
          <w:szCs w:val="22"/>
        </w:rPr>
        <w:t>°</w:t>
      </w:r>
      <w:r w:rsidR="003C4EC5" w:rsidRPr="00002B2F">
        <w:rPr>
          <w:rFonts w:ascii="Arial" w:hAnsi="Arial" w:cs="Arial"/>
          <w:bCs/>
          <w:sz w:val="22"/>
          <w:szCs w:val="22"/>
        </w:rPr>
        <w:t>C rated for AC connections.  Ensure thermoplastic wire cover rated at 600</w:t>
      </w:r>
      <w:r w:rsidR="00027C1F">
        <w:rPr>
          <w:rFonts w:ascii="Arial" w:hAnsi="Arial" w:cs="Arial"/>
          <w:bCs/>
          <w:sz w:val="22"/>
          <w:szCs w:val="22"/>
        </w:rPr>
        <w:t xml:space="preserve"> </w:t>
      </w:r>
      <w:r w:rsidR="003C4EC5" w:rsidRPr="00002B2F">
        <w:rPr>
          <w:rFonts w:ascii="Arial" w:hAnsi="Arial" w:cs="Arial"/>
          <w:bCs/>
          <w:sz w:val="22"/>
          <w:szCs w:val="22"/>
        </w:rPr>
        <w:t>V and be colored red for AC wires; light blue for DC wires, canary yellow for wired interconnecting with other control panels or systems which may be energized from alternate power source; green on all ground wire connections; black wire for power source and white for power neutral.</w:t>
      </w:r>
    </w:p>
    <w:p w14:paraId="1C0F12EA" w14:textId="77777777" w:rsidR="003C4EC5" w:rsidRPr="00002B2F" w:rsidRDefault="003C4EC5" w:rsidP="00002B2F">
      <w:pPr>
        <w:jc w:val="both"/>
        <w:rPr>
          <w:rFonts w:ascii="Arial" w:hAnsi="Arial" w:cs="Arial"/>
          <w:bCs/>
          <w:sz w:val="22"/>
          <w:szCs w:val="22"/>
        </w:rPr>
      </w:pPr>
    </w:p>
    <w:p w14:paraId="09556710" w14:textId="385424A9" w:rsidR="003C4EC5" w:rsidRPr="00002B2F" w:rsidRDefault="003C4EC5" w:rsidP="00002B2F">
      <w:pPr>
        <w:ind w:left="374" w:firstLine="346"/>
        <w:jc w:val="both"/>
        <w:rPr>
          <w:rFonts w:ascii="Arial" w:hAnsi="Arial" w:cs="Arial"/>
          <w:bCs/>
          <w:sz w:val="22"/>
          <w:szCs w:val="22"/>
        </w:rPr>
      </w:pPr>
      <w:r w:rsidRPr="00002B2F">
        <w:rPr>
          <w:rFonts w:ascii="Arial" w:hAnsi="Arial" w:cs="Arial"/>
          <w:bCs/>
          <w:sz w:val="22"/>
          <w:szCs w:val="22"/>
        </w:rPr>
        <w:t>1</w:t>
      </w:r>
      <w:r w:rsidR="00740758" w:rsidRPr="00002B2F">
        <w:rPr>
          <w:rFonts w:ascii="Arial" w:hAnsi="Arial" w:cs="Arial"/>
          <w:bCs/>
          <w:sz w:val="22"/>
          <w:szCs w:val="22"/>
        </w:rPr>
        <w:t>6</w:t>
      </w:r>
      <w:r w:rsidRPr="00002B2F">
        <w:rPr>
          <w:rFonts w:ascii="Arial" w:hAnsi="Arial" w:cs="Arial"/>
          <w:bCs/>
          <w:sz w:val="22"/>
          <w:szCs w:val="22"/>
        </w:rPr>
        <w:t>.</w:t>
      </w:r>
      <w:r w:rsidRPr="00002B2F">
        <w:rPr>
          <w:rFonts w:ascii="Arial" w:hAnsi="Arial" w:cs="Arial"/>
          <w:bCs/>
          <w:sz w:val="22"/>
          <w:szCs w:val="22"/>
        </w:rPr>
        <w:tab/>
        <w:t xml:space="preserve">Conduit to Wall Penetration Seals.  </w:t>
      </w:r>
      <w:r w:rsidR="00BC7230">
        <w:rPr>
          <w:rFonts w:ascii="Arial" w:hAnsi="Arial" w:cs="Arial"/>
          <w:bCs/>
          <w:sz w:val="22"/>
          <w:szCs w:val="22"/>
        </w:rPr>
        <w:t>Furnish</w:t>
      </w:r>
      <w:r w:rsidRPr="00002B2F">
        <w:rPr>
          <w:rFonts w:ascii="Arial" w:hAnsi="Arial" w:cs="Arial"/>
          <w:bCs/>
          <w:sz w:val="22"/>
          <w:szCs w:val="22"/>
        </w:rPr>
        <w:t xml:space="preserve"> </w:t>
      </w:r>
      <w:proofErr w:type="spellStart"/>
      <w:r w:rsidRPr="00002B2F">
        <w:rPr>
          <w:rFonts w:ascii="Arial" w:hAnsi="Arial" w:cs="Arial"/>
          <w:bCs/>
          <w:sz w:val="22"/>
          <w:szCs w:val="22"/>
        </w:rPr>
        <w:t>Thunderline</w:t>
      </w:r>
      <w:proofErr w:type="spellEnd"/>
      <w:r w:rsidRPr="00002B2F">
        <w:rPr>
          <w:rFonts w:ascii="Arial" w:hAnsi="Arial" w:cs="Arial"/>
          <w:bCs/>
          <w:sz w:val="22"/>
          <w:szCs w:val="22"/>
        </w:rPr>
        <w:t xml:space="preserve">, Link-Seal, </w:t>
      </w:r>
      <w:proofErr w:type="spellStart"/>
      <w:r w:rsidRPr="00002B2F">
        <w:rPr>
          <w:rFonts w:ascii="Arial" w:hAnsi="Arial" w:cs="Arial"/>
          <w:bCs/>
          <w:sz w:val="22"/>
          <w:szCs w:val="22"/>
        </w:rPr>
        <w:t>Flexicraft</w:t>
      </w:r>
      <w:proofErr w:type="spellEnd"/>
      <w:r w:rsidRPr="00002B2F">
        <w:rPr>
          <w:rFonts w:ascii="Arial" w:hAnsi="Arial" w:cs="Arial"/>
          <w:bCs/>
          <w:sz w:val="22"/>
          <w:szCs w:val="22"/>
        </w:rPr>
        <w:t xml:space="preserve">, </w:t>
      </w:r>
      <w:proofErr w:type="spellStart"/>
      <w:r w:rsidRPr="00002B2F">
        <w:rPr>
          <w:rFonts w:ascii="Arial" w:hAnsi="Arial" w:cs="Arial"/>
          <w:bCs/>
          <w:sz w:val="22"/>
          <w:szCs w:val="22"/>
        </w:rPr>
        <w:t>Matcor</w:t>
      </w:r>
      <w:proofErr w:type="spellEnd"/>
      <w:r w:rsidRPr="00002B2F">
        <w:rPr>
          <w:rFonts w:ascii="Arial" w:hAnsi="Arial" w:cs="Arial"/>
          <w:bCs/>
          <w:sz w:val="22"/>
          <w:szCs w:val="22"/>
        </w:rPr>
        <w:t xml:space="preserve"> or approved equal.  Ensure seals have interlocking, bolted rubber links shaped to the annular space between the pipe and the concrete cored opening.  Size and number of rubber links to suit the pipe outside diameter and sleeve as recommended by the manufacturer.  Ensure all hardware is stainless steel.</w:t>
      </w:r>
    </w:p>
    <w:p w14:paraId="2C5F924D" w14:textId="77777777" w:rsidR="003C4EC5" w:rsidRPr="00002B2F" w:rsidRDefault="003C4EC5" w:rsidP="00002B2F">
      <w:pPr>
        <w:jc w:val="both"/>
        <w:rPr>
          <w:rFonts w:ascii="Arial" w:hAnsi="Arial" w:cs="Arial"/>
          <w:bCs/>
          <w:sz w:val="22"/>
          <w:szCs w:val="22"/>
        </w:rPr>
      </w:pPr>
    </w:p>
    <w:p w14:paraId="697C645E" w14:textId="3FD3A36A" w:rsidR="003C4EC5" w:rsidRPr="00002B2F" w:rsidRDefault="003C4EC5" w:rsidP="00002B2F">
      <w:pPr>
        <w:ind w:left="374" w:firstLine="346"/>
        <w:jc w:val="both"/>
        <w:rPr>
          <w:rFonts w:ascii="Arial" w:hAnsi="Arial" w:cs="Arial"/>
          <w:bCs/>
          <w:sz w:val="22"/>
          <w:szCs w:val="22"/>
        </w:rPr>
      </w:pPr>
      <w:r w:rsidRPr="00002B2F">
        <w:rPr>
          <w:rFonts w:ascii="Arial" w:hAnsi="Arial" w:cs="Arial"/>
          <w:bCs/>
          <w:sz w:val="22"/>
          <w:szCs w:val="22"/>
        </w:rPr>
        <w:t>1</w:t>
      </w:r>
      <w:r w:rsidR="00740758" w:rsidRPr="00002B2F">
        <w:rPr>
          <w:rFonts w:ascii="Arial" w:hAnsi="Arial" w:cs="Arial"/>
          <w:bCs/>
          <w:sz w:val="22"/>
          <w:szCs w:val="22"/>
        </w:rPr>
        <w:t>7</w:t>
      </w:r>
      <w:r w:rsidRPr="00002B2F">
        <w:rPr>
          <w:rFonts w:ascii="Arial" w:hAnsi="Arial" w:cs="Arial"/>
          <w:bCs/>
          <w:sz w:val="22"/>
          <w:szCs w:val="22"/>
        </w:rPr>
        <w:t>.</w:t>
      </w:r>
      <w:r w:rsidRPr="00002B2F">
        <w:rPr>
          <w:rFonts w:ascii="Arial" w:hAnsi="Arial" w:cs="Arial"/>
          <w:bCs/>
          <w:sz w:val="22"/>
          <w:szCs w:val="22"/>
        </w:rPr>
        <w:tab/>
        <w:t>Level Control System.  Ensure the pump controller is microprocessor-based with a pump module, user interface and 120</w:t>
      </w:r>
      <w:r w:rsidR="007E4BE3">
        <w:rPr>
          <w:rFonts w:ascii="Arial" w:hAnsi="Arial" w:cs="Arial"/>
          <w:bCs/>
          <w:sz w:val="22"/>
          <w:szCs w:val="22"/>
        </w:rPr>
        <w:t xml:space="preserve"> </w:t>
      </w:r>
      <w:r w:rsidRPr="00002B2F">
        <w:rPr>
          <w:rFonts w:ascii="Arial" w:hAnsi="Arial" w:cs="Arial"/>
          <w:bCs/>
          <w:sz w:val="22"/>
          <w:szCs w:val="22"/>
        </w:rPr>
        <w:t xml:space="preserve">V power supply.  Ensure the processor has a speed of 200 megahertz (MHz), 64 megabyte (MB) random access memory (RAM), and 32 MB of flash memory.  Ensure the software supports a </w:t>
      </w:r>
      <w:r w:rsidR="00552574" w:rsidRPr="00002B2F">
        <w:rPr>
          <w:rFonts w:ascii="Arial" w:hAnsi="Arial" w:cs="Arial"/>
          <w:bCs/>
          <w:sz w:val="22"/>
          <w:szCs w:val="22"/>
        </w:rPr>
        <w:t>three-pump</w:t>
      </w:r>
      <w:r w:rsidRPr="00002B2F">
        <w:rPr>
          <w:rFonts w:ascii="Arial" w:hAnsi="Arial" w:cs="Arial"/>
          <w:bCs/>
          <w:sz w:val="22"/>
          <w:szCs w:val="22"/>
        </w:rPr>
        <w:t xml:space="preserve"> operation (minimum).  Ensure there is a time delay between start-up of pumps during loss of power.  Ensure the controller operates in the “pump down” mode.  Ensure the system </w:t>
      </w:r>
      <w:r w:rsidR="007E4BE3">
        <w:rPr>
          <w:rFonts w:ascii="Arial" w:hAnsi="Arial" w:cs="Arial"/>
          <w:bCs/>
          <w:sz w:val="22"/>
          <w:szCs w:val="22"/>
        </w:rPr>
        <w:t>furnish</w:t>
      </w:r>
      <w:r w:rsidRPr="00002B2F">
        <w:rPr>
          <w:rFonts w:ascii="Arial" w:hAnsi="Arial" w:cs="Arial"/>
          <w:bCs/>
          <w:sz w:val="22"/>
          <w:szCs w:val="22"/>
        </w:rPr>
        <w:t xml:space="preserve">es monitoring, control, alarming (including alarm dialing) and configuration.  Ensure the system </w:t>
      </w:r>
      <w:r w:rsidR="007E4BE3">
        <w:rPr>
          <w:rFonts w:ascii="Arial" w:hAnsi="Arial" w:cs="Arial"/>
          <w:bCs/>
          <w:sz w:val="22"/>
          <w:szCs w:val="22"/>
        </w:rPr>
        <w:t>furnish</w:t>
      </w:r>
      <w:r w:rsidRPr="00002B2F">
        <w:rPr>
          <w:rFonts w:ascii="Arial" w:hAnsi="Arial" w:cs="Arial"/>
          <w:bCs/>
          <w:sz w:val="22"/>
          <w:szCs w:val="22"/>
        </w:rPr>
        <w:t>es a web-based interface to the user which does not require any equipment or software installed by the user, except for Internet Explorer and an internet connection.  Ensure the system uses the cellular data network for communicating between remote sites and the web interface.  Ensure the system delivers alarm messages via mobile phone messaging or via email and allows alarm acknowledgement via web site access or mobile phone.</w:t>
      </w:r>
    </w:p>
    <w:p w14:paraId="64236687" w14:textId="77777777" w:rsidR="003C4EC5" w:rsidRPr="00002B2F" w:rsidRDefault="003C4EC5" w:rsidP="00002B2F">
      <w:pPr>
        <w:jc w:val="both"/>
        <w:rPr>
          <w:rFonts w:ascii="Arial" w:hAnsi="Arial" w:cs="Arial"/>
          <w:bCs/>
          <w:sz w:val="22"/>
          <w:szCs w:val="22"/>
        </w:rPr>
      </w:pPr>
    </w:p>
    <w:p w14:paraId="3D2136F7" w14:textId="0C088EB3" w:rsidR="003C4EC5" w:rsidRPr="00002B2F" w:rsidRDefault="007E4BE3" w:rsidP="00002B2F">
      <w:pPr>
        <w:ind w:left="360"/>
        <w:jc w:val="both"/>
        <w:rPr>
          <w:rFonts w:ascii="Arial" w:hAnsi="Arial" w:cs="Arial"/>
          <w:bCs/>
          <w:sz w:val="22"/>
          <w:szCs w:val="22"/>
        </w:rPr>
      </w:pPr>
      <w:r>
        <w:rPr>
          <w:rFonts w:ascii="Arial" w:hAnsi="Arial" w:cs="Arial"/>
          <w:bCs/>
          <w:sz w:val="22"/>
          <w:szCs w:val="22"/>
        </w:rPr>
        <w:t>Furnish</w:t>
      </w:r>
      <w:r w:rsidRPr="00002B2F">
        <w:rPr>
          <w:rFonts w:ascii="Arial" w:hAnsi="Arial" w:cs="Arial"/>
          <w:bCs/>
          <w:sz w:val="22"/>
          <w:szCs w:val="22"/>
        </w:rPr>
        <w:t xml:space="preserve"> </w:t>
      </w:r>
      <w:r w:rsidR="003C4EC5" w:rsidRPr="00002B2F">
        <w:rPr>
          <w:rFonts w:ascii="Arial" w:hAnsi="Arial" w:cs="Arial"/>
          <w:bCs/>
          <w:sz w:val="22"/>
          <w:szCs w:val="22"/>
        </w:rPr>
        <w:t xml:space="preserve">a cellular modem for wireless data communications with the Internet.  Ensure modem includes standards-based quad-band Global System for Mobile Communications/General Packet Radio Service (GSM/GPRS) Class 10 performance; Recommended Standard number 232 (RS-232), Universal Serial Bus (USB) and Ethernet interfaces; embedded Transmission Control </w:t>
      </w:r>
      <w:proofErr w:type="gramStart"/>
      <w:r w:rsidR="008F1C2D" w:rsidRPr="00002B2F">
        <w:rPr>
          <w:rFonts w:ascii="Arial" w:hAnsi="Arial" w:cs="Arial"/>
          <w:bCs/>
          <w:sz w:val="22"/>
          <w:szCs w:val="22"/>
        </w:rPr>
        <w:t>Protocol</w:t>
      </w:r>
      <w:r>
        <w:rPr>
          <w:rFonts w:ascii="Arial" w:hAnsi="Arial" w:cs="Arial"/>
          <w:bCs/>
          <w:sz w:val="22"/>
          <w:szCs w:val="22"/>
        </w:rPr>
        <w:t>(</w:t>
      </w:r>
      <w:proofErr w:type="gramEnd"/>
      <w:r w:rsidR="003C4EC5" w:rsidRPr="00002B2F">
        <w:rPr>
          <w:rFonts w:ascii="Arial" w:hAnsi="Arial" w:cs="Arial"/>
          <w:bCs/>
          <w:sz w:val="22"/>
          <w:szCs w:val="22"/>
        </w:rPr>
        <w:t>TCP</w:t>
      </w:r>
      <w:r>
        <w:rPr>
          <w:rFonts w:ascii="Arial" w:hAnsi="Arial" w:cs="Arial"/>
          <w:bCs/>
          <w:sz w:val="22"/>
          <w:szCs w:val="22"/>
        </w:rPr>
        <w:t>)</w:t>
      </w:r>
      <w:r w:rsidR="003C4EC5" w:rsidRPr="00002B2F">
        <w:rPr>
          <w:rFonts w:ascii="Arial" w:hAnsi="Arial" w:cs="Arial"/>
          <w:bCs/>
          <w:sz w:val="22"/>
          <w:szCs w:val="22"/>
        </w:rPr>
        <w:t xml:space="preserve">/IP protocol stack; and support 850/900/1800/1900 MHz cellular connectivity.  </w:t>
      </w:r>
      <w:r>
        <w:rPr>
          <w:rFonts w:ascii="Arial" w:hAnsi="Arial" w:cs="Arial"/>
          <w:bCs/>
          <w:sz w:val="22"/>
          <w:szCs w:val="22"/>
        </w:rPr>
        <w:t>Furnish</w:t>
      </w:r>
      <w:r w:rsidRPr="00002B2F">
        <w:rPr>
          <w:rFonts w:ascii="Arial" w:hAnsi="Arial" w:cs="Arial"/>
          <w:bCs/>
          <w:sz w:val="22"/>
          <w:szCs w:val="22"/>
        </w:rPr>
        <w:t xml:space="preserve"> </w:t>
      </w:r>
      <w:r>
        <w:rPr>
          <w:rFonts w:ascii="Arial" w:hAnsi="Arial" w:cs="Arial"/>
          <w:bCs/>
          <w:sz w:val="22"/>
          <w:szCs w:val="22"/>
        </w:rPr>
        <w:t>a ne</w:t>
      </w:r>
      <w:r w:rsidR="00EA75C8" w:rsidRPr="00002B2F">
        <w:rPr>
          <w:rFonts w:ascii="Arial" w:hAnsi="Arial" w:cs="Arial"/>
          <w:bCs/>
          <w:sz w:val="22"/>
          <w:szCs w:val="22"/>
        </w:rPr>
        <w:t xml:space="preserve">w </w:t>
      </w:r>
      <w:r w:rsidR="00EB0A79" w:rsidRPr="00002B2F">
        <w:rPr>
          <w:rFonts w:ascii="Arial" w:hAnsi="Arial" w:cs="Arial"/>
          <w:bCs/>
          <w:sz w:val="22"/>
          <w:szCs w:val="22"/>
        </w:rPr>
        <w:t>antenna and cable.  Existing cellular service is to be maintained</w:t>
      </w:r>
      <w:r w:rsidR="003C4EC5" w:rsidRPr="00002B2F">
        <w:rPr>
          <w:rFonts w:ascii="Arial" w:hAnsi="Arial" w:cs="Arial"/>
          <w:bCs/>
          <w:sz w:val="22"/>
          <w:szCs w:val="22"/>
        </w:rPr>
        <w:t>.</w:t>
      </w:r>
      <w:r w:rsidR="00EA75C8" w:rsidRPr="00002B2F">
        <w:rPr>
          <w:rFonts w:ascii="Arial" w:hAnsi="Arial" w:cs="Arial"/>
          <w:bCs/>
          <w:sz w:val="22"/>
          <w:szCs w:val="22"/>
        </w:rPr>
        <w:t xml:space="preserve">  Existing equipment to be salvaged to </w:t>
      </w:r>
      <w:r w:rsidR="00B63D6C">
        <w:rPr>
          <w:rFonts w:ascii="Arial" w:hAnsi="Arial" w:cs="Arial"/>
          <w:bCs/>
          <w:sz w:val="22"/>
          <w:szCs w:val="22"/>
        </w:rPr>
        <w:t>the MDOT</w:t>
      </w:r>
      <w:r w:rsidR="00EA75C8" w:rsidRPr="00B63D6C">
        <w:rPr>
          <w:rFonts w:ascii="Arial" w:hAnsi="Arial" w:cs="Arial"/>
          <w:bCs/>
          <w:sz w:val="22"/>
          <w:szCs w:val="22"/>
        </w:rPr>
        <w:t>.</w:t>
      </w:r>
    </w:p>
    <w:p w14:paraId="3E46671D" w14:textId="77777777" w:rsidR="003C4EC5" w:rsidRPr="00002B2F" w:rsidRDefault="003C4EC5" w:rsidP="00002B2F">
      <w:pPr>
        <w:jc w:val="both"/>
        <w:rPr>
          <w:rFonts w:ascii="Arial" w:hAnsi="Arial" w:cs="Arial"/>
          <w:sz w:val="22"/>
          <w:szCs w:val="22"/>
        </w:rPr>
      </w:pPr>
    </w:p>
    <w:p w14:paraId="2DEEA505" w14:textId="2354A367" w:rsidR="003C4EC5" w:rsidRPr="00002B2F" w:rsidRDefault="00F01196" w:rsidP="00002B2F">
      <w:pPr>
        <w:ind w:left="360"/>
        <w:jc w:val="both"/>
        <w:rPr>
          <w:rFonts w:ascii="Arial" w:hAnsi="Arial" w:cs="Arial"/>
          <w:sz w:val="22"/>
          <w:szCs w:val="22"/>
        </w:rPr>
      </w:pPr>
      <w:r w:rsidRPr="00F01196">
        <w:rPr>
          <w:rFonts w:ascii="Arial" w:hAnsi="Arial" w:cs="Arial"/>
          <w:bCs/>
          <w:sz w:val="22"/>
          <w:szCs w:val="22"/>
        </w:rPr>
        <w:t xml:space="preserve">Furnish </w:t>
      </w:r>
      <w:r w:rsidR="003C4EC5" w:rsidRPr="00F01196">
        <w:rPr>
          <w:rFonts w:ascii="Arial" w:hAnsi="Arial" w:cs="Arial"/>
          <w:sz w:val="22"/>
          <w:szCs w:val="22"/>
        </w:rPr>
        <w:t xml:space="preserve">the pump controller with the capability and all necessary hardware to monitor station </w:t>
      </w:r>
      <w:r>
        <w:rPr>
          <w:rFonts w:ascii="Arial" w:hAnsi="Arial" w:cs="Arial"/>
          <w:sz w:val="22"/>
          <w:szCs w:val="22"/>
        </w:rPr>
        <w:t>3-</w:t>
      </w:r>
      <w:r w:rsidR="003C4EC5" w:rsidRPr="00F01196">
        <w:rPr>
          <w:rFonts w:ascii="Arial" w:hAnsi="Arial" w:cs="Arial"/>
          <w:sz w:val="22"/>
          <w:szCs w:val="22"/>
        </w:rPr>
        <w:t xml:space="preserve">phase power and </w:t>
      </w:r>
      <w:r>
        <w:rPr>
          <w:rFonts w:ascii="Arial" w:hAnsi="Arial" w:cs="Arial"/>
          <w:sz w:val="22"/>
          <w:szCs w:val="22"/>
        </w:rPr>
        <w:t>3-</w:t>
      </w:r>
      <w:r w:rsidR="003C4EC5" w:rsidRPr="00F01196">
        <w:rPr>
          <w:rFonts w:ascii="Arial" w:hAnsi="Arial" w:cs="Arial"/>
          <w:sz w:val="22"/>
          <w:szCs w:val="22"/>
        </w:rPr>
        <w:t xml:space="preserve">phase motor current for each pump installed.  The </w:t>
      </w:r>
      <w:r>
        <w:rPr>
          <w:rFonts w:ascii="Arial" w:hAnsi="Arial" w:cs="Arial"/>
          <w:sz w:val="22"/>
          <w:szCs w:val="22"/>
        </w:rPr>
        <w:t>3-</w:t>
      </w:r>
      <w:r w:rsidR="003C4EC5" w:rsidRPr="00F01196">
        <w:rPr>
          <w:rFonts w:ascii="Arial" w:hAnsi="Arial" w:cs="Arial"/>
          <w:sz w:val="22"/>
          <w:szCs w:val="22"/>
        </w:rPr>
        <w:t>phase power monitoring circuitry must include fuse protection.</w:t>
      </w:r>
    </w:p>
    <w:p w14:paraId="373D705B" w14:textId="77777777" w:rsidR="003C4EC5" w:rsidRPr="00002B2F" w:rsidRDefault="003C4EC5" w:rsidP="00002B2F">
      <w:pPr>
        <w:jc w:val="both"/>
        <w:rPr>
          <w:rFonts w:ascii="Arial" w:hAnsi="Arial" w:cs="Arial"/>
          <w:sz w:val="22"/>
          <w:szCs w:val="22"/>
        </w:rPr>
      </w:pPr>
    </w:p>
    <w:p w14:paraId="4B0C2E19" w14:textId="010D5A6C" w:rsidR="003C4EC5" w:rsidRPr="00002B2F" w:rsidRDefault="00F01196" w:rsidP="00002B2F">
      <w:pPr>
        <w:ind w:left="360"/>
        <w:jc w:val="both"/>
        <w:rPr>
          <w:rFonts w:ascii="Arial" w:hAnsi="Arial" w:cs="Arial"/>
          <w:sz w:val="22"/>
          <w:szCs w:val="22"/>
        </w:rPr>
      </w:pPr>
      <w:r>
        <w:rPr>
          <w:rFonts w:ascii="Arial" w:hAnsi="Arial" w:cs="Arial"/>
          <w:bCs/>
          <w:sz w:val="22"/>
          <w:szCs w:val="22"/>
        </w:rPr>
        <w:t>Furnish</w:t>
      </w:r>
      <w:r w:rsidRPr="00002B2F">
        <w:rPr>
          <w:rFonts w:ascii="Arial" w:hAnsi="Arial" w:cs="Arial"/>
          <w:bCs/>
          <w:sz w:val="22"/>
          <w:szCs w:val="22"/>
        </w:rPr>
        <w:t xml:space="preserve"> </w:t>
      </w:r>
      <w:r w:rsidR="003C4EC5" w:rsidRPr="00002B2F">
        <w:rPr>
          <w:rFonts w:ascii="Arial" w:hAnsi="Arial" w:cs="Arial"/>
          <w:sz w:val="22"/>
          <w:szCs w:val="22"/>
        </w:rPr>
        <w:t xml:space="preserve">the pump controller with the capability of calculating flow based upon wet well level and volume </w:t>
      </w:r>
      <w:r w:rsidR="00EB0A79" w:rsidRPr="00002B2F">
        <w:rPr>
          <w:rFonts w:ascii="Arial" w:hAnsi="Arial" w:cs="Arial"/>
          <w:sz w:val="22"/>
          <w:szCs w:val="22"/>
        </w:rPr>
        <w:t>(match existing)</w:t>
      </w:r>
      <w:r w:rsidR="003C4EC5" w:rsidRPr="00002B2F">
        <w:rPr>
          <w:rFonts w:ascii="Arial" w:hAnsi="Arial" w:cs="Arial"/>
          <w:sz w:val="22"/>
          <w:szCs w:val="22"/>
        </w:rPr>
        <w:t>.</w:t>
      </w:r>
    </w:p>
    <w:p w14:paraId="2D514329" w14:textId="77777777" w:rsidR="003C4EC5" w:rsidRPr="00002B2F" w:rsidRDefault="003C4EC5" w:rsidP="00002B2F">
      <w:pPr>
        <w:ind w:left="720" w:hanging="720"/>
        <w:jc w:val="both"/>
        <w:rPr>
          <w:rFonts w:ascii="Arial" w:hAnsi="Arial" w:cs="Arial"/>
          <w:sz w:val="22"/>
          <w:szCs w:val="22"/>
        </w:rPr>
      </w:pPr>
    </w:p>
    <w:p w14:paraId="218A39B6" w14:textId="289D5FEB" w:rsidR="003C4EC5" w:rsidRPr="00002B2F" w:rsidRDefault="003C4EC5" w:rsidP="00002B2F">
      <w:pPr>
        <w:ind w:left="360"/>
        <w:jc w:val="both"/>
        <w:rPr>
          <w:rFonts w:ascii="Arial" w:hAnsi="Arial" w:cs="Arial"/>
          <w:sz w:val="22"/>
          <w:szCs w:val="22"/>
        </w:rPr>
      </w:pPr>
      <w:r w:rsidRPr="00002B2F">
        <w:rPr>
          <w:rFonts w:ascii="Arial" w:hAnsi="Arial" w:cs="Arial"/>
          <w:sz w:val="22"/>
          <w:szCs w:val="22"/>
        </w:rPr>
        <w:t xml:space="preserve">Ensure the level probe is a submersible hydrostatic </w:t>
      </w:r>
      <w:proofErr w:type="gramStart"/>
      <w:r w:rsidRPr="00002B2F">
        <w:rPr>
          <w:rFonts w:ascii="Arial" w:hAnsi="Arial" w:cs="Arial"/>
          <w:sz w:val="22"/>
          <w:szCs w:val="22"/>
        </w:rPr>
        <w:t>type</w:t>
      </w:r>
      <w:proofErr w:type="gramEnd"/>
      <w:r w:rsidRPr="00002B2F">
        <w:rPr>
          <w:rFonts w:ascii="Arial" w:hAnsi="Arial" w:cs="Arial"/>
          <w:sz w:val="22"/>
          <w:szCs w:val="22"/>
        </w:rPr>
        <w:t xml:space="preserve"> level transducer constructed with welded 316 stainless steel with a Teflon coated elastomeric diaphragm.  </w:t>
      </w:r>
      <w:proofErr w:type="gramStart"/>
      <w:r w:rsidRPr="00002B2F">
        <w:rPr>
          <w:rFonts w:ascii="Arial" w:hAnsi="Arial" w:cs="Arial"/>
          <w:sz w:val="22"/>
          <w:szCs w:val="22"/>
        </w:rPr>
        <w:t>Ensure</w:t>
      </w:r>
      <w:proofErr w:type="gramEnd"/>
      <w:r w:rsidRPr="00002B2F">
        <w:rPr>
          <w:rFonts w:ascii="Arial" w:hAnsi="Arial" w:cs="Arial"/>
          <w:sz w:val="22"/>
          <w:szCs w:val="22"/>
        </w:rPr>
        <w:t xml:space="preserve"> accuracy is ±0.25 </w:t>
      </w:r>
      <w:proofErr w:type="gramStart"/>
      <w:r w:rsidRPr="00002B2F">
        <w:rPr>
          <w:rFonts w:ascii="Arial" w:hAnsi="Arial" w:cs="Arial"/>
          <w:sz w:val="22"/>
          <w:szCs w:val="22"/>
        </w:rPr>
        <w:t>percent of</w:t>
      </w:r>
      <w:proofErr w:type="gramEnd"/>
      <w:r w:rsidRPr="00002B2F">
        <w:rPr>
          <w:rFonts w:ascii="Arial" w:hAnsi="Arial" w:cs="Arial"/>
          <w:sz w:val="22"/>
          <w:szCs w:val="22"/>
        </w:rPr>
        <w:t xml:space="preserve"> full scale.  Probe must output a 4-20</w:t>
      </w:r>
      <w:r w:rsidR="00F01196">
        <w:rPr>
          <w:rFonts w:ascii="Arial" w:hAnsi="Arial" w:cs="Arial"/>
          <w:sz w:val="22"/>
          <w:szCs w:val="22"/>
        </w:rPr>
        <w:t xml:space="preserve"> </w:t>
      </w:r>
      <w:r w:rsidRPr="00002B2F">
        <w:rPr>
          <w:rFonts w:ascii="Arial" w:hAnsi="Arial" w:cs="Arial"/>
          <w:sz w:val="22"/>
          <w:szCs w:val="22"/>
        </w:rPr>
        <w:t xml:space="preserve">mA DC signal, be 2-wire, loop powered, </w:t>
      </w:r>
      <w:r w:rsidR="00F01196">
        <w:rPr>
          <w:rFonts w:ascii="Arial" w:hAnsi="Arial" w:cs="Arial"/>
          <w:sz w:val="22"/>
          <w:szCs w:val="22"/>
        </w:rPr>
        <w:t>furnish</w:t>
      </w:r>
      <w:r w:rsidR="00552574" w:rsidRPr="00002B2F">
        <w:rPr>
          <w:rFonts w:ascii="Arial" w:hAnsi="Arial" w:cs="Arial"/>
          <w:sz w:val="22"/>
          <w:szCs w:val="22"/>
        </w:rPr>
        <w:t>ed with</w:t>
      </w:r>
      <w:r w:rsidRPr="00002B2F">
        <w:rPr>
          <w:rFonts w:ascii="Arial" w:hAnsi="Arial" w:cs="Arial"/>
          <w:sz w:val="22"/>
          <w:szCs w:val="22"/>
        </w:rPr>
        <w:t xml:space="preserve"> intrinsically safe barriers.  Ensure lightning protection is also </w:t>
      </w:r>
      <w:r w:rsidR="00F01196">
        <w:rPr>
          <w:rFonts w:ascii="Arial" w:hAnsi="Arial" w:cs="Arial"/>
          <w:sz w:val="22"/>
          <w:szCs w:val="22"/>
        </w:rPr>
        <w:t>furnish</w:t>
      </w:r>
      <w:r w:rsidR="00F01196" w:rsidRPr="00002B2F">
        <w:rPr>
          <w:rFonts w:ascii="Arial" w:hAnsi="Arial" w:cs="Arial"/>
          <w:sz w:val="22"/>
          <w:szCs w:val="22"/>
        </w:rPr>
        <w:t>ed</w:t>
      </w:r>
      <w:r w:rsidRPr="00002B2F">
        <w:rPr>
          <w:rFonts w:ascii="Arial" w:hAnsi="Arial" w:cs="Arial"/>
          <w:sz w:val="22"/>
          <w:szCs w:val="22"/>
        </w:rPr>
        <w:t>.  Ensure cable length is long enough to go from the wet well to the junction box.</w:t>
      </w:r>
    </w:p>
    <w:p w14:paraId="4ED4CF56" w14:textId="77777777" w:rsidR="003C4EC5" w:rsidRPr="00002B2F" w:rsidRDefault="003C4EC5" w:rsidP="00002B2F">
      <w:pPr>
        <w:jc w:val="both"/>
        <w:rPr>
          <w:rFonts w:ascii="Arial" w:hAnsi="Arial" w:cs="Arial"/>
          <w:sz w:val="22"/>
          <w:szCs w:val="22"/>
        </w:rPr>
      </w:pPr>
    </w:p>
    <w:p w14:paraId="39529C70" w14:textId="3803210F" w:rsidR="003C4EC5" w:rsidRPr="00002B2F" w:rsidRDefault="003C4EC5" w:rsidP="00002B2F">
      <w:pPr>
        <w:ind w:left="374" w:firstLine="346"/>
        <w:jc w:val="both"/>
        <w:rPr>
          <w:rFonts w:ascii="Arial" w:hAnsi="Arial" w:cs="Arial"/>
          <w:bCs/>
          <w:sz w:val="22"/>
          <w:szCs w:val="22"/>
        </w:rPr>
      </w:pPr>
      <w:r w:rsidRPr="00002B2F">
        <w:rPr>
          <w:rFonts w:ascii="Arial" w:hAnsi="Arial" w:cs="Arial"/>
          <w:bCs/>
          <w:color w:val="000000" w:themeColor="text1"/>
          <w:sz w:val="22"/>
          <w:szCs w:val="22"/>
        </w:rPr>
        <w:t>1</w:t>
      </w:r>
      <w:r w:rsidR="00740758" w:rsidRPr="00002B2F">
        <w:rPr>
          <w:rFonts w:ascii="Arial" w:hAnsi="Arial" w:cs="Arial"/>
          <w:bCs/>
          <w:color w:val="000000" w:themeColor="text1"/>
          <w:sz w:val="22"/>
          <w:szCs w:val="22"/>
        </w:rPr>
        <w:t>8</w:t>
      </w:r>
      <w:r w:rsidRPr="00002B2F">
        <w:rPr>
          <w:rFonts w:ascii="Arial" w:hAnsi="Arial" w:cs="Arial"/>
          <w:bCs/>
          <w:color w:val="000000" w:themeColor="text1"/>
          <w:sz w:val="22"/>
          <w:szCs w:val="22"/>
        </w:rPr>
        <w:t>.</w:t>
      </w:r>
      <w:r w:rsidRPr="00002B2F">
        <w:rPr>
          <w:rFonts w:ascii="Arial" w:hAnsi="Arial" w:cs="Arial"/>
          <w:bCs/>
          <w:color w:val="000000" w:themeColor="text1"/>
          <w:sz w:val="22"/>
          <w:szCs w:val="22"/>
        </w:rPr>
        <w:tab/>
        <w:t>Float Switches</w:t>
      </w:r>
      <w:r w:rsidRPr="00002B2F">
        <w:rPr>
          <w:rFonts w:ascii="Arial" w:hAnsi="Arial" w:cs="Arial"/>
          <w:bCs/>
          <w:sz w:val="22"/>
          <w:szCs w:val="22"/>
        </w:rPr>
        <w:t xml:space="preserve">.  Teflon coated, stainless steel, direct acting type approximately 5 inches in diameter with potted single-pole double-throw (SPDT) mercury contact switch, narrow activation range.  </w:t>
      </w:r>
      <w:r w:rsidR="00F01196">
        <w:rPr>
          <w:rFonts w:ascii="Arial" w:hAnsi="Arial" w:cs="Arial"/>
          <w:bCs/>
          <w:sz w:val="22"/>
          <w:szCs w:val="22"/>
        </w:rPr>
        <w:t>Furnish</w:t>
      </w:r>
      <w:r w:rsidR="00F01196" w:rsidRPr="00002B2F">
        <w:rPr>
          <w:rFonts w:ascii="Arial" w:hAnsi="Arial" w:cs="Arial"/>
          <w:bCs/>
          <w:sz w:val="22"/>
          <w:szCs w:val="22"/>
        </w:rPr>
        <w:t xml:space="preserve"> </w:t>
      </w:r>
      <w:r w:rsidRPr="00002B2F">
        <w:rPr>
          <w:rFonts w:ascii="Arial" w:hAnsi="Arial" w:cs="Arial"/>
          <w:bCs/>
          <w:sz w:val="22"/>
          <w:szCs w:val="22"/>
        </w:rPr>
        <w:t>with 16</w:t>
      </w:r>
      <w:r w:rsidR="00552574" w:rsidRPr="00002B2F">
        <w:rPr>
          <w:rFonts w:ascii="Arial" w:hAnsi="Arial" w:cs="Arial"/>
          <w:bCs/>
          <w:sz w:val="22"/>
          <w:szCs w:val="22"/>
        </w:rPr>
        <w:t>-</w:t>
      </w:r>
      <w:r w:rsidRPr="00002B2F">
        <w:rPr>
          <w:rFonts w:ascii="Arial" w:hAnsi="Arial" w:cs="Arial"/>
          <w:bCs/>
          <w:sz w:val="22"/>
          <w:szCs w:val="22"/>
        </w:rPr>
        <w:t xml:space="preserve">gauge, chlorinated polyethylene (CPE) jacketed cable of sufficient length to reach the terminal box as </w:t>
      </w:r>
      <w:r w:rsidR="00F01196">
        <w:rPr>
          <w:rFonts w:ascii="Arial" w:hAnsi="Arial" w:cs="Arial"/>
          <w:bCs/>
          <w:sz w:val="22"/>
          <w:szCs w:val="22"/>
        </w:rPr>
        <w:t>shown</w:t>
      </w:r>
      <w:r w:rsidRPr="00002B2F">
        <w:rPr>
          <w:rFonts w:ascii="Arial" w:hAnsi="Arial" w:cs="Arial"/>
          <w:bCs/>
          <w:sz w:val="22"/>
          <w:szCs w:val="22"/>
        </w:rPr>
        <w:t xml:space="preserve"> on the plans; cable splicing is prohibited.  </w:t>
      </w:r>
      <w:r w:rsidR="00F01196">
        <w:rPr>
          <w:rFonts w:ascii="Arial" w:hAnsi="Arial" w:cs="Arial"/>
          <w:bCs/>
          <w:sz w:val="22"/>
          <w:szCs w:val="22"/>
        </w:rPr>
        <w:t>Furnish</w:t>
      </w:r>
      <w:r w:rsidR="00F01196" w:rsidRPr="00002B2F">
        <w:rPr>
          <w:rFonts w:ascii="Arial" w:hAnsi="Arial" w:cs="Arial"/>
          <w:bCs/>
          <w:sz w:val="22"/>
          <w:szCs w:val="22"/>
        </w:rPr>
        <w:t xml:space="preserve"> </w:t>
      </w:r>
      <w:r w:rsidRPr="00002B2F">
        <w:rPr>
          <w:rFonts w:ascii="Arial" w:hAnsi="Arial" w:cs="Arial"/>
          <w:bCs/>
          <w:sz w:val="22"/>
          <w:szCs w:val="22"/>
        </w:rPr>
        <w:t>float switches with suitable clamps for installation on a stainless</w:t>
      </w:r>
      <w:r w:rsidR="00552574" w:rsidRPr="00002B2F">
        <w:rPr>
          <w:rFonts w:ascii="Arial" w:hAnsi="Arial" w:cs="Arial"/>
          <w:bCs/>
          <w:sz w:val="22"/>
          <w:szCs w:val="22"/>
        </w:rPr>
        <w:t>-</w:t>
      </w:r>
      <w:r w:rsidRPr="00002B2F">
        <w:rPr>
          <w:rFonts w:ascii="Arial" w:hAnsi="Arial" w:cs="Arial"/>
          <w:bCs/>
          <w:sz w:val="22"/>
          <w:szCs w:val="22"/>
        </w:rPr>
        <w:t xml:space="preserve">steel suspension cable.  </w:t>
      </w:r>
      <w:r w:rsidR="00F01196">
        <w:rPr>
          <w:rFonts w:ascii="Arial" w:hAnsi="Arial" w:cs="Arial"/>
          <w:bCs/>
          <w:sz w:val="22"/>
          <w:szCs w:val="22"/>
        </w:rPr>
        <w:t>Furnish</w:t>
      </w:r>
      <w:r w:rsidR="00F01196" w:rsidRPr="00002B2F">
        <w:rPr>
          <w:rFonts w:ascii="Arial" w:hAnsi="Arial" w:cs="Arial"/>
          <w:bCs/>
          <w:sz w:val="22"/>
          <w:szCs w:val="22"/>
        </w:rPr>
        <w:t xml:space="preserve"> </w:t>
      </w:r>
      <w:r w:rsidRPr="00002B2F">
        <w:rPr>
          <w:rFonts w:ascii="Arial" w:hAnsi="Arial" w:cs="Arial"/>
          <w:bCs/>
          <w:sz w:val="22"/>
          <w:szCs w:val="22"/>
        </w:rPr>
        <w:t>stainless steel suspension cable and plastisol coated cast iron weight.  Ensure float switches are 120</w:t>
      </w:r>
      <w:r w:rsidR="00F01196">
        <w:rPr>
          <w:rFonts w:ascii="Arial" w:hAnsi="Arial" w:cs="Arial"/>
          <w:bCs/>
          <w:sz w:val="22"/>
          <w:szCs w:val="22"/>
        </w:rPr>
        <w:t xml:space="preserve"> </w:t>
      </w:r>
      <w:r w:rsidRPr="00002B2F">
        <w:rPr>
          <w:rFonts w:ascii="Arial" w:hAnsi="Arial" w:cs="Arial"/>
          <w:bCs/>
          <w:sz w:val="22"/>
          <w:szCs w:val="22"/>
        </w:rPr>
        <w:t xml:space="preserve">VAC, normally </w:t>
      </w:r>
      <w:proofErr w:type="gramStart"/>
      <w:r w:rsidRPr="00002B2F">
        <w:rPr>
          <w:rFonts w:ascii="Arial" w:hAnsi="Arial" w:cs="Arial"/>
          <w:bCs/>
          <w:sz w:val="22"/>
          <w:szCs w:val="22"/>
        </w:rPr>
        <w:t>opened</w:t>
      </w:r>
      <w:proofErr w:type="gramEnd"/>
      <w:r w:rsidRPr="00002B2F">
        <w:rPr>
          <w:rFonts w:ascii="Arial" w:hAnsi="Arial" w:cs="Arial"/>
          <w:bCs/>
          <w:sz w:val="22"/>
          <w:szCs w:val="22"/>
        </w:rPr>
        <w:t xml:space="preserve"> contacts, hermetically sealed, rated for duty in sewage applications.</w:t>
      </w:r>
    </w:p>
    <w:p w14:paraId="1C331915" w14:textId="77777777" w:rsidR="008C7919" w:rsidRPr="00002B2F" w:rsidRDefault="008C7919" w:rsidP="00462DD8">
      <w:pPr>
        <w:jc w:val="both"/>
        <w:rPr>
          <w:rFonts w:ascii="Arial" w:hAnsi="Arial" w:cs="Arial"/>
          <w:bCs/>
          <w:sz w:val="22"/>
          <w:szCs w:val="22"/>
        </w:rPr>
      </w:pPr>
    </w:p>
    <w:p w14:paraId="56E40924" w14:textId="79970CEF" w:rsidR="002167B4" w:rsidRPr="00002B2F" w:rsidRDefault="00740758" w:rsidP="00002B2F">
      <w:pPr>
        <w:ind w:left="374" w:firstLine="346"/>
        <w:jc w:val="both"/>
        <w:rPr>
          <w:rFonts w:ascii="Arial" w:hAnsi="Arial" w:cs="Arial"/>
          <w:bCs/>
          <w:sz w:val="22"/>
          <w:szCs w:val="22"/>
        </w:rPr>
      </w:pPr>
      <w:r w:rsidRPr="00002B2F">
        <w:rPr>
          <w:rFonts w:ascii="Arial" w:hAnsi="Arial" w:cs="Arial"/>
          <w:bCs/>
          <w:sz w:val="22"/>
          <w:szCs w:val="22"/>
        </w:rPr>
        <w:t>19</w:t>
      </w:r>
      <w:r w:rsidR="00970804" w:rsidRPr="00002B2F">
        <w:rPr>
          <w:rFonts w:ascii="Arial" w:hAnsi="Arial" w:cs="Arial"/>
          <w:bCs/>
          <w:sz w:val="22"/>
          <w:szCs w:val="22"/>
        </w:rPr>
        <w:t>.</w:t>
      </w:r>
      <w:r w:rsidR="00970804" w:rsidRPr="00002B2F">
        <w:rPr>
          <w:rFonts w:ascii="Arial" w:hAnsi="Arial" w:cs="Arial"/>
          <w:bCs/>
          <w:sz w:val="22"/>
          <w:szCs w:val="22"/>
        </w:rPr>
        <w:tab/>
      </w:r>
      <w:r w:rsidR="002167B4" w:rsidRPr="00002B2F">
        <w:rPr>
          <w:rFonts w:ascii="Arial" w:hAnsi="Arial" w:cs="Arial"/>
          <w:bCs/>
          <w:sz w:val="22"/>
          <w:szCs w:val="22"/>
        </w:rPr>
        <w:t>Caution Tag</w:t>
      </w:r>
      <w:r w:rsidR="002F3C1D" w:rsidRPr="00002B2F">
        <w:rPr>
          <w:rFonts w:ascii="Arial" w:hAnsi="Arial" w:cs="Arial"/>
          <w:bCs/>
          <w:sz w:val="22"/>
          <w:szCs w:val="22"/>
        </w:rPr>
        <w:t>.</w:t>
      </w:r>
      <w:r w:rsidR="00E0384A" w:rsidRPr="00002B2F">
        <w:rPr>
          <w:rFonts w:ascii="Arial" w:hAnsi="Arial" w:cs="Arial"/>
          <w:bCs/>
          <w:sz w:val="22"/>
          <w:szCs w:val="22"/>
        </w:rPr>
        <w:t xml:space="preserve"> </w:t>
      </w:r>
      <w:r w:rsidR="00C07293" w:rsidRPr="00002B2F">
        <w:rPr>
          <w:rFonts w:ascii="Arial" w:hAnsi="Arial" w:cs="Arial"/>
          <w:bCs/>
          <w:sz w:val="22"/>
          <w:szCs w:val="22"/>
        </w:rPr>
        <w:t xml:space="preserve"> </w:t>
      </w:r>
      <w:r w:rsidR="002167B4" w:rsidRPr="00002B2F">
        <w:rPr>
          <w:rFonts w:ascii="Arial" w:hAnsi="Arial" w:cs="Arial"/>
          <w:bCs/>
          <w:sz w:val="22"/>
          <w:szCs w:val="22"/>
        </w:rPr>
        <w:t>E</w:t>
      </w:r>
      <w:r w:rsidR="00BC1DFC" w:rsidRPr="00002B2F">
        <w:rPr>
          <w:rFonts w:ascii="Arial" w:hAnsi="Arial" w:cs="Arial"/>
          <w:bCs/>
          <w:sz w:val="22"/>
          <w:szCs w:val="22"/>
        </w:rPr>
        <w:t>nsure e</w:t>
      </w:r>
      <w:r w:rsidR="002167B4" w:rsidRPr="00002B2F">
        <w:rPr>
          <w:rFonts w:ascii="Arial" w:hAnsi="Arial" w:cs="Arial"/>
          <w:bCs/>
          <w:sz w:val="22"/>
          <w:szCs w:val="22"/>
        </w:rPr>
        <w:t>ach panel receiving power from a separate source</w:t>
      </w:r>
      <w:r w:rsidR="00D533FA" w:rsidRPr="00002B2F">
        <w:rPr>
          <w:rFonts w:ascii="Arial" w:hAnsi="Arial" w:cs="Arial"/>
          <w:bCs/>
          <w:sz w:val="22"/>
          <w:szCs w:val="22"/>
        </w:rPr>
        <w:t>,</w:t>
      </w:r>
      <w:r w:rsidR="002167B4" w:rsidRPr="00002B2F">
        <w:rPr>
          <w:rFonts w:ascii="Arial" w:hAnsi="Arial" w:cs="Arial"/>
          <w:bCs/>
          <w:sz w:val="22"/>
          <w:szCs w:val="22"/>
        </w:rPr>
        <w:t xml:space="preserve"> which is not disconnected by the primary disconnect means</w:t>
      </w:r>
      <w:r w:rsidR="00D533FA" w:rsidRPr="00002B2F">
        <w:rPr>
          <w:rFonts w:ascii="Arial" w:hAnsi="Arial" w:cs="Arial"/>
          <w:bCs/>
          <w:sz w:val="22"/>
          <w:szCs w:val="22"/>
        </w:rPr>
        <w:t>,</w:t>
      </w:r>
      <w:r w:rsidR="002167B4" w:rsidRPr="00002B2F">
        <w:rPr>
          <w:rFonts w:ascii="Arial" w:hAnsi="Arial" w:cs="Arial"/>
          <w:bCs/>
          <w:sz w:val="22"/>
          <w:szCs w:val="22"/>
        </w:rPr>
        <w:t xml:space="preserve"> ha</w:t>
      </w:r>
      <w:r w:rsidR="00BC1DFC" w:rsidRPr="00002B2F">
        <w:rPr>
          <w:rFonts w:ascii="Arial" w:hAnsi="Arial" w:cs="Arial"/>
          <w:bCs/>
          <w:sz w:val="22"/>
          <w:szCs w:val="22"/>
        </w:rPr>
        <w:t>s</w:t>
      </w:r>
      <w:r w:rsidR="002167B4" w:rsidRPr="00002B2F">
        <w:rPr>
          <w:rFonts w:ascii="Arial" w:hAnsi="Arial" w:cs="Arial"/>
          <w:bCs/>
          <w:sz w:val="22"/>
          <w:szCs w:val="22"/>
        </w:rPr>
        <w:t xml:space="preserve"> a laminated orange ta</w:t>
      </w:r>
      <w:r w:rsidR="00C917E3" w:rsidRPr="00002B2F">
        <w:rPr>
          <w:rFonts w:ascii="Arial" w:hAnsi="Arial" w:cs="Arial"/>
          <w:bCs/>
          <w:sz w:val="22"/>
          <w:szCs w:val="22"/>
        </w:rPr>
        <w:t>g 3-inches wide by 1</w:t>
      </w:r>
      <w:r w:rsidR="00F01196">
        <w:rPr>
          <w:rFonts w:ascii="Arial" w:hAnsi="Arial" w:cs="Arial"/>
          <w:bCs/>
          <w:sz w:val="22"/>
          <w:szCs w:val="22"/>
        </w:rPr>
        <w:t>½</w:t>
      </w:r>
      <w:r w:rsidR="00C917E3" w:rsidRPr="00002B2F">
        <w:rPr>
          <w:rFonts w:ascii="Arial" w:hAnsi="Arial" w:cs="Arial"/>
          <w:bCs/>
          <w:sz w:val="22"/>
          <w:szCs w:val="22"/>
        </w:rPr>
        <w:t xml:space="preserve">-inches high with </w:t>
      </w:r>
      <w:r w:rsidR="00CD0986" w:rsidRPr="00002B2F">
        <w:rPr>
          <w:rFonts w:ascii="Arial" w:hAnsi="Arial" w:cs="Arial"/>
          <w:bCs/>
          <w:sz w:val="22"/>
          <w:szCs w:val="22"/>
        </w:rPr>
        <w:t>3/8-inch-high</w:t>
      </w:r>
      <w:r w:rsidR="00C917E3" w:rsidRPr="00002B2F">
        <w:rPr>
          <w:rFonts w:ascii="Arial" w:hAnsi="Arial" w:cs="Arial"/>
          <w:bCs/>
          <w:sz w:val="22"/>
          <w:szCs w:val="22"/>
        </w:rPr>
        <w:t xml:space="preserve"> white lettering reading</w:t>
      </w:r>
      <w:proofErr w:type="gramStart"/>
      <w:r w:rsidR="00C917E3" w:rsidRPr="00002B2F">
        <w:rPr>
          <w:rFonts w:ascii="Arial" w:hAnsi="Arial" w:cs="Arial"/>
          <w:bCs/>
          <w:sz w:val="22"/>
          <w:szCs w:val="22"/>
        </w:rPr>
        <w:t>:</w:t>
      </w:r>
      <w:r w:rsidR="00F01196">
        <w:rPr>
          <w:rFonts w:ascii="Arial" w:hAnsi="Arial" w:cs="Arial"/>
          <w:bCs/>
          <w:sz w:val="22"/>
          <w:szCs w:val="22"/>
        </w:rPr>
        <w:t xml:space="preserve"> </w:t>
      </w:r>
      <w:r w:rsidR="00C917E3" w:rsidRPr="00002B2F">
        <w:rPr>
          <w:rFonts w:ascii="Arial" w:hAnsi="Arial" w:cs="Arial"/>
          <w:bCs/>
          <w:sz w:val="22"/>
          <w:szCs w:val="22"/>
        </w:rPr>
        <w:t xml:space="preserve"> “</w:t>
      </w:r>
      <w:proofErr w:type="gramEnd"/>
      <w:r w:rsidR="009905DB" w:rsidRPr="00002B2F">
        <w:rPr>
          <w:rFonts w:ascii="Arial" w:hAnsi="Arial" w:cs="Arial"/>
          <w:bCs/>
          <w:sz w:val="22"/>
          <w:szCs w:val="22"/>
        </w:rPr>
        <w:t>CAUTION -</w:t>
      </w:r>
      <w:r w:rsidR="00CD0986" w:rsidRPr="00002B2F">
        <w:rPr>
          <w:rFonts w:ascii="Arial" w:hAnsi="Arial" w:cs="Arial"/>
          <w:bCs/>
          <w:sz w:val="22"/>
          <w:szCs w:val="22"/>
        </w:rPr>
        <w:t xml:space="preserve"> </w:t>
      </w:r>
      <w:r w:rsidR="00C917E3" w:rsidRPr="00002B2F">
        <w:rPr>
          <w:rFonts w:ascii="Arial" w:hAnsi="Arial" w:cs="Arial"/>
          <w:bCs/>
          <w:sz w:val="22"/>
          <w:szCs w:val="22"/>
        </w:rPr>
        <w:t>SEPARATE VOLTAGE SOURCE</w:t>
      </w:r>
      <w:r w:rsidR="00CD0986" w:rsidRPr="00002B2F">
        <w:rPr>
          <w:rFonts w:ascii="Arial" w:hAnsi="Arial" w:cs="Arial"/>
          <w:bCs/>
          <w:sz w:val="22"/>
          <w:szCs w:val="22"/>
        </w:rPr>
        <w:t>.</w:t>
      </w:r>
      <w:r w:rsidR="00C917E3" w:rsidRPr="00002B2F">
        <w:rPr>
          <w:rFonts w:ascii="Arial" w:hAnsi="Arial" w:cs="Arial"/>
          <w:bCs/>
          <w:sz w:val="22"/>
          <w:szCs w:val="22"/>
        </w:rPr>
        <w:t>”</w:t>
      </w:r>
    </w:p>
    <w:p w14:paraId="053F9288" w14:textId="77777777" w:rsidR="00885099" w:rsidRPr="00002B2F" w:rsidRDefault="00885099" w:rsidP="00002B2F">
      <w:pPr>
        <w:jc w:val="both"/>
        <w:rPr>
          <w:rFonts w:ascii="Arial" w:hAnsi="Arial" w:cs="Arial"/>
          <w:bCs/>
          <w:sz w:val="22"/>
          <w:szCs w:val="22"/>
        </w:rPr>
      </w:pPr>
    </w:p>
    <w:p w14:paraId="72E526D2" w14:textId="32D8235D" w:rsidR="00EA276F" w:rsidRPr="00002B2F" w:rsidRDefault="0026284B" w:rsidP="00002B2F">
      <w:pPr>
        <w:ind w:left="374" w:firstLine="346"/>
        <w:jc w:val="both"/>
        <w:rPr>
          <w:rFonts w:ascii="Arial" w:hAnsi="Arial" w:cs="Arial"/>
          <w:bCs/>
          <w:sz w:val="22"/>
          <w:szCs w:val="22"/>
        </w:rPr>
      </w:pPr>
      <w:r w:rsidRPr="00002B2F">
        <w:rPr>
          <w:rFonts w:ascii="Arial" w:hAnsi="Arial" w:cs="Arial"/>
          <w:bCs/>
          <w:sz w:val="22"/>
          <w:szCs w:val="22"/>
        </w:rPr>
        <w:t>2</w:t>
      </w:r>
      <w:r w:rsidR="00740758" w:rsidRPr="00002B2F">
        <w:rPr>
          <w:rFonts w:ascii="Arial" w:hAnsi="Arial" w:cs="Arial"/>
          <w:bCs/>
          <w:sz w:val="22"/>
          <w:szCs w:val="22"/>
        </w:rPr>
        <w:t>0</w:t>
      </w:r>
      <w:r w:rsidR="00970804" w:rsidRPr="00002B2F">
        <w:rPr>
          <w:rFonts w:ascii="Arial" w:hAnsi="Arial" w:cs="Arial"/>
          <w:bCs/>
          <w:sz w:val="22"/>
          <w:szCs w:val="22"/>
        </w:rPr>
        <w:t>.</w:t>
      </w:r>
      <w:r w:rsidR="00970804" w:rsidRPr="00002B2F">
        <w:rPr>
          <w:rFonts w:ascii="Arial" w:hAnsi="Arial" w:cs="Arial"/>
          <w:bCs/>
          <w:sz w:val="22"/>
          <w:szCs w:val="22"/>
        </w:rPr>
        <w:tab/>
      </w:r>
      <w:r w:rsidR="00EA276F" w:rsidRPr="00002B2F">
        <w:rPr>
          <w:rFonts w:ascii="Arial" w:hAnsi="Arial" w:cs="Arial"/>
          <w:bCs/>
          <w:sz w:val="22"/>
          <w:szCs w:val="22"/>
        </w:rPr>
        <w:t>Nameplates</w:t>
      </w:r>
      <w:r w:rsidR="002F3C1D" w:rsidRPr="00002B2F">
        <w:rPr>
          <w:rFonts w:ascii="Arial" w:hAnsi="Arial" w:cs="Arial"/>
          <w:bCs/>
          <w:sz w:val="22"/>
          <w:szCs w:val="22"/>
        </w:rPr>
        <w:t>.</w:t>
      </w:r>
      <w:r w:rsidR="006164A9" w:rsidRPr="00002B2F">
        <w:rPr>
          <w:rFonts w:ascii="Arial" w:hAnsi="Arial" w:cs="Arial"/>
          <w:bCs/>
          <w:sz w:val="22"/>
          <w:szCs w:val="22"/>
        </w:rPr>
        <w:t xml:space="preserve"> </w:t>
      </w:r>
      <w:r w:rsidR="00C07293" w:rsidRPr="00002B2F">
        <w:rPr>
          <w:rFonts w:ascii="Arial" w:hAnsi="Arial" w:cs="Arial"/>
          <w:bCs/>
          <w:sz w:val="22"/>
          <w:szCs w:val="22"/>
        </w:rPr>
        <w:t xml:space="preserve"> </w:t>
      </w:r>
      <w:r w:rsidR="00BC1DFC" w:rsidRPr="00002B2F">
        <w:rPr>
          <w:rFonts w:ascii="Arial" w:hAnsi="Arial" w:cs="Arial"/>
          <w:bCs/>
          <w:sz w:val="22"/>
          <w:szCs w:val="22"/>
        </w:rPr>
        <w:t>Ensure nameplates for s</w:t>
      </w:r>
      <w:r w:rsidR="00EA276F" w:rsidRPr="00002B2F">
        <w:rPr>
          <w:rFonts w:ascii="Arial" w:hAnsi="Arial" w:cs="Arial"/>
          <w:bCs/>
          <w:sz w:val="22"/>
          <w:szCs w:val="22"/>
        </w:rPr>
        <w:t xml:space="preserve">afety switches, lighting panels, starter enclosures, panelboards, </w:t>
      </w:r>
      <w:r w:rsidR="00CD0986" w:rsidRPr="00002B2F">
        <w:rPr>
          <w:rFonts w:ascii="Arial" w:hAnsi="Arial" w:cs="Arial"/>
          <w:bCs/>
          <w:sz w:val="22"/>
          <w:szCs w:val="22"/>
        </w:rPr>
        <w:t>etc.</w:t>
      </w:r>
      <w:r w:rsidR="00EA276F" w:rsidRPr="00002B2F">
        <w:rPr>
          <w:rFonts w:ascii="Arial" w:hAnsi="Arial" w:cs="Arial"/>
          <w:bCs/>
          <w:sz w:val="22"/>
          <w:szCs w:val="22"/>
        </w:rPr>
        <w:t xml:space="preserve">, </w:t>
      </w:r>
      <w:r w:rsidR="00BC1DFC" w:rsidRPr="00002B2F">
        <w:rPr>
          <w:rFonts w:ascii="Arial" w:hAnsi="Arial" w:cs="Arial"/>
          <w:bCs/>
          <w:sz w:val="22"/>
          <w:szCs w:val="22"/>
        </w:rPr>
        <w:t>are</w:t>
      </w:r>
      <w:r w:rsidR="00EA276F" w:rsidRPr="00002B2F">
        <w:rPr>
          <w:rFonts w:ascii="Arial" w:hAnsi="Arial" w:cs="Arial"/>
          <w:bCs/>
          <w:sz w:val="22"/>
          <w:szCs w:val="22"/>
        </w:rPr>
        <w:t xml:space="preserve"> laminated white plastic with black lettering and </w:t>
      </w:r>
      <w:r w:rsidR="00BC1DFC" w:rsidRPr="00002B2F">
        <w:rPr>
          <w:rFonts w:ascii="Arial" w:hAnsi="Arial" w:cs="Arial"/>
          <w:bCs/>
          <w:sz w:val="22"/>
          <w:szCs w:val="22"/>
        </w:rPr>
        <w:t>are</w:t>
      </w:r>
      <w:r w:rsidR="00EA276F" w:rsidRPr="00002B2F">
        <w:rPr>
          <w:rFonts w:ascii="Arial" w:hAnsi="Arial" w:cs="Arial"/>
          <w:bCs/>
          <w:sz w:val="22"/>
          <w:szCs w:val="22"/>
        </w:rPr>
        <w:t xml:space="preserve"> attached with sheet metal screws. </w:t>
      </w:r>
      <w:r w:rsidR="00C07293" w:rsidRPr="00002B2F">
        <w:rPr>
          <w:rFonts w:ascii="Arial" w:hAnsi="Arial" w:cs="Arial"/>
          <w:bCs/>
          <w:sz w:val="22"/>
          <w:szCs w:val="22"/>
        </w:rPr>
        <w:t xml:space="preserve"> </w:t>
      </w:r>
      <w:r w:rsidR="00BC1DFC" w:rsidRPr="00002B2F">
        <w:rPr>
          <w:rFonts w:ascii="Arial" w:hAnsi="Arial" w:cs="Arial"/>
          <w:bCs/>
          <w:sz w:val="22"/>
          <w:szCs w:val="22"/>
        </w:rPr>
        <w:t>Ensure n</w:t>
      </w:r>
      <w:r w:rsidR="00EA276F" w:rsidRPr="00002B2F">
        <w:rPr>
          <w:rFonts w:ascii="Arial" w:hAnsi="Arial" w:cs="Arial"/>
          <w:bCs/>
          <w:sz w:val="22"/>
          <w:szCs w:val="22"/>
        </w:rPr>
        <w:t xml:space="preserve">ameplates </w:t>
      </w:r>
      <w:r w:rsidR="00BC1DFC" w:rsidRPr="00002B2F">
        <w:rPr>
          <w:rFonts w:ascii="Arial" w:hAnsi="Arial" w:cs="Arial"/>
          <w:bCs/>
          <w:sz w:val="22"/>
          <w:szCs w:val="22"/>
        </w:rPr>
        <w:t>ar</w:t>
      </w:r>
      <w:r w:rsidR="00EA276F" w:rsidRPr="00002B2F">
        <w:rPr>
          <w:rFonts w:ascii="Arial" w:hAnsi="Arial" w:cs="Arial"/>
          <w:bCs/>
          <w:sz w:val="22"/>
          <w:szCs w:val="22"/>
        </w:rPr>
        <w:t xml:space="preserve">e </w:t>
      </w:r>
      <w:r w:rsidR="006410D0" w:rsidRPr="00002B2F">
        <w:rPr>
          <w:rFonts w:ascii="Arial" w:hAnsi="Arial" w:cs="Arial"/>
          <w:bCs/>
          <w:sz w:val="22"/>
          <w:szCs w:val="22"/>
        </w:rPr>
        <w:t>2½</w:t>
      </w:r>
      <w:r w:rsidR="00EA276F" w:rsidRPr="00002B2F">
        <w:rPr>
          <w:rFonts w:ascii="Arial" w:hAnsi="Arial" w:cs="Arial"/>
          <w:bCs/>
          <w:sz w:val="22"/>
          <w:szCs w:val="22"/>
        </w:rPr>
        <w:t xml:space="preserve">-inches by </w:t>
      </w:r>
      <w:r w:rsidR="007261DC" w:rsidRPr="00002B2F">
        <w:rPr>
          <w:rFonts w:ascii="Arial" w:hAnsi="Arial" w:cs="Arial"/>
          <w:bCs/>
          <w:sz w:val="22"/>
          <w:szCs w:val="22"/>
        </w:rPr>
        <w:t>3/4</w:t>
      </w:r>
      <w:r w:rsidR="00EA276F" w:rsidRPr="00002B2F">
        <w:rPr>
          <w:rFonts w:ascii="Arial" w:hAnsi="Arial" w:cs="Arial"/>
          <w:bCs/>
          <w:sz w:val="22"/>
          <w:szCs w:val="22"/>
        </w:rPr>
        <w:t>-inches.</w:t>
      </w:r>
      <w:r w:rsidR="00C07293" w:rsidRPr="00002B2F">
        <w:rPr>
          <w:rFonts w:ascii="Arial" w:hAnsi="Arial" w:cs="Arial"/>
          <w:bCs/>
          <w:sz w:val="22"/>
          <w:szCs w:val="22"/>
        </w:rPr>
        <w:t xml:space="preserve"> </w:t>
      </w:r>
      <w:r w:rsidR="00EA276F" w:rsidRPr="00002B2F">
        <w:rPr>
          <w:rFonts w:ascii="Arial" w:hAnsi="Arial" w:cs="Arial"/>
          <w:bCs/>
          <w:sz w:val="22"/>
          <w:szCs w:val="22"/>
        </w:rPr>
        <w:t xml:space="preserve"> </w:t>
      </w:r>
      <w:r w:rsidR="00282AFB" w:rsidRPr="00002B2F">
        <w:rPr>
          <w:rFonts w:ascii="Arial" w:hAnsi="Arial" w:cs="Arial"/>
          <w:bCs/>
          <w:sz w:val="22"/>
          <w:szCs w:val="22"/>
        </w:rPr>
        <w:t>Ensure t</w:t>
      </w:r>
      <w:r w:rsidR="00CD0986" w:rsidRPr="00002B2F">
        <w:rPr>
          <w:rFonts w:ascii="Arial" w:hAnsi="Arial" w:cs="Arial"/>
          <w:bCs/>
          <w:sz w:val="22"/>
          <w:szCs w:val="22"/>
        </w:rPr>
        <w:t>he f</w:t>
      </w:r>
      <w:r w:rsidR="00EA276F" w:rsidRPr="00002B2F">
        <w:rPr>
          <w:rFonts w:ascii="Arial" w:hAnsi="Arial" w:cs="Arial"/>
          <w:bCs/>
          <w:sz w:val="22"/>
          <w:szCs w:val="22"/>
        </w:rPr>
        <w:t xml:space="preserve">irst line character size </w:t>
      </w:r>
      <w:r w:rsidR="00282AFB" w:rsidRPr="00002B2F">
        <w:rPr>
          <w:rFonts w:ascii="Arial" w:hAnsi="Arial" w:cs="Arial"/>
          <w:bCs/>
          <w:sz w:val="22"/>
          <w:szCs w:val="22"/>
        </w:rPr>
        <w:t xml:space="preserve">is </w:t>
      </w:r>
      <w:r w:rsidR="007261DC" w:rsidRPr="00002B2F">
        <w:rPr>
          <w:rFonts w:ascii="Arial" w:hAnsi="Arial" w:cs="Arial"/>
          <w:bCs/>
          <w:sz w:val="22"/>
          <w:szCs w:val="22"/>
        </w:rPr>
        <w:t>1/4</w:t>
      </w:r>
      <w:r w:rsidR="00EA276F" w:rsidRPr="00002B2F">
        <w:rPr>
          <w:rFonts w:ascii="Arial" w:hAnsi="Arial" w:cs="Arial"/>
          <w:bCs/>
          <w:sz w:val="22"/>
          <w:szCs w:val="22"/>
        </w:rPr>
        <w:t>-inches high</w:t>
      </w:r>
      <w:r w:rsidR="00CD0986" w:rsidRPr="00002B2F">
        <w:rPr>
          <w:rFonts w:ascii="Arial" w:hAnsi="Arial" w:cs="Arial"/>
          <w:bCs/>
          <w:sz w:val="22"/>
          <w:szCs w:val="22"/>
        </w:rPr>
        <w:t xml:space="preserve"> and the </w:t>
      </w:r>
      <w:r w:rsidR="00EA276F" w:rsidRPr="00002B2F">
        <w:rPr>
          <w:rFonts w:ascii="Arial" w:hAnsi="Arial" w:cs="Arial"/>
          <w:bCs/>
          <w:sz w:val="22"/>
          <w:szCs w:val="22"/>
        </w:rPr>
        <w:t xml:space="preserve">second line 3/16-inches high. </w:t>
      </w:r>
      <w:r w:rsidR="00C07293" w:rsidRPr="00002B2F">
        <w:rPr>
          <w:rFonts w:ascii="Arial" w:hAnsi="Arial" w:cs="Arial"/>
          <w:bCs/>
          <w:sz w:val="22"/>
          <w:szCs w:val="22"/>
        </w:rPr>
        <w:t xml:space="preserve"> </w:t>
      </w:r>
      <w:r w:rsidR="00BC1DFC" w:rsidRPr="00002B2F">
        <w:rPr>
          <w:rFonts w:ascii="Arial" w:hAnsi="Arial" w:cs="Arial"/>
          <w:bCs/>
          <w:sz w:val="22"/>
          <w:szCs w:val="22"/>
        </w:rPr>
        <w:t>Ensure a</w:t>
      </w:r>
      <w:r w:rsidR="00EA276F" w:rsidRPr="00002B2F">
        <w:rPr>
          <w:rFonts w:ascii="Arial" w:hAnsi="Arial" w:cs="Arial"/>
          <w:bCs/>
          <w:sz w:val="22"/>
          <w:szCs w:val="22"/>
        </w:rPr>
        <w:t xml:space="preserve">ll panelboards </w:t>
      </w:r>
      <w:r w:rsidR="00D135A1" w:rsidRPr="00002B2F">
        <w:rPr>
          <w:rFonts w:ascii="Arial" w:hAnsi="Arial" w:cs="Arial"/>
          <w:bCs/>
          <w:sz w:val="22"/>
          <w:szCs w:val="22"/>
        </w:rPr>
        <w:t>include the final</w:t>
      </w:r>
      <w:r w:rsidR="00EA276F" w:rsidRPr="00002B2F">
        <w:rPr>
          <w:rFonts w:ascii="Arial" w:hAnsi="Arial" w:cs="Arial"/>
          <w:bCs/>
          <w:sz w:val="22"/>
          <w:szCs w:val="22"/>
        </w:rPr>
        <w:t xml:space="preserve"> typed circuit </w:t>
      </w:r>
      <w:r w:rsidR="00D135A1" w:rsidRPr="00002B2F">
        <w:rPr>
          <w:rFonts w:ascii="Arial" w:hAnsi="Arial" w:cs="Arial"/>
          <w:bCs/>
          <w:sz w:val="22"/>
          <w:szCs w:val="22"/>
        </w:rPr>
        <w:t>directory installed</w:t>
      </w:r>
      <w:r w:rsidR="00EA276F" w:rsidRPr="00002B2F">
        <w:rPr>
          <w:rFonts w:ascii="Arial" w:hAnsi="Arial" w:cs="Arial"/>
          <w:bCs/>
          <w:sz w:val="22"/>
          <w:szCs w:val="22"/>
        </w:rPr>
        <w:t xml:space="preserve"> inside of cover.</w:t>
      </w:r>
    </w:p>
    <w:p w14:paraId="5C0F4810" w14:textId="77777777" w:rsidR="00691BF0" w:rsidRPr="00002B2F" w:rsidRDefault="00691BF0" w:rsidP="00002B2F">
      <w:pPr>
        <w:jc w:val="both"/>
        <w:rPr>
          <w:rFonts w:ascii="Arial" w:hAnsi="Arial" w:cs="Arial"/>
          <w:bCs/>
          <w:sz w:val="22"/>
          <w:szCs w:val="22"/>
        </w:rPr>
      </w:pPr>
    </w:p>
    <w:p w14:paraId="514C7EBB" w14:textId="28D1680D" w:rsidR="00EA276F" w:rsidRPr="00002B2F" w:rsidRDefault="00BC1DFC" w:rsidP="00002B2F">
      <w:pPr>
        <w:ind w:left="360"/>
        <w:jc w:val="both"/>
        <w:rPr>
          <w:rFonts w:ascii="Arial" w:hAnsi="Arial" w:cs="Arial"/>
          <w:bCs/>
          <w:sz w:val="22"/>
          <w:szCs w:val="22"/>
        </w:rPr>
      </w:pPr>
      <w:r w:rsidRPr="00002B2F">
        <w:rPr>
          <w:rFonts w:ascii="Arial" w:hAnsi="Arial" w:cs="Arial"/>
          <w:bCs/>
          <w:sz w:val="22"/>
          <w:szCs w:val="22"/>
        </w:rPr>
        <w:t>Ensure f</w:t>
      </w:r>
      <w:r w:rsidR="00D14381" w:rsidRPr="00002B2F">
        <w:rPr>
          <w:rFonts w:ascii="Arial" w:hAnsi="Arial" w:cs="Arial"/>
          <w:bCs/>
          <w:sz w:val="22"/>
          <w:szCs w:val="22"/>
        </w:rPr>
        <w:t xml:space="preserve">ield located instruments and devices </w:t>
      </w:r>
      <w:r w:rsidRPr="00002B2F">
        <w:rPr>
          <w:rFonts w:ascii="Arial" w:hAnsi="Arial" w:cs="Arial"/>
          <w:bCs/>
          <w:sz w:val="22"/>
          <w:szCs w:val="22"/>
        </w:rPr>
        <w:t>ar</w:t>
      </w:r>
      <w:r w:rsidR="00D14381" w:rsidRPr="00002B2F">
        <w:rPr>
          <w:rFonts w:ascii="Arial" w:hAnsi="Arial" w:cs="Arial"/>
          <w:bCs/>
          <w:sz w:val="22"/>
          <w:szCs w:val="22"/>
        </w:rPr>
        <w:t>e equipped and identified with 1-inch by 3-inch engraved nameplates (similar</w:t>
      </w:r>
      <w:r w:rsidR="00552574" w:rsidRPr="00002B2F">
        <w:rPr>
          <w:rFonts w:ascii="Arial" w:hAnsi="Arial" w:cs="Arial"/>
          <w:bCs/>
          <w:sz w:val="22"/>
          <w:szCs w:val="22"/>
        </w:rPr>
        <w:t>-</w:t>
      </w:r>
      <w:r w:rsidR="00D14381" w:rsidRPr="00002B2F">
        <w:rPr>
          <w:rFonts w:ascii="Arial" w:hAnsi="Arial" w:cs="Arial"/>
          <w:bCs/>
          <w:sz w:val="22"/>
          <w:szCs w:val="22"/>
        </w:rPr>
        <w:t>to panelboard nameplate) and affixed to their respective device in a positive but flexible method (wire strap or similar means)</w:t>
      </w:r>
      <w:r w:rsidR="00EA276F" w:rsidRPr="00002B2F">
        <w:rPr>
          <w:rFonts w:ascii="Arial" w:hAnsi="Arial" w:cs="Arial"/>
          <w:bCs/>
          <w:sz w:val="22"/>
          <w:szCs w:val="22"/>
        </w:rPr>
        <w:t>.</w:t>
      </w:r>
    </w:p>
    <w:p w14:paraId="7EA69B81" w14:textId="77777777" w:rsidR="003F4748" w:rsidRPr="00002B2F" w:rsidRDefault="003F4748" w:rsidP="00002B2F">
      <w:pPr>
        <w:jc w:val="both"/>
        <w:rPr>
          <w:rFonts w:ascii="Arial" w:hAnsi="Arial" w:cs="Arial"/>
          <w:bCs/>
          <w:sz w:val="22"/>
          <w:szCs w:val="22"/>
        </w:rPr>
      </w:pPr>
    </w:p>
    <w:p w14:paraId="58A8A051" w14:textId="240AC04B" w:rsidR="008F66E0" w:rsidRPr="00002B2F" w:rsidRDefault="00C4449E" w:rsidP="00002B2F">
      <w:pPr>
        <w:ind w:left="374" w:firstLine="346"/>
        <w:jc w:val="both"/>
        <w:rPr>
          <w:rFonts w:ascii="Arial" w:hAnsi="Arial" w:cs="Arial"/>
          <w:bCs/>
          <w:sz w:val="22"/>
          <w:szCs w:val="22"/>
        </w:rPr>
      </w:pPr>
      <w:r w:rsidRPr="00002B2F">
        <w:rPr>
          <w:rFonts w:ascii="Arial" w:hAnsi="Arial" w:cs="Arial"/>
          <w:bCs/>
          <w:sz w:val="22"/>
          <w:szCs w:val="22"/>
        </w:rPr>
        <w:t>2</w:t>
      </w:r>
      <w:r w:rsidR="00740758" w:rsidRPr="00002B2F">
        <w:rPr>
          <w:rFonts w:ascii="Arial" w:hAnsi="Arial" w:cs="Arial"/>
          <w:bCs/>
          <w:sz w:val="22"/>
          <w:szCs w:val="22"/>
        </w:rPr>
        <w:t>1</w:t>
      </w:r>
      <w:r w:rsidR="00970804" w:rsidRPr="00002B2F">
        <w:rPr>
          <w:rFonts w:ascii="Arial" w:hAnsi="Arial" w:cs="Arial"/>
          <w:bCs/>
          <w:sz w:val="22"/>
          <w:szCs w:val="22"/>
        </w:rPr>
        <w:t>.</w:t>
      </w:r>
      <w:r w:rsidR="00970804" w:rsidRPr="00002B2F">
        <w:rPr>
          <w:rFonts w:ascii="Arial" w:hAnsi="Arial" w:cs="Arial"/>
          <w:bCs/>
          <w:sz w:val="22"/>
          <w:szCs w:val="22"/>
        </w:rPr>
        <w:tab/>
      </w:r>
      <w:r w:rsidR="008F66E0" w:rsidRPr="00002B2F">
        <w:rPr>
          <w:rFonts w:ascii="Arial" w:hAnsi="Arial" w:cs="Arial"/>
          <w:bCs/>
          <w:sz w:val="22"/>
          <w:szCs w:val="22"/>
        </w:rPr>
        <w:t>Fans and Motors</w:t>
      </w:r>
      <w:r w:rsidR="002F3C1D" w:rsidRPr="00002B2F">
        <w:rPr>
          <w:rFonts w:ascii="Arial" w:hAnsi="Arial" w:cs="Arial"/>
          <w:bCs/>
          <w:sz w:val="22"/>
          <w:szCs w:val="22"/>
        </w:rPr>
        <w:t>.</w:t>
      </w:r>
      <w:r w:rsidR="008F66E0" w:rsidRPr="00002B2F">
        <w:rPr>
          <w:rFonts w:ascii="Arial" w:hAnsi="Arial" w:cs="Arial"/>
          <w:bCs/>
          <w:sz w:val="22"/>
          <w:szCs w:val="22"/>
        </w:rPr>
        <w:t xml:space="preserve"> </w:t>
      </w:r>
      <w:r w:rsidR="00C07293" w:rsidRPr="00002B2F">
        <w:rPr>
          <w:rFonts w:ascii="Arial" w:hAnsi="Arial" w:cs="Arial"/>
          <w:bCs/>
          <w:sz w:val="22"/>
          <w:szCs w:val="22"/>
        </w:rPr>
        <w:t xml:space="preserve"> </w:t>
      </w:r>
      <w:r w:rsidR="00EB376B" w:rsidRPr="00002B2F">
        <w:rPr>
          <w:rFonts w:ascii="Arial" w:hAnsi="Arial" w:cs="Arial"/>
          <w:bCs/>
          <w:sz w:val="22"/>
          <w:szCs w:val="22"/>
        </w:rPr>
        <w:t xml:space="preserve">Fans must </w:t>
      </w:r>
      <w:r w:rsidR="002B7B96">
        <w:rPr>
          <w:rFonts w:ascii="Arial" w:hAnsi="Arial" w:cs="Arial"/>
          <w:bCs/>
          <w:sz w:val="22"/>
          <w:szCs w:val="22"/>
        </w:rPr>
        <w:t>furnish</w:t>
      </w:r>
      <w:r w:rsidR="002B7B96" w:rsidRPr="00002B2F">
        <w:rPr>
          <w:rFonts w:ascii="Arial" w:hAnsi="Arial" w:cs="Arial"/>
          <w:bCs/>
          <w:sz w:val="22"/>
          <w:szCs w:val="22"/>
        </w:rPr>
        <w:t xml:space="preserve"> </w:t>
      </w:r>
      <w:r w:rsidR="00EB376B" w:rsidRPr="00002B2F">
        <w:rPr>
          <w:rFonts w:ascii="Arial" w:hAnsi="Arial" w:cs="Arial"/>
          <w:bCs/>
          <w:sz w:val="22"/>
          <w:szCs w:val="22"/>
        </w:rPr>
        <w:t xml:space="preserve">air flow capability as </w:t>
      </w:r>
      <w:r w:rsidR="002B7B96">
        <w:rPr>
          <w:rFonts w:ascii="Arial" w:hAnsi="Arial" w:cs="Arial"/>
          <w:bCs/>
          <w:sz w:val="22"/>
          <w:szCs w:val="22"/>
        </w:rPr>
        <w:t>called for</w:t>
      </w:r>
      <w:r w:rsidR="002B7B96" w:rsidRPr="00002B2F">
        <w:rPr>
          <w:rFonts w:ascii="Arial" w:hAnsi="Arial" w:cs="Arial"/>
          <w:bCs/>
          <w:sz w:val="22"/>
          <w:szCs w:val="22"/>
        </w:rPr>
        <w:t xml:space="preserve"> </w:t>
      </w:r>
      <w:r w:rsidR="00EB376B" w:rsidRPr="00002B2F">
        <w:rPr>
          <w:rFonts w:ascii="Arial" w:hAnsi="Arial" w:cs="Arial"/>
          <w:bCs/>
          <w:sz w:val="22"/>
          <w:szCs w:val="22"/>
        </w:rPr>
        <w:t>on</w:t>
      </w:r>
      <w:r w:rsidR="00AA016D" w:rsidRPr="00002B2F">
        <w:rPr>
          <w:rFonts w:ascii="Arial" w:hAnsi="Arial" w:cs="Arial"/>
          <w:bCs/>
          <w:sz w:val="22"/>
          <w:szCs w:val="22"/>
        </w:rPr>
        <w:t xml:space="preserve"> the </w:t>
      </w:r>
      <w:r w:rsidR="00713CB6" w:rsidRPr="00002B2F">
        <w:rPr>
          <w:rFonts w:ascii="Arial" w:hAnsi="Arial" w:cs="Arial"/>
          <w:bCs/>
          <w:sz w:val="22"/>
          <w:szCs w:val="22"/>
        </w:rPr>
        <w:t>plans</w:t>
      </w:r>
      <w:r w:rsidR="00EB376B" w:rsidRPr="00002B2F">
        <w:rPr>
          <w:rFonts w:ascii="Arial" w:hAnsi="Arial" w:cs="Arial"/>
          <w:bCs/>
          <w:sz w:val="22"/>
          <w:szCs w:val="22"/>
        </w:rPr>
        <w:t>.</w:t>
      </w:r>
      <w:r w:rsidR="00713CB6" w:rsidRPr="00002B2F">
        <w:rPr>
          <w:rFonts w:ascii="Arial" w:hAnsi="Arial" w:cs="Arial"/>
          <w:bCs/>
          <w:sz w:val="22"/>
          <w:szCs w:val="22"/>
        </w:rPr>
        <w:t xml:space="preserve"> </w:t>
      </w:r>
      <w:r w:rsidR="0026284B" w:rsidRPr="00002B2F">
        <w:rPr>
          <w:rFonts w:ascii="Arial" w:hAnsi="Arial" w:cs="Arial"/>
          <w:bCs/>
          <w:sz w:val="22"/>
          <w:szCs w:val="22"/>
        </w:rPr>
        <w:t xml:space="preserve"> </w:t>
      </w:r>
      <w:r w:rsidR="007F0DDD" w:rsidRPr="00002B2F">
        <w:rPr>
          <w:rFonts w:ascii="Arial" w:hAnsi="Arial" w:cs="Arial"/>
          <w:bCs/>
          <w:sz w:val="22"/>
          <w:szCs w:val="22"/>
        </w:rPr>
        <w:t>Ensure a</w:t>
      </w:r>
      <w:r w:rsidR="008F66E0" w:rsidRPr="00002B2F">
        <w:rPr>
          <w:rFonts w:ascii="Arial" w:hAnsi="Arial" w:cs="Arial"/>
          <w:bCs/>
          <w:sz w:val="22"/>
          <w:szCs w:val="22"/>
        </w:rPr>
        <w:t xml:space="preserve">ll fan motors </w:t>
      </w:r>
      <w:r w:rsidR="007F0DDD" w:rsidRPr="00002B2F">
        <w:rPr>
          <w:rFonts w:ascii="Arial" w:hAnsi="Arial" w:cs="Arial"/>
          <w:bCs/>
          <w:sz w:val="22"/>
          <w:szCs w:val="22"/>
        </w:rPr>
        <w:t>ar</w:t>
      </w:r>
      <w:r w:rsidR="008F66E0" w:rsidRPr="00002B2F">
        <w:rPr>
          <w:rFonts w:ascii="Arial" w:hAnsi="Arial" w:cs="Arial"/>
          <w:bCs/>
          <w:sz w:val="22"/>
          <w:szCs w:val="22"/>
        </w:rPr>
        <w:t>e</w:t>
      </w:r>
      <w:r w:rsidR="00371701" w:rsidRPr="00002B2F">
        <w:rPr>
          <w:rFonts w:ascii="Arial" w:hAnsi="Arial" w:cs="Arial"/>
          <w:bCs/>
          <w:sz w:val="22"/>
          <w:szCs w:val="22"/>
        </w:rPr>
        <w:t xml:space="preserve"> explosion-proof.</w:t>
      </w:r>
      <w:r w:rsidR="008F66E0" w:rsidRPr="00002B2F">
        <w:rPr>
          <w:rFonts w:ascii="Arial" w:hAnsi="Arial" w:cs="Arial"/>
          <w:bCs/>
          <w:sz w:val="22"/>
          <w:szCs w:val="22"/>
        </w:rPr>
        <w:t xml:space="preserve"> </w:t>
      </w:r>
      <w:r w:rsidR="00282AFB" w:rsidRPr="00002B2F">
        <w:rPr>
          <w:rFonts w:ascii="Arial" w:hAnsi="Arial" w:cs="Arial"/>
          <w:bCs/>
          <w:sz w:val="22"/>
          <w:szCs w:val="22"/>
        </w:rPr>
        <w:t xml:space="preserve"> </w:t>
      </w:r>
      <w:r w:rsidR="007F0DDD" w:rsidRPr="00002B2F">
        <w:rPr>
          <w:rFonts w:ascii="Arial" w:hAnsi="Arial" w:cs="Arial"/>
          <w:bCs/>
          <w:sz w:val="22"/>
          <w:szCs w:val="22"/>
        </w:rPr>
        <w:t>Ensure t</w:t>
      </w:r>
      <w:r w:rsidR="008F66E0" w:rsidRPr="00002B2F">
        <w:rPr>
          <w:rFonts w:ascii="Arial" w:hAnsi="Arial" w:cs="Arial"/>
          <w:bCs/>
          <w:sz w:val="22"/>
          <w:szCs w:val="22"/>
        </w:rPr>
        <w:t xml:space="preserve">he fan </w:t>
      </w:r>
      <w:r w:rsidR="00747BFD" w:rsidRPr="00002B2F">
        <w:rPr>
          <w:rFonts w:ascii="Arial" w:hAnsi="Arial" w:cs="Arial"/>
          <w:bCs/>
          <w:sz w:val="22"/>
          <w:szCs w:val="22"/>
        </w:rPr>
        <w:t>is</w:t>
      </w:r>
      <w:r w:rsidR="008F66E0" w:rsidRPr="00002B2F">
        <w:rPr>
          <w:rFonts w:ascii="Arial" w:hAnsi="Arial" w:cs="Arial"/>
          <w:bCs/>
          <w:sz w:val="22"/>
          <w:szCs w:val="22"/>
        </w:rPr>
        <w:t xml:space="preserve"> </w:t>
      </w:r>
      <w:r w:rsidR="00AA016D" w:rsidRPr="00002B2F">
        <w:rPr>
          <w:rFonts w:ascii="Arial" w:hAnsi="Arial" w:cs="Arial"/>
          <w:bCs/>
          <w:i/>
          <w:iCs/>
          <w:sz w:val="22"/>
          <w:szCs w:val="22"/>
        </w:rPr>
        <w:t>Air Movement and Control</w:t>
      </w:r>
      <w:r w:rsidR="00BB6D5B" w:rsidRPr="00002B2F">
        <w:rPr>
          <w:rFonts w:ascii="Arial" w:hAnsi="Arial" w:cs="Arial"/>
          <w:bCs/>
          <w:i/>
          <w:iCs/>
          <w:sz w:val="22"/>
          <w:szCs w:val="22"/>
        </w:rPr>
        <w:t xml:space="preserve"> </w:t>
      </w:r>
      <w:r w:rsidR="00AA016D" w:rsidRPr="00002B2F">
        <w:rPr>
          <w:rFonts w:ascii="Arial" w:hAnsi="Arial" w:cs="Arial"/>
          <w:bCs/>
          <w:i/>
          <w:iCs/>
          <w:sz w:val="22"/>
          <w:szCs w:val="22"/>
        </w:rPr>
        <w:t xml:space="preserve">Association </w:t>
      </w:r>
      <w:r w:rsidR="00B610A7" w:rsidRPr="00002B2F">
        <w:rPr>
          <w:rFonts w:ascii="Arial" w:hAnsi="Arial" w:cs="Arial"/>
          <w:bCs/>
          <w:i/>
          <w:iCs/>
          <w:sz w:val="22"/>
          <w:szCs w:val="22"/>
        </w:rPr>
        <w:t>(</w:t>
      </w:r>
      <w:r w:rsidR="008F66E0" w:rsidRPr="00002B2F">
        <w:rPr>
          <w:rFonts w:ascii="Arial" w:hAnsi="Arial" w:cs="Arial"/>
          <w:bCs/>
          <w:i/>
          <w:iCs/>
          <w:sz w:val="22"/>
          <w:szCs w:val="22"/>
        </w:rPr>
        <w:t>AMCA</w:t>
      </w:r>
      <w:r w:rsidR="0027097C" w:rsidRPr="00002B2F">
        <w:rPr>
          <w:rFonts w:ascii="Arial" w:hAnsi="Arial" w:cs="Arial"/>
          <w:bCs/>
          <w:i/>
          <w:iCs/>
          <w:sz w:val="22"/>
          <w:szCs w:val="22"/>
        </w:rPr>
        <w:t>)</w:t>
      </w:r>
      <w:r w:rsidR="008F66E0" w:rsidRPr="00002B2F">
        <w:rPr>
          <w:rFonts w:ascii="Arial" w:hAnsi="Arial" w:cs="Arial"/>
          <w:bCs/>
          <w:sz w:val="22"/>
          <w:szCs w:val="22"/>
        </w:rPr>
        <w:t xml:space="preserve"> “B” rated and equipped with aluminum fan wheels.  </w:t>
      </w:r>
      <w:r w:rsidR="000C4783" w:rsidRPr="00002B2F">
        <w:rPr>
          <w:rFonts w:ascii="Arial" w:hAnsi="Arial" w:cs="Arial"/>
          <w:bCs/>
          <w:sz w:val="22"/>
          <w:szCs w:val="22"/>
        </w:rPr>
        <w:t>Ensure f</w:t>
      </w:r>
      <w:r w:rsidR="008F66E0" w:rsidRPr="00002B2F">
        <w:rPr>
          <w:rFonts w:ascii="Arial" w:hAnsi="Arial" w:cs="Arial"/>
          <w:bCs/>
          <w:sz w:val="22"/>
          <w:szCs w:val="22"/>
        </w:rPr>
        <w:t xml:space="preserve">an shrouds, motor and fan wheel </w:t>
      </w:r>
      <w:r w:rsidR="000C4783" w:rsidRPr="00002B2F">
        <w:rPr>
          <w:rFonts w:ascii="Arial" w:hAnsi="Arial" w:cs="Arial"/>
          <w:bCs/>
          <w:sz w:val="22"/>
          <w:szCs w:val="22"/>
        </w:rPr>
        <w:t>ar</w:t>
      </w:r>
      <w:r w:rsidR="008F66E0" w:rsidRPr="00002B2F">
        <w:rPr>
          <w:rFonts w:ascii="Arial" w:hAnsi="Arial" w:cs="Arial"/>
          <w:bCs/>
          <w:sz w:val="22"/>
          <w:szCs w:val="22"/>
        </w:rPr>
        <w:t xml:space="preserve">e removable for service.  </w:t>
      </w:r>
      <w:r w:rsidR="0026284B" w:rsidRPr="00002B2F">
        <w:rPr>
          <w:rFonts w:ascii="Arial" w:hAnsi="Arial" w:cs="Arial"/>
          <w:bCs/>
          <w:sz w:val="22"/>
          <w:szCs w:val="22"/>
        </w:rPr>
        <w:t>Furnish</w:t>
      </w:r>
      <w:r w:rsidR="0026284B" w:rsidRPr="00002B2F" w:rsidDel="0026284B">
        <w:rPr>
          <w:rFonts w:ascii="Arial" w:hAnsi="Arial" w:cs="Arial"/>
          <w:bCs/>
          <w:sz w:val="22"/>
          <w:szCs w:val="22"/>
        </w:rPr>
        <w:t xml:space="preserve"> </w:t>
      </w:r>
      <w:r w:rsidR="008F66E0" w:rsidRPr="00002B2F">
        <w:rPr>
          <w:rFonts w:ascii="Arial" w:hAnsi="Arial" w:cs="Arial"/>
          <w:bCs/>
          <w:i/>
          <w:sz w:val="22"/>
          <w:szCs w:val="22"/>
        </w:rPr>
        <w:t>MIOSHA</w:t>
      </w:r>
      <w:r w:rsidR="0027097C" w:rsidRPr="00002B2F">
        <w:rPr>
          <w:rFonts w:ascii="Arial" w:hAnsi="Arial" w:cs="Arial"/>
          <w:bCs/>
          <w:sz w:val="22"/>
          <w:szCs w:val="22"/>
        </w:rPr>
        <w:t xml:space="preserve"> </w:t>
      </w:r>
      <w:r w:rsidR="007A0941" w:rsidRPr="00002B2F">
        <w:rPr>
          <w:rFonts w:ascii="Arial" w:hAnsi="Arial" w:cs="Arial"/>
          <w:bCs/>
          <w:sz w:val="22"/>
          <w:szCs w:val="22"/>
        </w:rPr>
        <w:t xml:space="preserve">approved guards. </w:t>
      </w:r>
      <w:r w:rsidR="00FA5E8D" w:rsidRPr="00002B2F">
        <w:rPr>
          <w:rFonts w:ascii="Arial" w:hAnsi="Arial" w:cs="Arial"/>
          <w:bCs/>
          <w:sz w:val="22"/>
          <w:szCs w:val="22"/>
        </w:rPr>
        <w:t xml:space="preserve"> </w:t>
      </w:r>
      <w:r w:rsidR="000C4783" w:rsidRPr="00002B2F">
        <w:rPr>
          <w:rFonts w:ascii="Arial" w:hAnsi="Arial" w:cs="Arial"/>
          <w:bCs/>
          <w:sz w:val="22"/>
          <w:szCs w:val="22"/>
        </w:rPr>
        <w:t>Ensure f</w:t>
      </w:r>
      <w:r w:rsidR="00FA5E8D" w:rsidRPr="00002B2F">
        <w:rPr>
          <w:rFonts w:ascii="Arial" w:hAnsi="Arial" w:cs="Arial"/>
          <w:bCs/>
          <w:sz w:val="22"/>
          <w:szCs w:val="22"/>
        </w:rPr>
        <w:t xml:space="preserve">an </w:t>
      </w:r>
      <w:r w:rsidR="000C4783" w:rsidRPr="00002B2F">
        <w:rPr>
          <w:rFonts w:ascii="Arial" w:hAnsi="Arial" w:cs="Arial"/>
          <w:bCs/>
          <w:sz w:val="22"/>
          <w:szCs w:val="22"/>
        </w:rPr>
        <w:t xml:space="preserve">is </w:t>
      </w:r>
      <w:r w:rsidR="00FA5E8D" w:rsidRPr="00002B2F">
        <w:rPr>
          <w:rFonts w:ascii="Arial" w:hAnsi="Arial" w:cs="Arial"/>
          <w:bCs/>
          <w:sz w:val="22"/>
          <w:szCs w:val="22"/>
        </w:rPr>
        <w:t xml:space="preserve">automatically controlled as </w:t>
      </w:r>
      <w:r w:rsidR="002B7B96">
        <w:rPr>
          <w:rFonts w:ascii="Arial" w:hAnsi="Arial" w:cs="Arial"/>
          <w:bCs/>
          <w:sz w:val="22"/>
          <w:szCs w:val="22"/>
        </w:rPr>
        <w:t>shown</w:t>
      </w:r>
      <w:r w:rsidR="002B7B96" w:rsidRPr="00002B2F">
        <w:rPr>
          <w:rFonts w:ascii="Arial" w:hAnsi="Arial" w:cs="Arial"/>
          <w:bCs/>
          <w:sz w:val="22"/>
          <w:szCs w:val="22"/>
        </w:rPr>
        <w:t xml:space="preserve"> </w:t>
      </w:r>
      <w:r w:rsidR="00FA5E8D" w:rsidRPr="00002B2F">
        <w:rPr>
          <w:rFonts w:ascii="Arial" w:hAnsi="Arial" w:cs="Arial"/>
          <w:bCs/>
          <w:sz w:val="22"/>
          <w:szCs w:val="22"/>
        </w:rPr>
        <w:t>in wiring diagram.</w:t>
      </w:r>
    </w:p>
    <w:p w14:paraId="581B3863" w14:textId="77777777" w:rsidR="008F66E0" w:rsidRPr="00002B2F" w:rsidRDefault="008F66E0" w:rsidP="00002B2F">
      <w:pPr>
        <w:jc w:val="both"/>
        <w:rPr>
          <w:rFonts w:ascii="Arial" w:hAnsi="Arial" w:cs="Arial"/>
          <w:bCs/>
          <w:sz w:val="22"/>
          <w:szCs w:val="22"/>
        </w:rPr>
      </w:pPr>
    </w:p>
    <w:p w14:paraId="274F1C90" w14:textId="1DBB8BC1" w:rsidR="00511A7E" w:rsidRPr="00002B2F" w:rsidRDefault="0026284B" w:rsidP="00002B2F">
      <w:pPr>
        <w:ind w:left="374" w:firstLine="346"/>
        <w:jc w:val="both"/>
        <w:rPr>
          <w:rFonts w:ascii="Arial" w:hAnsi="Arial" w:cs="Arial"/>
          <w:bCs/>
          <w:sz w:val="22"/>
          <w:szCs w:val="22"/>
        </w:rPr>
      </w:pPr>
      <w:r w:rsidRPr="00002B2F">
        <w:rPr>
          <w:rFonts w:ascii="Arial" w:hAnsi="Arial" w:cs="Arial"/>
          <w:bCs/>
          <w:sz w:val="22"/>
          <w:szCs w:val="22"/>
        </w:rPr>
        <w:t>2</w:t>
      </w:r>
      <w:r w:rsidR="00740758" w:rsidRPr="00002B2F">
        <w:rPr>
          <w:rFonts w:ascii="Arial" w:hAnsi="Arial" w:cs="Arial"/>
          <w:bCs/>
          <w:sz w:val="22"/>
          <w:szCs w:val="22"/>
        </w:rPr>
        <w:t>2</w:t>
      </w:r>
      <w:r w:rsidR="00672299" w:rsidRPr="00002B2F">
        <w:rPr>
          <w:rFonts w:ascii="Arial" w:hAnsi="Arial" w:cs="Arial"/>
          <w:bCs/>
          <w:sz w:val="22"/>
          <w:szCs w:val="22"/>
        </w:rPr>
        <w:t>.</w:t>
      </w:r>
      <w:r w:rsidR="00672299" w:rsidRPr="00002B2F">
        <w:rPr>
          <w:rFonts w:ascii="Arial" w:hAnsi="Arial" w:cs="Arial"/>
          <w:bCs/>
          <w:sz w:val="22"/>
          <w:szCs w:val="22"/>
        </w:rPr>
        <w:tab/>
      </w:r>
      <w:r w:rsidR="008F66E0" w:rsidRPr="00002B2F">
        <w:rPr>
          <w:rFonts w:ascii="Arial" w:hAnsi="Arial" w:cs="Arial"/>
          <w:bCs/>
          <w:sz w:val="22"/>
          <w:szCs w:val="22"/>
        </w:rPr>
        <w:t>E</w:t>
      </w:r>
      <w:r w:rsidR="003F4748" w:rsidRPr="00002B2F">
        <w:rPr>
          <w:rFonts w:ascii="Arial" w:hAnsi="Arial" w:cs="Arial"/>
          <w:bCs/>
          <w:sz w:val="22"/>
          <w:szCs w:val="22"/>
        </w:rPr>
        <w:t>lectric Unit Heaters</w:t>
      </w:r>
      <w:r w:rsidR="002F3C1D" w:rsidRPr="00002B2F">
        <w:rPr>
          <w:rFonts w:ascii="Arial" w:hAnsi="Arial" w:cs="Arial"/>
          <w:bCs/>
          <w:sz w:val="22"/>
          <w:szCs w:val="22"/>
        </w:rPr>
        <w:t>.</w:t>
      </w:r>
      <w:r w:rsidR="003F4748" w:rsidRPr="00002B2F">
        <w:rPr>
          <w:rFonts w:ascii="Arial" w:hAnsi="Arial" w:cs="Arial"/>
          <w:bCs/>
          <w:sz w:val="22"/>
          <w:szCs w:val="22"/>
        </w:rPr>
        <w:t xml:space="preserve"> </w:t>
      </w:r>
      <w:r w:rsidR="00C07293" w:rsidRPr="00002B2F">
        <w:rPr>
          <w:rFonts w:ascii="Arial" w:hAnsi="Arial" w:cs="Arial"/>
          <w:bCs/>
          <w:sz w:val="22"/>
          <w:szCs w:val="22"/>
        </w:rPr>
        <w:t xml:space="preserve"> </w:t>
      </w:r>
      <w:r w:rsidR="00511A7E" w:rsidRPr="00002B2F">
        <w:rPr>
          <w:rFonts w:ascii="Arial" w:hAnsi="Arial" w:cs="Arial"/>
          <w:bCs/>
          <w:sz w:val="22"/>
          <w:szCs w:val="22"/>
        </w:rPr>
        <w:t>E</w:t>
      </w:r>
      <w:r w:rsidR="000C4783" w:rsidRPr="00002B2F">
        <w:rPr>
          <w:rFonts w:ascii="Arial" w:hAnsi="Arial" w:cs="Arial"/>
          <w:bCs/>
          <w:sz w:val="22"/>
          <w:szCs w:val="22"/>
        </w:rPr>
        <w:t>nsure e</w:t>
      </w:r>
      <w:r w:rsidR="00511A7E" w:rsidRPr="00002B2F">
        <w:rPr>
          <w:rFonts w:ascii="Arial" w:hAnsi="Arial" w:cs="Arial"/>
          <w:bCs/>
          <w:sz w:val="22"/>
          <w:szCs w:val="22"/>
        </w:rPr>
        <w:t xml:space="preserve">lectric unit heater </w:t>
      </w:r>
      <w:r w:rsidR="002B7B96">
        <w:rPr>
          <w:rFonts w:ascii="Arial" w:hAnsi="Arial" w:cs="Arial"/>
          <w:bCs/>
          <w:sz w:val="22"/>
          <w:szCs w:val="22"/>
        </w:rPr>
        <w:t>furnish</w:t>
      </w:r>
      <w:r w:rsidR="002B7B96" w:rsidRPr="00002B2F">
        <w:rPr>
          <w:rFonts w:ascii="Arial" w:hAnsi="Arial" w:cs="Arial"/>
          <w:bCs/>
          <w:sz w:val="22"/>
          <w:szCs w:val="22"/>
        </w:rPr>
        <w:t xml:space="preserve">es </w:t>
      </w:r>
      <w:r w:rsidR="00D21262" w:rsidRPr="00002B2F">
        <w:rPr>
          <w:rFonts w:ascii="Arial" w:hAnsi="Arial" w:cs="Arial"/>
          <w:bCs/>
          <w:sz w:val="22"/>
          <w:szCs w:val="22"/>
        </w:rPr>
        <w:t>minimum heat</w:t>
      </w:r>
      <w:r w:rsidR="00B025AA" w:rsidRPr="00002B2F">
        <w:rPr>
          <w:rFonts w:ascii="Arial" w:hAnsi="Arial" w:cs="Arial"/>
          <w:bCs/>
          <w:sz w:val="22"/>
          <w:szCs w:val="22"/>
        </w:rPr>
        <w:t xml:space="preserve">ing capacity as </w:t>
      </w:r>
      <w:r w:rsidR="002B7B96">
        <w:rPr>
          <w:rFonts w:ascii="Arial" w:hAnsi="Arial" w:cs="Arial"/>
          <w:bCs/>
          <w:sz w:val="22"/>
          <w:szCs w:val="22"/>
        </w:rPr>
        <w:t xml:space="preserve">called for </w:t>
      </w:r>
      <w:r w:rsidR="00B025AA" w:rsidRPr="00002B2F">
        <w:rPr>
          <w:rFonts w:ascii="Arial" w:hAnsi="Arial" w:cs="Arial"/>
          <w:bCs/>
          <w:sz w:val="22"/>
          <w:szCs w:val="22"/>
        </w:rPr>
        <w:t>on plans</w:t>
      </w:r>
      <w:r w:rsidR="00511A7E" w:rsidRPr="00002B2F">
        <w:rPr>
          <w:rFonts w:ascii="Arial" w:hAnsi="Arial" w:cs="Arial"/>
          <w:bCs/>
          <w:sz w:val="22"/>
          <w:szCs w:val="22"/>
        </w:rPr>
        <w:t xml:space="preserve">. </w:t>
      </w:r>
      <w:r w:rsidR="000C4783" w:rsidRPr="00002B2F">
        <w:rPr>
          <w:rFonts w:ascii="Arial" w:hAnsi="Arial" w:cs="Arial"/>
          <w:bCs/>
          <w:sz w:val="22"/>
          <w:szCs w:val="22"/>
        </w:rPr>
        <w:t xml:space="preserve"> </w:t>
      </w:r>
      <w:r w:rsidRPr="00002B2F">
        <w:rPr>
          <w:rFonts w:ascii="Arial" w:hAnsi="Arial" w:cs="Arial"/>
          <w:bCs/>
          <w:sz w:val="22"/>
          <w:szCs w:val="22"/>
        </w:rPr>
        <w:t>Furnish</w:t>
      </w:r>
      <w:r w:rsidRPr="00002B2F" w:rsidDel="0026284B">
        <w:rPr>
          <w:rFonts w:ascii="Arial" w:hAnsi="Arial" w:cs="Arial"/>
          <w:bCs/>
          <w:sz w:val="22"/>
          <w:szCs w:val="22"/>
        </w:rPr>
        <w:t xml:space="preserve"> </w:t>
      </w:r>
      <w:r w:rsidR="00371701" w:rsidRPr="00002B2F">
        <w:rPr>
          <w:rFonts w:ascii="Arial" w:hAnsi="Arial" w:cs="Arial"/>
          <w:bCs/>
          <w:sz w:val="22"/>
          <w:szCs w:val="22"/>
        </w:rPr>
        <w:t xml:space="preserve">explosion-proof style, </w:t>
      </w:r>
      <w:r w:rsidR="00282AFB" w:rsidRPr="00002B2F">
        <w:rPr>
          <w:rFonts w:ascii="Arial" w:hAnsi="Arial" w:cs="Arial"/>
          <w:bCs/>
          <w:sz w:val="22"/>
          <w:szCs w:val="22"/>
        </w:rPr>
        <w:t>epoxy-</w:t>
      </w:r>
      <w:r w:rsidR="00371701" w:rsidRPr="00002B2F">
        <w:rPr>
          <w:rFonts w:ascii="Arial" w:hAnsi="Arial" w:cs="Arial"/>
          <w:bCs/>
          <w:sz w:val="22"/>
          <w:szCs w:val="22"/>
        </w:rPr>
        <w:t>coated</w:t>
      </w:r>
      <w:r w:rsidR="00511A7E" w:rsidRPr="00002B2F">
        <w:rPr>
          <w:rFonts w:ascii="Arial" w:hAnsi="Arial" w:cs="Arial"/>
          <w:bCs/>
          <w:sz w:val="22"/>
          <w:szCs w:val="22"/>
        </w:rPr>
        <w:t xml:space="preserve"> steel case</w:t>
      </w:r>
      <w:r w:rsidR="003F4748" w:rsidRPr="00002B2F">
        <w:rPr>
          <w:rFonts w:ascii="Arial" w:hAnsi="Arial" w:cs="Arial"/>
          <w:bCs/>
          <w:sz w:val="22"/>
          <w:szCs w:val="22"/>
        </w:rPr>
        <w:t xml:space="preserve">, </w:t>
      </w:r>
      <w:r w:rsidR="00A203D7" w:rsidRPr="00002B2F">
        <w:rPr>
          <w:rFonts w:ascii="Arial" w:hAnsi="Arial" w:cs="Arial"/>
          <w:bCs/>
          <w:i/>
          <w:sz w:val="22"/>
          <w:szCs w:val="22"/>
        </w:rPr>
        <w:t xml:space="preserve">NRTL </w:t>
      </w:r>
      <w:r w:rsidR="00511A7E" w:rsidRPr="00002B2F">
        <w:rPr>
          <w:rFonts w:ascii="Arial" w:hAnsi="Arial" w:cs="Arial"/>
          <w:bCs/>
          <w:sz w:val="22"/>
          <w:szCs w:val="22"/>
        </w:rPr>
        <w:t>listed</w:t>
      </w:r>
      <w:r w:rsidR="00A203D7" w:rsidRPr="00002B2F">
        <w:rPr>
          <w:rFonts w:ascii="Arial" w:hAnsi="Arial" w:cs="Arial"/>
          <w:bCs/>
          <w:sz w:val="22"/>
          <w:szCs w:val="22"/>
        </w:rPr>
        <w:t xml:space="preserve"> as meeting </w:t>
      </w:r>
      <w:r w:rsidR="00A203D7" w:rsidRPr="00002B2F">
        <w:rPr>
          <w:rFonts w:ascii="Arial" w:hAnsi="Arial" w:cs="Arial"/>
          <w:bCs/>
          <w:i/>
          <w:sz w:val="22"/>
          <w:szCs w:val="22"/>
        </w:rPr>
        <w:t>UL</w:t>
      </w:r>
      <w:r w:rsidR="00A203D7" w:rsidRPr="00002B2F">
        <w:rPr>
          <w:rFonts w:ascii="Arial" w:hAnsi="Arial" w:cs="Arial"/>
          <w:bCs/>
          <w:sz w:val="22"/>
          <w:szCs w:val="22"/>
        </w:rPr>
        <w:t xml:space="preserve"> requirements</w:t>
      </w:r>
      <w:r w:rsidR="00511A7E" w:rsidRPr="00002B2F">
        <w:rPr>
          <w:rFonts w:ascii="Arial" w:hAnsi="Arial" w:cs="Arial"/>
          <w:bCs/>
          <w:sz w:val="22"/>
          <w:szCs w:val="22"/>
        </w:rPr>
        <w:t>,</w:t>
      </w:r>
      <w:r w:rsidR="00F7645D" w:rsidRPr="00002B2F">
        <w:rPr>
          <w:rFonts w:ascii="Arial" w:hAnsi="Arial" w:cs="Arial"/>
          <w:bCs/>
          <w:sz w:val="22"/>
          <w:szCs w:val="22"/>
        </w:rPr>
        <w:t xml:space="preserve"> </w:t>
      </w:r>
      <w:r w:rsidR="00371701" w:rsidRPr="00002B2F">
        <w:rPr>
          <w:rFonts w:ascii="Arial" w:hAnsi="Arial" w:cs="Arial"/>
          <w:bCs/>
          <w:sz w:val="22"/>
          <w:szCs w:val="22"/>
        </w:rPr>
        <w:t>aluminized</w:t>
      </w:r>
      <w:r w:rsidR="00511A7E" w:rsidRPr="00002B2F">
        <w:rPr>
          <w:rFonts w:ascii="Arial" w:hAnsi="Arial" w:cs="Arial"/>
          <w:bCs/>
          <w:sz w:val="22"/>
          <w:szCs w:val="22"/>
        </w:rPr>
        <w:t xml:space="preserve"> steel tubular elements, </w:t>
      </w:r>
      <w:r w:rsidR="00371701" w:rsidRPr="00002B2F">
        <w:rPr>
          <w:rFonts w:ascii="Arial" w:hAnsi="Arial" w:cs="Arial"/>
          <w:bCs/>
          <w:sz w:val="22"/>
          <w:szCs w:val="22"/>
        </w:rPr>
        <w:t>explosion-proof</w:t>
      </w:r>
      <w:r w:rsidR="00511A7E" w:rsidRPr="00002B2F">
        <w:rPr>
          <w:rFonts w:ascii="Arial" w:hAnsi="Arial" w:cs="Arial"/>
          <w:bCs/>
          <w:sz w:val="22"/>
          <w:szCs w:val="22"/>
        </w:rPr>
        <w:t xml:space="preserve"> motor,</w:t>
      </w:r>
      <w:r w:rsidR="00371701" w:rsidRPr="00002B2F">
        <w:rPr>
          <w:rFonts w:ascii="Arial" w:hAnsi="Arial" w:cs="Arial"/>
          <w:bCs/>
          <w:sz w:val="22"/>
          <w:szCs w:val="22"/>
        </w:rPr>
        <w:t xml:space="preserve"> explosion-proof, gasketed</w:t>
      </w:r>
      <w:r w:rsidR="00511A7E" w:rsidRPr="00002B2F">
        <w:rPr>
          <w:rFonts w:ascii="Arial" w:hAnsi="Arial" w:cs="Arial"/>
          <w:bCs/>
          <w:sz w:val="22"/>
          <w:szCs w:val="22"/>
        </w:rPr>
        <w:t xml:space="preserve"> electrical enclosure, </w:t>
      </w:r>
      <w:r w:rsidR="009905DB" w:rsidRPr="00002B2F">
        <w:rPr>
          <w:rFonts w:ascii="Arial" w:hAnsi="Arial" w:cs="Arial"/>
          <w:bCs/>
          <w:sz w:val="22"/>
          <w:szCs w:val="22"/>
        </w:rPr>
        <w:t>h</w:t>
      </w:r>
      <w:r w:rsidR="00511A7E" w:rsidRPr="00002B2F">
        <w:rPr>
          <w:rFonts w:ascii="Arial" w:hAnsi="Arial" w:cs="Arial"/>
          <w:bCs/>
          <w:sz w:val="22"/>
          <w:szCs w:val="22"/>
        </w:rPr>
        <w:t>i</w:t>
      </w:r>
      <w:r w:rsidR="002B7B96">
        <w:rPr>
          <w:rFonts w:ascii="Arial" w:hAnsi="Arial" w:cs="Arial"/>
          <w:bCs/>
          <w:sz w:val="22"/>
          <w:szCs w:val="22"/>
        </w:rPr>
        <w:t>gh</w:t>
      </w:r>
      <w:r w:rsidR="00511A7E" w:rsidRPr="00002B2F">
        <w:rPr>
          <w:rFonts w:ascii="Arial" w:hAnsi="Arial" w:cs="Arial"/>
          <w:bCs/>
          <w:sz w:val="22"/>
          <w:szCs w:val="22"/>
        </w:rPr>
        <w:t xml:space="preserve"> limit safety, integral thermostat, and </w:t>
      </w:r>
      <w:r w:rsidR="00282AFB" w:rsidRPr="00002B2F">
        <w:rPr>
          <w:rFonts w:ascii="Arial" w:hAnsi="Arial" w:cs="Arial"/>
          <w:bCs/>
          <w:sz w:val="22"/>
          <w:szCs w:val="22"/>
        </w:rPr>
        <w:t>stainless-</w:t>
      </w:r>
      <w:r w:rsidR="002E25C3" w:rsidRPr="00002B2F">
        <w:rPr>
          <w:rFonts w:ascii="Arial" w:hAnsi="Arial" w:cs="Arial"/>
          <w:bCs/>
          <w:sz w:val="22"/>
          <w:szCs w:val="22"/>
        </w:rPr>
        <w:t xml:space="preserve">steel </w:t>
      </w:r>
      <w:r w:rsidR="003F4748" w:rsidRPr="00002B2F">
        <w:rPr>
          <w:rFonts w:ascii="Arial" w:hAnsi="Arial" w:cs="Arial"/>
          <w:bCs/>
          <w:sz w:val="22"/>
          <w:szCs w:val="22"/>
        </w:rPr>
        <w:t>universal mounting bracket</w:t>
      </w:r>
      <w:r w:rsidR="00511A7E" w:rsidRPr="00002B2F">
        <w:rPr>
          <w:rFonts w:ascii="Arial" w:hAnsi="Arial" w:cs="Arial"/>
          <w:bCs/>
          <w:sz w:val="22"/>
          <w:szCs w:val="22"/>
        </w:rPr>
        <w:t>.</w:t>
      </w:r>
    </w:p>
    <w:p w14:paraId="18BC5E95" w14:textId="77777777" w:rsidR="003C4EC5" w:rsidRPr="00002B2F" w:rsidRDefault="003C4EC5" w:rsidP="00002B2F">
      <w:pPr>
        <w:jc w:val="both"/>
        <w:rPr>
          <w:rFonts w:ascii="Arial" w:hAnsi="Arial" w:cs="Arial"/>
          <w:bCs/>
          <w:sz w:val="22"/>
          <w:szCs w:val="22"/>
        </w:rPr>
      </w:pPr>
    </w:p>
    <w:p w14:paraId="664A555A" w14:textId="6DE211B8" w:rsidR="003C4EC5" w:rsidRPr="00002B2F" w:rsidRDefault="003C4EC5" w:rsidP="00002B2F">
      <w:pPr>
        <w:ind w:left="374" w:firstLine="346"/>
        <w:jc w:val="both"/>
        <w:rPr>
          <w:rFonts w:ascii="Arial" w:hAnsi="Arial" w:cs="Arial"/>
          <w:bCs/>
          <w:sz w:val="22"/>
          <w:szCs w:val="22"/>
        </w:rPr>
      </w:pPr>
      <w:r w:rsidRPr="00002B2F">
        <w:rPr>
          <w:rFonts w:ascii="Arial" w:hAnsi="Arial" w:cs="Arial"/>
          <w:bCs/>
          <w:sz w:val="22"/>
          <w:szCs w:val="22"/>
        </w:rPr>
        <w:t>2</w:t>
      </w:r>
      <w:r w:rsidR="00740758" w:rsidRPr="00002B2F">
        <w:rPr>
          <w:rFonts w:ascii="Arial" w:hAnsi="Arial" w:cs="Arial"/>
          <w:bCs/>
          <w:sz w:val="22"/>
          <w:szCs w:val="22"/>
        </w:rPr>
        <w:t>3</w:t>
      </w:r>
      <w:r w:rsidRPr="00002B2F">
        <w:rPr>
          <w:rFonts w:ascii="Arial" w:hAnsi="Arial" w:cs="Arial"/>
          <w:bCs/>
          <w:sz w:val="22"/>
          <w:szCs w:val="22"/>
        </w:rPr>
        <w:t>.</w:t>
      </w:r>
      <w:r w:rsidRPr="00002B2F">
        <w:rPr>
          <w:rFonts w:ascii="Arial" w:hAnsi="Arial" w:cs="Arial"/>
          <w:bCs/>
          <w:sz w:val="22"/>
          <w:szCs w:val="22"/>
        </w:rPr>
        <w:tab/>
        <w:t>Back</w:t>
      </w:r>
      <w:r w:rsidR="00892E05" w:rsidRPr="00002B2F">
        <w:rPr>
          <w:rFonts w:ascii="Arial" w:hAnsi="Arial" w:cs="Arial"/>
          <w:bCs/>
          <w:sz w:val="22"/>
          <w:szCs w:val="22"/>
        </w:rPr>
        <w:t>d</w:t>
      </w:r>
      <w:r w:rsidRPr="00002B2F">
        <w:rPr>
          <w:rFonts w:ascii="Arial" w:hAnsi="Arial" w:cs="Arial"/>
          <w:bCs/>
          <w:sz w:val="22"/>
          <w:szCs w:val="22"/>
        </w:rPr>
        <w:t xml:space="preserve">raft Dampers.  </w:t>
      </w:r>
      <w:r w:rsidR="002B7B96">
        <w:rPr>
          <w:rFonts w:ascii="Arial" w:hAnsi="Arial" w:cs="Arial"/>
          <w:bCs/>
          <w:sz w:val="22"/>
          <w:szCs w:val="22"/>
        </w:rPr>
        <w:t>Furnish</w:t>
      </w:r>
      <w:r w:rsidR="002B7B96" w:rsidRPr="00002B2F">
        <w:rPr>
          <w:rFonts w:ascii="Arial" w:hAnsi="Arial" w:cs="Arial"/>
          <w:bCs/>
          <w:sz w:val="22"/>
          <w:szCs w:val="22"/>
        </w:rPr>
        <w:t xml:space="preserve"> </w:t>
      </w:r>
      <w:r w:rsidRPr="00002B2F">
        <w:rPr>
          <w:rFonts w:ascii="Arial" w:hAnsi="Arial" w:cs="Arial"/>
          <w:bCs/>
          <w:sz w:val="22"/>
          <w:szCs w:val="22"/>
        </w:rPr>
        <w:t xml:space="preserve">commercial grade aluminum, gravity back draft dampers.  </w:t>
      </w:r>
      <w:r w:rsidRPr="00002B2F">
        <w:rPr>
          <w:rFonts w:ascii="Arial" w:hAnsi="Arial" w:cs="Arial"/>
          <w:bCs/>
          <w:sz w:val="22"/>
          <w:szCs w:val="22"/>
        </w:rPr>
        <w:lastRenderedPageBreak/>
        <w:t xml:space="preserve">Ensure damper </w:t>
      </w:r>
      <w:r w:rsidR="002B7B96">
        <w:rPr>
          <w:rFonts w:ascii="Arial" w:hAnsi="Arial" w:cs="Arial"/>
          <w:bCs/>
          <w:sz w:val="22"/>
          <w:szCs w:val="22"/>
        </w:rPr>
        <w:t>furnish</w:t>
      </w:r>
      <w:r w:rsidRPr="00002B2F">
        <w:rPr>
          <w:rFonts w:ascii="Arial" w:hAnsi="Arial" w:cs="Arial"/>
          <w:bCs/>
          <w:sz w:val="22"/>
          <w:szCs w:val="22"/>
        </w:rPr>
        <w:t xml:space="preserve">es less than 12 cubic feet per minute per square foot leakage at </w:t>
      </w:r>
      <w:r w:rsidR="002B7B96">
        <w:rPr>
          <w:rFonts w:ascii="Arial" w:hAnsi="Arial" w:cs="Arial"/>
          <w:bCs/>
          <w:sz w:val="22"/>
          <w:szCs w:val="22"/>
        </w:rPr>
        <w:t>1/2-</w:t>
      </w:r>
      <w:r w:rsidRPr="00002B2F">
        <w:rPr>
          <w:rFonts w:ascii="Arial" w:hAnsi="Arial" w:cs="Arial"/>
          <w:bCs/>
          <w:sz w:val="22"/>
          <w:szCs w:val="22"/>
        </w:rPr>
        <w:t>inch water column pressure difference.</w:t>
      </w:r>
    </w:p>
    <w:p w14:paraId="210777B0" w14:textId="77777777" w:rsidR="00691BF0" w:rsidRPr="00002B2F" w:rsidRDefault="00691BF0" w:rsidP="00002B2F">
      <w:pPr>
        <w:jc w:val="both"/>
        <w:rPr>
          <w:rFonts w:ascii="Arial" w:hAnsi="Arial" w:cs="Arial"/>
          <w:bCs/>
          <w:sz w:val="22"/>
          <w:szCs w:val="22"/>
        </w:rPr>
      </w:pPr>
    </w:p>
    <w:p w14:paraId="1C5C219D" w14:textId="5B11D973" w:rsidR="000E4F71" w:rsidRPr="00002B2F" w:rsidRDefault="00C4449E" w:rsidP="00002B2F">
      <w:pPr>
        <w:ind w:left="374" w:firstLine="346"/>
        <w:jc w:val="both"/>
        <w:rPr>
          <w:rFonts w:ascii="Arial" w:hAnsi="Arial" w:cs="Arial"/>
          <w:bCs/>
          <w:sz w:val="22"/>
          <w:szCs w:val="22"/>
        </w:rPr>
      </w:pPr>
      <w:r w:rsidRPr="00002B2F">
        <w:rPr>
          <w:rFonts w:ascii="Arial" w:hAnsi="Arial" w:cs="Arial"/>
          <w:bCs/>
          <w:sz w:val="22"/>
          <w:szCs w:val="22"/>
        </w:rPr>
        <w:t>2</w:t>
      </w:r>
      <w:r w:rsidR="00740758" w:rsidRPr="00002B2F">
        <w:rPr>
          <w:rFonts w:ascii="Arial" w:hAnsi="Arial" w:cs="Arial"/>
          <w:bCs/>
          <w:sz w:val="22"/>
          <w:szCs w:val="22"/>
        </w:rPr>
        <w:t>4</w:t>
      </w:r>
      <w:r w:rsidR="00672299" w:rsidRPr="00002B2F">
        <w:rPr>
          <w:rFonts w:ascii="Arial" w:hAnsi="Arial" w:cs="Arial"/>
          <w:bCs/>
          <w:sz w:val="22"/>
          <w:szCs w:val="22"/>
        </w:rPr>
        <w:t>.</w:t>
      </w:r>
      <w:r w:rsidR="00672299" w:rsidRPr="00002B2F">
        <w:rPr>
          <w:rFonts w:ascii="Arial" w:hAnsi="Arial" w:cs="Arial"/>
          <w:bCs/>
          <w:sz w:val="22"/>
          <w:szCs w:val="22"/>
        </w:rPr>
        <w:tab/>
      </w:r>
      <w:r w:rsidR="000E4F71" w:rsidRPr="00002B2F">
        <w:rPr>
          <w:rFonts w:ascii="Arial" w:hAnsi="Arial" w:cs="Arial"/>
          <w:bCs/>
          <w:sz w:val="22"/>
          <w:szCs w:val="22"/>
        </w:rPr>
        <w:t xml:space="preserve">Mixes. </w:t>
      </w:r>
      <w:r w:rsidR="00C07293" w:rsidRPr="00002B2F">
        <w:rPr>
          <w:rFonts w:ascii="Arial" w:hAnsi="Arial" w:cs="Arial"/>
          <w:bCs/>
          <w:sz w:val="22"/>
          <w:szCs w:val="22"/>
        </w:rPr>
        <w:t xml:space="preserve"> </w:t>
      </w:r>
      <w:r w:rsidR="000C4783" w:rsidRPr="00002B2F">
        <w:rPr>
          <w:rFonts w:ascii="Arial" w:hAnsi="Arial" w:cs="Arial"/>
          <w:bCs/>
          <w:sz w:val="22"/>
          <w:szCs w:val="22"/>
        </w:rPr>
        <w:t>Ensure p</w:t>
      </w:r>
      <w:r w:rsidR="000E4F71" w:rsidRPr="00002B2F">
        <w:rPr>
          <w:rFonts w:ascii="Arial" w:hAnsi="Arial" w:cs="Arial"/>
          <w:bCs/>
          <w:sz w:val="22"/>
          <w:szCs w:val="22"/>
        </w:rPr>
        <w:t xml:space="preserve">atches, </w:t>
      </w:r>
      <w:proofErr w:type="gramStart"/>
      <w:r w:rsidR="000E4F71" w:rsidRPr="00002B2F">
        <w:rPr>
          <w:rFonts w:ascii="Arial" w:hAnsi="Arial" w:cs="Arial"/>
          <w:bCs/>
          <w:sz w:val="22"/>
          <w:szCs w:val="22"/>
        </w:rPr>
        <w:t>conduit</w:t>
      </w:r>
      <w:proofErr w:type="gramEnd"/>
      <w:r w:rsidR="000E4F71" w:rsidRPr="00002B2F">
        <w:rPr>
          <w:rFonts w:ascii="Arial" w:hAnsi="Arial" w:cs="Arial"/>
          <w:bCs/>
          <w:sz w:val="22"/>
          <w:szCs w:val="22"/>
        </w:rPr>
        <w:t xml:space="preserve"> sealing compound, fire stop compound, etc</w:t>
      </w:r>
      <w:r w:rsidR="009905DB" w:rsidRPr="00002B2F">
        <w:rPr>
          <w:rFonts w:ascii="Arial" w:hAnsi="Arial" w:cs="Arial"/>
          <w:bCs/>
          <w:sz w:val="22"/>
          <w:szCs w:val="22"/>
        </w:rPr>
        <w:t>.</w:t>
      </w:r>
      <w:r w:rsidR="000E4F71" w:rsidRPr="00002B2F">
        <w:rPr>
          <w:rFonts w:ascii="Arial" w:hAnsi="Arial" w:cs="Arial"/>
          <w:bCs/>
          <w:sz w:val="22"/>
          <w:szCs w:val="22"/>
        </w:rPr>
        <w:t xml:space="preserve">, </w:t>
      </w:r>
      <w:r w:rsidR="000C4783" w:rsidRPr="00002B2F">
        <w:rPr>
          <w:rFonts w:ascii="Arial" w:hAnsi="Arial" w:cs="Arial"/>
          <w:bCs/>
          <w:sz w:val="22"/>
          <w:szCs w:val="22"/>
        </w:rPr>
        <w:t xml:space="preserve">are </w:t>
      </w:r>
      <w:r w:rsidR="000E4F71" w:rsidRPr="00002B2F">
        <w:rPr>
          <w:rFonts w:ascii="Arial" w:hAnsi="Arial" w:cs="Arial"/>
          <w:bCs/>
          <w:sz w:val="22"/>
          <w:szCs w:val="22"/>
        </w:rPr>
        <w:t>mixed in accordance with the manufacturer’s recommendations</w:t>
      </w:r>
      <w:r w:rsidR="000C4783" w:rsidRPr="00002B2F">
        <w:rPr>
          <w:rFonts w:ascii="Arial" w:hAnsi="Arial" w:cs="Arial"/>
          <w:bCs/>
          <w:sz w:val="22"/>
          <w:szCs w:val="22"/>
        </w:rPr>
        <w:t>.</w:t>
      </w:r>
    </w:p>
    <w:p w14:paraId="15824B38" w14:textId="77777777" w:rsidR="008010BC" w:rsidRPr="00002B2F" w:rsidRDefault="008010BC" w:rsidP="00002B2F">
      <w:pPr>
        <w:jc w:val="both"/>
        <w:rPr>
          <w:rFonts w:ascii="Arial" w:hAnsi="Arial" w:cs="Arial"/>
          <w:sz w:val="22"/>
          <w:szCs w:val="22"/>
        </w:rPr>
      </w:pPr>
    </w:p>
    <w:p w14:paraId="428C6C40" w14:textId="773526DA" w:rsidR="00AE0B65" w:rsidRPr="00002B2F" w:rsidRDefault="001753AB" w:rsidP="00002B2F">
      <w:pPr>
        <w:ind w:firstLine="360"/>
        <w:jc w:val="both"/>
        <w:rPr>
          <w:rFonts w:ascii="Arial" w:hAnsi="Arial" w:cs="Arial"/>
          <w:sz w:val="22"/>
          <w:szCs w:val="22"/>
        </w:rPr>
      </w:pPr>
      <w:r w:rsidRPr="00002B2F">
        <w:rPr>
          <w:rFonts w:ascii="Arial" w:hAnsi="Arial" w:cs="Arial"/>
          <w:b/>
          <w:sz w:val="22"/>
          <w:szCs w:val="22"/>
        </w:rPr>
        <w:t>c.</w:t>
      </w:r>
      <w:r w:rsidRPr="00002B2F">
        <w:rPr>
          <w:rFonts w:ascii="Arial" w:hAnsi="Arial" w:cs="Arial"/>
          <w:b/>
          <w:sz w:val="22"/>
          <w:szCs w:val="22"/>
        </w:rPr>
        <w:tab/>
        <w:t>Construction</w:t>
      </w:r>
      <w:r w:rsidR="002F3C1D" w:rsidRPr="00002B2F">
        <w:rPr>
          <w:rFonts w:ascii="Arial" w:hAnsi="Arial" w:cs="Arial"/>
          <w:b/>
          <w:sz w:val="22"/>
          <w:szCs w:val="22"/>
        </w:rPr>
        <w:t>.</w:t>
      </w:r>
      <w:r w:rsidRPr="00002B2F">
        <w:rPr>
          <w:rFonts w:ascii="Arial" w:hAnsi="Arial" w:cs="Arial"/>
          <w:sz w:val="22"/>
          <w:szCs w:val="22"/>
        </w:rPr>
        <w:t xml:space="preserve"> </w:t>
      </w:r>
      <w:r w:rsidR="00DE68EE" w:rsidRPr="00002B2F">
        <w:rPr>
          <w:rFonts w:ascii="Arial" w:hAnsi="Arial" w:cs="Arial"/>
          <w:sz w:val="22"/>
          <w:szCs w:val="22"/>
        </w:rPr>
        <w:t xml:space="preserve"> </w:t>
      </w:r>
      <w:r w:rsidR="008E736F" w:rsidRPr="00002B2F">
        <w:rPr>
          <w:rFonts w:ascii="Arial" w:hAnsi="Arial" w:cs="Arial"/>
          <w:sz w:val="22"/>
          <w:szCs w:val="22"/>
        </w:rPr>
        <w:t>Ensure a</w:t>
      </w:r>
      <w:r w:rsidR="00AE0B65" w:rsidRPr="00002B2F">
        <w:rPr>
          <w:rFonts w:ascii="Arial" w:hAnsi="Arial" w:cs="Arial"/>
          <w:sz w:val="22"/>
          <w:szCs w:val="22"/>
        </w:rPr>
        <w:t>ll work meet</w:t>
      </w:r>
      <w:r w:rsidR="008E736F" w:rsidRPr="00002B2F">
        <w:rPr>
          <w:rFonts w:ascii="Arial" w:hAnsi="Arial" w:cs="Arial"/>
          <w:sz w:val="22"/>
          <w:szCs w:val="22"/>
        </w:rPr>
        <w:t>s</w:t>
      </w:r>
      <w:r w:rsidR="00AE0B65" w:rsidRPr="00002B2F">
        <w:rPr>
          <w:rFonts w:ascii="Arial" w:hAnsi="Arial" w:cs="Arial"/>
          <w:sz w:val="22"/>
          <w:szCs w:val="22"/>
        </w:rPr>
        <w:t xml:space="preserve"> the standards and practices of the </w:t>
      </w:r>
      <w:r w:rsidR="00AE0B65" w:rsidRPr="00002B2F">
        <w:rPr>
          <w:rFonts w:ascii="Arial" w:hAnsi="Arial" w:cs="Arial"/>
          <w:i/>
          <w:sz w:val="22"/>
          <w:szCs w:val="22"/>
        </w:rPr>
        <w:t>NEC, ANSI</w:t>
      </w:r>
      <w:r w:rsidR="00AE0B65" w:rsidRPr="00002B2F">
        <w:rPr>
          <w:rFonts w:ascii="Arial" w:hAnsi="Arial" w:cs="Arial"/>
          <w:sz w:val="22"/>
          <w:szCs w:val="22"/>
        </w:rPr>
        <w:t xml:space="preserve">, the </w:t>
      </w:r>
      <w:r w:rsidR="00ED515A" w:rsidRPr="00002B2F">
        <w:rPr>
          <w:rFonts w:ascii="Arial" w:hAnsi="Arial" w:cs="Arial"/>
          <w:sz w:val="22"/>
          <w:szCs w:val="22"/>
        </w:rPr>
        <w:t>standard specifications</w:t>
      </w:r>
      <w:r w:rsidR="00AE0B65" w:rsidRPr="00002B2F">
        <w:rPr>
          <w:rFonts w:ascii="Arial" w:hAnsi="Arial" w:cs="Arial"/>
          <w:sz w:val="22"/>
          <w:szCs w:val="22"/>
        </w:rPr>
        <w:t xml:space="preserve">, </w:t>
      </w:r>
      <w:r w:rsidR="0013372E" w:rsidRPr="00002B2F">
        <w:rPr>
          <w:rFonts w:ascii="Arial" w:hAnsi="Arial" w:cs="Arial"/>
          <w:i/>
          <w:sz w:val="22"/>
          <w:szCs w:val="22"/>
        </w:rPr>
        <w:t>MIOSHA</w:t>
      </w:r>
      <w:r w:rsidR="00AE0B65" w:rsidRPr="00002B2F">
        <w:rPr>
          <w:rFonts w:ascii="Arial" w:hAnsi="Arial" w:cs="Arial"/>
          <w:sz w:val="22"/>
          <w:szCs w:val="22"/>
        </w:rPr>
        <w:t>, and th</w:t>
      </w:r>
      <w:r w:rsidR="00193812" w:rsidRPr="00002B2F">
        <w:rPr>
          <w:rFonts w:ascii="Arial" w:hAnsi="Arial" w:cs="Arial"/>
          <w:sz w:val="22"/>
          <w:szCs w:val="22"/>
        </w:rPr>
        <w:t>i</w:t>
      </w:r>
      <w:r w:rsidR="00AE0B65" w:rsidRPr="00002B2F">
        <w:rPr>
          <w:rFonts w:ascii="Arial" w:hAnsi="Arial" w:cs="Arial"/>
          <w:sz w:val="22"/>
          <w:szCs w:val="22"/>
        </w:rPr>
        <w:t xml:space="preserve">s </w:t>
      </w:r>
      <w:r w:rsidR="00193812" w:rsidRPr="00002B2F">
        <w:rPr>
          <w:rFonts w:ascii="Arial" w:hAnsi="Arial" w:cs="Arial"/>
          <w:sz w:val="22"/>
          <w:szCs w:val="22"/>
        </w:rPr>
        <w:t>s</w:t>
      </w:r>
      <w:r w:rsidR="00AE0B65" w:rsidRPr="00002B2F">
        <w:rPr>
          <w:rFonts w:ascii="Arial" w:hAnsi="Arial" w:cs="Arial"/>
          <w:sz w:val="22"/>
          <w:szCs w:val="22"/>
        </w:rPr>
        <w:t xml:space="preserve">pecial </w:t>
      </w:r>
      <w:r w:rsidR="00193812" w:rsidRPr="00002B2F">
        <w:rPr>
          <w:rFonts w:ascii="Arial" w:hAnsi="Arial" w:cs="Arial"/>
          <w:sz w:val="22"/>
          <w:szCs w:val="22"/>
        </w:rPr>
        <w:t>p</w:t>
      </w:r>
      <w:r w:rsidR="00AE0B65" w:rsidRPr="00002B2F">
        <w:rPr>
          <w:rFonts w:ascii="Arial" w:hAnsi="Arial" w:cs="Arial"/>
          <w:sz w:val="22"/>
          <w:szCs w:val="22"/>
        </w:rPr>
        <w:t>rovision.</w:t>
      </w:r>
      <w:r w:rsidR="00DE68EE" w:rsidRPr="00002B2F">
        <w:rPr>
          <w:rFonts w:ascii="Arial" w:hAnsi="Arial" w:cs="Arial"/>
          <w:sz w:val="22"/>
          <w:szCs w:val="22"/>
        </w:rPr>
        <w:t xml:space="preserve"> </w:t>
      </w:r>
      <w:r w:rsidR="00AE0B65" w:rsidRPr="00002B2F">
        <w:rPr>
          <w:rFonts w:ascii="Arial" w:hAnsi="Arial" w:cs="Arial"/>
          <w:sz w:val="22"/>
          <w:szCs w:val="22"/>
        </w:rPr>
        <w:t xml:space="preserve"> </w:t>
      </w:r>
      <w:r w:rsidR="0061312C" w:rsidRPr="00002B2F">
        <w:rPr>
          <w:rFonts w:ascii="Arial" w:hAnsi="Arial" w:cs="Arial"/>
          <w:sz w:val="22"/>
          <w:szCs w:val="22"/>
        </w:rPr>
        <w:t>Ensure a</w:t>
      </w:r>
      <w:r w:rsidR="00AE0B65" w:rsidRPr="00002B2F">
        <w:rPr>
          <w:rFonts w:ascii="Arial" w:hAnsi="Arial" w:cs="Arial"/>
          <w:sz w:val="22"/>
          <w:szCs w:val="22"/>
        </w:rPr>
        <w:t xml:space="preserve">ll electrical work </w:t>
      </w:r>
      <w:r w:rsidR="0061312C" w:rsidRPr="00002B2F">
        <w:rPr>
          <w:rFonts w:ascii="Arial" w:hAnsi="Arial" w:cs="Arial"/>
          <w:sz w:val="22"/>
          <w:szCs w:val="22"/>
        </w:rPr>
        <w:t>is</w:t>
      </w:r>
      <w:r w:rsidR="00AE0B65" w:rsidRPr="00002B2F">
        <w:rPr>
          <w:rFonts w:ascii="Arial" w:hAnsi="Arial" w:cs="Arial"/>
          <w:sz w:val="22"/>
          <w:szCs w:val="22"/>
        </w:rPr>
        <w:t xml:space="preserve"> done by a licensed electrician and in accordance with the </w:t>
      </w:r>
      <w:r w:rsidR="00AE0B65" w:rsidRPr="00002B2F">
        <w:rPr>
          <w:rFonts w:ascii="Arial" w:hAnsi="Arial" w:cs="Arial"/>
          <w:i/>
          <w:sz w:val="22"/>
          <w:szCs w:val="22"/>
        </w:rPr>
        <w:t>NEC</w:t>
      </w:r>
      <w:r w:rsidR="00AE0B65" w:rsidRPr="00002B2F">
        <w:rPr>
          <w:rFonts w:ascii="Arial" w:hAnsi="Arial" w:cs="Arial"/>
          <w:sz w:val="22"/>
          <w:szCs w:val="22"/>
        </w:rPr>
        <w:t>.</w:t>
      </w:r>
      <w:r w:rsidR="007261DC" w:rsidRPr="00002B2F">
        <w:rPr>
          <w:rFonts w:ascii="Arial" w:hAnsi="Arial" w:cs="Arial"/>
          <w:sz w:val="22"/>
          <w:szCs w:val="22"/>
        </w:rPr>
        <w:t xml:space="preserve">  </w:t>
      </w:r>
      <w:r w:rsidR="0061312C" w:rsidRPr="00002B2F">
        <w:rPr>
          <w:rFonts w:ascii="Arial" w:hAnsi="Arial" w:cs="Arial"/>
          <w:sz w:val="22"/>
          <w:szCs w:val="22"/>
        </w:rPr>
        <w:t>Electronically submit a</w:t>
      </w:r>
      <w:r w:rsidR="007261DC" w:rsidRPr="00002B2F">
        <w:rPr>
          <w:rFonts w:ascii="Arial" w:hAnsi="Arial" w:cs="Arial"/>
          <w:sz w:val="22"/>
          <w:szCs w:val="22"/>
        </w:rPr>
        <w:t xml:space="preserve"> copy of the license to the Engineer.</w:t>
      </w:r>
    </w:p>
    <w:p w14:paraId="2021A2FA" w14:textId="77777777" w:rsidR="00657B7C" w:rsidRPr="00002B2F" w:rsidRDefault="00657B7C" w:rsidP="00002B2F">
      <w:pPr>
        <w:jc w:val="both"/>
        <w:rPr>
          <w:rFonts w:ascii="Arial" w:hAnsi="Arial" w:cs="Arial"/>
          <w:sz w:val="22"/>
          <w:szCs w:val="22"/>
        </w:rPr>
      </w:pPr>
    </w:p>
    <w:p w14:paraId="45760E7C" w14:textId="56CFF63B" w:rsidR="00657B7C" w:rsidRPr="00002B2F" w:rsidRDefault="00657B7C" w:rsidP="00002B2F">
      <w:pPr>
        <w:jc w:val="both"/>
        <w:rPr>
          <w:rFonts w:ascii="Arial" w:hAnsi="Arial" w:cs="Arial"/>
          <w:sz w:val="22"/>
          <w:szCs w:val="22"/>
        </w:rPr>
      </w:pPr>
      <w:r w:rsidRPr="00002B2F">
        <w:rPr>
          <w:rFonts w:ascii="Arial" w:hAnsi="Arial" w:cs="Arial"/>
          <w:sz w:val="22"/>
          <w:szCs w:val="22"/>
        </w:rPr>
        <w:t>Construct and install all material</w:t>
      </w:r>
      <w:r w:rsidR="0061312C" w:rsidRPr="00002B2F">
        <w:rPr>
          <w:rFonts w:ascii="Arial" w:hAnsi="Arial" w:cs="Arial"/>
          <w:sz w:val="22"/>
          <w:szCs w:val="22"/>
        </w:rPr>
        <w:t>s</w:t>
      </w:r>
      <w:r w:rsidRPr="00002B2F">
        <w:rPr>
          <w:rFonts w:ascii="Arial" w:hAnsi="Arial" w:cs="Arial"/>
          <w:sz w:val="22"/>
          <w:szCs w:val="22"/>
        </w:rPr>
        <w:t xml:space="preserve"> and components at the locations </w:t>
      </w:r>
      <w:r w:rsidR="002B7B96">
        <w:rPr>
          <w:rFonts w:ascii="Arial" w:hAnsi="Arial" w:cs="Arial"/>
          <w:sz w:val="22"/>
          <w:szCs w:val="22"/>
        </w:rPr>
        <w:t>shown</w:t>
      </w:r>
      <w:r w:rsidR="002B7B96" w:rsidRPr="00002B2F">
        <w:rPr>
          <w:rFonts w:ascii="Arial" w:hAnsi="Arial" w:cs="Arial"/>
          <w:sz w:val="22"/>
          <w:szCs w:val="22"/>
        </w:rPr>
        <w:t xml:space="preserve"> </w:t>
      </w:r>
      <w:r w:rsidRPr="00002B2F">
        <w:rPr>
          <w:rFonts w:ascii="Arial" w:hAnsi="Arial" w:cs="Arial"/>
          <w:sz w:val="22"/>
          <w:szCs w:val="22"/>
        </w:rPr>
        <w:t xml:space="preserve">on the </w:t>
      </w:r>
      <w:r w:rsidR="00672299" w:rsidRPr="00002B2F">
        <w:rPr>
          <w:rFonts w:ascii="Arial" w:hAnsi="Arial" w:cs="Arial"/>
          <w:sz w:val="22"/>
          <w:szCs w:val="22"/>
        </w:rPr>
        <w:t xml:space="preserve">plans </w:t>
      </w:r>
      <w:r w:rsidRPr="00002B2F">
        <w:rPr>
          <w:rFonts w:ascii="Arial" w:hAnsi="Arial" w:cs="Arial"/>
          <w:sz w:val="22"/>
          <w:szCs w:val="22"/>
        </w:rPr>
        <w:t>unless otherwise approved by the Engineer.</w:t>
      </w:r>
    </w:p>
    <w:p w14:paraId="5D1697B1" w14:textId="77777777" w:rsidR="00AE0B65" w:rsidRPr="00002B2F" w:rsidRDefault="00AE0B65" w:rsidP="00002B2F">
      <w:pPr>
        <w:jc w:val="both"/>
        <w:rPr>
          <w:rFonts w:ascii="Arial" w:hAnsi="Arial" w:cs="Arial"/>
          <w:sz w:val="22"/>
          <w:szCs w:val="22"/>
        </w:rPr>
      </w:pPr>
    </w:p>
    <w:p w14:paraId="46C649AD" w14:textId="6AA96CED" w:rsidR="00657B7C" w:rsidRPr="00002B2F" w:rsidRDefault="00657B7C" w:rsidP="00002B2F">
      <w:pPr>
        <w:jc w:val="both"/>
        <w:rPr>
          <w:rFonts w:ascii="Arial" w:hAnsi="Arial" w:cs="Arial"/>
          <w:sz w:val="22"/>
          <w:szCs w:val="22"/>
        </w:rPr>
      </w:pPr>
      <w:r w:rsidRPr="00002B2F">
        <w:rPr>
          <w:rFonts w:ascii="Arial" w:hAnsi="Arial" w:cs="Arial"/>
          <w:sz w:val="22"/>
          <w:szCs w:val="22"/>
        </w:rPr>
        <w:t>F</w:t>
      </w:r>
      <w:r w:rsidR="007C6FD1" w:rsidRPr="00002B2F">
        <w:rPr>
          <w:rFonts w:ascii="Arial" w:hAnsi="Arial" w:cs="Arial"/>
          <w:sz w:val="22"/>
          <w:szCs w:val="22"/>
        </w:rPr>
        <w:t xml:space="preserve">ield </w:t>
      </w:r>
      <w:proofErr w:type="gramStart"/>
      <w:r w:rsidR="007C6FD1" w:rsidRPr="00002B2F">
        <w:rPr>
          <w:rFonts w:ascii="Arial" w:hAnsi="Arial" w:cs="Arial"/>
          <w:sz w:val="22"/>
          <w:szCs w:val="22"/>
        </w:rPr>
        <w:t>verify</w:t>
      </w:r>
      <w:proofErr w:type="gramEnd"/>
      <w:r w:rsidR="007C6FD1" w:rsidRPr="00002B2F">
        <w:rPr>
          <w:rFonts w:ascii="Arial" w:hAnsi="Arial" w:cs="Arial"/>
          <w:sz w:val="22"/>
          <w:szCs w:val="22"/>
        </w:rPr>
        <w:t xml:space="preserve"> and document the existing pump operation level</w:t>
      </w:r>
      <w:r w:rsidRPr="00002B2F">
        <w:rPr>
          <w:rFonts w:ascii="Arial" w:hAnsi="Arial" w:cs="Arial"/>
          <w:sz w:val="22"/>
          <w:szCs w:val="22"/>
        </w:rPr>
        <w:t xml:space="preserve"> prior to construction</w:t>
      </w:r>
      <w:r w:rsidR="007C6FD1" w:rsidRPr="00002B2F">
        <w:rPr>
          <w:rFonts w:ascii="Arial" w:hAnsi="Arial" w:cs="Arial"/>
          <w:sz w:val="22"/>
          <w:szCs w:val="22"/>
        </w:rPr>
        <w:t xml:space="preserve">. </w:t>
      </w:r>
      <w:r w:rsidR="00672299" w:rsidRPr="00002B2F">
        <w:rPr>
          <w:rFonts w:ascii="Arial" w:hAnsi="Arial" w:cs="Arial"/>
          <w:sz w:val="22"/>
          <w:szCs w:val="22"/>
        </w:rPr>
        <w:t xml:space="preserve"> </w:t>
      </w:r>
      <w:r w:rsidR="0061312C" w:rsidRPr="00002B2F">
        <w:rPr>
          <w:rFonts w:ascii="Arial" w:hAnsi="Arial" w:cs="Arial"/>
          <w:sz w:val="22"/>
          <w:szCs w:val="22"/>
        </w:rPr>
        <w:t xml:space="preserve">Ensure </w:t>
      </w:r>
      <w:r w:rsidR="00B76F69" w:rsidRPr="00002B2F">
        <w:rPr>
          <w:rFonts w:ascii="Arial" w:hAnsi="Arial" w:cs="Arial"/>
          <w:sz w:val="22"/>
          <w:szCs w:val="22"/>
        </w:rPr>
        <w:t xml:space="preserve">reconnected </w:t>
      </w:r>
      <w:r w:rsidR="007C6FD1" w:rsidRPr="00002B2F">
        <w:rPr>
          <w:rFonts w:ascii="Arial" w:hAnsi="Arial" w:cs="Arial"/>
          <w:sz w:val="22"/>
          <w:szCs w:val="22"/>
        </w:rPr>
        <w:t xml:space="preserve">float switches and sequences of operation match the information shown on the </w:t>
      </w:r>
      <w:r w:rsidR="004E7017" w:rsidRPr="00002B2F">
        <w:rPr>
          <w:rFonts w:ascii="Arial" w:hAnsi="Arial" w:cs="Arial"/>
          <w:sz w:val="22"/>
          <w:szCs w:val="22"/>
        </w:rPr>
        <w:t>plans.</w:t>
      </w:r>
    </w:p>
    <w:p w14:paraId="40054CA9" w14:textId="77777777" w:rsidR="00657B7C" w:rsidRPr="00002B2F" w:rsidRDefault="00657B7C" w:rsidP="00002B2F">
      <w:pPr>
        <w:jc w:val="both"/>
        <w:rPr>
          <w:rFonts w:ascii="Arial" w:hAnsi="Arial" w:cs="Arial"/>
          <w:sz w:val="22"/>
          <w:szCs w:val="22"/>
        </w:rPr>
      </w:pPr>
    </w:p>
    <w:p w14:paraId="265ACEEE" w14:textId="00C4BD4F" w:rsidR="007C6FD1" w:rsidRPr="00002B2F" w:rsidRDefault="0026284B" w:rsidP="00002B2F">
      <w:pPr>
        <w:jc w:val="both"/>
        <w:rPr>
          <w:rFonts w:ascii="Arial" w:hAnsi="Arial" w:cs="Arial"/>
          <w:sz w:val="22"/>
          <w:szCs w:val="22"/>
        </w:rPr>
      </w:pPr>
      <w:r w:rsidRPr="00002B2F">
        <w:rPr>
          <w:rFonts w:ascii="Arial" w:hAnsi="Arial" w:cs="Arial"/>
          <w:sz w:val="22"/>
          <w:szCs w:val="22"/>
        </w:rPr>
        <w:t>Furnish</w:t>
      </w:r>
      <w:r w:rsidRPr="00002B2F" w:rsidDel="0026284B">
        <w:rPr>
          <w:rFonts w:ascii="Arial" w:hAnsi="Arial" w:cs="Arial"/>
          <w:sz w:val="22"/>
          <w:szCs w:val="22"/>
        </w:rPr>
        <w:t xml:space="preserve"> </w:t>
      </w:r>
      <w:r w:rsidR="00657B7C" w:rsidRPr="00002B2F">
        <w:rPr>
          <w:rFonts w:ascii="Arial" w:hAnsi="Arial" w:cs="Arial"/>
          <w:sz w:val="22"/>
          <w:szCs w:val="22"/>
        </w:rPr>
        <w:t>temporary seals on outlet boxes during construction.</w:t>
      </w:r>
    </w:p>
    <w:p w14:paraId="04C14AA5" w14:textId="77777777" w:rsidR="007C6FD1" w:rsidRPr="00002B2F" w:rsidRDefault="007C6FD1" w:rsidP="00002B2F">
      <w:pPr>
        <w:jc w:val="both"/>
        <w:rPr>
          <w:rFonts w:ascii="Arial" w:hAnsi="Arial" w:cs="Arial"/>
          <w:sz w:val="22"/>
          <w:szCs w:val="22"/>
        </w:rPr>
      </w:pPr>
    </w:p>
    <w:p w14:paraId="065948AD" w14:textId="03260D07" w:rsidR="00BA1318" w:rsidRPr="00002B2F" w:rsidRDefault="00657B7C" w:rsidP="00002B2F">
      <w:pPr>
        <w:jc w:val="both"/>
        <w:rPr>
          <w:rFonts w:ascii="Arial" w:hAnsi="Arial" w:cs="Arial"/>
          <w:sz w:val="22"/>
          <w:szCs w:val="22"/>
        </w:rPr>
      </w:pPr>
      <w:r w:rsidRPr="00002B2F">
        <w:rPr>
          <w:rFonts w:ascii="Arial" w:hAnsi="Arial" w:cs="Arial"/>
          <w:sz w:val="22"/>
          <w:szCs w:val="22"/>
        </w:rPr>
        <w:t>Preassemble</w:t>
      </w:r>
      <w:r w:rsidR="007C6FD1" w:rsidRPr="00002B2F">
        <w:rPr>
          <w:rFonts w:ascii="Arial" w:hAnsi="Arial" w:cs="Arial"/>
          <w:sz w:val="22"/>
          <w:szCs w:val="22"/>
        </w:rPr>
        <w:t xml:space="preserve">, to the degree possible, panelboards, control panels, relay panels, etc. </w:t>
      </w:r>
      <w:r w:rsidR="00902D1E" w:rsidRPr="00002B2F">
        <w:rPr>
          <w:rFonts w:ascii="Arial" w:hAnsi="Arial" w:cs="Arial"/>
          <w:sz w:val="22"/>
          <w:szCs w:val="22"/>
        </w:rPr>
        <w:t xml:space="preserve"> </w:t>
      </w:r>
      <w:r w:rsidR="007C6FD1" w:rsidRPr="00002B2F">
        <w:rPr>
          <w:rFonts w:ascii="Arial" w:hAnsi="Arial" w:cs="Arial"/>
          <w:sz w:val="22"/>
          <w:szCs w:val="22"/>
        </w:rPr>
        <w:t xml:space="preserve">This preassembly should be done offsite in a clean shop </w:t>
      </w:r>
      <w:r w:rsidR="00F00612" w:rsidRPr="00002B2F">
        <w:rPr>
          <w:rFonts w:ascii="Arial" w:hAnsi="Arial" w:cs="Arial"/>
          <w:sz w:val="22"/>
          <w:szCs w:val="22"/>
        </w:rPr>
        <w:t>environment</w:t>
      </w:r>
      <w:r w:rsidR="00BA1318" w:rsidRPr="00002B2F">
        <w:rPr>
          <w:rFonts w:ascii="Arial" w:hAnsi="Arial" w:cs="Arial"/>
          <w:sz w:val="22"/>
          <w:szCs w:val="22"/>
        </w:rPr>
        <w:t xml:space="preserve"> by the Contractor or manufacturer.</w:t>
      </w:r>
      <w:r w:rsidR="00533890" w:rsidRPr="00002B2F">
        <w:rPr>
          <w:rFonts w:ascii="Arial" w:hAnsi="Arial" w:cs="Arial"/>
          <w:sz w:val="22"/>
          <w:szCs w:val="22"/>
        </w:rPr>
        <w:t xml:space="preserve"> </w:t>
      </w:r>
      <w:r w:rsidR="0061312C" w:rsidRPr="00002B2F">
        <w:rPr>
          <w:rFonts w:ascii="Arial" w:hAnsi="Arial" w:cs="Arial"/>
          <w:sz w:val="22"/>
          <w:szCs w:val="22"/>
        </w:rPr>
        <w:t xml:space="preserve"> </w:t>
      </w:r>
      <w:r w:rsidR="00AC2BFA" w:rsidRPr="00002B2F">
        <w:rPr>
          <w:rFonts w:ascii="Arial" w:hAnsi="Arial" w:cs="Arial"/>
          <w:sz w:val="22"/>
          <w:szCs w:val="22"/>
        </w:rPr>
        <w:t xml:space="preserve">Configure equipment to fit through the hatch size </w:t>
      </w:r>
      <w:r w:rsidR="002B7B96">
        <w:rPr>
          <w:rFonts w:ascii="Arial" w:hAnsi="Arial" w:cs="Arial"/>
          <w:sz w:val="22"/>
          <w:szCs w:val="22"/>
        </w:rPr>
        <w:t>shown</w:t>
      </w:r>
      <w:r w:rsidR="002B7B96" w:rsidRPr="00002B2F">
        <w:rPr>
          <w:rFonts w:ascii="Arial" w:hAnsi="Arial" w:cs="Arial"/>
          <w:sz w:val="22"/>
          <w:szCs w:val="22"/>
        </w:rPr>
        <w:t xml:space="preserve"> </w:t>
      </w:r>
      <w:r w:rsidR="00AC2BFA" w:rsidRPr="00002B2F">
        <w:rPr>
          <w:rFonts w:ascii="Arial" w:hAnsi="Arial" w:cs="Arial"/>
          <w:sz w:val="22"/>
          <w:szCs w:val="22"/>
        </w:rPr>
        <w:t>on the plans.</w:t>
      </w:r>
    </w:p>
    <w:p w14:paraId="2A45D92F" w14:textId="77777777" w:rsidR="00EE64F5" w:rsidRPr="00002B2F" w:rsidRDefault="00EE64F5" w:rsidP="00002B2F">
      <w:pPr>
        <w:jc w:val="both"/>
        <w:rPr>
          <w:rFonts w:ascii="Arial" w:hAnsi="Arial" w:cs="Arial"/>
          <w:sz w:val="22"/>
          <w:szCs w:val="22"/>
        </w:rPr>
      </w:pPr>
    </w:p>
    <w:p w14:paraId="54A9ACBA" w14:textId="77777777" w:rsidR="00EE64F5" w:rsidRPr="00002B2F" w:rsidRDefault="0061312C" w:rsidP="00002B2F">
      <w:pPr>
        <w:jc w:val="both"/>
        <w:rPr>
          <w:rFonts w:ascii="Arial" w:hAnsi="Arial" w:cs="Arial"/>
          <w:bCs/>
          <w:sz w:val="22"/>
          <w:szCs w:val="22"/>
        </w:rPr>
      </w:pPr>
      <w:r w:rsidRPr="00002B2F">
        <w:rPr>
          <w:rFonts w:ascii="Arial" w:hAnsi="Arial" w:cs="Arial"/>
          <w:bCs/>
          <w:sz w:val="22"/>
          <w:szCs w:val="22"/>
        </w:rPr>
        <w:t>Ensure a</w:t>
      </w:r>
      <w:r w:rsidR="00657B7C" w:rsidRPr="00002B2F">
        <w:rPr>
          <w:rFonts w:ascii="Arial" w:hAnsi="Arial" w:cs="Arial"/>
          <w:bCs/>
          <w:sz w:val="22"/>
          <w:szCs w:val="22"/>
        </w:rPr>
        <w:t xml:space="preserve">ll wire and cable </w:t>
      </w:r>
      <w:r w:rsidRPr="00002B2F">
        <w:rPr>
          <w:rFonts w:ascii="Arial" w:hAnsi="Arial" w:cs="Arial"/>
          <w:bCs/>
          <w:sz w:val="22"/>
          <w:szCs w:val="22"/>
        </w:rPr>
        <w:t xml:space="preserve">is </w:t>
      </w:r>
      <w:r w:rsidR="00657B7C" w:rsidRPr="00002B2F">
        <w:rPr>
          <w:rFonts w:ascii="Arial" w:hAnsi="Arial" w:cs="Arial"/>
          <w:bCs/>
          <w:sz w:val="22"/>
          <w:szCs w:val="22"/>
        </w:rPr>
        <w:t xml:space="preserve">continuous in the same color code and type to its extreme termination point. </w:t>
      </w:r>
      <w:r w:rsidR="00902D1E" w:rsidRPr="00002B2F">
        <w:rPr>
          <w:rFonts w:ascii="Arial" w:hAnsi="Arial" w:cs="Arial"/>
          <w:bCs/>
          <w:sz w:val="22"/>
          <w:szCs w:val="22"/>
        </w:rPr>
        <w:t xml:space="preserve"> </w:t>
      </w:r>
      <w:r w:rsidR="00657B7C" w:rsidRPr="00002B2F">
        <w:rPr>
          <w:rFonts w:ascii="Arial" w:hAnsi="Arial" w:cs="Arial"/>
          <w:bCs/>
          <w:sz w:val="22"/>
          <w:szCs w:val="22"/>
        </w:rPr>
        <w:t xml:space="preserve">The use of different </w:t>
      </w:r>
      <w:proofErr w:type="gramStart"/>
      <w:r w:rsidR="00657B7C" w:rsidRPr="00002B2F">
        <w:rPr>
          <w:rFonts w:ascii="Arial" w:hAnsi="Arial" w:cs="Arial"/>
          <w:bCs/>
          <w:sz w:val="22"/>
          <w:szCs w:val="22"/>
        </w:rPr>
        <w:t>type</w:t>
      </w:r>
      <w:proofErr w:type="gramEnd"/>
      <w:r w:rsidR="00657B7C" w:rsidRPr="00002B2F">
        <w:rPr>
          <w:rFonts w:ascii="Arial" w:hAnsi="Arial" w:cs="Arial"/>
          <w:bCs/>
          <w:sz w:val="22"/>
          <w:szCs w:val="22"/>
        </w:rPr>
        <w:t xml:space="preserve"> of insulated wire to the same device or equipment </w:t>
      </w:r>
      <w:r w:rsidR="00672299" w:rsidRPr="00002B2F">
        <w:rPr>
          <w:rFonts w:ascii="Arial" w:hAnsi="Arial" w:cs="Arial"/>
          <w:bCs/>
          <w:sz w:val="22"/>
          <w:szCs w:val="22"/>
        </w:rPr>
        <w:t>is prohibited</w:t>
      </w:r>
      <w:r w:rsidR="00657B7C" w:rsidRPr="00002B2F">
        <w:rPr>
          <w:rFonts w:ascii="Arial" w:hAnsi="Arial" w:cs="Arial"/>
          <w:bCs/>
          <w:sz w:val="22"/>
          <w:szCs w:val="22"/>
        </w:rPr>
        <w:t>.</w:t>
      </w:r>
    </w:p>
    <w:p w14:paraId="0C542E72" w14:textId="77777777" w:rsidR="00B40429" w:rsidRPr="00002B2F" w:rsidRDefault="00B40429" w:rsidP="00002B2F">
      <w:pPr>
        <w:jc w:val="both"/>
        <w:rPr>
          <w:rFonts w:ascii="Arial" w:hAnsi="Arial" w:cs="Arial"/>
          <w:bCs/>
          <w:sz w:val="22"/>
          <w:szCs w:val="22"/>
        </w:rPr>
      </w:pPr>
    </w:p>
    <w:p w14:paraId="14867AD9" w14:textId="77777777" w:rsidR="00B40429" w:rsidRPr="00002B2F" w:rsidRDefault="00533890" w:rsidP="00002B2F">
      <w:pPr>
        <w:jc w:val="both"/>
        <w:rPr>
          <w:rFonts w:ascii="Arial" w:hAnsi="Arial" w:cs="Arial"/>
          <w:sz w:val="22"/>
          <w:szCs w:val="22"/>
        </w:rPr>
      </w:pPr>
      <w:r w:rsidRPr="00002B2F">
        <w:rPr>
          <w:rFonts w:ascii="Arial" w:hAnsi="Arial" w:cs="Arial"/>
          <w:sz w:val="22"/>
          <w:szCs w:val="22"/>
        </w:rPr>
        <w:t xml:space="preserve">Install </w:t>
      </w:r>
      <w:proofErr w:type="gramStart"/>
      <w:r w:rsidRPr="00002B2F">
        <w:rPr>
          <w:rFonts w:ascii="Arial" w:hAnsi="Arial" w:cs="Arial"/>
          <w:sz w:val="22"/>
          <w:szCs w:val="22"/>
        </w:rPr>
        <w:t>electrical</w:t>
      </w:r>
      <w:proofErr w:type="gramEnd"/>
      <w:r w:rsidRPr="00002B2F">
        <w:rPr>
          <w:rFonts w:ascii="Arial" w:hAnsi="Arial" w:cs="Arial"/>
          <w:sz w:val="22"/>
          <w:szCs w:val="22"/>
        </w:rPr>
        <w:t xml:space="preserve"> grounding system in accordance with </w:t>
      </w:r>
      <w:r w:rsidRPr="00002B2F">
        <w:rPr>
          <w:rFonts w:ascii="Arial" w:hAnsi="Arial" w:cs="Arial"/>
          <w:i/>
          <w:sz w:val="22"/>
          <w:szCs w:val="22"/>
        </w:rPr>
        <w:t xml:space="preserve">NEC </w:t>
      </w:r>
      <w:r w:rsidRPr="00002B2F">
        <w:rPr>
          <w:rFonts w:ascii="Arial" w:hAnsi="Arial" w:cs="Arial"/>
          <w:sz w:val="22"/>
          <w:szCs w:val="22"/>
        </w:rPr>
        <w:t xml:space="preserve">requirements.  Measure grounding system resistance using the </w:t>
      </w:r>
      <w:r w:rsidR="00D135A1" w:rsidRPr="00002B2F">
        <w:rPr>
          <w:rFonts w:ascii="Arial" w:hAnsi="Arial" w:cs="Arial"/>
          <w:sz w:val="22"/>
          <w:szCs w:val="22"/>
        </w:rPr>
        <w:t>“</w:t>
      </w:r>
      <w:r w:rsidRPr="00002B2F">
        <w:rPr>
          <w:rFonts w:ascii="Arial" w:hAnsi="Arial" w:cs="Arial"/>
          <w:sz w:val="22"/>
          <w:szCs w:val="22"/>
        </w:rPr>
        <w:t>fall of potential</w:t>
      </w:r>
      <w:r w:rsidR="00D135A1" w:rsidRPr="00002B2F">
        <w:rPr>
          <w:rFonts w:ascii="Arial" w:hAnsi="Arial" w:cs="Arial"/>
          <w:sz w:val="22"/>
          <w:szCs w:val="22"/>
        </w:rPr>
        <w:t>”</w:t>
      </w:r>
      <w:r w:rsidRPr="00002B2F">
        <w:rPr>
          <w:rFonts w:ascii="Arial" w:hAnsi="Arial" w:cs="Arial"/>
          <w:sz w:val="22"/>
          <w:szCs w:val="22"/>
        </w:rPr>
        <w:t xml:space="preserve"> method.  </w:t>
      </w:r>
      <w:r w:rsidR="0061312C" w:rsidRPr="00002B2F">
        <w:rPr>
          <w:rFonts w:ascii="Arial" w:hAnsi="Arial" w:cs="Arial"/>
          <w:sz w:val="22"/>
          <w:szCs w:val="22"/>
        </w:rPr>
        <w:t>Ensure t</w:t>
      </w:r>
      <w:r w:rsidR="00B40429" w:rsidRPr="00002B2F">
        <w:rPr>
          <w:rFonts w:ascii="Arial" w:hAnsi="Arial" w:cs="Arial"/>
          <w:sz w:val="22"/>
          <w:szCs w:val="22"/>
        </w:rPr>
        <w:t xml:space="preserve">his test </w:t>
      </w:r>
      <w:r w:rsidR="0061312C" w:rsidRPr="00002B2F">
        <w:rPr>
          <w:rFonts w:ascii="Arial" w:hAnsi="Arial" w:cs="Arial"/>
          <w:sz w:val="22"/>
          <w:szCs w:val="22"/>
        </w:rPr>
        <w:t xml:space="preserve">is </w:t>
      </w:r>
      <w:r w:rsidR="00B40429" w:rsidRPr="00002B2F">
        <w:rPr>
          <w:rFonts w:ascii="Arial" w:hAnsi="Arial" w:cs="Arial"/>
          <w:sz w:val="22"/>
          <w:szCs w:val="22"/>
        </w:rPr>
        <w:t>witnessed by the Engineer</w:t>
      </w:r>
      <w:r w:rsidR="00EF20D6" w:rsidRPr="00002B2F">
        <w:rPr>
          <w:rFonts w:ascii="Arial" w:hAnsi="Arial" w:cs="Arial"/>
          <w:sz w:val="22"/>
          <w:szCs w:val="22"/>
        </w:rPr>
        <w:t>,</w:t>
      </w:r>
      <w:r w:rsidR="00B40429" w:rsidRPr="00002B2F">
        <w:rPr>
          <w:rFonts w:ascii="Arial" w:hAnsi="Arial" w:cs="Arial"/>
          <w:sz w:val="22"/>
          <w:szCs w:val="22"/>
        </w:rPr>
        <w:t xml:space="preserve"> </w:t>
      </w:r>
      <w:r w:rsidR="00FE6BE7" w:rsidRPr="00002B2F">
        <w:rPr>
          <w:rFonts w:ascii="Arial" w:hAnsi="Arial" w:cs="Arial"/>
          <w:sz w:val="22"/>
          <w:szCs w:val="22"/>
        </w:rPr>
        <w:t xml:space="preserve">with </w:t>
      </w:r>
      <w:r w:rsidR="00B40429" w:rsidRPr="00002B2F">
        <w:rPr>
          <w:rFonts w:ascii="Arial" w:hAnsi="Arial" w:cs="Arial"/>
          <w:sz w:val="22"/>
          <w:szCs w:val="22"/>
        </w:rPr>
        <w:t xml:space="preserve">the </w:t>
      </w:r>
      <w:r w:rsidR="00D135A1" w:rsidRPr="00002B2F">
        <w:rPr>
          <w:rFonts w:ascii="Arial" w:hAnsi="Arial" w:cs="Arial"/>
          <w:sz w:val="22"/>
          <w:szCs w:val="22"/>
        </w:rPr>
        <w:t xml:space="preserve">final </w:t>
      </w:r>
      <w:r w:rsidR="00B40429" w:rsidRPr="00002B2F">
        <w:rPr>
          <w:rFonts w:ascii="Arial" w:hAnsi="Arial" w:cs="Arial"/>
          <w:sz w:val="22"/>
          <w:szCs w:val="22"/>
        </w:rPr>
        <w:t xml:space="preserve">test results </w:t>
      </w:r>
      <w:r w:rsidR="0061312C" w:rsidRPr="00002B2F">
        <w:rPr>
          <w:rFonts w:ascii="Arial" w:hAnsi="Arial" w:cs="Arial"/>
          <w:sz w:val="22"/>
          <w:szCs w:val="22"/>
        </w:rPr>
        <w:t xml:space="preserve">electronically </w:t>
      </w:r>
      <w:r w:rsidR="00B40429" w:rsidRPr="00002B2F">
        <w:rPr>
          <w:rFonts w:ascii="Arial" w:hAnsi="Arial" w:cs="Arial"/>
          <w:sz w:val="22"/>
          <w:szCs w:val="22"/>
        </w:rPr>
        <w:t>submitted to the Engineer</w:t>
      </w:r>
      <w:r w:rsidR="00EF20D6" w:rsidRPr="00002B2F">
        <w:rPr>
          <w:rFonts w:ascii="Arial" w:hAnsi="Arial" w:cs="Arial"/>
          <w:sz w:val="22"/>
          <w:szCs w:val="22"/>
        </w:rPr>
        <w:t xml:space="preserve"> for final approval</w:t>
      </w:r>
      <w:r w:rsidR="004844BA" w:rsidRPr="00002B2F">
        <w:rPr>
          <w:rFonts w:ascii="Arial" w:hAnsi="Arial" w:cs="Arial"/>
          <w:sz w:val="22"/>
          <w:szCs w:val="22"/>
        </w:rPr>
        <w:t>.</w:t>
      </w:r>
    </w:p>
    <w:p w14:paraId="0623897D" w14:textId="77777777" w:rsidR="004844BA" w:rsidRPr="00002B2F" w:rsidRDefault="004844BA" w:rsidP="00002B2F">
      <w:pPr>
        <w:jc w:val="both"/>
        <w:rPr>
          <w:rFonts w:ascii="Arial" w:hAnsi="Arial" w:cs="Arial"/>
          <w:sz w:val="22"/>
          <w:szCs w:val="22"/>
        </w:rPr>
      </w:pPr>
    </w:p>
    <w:p w14:paraId="1C5E2BCC" w14:textId="45642762" w:rsidR="004844BA" w:rsidRPr="00002B2F" w:rsidRDefault="004844BA" w:rsidP="00002B2F">
      <w:pPr>
        <w:jc w:val="both"/>
        <w:rPr>
          <w:rFonts w:ascii="Arial" w:hAnsi="Arial" w:cs="Arial"/>
          <w:sz w:val="22"/>
          <w:szCs w:val="22"/>
        </w:rPr>
      </w:pPr>
      <w:r w:rsidRPr="00002B2F">
        <w:rPr>
          <w:rFonts w:ascii="Arial" w:hAnsi="Arial" w:cs="Arial"/>
          <w:sz w:val="22"/>
          <w:szCs w:val="22"/>
        </w:rPr>
        <w:t>Install support systems that are adequate for the weight of equipment</w:t>
      </w:r>
      <w:r w:rsidR="00D135A1" w:rsidRPr="00002B2F">
        <w:rPr>
          <w:rFonts w:ascii="Arial" w:hAnsi="Arial" w:cs="Arial"/>
          <w:sz w:val="22"/>
          <w:szCs w:val="22"/>
        </w:rPr>
        <w:t>,</w:t>
      </w:r>
      <w:r w:rsidRPr="00002B2F">
        <w:rPr>
          <w:rFonts w:ascii="Arial" w:hAnsi="Arial" w:cs="Arial"/>
          <w:sz w:val="22"/>
          <w:szCs w:val="22"/>
        </w:rPr>
        <w:t xml:space="preserve"> conduit, </w:t>
      </w:r>
      <w:r w:rsidR="00D135A1" w:rsidRPr="00002B2F">
        <w:rPr>
          <w:rFonts w:ascii="Arial" w:hAnsi="Arial" w:cs="Arial"/>
          <w:sz w:val="22"/>
          <w:szCs w:val="22"/>
        </w:rPr>
        <w:t>and associated</w:t>
      </w:r>
      <w:r w:rsidRPr="00002B2F">
        <w:rPr>
          <w:rFonts w:ascii="Arial" w:hAnsi="Arial" w:cs="Arial"/>
          <w:sz w:val="22"/>
          <w:szCs w:val="22"/>
        </w:rPr>
        <w:t xml:space="preserve"> wiring. </w:t>
      </w:r>
      <w:r w:rsidR="00902D1E" w:rsidRPr="00002B2F">
        <w:rPr>
          <w:rFonts w:ascii="Arial" w:hAnsi="Arial" w:cs="Arial"/>
          <w:sz w:val="22"/>
          <w:szCs w:val="22"/>
        </w:rPr>
        <w:t xml:space="preserve"> </w:t>
      </w:r>
      <w:r w:rsidR="0061312C" w:rsidRPr="00002B2F">
        <w:rPr>
          <w:rFonts w:ascii="Arial" w:hAnsi="Arial" w:cs="Arial"/>
          <w:sz w:val="22"/>
          <w:szCs w:val="22"/>
        </w:rPr>
        <w:t>Ensure s</w:t>
      </w:r>
      <w:r w:rsidRPr="00002B2F">
        <w:rPr>
          <w:rFonts w:ascii="Arial" w:hAnsi="Arial" w:cs="Arial"/>
          <w:sz w:val="22"/>
          <w:szCs w:val="22"/>
        </w:rPr>
        <w:t xml:space="preserve">upport devices </w:t>
      </w:r>
      <w:r w:rsidR="0061312C" w:rsidRPr="00002B2F">
        <w:rPr>
          <w:rFonts w:ascii="Arial" w:hAnsi="Arial" w:cs="Arial"/>
          <w:sz w:val="22"/>
          <w:szCs w:val="22"/>
        </w:rPr>
        <w:t xml:space="preserve">are </w:t>
      </w:r>
      <w:r w:rsidRPr="00002B2F">
        <w:rPr>
          <w:rFonts w:ascii="Arial" w:hAnsi="Arial" w:cs="Arial"/>
          <w:sz w:val="22"/>
          <w:szCs w:val="22"/>
        </w:rPr>
        <w:t>not fastened to piping, ductwork, mechanical equipment</w:t>
      </w:r>
      <w:r w:rsidR="00354C7A" w:rsidRPr="00002B2F">
        <w:rPr>
          <w:rFonts w:ascii="Arial" w:hAnsi="Arial" w:cs="Arial"/>
          <w:sz w:val="22"/>
          <w:szCs w:val="22"/>
        </w:rPr>
        <w:t>,</w:t>
      </w:r>
      <w:r w:rsidRPr="00002B2F">
        <w:rPr>
          <w:rFonts w:ascii="Arial" w:hAnsi="Arial" w:cs="Arial"/>
          <w:sz w:val="22"/>
          <w:szCs w:val="22"/>
        </w:rPr>
        <w:t xml:space="preserve"> or conduit.</w:t>
      </w:r>
    </w:p>
    <w:p w14:paraId="63C2EB1A" w14:textId="77777777" w:rsidR="004844BA" w:rsidRPr="00002B2F" w:rsidRDefault="004844BA" w:rsidP="00002B2F">
      <w:pPr>
        <w:jc w:val="both"/>
        <w:rPr>
          <w:rFonts w:ascii="Arial" w:hAnsi="Arial" w:cs="Arial"/>
          <w:sz w:val="22"/>
          <w:szCs w:val="22"/>
        </w:rPr>
      </w:pPr>
    </w:p>
    <w:p w14:paraId="47C234EA" w14:textId="37EB4EC3" w:rsidR="004844BA" w:rsidRPr="00002B2F" w:rsidRDefault="004844BA" w:rsidP="00002B2F">
      <w:pPr>
        <w:jc w:val="both"/>
        <w:rPr>
          <w:rFonts w:ascii="Arial" w:hAnsi="Arial" w:cs="Arial"/>
          <w:sz w:val="22"/>
          <w:szCs w:val="22"/>
        </w:rPr>
      </w:pPr>
      <w:r w:rsidRPr="00002B2F">
        <w:rPr>
          <w:rFonts w:ascii="Arial" w:hAnsi="Arial" w:cs="Arial"/>
          <w:sz w:val="22"/>
          <w:szCs w:val="22"/>
        </w:rPr>
        <w:t xml:space="preserve">Install surface mounted cabinets and panelboards with </w:t>
      </w:r>
      <w:r w:rsidR="00282AFB" w:rsidRPr="00002B2F">
        <w:rPr>
          <w:rFonts w:ascii="Arial" w:hAnsi="Arial" w:cs="Arial"/>
          <w:sz w:val="22"/>
          <w:szCs w:val="22"/>
        </w:rPr>
        <w:t xml:space="preserve">a </w:t>
      </w:r>
      <w:r w:rsidRPr="00002B2F">
        <w:rPr>
          <w:rFonts w:ascii="Arial" w:hAnsi="Arial" w:cs="Arial"/>
          <w:sz w:val="22"/>
          <w:szCs w:val="22"/>
        </w:rPr>
        <w:t xml:space="preserve">minimum of four anchors. </w:t>
      </w:r>
      <w:r w:rsidR="00902D1E" w:rsidRPr="00002B2F">
        <w:rPr>
          <w:rFonts w:ascii="Arial" w:hAnsi="Arial" w:cs="Arial"/>
          <w:sz w:val="22"/>
          <w:szCs w:val="22"/>
        </w:rPr>
        <w:t xml:space="preserve"> </w:t>
      </w:r>
      <w:r w:rsidR="0026284B" w:rsidRPr="00002B2F">
        <w:rPr>
          <w:rFonts w:ascii="Arial" w:hAnsi="Arial" w:cs="Arial"/>
          <w:sz w:val="22"/>
          <w:szCs w:val="22"/>
        </w:rPr>
        <w:t>Furnish</w:t>
      </w:r>
      <w:r w:rsidR="0026284B" w:rsidRPr="00002B2F" w:rsidDel="0026284B">
        <w:rPr>
          <w:rFonts w:ascii="Arial" w:hAnsi="Arial" w:cs="Arial"/>
          <w:sz w:val="22"/>
          <w:szCs w:val="22"/>
        </w:rPr>
        <w:t xml:space="preserve"> </w:t>
      </w:r>
      <w:r w:rsidR="00282AFB" w:rsidRPr="00002B2F">
        <w:rPr>
          <w:rFonts w:ascii="Arial" w:hAnsi="Arial" w:cs="Arial"/>
          <w:sz w:val="22"/>
          <w:szCs w:val="22"/>
        </w:rPr>
        <w:t>stainless-</w:t>
      </w:r>
      <w:r w:rsidRPr="00002B2F">
        <w:rPr>
          <w:rFonts w:ascii="Arial" w:hAnsi="Arial" w:cs="Arial"/>
          <w:sz w:val="22"/>
          <w:szCs w:val="22"/>
        </w:rPr>
        <w:t xml:space="preserve">steel channel supports to stand cabinet </w:t>
      </w:r>
      <w:r w:rsidR="00282AFB" w:rsidRPr="00002B2F">
        <w:rPr>
          <w:rFonts w:ascii="Arial" w:hAnsi="Arial" w:cs="Arial"/>
          <w:sz w:val="22"/>
          <w:szCs w:val="22"/>
        </w:rPr>
        <w:t xml:space="preserve">one </w:t>
      </w:r>
      <w:r w:rsidRPr="00002B2F">
        <w:rPr>
          <w:rFonts w:ascii="Arial" w:hAnsi="Arial" w:cs="Arial"/>
          <w:sz w:val="22"/>
          <w:szCs w:val="22"/>
        </w:rPr>
        <w:t xml:space="preserve">inch off </w:t>
      </w:r>
      <w:r w:rsidR="00282AFB" w:rsidRPr="00002B2F">
        <w:rPr>
          <w:rFonts w:ascii="Arial" w:hAnsi="Arial" w:cs="Arial"/>
          <w:sz w:val="22"/>
          <w:szCs w:val="22"/>
        </w:rPr>
        <w:t xml:space="preserve">the </w:t>
      </w:r>
      <w:r w:rsidRPr="00002B2F">
        <w:rPr>
          <w:rFonts w:ascii="Arial" w:hAnsi="Arial" w:cs="Arial"/>
          <w:sz w:val="22"/>
          <w:szCs w:val="22"/>
        </w:rPr>
        <w:t xml:space="preserve">wall. </w:t>
      </w:r>
      <w:r w:rsidR="00902D1E" w:rsidRPr="00002B2F">
        <w:rPr>
          <w:rFonts w:ascii="Arial" w:hAnsi="Arial" w:cs="Arial"/>
          <w:sz w:val="22"/>
          <w:szCs w:val="22"/>
        </w:rPr>
        <w:t xml:space="preserve"> </w:t>
      </w:r>
      <w:r w:rsidRPr="00002B2F">
        <w:rPr>
          <w:rFonts w:ascii="Arial" w:hAnsi="Arial" w:cs="Arial"/>
          <w:sz w:val="22"/>
          <w:szCs w:val="22"/>
        </w:rPr>
        <w:t xml:space="preserve">All freestanding electrical equipment is to be installed on a </w:t>
      </w:r>
      <w:r w:rsidR="00D135A1" w:rsidRPr="00002B2F">
        <w:rPr>
          <w:rFonts w:ascii="Arial" w:hAnsi="Arial" w:cs="Arial"/>
          <w:sz w:val="22"/>
          <w:szCs w:val="22"/>
        </w:rPr>
        <w:t xml:space="preserve">raised, </w:t>
      </w:r>
      <w:r w:rsidR="00282AFB" w:rsidRPr="00002B2F">
        <w:rPr>
          <w:rFonts w:ascii="Arial" w:hAnsi="Arial" w:cs="Arial"/>
          <w:sz w:val="22"/>
          <w:szCs w:val="22"/>
        </w:rPr>
        <w:t>six-</w:t>
      </w:r>
      <w:r w:rsidRPr="00002B2F">
        <w:rPr>
          <w:rFonts w:ascii="Arial" w:hAnsi="Arial" w:cs="Arial"/>
          <w:sz w:val="22"/>
          <w:szCs w:val="22"/>
        </w:rPr>
        <w:t>inch</w:t>
      </w:r>
      <w:r w:rsidR="00FE6BE7" w:rsidRPr="00002B2F">
        <w:rPr>
          <w:rFonts w:ascii="Arial" w:hAnsi="Arial" w:cs="Arial"/>
          <w:sz w:val="22"/>
          <w:szCs w:val="22"/>
        </w:rPr>
        <w:t xml:space="preserve"> reinforced</w:t>
      </w:r>
      <w:r w:rsidRPr="00002B2F">
        <w:rPr>
          <w:rFonts w:ascii="Arial" w:hAnsi="Arial" w:cs="Arial"/>
          <w:sz w:val="22"/>
          <w:szCs w:val="22"/>
        </w:rPr>
        <w:t xml:space="preserve"> concrete pad.</w:t>
      </w:r>
    </w:p>
    <w:p w14:paraId="0074C124" w14:textId="77777777" w:rsidR="0082642E" w:rsidRPr="00002B2F" w:rsidRDefault="0082642E" w:rsidP="00002B2F">
      <w:pPr>
        <w:jc w:val="both"/>
        <w:rPr>
          <w:rFonts w:ascii="Arial" w:hAnsi="Arial" w:cs="Arial"/>
          <w:sz w:val="22"/>
          <w:szCs w:val="22"/>
        </w:rPr>
      </w:pPr>
    </w:p>
    <w:p w14:paraId="1A22242C" w14:textId="4C527137" w:rsidR="0082642E" w:rsidRPr="00002B2F" w:rsidRDefault="0026284B" w:rsidP="00002B2F">
      <w:pPr>
        <w:jc w:val="both"/>
        <w:rPr>
          <w:rFonts w:ascii="Arial" w:hAnsi="Arial" w:cs="Arial"/>
          <w:sz w:val="22"/>
          <w:szCs w:val="22"/>
        </w:rPr>
      </w:pPr>
      <w:r w:rsidRPr="00002B2F">
        <w:rPr>
          <w:rFonts w:ascii="Arial" w:hAnsi="Arial" w:cs="Arial"/>
          <w:sz w:val="22"/>
          <w:szCs w:val="22"/>
        </w:rPr>
        <w:t>Furnish</w:t>
      </w:r>
      <w:r w:rsidRPr="00002B2F" w:rsidDel="0026284B">
        <w:rPr>
          <w:rFonts w:ascii="Arial" w:hAnsi="Arial" w:cs="Arial"/>
          <w:sz w:val="22"/>
          <w:szCs w:val="22"/>
        </w:rPr>
        <w:t xml:space="preserve"> </w:t>
      </w:r>
      <w:r w:rsidR="0082642E" w:rsidRPr="00002B2F">
        <w:rPr>
          <w:rFonts w:ascii="Arial" w:hAnsi="Arial" w:cs="Arial"/>
          <w:sz w:val="22"/>
          <w:szCs w:val="22"/>
        </w:rPr>
        <w:t>wire markers on each conductor in panelboard or pump control cabinet gutters, pull boxes, outlets, junction boxes</w:t>
      </w:r>
      <w:r w:rsidR="00282AFB" w:rsidRPr="00002B2F">
        <w:rPr>
          <w:rFonts w:ascii="Arial" w:hAnsi="Arial" w:cs="Arial"/>
          <w:sz w:val="22"/>
          <w:szCs w:val="22"/>
        </w:rPr>
        <w:t>,</w:t>
      </w:r>
      <w:r w:rsidR="0082642E" w:rsidRPr="00002B2F">
        <w:rPr>
          <w:rFonts w:ascii="Arial" w:hAnsi="Arial" w:cs="Arial"/>
          <w:sz w:val="22"/>
          <w:szCs w:val="22"/>
        </w:rPr>
        <w:t xml:space="preserve"> and load connection. </w:t>
      </w:r>
      <w:r w:rsidR="00902D1E" w:rsidRPr="00002B2F">
        <w:rPr>
          <w:rFonts w:ascii="Arial" w:hAnsi="Arial" w:cs="Arial"/>
          <w:sz w:val="22"/>
          <w:szCs w:val="22"/>
        </w:rPr>
        <w:t xml:space="preserve"> </w:t>
      </w:r>
      <w:r w:rsidR="0082642E" w:rsidRPr="00002B2F">
        <w:rPr>
          <w:rFonts w:ascii="Arial" w:hAnsi="Arial" w:cs="Arial"/>
          <w:sz w:val="22"/>
          <w:szCs w:val="22"/>
        </w:rPr>
        <w:t xml:space="preserve">Identify branch circuit and feeder number for power and lighting circuits and with control wire number as identified on the schematic and interconnection diagrams for control wiring. </w:t>
      </w:r>
      <w:r w:rsidR="00902D1E" w:rsidRPr="00002B2F">
        <w:rPr>
          <w:rFonts w:ascii="Arial" w:hAnsi="Arial" w:cs="Arial"/>
          <w:sz w:val="22"/>
          <w:szCs w:val="22"/>
        </w:rPr>
        <w:t xml:space="preserve"> </w:t>
      </w:r>
      <w:r w:rsidR="0061312C" w:rsidRPr="00002B2F">
        <w:rPr>
          <w:rFonts w:ascii="Arial" w:hAnsi="Arial" w:cs="Arial"/>
          <w:sz w:val="22"/>
          <w:szCs w:val="22"/>
        </w:rPr>
        <w:t>Ensure w</w:t>
      </w:r>
      <w:r w:rsidR="00695C12" w:rsidRPr="00002B2F">
        <w:rPr>
          <w:rFonts w:ascii="Arial" w:hAnsi="Arial" w:cs="Arial"/>
          <w:sz w:val="22"/>
          <w:szCs w:val="22"/>
        </w:rPr>
        <w:t xml:space="preserve">ire markers </w:t>
      </w:r>
      <w:r w:rsidR="0061312C" w:rsidRPr="00002B2F">
        <w:rPr>
          <w:rFonts w:ascii="Arial" w:hAnsi="Arial" w:cs="Arial"/>
          <w:sz w:val="22"/>
          <w:szCs w:val="22"/>
        </w:rPr>
        <w:t>ar</w:t>
      </w:r>
      <w:r w:rsidR="00695C12" w:rsidRPr="00002B2F">
        <w:rPr>
          <w:rFonts w:ascii="Arial" w:hAnsi="Arial" w:cs="Arial"/>
          <w:sz w:val="22"/>
          <w:szCs w:val="22"/>
        </w:rPr>
        <w:t xml:space="preserve">e preprinted and not pieced from single and/or double-digit tags. </w:t>
      </w:r>
      <w:r w:rsidR="00902D1E" w:rsidRPr="00002B2F">
        <w:rPr>
          <w:rFonts w:ascii="Arial" w:hAnsi="Arial" w:cs="Arial"/>
          <w:sz w:val="22"/>
          <w:szCs w:val="22"/>
        </w:rPr>
        <w:t xml:space="preserve"> </w:t>
      </w:r>
      <w:r w:rsidR="0082642E" w:rsidRPr="00002B2F">
        <w:rPr>
          <w:rFonts w:ascii="Arial" w:hAnsi="Arial" w:cs="Arial"/>
          <w:sz w:val="22"/>
          <w:szCs w:val="22"/>
        </w:rPr>
        <w:t xml:space="preserve">Embossed </w:t>
      </w:r>
      <w:proofErr w:type="gramStart"/>
      <w:r w:rsidR="0082642E" w:rsidRPr="00002B2F">
        <w:rPr>
          <w:rFonts w:ascii="Arial" w:hAnsi="Arial" w:cs="Arial"/>
          <w:sz w:val="22"/>
          <w:szCs w:val="22"/>
        </w:rPr>
        <w:t xml:space="preserve">tape </w:t>
      </w:r>
      <w:r w:rsidR="0061312C" w:rsidRPr="00002B2F">
        <w:rPr>
          <w:rFonts w:ascii="Arial" w:hAnsi="Arial" w:cs="Arial"/>
          <w:sz w:val="22"/>
          <w:szCs w:val="22"/>
        </w:rPr>
        <w:t>is</w:t>
      </w:r>
      <w:proofErr w:type="gramEnd"/>
      <w:r w:rsidR="0061312C" w:rsidRPr="00002B2F">
        <w:rPr>
          <w:rFonts w:ascii="Arial" w:hAnsi="Arial" w:cs="Arial"/>
          <w:sz w:val="22"/>
          <w:szCs w:val="22"/>
        </w:rPr>
        <w:t xml:space="preserve"> prohibited</w:t>
      </w:r>
      <w:r w:rsidR="0082642E" w:rsidRPr="00002B2F">
        <w:rPr>
          <w:rFonts w:ascii="Arial" w:hAnsi="Arial" w:cs="Arial"/>
          <w:sz w:val="22"/>
          <w:szCs w:val="22"/>
        </w:rPr>
        <w:t xml:space="preserve"> for any application</w:t>
      </w:r>
      <w:r w:rsidR="00D55D88" w:rsidRPr="00002B2F">
        <w:rPr>
          <w:rFonts w:ascii="Arial" w:hAnsi="Arial" w:cs="Arial"/>
          <w:sz w:val="22"/>
          <w:szCs w:val="22"/>
        </w:rPr>
        <w:t>.</w:t>
      </w:r>
    </w:p>
    <w:p w14:paraId="2AD27844" w14:textId="77777777" w:rsidR="00E0384A" w:rsidRPr="00002B2F" w:rsidRDefault="00E0384A" w:rsidP="00002B2F">
      <w:pPr>
        <w:jc w:val="both"/>
        <w:rPr>
          <w:rFonts w:ascii="Arial" w:hAnsi="Arial" w:cs="Arial"/>
          <w:sz w:val="22"/>
          <w:szCs w:val="22"/>
        </w:rPr>
      </w:pPr>
    </w:p>
    <w:p w14:paraId="20037A34" w14:textId="3367A15F" w:rsidR="006164A9" w:rsidRPr="00002B2F" w:rsidRDefault="00BC746F" w:rsidP="00002B2F">
      <w:pPr>
        <w:ind w:left="360" w:firstLine="360"/>
        <w:jc w:val="both"/>
        <w:rPr>
          <w:rFonts w:ascii="Arial" w:hAnsi="Arial" w:cs="Arial"/>
          <w:bCs/>
          <w:sz w:val="22"/>
          <w:szCs w:val="22"/>
        </w:rPr>
      </w:pPr>
      <w:r w:rsidRPr="00002B2F">
        <w:rPr>
          <w:rFonts w:ascii="Arial" w:hAnsi="Arial" w:cs="Arial"/>
          <w:bCs/>
          <w:sz w:val="22"/>
          <w:szCs w:val="22"/>
        </w:rPr>
        <w:t>1.</w:t>
      </w:r>
      <w:r w:rsidR="002B7B96" w:rsidRPr="00002B2F">
        <w:rPr>
          <w:rFonts w:ascii="Arial" w:hAnsi="Arial" w:cs="Arial"/>
          <w:b/>
          <w:sz w:val="22"/>
          <w:szCs w:val="22"/>
        </w:rPr>
        <w:tab/>
      </w:r>
      <w:r w:rsidR="002B7B96" w:rsidRPr="00462DD8">
        <w:rPr>
          <w:rFonts w:ascii="Arial" w:hAnsi="Arial" w:cs="Arial"/>
          <w:bCs/>
          <w:sz w:val="22"/>
          <w:szCs w:val="22"/>
        </w:rPr>
        <w:t>Furnish</w:t>
      </w:r>
      <w:r w:rsidR="006164A9" w:rsidRPr="00002B2F">
        <w:rPr>
          <w:rFonts w:ascii="Arial" w:hAnsi="Arial" w:cs="Arial"/>
          <w:bCs/>
          <w:sz w:val="22"/>
          <w:szCs w:val="22"/>
        </w:rPr>
        <w:t xml:space="preserve"> an electrical system Short Circuit and Arc Flash hazard study in accordance with </w:t>
      </w:r>
      <w:r w:rsidR="00A825D2" w:rsidRPr="00002B2F">
        <w:rPr>
          <w:rFonts w:ascii="Arial" w:hAnsi="Arial" w:cs="Arial"/>
          <w:bCs/>
          <w:sz w:val="22"/>
          <w:szCs w:val="22"/>
        </w:rPr>
        <w:t>National Fire Protection Association (</w:t>
      </w:r>
      <w:r w:rsidR="006164A9" w:rsidRPr="00002B2F">
        <w:rPr>
          <w:rFonts w:ascii="Arial" w:hAnsi="Arial" w:cs="Arial"/>
          <w:bCs/>
          <w:sz w:val="22"/>
          <w:szCs w:val="22"/>
        </w:rPr>
        <w:t>NFPA</w:t>
      </w:r>
      <w:r w:rsidR="00A825D2" w:rsidRPr="00002B2F">
        <w:rPr>
          <w:rFonts w:ascii="Arial" w:hAnsi="Arial" w:cs="Arial"/>
          <w:bCs/>
          <w:sz w:val="22"/>
          <w:szCs w:val="22"/>
        </w:rPr>
        <w:t>)</w:t>
      </w:r>
      <w:r w:rsidR="006164A9" w:rsidRPr="00002B2F">
        <w:rPr>
          <w:rFonts w:ascii="Arial" w:hAnsi="Arial" w:cs="Arial"/>
          <w:bCs/>
          <w:sz w:val="22"/>
          <w:szCs w:val="22"/>
        </w:rPr>
        <w:t xml:space="preserve"> 70E, OSHA 29-CRF, part 1910 Sub-part S</w:t>
      </w:r>
      <w:r w:rsidR="00282AFB" w:rsidRPr="00002B2F">
        <w:rPr>
          <w:rFonts w:ascii="Arial" w:hAnsi="Arial" w:cs="Arial"/>
          <w:bCs/>
          <w:sz w:val="22"/>
          <w:szCs w:val="22"/>
        </w:rPr>
        <w:t>,</w:t>
      </w:r>
      <w:r w:rsidR="006164A9" w:rsidRPr="00002B2F">
        <w:rPr>
          <w:rFonts w:ascii="Arial" w:hAnsi="Arial" w:cs="Arial"/>
          <w:bCs/>
          <w:sz w:val="22"/>
          <w:szCs w:val="22"/>
        </w:rPr>
        <w:t xml:space="preserve"> and IEEE 1584 standard. </w:t>
      </w:r>
      <w:r w:rsidR="00902D1E" w:rsidRPr="00002B2F">
        <w:rPr>
          <w:rFonts w:ascii="Arial" w:hAnsi="Arial" w:cs="Arial"/>
          <w:bCs/>
          <w:sz w:val="22"/>
          <w:szCs w:val="22"/>
        </w:rPr>
        <w:t xml:space="preserve"> </w:t>
      </w:r>
      <w:r w:rsidR="008D3F0D" w:rsidRPr="00002B2F">
        <w:rPr>
          <w:rFonts w:ascii="Arial" w:hAnsi="Arial" w:cs="Arial"/>
          <w:bCs/>
          <w:sz w:val="22"/>
          <w:szCs w:val="22"/>
        </w:rPr>
        <w:t>Upon acceptance of the study</w:t>
      </w:r>
      <w:r w:rsidR="00723639" w:rsidRPr="00002B2F">
        <w:rPr>
          <w:rFonts w:ascii="Arial" w:hAnsi="Arial" w:cs="Arial"/>
          <w:bCs/>
          <w:sz w:val="22"/>
          <w:szCs w:val="22"/>
        </w:rPr>
        <w:t>,</w:t>
      </w:r>
      <w:r w:rsidR="008D3F0D" w:rsidRPr="00002B2F">
        <w:rPr>
          <w:rFonts w:ascii="Arial" w:hAnsi="Arial" w:cs="Arial"/>
          <w:bCs/>
          <w:sz w:val="22"/>
          <w:szCs w:val="22"/>
        </w:rPr>
        <w:t xml:space="preserve"> furnish and install on the appropriate </w:t>
      </w:r>
      <w:proofErr w:type="gramStart"/>
      <w:r w:rsidR="008D3F0D" w:rsidRPr="00002B2F">
        <w:rPr>
          <w:rFonts w:ascii="Arial" w:hAnsi="Arial" w:cs="Arial"/>
          <w:bCs/>
          <w:sz w:val="22"/>
          <w:szCs w:val="22"/>
        </w:rPr>
        <w:t>equipment,</w:t>
      </w:r>
      <w:proofErr w:type="gramEnd"/>
      <w:r w:rsidR="008D3F0D" w:rsidRPr="00002B2F">
        <w:rPr>
          <w:rFonts w:ascii="Arial" w:hAnsi="Arial" w:cs="Arial"/>
          <w:bCs/>
          <w:sz w:val="22"/>
          <w:szCs w:val="22"/>
        </w:rPr>
        <w:t xml:space="preserve"> preprinted, </w:t>
      </w:r>
      <w:r w:rsidR="00282AFB" w:rsidRPr="00002B2F">
        <w:rPr>
          <w:rFonts w:ascii="Arial" w:hAnsi="Arial" w:cs="Arial"/>
          <w:bCs/>
          <w:sz w:val="22"/>
          <w:szCs w:val="22"/>
        </w:rPr>
        <w:t>adhesive-</w:t>
      </w:r>
      <w:r w:rsidR="008D3F0D" w:rsidRPr="00002B2F">
        <w:rPr>
          <w:rFonts w:ascii="Arial" w:hAnsi="Arial" w:cs="Arial"/>
          <w:bCs/>
          <w:sz w:val="22"/>
          <w:szCs w:val="22"/>
        </w:rPr>
        <w:t xml:space="preserve">backed arc-flash warning labels </w:t>
      </w:r>
      <w:r w:rsidR="00282AFB" w:rsidRPr="00002B2F">
        <w:rPr>
          <w:rFonts w:ascii="Arial" w:hAnsi="Arial" w:cs="Arial"/>
          <w:bCs/>
          <w:sz w:val="22"/>
          <w:szCs w:val="22"/>
        </w:rPr>
        <w:t xml:space="preserve">that </w:t>
      </w:r>
      <w:r w:rsidR="008D3F0D" w:rsidRPr="00002B2F">
        <w:rPr>
          <w:rFonts w:ascii="Arial" w:hAnsi="Arial" w:cs="Arial"/>
          <w:bCs/>
          <w:sz w:val="22"/>
          <w:szCs w:val="22"/>
        </w:rPr>
        <w:t>incorporate th</w:t>
      </w:r>
      <w:r w:rsidR="009D2AD5" w:rsidRPr="00002B2F">
        <w:rPr>
          <w:rFonts w:ascii="Arial" w:hAnsi="Arial" w:cs="Arial"/>
          <w:bCs/>
          <w:sz w:val="22"/>
          <w:szCs w:val="22"/>
        </w:rPr>
        <w:t>e</w:t>
      </w:r>
      <w:r w:rsidR="008D3F0D" w:rsidRPr="00002B2F">
        <w:rPr>
          <w:rFonts w:ascii="Arial" w:hAnsi="Arial" w:cs="Arial"/>
          <w:bCs/>
          <w:sz w:val="22"/>
          <w:szCs w:val="22"/>
        </w:rPr>
        <w:t xml:space="preserve"> information</w:t>
      </w:r>
      <w:r w:rsidR="009D2AD5" w:rsidRPr="00002B2F">
        <w:rPr>
          <w:rFonts w:ascii="Arial" w:hAnsi="Arial" w:cs="Arial"/>
          <w:bCs/>
          <w:sz w:val="22"/>
          <w:szCs w:val="22"/>
        </w:rPr>
        <w:t xml:space="preserve"> i</w:t>
      </w:r>
      <w:r w:rsidR="00196E94" w:rsidRPr="00002B2F">
        <w:rPr>
          <w:rFonts w:ascii="Arial" w:hAnsi="Arial" w:cs="Arial"/>
          <w:bCs/>
          <w:sz w:val="22"/>
          <w:szCs w:val="22"/>
        </w:rPr>
        <w:t>n</w:t>
      </w:r>
      <w:r w:rsidR="009D2AD5" w:rsidRPr="00002B2F">
        <w:rPr>
          <w:rFonts w:ascii="Arial" w:hAnsi="Arial" w:cs="Arial"/>
          <w:bCs/>
          <w:sz w:val="22"/>
          <w:szCs w:val="22"/>
        </w:rPr>
        <w:t xml:space="preserve"> </w:t>
      </w:r>
      <w:r w:rsidR="00F86AF9" w:rsidRPr="00002B2F">
        <w:rPr>
          <w:rFonts w:ascii="Arial" w:hAnsi="Arial" w:cs="Arial"/>
          <w:bCs/>
          <w:sz w:val="22"/>
          <w:szCs w:val="22"/>
        </w:rPr>
        <w:t xml:space="preserve">subsection </w:t>
      </w:r>
      <w:r w:rsidR="007E1143" w:rsidRPr="00002B2F">
        <w:rPr>
          <w:rFonts w:ascii="Arial" w:hAnsi="Arial" w:cs="Arial"/>
          <w:bCs/>
          <w:sz w:val="22"/>
          <w:szCs w:val="22"/>
        </w:rPr>
        <w:t>c</w:t>
      </w:r>
      <w:r w:rsidR="00F86AF9" w:rsidRPr="00002B2F">
        <w:rPr>
          <w:rFonts w:ascii="Arial" w:hAnsi="Arial" w:cs="Arial"/>
          <w:bCs/>
          <w:sz w:val="22"/>
          <w:szCs w:val="22"/>
        </w:rPr>
        <w:t>.</w:t>
      </w:r>
      <w:r w:rsidR="00A03790" w:rsidRPr="00002B2F">
        <w:rPr>
          <w:rFonts w:ascii="Arial" w:hAnsi="Arial" w:cs="Arial"/>
          <w:bCs/>
          <w:sz w:val="22"/>
          <w:szCs w:val="22"/>
        </w:rPr>
        <w:t>1.B</w:t>
      </w:r>
      <w:r w:rsidR="00F86AF9" w:rsidRPr="00002B2F">
        <w:rPr>
          <w:rFonts w:ascii="Arial" w:hAnsi="Arial" w:cs="Arial"/>
          <w:bCs/>
          <w:sz w:val="22"/>
          <w:szCs w:val="22"/>
        </w:rPr>
        <w:t xml:space="preserve"> of this special provision</w:t>
      </w:r>
      <w:r w:rsidR="008D3F0D" w:rsidRPr="00002B2F">
        <w:rPr>
          <w:rFonts w:ascii="Arial" w:hAnsi="Arial" w:cs="Arial"/>
          <w:bCs/>
          <w:sz w:val="22"/>
          <w:szCs w:val="22"/>
        </w:rPr>
        <w:t xml:space="preserve">. </w:t>
      </w:r>
      <w:r w:rsidR="00902D1E" w:rsidRPr="00002B2F">
        <w:rPr>
          <w:rFonts w:ascii="Arial" w:hAnsi="Arial" w:cs="Arial"/>
          <w:bCs/>
          <w:sz w:val="22"/>
          <w:szCs w:val="22"/>
        </w:rPr>
        <w:t xml:space="preserve"> </w:t>
      </w:r>
      <w:r w:rsidR="00213D07" w:rsidRPr="00002B2F">
        <w:rPr>
          <w:rFonts w:ascii="Arial" w:hAnsi="Arial" w:cs="Arial"/>
          <w:bCs/>
          <w:sz w:val="22"/>
          <w:szCs w:val="22"/>
        </w:rPr>
        <w:t>Ensure t</w:t>
      </w:r>
      <w:r w:rsidR="006164A9" w:rsidRPr="00002B2F">
        <w:rPr>
          <w:rFonts w:ascii="Arial" w:hAnsi="Arial" w:cs="Arial"/>
          <w:bCs/>
          <w:sz w:val="22"/>
          <w:szCs w:val="22"/>
        </w:rPr>
        <w:t>he study address</w:t>
      </w:r>
      <w:r w:rsidR="00213D07" w:rsidRPr="00002B2F">
        <w:rPr>
          <w:rFonts w:ascii="Arial" w:hAnsi="Arial" w:cs="Arial"/>
          <w:bCs/>
          <w:sz w:val="22"/>
          <w:szCs w:val="22"/>
        </w:rPr>
        <w:t>es</w:t>
      </w:r>
      <w:r w:rsidR="006164A9" w:rsidRPr="00002B2F">
        <w:rPr>
          <w:rFonts w:ascii="Arial" w:hAnsi="Arial" w:cs="Arial"/>
          <w:bCs/>
          <w:sz w:val="22"/>
          <w:szCs w:val="22"/>
        </w:rPr>
        <w:t xml:space="preserve"> the following:</w:t>
      </w:r>
    </w:p>
    <w:p w14:paraId="4073D65C" w14:textId="77777777" w:rsidR="008D3F0D" w:rsidRPr="00002B2F" w:rsidRDefault="008D3F0D" w:rsidP="00002B2F">
      <w:pPr>
        <w:jc w:val="both"/>
        <w:rPr>
          <w:rFonts w:ascii="Arial" w:hAnsi="Arial" w:cs="Arial"/>
          <w:bCs/>
          <w:sz w:val="22"/>
          <w:szCs w:val="22"/>
        </w:rPr>
      </w:pPr>
    </w:p>
    <w:p w14:paraId="36F36D7A" w14:textId="425BB19D" w:rsidR="006164A9" w:rsidRPr="00002B2F" w:rsidRDefault="006A774A" w:rsidP="00002B2F">
      <w:pPr>
        <w:ind w:left="720" w:firstLine="360"/>
        <w:jc w:val="both"/>
        <w:rPr>
          <w:rFonts w:ascii="Arial" w:hAnsi="Arial" w:cs="Arial"/>
          <w:sz w:val="22"/>
          <w:szCs w:val="22"/>
        </w:rPr>
      </w:pPr>
      <w:r w:rsidRPr="00002B2F">
        <w:rPr>
          <w:rFonts w:ascii="Arial" w:hAnsi="Arial" w:cs="Arial"/>
          <w:bCs/>
          <w:sz w:val="22"/>
          <w:szCs w:val="22"/>
        </w:rPr>
        <w:t>A.</w:t>
      </w:r>
      <w:r w:rsidRPr="00002B2F">
        <w:rPr>
          <w:rFonts w:ascii="Arial" w:hAnsi="Arial" w:cs="Arial"/>
          <w:bCs/>
          <w:sz w:val="22"/>
          <w:szCs w:val="22"/>
        </w:rPr>
        <w:tab/>
      </w:r>
      <w:r w:rsidR="00282AFB" w:rsidRPr="00002B2F">
        <w:rPr>
          <w:rFonts w:ascii="Arial" w:hAnsi="Arial" w:cs="Arial"/>
          <w:bCs/>
          <w:sz w:val="22"/>
          <w:szCs w:val="22"/>
        </w:rPr>
        <w:t>T</w:t>
      </w:r>
      <w:r w:rsidR="009D2AD5" w:rsidRPr="00002B2F">
        <w:rPr>
          <w:rFonts w:ascii="Arial" w:hAnsi="Arial" w:cs="Arial"/>
          <w:sz w:val="22"/>
          <w:szCs w:val="22"/>
        </w:rPr>
        <w:t xml:space="preserve">he </w:t>
      </w:r>
      <w:r w:rsidR="006164A9" w:rsidRPr="00002B2F">
        <w:rPr>
          <w:rFonts w:ascii="Arial" w:hAnsi="Arial" w:cs="Arial"/>
          <w:sz w:val="22"/>
          <w:szCs w:val="22"/>
        </w:rPr>
        <w:t xml:space="preserve">available short circuit and ground fault currents </w:t>
      </w:r>
      <w:proofErr w:type="gramStart"/>
      <w:r w:rsidR="006164A9" w:rsidRPr="00002B2F">
        <w:rPr>
          <w:rFonts w:ascii="Arial" w:hAnsi="Arial" w:cs="Arial"/>
          <w:sz w:val="22"/>
          <w:szCs w:val="22"/>
        </w:rPr>
        <w:t>available</w:t>
      </w:r>
      <w:proofErr w:type="gramEnd"/>
      <w:r w:rsidR="006164A9" w:rsidRPr="00002B2F">
        <w:rPr>
          <w:rFonts w:ascii="Arial" w:hAnsi="Arial" w:cs="Arial"/>
          <w:sz w:val="22"/>
          <w:szCs w:val="22"/>
        </w:rPr>
        <w:t xml:space="preserve"> </w:t>
      </w:r>
      <w:proofErr w:type="gramStart"/>
      <w:r w:rsidR="006164A9" w:rsidRPr="00002B2F">
        <w:rPr>
          <w:rFonts w:ascii="Arial" w:hAnsi="Arial" w:cs="Arial"/>
          <w:sz w:val="22"/>
          <w:szCs w:val="22"/>
        </w:rPr>
        <w:t>at</w:t>
      </w:r>
      <w:proofErr w:type="gramEnd"/>
      <w:r w:rsidR="006164A9" w:rsidRPr="00002B2F">
        <w:rPr>
          <w:rFonts w:ascii="Arial" w:hAnsi="Arial" w:cs="Arial"/>
          <w:sz w:val="22"/>
          <w:szCs w:val="22"/>
        </w:rPr>
        <w:t xml:space="preserve"> each bus.</w:t>
      </w:r>
      <w:r w:rsidR="00213D07" w:rsidRPr="00002B2F">
        <w:rPr>
          <w:rFonts w:ascii="Arial" w:hAnsi="Arial" w:cs="Arial"/>
          <w:sz w:val="22"/>
          <w:szCs w:val="22"/>
        </w:rPr>
        <w:t xml:space="preserve"> </w:t>
      </w:r>
      <w:r w:rsidR="006164A9" w:rsidRPr="00002B2F">
        <w:rPr>
          <w:rFonts w:ascii="Arial" w:hAnsi="Arial" w:cs="Arial"/>
          <w:sz w:val="22"/>
          <w:szCs w:val="22"/>
        </w:rPr>
        <w:t xml:space="preserve"> Incorporate the motor contribution in determining the momentary and interrupting ratings of the protective devices.</w:t>
      </w:r>
    </w:p>
    <w:p w14:paraId="33BBA3EF" w14:textId="77777777" w:rsidR="009D2AD5" w:rsidRPr="00002B2F" w:rsidRDefault="009D2AD5" w:rsidP="00002B2F">
      <w:pPr>
        <w:ind w:left="720" w:hanging="720"/>
        <w:jc w:val="both"/>
        <w:rPr>
          <w:rFonts w:ascii="Arial" w:hAnsi="Arial" w:cs="Arial"/>
          <w:sz w:val="22"/>
          <w:szCs w:val="22"/>
        </w:rPr>
      </w:pPr>
    </w:p>
    <w:p w14:paraId="408CCDA8" w14:textId="33B5276D" w:rsidR="006164A9" w:rsidRPr="00002B2F" w:rsidRDefault="006A774A" w:rsidP="00002B2F">
      <w:pPr>
        <w:ind w:left="720" w:firstLine="360"/>
        <w:jc w:val="both"/>
        <w:rPr>
          <w:rFonts w:ascii="Arial" w:hAnsi="Arial" w:cs="Arial"/>
          <w:sz w:val="22"/>
          <w:szCs w:val="22"/>
        </w:rPr>
      </w:pPr>
      <w:r w:rsidRPr="00002B2F">
        <w:rPr>
          <w:rFonts w:ascii="Arial" w:hAnsi="Arial" w:cs="Arial"/>
          <w:sz w:val="22"/>
          <w:szCs w:val="22"/>
        </w:rPr>
        <w:t>B.</w:t>
      </w:r>
      <w:r w:rsidRPr="00002B2F">
        <w:rPr>
          <w:rFonts w:ascii="Arial" w:hAnsi="Arial" w:cs="Arial"/>
          <w:sz w:val="22"/>
          <w:szCs w:val="22"/>
        </w:rPr>
        <w:tab/>
      </w:r>
      <w:r w:rsidR="00282AFB" w:rsidRPr="00002B2F">
        <w:rPr>
          <w:rFonts w:ascii="Arial" w:hAnsi="Arial" w:cs="Arial"/>
          <w:sz w:val="22"/>
          <w:szCs w:val="22"/>
        </w:rPr>
        <w:t>T</w:t>
      </w:r>
      <w:r w:rsidR="009D2AD5" w:rsidRPr="00002B2F">
        <w:rPr>
          <w:rFonts w:ascii="Arial" w:hAnsi="Arial" w:cs="Arial"/>
          <w:sz w:val="22"/>
          <w:szCs w:val="22"/>
        </w:rPr>
        <w:t>he</w:t>
      </w:r>
      <w:r w:rsidR="006164A9" w:rsidRPr="00002B2F">
        <w:rPr>
          <w:rFonts w:ascii="Arial" w:hAnsi="Arial" w:cs="Arial"/>
          <w:sz w:val="22"/>
          <w:szCs w:val="22"/>
        </w:rPr>
        <w:t xml:space="preserve"> flash hazard protection boundary, limited approach boundary, restricted boundary, prohibited boundary, incident energy level, required personal protective equipment class</w:t>
      </w:r>
      <w:r w:rsidR="00282AFB" w:rsidRPr="00002B2F">
        <w:rPr>
          <w:rFonts w:ascii="Arial" w:hAnsi="Arial" w:cs="Arial"/>
          <w:sz w:val="22"/>
          <w:szCs w:val="22"/>
        </w:rPr>
        <w:t>,</w:t>
      </w:r>
      <w:r w:rsidR="006164A9" w:rsidRPr="00002B2F">
        <w:rPr>
          <w:rFonts w:ascii="Arial" w:hAnsi="Arial" w:cs="Arial"/>
          <w:sz w:val="22"/>
          <w:szCs w:val="22"/>
        </w:rPr>
        <w:t xml:space="preserve"> and type of </w:t>
      </w:r>
      <w:r w:rsidR="00282AFB" w:rsidRPr="00002B2F">
        <w:rPr>
          <w:rFonts w:ascii="Arial" w:hAnsi="Arial" w:cs="Arial"/>
          <w:sz w:val="22"/>
          <w:szCs w:val="22"/>
        </w:rPr>
        <w:t>fire-</w:t>
      </w:r>
      <w:r w:rsidR="006164A9" w:rsidRPr="00002B2F">
        <w:rPr>
          <w:rFonts w:ascii="Arial" w:hAnsi="Arial" w:cs="Arial"/>
          <w:sz w:val="22"/>
          <w:szCs w:val="22"/>
        </w:rPr>
        <w:t>rated clothing required.</w:t>
      </w:r>
    </w:p>
    <w:p w14:paraId="74BA8AF5" w14:textId="77777777" w:rsidR="006164A9" w:rsidRPr="00002B2F" w:rsidRDefault="006164A9" w:rsidP="00002B2F">
      <w:pPr>
        <w:jc w:val="both"/>
        <w:rPr>
          <w:rFonts w:ascii="Arial" w:hAnsi="Arial" w:cs="Arial"/>
          <w:sz w:val="22"/>
          <w:szCs w:val="22"/>
        </w:rPr>
      </w:pPr>
    </w:p>
    <w:p w14:paraId="3371CC8B" w14:textId="73E61298" w:rsidR="00BA1318" w:rsidRPr="00002B2F" w:rsidRDefault="006A774A" w:rsidP="00002B2F">
      <w:pPr>
        <w:ind w:left="360" w:firstLine="360"/>
        <w:jc w:val="both"/>
        <w:rPr>
          <w:rFonts w:ascii="Arial" w:hAnsi="Arial" w:cs="Arial"/>
          <w:bCs/>
          <w:sz w:val="22"/>
          <w:szCs w:val="22"/>
        </w:rPr>
      </w:pPr>
      <w:r w:rsidRPr="00002B2F">
        <w:rPr>
          <w:rFonts w:ascii="Arial" w:hAnsi="Arial" w:cs="Arial"/>
          <w:bCs/>
          <w:sz w:val="22"/>
          <w:szCs w:val="22"/>
        </w:rPr>
        <w:t>2.</w:t>
      </w:r>
      <w:r w:rsidRPr="00002B2F">
        <w:rPr>
          <w:rFonts w:ascii="Arial" w:hAnsi="Arial" w:cs="Arial"/>
          <w:bCs/>
          <w:sz w:val="22"/>
          <w:szCs w:val="22"/>
        </w:rPr>
        <w:tab/>
      </w:r>
      <w:r w:rsidR="00BA1318" w:rsidRPr="00002B2F">
        <w:rPr>
          <w:rFonts w:ascii="Arial" w:hAnsi="Arial" w:cs="Arial"/>
          <w:bCs/>
          <w:sz w:val="22"/>
          <w:szCs w:val="22"/>
        </w:rPr>
        <w:t>Submittals</w:t>
      </w:r>
      <w:r w:rsidR="002F3C1D" w:rsidRPr="00002B2F">
        <w:rPr>
          <w:rFonts w:ascii="Arial" w:hAnsi="Arial" w:cs="Arial"/>
          <w:bCs/>
          <w:sz w:val="22"/>
          <w:szCs w:val="22"/>
        </w:rPr>
        <w:t>.</w:t>
      </w:r>
      <w:r w:rsidR="00BA1318" w:rsidRPr="00002B2F">
        <w:rPr>
          <w:rFonts w:ascii="Arial" w:hAnsi="Arial" w:cs="Arial"/>
          <w:bCs/>
          <w:sz w:val="22"/>
          <w:szCs w:val="22"/>
        </w:rPr>
        <w:t xml:space="preserve"> </w:t>
      </w:r>
      <w:r w:rsidR="00902D1E" w:rsidRPr="00002B2F">
        <w:rPr>
          <w:rFonts w:ascii="Arial" w:hAnsi="Arial" w:cs="Arial"/>
          <w:bCs/>
          <w:sz w:val="22"/>
          <w:szCs w:val="22"/>
        </w:rPr>
        <w:t xml:space="preserve"> </w:t>
      </w:r>
      <w:r w:rsidR="00BA1318" w:rsidRPr="00002B2F">
        <w:rPr>
          <w:rFonts w:ascii="Arial" w:hAnsi="Arial" w:cs="Arial"/>
          <w:bCs/>
          <w:sz w:val="22"/>
          <w:szCs w:val="22"/>
        </w:rPr>
        <w:t xml:space="preserve">When directed by the Engineer or required by the </w:t>
      </w:r>
      <w:r w:rsidR="00F86AF9" w:rsidRPr="00002B2F">
        <w:rPr>
          <w:rFonts w:ascii="Arial" w:hAnsi="Arial" w:cs="Arial"/>
          <w:bCs/>
          <w:sz w:val="22"/>
          <w:szCs w:val="22"/>
        </w:rPr>
        <w:t>specifications</w:t>
      </w:r>
      <w:r w:rsidR="00BA1318" w:rsidRPr="00002B2F">
        <w:rPr>
          <w:rFonts w:ascii="Arial" w:hAnsi="Arial" w:cs="Arial"/>
          <w:bCs/>
          <w:sz w:val="22"/>
          <w:szCs w:val="22"/>
        </w:rPr>
        <w:t xml:space="preserve">, submit samples of materials and accessory equipment such as light fixtures, switches, receptacles, etc. </w:t>
      </w:r>
      <w:r w:rsidR="00902D1E" w:rsidRPr="00002B2F">
        <w:rPr>
          <w:rFonts w:ascii="Arial" w:hAnsi="Arial" w:cs="Arial"/>
          <w:bCs/>
          <w:sz w:val="22"/>
          <w:szCs w:val="22"/>
        </w:rPr>
        <w:t xml:space="preserve"> </w:t>
      </w:r>
      <w:r w:rsidR="0072578F" w:rsidRPr="00002B2F">
        <w:rPr>
          <w:rFonts w:ascii="Arial" w:hAnsi="Arial" w:cs="Arial"/>
          <w:bCs/>
          <w:sz w:val="22"/>
          <w:szCs w:val="22"/>
        </w:rPr>
        <w:t>Do</w:t>
      </w:r>
      <w:r w:rsidR="00BA1318" w:rsidRPr="00002B2F">
        <w:rPr>
          <w:rFonts w:ascii="Arial" w:hAnsi="Arial" w:cs="Arial"/>
          <w:bCs/>
          <w:sz w:val="22"/>
          <w:szCs w:val="22"/>
        </w:rPr>
        <w:t xml:space="preserve"> not use these materials in the work until the Engineer has had ample time to determine the products</w:t>
      </w:r>
      <w:r w:rsidR="005D541A" w:rsidRPr="00002B2F">
        <w:rPr>
          <w:rFonts w:ascii="Arial" w:hAnsi="Arial" w:cs="Arial"/>
          <w:bCs/>
          <w:sz w:val="22"/>
          <w:szCs w:val="22"/>
        </w:rPr>
        <w:t>’</w:t>
      </w:r>
      <w:r w:rsidR="00BA1318" w:rsidRPr="00002B2F">
        <w:rPr>
          <w:rFonts w:ascii="Arial" w:hAnsi="Arial" w:cs="Arial"/>
          <w:bCs/>
          <w:sz w:val="22"/>
          <w:szCs w:val="22"/>
        </w:rPr>
        <w:t xml:space="preserve"> suitability and compliance with the </w:t>
      </w:r>
      <w:r w:rsidR="00F86AF9" w:rsidRPr="00002B2F">
        <w:rPr>
          <w:rFonts w:ascii="Arial" w:hAnsi="Arial" w:cs="Arial"/>
          <w:bCs/>
          <w:sz w:val="22"/>
          <w:szCs w:val="22"/>
        </w:rPr>
        <w:t>specifications</w:t>
      </w:r>
      <w:r w:rsidR="00BA1318" w:rsidRPr="00002B2F">
        <w:rPr>
          <w:rFonts w:ascii="Arial" w:hAnsi="Arial" w:cs="Arial"/>
          <w:bCs/>
          <w:sz w:val="22"/>
          <w:szCs w:val="22"/>
        </w:rPr>
        <w:t xml:space="preserve">. </w:t>
      </w:r>
      <w:r w:rsidR="00902D1E" w:rsidRPr="00002B2F">
        <w:rPr>
          <w:rFonts w:ascii="Arial" w:hAnsi="Arial" w:cs="Arial"/>
          <w:bCs/>
          <w:sz w:val="22"/>
          <w:szCs w:val="22"/>
        </w:rPr>
        <w:t xml:space="preserve"> </w:t>
      </w:r>
      <w:r w:rsidR="00E37392">
        <w:rPr>
          <w:rFonts w:ascii="Arial" w:hAnsi="Arial" w:cs="Arial"/>
          <w:bCs/>
          <w:sz w:val="22"/>
          <w:szCs w:val="22"/>
        </w:rPr>
        <w:t>Ensure a</w:t>
      </w:r>
      <w:r w:rsidR="0001724D" w:rsidRPr="00002B2F">
        <w:rPr>
          <w:rFonts w:ascii="Arial" w:hAnsi="Arial" w:cs="Arial"/>
          <w:sz w:val="22"/>
          <w:szCs w:val="22"/>
        </w:rPr>
        <w:t xml:space="preserve">ll document submittals </w:t>
      </w:r>
      <w:r w:rsidR="00E37392">
        <w:rPr>
          <w:rFonts w:ascii="Arial" w:hAnsi="Arial" w:cs="Arial"/>
          <w:sz w:val="22"/>
          <w:szCs w:val="22"/>
        </w:rPr>
        <w:t>ar</w:t>
      </w:r>
      <w:r w:rsidR="0001724D" w:rsidRPr="00002B2F">
        <w:rPr>
          <w:rFonts w:ascii="Arial" w:hAnsi="Arial" w:cs="Arial"/>
          <w:sz w:val="22"/>
          <w:szCs w:val="22"/>
        </w:rPr>
        <w:t xml:space="preserve">e in </w:t>
      </w:r>
      <w:r w:rsidR="007519E2" w:rsidRPr="00002B2F">
        <w:rPr>
          <w:rFonts w:ascii="Arial" w:hAnsi="Arial" w:cs="Arial"/>
          <w:sz w:val="22"/>
          <w:szCs w:val="22"/>
        </w:rPr>
        <w:t xml:space="preserve">electronic </w:t>
      </w:r>
      <w:r w:rsidR="0001724D" w:rsidRPr="00002B2F">
        <w:rPr>
          <w:rFonts w:ascii="Arial" w:hAnsi="Arial" w:cs="Arial"/>
          <w:sz w:val="22"/>
          <w:szCs w:val="22"/>
        </w:rPr>
        <w:t>PDF.</w:t>
      </w:r>
      <w:r w:rsidR="00866C48" w:rsidRPr="00002B2F">
        <w:rPr>
          <w:rFonts w:ascii="Arial" w:hAnsi="Arial" w:cs="Arial"/>
          <w:sz w:val="22"/>
          <w:szCs w:val="22"/>
        </w:rPr>
        <w:t xml:space="preserve">  </w:t>
      </w:r>
      <w:r w:rsidR="00517E1D" w:rsidRPr="00002B2F">
        <w:rPr>
          <w:rFonts w:ascii="Arial" w:hAnsi="Arial" w:cs="Arial"/>
          <w:bCs/>
          <w:sz w:val="22"/>
          <w:szCs w:val="22"/>
        </w:rPr>
        <w:t>Allow 15 working days for shop drawing rev</w:t>
      </w:r>
      <w:r w:rsidR="00F31DE7" w:rsidRPr="00002B2F">
        <w:rPr>
          <w:rFonts w:ascii="Arial" w:hAnsi="Arial" w:cs="Arial"/>
          <w:bCs/>
          <w:sz w:val="22"/>
          <w:szCs w:val="22"/>
        </w:rPr>
        <w:t>i</w:t>
      </w:r>
      <w:r w:rsidR="00517E1D" w:rsidRPr="00002B2F">
        <w:rPr>
          <w:rFonts w:ascii="Arial" w:hAnsi="Arial" w:cs="Arial"/>
          <w:bCs/>
          <w:sz w:val="22"/>
          <w:szCs w:val="22"/>
        </w:rPr>
        <w:t>ews</w:t>
      </w:r>
      <w:r w:rsidR="00512FF2" w:rsidRPr="00002B2F">
        <w:rPr>
          <w:rFonts w:ascii="Arial" w:hAnsi="Arial" w:cs="Arial"/>
          <w:bCs/>
          <w:sz w:val="22"/>
          <w:szCs w:val="22"/>
        </w:rPr>
        <w:t xml:space="preserve">. </w:t>
      </w:r>
      <w:r w:rsidR="00902D1E" w:rsidRPr="00002B2F">
        <w:rPr>
          <w:rFonts w:ascii="Arial" w:hAnsi="Arial" w:cs="Arial"/>
          <w:bCs/>
          <w:sz w:val="22"/>
          <w:szCs w:val="22"/>
        </w:rPr>
        <w:t xml:space="preserve"> </w:t>
      </w:r>
      <w:r w:rsidR="00866C48" w:rsidRPr="00002B2F">
        <w:rPr>
          <w:rFonts w:ascii="Arial" w:hAnsi="Arial" w:cs="Arial"/>
          <w:bCs/>
          <w:sz w:val="22"/>
          <w:szCs w:val="22"/>
        </w:rPr>
        <w:t>Electronically s</w:t>
      </w:r>
      <w:r w:rsidR="00512FF2" w:rsidRPr="00002B2F">
        <w:rPr>
          <w:rFonts w:ascii="Arial" w:hAnsi="Arial" w:cs="Arial"/>
          <w:bCs/>
          <w:sz w:val="22"/>
          <w:szCs w:val="22"/>
        </w:rPr>
        <w:t>ubmit the following information for approval by the Engineer.</w:t>
      </w:r>
    </w:p>
    <w:p w14:paraId="2FC0CDEF" w14:textId="77777777" w:rsidR="00C7586E" w:rsidRPr="00002B2F" w:rsidRDefault="00C7586E" w:rsidP="00002B2F">
      <w:pPr>
        <w:jc w:val="both"/>
        <w:rPr>
          <w:rFonts w:ascii="Arial" w:hAnsi="Arial" w:cs="Arial"/>
          <w:bCs/>
          <w:sz w:val="22"/>
          <w:szCs w:val="22"/>
        </w:rPr>
      </w:pPr>
    </w:p>
    <w:p w14:paraId="12A910B6" w14:textId="5C64353F" w:rsidR="00C7586E" w:rsidRPr="00002B2F" w:rsidRDefault="006A774A" w:rsidP="00002B2F">
      <w:pPr>
        <w:ind w:left="720" w:firstLine="360"/>
        <w:jc w:val="both"/>
        <w:rPr>
          <w:rFonts w:ascii="Arial" w:hAnsi="Arial" w:cs="Arial"/>
          <w:sz w:val="22"/>
          <w:szCs w:val="22"/>
        </w:rPr>
      </w:pPr>
      <w:r w:rsidRPr="00002B2F">
        <w:rPr>
          <w:rFonts w:ascii="Arial" w:hAnsi="Arial" w:cs="Arial"/>
          <w:sz w:val="22"/>
          <w:szCs w:val="22"/>
        </w:rPr>
        <w:t>A.</w:t>
      </w:r>
      <w:r w:rsidRPr="00002B2F">
        <w:rPr>
          <w:rFonts w:ascii="Arial" w:hAnsi="Arial" w:cs="Arial"/>
          <w:sz w:val="22"/>
          <w:szCs w:val="22"/>
        </w:rPr>
        <w:tab/>
      </w:r>
      <w:r w:rsidR="00517E1D" w:rsidRPr="00002B2F">
        <w:rPr>
          <w:rFonts w:ascii="Arial" w:hAnsi="Arial" w:cs="Arial"/>
          <w:sz w:val="22"/>
          <w:szCs w:val="22"/>
        </w:rPr>
        <w:t>C</w:t>
      </w:r>
      <w:r w:rsidR="00F86AF9" w:rsidRPr="00002B2F">
        <w:rPr>
          <w:rFonts w:ascii="Arial" w:hAnsi="Arial" w:cs="Arial"/>
          <w:sz w:val="22"/>
          <w:szCs w:val="22"/>
        </w:rPr>
        <w:t>atalo</w:t>
      </w:r>
      <w:r w:rsidR="00512FF2" w:rsidRPr="00002B2F">
        <w:rPr>
          <w:rFonts w:ascii="Arial" w:hAnsi="Arial" w:cs="Arial"/>
          <w:sz w:val="22"/>
          <w:szCs w:val="22"/>
        </w:rPr>
        <w:t xml:space="preserve">g cuts and/or </w:t>
      </w:r>
      <w:r w:rsidR="00F86AF9" w:rsidRPr="00002B2F">
        <w:rPr>
          <w:rFonts w:ascii="Arial" w:hAnsi="Arial" w:cs="Arial"/>
          <w:sz w:val="22"/>
          <w:szCs w:val="22"/>
        </w:rPr>
        <w:t>product data sheets</w:t>
      </w:r>
      <w:r w:rsidR="00517E1D" w:rsidRPr="00002B2F">
        <w:rPr>
          <w:rFonts w:ascii="Arial" w:hAnsi="Arial" w:cs="Arial"/>
          <w:sz w:val="22"/>
          <w:szCs w:val="22"/>
        </w:rPr>
        <w:t>.</w:t>
      </w:r>
      <w:r w:rsidR="00512FF2" w:rsidRPr="00002B2F">
        <w:rPr>
          <w:rFonts w:ascii="Arial" w:hAnsi="Arial" w:cs="Arial"/>
          <w:sz w:val="22"/>
          <w:szCs w:val="22"/>
        </w:rPr>
        <w:t xml:space="preserve"> </w:t>
      </w:r>
      <w:r w:rsidR="00902D1E" w:rsidRPr="00002B2F">
        <w:rPr>
          <w:rFonts w:ascii="Arial" w:hAnsi="Arial" w:cs="Arial"/>
          <w:sz w:val="22"/>
          <w:szCs w:val="22"/>
        </w:rPr>
        <w:t xml:space="preserve"> </w:t>
      </w:r>
      <w:r w:rsidR="00E37392" w:rsidRPr="006A2F8B">
        <w:rPr>
          <w:rFonts w:ascii="Arial" w:hAnsi="Arial" w:cs="Arial"/>
          <w:bCs/>
          <w:sz w:val="22"/>
          <w:szCs w:val="22"/>
        </w:rPr>
        <w:t>Furnish</w:t>
      </w:r>
      <w:r w:rsidR="00E37392" w:rsidRPr="00002B2F">
        <w:rPr>
          <w:rFonts w:ascii="Arial" w:hAnsi="Arial" w:cs="Arial"/>
          <w:bCs/>
          <w:sz w:val="22"/>
          <w:szCs w:val="22"/>
        </w:rPr>
        <w:t xml:space="preserve"> </w:t>
      </w:r>
      <w:r w:rsidR="00866C48" w:rsidRPr="00002B2F">
        <w:rPr>
          <w:rFonts w:ascii="Arial" w:hAnsi="Arial" w:cs="Arial"/>
          <w:sz w:val="22"/>
          <w:szCs w:val="22"/>
        </w:rPr>
        <w:t>c</w:t>
      </w:r>
      <w:r w:rsidR="00512FF2" w:rsidRPr="00002B2F">
        <w:rPr>
          <w:rFonts w:ascii="Arial" w:hAnsi="Arial" w:cs="Arial"/>
          <w:sz w:val="22"/>
          <w:szCs w:val="22"/>
        </w:rPr>
        <w:t>atalog cuts for standard manufactured items such as conduit and conduit fittings, elect</w:t>
      </w:r>
      <w:r w:rsidR="000E4329" w:rsidRPr="00002B2F">
        <w:rPr>
          <w:rFonts w:ascii="Arial" w:hAnsi="Arial" w:cs="Arial"/>
          <w:sz w:val="22"/>
          <w:szCs w:val="22"/>
        </w:rPr>
        <w:t>r</w:t>
      </w:r>
      <w:r w:rsidR="00512FF2" w:rsidRPr="00002B2F">
        <w:rPr>
          <w:rFonts w:ascii="Arial" w:hAnsi="Arial" w:cs="Arial"/>
          <w:sz w:val="22"/>
          <w:szCs w:val="22"/>
        </w:rPr>
        <w:t xml:space="preserve">ic heaters, </w:t>
      </w:r>
      <w:r w:rsidR="00F348B9" w:rsidRPr="00002B2F">
        <w:rPr>
          <w:rFonts w:ascii="Arial" w:hAnsi="Arial" w:cs="Arial"/>
          <w:sz w:val="22"/>
          <w:szCs w:val="22"/>
        </w:rPr>
        <w:t xml:space="preserve">fans, </w:t>
      </w:r>
      <w:r w:rsidR="00512FF2" w:rsidRPr="00002B2F">
        <w:rPr>
          <w:rFonts w:ascii="Arial" w:hAnsi="Arial" w:cs="Arial"/>
          <w:sz w:val="22"/>
          <w:szCs w:val="22"/>
        </w:rPr>
        <w:t>light fixtures, lighting panels, instrument motors, switches,</w:t>
      </w:r>
      <w:r w:rsidR="00EF20D6" w:rsidRPr="00002B2F">
        <w:rPr>
          <w:rFonts w:ascii="Arial" w:hAnsi="Arial" w:cs="Arial"/>
          <w:sz w:val="22"/>
          <w:szCs w:val="22"/>
        </w:rPr>
        <w:t xml:space="preserve"> disconnects, </w:t>
      </w:r>
      <w:r w:rsidR="00512FF2" w:rsidRPr="00002B2F">
        <w:rPr>
          <w:rFonts w:ascii="Arial" w:hAnsi="Arial" w:cs="Arial"/>
          <w:sz w:val="22"/>
          <w:szCs w:val="22"/>
        </w:rPr>
        <w:t xml:space="preserve">transformers, wire, etc. </w:t>
      </w:r>
      <w:r w:rsidR="00F86AF9" w:rsidRPr="00002B2F">
        <w:rPr>
          <w:rFonts w:ascii="Arial" w:hAnsi="Arial" w:cs="Arial"/>
          <w:sz w:val="22"/>
          <w:szCs w:val="22"/>
        </w:rPr>
        <w:t xml:space="preserve"> </w:t>
      </w:r>
      <w:r w:rsidR="00512FF2" w:rsidRPr="00002B2F">
        <w:rPr>
          <w:rFonts w:ascii="Arial" w:hAnsi="Arial" w:cs="Arial"/>
          <w:sz w:val="22"/>
          <w:szCs w:val="22"/>
        </w:rPr>
        <w:t>E</w:t>
      </w:r>
      <w:r w:rsidR="00866C48" w:rsidRPr="00002B2F">
        <w:rPr>
          <w:rFonts w:ascii="Arial" w:hAnsi="Arial" w:cs="Arial"/>
          <w:sz w:val="22"/>
          <w:szCs w:val="22"/>
        </w:rPr>
        <w:t>nsure e</w:t>
      </w:r>
      <w:r w:rsidR="00512FF2" w:rsidRPr="00002B2F">
        <w:rPr>
          <w:rFonts w:ascii="Arial" w:hAnsi="Arial" w:cs="Arial"/>
          <w:sz w:val="22"/>
          <w:szCs w:val="22"/>
        </w:rPr>
        <w:t>ach sheet identif</w:t>
      </w:r>
      <w:r w:rsidR="00866C48" w:rsidRPr="00002B2F">
        <w:rPr>
          <w:rFonts w:ascii="Arial" w:hAnsi="Arial" w:cs="Arial"/>
          <w:sz w:val="22"/>
          <w:szCs w:val="22"/>
        </w:rPr>
        <w:t>ies</w:t>
      </w:r>
      <w:r w:rsidR="00512FF2" w:rsidRPr="00002B2F">
        <w:rPr>
          <w:rFonts w:ascii="Arial" w:hAnsi="Arial" w:cs="Arial"/>
          <w:sz w:val="22"/>
          <w:szCs w:val="22"/>
        </w:rPr>
        <w:t xml:space="preserve"> the exact equipment for which it is intended. </w:t>
      </w:r>
      <w:r w:rsidR="00902D1E" w:rsidRPr="00002B2F">
        <w:rPr>
          <w:rFonts w:ascii="Arial" w:hAnsi="Arial" w:cs="Arial"/>
          <w:sz w:val="22"/>
          <w:szCs w:val="22"/>
        </w:rPr>
        <w:t xml:space="preserve"> </w:t>
      </w:r>
      <w:r w:rsidR="00866C48" w:rsidRPr="00002B2F">
        <w:rPr>
          <w:rFonts w:ascii="Arial" w:hAnsi="Arial" w:cs="Arial"/>
          <w:sz w:val="22"/>
          <w:szCs w:val="22"/>
        </w:rPr>
        <w:t>Ensure a</w:t>
      </w:r>
      <w:r w:rsidR="00512FF2" w:rsidRPr="00002B2F">
        <w:rPr>
          <w:rFonts w:ascii="Arial" w:hAnsi="Arial" w:cs="Arial"/>
          <w:sz w:val="22"/>
          <w:szCs w:val="22"/>
        </w:rPr>
        <w:t>ll pertinent information such as physical dimensions, current rating, horsepower, kilowatt rat</w:t>
      </w:r>
      <w:r w:rsidR="000E4329" w:rsidRPr="00002B2F">
        <w:rPr>
          <w:rFonts w:ascii="Arial" w:hAnsi="Arial" w:cs="Arial"/>
          <w:sz w:val="22"/>
          <w:szCs w:val="22"/>
        </w:rPr>
        <w:t xml:space="preserve">ing, phase, power factor, voltage, </w:t>
      </w:r>
      <w:r w:rsidR="000E4329" w:rsidRPr="00002B2F">
        <w:rPr>
          <w:rFonts w:ascii="Arial" w:hAnsi="Arial" w:cs="Arial"/>
          <w:i/>
          <w:sz w:val="22"/>
          <w:szCs w:val="22"/>
        </w:rPr>
        <w:t>NEMA</w:t>
      </w:r>
      <w:r w:rsidR="000E4329" w:rsidRPr="00002B2F">
        <w:rPr>
          <w:rFonts w:ascii="Arial" w:hAnsi="Arial" w:cs="Arial"/>
          <w:sz w:val="22"/>
          <w:szCs w:val="22"/>
        </w:rPr>
        <w:t xml:space="preserve"> classifications,</w:t>
      </w:r>
      <w:r w:rsidR="00A825D2" w:rsidRPr="00002B2F">
        <w:rPr>
          <w:rFonts w:ascii="Arial" w:hAnsi="Arial" w:cs="Arial"/>
          <w:sz w:val="22"/>
          <w:szCs w:val="22"/>
        </w:rPr>
        <w:t xml:space="preserve"> and</w:t>
      </w:r>
      <w:r w:rsidR="00AA016D" w:rsidRPr="00002B2F">
        <w:rPr>
          <w:rFonts w:ascii="Arial" w:hAnsi="Arial" w:cs="Arial"/>
          <w:sz w:val="22"/>
          <w:szCs w:val="22"/>
        </w:rPr>
        <w:t xml:space="preserve"> </w:t>
      </w:r>
      <w:r w:rsidR="000E4329" w:rsidRPr="00002B2F">
        <w:rPr>
          <w:rFonts w:ascii="Arial" w:hAnsi="Arial" w:cs="Arial"/>
          <w:sz w:val="22"/>
          <w:szCs w:val="22"/>
        </w:rPr>
        <w:t xml:space="preserve">material type </w:t>
      </w:r>
      <w:r w:rsidR="0037677F" w:rsidRPr="00002B2F">
        <w:rPr>
          <w:rFonts w:ascii="Arial" w:hAnsi="Arial" w:cs="Arial"/>
          <w:sz w:val="22"/>
          <w:szCs w:val="22"/>
        </w:rPr>
        <w:t xml:space="preserve">used </w:t>
      </w:r>
      <w:r w:rsidR="007E1143" w:rsidRPr="00002B2F">
        <w:rPr>
          <w:rFonts w:ascii="Arial" w:hAnsi="Arial" w:cs="Arial"/>
          <w:sz w:val="22"/>
          <w:szCs w:val="22"/>
        </w:rPr>
        <w:t>a</w:t>
      </w:r>
      <w:r w:rsidR="00A825D2" w:rsidRPr="00002B2F">
        <w:rPr>
          <w:rFonts w:ascii="Arial" w:hAnsi="Arial" w:cs="Arial"/>
          <w:sz w:val="22"/>
          <w:szCs w:val="22"/>
        </w:rPr>
        <w:t>re</w:t>
      </w:r>
      <w:r w:rsidR="007E1143" w:rsidRPr="00002B2F">
        <w:rPr>
          <w:rFonts w:ascii="Arial" w:hAnsi="Arial" w:cs="Arial"/>
          <w:sz w:val="22"/>
          <w:szCs w:val="22"/>
        </w:rPr>
        <w:t xml:space="preserve"> </w:t>
      </w:r>
      <w:r w:rsidR="00B70944" w:rsidRPr="00002B2F">
        <w:rPr>
          <w:rFonts w:ascii="Arial" w:hAnsi="Arial" w:cs="Arial"/>
          <w:sz w:val="22"/>
          <w:szCs w:val="22"/>
        </w:rPr>
        <w:t xml:space="preserve">labeled </w:t>
      </w:r>
      <w:r w:rsidR="007E1143" w:rsidRPr="00002B2F">
        <w:rPr>
          <w:rFonts w:ascii="Arial" w:hAnsi="Arial" w:cs="Arial"/>
          <w:sz w:val="22"/>
          <w:szCs w:val="22"/>
        </w:rPr>
        <w:t>with a</w:t>
      </w:r>
      <w:r w:rsidR="00A203D7" w:rsidRPr="00002B2F">
        <w:rPr>
          <w:rFonts w:ascii="Arial" w:hAnsi="Arial" w:cs="Arial"/>
          <w:sz w:val="22"/>
          <w:szCs w:val="22"/>
        </w:rPr>
        <w:t>n</w:t>
      </w:r>
      <w:r w:rsidR="000E4329" w:rsidRPr="00002B2F">
        <w:rPr>
          <w:rFonts w:ascii="Arial" w:hAnsi="Arial" w:cs="Arial"/>
          <w:sz w:val="22"/>
          <w:szCs w:val="22"/>
        </w:rPr>
        <w:t xml:space="preserve"> </w:t>
      </w:r>
      <w:r w:rsidR="00A203D7" w:rsidRPr="00002B2F">
        <w:rPr>
          <w:rFonts w:ascii="Arial" w:hAnsi="Arial" w:cs="Arial"/>
          <w:i/>
          <w:sz w:val="22"/>
          <w:szCs w:val="22"/>
        </w:rPr>
        <w:t>NRTL</w:t>
      </w:r>
      <w:r w:rsidR="00741A9F" w:rsidRPr="00002B2F">
        <w:rPr>
          <w:rFonts w:ascii="Arial" w:hAnsi="Arial" w:cs="Arial"/>
          <w:sz w:val="22"/>
          <w:szCs w:val="22"/>
        </w:rPr>
        <w:t xml:space="preserve"> listing i</w:t>
      </w:r>
      <w:r w:rsidR="00B70944" w:rsidRPr="00002B2F">
        <w:rPr>
          <w:rFonts w:ascii="Arial" w:hAnsi="Arial" w:cs="Arial"/>
          <w:sz w:val="22"/>
          <w:szCs w:val="22"/>
        </w:rPr>
        <w:t>dentification</w:t>
      </w:r>
      <w:r w:rsidR="00691BF0" w:rsidRPr="00002B2F">
        <w:rPr>
          <w:rFonts w:ascii="Arial" w:hAnsi="Arial" w:cs="Arial"/>
          <w:sz w:val="22"/>
          <w:szCs w:val="22"/>
        </w:rPr>
        <w:t>.</w:t>
      </w:r>
    </w:p>
    <w:p w14:paraId="7AF2C325" w14:textId="77777777" w:rsidR="00C7586E" w:rsidRPr="00002B2F" w:rsidRDefault="00C7586E" w:rsidP="00002B2F">
      <w:pPr>
        <w:jc w:val="both"/>
        <w:rPr>
          <w:rFonts w:ascii="Arial" w:hAnsi="Arial" w:cs="Arial"/>
          <w:sz w:val="22"/>
          <w:szCs w:val="22"/>
        </w:rPr>
      </w:pPr>
    </w:p>
    <w:p w14:paraId="170EFA22" w14:textId="54E08FA7" w:rsidR="00270109" w:rsidRPr="00002B2F" w:rsidRDefault="00B76F69" w:rsidP="00002B2F">
      <w:pPr>
        <w:ind w:left="720" w:firstLine="360"/>
        <w:jc w:val="both"/>
        <w:rPr>
          <w:rFonts w:ascii="Arial" w:hAnsi="Arial" w:cs="Arial"/>
          <w:sz w:val="22"/>
          <w:szCs w:val="22"/>
        </w:rPr>
      </w:pPr>
      <w:r w:rsidRPr="00002B2F">
        <w:rPr>
          <w:rFonts w:ascii="Arial" w:hAnsi="Arial" w:cs="Arial"/>
          <w:sz w:val="22"/>
          <w:szCs w:val="22"/>
        </w:rPr>
        <w:t>B</w:t>
      </w:r>
      <w:r w:rsidR="006A774A" w:rsidRPr="00002B2F">
        <w:rPr>
          <w:rFonts w:ascii="Arial" w:hAnsi="Arial" w:cs="Arial"/>
          <w:sz w:val="22"/>
          <w:szCs w:val="22"/>
        </w:rPr>
        <w:t>.</w:t>
      </w:r>
      <w:r w:rsidR="006A774A" w:rsidRPr="00002B2F">
        <w:rPr>
          <w:rFonts w:ascii="Arial" w:hAnsi="Arial" w:cs="Arial"/>
          <w:sz w:val="22"/>
          <w:szCs w:val="22"/>
        </w:rPr>
        <w:tab/>
      </w:r>
      <w:r w:rsidR="00517E1D" w:rsidRPr="00002B2F">
        <w:rPr>
          <w:rFonts w:ascii="Arial" w:hAnsi="Arial" w:cs="Arial"/>
          <w:sz w:val="22"/>
          <w:szCs w:val="22"/>
        </w:rPr>
        <w:t xml:space="preserve">Schedule. </w:t>
      </w:r>
      <w:r w:rsidR="00761A8E" w:rsidRPr="00002B2F">
        <w:rPr>
          <w:rFonts w:ascii="Arial" w:hAnsi="Arial" w:cs="Arial"/>
          <w:sz w:val="22"/>
          <w:szCs w:val="22"/>
        </w:rPr>
        <w:t xml:space="preserve"> </w:t>
      </w:r>
      <w:r w:rsidR="00866C48" w:rsidRPr="00002B2F">
        <w:rPr>
          <w:rFonts w:ascii="Arial" w:hAnsi="Arial" w:cs="Arial"/>
          <w:sz w:val="22"/>
          <w:szCs w:val="22"/>
        </w:rPr>
        <w:t>Electronically s</w:t>
      </w:r>
      <w:r w:rsidR="0001724D" w:rsidRPr="00002B2F">
        <w:rPr>
          <w:rFonts w:ascii="Arial" w:hAnsi="Arial" w:cs="Arial"/>
          <w:sz w:val="22"/>
          <w:szCs w:val="22"/>
        </w:rPr>
        <w:t>ubmit</w:t>
      </w:r>
      <w:r w:rsidR="00C7586E" w:rsidRPr="00002B2F">
        <w:rPr>
          <w:rFonts w:ascii="Arial" w:hAnsi="Arial" w:cs="Arial"/>
          <w:sz w:val="22"/>
          <w:szCs w:val="22"/>
        </w:rPr>
        <w:t xml:space="preserve"> a schedule that outlines the steps to be taken to maintain electrical service and showing the coordination effort </w:t>
      </w:r>
      <w:r w:rsidR="00E37392">
        <w:rPr>
          <w:rFonts w:ascii="Arial" w:hAnsi="Arial" w:cs="Arial"/>
          <w:sz w:val="22"/>
          <w:szCs w:val="22"/>
        </w:rPr>
        <w:t>to</w:t>
      </w:r>
      <w:r w:rsidR="00C7586E" w:rsidRPr="00002B2F">
        <w:rPr>
          <w:rFonts w:ascii="Arial" w:hAnsi="Arial" w:cs="Arial"/>
          <w:sz w:val="22"/>
          <w:szCs w:val="22"/>
        </w:rPr>
        <w:t xml:space="preserve"> be taken to coordinate the work between the various trades.</w:t>
      </w:r>
    </w:p>
    <w:p w14:paraId="349EB235" w14:textId="77777777" w:rsidR="00270109" w:rsidRPr="00002B2F" w:rsidRDefault="00270109" w:rsidP="00002B2F">
      <w:pPr>
        <w:ind w:left="1496" w:hanging="1496"/>
        <w:jc w:val="both"/>
        <w:rPr>
          <w:rFonts w:ascii="Arial" w:hAnsi="Arial" w:cs="Arial"/>
          <w:sz w:val="22"/>
          <w:szCs w:val="22"/>
        </w:rPr>
      </w:pPr>
    </w:p>
    <w:p w14:paraId="47277C83" w14:textId="45F3D05C" w:rsidR="00F00612" w:rsidRPr="00002B2F" w:rsidRDefault="00270109" w:rsidP="00002B2F">
      <w:pPr>
        <w:ind w:left="360"/>
        <w:jc w:val="both"/>
        <w:rPr>
          <w:rFonts w:ascii="Arial" w:hAnsi="Arial" w:cs="Arial"/>
          <w:sz w:val="22"/>
          <w:szCs w:val="22"/>
        </w:rPr>
      </w:pPr>
      <w:r w:rsidRPr="00002B2F">
        <w:rPr>
          <w:rFonts w:ascii="Arial" w:hAnsi="Arial" w:cs="Arial"/>
          <w:sz w:val="22"/>
          <w:szCs w:val="22"/>
        </w:rPr>
        <w:t xml:space="preserve">The approval of </w:t>
      </w:r>
      <w:r w:rsidR="00A61D04" w:rsidRPr="00002B2F">
        <w:rPr>
          <w:rFonts w:ascii="Arial" w:hAnsi="Arial" w:cs="Arial"/>
          <w:sz w:val="22"/>
          <w:szCs w:val="22"/>
        </w:rPr>
        <w:t xml:space="preserve">shop drawings </w:t>
      </w:r>
      <w:r w:rsidR="006A774A" w:rsidRPr="00002B2F">
        <w:rPr>
          <w:rFonts w:ascii="Arial" w:hAnsi="Arial" w:cs="Arial"/>
          <w:sz w:val="22"/>
          <w:szCs w:val="22"/>
        </w:rPr>
        <w:t>does</w:t>
      </w:r>
      <w:r w:rsidRPr="00002B2F">
        <w:rPr>
          <w:rFonts w:ascii="Arial" w:hAnsi="Arial" w:cs="Arial"/>
          <w:sz w:val="22"/>
          <w:szCs w:val="22"/>
        </w:rPr>
        <w:t xml:space="preserve"> not relieve the Contractor from the responsibility to correct errors or omissions or to </w:t>
      </w:r>
      <w:r w:rsidR="00E37392">
        <w:rPr>
          <w:rFonts w:ascii="Arial" w:hAnsi="Arial" w:cs="Arial"/>
          <w:sz w:val="22"/>
          <w:szCs w:val="22"/>
        </w:rPr>
        <w:t>furnish</w:t>
      </w:r>
      <w:r w:rsidR="00E37392" w:rsidRPr="00002B2F">
        <w:rPr>
          <w:rFonts w:ascii="Arial" w:hAnsi="Arial" w:cs="Arial"/>
          <w:sz w:val="22"/>
          <w:szCs w:val="22"/>
        </w:rPr>
        <w:t xml:space="preserve"> </w:t>
      </w:r>
      <w:r w:rsidRPr="00002B2F">
        <w:rPr>
          <w:rFonts w:ascii="Arial" w:hAnsi="Arial" w:cs="Arial"/>
          <w:sz w:val="22"/>
          <w:szCs w:val="22"/>
        </w:rPr>
        <w:t>adequate field measurements</w:t>
      </w:r>
      <w:r w:rsidR="00EF20D6" w:rsidRPr="00002B2F">
        <w:rPr>
          <w:rFonts w:ascii="Arial" w:hAnsi="Arial" w:cs="Arial"/>
          <w:sz w:val="22"/>
          <w:szCs w:val="22"/>
        </w:rPr>
        <w:t xml:space="preserve"> and quantities of materials</w:t>
      </w:r>
      <w:r w:rsidRPr="00002B2F">
        <w:rPr>
          <w:rFonts w:ascii="Arial" w:hAnsi="Arial" w:cs="Arial"/>
          <w:sz w:val="22"/>
          <w:szCs w:val="22"/>
        </w:rPr>
        <w:t xml:space="preserve"> </w:t>
      </w:r>
      <w:r w:rsidR="004A6472" w:rsidRPr="00002B2F">
        <w:rPr>
          <w:rFonts w:ascii="Arial" w:hAnsi="Arial" w:cs="Arial"/>
          <w:sz w:val="22"/>
          <w:szCs w:val="22"/>
        </w:rPr>
        <w:t>that</w:t>
      </w:r>
      <w:r w:rsidRPr="00002B2F">
        <w:rPr>
          <w:rFonts w:ascii="Arial" w:hAnsi="Arial" w:cs="Arial"/>
          <w:sz w:val="22"/>
          <w:szCs w:val="22"/>
        </w:rPr>
        <w:t xml:space="preserve"> may be required. </w:t>
      </w:r>
      <w:r w:rsidR="00902D1E" w:rsidRPr="00002B2F">
        <w:rPr>
          <w:rFonts w:ascii="Arial" w:hAnsi="Arial" w:cs="Arial"/>
          <w:sz w:val="22"/>
          <w:szCs w:val="22"/>
        </w:rPr>
        <w:t xml:space="preserve"> </w:t>
      </w:r>
      <w:r w:rsidRPr="00002B2F">
        <w:rPr>
          <w:rFonts w:ascii="Arial" w:hAnsi="Arial" w:cs="Arial"/>
          <w:sz w:val="22"/>
          <w:szCs w:val="22"/>
        </w:rPr>
        <w:t xml:space="preserve">It </w:t>
      </w:r>
      <w:r w:rsidR="006A774A" w:rsidRPr="00002B2F">
        <w:rPr>
          <w:rFonts w:ascii="Arial" w:hAnsi="Arial" w:cs="Arial"/>
          <w:sz w:val="22"/>
          <w:szCs w:val="22"/>
        </w:rPr>
        <w:t>is</w:t>
      </w:r>
      <w:r w:rsidRPr="00002B2F">
        <w:rPr>
          <w:rFonts w:ascii="Arial" w:hAnsi="Arial" w:cs="Arial"/>
          <w:sz w:val="22"/>
          <w:szCs w:val="22"/>
        </w:rPr>
        <w:t xml:space="preserve"> the Contractor’s responsibility to call attention to all deviations from the plans, specifications</w:t>
      </w:r>
      <w:r w:rsidR="005D541A" w:rsidRPr="00002B2F">
        <w:rPr>
          <w:rFonts w:ascii="Arial" w:hAnsi="Arial" w:cs="Arial"/>
          <w:sz w:val="22"/>
          <w:szCs w:val="22"/>
        </w:rPr>
        <w:t>,</w:t>
      </w:r>
      <w:r w:rsidRPr="00002B2F">
        <w:rPr>
          <w:rFonts w:ascii="Arial" w:hAnsi="Arial" w:cs="Arial"/>
          <w:sz w:val="22"/>
          <w:szCs w:val="22"/>
        </w:rPr>
        <w:t xml:space="preserve"> and details. </w:t>
      </w:r>
      <w:r w:rsidR="00902D1E" w:rsidRPr="00002B2F">
        <w:rPr>
          <w:rFonts w:ascii="Arial" w:hAnsi="Arial" w:cs="Arial"/>
          <w:sz w:val="22"/>
          <w:szCs w:val="22"/>
        </w:rPr>
        <w:t xml:space="preserve"> </w:t>
      </w:r>
      <w:r w:rsidRPr="00002B2F">
        <w:rPr>
          <w:rFonts w:ascii="Arial" w:hAnsi="Arial" w:cs="Arial"/>
          <w:sz w:val="22"/>
          <w:szCs w:val="22"/>
        </w:rPr>
        <w:t>If deviations have not been clearly identified, they will not be considered as par</w:t>
      </w:r>
      <w:r w:rsidR="004A6472" w:rsidRPr="00002B2F">
        <w:rPr>
          <w:rFonts w:ascii="Arial" w:hAnsi="Arial" w:cs="Arial"/>
          <w:sz w:val="22"/>
          <w:szCs w:val="22"/>
        </w:rPr>
        <w:t>t</w:t>
      </w:r>
      <w:r w:rsidRPr="00002B2F">
        <w:rPr>
          <w:rFonts w:ascii="Arial" w:hAnsi="Arial" w:cs="Arial"/>
          <w:sz w:val="22"/>
          <w:szCs w:val="22"/>
        </w:rPr>
        <w:t xml:space="preserve"> of the shop drawing approval.</w:t>
      </w:r>
    </w:p>
    <w:p w14:paraId="50E07E96" w14:textId="77777777" w:rsidR="006A774A" w:rsidRPr="00002B2F" w:rsidRDefault="006A774A" w:rsidP="00002B2F">
      <w:pPr>
        <w:jc w:val="both"/>
        <w:rPr>
          <w:rFonts w:ascii="Arial" w:hAnsi="Arial" w:cs="Arial"/>
          <w:bCs/>
          <w:sz w:val="22"/>
          <w:szCs w:val="22"/>
        </w:rPr>
      </w:pPr>
    </w:p>
    <w:p w14:paraId="4F6527E5" w14:textId="2D20280D" w:rsidR="002526BC" w:rsidRPr="00002B2F" w:rsidRDefault="00B51365" w:rsidP="00002B2F">
      <w:pPr>
        <w:ind w:firstLine="360"/>
        <w:jc w:val="both"/>
        <w:rPr>
          <w:rFonts w:ascii="Arial" w:hAnsi="Arial" w:cs="Arial"/>
          <w:sz w:val="22"/>
          <w:szCs w:val="22"/>
        </w:rPr>
      </w:pPr>
      <w:r w:rsidRPr="00002B2F">
        <w:rPr>
          <w:rFonts w:ascii="Arial" w:hAnsi="Arial" w:cs="Arial"/>
          <w:b/>
          <w:bCs/>
          <w:sz w:val="22"/>
          <w:szCs w:val="22"/>
        </w:rPr>
        <w:t>d.</w:t>
      </w:r>
      <w:r w:rsidRPr="00002B2F">
        <w:rPr>
          <w:rFonts w:ascii="Arial" w:hAnsi="Arial" w:cs="Arial"/>
          <w:b/>
          <w:bCs/>
          <w:sz w:val="22"/>
          <w:szCs w:val="22"/>
        </w:rPr>
        <w:tab/>
      </w:r>
      <w:r w:rsidR="00443C8E" w:rsidRPr="00002B2F">
        <w:rPr>
          <w:rFonts w:ascii="Arial" w:hAnsi="Arial" w:cs="Arial"/>
          <w:b/>
          <w:bCs/>
          <w:sz w:val="22"/>
          <w:szCs w:val="22"/>
        </w:rPr>
        <w:t>Measurement and Payment.</w:t>
      </w:r>
      <w:r w:rsidR="000E3804" w:rsidRPr="00002B2F">
        <w:rPr>
          <w:rFonts w:ascii="Arial" w:hAnsi="Arial" w:cs="Arial"/>
          <w:bCs/>
          <w:sz w:val="22"/>
          <w:szCs w:val="22"/>
        </w:rPr>
        <w:t xml:space="preserve"> </w:t>
      </w:r>
      <w:r w:rsidR="00902D1E" w:rsidRPr="00002B2F">
        <w:rPr>
          <w:rFonts w:ascii="Arial" w:hAnsi="Arial" w:cs="Arial"/>
          <w:bCs/>
          <w:sz w:val="22"/>
          <w:szCs w:val="22"/>
        </w:rPr>
        <w:t xml:space="preserve"> </w:t>
      </w:r>
      <w:r w:rsidR="00DC1F59" w:rsidRPr="00002B2F">
        <w:rPr>
          <w:rFonts w:ascii="Arial" w:hAnsi="Arial" w:cs="Arial"/>
          <w:sz w:val="22"/>
          <w:szCs w:val="22"/>
        </w:rPr>
        <w:t xml:space="preserve">The </w:t>
      </w:r>
      <w:r w:rsidR="001C6BF4" w:rsidRPr="00002B2F">
        <w:rPr>
          <w:rFonts w:ascii="Arial" w:hAnsi="Arial" w:cs="Arial"/>
          <w:sz w:val="22"/>
          <w:szCs w:val="22"/>
        </w:rPr>
        <w:t>completed work</w:t>
      </w:r>
      <w:r w:rsidR="00F86AF9" w:rsidRPr="00002B2F">
        <w:rPr>
          <w:rFonts w:ascii="Arial" w:hAnsi="Arial" w:cs="Arial"/>
          <w:sz w:val="22"/>
          <w:szCs w:val="22"/>
        </w:rPr>
        <w:t>,</w:t>
      </w:r>
      <w:r w:rsidR="001C6BF4" w:rsidRPr="00002B2F">
        <w:rPr>
          <w:rFonts w:ascii="Arial" w:hAnsi="Arial" w:cs="Arial"/>
          <w:sz w:val="22"/>
          <w:szCs w:val="22"/>
        </w:rPr>
        <w:t xml:space="preserve"> as described</w:t>
      </w:r>
      <w:r w:rsidR="00F86AF9" w:rsidRPr="00002B2F">
        <w:rPr>
          <w:rFonts w:ascii="Arial" w:hAnsi="Arial" w:cs="Arial"/>
          <w:sz w:val="22"/>
          <w:szCs w:val="22"/>
        </w:rPr>
        <w:t>,</w:t>
      </w:r>
      <w:r w:rsidR="001C6BF4" w:rsidRPr="00002B2F">
        <w:rPr>
          <w:rFonts w:ascii="Arial" w:hAnsi="Arial" w:cs="Arial"/>
          <w:sz w:val="22"/>
          <w:szCs w:val="22"/>
        </w:rPr>
        <w:t xml:space="preserve"> will be measured </w:t>
      </w:r>
      <w:r w:rsidR="00F86AF9" w:rsidRPr="00002B2F">
        <w:rPr>
          <w:rFonts w:ascii="Arial" w:hAnsi="Arial" w:cs="Arial"/>
          <w:sz w:val="22"/>
          <w:szCs w:val="22"/>
        </w:rPr>
        <w:t xml:space="preserve">as a lump sum </w:t>
      </w:r>
      <w:r w:rsidR="001C6BF4" w:rsidRPr="00002B2F">
        <w:rPr>
          <w:rFonts w:ascii="Arial" w:hAnsi="Arial" w:cs="Arial"/>
          <w:sz w:val="22"/>
          <w:szCs w:val="22"/>
        </w:rPr>
        <w:t xml:space="preserve">and paid </w:t>
      </w:r>
      <w:r w:rsidR="00866C48" w:rsidRPr="00002B2F">
        <w:rPr>
          <w:rFonts w:ascii="Arial" w:hAnsi="Arial" w:cs="Arial"/>
          <w:sz w:val="22"/>
          <w:szCs w:val="22"/>
        </w:rPr>
        <w:t xml:space="preserve">for </w:t>
      </w:r>
      <w:r w:rsidR="00F86AF9" w:rsidRPr="00002B2F">
        <w:rPr>
          <w:rFonts w:ascii="Arial" w:hAnsi="Arial" w:cs="Arial"/>
          <w:sz w:val="22"/>
          <w:szCs w:val="22"/>
        </w:rPr>
        <w:t>at the contract price using</w:t>
      </w:r>
      <w:r w:rsidR="001C6BF4" w:rsidRPr="00002B2F">
        <w:rPr>
          <w:rFonts w:ascii="Arial" w:hAnsi="Arial" w:cs="Arial"/>
          <w:sz w:val="22"/>
          <w:szCs w:val="22"/>
        </w:rPr>
        <w:t xml:space="preserve"> the following pay item</w:t>
      </w:r>
      <w:r w:rsidR="00DC1F59" w:rsidRPr="00002B2F">
        <w:rPr>
          <w:rFonts w:ascii="Arial" w:hAnsi="Arial" w:cs="Arial"/>
          <w:sz w:val="22"/>
          <w:szCs w:val="22"/>
        </w:rPr>
        <w:t>:</w:t>
      </w:r>
    </w:p>
    <w:p w14:paraId="76B84924" w14:textId="77777777" w:rsidR="002526BC" w:rsidRPr="00002B2F" w:rsidRDefault="002526BC" w:rsidP="00002B2F">
      <w:pPr>
        <w:jc w:val="both"/>
        <w:rPr>
          <w:rFonts w:ascii="Arial" w:hAnsi="Arial" w:cs="Arial"/>
          <w:sz w:val="22"/>
          <w:szCs w:val="22"/>
        </w:rPr>
      </w:pPr>
    </w:p>
    <w:p w14:paraId="16DAD8D3" w14:textId="77777777" w:rsidR="00A83C4D" w:rsidRPr="00002B2F" w:rsidRDefault="00A83C4D" w:rsidP="00002B2F">
      <w:pPr>
        <w:tabs>
          <w:tab w:val="right" w:pos="9360"/>
        </w:tabs>
        <w:ind w:left="720"/>
        <w:jc w:val="both"/>
        <w:rPr>
          <w:rFonts w:ascii="Arial" w:hAnsi="Arial" w:cs="Arial"/>
          <w:bCs/>
          <w:sz w:val="22"/>
          <w:szCs w:val="22"/>
        </w:rPr>
      </w:pPr>
      <w:r w:rsidRPr="00002B2F">
        <w:rPr>
          <w:rFonts w:ascii="Arial" w:hAnsi="Arial" w:cs="Arial"/>
          <w:b/>
          <w:sz w:val="22"/>
          <w:szCs w:val="22"/>
        </w:rPr>
        <w:t>Pay Item</w:t>
      </w:r>
      <w:r w:rsidR="002526BC" w:rsidRPr="00002B2F">
        <w:rPr>
          <w:rFonts w:ascii="Arial" w:hAnsi="Arial" w:cs="Arial"/>
          <w:b/>
          <w:sz w:val="22"/>
          <w:szCs w:val="22"/>
        </w:rPr>
        <w:tab/>
      </w:r>
      <w:r w:rsidR="002C2B1D" w:rsidRPr="00002B2F">
        <w:rPr>
          <w:rFonts w:ascii="Arial" w:hAnsi="Arial" w:cs="Arial"/>
          <w:b/>
          <w:sz w:val="22"/>
          <w:szCs w:val="22"/>
        </w:rPr>
        <w:t xml:space="preserve">Pay </w:t>
      </w:r>
      <w:r w:rsidR="0038545C" w:rsidRPr="00002B2F">
        <w:rPr>
          <w:rFonts w:ascii="Arial" w:hAnsi="Arial" w:cs="Arial"/>
          <w:b/>
          <w:sz w:val="22"/>
          <w:szCs w:val="22"/>
        </w:rPr>
        <w:t>Unit</w:t>
      </w:r>
    </w:p>
    <w:p w14:paraId="64BCDC1C" w14:textId="77777777" w:rsidR="00A83C4D" w:rsidRPr="00002B2F" w:rsidRDefault="00A83C4D" w:rsidP="00002B2F">
      <w:pPr>
        <w:jc w:val="both"/>
        <w:rPr>
          <w:rFonts w:ascii="Arial" w:hAnsi="Arial" w:cs="Arial"/>
          <w:sz w:val="22"/>
          <w:szCs w:val="22"/>
        </w:rPr>
      </w:pPr>
    </w:p>
    <w:p w14:paraId="24EBE38C" w14:textId="21FA135F" w:rsidR="00CE02C9" w:rsidRPr="00002B2F" w:rsidRDefault="00F00612" w:rsidP="00002B2F">
      <w:pPr>
        <w:tabs>
          <w:tab w:val="right" w:leader="dot" w:pos="9360"/>
        </w:tabs>
        <w:ind w:left="720"/>
        <w:jc w:val="both"/>
        <w:rPr>
          <w:rFonts w:ascii="Arial" w:hAnsi="Arial" w:cs="Arial"/>
          <w:sz w:val="22"/>
          <w:szCs w:val="22"/>
        </w:rPr>
      </w:pPr>
      <w:r w:rsidRPr="00002B2F">
        <w:rPr>
          <w:rFonts w:ascii="Arial" w:hAnsi="Arial" w:cs="Arial"/>
          <w:sz w:val="22"/>
          <w:szCs w:val="22"/>
        </w:rPr>
        <w:t>Pump Station Equipment, Elec</w:t>
      </w:r>
      <w:r w:rsidR="0065630C" w:rsidRPr="00002B2F">
        <w:rPr>
          <w:rFonts w:ascii="Arial" w:hAnsi="Arial" w:cs="Arial"/>
          <w:sz w:val="22"/>
          <w:szCs w:val="22"/>
        </w:rPr>
        <w:t xml:space="preserve"> (Structure </w:t>
      </w:r>
      <w:r w:rsidR="00072D49" w:rsidRPr="00002B2F">
        <w:rPr>
          <w:rFonts w:ascii="Arial" w:hAnsi="Arial" w:cs="Arial"/>
          <w:sz w:val="22"/>
          <w:szCs w:val="22"/>
        </w:rPr>
        <w:t>Identification</w:t>
      </w:r>
      <w:r w:rsidR="0065630C" w:rsidRPr="00002B2F">
        <w:rPr>
          <w:rFonts w:ascii="Arial" w:hAnsi="Arial" w:cs="Arial"/>
          <w:sz w:val="22"/>
          <w:szCs w:val="22"/>
        </w:rPr>
        <w:t>)</w:t>
      </w:r>
      <w:r w:rsidR="0008011D" w:rsidRPr="00002B2F">
        <w:rPr>
          <w:rFonts w:ascii="Arial" w:hAnsi="Arial" w:cs="Arial"/>
          <w:sz w:val="22"/>
          <w:szCs w:val="22"/>
        </w:rPr>
        <w:tab/>
      </w:r>
      <w:r w:rsidRPr="00002B2F">
        <w:rPr>
          <w:rFonts w:ascii="Arial" w:hAnsi="Arial" w:cs="Arial"/>
          <w:sz w:val="22"/>
          <w:szCs w:val="22"/>
        </w:rPr>
        <w:t>Lump Sum</w:t>
      </w:r>
    </w:p>
    <w:sectPr w:rsidR="00CE02C9" w:rsidRPr="00002B2F" w:rsidSect="00462DD8">
      <w:headerReference w:type="default" r:id="rId8"/>
      <w:head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3B400" w14:textId="77777777" w:rsidR="00DD3E87" w:rsidRDefault="00DD3E87">
      <w:r>
        <w:separator/>
      </w:r>
    </w:p>
  </w:endnote>
  <w:endnote w:type="continuationSeparator" w:id="0">
    <w:p w14:paraId="28A7CB09" w14:textId="77777777" w:rsidR="00DD3E87" w:rsidRDefault="00DD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91772" w14:textId="77777777" w:rsidR="00DD3E87" w:rsidRDefault="00DD3E87">
      <w:r>
        <w:separator/>
      </w:r>
    </w:p>
  </w:footnote>
  <w:footnote w:type="continuationSeparator" w:id="0">
    <w:p w14:paraId="0205A004" w14:textId="77777777" w:rsidR="00DD3E87" w:rsidRDefault="00DD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26E1" w14:textId="41CDA718" w:rsidR="0057191F" w:rsidRPr="00B85A39" w:rsidRDefault="00781AAF" w:rsidP="002F40D7">
    <w:pPr>
      <w:jc w:val="right"/>
      <w:rPr>
        <w:rFonts w:ascii="Arial" w:hAnsi="Arial" w:cs="Arial"/>
      </w:rPr>
    </w:pPr>
    <w:r w:rsidRPr="00B85A39">
      <w:rPr>
        <w:rFonts w:ascii="Arial" w:hAnsi="Arial" w:cs="Arial"/>
      </w:rPr>
      <w:t>2</w:t>
    </w:r>
    <w:r w:rsidR="00A03790">
      <w:rPr>
        <w:rFonts w:ascii="Arial" w:hAnsi="Arial" w:cs="Arial"/>
      </w:rPr>
      <w:t>0</w:t>
    </w:r>
    <w:r>
      <w:rPr>
        <w:rFonts w:ascii="Arial" w:hAnsi="Arial" w:cs="Arial"/>
      </w:rPr>
      <w:t>RD</w:t>
    </w:r>
    <w:r w:rsidR="00A03790">
      <w:rPr>
        <w:rFonts w:ascii="Arial" w:hAnsi="Arial" w:cs="Arial"/>
      </w:rPr>
      <w:t>818</w:t>
    </w:r>
    <w:r w:rsidR="0057191F" w:rsidRPr="00B85A39">
      <w:rPr>
        <w:rFonts w:ascii="Arial" w:hAnsi="Arial" w:cs="Arial"/>
      </w:rPr>
      <w:t>(</w:t>
    </w:r>
    <w:r w:rsidR="00462DD8">
      <w:rPr>
        <w:rFonts w:ascii="Arial" w:hAnsi="Arial" w:cs="Arial"/>
      </w:rPr>
      <w:t>E210</w:t>
    </w:r>
    <w:r w:rsidR="0057191F" w:rsidRPr="00B85A39">
      <w:rPr>
        <w:rFonts w:ascii="Arial" w:hAnsi="Arial" w:cs="Arial"/>
      </w:rPr>
      <w:t>)</w:t>
    </w:r>
  </w:p>
  <w:p w14:paraId="657E4068" w14:textId="659EC974" w:rsidR="0057191F" w:rsidRPr="001F262F" w:rsidRDefault="00A03790" w:rsidP="00002B2F">
    <w:pPr>
      <w:tabs>
        <w:tab w:val="center" w:pos="4675"/>
        <w:tab w:val="right" w:pos="9360"/>
      </w:tabs>
      <w:jc w:val="both"/>
      <w:rPr>
        <w:rFonts w:ascii="Arial" w:hAnsi="Arial" w:cs="Arial"/>
      </w:rPr>
    </w:pPr>
    <w:r>
      <w:rPr>
        <w:rFonts w:ascii="Arial" w:hAnsi="Arial" w:cs="Arial"/>
      </w:rPr>
      <w:t>DET</w:t>
    </w:r>
    <w:r w:rsidR="00D873C8">
      <w:rPr>
        <w:rFonts w:ascii="Arial" w:hAnsi="Arial" w:cs="Arial"/>
      </w:rPr>
      <w:t>:</w:t>
    </w:r>
    <w:r>
      <w:rPr>
        <w:rFonts w:ascii="Arial" w:hAnsi="Arial" w:cs="Arial"/>
      </w:rPr>
      <w:t>M</w:t>
    </w:r>
    <w:r w:rsidR="00D873C8">
      <w:rPr>
        <w:rFonts w:ascii="Arial" w:hAnsi="Arial" w:cs="Arial"/>
      </w:rPr>
      <w:t>S</w:t>
    </w:r>
    <w:r w:rsidR="0057191F" w:rsidRPr="001F262F">
      <w:rPr>
        <w:rFonts w:ascii="Arial" w:hAnsi="Arial" w:cs="Arial"/>
      </w:rPr>
      <w:tab/>
    </w:r>
    <w:r w:rsidR="00F62020" w:rsidRPr="001F262F">
      <w:rPr>
        <w:rFonts w:ascii="Arial" w:hAnsi="Arial" w:cs="Arial"/>
      </w:rPr>
      <w:fldChar w:fldCharType="begin"/>
    </w:r>
    <w:r w:rsidR="0057191F" w:rsidRPr="001F262F">
      <w:rPr>
        <w:rFonts w:ascii="Arial" w:hAnsi="Arial" w:cs="Arial"/>
      </w:rPr>
      <w:instrText xml:space="preserve"> PAGE </w:instrText>
    </w:r>
    <w:r w:rsidR="00F62020" w:rsidRPr="001F262F">
      <w:rPr>
        <w:rFonts w:ascii="Arial" w:hAnsi="Arial" w:cs="Arial"/>
      </w:rPr>
      <w:fldChar w:fldCharType="separate"/>
    </w:r>
    <w:r w:rsidR="00BD4101">
      <w:rPr>
        <w:rFonts w:ascii="Arial" w:hAnsi="Arial" w:cs="Arial"/>
        <w:noProof/>
      </w:rPr>
      <w:t>9</w:t>
    </w:r>
    <w:r w:rsidR="00F62020" w:rsidRPr="001F262F">
      <w:rPr>
        <w:rFonts w:ascii="Arial" w:hAnsi="Arial" w:cs="Arial"/>
      </w:rPr>
      <w:fldChar w:fldCharType="end"/>
    </w:r>
    <w:r w:rsidR="0057191F" w:rsidRPr="001F262F">
      <w:rPr>
        <w:rFonts w:ascii="Arial" w:hAnsi="Arial" w:cs="Arial"/>
      </w:rPr>
      <w:t xml:space="preserve"> of </w:t>
    </w:r>
    <w:r w:rsidR="00F62020" w:rsidRPr="001F262F">
      <w:rPr>
        <w:rFonts w:ascii="Arial" w:hAnsi="Arial" w:cs="Arial"/>
      </w:rPr>
      <w:fldChar w:fldCharType="begin"/>
    </w:r>
    <w:r w:rsidR="0057191F" w:rsidRPr="001F262F">
      <w:rPr>
        <w:rFonts w:ascii="Arial" w:hAnsi="Arial" w:cs="Arial"/>
      </w:rPr>
      <w:instrText xml:space="preserve"> NUMPAGES </w:instrText>
    </w:r>
    <w:r w:rsidR="00F62020" w:rsidRPr="001F262F">
      <w:rPr>
        <w:rFonts w:ascii="Arial" w:hAnsi="Arial" w:cs="Arial"/>
      </w:rPr>
      <w:fldChar w:fldCharType="separate"/>
    </w:r>
    <w:r w:rsidR="00BD4101">
      <w:rPr>
        <w:rFonts w:ascii="Arial" w:hAnsi="Arial" w:cs="Arial"/>
        <w:noProof/>
      </w:rPr>
      <w:t>9</w:t>
    </w:r>
    <w:r w:rsidR="00F62020" w:rsidRPr="001F262F">
      <w:rPr>
        <w:rFonts w:ascii="Arial" w:hAnsi="Arial" w:cs="Arial"/>
      </w:rPr>
      <w:fldChar w:fldCharType="end"/>
    </w:r>
    <w:r w:rsidR="0057191F" w:rsidRPr="001F262F">
      <w:rPr>
        <w:rFonts w:ascii="Arial" w:hAnsi="Arial" w:cs="Arial"/>
      </w:rPr>
      <w:tab/>
    </w:r>
    <w:r w:rsidR="00002B2F">
      <w:rPr>
        <w:rFonts w:ascii="Arial" w:hAnsi="Arial" w:cs="Arial"/>
      </w:rPr>
      <w:t>0</w:t>
    </w:r>
    <w:r w:rsidR="00B63D6C">
      <w:rPr>
        <w:rFonts w:ascii="Arial" w:hAnsi="Arial" w:cs="Arial"/>
      </w:rPr>
      <w:t>4</w:t>
    </w:r>
    <w:r w:rsidR="00002B2F">
      <w:rPr>
        <w:rFonts w:ascii="Arial" w:hAnsi="Arial" w:cs="Arial"/>
      </w:rPr>
      <w:t>-</w:t>
    </w:r>
    <w:r w:rsidR="00B63D6C">
      <w:rPr>
        <w:rFonts w:ascii="Arial" w:hAnsi="Arial" w:cs="Arial"/>
      </w:rPr>
      <w:t>21</w:t>
    </w:r>
    <w:r w:rsidR="00002B2F">
      <w:rPr>
        <w:rFonts w:ascii="Arial" w:hAnsi="Arial" w:cs="Arial"/>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C98F" w14:textId="42F4A104" w:rsidR="0057191F" w:rsidRPr="00CD15E4" w:rsidRDefault="0057191F" w:rsidP="00CD15E4">
    <w:pPr>
      <w:jc w:val="right"/>
      <w:rPr>
        <w:rFonts w:ascii="Arial" w:hAnsi="Arial" w:cs="Arial"/>
      </w:rPr>
    </w:pPr>
    <w:r w:rsidRPr="00CD15E4">
      <w:rPr>
        <w:rFonts w:ascii="Arial" w:hAnsi="Arial" w:cs="Arial"/>
      </w:rPr>
      <w:t>2</w:t>
    </w:r>
    <w:r w:rsidR="00A03790">
      <w:rPr>
        <w:rFonts w:ascii="Arial" w:hAnsi="Arial" w:cs="Arial"/>
      </w:rPr>
      <w:t>0</w:t>
    </w:r>
    <w:r w:rsidR="00781AAF">
      <w:rPr>
        <w:rFonts w:ascii="Arial" w:hAnsi="Arial" w:cs="Arial"/>
      </w:rPr>
      <w:t>RD</w:t>
    </w:r>
    <w:r w:rsidR="00A03790">
      <w:rPr>
        <w:rFonts w:ascii="Arial" w:hAnsi="Arial" w:cs="Arial"/>
      </w:rPr>
      <w:t>818</w:t>
    </w:r>
    <w:r w:rsidRPr="00CD15E4">
      <w:rPr>
        <w:rFonts w:ascii="Arial" w:hAnsi="Arial" w:cs="Arial"/>
      </w:rPr>
      <w:t>(</w:t>
    </w:r>
    <w:r w:rsidR="00462DD8">
      <w:rPr>
        <w:rFonts w:ascii="Arial" w:hAnsi="Arial" w:cs="Arial"/>
      </w:rPr>
      <w:t>E210</w:t>
    </w:r>
    <w:r w:rsidR="00072D49">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276E"/>
    <w:multiLevelType w:val="hybridMultilevel"/>
    <w:tmpl w:val="6450D7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530CF"/>
    <w:multiLevelType w:val="hybridMultilevel"/>
    <w:tmpl w:val="6BD439B6"/>
    <w:lvl w:ilvl="0" w:tplc="4F6C78C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5034AE"/>
    <w:multiLevelType w:val="hybridMultilevel"/>
    <w:tmpl w:val="0C661330"/>
    <w:lvl w:ilvl="0" w:tplc="C7686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A3FE9"/>
    <w:multiLevelType w:val="multilevel"/>
    <w:tmpl w:val="35EE5A4C"/>
    <w:lvl w:ilvl="0">
      <w:start w:val="2"/>
      <w:numFmt w:val="decimal"/>
      <w:lvlText w:val="%1"/>
      <w:lvlJc w:val="left"/>
      <w:pPr>
        <w:tabs>
          <w:tab w:val="num" w:pos="2520"/>
        </w:tabs>
        <w:ind w:left="2520" w:hanging="2520"/>
      </w:pPr>
      <w:rPr>
        <w:rFonts w:hint="default"/>
      </w:rPr>
    </w:lvl>
    <w:lvl w:ilvl="1">
      <w:start w:val="5"/>
      <w:numFmt w:val="decimal"/>
      <w:lvlText w:val="%1-%2"/>
      <w:lvlJc w:val="left"/>
      <w:pPr>
        <w:tabs>
          <w:tab w:val="num" w:pos="4676"/>
        </w:tabs>
        <w:ind w:left="4676" w:hanging="2520"/>
      </w:pPr>
      <w:rPr>
        <w:rFonts w:hint="default"/>
      </w:rPr>
    </w:lvl>
    <w:lvl w:ilvl="2">
      <w:start w:val="1"/>
      <w:numFmt w:val="decimal"/>
      <w:lvlText w:val="%1-%2.%3"/>
      <w:lvlJc w:val="left"/>
      <w:pPr>
        <w:tabs>
          <w:tab w:val="num" w:pos="6832"/>
        </w:tabs>
        <w:ind w:left="6832" w:hanging="2520"/>
      </w:pPr>
      <w:rPr>
        <w:rFonts w:hint="default"/>
      </w:rPr>
    </w:lvl>
    <w:lvl w:ilvl="3">
      <w:start w:val="1"/>
      <w:numFmt w:val="decimal"/>
      <w:lvlText w:val="%1-%2.%3.%4"/>
      <w:lvlJc w:val="left"/>
      <w:pPr>
        <w:tabs>
          <w:tab w:val="num" w:pos="8988"/>
        </w:tabs>
        <w:ind w:left="8988" w:hanging="2520"/>
      </w:pPr>
      <w:rPr>
        <w:rFonts w:hint="default"/>
      </w:rPr>
    </w:lvl>
    <w:lvl w:ilvl="4">
      <w:start w:val="1"/>
      <w:numFmt w:val="decimal"/>
      <w:lvlText w:val="%1-%2.%3.%4.%5"/>
      <w:lvlJc w:val="left"/>
      <w:pPr>
        <w:tabs>
          <w:tab w:val="num" w:pos="11144"/>
        </w:tabs>
        <w:ind w:left="11144" w:hanging="2520"/>
      </w:pPr>
      <w:rPr>
        <w:rFonts w:hint="default"/>
      </w:rPr>
    </w:lvl>
    <w:lvl w:ilvl="5">
      <w:start w:val="1"/>
      <w:numFmt w:val="decimal"/>
      <w:lvlText w:val="%1-%2.%3.%4.%5.%6"/>
      <w:lvlJc w:val="left"/>
      <w:pPr>
        <w:tabs>
          <w:tab w:val="num" w:pos="13300"/>
        </w:tabs>
        <w:ind w:left="13300" w:hanging="2520"/>
      </w:pPr>
      <w:rPr>
        <w:rFonts w:hint="default"/>
      </w:rPr>
    </w:lvl>
    <w:lvl w:ilvl="6">
      <w:start w:val="1"/>
      <w:numFmt w:val="decimal"/>
      <w:lvlText w:val="%1-%2.%3.%4.%5.%6.%7"/>
      <w:lvlJc w:val="left"/>
      <w:pPr>
        <w:tabs>
          <w:tab w:val="num" w:pos="15456"/>
        </w:tabs>
        <w:ind w:left="15456" w:hanging="2520"/>
      </w:pPr>
      <w:rPr>
        <w:rFonts w:hint="default"/>
      </w:rPr>
    </w:lvl>
    <w:lvl w:ilvl="7">
      <w:start w:val="1"/>
      <w:numFmt w:val="decimal"/>
      <w:lvlText w:val="%1-%2.%3.%4.%5.%6.%7.%8"/>
      <w:lvlJc w:val="left"/>
      <w:pPr>
        <w:tabs>
          <w:tab w:val="num" w:pos="17612"/>
        </w:tabs>
        <w:ind w:left="17612" w:hanging="2520"/>
      </w:pPr>
      <w:rPr>
        <w:rFonts w:hint="default"/>
      </w:rPr>
    </w:lvl>
    <w:lvl w:ilvl="8">
      <w:start w:val="1"/>
      <w:numFmt w:val="decimal"/>
      <w:lvlText w:val="%1-%2.%3.%4.%5.%6.%7.%8.%9"/>
      <w:lvlJc w:val="left"/>
      <w:pPr>
        <w:tabs>
          <w:tab w:val="num" w:pos="19768"/>
        </w:tabs>
        <w:ind w:left="19768" w:hanging="2520"/>
      </w:pPr>
      <w:rPr>
        <w:rFonts w:hint="default"/>
      </w:rPr>
    </w:lvl>
  </w:abstractNum>
  <w:abstractNum w:abstractNumId="4" w15:restartNumberingAfterBreak="0">
    <w:nsid w:val="161F484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6B3F07"/>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DB7719"/>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2131FF"/>
    <w:multiLevelType w:val="hybridMultilevel"/>
    <w:tmpl w:val="FCE0B5F2"/>
    <w:lvl w:ilvl="0" w:tplc="AF1A2028">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8" w15:restartNumberingAfterBreak="0">
    <w:nsid w:val="1E432B99"/>
    <w:multiLevelType w:val="hybridMultilevel"/>
    <w:tmpl w:val="7FCE899A"/>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F1823C6"/>
    <w:multiLevelType w:val="hybridMultilevel"/>
    <w:tmpl w:val="6090F8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1A1A92"/>
    <w:multiLevelType w:val="hybridMultilevel"/>
    <w:tmpl w:val="1D965892"/>
    <w:lvl w:ilvl="0" w:tplc="435221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3A06584"/>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022DFF"/>
    <w:multiLevelType w:val="hybridMultilevel"/>
    <w:tmpl w:val="54A22E8C"/>
    <w:lvl w:ilvl="0" w:tplc="6C66E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E225B"/>
    <w:multiLevelType w:val="hybridMultilevel"/>
    <w:tmpl w:val="84262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977EAB"/>
    <w:multiLevelType w:val="hybridMultilevel"/>
    <w:tmpl w:val="6C28ABF2"/>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5" w15:restartNumberingAfterBreak="0">
    <w:nsid w:val="36592510"/>
    <w:multiLevelType w:val="multilevel"/>
    <w:tmpl w:val="35EE5A4C"/>
    <w:lvl w:ilvl="0">
      <w:start w:val="2"/>
      <w:numFmt w:val="decimal"/>
      <w:lvlText w:val="%1"/>
      <w:lvlJc w:val="left"/>
      <w:pPr>
        <w:tabs>
          <w:tab w:val="num" w:pos="2520"/>
        </w:tabs>
        <w:ind w:left="2520" w:hanging="2520"/>
      </w:pPr>
      <w:rPr>
        <w:rFonts w:hint="default"/>
      </w:rPr>
    </w:lvl>
    <w:lvl w:ilvl="1">
      <w:start w:val="5"/>
      <w:numFmt w:val="decimal"/>
      <w:lvlText w:val="%1-%2"/>
      <w:lvlJc w:val="left"/>
      <w:pPr>
        <w:tabs>
          <w:tab w:val="num" w:pos="4676"/>
        </w:tabs>
        <w:ind w:left="4676" w:hanging="2520"/>
      </w:pPr>
      <w:rPr>
        <w:rFonts w:hint="default"/>
      </w:rPr>
    </w:lvl>
    <w:lvl w:ilvl="2">
      <w:start w:val="1"/>
      <w:numFmt w:val="decimal"/>
      <w:lvlText w:val="%1-%2.%3"/>
      <w:lvlJc w:val="left"/>
      <w:pPr>
        <w:tabs>
          <w:tab w:val="num" w:pos="6832"/>
        </w:tabs>
        <w:ind w:left="6832" w:hanging="2520"/>
      </w:pPr>
      <w:rPr>
        <w:rFonts w:hint="default"/>
      </w:rPr>
    </w:lvl>
    <w:lvl w:ilvl="3">
      <w:start w:val="1"/>
      <w:numFmt w:val="decimal"/>
      <w:lvlText w:val="%1-%2.%3.%4"/>
      <w:lvlJc w:val="left"/>
      <w:pPr>
        <w:tabs>
          <w:tab w:val="num" w:pos="8988"/>
        </w:tabs>
        <w:ind w:left="8988" w:hanging="2520"/>
      </w:pPr>
      <w:rPr>
        <w:rFonts w:hint="default"/>
      </w:rPr>
    </w:lvl>
    <w:lvl w:ilvl="4">
      <w:start w:val="1"/>
      <w:numFmt w:val="decimal"/>
      <w:lvlText w:val="%1-%2.%3.%4.%5"/>
      <w:lvlJc w:val="left"/>
      <w:pPr>
        <w:tabs>
          <w:tab w:val="num" w:pos="11144"/>
        </w:tabs>
        <w:ind w:left="11144" w:hanging="2520"/>
      </w:pPr>
      <w:rPr>
        <w:rFonts w:hint="default"/>
      </w:rPr>
    </w:lvl>
    <w:lvl w:ilvl="5">
      <w:start w:val="1"/>
      <w:numFmt w:val="decimal"/>
      <w:lvlText w:val="%1-%2.%3.%4.%5.%6"/>
      <w:lvlJc w:val="left"/>
      <w:pPr>
        <w:tabs>
          <w:tab w:val="num" w:pos="13300"/>
        </w:tabs>
        <w:ind w:left="13300" w:hanging="2520"/>
      </w:pPr>
      <w:rPr>
        <w:rFonts w:hint="default"/>
      </w:rPr>
    </w:lvl>
    <w:lvl w:ilvl="6">
      <w:start w:val="1"/>
      <w:numFmt w:val="decimal"/>
      <w:lvlText w:val="%1-%2.%3.%4.%5.%6.%7"/>
      <w:lvlJc w:val="left"/>
      <w:pPr>
        <w:tabs>
          <w:tab w:val="num" w:pos="15456"/>
        </w:tabs>
        <w:ind w:left="15456" w:hanging="2520"/>
      </w:pPr>
      <w:rPr>
        <w:rFonts w:hint="default"/>
      </w:rPr>
    </w:lvl>
    <w:lvl w:ilvl="7">
      <w:start w:val="1"/>
      <w:numFmt w:val="decimal"/>
      <w:lvlText w:val="%1-%2.%3.%4.%5.%6.%7.%8"/>
      <w:lvlJc w:val="left"/>
      <w:pPr>
        <w:tabs>
          <w:tab w:val="num" w:pos="17612"/>
        </w:tabs>
        <w:ind w:left="17612" w:hanging="2520"/>
      </w:pPr>
      <w:rPr>
        <w:rFonts w:hint="default"/>
      </w:rPr>
    </w:lvl>
    <w:lvl w:ilvl="8">
      <w:start w:val="1"/>
      <w:numFmt w:val="decimal"/>
      <w:lvlText w:val="%1-%2.%3.%4.%5.%6.%7.%8.%9"/>
      <w:lvlJc w:val="left"/>
      <w:pPr>
        <w:tabs>
          <w:tab w:val="num" w:pos="19768"/>
        </w:tabs>
        <w:ind w:left="19768" w:hanging="2520"/>
      </w:pPr>
      <w:rPr>
        <w:rFonts w:hint="default"/>
      </w:rPr>
    </w:lvl>
  </w:abstractNum>
  <w:abstractNum w:abstractNumId="16" w15:restartNumberingAfterBreak="0">
    <w:nsid w:val="367F5B2E"/>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55607E"/>
    <w:multiLevelType w:val="hybridMultilevel"/>
    <w:tmpl w:val="26AC0DB8"/>
    <w:lvl w:ilvl="0" w:tplc="0409000F">
      <w:start w:val="1"/>
      <w:numFmt w:val="decimal"/>
      <w:lvlText w:val="%1."/>
      <w:lvlJc w:val="left"/>
      <w:pPr>
        <w:tabs>
          <w:tab w:val="num" w:pos="720"/>
        </w:tabs>
        <w:ind w:left="720" w:hanging="360"/>
      </w:pPr>
    </w:lvl>
    <w:lvl w:ilvl="1" w:tplc="A4AC020A">
      <w:start w:val="1"/>
      <w:numFmt w:val="upperLetter"/>
      <w:lvlText w:val="%2."/>
      <w:lvlJc w:val="left"/>
      <w:pPr>
        <w:tabs>
          <w:tab w:val="num" w:pos="1856"/>
        </w:tabs>
        <w:ind w:left="185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4239BE"/>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302DC6"/>
    <w:multiLevelType w:val="hybridMultilevel"/>
    <w:tmpl w:val="7BA857CC"/>
    <w:lvl w:ilvl="0" w:tplc="938E2F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F33FB3"/>
    <w:multiLevelType w:val="hybridMultilevel"/>
    <w:tmpl w:val="AB485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9458B7"/>
    <w:multiLevelType w:val="hybridMultilevel"/>
    <w:tmpl w:val="FB40568A"/>
    <w:lvl w:ilvl="0" w:tplc="12909886">
      <w:start w:val="3"/>
      <w:numFmt w:val="lowerLetter"/>
      <w:lvlText w:val="%1."/>
      <w:lvlJc w:val="left"/>
      <w:pPr>
        <w:tabs>
          <w:tab w:val="num" w:pos="1095"/>
        </w:tabs>
        <w:ind w:left="1095" w:hanging="73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B07E82"/>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4023FD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300391"/>
    <w:multiLevelType w:val="hybridMultilevel"/>
    <w:tmpl w:val="F2FA1FD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6C36E8B"/>
    <w:multiLevelType w:val="hybridMultilevel"/>
    <w:tmpl w:val="2CD659F0"/>
    <w:lvl w:ilvl="0" w:tplc="874021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3468F0"/>
    <w:multiLevelType w:val="multilevel"/>
    <w:tmpl w:val="317A5BAA"/>
    <w:styleLink w:val="A1a1-FTCH"/>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Arial" w:hAnsi="Arial" w:hint="default"/>
      </w:rPr>
    </w:lvl>
    <w:lvl w:ilvl="8">
      <w:start w:val="1"/>
      <w:numFmt w:val="bullet"/>
      <w:lvlText w:val=""/>
      <w:lvlJc w:val="left"/>
      <w:pPr>
        <w:tabs>
          <w:tab w:val="num" w:pos="2880"/>
        </w:tabs>
        <w:ind w:left="3240" w:hanging="360"/>
      </w:pPr>
      <w:rPr>
        <w:rFonts w:ascii="Wingdings" w:hAnsi="Wingdings" w:hint="default"/>
      </w:rPr>
    </w:lvl>
  </w:abstractNum>
  <w:abstractNum w:abstractNumId="27" w15:restartNumberingAfterBreak="0">
    <w:nsid w:val="4F5112BF"/>
    <w:multiLevelType w:val="hybridMultilevel"/>
    <w:tmpl w:val="ACC454B0"/>
    <w:lvl w:ilvl="0" w:tplc="A4AC020A">
      <w:start w:val="1"/>
      <w:numFmt w:val="upperLetter"/>
      <w:lvlText w:val="%1."/>
      <w:lvlJc w:val="left"/>
      <w:pPr>
        <w:tabs>
          <w:tab w:val="num" w:pos="1856"/>
        </w:tabs>
        <w:ind w:left="1856" w:hanging="360"/>
      </w:pPr>
      <w:rPr>
        <w:rFonts w:hint="default"/>
      </w:rPr>
    </w:lvl>
    <w:lvl w:ilvl="1" w:tplc="04090019" w:tentative="1">
      <w:start w:val="1"/>
      <w:numFmt w:val="lowerLetter"/>
      <w:lvlText w:val="%2."/>
      <w:lvlJc w:val="left"/>
      <w:pPr>
        <w:tabs>
          <w:tab w:val="num" w:pos="1856"/>
        </w:tabs>
        <w:ind w:left="1856" w:hanging="360"/>
      </w:pPr>
    </w:lvl>
    <w:lvl w:ilvl="2" w:tplc="0409001B" w:tentative="1">
      <w:start w:val="1"/>
      <w:numFmt w:val="lowerRoman"/>
      <w:lvlText w:val="%3."/>
      <w:lvlJc w:val="right"/>
      <w:pPr>
        <w:tabs>
          <w:tab w:val="num" w:pos="2576"/>
        </w:tabs>
        <w:ind w:left="2576" w:hanging="180"/>
      </w:pPr>
    </w:lvl>
    <w:lvl w:ilvl="3" w:tplc="0409000F" w:tentative="1">
      <w:start w:val="1"/>
      <w:numFmt w:val="decimal"/>
      <w:lvlText w:val="%4."/>
      <w:lvlJc w:val="left"/>
      <w:pPr>
        <w:tabs>
          <w:tab w:val="num" w:pos="3296"/>
        </w:tabs>
        <w:ind w:left="3296" w:hanging="360"/>
      </w:pPr>
    </w:lvl>
    <w:lvl w:ilvl="4" w:tplc="04090019" w:tentative="1">
      <w:start w:val="1"/>
      <w:numFmt w:val="lowerLetter"/>
      <w:lvlText w:val="%5."/>
      <w:lvlJc w:val="left"/>
      <w:pPr>
        <w:tabs>
          <w:tab w:val="num" w:pos="4016"/>
        </w:tabs>
        <w:ind w:left="4016" w:hanging="360"/>
      </w:pPr>
    </w:lvl>
    <w:lvl w:ilvl="5" w:tplc="0409001B" w:tentative="1">
      <w:start w:val="1"/>
      <w:numFmt w:val="lowerRoman"/>
      <w:lvlText w:val="%6."/>
      <w:lvlJc w:val="right"/>
      <w:pPr>
        <w:tabs>
          <w:tab w:val="num" w:pos="4736"/>
        </w:tabs>
        <w:ind w:left="4736" w:hanging="180"/>
      </w:pPr>
    </w:lvl>
    <w:lvl w:ilvl="6" w:tplc="0409000F" w:tentative="1">
      <w:start w:val="1"/>
      <w:numFmt w:val="decimal"/>
      <w:lvlText w:val="%7."/>
      <w:lvlJc w:val="left"/>
      <w:pPr>
        <w:tabs>
          <w:tab w:val="num" w:pos="5456"/>
        </w:tabs>
        <w:ind w:left="5456" w:hanging="360"/>
      </w:pPr>
    </w:lvl>
    <w:lvl w:ilvl="7" w:tplc="04090019" w:tentative="1">
      <w:start w:val="1"/>
      <w:numFmt w:val="lowerLetter"/>
      <w:lvlText w:val="%8."/>
      <w:lvlJc w:val="left"/>
      <w:pPr>
        <w:tabs>
          <w:tab w:val="num" w:pos="6176"/>
        </w:tabs>
        <w:ind w:left="6176" w:hanging="360"/>
      </w:pPr>
    </w:lvl>
    <w:lvl w:ilvl="8" w:tplc="0409001B" w:tentative="1">
      <w:start w:val="1"/>
      <w:numFmt w:val="lowerRoman"/>
      <w:lvlText w:val="%9."/>
      <w:lvlJc w:val="right"/>
      <w:pPr>
        <w:tabs>
          <w:tab w:val="num" w:pos="6896"/>
        </w:tabs>
        <w:ind w:left="6896" w:hanging="180"/>
      </w:pPr>
    </w:lvl>
  </w:abstractNum>
  <w:abstractNum w:abstractNumId="28" w15:restartNumberingAfterBreak="0">
    <w:nsid w:val="504D732E"/>
    <w:multiLevelType w:val="hybridMultilevel"/>
    <w:tmpl w:val="D8248874"/>
    <w:lvl w:ilvl="0" w:tplc="4608FD8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8F345D"/>
    <w:multiLevelType w:val="multilevel"/>
    <w:tmpl w:val="317A5BAA"/>
    <w:numStyleLink w:val="A1a1-FTCH"/>
  </w:abstractNum>
  <w:abstractNum w:abstractNumId="30" w15:restartNumberingAfterBreak="0">
    <w:nsid w:val="54017DA7"/>
    <w:multiLevelType w:val="hybridMultilevel"/>
    <w:tmpl w:val="D01C3852"/>
    <w:lvl w:ilvl="0" w:tplc="BE94C448">
      <w:start w:val="1"/>
      <w:numFmt w:val="upperLetter"/>
      <w:lvlText w:val="%1."/>
      <w:lvlJc w:val="left"/>
      <w:pPr>
        <w:tabs>
          <w:tab w:val="num" w:pos="734"/>
        </w:tabs>
        <w:ind w:left="734" w:hanging="360"/>
      </w:pPr>
      <w:rPr>
        <w:rFonts w:hint="default"/>
      </w:rPr>
    </w:lvl>
    <w:lvl w:ilvl="1" w:tplc="0409000F">
      <w:start w:val="1"/>
      <w:numFmt w:val="decimal"/>
      <w:lvlText w:val="%2."/>
      <w:lvlJc w:val="left"/>
      <w:pPr>
        <w:tabs>
          <w:tab w:val="num" w:pos="1454"/>
        </w:tabs>
        <w:ind w:left="1454" w:hanging="360"/>
      </w:pPr>
      <w:rPr>
        <w:rFonts w:hint="default"/>
      </w:rPr>
    </w:lvl>
    <w:lvl w:ilvl="2" w:tplc="04090019">
      <w:start w:val="1"/>
      <w:numFmt w:val="lowerLetter"/>
      <w:lvlText w:val="%3."/>
      <w:lvlJc w:val="left"/>
      <w:pPr>
        <w:tabs>
          <w:tab w:val="num" w:pos="2354"/>
        </w:tabs>
        <w:ind w:left="2354" w:hanging="360"/>
      </w:pPr>
      <w:rPr>
        <w:rFonts w:hint="default"/>
      </w:rPr>
    </w:lvl>
    <w:lvl w:ilvl="3" w:tplc="0409000F">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1" w15:restartNumberingAfterBreak="0">
    <w:nsid w:val="546F008E"/>
    <w:multiLevelType w:val="hybridMultilevel"/>
    <w:tmpl w:val="36C69D52"/>
    <w:lvl w:ilvl="0" w:tplc="0409000F">
      <w:start w:val="1"/>
      <w:numFmt w:val="decimal"/>
      <w:lvlText w:val="%1."/>
      <w:lvlJc w:val="left"/>
      <w:pPr>
        <w:tabs>
          <w:tab w:val="num" w:pos="734"/>
        </w:tabs>
        <w:ind w:left="734" w:hanging="360"/>
      </w:pPr>
    </w:lvl>
    <w:lvl w:ilvl="1" w:tplc="04090019">
      <w:start w:val="1"/>
      <w:numFmt w:val="lowerLetter"/>
      <w:lvlText w:val="%2."/>
      <w:lvlJc w:val="left"/>
      <w:pPr>
        <w:tabs>
          <w:tab w:val="num" w:pos="1440"/>
        </w:tabs>
        <w:ind w:left="1440" w:hanging="360"/>
      </w:pPr>
    </w:lvl>
    <w:lvl w:ilvl="2" w:tplc="D514E46C">
      <w:start w:val="1"/>
      <w:numFmt w:val="upperLetter"/>
      <w:lvlText w:val="%3."/>
      <w:lvlJc w:val="left"/>
      <w:pPr>
        <w:tabs>
          <w:tab w:val="num" w:pos="1856"/>
        </w:tabs>
        <w:ind w:left="1856"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03019E"/>
    <w:multiLevelType w:val="multilevel"/>
    <w:tmpl w:val="579A3812"/>
    <w:lvl w:ilvl="0">
      <w:start w:val="1"/>
      <w:numFmt w:val="upperLetter"/>
      <w:lvlText w:val="%1."/>
      <w:lvlJc w:val="left"/>
      <w:pPr>
        <w:tabs>
          <w:tab w:val="num" w:pos="1856"/>
        </w:tabs>
        <w:ind w:left="1856"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7B74A3C"/>
    <w:multiLevelType w:val="hybridMultilevel"/>
    <w:tmpl w:val="98547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F60AD8"/>
    <w:multiLevelType w:val="hybridMultilevel"/>
    <w:tmpl w:val="F01860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C84CCE"/>
    <w:multiLevelType w:val="hybridMultilevel"/>
    <w:tmpl w:val="17E27834"/>
    <w:lvl w:ilvl="0" w:tplc="2E20D2EA">
      <w:start w:val="2"/>
      <w:numFmt w:val="lowerLetter"/>
      <w:lvlText w:val="%1."/>
      <w:lvlJc w:val="left"/>
      <w:pPr>
        <w:tabs>
          <w:tab w:val="num" w:pos="1050"/>
        </w:tabs>
        <w:ind w:left="1050" w:hanging="6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1050FC"/>
    <w:multiLevelType w:val="hybridMultilevel"/>
    <w:tmpl w:val="362237D2"/>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C0E1364"/>
    <w:multiLevelType w:val="hybridMultilevel"/>
    <w:tmpl w:val="C106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83BAD"/>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A3370A"/>
    <w:multiLevelType w:val="hybridMultilevel"/>
    <w:tmpl w:val="5EC8BB3C"/>
    <w:lvl w:ilvl="0" w:tplc="A2D40D1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0968EB"/>
    <w:multiLevelType w:val="hybridMultilevel"/>
    <w:tmpl w:val="37EA71A6"/>
    <w:lvl w:ilvl="0" w:tplc="9EAE127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445850"/>
    <w:multiLevelType w:val="hybridMultilevel"/>
    <w:tmpl w:val="942CD1E0"/>
    <w:lvl w:ilvl="0" w:tplc="04090015">
      <w:start w:val="1"/>
      <w:numFmt w:val="upperLetter"/>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42" w15:restartNumberingAfterBreak="0">
    <w:nsid w:val="74251149"/>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50E652A"/>
    <w:multiLevelType w:val="hybridMultilevel"/>
    <w:tmpl w:val="86282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2B19F1"/>
    <w:multiLevelType w:val="multilevel"/>
    <w:tmpl w:val="35EE5A4C"/>
    <w:lvl w:ilvl="0">
      <w:start w:val="2"/>
      <w:numFmt w:val="decimal"/>
      <w:lvlText w:val="%1"/>
      <w:lvlJc w:val="left"/>
      <w:pPr>
        <w:tabs>
          <w:tab w:val="num" w:pos="2520"/>
        </w:tabs>
        <w:ind w:left="2520" w:hanging="2520"/>
      </w:pPr>
      <w:rPr>
        <w:rFonts w:hint="default"/>
      </w:rPr>
    </w:lvl>
    <w:lvl w:ilvl="1">
      <w:start w:val="5"/>
      <w:numFmt w:val="decimal"/>
      <w:lvlText w:val="%1-%2"/>
      <w:lvlJc w:val="left"/>
      <w:pPr>
        <w:tabs>
          <w:tab w:val="num" w:pos="4676"/>
        </w:tabs>
        <w:ind w:left="4676" w:hanging="2520"/>
      </w:pPr>
      <w:rPr>
        <w:rFonts w:hint="default"/>
      </w:rPr>
    </w:lvl>
    <w:lvl w:ilvl="2">
      <w:start w:val="1"/>
      <w:numFmt w:val="decimal"/>
      <w:lvlText w:val="%1-%2.%3"/>
      <w:lvlJc w:val="left"/>
      <w:pPr>
        <w:tabs>
          <w:tab w:val="num" w:pos="6832"/>
        </w:tabs>
        <w:ind w:left="6832" w:hanging="2520"/>
      </w:pPr>
      <w:rPr>
        <w:rFonts w:hint="default"/>
      </w:rPr>
    </w:lvl>
    <w:lvl w:ilvl="3">
      <w:start w:val="1"/>
      <w:numFmt w:val="decimal"/>
      <w:lvlText w:val="%1-%2.%3.%4"/>
      <w:lvlJc w:val="left"/>
      <w:pPr>
        <w:tabs>
          <w:tab w:val="num" w:pos="8988"/>
        </w:tabs>
        <w:ind w:left="8988" w:hanging="2520"/>
      </w:pPr>
      <w:rPr>
        <w:rFonts w:hint="default"/>
      </w:rPr>
    </w:lvl>
    <w:lvl w:ilvl="4">
      <w:start w:val="1"/>
      <w:numFmt w:val="decimal"/>
      <w:lvlText w:val="%1-%2.%3.%4.%5"/>
      <w:lvlJc w:val="left"/>
      <w:pPr>
        <w:tabs>
          <w:tab w:val="num" w:pos="11144"/>
        </w:tabs>
        <w:ind w:left="11144" w:hanging="2520"/>
      </w:pPr>
      <w:rPr>
        <w:rFonts w:hint="default"/>
      </w:rPr>
    </w:lvl>
    <w:lvl w:ilvl="5">
      <w:start w:val="1"/>
      <w:numFmt w:val="decimal"/>
      <w:lvlText w:val="%1-%2.%3.%4.%5.%6"/>
      <w:lvlJc w:val="left"/>
      <w:pPr>
        <w:tabs>
          <w:tab w:val="num" w:pos="13300"/>
        </w:tabs>
        <w:ind w:left="13300" w:hanging="2520"/>
      </w:pPr>
      <w:rPr>
        <w:rFonts w:hint="default"/>
      </w:rPr>
    </w:lvl>
    <w:lvl w:ilvl="6">
      <w:start w:val="1"/>
      <w:numFmt w:val="decimal"/>
      <w:lvlText w:val="%1-%2.%3.%4.%5.%6.%7"/>
      <w:lvlJc w:val="left"/>
      <w:pPr>
        <w:tabs>
          <w:tab w:val="num" w:pos="15456"/>
        </w:tabs>
        <w:ind w:left="15456" w:hanging="2520"/>
      </w:pPr>
      <w:rPr>
        <w:rFonts w:hint="default"/>
      </w:rPr>
    </w:lvl>
    <w:lvl w:ilvl="7">
      <w:start w:val="1"/>
      <w:numFmt w:val="decimal"/>
      <w:lvlText w:val="%1-%2.%3.%4.%5.%6.%7.%8"/>
      <w:lvlJc w:val="left"/>
      <w:pPr>
        <w:tabs>
          <w:tab w:val="num" w:pos="17612"/>
        </w:tabs>
        <w:ind w:left="17612" w:hanging="2520"/>
      </w:pPr>
      <w:rPr>
        <w:rFonts w:hint="default"/>
      </w:rPr>
    </w:lvl>
    <w:lvl w:ilvl="8">
      <w:start w:val="1"/>
      <w:numFmt w:val="decimal"/>
      <w:lvlText w:val="%1-%2.%3.%4.%5.%6.%7.%8.%9"/>
      <w:lvlJc w:val="left"/>
      <w:pPr>
        <w:tabs>
          <w:tab w:val="num" w:pos="19768"/>
        </w:tabs>
        <w:ind w:left="19768" w:hanging="2520"/>
      </w:pPr>
      <w:rPr>
        <w:rFonts w:hint="default"/>
      </w:rPr>
    </w:lvl>
  </w:abstractNum>
  <w:abstractNum w:abstractNumId="45" w15:restartNumberingAfterBreak="0">
    <w:nsid w:val="788D7F6A"/>
    <w:multiLevelType w:val="hybridMultilevel"/>
    <w:tmpl w:val="028E40A6"/>
    <w:lvl w:ilvl="0" w:tplc="D514E46C">
      <w:start w:val="1"/>
      <w:numFmt w:val="upperLetter"/>
      <w:lvlText w:val="%1."/>
      <w:lvlJc w:val="left"/>
      <w:pPr>
        <w:tabs>
          <w:tab w:val="num" w:pos="1856"/>
        </w:tabs>
        <w:ind w:left="1856" w:hanging="360"/>
      </w:pPr>
      <w:rPr>
        <w:rFonts w:hint="default"/>
      </w:rPr>
    </w:lvl>
    <w:lvl w:ilvl="1" w:tplc="9954DBA0">
      <w:start w:val="1"/>
      <w:numFmt w:val="decimal"/>
      <w:lvlText w:val="(%2)"/>
      <w:lvlJc w:val="left"/>
      <w:pPr>
        <w:tabs>
          <w:tab w:val="num" w:pos="1440"/>
        </w:tabs>
        <w:ind w:left="1440" w:hanging="360"/>
      </w:pPr>
      <w:rPr>
        <w:rFonts w:hint="default"/>
      </w:rPr>
    </w:lvl>
    <w:lvl w:ilvl="2" w:tplc="B09019C6">
      <w:start w:val="1"/>
      <w:numFmt w:val="decimal"/>
      <w:lvlText w:val="(%3)"/>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561C1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DB43166"/>
    <w:multiLevelType w:val="hybridMultilevel"/>
    <w:tmpl w:val="DA128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1C516D"/>
    <w:multiLevelType w:val="hybridMultilevel"/>
    <w:tmpl w:val="C37CFF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9929056">
    <w:abstractNumId w:val="21"/>
  </w:num>
  <w:num w:numId="2" w16cid:durableId="1189300098">
    <w:abstractNumId w:val="33"/>
  </w:num>
  <w:num w:numId="3" w16cid:durableId="1683045954">
    <w:abstractNumId w:val="25"/>
  </w:num>
  <w:num w:numId="4" w16cid:durableId="1641300683">
    <w:abstractNumId w:val="43"/>
  </w:num>
  <w:num w:numId="5" w16cid:durableId="64110517">
    <w:abstractNumId w:val="35"/>
  </w:num>
  <w:num w:numId="6" w16cid:durableId="752627011">
    <w:abstractNumId w:val="39"/>
  </w:num>
  <w:num w:numId="7" w16cid:durableId="601836648">
    <w:abstractNumId w:val="48"/>
  </w:num>
  <w:num w:numId="8" w16cid:durableId="1637486283">
    <w:abstractNumId w:val="0"/>
  </w:num>
  <w:num w:numId="9" w16cid:durableId="377441138">
    <w:abstractNumId w:val="34"/>
  </w:num>
  <w:num w:numId="10" w16cid:durableId="1475636480">
    <w:abstractNumId w:val="9"/>
  </w:num>
  <w:num w:numId="11" w16cid:durableId="1466852948">
    <w:abstractNumId w:val="28"/>
  </w:num>
  <w:num w:numId="12" w16cid:durableId="2092384125">
    <w:abstractNumId w:val="7"/>
  </w:num>
  <w:num w:numId="13" w16cid:durableId="2145193138">
    <w:abstractNumId w:val="30"/>
  </w:num>
  <w:num w:numId="14" w16cid:durableId="1160463904">
    <w:abstractNumId w:val="24"/>
  </w:num>
  <w:num w:numId="15" w16cid:durableId="396362470">
    <w:abstractNumId w:val="41"/>
  </w:num>
  <w:num w:numId="16" w16cid:durableId="842203826">
    <w:abstractNumId w:val="42"/>
  </w:num>
  <w:num w:numId="17" w16cid:durableId="440537247">
    <w:abstractNumId w:val="16"/>
  </w:num>
  <w:num w:numId="18" w16cid:durableId="721517494">
    <w:abstractNumId w:val="6"/>
  </w:num>
  <w:num w:numId="19" w16cid:durableId="679967575">
    <w:abstractNumId w:val="46"/>
  </w:num>
  <w:num w:numId="20" w16cid:durableId="583683447">
    <w:abstractNumId w:val="23"/>
  </w:num>
  <w:num w:numId="21" w16cid:durableId="1869752886">
    <w:abstractNumId w:val="38"/>
  </w:num>
  <w:num w:numId="22" w16cid:durableId="2008635391">
    <w:abstractNumId w:val="22"/>
  </w:num>
  <w:num w:numId="23" w16cid:durableId="795026084">
    <w:abstractNumId w:val="11"/>
  </w:num>
  <w:num w:numId="24" w16cid:durableId="514684763">
    <w:abstractNumId w:val="18"/>
  </w:num>
  <w:num w:numId="25" w16cid:durableId="1125198459">
    <w:abstractNumId w:val="4"/>
  </w:num>
  <w:num w:numId="26" w16cid:durableId="1016804877">
    <w:abstractNumId w:val="5"/>
  </w:num>
  <w:num w:numId="27" w16cid:durableId="1044671704">
    <w:abstractNumId w:val="8"/>
  </w:num>
  <w:num w:numId="28" w16cid:durableId="1177381390">
    <w:abstractNumId w:val="10"/>
  </w:num>
  <w:num w:numId="29" w16cid:durableId="1713841997">
    <w:abstractNumId w:val="36"/>
  </w:num>
  <w:num w:numId="30" w16cid:durableId="2051177830">
    <w:abstractNumId w:val="40"/>
  </w:num>
  <w:num w:numId="31" w16cid:durableId="685785844">
    <w:abstractNumId w:val="19"/>
  </w:num>
  <w:num w:numId="32" w16cid:durableId="634331772">
    <w:abstractNumId w:val="13"/>
  </w:num>
  <w:num w:numId="33" w16cid:durableId="750195832">
    <w:abstractNumId w:val="17"/>
  </w:num>
  <w:num w:numId="34" w16cid:durableId="174929452">
    <w:abstractNumId w:val="31"/>
  </w:num>
  <w:num w:numId="35" w16cid:durableId="1481457639">
    <w:abstractNumId w:val="27"/>
  </w:num>
  <w:num w:numId="36" w16cid:durableId="590087832">
    <w:abstractNumId w:val="15"/>
  </w:num>
  <w:num w:numId="37" w16cid:durableId="1572807533">
    <w:abstractNumId w:val="44"/>
  </w:num>
  <w:num w:numId="38" w16cid:durableId="163906908">
    <w:abstractNumId w:val="3"/>
  </w:num>
  <w:num w:numId="39" w16cid:durableId="519970011">
    <w:abstractNumId w:val="14"/>
  </w:num>
  <w:num w:numId="40" w16cid:durableId="945187377">
    <w:abstractNumId w:val="45"/>
  </w:num>
  <w:num w:numId="41" w16cid:durableId="1863858537">
    <w:abstractNumId w:val="32"/>
  </w:num>
  <w:num w:numId="42" w16cid:durableId="1060787941">
    <w:abstractNumId w:val="47"/>
  </w:num>
  <w:num w:numId="43" w16cid:durableId="752514186">
    <w:abstractNumId w:val="20"/>
  </w:num>
  <w:num w:numId="44" w16cid:durableId="1677269608">
    <w:abstractNumId w:val="1"/>
  </w:num>
  <w:num w:numId="45" w16cid:durableId="1044644037">
    <w:abstractNumId w:val="26"/>
  </w:num>
  <w:num w:numId="46" w16cid:durableId="1960722365">
    <w:abstractNumId w:val="29"/>
  </w:num>
  <w:num w:numId="47" w16cid:durableId="342368376">
    <w:abstractNumId w:val="37"/>
  </w:num>
  <w:num w:numId="48" w16cid:durableId="398094888">
    <w:abstractNumId w:val="12"/>
  </w:num>
  <w:num w:numId="49" w16cid:durableId="1876693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87"/>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32"/>
    <w:rsid w:val="000001DB"/>
    <w:rsid w:val="00002051"/>
    <w:rsid w:val="00002B2F"/>
    <w:rsid w:val="00003D86"/>
    <w:rsid w:val="000044A9"/>
    <w:rsid w:val="000062B0"/>
    <w:rsid w:val="000064DF"/>
    <w:rsid w:val="00007C3C"/>
    <w:rsid w:val="0001724D"/>
    <w:rsid w:val="00026D2B"/>
    <w:rsid w:val="000272F6"/>
    <w:rsid w:val="00027C1F"/>
    <w:rsid w:val="00031D0F"/>
    <w:rsid w:val="0003214B"/>
    <w:rsid w:val="000359AE"/>
    <w:rsid w:val="000425C0"/>
    <w:rsid w:val="000478EC"/>
    <w:rsid w:val="000504A4"/>
    <w:rsid w:val="000510C8"/>
    <w:rsid w:val="00056DBC"/>
    <w:rsid w:val="000674B4"/>
    <w:rsid w:val="00072D49"/>
    <w:rsid w:val="00077C98"/>
    <w:rsid w:val="0008011D"/>
    <w:rsid w:val="00080185"/>
    <w:rsid w:val="000837D8"/>
    <w:rsid w:val="00084180"/>
    <w:rsid w:val="000850D7"/>
    <w:rsid w:val="00090AC4"/>
    <w:rsid w:val="00092633"/>
    <w:rsid w:val="00092B2C"/>
    <w:rsid w:val="00096E8A"/>
    <w:rsid w:val="0009788C"/>
    <w:rsid w:val="000A3BB4"/>
    <w:rsid w:val="000A56F3"/>
    <w:rsid w:val="000B0EAB"/>
    <w:rsid w:val="000B6868"/>
    <w:rsid w:val="000C29DA"/>
    <w:rsid w:val="000C4783"/>
    <w:rsid w:val="000C7C82"/>
    <w:rsid w:val="000E31AB"/>
    <w:rsid w:val="000E339E"/>
    <w:rsid w:val="000E3804"/>
    <w:rsid w:val="000E4329"/>
    <w:rsid w:val="000E4F71"/>
    <w:rsid w:val="000E7460"/>
    <w:rsid w:val="000E775A"/>
    <w:rsid w:val="000F38EB"/>
    <w:rsid w:val="000F469B"/>
    <w:rsid w:val="00100AD2"/>
    <w:rsid w:val="00106CDF"/>
    <w:rsid w:val="001141D0"/>
    <w:rsid w:val="00124EE7"/>
    <w:rsid w:val="001308D8"/>
    <w:rsid w:val="0013372E"/>
    <w:rsid w:val="001340D0"/>
    <w:rsid w:val="00141BEA"/>
    <w:rsid w:val="00146162"/>
    <w:rsid w:val="001471D1"/>
    <w:rsid w:val="00150999"/>
    <w:rsid w:val="00154543"/>
    <w:rsid w:val="00154912"/>
    <w:rsid w:val="00157266"/>
    <w:rsid w:val="00162C9F"/>
    <w:rsid w:val="0016777D"/>
    <w:rsid w:val="00170CE6"/>
    <w:rsid w:val="001753AB"/>
    <w:rsid w:val="001757B1"/>
    <w:rsid w:val="00186CDC"/>
    <w:rsid w:val="001912C5"/>
    <w:rsid w:val="00192EA8"/>
    <w:rsid w:val="00193812"/>
    <w:rsid w:val="00193917"/>
    <w:rsid w:val="00194C38"/>
    <w:rsid w:val="00195A8F"/>
    <w:rsid w:val="00196E94"/>
    <w:rsid w:val="001A674C"/>
    <w:rsid w:val="001A78D4"/>
    <w:rsid w:val="001C09BD"/>
    <w:rsid w:val="001C0CD8"/>
    <w:rsid w:val="001C257F"/>
    <w:rsid w:val="001C34EE"/>
    <w:rsid w:val="001C6BF4"/>
    <w:rsid w:val="001C78AF"/>
    <w:rsid w:val="001D10FC"/>
    <w:rsid w:val="001D1AF8"/>
    <w:rsid w:val="001D1FAA"/>
    <w:rsid w:val="001D431A"/>
    <w:rsid w:val="001D4DB5"/>
    <w:rsid w:val="001D7B95"/>
    <w:rsid w:val="001E3EE4"/>
    <w:rsid w:val="001E5F4C"/>
    <w:rsid w:val="001F14E9"/>
    <w:rsid w:val="001F262F"/>
    <w:rsid w:val="001F356D"/>
    <w:rsid w:val="001F4E26"/>
    <w:rsid w:val="001F5DDE"/>
    <w:rsid w:val="001F6F89"/>
    <w:rsid w:val="00200AA1"/>
    <w:rsid w:val="0020102E"/>
    <w:rsid w:val="00203BF3"/>
    <w:rsid w:val="002044D3"/>
    <w:rsid w:val="00210AC0"/>
    <w:rsid w:val="0021327B"/>
    <w:rsid w:val="00213D07"/>
    <w:rsid w:val="002167B4"/>
    <w:rsid w:val="0022087B"/>
    <w:rsid w:val="00220B64"/>
    <w:rsid w:val="002213F6"/>
    <w:rsid w:val="00222410"/>
    <w:rsid w:val="00224B68"/>
    <w:rsid w:val="00233F11"/>
    <w:rsid w:val="0023521B"/>
    <w:rsid w:val="002404FE"/>
    <w:rsid w:val="00244D75"/>
    <w:rsid w:val="00246F22"/>
    <w:rsid w:val="002526BC"/>
    <w:rsid w:val="00252CBB"/>
    <w:rsid w:val="0025422E"/>
    <w:rsid w:val="00254658"/>
    <w:rsid w:val="00256F16"/>
    <w:rsid w:val="0026284B"/>
    <w:rsid w:val="0026590B"/>
    <w:rsid w:val="00270109"/>
    <w:rsid w:val="0027097C"/>
    <w:rsid w:val="00272C48"/>
    <w:rsid w:val="00273AA1"/>
    <w:rsid w:val="00274A50"/>
    <w:rsid w:val="002800AA"/>
    <w:rsid w:val="002808E2"/>
    <w:rsid w:val="00280D79"/>
    <w:rsid w:val="00282AFB"/>
    <w:rsid w:val="002843C5"/>
    <w:rsid w:val="00285647"/>
    <w:rsid w:val="00287031"/>
    <w:rsid w:val="00291085"/>
    <w:rsid w:val="00294935"/>
    <w:rsid w:val="00295365"/>
    <w:rsid w:val="002A1E84"/>
    <w:rsid w:val="002A26D1"/>
    <w:rsid w:val="002B178D"/>
    <w:rsid w:val="002B403E"/>
    <w:rsid w:val="002B4AA8"/>
    <w:rsid w:val="002B7B96"/>
    <w:rsid w:val="002B7EEC"/>
    <w:rsid w:val="002C2B1D"/>
    <w:rsid w:val="002C5F8B"/>
    <w:rsid w:val="002C781C"/>
    <w:rsid w:val="002D15B7"/>
    <w:rsid w:val="002D6F2D"/>
    <w:rsid w:val="002D72B1"/>
    <w:rsid w:val="002E1C0E"/>
    <w:rsid w:val="002E25C3"/>
    <w:rsid w:val="002E3F13"/>
    <w:rsid w:val="002E4671"/>
    <w:rsid w:val="002F3C1D"/>
    <w:rsid w:val="002F40D7"/>
    <w:rsid w:val="002F49E4"/>
    <w:rsid w:val="002F50CF"/>
    <w:rsid w:val="002F6B30"/>
    <w:rsid w:val="002F7668"/>
    <w:rsid w:val="002F7CF3"/>
    <w:rsid w:val="00303884"/>
    <w:rsid w:val="00304081"/>
    <w:rsid w:val="00306395"/>
    <w:rsid w:val="00307B25"/>
    <w:rsid w:val="00320B7E"/>
    <w:rsid w:val="00330C58"/>
    <w:rsid w:val="00332D23"/>
    <w:rsid w:val="00333C1B"/>
    <w:rsid w:val="00334BE0"/>
    <w:rsid w:val="00335BD7"/>
    <w:rsid w:val="00335F58"/>
    <w:rsid w:val="003374CE"/>
    <w:rsid w:val="003418AE"/>
    <w:rsid w:val="00342279"/>
    <w:rsid w:val="00343FBC"/>
    <w:rsid w:val="00347EE1"/>
    <w:rsid w:val="0035082E"/>
    <w:rsid w:val="00351D1B"/>
    <w:rsid w:val="00354C7A"/>
    <w:rsid w:val="003608EC"/>
    <w:rsid w:val="00361271"/>
    <w:rsid w:val="0036387A"/>
    <w:rsid w:val="00364FF6"/>
    <w:rsid w:val="00366C6C"/>
    <w:rsid w:val="00371701"/>
    <w:rsid w:val="00376046"/>
    <w:rsid w:val="0037677F"/>
    <w:rsid w:val="0037693C"/>
    <w:rsid w:val="00381B34"/>
    <w:rsid w:val="00382BE6"/>
    <w:rsid w:val="003837E7"/>
    <w:rsid w:val="003851B3"/>
    <w:rsid w:val="0038545C"/>
    <w:rsid w:val="00391D1C"/>
    <w:rsid w:val="003930B5"/>
    <w:rsid w:val="00393DD1"/>
    <w:rsid w:val="00395848"/>
    <w:rsid w:val="003A02C6"/>
    <w:rsid w:val="003A0812"/>
    <w:rsid w:val="003A0A5E"/>
    <w:rsid w:val="003A367D"/>
    <w:rsid w:val="003A3F21"/>
    <w:rsid w:val="003A6423"/>
    <w:rsid w:val="003B11E8"/>
    <w:rsid w:val="003C4EC5"/>
    <w:rsid w:val="003C6E63"/>
    <w:rsid w:val="003C77A5"/>
    <w:rsid w:val="003D0E61"/>
    <w:rsid w:val="003D2F27"/>
    <w:rsid w:val="003D4BBC"/>
    <w:rsid w:val="003D5C3F"/>
    <w:rsid w:val="003D5D0E"/>
    <w:rsid w:val="003D6F64"/>
    <w:rsid w:val="003E0618"/>
    <w:rsid w:val="003E2C0D"/>
    <w:rsid w:val="003E53EE"/>
    <w:rsid w:val="003E6E5C"/>
    <w:rsid w:val="003F2A2B"/>
    <w:rsid w:val="003F327B"/>
    <w:rsid w:val="003F37EB"/>
    <w:rsid w:val="003F4748"/>
    <w:rsid w:val="004010FA"/>
    <w:rsid w:val="00402201"/>
    <w:rsid w:val="00404E67"/>
    <w:rsid w:val="004247AD"/>
    <w:rsid w:val="00436A63"/>
    <w:rsid w:val="0043798E"/>
    <w:rsid w:val="0044031B"/>
    <w:rsid w:val="0044137A"/>
    <w:rsid w:val="00443C8E"/>
    <w:rsid w:val="00444554"/>
    <w:rsid w:val="004446D9"/>
    <w:rsid w:val="00444853"/>
    <w:rsid w:val="00444982"/>
    <w:rsid w:val="004450A9"/>
    <w:rsid w:val="0044553F"/>
    <w:rsid w:val="00446B04"/>
    <w:rsid w:val="00447184"/>
    <w:rsid w:val="004503BF"/>
    <w:rsid w:val="00452B46"/>
    <w:rsid w:val="00455477"/>
    <w:rsid w:val="00461F2D"/>
    <w:rsid w:val="004623AB"/>
    <w:rsid w:val="00462DD8"/>
    <w:rsid w:val="00465685"/>
    <w:rsid w:val="004704AE"/>
    <w:rsid w:val="00475401"/>
    <w:rsid w:val="004810B5"/>
    <w:rsid w:val="004843FB"/>
    <w:rsid w:val="004844BA"/>
    <w:rsid w:val="00487040"/>
    <w:rsid w:val="00487744"/>
    <w:rsid w:val="00487DE6"/>
    <w:rsid w:val="004910B8"/>
    <w:rsid w:val="00492CB9"/>
    <w:rsid w:val="004935D7"/>
    <w:rsid w:val="00497BC5"/>
    <w:rsid w:val="004A236E"/>
    <w:rsid w:val="004A23CF"/>
    <w:rsid w:val="004A6472"/>
    <w:rsid w:val="004A66C3"/>
    <w:rsid w:val="004D6FC4"/>
    <w:rsid w:val="004E2A14"/>
    <w:rsid w:val="004E2D0C"/>
    <w:rsid w:val="004E3CE3"/>
    <w:rsid w:val="004E4696"/>
    <w:rsid w:val="004E6474"/>
    <w:rsid w:val="004E7017"/>
    <w:rsid w:val="004E749B"/>
    <w:rsid w:val="004F7499"/>
    <w:rsid w:val="00502D3A"/>
    <w:rsid w:val="00502E73"/>
    <w:rsid w:val="00511A7E"/>
    <w:rsid w:val="00512759"/>
    <w:rsid w:val="00512A0B"/>
    <w:rsid w:val="00512FF2"/>
    <w:rsid w:val="005151A9"/>
    <w:rsid w:val="00515677"/>
    <w:rsid w:val="00517E1D"/>
    <w:rsid w:val="00521110"/>
    <w:rsid w:val="00522331"/>
    <w:rsid w:val="00533890"/>
    <w:rsid w:val="00534029"/>
    <w:rsid w:val="005345B7"/>
    <w:rsid w:val="0053795F"/>
    <w:rsid w:val="00541AEA"/>
    <w:rsid w:val="005425CB"/>
    <w:rsid w:val="00545E7D"/>
    <w:rsid w:val="0054703A"/>
    <w:rsid w:val="00552574"/>
    <w:rsid w:val="00552F49"/>
    <w:rsid w:val="00554E04"/>
    <w:rsid w:val="00556DF0"/>
    <w:rsid w:val="0057191F"/>
    <w:rsid w:val="00580AC3"/>
    <w:rsid w:val="005841F7"/>
    <w:rsid w:val="00584209"/>
    <w:rsid w:val="005872F4"/>
    <w:rsid w:val="00593DEA"/>
    <w:rsid w:val="00594C3E"/>
    <w:rsid w:val="005A0698"/>
    <w:rsid w:val="005A4D79"/>
    <w:rsid w:val="005A528A"/>
    <w:rsid w:val="005B0525"/>
    <w:rsid w:val="005B0F14"/>
    <w:rsid w:val="005B21FB"/>
    <w:rsid w:val="005B5762"/>
    <w:rsid w:val="005B7C0D"/>
    <w:rsid w:val="005B7DD7"/>
    <w:rsid w:val="005C0218"/>
    <w:rsid w:val="005C4899"/>
    <w:rsid w:val="005D41D9"/>
    <w:rsid w:val="005D46B2"/>
    <w:rsid w:val="005D541A"/>
    <w:rsid w:val="005E6305"/>
    <w:rsid w:val="005F1902"/>
    <w:rsid w:val="005F1C9C"/>
    <w:rsid w:val="006041A2"/>
    <w:rsid w:val="00605D5E"/>
    <w:rsid w:val="0061144B"/>
    <w:rsid w:val="00612A0C"/>
    <w:rsid w:val="0061312C"/>
    <w:rsid w:val="006164A9"/>
    <w:rsid w:val="0061771A"/>
    <w:rsid w:val="006201FA"/>
    <w:rsid w:val="00624E02"/>
    <w:rsid w:val="00631078"/>
    <w:rsid w:val="00632C43"/>
    <w:rsid w:val="00633DB8"/>
    <w:rsid w:val="00633F65"/>
    <w:rsid w:val="00635B08"/>
    <w:rsid w:val="00635EC5"/>
    <w:rsid w:val="00635EDC"/>
    <w:rsid w:val="00635F5D"/>
    <w:rsid w:val="006410D0"/>
    <w:rsid w:val="00642678"/>
    <w:rsid w:val="0064478B"/>
    <w:rsid w:val="0065370D"/>
    <w:rsid w:val="00653D38"/>
    <w:rsid w:val="006562CD"/>
    <w:rsid w:val="0065630C"/>
    <w:rsid w:val="006573A0"/>
    <w:rsid w:val="00657B7C"/>
    <w:rsid w:val="00665E6E"/>
    <w:rsid w:val="00666647"/>
    <w:rsid w:val="0067019F"/>
    <w:rsid w:val="00670956"/>
    <w:rsid w:val="00672299"/>
    <w:rsid w:val="00674908"/>
    <w:rsid w:val="006752C9"/>
    <w:rsid w:val="006764DC"/>
    <w:rsid w:val="00677F02"/>
    <w:rsid w:val="006809E6"/>
    <w:rsid w:val="00684464"/>
    <w:rsid w:val="00684530"/>
    <w:rsid w:val="00685E62"/>
    <w:rsid w:val="006879E6"/>
    <w:rsid w:val="00691BF0"/>
    <w:rsid w:val="00692FF5"/>
    <w:rsid w:val="006939C5"/>
    <w:rsid w:val="00695C12"/>
    <w:rsid w:val="00696917"/>
    <w:rsid w:val="006A1F5D"/>
    <w:rsid w:val="006A4BB5"/>
    <w:rsid w:val="006A774A"/>
    <w:rsid w:val="006B1B88"/>
    <w:rsid w:val="006B299F"/>
    <w:rsid w:val="006B2B27"/>
    <w:rsid w:val="006B381B"/>
    <w:rsid w:val="006C39BD"/>
    <w:rsid w:val="006D058C"/>
    <w:rsid w:val="006D1500"/>
    <w:rsid w:val="006D2879"/>
    <w:rsid w:val="006D720B"/>
    <w:rsid w:val="006E00B3"/>
    <w:rsid w:val="006E1884"/>
    <w:rsid w:val="006E4510"/>
    <w:rsid w:val="006F205A"/>
    <w:rsid w:val="006F52A6"/>
    <w:rsid w:val="00704040"/>
    <w:rsid w:val="007042E6"/>
    <w:rsid w:val="00705AC8"/>
    <w:rsid w:val="00705C20"/>
    <w:rsid w:val="0071215B"/>
    <w:rsid w:val="00713CB6"/>
    <w:rsid w:val="00717497"/>
    <w:rsid w:val="007224F0"/>
    <w:rsid w:val="007233A5"/>
    <w:rsid w:val="00723639"/>
    <w:rsid w:val="007243AF"/>
    <w:rsid w:val="0072578F"/>
    <w:rsid w:val="00725A75"/>
    <w:rsid w:val="007261DC"/>
    <w:rsid w:val="00726210"/>
    <w:rsid w:val="00733169"/>
    <w:rsid w:val="00740758"/>
    <w:rsid w:val="00741177"/>
    <w:rsid w:val="00741A9F"/>
    <w:rsid w:val="00742AB3"/>
    <w:rsid w:val="007442DD"/>
    <w:rsid w:val="00747BFD"/>
    <w:rsid w:val="007505CB"/>
    <w:rsid w:val="007519E2"/>
    <w:rsid w:val="00752B38"/>
    <w:rsid w:val="00757548"/>
    <w:rsid w:val="00761A8E"/>
    <w:rsid w:val="00762C21"/>
    <w:rsid w:val="00763C43"/>
    <w:rsid w:val="00765238"/>
    <w:rsid w:val="00766953"/>
    <w:rsid w:val="00767A41"/>
    <w:rsid w:val="0077179A"/>
    <w:rsid w:val="007748B5"/>
    <w:rsid w:val="007769FA"/>
    <w:rsid w:val="00780035"/>
    <w:rsid w:val="00781AAF"/>
    <w:rsid w:val="00787152"/>
    <w:rsid w:val="00792A08"/>
    <w:rsid w:val="007944D6"/>
    <w:rsid w:val="00796F03"/>
    <w:rsid w:val="007A011A"/>
    <w:rsid w:val="007A0941"/>
    <w:rsid w:val="007A0D33"/>
    <w:rsid w:val="007A126D"/>
    <w:rsid w:val="007A1884"/>
    <w:rsid w:val="007A1B05"/>
    <w:rsid w:val="007A519B"/>
    <w:rsid w:val="007A6940"/>
    <w:rsid w:val="007B4280"/>
    <w:rsid w:val="007B58A7"/>
    <w:rsid w:val="007C0946"/>
    <w:rsid w:val="007C1760"/>
    <w:rsid w:val="007C46DF"/>
    <w:rsid w:val="007C4C8B"/>
    <w:rsid w:val="007C6FD1"/>
    <w:rsid w:val="007C7C18"/>
    <w:rsid w:val="007D0BEB"/>
    <w:rsid w:val="007D4C46"/>
    <w:rsid w:val="007D62AB"/>
    <w:rsid w:val="007E1143"/>
    <w:rsid w:val="007E2A1C"/>
    <w:rsid w:val="007E4BE3"/>
    <w:rsid w:val="007F0AFF"/>
    <w:rsid w:val="007F0DDD"/>
    <w:rsid w:val="007F18A4"/>
    <w:rsid w:val="007F21A3"/>
    <w:rsid w:val="007F259E"/>
    <w:rsid w:val="007F41F8"/>
    <w:rsid w:val="007F5AAA"/>
    <w:rsid w:val="007F63AB"/>
    <w:rsid w:val="008002B2"/>
    <w:rsid w:val="00800617"/>
    <w:rsid w:val="00800B88"/>
    <w:rsid w:val="008010BC"/>
    <w:rsid w:val="0080156C"/>
    <w:rsid w:val="00803185"/>
    <w:rsid w:val="00806258"/>
    <w:rsid w:val="00807022"/>
    <w:rsid w:val="00807CB7"/>
    <w:rsid w:val="008159C7"/>
    <w:rsid w:val="00816190"/>
    <w:rsid w:val="0082577F"/>
    <w:rsid w:val="0082642E"/>
    <w:rsid w:val="00830611"/>
    <w:rsid w:val="0084090C"/>
    <w:rsid w:val="00840B92"/>
    <w:rsid w:val="00850AC2"/>
    <w:rsid w:val="00850E04"/>
    <w:rsid w:val="00852A4C"/>
    <w:rsid w:val="00854DAF"/>
    <w:rsid w:val="00857CBA"/>
    <w:rsid w:val="00865833"/>
    <w:rsid w:val="00865ACE"/>
    <w:rsid w:val="00866C48"/>
    <w:rsid w:val="00873B43"/>
    <w:rsid w:val="00877CF9"/>
    <w:rsid w:val="00885099"/>
    <w:rsid w:val="00886E53"/>
    <w:rsid w:val="00887202"/>
    <w:rsid w:val="00890764"/>
    <w:rsid w:val="008911FF"/>
    <w:rsid w:val="00892E05"/>
    <w:rsid w:val="00895688"/>
    <w:rsid w:val="008956A1"/>
    <w:rsid w:val="00897F69"/>
    <w:rsid w:val="008A3125"/>
    <w:rsid w:val="008A3B78"/>
    <w:rsid w:val="008A4C96"/>
    <w:rsid w:val="008B5C82"/>
    <w:rsid w:val="008C0D1B"/>
    <w:rsid w:val="008C7919"/>
    <w:rsid w:val="008D3F0D"/>
    <w:rsid w:val="008D44F8"/>
    <w:rsid w:val="008D62CD"/>
    <w:rsid w:val="008E736F"/>
    <w:rsid w:val="008F1C2D"/>
    <w:rsid w:val="008F1E86"/>
    <w:rsid w:val="008F441E"/>
    <w:rsid w:val="008F66E0"/>
    <w:rsid w:val="00902D1E"/>
    <w:rsid w:val="009076FB"/>
    <w:rsid w:val="00910257"/>
    <w:rsid w:val="009104C2"/>
    <w:rsid w:val="00912D04"/>
    <w:rsid w:val="009139BD"/>
    <w:rsid w:val="00913DBA"/>
    <w:rsid w:val="00914A40"/>
    <w:rsid w:val="0092177F"/>
    <w:rsid w:val="00926966"/>
    <w:rsid w:val="00927827"/>
    <w:rsid w:val="009301AD"/>
    <w:rsid w:val="0093042D"/>
    <w:rsid w:val="009305D6"/>
    <w:rsid w:val="00930A68"/>
    <w:rsid w:val="00930EE0"/>
    <w:rsid w:val="00932B84"/>
    <w:rsid w:val="009346C6"/>
    <w:rsid w:val="009372E0"/>
    <w:rsid w:val="00943543"/>
    <w:rsid w:val="00954CF7"/>
    <w:rsid w:val="00957386"/>
    <w:rsid w:val="009621B1"/>
    <w:rsid w:val="00970804"/>
    <w:rsid w:val="00971352"/>
    <w:rsid w:val="00981EAF"/>
    <w:rsid w:val="00982348"/>
    <w:rsid w:val="009855CF"/>
    <w:rsid w:val="00986AFE"/>
    <w:rsid w:val="00987C23"/>
    <w:rsid w:val="009905DB"/>
    <w:rsid w:val="0099503F"/>
    <w:rsid w:val="00996DBB"/>
    <w:rsid w:val="009A051B"/>
    <w:rsid w:val="009A09BD"/>
    <w:rsid w:val="009A1F4B"/>
    <w:rsid w:val="009A2E86"/>
    <w:rsid w:val="009B072D"/>
    <w:rsid w:val="009B08ED"/>
    <w:rsid w:val="009B19C2"/>
    <w:rsid w:val="009B325A"/>
    <w:rsid w:val="009C3674"/>
    <w:rsid w:val="009C61F4"/>
    <w:rsid w:val="009D23DF"/>
    <w:rsid w:val="009D2AD5"/>
    <w:rsid w:val="009D4BFD"/>
    <w:rsid w:val="009D64A4"/>
    <w:rsid w:val="009E0F21"/>
    <w:rsid w:val="009E44C4"/>
    <w:rsid w:val="009F5EDA"/>
    <w:rsid w:val="009F6C3D"/>
    <w:rsid w:val="009F7BCF"/>
    <w:rsid w:val="00A00034"/>
    <w:rsid w:val="00A00255"/>
    <w:rsid w:val="00A0221E"/>
    <w:rsid w:val="00A02997"/>
    <w:rsid w:val="00A03790"/>
    <w:rsid w:val="00A038FC"/>
    <w:rsid w:val="00A03913"/>
    <w:rsid w:val="00A0760C"/>
    <w:rsid w:val="00A115C6"/>
    <w:rsid w:val="00A11DBC"/>
    <w:rsid w:val="00A203D7"/>
    <w:rsid w:val="00A204C3"/>
    <w:rsid w:val="00A25633"/>
    <w:rsid w:val="00A306E6"/>
    <w:rsid w:val="00A30F82"/>
    <w:rsid w:val="00A315F3"/>
    <w:rsid w:val="00A34FF1"/>
    <w:rsid w:val="00A36431"/>
    <w:rsid w:val="00A36EE6"/>
    <w:rsid w:val="00A37445"/>
    <w:rsid w:val="00A4088B"/>
    <w:rsid w:val="00A44AF1"/>
    <w:rsid w:val="00A535DC"/>
    <w:rsid w:val="00A54235"/>
    <w:rsid w:val="00A5490E"/>
    <w:rsid w:val="00A549CE"/>
    <w:rsid w:val="00A61D04"/>
    <w:rsid w:val="00A640C4"/>
    <w:rsid w:val="00A708B1"/>
    <w:rsid w:val="00A74A9C"/>
    <w:rsid w:val="00A81C06"/>
    <w:rsid w:val="00A825D2"/>
    <w:rsid w:val="00A83943"/>
    <w:rsid w:val="00A83C4D"/>
    <w:rsid w:val="00A84ED9"/>
    <w:rsid w:val="00A854D1"/>
    <w:rsid w:val="00A87650"/>
    <w:rsid w:val="00A91524"/>
    <w:rsid w:val="00A94BCD"/>
    <w:rsid w:val="00A961A7"/>
    <w:rsid w:val="00AA016D"/>
    <w:rsid w:val="00AA12F5"/>
    <w:rsid w:val="00AA1B16"/>
    <w:rsid w:val="00AA239E"/>
    <w:rsid w:val="00AA635A"/>
    <w:rsid w:val="00AB090E"/>
    <w:rsid w:val="00AB764D"/>
    <w:rsid w:val="00AC2BFA"/>
    <w:rsid w:val="00AD2FF4"/>
    <w:rsid w:val="00AD7A79"/>
    <w:rsid w:val="00AE0B65"/>
    <w:rsid w:val="00AE4370"/>
    <w:rsid w:val="00AE4BC5"/>
    <w:rsid w:val="00AE50D9"/>
    <w:rsid w:val="00AE7295"/>
    <w:rsid w:val="00AF0831"/>
    <w:rsid w:val="00AF1E6D"/>
    <w:rsid w:val="00AF4C80"/>
    <w:rsid w:val="00AF4F88"/>
    <w:rsid w:val="00AF705C"/>
    <w:rsid w:val="00B00AEA"/>
    <w:rsid w:val="00B025AA"/>
    <w:rsid w:val="00B02AA0"/>
    <w:rsid w:val="00B0558F"/>
    <w:rsid w:val="00B05C7F"/>
    <w:rsid w:val="00B10B3B"/>
    <w:rsid w:val="00B125E4"/>
    <w:rsid w:val="00B12CD1"/>
    <w:rsid w:val="00B12E9D"/>
    <w:rsid w:val="00B218D2"/>
    <w:rsid w:val="00B3058F"/>
    <w:rsid w:val="00B3320C"/>
    <w:rsid w:val="00B40429"/>
    <w:rsid w:val="00B4161B"/>
    <w:rsid w:val="00B41A59"/>
    <w:rsid w:val="00B47144"/>
    <w:rsid w:val="00B51365"/>
    <w:rsid w:val="00B534B1"/>
    <w:rsid w:val="00B55196"/>
    <w:rsid w:val="00B610A7"/>
    <w:rsid w:val="00B63D6C"/>
    <w:rsid w:val="00B668D8"/>
    <w:rsid w:val="00B70944"/>
    <w:rsid w:val="00B72CB3"/>
    <w:rsid w:val="00B73A96"/>
    <w:rsid w:val="00B76F69"/>
    <w:rsid w:val="00B81AFB"/>
    <w:rsid w:val="00B82DE8"/>
    <w:rsid w:val="00B85A39"/>
    <w:rsid w:val="00B94577"/>
    <w:rsid w:val="00B94B41"/>
    <w:rsid w:val="00B97295"/>
    <w:rsid w:val="00BA08F4"/>
    <w:rsid w:val="00BA1318"/>
    <w:rsid w:val="00BA6D6C"/>
    <w:rsid w:val="00BB0743"/>
    <w:rsid w:val="00BB2FAC"/>
    <w:rsid w:val="00BB4B12"/>
    <w:rsid w:val="00BB6D44"/>
    <w:rsid w:val="00BB6D5B"/>
    <w:rsid w:val="00BC05BF"/>
    <w:rsid w:val="00BC1DFC"/>
    <w:rsid w:val="00BC2929"/>
    <w:rsid w:val="00BC413D"/>
    <w:rsid w:val="00BC7230"/>
    <w:rsid w:val="00BC746F"/>
    <w:rsid w:val="00BC7731"/>
    <w:rsid w:val="00BD26F5"/>
    <w:rsid w:val="00BD2C48"/>
    <w:rsid w:val="00BD4101"/>
    <w:rsid w:val="00BE1C20"/>
    <w:rsid w:val="00BE1C95"/>
    <w:rsid w:val="00BE24E8"/>
    <w:rsid w:val="00BE61C4"/>
    <w:rsid w:val="00BE64DF"/>
    <w:rsid w:val="00BE7BC2"/>
    <w:rsid w:val="00BF0C75"/>
    <w:rsid w:val="00BF197C"/>
    <w:rsid w:val="00BF387E"/>
    <w:rsid w:val="00BF4522"/>
    <w:rsid w:val="00BF6BD6"/>
    <w:rsid w:val="00BF7C6E"/>
    <w:rsid w:val="00C0043E"/>
    <w:rsid w:val="00C00DDA"/>
    <w:rsid w:val="00C01739"/>
    <w:rsid w:val="00C022C8"/>
    <w:rsid w:val="00C03E12"/>
    <w:rsid w:val="00C06325"/>
    <w:rsid w:val="00C070E7"/>
    <w:rsid w:val="00C07293"/>
    <w:rsid w:val="00C07BE6"/>
    <w:rsid w:val="00C108E8"/>
    <w:rsid w:val="00C10AB8"/>
    <w:rsid w:val="00C10E5A"/>
    <w:rsid w:val="00C10EEA"/>
    <w:rsid w:val="00C12D4E"/>
    <w:rsid w:val="00C13544"/>
    <w:rsid w:val="00C13AAD"/>
    <w:rsid w:val="00C13F8F"/>
    <w:rsid w:val="00C21D92"/>
    <w:rsid w:val="00C22EB2"/>
    <w:rsid w:val="00C27DD8"/>
    <w:rsid w:val="00C3185B"/>
    <w:rsid w:val="00C335FB"/>
    <w:rsid w:val="00C41124"/>
    <w:rsid w:val="00C4449E"/>
    <w:rsid w:val="00C46686"/>
    <w:rsid w:val="00C55C6C"/>
    <w:rsid w:val="00C62100"/>
    <w:rsid w:val="00C652AE"/>
    <w:rsid w:val="00C6693B"/>
    <w:rsid w:val="00C7586E"/>
    <w:rsid w:val="00C768D7"/>
    <w:rsid w:val="00C771E6"/>
    <w:rsid w:val="00C917E3"/>
    <w:rsid w:val="00CC24DB"/>
    <w:rsid w:val="00CC5659"/>
    <w:rsid w:val="00CD0986"/>
    <w:rsid w:val="00CD15E4"/>
    <w:rsid w:val="00CD1FBA"/>
    <w:rsid w:val="00CD682C"/>
    <w:rsid w:val="00CD6AC0"/>
    <w:rsid w:val="00CE02C9"/>
    <w:rsid w:val="00CE2CB2"/>
    <w:rsid w:val="00CE6FA5"/>
    <w:rsid w:val="00CE7824"/>
    <w:rsid w:val="00CF3A2A"/>
    <w:rsid w:val="00CF6423"/>
    <w:rsid w:val="00CF75E9"/>
    <w:rsid w:val="00D011BF"/>
    <w:rsid w:val="00D025EC"/>
    <w:rsid w:val="00D0310F"/>
    <w:rsid w:val="00D03678"/>
    <w:rsid w:val="00D070BB"/>
    <w:rsid w:val="00D077E4"/>
    <w:rsid w:val="00D11200"/>
    <w:rsid w:val="00D134DA"/>
    <w:rsid w:val="00D135A1"/>
    <w:rsid w:val="00D14381"/>
    <w:rsid w:val="00D21262"/>
    <w:rsid w:val="00D243E1"/>
    <w:rsid w:val="00D26DCE"/>
    <w:rsid w:val="00D27D42"/>
    <w:rsid w:val="00D27E5B"/>
    <w:rsid w:val="00D3112A"/>
    <w:rsid w:val="00D358D3"/>
    <w:rsid w:val="00D4132D"/>
    <w:rsid w:val="00D43A75"/>
    <w:rsid w:val="00D5097D"/>
    <w:rsid w:val="00D533FA"/>
    <w:rsid w:val="00D537C9"/>
    <w:rsid w:val="00D53972"/>
    <w:rsid w:val="00D55D88"/>
    <w:rsid w:val="00D57DF7"/>
    <w:rsid w:val="00D62D9D"/>
    <w:rsid w:val="00D6307E"/>
    <w:rsid w:val="00D65D88"/>
    <w:rsid w:val="00D66297"/>
    <w:rsid w:val="00D70774"/>
    <w:rsid w:val="00D728C6"/>
    <w:rsid w:val="00D74AF1"/>
    <w:rsid w:val="00D76EF8"/>
    <w:rsid w:val="00D77CA8"/>
    <w:rsid w:val="00D81486"/>
    <w:rsid w:val="00D823D3"/>
    <w:rsid w:val="00D86FBF"/>
    <w:rsid w:val="00D873C8"/>
    <w:rsid w:val="00D90653"/>
    <w:rsid w:val="00DA1D6C"/>
    <w:rsid w:val="00DA6135"/>
    <w:rsid w:val="00DA7C6F"/>
    <w:rsid w:val="00DB05DA"/>
    <w:rsid w:val="00DB0C92"/>
    <w:rsid w:val="00DB6903"/>
    <w:rsid w:val="00DC0041"/>
    <w:rsid w:val="00DC1F59"/>
    <w:rsid w:val="00DC21C3"/>
    <w:rsid w:val="00DC5DE1"/>
    <w:rsid w:val="00DD333D"/>
    <w:rsid w:val="00DD37E4"/>
    <w:rsid w:val="00DD3E87"/>
    <w:rsid w:val="00DD47C1"/>
    <w:rsid w:val="00DD5565"/>
    <w:rsid w:val="00DD5EEE"/>
    <w:rsid w:val="00DE5C58"/>
    <w:rsid w:val="00DE68EE"/>
    <w:rsid w:val="00DF138F"/>
    <w:rsid w:val="00DF3820"/>
    <w:rsid w:val="00DF4481"/>
    <w:rsid w:val="00DF5BAC"/>
    <w:rsid w:val="00E02845"/>
    <w:rsid w:val="00E0384A"/>
    <w:rsid w:val="00E03E9F"/>
    <w:rsid w:val="00E05C44"/>
    <w:rsid w:val="00E12393"/>
    <w:rsid w:val="00E148FF"/>
    <w:rsid w:val="00E14DE9"/>
    <w:rsid w:val="00E16122"/>
    <w:rsid w:val="00E16EAC"/>
    <w:rsid w:val="00E179F9"/>
    <w:rsid w:val="00E21C2E"/>
    <w:rsid w:val="00E21CFE"/>
    <w:rsid w:val="00E223A6"/>
    <w:rsid w:val="00E23989"/>
    <w:rsid w:val="00E2468A"/>
    <w:rsid w:val="00E26193"/>
    <w:rsid w:val="00E2758D"/>
    <w:rsid w:val="00E37392"/>
    <w:rsid w:val="00E401F9"/>
    <w:rsid w:val="00E40C80"/>
    <w:rsid w:val="00E4131F"/>
    <w:rsid w:val="00E578AF"/>
    <w:rsid w:val="00E60FCB"/>
    <w:rsid w:val="00E61C0C"/>
    <w:rsid w:val="00E66D99"/>
    <w:rsid w:val="00E67E55"/>
    <w:rsid w:val="00E718AB"/>
    <w:rsid w:val="00E72114"/>
    <w:rsid w:val="00E72868"/>
    <w:rsid w:val="00E80ECC"/>
    <w:rsid w:val="00E81CFB"/>
    <w:rsid w:val="00E82289"/>
    <w:rsid w:val="00E822BB"/>
    <w:rsid w:val="00E83E4C"/>
    <w:rsid w:val="00E84E1E"/>
    <w:rsid w:val="00E868A4"/>
    <w:rsid w:val="00E9072A"/>
    <w:rsid w:val="00E90948"/>
    <w:rsid w:val="00E951BF"/>
    <w:rsid w:val="00E96FB3"/>
    <w:rsid w:val="00EA16A7"/>
    <w:rsid w:val="00EA276F"/>
    <w:rsid w:val="00EA35BE"/>
    <w:rsid w:val="00EA75C8"/>
    <w:rsid w:val="00EA7C97"/>
    <w:rsid w:val="00EB0A79"/>
    <w:rsid w:val="00EB376B"/>
    <w:rsid w:val="00EB42AF"/>
    <w:rsid w:val="00EC53FC"/>
    <w:rsid w:val="00EC5701"/>
    <w:rsid w:val="00EC605E"/>
    <w:rsid w:val="00ED04D6"/>
    <w:rsid w:val="00ED17AF"/>
    <w:rsid w:val="00ED27A1"/>
    <w:rsid w:val="00ED34DE"/>
    <w:rsid w:val="00ED4618"/>
    <w:rsid w:val="00ED515A"/>
    <w:rsid w:val="00EE0674"/>
    <w:rsid w:val="00EE1B10"/>
    <w:rsid w:val="00EE1E66"/>
    <w:rsid w:val="00EE64F5"/>
    <w:rsid w:val="00EE6EF4"/>
    <w:rsid w:val="00EE7506"/>
    <w:rsid w:val="00EF0762"/>
    <w:rsid w:val="00EF1F8B"/>
    <w:rsid w:val="00EF20D6"/>
    <w:rsid w:val="00EF3525"/>
    <w:rsid w:val="00EF38D1"/>
    <w:rsid w:val="00EF46CF"/>
    <w:rsid w:val="00EF608C"/>
    <w:rsid w:val="00EF794E"/>
    <w:rsid w:val="00F00612"/>
    <w:rsid w:val="00F01196"/>
    <w:rsid w:val="00F05FE4"/>
    <w:rsid w:val="00F11C39"/>
    <w:rsid w:val="00F11DA1"/>
    <w:rsid w:val="00F13D2F"/>
    <w:rsid w:val="00F25154"/>
    <w:rsid w:val="00F30620"/>
    <w:rsid w:val="00F31DE7"/>
    <w:rsid w:val="00F32366"/>
    <w:rsid w:val="00F348B9"/>
    <w:rsid w:val="00F44FB7"/>
    <w:rsid w:val="00F607CB"/>
    <w:rsid w:val="00F62020"/>
    <w:rsid w:val="00F6270A"/>
    <w:rsid w:val="00F6292B"/>
    <w:rsid w:val="00F66168"/>
    <w:rsid w:val="00F6617D"/>
    <w:rsid w:val="00F716B8"/>
    <w:rsid w:val="00F7645D"/>
    <w:rsid w:val="00F76A43"/>
    <w:rsid w:val="00F8258D"/>
    <w:rsid w:val="00F8266B"/>
    <w:rsid w:val="00F82DE7"/>
    <w:rsid w:val="00F8685C"/>
    <w:rsid w:val="00F86AF9"/>
    <w:rsid w:val="00F87C32"/>
    <w:rsid w:val="00F91819"/>
    <w:rsid w:val="00F93E18"/>
    <w:rsid w:val="00F940F2"/>
    <w:rsid w:val="00FA0F79"/>
    <w:rsid w:val="00FA459A"/>
    <w:rsid w:val="00FA5E8D"/>
    <w:rsid w:val="00FB1D43"/>
    <w:rsid w:val="00FB21B8"/>
    <w:rsid w:val="00FB24F8"/>
    <w:rsid w:val="00FB438E"/>
    <w:rsid w:val="00FC2CBA"/>
    <w:rsid w:val="00FC457E"/>
    <w:rsid w:val="00FC53B4"/>
    <w:rsid w:val="00FC60C4"/>
    <w:rsid w:val="00FD0443"/>
    <w:rsid w:val="00FD07D4"/>
    <w:rsid w:val="00FD2847"/>
    <w:rsid w:val="00FD323A"/>
    <w:rsid w:val="00FD66E1"/>
    <w:rsid w:val="00FD7ABB"/>
    <w:rsid w:val="00FE07BA"/>
    <w:rsid w:val="00FE19E1"/>
    <w:rsid w:val="00FE4052"/>
    <w:rsid w:val="00FE6BE7"/>
    <w:rsid w:val="00FE7F4C"/>
    <w:rsid w:val="00FF1319"/>
    <w:rsid w:val="00FF44E0"/>
    <w:rsid w:val="00FF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FE5D71"/>
  <w15:docId w15:val="{8BBB80EF-E381-4CBB-991B-6783C39C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3D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A1B16"/>
  </w:style>
  <w:style w:type="paragraph" w:styleId="Header">
    <w:name w:val="header"/>
    <w:basedOn w:val="Normal"/>
    <w:rsid w:val="00AA1B16"/>
    <w:pPr>
      <w:tabs>
        <w:tab w:val="center" w:pos="4320"/>
        <w:tab w:val="right" w:pos="8640"/>
      </w:tabs>
    </w:pPr>
  </w:style>
  <w:style w:type="paragraph" w:styleId="Footer">
    <w:name w:val="footer"/>
    <w:basedOn w:val="Normal"/>
    <w:rsid w:val="00AA1B16"/>
    <w:pPr>
      <w:tabs>
        <w:tab w:val="center" w:pos="4320"/>
        <w:tab w:val="right" w:pos="8640"/>
      </w:tabs>
    </w:pPr>
  </w:style>
  <w:style w:type="paragraph" w:styleId="BalloonText">
    <w:name w:val="Balloon Text"/>
    <w:basedOn w:val="Normal"/>
    <w:semiHidden/>
    <w:rsid w:val="00C10E5A"/>
    <w:rPr>
      <w:rFonts w:ascii="Tahoma" w:hAnsi="Tahoma" w:cs="Tahoma"/>
      <w:sz w:val="16"/>
      <w:szCs w:val="16"/>
    </w:rPr>
  </w:style>
  <w:style w:type="character" w:styleId="PageNumber">
    <w:name w:val="page number"/>
    <w:basedOn w:val="DefaultParagraphFont"/>
    <w:rsid w:val="007505CB"/>
  </w:style>
  <w:style w:type="character" w:styleId="CommentReference">
    <w:name w:val="annotation reference"/>
    <w:rsid w:val="00A0760C"/>
    <w:rPr>
      <w:sz w:val="16"/>
      <w:szCs w:val="16"/>
    </w:rPr>
  </w:style>
  <w:style w:type="paragraph" w:styleId="CommentText">
    <w:name w:val="annotation text"/>
    <w:basedOn w:val="Normal"/>
    <w:link w:val="CommentTextChar"/>
    <w:rsid w:val="00A0760C"/>
    <w:rPr>
      <w:sz w:val="20"/>
      <w:szCs w:val="20"/>
    </w:rPr>
  </w:style>
  <w:style w:type="character" w:customStyle="1" w:styleId="CommentTextChar">
    <w:name w:val="Comment Text Char"/>
    <w:basedOn w:val="DefaultParagraphFont"/>
    <w:link w:val="CommentText"/>
    <w:rsid w:val="00A0760C"/>
  </w:style>
  <w:style w:type="paragraph" w:styleId="CommentSubject">
    <w:name w:val="annotation subject"/>
    <w:basedOn w:val="CommentText"/>
    <w:next w:val="CommentText"/>
    <w:link w:val="CommentSubjectChar"/>
    <w:rsid w:val="00A0760C"/>
    <w:rPr>
      <w:b/>
      <w:bCs/>
    </w:rPr>
  </w:style>
  <w:style w:type="character" w:customStyle="1" w:styleId="CommentSubjectChar">
    <w:name w:val="Comment Subject Char"/>
    <w:link w:val="CommentSubject"/>
    <w:rsid w:val="00A0760C"/>
    <w:rPr>
      <w:b/>
      <w:bCs/>
    </w:rPr>
  </w:style>
  <w:style w:type="character" w:customStyle="1" w:styleId="st1">
    <w:name w:val="st1"/>
    <w:rsid w:val="001308D8"/>
  </w:style>
  <w:style w:type="paragraph" w:styleId="Revision">
    <w:name w:val="Revision"/>
    <w:hidden/>
    <w:uiPriority w:val="99"/>
    <w:semiHidden/>
    <w:rsid w:val="00CF75E9"/>
    <w:rPr>
      <w:sz w:val="24"/>
      <w:szCs w:val="24"/>
    </w:rPr>
  </w:style>
  <w:style w:type="numbering" w:customStyle="1" w:styleId="A1a1-FTCH">
    <w:name w:val="A / 1 / a / 1) - FTCH"/>
    <w:basedOn w:val="NoList"/>
    <w:rsid w:val="001D7B95"/>
    <w:pPr>
      <w:numPr>
        <w:numId w:val="45"/>
      </w:numPr>
    </w:pPr>
  </w:style>
  <w:style w:type="paragraph" w:styleId="ListParagraph">
    <w:name w:val="List Paragraph"/>
    <w:basedOn w:val="Normal"/>
    <w:uiPriority w:val="34"/>
    <w:qFormat/>
    <w:rsid w:val="001D7B95"/>
    <w:pPr>
      <w:ind w:left="720"/>
      <w:contextualSpacing/>
    </w:pPr>
  </w:style>
  <w:style w:type="character" w:styleId="Emphasis">
    <w:name w:val="Emphasis"/>
    <w:basedOn w:val="DefaultParagraphFont"/>
    <w:uiPriority w:val="20"/>
    <w:qFormat/>
    <w:rsid w:val="00696917"/>
    <w:rPr>
      <w:b/>
      <w:bCs/>
      <w:i w:val="0"/>
      <w:iCs w:val="0"/>
    </w:rPr>
  </w:style>
  <w:style w:type="character" w:styleId="Hyperlink">
    <w:name w:val="Hyperlink"/>
    <w:basedOn w:val="DefaultParagraphFont"/>
    <w:uiPriority w:val="99"/>
    <w:semiHidden/>
    <w:unhideWhenUsed/>
    <w:rsid w:val="00381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08112">
      <w:bodyDiv w:val="1"/>
      <w:marLeft w:val="0"/>
      <w:marRight w:val="0"/>
      <w:marTop w:val="0"/>
      <w:marBottom w:val="0"/>
      <w:divBdr>
        <w:top w:val="none" w:sz="0" w:space="0" w:color="auto"/>
        <w:left w:val="none" w:sz="0" w:space="0" w:color="auto"/>
        <w:bottom w:val="none" w:sz="0" w:space="0" w:color="auto"/>
        <w:right w:val="none" w:sz="0" w:space="0" w:color="auto"/>
      </w:divBdr>
    </w:div>
    <w:div w:id="229115381">
      <w:bodyDiv w:val="1"/>
      <w:marLeft w:val="0"/>
      <w:marRight w:val="0"/>
      <w:marTop w:val="0"/>
      <w:marBottom w:val="0"/>
      <w:divBdr>
        <w:top w:val="none" w:sz="0" w:space="0" w:color="auto"/>
        <w:left w:val="none" w:sz="0" w:space="0" w:color="auto"/>
        <w:bottom w:val="none" w:sz="0" w:space="0" w:color="auto"/>
        <w:right w:val="none" w:sz="0" w:space="0" w:color="auto"/>
      </w:divBdr>
    </w:div>
    <w:div w:id="926763892">
      <w:bodyDiv w:val="1"/>
      <w:marLeft w:val="0"/>
      <w:marRight w:val="0"/>
      <w:marTop w:val="0"/>
      <w:marBottom w:val="0"/>
      <w:divBdr>
        <w:top w:val="none" w:sz="0" w:space="0" w:color="auto"/>
        <w:left w:val="none" w:sz="0" w:space="0" w:color="auto"/>
        <w:bottom w:val="none" w:sz="0" w:space="0" w:color="auto"/>
        <w:right w:val="none" w:sz="0" w:space="0" w:color="auto"/>
      </w:divBdr>
    </w:div>
    <w:div w:id="1751610761">
      <w:bodyDiv w:val="1"/>
      <w:marLeft w:val="0"/>
      <w:marRight w:val="0"/>
      <w:marTop w:val="0"/>
      <w:marBottom w:val="0"/>
      <w:divBdr>
        <w:top w:val="none" w:sz="0" w:space="0" w:color="auto"/>
        <w:left w:val="none" w:sz="0" w:space="0" w:color="auto"/>
        <w:bottom w:val="none" w:sz="0" w:space="0" w:color="auto"/>
        <w:right w:val="none" w:sz="0" w:space="0" w:color="auto"/>
      </w:divBdr>
    </w:div>
    <w:div w:id="20058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B0AE9-7F75-457E-A0CF-108FC224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SLOPE RESTORATION, NON-FREEWAY</vt:lpstr>
    </vt:vector>
  </TitlesOfParts>
  <Company>Michigan Department of Transportation</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SLOPE RESTORATION, NON-FREEWAY</dc:title>
  <dc:subject>Previously Approved Special Provisions</dc:subject>
  <dc:creator>jcurtis</dc:creator>
  <cp:keywords>SLOPE RESTORATION, NON-FREEWAY, Previously Approved Special Provisions</cp:keywords>
  <cp:lastModifiedBy>Pawelec, David B. (MDOT)</cp:lastModifiedBy>
  <cp:revision>24</cp:revision>
  <cp:lastPrinted>2025-01-15T16:47:00Z</cp:lastPrinted>
  <dcterms:created xsi:type="dcterms:W3CDTF">2025-01-07T12:45:00Z</dcterms:created>
  <dcterms:modified xsi:type="dcterms:W3CDTF">2025-04-21T13:56:00Z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2021-07-27T11:17:35Z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74a32d9d-ec60-4a73-b331-1c62c1ea415e</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