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F15B" w14:textId="0719D388" w:rsidR="00A9559A" w:rsidRPr="008B7923" w:rsidRDefault="00A9559A" w:rsidP="00F26C02">
      <w:pPr>
        <w:widowControl w:val="0"/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8B7923">
        <w:rPr>
          <w:rFonts w:ascii="Arial" w:hAnsi="Arial" w:cs="Arial"/>
          <w:sz w:val="24"/>
          <w:szCs w:val="24"/>
        </w:rPr>
        <w:t>MICHIGAN</w:t>
      </w:r>
      <w:r w:rsidR="00F26C02">
        <w:rPr>
          <w:rFonts w:ascii="Arial" w:hAnsi="Arial" w:cs="Arial"/>
          <w:sz w:val="24"/>
          <w:szCs w:val="24"/>
        </w:rPr>
        <w:br/>
      </w:r>
      <w:r w:rsidRPr="008B7923">
        <w:rPr>
          <w:rFonts w:ascii="Arial" w:hAnsi="Arial" w:cs="Arial"/>
          <w:sz w:val="24"/>
          <w:szCs w:val="24"/>
        </w:rPr>
        <w:t>DEPARTMENT OF TRANSPORTATION</w:t>
      </w:r>
    </w:p>
    <w:p w14:paraId="3B8F45C3" w14:textId="203E23EF" w:rsidR="00A9559A" w:rsidRPr="008B7923" w:rsidRDefault="00A9559A" w:rsidP="00F26C0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923">
        <w:rPr>
          <w:rFonts w:ascii="Arial" w:hAnsi="Arial" w:cs="Arial"/>
          <w:sz w:val="24"/>
          <w:szCs w:val="24"/>
        </w:rPr>
        <w:t>SPECIAL PROVISION</w:t>
      </w:r>
      <w:r w:rsidR="00F26C02">
        <w:rPr>
          <w:rFonts w:ascii="Arial" w:hAnsi="Arial" w:cs="Arial"/>
          <w:sz w:val="24"/>
          <w:szCs w:val="24"/>
        </w:rPr>
        <w:br/>
      </w:r>
      <w:r w:rsidRPr="008B7923">
        <w:rPr>
          <w:rFonts w:ascii="Arial" w:hAnsi="Arial" w:cs="Arial"/>
          <w:sz w:val="24"/>
          <w:szCs w:val="24"/>
        </w:rPr>
        <w:t>FOR</w:t>
      </w:r>
    </w:p>
    <w:p w14:paraId="027426C1" w14:textId="2F30FAAF" w:rsidR="00A9559A" w:rsidRPr="008B7923" w:rsidRDefault="00996C6A" w:rsidP="00F26C02">
      <w:pPr>
        <w:pStyle w:val="Heading1"/>
      </w:pPr>
      <w:r w:rsidRPr="008B7923">
        <w:t>PART</w:t>
      </w:r>
      <w:r w:rsidR="000C2460" w:rsidRPr="008B7923">
        <w:t xml:space="preserve"> </w:t>
      </w:r>
      <w:r w:rsidRPr="008B7923">
        <w:t>WIDTH STORM SEWER CROSS LEAD CONSTRUCTION</w:t>
      </w:r>
    </w:p>
    <w:p w14:paraId="2F74FC03" w14:textId="1971149D" w:rsidR="00A9559A" w:rsidRPr="008B7923" w:rsidRDefault="00936997" w:rsidP="00F26C02">
      <w:pPr>
        <w:widowControl w:val="0"/>
        <w:tabs>
          <w:tab w:val="center" w:pos="4680"/>
          <w:tab w:val="right" w:pos="9360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8B7923">
        <w:rPr>
          <w:rFonts w:ascii="Arial" w:hAnsi="Arial" w:cs="Arial"/>
          <w:sz w:val="24"/>
          <w:szCs w:val="24"/>
        </w:rPr>
        <w:t>TRV</w:t>
      </w:r>
      <w:r w:rsidR="00A9559A" w:rsidRPr="008B7923">
        <w:rPr>
          <w:rFonts w:ascii="Arial" w:hAnsi="Arial" w:cs="Arial"/>
          <w:sz w:val="24"/>
          <w:szCs w:val="24"/>
        </w:rPr>
        <w:t>:</w:t>
      </w:r>
      <w:r w:rsidRPr="008B7923">
        <w:rPr>
          <w:rFonts w:ascii="Arial" w:hAnsi="Arial" w:cs="Arial"/>
          <w:sz w:val="24"/>
          <w:szCs w:val="24"/>
        </w:rPr>
        <w:t>LCP</w:t>
      </w:r>
      <w:proofErr w:type="gramEnd"/>
      <w:r w:rsidR="00A9559A" w:rsidRPr="008B7923">
        <w:rPr>
          <w:rFonts w:ascii="Arial" w:hAnsi="Arial" w:cs="Arial"/>
          <w:sz w:val="24"/>
          <w:szCs w:val="24"/>
        </w:rPr>
        <w:tab/>
      </w:r>
      <w:r w:rsidR="0097353D" w:rsidRPr="008B7923">
        <w:rPr>
          <w:rFonts w:ascii="Arial" w:hAnsi="Arial" w:cs="Arial"/>
          <w:sz w:val="24"/>
          <w:szCs w:val="24"/>
        </w:rPr>
        <w:fldChar w:fldCharType="begin"/>
      </w:r>
      <w:r w:rsidR="0097353D" w:rsidRPr="008B7923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97353D" w:rsidRPr="008B7923">
        <w:rPr>
          <w:rFonts w:ascii="Arial" w:hAnsi="Arial" w:cs="Arial"/>
          <w:sz w:val="24"/>
          <w:szCs w:val="24"/>
        </w:rPr>
        <w:fldChar w:fldCharType="separate"/>
      </w:r>
      <w:r w:rsidR="00501787" w:rsidRPr="008B7923">
        <w:rPr>
          <w:rFonts w:ascii="Arial" w:hAnsi="Arial" w:cs="Arial"/>
          <w:noProof/>
          <w:sz w:val="24"/>
          <w:szCs w:val="24"/>
        </w:rPr>
        <w:t>1</w:t>
      </w:r>
      <w:r w:rsidR="0097353D" w:rsidRPr="008B7923">
        <w:rPr>
          <w:rFonts w:ascii="Arial" w:hAnsi="Arial" w:cs="Arial"/>
          <w:sz w:val="24"/>
          <w:szCs w:val="24"/>
        </w:rPr>
        <w:fldChar w:fldCharType="end"/>
      </w:r>
      <w:r w:rsidR="0097353D" w:rsidRPr="008B7923">
        <w:rPr>
          <w:rFonts w:ascii="Arial" w:hAnsi="Arial" w:cs="Arial"/>
          <w:sz w:val="24"/>
          <w:szCs w:val="24"/>
        </w:rPr>
        <w:t xml:space="preserve"> of </w:t>
      </w:r>
      <w:r w:rsidR="0097353D" w:rsidRPr="008B7923">
        <w:rPr>
          <w:rFonts w:ascii="Arial" w:hAnsi="Arial" w:cs="Arial"/>
          <w:sz w:val="24"/>
          <w:szCs w:val="24"/>
        </w:rPr>
        <w:fldChar w:fldCharType="begin"/>
      </w:r>
      <w:r w:rsidR="0097353D" w:rsidRPr="008B7923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97353D" w:rsidRPr="008B7923">
        <w:rPr>
          <w:rFonts w:ascii="Arial" w:hAnsi="Arial" w:cs="Arial"/>
          <w:sz w:val="24"/>
          <w:szCs w:val="24"/>
        </w:rPr>
        <w:fldChar w:fldCharType="separate"/>
      </w:r>
      <w:r w:rsidR="00501787" w:rsidRPr="008B7923">
        <w:rPr>
          <w:rFonts w:ascii="Arial" w:hAnsi="Arial" w:cs="Arial"/>
          <w:noProof/>
          <w:sz w:val="24"/>
          <w:szCs w:val="24"/>
        </w:rPr>
        <w:t>1</w:t>
      </w:r>
      <w:r w:rsidR="0097353D" w:rsidRPr="008B7923">
        <w:rPr>
          <w:rFonts w:ascii="Arial" w:hAnsi="Arial" w:cs="Arial"/>
          <w:sz w:val="24"/>
          <w:szCs w:val="24"/>
        </w:rPr>
        <w:fldChar w:fldCharType="end"/>
      </w:r>
      <w:r w:rsidR="00A9559A" w:rsidRPr="008B7923">
        <w:rPr>
          <w:rFonts w:ascii="Arial" w:hAnsi="Arial" w:cs="Arial"/>
          <w:sz w:val="24"/>
          <w:szCs w:val="24"/>
        </w:rPr>
        <w:tab/>
        <w:t>APPR:</w:t>
      </w:r>
      <w:proofErr w:type="gramStart"/>
      <w:r w:rsidR="00625451" w:rsidRPr="008B7923">
        <w:rPr>
          <w:rFonts w:ascii="Arial" w:hAnsi="Arial" w:cs="Arial"/>
          <w:sz w:val="24"/>
          <w:szCs w:val="24"/>
        </w:rPr>
        <w:t>DMG</w:t>
      </w:r>
      <w:r w:rsidR="00363EE4" w:rsidRPr="008B7923">
        <w:rPr>
          <w:rFonts w:ascii="Arial" w:hAnsi="Arial" w:cs="Arial"/>
          <w:sz w:val="24"/>
          <w:szCs w:val="24"/>
        </w:rPr>
        <w:t>:</w:t>
      </w:r>
      <w:r w:rsidR="0097353D" w:rsidRPr="008B7923">
        <w:rPr>
          <w:rFonts w:ascii="Arial" w:hAnsi="Arial" w:cs="Arial"/>
          <w:sz w:val="24"/>
          <w:szCs w:val="24"/>
        </w:rPr>
        <w:t>RPB</w:t>
      </w:r>
      <w:proofErr w:type="gramEnd"/>
      <w:r w:rsidR="00363EE4" w:rsidRPr="008B7923">
        <w:rPr>
          <w:rFonts w:ascii="Arial" w:hAnsi="Arial" w:cs="Arial"/>
          <w:sz w:val="24"/>
          <w:szCs w:val="24"/>
        </w:rPr>
        <w:t>:</w:t>
      </w:r>
      <w:r w:rsidR="0097353D" w:rsidRPr="008B7923">
        <w:rPr>
          <w:rFonts w:ascii="Arial" w:hAnsi="Arial" w:cs="Arial"/>
          <w:sz w:val="24"/>
          <w:szCs w:val="24"/>
        </w:rPr>
        <w:t>0</w:t>
      </w:r>
      <w:r w:rsidR="008B7923">
        <w:rPr>
          <w:rFonts w:ascii="Arial" w:hAnsi="Arial" w:cs="Arial"/>
          <w:sz w:val="24"/>
          <w:szCs w:val="24"/>
        </w:rPr>
        <w:t>8</w:t>
      </w:r>
      <w:r w:rsidR="0097353D" w:rsidRPr="008B7923">
        <w:rPr>
          <w:rFonts w:ascii="Arial" w:hAnsi="Arial" w:cs="Arial"/>
          <w:sz w:val="24"/>
          <w:szCs w:val="24"/>
        </w:rPr>
        <w:t>-0</w:t>
      </w:r>
      <w:r w:rsidR="008B7923">
        <w:rPr>
          <w:rFonts w:ascii="Arial" w:hAnsi="Arial" w:cs="Arial"/>
          <w:sz w:val="24"/>
          <w:szCs w:val="24"/>
        </w:rPr>
        <w:t>5</w:t>
      </w:r>
      <w:r w:rsidR="0097353D" w:rsidRPr="008B7923">
        <w:rPr>
          <w:rFonts w:ascii="Arial" w:hAnsi="Arial" w:cs="Arial"/>
          <w:sz w:val="24"/>
          <w:szCs w:val="24"/>
        </w:rPr>
        <w:t>-24</w:t>
      </w:r>
    </w:p>
    <w:p w14:paraId="0B75682F" w14:textId="59615C60" w:rsidR="00B104BC" w:rsidRPr="008B7923" w:rsidRDefault="00B104BC" w:rsidP="00F26C02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r w:rsidRPr="008B7923">
        <w:rPr>
          <w:rFonts w:ascii="Arial" w:hAnsi="Arial" w:cs="Arial"/>
          <w:b/>
        </w:rPr>
        <w:t>a.</w:t>
      </w:r>
      <w:r w:rsidR="002C6309" w:rsidRPr="008B7923">
        <w:rPr>
          <w:rFonts w:ascii="Arial" w:hAnsi="Arial" w:cs="Arial"/>
        </w:rPr>
        <w:tab/>
      </w:r>
      <w:r w:rsidRPr="008B7923">
        <w:rPr>
          <w:rFonts w:ascii="Arial" w:hAnsi="Arial" w:cs="Arial"/>
          <w:b/>
        </w:rPr>
        <w:t>Description.</w:t>
      </w:r>
      <w:r w:rsidRPr="008B7923">
        <w:rPr>
          <w:rFonts w:ascii="Arial" w:hAnsi="Arial" w:cs="Arial"/>
        </w:rPr>
        <w:t xml:space="preserve">  This work consists of </w:t>
      </w:r>
      <w:r w:rsidR="00374CE9" w:rsidRPr="008B7923">
        <w:rPr>
          <w:rFonts w:ascii="Arial" w:hAnsi="Arial" w:cs="Arial"/>
        </w:rPr>
        <w:t>part</w:t>
      </w:r>
      <w:r w:rsidR="000C2460">
        <w:rPr>
          <w:rFonts w:ascii="Arial" w:hAnsi="Arial" w:cs="Arial"/>
        </w:rPr>
        <w:t xml:space="preserve"> </w:t>
      </w:r>
      <w:r w:rsidR="00374CE9" w:rsidRPr="008B7923">
        <w:rPr>
          <w:rFonts w:ascii="Arial" w:hAnsi="Arial" w:cs="Arial"/>
        </w:rPr>
        <w:t xml:space="preserve">width </w:t>
      </w:r>
      <w:r w:rsidRPr="008B7923">
        <w:rPr>
          <w:rFonts w:ascii="Arial" w:hAnsi="Arial" w:cs="Arial"/>
        </w:rPr>
        <w:t>constructi</w:t>
      </w:r>
      <w:r w:rsidR="00B31879" w:rsidRPr="008B7923">
        <w:rPr>
          <w:rFonts w:ascii="Arial" w:hAnsi="Arial" w:cs="Arial"/>
        </w:rPr>
        <w:t>on</w:t>
      </w:r>
      <w:r w:rsidRPr="008B7923">
        <w:rPr>
          <w:rFonts w:ascii="Arial" w:hAnsi="Arial" w:cs="Arial"/>
        </w:rPr>
        <w:t xml:space="preserve"> </w:t>
      </w:r>
      <w:r w:rsidR="00374CE9" w:rsidRPr="008B7923">
        <w:rPr>
          <w:rFonts w:ascii="Arial" w:hAnsi="Arial" w:cs="Arial"/>
        </w:rPr>
        <w:t>of the trunk line</w:t>
      </w:r>
      <w:r w:rsidR="00BA3D9F" w:rsidRPr="008B7923">
        <w:rPr>
          <w:rFonts w:ascii="Arial" w:hAnsi="Arial" w:cs="Arial"/>
        </w:rPr>
        <w:t xml:space="preserve"> </w:t>
      </w:r>
      <w:r w:rsidRPr="008B7923">
        <w:rPr>
          <w:rFonts w:ascii="Arial" w:hAnsi="Arial" w:cs="Arial"/>
        </w:rPr>
        <w:t>storm sewer cross leads.</w:t>
      </w:r>
    </w:p>
    <w:p w14:paraId="2264D8D2" w14:textId="0721C737" w:rsidR="00D9498E" w:rsidRPr="008B7923" w:rsidRDefault="002C6309" w:rsidP="00F26C02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proofErr w:type="spellStart"/>
      <w:r w:rsidRPr="008B7923">
        <w:rPr>
          <w:rFonts w:ascii="Arial" w:hAnsi="Arial" w:cs="Arial"/>
          <w:b/>
        </w:rPr>
        <w:t>b.</w:t>
      </w:r>
      <w:proofErr w:type="spellEnd"/>
      <w:r w:rsidRPr="008B7923">
        <w:rPr>
          <w:rFonts w:ascii="Arial" w:hAnsi="Arial" w:cs="Arial"/>
          <w:b/>
        </w:rPr>
        <w:tab/>
      </w:r>
      <w:r w:rsidR="00B104BC" w:rsidRPr="008B7923">
        <w:rPr>
          <w:rFonts w:ascii="Arial" w:hAnsi="Arial" w:cs="Arial"/>
          <w:b/>
        </w:rPr>
        <w:t>Materials.</w:t>
      </w:r>
      <w:r w:rsidRPr="008B7923">
        <w:rPr>
          <w:rFonts w:ascii="Arial" w:hAnsi="Arial" w:cs="Arial"/>
        </w:rPr>
        <w:t xml:space="preserve">  </w:t>
      </w:r>
      <w:bookmarkStart w:id="0" w:name="_Hlk173478568"/>
      <w:r w:rsidR="00140D9A">
        <w:rPr>
          <w:rFonts w:ascii="Arial" w:hAnsi="Arial" w:cs="Arial"/>
        </w:rPr>
        <w:t>Furnish</w:t>
      </w:r>
      <w:bookmarkEnd w:id="0"/>
      <w:r w:rsidR="00140D9A" w:rsidRPr="008B7923">
        <w:rPr>
          <w:rFonts w:ascii="Arial" w:hAnsi="Arial" w:cs="Arial"/>
        </w:rPr>
        <w:t xml:space="preserve"> </w:t>
      </w:r>
      <w:r w:rsidR="00B104BC" w:rsidRPr="008B7923">
        <w:rPr>
          <w:rFonts w:ascii="Arial" w:hAnsi="Arial" w:cs="Arial"/>
        </w:rPr>
        <w:t>materials in accordance with the standard speci</w:t>
      </w:r>
      <w:r w:rsidRPr="008B7923">
        <w:rPr>
          <w:rFonts w:ascii="Arial" w:hAnsi="Arial" w:cs="Arial"/>
        </w:rPr>
        <w:t xml:space="preserve">fications and as </w:t>
      </w:r>
      <w:r w:rsidR="00B104BC" w:rsidRPr="008B7923">
        <w:rPr>
          <w:rFonts w:ascii="Arial" w:hAnsi="Arial" w:cs="Arial"/>
        </w:rPr>
        <w:t>specified herein.</w:t>
      </w:r>
    </w:p>
    <w:p w14:paraId="2E7F3CCA" w14:textId="532F691F" w:rsidR="00EA2F00" w:rsidRPr="00EA2F00" w:rsidRDefault="00EA2F00" w:rsidP="00F26C02">
      <w:pPr>
        <w:widowControl w:val="0"/>
        <w:spacing w:before="120" w:after="120" w:line="240" w:lineRule="auto"/>
        <w:rPr>
          <w:rFonts w:ascii="Arial" w:hAnsi="Arial" w:cs="Arial"/>
        </w:rPr>
      </w:pPr>
      <w:r w:rsidRPr="00EA2F00">
        <w:rPr>
          <w:rFonts w:ascii="Arial" w:hAnsi="Arial" w:cs="Arial"/>
        </w:rPr>
        <w:t xml:space="preserve">Furnish </w:t>
      </w:r>
      <w:r w:rsidR="00501787">
        <w:rPr>
          <w:rFonts w:ascii="Arial" w:hAnsi="Arial" w:cs="Arial"/>
        </w:rPr>
        <w:t>temporary storm sewer</w:t>
      </w:r>
      <w:r w:rsidRPr="00EA2F00">
        <w:rPr>
          <w:rFonts w:ascii="Arial" w:hAnsi="Arial" w:cs="Arial"/>
        </w:rPr>
        <w:t xml:space="preserve"> pipe in accordance with sections 402 and 909 of the Standard Specifications for Construction </w:t>
      </w:r>
      <w:r w:rsidR="00501787">
        <w:rPr>
          <w:rFonts w:ascii="Arial" w:hAnsi="Arial" w:cs="Arial"/>
        </w:rPr>
        <w:t>as approved by the Engineer</w:t>
      </w:r>
      <w:r w:rsidRPr="00EA2F00">
        <w:rPr>
          <w:rFonts w:ascii="Arial" w:hAnsi="Arial" w:cs="Arial"/>
        </w:rPr>
        <w:t>.</w:t>
      </w:r>
    </w:p>
    <w:p w14:paraId="7879B7D8" w14:textId="4F300A63" w:rsidR="009F5F5C" w:rsidRPr="008B7923" w:rsidRDefault="00140D9A" w:rsidP="00F26C02">
      <w:pPr>
        <w:widowControl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Furnish</w:t>
      </w:r>
      <w:r w:rsidR="009A3D35" w:rsidRPr="008B7923">
        <w:rPr>
          <w:rFonts w:ascii="Arial" w:hAnsi="Arial" w:cs="Arial"/>
        </w:rPr>
        <w:t xml:space="preserve"> g</w:t>
      </w:r>
      <w:r w:rsidR="009F5F5C" w:rsidRPr="008B7923">
        <w:rPr>
          <w:rFonts w:ascii="Arial" w:hAnsi="Arial" w:cs="Arial"/>
        </w:rPr>
        <w:t>eotextile blanket in accordance with section 910 of the Standard Specifications for Construction.</w:t>
      </w:r>
    </w:p>
    <w:p w14:paraId="341EC333" w14:textId="2BE64B25" w:rsidR="002315ED" w:rsidRPr="008B7923" w:rsidRDefault="00140D9A" w:rsidP="00F26C02">
      <w:pPr>
        <w:widowControl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Furnish</w:t>
      </w:r>
      <w:r w:rsidR="009A3D35" w:rsidRPr="008B7923">
        <w:rPr>
          <w:rFonts w:ascii="Arial" w:hAnsi="Arial" w:cs="Arial"/>
        </w:rPr>
        <w:t xml:space="preserve"> m</w:t>
      </w:r>
      <w:r w:rsidR="002315ED" w:rsidRPr="008B7923">
        <w:rPr>
          <w:rFonts w:ascii="Arial" w:hAnsi="Arial" w:cs="Arial"/>
        </w:rPr>
        <w:t xml:space="preserve">ortar in accordance with section </w:t>
      </w:r>
      <w:r>
        <w:rPr>
          <w:rFonts w:ascii="Arial" w:hAnsi="Arial" w:cs="Arial"/>
        </w:rPr>
        <w:t>1005</w:t>
      </w:r>
      <w:r w:rsidRPr="008B7923">
        <w:rPr>
          <w:rFonts w:ascii="Arial" w:hAnsi="Arial" w:cs="Arial"/>
        </w:rPr>
        <w:t xml:space="preserve"> </w:t>
      </w:r>
      <w:r w:rsidR="002315ED" w:rsidRPr="008B7923">
        <w:rPr>
          <w:rFonts w:ascii="Arial" w:hAnsi="Arial" w:cs="Arial"/>
        </w:rPr>
        <w:t>of the Standard Specifications for Construction.</w:t>
      </w:r>
    </w:p>
    <w:p w14:paraId="19C0DB72" w14:textId="201590E6" w:rsidR="002C6309" w:rsidRPr="008B7923" w:rsidRDefault="002C6309" w:rsidP="00F26C02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r w:rsidRPr="008B7923">
        <w:rPr>
          <w:rFonts w:ascii="Arial" w:hAnsi="Arial" w:cs="Arial"/>
          <w:b/>
        </w:rPr>
        <w:t>c.</w:t>
      </w:r>
      <w:r w:rsidRPr="008B7923">
        <w:rPr>
          <w:rFonts w:ascii="Arial" w:hAnsi="Arial" w:cs="Arial"/>
          <w:b/>
        </w:rPr>
        <w:tab/>
      </w:r>
      <w:r w:rsidR="00C0677F" w:rsidRPr="008B7923">
        <w:rPr>
          <w:rFonts w:ascii="Arial" w:hAnsi="Arial" w:cs="Arial"/>
          <w:b/>
        </w:rPr>
        <w:t>Construction.</w:t>
      </w:r>
      <w:r w:rsidR="00C0677F" w:rsidRPr="008B7923">
        <w:rPr>
          <w:rFonts w:ascii="Arial" w:hAnsi="Arial" w:cs="Arial"/>
        </w:rPr>
        <w:t xml:space="preserve">  </w:t>
      </w:r>
      <w:r w:rsidR="003801C4">
        <w:rPr>
          <w:rFonts w:ascii="Arial" w:hAnsi="Arial" w:cs="Arial"/>
        </w:rPr>
        <w:t>Ensure p</w:t>
      </w:r>
      <w:r w:rsidR="00C0677F" w:rsidRPr="008B7923">
        <w:rPr>
          <w:rFonts w:ascii="Arial" w:hAnsi="Arial" w:cs="Arial"/>
        </w:rPr>
        <w:t>art</w:t>
      </w:r>
      <w:r w:rsidR="000C2460">
        <w:rPr>
          <w:rFonts w:ascii="Arial" w:hAnsi="Arial" w:cs="Arial"/>
        </w:rPr>
        <w:t xml:space="preserve"> </w:t>
      </w:r>
      <w:r w:rsidR="00C0677F" w:rsidRPr="008B7923">
        <w:rPr>
          <w:rFonts w:ascii="Arial" w:hAnsi="Arial" w:cs="Arial"/>
        </w:rPr>
        <w:t xml:space="preserve">width construction of the storm sewer cross leads </w:t>
      </w:r>
      <w:r w:rsidR="003801C4">
        <w:rPr>
          <w:rFonts w:ascii="Arial" w:hAnsi="Arial" w:cs="Arial"/>
        </w:rPr>
        <w:t>ar</w:t>
      </w:r>
      <w:r w:rsidR="00C0677F" w:rsidRPr="008B7923">
        <w:rPr>
          <w:rFonts w:ascii="Arial" w:hAnsi="Arial" w:cs="Arial"/>
        </w:rPr>
        <w:t xml:space="preserve">e as </w:t>
      </w:r>
      <w:r w:rsidR="000C2460">
        <w:rPr>
          <w:rFonts w:ascii="Arial" w:hAnsi="Arial" w:cs="Arial"/>
        </w:rPr>
        <w:t>shown on</w:t>
      </w:r>
      <w:r w:rsidR="00C0677F" w:rsidRPr="008B7923">
        <w:rPr>
          <w:rFonts w:ascii="Arial" w:hAnsi="Arial" w:cs="Arial"/>
        </w:rPr>
        <w:t xml:space="preserve"> the construction staging </w:t>
      </w:r>
      <w:r w:rsidR="000C2460">
        <w:rPr>
          <w:rFonts w:ascii="Arial" w:hAnsi="Arial" w:cs="Arial"/>
        </w:rPr>
        <w:t>plans</w:t>
      </w:r>
      <w:r w:rsidR="00B554B4" w:rsidRPr="008B7923">
        <w:rPr>
          <w:rFonts w:ascii="Arial" w:hAnsi="Arial" w:cs="Arial"/>
        </w:rPr>
        <w:t xml:space="preserve"> and as directed by the Engineer</w:t>
      </w:r>
      <w:r w:rsidR="00C0677F" w:rsidRPr="008B7923">
        <w:rPr>
          <w:rFonts w:ascii="Arial" w:hAnsi="Arial" w:cs="Arial"/>
        </w:rPr>
        <w:t>.</w:t>
      </w:r>
      <w:r w:rsidR="00B554B4" w:rsidRPr="008B7923">
        <w:rPr>
          <w:rFonts w:ascii="Arial" w:hAnsi="Arial" w:cs="Arial"/>
        </w:rPr>
        <w:t xml:space="preserve">  </w:t>
      </w:r>
      <w:r w:rsidR="009A3D35" w:rsidRPr="008B7923">
        <w:rPr>
          <w:rFonts w:ascii="Arial" w:hAnsi="Arial" w:cs="Arial"/>
        </w:rPr>
        <w:t>Ensure c</w:t>
      </w:r>
      <w:r w:rsidR="00C0677F" w:rsidRPr="008B7923">
        <w:rPr>
          <w:rFonts w:ascii="Arial" w:hAnsi="Arial" w:cs="Arial"/>
        </w:rPr>
        <w:t xml:space="preserve">onstruction of the storm sewer and the design and installation of the steel sheet piling </w:t>
      </w:r>
      <w:r w:rsidR="000C2460" w:rsidRPr="001C2117">
        <w:rPr>
          <w:rFonts w:ascii="Arial" w:hAnsi="Arial" w:cs="Arial"/>
        </w:rPr>
        <w:t xml:space="preserve">in accordance with </w:t>
      </w:r>
      <w:r w:rsidR="00C0677F" w:rsidRPr="008B7923">
        <w:rPr>
          <w:rFonts w:ascii="Arial" w:hAnsi="Arial" w:cs="Arial"/>
        </w:rPr>
        <w:t>section</w:t>
      </w:r>
      <w:r w:rsidR="00B554B4" w:rsidRPr="008B7923">
        <w:rPr>
          <w:rFonts w:ascii="Arial" w:hAnsi="Arial" w:cs="Arial"/>
        </w:rPr>
        <w:t>s</w:t>
      </w:r>
      <w:r w:rsidR="00C0677F" w:rsidRPr="008B7923">
        <w:rPr>
          <w:rFonts w:ascii="Arial" w:hAnsi="Arial" w:cs="Arial"/>
        </w:rPr>
        <w:t xml:space="preserve"> 402</w:t>
      </w:r>
      <w:r w:rsidR="00B554B4" w:rsidRPr="008B7923">
        <w:rPr>
          <w:rFonts w:ascii="Arial" w:hAnsi="Arial" w:cs="Arial"/>
        </w:rPr>
        <w:t>, 403</w:t>
      </w:r>
      <w:r w:rsidR="00C0677F" w:rsidRPr="008B7923">
        <w:rPr>
          <w:rFonts w:ascii="Arial" w:hAnsi="Arial" w:cs="Arial"/>
        </w:rPr>
        <w:t xml:space="preserve"> and 704 of the Standard </w:t>
      </w:r>
      <w:r w:rsidR="00B554B4" w:rsidRPr="008B7923">
        <w:rPr>
          <w:rFonts w:ascii="Arial" w:hAnsi="Arial" w:cs="Arial"/>
        </w:rPr>
        <w:t>Specifications for Construction</w:t>
      </w:r>
      <w:r w:rsidR="00C0677F" w:rsidRPr="008B7923">
        <w:rPr>
          <w:rFonts w:ascii="Arial" w:hAnsi="Arial" w:cs="Arial"/>
        </w:rPr>
        <w:t>, except as described herein.</w:t>
      </w:r>
    </w:p>
    <w:p w14:paraId="626C393C" w14:textId="3AF75E62" w:rsidR="00C0677F" w:rsidRPr="008B7923" w:rsidRDefault="00C0677F" w:rsidP="00F26C02">
      <w:pPr>
        <w:widowControl w:val="0"/>
        <w:spacing w:before="120" w:after="120" w:line="240" w:lineRule="auto"/>
        <w:rPr>
          <w:rFonts w:ascii="Arial" w:hAnsi="Arial" w:cs="Arial"/>
        </w:rPr>
      </w:pPr>
      <w:r w:rsidRPr="008B7923">
        <w:rPr>
          <w:rFonts w:ascii="Arial" w:hAnsi="Arial" w:cs="Arial"/>
        </w:rPr>
        <w:t>Verify invert</w:t>
      </w:r>
      <w:r w:rsidR="000C2460">
        <w:rPr>
          <w:rFonts w:ascii="Arial" w:hAnsi="Arial" w:cs="Arial"/>
        </w:rPr>
        <w:t xml:space="preserve"> elevation</w:t>
      </w:r>
      <w:r w:rsidRPr="008B7923">
        <w:rPr>
          <w:rFonts w:ascii="Arial" w:hAnsi="Arial" w:cs="Arial"/>
        </w:rPr>
        <w:t>s of ex</w:t>
      </w:r>
      <w:r w:rsidR="004946F1" w:rsidRPr="008B7923">
        <w:rPr>
          <w:rFonts w:ascii="Arial" w:hAnsi="Arial" w:cs="Arial"/>
        </w:rPr>
        <w:t>isting</w:t>
      </w:r>
      <w:r w:rsidRPr="008B7923">
        <w:rPr>
          <w:rFonts w:ascii="Arial" w:hAnsi="Arial" w:cs="Arial"/>
        </w:rPr>
        <w:t xml:space="preserve"> cross leads and determine approximate elevation of cross lead</w:t>
      </w:r>
      <w:r w:rsidR="000C2460">
        <w:rPr>
          <w:rFonts w:ascii="Arial" w:hAnsi="Arial" w:cs="Arial"/>
        </w:rPr>
        <w:t>s</w:t>
      </w:r>
      <w:r w:rsidRPr="008B7923">
        <w:rPr>
          <w:rFonts w:ascii="Arial" w:hAnsi="Arial" w:cs="Arial"/>
        </w:rPr>
        <w:t xml:space="preserve"> near centerline prior to placing catch basins and manholes.</w:t>
      </w:r>
    </w:p>
    <w:p w14:paraId="68F16280" w14:textId="4612A81F" w:rsidR="00C0677F" w:rsidRPr="008B7923" w:rsidRDefault="009A3D35" w:rsidP="00F26C02">
      <w:pPr>
        <w:widowControl w:val="0"/>
        <w:spacing w:before="120" w:after="120" w:line="240" w:lineRule="auto"/>
        <w:rPr>
          <w:rFonts w:ascii="Arial" w:hAnsi="Arial" w:cs="Arial"/>
        </w:rPr>
      </w:pPr>
      <w:r w:rsidRPr="008B7923">
        <w:rPr>
          <w:rFonts w:ascii="Arial" w:hAnsi="Arial" w:cs="Arial"/>
        </w:rPr>
        <w:t>Ensure a</w:t>
      </w:r>
      <w:r w:rsidR="00C0677F" w:rsidRPr="008B7923">
        <w:rPr>
          <w:rFonts w:ascii="Arial" w:hAnsi="Arial" w:cs="Arial"/>
        </w:rPr>
        <w:t xml:space="preserve">ll permanent and temporary sewer joints </w:t>
      </w:r>
      <w:r w:rsidRPr="008B7923">
        <w:rPr>
          <w:rFonts w:ascii="Arial" w:hAnsi="Arial" w:cs="Arial"/>
        </w:rPr>
        <w:t>ar</w:t>
      </w:r>
      <w:r w:rsidR="00C0677F" w:rsidRPr="008B7923">
        <w:rPr>
          <w:rFonts w:ascii="Arial" w:hAnsi="Arial" w:cs="Arial"/>
        </w:rPr>
        <w:t>e wrapped</w:t>
      </w:r>
      <w:r w:rsidR="00D9498E" w:rsidRPr="008B7923">
        <w:rPr>
          <w:rFonts w:ascii="Arial" w:hAnsi="Arial" w:cs="Arial"/>
        </w:rPr>
        <w:t xml:space="preserve"> with geotextile </w:t>
      </w:r>
      <w:proofErr w:type="gramStart"/>
      <w:r w:rsidR="00D9498E" w:rsidRPr="008B7923">
        <w:rPr>
          <w:rFonts w:ascii="Arial" w:hAnsi="Arial" w:cs="Arial"/>
        </w:rPr>
        <w:t>blanket</w:t>
      </w:r>
      <w:proofErr w:type="gramEnd"/>
      <w:r w:rsidR="00C0677F" w:rsidRPr="008B7923">
        <w:rPr>
          <w:rFonts w:ascii="Arial" w:hAnsi="Arial" w:cs="Arial"/>
        </w:rPr>
        <w:t xml:space="preserve">.  Seal temporary joints with mortar as directed by the Engineer.  </w:t>
      </w:r>
      <w:r w:rsidRPr="008B7923">
        <w:rPr>
          <w:rFonts w:ascii="Arial" w:hAnsi="Arial" w:cs="Arial"/>
        </w:rPr>
        <w:t>Ensure b</w:t>
      </w:r>
      <w:r w:rsidR="00C0677F" w:rsidRPr="008B7923">
        <w:rPr>
          <w:rFonts w:ascii="Arial" w:hAnsi="Arial" w:cs="Arial"/>
        </w:rPr>
        <w:t xml:space="preserve">edding </w:t>
      </w:r>
      <w:r w:rsidR="008F4D58" w:rsidRPr="008B7923">
        <w:rPr>
          <w:rFonts w:ascii="Arial" w:hAnsi="Arial" w:cs="Arial"/>
        </w:rPr>
        <w:t xml:space="preserve">and subgrade material </w:t>
      </w:r>
      <w:r w:rsidR="00C0677F" w:rsidRPr="008B7923">
        <w:rPr>
          <w:rFonts w:ascii="Arial" w:hAnsi="Arial" w:cs="Arial"/>
        </w:rPr>
        <w:t xml:space="preserve">displaced in </w:t>
      </w:r>
      <w:r w:rsidR="000C2460">
        <w:rPr>
          <w:rFonts w:ascii="Arial" w:hAnsi="Arial" w:cs="Arial"/>
        </w:rPr>
        <w:t>s</w:t>
      </w:r>
      <w:r w:rsidR="0019433E" w:rsidRPr="008B7923">
        <w:rPr>
          <w:rFonts w:ascii="Arial" w:hAnsi="Arial" w:cs="Arial"/>
        </w:rPr>
        <w:t xml:space="preserve">tage 2 and </w:t>
      </w:r>
      <w:r w:rsidR="000C2460">
        <w:rPr>
          <w:rFonts w:ascii="Arial" w:hAnsi="Arial" w:cs="Arial"/>
        </w:rPr>
        <w:t>s</w:t>
      </w:r>
      <w:r w:rsidR="0019433E" w:rsidRPr="008B7923">
        <w:rPr>
          <w:rFonts w:ascii="Arial" w:hAnsi="Arial" w:cs="Arial"/>
        </w:rPr>
        <w:t>tage 3</w:t>
      </w:r>
      <w:r w:rsidR="003A453F" w:rsidRPr="008B7923">
        <w:rPr>
          <w:rFonts w:ascii="Arial" w:hAnsi="Arial" w:cs="Arial"/>
        </w:rPr>
        <w:t xml:space="preserve"> </w:t>
      </w:r>
      <w:r w:rsidRPr="008B7923">
        <w:rPr>
          <w:rFonts w:ascii="Arial" w:hAnsi="Arial" w:cs="Arial"/>
        </w:rPr>
        <w:t>is</w:t>
      </w:r>
      <w:r w:rsidR="003A453F" w:rsidRPr="008B7923">
        <w:rPr>
          <w:rFonts w:ascii="Arial" w:hAnsi="Arial" w:cs="Arial"/>
        </w:rPr>
        <w:t xml:space="preserve"> replaced.  </w:t>
      </w:r>
      <w:r w:rsidR="00625451" w:rsidRPr="008B7923">
        <w:rPr>
          <w:rFonts w:ascii="Arial" w:hAnsi="Arial" w:cs="Arial"/>
        </w:rPr>
        <w:t>Backfill t</w:t>
      </w:r>
      <w:r w:rsidR="003A453F" w:rsidRPr="008B7923">
        <w:rPr>
          <w:rFonts w:ascii="Arial" w:hAnsi="Arial" w:cs="Arial"/>
        </w:rPr>
        <w:t>renches daily.</w:t>
      </w:r>
    </w:p>
    <w:p w14:paraId="70B2AAEE" w14:textId="77777777" w:rsidR="003A453F" w:rsidRPr="008B7923" w:rsidRDefault="003A453F" w:rsidP="00F26C02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r w:rsidRPr="008B7923">
        <w:rPr>
          <w:rFonts w:ascii="Arial" w:hAnsi="Arial" w:cs="Arial"/>
          <w:b/>
        </w:rPr>
        <w:t>d.</w:t>
      </w:r>
      <w:r w:rsidRPr="008B7923">
        <w:rPr>
          <w:rFonts w:ascii="Arial" w:hAnsi="Arial" w:cs="Arial"/>
          <w:b/>
        </w:rPr>
        <w:tab/>
        <w:t>Measurement and Payment.</w:t>
      </w:r>
      <w:r w:rsidRPr="008B7923">
        <w:rPr>
          <w:rFonts w:ascii="Arial" w:hAnsi="Arial" w:cs="Arial"/>
        </w:rPr>
        <w:t xml:space="preserve">  The completed work, as described, will be measured and paid for at the contract unit price using the following pay item:</w:t>
      </w:r>
    </w:p>
    <w:p w14:paraId="6B5E6F98" w14:textId="77777777" w:rsidR="003A453F" w:rsidRPr="008B7923" w:rsidRDefault="005351C9" w:rsidP="00F26C02">
      <w:pPr>
        <w:widowControl w:val="0"/>
        <w:tabs>
          <w:tab w:val="right" w:pos="9360"/>
        </w:tabs>
        <w:spacing w:before="120" w:after="120" w:line="240" w:lineRule="auto"/>
        <w:ind w:left="720"/>
        <w:rPr>
          <w:rFonts w:ascii="Arial" w:hAnsi="Arial" w:cs="Arial"/>
          <w:bCs/>
        </w:rPr>
      </w:pPr>
      <w:r w:rsidRPr="008B7923">
        <w:rPr>
          <w:rFonts w:ascii="Arial" w:hAnsi="Arial" w:cs="Arial"/>
          <w:b/>
        </w:rPr>
        <w:t>Pay Item</w:t>
      </w:r>
      <w:r w:rsidRPr="008B7923">
        <w:rPr>
          <w:rFonts w:ascii="Arial" w:hAnsi="Arial" w:cs="Arial"/>
          <w:b/>
        </w:rPr>
        <w:tab/>
        <w:t>Pay Unit</w:t>
      </w:r>
    </w:p>
    <w:p w14:paraId="6EF88FB7" w14:textId="2BABE55A" w:rsidR="006D1E4A" w:rsidRPr="008B7923" w:rsidRDefault="00875649" w:rsidP="00F26C02">
      <w:pPr>
        <w:widowControl w:val="0"/>
        <w:tabs>
          <w:tab w:val="right" w:leader="dot" w:pos="9360"/>
        </w:tabs>
        <w:spacing w:before="120" w:after="120" w:line="240" w:lineRule="auto"/>
        <w:ind w:left="720"/>
        <w:rPr>
          <w:rFonts w:ascii="Arial" w:hAnsi="Arial" w:cs="Arial"/>
        </w:rPr>
      </w:pPr>
      <w:r w:rsidRPr="008B7923">
        <w:rPr>
          <w:rFonts w:ascii="Arial" w:hAnsi="Arial" w:cs="Arial"/>
        </w:rPr>
        <w:t>P</w:t>
      </w:r>
      <w:r w:rsidR="00374CE9" w:rsidRPr="008B7923">
        <w:rPr>
          <w:rFonts w:ascii="Arial" w:hAnsi="Arial" w:cs="Arial"/>
        </w:rPr>
        <w:t>art</w:t>
      </w:r>
      <w:r w:rsidR="000C2460">
        <w:rPr>
          <w:rFonts w:ascii="Arial" w:hAnsi="Arial" w:cs="Arial"/>
        </w:rPr>
        <w:t xml:space="preserve"> </w:t>
      </w:r>
      <w:r w:rsidRPr="008B7923">
        <w:rPr>
          <w:rFonts w:ascii="Arial" w:hAnsi="Arial" w:cs="Arial"/>
        </w:rPr>
        <w:t>Width Storm Sewer Cross Lead Construction</w:t>
      </w:r>
      <w:r w:rsidR="00363EE4" w:rsidRPr="008B7923">
        <w:rPr>
          <w:rFonts w:ascii="Arial" w:hAnsi="Arial" w:cs="Arial"/>
        </w:rPr>
        <w:tab/>
      </w:r>
      <w:r w:rsidRPr="008B7923">
        <w:rPr>
          <w:rFonts w:ascii="Arial" w:hAnsi="Arial" w:cs="Arial"/>
        </w:rPr>
        <w:t>Each</w:t>
      </w:r>
    </w:p>
    <w:p w14:paraId="4313202F" w14:textId="72EDC1B4" w:rsidR="00501787" w:rsidRDefault="00B93D81" w:rsidP="00F26C02">
      <w:pPr>
        <w:widowControl w:val="0"/>
        <w:spacing w:before="120" w:after="120" w:line="240" w:lineRule="auto"/>
        <w:rPr>
          <w:rFonts w:ascii="Arial" w:hAnsi="Arial" w:cs="Arial"/>
        </w:rPr>
      </w:pPr>
      <w:r w:rsidRPr="008B7923">
        <w:rPr>
          <w:rFonts w:ascii="Arial" w:hAnsi="Arial" w:cs="Arial"/>
          <w:b/>
        </w:rPr>
        <w:t>Part</w:t>
      </w:r>
      <w:r w:rsidR="000C2460">
        <w:rPr>
          <w:rFonts w:ascii="Arial" w:hAnsi="Arial" w:cs="Arial"/>
          <w:b/>
        </w:rPr>
        <w:t xml:space="preserve"> </w:t>
      </w:r>
      <w:r w:rsidRPr="008B7923">
        <w:rPr>
          <w:rFonts w:ascii="Arial" w:hAnsi="Arial" w:cs="Arial"/>
          <w:b/>
        </w:rPr>
        <w:t>Width Storm Sewer Cross Lead Construction</w:t>
      </w:r>
      <w:r w:rsidRPr="008B7923">
        <w:rPr>
          <w:rFonts w:ascii="Arial" w:hAnsi="Arial" w:cs="Arial"/>
        </w:rPr>
        <w:t xml:space="preserve"> includes </w:t>
      </w:r>
      <w:r w:rsidR="000C2460">
        <w:rPr>
          <w:rFonts w:ascii="Arial" w:hAnsi="Arial" w:cs="Arial"/>
        </w:rPr>
        <w:t xml:space="preserve">dewatering, </w:t>
      </w:r>
      <w:r w:rsidR="00996C6A" w:rsidRPr="008B7923">
        <w:rPr>
          <w:rFonts w:ascii="Arial" w:hAnsi="Arial" w:cs="Arial"/>
        </w:rPr>
        <w:t>plating structure</w:t>
      </w:r>
      <w:r w:rsidRPr="008B7923">
        <w:rPr>
          <w:rFonts w:ascii="Arial" w:hAnsi="Arial" w:cs="Arial"/>
        </w:rPr>
        <w:t>s</w:t>
      </w:r>
      <w:r w:rsidR="003A50CA" w:rsidRPr="008B7923">
        <w:rPr>
          <w:rFonts w:ascii="Arial" w:hAnsi="Arial" w:cs="Arial"/>
        </w:rPr>
        <w:t xml:space="preserve">, </w:t>
      </w:r>
      <w:r w:rsidR="00956E6C" w:rsidRPr="008B7923">
        <w:rPr>
          <w:rFonts w:ascii="Arial" w:hAnsi="Arial" w:cs="Arial"/>
        </w:rPr>
        <w:t xml:space="preserve">furnishing, </w:t>
      </w:r>
      <w:r w:rsidR="0019433E" w:rsidRPr="008B7923">
        <w:rPr>
          <w:rFonts w:ascii="Arial" w:hAnsi="Arial" w:cs="Arial"/>
        </w:rPr>
        <w:t>placing,</w:t>
      </w:r>
      <w:r w:rsidR="00956E6C" w:rsidRPr="008B7923">
        <w:rPr>
          <w:rFonts w:ascii="Arial" w:hAnsi="Arial" w:cs="Arial"/>
        </w:rPr>
        <w:t xml:space="preserve"> and removing steel sheet piling and temporary pipe, cutting ex</w:t>
      </w:r>
      <w:r w:rsidR="004946F1" w:rsidRPr="008B7923">
        <w:rPr>
          <w:rFonts w:ascii="Arial" w:hAnsi="Arial" w:cs="Arial"/>
        </w:rPr>
        <w:t>isting</w:t>
      </w:r>
      <w:r w:rsidR="008B0198" w:rsidRPr="008B7923">
        <w:rPr>
          <w:rFonts w:ascii="Arial" w:hAnsi="Arial" w:cs="Arial"/>
        </w:rPr>
        <w:t xml:space="preserve"> storm sewer,</w:t>
      </w:r>
      <w:r w:rsidR="00ED5FC4" w:rsidRPr="008B7923">
        <w:rPr>
          <w:rFonts w:ascii="Arial" w:hAnsi="Arial" w:cs="Arial"/>
        </w:rPr>
        <w:t xml:space="preserve"> </w:t>
      </w:r>
      <w:r w:rsidR="008178B0">
        <w:rPr>
          <w:rFonts w:ascii="Arial" w:hAnsi="Arial" w:cs="Arial"/>
        </w:rPr>
        <w:t xml:space="preserve">and </w:t>
      </w:r>
      <w:r w:rsidR="00956E6C" w:rsidRPr="008B7923">
        <w:rPr>
          <w:rFonts w:ascii="Arial" w:hAnsi="Arial" w:cs="Arial"/>
        </w:rPr>
        <w:t>wrapping and sealing sewer joints.</w:t>
      </w:r>
    </w:p>
    <w:p w14:paraId="48A938C2" w14:textId="10E2B220" w:rsidR="002C6309" w:rsidRPr="008B7923" w:rsidRDefault="008F4D58" w:rsidP="00F26C02">
      <w:pPr>
        <w:widowControl w:val="0"/>
        <w:spacing w:before="120" w:after="0" w:line="240" w:lineRule="auto"/>
        <w:rPr>
          <w:rFonts w:ascii="Arial" w:hAnsi="Arial" w:cs="Arial"/>
        </w:rPr>
      </w:pPr>
      <w:r w:rsidRPr="008B7923">
        <w:rPr>
          <w:rFonts w:ascii="Arial" w:hAnsi="Arial" w:cs="Arial"/>
        </w:rPr>
        <w:t>Proposed storm sewer structures, covers and permanent pipe will be paid for separately.</w:t>
      </w:r>
    </w:p>
    <w:sectPr w:rsidR="002C6309" w:rsidRPr="008B7923" w:rsidSect="00844B27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3EBD" w14:textId="77777777" w:rsidR="002D1B4E" w:rsidRDefault="002D1B4E" w:rsidP="00A20AB4">
      <w:pPr>
        <w:spacing w:after="0" w:line="240" w:lineRule="auto"/>
      </w:pPr>
      <w:r>
        <w:separator/>
      </w:r>
    </w:p>
  </w:endnote>
  <w:endnote w:type="continuationSeparator" w:id="0">
    <w:p w14:paraId="0ED5B282" w14:textId="77777777" w:rsidR="002D1B4E" w:rsidRDefault="002D1B4E" w:rsidP="00A2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5D63" w14:textId="77777777" w:rsidR="002D1B4E" w:rsidRDefault="002D1B4E" w:rsidP="00A20AB4">
      <w:pPr>
        <w:spacing w:after="0" w:line="240" w:lineRule="auto"/>
      </w:pPr>
      <w:r>
        <w:separator/>
      </w:r>
    </w:p>
  </w:footnote>
  <w:footnote w:type="continuationSeparator" w:id="0">
    <w:p w14:paraId="774BA2A1" w14:textId="77777777" w:rsidR="002D1B4E" w:rsidRDefault="002D1B4E" w:rsidP="00A2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6F5C" w14:textId="62ED1A3A" w:rsidR="00A9559A" w:rsidRPr="008B7923" w:rsidRDefault="009D5C86" w:rsidP="008B7923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8B7923">
      <w:rPr>
        <w:rFonts w:ascii="Arial" w:hAnsi="Arial" w:cs="Arial"/>
        <w:sz w:val="24"/>
        <w:szCs w:val="24"/>
      </w:rPr>
      <w:t>20</w:t>
    </w:r>
    <w:r w:rsidR="003801C4">
      <w:rPr>
        <w:rFonts w:ascii="Arial" w:hAnsi="Arial" w:cs="Arial"/>
        <w:sz w:val="24"/>
        <w:szCs w:val="24"/>
      </w:rPr>
      <w:t>R</w:t>
    </w:r>
    <w:r w:rsidRPr="008B7923">
      <w:rPr>
        <w:rFonts w:ascii="Arial" w:hAnsi="Arial" w:cs="Arial"/>
        <w:sz w:val="24"/>
        <w:szCs w:val="24"/>
      </w:rPr>
      <w:t>D402</w:t>
    </w:r>
    <w:r w:rsidR="00A9559A" w:rsidRPr="008B7923">
      <w:rPr>
        <w:rFonts w:ascii="Arial" w:hAnsi="Arial" w:cs="Arial"/>
        <w:sz w:val="24"/>
        <w:szCs w:val="24"/>
      </w:rPr>
      <w:t>(</w:t>
    </w:r>
    <w:r w:rsidR="008B7923">
      <w:rPr>
        <w:rFonts w:ascii="Arial" w:hAnsi="Arial" w:cs="Arial"/>
        <w:sz w:val="24"/>
        <w:szCs w:val="24"/>
      </w:rPr>
      <w:t>D840</w:t>
    </w:r>
    <w:r w:rsidR="00A9559A" w:rsidRPr="008B7923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41"/>
    <w:rsid w:val="00010225"/>
    <w:rsid w:val="000129B2"/>
    <w:rsid w:val="00012C30"/>
    <w:rsid w:val="00037DCD"/>
    <w:rsid w:val="00075C1C"/>
    <w:rsid w:val="000C2460"/>
    <w:rsid w:val="000D4441"/>
    <w:rsid w:val="000E5754"/>
    <w:rsid w:val="00114360"/>
    <w:rsid w:val="00140D9A"/>
    <w:rsid w:val="00162675"/>
    <w:rsid w:val="0019433E"/>
    <w:rsid w:val="001D28AA"/>
    <w:rsid w:val="00200716"/>
    <w:rsid w:val="00205C39"/>
    <w:rsid w:val="002315ED"/>
    <w:rsid w:val="002C6309"/>
    <w:rsid w:val="002D1B4E"/>
    <w:rsid w:val="00363EE4"/>
    <w:rsid w:val="00374CE9"/>
    <w:rsid w:val="003801C4"/>
    <w:rsid w:val="003A453F"/>
    <w:rsid w:val="003A50CA"/>
    <w:rsid w:val="004208A4"/>
    <w:rsid w:val="00465692"/>
    <w:rsid w:val="004946F1"/>
    <w:rsid w:val="004A142E"/>
    <w:rsid w:val="004B095F"/>
    <w:rsid w:val="004D5EFA"/>
    <w:rsid w:val="00501787"/>
    <w:rsid w:val="005351C9"/>
    <w:rsid w:val="005546C7"/>
    <w:rsid w:val="005B0A90"/>
    <w:rsid w:val="00605477"/>
    <w:rsid w:val="00606736"/>
    <w:rsid w:val="00615C3B"/>
    <w:rsid w:val="006251DB"/>
    <w:rsid w:val="00625451"/>
    <w:rsid w:val="00643592"/>
    <w:rsid w:val="00651404"/>
    <w:rsid w:val="00666D17"/>
    <w:rsid w:val="006D1E4A"/>
    <w:rsid w:val="006D32ED"/>
    <w:rsid w:val="00781F44"/>
    <w:rsid w:val="007E310A"/>
    <w:rsid w:val="007F7B93"/>
    <w:rsid w:val="00815ECB"/>
    <w:rsid w:val="008178B0"/>
    <w:rsid w:val="00837BF0"/>
    <w:rsid w:val="00844B27"/>
    <w:rsid w:val="00853427"/>
    <w:rsid w:val="00875649"/>
    <w:rsid w:val="008A3B91"/>
    <w:rsid w:val="008B0198"/>
    <w:rsid w:val="008B7923"/>
    <w:rsid w:val="008D3A76"/>
    <w:rsid w:val="008F4D58"/>
    <w:rsid w:val="00924226"/>
    <w:rsid w:val="0093399F"/>
    <w:rsid w:val="00936997"/>
    <w:rsid w:val="00956E6C"/>
    <w:rsid w:val="0097353D"/>
    <w:rsid w:val="00996C6A"/>
    <w:rsid w:val="009A3D35"/>
    <w:rsid w:val="009C18AA"/>
    <w:rsid w:val="009D5C86"/>
    <w:rsid w:val="009D7269"/>
    <w:rsid w:val="009F5F5C"/>
    <w:rsid w:val="00A20AB4"/>
    <w:rsid w:val="00A561EB"/>
    <w:rsid w:val="00A9559A"/>
    <w:rsid w:val="00A9640B"/>
    <w:rsid w:val="00AA5679"/>
    <w:rsid w:val="00AB62D1"/>
    <w:rsid w:val="00B104BC"/>
    <w:rsid w:val="00B31879"/>
    <w:rsid w:val="00B427B6"/>
    <w:rsid w:val="00B433AC"/>
    <w:rsid w:val="00B554B4"/>
    <w:rsid w:val="00B7204E"/>
    <w:rsid w:val="00B80ADD"/>
    <w:rsid w:val="00B93D81"/>
    <w:rsid w:val="00BA3D9F"/>
    <w:rsid w:val="00BC3FEF"/>
    <w:rsid w:val="00BC4701"/>
    <w:rsid w:val="00BD3C84"/>
    <w:rsid w:val="00C0677F"/>
    <w:rsid w:val="00CC424A"/>
    <w:rsid w:val="00CE2AD7"/>
    <w:rsid w:val="00D74CD2"/>
    <w:rsid w:val="00D9498E"/>
    <w:rsid w:val="00E22955"/>
    <w:rsid w:val="00E9676F"/>
    <w:rsid w:val="00EA2F00"/>
    <w:rsid w:val="00ED337A"/>
    <w:rsid w:val="00ED5FC4"/>
    <w:rsid w:val="00EE60D4"/>
    <w:rsid w:val="00F10EE5"/>
    <w:rsid w:val="00F17034"/>
    <w:rsid w:val="00F22021"/>
    <w:rsid w:val="00F26C02"/>
    <w:rsid w:val="00F27BD8"/>
    <w:rsid w:val="00F31A7A"/>
    <w:rsid w:val="00F443F3"/>
    <w:rsid w:val="00F521B8"/>
    <w:rsid w:val="00F67846"/>
    <w:rsid w:val="00F75628"/>
    <w:rsid w:val="00F935AD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6752"/>
  <w15:docId w15:val="{64248485-E127-446E-9E5E-F6CDB3A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C02"/>
    <w:pPr>
      <w:widowControl w:val="0"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AB4"/>
  </w:style>
  <w:style w:type="paragraph" w:styleId="Footer">
    <w:name w:val="footer"/>
    <w:basedOn w:val="Normal"/>
    <w:link w:val="FooterChar"/>
    <w:uiPriority w:val="99"/>
    <w:unhideWhenUsed/>
    <w:rsid w:val="00A2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AB4"/>
  </w:style>
  <w:style w:type="paragraph" w:styleId="NoSpacing">
    <w:name w:val="No Spacing"/>
    <w:uiPriority w:val="1"/>
    <w:qFormat/>
    <w:rsid w:val="00A955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1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5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3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2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24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6C02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1ECE-53EA-45CD-A298-96CB59F1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1808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Sloan, Michelle (MDOT)</dc:creator>
  <cp:lastModifiedBy>Pawelec, David B. (MDOT)</cp:lastModifiedBy>
  <cp:revision>3</cp:revision>
  <cp:lastPrinted>2014-10-10T11:47:00Z</cp:lastPrinted>
  <dcterms:created xsi:type="dcterms:W3CDTF">2026-02-04T20:27:00Z</dcterms:created>
  <dcterms:modified xsi:type="dcterms:W3CDTF">2026-02-04T20:29:00Z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2024-08-01T17:37:15Z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21ef2f9f-99e8-44de-a929-cd9f26ccfefc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