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DDCF4" w14:textId="77777777" w:rsidR="00EE4C35" w:rsidRPr="00AE6B3D" w:rsidRDefault="00644BCF" w:rsidP="003C6000">
      <w:pPr>
        <w:widowControl w:val="0"/>
        <w:jc w:val="center"/>
        <w:rPr>
          <w:rFonts w:ascii="Arial" w:hAnsi="Arial" w:cs="Arial"/>
        </w:rPr>
      </w:pPr>
      <w:r w:rsidRPr="00AE6B3D">
        <w:rPr>
          <w:rFonts w:ascii="Arial" w:hAnsi="Arial" w:cs="Arial"/>
        </w:rPr>
        <w:t>MICHIGAN</w:t>
      </w:r>
    </w:p>
    <w:p w14:paraId="2CA23BE2" w14:textId="77777777" w:rsidR="00644BCF" w:rsidRPr="00AE6B3D" w:rsidRDefault="00644BCF" w:rsidP="003C6000">
      <w:pPr>
        <w:widowControl w:val="0"/>
        <w:jc w:val="center"/>
        <w:rPr>
          <w:rFonts w:ascii="Arial" w:hAnsi="Arial" w:cs="Arial"/>
        </w:rPr>
      </w:pPr>
      <w:r w:rsidRPr="00AE6B3D">
        <w:rPr>
          <w:rFonts w:ascii="Arial" w:hAnsi="Arial" w:cs="Arial"/>
        </w:rPr>
        <w:t>DEPARTMENT OF TRANSPORTATION</w:t>
      </w:r>
    </w:p>
    <w:p w14:paraId="66E00C44" w14:textId="77777777" w:rsidR="00644BCF" w:rsidRPr="00AE6B3D" w:rsidRDefault="00644BCF" w:rsidP="003C6000">
      <w:pPr>
        <w:widowControl w:val="0"/>
        <w:jc w:val="center"/>
        <w:rPr>
          <w:rFonts w:ascii="Arial" w:hAnsi="Arial" w:cs="Arial"/>
        </w:rPr>
      </w:pPr>
    </w:p>
    <w:p w14:paraId="3C436B43" w14:textId="77777777" w:rsidR="00644BCF" w:rsidRPr="00AE6B3D" w:rsidRDefault="00644BCF" w:rsidP="003C6000">
      <w:pPr>
        <w:widowControl w:val="0"/>
        <w:jc w:val="center"/>
        <w:rPr>
          <w:rFonts w:ascii="Arial" w:hAnsi="Arial" w:cs="Arial"/>
        </w:rPr>
      </w:pPr>
      <w:r w:rsidRPr="00AE6B3D">
        <w:rPr>
          <w:rFonts w:ascii="Arial" w:hAnsi="Arial" w:cs="Arial"/>
        </w:rPr>
        <w:t>SPECIAL PROVISION</w:t>
      </w:r>
    </w:p>
    <w:p w14:paraId="0176CC06" w14:textId="77777777" w:rsidR="00644BCF" w:rsidRPr="00AE6B3D" w:rsidRDefault="00644BCF" w:rsidP="003C6000">
      <w:pPr>
        <w:widowControl w:val="0"/>
        <w:jc w:val="center"/>
        <w:rPr>
          <w:rFonts w:ascii="Arial" w:hAnsi="Arial" w:cs="Arial"/>
        </w:rPr>
      </w:pPr>
      <w:r w:rsidRPr="00AE6B3D">
        <w:rPr>
          <w:rFonts w:ascii="Arial" w:hAnsi="Arial" w:cs="Arial"/>
        </w:rPr>
        <w:t>FOR</w:t>
      </w:r>
    </w:p>
    <w:p w14:paraId="457DBE1F" w14:textId="1C844B4D" w:rsidR="00644BCF" w:rsidRPr="00AE6B3D" w:rsidRDefault="000243C7" w:rsidP="003C6000">
      <w:pPr>
        <w:widowControl w:val="0"/>
        <w:jc w:val="center"/>
        <w:rPr>
          <w:rFonts w:ascii="Arial" w:hAnsi="Arial" w:cs="Arial"/>
          <w:bCs/>
        </w:rPr>
      </w:pPr>
      <w:r w:rsidRPr="00AE6B3D">
        <w:rPr>
          <w:rFonts w:ascii="Arial" w:hAnsi="Arial" w:cs="Arial"/>
          <w:b/>
        </w:rPr>
        <w:t xml:space="preserve">MODULAR </w:t>
      </w:r>
      <w:r w:rsidR="003415A7" w:rsidRPr="00AE6B3D">
        <w:rPr>
          <w:rFonts w:ascii="Arial" w:hAnsi="Arial" w:cs="Arial"/>
          <w:b/>
        </w:rPr>
        <w:t>EXPANSION JOINT</w:t>
      </w:r>
      <w:r w:rsidR="00D81584" w:rsidRPr="00AE6B3D">
        <w:rPr>
          <w:rFonts w:ascii="Arial" w:hAnsi="Arial" w:cs="Arial"/>
          <w:b/>
        </w:rPr>
        <w:t xml:space="preserve"> GLAND REPLACEMENT</w:t>
      </w:r>
    </w:p>
    <w:p w14:paraId="03F39118" w14:textId="77777777" w:rsidR="00644BCF" w:rsidRPr="00AE6B3D" w:rsidRDefault="00644BCF" w:rsidP="003C6000">
      <w:pPr>
        <w:widowControl w:val="0"/>
        <w:jc w:val="both"/>
        <w:rPr>
          <w:rFonts w:ascii="Arial" w:hAnsi="Arial" w:cs="Arial"/>
        </w:rPr>
      </w:pPr>
    </w:p>
    <w:p w14:paraId="3211FEE4" w14:textId="1028E4C5" w:rsidR="00644BCF" w:rsidRPr="00AE6B3D" w:rsidRDefault="0006105D" w:rsidP="003C6000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AE6B3D">
        <w:rPr>
          <w:rFonts w:ascii="Arial" w:hAnsi="Arial" w:cs="Arial"/>
        </w:rPr>
        <w:t>BRG</w:t>
      </w:r>
      <w:r w:rsidR="00E84D04" w:rsidRPr="00AE6B3D">
        <w:rPr>
          <w:rFonts w:ascii="Arial" w:hAnsi="Arial" w:cs="Arial"/>
        </w:rPr>
        <w:t>:</w:t>
      </w:r>
      <w:r w:rsidR="00100C17" w:rsidRPr="00AE6B3D">
        <w:rPr>
          <w:rFonts w:ascii="Arial" w:hAnsi="Arial" w:cs="Arial"/>
        </w:rPr>
        <w:t>MGB</w:t>
      </w:r>
      <w:proofErr w:type="gramEnd"/>
      <w:r w:rsidR="00464CB4" w:rsidRPr="00AE6B3D">
        <w:rPr>
          <w:rFonts w:ascii="Arial" w:hAnsi="Arial" w:cs="Arial"/>
        </w:rPr>
        <w:tab/>
      </w:r>
      <w:r w:rsidR="00277F9D" w:rsidRPr="00AE6B3D">
        <w:rPr>
          <w:rFonts w:ascii="Arial" w:hAnsi="Arial" w:cs="Arial"/>
        </w:rPr>
        <w:fldChar w:fldCharType="begin"/>
      </w:r>
      <w:r w:rsidR="00277F9D" w:rsidRPr="00AE6B3D">
        <w:rPr>
          <w:rFonts w:ascii="Arial" w:hAnsi="Arial" w:cs="Arial"/>
        </w:rPr>
        <w:instrText xml:space="preserve"> PAGE  \* Arabic  \* MERGEFORMAT </w:instrText>
      </w:r>
      <w:r w:rsidR="00277F9D" w:rsidRPr="00AE6B3D">
        <w:rPr>
          <w:rFonts w:ascii="Arial" w:hAnsi="Arial" w:cs="Arial"/>
        </w:rPr>
        <w:fldChar w:fldCharType="separate"/>
      </w:r>
      <w:r w:rsidR="00277F9D" w:rsidRPr="00AE6B3D">
        <w:rPr>
          <w:rFonts w:ascii="Arial" w:hAnsi="Arial" w:cs="Arial"/>
          <w:noProof/>
        </w:rPr>
        <w:t>1</w:t>
      </w:r>
      <w:r w:rsidR="00277F9D" w:rsidRPr="00AE6B3D">
        <w:rPr>
          <w:rFonts w:ascii="Arial" w:hAnsi="Arial" w:cs="Arial"/>
        </w:rPr>
        <w:fldChar w:fldCharType="end"/>
      </w:r>
      <w:r w:rsidR="00277F9D" w:rsidRPr="00AE6B3D">
        <w:rPr>
          <w:rFonts w:ascii="Arial" w:hAnsi="Arial" w:cs="Arial"/>
        </w:rPr>
        <w:t xml:space="preserve"> of </w:t>
      </w:r>
      <w:r w:rsidR="00277F9D" w:rsidRPr="00AE6B3D">
        <w:rPr>
          <w:rFonts w:ascii="Arial" w:hAnsi="Arial" w:cs="Arial"/>
        </w:rPr>
        <w:fldChar w:fldCharType="begin"/>
      </w:r>
      <w:r w:rsidR="00277F9D" w:rsidRPr="00AE6B3D">
        <w:rPr>
          <w:rFonts w:ascii="Arial" w:hAnsi="Arial" w:cs="Arial"/>
        </w:rPr>
        <w:instrText xml:space="preserve"> NUMPAGES  \* Arabic  \* MERGEFORMAT </w:instrText>
      </w:r>
      <w:r w:rsidR="00277F9D" w:rsidRPr="00AE6B3D">
        <w:rPr>
          <w:rFonts w:ascii="Arial" w:hAnsi="Arial" w:cs="Arial"/>
        </w:rPr>
        <w:fldChar w:fldCharType="separate"/>
      </w:r>
      <w:r w:rsidR="00277F9D" w:rsidRPr="00AE6B3D">
        <w:rPr>
          <w:rFonts w:ascii="Arial" w:hAnsi="Arial" w:cs="Arial"/>
          <w:noProof/>
        </w:rPr>
        <w:t>2</w:t>
      </w:r>
      <w:r w:rsidR="00277F9D" w:rsidRPr="00AE6B3D">
        <w:rPr>
          <w:rFonts w:ascii="Arial" w:hAnsi="Arial" w:cs="Arial"/>
        </w:rPr>
        <w:fldChar w:fldCharType="end"/>
      </w:r>
      <w:r w:rsidR="004324B8" w:rsidRPr="00AE6B3D">
        <w:rPr>
          <w:rFonts w:ascii="Arial" w:hAnsi="Arial" w:cs="Arial"/>
        </w:rPr>
        <w:tab/>
        <w:t>APPR:</w:t>
      </w:r>
      <w:r w:rsidR="00277F9D" w:rsidRPr="00AE6B3D">
        <w:rPr>
          <w:rFonts w:ascii="Arial" w:hAnsi="Arial" w:cs="Arial"/>
        </w:rPr>
        <w:t>TEB:JAB:</w:t>
      </w:r>
      <w:r w:rsidR="00D35185" w:rsidRPr="00AE6B3D">
        <w:rPr>
          <w:rFonts w:ascii="Arial" w:hAnsi="Arial" w:cs="Arial"/>
        </w:rPr>
        <w:t>0</w:t>
      </w:r>
      <w:r w:rsidR="00AE6B3D" w:rsidRPr="00AE6B3D">
        <w:rPr>
          <w:rFonts w:ascii="Arial" w:hAnsi="Arial" w:cs="Arial"/>
        </w:rPr>
        <w:t>9</w:t>
      </w:r>
      <w:r w:rsidR="00D35185" w:rsidRPr="00AE6B3D">
        <w:rPr>
          <w:rFonts w:ascii="Arial" w:hAnsi="Arial" w:cs="Arial"/>
        </w:rPr>
        <w:t>-</w:t>
      </w:r>
      <w:r w:rsidR="00AE6B3D" w:rsidRPr="00AE6B3D">
        <w:rPr>
          <w:rFonts w:ascii="Arial" w:hAnsi="Arial" w:cs="Arial"/>
        </w:rPr>
        <w:t>17</w:t>
      </w:r>
      <w:r w:rsidR="00D35185" w:rsidRPr="00AE6B3D">
        <w:rPr>
          <w:rFonts w:ascii="Arial" w:hAnsi="Arial" w:cs="Arial"/>
        </w:rPr>
        <w:t>-24</w:t>
      </w:r>
    </w:p>
    <w:p w14:paraId="776C3B01" w14:textId="77777777" w:rsidR="00464CB4" w:rsidRPr="00AE6B3D" w:rsidRDefault="00464CB4" w:rsidP="003C600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E208ED3" w14:textId="0BDD01F5" w:rsidR="00372DCC" w:rsidRPr="00AE6B3D" w:rsidRDefault="00644BCF" w:rsidP="003C6000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E6B3D">
        <w:rPr>
          <w:rFonts w:ascii="Arial" w:hAnsi="Arial" w:cs="Arial"/>
          <w:b/>
          <w:sz w:val="22"/>
          <w:szCs w:val="22"/>
        </w:rPr>
        <w:t>a</w:t>
      </w:r>
      <w:r w:rsidR="00C7052B" w:rsidRPr="00AE6B3D">
        <w:rPr>
          <w:rFonts w:ascii="Arial" w:hAnsi="Arial" w:cs="Arial"/>
          <w:b/>
          <w:sz w:val="22"/>
          <w:szCs w:val="22"/>
        </w:rPr>
        <w:t>.</w:t>
      </w:r>
      <w:r w:rsidR="004324B8" w:rsidRPr="00AE6B3D">
        <w:rPr>
          <w:rFonts w:ascii="Arial" w:hAnsi="Arial" w:cs="Arial"/>
          <w:b/>
          <w:sz w:val="22"/>
          <w:szCs w:val="22"/>
        </w:rPr>
        <w:tab/>
      </w:r>
      <w:r w:rsidRPr="00AE6B3D">
        <w:rPr>
          <w:rFonts w:ascii="Arial" w:hAnsi="Arial" w:cs="Arial"/>
          <w:b/>
          <w:sz w:val="22"/>
          <w:szCs w:val="22"/>
        </w:rPr>
        <w:t>Description</w:t>
      </w:r>
      <w:r w:rsidR="007414D8" w:rsidRPr="00AE6B3D">
        <w:rPr>
          <w:rFonts w:ascii="Arial" w:hAnsi="Arial" w:cs="Arial"/>
          <w:b/>
          <w:sz w:val="22"/>
          <w:szCs w:val="22"/>
        </w:rPr>
        <w:t>.</w:t>
      </w:r>
      <w:r w:rsidRPr="00AE6B3D">
        <w:rPr>
          <w:rFonts w:ascii="Arial" w:hAnsi="Arial" w:cs="Arial"/>
          <w:sz w:val="22"/>
          <w:szCs w:val="22"/>
        </w:rPr>
        <w:t xml:space="preserve">  </w:t>
      </w:r>
      <w:r w:rsidR="002D457F" w:rsidRPr="00AE6B3D">
        <w:rPr>
          <w:rFonts w:ascii="Arial" w:hAnsi="Arial" w:cs="Arial"/>
          <w:sz w:val="22"/>
          <w:szCs w:val="22"/>
        </w:rPr>
        <w:t>This work consist</w:t>
      </w:r>
      <w:r w:rsidR="008E756D" w:rsidRPr="00AE6B3D">
        <w:rPr>
          <w:rFonts w:ascii="Arial" w:hAnsi="Arial" w:cs="Arial"/>
          <w:sz w:val="22"/>
          <w:szCs w:val="22"/>
        </w:rPr>
        <w:t>s</w:t>
      </w:r>
      <w:r w:rsidR="002D457F" w:rsidRPr="00AE6B3D">
        <w:rPr>
          <w:rFonts w:ascii="Arial" w:hAnsi="Arial" w:cs="Arial"/>
          <w:sz w:val="22"/>
          <w:szCs w:val="22"/>
        </w:rPr>
        <w:t xml:space="preserve"> of </w:t>
      </w:r>
      <w:r w:rsidR="000E08FF" w:rsidRPr="00675870">
        <w:rPr>
          <w:rFonts w:ascii="Arial" w:hAnsi="Arial" w:cs="Arial"/>
          <w:sz w:val="22"/>
          <w:szCs w:val="22"/>
        </w:rPr>
        <w:t xml:space="preserve">accessing and </w:t>
      </w:r>
      <w:r w:rsidR="00D81584" w:rsidRPr="00AE6B3D">
        <w:rPr>
          <w:rFonts w:ascii="Arial" w:hAnsi="Arial" w:cs="Arial"/>
          <w:sz w:val="22"/>
          <w:szCs w:val="22"/>
        </w:rPr>
        <w:t xml:space="preserve">replacing </w:t>
      </w:r>
      <w:r w:rsidR="003415A7" w:rsidRPr="00AE6B3D">
        <w:rPr>
          <w:rFonts w:ascii="Arial" w:hAnsi="Arial" w:cs="Arial"/>
          <w:sz w:val="22"/>
          <w:szCs w:val="22"/>
        </w:rPr>
        <w:t xml:space="preserve">modular </w:t>
      </w:r>
      <w:r w:rsidR="009E0842" w:rsidRPr="00AE6B3D">
        <w:rPr>
          <w:rFonts w:ascii="Arial" w:hAnsi="Arial" w:cs="Arial"/>
          <w:sz w:val="22"/>
          <w:szCs w:val="22"/>
        </w:rPr>
        <w:t xml:space="preserve">expansion </w:t>
      </w:r>
      <w:r w:rsidR="003415A7" w:rsidRPr="00AE6B3D">
        <w:rPr>
          <w:rFonts w:ascii="Arial" w:hAnsi="Arial" w:cs="Arial"/>
          <w:sz w:val="22"/>
          <w:szCs w:val="22"/>
        </w:rPr>
        <w:t xml:space="preserve">joint </w:t>
      </w:r>
      <w:r w:rsidR="00D81584" w:rsidRPr="00AE6B3D">
        <w:rPr>
          <w:rFonts w:ascii="Arial" w:hAnsi="Arial" w:cs="Arial"/>
          <w:sz w:val="22"/>
          <w:szCs w:val="22"/>
        </w:rPr>
        <w:t>glands</w:t>
      </w:r>
      <w:r w:rsidR="003D504F" w:rsidRPr="00AE6B3D">
        <w:rPr>
          <w:rFonts w:ascii="Arial" w:hAnsi="Arial" w:cs="Arial"/>
          <w:sz w:val="22"/>
          <w:szCs w:val="22"/>
        </w:rPr>
        <w:t>, control springs and dowels,</w:t>
      </w:r>
      <w:r w:rsidR="00D81584" w:rsidRPr="00AE6B3D">
        <w:rPr>
          <w:rFonts w:ascii="Arial" w:hAnsi="Arial" w:cs="Arial"/>
          <w:sz w:val="22"/>
          <w:szCs w:val="22"/>
        </w:rPr>
        <w:t xml:space="preserve"> </w:t>
      </w:r>
      <w:r w:rsidR="00544785" w:rsidRPr="00AE6B3D">
        <w:rPr>
          <w:rFonts w:ascii="Arial" w:hAnsi="Arial" w:cs="Arial"/>
          <w:sz w:val="22"/>
          <w:szCs w:val="22"/>
        </w:rPr>
        <w:t xml:space="preserve">and associated appurtenances </w:t>
      </w:r>
      <w:r w:rsidR="00D81584" w:rsidRPr="00AE6B3D">
        <w:rPr>
          <w:rFonts w:ascii="Arial" w:hAnsi="Arial" w:cs="Arial"/>
          <w:sz w:val="22"/>
          <w:szCs w:val="22"/>
        </w:rPr>
        <w:t>as shown on the plans in accordance with the repair procedure described herein.</w:t>
      </w:r>
      <w:r w:rsidR="002F2324" w:rsidRPr="00AE6B3D">
        <w:rPr>
          <w:rFonts w:ascii="Arial" w:hAnsi="Arial" w:cs="Arial"/>
          <w:sz w:val="22"/>
          <w:szCs w:val="22"/>
        </w:rPr>
        <w:t xml:space="preserve"> </w:t>
      </w:r>
      <w:r w:rsidR="002D457F" w:rsidRPr="00AE6B3D">
        <w:rPr>
          <w:rFonts w:ascii="Arial" w:hAnsi="Arial" w:cs="Arial"/>
          <w:sz w:val="22"/>
          <w:szCs w:val="22"/>
        </w:rPr>
        <w:t xml:space="preserve"> </w:t>
      </w:r>
      <w:r w:rsidR="00160AE9" w:rsidRPr="00AE6B3D">
        <w:rPr>
          <w:rFonts w:ascii="Arial" w:hAnsi="Arial" w:cs="Arial"/>
          <w:sz w:val="22"/>
          <w:szCs w:val="22"/>
        </w:rPr>
        <w:t>Perform th</w:t>
      </w:r>
      <w:r w:rsidR="002D457F" w:rsidRPr="00AE6B3D">
        <w:rPr>
          <w:rFonts w:ascii="Arial" w:hAnsi="Arial" w:cs="Arial"/>
          <w:sz w:val="22"/>
          <w:szCs w:val="22"/>
        </w:rPr>
        <w:t xml:space="preserve">is work </w:t>
      </w:r>
      <w:r w:rsidR="00160AE9" w:rsidRPr="00AE6B3D">
        <w:rPr>
          <w:rFonts w:ascii="Arial" w:hAnsi="Arial" w:cs="Arial"/>
          <w:sz w:val="22"/>
          <w:szCs w:val="22"/>
        </w:rPr>
        <w:t xml:space="preserve">in </w:t>
      </w:r>
      <w:r w:rsidR="002D457F" w:rsidRPr="00AE6B3D">
        <w:rPr>
          <w:rFonts w:ascii="Arial" w:hAnsi="Arial" w:cs="Arial"/>
          <w:sz w:val="22"/>
          <w:szCs w:val="22"/>
        </w:rPr>
        <w:t xml:space="preserve">accordance with </w:t>
      </w:r>
      <w:r w:rsidR="002A2905" w:rsidRPr="00AE6B3D">
        <w:rPr>
          <w:rFonts w:ascii="Arial" w:hAnsi="Arial" w:cs="Arial"/>
          <w:sz w:val="22"/>
          <w:szCs w:val="22"/>
        </w:rPr>
        <w:t>sections 706 and</w:t>
      </w:r>
      <w:r w:rsidR="002D457F" w:rsidRPr="00AE6B3D">
        <w:rPr>
          <w:rFonts w:ascii="Arial" w:hAnsi="Arial" w:cs="Arial"/>
          <w:sz w:val="22"/>
          <w:szCs w:val="22"/>
        </w:rPr>
        <w:t xml:space="preserve"> 71</w:t>
      </w:r>
      <w:r w:rsidR="00D81584" w:rsidRPr="00AE6B3D">
        <w:rPr>
          <w:rFonts w:ascii="Arial" w:hAnsi="Arial" w:cs="Arial"/>
          <w:sz w:val="22"/>
          <w:szCs w:val="22"/>
        </w:rPr>
        <w:t>2</w:t>
      </w:r>
      <w:r w:rsidR="002D457F" w:rsidRPr="00AE6B3D">
        <w:rPr>
          <w:rFonts w:ascii="Arial" w:hAnsi="Arial" w:cs="Arial"/>
          <w:sz w:val="22"/>
          <w:szCs w:val="22"/>
        </w:rPr>
        <w:t xml:space="preserve"> of the Standard Specifications for Construction</w:t>
      </w:r>
      <w:r w:rsidR="00AD01E9" w:rsidRPr="00AE6B3D">
        <w:rPr>
          <w:rFonts w:ascii="Arial" w:hAnsi="Arial" w:cs="Arial"/>
          <w:sz w:val="22"/>
          <w:szCs w:val="22"/>
        </w:rPr>
        <w:t xml:space="preserve"> and this special provision.</w:t>
      </w:r>
      <w:r w:rsidR="008A2B57" w:rsidRPr="00AE6B3D">
        <w:rPr>
          <w:rFonts w:ascii="Arial" w:hAnsi="Arial" w:cs="Arial"/>
          <w:sz w:val="22"/>
          <w:szCs w:val="22"/>
        </w:rPr>
        <w:t xml:space="preserve"> </w:t>
      </w:r>
    </w:p>
    <w:p w14:paraId="737C9BDB" w14:textId="77777777" w:rsidR="001A424E" w:rsidRPr="00AE6B3D" w:rsidRDefault="001A424E" w:rsidP="003C600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213F911" w14:textId="1040A432" w:rsidR="00372DCC" w:rsidRPr="00AE6B3D" w:rsidRDefault="00277F9D" w:rsidP="003C600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E6B3D">
        <w:rPr>
          <w:rFonts w:ascii="Arial" w:hAnsi="Arial" w:cs="Arial"/>
          <w:sz w:val="22"/>
          <w:szCs w:val="22"/>
        </w:rPr>
        <w:t>Ensure t</w:t>
      </w:r>
      <w:r w:rsidR="001A424E" w:rsidRPr="00AE6B3D">
        <w:rPr>
          <w:rFonts w:ascii="Arial" w:hAnsi="Arial" w:cs="Arial"/>
          <w:sz w:val="22"/>
          <w:szCs w:val="22"/>
        </w:rPr>
        <w:t xml:space="preserve">he modular joints manufacturer’s representative </w:t>
      </w:r>
      <w:r w:rsidRPr="00AE6B3D">
        <w:rPr>
          <w:rFonts w:ascii="Arial" w:hAnsi="Arial" w:cs="Arial"/>
          <w:sz w:val="22"/>
          <w:szCs w:val="22"/>
        </w:rPr>
        <w:t>is</w:t>
      </w:r>
      <w:r w:rsidR="001A424E" w:rsidRPr="00AE6B3D">
        <w:rPr>
          <w:rFonts w:ascii="Arial" w:hAnsi="Arial" w:cs="Arial"/>
          <w:sz w:val="22"/>
          <w:szCs w:val="22"/>
        </w:rPr>
        <w:t xml:space="preserve"> present during all work on the modular joints.</w:t>
      </w:r>
    </w:p>
    <w:p w14:paraId="06EEFD80" w14:textId="77777777" w:rsidR="001A424E" w:rsidRPr="00AE6B3D" w:rsidRDefault="001A424E" w:rsidP="003C600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346AE6F" w14:textId="0A84B1B2" w:rsidR="00DC7978" w:rsidRPr="00AE6B3D" w:rsidRDefault="00644BCF" w:rsidP="003C6000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AE6B3D">
        <w:rPr>
          <w:rFonts w:ascii="Arial" w:hAnsi="Arial" w:cs="Arial"/>
          <w:b/>
          <w:sz w:val="22"/>
          <w:szCs w:val="22"/>
        </w:rPr>
        <w:t>b.</w:t>
      </w:r>
      <w:r w:rsidR="004324B8" w:rsidRPr="00AE6B3D">
        <w:rPr>
          <w:rFonts w:ascii="Arial" w:hAnsi="Arial" w:cs="Arial"/>
          <w:b/>
          <w:sz w:val="22"/>
          <w:szCs w:val="22"/>
        </w:rPr>
        <w:tab/>
      </w:r>
      <w:r w:rsidRPr="00AE6B3D">
        <w:rPr>
          <w:rFonts w:ascii="Arial" w:hAnsi="Arial" w:cs="Arial"/>
          <w:b/>
          <w:sz w:val="22"/>
          <w:szCs w:val="22"/>
        </w:rPr>
        <w:t>Materials</w:t>
      </w:r>
      <w:r w:rsidR="007414D8" w:rsidRPr="00AE6B3D">
        <w:rPr>
          <w:rFonts w:ascii="Arial" w:hAnsi="Arial" w:cs="Arial"/>
          <w:b/>
          <w:sz w:val="22"/>
          <w:szCs w:val="22"/>
        </w:rPr>
        <w:t>.</w:t>
      </w:r>
      <w:r w:rsidRPr="00AE6B3D">
        <w:rPr>
          <w:rFonts w:ascii="Arial" w:hAnsi="Arial" w:cs="Arial"/>
          <w:sz w:val="22"/>
          <w:szCs w:val="22"/>
        </w:rPr>
        <w:t xml:space="preserve">  </w:t>
      </w:r>
      <w:r w:rsidR="00296E7A" w:rsidRPr="00AE6B3D">
        <w:rPr>
          <w:rFonts w:ascii="Arial" w:hAnsi="Arial" w:cs="Arial"/>
          <w:sz w:val="22"/>
          <w:szCs w:val="22"/>
        </w:rPr>
        <w:t xml:space="preserve">Field </w:t>
      </w:r>
      <w:proofErr w:type="gramStart"/>
      <w:r w:rsidR="00296E7A" w:rsidRPr="00AE6B3D">
        <w:rPr>
          <w:rFonts w:ascii="Arial" w:hAnsi="Arial" w:cs="Arial"/>
          <w:sz w:val="22"/>
          <w:szCs w:val="22"/>
        </w:rPr>
        <w:t>measure</w:t>
      </w:r>
      <w:proofErr w:type="gramEnd"/>
      <w:r w:rsidR="00296E7A" w:rsidRPr="00AE6B3D">
        <w:rPr>
          <w:rFonts w:ascii="Arial" w:hAnsi="Arial" w:cs="Arial"/>
          <w:sz w:val="22"/>
          <w:szCs w:val="22"/>
        </w:rPr>
        <w:t xml:space="preserve"> the existing bridge deck joint and the existing bridge before ordering materials.  </w:t>
      </w:r>
      <w:r w:rsidR="003415A7" w:rsidRPr="00AE6B3D">
        <w:rPr>
          <w:rFonts w:ascii="Arial" w:hAnsi="Arial" w:cs="Arial"/>
          <w:sz w:val="22"/>
          <w:szCs w:val="22"/>
        </w:rPr>
        <w:t xml:space="preserve">For the modular joints </w:t>
      </w:r>
      <w:r w:rsidR="00277F9D" w:rsidRPr="00AE6B3D">
        <w:rPr>
          <w:rFonts w:ascii="Arial" w:hAnsi="Arial" w:cs="Arial"/>
          <w:sz w:val="22"/>
          <w:szCs w:val="22"/>
        </w:rPr>
        <w:t xml:space="preserve">furnish </w:t>
      </w:r>
      <w:r w:rsidR="003415A7" w:rsidRPr="00AE6B3D">
        <w:rPr>
          <w:rFonts w:ascii="Arial" w:hAnsi="Arial" w:cs="Arial"/>
          <w:sz w:val="22"/>
          <w:szCs w:val="22"/>
        </w:rPr>
        <w:t xml:space="preserve">a </w:t>
      </w:r>
      <w:r w:rsidR="002A2905" w:rsidRPr="00AE6B3D">
        <w:rPr>
          <w:rFonts w:ascii="Arial" w:hAnsi="Arial" w:cs="Arial"/>
          <w:sz w:val="22"/>
          <w:szCs w:val="22"/>
        </w:rPr>
        <w:t xml:space="preserve">continuous </w:t>
      </w:r>
      <w:r w:rsidR="003415A7" w:rsidRPr="00AE6B3D">
        <w:rPr>
          <w:rFonts w:ascii="Arial" w:hAnsi="Arial" w:cs="Arial"/>
          <w:sz w:val="22"/>
          <w:szCs w:val="22"/>
        </w:rPr>
        <w:t>neoprene gland</w:t>
      </w:r>
      <w:r w:rsidR="002A2905" w:rsidRPr="00AE6B3D">
        <w:rPr>
          <w:rFonts w:ascii="Arial" w:hAnsi="Arial" w:cs="Arial"/>
          <w:sz w:val="22"/>
          <w:szCs w:val="22"/>
        </w:rPr>
        <w:t xml:space="preserve"> </w:t>
      </w:r>
      <w:r w:rsidR="00116D53" w:rsidRPr="00AE6B3D">
        <w:rPr>
          <w:rFonts w:ascii="Arial" w:hAnsi="Arial" w:cs="Arial"/>
          <w:sz w:val="22"/>
          <w:szCs w:val="22"/>
        </w:rPr>
        <w:t xml:space="preserve">in each cell </w:t>
      </w:r>
      <w:r w:rsidR="002A2905" w:rsidRPr="00AE6B3D">
        <w:rPr>
          <w:rFonts w:ascii="Arial" w:hAnsi="Arial" w:cs="Arial"/>
          <w:sz w:val="22"/>
          <w:szCs w:val="22"/>
        </w:rPr>
        <w:t>to replace each of the existing glands</w:t>
      </w:r>
      <w:r w:rsidR="003415A7" w:rsidRPr="00AE6B3D">
        <w:rPr>
          <w:rFonts w:ascii="Arial" w:hAnsi="Arial" w:cs="Arial"/>
          <w:sz w:val="22"/>
          <w:szCs w:val="22"/>
        </w:rPr>
        <w:t>.</w:t>
      </w:r>
      <w:r w:rsidR="003859C4" w:rsidRPr="00AE6B3D">
        <w:rPr>
          <w:rFonts w:ascii="Arial" w:hAnsi="Arial" w:cs="Arial"/>
          <w:sz w:val="22"/>
          <w:szCs w:val="22"/>
        </w:rPr>
        <w:t xml:space="preserve"> </w:t>
      </w:r>
      <w:r w:rsidR="003415A7" w:rsidRPr="00AE6B3D">
        <w:rPr>
          <w:rFonts w:ascii="Arial" w:hAnsi="Arial" w:cs="Arial"/>
          <w:sz w:val="22"/>
          <w:szCs w:val="22"/>
        </w:rPr>
        <w:t xml:space="preserve"> </w:t>
      </w:r>
      <w:r w:rsidR="008B0299" w:rsidRPr="00AE6B3D">
        <w:rPr>
          <w:rFonts w:ascii="Arial" w:hAnsi="Arial" w:cs="Arial"/>
          <w:sz w:val="22"/>
          <w:szCs w:val="22"/>
        </w:rPr>
        <w:t xml:space="preserve">Determine the correct seal manufacturer from field inspection. </w:t>
      </w:r>
      <w:r w:rsidR="003859C4" w:rsidRPr="00AE6B3D">
        <w:rPr>
          <w:rFonts w:ascii="Arial" w:hAnsi="Arial" w:cs="Arial"/>
          <w:sz w:val="22"/>
          <w:szCs w:val="22"/>
        </w:rPr>
        <w:t xml:space="preserve"> </w:t>
      </w:r>
      <w:r w:rsidR="00CE4806" w:rsidRPr="00AE6B3D">
        <w:rPr>
          <w:rFonts w:ascii="Arial" w:hAnsi="Arial" w:cs="Arial"/>
          <w:sz w:val="22"/>
          <w:szCs w:val="22"/>
        </w:rPr>
        <w:t>F</w:t>
      </w:r>
      <w:r w:rsidR="00C60706" w:rsidRPr="00AE6B3D">
        <w:rPr>
          <w:rFonts w:ascii="Arial" w:hAnsi="Arial" w:cs="Arial"/>
          <w:sz w:val="22"/>
          <w:szCs w:val="22"/>
        </w:rPr>
        <w:t>abricate the</w:t>
      </w:r>
      <w:r w:rsidR="009406C8" w:rsidRPr="00AE6B3D">
        <w:rPr>
          <w:rFonts w:ascii="Arial" w:hAnsi="Arial" w:cs="Arial"/>
          <w:sz w:val="22"/>
          <w:szCs w:val="22"/>
        </w:rPr>
        <w:t xml:space="preserve"> gland</w:t>
      </w:r>
      <w:r w:rsidR="00C60706" w:rsidRPr="00AE6B3D">
        <w:rPr>
          <w:rFonts w:ascii="Arial" w:hAnsi="Arial" w:cs="Arial"/>
          <w:sz w:val="22"/>
          <w:szCs w:val="22"/>
        </w:rPr>
        <w:t xml:space="preserve"> to conform to the contour of the bridge deck</w:t>
      </w:r>
      <w:r w:rsidR="00CE4806" w:rsidRPr="00AE6B3D">
        <w:rPr>
          <w:rFonts w:ascii="Arial" w:hAnsi="Arial" w:cs="Arial"/>
          <w:sz w:val="22"/>
          <w:szCs w:val="22"/>
        </w:rPr>
        <w:t>, all upturns,</w:t>
      </w:r>
      <w:r w:rsidR="00C60706" w:rsidRPr="00AE6B3D">
        <w:rPr>
          <w:rFonts w:ascii="Arial" w:hAnsi="Arial" w:cs="Arial"/>
          <w:sz w:val="22"/>
          <w:szCs w:val="22"/>
        </w:rPr>
        <w:t xml:space="preserve"> and the field</w:t>
      </w:r>
      <w:r w:rsidR="00CE4806" w:rsidRPr="00AE6B3D">
        <w:rPr>
          <w:rFonts w:ascii="Arial" w:hAnsi="Arial" w:cs="Arial"/>
          <w:sz w:val="22"/>
          <w:szCs w:val="22"/>
        </w:rPr>
        <w:t>-</w:t>
      </w:r>
      <w:r w:rsidR="00C60706" w:rsidRPr="00AE6B3D">
        <w:rPr>
          <w:rFonts w:ascii="Arial" w:hAnsi="Arial" w:cs="Arial"/>
          <w:sz w:val="22"/>
          <w:szCs w:val="22"/>
        </w:rPr>
        <w:t>measured dimensions of the joints.</w:t>
      </w:r>
      <w:r w:rsidR="009406C8" w:rsidRPr="00AE6B3D">
        <w:rPr>
          <w:rFonts w:ascii="Arial" w:hAnsi="Arial" w:cs="Arial"/>
          <w:sz w:val="22"/>
          <w:szCs w:val="22"/>
        </w:rPr>
        <w:t xml:space="preserve"> </w:t>
      </w:r>
      <w:r w:rsidR="003859C4" w:rsidRPr="00AE6B3D">
        <w:rPr>
          <w:rFonts w:ascii="Arial" w:hAnsi="Arial" w:cs="Arial"/>
          <w:sz w:val="22"/>
          <w:szCs w:val="22"/>
        </w:rPr>
        <w:t xml:space="preserve"> </w:t>
      </w:r>
      <w:r w:rsidR="00296E7A" w:rsidRPr="00AE6B3D">
        <w:rPr>
          <w:rFonts w:ascii="Arial" w:hAnsi="Arial" w:cs="Arial"/>
          <w:sz w:val="22"/>
          <w:szCs w:val="22"/>
        </w:rPr>
        <w:t>Use lubricant and adhesive to install and seal the joint as recommended by the manufacturer.</w:t>
      </w:r>
      <w:r w:rsidR="008A2B57" w:rsidRPr="00AE6B3D">
        <w:rPr>
          <w:rFonts w:ascii="Arial" w:hAnsi="Arial" w:cs="Arial"/>
          <w:sz w:val="22"/>
          <w:szCs w:val="22"/>
        </w:rPr>
        <w:t xml:space="preserve"> </w:t>
      </w:r>
      <w:r w:rsidR="00AE6B3D" w:rsidRPr="00AE6B3D">
        <w:rPr>
          <w:rFonts w:ascii="Arial" w:hAnsi="Arial" w:cs="Arial"/>
          <w:sz w:val="22"/>
          <w:szCs w:val="22"/>
        </w:rPr>
        <w:t xml:space="preserve"> Furnish</w:t>
      </w:r>
      <w:r w:rsidR="008A2B57" w:rsidRPr="00AE6B3D">
        <w:rPr>
          <w:rFonts w:ascii="Arial" w:hAnsi="Arial" w:cs="Arial"/>
          <w:sz w:val="22"/>
          <w:szCs w:val="22"/>
        </w:rPr>
        <w:t xml:space="preserve"> new </w:t>
      </w:r>
      <w:r w:rsidR="000F0ACB" w:rsidRPr="00AE6B3D">
        <w:rPr>
          <w:rFonts w:ascii="Arial" w:hAnsi="Arial" w:cs="Arial"/>
          <w:sz w:val="22"/>
          <w:szCs w:val="22"/>
        </w:rPr>
        <w:t>expanded metal</w:t>
      </w:r>
      <w:r w:rsidR="008A2B57" w:rsidRPr="00AE6B3D">
        <w:rPr>
          <w:rFonts w:ascii="Arial" w:hAnsi="Arial" w:cs="Arial"/>
          <w:sz w:val="22"/>
          <w:szCs w:val="22"/>
        </w:rPr>
        <w:t xml:space="preserve"> screening connection hardware galvanized to </w:t>
      </w:r>
      <w:r w:rsidR="008A2B57" w:rsidRPr="00675870">
        <w:rPr>
          <w:rFonts w:ascii="Arial" w:hAnsi="Arial" w:cs="Arial"/>
          <w:i/>
          <w:iCs/>
          <w:sz w:val="22"/>
          <w:szCs w:val="22"/>
        </w:rPr>
        <w:t>ASTM A123</w:t>
      </w:r>
      <w:r w:rsidR="00AE6B3D" w:rsidRPr="00675870">
        <w:rPr>
          <w:rFonts w:ascii="Arial" w:hAnsi="Arial" w:cs="Arial"/>
          <w:i/>
          <w:iCs/>
          <w:sz w:val="22"/>
          <w:szCs w:val="22"/>
        </w:rPr>
        <w:t>/A123M</w:t>
      </w:r>
      <w:r w:rsidR="008A2B57" w:rsidRPr="00AE6B3D">
        <w:rPr>
          <w:rFonts w:ascii="Arial" w:hAnsi="Arial" w:cs="Arial"/>
          <w:sz w:val="22"/>
          <w:szCs w:val="22"/>
        </w:rPr>
        <w:t>.</w:t>
      </w:r>
    </w:p>
    <w:p w14:paraId="699EA712" w14:textId="77777777" w:rsidR="00DC7978" w:rsidRPr="00AE6B3D" w:rsidRDefault="00DC7978" w:rsidP="003C600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7C5A13" w14:textId="1B1759DE" w:rsidR="00644BCF" w:rsidRPr="00AE6B3D" w:rsidRDefault="00644BCF" w:rsidP="003C6000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E6B3D">
        <w:rPr>
          <w:rFonts w:ascii="Arial" w:hAnsi="Arial" w:cs="Arial"/>
          <w:b/>
          <w:sz w:val="22"/>
          <w:szCs w:val="22"/>
        </w:rPr>
        <w:t>c.</w:t>
      </w:r>
      <w:r w:rsidR="004324B8" w:rsidRPr="00AE6B3D">
        <w:rPr>
          <w:rFonts w:ascii="Arial" w:hAnsi="Arial" w:cs="Arial"/>
          <w:b/>
          <w:sz w:val="22"/>
          <w:szCs w:val="22"/>
        </w:rPr>
        <w:tab/>
      </w:r>
      <w:r w:rsidRPr="00AE6B3D">
        <w:rPr>
          <w:rFonts w:ascii="Arial" w:hAnsi="Arial" w:cs="Arial"/>
          <w:b/>
          <w:sz w:val="22"/>
          <w:szCs w:val="22"/>
        </w:rPr>
        <w:t>Equipment</w:t>
      </w:r>
      <w:r w:rsidR="007414D8" w:rsidRPr="00AE6B3D">
        <w:rPr>
          <w:rFonts w:ascii="Arial" w:hAnsi="Arial" w:cs="Arial"/>
          <w:b/>
          <w:sz w:val="22"/>
          <w:szCs w:val="22"/>
        </w:rPr>
        <w:t>.</w:t>
      </w:r>
      <w:r w:rsidRPr="00AE6B3D">
        <w:rPr>
          <w:rFonts w:ascii="Arial" w:hAnsi="Arial" w:cs="Arial"/>
          <w:sz w:val="22"/>
          <w:szCs w:val="22"/>
        </w:rPr>
        <w:t xml:space="preserve">  </w:t>
      </w:r>
      <w:r w:rsidR="00277F9D" w:rsidRPr="00AE6B3D">
        <w:rPr>
          <w:rFonts w:ascii="Arial" w:hAnsi="Arial" w:cs="Arial"/>
          <w:sz w:val="22"/>
          <w:szCs w:val="22"/>
        </w:rPr>
        <w:t xml:space="preserve">Furnish </w:t>
      </w:r>
      <w:r w:rsidR="00160AE9" w:rsidRPr="00AE6B3D">
        <w:rPr>
          <w:rFonts w:ascii="Arial" w:hAnsi="Arial" w:cs="Arial"/>
          <w:sz w:val="22"/>
          <w:szCs w:val="22"/>
        </w:rPr>
        <w:t>e</w:t>
      </w:r>
      <w:r w:rsidR="009406C8" w:rsidRPr="00AE6B3D">
        <w:rPr>
          <w:rFonts w:ascii="Arial" w:hAnsi="Arial" w:cs="Arial"/>
          <w:sz w:val="22"/>
          <w:szCs w:val="22"/>
        </w:rPr>
        <w:t>quipment in accordance with subsection 712.03.A of the Standard Specifications for Construction</w:t>
      </w:r>
      <w:r w:rsidR="008A2B57" w:rsidRPr="00AE6B3D">
        <w:rPr>
          <w:rFonts w:ascii="Arial" w:hAnsi="Arial" w:cs="Arial"/>
          <w:sz w:val="22"/>
          <w:szCs w:val="22"/>
        </w:rPr>
        <w:t xml:space="preserve"> and all equipment required to access the glands and control springs</w:t>
      </w:r>
      <w:r w:rsidRPr="00AE6B3D">
        <w:rPr>
          <w:rFonts w:ascii="Arial" w:hAnsi="Arial" w:cs="Arial"/>
          <w:sz w:val="22"/>
          <w:szCs w:val="22"/>
        </w:rPr>
        <w:t>.</w:t>
      </w:r>
    </w:p>
    <w:p w14:paraId="6B983A08" w14:textId="77777777" w:rsidR="00644BCF" w:rsidRPr="00AE6B3D" w:rsidRDefault="00644BCF" w:rsidP="003C600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22FA980" w14:textId="2AE169AF" w:rsidR="00F24ED8" w:rsidRPr="00AE6B3D" w:rsidRDefault="00644BCF" w:rsidP="00D35185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E6B3D">
        <w:rPr>
          <w:rFonts w:ascii="Arial" w:hAnsi="Arial" w:cs="Arial"/>
          <w:b/>
          <w:sz w:val="22"/>
          <w:szCs w:val="22"/>
        </w:rPr>
        <w:t>d.</w:t>
      </w:r>
      <w:r w:rsidR="005E38C1" w:rsidRPr="00AE6B3D">
        <w:rPr>
          <w:rFonts w:ascii="Arial" w:hAnsi="Arial" w:cs="Arial"/>
          <w:b/>
          <w:sz w:val="22"/>
          <w:szCs w:val="22"/>
        </w:rPr>
        <w:tab/>
      </w:r>
      <w:r w:rsidRPr="00AE6B3D">
        <w:rPr>
          <w:rFonts w:ascii="Arial" w:hAnsi="Arial" w:cs="Arial"/>
          <w:b/>
          <w:sz w:val="22"/>
          <w:szCs w:val="22"/>
        </w:rPr>
        <w:t>Construction</w:t>
      </w:r>
      <w:r w:rsidR="007414D8" w:rsidRPr="00AE6B3D">
        <w:rPr>
          <w:rFonts w:ascii="Arial" w:hAnsi="Arial" w:cs="Arial"/>
          <w:b/>
          <w:sz w:val="22"/>
          <w:szCs w:val="22"/>
        </w:rPr>
        <w:t>.</w:t>
      </w:r>
      <w:r w:rsidR="009406C8" w:rsidRPr="00AE6B3D">
        <w:rPr>
          <w:rFonts w:ascii="Arial" w:hAnsi="Arial" w:cs="Arial"/>
          <w:sz w:val="22"/>
          <w:szCs w:val="22"/>
        </w:rPr>
        <w:t xml:space="preserve"> </w:t>
      </w:r>
      <w:r w:rsidR="003859C4" w:rsidRPr="00AE6B3D">
        <w:rPr>
          <w:rFonts w:ascii="Arial" w:hAnsi="Arial" w:cs="Arial"/>
          <w:sz w:val="22"/>
          <w:szCs w:val="22"/>
        </w:rPr>
        <w:t xml:space="preserve"> </w:t>
      </w:r>
      <w:r w:rsidR="00F24ED8" w:rsidRPr="00AE6B3D">
        <w:rPr>
          <w:rFonts w:ascii="Arial" w:hAnsi="Arial" w:cs="Arial"/>
          <w:sz w:val="22"/>
          <w:szCs w:val="22"/>
        </w:rPr>
        <w:t xml:space="preserve">For the modular joints, </w:t>
      </w:r>
      <w:r w:rsidR="00BC4154" w:rsidRPr="00AE6B3D">
        <w:rPr>
          <w:rFonts w:ascii="Arial" w:hAnsi="Arial" w:cs="Arial"/>
          <w:sz w:val="22"/>
          <w:szCs w:val="22"/>
        </w:rPr>
        <w:t xml:space="preserve">clear debris on the joints and </w:t>
      </w:r>
      <w:r w:rsidR="00F24ED8" w:rsidRPr="00AE6B3D">
        <w:rPr>
          <w:rFonts w:ascii="Arial" w:hAnsi="Arial" w:cs="Arial"/>
          <w:sz w:val="22"/>
          <w:szCs w:val="22"/>
        </w:rPr>
        <w:t xml:space="preserve">remove the galvanized steel sliding plates that cover the </w:t>
      </w:r>
      <w:r w:rsidR="0071292E" w:rsidRPr="00AE6B3D">
        <w:rPr>
          <w:rFonts w:ascii="Arial" w:hAnsi="Arial" w:cs="Arial"/>
          <w:sz w:val="22"/>
          <w:szCs w:val="22"/>
        </w:rPr>
        <w:t xml:space="preserve">barriers or </w:t>
      </w:r>
      <w:r w:rsidR="00F24ED8" w:rsidRPr="00AE6B3D">
        <w:rPr>
          <w:rFonts w:ascii="Arial" w:hAnsi="Arial" w:cs="Arial"/>
          <w:sz w:val="22"/>
          <w:szCs w:val="22"/>
        </w:rPr>
        <w:t>brush blocks prior to removing and replacing the gland</w:t>
      </w:r>
      <w:r w:rsidR="00CE52F5" w:rsidRPr="00AE6B3D">
        <w:rPr>
          <w:rFonts w:ascii="Arial" w:hAnsi="Arial" w:cs="Arial"/>
          <w:sz w:val="22"/>
          <w:szCs w:val="22"/>
        </w:rPr>
        <w:t xml:space="preserve"> </w:t>
      </w:r>
      <w:r w:rsidR="00D939AF" w:rsidRPr="00AE6B3D">
        <w:rPr>
          <w:rFonts w:ascii="Arial" w:hAnsi="Arial" w:cs="Arial"/>
          <w:sz w:val="22"/>
          <w:szCs w:val="22"/>
        </w:rPr>
        <w:t>if</w:t>
      </w:r>
      <w:r w:rsidR="00CE52F5" w:rsidRPr="00AE6B3D">
        <w:rPr>
          <w:rFonts w:ascii="Arial" w:hAnsi="Arial" w:cs="Arial"/>
          <w:sz w:val="22"/>
          <w:szCs w:val="22"/>
        </w:rPr>
        <w:t xml:space="preserve"> required</w:t>
      </w:r>
      <w:r w:rsidR="001D2EE0" w:rsidRPr="00AE6B3D">
        <w:rPr>
          <w:rFonts w:ascii="Arial" w:hAnsi="Arial" w:cs="Arial"/>
          <w:sz w:val="22"/>
          <w:szCs w:val="22"/>
        </w:rPr>
        <w:t xml:space="preserve"> </w:t>
      </w:r>
      <w:r w:rsidR="00185202" w:rsidRPr="00AE6B3D">
        <w:rPr>
          <w:rFonts w:ascii="Arial" w:hAnsi="Arial" w:cs="Arial"/>
          <w:sz w:val="22"/>
          <w:szCs w:val="22"/>
        </w:rPr>
        <w:t>to</w:t>
      </w:r>
      <w:r w:rsidR="001D2EE0" w:rsidRPr="00AE6B3D">
        <w:rPr>
          <w:rFonts w:ascii="Arial" w:hAnsi="Arial" w:cs="Arial"/>
          <w:sz w:val="22"/>
          <w:szCs w:val="22"/>
        </w:rPr>
        <w:t xml:space="preserve"> access the glands</w:t>
      </w:r>
      <w:r w:rsidR="00F24ED8" w:rsidRPr="00AE6B3D">
        <w:rPr>
          <w:rFonts w:ascii="Arial" w:hAnsi="Arial" w:cs="Arial"/>
          <w:sz w:val="22"/>
          <w:szCs w:val="22"/>
        </w:rPr>
        <w:t xml:space="preserve">.  Clean the exposed structural steel expansion joint device in accordance with </w:t>
      </w:r>
      <w:r w:rsidR="00F24ED8" w:rsidRPr="00AE6B3D">
        <w:rPr>
          <w:rFonts w:ascii="Arial" w:hAnsi="Arial" w:cs="Arial"/>
          <w:i/>
          <w:iCs/>
          <w:sz w:val="22"/>
          <w:szCs w:val="22"/>
        </w:rPr>
        <w:t>SSPC-SP</w:t>
      </w:r>
      <w:r w:rsidR="00296E7A" w:rsidRPr="00AE6B3D">
        <w:rPr>
          <w:rFonts w:ascii="Arial" w:hAnsi="Arial" w:cs="Arial"/>
          <w:i/>
          <w:iCs/>
          <w:sz w:val="22"/>
          <w:szCs w:val="22"/>
        </w:rPr>
        <w:t xml:space="preserve"> </w:t>
      </w:r>
      <w:r w:rsidR="00F24ED8" w:rsidRPr="00AE6B3D">
        <w:rPr>
          <w:rFonts w:ascii="Arial" w:hAnsi="Arial" w:cs="Arial"/>
          <w:i/>
          <w:iCs/>
          <w:sz w:val="22"/>
          <w:szCs w:val="22"/>
        </w:rPr>
        <w:t>2, Hand Tool Cleaning</w:t>
      </w:r>
      <w:r w:rsidR="00F24ED8" w:rsidRPr="00AE6B3D">
        <w:rPr>
          <w:rFonts w:ascii="Arial" w:hAnsi="Arial" w:cs="Arial"/>
          <w:sz w:val="22"/>
          <w:szCs w:val="22"/>
        </w:rPr>
        <w:t xml:space="preserve">.  </w:t>
      </w:r>
      <w:r w:rsidR="00CC36C0" w:rsidRPr="00AE6B3D">
        <w:rPr>
          <w:rFonts w:ascii="Arial" w:hAnsi="Arial" w:cs="Arial"/>
          <w:sz w:val="22"/>
          <w:szCs w:val="22"/>
        </w:rPr>
        <w:t>Repair damaged coating in accordance with subsection 716.03</w:t>
      </w:r>
      <w:r w:rsidR="00AD01E9" w:rsidRPr="00AE6B3D">
        <w:rPr>
          <w:rFonts w:ascii="Arial" w:hAnsi="Arial" w:cs="Arial"/>
          <w:sz w:val="22"/>
          <w:szCs w:val="22"/>
        </w:rPr>
        <w:t>.</w:t>
      </w:r>
      <w:r w:rsidR="00CC36C0" w:rsidRPr="00AE6B3D">
        <w:rPr>
          <w:rFonts w:ascii="Arial" w:hAnsi="Arial" w:cs="Arial"/>
          <w:sz w:val="22"/>
          <w:szCs w:val="22"/>
        </w:rPr>
        <w:t>E</w:t>
      </w:r>
      <w:r w:rsidR="00296E7A" w:rsidRPr="00AE6B3D">
        <w:rPr>
          <w:rFonts w:ascii="Arial" w:hAnsi="Arial" w:cs="Arial"/>
          <w:sz w:val="22"/>
          <w:szCs w:val="22"/>
        </w:rPr>
        <w:t xml:space="preserve"> of the Standard Specifications for Construction</w:t>
      </w:r>
      <w:r w:rsidR="00CC36C0" w:rsidRPr="00AE6B3D">
        <w:rPr>
          <w:rFonts w:ascii="Arial" w:hAnsi="Arial" w:cs="Arial"/>
          <w:sz w:val="22"/>
          <w:szCs w:val="22"/>
        </w:rPr>
        <w:t xml:space="preserve">.  </w:t>
      </w:r>
      <w:r w:rsidR="00F24ED8" w:rsidRPr="00AE6B3D">
        <w:rPr>
          <w:rFonts w:ascii="Arial" w:hAnsi="Arial" w:cs="Arial"/>
          <w:sz w:val="22"/>
          <w:szCs w:val="22"/>
        </w:rPr>
        <w:t>Protect the work and environment in accordance with section 715 of the Standard Specifications for Construction.</w:t>
      </w:r>
      <w:r w:rsidR="00544785" w:rsidRPr="00AE6B3D">
        <w:rPr>
          <w:rFonts w:ascii="Arial" w:hAnsi="Arial" w:cs="Arial"/>
          <w:sz w:val="22"/>
          <w:szCs w:val="22"/>
        </w:rPr>
        <w:t xml:space="preserve">  Replace control springs and </w:t>
      </w:r>
      <w:r w:rsidR="00244D56" w:rsidRPr="00AE6B3D">
        <w:rPr>
          <w:rFonts w:ascii="Arial" w:hAnsi="Arial" w:cs="Arial"/>
          <w:sz w:val="22"/>
          <w:szCs w:val="22"/>
        </w:rPr>
        <w:t>dowel</w:t>
      </w:r>
      <w:r w:rsidR="00544785" w:rsidRPr="00AE6B3D">
        <w:rPr>
          <w:rFonts w:ascii="Arial" w:hAnsi="Arial" w:cs="Arial"/>
          <w:sz w:val="22"/>
          <w:szCs w:val="22"/>
        </w:rPr>
        <w:t>s</w:t>
      </w:r>
      <w:r w:rsidR="000F5B26" w:rsidRPr="00AE6B3D">
        <w:rPr>
          <w:rFonts w:ascii="Arial" w:hAnsi="Arial" w:cs="Arial"/>
          <w:sz w:val="22"/>
          <w:szCs w:val="22"/>
        </w:rPr>
        <w:t xml:space="preserve"> as </w:t>
      </w:r>
      <w:r w:rsidR="001D2EE0" w:rsidRPr="00AE6B3D">
        <w:rPr>
          <w:rFonts w:ascii="Arial" w:hAnsi="Arial" w:cs="Arial"/>
          <w:sz w:val="22"/>
          <w:szCs w:val="22"/>
        </w:rPr>
        <w:t>noted on the plans</w:t>
      </w:r>
      <w:r w:rsidR="00544785" w:rsidRPr="00AE6B3D">
        <w:rPr>
          <w:rFonts w:ascii="Arial" w:hAnsi="Arial" w:cs="Arial"/>
          <w:sz w:val="22"/>
          <w:szCs w:val="22"/>
        </w:rPr>
        <w:t>.</w:t>
      </w:r>
      <w:r w:rsidR="00165E9C" w:rsidRPr="00AE6B3D">
        <w:rPr>
          <w:rFonts w:ascii="Arial" w:hAnsi="Arial" w:cs="Arial"/>
          <w:sz w:val="22"/>
          <w:szCs w:val="22"/>
        </w:rPr>
        <w:t xml:space="preserve"> </w:t>
      </w:r>
      <w:r w:rsidR="00544785" w:rsidRPr="00AE6B3D">
        <w:rPr>
          <w:rFonts w:ascii="Arial" w:hAnsi="Arial" w:cs="Arial"/>
          <w:sz w:val="22"/>
          <w:szCs w:val="22"/>
        </w:rPr>
        <w:t xml:space="preserve"> Reset support beam bearing</w:t>
      </w:r>
      <w:r w:rsidR="00456B5B" w:rsidRPr="00AE6B3D">
        <w:rPr>
          <w:rFonts w:ascii="Arial" w:hAnsi="Arial" w:cs="Arial"/>
          <w:sz w:val="22"/>
          <w:szCs w:val="22"/>
        </w:rPr>
        <w:t>s</w:t>
      </w:r>
      <w:r w:rsidR="00544785" w:rsidRPr="00AE6B3D">
        <w:rPr>
          <w:rFonts w:ascii="Arial" w:hAnsi="Arial" w:cs="Arial"/>
          <w:sz w:val="22"/>
          <w:szCs w:val="22"/>
        </w:rPr>
        <w:t xml:space="preserve">. </w:t>
      </w:r>
      <w:r w:rsidR="00165E9C" w:rsidRPr="00AE6B3D">
        <w:rPr>
          <w:rFonts w:ascii="Arial" w:hAnsi="Arial" w:cs="Arial"/>
          <w:sz w:val="22"/>
          <w:szCs w:val="22"/>
        </w:rPr>
        <w:t xml:space="preserve"> </w:t>
      </w:r>
      <w:r w:rsidR="008A2B57" w:rsidRPr="00AE6B3D">
        <w:rPr>
          <w:rFonts w:ascii="Arial" w:hAnsi="Arial" w:cs="Arial"/>
          <w:sz w:val="22"/>
          <w:szCs w:val="22"/>
        </w:rPr>
        <w:t xml:space="preserve">Remove, salvage, and reinstall existing </w:t>
      </w:r>
      <w:r w:rsidR="000F0ACB" w:rsidRPr="00AE6B3D">
        <w:rPr>
          <w:rFonts w:ascii="Arial" w:hAnsi="Arial" w:cs="Arial"/>
          <w:sz w:val="22"/>
          <w:szCs w:val="22"/>
        </w:rPr>
        <w:t>expanded metal</w:t>
      </w:r>
      <w:r w:rsidR="008A2B57" w:rsidRPr="00AE6B3D">
        <w:rPr>
          <w:rFonts w:ascii="Arial" w:hAnsi="Arial" w:cs="Arial"/>
          <w:sz w:val="22"/>
          <w:szCs w:val="22"/>
        </w:rPr>
        <w:t xml:space="preserve"> screening using new connection hardware.  </w:t>
      </w:r>
      <w:r w:rsidR="00544785" w:rsidRPr="00AE6B3D">
        <w:rPr>
          <w:rFonts w:ascii="Arial" w:hAnsi="Arial" w:cs="Arial"/>
          <w:sz w:val="22"/>
          <w:szCs w:val="22"/>
        </w:rPr>
        <w:t xml:space="preserve">Realign or respace rails as needed.  </w:t>
      </w:r>
      <w:r w:rsidR="00F24ED8" w:rsidRPr="00AE6B3D">
        <w:rPr>
          <w:rFonts w:ascii="Arial" w:hAnsi="Arial" w:cs="Arial"/>
          <w:sz w:val="22"/>
          <w:szCs w:val="22"/>
        </w:rPr>
        <w:t xml:space="preserve">Install </w:t>
      </w:r>
      <w:r w:rsidR="000F5B26" w:rsidRPr="00AE6B3D">
        <w:rPr>
          <w:rFonts w:ascii="Arial" w:hAnsi="Arial" w:cs="Arial"/>
          <w:sz w:val="22"/>
          <w:szCs w:val="22"/>
        </w:rPr>
        <w:t>components</w:t>
      </w:r>
      <w:r w:rsidR="00F24ED8" w:rsidRPr="00AE6B3D">
        <w:rPr>
          <w:rFonts w:ascii="Arial" w:hAnsi="Arial" w:cs="Arial"/>
          <w:sz w:val="22"/>
          <w:szCs w:val="22"/>
        </w:rPr>
        <w:t xml:space="preserve"> </w:t>
      </w:r>
      <w:r w:rsidR="00F43C6A" w:rsidRPr="00AE6B3D">
        <w:rPr>
          <w:rFonts w:ascii="Arial" w:hAnsi="Arial" w:cs="Arial"/>
          <w:sz w:val="22"/>
          <w:szCs w:val="22"/>
        </w:rPr>
        <w:t xml:space="preserve">in </w:t>
      </w:r>
      <w:r w:rsidR="00F24ED8" w:rsidRPr="00AE6B3D">
        <w:rPr>
          <w:rFonts w:ascii="Arial" w:hAnsi="Arial" w:cs="Arial"/>
          <w:sz w:val="22"/>
          <w:szCs w:val="22"/>
        </w:rPr>
        <w:t>accordance with the manufacturer’s recommendations</w:t>
      </w:r>
      <w:r w:rsidR="00544785" w:rsidRPr="00AE6B3D">
        <w:rPr>
          <w:rFonts w:ascii="Arial" w:hAnsi="Arial" w:cs="Arial"/>
          <w:sz w:val="22"/>
          <w:szCs w:val="22"/>
        </w:rPr>
        <w:t xml:space="preserve">.  </w:t>
      </w:r>
      <w:r w:rsidR="001D2EE0" w:rsidRPr="00AE6B3D">
        <w:rPr>
          <w:rFonts w:ascii="Arial" w:hAnsi="Arial" w:cs="Arial"/>
          <w:sz w:val="22"/>
          <w:szCs w:val="22"/>
        </w:rPr>
        <w:t>A</w:t>
      </w:r>
      <w:r w:rsidR="00F24ED8" w:rsidRPr="00AE6B3D">
        <w:rPr>
          <w:rFonts w:ascii="Arial" w:hAnsi="Arial" w:cs="Arial"/>
          <w:sz w:val="22"/>
          <w:szCs w:val="22"/>
        </w:rPr>
        <w:t>fter installing the gland</w:t>
      </w:r>
      <w:r w:rsidR="001D2EE0" w:rsidRPr="00AE6B3D">
        <w:rPr>
          <w:rFonts w:ascii="Arial" w:hAnsi="Arial" w:cs="Arial"/>
          <w:sz w:val="22"/>
          <w:szCs w:val="22"/>
        </w:rPr>
        <w:t xml:space="preserve"> replace any galvanized steel sliding plates that were removed</w:t>
      </w:r>
      <w:r w:rsidR="00F24ED8" w:rsidRPr="00AE6B3D">
        <w:rPr>
          <w:rFonts w:ascii="Arial" w:hAnsi="Arial" w:cs="Arial"/>
          <w:sz w:val="22"/>
          <w:szCs w:val="22"/>
        </w:rPr>
        <w:t>.  Replace any broken fastening hardware in kind.</w:t>
      </w:r>
    </w:p>
    <w:p w14:paraId="29D62661" w14:textId="77777777" w:rsidR="003415A7" w:rsidRPr="00AE6B3D" w:rsidRDefault="003415A7" w:rsidP="003C60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DFC83B" w14:textId="7B7BCAD4" w:rsidR="00C7052B" w:rsidRPr="00AE6B3D" w:rsidRDefault="00C7052B" w:rsidP="00E433E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E6B3D">
        <w:rPr>
          <w:rFonts w:ascii="Arial" w:hAnsi="Arial" w:cs="Arial"/>
          <w:b/>
          <w:sz w:val="22"/>
          <w:szCs w:val="22"/>
        </w:rPr>
        <w:t>e.</w:t>
      </w:r>
      <w:r w:rsidR="005E38C1" w:rsidRPr="00AE6B3D">
        <w:rPr>
          <w:rFonts w:ascii="Arial" w:hAnsi="Arial" w:cs="Arial"/>
          <w:b/>
          <w:sz w:val="22"/>
          <w:szCs w:val="22"/>
        </w:rPr>
        <w:tab/>
      </w:r>
      <w:r w:rsidRPr="00AE6B3D">
        <w:rPr>
          <w:rFonts w:ascii="Arial" w:hAnsi="Arial" w:cs="Arial"/>
          <w:b/>
          <w:sz w:val="22"/>
          <w:szCs w:val="22"/>
        </w:rPr>
        <w:t>Measurement and Payment</w:t>
      </w:r>
      <w:r w:rsidR="007414D8" w:rsidRPr="00AE6B3D">
        <w:rPr>
          <w:rFonts w:ascii="Arial" w:hAnsi="Arial" w:cs="Arial"/>
          <w:b/>
          <w:sz w:val="22"/>
          <w:szCs w:val="22"/>
        </w:rPr>
        <w:t>.</w:t>
      </w:r>
      <w:r w:rsidRPr="00AE6B3D">
        <w:rPr>
          <w:rFonts w:ascii="Arial" w:hAnsi="Arial" w:cs="Arial"/>
          <w:sz w:val="22"/>
          <w:szCs w:val="22"/>
        </w:rPr>
        <w:t xml:space="preserve">  </w:t>
      </w:r>
      <w:r w:rsidR="009E3F12" w:rsidRPr="00AE6B3D">
        <w:rPr>
          <w:rFonts w:ascii="Arial" w:hAnsi="Arial" w:cs="Arial"/>
          <w:sz w:val="22"/>
          <w:szCs w:val="22"/>
        </w:rPr>
        <w:t>The completed work, as described</w:t>
      </w:r>
      <w:r w:rsidR="00987165" w:rsidRPr="00AE6B3D">
        <w:rPr>
          <w:rFonts w:ascii="Arial" w:hAnsi="Arial" w:cs="Arial"/>
          <w:sz w:val="22"/>
          <w:szCs w:val="22"/>
        </w:rPr>
        <w:t>,</w:t>
      </w:r>
      <w:r w:rsidR="009E3F12" w:rsidRPr="00AE6B3D">
        <w:rPr>
          <w:rFonts w:ascii="Arial" w:hAnsi="Arial" w:cs="Arial"/>
          <w:sz w:val="22"/>
          <w:szCs w:val="22"/>
        </w:rPr>
        <w:t xml:space="preserve"> will be measured and paid for at the contract unit price using the following </w:t>
      </w:r>
      <w:r w:rsidR="0006105D" w:rsidRPr="00AE6B3D">
        <w:rPr>
          <w:rFonts w:ascii="Arial" w:hAnsi="Arial" w:cs="Arial"/>
          <w:sz w:val="22"/>
          <w:szCs w:val="22"/>
        </w:rPr>
        <w:t>pay item</w:t>
      </w:r>
      <w:r w:rsidR="00160AE9" w:rsidRPr="00AE6B3D">
        <w:rPr>
          <w:rFonts w:ascii="Arial" w:hAnsi="Arial" w:cs="Arial"/>
          <w:sz w:val="22"/>
          <w:szCs w:val="22"/>
        </w:rPr>
        <w:t>s</w:t>
      </w:r>
      <w:r w:rsidR="009E3F12" w:rsidRPr="00AE6B3D">
        <w:rPr>
          <w:rFonts w:ascii="Arial" w:hAnsi="Arial" w:cs="Arial"/>
          <w:sz w:val="22"/>
          <w:szCs w:val="22"/>
        </w:rPr>
        <w:t>:</w:t>
      </w:r>
    </w:p>
    <w:p w14:paraId="321166C3" w14:textId="77777777" w:rsidR="00C7052B" w:rsidRPr="00AE6B3D" w:rsidRDefault="00C7052B" w:rsidP="00E433E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0A00CD2" w14:textId="77777777" w:rsidR="00C7052B" w:rsidRPr="00AE6B3D" w:rsidRDefault="0015074A" w:rsidP="00E433EE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E6B3D">
        <w:rPr>
          <w:rFonts w:ascii="Arial" w:hAnsi="Arial" w:cs="Arial"/>
          <w:b/>
          <w:sz w:val="22"/>
          <w:szCs w:val="22"/>
        </w:rPr>
        <w:t>Pay Item</w:t>
      </w:r>
      <w:r w:rsidR="005E38C1" w:rsidRPr="00AE6B3D">
        <w:rPr>
          <w:rFonts w:ascii="Arial" w:hAnsi="Arial" w:cs="Arial"/>
          <w:sz w:val="22"/>
          <w:szCs w:val="22"/>
        </w:rPr>
        <w:tab/>
      </w:r>
      <w:r w:rsidR="00C7052B" w:rsidRPr="00AE6B3D">
        <w:rPr>
          <w:rFonts w:ascii="Arial" w:hAnsi="Arial" w:cs="Arial"/>
          <w:b/>
          <w:sz w:val="22"/>
          <w:szCs w:val="22"/>
        </w:rPr>
        <w:t>Pay Unit</w:t>
      </w:r>
    </w:p>
    <w:p w14:paraId="7718C727" w14:textId="77777777" w:rsidR="007414D8" w:rsidRPr="00AE6B3D" w:rsidRDefault="007414D8" w:rsidP="00E433E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040C945" w14:textId="77777777" w:rsidR="00E17D73" w:rsidRPr="00AE6B3D" w:rsidRDefault="00E17D73" w:rsidP="003C6000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E6B3D">
        <w:rPr>
          <w:rFonts w:ascii="Arial" w:hAnsi="Arial" w:cs="Arial"/>
          <w:sz w:val="22"/>
          <w:szCs w:val="22"/>
        </w:rPr>
        <w:t>Modular Joint Gland Replacement</w:t>
      </w:r>
      <w:r w:rsidRPr="00AE6B3D">
        <w:rPr>
          <w:rFonts w:ascii="Arial" w:hAnsi="Arial" w:cs="Arial"/>
          <w:sz w:val="22"/>
          <w:szCs w:val="22"/>
        </w:rPr>
        <w:tab/>
        <w:t>Foot</w:t>
      </w:r>
    </w:p>
    <w:p w14:paraId="08E16C71" w14:textId="64EB188E" w:rsidR="006B2592" w:rsidRPr="00AE6B3D" w:rsidRDefault="006B2592" w:rsidP="003C6000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E6B3D">
        <w:rPr>
          <w:rFonts w:ascii="Arial" w:hAnsi="Arial" w:cs="Arial"/>
          <w:sz w:val="22"/>
          <w:szCs w:val="22"/>
        </w:rPr>
        <w:t>Control Springs (Structure Identification)</w:t>
      </w:r>
      <w:r w:rsidR="00165E9C" w:rsidRPr="00AE6B3D">
        <w:rPr>
          <w:rFonts w:ascii="Arial" w:hAnsi="Arial" w:cs="Arial"/>
          <w:sz w:val="22"/>
          <w:szCs w:val="22"/>
        </w:rPr>
        <w:tab/>
      </w:r>
      <w:r w:rsidRPr="00AE6B3D">
        <w:rPr>
          <w:rFonts w:ascii="Arial" w:hAnsi="Arial" w:cs="Arial"/>
          <w:sz w:val="22"/>
          <w:szCs w:val="22"/>
        </w:rPr>
        <w:t>L</w:t>
      </w:r>
      <w:r w:rsidR="00165E9C" w:rsidRPr="00AE6B3D">
        <w:rPr>
          <w:rFonts w:ascii="Arial" w:hAnsi="Arial" w:cs="Arial"/>
          <w:sz w:val="22"/>
          <w:szCs w:val="22"/>
        </w:rPr>
        <w:t xml:space="preserve">ump </w:t>
      </w:r>
      <w:r w:rsidRPr="00AE6B3D">
        <w:rPr>
          <w:rFonts w:ascii="Arial" w:hAnsi="Arial" w:cs="Arial"/>
          <w:sz w:val="22"/>
          <w:szCs w:val="22"/>
        </w:rPr>
        <w:t>S</w:t>
      </w:r>
      <w:r w:rsidR="00165E9C" w:rsidRPr="00AE6B3D">
        <w:rPr>
          <w:rFonts w:ascii="Arial" w:hAnsi="Arial" w:cs="Arial"/>
          <w:sz w:val="22"/>
          <w:szCs w:val="22"/>
        </w:rPr>
        <w:t>um</w:t>
      </w:r>
    </w:p>
    <w:p w14:paraId="50760DF8" w14:textId="77777777" w:rsidR="00987165" w:rsidRPr="00AE6B3D" w:rsidRDefault="00987165" w:rsidP="00E433E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EBB35F0" w14:textId="4CC48EC5" w:rsidR="00AD01E9" w:rsidRPr="00AE6B3D" w:rsidRDefault="00202B93" w:rsidP="003C6000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E6B3D">
        <w:rPr>
          <w:rFonts w:ascii="Arial" w:hAnsi="Arial" w:cs="Arial"/>
          <w:bCs/>
          <w:sz w:val="22"/>
          <w:szCs w:val="22"/>
        </w:rPr>
        <w:t>1.</w:t>
      </w:r>
      <w:r w:rsidRPr="00AE6B3D">
        <w:rPr>
          <w:rFonts w:ascii="Arial" w:hAnsi="Arial" w:cs="Arial"/>
          <w:bCs/>
          <w:sz w:val="22"/>
          <w:szCs w:val="22"/>
        </w:rPr>
        <w:tab/>
      </w:r>
      <w:r w:rsidR="00E17D73" w:rsidRPr="00AE6B3D">
        <w:rPr>
          <w:rFonts w:ascii="Arial" w:hAnsi="Arial" w:cs="Arial"/>
          <w:b/>
          <w:sz w:val="22"/>
          <w:szCs w:val="22"/>
        </w:rPr>
        <w:t>Modular Joint</w:t>
      </w:r>
      <w:r w:rsidR="00E17D73" w:rsidRPr="00AE6B3D">
        <w:rPr>
          <w:rFonts w:ascii="Arial" w:hAnsi="Arial" w:cs="Arial"/>
          <w:sz w:val="22"/>
          <w:szCs w:val="22"/>
        </w:rPr>
        <w:t xml:space="preserve"> </w:t>
      </w:r>
      <w:r w:rsidR="00E17D73" w:rsidRPr="00AE6B3D">
        <w:rPr>
          <w:rFonts w:ascii="Arial" w:hAnsi="Arial" w:cs="Arial"/>
          <w:b/>
          <w:sz w:val="22"/>
          <w:szCs w:val="22"/>
        </w:rPr>
        <w:t>Gland Replacement</w:t>
      </w:r>
      <w:r w:rsidR="00E17D73" w:rsidRPr="00AE6B3D">
        <w:rPr>
          <w:rFonts w:ascii="Arial" w:hAnsi="Arial" w:cs="Arial"/>
          <w:sz w:val="22"/>
          <w:szCs w:val="22"/>
        </w:rPr>
        <w:t xml:space="preserve"> </w:t>
      </w:r>
      <w:r w:rsidR="00160AE9" w:rsidRPr="00AE6B3D">
        <w:rPr>
          <w:rFonts w:ascii="Arial" w:hAnsi="Arial" w:cs="Arial"/>
          <w:sz w:val="22"/>
          <w:szCs w:val="22"/>
        </w:rPr>
        <w:t xml:space="preserve">will be measured </w:t>
      </w:r>
      <w:r w:rsidR="009406C8" w:rsidRPr="00AE6B3D">
        <w:rPr>
          <w:rFonts w:ascii="Arial" w:hAnsi="Arial" w:cs="Arial"/>
          <w:sz w:val="22"/>
          <w:szCs w:val="22"/>
        </w:rPr>
        <w:t>to the limits shown on the plans</w:t>
      </w:r>
      <w:r w:rsidR="00191E41" w:rsidRPr="00AE6B3D">
        <w:rPr>
          <w:rFonts w:ascii="Arial" w:hAnsi="Arial" w:cs="Arial"/>
          <w:sz w:val="22"/>
          <w:szCs w:val="22"/>
        </w:rPr>
        <w:t>.</w:t>
      </w:r>
      <w:r w:rsidR="00160AE9" w:rsidRPr="00AE6B3D">
        <w:rPr>
          <w:rFonts w:ascii="Arial" w:hAnsi="Arial" w:cs="Arial"/>
          <w:sz w:val="22"/>
          <w:szCs w:val="22"/>
        </w:rPr>
        <w:t xml:space="preserve"> </w:t>
      </w:r>
      <w:r w:rsidR="00191E41" w:rsidRPr="00AE6B3D">
        <w:rPr>
          <w:rFonts w:ascii="Arial" w:hAnsi="Arial" w:cs="Arial"/>
          <w:sz w:val="22"/>
          <w:szCs w:val="22"/>
        </w:rPr>
        <w:t xml:space="preserve"> </w:t>
      </w:r>
      <w:r w:rsidR="00C625E8" w:rsidRPr="00AE6B3D">
        <w:rPr>
          <w:rFonts w:ascii="Arial" w:hAnsi="Arial" w:cs="Arial"/>
          <w:sz w:val="22"/>
          <w:szCs w:val="22"/>
        </w:rPr>
        <w:lastRenderedPageBreak/>
        <w:t>The Engineer will measure Modular J</w:t>
      </w:r>
      <w:r w:rsidR="00191E41" w:rsidRPr="00AE6B3D">
        <w:rPr>
          <w:rFonts w:ascii="Arial" w:hAnsi="Arial" w:cs="Arial"/>
          <w:sz w:val="22"/>
          <w:szCs w:val="22"/>
        </w:rPr>
        <w:t>oint</w:t>
      </w:r>
      <w:r w:rsidR="00C625E8" w:rsidRPr="00AE6B3D">
        <w:rPr>
          <w:rFonts w:ascii="Arial" w:hAnsi="Arial" w:cs="Arial"/>
          <w:sz w:val="22"/>
          <w:szCs w:val="22"/>
        </w:rPr>
        <w:t xml:space="preserve"> Gland Replacement</w:t>
      </w:r>
      <w:r w:rsidR="00191E41" w:rsidRPr="00AE6B3D">
        <w:rPr>
          <w:rFonts w:ascii="Arial" w:hAnsi="Arial" w:cs="Arial"/>
          <w:sz w:val="22"/>
          <w:szCs w:val="22"/>
        </w:rPr>
        <w:t xml:space="preserve"> by joint length</w:t>
      </w:r>
      <w:r w:rsidR="002A2905" w:rsidRPr="00AE6B3D">
        <w:rPr>
          <w:rFonts w:ascii="Arial" w:hAnsi="Arial" w:cs="Arial"/>
          <w:sz w:val="22"/>
          <w:szCs w:val="22"/>
        </w:rPr>
        <w:t xml:space="preserve"> independent of the number of glands that will be replaced</w:t>
      </w:r>
      <w:r w:rsidR="009406C8" w:rsidRPr="00AE6B3D">
        <w:rPr>
          <w:rFonts w:ascii="Arial" w:hAnsi="Arial" w:cs="Arial"/>
          <w:sz w:val="22"/>
          <w:szCs w:val="22"/>
        </w:rPr>
        <w:t xml:space="preserve">. </w:t>
      </w:r>
      <w:r w:rsidR="00160AE9" w:rsidRPr="00AE6B3D">
        <w:rPr>
          <w:rFonts w:ascii="Arial" w:hAnsi="Arial" w:cs="Arial"/>
          <w:sz w:val="22"/>
          <w:szCs w:val="22"/>
        </w:rPr>
        <w:t xml:space="preserve"> </w:t>
      </w:r>
      <w:r w:rsidR="009406C8" w:rsidRPr="00AE6B3D">
        <w:rPr>
          <w:rFonts w:ascii="Arial" w:hAnsi="Arial" w:cs="Arial"/>
          <w:sz w:val="22"/>
          <w:szCs w:val="22"/>
        </w:rPr>
        <w:t xml:space="preserve">The unit price for </w:t>
      </w:r>
      <w:r w:rsidR="00E17D73" w:rsidRPr="00AE6B3D">
        <w:rPr>
          <w:rFonts w:ascii="Arial" w:hAnsi="Arial" w:cs="Arial"/>
          <w:b/>
          <w:sz w:val="22"/>
          <w:szCs w:val="22"/>
        </w:rPr>
        <w:t>Modular Joint</w:t>
      </w:r>
      <w:r w:rsidR="00E17D73" w:rsidRPr="00AE6B3D">
        <w:rPr>
          <w:rFonts w:ascii="Arial" w:hAnsi="Arial" w:cs="Arial"/>
          <w:sz w:val="22"/>
          <w:szCs w:val="22"/>
        </w:rPr>
        <w:t xml:space="preserve"> </w:t>
      </w:r>
      <w:r w:rsidR="00E17D73" w:rsidRPr="00AE6B3D">
        <w:rPr>
          <w:rFonts w:ascii="Arial" w:hAnsi="Arial" w:cs="Arial"/>
          <w:b/>
          <w:sz w:val="22"/>
          <w:szCs w:val="22"/>
        </w:rPr>
        <w:t>Gland Replacement</w:t>
      </w:r>
      <w:r w:rsidR="00E17D73" w:rsidRPr="00AE6B3D">
        <w:rPr>
          <w:rFonts w:ascii="Arial" w:hAnsi="Arial" w:cs="Arial"/>
          <w:sz w:val="22"/>
          <w:szCs w:val="22"/>
        </w:rPr>
        <w:t xml:space="preserve"> </w:t>
      </w:r>
      <w:r w:rsidR="009406C8" w:rsidRPr="00AE6B3D">
        <w:rPr>
          <w:rFonts w:ascii="Arial" w:hAnsi="Arial" w:cs="Arial"/>
          <w:sz w:val="22"/>
          <w:szCs w:val="22"/>
        </w:rPr>
        <w:t>includes the cost of removing the existing gland</w:t>
      </w:r>
      <w:r w:rsidR="000F5B26" w:rsidRPr="00AE6B3D">
        <w:rPr>
          <w:rFonts w:ascii="Arial" w:hAnsi="Arial" w:cs="Arial"/>
          <w:sz w:val="22"/>
          <w:szCs w:val="22"/>
        </w:rPr>
        <w:t>s</w:t>
      </w:r>
      <w:r w:rsidR="009406C8" w:rsidRPr="00AE6B3D">
        <w:rPr>
          <w:rFonts w:ascii="Arial" w:hAnsi="Arial" w:cs="Arial"/>
          <w:sz w:val="22"/>
          <w:szCs w:val="22"/>
        </w:rPr>
        <w:t xml:space="preserve"> </w:t>
      </w:r>
      <w:r w:rsidR="003415A7" w:rsidRPr="00AE6B3D">
        <w:rPr>
          <w:rFonts w:ascii="Arial" w:hAnsi="Arial" w:cs="Arial"/>
          <w:sz w:val="22"/>
          <w:szCs w:val="22"/>
        </w:rPr>
        <w:t>any associated appurtenances</w:t>
      </w:r>
      <w:r w:rsidR="001D2EE0" w:rsidRPr="00AE6B3D">
        <w:rPr>
          <w:rFonts w:ascii="Arial" w:hAnsi="Arial" w:cs="Arial"/>
          <w:sz w:val="22"/>
          <w:szCs w:val="22"/>
        </w:rPr>
        <w:t xml:space="preserve"> including galvanized steel sliding plates</w:t>
      </w:r>
      <w:r w:rsidR="003415A7" w:rsidRPr="00AE6B3D">
        <w:rPr>
          <w:rFonts w:ascii="Arial" w:hAnsi="Arial" w:cs="Arial"/>
          <w:sz w:val="22"/>
          <w:szCs w:val="22"/>
        </w:rPr>
        <w:t xml:space="preserve">, </w:t>
      </w:r>
      <w:r w:rsidR="009406C8" w:rsidRPr="00AE6B3D">
        <w:rPr>
          <w:rFonts w:ascii="Arial" w:hAnsi="Arial" w:cs="Arial"/>
          <w:sz w:val="22"/>
          <w:szCs w:val="22"/>
        </w:rPr>
        <w:t>cleaning the expansion joint device</w:t>
      </w:r>
      <w:r w:rsidR="00AD01E9" w:rsidRPr="00AE6B3D">
        <w:rPr>
          <w:rFonts w:ascii="Arial" w:hAnsi="Arial" w:cs="Arial"/>
          <w:sz w:val="22"/>
          <w:szCs w:val="22"/>
        </w:rPr>
        <w:t xml:space="preserve"> and repairing damaged coating</w:t>
      </w:r>
      <w:r w:rsidR="009406C8" w:rsidRPr="00AE6B3D">
        <w:rPr>
          <w:rFonts w:ascii="Arial" w:hAnsi="Arial" w:cs="Arial"/>
          <w:sz w:val="22"/>
          <w:szCs w:val="22"/>
        </w:rPr>
        <w:t xml:space="preserve">, protecting the work and environment during cleaning, </w:t>
      </w:r>
      <w:r w:rsidR="00CC36C0" w:rsidRPr="00AE6B3D">
        <w:rPr>
          <w:rFonts w:ascii="Arial" w:hAnsi="Arial" w:cs="Arial"/>
          <w:sz w:val="22"/>
          <w:szCs w:val="22"/>
        </w:rPr>
        <w:t xml:space="preserve">and </w:t>
      </w:r>
      <w:r w:rsidR="00125ED4" w:rsidRPr="00AE6B3D">
        <w:rPr>
          <w:rFonts w:ascii="Arial" w:hAnsi="Arial" w:cs="Arial"/>
          <w:sz w:val="22"/>
          <w:szCs w:val="22"/>
        </w:rPr>
        <w:t xml:space="preserve">furnishing </w:t>
      </w:r>
      <w:r w:rsidR="009406C8" w:rsidRPr="00AE6B3D">
        <w:rPr>
          <w:rFonts w:ascii="Arial" w:hAnsi="Arial" w:cs="Arial"/>
          <w:sz w:val="22"/>
          <w:szCs w:val="22"/>
        </w:rPr>
        <w:t>and installing the replacement gland</w:t>
      </w:r>
      <w:r w:rsidR="00F40646" w:rsidRPr="00AE6B3D">
        <w:rPr>
          <w:rFonts w:ascii="Arial" w:hAnsi="Arial" w:cs="Arial"/>
          <w:sz w:val="22"/>
          <w:szCs w:val="22"/>
        </w:rPr>
        <w:t>s, lubricants</w:t>
      </w:r>
      <w:r w:rsidR="003D714A" w:rsidRPr="00AE6B3D">
        <w:rPr>
          <w:rFonts w:ascii="Arial" w:hAnsi="Arial" w:cs="Arial"/>
          <w:sz w:val="22"/>
          <w:szCs w:val="22"/>
        </w:rPr>
        <w:t xml:space="preserve">, </w:t>
      </w:r>
      <w:r w:rsidR="00CC36C0" w:rsidRPr="00AE6B3D">
        <w:rPr>
          <w:rFonts w:ascii="Arial" w:hAnsi="Arial" w:cs="Arial"/>
          <w:sz w:val="22"/>
          <w:szCs w:val="22"/>
        </w:rPr>
        <w:t>adhesives</w:t>
      </w:r>
      <w:r w:rsidR="00500B79" w:rsidRPr="00AE6B3D">
        <w:rPr>
          <w:rFonts w:ascii="Arial" w:hAnsi="Arial" w:cs="Arial"/>
          <w:sz w:val="22"/>
          <w:szCs w:val="22"/>
        </w:rPr>
        <w:t>,</w:t>
      </w:r>
      <w:r w:rsidR="003415A7" w:rsidRPr="00AE6B3D">
        <w:rPr>
          <w:rFonts w:ascii="Arial" w:hAnsi="Arial" w:cs="Arial"/>
          <w:sz w:val="22"/>
          <w:szCs w:val="22"/>
        </w:rPr>
        <w:t xml:space="preserve"> and any associated appurtenances</w:t>
      </w:r>
      <w:r w:rsidR="001D2EE0" w:rsidRPr="00AE6B3D">
        <w:rPr>
          <w:rFonts w:ascii="Arial" w:hAnsi="Arial" w:cs="Arial"/>
          <w:sz w:val="22"/>
          <w:szCs w:val="22"/>
        </w:rPr>
        <w:t xml:space="preserve"> including galvanized steel sliding plates</w:t>
      </w:r>
      <w:r w:rsidR="009406C8" w:rsidRPr="00AE6B3D">
        <w:rPr>
          <w:rFonts w:ascii="Arial" w:hAnsi="Arial" w:cs="Arial"/>
          <w:sz w:val="22"/>
          <w:szCs w:val="22"/>
        </w:rPr>
        <w:t>.</w:t>
      </w:r>
      <w:r w:rsidR="00AD01E9" w:rsidRPr="00AE6B3D">
        <w:rPr>
          <w:rFonts w:ascii="Arial" w:hAnsi="Arial" w:cs="Arial"/>
          <w:sz w:val="22"/>
          <w:szCs w:val="22"/>
        </w:rPr>
        <w:t xml:space="preserve"> </w:t>
      </w:r>
      <w:r w:rsidR="00FD72C0" w:rsidRPr="00AE6B3D">
        <w:rPr>
          <w:rFonts w:ascii="Arial" w:hAnsi="Arial" w:cs="Arial"/>
          <w:sz w:val="22"/>
          <w:szCs w:val="22"/>
        </w:rPr>
        <w:t xml:space="preserve"> </w:t>
      </w:r>
      <w:r w:rsidR="001A424E" w:rsidRPr="00AE6B3D">
        <w:rPr>
          <w:rFonts w:ascii="Arial" w:hAnsi="Arial" w:cs="Arial"/>
          <w:sz w:val="22"/>
          <w:szCs w:val="22"/>
        </w:rPr>
        <w:t>Payment</w:t>
      </w:r>
      <w:r w:rsidR="00AD01E9" w:rsidRPr="00AE6B3D">
        <w:rPr>
          <w:rFonts w:ascii="Arial" w:hAnsi="Arial" w:cs="Arial"/>
          <w:sz w:val="22"/>
          <w:szCs w:val="22"/>
        </w:rPr>
        <w:t xml:space="preserve"> also includes </w:t>
      </w:r>
      <w:r w:rsidR="001A424E" w:rsidRPr="00AE6B3D">
        <w:rPr>
          <w:rFonts w:ascii="Arial" w:hAnsi="Arial" w:cs="Arial"/>
          <w:sz w:val="22"/>
          <w:szCs w:val="22"/>
        </w:rPr>
        <w:t xml:space="preserve">all costs associated with providing the manufacturer’s technical representative on site and costs for </w:t>
      </w:r>
      <w:r w:rsidR="00AD01E9" w:rsidRPr="00AE6B3D">
        <w:rPr>
          <w:rFonts w:ascii="Arial" w:hAnsi="Arial" w:cs="Arial"/>
          <w:sz w:val="22"/>
          <w:szCs w:val="22"/>
        </w:rPr>
        <w:t>replacing any broken fastening hardware.</w:t>
      </w:r>
    </w:p>
    <w:p w14:paraId="0F7E0D78" w14:textId="77777777" w:rsidR="00AD01E9" w:rsidRPr="00AE6B3D" w:rsidRDefault="00AD01E9" w:rsidP="003C60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02BBE2" w14:textId="1FA1B6CF" w:rsidR="00F40646" w:rsidRPr="00AE6B3D" w:rsidRDefault="00FD72C0" w:rsidP="003C6000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E6B3D">
        <w:rPr>
          <w:rFonts w:ascii="Arial" w:hAnsi="Arial" w:cs="Arial"/>
          <w:sz w:val="22"/>
          <w:szCs w:val="22"/>
        </w:rPr>
        <w:t>2.</w:t>
      </w:r>
      <w:r w:rsidRPr="00AE6B3D">
        <w:rPr>
          <w:rFonts w:ascii="Arial" w:hAnsi="Arial" w:cs="Arial"/>
          <w:sz w:val="22"/>
          <w:szCs w:val="22"/>
        </w:rPr>
        <w:tab/>
      </w:r>
      <w:r w:rsidR="006B2592" w:rsidRPr="00AE6B3D">
        <w:rPr>
          <w:rFonts w:ascii="Arial" w:hAnsi="Arial" w:cs="Arial"/>
          <w:b/>
          <w:bCs/>
          <w:sz w:val="22"/>
          <w:szCs w:val="22"/>
        </w:rPr>
        <w:t>Control Springs (Structure Identification)</w:t>
      </w:r>
      <w:r w:rsidR="006B2592" w:rsidRPr="00AE6B3D">
        <w:rPr>
          <w:rFonts w:ascii="Arial" w:hAnsi="Arial" w:cs="Arial"/>
          <w:sz w:val="22"/>
          <w:szCs w:val="22"/>
        </w:rPr>
        <w:t xml:space="preserve"> includes the cost of </w:t>
      </w:r>
      <w:r w:rsidRPr="00AE6B3D">
        <w:rPr>
          <w:rFonts w:ascii="Arial" w:hAnsi="Arial" w:cs="Arial"/>
          <w:sz w:val="22"/>
          <w:szCs w:val="22"/>
        </w:rPr>
        <w:t>furnish</w:t>
      </w:r>
      <w:r w:rsidR="006B2592" w:rsidRPr="00AE6B3D">
        <w:rPr>
          <w:rFonts w:ascii="Arial" w:hAnsi="Arial" w:cs="Arial"/>
          <w:sz w:val="22"/>
          <w:szCs w:val="22"/>
        </w:rPr>
        <w:t xml:space="preserve">ing and installing control springs and dowels as </w:t>
      </w:r>
      <w:r w:rsidR="001D2EE0" w:rsidRPr="00AE6B3D">
        <w:rPr>
          <w:rFonts w:ascii="Arial" w:hAnsi="Arial" w:cs="Arial"/>
          <w:sz w:val="22"/>
          <w:szCs w:val="22"/>
        </w:rPr>
        <w:t>noted on the plans</w:t>
      </w:r>
      <w:r w:rsidR="006B2592" w:rsidRPr="00AE6B3D">
        <w:rPr>
          <w:rFonts w:ascii="Arial" w:hAnsi="Arial" w:cs="Arial"/>
          <w:sz w:val="22"/>
          <w:szCs w:val="22"/>
        </w:rPr>
        <w:t>.</w:t>
      </w:r>
      <w:r w:rsidR="001D2EE0" w:rsidRPr="00AE6B3D">
        <w:rPr>
          <w:rFonts w:ascii="Arial" w:hAnsi="Arial" w:cs="Arial"/>
          <w:sz w:val="22"/>
          <w:szCs w:val="22"/>
        </w:rPr>
        <w:t xml:space="preserve">  Payment also includes all costs associated with </w:t>
      </w:r>
      <w:r w:rsidR="001D4EC7" w:rsidRPr="00AE6B3D">
        <w:rPr>
          <w:rFonts w:ascii="Arial" w:hAnsi="Arial" w:cs="Arial"/>
          <w:sz w:val="22"/>
          <w:szCs w:val="22"/>
        </w:rPr>
        <w:t xml:space="preserve">equipment access, </w:t>
      </w:r>
      <w:r w:rsidR="001D2EE0" w:rsidRPr="00AE6B3D">
        <w:rPr>
          <w:rFonts w:ascii="Arial" w:hAnsi="Arial" w:cs="Arial"/>
          <w:sz w:val="22"/>
          <w:szCs w:val="22"/>
        </w:rPr>
        <w:t>resetting support beam bearings, realigning rails, replacing rails as needed</w:t>
      </w:r>
      <w:r w:rsidR="001D4EC7" w:rsidRPr="00AE6B3D">
        <w:rPr>
          <w:rFonts w:ascii="Arial" w:hAnsi="Arial" w:cs="Arial"/>
          <w:sz w:val="22"/>
          <w:szCs w:val="22"/>
        </w:rPr>
        <w:t xml:space="preserve">, and removing, salvaging, and reinstalling existing </w:t>
      </w:r>
      <w:r w:rsidR="000F0ACB" w:rsidRPr="00AE6B3D">
        <w:rPr>
          <w:rFonts w:ascii="Arial" w:hAnsi="Arial" w:cs="Arial"/>
          <w:sz w:val="22"/>
          <w:szCs w:val="22"/>
        </w:rPr>
        <w:t>expanded metal</w:t>
      </w:r>
      <w:r w:rsidR="001D4EC7" w:rsidRPr="00AE6B3D">
        <w:rPr>
          <w:rFonts w:ascii="Arial" w:hAnsi="Arial" w:cs="Arial"/>
          <w:sz w:val="22"/>
          <w:szCs w:val="22"/>
        </w:rPr>
        <w:t xml:space="preserve"> screening</w:t>
      </w:r>
      <w:r w:rsidR="009C4BBE" w:rsidRPr="00AE6B3D">
        <w:rPr>
          <w:rFonts w:ascii="Arial" w:hAnsi="Arial" w:cs="Arial"/>
          <w:sz w:val="22"/>
          <w:szCs w:val="22"/>
        </w:rPr>
        <w:t xml:space="preserve"> with new connection hardware</w:t>
      </w:r>
      <w:r w:rsidR="001D2EE0" w:rsidRPr="00AE6B3D">
        <w:rPr>
          <w:rFonts w:ascii="Arial" w:hAnsi="Arial" w:cs="Arial"/>
          <w:sz w:val="22"/>
          <w:szCs w:val="22"/>
        </w:rPr>
        <w:t>.</w:t>
      </w:r>
    </w:p>
    <w:sectPr w:rsidR="00F40646" w:rsidRPr="00AE6B3D" w:rsidSect="009F1199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B4F2" w14:textId="77777777" w:rsidR="00717188" w:rsidRDefault="00717188" w:rsidP="002D457F">
      <w:r>
        <w:separator/>
      </w:r>
    </w:p>
  </w:endnote>
  <w:endnote w:type="continuationSeparator" w:id="0">
    <w:p w14:paraId="7F4A61B5" w14:textId="77777777" w:rsidR="00717188" w:rsidRDefault="00717188" w:rsidP="002D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09FC7" w14:textId="77777777" w:rsidR="00717188" w:rsidRDefault="00717188" w:rsidP="002D457F">
      <w:r>
        <w:separator/>
      </w:r>
    </w:p>
  </w:footnote>
  <w:footnote w:type="continuationSeparator" w:id="0">
    <w:p w14:paraId="79ADEA23" w14:textId="77777777" w:rsidR="00717188" w:rsidRDefault="00717188" w:rsidP="002D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FDAC" w14:textId="7BF06E08" w:rsidR="00AF4AAE" w:rsidRPr="009F0752" w:rsidRDefault="00277F9D" w:rsidP="009F0752">
    <w:pPr>
      <w:widowControl w:val="0"/>
      <w:jc w:val="right"/>
      <w:rPr>
        <w:rFonts w:ascii="Arial" w:hAnsi="Arial" w:cs="Arial"/>
      </w:rPr>
    </w:pPr>
    <w:r w:rsidRPr="009F0752">
      <w:rPr>
        <w:rFonts w:ascii="Arial" w:hAnsi="Arial" w:cs="Arial"/>
      </w:rPr>
      <w:t>20BR706</w:t>
    </w:r>
    <w:r w:rsidR="00AE6B3D">
      <w:rPr>
        <w:rFonts w:ascii="Arial" w:hAnsi="Arial" w:cs="Arial"/>
      </w:rPr>
      <w:t>-</w:t>
    </w:r>
    <w:r w:rsidR="009F0752">
      <w:rPr>
        <w:rFonts w:ascii="Arial" w:hAnsi="Arial" w:cs="Arial"/>
      </w:rPr>
      <w:t>B690</w:t>
    </w:r>
    <w:r w:rsidR="00AE6B3D">
      <w:rPr>
        <w:rFonts w:ascii="Arial" w:hAnsi="Arial" w:cs="Arial"/>
      </w:rPr>
      <w:t>-02</w:t>
    </w:r>
  </w:p>
  <w:p w14:paraId="2EBE7073" w14:textId="36B96E94" w:rsidR="00AF4AAE" w:rsidRPr="00E433EE" w:rsidRDefault="00AF4AAE" w:rsidP="00AE6B3D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E433EE">
      <w:rPr>
        <w:rFonts w:ascii="Arial" w:hAnsi="Arial" w:cs="Arial"/>
      </w:rPr>
      <w:t>BRG:</w:t>
    </w:r>
    <w:r w:rsidR="00CE52F5" w:rsidRPr="00E433EE">
      <w:rPr>
        <w:rFonts w:ascii="Arial" w:hAnsi="Arial" w:cs="Arial"/>
      </w:rPr>
      <w:t>MGB</w:t>
    </w:r>
    <w:proofErr w:type="gramEnd"/>
    <w:r w:rsidRPr="00E433EE">
      <w:rPr>
        <w:rFonts w:ascii="Arial" w:hAnsi="Arial" w:cs="Arial"/>
      </w:rPr>
      <w:tab/>
    </w:r>
    <w:r w:rsidR="003C6000" w:rsidRPr="00E433EE">
      <w:rPr>
        <w:rFonts w:ascii="Arial" w:hAnsi="Arial" w:cs="Arial"/>
      </w:rPr>
      <w:fldChar w:fldCharType="begin"/>
    </w:r>
    <w:r w:rsidR="003C6000" w:rsidRPr="00E433EE">
      <w:rPr>
        <w:rFonts w:ascii="Arial" w:hAnsi="Arial" w:cs="Arial"/>
      </w:rPr>
      <w:instrText xml:space="preserve"> PAGE  \* Arabic  \* MERGEFORMAT </w:instrText>
    </w:r>
    <w:r w:rsidR="003C6000" w:rsidRPr="00E433EE">
      <w:rPr>
        <w:rFonts w:ascii="Arial" w:hAnsi="Arial" w:cs="Arial"/>
      </w:rPr>
      <w:fldChar w:fldCharType="separate"/>
    </w:r>
    <w:r w:rsidR="003C6000" w:rsidRPr="00E433EE">
      <w:rPr>
        <w:rFonts w:ascii="Arial" w:hAnsi="Arial" w:cs="Arial"/>
        <w:noProof/>
      </w:rPr>
      <w:t>1</w:t>
    </w:r>
    <w:r w:rsidR="003C6000" w:rsidRPr="00E433EE">
      <w:rPr>
        <w:rFonts w:ascii="Arial" w:hAnsi="Arial" w:cs="Arial"/>
      </w:rPr>
      <w:fldChar w:fldCharType="end"/>
    </w:r>
    <w:r w:rsidR="003C6000" w:rsidRPr="00E433EE">
      <w:rPr>
        <w:rFonts w:ascii="Arial" w:hAnsi="Arial" w:cs="Arial"/>
      </w:rPr>
      <w:t xml:space="preserve"> of </w:t>
    </w:r>
    <w:r w:rsidR="003C6000" w:rsidRPr="00E433EE">
      <w:rPr>
        <w:rFonts w:ascii="Arial" w:hAnsi="Arial" w:cs="Arial"/>
      </w:rPr>
      <w:fldChar w:fldCharType="begin"/>
    </w:r>
    <w:r w:rsidR="003C6000" w:rsidRPr="00E433EE">
      <w:rPr>
        <w:rFonts w:ascii="Arial" w:hAnsi="Arial" w:cs="Arial"/>
      </w:rPr>
      <w:instrText xml:space="preserve"> NUMPAGES  \* Arabic  \* MERGEFORMAT </w:instrText>
    </w:r>
    <w:r w:rsidR="003C6000" w:rsidRPr="00E433EE">
      <w:rPr>
        <w:rFonts w:ascii="Arial" w:hAnsi="Arial" w:cs="Arial"/>
      </w:rPr>
      <w:fldChar w:fldCharType="separate"/>
    </w:r>
    <w:r w:rsidR="003C6000" w:rsidRPr="00E433EE">
      <w:rPr>
        <w:rFonts w:ascii="Arial" w:hAnsi="Arial" w:cs="Arial"/>
        <w:noProof/>
      </w:rPr>
      <w:t>2</w:t>
    </w:r>
    <w:r w:rsidR="003C6000" w:rsidRPr="00E433EE">
      <w:rPr>
        <w:rFonts w:ascii="Arial" w:hAnsi="Arial" w:cs="Arial"/>
      </w:rPr>
      <w:fldChar w:fldCharType="end"/>
    </w:r>
    <w:r w:rsidRPr="00E433EE">
      <w:rPr>
        <w:rFonts w:ascii="Arial" w:hAnsi="Arial" w:cs="Arial"/>
      </w:rPr>
      <w:tab/>
    </w:r>
    <w:r w:rsidR="00AE6B3D" w:rsidRPr="00E433EE">
      <w:rPr>
        <w:rFonts w:ascii="Arial" w:hAnsi="Arial" w:cs="Arial"/>
      </w:rPr>
      <w:t>0</w:t>
    </w:r>
    <w:r w:rsidR="00AE6B3D">
      <w:rPr>
        <w:rFonts w:ascii="Arial" w:hAnsi="Arial" w:cs="Arial"/>
      </w:rPr>
      <w:t>9</w:t>
    </w:r>
    <w:r w:rsidR="003C6000" w:rsidRPr="00E433EE">
      <w:rPr>
        <w:rFonts w:ascii="Arial" w:hAnsi="Arial" w:cs="Arial"/>
      </w:rPr>
      <w:t>-</w:t>
    </w:r>
    <w:r w:rsidR="00AE6B3D">
      <w:rPr>
        <w:rFonts w:ascii="Arial" w:hAnsi="Arial" w:cs="Arial"/>
      </w:rPr>
      <w:t>17</w:t>
    </w:r>
    <w:r w:rsidR="003C6000" w:rsidRPr="00E433EE">
      <w:rPr>
        <w:rFonts w:ascii="Arial" w:hAnsi="Arial" w:cs="Arial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C5257" w14:textId="17C3AB5B" w:rsidR="00AF4AAE" w:rsidRPr="00E433EE" w:rsidRDefault="00E017A6" w:rsidP="00E433EE">
    <w:pPr>
      <w:widowControl w:val="0"/>
      <w:jc w:val="right"/>
      <w:rPr>
        <w:rFonts w:ascii="Arial" w:hAnsi="Arial" w:cs="Arial"/>
      </w:rPr>
    </w:pPr>
    <w:r w:rsidRPr="00E433EE">
      <w:rPr>
        <w:rFonts w:ascii="Arial" w:hAnsi="Arial" w:cs="Arial"/>
      </w:rPr>
      <w:t>20</w:t>
    </w:r>
    <w:r w:rsidR="00277F9D" w:rsidRPr="00E433EE">
      <w:rPr>
        <w:rFonts w:ascii="Arial" w:hAnsi="Arial" w:cs="Arial"/>
      </w:rPr>
      <w:t>BR</w:t>
    </w:r>
    <w:r w:rsidR="00AF4AAE" w:rsidRPr="00E433EE">
      <w:rPr>
        <w:rFonts w:ascii="Arial" w:hAnsi="Arial" w:cs="Arial"/>
      </w:rPr>
      <w:t>7</w:t>
    </w:r>
    <w:r w:rsidR="00F40646" w:rsidRPr="00E433EE">
      <w:rPr>
        <w:rFonts w:ascii="Arial" w:hAnsi="Arial" w:cs="Arial"/>
      </w:rPr>
      <w:t>06</w:t>
    </w:r>
    <w:r w:rsidR="00AE6B3D">
      <w:rPr>
        <w:rFonts w:ascii="Arial" w:hAnsi="Arial" w:cs="Arial"/>
      </w:rPr>
      <w:t>-</w:t>
    </w:r>
    <w:r w:rsidR="009F0752" w:rsidRPr="00E433EE">
      <w:rPr>
        <w:rFonts w:ascii="Arial" w:hAnsi="Arial" w:cs="Arial"/>
      </w:rPr>
      <w:t>B690</w:t>
    </w:r>
    <w:r w:rsidR="00AE6B3D">
      <w:rPr>
        <w:rFonts w:ascii="Arial" w:hAnsi="Arial" w:cs="Arial"/>
      </w:rPr>
      <w:t>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B2C6F"/>
    <w:multiLevelType w:val="hybridMultilevel"/>
    <w:tmpl w:val="5F7E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67F1"/>
    <w:multiLevelType w:val="hybridMultilevel"/>
    <w:tmpl w:val="C9BE02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6356988">
    <w:abstractNumId w:val="1"/>
  </w:num>
  <w:num w:numId="2" w16cid:durableId="103673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A8"/>
    <w:rsid w:val="000243C7"/>
    <w:rsid w:val="000315CE"/>
    <w:rsid w:val="000446AE"/>
    <w:rsid w:val="0006105D"/>
    <w:rsid w:val="0006377A"/>
    <w:rsid w:val="00066DDB"/>
    <w:rsid w:val="0007005D"/>
    <w:rsid w:val="0007795F"/>
    <w:rsid w:val="000A0B05"/>
    <w:rsid w:val="000A3E08"/>
    <w:rsid w:val="000C1906"/>
    <w:rsid w:val="000E08FF"/>
    <w:rsid w:val="000E49E2"/>
    <w:rsid w:val="000F0ACB"/>
    <w:rsid w:val="000F5B26"/>
    <w:rsid w:val="00100C17"/>
    <w:rsid w:val="00116D53"/>
    <w:rsid w:val="00125ED4"/>
    <w:rsid w:val="00127448"/>
    <w:rsid w:val="001310E6"/>
    <w:rsid w:val="00135667"/>
    <w:rsid w:val="0014246E"/>
    <w:rsid w:val="0015074A"/>
    <w:rsid w:val="0015285F"/>
    <w:rsid w:val="0015749E"/>
    <w:rsid w:val="00160AE9"/>
    <w:rsid w:val="00165E9C"/>
    <w:rsid w:val="00185202"/>
    <w:rsid w:val="0019060C"/>
    <w:rsid w:val="00191E41"/>
    <w:rsid w:val="001A424E"/>
    <w:rsid w:val="001D04A0"/>
    <w:rsid w:val="001D2EE0"/>
    <w:rsid w:val="001D4EC7"/>
    <w:rsid w:val="001E32BA"/>
    <w:rsid w:val="001E7C20"/>
    <w:rsid w:val="001F2841"/>
    <w:rsid w:val="00200F95"/>
    <w:rsid w:val="00202B93"/>
    <w:rsid w:val="00203056"/>
    <w:rsid w:val="00205043"/>
    <w:rsid w:val="00205A38"/>
    <w:rsid w:val="00213A2F"/>
    <w:rsid w:val="00235246"/>
    <w:rsid w:val="00244D56"/>
    <w:rsid w:val="00257DFB"/>
    <w:rsid w:val="00260586"/>
    <w:rsid w:val="002615F6"/>
    <w:rsid w:val="00277F9D"/>
    <w:rsid w:val="00296134"/>
    <w:rsid w:val="00296E7A"/>
    <w:rsid w:val="0029749A"/>
    <w:rsid w:val="002A2905"/>
    <w:rsid w:val="002A3A45"/>
    <w:rsid w:val="002B0225"/>
    <w:rsid w:val="002B1E4C"/>
    <w:rsid w:val="002D0D15"/>
    <w:rsid w:val="002D296F"/>
    <w:rsid w:val="002D2C52"/>
    <w:rsid w:val="002D457F"/>
    <w:rsid w:val="002F2324"/>
    <w:rsid w:val="003256DD"/>
    <w:rsid w:val="00327D18"/>
    <w:rsid w:val="00333384"/>
    <w:rsid w:val="00337CD5"/>
    <w:rsid w:val="003412DB"/>
    <w:rsid w:val="003415A7"/>
    <w:rsid w:val="00343BBA"/>
    <w:rsid w:val="00372DCC"/>
    <w:rsid w:val="003859C4"/>
    <w:rsid w:val="003B4456"/>
    <w:rsid w:val="003B45D1"/>
    <w:rsid w:val="003B4AEE"/>
    <w:rsid w:val="003C349E"/>
    <w:rsid w:val="003C6000"/>
    <w:rsid w:val="003D504F"/>
    <w:rsid w:val="003D714A"/>
    <w:rsid w:val="004100D7"/>
    <w:rsid w:val="0041466A"/>
    <w:rsid w:val="00421E03"/>
    <w:rsid w:val="00426115"/>
    <w:rsid w:val="00430F82"/>
    <w:rsid w:val="004324B8"/>
    <w:rsid w:val="004448BB"/>
    <w:rsid w:val="00456B5B"/>
    <w:rsid w:val="00464CB4"/>
    <w:rsid w:val="004B2ACB"/>
    <w:rsid w:val="00500B79"/>
    <w:rsid w:val="00504DF8"/>
    <w:rsid w:val="00537D24"/>
    <w:rsid w:val="00544785"/>
    <w:rsid w:val="00557C90"/>
    <w:rsid w:val="0056393C"/>
    <w:rsid w:val="0057318C"/>
    <w:rsid w:val="00590307"/>
    <w:rsid w:val="005928AE"/>
    <w:rsid w:val="00593BA4"/>
    <w:rsid w:val="005B0551"/>
    <w:rsid w:val="005C27FE"/>
    <w:rsid w:val="005C35D9"/>
    <w:rsid w:val="005D0D7C"/>
    <w:rsid w:val="005D286F"/>
    <w:rsid w:val="005D6940"/>
    <w:rsid w:val="005E1926"/>
    <w:rsid w:val="005E38C1"/>
    <w:rsid w:val="0064221B"/>
    <w:rsid w:val="00644BCF"/>
    <w:rsid w:val="00657702"/>
    <w:rsid w:val="00675870"/>
    <w:rsid w:val="00675B62"/>
    <w:rsid w:val="006811DF"/>
    <w:rsid w:val="006B2592"/>
    <w:rsid w:val="006C1C0D"/>
    <w:rsid w:val="006C1CE6"/>
    <w:rsid w:val="006F1EB9"/>
    <w:rsid w:val="006F4545"/>
    <w:rsid w:val="007124F8"/>
    <w:rsid w:val="0071292E"/>
    <w:rsid w:val="00712BEA"/>
    <w:rsid w:val="00717188"/>
    <w:rsid w:val="00735C86"/>
    <w:rsid w:val="00737685"/>
    <w:rsid w:val="007414D8"/>
    <w:rsid w:val="007638B3"/>
    <w:rsid w:val="00772207"/>
    <w:rsid w:val="00780AC4"/>
    <w:rsid w:val="00782604"/>
    <w:rsid w:val="007A1E24"/>
    <w:rsid w:val="007C2C68"/>
    <w:rsid w:val="007C6085"/>
    <w:rsid w:val="007E299A"/>
    <w:rsid w:val="007E2A44"/>
    <w:rsid w:val="007E40D2"/>
    <w:rsid w:val="007F33E2"/>
    <w:rsid w:val="008040D0"/>
    <w:rsid w:val="008065ED"/>
    <w:rsid w:val="00833666"/>
    <w:rsid w:val="008403E8"/>
    <w:rsid w:val="00872DFF"/>
    <w:rsid w:val="00885561"/>
    <w:rsid w:val="00887B7F"/>
    <w:rsid w:val="008A2B57"/>
    <w:rsid w:val="008B0299"/>
    <w:rsid w:val="008C17D4"/>
    <w:rsid w:val="008C1BE1"/>
    <w:rsid w:val="008C23D5"/>
    <w:rsid w:val="008D6585"/>
    <w:rsid w:val="008E0DCF"/>
    <w:rsid w:val="008E756D"/>
    <w:rsid w:val="009406C8"/>
    <w:rsid w:val="00975756"/>
    <w:rsid w:val="00975899"/>
    <w:rsid w:val="00987165"/>
    <w:rsid w:val="009C4BBE"/>
    <w:rsid w:val="009C5ABE"/>
    <w:rsid w:val="009D6718"/>
    <w:rsid w:val="009E0842"/>
    <w:rsid w:val="009E3F12"/>
    <w:rsid w:val="009F0752"/>
    <w:rsid w:val="009F1199"/>
    <w:rsid w:val="009F631F"/>
    <w:rsid w:val="00A37AD8"/>
    <w:rsid w:val="00A44D9C"/>
    <w:rsid w:val="00A50F2D"/>
    <w:rsid w:val="00A57F57"/>
    <w:rsid w:val="00A57FA8"/>
    <w:rsid w:val="00A618F3"/>
    <w:rsid w:val="00A63A99"/>
    <w:rsid w:val="00A67C91"/>
    <w:rsid w:val="00A72B59"/>
    <w:rsid w:val="00A8143B"/>
    <w:rsid w:val="00AA4A55"/>
    <w:rsid w:val="00AC7D63"/>
    <w:rsid w:val="00AD01E9"/>
    <w:rsid w:val="00AD3A1E"/>
    <w:rsid w:val="00AD5F9F"/>
    <w:rsid w:val="00AE6B3D"/>
    <w:rsid w:val="00AF4AAE"/>
    <w:rsid w:val="00AF7F5A"/>
    <w:rsid w:val="00B0520E"/>
    <w:rsid w:val="00B05730"/>
    <w:rsid w:val="00B15924"/>
    <w:rsid w:val="00B24FBA"/>
    <w:rsid w:val="00B40FF4"/>
    <w:rsid w:val="00B425B0"/>
    <w:rsid w:val="00B80D1A"/>
    <w:rsid w:val="00B8245C"/>
    <w:rsid w:val="00B973D8"/>
    <w:rsid w:val="00BA69A3"/>
    <w:rsid w:val="00BA6FD0"/>
    <w:rsid w:val="00BB41D0"/>
    <w:rsid w:val="00BC127E"/>
    <w:rsid w:val="00BC4154"/>
    <w:rsid w:val="00BE1A48"/>
    <w:rsid w:val="00BF0462"/>
    <w:rsid w:val="00C003A0"/>
    <w:rsid w:val="00C05ECE"/>
    <w:rsid w:val="00C2729B"/>
    <w:rsid w:val="00C353EB"/>
    <w:rsid w:val="00C43EF7"/>
    <w:rsid w:val="00C511D5"/>
    <w:rsid w:val="00C60706"/>
    <w:rsid w:val="00C625E8"/>
    <w:rsid w:val="00C7052B"/>
    <w:rsid w:val="00C74817"/>
    <w:rsid w:val="00CA1AAE"/>
    <w:rsid w:val="00CA3DF9"/>
    <w:rsid w:val="00CB2B92"/>
    <w:rsid w:val="00CC36C0"/>
    <w:rsid w:val="00CD26B2"/>
    <w:rsid w:val="00CD3C8A"/>
    <w:rsid w:val="00CE4806"/>
    <w:rsid w:val="00CE48F4"/>
    <w:rsid w:val="00CE52F5"/>
    <w:rsid w:val="00CE5E6D"/>
    <w:rsid w:val="00D26562"/>
    <w:rsid w:val="00D27417"/>
    <w:rsid w:val="00D31B5A"/>
    <w:rsid w:val="00D33A51"/>
    <w:rsid w:val="00D34E02"/>
    <w:rsid w:val="00D35185"/>
    <w:rsid w:val="00D45EEC"/>
    <w:rsid w:val="00D67984"/>
    <w:rsid w:val="00D81584"/>
    <w:rsid w:val="00D8370B"/>
    <w:rsid w:val="00D939AF"/>
    <w:rsid w:val="00DA26C4"/>
    <w:rsid w:val="00DB6BE8"/>
    <w:rsid w:val="00DB7E1C"/>
    <w:rsid w:val="00DC7978"/>
    <w:rsid w:val="00DD580F"/>
    <w:rsid w:val="00E017A6"/>
    <w:rsid w:val="00E17D73"/>
    <w:rsid w:val="00E37E15"/>
    <w:rsid w:val="00E433EE"/>
    <w:rsid w:val="00E52A39"/>
    <w:rsid w:val="00E84D04"/>
    <w:rsid w:val="00EB1207"/>
    <w:rsid w:val="00EE1397"/>
    <w:rsid w:val="00EE4C35"/>
    <w:rsid w:val="00EF1F67"/>
    <w:rsid w:val="00F00AA8"/>
    <w:rsid w:val="00F165CC"/>
    <w:rsid w:val="00F24ED8"/>
    <w:rsid w:val="00F26B38"/>
    <w:rsid w:val="00F374AA"/>
    <w:rsid w:val="00F40646"/>
    <w:rsid w:val="00F43C6A"/>
    <w:rsid w:val="00F6744D"/>
    <w:rsid w:val="00F81F77"/>
    <w:rsid w:val="00FB268B"/>
    <w:rsid w:val="00FD2596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7AE38"/>
  <w15:docId w15:val="{E997A21A-D0C3-4040-A22E-7DC5E77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24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24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24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2729B"/>
    <w:rPr>
      <w:sz w:val="16"/>
      <w:szCs w:val="16"/>
    </w:rPr>
  </w:style>
  <w:style w:type="paragraph" w:styleId="CommentText">
    <w:name w:val="annotation text"/>
    <w:basedOn w:val="Normal"/>
    <w:semiHidden/>
    <w:rsid w:val="00C272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2729B"/>
    <w:rPr>
      <w:b/>
      <w:bCs/>
    </w:rPr>
  </w:style>
  <w:style w:type="character" w:styleId="FollowedHyperlink">
    <w:name w:val="FollowedHyperlink"/>
    <w:basedOn w:val="DefaultParagraphFont"/>
    <w:rsid w:val="009C5AB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D457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37685"/>
    <w:rPr>
      <w:sz w:val="24"/>
      <w:szCs w:val="24"/>
    </w:rPr>
  </w:style>
  <w:style w:type="paragraph" w:styleId="Revision">
    <w:name w:val="Revision"/>
    <w:hidden/>
    <w:uiPriority w:val="99"/>
    <w:semiHidden/>
    <w:rsid w:val="001424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MBA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Kim Nowack</dc:creator>
  <cp:lastModifiedBy>Pawelec, David B. (MDOT)</cp:lastModifiedBy>
  <cp:revision>17</cp:revision>
  <cp:lastPrinted>2014-12-18T19:25:00Z</cp:lastPrinted>
  <dcterms:created xsi:type="dcterms:W3CDTF">2024-02-29T18:48:00Z</dcterms:created>
  <dcterms:modified xsi:type="dcterms:W3CDTF">2024-09-17T14:20:00Z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2022-10-19T15:12:36Z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a5d945b3-065c-4b72-8275-a5bf9b7eded6</vt:lpwstr>
  </property>
  <property fmtid="{D5CDD505-2E9C-101B-9397-08002B2CF9AE}" pid="8" name="MSIP_Label_3a2fed65-62e7-46ea-af74-187e0c17143a_ContentBits">
    <vt:lpwstr>0</vt:lpwstr>
  </property>
</Properties>
</file>