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D492B" w14:textId="391AFF79" w:rsidR="008D69B4" w:rsidRPr="00EC7313" w:rsidRDefault="008D69B4" w:rsidP="00EC7313">
      <w:pPr>
        <w:widowControl w:val="0"/>
        <w:spacing w:after="240"/>
        <w:jc w:val="center"/>
        <w:rPr>
          <w:rFonts w:ascii="Arial" w:hAnsi="Arial" w:cs="Arial"/>
          <w:sz w:val="24"/>
          <w:szCs w:val="24"/>
        </w:rPr>
      </w:pPr>
      <w:r w:rsidRPr="00EC7313">
        <w:rPr>
          <w:rFonts w:ascii="Arial" w:hAnsi="Arial" w:cs="Arial"/>
          <w:sz w:val="24"/>
          <w:szCs w:val="24"/>
        </w:rPr>
        <w:fldChar w:fldCharType="begin"/>
      </w:r>
      <w:r w:rsidRPr="00EC7313">
        <w:rPr>
          <w:rFonts w:ascii="Arial" w:hAnsi="Arial" w:cs="Arial"/>
          <w:sz w:val="24"/>
          <w:szCs w:val="24"/>
        </w:rPr>
        <w:instrText xml:space="preserve"> SEQ CHAPTER \h \r 1</w:instrText>
      </w:r>
      <w:r w:rsidRPr="00EC7313">
        <w:rPr>
          <w:rFonts w:ascii="Arial" w:hAnsi="Arial" w:cs="Arial"/>
          <w:sz w:val="24"/>
          <w:szCs w:val="24"/>
        </w:rPr>
        <w:fldChar w:fldCharType="end"/>
      </w:r>
      <w:r w:rsidRPr="00EC7313">
        <w:rPr>
          <w:rFonts w:ascii="Arial" w:hAnsi="Arial" w:cs="Arial"/>
          <w:sz w:val="24"/>
          <w:szCs w:val="24"/>
        </w:rPr>
        <w:t>MICHIGAN</w:t>
      </w:r>
      <w:r w:rsidR="00EC7313">
        <w:rPr>
          <w:rFonts w:ascii="Arial" w:hAnsi="Arial" w:cs="Arial"/>
          <w:sz w:val="24"/>
          <w:szCs w:val="24"/>
        </w:rPr>
        <w:br/>
      </w:r>
      <w:r w:rsidRPr="00EC7313">
        <w:rPr>
          <w:rFonts w:ascii="Arial" w:hAnsi="Arial" w:cs="Arial"/>
          <w:sz w:val="24"/>
          <w:szCs w:val="24"/>
        </w:rPr>
        <w:t>DEPARTMENT OF TRANSPORTATION</w:t>
      </w:r>
    </w:p>
    <w:p w14:paraId="3B9A4050" w14:textId="22B3D84A" w:rsidR="008D69B4" w:rsidRPr="00EC7313" w:rsidRDefault="008D69B4" w:rsidP="00EC7313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EC7313">
        <w:rPr>
          <w:rFonts w:ascii="Arial" w:hAnsi="Arial" w:cs="Arial"/>
          <w:sz w:val="24"/>
          <w:szCs w:val="24"/>
        </w:rPr>
        <w:t>SPECIAL PROVISION</w:t>
      </w:r>
      <w:r w:rsidR="00EC7313">
        <w:rPr>
          <w:rFonts w:ascii="Arial" w:hAnsi="Arial" w:cs="Arial"/>
          <w:sz w:val="24"/>
          <w:szCs w:val="24"/>
        </w:rPr>
        <w:br/>
      </w:r>
      <w:r w:rsidRPr="00EC7313">
        <w:rPr>
          <w:rFonts w:ascii="Arial" w:hAnsi="Arial" w:cs="Arial"/>
          <w:sz w:val="24"/>
          <w:szCs w:val="24"/>
        </w:rPr>
        <w:t>FOR</w:t>
      </w:r>
    </w:p>
    <w:p w14:paraId="27A206A5" w14:textId="276056D9" w:rsidR="008D69B4" w:rsidRPr="00EC7313" w:rsidRDefault="008D69B4" w:rsidP="00EC7313">
      <w:pPr>
        <w:pStyle w:val="Heading1"/>
      </w:pPr>
      <w:r w:rsidRPr="00EC7313">
        <w:t>DOOR</w:t>
      </w:r>
      <w:r w:rsidR="00574EB1" w:rsidRPr="00EC7313">
        <w:t xml:space="preserve"> </w:t>
      </w:r>
      <w:r w:rsidR="00AF2A6A" w:rsidRPr="00EC7313">
        <w:t>INSTALLATION</w:t>
      </w:r>
    </w:p>
    <w:p w14:paraId="3EAA50F9" w14:textId="4F7CC735" w:rsidR="008D69B4" w:rsidRPr="00EC7313" w:rsidRDefault="008D69B4" w:rsidP="00EC7313">
      <w:pPr>
        <w:widowControl w:val="0"/>
        <w:tabs>
          <w:tab w:val="center" w:pos="4680"/>
          <w:tab w:val="right" w:pos="9360"/>
        </w:tabs>
        <w:spacing w:before="240" w:after="120"/>
        <w:rPr>
          <w:rFonts w:ascii="Arial" w:hAnsi="Arial" w:cs="Arial"/>
          <w:sz w:val="24"/>
          <w:szCs w:val="24"/>
        </w:rPr>
      </w:pPr>
      <w:proofErr w:type="gramStart"/>
      <w:r w:rsidRPr="00EC7313">
        <w:rPr>
          <w:rFonts w:ascii="Arial" w:hAnsi="Arial" w:cs="Arial"/>
          <w:sz w:val="24"/>
          <w:szCs w:val="24"/>
        </w:rPr>
        <w:t>BRG:</w:t>
      </w:r>
      <w:r w:rsidR="007A7896" w:rsidRPr="00EC7313">
        <w:rPr>
          <w:rFonts w:ascii="Arial" w:hAnsi="Arial" w:cs="Arial"/>
          <w:sz w:val="24"/>
          <w:szCs w:val="24"/>
        </w:rPr>
        <w:t>MGB</w:t>
      </w:r>
      <w:proofErr w:type="gramEnd"/>
      <w:r w:rsidRPr="00EC7313">
        <w:rPr>
          <w:rFonts w:ascii="Arial" w:hAnsi="Arial" w:cs="Arial"/>
          <w:sz w:val="24"/>
          <w:szCs w:val="24"/>
        </w:rPr>
        <w:tab/>
      </w:r>
      <w:r w:rsidR="00024C13" w:rsidRPr="00EC7313">
        <w:rPr>
          <w:rFonts w:ascii="Arial" w:hAnsi="Arial" w:cs="Arial"/>
          <w:sz w:val="24"/>
          <w:szCs w:val="24"/>
        </w:rPr>
        <w:fldChar w:fldCharType="begin"/>
      </w:r>
      <w:r w:rsidR="00024C13" w:rsidRPr="00EC7313">
        <w:rPr>
          <w:rFonts w:ascii="Arial" w:hAnsi="Arial" w:cs="Arial"/>
          <w:sz w:val="24"/>
          <w:szCs w:val="24"/>
        </w:rPr>
        <w:instrText xml:space="preserve"> PAGE  \* Arabic  \* MERGEFORMAT </w:instrText>
      </w:r>
      <w:r w:rsidR="00024C13" w:rsidRPr="00EC7313">
        <w:rPr>
          <w:rFonts w:ascii="Arial" w:hAnsi="Arial" w:cs="Arial"/>
          <w:sz w:val="24"/>
          <w:szCs w:val="24"/>
        </w:rPr>
        <w:fldChar w:fldCharType="separate"/>
      </w:r>
      <w:r w:rsidR="00024C13" w:rsidRPr="00EC7313">
        <w:rPr>
          <w:rFonts w:ascii="Arial" w:hAnsi="Arial" w:cs="Arial"/>
          <w:noProof/>
          <w:sz w:val="24"/>
          <w:szCs w:val="24"/>
        </w:rPr>
        <w:t>1</w:t>
      </w:r>
      <w:r w:rsidR="00024C13" w:rsidRPr="00EC7313">
        <w:rPr>
          <w:rFonts w:ascii="Arial" w:hAnsi="Arial" w:cs="Arial"/>
          <w:sz w:val="24"/>
          <w:szCs w:val="24"/>
        </w:rPr>
        <w:fldChar w:fldCharType="end"/>
      </w:r>
      <w:r w:rsidR="00024C13" w:rsidRPr="00EC7313">
        <w:rPr>
          <w:rFonts w:ascii="Arial" w:hAnsi="Arial" w:cs="Arial"/>
          <w:sz w:val="24"/>
          <w:szCs w:val="24"/>
        </w:rPr>
        <w:t xml:space="preserve"> of </w:t>
      </w:r>
      <w:r w:rsidR="00024C13" w:rsidRPr="00EC7313">
        <w:rPr>
          <w:rFonts w:ascii="Arial" w:hAnsi="Arial" w:cs="Arial"/>
          <w:sz w:val="24"/>
          <w:szCs w:val="24"/>
        </w:rPr>
        <w:fldChar w:fldCharType="begin"/>
      </w:r>
      <w:r w:rsidR="00024C13" w:rsidRPr="00EC7313">
        <w:rPr>
          <w:rFonts w:ascii="Arial" w:hAnsi="Arial" w:cs="Arial"/>
          <w:sz w:val="24"/>
          <w:szCs w:val="24"/>
        </w:rPr>
        <w:instrText xml:space="preserve"> NUMPAGES  \* Arabic  \* MERGEFORMAT </w:instrText>
      </w:r>
      <w:r w:rsidR="00024C13" w:rsidRPr="00EC7313">
        <w:rPr>
          <w:rFonts w:ascii="Arial" w:hAnsi="Arial" w:cs="Arial"/>
          <w:sz w:val="24"/>
          <w:szCs w:val="24"/>
        </w:rPr>
        <w:fldChar w:fldCharType="separate"/>
      </w:r>
      <w:r w:rsidR="00024C13" w:rsidRPr="00EC7313">
        <w:rPr>
          <w:rFonts w:ascii="Arial" w:hAnsi="Arial" w:cs="Arial"/>
          <w:noProof/>
          <w:sz w:val="24"/>
          <w:szCs w:val="24"/>
        </w:rPr>
        <w:t>6</w:t>
      </w:r>
      <w:r w:rsidR="00024C13" w:rsidRPr="00EC7313">
        <w:rPr>
          <w:rFonts w:ascii="Arial" w:hAnsi="Arial" w:cs="Arial"/>
          <w:sz w:val="24"/>
          <w:szCs w:val="24"/>
        </w:rPr>
        <w:fldChar w:fldCharType="end"/>
      </w:r>
      <w:r w:rsidRPr="00EC7313">
        <w:rPr>
          <w:rFonts w:ascii="Arial" w:hAnsi="Arial" w:cs="Arial"/>
          <w:sz w:val="24"/>
          <w:szCs w:val="24"/>
        </w:rPr>
        <w:tab/>
      </w:r>
      <w:proofErr w:type="gramStart"/>
      <w:r w:rsidRPr="00EC7313">
        <w:rPr>
          <w:rFonts w:ascii="Arial" w:hAnsi="Arial" w:cs="Arial"/>
          <w:sz w:val="24"/>
          <w:szCs w:val="24"/>
        </w:rPr>
        <w:t>APPR:</w:t>
      </w:r>
      <w:r w:rsidR="00A80D21" w:rsidRPr="00EC7313">
        <w:rPr>
          <w:rFonts w:ascii="Arial" w:hAnsi="Arial" w:cs="Arial"/>
          <w:sz w:val="24"/>
          <w:szCs w:val="24"/>
        </w:rPr>
        <w:t>SCK</w:t>
      </w:r>
      <w:proofErr w:type="gramEnd"/>
      <w:r w:rsidRPr="00EC7313">
        <w:rPr>
          <w:rFonts w:ascii="Arial" w:hAnsi="Arial" w:cs="Arial"/>
          <w:sz w:val="24"/>
          <w:szCs w:val="24"/>
        </w:rPr>
        <w:t>:</w:t>
      </w:r>
      <w:r w:rsidR="00A80D21" w:rsidRPr="00EC7313">
        <w:rPr>
          <w:rFonts w:ascii="Arial" w:hAnsi="Arial" w:cs="Arial"/>
          <w:sz w:val="24"/>
          <w:szCs w:val="24"/>
        </w:rPr>
        <w:t>DLS</w:t>
      </w:r>
      <w:r w:rsidRPr="00EC7313">
        <w:rPr>
          <w:rFonts w:ascii="Arial" w:hAnsi="Arial" w:cs="Arial"/>
          <w:sz w:val="24"/>
          <w:szCs w:val="24"/>
        </w:rPr>
        <w:t>:</w:t>
      </w:r>
      <w:r w:rsidR="00A80D21" w:rsidRPr="00EC7313">
        <w:rPr>
          <w:rFonts w:ascii="Arial" w:hAnsi="Arial" w:cs="Arial"/>
          <w:sz w:val="24"/>
          <w:szCs w:val="24"/>
        </w:rPr>
        <w:t>0</w:t>
      </w:r>
      <w:r w:rsidR="00D35697" w:rsidRPr="00EC7313">
        <w:rPr>
          <w:rFonts w:ascii="Arial" w:hAnsi="Arial" w:cs="Arial"/>
          <w:sz w:val="24"/>
          <w:szCs w:val="24"/>
        </w:rPr>
        <w:t>5</w:t>
      </w:r>
      <w:r w:rsidR="00A80D21" w:rsidRPr="00EC7313">
        <w:rPr>
          <w:rFonts w:ascii="Arial" w:hAnsi="Arial" w:cs="Arial"/>
          <w:sz w:val="24"/>
          <w:szCs w:val="24"/>
        </w:rPr>
        <w:t>-</w:t>
      </w:r>
      <w:r w:rsidR="00D35697" w:rsidRPr="00EC7313">
        <w:rPr>
          <w:rFonts w:ascii="Arial" w:hAnsi="Arial" w:cs="Arial"/>
          <w:sz w:val="24"/>
          <w:szCs w:val="24"/>
        </w:rPr>
        <w:t>22</w:t>
      </w:r>
      <w:r w:rsidR="00A80D21" w:rsidRPr="00EC7313">
        <w:rPr>
          <w:rFonts w:ascii="Arial" w:hAnsi="Arial" w:cs="Arial"/>
          <w:sz w:val="24"/>
          <w:szCs w:val="24"/>
        </w:rPr>
        <w:t>-25</w:t>
      </w:r>
    </w:p>
    <w:p w14:paraId="32A8D812" w14:textId="430A04AB" w:rsidR="002E04F3" w:rsidRPr="00EC7313" w:rsidRDefault="009A2789" w:rsidP="001202B5">
      <w:pPr>
        <w:widowControl w:val="0"/>
        <w:spacing w:before="120" w:after="120"/>
        <w:ind w:firstLine="360"/>
        <w:rPr>
          <w:rFonts w:ascii="Arial" w:hAnsi="Arial" w:cs="Arial"/>
          <w:szCs w:val="22"/>
        </w:rPr>
      </w:pPr>
      <w:r w:rsidRPr="00EC7313">
        <w:rPr>
          <w:rFonts w:ascii="Arial" w:hAnsi="Arial" w:cs="Arial"/>
          <w:b/>
          <w:bCs/>
          <w:szCs w:val="22"/>
        </w:rPr>
        <w:t>a.</w:t>
      </w:r>
      <w:r w:rsidR="00250B96" w:rsidRPr="00EC7313">
        <w:rPr>
          <w:rFonts w:ascii="Arial" w:hAnsi="Arial" w:cs="Arial"/>
          <w:b/>
          <w:bCs/>
          <w:szCs w:val="22"/>
        </w:rPr>
        <w:tab/>
      </w:r>
      <w:r w:rsidR="00123051" w:rsidRPr="00EC7313">
        <w:rPr>
          <w:rFonts w:ascii="Arial" w:hAnsi="Arial" w:cs="Arial"/>
          <w:b/>
          <w:bCs/>
          <w:szCs w:val="22"/>
        </w:rPr>
        <w:t>Description</w:t>
      </w:r>
      <w:r w:rsidR="00CF441A" w:rsidRPr="00EC7313">
        <w:rPr>
          <w:rFonts w:ascii="Arial" w:hAnsi="Arial" w:cs="Arial"/>
          <w:b/>
          <w:bCs/>
          <w:szCs w:val="22"/>
        </w:rPr>
        <w:t>.</w:t>
      </w:r>
      <w:r w:rsidR="00853A5B" w:rsidRPr="00EC7313">
        <w:rPr>
          <w:rFonts w:ascii="Arial" w:hAnsi="Arial" w:cs="Arial"/>
          <w:szCs w:val="22"/>
        </w:rPr>
        <w:t xml:space="preserve"> </w:t>
      </w:r>
      <w:r w:rsidR="00250B96" w:rsidRPr="00EC7313">
        <w:rPr>
          <w:rFonts w:ascii="Arial" w:hAnsi="Arial" w:cs="Arial"/>
          <w:szCs w:val="22"/>
        </w:rPr>
        <w:t xml:space="preserve"> </w:t>
      </w:r>
      <w:r w:rsidR="00853A5B" w:rsidRPr="00EC7313">
        <w:rPr>
          <w:rFonts w:ascii="Arial" w:hAnsi="Arial" w:cs="Arial"/>
          <w:szCs w:val="22"/>
        </w:rPr>
        <w:t xml:space="preserve">This work consists of </w:t>
      </w:r>
      <w:r w:rsidR="004E2177" w:rsidRPr="00EC7313">
        <w:rPr>
          <w:rFonts w:ascii="Arial" w:hAnsi="Arial" w:cs="Arial"/>
          <w:szCs w:val="22"/>
        </w:rPr>
        <w:t>installing a door</w:t>
      </w:r>
      <w:r w:rsidR="00FD3C42" w:rsidRPr="00EC7313">
        <w:rPr>
          <w:rFonts w:ascii="Arial" w:hAnsi="Arial" w:cs="Arial"/>
          <w:szCs w:val="22"/>
        </w:rPr>
        <w:t xml:space="preserve"> </w:t>
      </w:r>
      <w:r w:rsidR="00853A5B" w:rsidRPr="00EC7313">
        <w:rPr>
          <w:rFonts w:ascii="Arial" w:hAnsi="Arial" w:cs="Arial"/>
          <w:szCs w:val="22"/>
        </w:rPr>
        <w:t xml:space="preserve">on the </w:t>
      </w:r>
      <w:r w:rsidR="00FD3C42" w:rsidRPr="00EC7313">
        <w:rPr>
          <w:rFonts w:ascii="Arial" w:hAnsi="Arial" w:cs="Arial"/>
          <w:szCs w:val="22"/>
        </w:rPr>
        <w:t>northwest stair tower</w:t>
      </w:r>
      <w:r w:rsidR="00853A5B" w:rsidRPr="00EC7313">
        <w:rPr>
          <w:rFonts w:ascii="Arial" w:hAnsi="Arial" w:cs="Arial"/>
          <w:szCs w:val="22"/>
        </w:rPr>
        <w:t xml:space="preserve"> in accordance with the </w:t>
      </w:r>
      <w:r w:rsidR="002E2D16" w:rsidRPr="00EC7313">
        <w:rPr>
          <w:rFonts w:ascii="Arial" w:hAnsi="Arial" w:cs="Arial"/>
          <w:szCs w:val="22"/>
        </w:rPr>
        <w:t>standard s</w:t>
      </w:r>
      <w:r w:rsidR="00853A5B" w:rsidRPr="00EC7313">
        <w:rPr>
          <w:rFonts w:ascii="Arial" w:hAnsi="Arial" w:cs="Arial"/>
          <w:szCs w:val="22"/>
        </w:rPr>
        <w:t xml:space="preserve">pecifications, </w:t>
      </w:r>
      <w:r w:rsidR="00024C13" w:rsidRPr="00EC7313">
        <w:rPr>
          <w:rFonts w:ascii="Arial" w:hAnsi="Arial" w:cs="Arial"/>
          <w:szCs w:val="22"/>
        </w:rPr>
        <w:t xml:space="preserve">the </w:t>
      </w:r>
      <w:r w:rsidR="003F1F76" w:rsidRPr="00EC7313">
        <w:rPr>
          <w:rFonts w:ascii="Arial" w:hAnsi="Arial" w:cs="Arial"/>
          <w:szCs w:val="22"/>
        </w:rPr>
        <w:t xml:space="preserve">plans, and </w:t>
      </w:r>
      <w:r w:rsidR="00853A5B" w:rsidRPr="00EC7313">
        <w:rPr>
          <w:rFonts w:ascii="Arial" w:hAnsi="Arial" w:cs="Arial"/>
          <w:szCs w:val="22"/>
        </w:rPr>
        <w:t>as specified herein.</w:t>
      </w:r>
      <w:r w:rsidR="006F5E7E" w:rsidRPr="00EC7313">
        <w:rPr>
          <w:rFonts w:ascii="Arial" w:hAnsi="Arial" w:cs="Arial"/>
          <w:szCs w:val="22"/>
        </w:rPr>
        <w:t xml:space="preserve">  </w:t>
      </w:r>
      <w:r w:rsidR="004E2177" w:rsidRPr="00EC7313">
        <w:rPr>
          <w:rFonts w:ascii="Arial" w:hAnsi="Arial" w:cs="Arial"/>
          <w:szCs w:val="22"/>
        </w:rPr>
        <w:t xml:space="preserve">This door is </w:t>
      </w:r>
      <w:r w:rsidR="009B6D0C" w:rsidRPr="00EC7313">
        <w:rPr>
          <w:rFonts w:ascii="Arial" w:hAnsi="Arial" w:cs="Arial"/>
          <w:szCs w:val="22"/>
        </w:rPr>
        <w:t xml:space="preserve">designated </w:t>
      </w:r>
      <w:r w:rsidR="0078785D" w:rsidRPr="00EC7313">
        <w:rPr>
          <w:rFonts w:ascii="Arial" w:hAnsi="Arial" w:cs="Arial"/>
          <w:szCs w:val="22"/>
        </w:rPr>
        <w:t xml:space="preserve">as </w:t>
      </w:r>
      <w:r w:rsidR="004E2177" w:rsidRPr="00EC7313">
        <w:rPr>
          <w:rFonts w:ascii="Arial" w:hAnsi="Arial" w:cs="Arial"/>
          <w:szCs w:val="22"/>
        </w:rPr>
        <w:t xml:space="preserve">"Door 04" on the original contract plans.  </w:t>
      </w:r>
      <w:r w:rsidR="00853A5B" w:rsidRPr="00EC7313">
        <w:rPr>
          <w:rFonts w:ascii="Arial" w:hAnsi="Arial" w:cs="Arial"/>
          <w:szCs w:val="22"/>
        </w:rPr>
        <w:t>Th</w:t>
      </w:r>
      <w:r w:rsidR="006F5E7E" w:rsidRPr="00EC7313">
        <w:rPr>
          <w:rFonts w:ascii="Arial" w:hAnsi="Arial" w:cs="Arial"/>
          <w:szCs w:val="22"/>
        </w:rPr>
        <w:t>is</w:t>
      </w:r>
      <w:r w:rsidR="00853A5B" w:rsidRPr="00EC7313">
        <w:rPr>
          <w:rFonts w:ascii="Arial" w:hAnsi="Arial" w:cs="Arial"/>
          <w:szCs w:val="22"/>
        </w:rPr>
        <w:t xml:space="preserve"> work includes </w:t>
      </w:r>
      <w:r w:rsidR="004E2177" w:rsidRPr="00EC7313">
        <w:rPr>
          <w:rFonts w:ascii="Arial" w:hAnsi="Arial" w:cs="Arial"/>
          <w:szCs w:val="22"/>
        </w:rPr>
        <w:t>installing the</w:t>
      </w:r>
      <w:r w:rsidR="00FD3C42" w:rsidRPr="00EC7313">
        <w:rPr>
          <w:rFonts w:ascii="Arial" w:hAnsi="Arial" w:cs="Arial"/>
          <w:szCs w:val="22"/>
        </w:rPr>
        <w:t xml:space="preserve"> </w:t>
      </w:r>
      <w:r w:rsidR="00853A5B" w:rsidRPr="00EC7313">
        <w:rPr>
          <w:rFonts w:ascii="Arial" w:hAnsi="Arial" w:cs="Arial"/>
          <w:szCs w:val="22"/>
        </w:rPr>
        <w:t xml:space="preserve">door, </w:t>
      </w:r>
      <w:r w:rsidR="00EE04FB" w:rsidRPr="00EC7313">
        <w:rPr>
          <w:rFonts w:ascii="Arial" w:hAnsi="Arial" w:cs="Arial"/>
          <w:szCs w:val="22"/>
        </w:rPr>
        <w:t>door</w:t>
      </w:r>
      <w:r w:rsidR="00853A5B" w:rsidRPr="00EC7313">
        <w:rPr>
          <w:rFonts w:ascii="Arial" w:hAnsi="Arial" w:cs="Arial"/>
          <w:szCs w:val="22"/>
        </w:rPr>
        <w:t xml:space="preserve"> frame</w:t>
      </w:r>
      <w:r w:rsidR="00EE04FB" w:rsidRPr="00EC7313">
        <w:rPr>
          <w:rFonts w:ascii="Arial" w:hAnsi="Arial" w:cs="Arial"/>
          <w:szCs w:val="22"/>
        </w:rPr>
        <w:t xml:space="preserve">, door </w:t>
      </w:r>
      <w:r w:rsidR="00A326A6" w:rsidRPr="00EC7313">
        <w:rPr>
          <w:rFonts w:ascii="Arial" w:hAnsi="Arial" w:cs="Arial"/>
          <w:szCs w:val="22"/>
        </w:rPr>
        <w:t>hardware</w:t>
      </w:r>
      <w:r w:rsidR="00EE04FB" w:rsidRPr="00EC7313">
        <w:rPr>
          <w:rFonts w:ascii="Arial" w:hAnsi="Arial" w:cs="Arial"/>
          <w:szCs w:val="22"/>
        </w:rPr>
        <w:t xml:space="preserve">, </w:t>
      </w:r>
      <w:r w:rsidR="003F0E84" w:rsidRPr="00EC7313">
        <w:rPr>
          <w:rFonts w:ascii="Arial" w:hAnsi="Arial" w:cs="Arial"/>
          <w:szCs w:val="22"/>
        </w:rPr>
        <w:t xml:space="preserve">accessories, </w:t>
      </w:r>
      <w:r w:rsidR="00EE04FB" w:rsidRPr="00EC7313">
        <w:rPr>
          <w:rFonts w:ascii="Arial" w:hAnsi="Arial" w:cs="Arial"/>
          <w:szCs w:val="22"/>
        </w:rPr>
        <w:t xml:space="preserve">and door </w:t>
      </w:r>
      <w:r w:rsidR="00A326A6" w:rsidRPr="00EC7313">
        <w:rPr>
          <w:rFonts w:ascii="Arial" w:hAnsi="Arial" w:cs="Arial"/>
          <w:szCs w:val="22"/>
        </w:rPr>
        <w:t>signage</w:t>
      </w:r>
      <w:r w:rsidR="00853A5B" w:rsidRPr="00EC7313">
        <w:rPr>
          <w:rFonts w:ascii="Arial" w:hAnsi="Arial" w:cs="Arial"/>
          <w:szCs w:val="22"/>
        </w:rPr>
        <w:t>.</w:t>
      </w:r>
    </w:p>
    <w:p w14:paraId="7BE47974" w14:textId="0159F4AD" w:rsidR="003C7BA9" w:rsidRPr="00EC7313" w:rsidRDefault="008B710C" w:rsidP="001202B5">
      <w:pPr>
        <w:widowControl w:val="0"/>
        <w:spacing w:before="120" w:after="120"/>
        <w:ind w:firstLine="360"/>
        <w:rPr>
          <w:rFonts w:ascii="Arial" w:hAnsi="Arial" w:cs="Arial"/>
        </w:rPr>
      </w:pPr>
      <w:bookmarkStart w:id="0" w:name="_Hlk93992354"/>
      <w:proofErr w:type="spellStart"/>
      <w:r w:rsidRPr="00EC7313">
        <w:rPr>
          <w:rFonts w:ascii="Arial" w:hAnsi="Arial" w:cs="Arial"/>
          <w:b/>
          <w:bCs/>
        </w:rPr>
        <w:t>b.</w:t>
      </w:r>
      <w:proofErr w:type="spellEnd"/>
      <w:r w:rsidR="00250B96" w:rsidRPr="00EC7313">
        <w:rPr>
          <w:rFonts w:ascii="Arial" w:hAnsi="Arial" w:cs="Arial"/>
          <w:b/>
          <w:bCs/>
        </w:rPr>
        <w:tab/>
      </w:r>
      <w:r w:rsidR="003C7BA9" w:rsidRPr="00EC7313">
        <w:rPr>
          <w:rFonts w:ascii="Arial" w:hAnsi="Arial" w:cs="Arial"/>
          <w:b/>
          <w:bCs/>
        </w:rPr>
        <w:t>S</w:t>
      </w:r>
      <w:r w:rsidR="002D5A43" w:rsidRPr="00EC7313">
        <w:rPr>
          <w:rFonts w:ascii="Arial" w:hAnsi="Arial" w:cs="Arial"/>
          <w:b/>
          <w:bCs/>
        </w:rPr>
        <w:t>ubmittals</w:t>
      </w:r>
      <w:r w:rsidR="00572C88" w:rsidRPr="00EC7313">
        <w:rPr>
          <w:rFonts w:ascii="Arial" w:hAnsi="Arial" w:cs="Arial"/>
          <w:b/>
          <w:bCs/>
        </w:rPr>
        <w:t>.</w:t>
      </w:r>
      <w:r w:rsidRPr="00EC7313">
        <w:rPr>
          <w:rFonts w:ascii="Arial" w:hAnsi="Arial" w:cs="Arial"/>
        </w:rPr>
        <w:t xml:space="preserve">  Submit the following:</w:t>
      </w:r>
    </w:p>
    <w:p w14:paraId="07144F7B" w14:textId="24D076CF" w:rsidR="003C7BA9" w:rsidRPr="00EC7313" w:rsidRDefault="008B710C" w:rsidP="001202B5">
      <w:pPr>
        <w:widowControl w:val="0"/>
        <w:spacing w:before="120" w:after="120"/>
        <w:ind w:left="360" w:firstLine="360"/>
        <w:rPr>
          <w:rFonts w:ascii="Arial" w:hAnsi="Arial" w:cs="Arial"/>
          <w:szCs w:val="22"/>
        </w:rPr>
      </w:pPr>
      <w:r w:rsidRPr="00EC7313">
        <w:rPr>
          <w:rFonts w:ascii="Arial" w:hAnsi="Arial" w:cs="Arial"/>
          <w:szCs w:val="22"/>
        </w:rPr>
        <w:t>1</w:t>
      </w:r>
      <w:r w:rsidR="00D61A47" w:rsidRPr="00EC7313">
        <w:rPr>
          <w:rFonts w:ascii="Arial" w:hAnsi="Arial" w:cs="Arial"/>
          <w:szCs w:val="22"/>
        </w:rPr>
        <w:t>.</w:t>
      </w:r>
      <w:r w:rsidR="00250B96" w:rsidRPr="00EC7313">
        <w:rPr>
          <w:rFonts w:ascii="Arial" w:hAnsi="Arial" w:cs="Arial"/>
          <w:szCs w:val="22"/>
        </w:rPr>
        <w:tab/>
      </w:r>
      <w:r w:rsidRPr="00EC7313">
        <w:rPr>
          <w:rFonts w:ascii="Arial" w:hAnsi="Arial" w:cs="Arial"/>
          <w:szCs w:val="22"/>
        </w:rPr>
        <w:t xml:space="preserve">Manufacturer's Product Data.  </w:t>
      </w:r>
      <w:r w:rsidR="003F1F76" w:rsidRPr="00EC7313">
        <w:rPr>
          <w:rFonts w:ascii="Arial" w:hAnsi="Arial" w:cs="Arial"/>
          <w:szCs w:val="22"/>
        </w:rPr>
        <w:t>Submit</w:t>
      </w:r>
      <w:r w:rsidR="003C7BA9" w:rsidRPr="00EC7313">
        <w:rPr>
          <w:rFonts w:ascii="Arial" w:hAnsi="Arial" w:cs="Arial"/>
          <w:szCs w:val="22"/>
        </w:rPr>
        <w:t xml:space="preserve"> </w:t>
      </w:r>
      <w:r w:rsidR="002475D2" w:rsidRPr="00EC7313">
        <w:rPr>
          <w:rFonts w:ascii="Arial" w:hAnsi="Arial" w:cs="Arial"/>
          <w:szCs w:val="22"/>
        </w:rPr>
        <w:t>manufacturer's product data, fabrication specifications, installation, shipping, and handling instructions substantiating compliance with the specifications.</w:t>
      </w:r>
    </w:p>
    <w:p w14:paraId="6AA7EB69" w14:textId="036D7C17" w:rsidR="002475D2" w:rsidRPr="00EC7313" w:rsidRDefault="008B710C" w:rsidP="001202B5">
      <w:pPr>
        <w:widowControl w:val="0"/>
        <w:spacing w:before="120" w:after="120"/>
        <w:ind w:left="360" w:firstLine="360"/>
        <w:rPr>
          <w:rFonts w:ascii="Arial" w:hAnsi="Arial" w:cs="Arial"/>
          <w:szCs w:val="22"/>
        </w:rPr>
      </w:pPr>
      <w:r w:rsidRPr="00EC7313">
        <w:rPr>
          <w:rFonts w:ascii="Arial" w:hAnsi="Arial" w:cs="Arial"/>
          <w:szCs w:val="22"/>
        </w:rPr>
        <w:t>2</w:t>
      </w:r>
      <w:r w:rsidR="002475D2" w:rsidRPr="00EC7313">
        <w:rPr>
          <w:rFonts w:ascii="Arial" w:hAnsi="Arial" w:cs="Arial"/>
          <w:szCs w:val="22"/>
        </w:rPr>
        <w:t>.</w:t>
      </w:r>
      <w:r w:rsidR="002475D2" w:rsidRPr="00EC7313">
        <w:rPr>
          <w:rFonts w:ascii="Arial" w:hAnsi="Arial" w:cs="Arial"/>
          <w:szCs w:val="22"/>
        </w:rPr>
        <w:tab/>
      </w:r>
      <w:r w:rsidRPr="00EC7313">
        <w:rPr>
          <w:rFonts w:ascii="Arial" w:hAnsi="Arial" w:cs="Arial"/>
          <w:szCs w:val="22"/>
        </w:rPr>
        <w:t xml:space="preserve">Shop Drawings.  </w:t>
      </w:r>
      <w:r w:rsidR="002475D2" w:rsidRPr="00EC7313">
        <w:rPr>
          <w:rFonts w:ascii="Arial" w:hAnsi="Arial" w:cs="Arial"/>
          <w:szCs w:val="22"/>
        </w:rPr>
        <w:t xml:space="preserve">Submit shop drawings for door and frame that includes details of frame type, elevation of door design, conditions of opening, anchor details to surrounding construction, </w:t>
      </w:r>
      <w:r w:rsidR="002B75C0" w:rsidRPr="00EC7313">
        <w:rPr>
          <w:rFonts w:ascii="Arial" w:hAnsi="Arial" w:cs="Arial"/>
          <w:szCs w:val="22"/>
        </w:rPr>
        <w:t xml:space="preserve">type, </w:t>
      </w:r>
      <w:r w:rsidR="002475D2" w:rsidRPr="00EC7313">
        <w:rPr>
          <w:rFonts w:ascii="Arial" w:hAnsi="Arial" w:cs="Arial"/>
          <w:szCs w:val="22"/>
        </w:rPr>
        <w:t>location</w:t>
      </w:r>
      <w:r w:rsidR="002B75C0" w:rsidRPr="00EC7313">
        <w:rPr>
          <w:rFonts w:ascii="Arial" w:hAnsi="Arial" w:cs="Arial"/>
          <w:szCs w:val="22"/>
        </w:rPr>
        <w:t>,</w:t>
      </w:r>
      <w:r w:rsidR="002475D2" w:rsidRPr="00EC7313">
        <w:rPr>
          <w:rFonts w:ascii="Arial" w:hAnsi="Arial" w:cs="Arial"/>
          <w:szCs w:val="22"/>
        </w:rPr>
        <w:t xml:space="preserve"> and installation of finish hardware, reinforcements, and details of joints and connections. </w:t>
      </w:r>
      <w:r w:rsidR="00767A3C" w:rsidRPr="00EC7313">
        <w:rPr>
          <w:rFonts w:ascii="Arial" w:hAnsi="Arial" w:cs="Arial"/>
          <w:szCs w:val="22"/>
        </w:rPr>
        <w:t xml:space="preserve"> Include the field measurements of the door opening on the shop drawings.</w:t>
      </w:r>
    </w:p>
    <w:p w14:paraId="17F2FF39" w14:textId="01627C65" w:rsidR="003F3997" w:rsidRPr="00EC7313" w:rsidRDefault="003F3997" w:rsidP="001202B5">
      <w:pPr>
        <w:widowControl w:val="0"/>
        <w:spacing w:before="120" w:after="120"/>
        <w:ind w:left="360"/>
        <w:rPr>
          <w:rFonts w:ascii="Arial" w:hAnsi="Arial" w:cs="Arial"/>
          <w:szCs w:val="22"/>
        </w:rPr>
      </w:pPr>
      <w:r w:rsidRPr="00EC7313">
        <w:rPr>
          <w:rFonts w:ascii="Arial" w:hAnsi="Arial" w:cs="Arial"/>
          <w:szCs w:val="22"/>
        </w:rPr>
        <w:t xml:space="preserve">Include details for signage, including size, location of sign, font, and wording with </w:t>
      </w:r>
      <w:r w:rsidR="00767A3C" w:rsidRPr="00EC7313">
        <w:rPr>
          <w:rFonts w:ascii="Arial" w:hAnsi="Arial" w:cs="Arial"/>
          <w:szCs w:val="22"/>
        </w:rPr>
        <w:t xml:space="preserve">the </w:t>
      </w:r>
      <w:r w:rsidRPr="00EC7313">
        <w:rPr>
          <w:rFonts w:ascii="Arial" w:hAnsi="Arial" w:cs="Arial"/>
          <w:szCs w:val="22"/>
        </w:rPr>
        <w:t>shop drawings.</w:t>
      </w:r>
    </w:p>
    <w:p w14:paraId="794B2D39" w14:textId="7FE8255E" w:rsidR="002475D2" w:rsidRPr="00EC7313" w:rsidRDefault="008B710C" w:rsidP="001202B5">
      <w:pPr>
        <w:widowControl w:val="0"/>
        <w:spacing w:before="120" w:after="120"/>
        <w:ind w:left="360" w:firstLine="360"/>
        <w:rPr>
          <w:rFonts w:ascii="Arial" w:hAnsi="Arial" w:cs="Arial"/>
          <w:szCs w:val="22"/>
        </w:rPr>
      </w:pPr>
      <w:r w:rsidRPr="00EC7313">
        <w:rPr>
          <w:rFonts w:ascii="Arial" w:hAnsi="Arial" w:cs="Arial"/>
          <w:szCs w:val="22"/>
        </w:rPr>
        <w:t>3</w:t>
      </w:r>
      <w:r w:rsidR="002475D2" w:rsidRPr="00EC7313">
        <w:rPr>
          <w:rFonts w:ascii="Arial" w:hAnsi="Arial" w:cs="Arial"/>
          <w:szCs w:val="22"/>
        </w:rPr>
        <w:t>.</w:t>
      </w:r>
      <w:r w:rsidR="002475D2" w:rsidRPr="00EC7313">
        <w:rPr>
          <w:rFonts w:ascii="Arial" w:hAnsi="Arial" w:cs="Arial"/>
          <w:szCs w:val="22"/>
        </w:rPr>
        <w:tab/>
      </w:r>
      <w:r w:rsidRPr="00EC7313">
        <w:rPr>
          <w:rFonts w:ascii="Arial" w:hAnsi="Arial" w:cs="Arial"/>
          <w:szCs w:val="22"/>
        </w:rPr>
        <w:t xml:space="preserve">Samples.  </w:t>
      </w:r>
      <w:r w:rsidR="00024C13" w:rsidRPr="00EC7313">
        <w:rPr>
          <w:rFonts w:ascii="Arial" w:hAnsi="Arial" w:cs="Arial"/>
          <w:szCs w:val="22"/>
        </w:rPr>
        <w:t xml:space="preserve">Furnish </w:t>
      </w:r>
      <w:r w:rsidR="002475D2" w:rsidRPr="00EC7313">
        <w:rPr>
          <w:rFonts w:ascii="Arial" w:hAnsi="Arial" w:cs="Arial"/>
          <w:szCs w:val="22"/>
        </w:rPr>
        <w:t>a finished sample of welded frame corner, 18</w:t>
      </w:r>
      <w:r w:rsidR="00024C13" w:rsidRPr="00EC7313">
        <w:rPr>
          <w:rFonts w:ascii="Arial" w:hAnsi="Arial" w:cs="Arial"/>
          <w:szCs w:val="22"/>
        </w:rPr>
        <w:t xml:space="preserve"> by </w:t>
      </w:r>
      <w:r w:rsidR="002475D2" w:rsidRPr="00EC7313">
        <w:rPr>
          <w:rFonts w:ascii="Arial" w:hAnsi="Arial" w:cs="Arial"/>
          <w:szCs w:val="22"/>
        </w:rPr>
        <w:t xml:space="preserve">18 inches. </w:t>
      </w:r>
      <w:r w:rsidR="00024C13" w:rsidRPr="00EC7313">
        <w:rPr>
          <w:rFonts w:ascii="Arial" w:hAnsi="Arial" w:cs="Arial"/>
          <w:szCs w:val="22"/>
        </w:rPr>
        <w:t xml:space="preserve"> Furnish </w:t>
      </w:r>
      <w:r w:rsidR="002475D2" w:rsidRPr="00EC7313">
        <w:rPr>
          <w:rFonts w:ascii="Arial" w:hAnsi="Arial" w:cs="Arial"/>
          <w:szCs w:val="22"/>
        </w:rPr>
        <w:t>a sample corner of door type showing internal components and welded edge treatment including reinforcement and stiffeners.</w:t>
      </w:r>
    </w:p>
    <w:p w14:paraId="7FAAC787" w14:textId="6C02F464" w:rsidR="003C7BA9" w:rsidRPr="00EC7313" w:rsidRDefault="008B710C" w:rsidP="001202B5">
      <w:pPr>
        <w:widowControl w:val="0"/>
        <w:spacing w:before="120" w:after="120"/>
        <w:ind w:left="360" w:firstLine="360"/>
        <w:rPr>
          <w:rFonts w:ascii="Arial" w:hAnsi="Arial" w:cs="Arial"/>
        </w:rPr>
      </w:pPr>
      <w:r w:rsidRPr="00EC7313">
        <w:rPr>
          <w:rFonts w:ascii="Arial" w:hAnsi="Arial" w:cs="Arial"/>
        </w:rPr>
        <w:t>4</w:t>
      </w:r>
      <w:r w:rsidR="00D61A47" w:rsidRPr="00EC7313">
        <w:rPr>
          <w:rFonts w:ascii="Arial" w:hAnsi="Arial" w:cs="Arial"/>
        </w:rPr>
        <w:t>.</w:t>
      </w:r>
      <w:r w:rsidR="00250B96" w:rsidRPr="00EC7313">
        <w:rPr>
          <w:rFonts w:ascii="Arial" w:hAnsi="Arial" w:cs="Arial"/>
        </w:rPr>
        <w:tab/>
      </w:r>
      <w:r w:rsidRPr="00EC7313">
        <w:rPr>
          <w:rFonts w:ascii="Arial" w:hAnsi="Arial" w:cs="Arial"/>
        </w:rPr>
        <w:t xml:space="preserve">Qualifications.  </w:t>
      </w:r>
      <w:r w:rsidR="002475D2" w:rsidRPr="00EC7313">
        <w:rPr>
          <w:rFonts w:ascii="Arial" w:hAnsi="Arial" w:cs="Arial"/>
        </w:rPr>
        <w:t xml:space="preserve">Submit qualifications of installer </w:t>
      </w:r>
      <w:r w:rsidR="00A95555" w:rsidRPr="00EC7313">
        <w:rPr>
          <w:rFonts w:ascii="Arial" w:hAnsi="Arial" w:cs="Arial"/>
        </w:rPr>
        <w:t xml:space="preserve">and manufacturer </w:t>
      </w:r>
      <w:r w:rsidR="002475D2" w:rsidRPr="00EC7313">
        <w:rPr>
          <w:rFonts w:ascii="Arial" w:hAnsi="Arial" w:cs="Arial"/>
        </w:rPr>
        <w:t>as required herein.</w:t>
      </w:r>
    </w:p>
    <w:p w14:paraId="31A3BCC6" w14:textId="3129FBB2" w:rsidR="003C7BA9" w:rsidRPr="00EC7313" w:rsidRDefault="008B710C" w:rsidP="001202B5">
      <w:pPr>
        <w:widowControl w:val="0"/>
        <w:spacing w:before="120" w:after="120"/>
        <w:ind w:firstLine="360"/>
        <w:rPr>
          <w:rFonts w:ascii="Arial" w:hAnsi="Arial" w:cs="Arial"/>
          <w:szCs w:val="22"/>
        </w:rPr>
      </w:pPr>
      <w:r w:rsidRPr="00EC7313">
        <w:rPr>
          <w:rFonts w:ascii="Arial" w:hAnsi="Arial" w:cs="Arial"/>
          <w:b/>
          <w:bCs/>
          <w:szCs w:val="22"/>
        </w:rPr>
        <w:t>c.</w:t>
      </w:r>
      <w:r w:rsidRPr="00EC7313">
        <w:rPr>
          <w:rFonts w:ascii="Arial" w:hAnsi="Arial" w:cs="Arial"/>
          <w:b/>
          <w:bCs/>
          <w:szCs w:val="22"/>
        </w:rPr>
        <w:tab/>
      </w:r>
      <w:r w:rsidR="003C7BA9" w:rsidRPr="00EC7313">
        <w:rPr>
          <w:rFonts w:ascii="Arial" w:hAnsi="Arial" w:cs="Arial"/>
          <w:b/>
          <w:bCs/>
          <w:szCs w:val="22"/>
        </w:rPr>
        <w:t>Q</w:t>
      </w:r>
      <w:r w:rsidR="00CC214D" w:rsidRPr="00EC7313">
        <w:rPr>
          <w:rFonts w:ascii="Arial" w:hAnsi="Arial" w:cs="Arial"/>
          <w:b/>
          <w:bCs/>
          <w:szCs w:val="22"/>
        </w:rPr>
        <w:t>uality Assurance</w:t>
      </w:r>
      <w:r w:rsidR="00572C88" w:rsidRPr="00EC7313">
        <w:rPr>
          <w:rFonts w:ascii="Arial" w:hAnsi="Arial" w:cs="Arial"/>
          <w:b/>
          <w:bCs/>
          <w:szCs w:val="22"/>
        </w:rPr>
        <w:t>.</w:t>
      </w:r>
    </w:p>
    <w:p w14:paraId="718DC09C" w14:textId="07EE8063" w:rsidR="003C7BA9" w:rsidRPr="00EC7313" w:rsidRDefault="00885E65" w:rsidP="001202B5">
      <w:pPr>
        <w:widowControl w:val="0"/>
        <w:spacing w:before="120" w:after="120"/>
        <w:ind w:left="360" w:firstLine="360"/>
        <w:rPr>
          <w:rFonts w:ascii="Arial" w:hAnsi="Arial" w:cs="Arial"/>
        </w:rPr>
      </w:pPr>
      <w:r w:rsidRPr="00EC7313">
        <w:rPr>
          <w:rFonts w:ascii="Arial" w:hAnsi="Arial" w:cs="Arial"/>
        </w:rPr>
        <w:t>1</w:t>
      </w:r>
      <w:r w:rsidR="002E04F3" w:rsidRPr="00EC7313">
        <w:rPr>
          <w:rFonts w:ascii="Arial" w:hAnsi="Arial" w:cs="Arial"/>
        </w:rPr>
        <w:t>.</w:t>
      </w:r>
      <w:r w:rsidR="00250B96" w:rsidRPr="00EC7313">
        <w:rPr>
          <w:rFonts w:ascii="Arial" w:hAnsi="Arial" w:cs="Arial"/>
        </w:rPr>
        <w:tab/>
      </w:r>
      <w:r w:rsidR="00024C13" w:rsidRPr="00EC7313">
        <w:rPr>
          <w:rFonts w:ascii="Arial" w:hAnsi="Arial" w:cs="Arial"/>
          <w:szCs w:val="22"/>
        </w:rPr>
        <w:t xml:space="preserve">Furnish </w:t>
      </w:r>
      <w:r w:rsidR="0053699A" w:rsidRPr="00EC7313">
        <w:rPr>
          <w:rFonts w:ascii="Arial" w:hAnsi="Arial" w:cs="Arial"/>
        </w:rPr>
        <w:t>a</w:t>
      </w:r>
      <w:r w:rsidR="002B75C0" w:rsidRPr="00EC7313">
        <w:rPr>
          <w:rFonts w:ascii="Arial" w:hAnsi="Arial" w:cs="Arial"/>
        </w:rPr>
        <w:t xml:space="preserve"> door</w:t>
      </w:r>
      <w:r w:rsidR="0053699A" w:rsidRPr="00EC7313">
        <w:rPr>
          <w:rFonts w:ascii="Arial" w:hAnsi="Arial" w:cs="Arial"/>
        </w:rPr>
        <w:t xml:space="preserve"> installer with </w:t>
      </w:r>
      <w:r w:rsidR="003C7BA9" w:rsidRPr="00EC7313">
        <w:rPr>
          <w:rFonts w:ascii="Arial" w:hAnsi="Arial" w:cs="Arial"/>
        </w:rPr>
        <w:t xml:space="preserve">workers trained and approved by </w:t>
      </w:r>
      <w:r w:rsidR="0053699A" w:rsidRPr="00EC7313">
        <w:rPr>
          <w:rFonts w:ascii="Arial" w:hAnsi="Arial" w:cs="Arial"/>
        </w:rPr>
        <w:t xml:space="preserve">the </w:t>
      </w:r>
      <w:r w:rsidR="003C7BA9" w:rsidRPr="00EC7313">
        <w:rPr>
          <w:rFonts w:ascii="Arial" w:hAnsi="Arial" w:cs="Arial"/>
        </w:rPr>
        <w:t>man</w:t>
      </w:r>
      <w:r w:rsidR="002E04F3" w:rsidRPr="00EC7313">
        <w:rPr>
          <w:rFonts w:ascii="Arial" w:hAnsi="Arial" w:cs="Arial"/>
        </w:rPr>
        <w:t>u</w:t>
      </w:r>
      <w:r w:rsidR="003C7BA9" w:rsidRPr="00EC7313">
        <w:rPr>
          <w:rFonts w:ascii="Arial" w:hAnsi="Arial" w:cs="Arial"/>
        </w:rPr>
        <w:t>facturer.</w:t>
      </w:r>
    </w:p>
    <w:p w14:paraId="337D2BE3" w14:textId="63C01C78" w:rsidR="00A95555" w:rsidRPr="00EC7313" w:rsidRDefault="00885E65" w:rsidP="001202B5">
      <w:pPr>
        <w:widowControl w:val="0"/>
        <w:spacing w:before="120" w:after="120"/>
        <w:ind w:left="360" w:firstLine="360"/>
        <w:rPr>
          <w:rFonts w:ascii="Arial" w:hAnsi="Arial" w:cs="Arial"/>
        </w:rPr>
      </w:pPr>
      <w:r w:rsidRPr="00EC7313">
        <w:rPr>
          <w:rFonts w:ascii="Arial" w:hAnsi="Arial" w:cs="Arial"/>
        </w:rPr>
        <w:t>2</w:t>
      </w:r>
      <w:r w:rsidR="00A95555" w:rsidRPr="00EC7313">
        <w:rPr>
          <w:rFonts w:ascii="Arial" w:hAnsi="Arial" w:cs="Arial"/>
        </w:rPr>
        <w:t>.</w:t>
      </w:r>
      <w:r w:rsidR="00A95555" w:rsidRPr="00EC7313">
        <w:rPr>
          <w:rFonts w:ascii="Arial" w:hAnsi="Arial" w:cs="Arial"/>
        </w:rPr>
        <w:tab/>
      </w:r>
      <w:r w:rsidR="00024C13" w:rsidRPr="00EC7313">
        <w:rPr>
          <w:rFonts w:ascii="Arial" w:hAnsi="Arial" w:cs="Arial"/>
          <w:szCs w:val="22"/>
        </w:rPr>
        <w:t xml:space="preserve">Furnish </w:t>
      </w:r>
      <w:r w:rsidR="00A95555" w:rsidRPr="00EC7313">
        <w:rPr>
          <w:rFonts w:ascii="Arial" w:hAnsi="Arial" w:cs="Arial"/>
        </w:rPr>
        <w:t xml:space="preserve">a manufacturer with 10 years of experience or more in the fabrication of heavy intermediate steel doors and is a member of the Steel </w:t>
      </w:r>
      <w:r w:rsidR="00D01C36" w:rsidRPr="00EC7313">
        <w:rPr>
          <w:rFonts w:ascii="Arial" w:hAnsi="Arial" w:cs="Arial"/>
        </w:rPr>
        <w:t>Door</w:t>
      </w:r>
      <w:r w:rsidR="00A95555" w:rsidRPr="00EC7313">
        <w:rPr>
          <w:rFonts w:ascii="Arial" w:hAnsi="Arial" w:cs="Arial"/>
        </w:rPr>
        <w:t xml:space="preserve"> Institute (S</w:t>
      </w:r>
      <w:r w:rsidR="00D01C36" w:rsidRPr="00EC7313">
        <w:rPr>
          <w:rFonts w:ascii="Arial" w:hAnsi="Arial" w:cs="Arial"/>
        </w:rPr>
        <w:t>D</w:t>
      </w:r>
      <w:r w:rsidR="00A95555" w:rsidRPr="00EC7313">
        <w:rPr>
          <w:rFonts w:ascii="Arial" w:hAnsi="Arial" w:cs="Arial"/>
        </w:rPr>
        <w:t>I).</w:t>
      </w:r>
    </w:p>
    <w:p w14:paraId="662301DA" w14:textId="5C1124DF" w:rsidR="003C7BA9" w:rsidRPr="00EC7313" w:rsidRDefault="00885E65" w:rsidP="001202B5">
      <w:pPr>
        <w:widowControl w:val="0"/>
        <w:spacing w:before="120" w:after="120"/>
        <w:ind w:left="360" w:firstLine="360"/>
        <w:rPr>
          <w:rFonts w:ascii="Arial" w:hAnsi="Arial" w:cs="Arial"/>
        </w:rPr>
      </w:pPr>
      <w:r w:rsidRPr="00EC7313">
        <w:rPr>
          <w:rFonts w:ascii="Arial" w:hAnsi="Arial" w:cs="Arial"/>
        </w:rPr>
        <w:t>3</w:t>
      </w:r>
      <w:r w:rsidR="007B44E4" w:rsidRPr="00EC7313">
        <w:rPr>
          <w:rFonts w:ascii="Arial" w:hAnsi="Arial" w:cs="Arial"/>
        </w:rPr>
        <w:t>.</w:t>
      </w:r>
      <w:r w:rsidR="00250B96" w:rsidRPr="00EC7313">
        <w:rPr>
          <w:rFonts w:ascii="Arial" w:hAnsi="Arial" w:cs="Arial"/>
        </w:rPr>
        <w:tab/>
      </w:r>
      <w:r w:rsidR="00024C13" w:rsidRPr="00EC7313">
        <w:rPr>
          <w:rFonts w:ascii="Arial" w:hAnsi="Arial" w:cs="Arial"/>
          <w:szCs w:val="22"/>
        </w:rPr>
        <w:t xml:space="preserve">Furnish </w:t>
      </w:r>
      <w:r w:rsidR="00D664AD" w:rsidRPr="00EC7313">
        <w:rPr>
          <w:rFonts w:ascii="Arial" w:hAnsi="Arial" w:cs="Arial"/>
        </w:rPr>
        <w:t xml:space="preserve">door, frame, and accessories from a single source manufacturer specializing in the production of commercial doors and complying with </w:t>
      </w:r>
      <w:r w:rsidR="00D664AD" w:rsidRPr="00EC7313">
        <w:rPr>
          <w:rFonts w:ascii="Arial" w:hAnsi="Arial" w:cs="Arial"/>
          <w:i/>
          <w:iCs/>
        </w:rPr>
        <w:t>ANSI A250.8</w:t>
      </w:r>
      <w:r w:rsidR="00D664AD" w:rsidRPr="00EC7313">
        <w:rPr>
          <w:rFonts w:ascii="Arial" w:hAnsi="Arial" w:cs="Arial"/>
        </w:rPr>
        <w:t xml:space="preserve"> </w:t>
      </w:r>
      <w:r w:rsidR="00D664AD" w:rsidRPr="00EC7313">
        <w:rPr>
          <w:rFonts w:ascii="Arial" w:hAnsi="Arial" w:cs="Arial"/>
          <w:i/>
          <w:iCs/>
        </w:rPr>
        <w:t xml:space="preserve">Specifications for Standard Steel Doors and Frames </w:t>
      </w:r>
      <w:r w:rsidR="00D664AD" w:rsidRPr="00EC7313">
        <w:rPr>
          <w:rFonts w:ascii="Arial" w:hAnsi="Arial" w:cs="Arial"/>
        </w:rPr>
        <w:t>and the voluntary standards of the Hollow Metal Manufacturers Association and Steel Door Institute.</w:t>
      </w:r>
    </w:p>
    <w:p w14:paraId="07F25DE4" w14:textId="43DDE603" w:rsidR="003C7BA9" w:rsidRPr="00EC7313" w:rsidRDefault="00885E65" w:rsidP="001202B5">
      <w:pPr>
        <w:widowControl w:val="0"/>
        <w:spacing w:before="120" w:after="120"/>
        <w:ind w:left="360" w:firstLine="360"/>
        <w:rPr>
          <w:rFonts w:ascii="Arial" w:hAnsi="Arial" w:cs="Arial"/>
        </w:rPr>
      </w:pPr>
      <w:r w:rsidRPr="00EC7313">
        <w:rPr>
          <w:rFonts w:ascii="Arial" w:hAnsi="Arial" w:cs="Arial"/>
        </w:rPr>
        <w:t>4</w:t>
      </w:r>
      <w:r w:rsidR="007B44E4" w:rsidRPr="00EC7313">
        <w:rPr>
          <w:rFonts w:ascii="Arial" w:hAnsi="Arial" w:cs="Arial"/>
        </w:rPr>
        <w:t>.</w:t>
      </w:r>
      <w:r w:rsidR="00250B96" w:rsidRPr="00EC7313">
        <w:rPr>
          <w:rFonts w:ascii="Arial" w:hAnsi="Arial" w:cs="Arial"/>
        </w:rPr>
        <w:tab/>
      </w:r>
      <w:r w:rsidR="003C7BA9" w:rsidRPr="00EC7313">
        <w:rPr>
          <w:rFonts w:ascii="Arial" w:hAnsi="Arial" w:cs="Arial"/>
        </w:rPr>
        <w:t xml:space="preserve">Conduct </w:t>
      </w:r>
      <w:r w:rsidR="002475D2" w:rsidRPr="00EC7313">
        <w:rPr>
          <w:rFonts w:ascii="Arial" w:hAnsi="Arial" w:cs="Arial"/>
        </w:rPr>
        <w:t xml:space="preserve">a pre-installation </w:t>
      </w:r>
      <w:r w:rsidR="003C7BA9" w:rsidRPr="00EC7313">
        <w:rPr>
          <w:rFonts w:ascii="Arial" w:hAnsi="Arial" w:cs="Arial"/>
        </w:rPr>
        <w:t xml:space="preserve">conference at </w:t>
      </w:r>
      <w:r w:rsidR="002475D2" w:rsidRPr="00EC7313">
        <w:rPr>
          <w:rFonts w:ascii="Arial" w:hAnsi="Arial" w:cs="Arial"/>
        </w:rPr>
        <w:t xml:space="preserve">the </w:t>
      </w:r>
      <w:r w:rsidR="00DB7B23" w:rsidRPr="00EC7313">
        <w:rPr>
          <w:rFonts w:ascii="Arial" w:hAnsi="Arial" w:cs="Arial"/>
        </w:rPr>
        <w:t>p</w:t>
      </w:r>
      <w:r w:rsidR="003C7BA9" w:rsidRPr="00EC7313">
        <w:rPr>
          <w:rFonts w:ascii="Arial" w:hAnsi="Arial" w:cs="Arial"/>
        </w:rPr>
        <w:t>roject site to comply with</w:t>
      </w:r>
      <w:r w:rsidR="00095B85" w:rsidRPr="00EC7313">
        <w:rPr>
          <w:rFonts w:ascii="Arial" w:hAnsi="Arial" w:cs="Arial"/>
        </w:rPr>
        <w:t xml:space="preserve"> requirements </w:t>
      </w:r>
      <w:r w:rsidR="000F4B86" w:rsidRPr="00EC7313">
        <w:rPr>
          <w:rFonts w:ascii="Arial" w:hAnsi="Arial" w:cs="Arial"/>
        </w:rPr>
        <w:t>of this speci</w:t>
      </w:r>
      <w:r w:rsidR="00B81351" w:rsidRPr="00EC7313">
        <w:rPr>
          <w:rFonts w:ascii="Arial" w:hAnsi="Arial" w:cs="Arial"/>
        </w:rPr>
        <w:t>al provision</w:t>
      </w:r>
      <w:r w:rsidR="000F4B86" w:rsidRPr="00EC7313">
        <w:rPr>
          <w:rFonts w:ascii="Arial" w:hAnsi="Arial" w:cs="Arial"/>
        </w:rPr>
        <w:t xml:space="preserve"> and the project plans.</w:t>
      </w:r>
    </w:p>
    <w:p w14:paraId="07124CBB" w14:textId="18C073D4" w:rsidR="002F47F1" w:rsidRPr="00EC7313" w:rsidRDefault="002F47F1" w:rsidP="001202B5">
      <w:pPr>
        <w:widowControl w:val="0"/>
        <w:spacing w:before="120" w:after="120"/>
        <w:ind w:firstLine="360"/>
        <w:rPr>
          <w:rFonts w:ascii="Arial" w:hAnsi="Arial" w:cs="Arial"/>
        </w:rPr>
      </w:pPr>
      <w:r w:rsidRPr="00EC7313">
        <w:rPr>
          <w:rFonts w:ascii="Arial" w:hAnsi="Arial" w:cs="Arial"/>
          <w:b/>
          <w:bCs/>
        </w:rPr>
        <w:t>d.</w:t>
      </w:r>
      <w:r w:rsidRPr="00EC7313">
        <w:rPr>
          <w:rFonts w:ascii="Arial" w:hAnsi="Arial" w:cs="Arial"/>
          <w:b/>
          <w:bCs/>
        </w:rPr>
        <w:tab/>
        <w:t>Field Verification.</w:t>
      </w:r>
      <w:r w:rsidRPr="00EC7313">
        <w:rPr>
          <w:rFonts w:ascii="Arial" w:hAnsi="Arial" w:cs="Arial"/>
        </w:rPr>
        <w:t xml:space="preserve">  Verify door opening size in the field before fabrication.  Notify the </w:t>
      </w:r>
      <w:r w:rsidRPr="00EC7313">
        <w:rPr>
          <w:rFonts w:ascii="Arial" w:hAnsi="Arial" w:cs="Arial"/>
        </w:rPr>
        <w:lastRenderedPageBreak/>
        <w:t>Engineer immediately if the field measurements vary from those shown on the plans.</w:t>
      </w:r>
    </w:p>
    <w:p w14:paraId="73F7A0AC" w14:textId="45C0C6DF" w:rsidR="003C7BA9" w:rsidRPr="00EC7313" w:rsidRDefault="002F47F1" w:rsidP="001202B5">
      <w:pPr>
        <w:widowControl w:val="0"/>
        <w:spacing w:before="120" w:after="120"/>
        <w:ind w:firstLine="360"/>
        <w:rPr>
          <w:rFonts w:ascii="Arial" w:hAnsi="Arial" w:cs="Arial"/>
        </w:rPr>
      </w:pPr>
      <w:r w:rsidRPr="00EC7313">
        <w:rPr>
          <w:rFonts w:ascii="Arial" w:hAnsi="Arial" w:cs="Arial"/>
          <w:b/>
          <w:bCs/>
        </w:rPr>
        <w:t>e</w:t>
      </w:r>
      <w:r w:rsidR="00D371E9" w:rsidRPr="00EC7313">
        <w:rPr>
          <w:rFonts w:ascii="Arial" w:hAnsi="Arial" w:cs="Arial"/>
          <w:b/>
          <w:bCs/>
        </w:rPr>
        <w:t>.</w:t>
      </w:r>
      <w:r w:rsidR="00250B96" w:rsidRPr="00EC7313">
        <w:rPr>
          <w:rFonts w:ascii="Arial" w:hAnsi="Arial" w:cs="Arial"/>
          <w:b/>
          <w:bCs/>
        </w:rPr>
        <w:tab/>
      </w:r>
      <w:r w:rsidR="00123051" w:rsidRPr="00EC7313">
        <w:rPr>
          <w:rFonts w:ascii="Arial" w:hAnsi="Arial" w:cs="Arial"/>
          <w:b/>
          <w:bCs/>
        </w:rPr>
        <w:t>Materials</w:t>
      </w:r>
      <w:r w:rsidR="00CF441A" w:rsidRPr="00EC7313">
        <w:rPr>
          <w:rFonts w:ascii="Arial" w:hAnsi="Arial" w:cs="Arial"/>
          <w:b/>
          <w:bCs/>
        </w:rPr>
        <w:t>.</w:t>
      </w:r>
    </w:p>
    <w:p w14:paraId="7C419DCE" w14:textId="2A284650" w:rsidR="00552EBB" w:rsidRPr="00EC7313" w:rsidRDefault="00D664AD" w:rsidP="001202B5">
      <w:pPr>
        <w:widowControl w:val="0"/>
        <w:spacing w:before="120" w:after="120"/>
        <w:ind w:left="360" w:firstLine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>1.</w:t>
      </w:r>
      <w:r w:rsidRPr="00EC7313">
        <w:rPr>
          <w:rFonts w:ascii="Arial" w:hAnsi="Arial" w:cs="Arial"/>
          <w:bCs/>
          <w:szCs w:val="22"/>
        </w:rPr>
        <w:tab/>
        <w:t xml:space="preserve">Door and Frame.  </w:t>
      </w:r>
      <w:r w:rsidR="00A95555" w:rsidRPr="00EC7313">
        <w:rPr>
          <w:rFonts w:ascii="Arial" w:hAnsi="Arial" w:cs="Arial"/>
          <w:bCs/>
          <w:szCs w:val="22"/>
        </w:rPr>
        <w:t>Construct door and frame to meet or exceed the physical</w:t>
      </w:r>
      <w:r w:rsidR="00DB57E9" w:rsidRPr="00EC7313">
        <w:rPr>
          <w:rFonts w:ascii="Arial" w:hAnsi="Arial" w:cs="Arial"/>
          <w:bCs/>
          <w:szCs w:val="22"/>
        </w:rPr>
        <w:t xml:space="preserve"> </w:t>
      </w:r>
      <w:r w:rsidR="00A95555" w:rsidRPr="00EC7313">
        <w:rPr>
          <w:rFonts w:ascii="Arial" w:hAnsi="Arial" w:cs="Arial"/>
          <w:bCs/>
          <w:szCs w:val="22"/>
        </w:rPr>
        <w:t xml:space="preserve">endurance level of </w:t>
      </w:r>
      <w:r w:rsidR="00A95555" w:rsidRPr="00EC7313">
        <w:rPr>
          <w:rFonts w:ascii="Arial" w:hAnsi="Arial" w:cs="Arial"/>
          <w:bCs/>
          <w:i/>
          <w:iCs/>
          <w:szCs w:val="22"/>
        </w:rPr>
        <w:t>ANSI</w:t>
      </w:r>
      <w:r w:rsidR="002303E9" w:rsidRPr="00EC7313">
        <w:rPr>
          <w:rFonts w:ascii="Arial" w:hAnsi="Arial" w:cs="Arial"/>
          <w:bCs/>
          <w:i/>
          <w:iCs/>
          <w:szCs w:val="22"/>
        </w:rPr>
        <w:t>/SDI</w:t>
      </w:r>
      <w:r w:rsidR="00A95555" w:rsidRPr="00EC7313">
        <w:rPr>
          <w:rFonts w:ascii="Arial" w:hAnsi="Arial" w:cs="Arial"/>
          <w:bCs/>
          <w:i/>
          <w:iCs/>
          <w:szCs w:val="22"/>
        </w:rPr>
        <w:t xml:space="preserve"> A250.8</w:t>
      </w:r>
      <w:r w:rsidR="00A95555" w:rsidRPr="00EC7313">
        <w:rPr>
          <w:rFonts w:ascii="Arial" w:hAnsi="Arial" w:cs="Arial"/>
          <w:bCs/>
          <w:szCs w:val="22"/>
        </w:rPr>
        <w:t xml:space="preserve"> and </w:t>
      </w:r>
      <w:r w:rsidR="00A95555" w:rsidRPr="00EC7313">
        <w:rPr>
          <w:rFonts w:ascii="Arial" w:hAnsi="Arial" w:cs="Arial"/>
          <w:bCs/>
          <w:i/>
          <w:iCs/>
          <w:szCs w:val="22"/>
        </w:rPr>
        <w:t>ANSI</w:t>
      </w:r>
      <w:r w:rsidR="002303E9" w:rsidRPr="00EC7313">
        <w:rPr>
          <w:rFonts w:ascii="Arial" w:hAnsi="Arial" w:cs="Arial"/>
          <w:bCs/>
          <w:i/>
          <w:iCs/>
          <w:szCs w:val="22"/>
        </w:rPr>
        <w:t>/SDI</w:t>
      </w:r>
      <w:r w:rsidR="00A95555" w:rsidRPr="00EC7313">
        <w:rPr>
          <w:rFonts w:ascii="Arial" w:hAnsi="Arial" w:cs="Arial"/>
          <w:bCs/>
          <w:i/>
          <w:iCs/>
          <w:szCs w:val="22"/>
        </w:rPr>
        <w:t xml:space="preserve"> A250.4, Level 4</w:t>
      </w:r>
      <w:r w:rsidR="00A95555" w:rsidRPr="00EC7313">
        <w:rPr>
          <w:rFonts w:ascii="Arial" w:hAnsi="Arial" w:cs="Arial"/>
          <w:bCs/>
          <w:szCs w:val="22"/>
        </w:rPr>
        <w:t xml:space="preserve"> and </w:t>
      </w:r>
      <w:r w:rsidR="00A95555" w:rsidRPr="00EC7313">
        <w:rPr>
          <w:rFonts w:ascii="Arial" w:hAnsi="Arial" w:cs="Arial"/>
          <w:bCs/>
          <w:i/>
          <w:iCs/>
          <w:szCs w:val="22"/>
        </w:rPr>
        <w:t>Physical Performance Level A, Model 1 (Full Flush) 2 (Seamless)</w:t>
      </w:r>
      <w:r w:rsidR="00A95555" w:rsidRPr="00EC7313">
        <w:rPr>
          <w:rFonts w:ascii="Arial" w:hAnsi="Arial" w:cs="Arial"/>
          <w:bCs/>
          <w:szCs w:val="22"/>
        </w:rPr>
        <w:t xml:space="preserve">. </w:t>
      </w:r>
      <w:r w:rsidR="002878B1" w:rsidRPr="00EC7313">
        <w:rPr>
          <w:rFonts w:ascii="Arial" w:hAnsi="Arial" w:cs="Arial"/>
          <w:bCs/>
          <w:szCs w:val="22"/>
        </w:rPr>
        <w:t xml:space="preserve"> </w:t>
      </w:r>
      <w:r w:rsidR="00DF5AD0" w:rsidRPr="00EC7313">
        <w:rPr>
          <w:rFonts w:ascii="Arial" w:hAnsi="Arial" w:cs="Arial"/>
          <w:bCs/>
          <w:szCs w:val="22"/>
        </w:rPr>
        <w:t xml:space="preserve">Fabricate in accordance with </w:t>
      </w:r>
      <w:r w:rsidR="00DF5AD0" w:rsidRPr="00EC7313">
        <w:rPr>
          <w:rFonts w:ascii="Arial" w:hAnsi="Arial" w:cs="Arial"/>
          <w:bCs/>
          <w:i/>
          <w:iCs/>
          <w:szCs w:val="22"/>
        </w:rPr>
        <w:t>SDI 117</w:t>
      </w:r>
      <w:r w:rsidR="00DF5AD0" w:rsidRPr="00EC7313">
        <w:rPr>
          <w:rFonts w:ascii="Arial" w:hAnsi="Arial" w:cs="Arial"/>
          <w:bCs/>
          <w:szCs w:val="22"/>
        </w:rPr>
        <w:t xml:space="preserve"> </w:t>
      </w:r>
      <w:r w:rsidR="00DF5AD0" w:rsidRPr="00EC7313">
        <w:rPr>
          <w:rFonts w:ascii="Arial" w:hAnsi="Arial" w:cs="Arial"/>
          <w:bCs/>
          <w:i/>
          <w:iCs/>
          <w:szCs w:val="22"/>
        </w:rPr>
        <w:t>Manufacturing Tolerances for Standard Steel Doors and Frames</w:t>
      </w:r>
      <w:r w:rsidR="00DF5AD0" w:rsidRPr="00EC7313">
        <w:rPr>
          <w:rFonts w:ascii="Arial" w:hAnsi="Arial" w:cs="Arial"/>
          <w:bCs/>
          <w:szCs w:val="22"/>
        </w:rPr>
        <w:t>.</w:t>
      </w:r>
    </w:p>
    <w:p w14:paraId="6312C43F" w14:textId="6DB48C66" w:rsidR="00DF5AD0" w:rsidRPr="00EC7313" w:rsidRDefault="00DF5AD0" w:rsidP="001202B5">
      <w:pPr>
        <w:widowControl w:val="0"/>
        <w:spacing w:before="120" w:after="120"/>
        <w:ind w:left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 xml:space="preserve">Comply with applicable requirements in </w:t>
      </w:r>
      <w:r w:rsidRPr="00EC7313">
        <w:rPr>
          <w:rFonts w:ascii="Arial" w:hAnsi="Arial" w:cs="Arial"/>
          <w:bCs/>
          <w:i/>
          <w:iCs/>
          <w:szCs w:val="22"/>
        </w:rPr>
        <w:t>ANSI/SDI A250.6</w:t>
      </w:r>
      <w:r w:rsidRPr="00EC7313">
        <w:rPr>
          <w:rFonts w:ascii="Arial" w:hAnsi="Arial" w:cs="Arial"/>
          <w:bCs/>
          <w:szCs w:val="22"/>
        </w:rPr>
        <w:t xml:space="preserve"> and </w:t>
      </w:r>
      <w:r w:rsidRPr="00EC7313">
        <w:rPr>
          <w:rFonts w:ascii="Arial" w:hAnsi="Arial" w:cs="Arial"/>
          <w:bCs/>
          <w:i/>
          <w:iCs/>
          <w:szCs w:val="22"/>
        </w:rPr>
        <w:t>ANSI/BHMA A156.115</w:t>
      </w:r>
      <w:r w:rsidRPr="00EC7313">
        <w:rPr>
          <w:rFonts w:ascii="Arial" w:hAnsi="Arial" w:cs="Arial"/>
          <w:bCs/>
          <w:szCs w:val="22"/>
        </w:rPr>
        <w:t xml:space="preserve"> for door and frame preparation for hardware.</w:t>
      </w:r>
    </w:p>
    <w:p w14:paraId="7EDE5040" w14:textId="661E2AAD" w:rsidR="003F0E84" w:rsidRPr="00EC7313" w:rsidRDefault="00DB57E9" w:rsidP="001202B5">
      <w:pPr>
        <w:widowControl w:val="0"/>
        <w:spacing w:before="120" w:after="120"/>
        <w:ind w:left="360"/>
        <w:rPr>
          <w:rFonts w:ascii="Arial" w:hAnsi="Arial" w:cs="Arial"/>
          <w:bCs/>
          <w:szCs w:val="22"/>
        </w:rPr>
      </w:pPr>
      <w:bookmarkStart w:id="1" w:name="_Hlk198805303"/>
      <w:r w:rsidRPr="00EC7313">
        <w:rPr>
          <w:rFonts w:ascii="Arial" w:hAnsi="Arial" w:cs="Arial"/>
          <w:bCs/>
          <w:szCs w:val="22"/>
        </w:rPr>
        <w:t>Fabricate d</w:t>
      </w:r>
      <w:r w:rsidR="00A95555" w:rsidRPr="00EC7313">
        <w:rPr>
          <w:rFonts w:ascii="Arial" w:hAnsi="Arial" w:cs="Arial"/>
          <w:bCs/>
          <w:szCs w:val="22"/>
        </w:rPr>
        <w:t xml:space="preserve">oor and frame </w:t>
      </w:r>
      <w:r w:rsidRPr="00EC7313">
        <w:rPr>
          <w:rFonts w:ascii="Arial" w:hAnsi="Arial" w:cs="Arial"/>
          <w:bCs/>
          <w:szCs w:val="22"/>
        </w:rPr>
        <w:t>from</w:t>
      </w:r>
      <w:r w:rsidR="00A95555" w:rsidRPr="00EC7313">
        <w:rPr>
          <w:rFonts w:ascii="Arial" w:hAnsi="Arial" w:cs="Arial"/>
          <w:bCs/>
          <w:szCs w:val="22"/>
        </w:rPr>
        <w:t xml:space="preserve"> 12-gauge (0.1094 inch thick) </w:t>
      </w:r>
      <w:r w:rsidR="00A95555" w:rsidRPr="00EC7313">
        <w:rPr>
          <w:rFonts w:ascii="Arial" w:hAnsi="Arial" w:cs="Arial"/>
          <w:bCs/>
          <w:i/>
          <w:iCs/>
          <w:szCs w:val="22"/>
        </w:rPr>
        <w:t>ASTM A</w:t>
      </w:r>
      <w:r w:rsidR="00396D84" w:rsidRPr="00EC7313">
        <w:rPr>
          <w:rFonts w:ascii="Arial" w:hAnsi="Arial" w:cs="Arial"/>
          <w:bCs/>
          <w:i/>
          <w:iCs/>
          <w:szCs w:val="22"/>
        </w:rPr>
        <w:t>240/A240M</w:t>
      </w:r>
      <w:r w:rsidR="00A95555" w:rsidRPr="00EC7313">
        <w:rPr>
          <w:rFonts w:ascii="Arial" w:hAnsi="Arial" w:cs="Arial"/>
          <w:bCs/>
          <w:i/>
          <w:iCs/>
          <w:szCs w:val="22"/>
        </w:rPr>
        <w:t>, Type 316</w:t>
      </w:r>
      <w:r w:rsidR="00A95555" w:rsidRPr="00EC7313">
        <w:rPr>
          <w:rFonts w:ascii="Arial" w:hAnsi="Arial" w:cs="Arial"/>
          <w:bCs/>
          <w:szCs w:val="22"/>
        </w:rPr>
        <w:t xml:space="preserve"> stainless steel with a No. 4 satin finish.</w:t>
      </w:r>
      <w:bookmarkEnd w:id="1"/>
    </w:p>
    <w:p w14:paraId="5C0E7D54" w14:textId="2E5810DB" w:rsidR="003F0E84" w:rsidRPr="00EC7313" w:rsidRDefault="00DB57E9" w:rsidP="001202B5">
      <w:pPr>
        <w:widowControl w:val="0"/>
        <w:spacing w:before="120" w:after="120"/>
        <w:ind w:left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>Insulate door</w:t>
      </w:r>
      <w:r w:rsidR="00A95555" w:rsidRPr="00EC7313">
        <w:rPr>
          <w:rFonts w:ascii="Arial" w:hAnsi="Arial" w:cs="Arial"/>
          <w:bCs/>
          <w:szCs w:val="22"/>
        </w:rPr>
        <w:t xml:space="preserve"> with a core of foamed in place polyurethane (2.0 to 2.5 pcf density) permanently bonded between vertically stiffened stainless steel core members.</w:t>
      </w:r>
    </w:p>
    <w:p w14:paraId="63D37092" w14:textId="553D0D23" w:rsidR="003F0E84" w:rsidRPr="00EC7313" w:rsidRDefault="002878B1" w:rsidP="001202B5">
      <w:pPr>
        <w:widowControl w:val="0"/>
        <w:spacing w:before="120" w:after="120"/>
        <w:ind w:left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 xml:space="preserve">Furnish </w:t>
      </w:r>
      <w:r w:rsidR="00A95555" w:rsidRPr="00EC7313">
        <w:rPr>
          <w:rFonts w:ascii="Arial" w:hAnsi="Arial" w:cs="Arial"/>
          <w:bCs/>
          <w:szCs w:val="22"/>
        </w:rPr>
        <w:t xml:space="preserve">minimum </w:t>
      </w:r>
      <w:r w:rsidRPr="00EC7313">
        <w:rPr>
          <w:rFonts w:ascii="Arial" w:hAnsi="Arial" w:cs="Arial"/>
          <w:bCs/>
          <w:szCs w:val="22"/>
        </w:rPr>
        <w:t>1/16-inch</w:t>
      </w:r>
      <w:r w:rsidR="00A95555" w:rsidRPr="00EC7313">
        <w:rPr>
          <w:rFonts w:ascii="Arial" w:hAnsi="Arial" w:cs="Arial"/>
          <w:bCs/>
          <w:szCs w:val="22"/>
        </w:rPr>
        <w:t xml:space="preserve"> cold rolled concealed stiffeners adequately spaced to preserve alignment with approved means, by welding or rivets that do not impair the surface finish.</w:t>
      </w:r>
    </w:p>
    <w:p w14:paraId="1C3D465F" w14:textId="5AF61A9F" w:rsidR="003F0E84" w:rsidRPr="00EC7313" w:rsidRDefault="00A95555" w:rsidP="001202B5">
      <w:pPr>
        <w:widowControl w:val="0"/>
        <w:spacing w:before="120" w:after="120"/>
        <w:ind w:left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 xml:space="preserve">Reinforce the top and bottom edges of door with inverted flush channels. </w:t>
      </w:r>
      <w:r w:rsidR="002878B1" w:rsidRPr="00EC7313">
        <w:rPr>
          <w:rFonts w:ascii="Arial" w:hAnsi="Arial" w:cs="Arial"/>
          <w:bCs/>
          <w:szCs w:val="22"/>
        </w:rPr>
        <w:t xml:space="preserve"> </w:t>
      </w:r>
      <w:r w:rsidR="00154D71" w:rsidRPr="00EC7313">
        <w:rPr>
          <w:rFonts w:ascii="Arial" w:hAnsi="Arial" w:cs="Arial"/>
          <w:bCs/>
          <w:szCs w:val="22"/>
        </w:rPr>
        <w:t>C</w:t>
      </w:r>
      <w:r w:rsidRPr="00EC7313">
        <w:rPr>
          <w:rFonts w:ascii="Arial" w:hAnsi="Arial" w:cs="Arial"/>
          <w:bCs/>
          <w:szCs w:val="22"/>
        </w:rPr>
        <w:t xml:space="preserve">ontinuously heli-arc weld </w:t>
      </w:r>
      <w:r w:rsidR="00154D71" w:rsidRPr="00EC7313">
        <w:rPr>
          <w:rFonts w:ascii="Arial" w:hAnsi="Arial" w:cs="Arial"/>
          <w:bCs/>
          <w:szCs w:val="22"/>
        </w:rPr>
        <w:t xml:space="preserve">edges of door </w:t>
      </w:r>
      <w:r w:rsidRPr="00EC7313">
        <w:rPr>
          <w:rFonts w:ascii="Arial" w:hAnsi="Arial" w:cs="Arial"/>
          <w:bCs/>
          <w:szCs w:val="22"/>
        </w:rPr>
        <w:t>and ground smooth to achieve a watertight, completely seamless appearance.</w:t>
      </w:r>
    </w:p>
    <w:p w14:paraId="5B3822D3" w14:textId="222DE99C" w:rsidR="000F7862" w:rsidRPr="00EC7313" w:rsidRDefault="000F7862" w:rsidP="001202B5">
      <w:pPr>
        <w:widowControl w:val="0"/>
        <w:spacing w:before="120" w:after="120"/>
        <w:ind w:left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>Reinforce door and frame to receive surface-applied hardware.</w:t>
      </w:r>
    </w:p>
    <w:p w14:paraId="6EED954F" w14:textId="64C0B244" w:rsidR="003F0E84" w:rsidRPr="00EC7313" w:rsidRDefault="002878B1" w:rsidP="001202B5">
      <w:pPr>
        <w:widowControl w:val="0"/>
        <w:spacing w:before="120" w:after="120"/>
        <w:ind w:left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 xml:space="preserve">Furnish </w:t>
      </w:r>
      <w:r w:rsidR="00154D71" w:rsidRPr="00EC7313">
        <w:rPr>
          <w:rFonts w:ascii="Arial" w:hAnsi="Arial" w:cs="Arial"/>
          <w:bCs/>
          <w:szCs w:val="22"/>
        </w:rPr>
        <w:t>e</w:t>
      </w:r>
      <w:r w:rsidR="00A95555" w:rsidRPr="00EC7313">
        <w:rPr>
          <w:rFonts w:ascii="Arial" w:hAnsi="Arial" w:cs="Arial"/>
          <w:bCs/>
          <w:szCs w:val="22"/>
        </w:rPr>
        <w:t xml:space="preserve">xterior scribe moldings </w:t>
      </w:r>
      <w:r w:rsidR="00154D71" w:rsidRPr="00EC7313">
        <w:rPr>
          <w:rFonts w:ascii="Arial" w:hAnsi="Arial" w:cs="Arial"/>
          <w:bCs/>
          <w:szCs w:val="22"/>
        </w:rPr>
        <w:t>fabricated from a minimum</w:t>
      </w:r>
      <w:r w:rsidR="00A95555" w:rsidRPr="00EC7313">
        <w:rPr>
          <w:rFonts w:ascii="Arial" w:hAnsi="Arial" w:cs="Arial"/>
          <w:bCs/>
          <w:szCs w:val="22"/>
        </w:rPr>
        <w:t xml:space="preserve"> </w:t>
      </w:r>
      <w:proofErr w:type="gramStart"/>
      <w:r w:rsidR="00A95555" w:rsidRPr="00EC7313">
        <w:rPr>
          <w:rFonts w:ascii="Arial" w:hAnsi="Arial" w:cs="Arial"/>
          <w:bCs/>
          <w:szCs w:val="22"/>
        </w:rPr>
        <w:t>14 gauge</w:t>
      </w:r>
      <w:proofErr w:type="gramEnd"/>
      <w:r w:rsidR="00A95555" w:rsidRPr="00EC7313">
        <w:rPr>
          <w:rFonts w:ascii="Arial" w:hAnsi="Arial" w:cs="Arial"/>
          <w:bCs/>
          <w:szCs w:val="22"/>
        </w:rPr>
        <w:t xml:space="preserve"> (0.781</w:t>
      </w:r>
      <w:r w:rsidR="00154D71" w:rsidRPr="00EC7313">
        <w:rPr>
          <w:rFonts w:ascii="Arial" w:hAnsi="Arial" w:cs="Arial"/>
          <w:bCs/>
          <w:szCs w:val="22"/>
        </w:rPr>
        <w:t>-</w:t>
      </w:r>
      <w:r w:rsidR="00A95555" w:rsidRPr="00EC7313">
        <w:rPr>
          <w:rFonts w:ascii="Arial" w:hAnsi="Arial" w:cs="Arial"/>
          <w:bCs/>
          <w:szCs w:val="22"/>
        </w:rPr>
        <w:t>inch thick) material.</w:t>
      </w:r>
    </w:p>
    <w:p w14:paraId="0AC03158" w14:textId="6C69226E" w:rsidR="000F7862" w:rsidRPr="00EC7313" w:rsidRDefault="000F7862" w:rsidP="001202B5">
      <w:pPr>
        <w:widowControl w:val="0"/>
        <w:spacing w:before="120" w:after="120"/>
        <w:ind w:left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 xml:space="preserve">Fabricate frame with mitered for coped and continuously welded corners and seamless face joints, ground to a smooth uniform finish.  </w:t>
      </w:r>
      <w:r w:rsidR="003578FD" w:rsidRPr="00EC7313">
        <w:rPr>
          <w:rFonts w:ascii="Arial" w:hAnsi="Arial" w:cs="Arial"/>
          <w:bCs/>
          <w:szCs w:val="22"/>
        </w:rPr>
        <w:t>Ensure d</w:t>
      </w:r>
      <w:r w:rsidRPr="00EC7313">
        <w:rPr>
          <w:rFonts w:ascii="Arial" w:hAnsi="Arial" w:cs="Arial"/>
          <w:bCs/>
          <w:szCs w:val="22"/>
        </w:rPr>
        <w:t xml:space="preserve">irection of </w:t>
      </w:r>
      <w:proofErr w:type="gramStart"/>
      <w:r w:rsidRPr="00EC7313">
        <w:rPr>
          <w:rFonts w:ascii="Arial" w:hAnsi="Arial" w:cs="Arial"/>
          <w:bCs/>
          <w:szCs w:val="22"/>
        </w:rPr>
        <w:t>stainless steel</w:t>
      </w:r>
      <w:proofErr w:type="gramEnd"/>
      <w:r w:rsidRPr="00EC7313">
        <w:rPr>
          <w:rFonts w:ascii="Arial" w:hAnsi="Arial" w:cs="Arial"/>
          <w:bCs/>
          <w:szCs w:val="22"/>
        </w:rPr>
        <w:t xml:space="preserve"> grain </w:t>
      </w:r>
      <w:r w:rsidR="003578FD" w:rsidRPr="00EC7313">
        <w:rPr>
          <w:rFonts w:ascii="Arial" w:hAnsi="Arial" w:cs="Arial"/>
          <w:bCs/>
          <w:szCs w:val="22"/>
        </w:rPr>
        <w:t>is</w:t>
      </w:r>
      <w:r w:rsidRPr="00EC7313">
        <w:rPr>
          <w:rFonts w:ascii="Arial" w:hAnsi="Arial" w:cs="Arial"/>
          <w:bCs/>
          <w:szCs w:val="22"/>
        </w:rPr>
        <w:t xml:space="preserve"> vertical on frame jamb faces and horizontal on the frame header face.</w:t>
      </w:r>
    </w:p>
    <w:p w14:paraId="066598D1" w14:textId="6F050485" w:rsidR="003F0E84" w:rsidRPr="00EC7313" w:rsidRDefault="003F0E84" w:rsidP="001202B5">
      <w:pPr>
        <w:widowControl w:val="0"/>
        <w:spacing w:before="120" w:after="120"/>
        <w:ind w:left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 xml:space="preserve">Miter and reinforce frame by interlocking and welding. </w:t>
      </w:r>
      <w:r w:rsidR="003578FD" w:rsidRPr="00EC7313">
        <w:rPr>
          <w:rFonts w:ascii="Arial" w:hAnsi="Arial" w:cs="Arial"/>
          <w:bCs/>
          <w:szCs w:val="22"/>
        </w:rPr>
        <w:t xml:space="preserve"> Furnish </w:t>
      </w:r>
      <w:r w:rsidR="00A95555" w:rsidRPr="00EC7313">
        <w:rPr>
          <w:rFonts w:ascii="Arial" w:hAnsi="Arial" w:cs="Arial"/>
          <w:bCs/>
          <w:szCs w:val="22"/>
        </w:rPr>
        <w:t>frame with integrally formed caulking stops and filler pieces wherever possible or completely concealed factory stops elsewhere.</w:t>
      </w:r>
    </w:p>
    <w:p w14:paraId="16F01092" w14:textId="2E8B4393" w:rsidR="00DF5AD0" w:rsidRPr="00EC7313" w:rsidRDefault="00DF5AD0" w:rsidP="001202B5">
      <w:pPr>
        <w:widowControl w:val="0"/>
        <w:spacing w:before="120" w:after="120"/>
        <w:ind w:left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 xml:space="preserve">Fabricate concealed stiffeners, reinforcement, and edge channels from a minimum </w:t>
      </w:r>
      <w:proofErr w:type="gramStart"/>
      <w:r w:rsidRPr="00EC7313">
        <w:rPr>
          <w:rFonts w:ascii="Arial" w:hAnsi="Arial" w:cs="Arial"/>
          <w:bCs/>
          <w:szCs w:val="22"/>
        </w:rPr>
        <w:t>3/16-inch thick</w:t>
      </w:r>
      <w:proofErr w:type="gramEnd"/>
      <w:r w:rsidRPr="00EC7313">
        <w:rPr>
          <w:rFonts w:ascii="Arial" w:hAnsi="Arial" w:cs="Arial"/>
          <w:bCs/>
          <w:szCs w:val="22"/>
        </w:rPr>
        <w:t xml:space="preserve"> stainless steel.</w:t>
      </w:r>
    </w:p>
    <w:p w14:paraId="53D5950D" w14:textId="2FAC2F8D" w:rsidR="00DF5AD0" w:rsidRPr="00EC7313" w:rsidRDefault="003578FD" w:rsidP="001202B5">
      <w:pPr>
        <w:widowControl w:val="0"/>
        <w:spacing w:before="120" w:after="120"/>
        <w:ind w:left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 xml:space="preserve">Furnish </w:t>
      </w:r>
      <w:r w:rsidR="00DF5AD0" w:rsidRPr="00EC7313">
        <w:rPr>
          <w:rFonts w:ascii="Arial" w:hAnsi="Arial" w:cs="Arial"/>
          <w:bCs/>
          <w:szCs w:val="22"/>
        </w:rPr>
        <w:t>concealed weep hole openings in the bottom edge of door to permit the escape of entrapped moisture.</w:t>
      </w:r>
    </w:p>
    <w:p w14:paraId="50C9154E" w14:textId="7BA90332" w:rsidR="00DF5AD0" w:rsidRPr="00EC7313" w:rsidRDefault="00DF5AD0" w:rsidP="001202B5">
      <w:pPr>
        <w:widowControl w:val="0"/>
        <w:spacing w:before="120" w:after="120"/>
        <w:ind w:left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 xml:space="preserve">Emboss hinge reinforcements with extruded hinge holes pre-tapped for the finish hardware and continuously welded to door edges. </w:t>
      </w:r>
      <w:r w:rsidR="003578FD" w:rsidRPr="00EC7313">
        <w:rPr>
          <w:rFonts w:ascii="Arial" w:hAnsi="Arial" w:cs="Arial"/>
          <w:bCs/>
          <w:szCs w:val="22"/>
        </w:rPr>
        <w:t xml:space="preserve"> </w:t>
      </w:r>
      <w:r w:rsidRPr="00EC7313">
        <w:rPr>
          <w:rFonts w:ascii="Arial" w:hAnsi="Arial" w:cs="Arial"/>
          <w:bCs/>
          <w:szCs w:val="22"/>
        </w:rPr>
        <w:t>Minimum average pull</w:t>
      </w:r>
      <w:r w:rsidR="002303E9" w:rsidRPr="00EC7313">
        <w:rPr>
          <w:rFonts w:ascii="Arial" w:hAnsi="Arial" w:cs="Arial"/>
          <w:bCs/>
          <w:szCs w:val="22"/>
        </w:rPr>
        <w:t>-</w:t>
      </w:r>
      <w:r w:rsidRPr="00EC7313">
        <w:rPr>
          <w:rFonts w:ascii="Arial" w:hAnsi="Arial" w:cs="Arial"/>
          <w:bCs/>
          <w:szCs w:val="22"/>
        </w:rPr>
        <w:t>out resistance strength of 1600 pounds per hole is required.</w:t>
      </w:r>
    </w:p>
    <w:p w14:paraId="5C3F811B" w14:textId="1DEC803D" w:rsidR="00C94643" w:rsidRPr="00EC7313" w:rsidRDefault="00C94643" w:rsidP="001202B5">
      <w:pPr>
        <w:widowControl w:val="0"/>
        <w:spacing w:before="120" w:after="120"/>
        <w:ind w:left="360" w:firstLine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>2.</w:t>
      </w:r>
      <w:r w:rsidRPr="00EC7313">
        <w:rPr>
          <w:rFonts w:ascii="Arial" w:hAnsi="Arial" w:cs="Arial"/>
          <w:bCs/>
          <w:szCs w:val="22"/>
        </w:rPr>
        <w:tab/>
        <w:t xml:space="preserve">Hardware.  </w:t>
      </w:r>
      <w:r w:rsidR="005910B6" w:rsidRPr="00EC7313">
        <w:rPr>
          <w:rFonts w:ascii="Arial" w:hAnsi="Arial" w:cs="Arial"/>
          <w:bCs/>
          <w:szCs w:val="22"/>
        </w:rPr>
        <w:t xml:space="preserve">Furnish </w:t>
      </w:r>
      <w:r w:rsidRPr="00EC7313">
        <w:rPr>
          <w:rFonts w:ascii="Arial" w:hAnsi="Arial" w:cs="Arial"/>
          <w:bCs/>
          <w:szCs w:val="22"/>
        </w:rPr>
        <w:t xml:space="preserve">hardware and locations that comply with </w:t>
      </w:r>
      <w:r w:rsidRPr="00EC7313">
        <w:rPr>
          <w:rFonts w:ascii="Arial" w:hAnsi="Arial" w:cs="Arial"/>
          <w:bCs/>
          <w:i/>
          <w:iCs/>
          <w:szCs w:val="22"/>
        </w:rPr>
        <w:t>ANSI A177.1</w:t>
      </w:r>
      <w:r w:rsidRPr="00EC7313">
        <w:rPr>
          <w:rFonts w:ascii="Arial" w:hAnsi="Arial" w:cs="Arial"/>
          <w:bCs/>
          <w:szCs w:val="22"/>
        </w:rPr>
        <w:t xml:space="preserve"> and the </w:t>
      </w:r>
      <w:r w:rsidR="003055A8" w:rsidRPr="00EC7313">
        <w:rPr>
          <w:rFonts w:ascii="Arial" w:hAnsi="Arial" w:cs="Arial"/>
          <w:bCs/>
          <w:i/>
          <w:iCs/>
          <w:szCs w:val="22"/>
        </w:rPr>
        <w:t>ANSI/</w:t>
      </w:r>
      <w:r w:rsidRPr="00EC7313">
        <w:rPr>
          <w:rFonts w:ascii="Arial" w:hAnsi="Arial" w:cs="Arial"/>
          <w:bCs/>
          <w:i/>
          <w:iCs/>
          <w:szCs w:val="22"/>
        </w:rPr>
        <w:t>BHMA A156</w:t>
      </w:r>
      <w:r w:rsidRPr="00EC7313">
        <w:rPr>
          <w:rFonts w:ascii="Arial" w:hAnsi="Arial" w:cs="Arial"/>
          <w:bCs/>
          <w:szCs w:val="22"/>
        </w:rPr>
        <w:t xml:space="preserve"> Series.</w:t>
      </w:r>
    </w:p>
    <w:p w14:paraId="356A07D4" w14:textId="15006D5E" w:rsidR="003F0E84" w:rsidRPr="00EC7313" w:rsidRDefault="003055A8" w:rsidP="001202B5">
      <w:pPr>
        <w:widowControl w:val="0"/>
        <w:spacing w:before="120" w:after="120"/>
        <w:ind w:left="720" w:firstLine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>A.</w:t>
      </w:r>
      <w:r w:rsidRPr="00EC7313">
        <w:rPr>
          <w:rFonts w:ascii="Arial" w:hAnsi="Arial" w:cs="Arial"/>
          <w:bCs/>
          <w:szCs w:val="22"/>
        </w:rPr>
        <w:tab/>
        <w:t xml:space="preserve">General. </w:t>
      </w:r>
      <w:r w:rsidR="005910B6" w:rsidRPr="00EC7313">
        <w:rPr>
          <w:rFonts w:ascii="Arial" w:hAnsi="Arial" w:cs="Arial"/>
          <w:bCs/>
          <w:szCs w:val="22"/>
        </w:rPr>
        <w:t xml:space="preserve"> Furnish </w:t>
      </w:r>
      <w:r w:rsidR="002303E9" w:rsidRPr="00EC7313">
        <w:rPr>
          <w:rFonts w:ascii="Arial" w:hAnsi="Arial" w:cs="Arial"/>
          <w:bCs/>
          <w:szCs w:val="22"/>
        </w:rPr>
        <w:t>h</w:t>
      </w:r>
      <w:r w:rsidRPr="00EC7313">
        <w:rPr>
          <w:rFonts w:ascii="Arial" w:hAnsi="Arial" w:cs="Arial"/>
          <w:bCs/>
          <w:szCs w:val="22"/>
        </w:rPr>
        <w:t xml:space="preserve">ardware </w:t>
      </w:r>
      <w:r w:rsidR="002303E9" w:rsidRPr="00EC7313">
        <w:rPr>
          <w:rFonts w:ascii="Arial" w:hAnsi="Arial" w:cs="Arial"/>
          <w:bCs/>
          <w:szCs w:val="22"/>
        </w:rPr>
        <w:t>that is the</w:t>
      </w:r>
      <w:r w:rsidRPr="00EC7313">
        <w:rPr>
          <w:rFonts w:ascii="Arial" w:hAnsi="Arial" w:cs="Arial"/>
          <w:bCs/>
          <w:szCs w:val="22"/>
        </w:rPr>
        <w:t xml:space="preserve"> manufacturer’s highest grade, entirely free </w:t>
      </w:r>
      <w:r w:rsidRPr="00EC7313">
        <w:rPr>
          <w:rFonts w:ascii="Arial" w:hAnsi="Arial" w:cs="Arial"/>
          <w:bCs/>
          <w:szCs w:val="22"/>
        </w:rPr>
        <w:lastRenderedPageBreak/>
        <w:t>of imperfections in manufacture and finish.</w:t>
      </w:r>
    </w:p>
    <w:p w14:paraId="685E48B3" w14:textId="5A5CC69F" w:rsidR="003F0E84" w:rsidRPr="00EC7313" w:rsidRDefault="003055A8" w:rsidP="001202B5">
      <w:pPr>
        <w:widowControl w:val="0"/>
        <w:spacing w:before="120" w:after="120"/>
        <w:ind w:left="72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 xml:space="preserve">Do not use manufacturer's products that have manufacturer's name or trade name displayed in a visible location (omit removable nameplates), except in conjunction with </w:t>
      </w:r>
      <w:r w:rsidRPr="00EC7313">
        <w:rPr>
          <w:rFonts w:ascii="Arial" w:hAnsi="Arial" w:cs="Arial"/>
          <w:bCs/>
          <w:i/>
          <w:iCs/>
          <w:szCs w:val="22"/>
        </w:rPr>
        <w:t>UL</w:t>
      </w:r>
      <w:r w:rsidRPr="00EC7313">
        <w:rPr>
          <w:rFonts w:ascii="Arial" w:hAnsi="Arial" w:cs="Arial"/>
          <w:bCs/>
          <w:szCs w:val="22"/>
        </w:rPr>
        <w:t xml:space="preserve"> labels.</w:t>
      </w:r>
      <w:r w:rsidR="005910B6" w:rsidRPr="00EC7313">
        <w:rPr>
          <w:rFonts w:ascii="Arial" w:hAnsi="Arial" w:cs="Arial"/>
          <w:bCs/>
          <w:szCs w:val="22"/>
        </w:rPr>
        <w:t xml:space="preserve"> </w:t>
      </w:r>
      <w:r w:rsidRPr="00EC7313">
        <w:rPr>
          <w:rFonts w:ascii="Arial" w:hAnsi="Arial" w:cs="Arial"/>
          <w:bCs/>
          <w:szCs w:val="22"/>
        </w:rPr>
        <w:t xml:space="preserve"> Manufacturer's identification is permitted on rim of lock cylinders only.</w:t>
      </w:r>
    </w:p>
    <w:p w14:paraId="619FBA8A" w14:textId="112DA726" w:rsidR="003F0E84" w:rsidRPr="00EC7313" w:rsidRDefault="003055A8" w:rsidP="001202B5">
      <w:pPr>
        <w:widowControl w:val="0"/>
        <w:spacing w:before="120" w:after="120"/>
        <w:ind w:left="72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 xml:space="preserve">Furnish necessary screws, bolts, or other fastenings of suitable size and type to anchor hardware in position and match hardware as to material and finish. </w:t>
      </w:r>
      <w:r w:rsidR="005910B6" w:rsidRPr="00EC7313">
        <w:rPr>
          <w:rFonts w:ascii="Arial" w:hAnsi="Arial" w:cs="Arial"/>
          <w:bCs/>
          <w:szCs w:val="22"/>
        </w:rPr>
        <w:t xml:space="preserve"> Furnish </w:t>
      </w:r>
      <w:r w:rsidRPr="00EC7313">
        <w:rPr>
          <w:rFonts w:ascii="Arial" w:hAnsi="Arial" w:cs="Arial"/>
          <w:bCs/>
          <w:szCs w:val="22"/>
        </w:rPr>
        <w:t xml:space="preserve">Phillips flat-head screws except as otherwise </w:t>
      </w:r>
      <w:r w:rsidR="005910B6" w:rsidRPr="00EC7313">
        <w:rPr>
          <w:rFonts w:ascii="Arial" w:hAnsi="Arial" w:cs="Arial"/>
          <w:bCs/>
          <w:szCs w:val="22"/>
        </w:rPr>
        <w:t>specified</w:t>
      </w:r>
      <w:r w:rsidRPr="00EC7313">
        <w:rPr>
          <w:rFonts w:ascii="Arial" w:hAnsi="Arial" w:cs="Arial"/>
          <w:bCs/>
          <w:szCs w:val="22"/>
        </w:rPr>
        <w:t>.</w:t>
      </w:r>
    </w:p>
    <w:p w14:paraId="1C9A6B4F" w14:textId="1F722497" w:rsidR="003F0E84" w:rsidRPr="00EC7313" w:rsidRDefault="003055A8" w:rsidP="001202B5">
      <w:pPr>
        <w:widowControl w:val="0"/>
        <w:spacing w:before="120" w:after="120"/>
        <w:ind w:left="72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 xml:space="preserve">Do not use through-bolts for installations where bolt head or nut opposite face is exposed in other work. </w:t>
      </w:r>
      <w:r w:rsidR="005910B6" w:rsidRPr="00EC7313">
        <w:rPr>
          <w:rFonts w:ascii="Arial" w:hAnsi="Arial" w:cs="Arial"/>
          <w:bCs/>
          <w:szCs w:val="22"/>
        </w:rPr>
        <w:t xml:space="preserve"> </w:t>
      </w:r>
      <w:r w:rsidRPr="00EC7313">
        <w:rPr>
          <w:rFonts w:ascii="Arial" w:hAnsi="Arial" w:cs="Arial"/>
          <w:bCs/>
          <w:szCs w:val="22"/>
        </w:rPr>
        <w:t xml:space="preserve">Use of hex bolts is </w:t>
      </w:r>
      <w:r w:rsidR="005910B6" w:rsidRPr="00EC7313">
        <w:rPr>
          <w:rFonts w:ascii="Arial" w:hAnsi="Arial" w:cs="Arial"/>
          <w:bCs/>
          <w:szCs w:val="22"/>
        </w:rPr>
        <w:t>prohibited</w:t>
      </w:r>
      <w:r w:rsidRPr="00EC7313">
        <w:rPr>
          <w:rFonts w:ascii="Arial" w:hAnsi="Arial" w:cs="Arial"/>
          <w:bCs/>
          <w:szCs w:val="22"/>
        </w:rPr>
        <w:t>.</w:t>
      </w:r>
    </w:p>
    <w:p w14:paraId="5659F903" w14:textId="06AA95C7" w:rsidR="003055A8" w:rsidRPr="00EC7313" w:rsidRDefault="003055A8" w:rsidP="001202B5">
      <w:pPr>
        <w:widowControl w:val="0"/>
        <w:spacing w:before="120" w:after="120"/>
        <w:ind w:left="72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 xml:space="preserve">Plans show direction of swing or hand of door. </w:t>
      </w:r>
      <w:r w:rsidR="005910B6" w:rsidRPr="00EC7313">
        <w:rPr>
          <w:rFonts w:ascii="Arial" w:hAnsi="Arial" w:cs="Arial"/>
          <w:bCs/>
          <w:szCs w:val="22"/>
        </w:rPr>
        <w:t xml:space="preserve"> </w:t>
      </w:r>
      <w:r w:rsidRPr="00EC7313">
        <w:rPr>
          <w:rFonts w:ascii="Arial" w:hAnsi="Arial" w:cs="Arial"/>
          <w:bCs/>
          <w:szCs w:val="22"/>
        </w:rPr>
        <w:t xml:space="preserve">Furnish each item of hardware for proper installation and operation of door movement as </w:t>
      </w:r>
      <w:r w:rsidR="005910B6" w:rsidRPr="00EC7313">
        <w:rPr>
          <w:rFonts w:ascii="Arial" w:hAnsi="Arial" w:cs="Arial"/>
          <w:bCs/>
          <w:szCs w:val="22"/>
        </w:rPr>
        <w:t>specified</w:t>
      </w:r>
      <w:r w:rsidRPr="00EC7313">
        <w:rPr>
          <w:rFonts w:ascii="Arial" w:hAnsi="Arial" w:cs="Arial"/>
          <w:bCs/>
          <w:szCs w:val="22"/>
        </w:rPr>
        <w:t xml:space="preserve">. </w:t>
      </w:r>
      <w:r w:rsidR="005910B6" w:rsidRPr="00EC7313">
        <w:rPr>
          <w:rFonts w:ascii="Arial" w:hAnsi="Arial" w:cs="Arial"/>
          <w:bCs/>
          <w:szCs w:val="22"/>
        </w:rPr>
        <w:t xml:space="preserve"> Furnish </w:t>
      </w:r>
      <w:r w:rsidRPr="00EC7313">
        <w:rPr>
          <w:rFonts w:ascii="Arial" w:hAnsi="Arial" w:cs="Arial"/>
          <w:bCs/>
          <w:szCs w:val="22"/>
        </w:rPr>
        <w:t>items of type and quality suitable for service needed and comparable to adjacent hardware.</w:t>
      </w:r>
    </w:p>
    <w:p w14:paraId="7894C5ED" w14:textId="5940B3F4" w:rsidR="003F0E84" w:rsidRPr="00EC7313" w:rsidRDefault="003055A8" w:rsidP="001202B5">
      <w:pPr>
        <w:widowControl w:val="0"/>
        <w:spacing w:before="120" w:after="120"/>
        <w:ind w:left="720" w:firstLine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>B.</w:t>
      </w:r>
      <w:r w:rsidRPr="00EC7313">
        <w:rPr>
          <w:rFonts w:ascii="Arial" w:hAnsi="Arial" w:cs="Arial"/>
          <w:bCs/>
          <w:szCs w:val="22"/>
        </w:rPr>
        <w:tab/>
        <w:t xml:space="preserve">Hinges.  </w:t>
      </w:r>
      <w:r w:rsidR="005910B6" w:rsidRPr="00EC7313">
        <w:rPr>
          <w:rFonts w:ascii="Arial" w:hAnsi="Arial" w:cs="Arial"/>
          <w:bCs/>
          <w:szCs w:val="22"/>
        </w:rPr>
        <w:t xml:space="preserve">Furnish </w:t>
      </w:r>
      <w:r w:rsidRPr="00EC7313">
        <w:rPr>
          <w:rFonts w:ascii="Arial" w:hAnsi="Arial" w:cs="Arial"/>
          <w:bCs/>
          <w:szCs w:val="22"/>
        </w:rPr>
        <w:t>full mortise, template, 5-knuckle, heavy duty, button tip hinges with non-rising loose pins and sealed ball type bearings.</w:t>
      </w:r>
    </w:p>
    <w:p w14:paraId="1F0946B1" w14:textId="42E9C979" w:rsidR="003F0E84" w:rsidRPr="00EC7313" w:rsidRDefault="003055A8" w:rsidP="001202B5">
      <w:pPr>
        <w:widowControl w:val="0"/>
        <w:spacing w:before="120" w:after="120"/>
        <w:ind w:left="72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>Furnish door with stainless steel, extra heavy weight hinges with non-removable pins or security studs.  Furnish three hinges</w:t>
      </w:r>
      <w:r w:rsidR="003F3997" w:rsidRPr="00EC7313">
        <w:rPr>
          <w:rFonts w:ascii="Arial" w:hAnsi="Arial" w:cs="Arial"/>
          <w:bCs/>
          <w:szCs w:val="22"/>
        </w:rPr>
        <w:t xml:space="preserve"> that are 5 </w:t>
      </w:r>
      <w:r w:rsidR="005910B6" w:rsidRPr="00EC7313">
        <w:rPr>
          <w:rFonts w:ascii="Arial" w:hAnsi="Arial" w:cs="Arial"/>
          <w:bCs/>
          <w:szCs w:val="22"/>
        </w:rPr>
        <w:t>inches</w:t>
      </w:r>
      <w:r w:rsidRPr="00EC7313">
        <w:rPr>
          <w:rFonts w:ascii="Arial" w:hAnsi="Arial" w:cs="Arial"/>
          <w:bCs/>
          <w:szCs w:val="22"/>
        </w:rPr>
        <w:t xml:space="preserve"> </w:t>
      </w:r>
      <w:r w:rsidR="005910B6" w:rsidRPr="00EC7313">
        <w:rPr>
          <w:rFonts w:ascii="Arial" w:hAnsi="Arial" w:cs="Arial"/>
          <w:bCs/>
          <w:szCs w:val="22"/>
        </w:rPr>
        <w:t xml:space="preserve">by </w:t>
      </w:r>
      <w:r w:rsidR="003F3997" w:rsidRPr="00EC7313">
        <w:rPr>
          <w:rFonts w:ascii="Arial" w:hAnsi="Arial" w:cs="Arial"/>
          <w:bCs/>
          <w:szCs w:val="22"/>
        </w:rPr>
        <w:t>4</w:t>
      </w:r>
      <w:r w:rsidR="005910B6" w:rsidRPr="00EC7313">
        <w:rPr>
          <w:rFonts w:ascii="Arial" w:hAnsi="Arial" w:cs="Arial"/>
          <w:bCs/>
          <w:szCs w:val="22"/>
        </w:rPr>
        <w:t xml:space="preserve">½ inches </w:t>
      </w:r>
      <w:r w:rsidRPr="00EC7313">
        <w:rPr>
          <w:rFonts w:ascii="Arial" w:hAnsi="Arial" w:cs="Arial"/>
          <w:bCs/>
          <w:szCs w:val="22"/>
        </w:rPr>
        <w:t>wide.</w:t>
      </w:r>
    </w:p>
    <w:p w14:paraId="763D011D" w14:textId="29407CAC" w:rsidR="003F0E84" w:rsidRPr="00EC7313" w:rsidRDefault="003055A8" w:rsidP="001202B5">
      <w:pPr>
        <w:widowControl w:val="0"/>
        <w:spacing w:before="120" w:after="120"/>
        <w:ind w:left="720" w:firstLine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>C.</w:t>
      </w:r>
      <w:r w:rsidRPr="00EC7313">
        <w:rPr>
          <w:rFonts w:ascii="Arial" w:hAnsi="Arial" w:cs="Arial"/>
          <w:bCs/>
          <w:szCs w:val="22"/>
        </w:rPr>
        <w:tab/>
        <w:t xml:space="preserve">Locksets and Latch Sets.  Series 1000, Operational Grade 1. </w:t>
      </w:r>
      <w:r w:rsidR="005910B6" w:rsidRPr="00EC7313">
        <w:rPr>
          <w:rFonts w:ascii="Arial" w:hAnsi="Arial" w:cs="Arial"/>
          <w:bCs/>
          <w:szCs w:val="22"/>
        </w:rPr>
        <w:t xml:space="preserve"> Furnish </w:t>
      </w:r>
      <w:r w:rsidRPr="00EC7313">
        <w:rPr>
          <w:rFonts w:ascii="Arial" w:hAnsi="Arial" w:cs="Arial"/>
          <w:bCs/>
          <w:szCs w:val="22"/>
        </w:rPr>
        <w:t>heavy-duty mortise locksets and latch sets.</w:t>
      </w:r>
    </w:p>
    <w:p w14:paraId="3325662F" w14:textId="31C4DABD" w:rsidR="003F0E84" w:rsidRPr="00EC7313" w:rsidRDefault="005910B6" w:rsidP="001202B5">
      <w:pPr>
        <w:widowControl w:val="0"/>
        <w:spacing w:before="120" w:after="120"/>
        <w:ind w:left="72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 xml:space="preserve">Furnish </w:t>
      </w:r>
      <w:r w:rsidR="003055A8" w:rsidRPr="00EC7313">
        <w:rPr>
          <w:rFonts w:ascii="Arial" w:hAnsi="Arial" w:cs="Arial"/>
          <w:bCs/>
          <w:szCs w:val="22"/>
        </w:rPr>
        <w:t xml:space="preserve">one-piece </w:t>
      </w:r>
      <w:r w:rsidRPr="00EC7313">
        <w:rPr>
          <w:rFonts w:ascii="Arial" w:hAnsi="Arial" w:cs="Arial"/>
          <w:bCs/>
          <w:szCs w:val="22"/>
        </w:rPr>
        <w:t>3/4-inch</w:t>
      </w:r>
      <w:r w:rsidR="003055A8" w:rsidRPr="00EC7313">
        <w:rPr>
          <w:rFonts w:ascii="Arial" w:hAnsi="Arial" w:cs="Arial"/>
          <w:bCs/>
          <w:szCs w:val="22"/>
        </w:rPr>
        <w:t xml:space="preserve"> stainless steel, anti-friction latch bolts, and </w:t>
      </w:r>
      <w:proofErr w:type="gramStart"/>
      <w:r w:rsidR="003055A8" w:rsidRPr="00EC7313">
        <w:rPr>
          <w:rFonts w:ascii="Arial" w:hAnsi="Arial" w:cs="Arial"/>
          <w:bCs/>
          <w:szCs w:val="22"/>
        </w:rPr>
        <w:t>stainless steel</w:t>
      </w:r>
      <w:proofErr w:type="gramEnd"/>
      <w:r w:rsidR="003055A8" w:rsidRPr="00EC7313">
        <w:rPr>
          <w:rFonts w:ascii="Arial" w:hAnsi="Arial" w:cs="Arial"/>
          <w:bCs/>
          <w:szCs w:val="22"/>
        </w:rPr>
        <w:t xml:space="preserve"> deadbolt with hardened steel roller inserts.</w:t>
      </w:r>
    </w:p>
    <w:p w14:paraId="247FD4BC" w14:textId="77777777" w:rsidR="003F0E84" w:rsidRPr="00EC7313" w:rsidRDefault="003055A8" w:rsidP="001202B5">
      <w:pPr>
        <w:widowControl w:val="0"/>
        <w:spacing w:before="120" w:after="120"/>
        <w:ind w:left="72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>Hand of lock is to be easily field reversible without opening lock body case.</w:t>
      </w:r>
    </w:p>
    <w:p w14:paraId="4E6E9C29" w14:textId="68F2B94A" w:rsidR="003F0E84" w:rsidRPr="00EC7313" w:rsidRDefault="003F0E84" w:rsidP="001202B5">
      <w:pPr>
        <w:widowControl w:val="0"/>
        <w:spacing w:before="120" w:after="120"/>
        <w:ind w:left="72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>Thru-bolt l</w:t>
      </w:r>
      <w:r w:rsidR="003055A8" w:rsidRPr="00EC7313">
        <w:rPr>
          <w:rFonts w:ascii="Arial" w:hAnsi="Arial" w:cs="Arial"/>
          <w:bCs/>
          <w:szCs w:val="22"/>
        </w:rPr>
        <w:t>ever trim through door and lock case.</w:t>
      </w:r>
    </w:p>
    <w:p w14:paraId="40D3E86E" w14:textId="77777777" w:rsidR="003F0E84" w:rsidRPr="00EC7313" w:rsidRDefault="003055A8" w:rsidP="001202B5">
      <w:pPr>
        <w:widowControl w:val="0"/>
        <w:spacing w:before="120" w:after="120"/>
        <w:ind w:left="72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>Cylinder collars for mortise locks to be cast.</w:t>
      </w:r>
    </w:p>
    <w:p w14:paraId="769AFB98" w14:textId="506EA64E" w:rsidR="003F0E84" w:rsidRPr="00EC7313" w:rsidRDefault="003055A8" w:rsidP="001202B5">
      <w:pPr>
        <w:widowControl w:val="0"/>
        <w:spacing w:before="120" w:after="120"/>
        <w:ind w:left="72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 xml:space="preserve">Equip locksets with Best Lock cylinders with interchangeable cores. </w:t>
      </w:r>
      <w:r w:rsidR="005910B6" w:rsidRPr="00EC7313">
        <w:rPr>
          <w:rFonts w:ascii="Arial" w:hAnsi="Arial" w:cs="Arial"/>
          <w:bCs/>
          <w:szCs w:val="22"/>
        </w:rPr>
        <w:t xml:space="preserve"> Furnish </w:t>
      </w:r>
      <w:r w:rsidRPr="00EC7313">
        <w:rPr>
          <w:rFonts w:ascii="Arial" w:hAnsi="Arial" w:cs="Arial"/>
          <w:bCs/>
          <w:szCs w:val="22"/>
        </w:rPr>
        <w:t xml:space="preserve">cores for approval by the Engineer. </w:t>
      </w:r>
      <w:r w:rsidR="005910B6" w:rsidRPr="00EC7313">
        <w:rPr>
          <w:rFonts w:ascii="Arial" w:hAnsi="Arial" w:cs="Arial"/>
          <w:bCs/>
          <w:szCs w:val="22"/>
        </w:rPr>
        <w:t xml:space="preserve"> Furnish </w:t>
      </w:r>
      <w:r w:rsidRPr="00EC7313">
        <w:rPr>
          <w:rFonts w:ascii="Arial" w:hAnsi="Arial" w:cs="Arial"/>
          <w:bCs/>
          <w:szCs w:val="22"/>
        </w:rPr>
        <w:t xml:space="preserve">locks and cylinders with manufacturer’s standard 7-pin tumblers that comply with </w:t>
      </w:r>
      <w:r w:rsidRPr="00EC7313">
        <w:rPr>
          <w:rFonts w:ascii="Arial" w:hAnsi="Arial" w:cs="Arial"/>
          <w:bCs/>
          <w:i/>
          <w:iCs/>
          <w:szCs w:val="22"/>
        </w:rPr>
        <w:t>ANSI A156.5</w:t>
      </w:r>
      <w:r w:rsidRPr="00EC7313">
        <w:rPr>
          <w:rFonts w:ascii="Arial" w:hAnsi="Arial" w:cs="Arial"/>
          <w:bCs/>
          <w:szCs w:val="22"/>
        </w:rPr>
        <w:t xml:space="preserve">, unless otherwise </w:t>
      </w:r>
      <w:r w:rsidR="005910B6" w:rsidRPr="00EC7313">
        <w:rPr>
          <w:rFonts w:ascii="Arial" w:hAnsi="Arial" w:cs="Arial"/>
          <w:bCs/>
          <w:szCs w:val="22"/>
        </w:rPr>
        <w:t>specified</w:t>
      </w:r>
      <w:r w:rsidRPr="00EC7313">
        <w:rPr>
          <w:rFonts w:ascii="Arial" w:hAnsi="Arial" w:cs="Arial"/>
          <w:bCs/>
          <w:szCs w:val="22"/>
        </w:rPr>
        <w:t>.</w:t>
      </w:r>
      <w:r w:rsidR="005910B6" w:rsidRPr="00EC7313">
        <w:rPr>
          <w:rFonts w:ascii="Arial" w:hAnsi="Arial" w:cs="Arial"/>
          <w:bCs/>
          <w:szCs w:val="22"/>
        </w:rPr>
        <w:t xml:space="preserve"> </w:t>
      </w:r>
      <w:r w:rsidRPr="00EC7313">
        <w:rPr>
          <w:rFonts w:ascii="Arial" w:hAnsi="Arial" w:cs="Arial"/>
          <w:bCs/>
          <w:szCs w:val="22"/>
        </w:rPr>
        <w:t xml:space="preserve"> </w:t>
      </w:r>
      <w:r w:rsidR="005910B6" w:rsidRPr="00EC7313">
        <w:rPr>
          <w:rFonts w:ascii="Arial" w:hAnsi="Arial" w:cs="Arial"/>
          <w:bCs/>
          <w:szCs w:val="22"/>
        </w:rPr>
        <w:t>Ensure l</w:t>
      </w:r>
      <w:r w:rsidRPr="00EC7313">
        <w:rPr>
          <w:rFonts w:ascii="Arial" w:hAnsi="Arial" w:cs="Arial"/>
          <w:bCs/>
          <w:szCs w:val="22"/>
        </w:rPr>
        <w:t xml:space="preserve">ock cylinder parts </w:t>
      </w:r>
      <w:r w:rsidR="005910B6" w:rsidRPr="00EC7313">
        <w:rPr>
          <w:rFonts w:ascii="Arial" w:hAnsi="Arial" w:cs="Arial"/>
          <w:bCs/>
          <w:szCs w:val="22"/>
        </w:rPr>
        <w:t>ar</w:t>
      </w:r>
      <w:r w:rsidRPr="00EC7313">
        <w:rPr>
          <w:rFonts w:ascii="Arial" w:hAnsi="Arial" w:cs="Arial"/>
          <w:bCs/>
          <w:szCs w:val="22"/>
        </w:rPr>
        <w:t>e made from brass/bronze, stainless steel, or nickel silver.</w:t>
      </w:r>
    </w:p>
    <w:p w14:paraId="1DD8B581" w14:textId="3FEECBE3" w:rsidR="003F0E84" w:rsidRPr="00EC7313" w:rsidRDefault="005910B6" w:rsidP="001202B5">
      <w:pPr>
        <w:widowControl w:val="0"/>
        <w:spacing w:before="120" w:after="120"/>
        <w:ind w:left="72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 xml:space="preserve">Furnish </w:t>
      </w:r>
      <w:r w:rsidR="003055A8" w:rsidRPr="00EC7313">
        <w:rPr>
          <w:rFonts w:ascii="Arial" w:hAnsi="Arial" w:cs="Arial"/>
          <w:bCs/>
          <w:szCs w:val="22"/>
        </w:rPr>
        <w:t>manufacturer's standard wrought box strike for each latch set and lockset with curved lip extended to protect frame</w:t>
      </w:r>
      <w:r w:rsidR="002303E9" w:rsidRPr="00EC7313">
        <w:rPr>
          <w:rFonts w:ascii="Arial" w:hAnsi="Arial" w:cs="Arial"/>
          <w:bCs/>
          <w:szCs w:val="22"/>
        </w:rPr>
        <w:t xml:space="preserve"> and</w:t>
      </w:r>
      <w:r w:rsidR="003055A8" w:rsidRPr="00EC7313">
        <w:rPr>
          <w:rFonts w:ascii="Arial" w:hAnsi="Arial" w:cs="Arial"/>
          <w:bCs/>
          <w:szCs w:val="22"/>
        </w:rPr>
        <w:t xml:space="preserve"> </w:t>
      </w:r>
      <w:r w:rsidR="002303E9" w:rsidRPr="00EC7313">
        <w:rPr>
          <w:rFonts w:ascii="Arial" w:hAnsi="Arial" w:cs="Arial"/>
          <w:bCs/>
          <w:szCs w:val="22"/>
        </w:rPr>
        <w:t>f</w:t>
      </w:r>
      <w:r w:rsidR="003055A8" w:rsidRPr="00EC7313">
        <w:rPr>
          <w:rFonts w:ascii="Arial" w:hAnsi="Arial" w:cs="Arial"/>
          <w:bCs/>
          <w:szCs w:val="22"/>
        </w:rPr>
        <w:t xml:space="preserve">inish </w:t>
      </w:r>
      <w:r w:rsidR="002303E9" w:rsidRPr="00EC7313">
        <w:rPr>
          <w:rFonts w:ascii="Arial" w:hAnsi="Arial" w:cs="Arial"/>
          <w:bCs/>
          <w:szCs w:val="22"/>
        </w:rPr>
        <w:t>that</w:t>
      </w:r>
      <w:r w:rsidR="003055A8" w:rsidRPr="00EC7313">
        <w:rPr>
          <w:rFonts w:ascii="Arial" w:hAnsi="Arial" w:cs="Arial"/>
          <w:bCs/>
          <w:szCs w:val="22"/>
        </w:rPr>
        <w:t xml:space="preserve"> match</w:t>
      </w:r>
      <w:r w:rsidR="002303E9" w:rsidRPr="00EC7313">
        <w:rPr>
          <w:rFonts w:ascii="Arial" w:hAnsi="Arial" w:cs="Arial"/>
          <w:bCs/>
          <w:szCs w:val="22"/>
        </w:rPr>
        <w:t>es the</w:t>
      </w:r>
      <w:r w:rsidR="003055A8" w:rsidRPr="00EC7313">
        <w:rPr>
          <w:rFonts w:ascii="Arial" w:hAnsi="Arial" w:cs="Arial"/>
          <w:bCs/>
          <w:szCs w:val="22"/>
        </w:rPr>
        <w:t xml:space="preserve"> hardware set.</w:t>
      </w:r>
    </w:p>
    <w:p w14:paraId="5BC1BC48" w14:textId="0560F371" w:rsidR="003055A8" w:rsidRPr="00EC7313" w:rsidRDefault="003055A8" w:rsidP="001202B5">
      <w:pPr>
        <w:widowControl w:val="0"/>
        <w:spacing w:before="120" w:after="120"/>
        <w:ind w:left="360" w:firstLine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>3.</w:t>
      </w:r>
      <w:r w:rsidRPr="00EC7313">
        <w:rPr>
          <w:rFonts w:ascii="Arial" w:hAnsi="Arial" w:cs="Arial"/>
          <w:bCs/>
          <w:szCs w:val="22"/>
        </w:rPr>
        <w:tab/>
        <w:t xml:space="preserve">Overhead Closer.  </w:t>
      </w:r>
      <w:r w:rsidR="00BE11D4" w:rsidRPr="00EC7313">
        <w:rPr>
          <w:rFonts w:ascii="Arial" w:hAnsi="Arial" w:cs="Arial"/>
          <w:bCs/>
          <w:szCs w:val="22"/>
        </w:rPr>
        <w:t xml:space="preserve">Furnish </w:t>
      </w:r>
      <w:r w:rsidRPr="00EC7313">
        <w:rPr>
          <w:rFonts w:ascii="Arial" w:hAnsi="Arial" w:cs="Arial"/>
          <w:bCs/>
          <w:szCs w:val="22"/>
        </w:rPr>
        <w:t xml:space="preserve">Grade I, surface mounted or concealed overhead closer with fully hydraulic rack and pinion operation, high strength cast iron cylinder, and one piece forged steel piston. </w:t>
      </w:r>
      <w:r w:rsidR="00BE11D4" w:rsidRPr="00EC7313">
        <w:rPr>
          <w:rFonts w:ascii="Arial" w:hAnsi="Arial" w:cs="Arial"/>
          <w:bCs/>
          <w:szCs w:val="22"/>
        </w:rPr>
        <w:t xml:space="preserve"> Ensure m</w:t>
      </w:r>
      <w:r w:rsidRPr="00EC7313">
        <w:rPr>
          <w:rFonts w:ascii="Arial" w:hAnsi="Arial" w:cs="Arial"/>
          <w:bCs/>
          <w:szCs w:val="22"/>
        </w:rPr>
        <w:t xml:space="preserve">inimum diameter of pinion shaft </w:t>
      </w:r>
      <w:r w:rsidR="00BE11D4" w:rsidRPr="00EC7313">
        <w:rPr>
          <w:rFonts w:ascii="Arial" w:hAnsi="Arial" w:cs="Arial"/>
          <w:bCs/>
          <w:szCs w:val="22"/>
        </w:rPr>
        <w:t>is</w:t>
      </w:r>
      <w:r w:rsidRPr="00EC7313">
        <w:rPr>
          <w:rFonts w:ascii="Arial" w:hAnsi="Arial" w:cs="Arial"/>
          <w:bCs/>
          <w:szCs w:val="22"/>
        </w:rPr>
        <w:t xml:space="preserve"> 11/16 inch. </w:t>
      </w:r>
      <w:r w:rsidR="00BE11D4" w:rsidRPr="00EC7313">
        <w:rPr>
          <w:rFonts w:ascii="Arial" w:hAnsi="Arial" w:cs="Arial"/>
          <w:bCs/>
          <w:szCs w:val="22"/>
        </w:rPr>
        <w:t xml:space="preserve"> </w:t>
      </w:r>
      <w:r w:rsidRPr="00EC7313">
        <w:rPr>
          <w:rFonts w:ascii="Arial" w:hAnsi="Arial" w:cs="Arial"/>
          <w:bCs/>
          <w:szCs w:val="22"/>
        </w:rPr>
        <w:t xml:space="preserve">Surface mounted closer </w:t>
      </w:r>
      <w:r w:rsidR="002C5771" w:rsidRPr="00EC7313">
        <w:rPr>
          <w:rFonts w:ascii="Arial" w:hAnsi="Arial" w:cs="Arial"/>
          <w:bCs/>
          <w:szCs w:val="22"/>
        </w:rPr>
        <w:t>must</w:t>
      </w:r>
      <w:r w:rsidRPr="00EC7313">
        <w:rPr>
          <w:rFonts w:ascii="Arial" w:hAnsi="Arial" w:cs="Arial"/>
          <w:bCs/>
          <w:szCs w:val="22"/>
        </w:rPr>
        <w:t xml:space="preserve"> project no more than 2</w:t>
      </w:r>
      <w:r w:rsidR="00BE11D4" w:rsidRPr="00EC7313">
        <w:rPr>
          <w:rFonts w:ascii="Arial" w:hAnsi="Arial" w:cs="Arial"/>
          <w:bCs/>
          <w:szCs w:val="22"/>
        </w:rPr>
        <w:t>⅛</w:t>
      </w:r>
      <w:r w:rsidRPr="00EC7313">
        <w:rPr>
          <w:rFonts w:ascii="Arial" w:hAnsi="Arial" w:cs="Arial"/>
          <w:bCs/>
          <w:szCs w:val="22"/>
        </w:rPr>
        <w:t xml:space="preserve"> inch from mounting surface.</w:t>
      </w:r>
      <w:r w:rsidR="00BE11D4" w:rsidRPr="00EC7313">
        <w:rPr>
          <w:rFonts w:ascii="Arial" w:hAnsi="Arial" w:cs="Arial"/>
          <w:bCs/>
          <w:szCs w:val="22"/>
        </w:rPr>
        <w:t xml:space="preserve"> </w:t>
      </w:r>
      <w:r w:rsidRPr="00EC7313">
        <w:rPr>
          <w:rFonts w:ascii="Arial" w:hAnsi="Arial" w:cs="Arial"/>
          <w:bCs/>
          <w:szCs w:val="22"/>
        </w:rPr>
        <w:t xml:space="preserve"> </w:t>
      </w:r>
      <w:r w:rsidR="00BE11D4" w:rsidRPr="00EC7313">
        <w:rPr>
          <w:rFonts w:ascii="Arial" w:hAnsi="Arial" w:cs="Arial"/>
          <w:bCs/>
          <w:szCs w:val="22"/>
        </w:rPr>
        <w:t>Ensure c</w:t>
      </w:r>
      <w:r w:rsidRPr="00EC7313">
        <w:rPr>
          <w:rFonts w:ascii="Arial" w:hAnsi="Arial" w:cs="Arial"/>
          <w:bCs/>
          <w:szCs w:val="22"/>
        </w:rPr>
        <w:t xml:space="preserve">loser </w:t>
      </w:r>
      <w:r w:rsidR="00BE11D4" w:rsidRPr="00EC7313">
        <w:rPr>
          <w:rFonts w:ascii="Arial" w:hAnsi="Arial" w:cs="Arial"/>
          <w:bCs/>
          <w:szCs w:val="22"/>
        </w:rPr>
        <w:t>is</w:t>
      </w:r>
      <w:r w:rsidRPr="00EC7313">
        <w:rPr>
          <w:rFonts w:ascii="Arial" w:hAnsi="Arial" w:cs="Arial"/>
          <w:bCs/>
          <w:szCs w:val="22"/>
        </w:rPr>
        <w:t xml:space="preserve"> sealed and filled with all-weather fluid. </w:t>
      </w:r>
      <w:r w:rsidR="00BE11D4" w:rsidRPr="00EC7313">
        <w:rPr>
          <w:rFonts w:ascii="Arial" w:hAnsi="Arial" w:cs="Arial"/>
          <w:bCs/>
          <w:szCs w:val="22"/>
        </w:rPr>
        <w:t xml:space="preserve"> </w:t>
      </w:r>
      <w:r w:rsidRPr="00EC7313">
        <w:rPr>
          <w:rFonts w:ascii="Arial" w:hAnsi="Arial" w:cs="Arial"/>
          <w:bCs/>
          <w:szCs w:val="22"/>
        </w:rPr>
        <w:t xml:space="preserve">Supply appropriate forged steel arm assembly for each closer so that closer body and arm are mounted on non-public side of door opening and on interior side of exterior openings, except where otherwise </w:t>
      </w:r>
      <w:r w:rsidR="00BE11D4" w:rsidRPr="00EC7313">
        <w:rPr>
          <w:rFonts w:ascii="Arial" w:hAnsi="Arial" w:cs="Arial"/>
          <w:bCs/>
          <w:szCs w:val="22"/>
        </w:rPr>
        <w:t>specified</w:t>
      </w:r>
      <w:r w:rsidRPr="00EC7313">
        <w:rPr>
          <w:rFonts w:ascii="Arial" w:hAnsi="Arial" w:cs="Arial"/>
          <w:bCs/>
          <w:szCs w:val="22"/>
        </w:rPr>
        <w:t xml:space="preserve">. </w:t>
      </w:r>
      <w:r w:rsidR="00BE11D4" w:rsidRPr="00EC7313">
        <w:rPr>
          <w:rFonts w:ascii="Arial" w:hAnsi="Arial" w:cs="Arial"/>
          <w:bCs/>
          <w:szCs w:val="22"/>
        </w:rPr>
        <w:t xml:space="preserve"> Ensure p</w:t>
      </w:r>
      <w:r w:rsidRPr="00EC7313">
        <w:rPr>
          <w:rFonts w:ascii="Arial" w:hAnsi="Arial" w:cs="Arial"/>
          <w:bCs/>
          <w:szCs w:val="22"/>
        </w:rPr>
        <w:t>arallel arm mounted closer</w:t>
      </w:r>
      <w:r w:rsidR="002C5771" w:rsidRPr="00EC7313">
        <w:rPr>
          <w:rFonts w:ascii="Arial" w:hAnsi="Arial" w:cs="Arial"/>
          <w:bCs/>
          <w:szCs w:val="22"/>
        </w:rPr>
        <w:t xml:space="preserve"> </w:t>
      </w:r>
      <w:r w:rsidR="00BE11D4" w:rsidRPr="00EC7313">
        <w:rPr>
          <w:rFonts w:ascii="Arial" w:hAnsi="Arial" w:cs="Arial"/>
          <w:bCs/>
          <w:szCs w:val="22"/>
        </w:rPr>
        <w:t>is</w:t>
      </w:r>
      <w:r w:rsidRPr="00EC7313">
        <w:rPr>
          <w:rFonts w:ascii="Arial" w:hAnsi="Arial" w:cs="Arial"/>
          <w:bCs/>
          <w:szCs w:val="22"/>
        </w:rPr>
        <w:t xml:space="preserve"> factory indexed to </w:t>
      </w:r>
      <w:proofErr w:type="gramStart"/>
      <w:r w:rsidRPr="00EC7313">
        <w:rPr>
          <w:rFonts w:ascii="Arial" w:hAnsi="Arial" w:cs="Arial"/>
          <w:bCs/>
          <w:szCs w:val="22"/>
        </w:rPr>
        <w:t>insure</w:t>
      </w:r>
      <w:proofErr w:type="gramEnd"/>
      <w:r w:rsidRPr="00EC7313">
        <w:rPr>
          <w:rFonts w:ascii="Arial" w:hAnsi="Arial" w:cs="Arial"/>
          <w:bCs/>
          <w:szCs w:val="22"/>
        </w:rPr>
        <w:t xml:space="preserve"> proper installation.</w:t>
      </w:r>
    </w:p>
    <w:p w14:paraId="61EB9D8D" w14:textId="7C45D269" w:rsidR="008D553F" w:rsidRPr="00EC7313" w:rsidRDefault="008D553F" w:rsidP="001202B5">
      <w:pPr>
        <w:widowControl w:val="0"/>
        <w:spacing w:before="120" w:after="120"/>
        <w:ind w:left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lastRenderedPageBreak/>
        <w:t>Closer</w:t>
      </w:r>
      <w:r w:rsidR="002C5771" w:rsidRPr="00EC7313">
        <w:rPr>
          <w:rFonts w:ascii="Arial" w:hAnsi="Arial" w:cs="Arial"/>
          <w:bCs/>
          <w:szCs w:val="22"/>
        </w:rPr>
        <w:t xml:space="preserve"> must</w:t>
      </w:r>
      <w:r w:rsidRPr="00EC7313">
        <w:rPr>
          <w:rFonts w:ascii="Arial" w:hAnsi="Arial" w:cs="Arial"/>
          <w:bCs/>
          <w:szCs w:val="22"/>
        </w:rPr>
        <w:t xml:space="preserve"> have positive, self-aligning stop arms. </w:t>
      </w:r>
      <w:r w:rsidR="00BE11D4" w:rsidRPr="00EC7313">
        <w:rPr>
          <w:rFonts w:ascii="Arial" w:hAnsi="Arial" w:cs="Arial"/>
          <w:bCs/>
          <w:szCs w:val="22"/>
        </w:rPr>
        <w:t xml:space="preserve"> </w:t>
      </w:r>
      <w:r w:rsidRPr="00EC7313">
        <w:rPr>
          <w:rFonts w:ascii="Arial" w:hAnsi="Arial" w:cs="Arial"/>
          <w:bCs/>
          <w:szCs w:val="22"/>
        </w:rPr>
        <w:t>Closer to have adjustable spring power and separate tamper resistant, brass, non-critical regulating screw valves for closing speed, latching speed and back-check control as a standard feature.</w:t>
      </w:r>
    </w:p>
    <w:p w14:paraId="4E3B9492" w14:textId="7082BF08" w:rsidR="003055A8" w:rsidRPr="00EC7313" w:rsidRDefault="008D553F" w:rsidP="001202B5">
      <w:pPr>
        <w:widowControl w:val="0"/>
        <w:spacing w:before="120" w:after="120"/>
        <w:ind w:left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 xml:space="preserve">Furnish complete with rectangular, full metal cover, necessary brackets, and fasteners for top of door surface mounted units. </w:t>
      </w:r>
      <w:r w:rsidR="00BE11D4" w:rsidRPr="00EC7313">
        <w:rPr>
          <w:rFonts w:ascii="Arial" w:hAnsi="Arial" w:cs="Arial"/>
          <w:bCs/>
          <w:szCs w:val="22"/>
        </w:rPr>
        <w:t xml:space="preserve"> Ensure f</w:t>
      </w:r>
      <w:r w:rsidRPr="00EC7313">
        <w:rPr>
          <w:rFonts w:ascii="Arial" w:hAnsi="Arial" w:cs="Arial"/>
          <w:bCs/>
          <w:szCs w:val="22"/>
        </w:rPr>
        <w:t xml:space="preserve">inish </w:t>
      </w:r>
      <w:r w:rsidR="00BE11D4" w:rsidRPr="00EC7313">
        <w:rPr>
          <w:rFonts w:ascii="Arial" w:hAnsi="Arial" w:cs="Arial"/>
          <w:bCs/>
          <w:szCs w:val="22"/>
        </w:rPr>
        <w:t>is</w:t>
      </w:r>
      <w:r w:rsidRPr="00EC7313">
        <w:rPr>
          <w:rFonts w:ascii="Arial" w:hAnsi="Arial" w:cs="Arial"/>
          <w:bCs/>
          <w:szCs w:val="22"/>
        </w:rPr>
        <w:t xml:space="preserve"> powder coated, custom colored to match door finish.</w:t>
      </w:r>
    </w:p>
    <w:p w14:paraId="1FCADE7E" w14:textId="68798D4C" w:rsidR="008D553F" w:rsidRPr="00EC7313" w:rsidRDefault="008D553F" w:rsidP="001202B5">
      <w:pPr>
        <w:widowControl w:val="0"/>
        <w:spacing w:before="120" w:after="120"/>
        <w:ind w:left="360" w:firstLine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>4.</w:t>
      </w:r>
      <w:r w:rsidRPr="00EC7313">
        <w:rPr>
          <w:rFonts w:ascii="Arial" w:hAnsi="Arial" w:cs="Arial"/>
          <w:bCs/>
          <w:szCs w:val="22"/>
        </w:rPr>
        <w:tab/>
      </w:r>
      <w:r w:rsidR="003F0E84" w:rsidRPr="00EC7313">
        <w:rPr>
          <w:rFonts w:ascii="Arial" w:hAnsi="Arial" w:cs="Arial"/>
          <w:bCs/>
          <w:szCs w:val="22"/>
        </w:rPr>
        <w:t>Kick Plate</w:t>
      </w:r>
      <w:r w:rsidRPr="00EC7313">
        <w:rPr>
          <w:rFonts w:ascii="Arial" w:hAnsi="Arial" w:cs="Arial"/>
          <w:bCs/>
          <w:szCs w:val="22"/>
        </w:rPr>
        <w:t xml:space="preserve">. </w:t>
      </w:r>
      <w:r w:rsidR="00BE11D4" w:rsidRPr="00EC7313">
        <w:rPr>
          <w:rFonts w:ascii="Arial" w:hAnsi="Arial" w:cs="Arial"/>
          <w:bCs/>
          <w:szCs w:val="22"/>
        </w:rPr>
        <w:t xml:space="preserve"> Furnish </w:t>
      </w:r>
      <w:r w:rsidRPr="00EC7313">
        <w:rPr>
          <w:rFonts w:ascii="Arial" w:hAnsi="Arial" w:cs="Arial"/>
          <w:bCs/>
          <w:szCs w:val="22"/>
        </w:rPr>
        <w:t>stainless steel kick plate</w:t>
      </w:r>
      <w:r w:rsidR="003F0E84" w:rsidRPr="00EC7313">
        <w:rPr>
          <w:rFonts w:ascii="Arial" w:hAnsi="Arial" w:cs="Arial"/>
          <w:bCs/>
          <w:szCs w:val="22"/>
        </w:rPr>
        <w:t xml:space="preserve"> that is 18 gauge (0.0478 inch) and 10 inches by 38 inches.</w:t>
      </w:r>
      <w:r w:rsidRPr="00EC7313">
        <w:rPr>
          <w:rFonts w:ascii="Arial" w:hAnsi="Arial" w:cs="Arial"/>
          <w:bCs/>
          <w:szCs w:val="22"/>
        </w:rPr>
        <w:t xml:space="preserve"> </w:t>
      </w:r>
      <w:r w:rsidR="003F0E84" w:rsidRPr="00EC7313">
        <w:rPr>
          <w:rFonts w:ascii="Arial" w:hAnsi="Arial" w:cs="Arial"/>
          <w:bCs/>
          <w:szCs w:val="22"/>
        </w:rPr>
        <w:t xml:space="preserve"> Fasten kick plate using</w:t>
      </w:r>
      <w:r w:rsidRPr="00EC7313">
        <w:rPr>
          <w:rFonts w:ascii="Arial" w:hAnsi="Arial" w:cs="Arial"/>
          <w:bCs/>
          <w:szCs w:val="22"/>
        </w:rPr>
        <w:t xml:space="preserve"> countersunk</w:t>
      </w:r>
      <w:r w:rsidR="003F0E84" w:rsidRPr="00EC7313">
        <w:rPr>
          <w:rFonts w:ascii="Arial" w:hAnsi="Arial" w:cs="Arial"/>
          <w:bCs/>
          <w:szCs w:val="22"/>
        </w:rPr>
        <w:t xml:space="preserve"> or concealed fasteners</w:t>
      </w:r>
      <w:r w:rsidRPr="00EC7313">
        <w:rPr>
          <w:rFonts w:ascii="Arial" w:hAnsi="Arial" w:cs="Arial"/>
          <w:bCs/>
          <w:szCs w:val="22"/>
        </w:rPr>
        <w:t>.</w:t>
      </w:r>
      <w:r w:rsidR="00BE11D4" w:rsidRPr="00EC7313">
        <w:rPr>
          <w:rFonts w:ascii="Arial" w:hAnsi="Arial" w:cs="Arial"/>
          <w:bCs/>
          <w:szCs w:val="22"/>
        </w:rPr>
        <w:t xml:space="preserve"> </w:t>
      </w:r>
      <w:r w:rsidRPr="00EC7313">
        <w:rPr>
          <w:rFonts w:ascii="Arial" w:hAnsi="Arial" w:cs="Arial"/>
          <w:bCs/>
          <w:szCs w:val="22"/>
        </w:rPr>
        <w:t xml:space="preserve"> </w:t>
      </w:r>
      <w:r w:rsidR="003F0E84" w:rsidRPr="00EC7313">
        <w:rPr>
          <w:rFonts w:ascii="Arial" w:hAnsi="Arial" w:cs="Arial"/>
          <w:bCs/>
          <w:szCs w:val="22"/>
        </w:rPr>
        <w:t>Bevel kick p</w:t>
      </w:r>
      <w:r w:rsidRPr="00EC7313">
        <w:rPr>
          <w:rFonts w:ascii="Arial" w:hAnsi="Arial" w:cs="Arial"/>
          <w:bCs/>
          <w:szCs w:val="22"/>
        </w:rPr>
        <w:t>late on three edges.</w:t>
      </w:r>
    </w:p>
    <w:p w14:paraId="19D60A7B" w14:textId="1A2E8E5A" w:rsidR="002303E9" w:rsidRPr="00EC7313" w:rsidRDefault="000F7862" w:rsidP="001202B5">
      <w:pPr>
        <w:widowControl w:val="0"/>
        <w:spacing w:before="120" w:after="120"/>
        <w:ind w:left="360" w:firstLine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>5</w:t>
      </w:r>
      <w:r w:rsidR="002303E9" w:rsidRPr="00EC7313">
        <w:rPr>
          <w:rFonts w:ascii="Arial" w:hAnsi="Arial" w:cs="Arial"/>
          <w:bCs/>
          <w:szCs w:val="22"/>
        </w:rPr>
        <w:t>.</w:t>
      </w:r>
      <w:r w:rsidR="002303E9" w:rsidRPr="00EC7313">
        <w:rPr>
          <w:rFonts w:ascii="Arial" w:hAnsi="Arial" w:cs="Arial"/>
          <w:bCs/>
          <w:szCs w:val="22"/>
        </w:rPr>
        <w:tab/>
      </w:r>
      <w:r w:rsidR="008D553F" w:rsidRPr="00EC7313">
        <w:rPr>
          <w:rFonts w:ascii="Arial" w:hAnsi="Arial" w:cs="Arial"/>
          <w:bCs/>
          <w:szCs w:val="22"/>
        </w:rPr>
        <w:t>Floor-Mounted Stop.</w:t>
      </w:r>
      <w:r w:rsidR="00BE11D4" w:rsidRPr="00EC7313">
        <w:rPr>
          <w:rFonts w:ascii="Arial" w:hAnsi="Arial" w:cs="Arial"/>
          <w:bCs/>
          <w:szCs w:val="22"/>
        </w:rPr>
        <w:t xml:space="preserve"> </w:t>
      </w:r>
      <w:r w:rsidR="008D553F" w:rsidRPr="00EC7313">
        <w:rPr>
          <w:rFonts w:ascii="Arial" w:hAnsi="Arial" w:cs="Arial"/>
          <w:bCs/>
          <w:szCs w:val="22"/>
        </w:rPr>
        <w:t xml:space="preserve"> </w:t>
      </w:r>
      <w:r w:rsidR="00BE11D4" w:rsidRPr="00EC7313">
        <w:rPr>
          <w:rFonts w:ascii="Arial" w:hAnsi="Arial" w:cs="Arial"/>
          <w:bCs/>
          <w:szCs w:val="22"/>
        </w:rPr>
        <w:t xml:space="preserve">Furnish </w:t>
      </w:r>
      <w:r w:rsidR="00CD0D5B" w:rsidRPr="00EC7313">
        <w:rPr>
          <w:rFonts w:ascii="Arial" w:hAnsi="Arial" w:cs="Arial"/>
          <w:bCs/>
          <w:szCs w:val="22"/>
        </w:rPr>
        <w:t xml:space="preserve">stainless steel </w:t>
      </w:r>
      <w:r w:rsidR="008D553F" w:rsidRPr="00EC7313">
        <w:rPr>
          <w:rFonts w:ascii="Arial" w:hAnsi="Arial" w:cs="Arial"/>
          <w:bCs/>
          <w:szCs w:val="22"/>
        </w:rPr>
        <w:t>dome stop with rise</w:t>
      </w:r>
      <w:r w:rsidR="002303E9" w:rsidRPr="00EC7313">
        <w:rPr>
          <w:rFonts w:ascii="Arial" w:hAnsi="Arial" w:cs="Arial"/>
          <w:bCs/>
          <w:szCs w:val="22"/>
        </w:rPr>
        <w:t>r of necessary thickness for proper operation</w:t>
      </w:r>
      <w:r w:rsidR="008D553F" w:rsidRPr="00EC7313">
        <w:rPr>
          <w:rFonts w:ascii="Arial" w:hAnsi="Arial" w:cs="Arial"/>
          <w:bCs/>
          <w:szCs w:val="22"/>
        </w:rPr>
        <w:t>.</w:t>
      </w:r>
    </w:p>
    <w:p w14:paraId="5B40BFA3" w14:textId="0717E233" w:rsidR="008D553F" w:rsidRPr="00EC7313" w:rsidRDefault="000F7862" w:rsidP="001202B5">
      <w:pPr>
        <w:widowControl w:val="0"/>
        <w:spacing w:before="120" w:after="120"/>
        <w:ind w:left="360" w:firstLine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>6</w:t>
      </w:r>
      <w:r w:rsidR="002303E9" w:rsidRPr="00EC7313">
        <w:rPr>
          <w:rFonts w:ascii="Arial" w:hAnsi="Arial" w:cs="Arial"/>
          <w:bCs/>
          <w:szCs w:val="22"/>
        </w:rPr>
        <w:t>.</w:t>
      </w:r>
      <w:r w:rsidR="002303E9" w:rsidRPr="00EC7313">
        <w:rPr>
          <w:rFonts w:ascii="Arial" w:hAnsi="Arial" w:cs="Arial"/>
          <w:bCs/>
          <w:szCs w:val="22"/>
        </w:rPr>
        <w:tab/>
      </w:r>
      <w:r w:rsidR="008D553F" w:rsidRPr="00EC7313">
        <w:rPr>
          <w:rFonts w:ascii="Arial" w:hAnsi="Arial" w:cs="Arial"/>
          <w:bCs/>
          <w:szCs w:val="22"/>
        </w:rPr>
        <w:t xml:space="preserve">Surface-Mounted Overhead Holder. </w:t>
      </w:r>
      <w:r w:rsidR="00BE11D4" w:rsidRPr="00EC7313">
        <w:rPr>
          <w:rFonts w:ascii="Arial" w:hAnsi="Arial" w:cs="Arial"/>
          <w:bCs/>
          <w:szCs w:val="22"/>
        </w:rPr>
        <w:t xml:space="preserve"> Furnish </w:t>
      </w:r>
      <w:r w:rsidR="008D553F" w:rsidRPr="00EC7313">
        <w:rPr>
          <w:rFonts w:ascii="Arial" w:hAnsi="Arial" w:cs="Arial"/>
          <w:bCs/>
          <w:szCs w:val="22"/>
        </w:rPr>
        <w:t>heavy-duty stop holder designed around 1/2-inch diameter 300 Series stainless steel bar with shock absorber.</w:t>
      </w:r>
    </w:p>
    <w:p w14:paraId="2B72C631" w14:textId="4437A64B" w:rsidR="008D553F" w:rsidRPr="00EC7313" w:rsidRDefault="000F7862" w:rsidP="001202B5">
      <w:pPr>
        <w:widowControl w:val="0"/>
        <w:spacing w:before="120" w:after="120"/>
        <w:ind w:left="360" w:firstLine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>7</w:t>
      </w:r>
      <w:r w:rsidR="008D553F" w:rsidRPr="00EC7313">
        <w:rPr>
          <w:rFonts w:ascii="Arial" w:hAnsi="Arial" w:cs="Arial"/>
          <w:bCs/>
          <w:szCs w:val="22"/>
        </w:rPr>
        <w:t>.</w:t>
      </w:r>
      <w:r w:rsidR="008D553F" w:rsidRPr="00EC7313">
        <w:rPr>
          <w:rFonts w:ascii="Arial" w:hAnsi="Arial" w:cs="Arial"/>
          <w:bCs/>
          <w:szCs w:val="22"/>
        </w:rPr>
        <w:tab/>
      </w:r>
      <w:r w:rsidR="00A000C5" w:rsidRPr="00EC7313">
        <w:rPr>
          <w:rFonts w:ascii="Arial" w:hAnsi="Arial" w:cs="Arial"/>
          <w:bCs/>
          <w:szCs w:val="22"/>
        </w:rPr>
        <w:t xml:space="preserve">Door Bottom </w:t>
      </w:r>
      <w:r w:rsidR="008D553F" w:rsidRPr="00EC7313">
        <w:rPr>
          <w:rFonts w:ascii="Arial" w:hAnsi="Arial" w:cs="Arial"/>
          <w:bCs/>
          <w:szCs w:val="22"/>
        </w:rPr>
        <w:t xml:space="preserve">Seal.  </w:t>
      </w:r>
      <w:r w:rsidR="00BE11D4" w:rsidRPr="00EC7313">
        <w:rPr>
          <w:rFonts w:ascii="Arial" w:hAnsi="Arial" w:cs="Arial"/>
          <w:bCs/>
          <w:szCs w:val="22"/>
        </w:rPr>
        <w:t xml:space="preserve">Furnish </w:t>
      </w:r>
      <w:r w:rsidR="00A000C5" w:rsidRPr="00EC7313">
        <w:rPr>
          <w:rFonts w:ascii="Arial" w:hAnsi="Arial" w:cs="Arial"/>
          <w:bCs/>
          <w:szCs w:val="22"/>
        </w:rPr>
        <w:t xml:space="preserve">a </w:t>
      </w:r>
      <w:r w:rsidR="0041125D" w:rsidRPr="00EC7313">
        <w:rPr>
          <w:rFonts w:ascii="Arial" w:hAnsi="Arial" w:cs="Arial"/>
          <w:bCs/>
          <w:szCs w:val="22"/>
        </w:rPr>
        <w:t xml:space="preserve">continuous </w:t>
      </w:r>
      <w:r w:rsidR="00A000C5" w:rsidRPr="00EC7313">
        <w:rPr>
          <w:rFonts w:ascii="Arial" w:hAnsi="Arial" w:cs="Arial"/>
          <w:bCs/>
          <w:szCs w:val="22"/>
        </w:rPr>
        <w:t>door bottom seal</w:t>
      </w:r>
      <w:r w:rsidR="0041125D" w:rsidRPr="00EC7313">
        <w:rPr>
          <w:rFonts w:ascii="Arial" w:hAnsi="Arial" w:cs="Arial"/>
          <w:bCs/>
          <w:szCs w:val="22"/>
        </w:rPr>
        <w:t xml:space="preserve"> to prevent the infiltration of water beneath the door.  </w:t>
      </w:r>
      <w:r w:rsidR="00BE11D4" w:rsidRPr="00EC7313">
        <w:rPr>
          <w:rFonts w:ascii="Arial" w:hAnsi="Arial" w:cs="Arial"/>
          <w:bCs/>
          <w:szCs w:val="22"/>
        </w:rPr>
        <w:t xml:space="preserve">Furnish </w:t>
      </w:r>
      <w:r w:rsidR="008D553F" w:rsidRPr="00EC7313">
        <w:rPr>
          <w:rFonts w:ascii="Arial" w:hAnsi="Arial" w:cs="Arial"/>
          <w:bCs/>
          <w:szCs w:val="22"/>
        </w:rPr>
        <w:t xml:space="preserve">resilient or flexible </w:t>
      </w:r>
      <w:r w:rsidR="0041125D" w:rsidRPr="00EC7313">
        <w:rPr>
          <w:rFonts w:ascii="Arial" w:hAnsi="Arial" w:cs="Arial"/>
          <w:bCs/>
          <w:szCs w:val="22"/>
        </w:rPr>
        <w:t>sealing material</w:t>
      </w:r>
      <w:r w:rsidR="008D553F" w:rsidRPr="00EC7313">
        <w:rPr>
          <w:rFonts w:ascii="Arial" w:hAnsi="Arial" w:cs="Arial"/>
          <w:bCs/>
          <w:szCs w:val="22"/>
        </w:rPr>
        <w:t xml:space="preserve"> that </w:t>
      </w:r>
      <w:r w:rsidR="0041125D" w:rsidRPr="00EC7313">
        <w:rPr>
          <w:rFonts w:ascii="Arial" w:hAnsi="Arial" w:cs="Arial"/>
          <w:bCs/>
          <w:szCs w:val="22"/>
        </w:rPr>
        <w:t>is</w:t>
      </w:r>
      <w:r w:rsidR="008D553F" w:rsidRPr="00EC7313">
        <w:rPr>
          <w:rFonts w:ascii="Arial" w:hAnsi="Arial" w:cs="Arial"/>
          <w:bCs/>
          <w:szCs w:val="22"/>
        </w:rPr>
        <w:t xml:space="preserve"> easily replaceable and readily available during </w:t>
      </w:r>
      <w:r w:rsidR="00BE11D4" w:rsidRPr="00EC7313">
        <w:rPr>
          <w:rFonts w:ascii="Arial" w:hAnsi="Arial" w:cs="Arial"/>
          <w:bCs/>
          <w:szCs w:val="22"/>
        </w:rPr>
        <w:t>the projected</w:t>
      </w:r>
      <w:r w:rsidR="008D553F" w:rsidRPr="00EC7313">
        <w:rPr>
          <w:rFonts w:ascii="Arial" w:hAnsi="Arial" w:cs="Arial"/>
          <w:bCs/>
          <w:szCs w:val="22"/>
        </w:rPr>
        <w:t xml:space="preserve"> life of installation.</w:t>
      </w:r>
    </w:p>
    <w:p w14:paraId="27EB7195" w14:textId="25F370A0" w:rsidR="008D553F" w:rsidRPr="00EC7313" w:rsidRDefault="002303E9" w:rsidP="001202B5">
      <w:pPr>
        <w:widowControl w:val="0"/>
        <w:spacing w:before="120" w:after="120"/>
        <w:ind w:left="360" w:firstLine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>8</w:t>
      </w:r>
      <w:r w:rsidR="008D553F" w:rsidRPr="00EC7313">
        <w:rPr>
          <w:rFonts w:ascii="Arial" w:hAnsi="Arial" w:cs="Arial"/>
          <w:bCs/>
          <w:szCs w:val="22"/>
        </w:rPr>
        <w:t>.</w:t>
      </w:r>
      <w:r w:rsidR="008D553F" w:rsidRPr="00EC7313">
        <w:rPr>
          <w:rFonts w:ascii="Arial" w:hAnsi="Arial" w:cs="Arial"/>
          <w:bCs/>
          <w:szCs w:val="22"/>
        </w:rPr>
        <w:tab/>
        <w:t xml:space="preserve">Threshold.  </w:t>
      </w:r>
      <w:r w:rsidR="00BE11D4" w:rsidRPr="00EC7313">
        <w:rPr>
          <w:rFonts w:ascii="Arial" w:hAnsi="Arial" w:cs="Arial"/>
          <w:bCs/>
          <w:szCs w:val="22"/>
        </w:rPr>
        <w:t xml:space="preserve">Furnish </w:t>
      </w:r>
      <w:r w:rsidR="008D553F" w:rsidRPr="00EC7313">
        <w:rPr>
          <w:rFonts w:ascii="Arial" w:hAnsi="Arial" w:cs="Arial"/>
          <w:bCs/>
          <w:szCs w:val="22"/>
        </w:rPr>
        <w:t xml:space="preserve">extruded aluminum, 6063-T5 alloy threshold that extends full width of opening. </w:t>
      </w:r>
      <w:r w:rsidR="00BE11D4" w:rsidRPr="00EC7313">
        <w:rPr>
          <w:rFonts w:ascii="Arial" w:hAnsi="Arial" w:cs="Arial"/>
          <w:bCs/>
          <w:szCs w:val="22"/>
        </w:rPr>
        <w:t xml:space="preserve"> </w:t>
      </w:r>
      <w:r w:rsidR="008D553F" w:rsidRPr="00EC7313">
        <w:rPr>
          <w:rFonts w:ascii="Arial" w:hAnsi="Arial" w:cs="Arial"/>
          <w:bCs/>
          <w:szCs w:val="22"/>
        </w:rPr>
        <w:t>Miter both ends of threshold as necessary to suit project conditions.</w:t>
      </w:r>
    </w:p>
    <w:p w14:paraId="7AB0F2CE" w14:textId="07347AC0" w:rsidR="00792A56" w:rsidRPr="00EC7313" w:rsidRDefault="002303E9" w:rsidP="001202B5">
      <w:pPr>
        <w:widowControl w:val="0"/>
        <w:spacing w:before="120" w:after="120"/>
        <w:ind w:left="360" w:firstLine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>9</w:t>
      </w:r>
      <w:r w:rsidR="008D553F" w:rsidRPr="00EC7313">
        <w:rPr>
          <w:rFonts w:ascii="Arial" w:hAnsi="Arial" w:cs="Arial"/>
          <w:bCs/>
          <w:szCs w:val="22"/>
        </w:rPr>
        <w:t>.</w:t>
      </w:r>
      <w:r w:rsidR="008D553F" w:rsidRPr="00EC7313">
        <w:rPr>
          <w:rFonts w:ascii="Arial" w:hAnsi="Arial" w:cs="Arial"/>
          <w:bCs/>
          <w:szCs w:val="22"/>
        </w:rPr>
        <w:tab/>
        <w:t xml:space="preserve">Keys. </w:t>
      </w:r>
      <w:r w:rsidR="00BE11D4" w:rsidRPr="00EC7313">
        <w:rPr>
          <w:rFonts w:ascii="Arial" w:hAnsi="Arial" w:cs="Arial"/>
          <w:bCs/>
          <w:szCs w:val="22"/>
        </w:rPr>
        <w:t xml:space="preserve"> </w:t>
      </w:r>
      <w:proofErr w:type="gramStart"/>
      <w:r w:rsidR="00BE11D4" w:rsidRPr="00EC7313">
        <w:rPr>
          <w:rFonts w:ascii="Arial" w:hAnsi="Arial" w:cs="Arial"/>
          <w:bCs/>
          <w:szCs w:val="22"/>
        </w:rPr>
        <w:t xml:space="preserve">Furnish </w:t>
      </w:r>
      <w:r w:rsidR="008D553F" w:rsidRPr="00EC7313">
        <w:rPr>
          <w:rFonts w:ascii="Arial" w:hAnsi="Arial" w:cs="Arial"/>
          <w:bCs/>
          <w:szCs w:val="22"/>
        </w:rPr>
        <w:t xml:space="preserve">keying </w:t>
      </w:r>
      <w:r w:rsidR="00194141" w:rsidRPr="00EC7313">
        <w:rPr>
          <w:rFonts w:ascii="Arial" w:hAnsi="Arial" w:cs="Arial"/>
          <w:bCs/>
          <w:szCs w:val="22"/>
        </w:rPr>
        <w:t>that</w:t>
      </w:r>
      <w:proofErr w:type="gramEnd"/>
      <w:r w:rsidR="00194141" w:rsidRPr="00EC7313">
        <w:rPr>
          <w:rFonts w:ascii="Arial" w:hAnsi="Arial" w:cs="Arial"/>
          <w:bCs/>
          <w:szCs w:val="22"/>
        </w:rPr>
        <w:t xml:space="preserve"> is compatible with existing doors</w:t>
      </w:r>
      <w:r w:rsidR="00DF5AD0" w:rsidRPr="00EC7313">
        <w:rPr>
          <w:rFonts w:ascii="Arial" w:hAnsi="Arial" w:cs="Arial"/>
          <w:bCs/>
          <w:szCs w:val="22"/>
        </w:rPr>
        <w:t xml:space="preserve"> and key system</w:t>
      </w:r>
      <w:r w:rsidR="008D553F" w:rsidRPr="00EC7313">
        <w:rPr>
          <w:rFonts w:ascii="Arial" w:hAnsi="Arial" w:cs="Arial"/>
          <w:bCs/>
          <w:szCs w:val="22"/>
        </w:rPr>
        <w:t xml:space="preserve">. </w:t>
      </w:r>
      <w:r w:rsidR="00BE11D4" w:rsidRPr="00EC7313">
        <w:rPr>
          <w:rFonts w:ascii="Arial" w:hAnsi="Arial" w:cs="Arial"/>
          <w:bCs/>
          <w:szCs w:val="22"/>
        </w:rPr>
        <w:t xml:space="preserve"> </w:t>
      </w:r>
      <w:r w:rsidR="008D553F" w:rsidRPr="00EC7313">
        <w:rPr>
          <w:rFonts w:ascii="Arial" w:hAnsi="Arial" w:cs="Arial"/>
          <w:bCs/>
          <w:szCs w:val="22"/>
        </w:rPr>
        <w:t>Verify keying requirements with the Engineer.</w:t>
      </w:r>
    </w:p>
    <w:p w14:paraId="5F3EF2FD" w14:textId="0355DC50" w:rsidR="00792A56" w:rsidRPr="00EC7313" w:rsidRDefault="00792A56" w:rsidP="001202B5">
      <w:pPr>
        <w:widowControl w:val="0"/>
        <w:spacing w:before="120" w:after="120"/>
        <w:ind w:left="360" w:firstLine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>10</w:t>
      </w:r>
      <w:r w:rsidR="00A95555" w:rsidRPr="00EC7313">
        <w:rPr>
          <w:rFonts w:ascii="Arial" w:hAnsi="Arial" w:cs="Arial"/>
          <w:bCs/>
          <w:szCs w:val="22"/>
        </w:rPr>
        <w:t>.</w:t>
      </w:r>
      <w:r w:rsidR="00A95555" w:rsidRPr="00EC7313">
        <w:rPr>
          <w:rFonts w:ascii="Arial" w:hAnsi="Arial" w:cs="Arial"/>
          <w:bCs/>
          <w:szCs w:val="22"/>
        </w:rPr>
        <w:tab/>
        <w:t xml:space="preserve">Bolts and Fasteners.  </w:t>
      </w:r>
      <w:r w:rsidR="004C4C66" w:rsidRPr="00EC7313">
        <w:rPr>
          <w:rFonts w:ascii="Arial" w:hAnsi="Arial" w:cs="Arial"/>
          <w:bCs/>
          <w:szCs w:val="22"/>
        </w:rPr>
        <w:t xml:space="preserve">Furnish </w:t>
      </w:r>
      <w:r w:rsidR="00A95555" w:rsidRPr="00EC7313">
        <w:rPr>
          <w:rFonts w:ascii="Arial" w:hAnsi="Arial" w:cs="Arial"/>
          <w:bCs/>
          <w:szCs w:val="22"/>
        </w:rPr>
        <w:t xml:space="preserve">manufacturer's standard </w:t>
      </w:r>
      <w:proofErr w:type="gramStart"/>
      <w:r w:rsidR="00A95555" w:rsidRPr="00EC7313">
        <w:rPr>
          <w:rFonts w:ascii="Arial" w:hAnsi="Arial" w:cs="Arial"/>
          <w:bCs/>
          <w:szCs w:val="22"/>
        </w:rPr>
        <w:t>stainless steel</w:t>
      </w:r>
      <w:proofErr w:type="gramEnd"/>
      <w:r w:rsidR="00A95555" w:rsidRPr="00EC7313">
        <w:rPr>
          <w:rFonts w:ascii="Arial" w:hAnsi="Arial" w:cs="Arial"/>
          <w:bCs/>
          <w:szCs w:val="22"/>
        </w:rPr>
        <w:t xml:space="preserve"> items.</w:t>
      </w:r>
    </w:p>
    <w:p w14:paraId="73DEDC01" w14:textId="0FF1A442" w:rsidR="00A95555" w:rsidRPr="00EC7313" w:rsidRDefault="00792A56" w:rsidP="001202B5">
      <w:pPr>
        <w:widowControl w:val="0"/>
        <w:spacing w:before="120" w:after="120"/>
        <w:ind w:left="360" w:firstLine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>11.</w:t>
      </w:r>
      <w:r w:rsidRPr="00EC7313">
        <w:rPr>
          <w:rFonts w:ascii="Arial" w:hAnsi="Arial" w:cs="Arial"/>
          <w:bCs/>
          <w:szCs w:val="22"/>
        </w:rPr>
        <w:tab/>
      </w:r>
      <w:r w:rsidR="00A95555" w:rsidRPr="00EC7313">
        <w:rPr>
          <w:rFonts w:ascii="Arial" w:hAnsi="Arial" w:cs="Arial"/>
          <w:bCs/>
          <w:szCs w:val="22"/>
        </w:rPr>
        <w:t xml:space="preserve">Spreader Bars.  </w:t>
      </w:r>
      <w:r w:rsidR="004C4C66" w:rsidRPr="00EC7313">
        <w:rPr>
          <w:rFonts w:ascii="Arial" w:hAnsi="Arial" w:cs="Arial"/>
          <w:bCs/>
          <w:szCs w:val="22"/>
        </w:rPr>
        <w:t xml:space="preserve">Furnish </w:t>
      </w:r>
      <w:r w:rsidR="00A95555" w:rsidRPr="00EC7313">
        <w:rPr>
          <w:rFonts w:ascii="Arial" w:hAnsi="Arial" w:cs="Arial"/>
          <w:bCs/>
          <w:szCs w:val="22"/>
        </w:rPr>
        <w:t>removable spreader bars across the bottom of door frame.  Tack weld spreader bars to jambs.</w:t>
      </w:r>
    </w:p>
    <w:p w14:paraId="33346675" w14:textId="1664F1F7" w:rsidR="004707FE" w:rsidRPr="00EC7313" w:rsidRDefault="004707FE" w:rsidP="001202B5">
      <w:pPr>
        <w:widowControl w:val="0"/>
        <w:spacing w:before="120" w:after="120"/>
        <w:ind w:left="360" w:firstLine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>1</w:t>
      </w:r>
      <w:r w:rsidR="00792A56" w:rsidRPr="00EC7313">
        <w:rPr>
          <w:rFonts w:ascii="Arial" w:hAnsi="Arial" w:cs="Arial"/>
          <w:bCs/>
          <w:szCs w:val="22"/>
        </w:rPr>
        <w:t>2</w:t>
      </w:r>
      <w:r w:rsidRPr="00EC7313">
        <w:rPr>
          <w:rFonts w:ascii="Arial" w:hAnsi="Arial" w:cs="Arial"/>
          <w:bCs/>
          <w:szCs w:val="22"/>
        </w:rPr>
        <w:t>.</w:t>
      </w:r>
      <w:r w:rsidRPr="00EC7313">
        <w:rPr>
          <w:rFonts w:ascii="Arial" w:hAnsi="Arial" w:cs="Arial"/>
          <w:bCs/>
          <w:szCs w:val="22"/>
        </w:rPr>
        <w:tab/>
        <w:t xml:space="preserve">Signage.  </w:t>
      </w:r>
      <w:r w:rsidR="004C4C66" w:rsidRPr="00EC7313">
        <w:rPr>
          <w:rFonts w:ascii="Arial" w:hAnsi="Arial" w:cs="Arial"/>
          <w:bCs/>
          <w:szCs w:val="22"/>
        </w:rPr>
        <w:t xml:space="preserve">Furnish </w:t>
      </w:r>
      <w:r w:rsidR="00E73DAE" w:rsidRPr="00EC7313">
        <w:rPr>
          <w:rFonts w:ascii="Arial" w:hAnsi="Arial" w:cs="Arial"/>
          <w:bCs/>
          <w:szCs w:val="22"/>
        </w:rPr>
        <w:t xml:space="preserve">aluminum </w:t>
      </w:r>
      <w:r w:rsidRPr="00EC7313">
        <w:rPr>
          <w:rFonts w:ascii="Arial" w:hAnsi="Arial" w:cs="Arial"/>
          <w:bCs/>
          <w:szCs w:val="22"/>
        </w:rPr>
        <w:t>reflective painted exterior grade permanent room sign for door.  Sign size, color</w:t>
      </w:r>
      <w:r w:rsidR="0078785D" w:rsidRPr="00EC7313">
        <w:rPr>
          <w:rFonts w:ascii="Arial" w:hAnsi="Arial" w:cs="Arial"/>
          <w:bCs/>
          <w:szCs w:val="22"/>
        </w:rPr>
        <w:t>s</w:t>
      </w:r>
      <w:r w:rsidRPr="00EC7313">
        <w:rPr>
          <w:rFonts w:ascii="Arial" w:hAnsi="Arial" w:cs="Arial"/>
          <w:bCs/>
          <w:szCs w:val="22"/>
        </w:rPr>
        <w:t>, and font to match existing door signage.</w:t>
      </w:r>
    </w:p>
    <w:p w14:paraId="25E697EE" w14:textId="39A35F2E" w:rsidR="004707FE" w:rsidRPr="00EC7313" w:rsidRDefault="004707FE" w:rsidP="001202B5">
      <w:pPr>
        <w:widowControl w:val="0"/>
        <w:spacing w:before="120" w:after="120"/>
        <w:ind w:left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 xml:space="preserve">Mount </w:t>
      </w:r>
      <w:r w:rsidR="0078785D" w:rsidRPr="00EC7313">
        <w:rPr>
          <w:rFonts w:ascii="Arial" w:hAnsi="Arial" w:cs="Arial"/>
          <w:bCs/>
          <w:szCs w:val="22"/>
        </w:rPr>
        <w:t xml:space="preserve">sign </w:t>
      </w:r>
      <w:r w:rsidRPr="00EC7313">
        <w:rPr>
          <w:rFonts w:ascii="Arial" w:hAnsi="Arial" w:cs="Arial"/>
          <w:bCs/>
          <w:szCs w:val="22"/>
        </w:rPr>
        <w:t xml:space="preserve">using double-sided foam tape </w:t>
      </w:r>
      <w:r w:rsidR="00E73DAE" w:rsidRPr="00EC7313">
        <w:rPr>
          <w:rFonts w:ascii="Arial" w:hAnsi="Arial" w:cs="Arial"/>
          <w:bCs/>
          <w:szCs w:val="22"/>
        </w:rPr>
        <w:t>suitable</w:t>
      </w:r>
      <w:r w:rsidRPr="00EC7313">
        <w:rPr>
          <w:rFonts w:ascii="Arial" w:hAnsi="Arial" w:cs="Arial"/>
          <w:bCs/>
          <w:szCs w:val="22"/>
        </w:rPr>
        <w:t xml:space="preserve"> for exterior application.</w:t>
      </w:r>
    </w:p>
    <w:p w14:paraId="6A8E975B" w14:textId="4B87485E" w:rsidR="00A326A6" w:rsidRPr="00EC7313" w:rsidRDefault="002F47F1" w:rsidP="001202B5">
      <w:pPr>
        <w:widowControl w:val="0"/>
        <w:spacing w:before="120" w:after="120"/>
        <w:ind w:left="360" w:firstLine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>13.</w:t>
      </w:r>
      <w:r w:rsidRPr="00EC7313">
        <w:rPr>
          <w:rFonts w:ascii="Arial" w:hAnsi="Arial" w:cs="Arial"/>
          <w:bCs/>
          <w:szCs w:val="22"/>
        </w:rPr>
        <w:tab/>
        <w:t xml:space="preserve">Lumber.  </w:t>
      </w:r>
      <w:r w:rsidR="007C0CCC" w:rsidRPr="00EC7313">
        <w:rPr>
          <w:rFonts w:ascii="Arial" w:hAnsi="Arial" w:cs="Arial"/>
          <w:bCs/>
          <w:szCs w:val="22"/>
        </w:rPr>
        <w:t xml:space="preserve">Use pressure-treated lumber that complies with </w:t>
      </w:r>
      <w:r w:rsidR="007C0CCC" w:rsidRPr="00EC7313">
        <w:rPr>
          <w:rFonts w:ascii="Arial" w:hAnsi="Arial" w:cs="Arial"/>
          <w:bCs/>
          <w:i/>
          <w:iCs/>
          <w:szCs w:val="22"/>
        </w:rPr>
        <w:t>AWPA Standard U1, Use Category 3 (UC3)</w:t>
      </w:r>
      <w:r w:rsidR="007C0CCC" w:rsidRPr="00EC7313">
        <w:rPr>
          <w:rFonts w:ascii="Arial" w:hAnsi="Arial" w:cs="Arial"/>
          <w:bCs/>
          <w:szCs w:val="22"/>
        </w:rPr>
        <w:t>.</w:t>
      </w:r>
    </w:p>
    <w:p w14:paraId="21D2BD7C" w14:textId="7B5680E2" w:rsidR="007C0CCC" w:rsidRPr="00EC7313" w:rsidRDefault="007C0CCC" w:rsidP="001202B5">
      <w:pPr>
        <w:widowControl w:val="0"/>
        <w:spacing w:before="120" w:after="120"/>
        <w:ind w:left="360" w:firstLine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>14.</w:t>
      </w:r>
      <w:r w:rsidRPr="00EC7313">
        <w:rPr>
          <w:rFonts w:ascii="Arial" w:hAnsi="Arial" w:cs="Arial"/>
          <w:bCs/>
          <w:szCs w:val="22"/>
        </w:rPr>
        <w:tab/>
        <w:t xml:space="preserve">Stainless Steel Flashing.  </w:t>
      </w:r>
      <w:r w:rsidR="006647AB" w:rsidRPr="00EC7313">
        <w:rPr>
          <w:rFonts w:ascii="Arial" w:hAnsi="Arial" w:cs="Arial"/>
          <w:bCs/>
          <w:szCs w:val="22"/>
        </w:rPr>
        <w:t xml:space="preserve">Use </w:t>
      </w:r>
      <w:r w:rsidRPr="00EC7313">
        <w:rPr>
          <w:rFonts w:ascii="Arial" w:hAnsi="Arial" w:cs="Arial"/>
          <w:bCs/>
          <w:szCs w:val="22"/>
        </w:rPr>
        <w:t xml:space="preserve">Type 316 </w:t>
      </w:r>
      <w:r w:rsidR="004A1D05" w:rsidRPr="00EC7313">
        <w:rPr>
          <w:rFonts w:ascii="Arial" w:hAnsi="Arial" w:cs="Arial"/>
          <w:bCs/>
          <w:szCs w:val="22"/>
        </w:rPr>
        <w:t>s</w:t>
      </w:r>
      <w:r w:rsidRPr="00EC7313">
        <w:rPr>
          <w:rFonts w:ascii="Arial" w:hAnsi="Arial" w:cs="Arial"/>
          <w:bCs/>
          <w:szCs w:val="22"/>
        </w:rPr>
        <w:t xml:space="preserve">tainless </w:t>
      </w:r>
      <w:r w:rsidR="004A1D05" w:rsidRPr="00EC7313">
        <w:rPr>
          <w:rFonts w:ascii="Arial" w:hAnsi="Arial" w:cs="Arial"/>
          <w:bCs/>
          <w:szCs w:val="22"/>
        </w:rPr>
        <w:t>s</w:t>
      </w:r>
      <w:r w:rsidRPr="00EC7313">
        <w:rPr>
          <w:rFonts w:ascii="Arial" w:hAnsi="Arial" w:cs="Arial"/>
          <w:bCs/>
          <w:szCs w:val="22"/>
        </w:rPr>
        <w:t xml:space="preserve">teel flashing.  Use nails that are compatible with </w:t>
      </w:r>
      <w:proofErr w:type="gramStart"/>
      <w:r w:rsidRPr="00EC7313">
        <w:rPr>
          <w:rFonts w:ascii="Arial" w:hAnsi="Arial" w:cs="Arial"/>
          <w:bCs/>
          <w:szCs w:val="22"/>
        </w:rPr>
        <w:t>the stainless</w:t>
      </w:r>
      <w:proofErr w:type="gramEnd"/>
      <w:r w:rsidRPr="00EC7313">
        <w:rPr>
          <w:rFonts w:ascii="Arial" w:hAnsi="Arial" w:cs="Arial"/>
          <w:bCs/>
          <w:szCs w:val="22"/>
        </w:rPr>
        <w:t xml:space="preserve"> steel and are recommended by the manufacturer.</w:t>
      </w:r>
    </w:p>
    <w:p w14:paraId="713999FE" w14:textId="1B0ED43D" w:rsidR="007C0CCC" w:rsidRPr="00EC7313" w:rsidRDefault="007C0CCC" w:rsidP="001202B5">
      <w:pPr>
        <w:widowControl w:val="0"/>
        <w:spacing w:before="120" w:after="120"/>
        <w:ind w:left="360" w:firstLine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>15.</w:t>
      </w:r>
      <w:r w:rsidRPr="00EC7313">
        <w:rPr>
          <w:rFonts w:ascii="Arial" w:hAnsi="Arial" w:cs="Arial"/>
          <w:bCs/>
          <w:szCs w:val="22"/>
        </w:rPr>
        <w:tab/>
        <w:t xml:space="preserve">Caulk.  </w:t>
      </w:r>
      <w:r w:rsidR="004A1D05" w:rsidRPr="00EC7313">
        <w:rPr>
          <w:rFonts w:ascii="Arial" w:hAnsi="Arial" w:cs="Arial"/>
          <w:bCs/>
          <w:szCs w:val="22"/>
        </w:rPr>
        <w:t xml:space="preserve">Use </w:t>
      </w:r>
      <w:r w:rsidR="006647AB" w:rsidRPr="00EC7313">
        <w:rPr>
          <w:rFonts w:ascii="Arial" w:hAnsi="Arial" w:cs="Arial"/>
          <w:bCs/>
          <w:szCs w:val="22"/>
        </w:rPr>
        <w:t xml:space="preserve">silicone </w:t>
      </w:r>
      <w:r w:rsidR="004A1D05" w:rsidRPr="00EC7313">
        <w:rPr>
          <w:rFonts w:ascii="Arial" w:hAnsi="Arial" w:cs="Arial"/>
          <w:bCs/>
          <w:szCs w:val="22"/>
        </w:rPr>
        <w:t>caulk that is recommended by the manufacturer for the conditions in the field.</w:t>
      </w:r>
    </w:p>
    <w:bookmarkEnd w:id="0"/>
    <w:p w14:paraId="358A3727" w14:textId="296FA8F0" w:rsidR="003C7BA9" w:rsidRPr="00EC7313" w:rsidRDefault="002F47F1" w:rsidP="001202B5">
      <w:pPr>
        <w:widowControl w:val="0"/>
        <w:spacing w:before="120" w:after="120"/>
        <w:ind w:firstLine="360"/>
        <w:rPr>
          <w:rFonts w:ascii="Arial" w:hAnsi="Arial" w:cs="Arial"/>
          <w:szCs w:val="22"/>
        </w:rPr>
      </w:pPr>
      <w:r w:rsidRPr="00EC7313">
        <w:rPr>
          <w:rFonts w:ascii="Arial" w:hAnsi="Arial" w:cs="Arial"/>
          <w:b/>
          <w:bCs/>
          <w:szCs w:val="22"/>
        </w:rPr>
        <w:t>f</w:t>
      </w:r>
      <w:r w:rsidR="00801259" w:rsidRPr="00EC7313">
        <w:rPr>
          <w:rFonts w:ascii="Arial" w:hAnsi="Arial" w:cs="Arial"/>
          <w:b/>
          <w:bCs/>
          <w:szCs w:val="22"/>
        </w:rPr>
        <w:t>.</w:t>
      </w:r>
      <w:r w:rsidR="007B5A15" w:rsidRPr="00EC7313">
        <w:rPr>
          <w:rFonts w:ascii="Arial" w:hAnsi="Arial" w:cs="Arial"/>
          <w:b/>
          <w:bCs/>
          <w:szCs w:val="22"/>
        </w:rPr>
        <w:tab/>
      </w:r>
      <w:r w:rsidR="00123051" w:rsidRPr="00EC7313">
        <w:rPr>
          <w:rFonts w:ascii="Arial" w:hAnsi="Arial" w:cs="Arial"/>
          <w:b/>
          <w:bCs/>
          <w:szCs w:val="22"/>
        </w:rPr>
        <w:t>Construction</w:t>
      </w:r>
      <w:r w:rsidR="00CF441A" w:rsidRPr="00EC7313">
        <w:rPr>
          <w:rFonts w:ascii="Arial" w:hAnsi="Arial" w:cs="Arial"/>
          <w:b/>
          <w:bCs/>
          <w:szCs w:val="22"/>
        </w:rPr>
        <w:t>.</w:t>
      </w:r>
    </w:p>
    <w:p w14:paraId="0211DB88" w14:textId="1BEC4D13" w:rsidR="00885E65" w:rsidRPr="00EC7313" w:rsidRDefault="00885E65" w:rsidP="001202B5">
      <w:pPr>
        <w:widowControl w:val="0"/>
        <w:spacing w:before="120" w:after="120"/>
        <w:ind w:left="360" w:firstLine="360"/>
        <w:rPr>
          <w:rFonts w:ascii="Arial" w:hAnsi="Arial" w:cs="Arial"/>
          <w:bCs/>
        </w:rPr>
      </w:pPr>
      <w:r w:rsidRPr="00EC7313">
        <w:rPr>
          <w:rFonts w:ascii="Arial" w:hAnsi="Arial" w:cs="Arial"/>
        </w:rPr>
        <w:t>1.</w:t>
      </w:r>
      <w:r w:rsidRPr="00EC7313">
        <w:rPr>
          <w:rFonts w:ascii="Arial" w:hAnsi="Arial" w:cs="Arial"/>
        </w:rPr>
        <w:tab/>
        <w:t>Delivery, Storage, and Handling.</w:t>
      </w:r>
      <w:r w:rsidRPr="00EC7313">
        <w:rPr>
          <w:rFonts w:ascii="Arial" w:hAnsi="Arial" w:cs="Arial"/>
          <w:bCs/>
        </w:rPr>
        <w:t xml:space="preserve">  </w:t>
      </w:r>
      <w:r w:rsidRPr="00EC7313">
        <w:rPr>
          <w:rFonts w:ascii="Arial" w:hAnsi="Arial" w:cs="Arial"/>
        </w:rPr>
        <w:t xml:space="preserve">Deliver doors and frames palletized, wrapped, or </w:t>
      </w:r>
      <w:proofErr w:type="gramStart"/>
      <w:r w:rsidRPr="00EC7313">
        <w:rPr>
          <w:rFonts w:ascii="Arial" w:hAnsi="Arial" w:cs="Arial"/>
        </w:rPr>
        <w:t>crated</w:t>
      </w:r>
      <w:proofErr w:type="gramEnd"/>
      <w:r w:rsidRPr="00EC7313">
        <w:rPr>
          <w:rFonts w:ascii="Arial" w:hAnsi="Arial" w:cs="Arial"/>
        </w:rPr>
        <w:t xml:space="preserve"> to </w:t>
      </w:r>
      <w:r w:rsidR="00775574" w:rsidRPr="00EC7313">
        <w:rPr>
          <w:rFonts w:ascii="Arial" w:hAnsi="Arial" w:cs="Arial"/>
        </w:rPr>
        <w:t xml:space="preserve">furnish </w:t>
      </w:r>
      <w:r w:rsidRPr="00EC7313">
        <w:rPr>
          <w:rFonts w:ascii="Arial" w:hAnsi="Arial" w:cs="Arial"/>
        </w:rPr>
        <w:t xml:space="preserve">protection during transit and project-site storage.  Do not use non-vented plastic.  </w:t>
      </w:r>
      <w:r w:rsidR="00775574" w:rsidRPr="00EC7313">
        <w:rPr>
          <w:rFonts w:ascii="Arial" w:hAnsi="Arial" w:cs="Arial"/>
          <w:bCs/>
          <w:szCs w:val="22"/>
        </w:rPr>
        <w:t xml:space="preserve">Furnish </w:t>
      </w:r>
      <w:r w:rsidRPr="00EC7313">
        <w:rPr>
          <w:rFonts w:ascii="Arial" w:hAnsi="Arial" w:cs="Arial"/>
        </w:rPr>
        <w:t>additional protection to prevent damage to finish of door and frame.</w:t>
      </w:r>
    </w:p>
    <w:p w14:paraId="13ADDD78" w14:textId="77777777" w:rsidR="00885E65" w:rsidRPr="00EC7313" w:rsidRDefault="00885E65" w:rsidP="001202B5">
      <w:pPr>
        <w:widowControl w:val="0"/>
        <w:spacing w:before="120" w:after="120"/>
        <w:ind w:left="360"/>
        <w:rPr>
          <w:rFonts w:ascii="Arial" w:hAnsi="Arial" w:cs="Arial"/>
        </w:rPr>
      </w:pPr>
      <w:r w:rsidRPr="00EC7313">
        <w:rPr>
          <w:rFonts w:ascii="Arial" w:hAnsi="Arial" w:cs="Arial"/>
        </w:rPr>
        <w:lastRenderedPageBreak/>
        <w:t>Deliver welded frame with two removable spreader bars across bottom of frame, tack welded to jambs.</w:t>
      </w:r>
    </w:p>
    <w:p w14:paraId="3502D7ED" w14:textId="535588F9" w:rsidR="00885E65" w:rsidRPr="00EC7313" w:rsidRDefault="00885E65" w:rsidP="001202B5">
      <w:pPr>
        <w:widowControl w:val="0"/>
        <w:spacing w:before="120" w:after="120"/>
        <w:ind w:left="360"/>
        <w:rPr>
          <w:rFonts w:ascii="Arial" w:hAnsi="Arial" w:cs="Arial"/>
        </w:rPr>
      </w:pPr>
      <w:r w:rsidRPr="00EC7313">
        <w:rPr>
          <w:rFonts w:ascii="Arial" w:hAnsi="Arial" w:cs="Arial"/>
        </w:rPr>
        <w:t xml:space="preserve">Store door and frame under cover at the </w:t>
      </w:r>
      <w:r w:rsidR="00337FED" w:rsidRPr="00EC7313">
        <w:rPr>
          <w:rFonts w:ascii="Arial" w:hAnsi="Arial" w:cs="Arial"/>
        </w:rPr>
        <w:t>project site</w:t>
      </w:r>
      <w:r w:rsidRPr="00EC7313">
        <w:rPr>
          <w:rFonts w:ascii="Arial" w:hAnsi="Arial" w:cs="Arial"/>
        </w:rPr>
        <w:t xml:space="preserve">. </w:t>
      </w:r>
      <w:r w:rsidR="00337FED" w:rsidRPr="00EC7313">
        <w:rPr>
          <w:rFonts w:ascii="Arial" w:hAnsi="Arial" w:cs="Arial"/>
        </w:rPr>
        <w:t xml:space="preserve"> </w:t>
      </w:r>
      <w:r w:rsidRPr="00EC7313">
        <w:rPr>
          <w:rFonts w:ascii="Arial" w:hAnsi="Arial" w:cs="Arial"/>
        </w:rPr>
        <w:t xml:space="preserve">Place unit in a vertical position with head up on minimum </w:t>
      </w:r>
      <w:r w:rsidRPr="00EC7313">
        <w:rPr>
          <w:rStyle w:val="IP"/>
          <w:rFonts w:ascii="Arial" w:hAnsi="Arial" w:cs="Arial"/>
          <w:color w:val="auto"/>
          <w:szCs w:val="22"/>
        </w:rPr>
        <w:t>4-inch-</w:t>
      </w:r>
      <w:r w:rsidRPr="00EC7313">
        <w:rPr>
          <w:rFonts w:ascii="Arial" w:hAnsi="Arial" w:cs="Arial"/>
        </w:rPr>
        <w:t xml:space="preserve">high wood blocking. </w:t>
      </w:r>
      <w:r w:rsidR="00337FED" w:rsidRPr="00EC7313">
        <w:rPr>
          <w:rFonts w:ascii="Arial" w:hAnsi="Arial" w:cs="Arial"/>
        </w:rPr>
        <w:t xml:space="preserve"> </w:t>
      </w:r>
      <w:r w:rsidRPr="00EC7313">
        <w:rPr>
          <w:rFonts w:ascii="Arial" w:hAnsi="Arial" w:cs="Arial"/>
        </w:rPr>
        <w:t xml:space="preserve">Avoid using non-vented plastic or canvas shelter that could create a humidity chamber. </w:t>
      </w:r>
      <w:r w:rsidR="00337FED" w:rsidRPr="00EC7313">
        <w:rPr>
          <w:rFonts w:ascii="Arial" w:hAnsi="Arial" w:cs="Arial"/>
        </w:rPr>
        <w:t xml:space="preserve"> </w:t>
      </w:r>
      <w:r w:rsidRPr="00EC7313">
        <w:rPr>
          <w:rFonts w:ascii="Arial" w:hAnsi="Arial" w:cs="Arial"/>
        </w:rPr>
        <w:t xml:space="preserve">If wrapper on door becomes wet, remove carton immediately. </w:t>
      </w:r>
      <w:r w:rsidR="00337FED" w:rsidRPr="00EC7313">
        <w:rPr>
          <w:rFonts w:ascii="Arial" w:hAnsi="Arial" w:cs="Arial"/>
        </w:rPr>
        <w:t xml:space="preserve"> </w:t>
      </w:r>
      <w:r w:rsidR="00337FED" w:rsidRPr="00EC7313">
        <w:rPr>
          <w:rFonts w:ascii="Arial" w:hAnsi="Arial" w:cs="Arial"/>
          <w:bCs/>
          <w:szCs w:val="22"/>
        </w:rPr>
        <w:t xml:space="preserve">Furnish </w:t>
      </w:r>
      <w:r w:rsidRPr="00EC7313">
        <w:rPr>
          <w:rFonts w:ascii="Arial" w:hAnsi="Arial" w:cs="Arial"/>
        </w:rPr>
        <w:t xml:space="preserve">minimum </w:t>
      </w:r>
      <w:r w:rsidRPr="00EC7313">
        <w:rPr>
          <w:rStyle w:val="IP"/>
          <w:rFonts w:ascii="Arial" w:hAnsi="Arial" w:cs="Arial"/>
          <w:color w:val="auto"/>
          <w:szCs w:val="22"/>
        </w:rPr>
        <w:t>1/4-inch</w:t>
      </w:r>
      <w:r w:rsidRPr="00EC7313">
        <w:rPr>
          <w:rStyle w:val="SI"/>
          <w:rFonts w:ascii="Arial" w:hAnsi="Arial" w:cs="Arial"/>
          <w:color w:val="auto"/>
          <w:szCs w:val="22"/>
        </w:rPr>
        <w:t xml:space="preserve"> </w:t>
      </w:r>
      <w:r w:rsidRPr="00EC7313">
        <w:rPr>
          <w:rFonts w:ascii="Arial" w:hAnsi="Arial" w:cs="Arial"/>
        </w:rPr>
        <w:t>space around door to permit air circulation.</w:t>
      </w:r>
    </w:p>
    <w:p w14:paraId="1C784A7F" w14:textId="6560C0C0" w:rsidR="00885E65" w:rsidRPr="00EC7313" w:rsidRDefault="002F47F1" w:rsidP="001202B5">
      <w:pPr>
        <w:widowControl w:val="0"/>
        <w:spacing w:before="120" w:after="120"/>
        <w:ind w:left="360" w:firstLine="360"/>
        <w:rPr>
          <w:rFonts w:ascii="Arial" w:hAnsi="Arial" w:cs="Arial"/>
        </w:rPr>
      </w:pPr>
      <w:r w:rsidRPr="00EC7313">
        <w:rPr>
          <w:rFonts w:ascii="Arial" w:hAnsi="Arial" w:cs="Arial"/>
        </w:rPr>
        <w:t>2</w:t>
      </w:r>
      <w:r w:rsidR="00885E65" w:rsidRPr="00EC7313">
        <w:rPr>
          <w:rFonts w:ascii="Arial" w:hAnsi="Arial" w:cs="Arial"/>
        </w:rPr>
        <w:t>.</w:t>
      </w:r>
      <w:r w:rsidR="00885E65" w:rsidRPr="00EC7313">
        <w:rPr>
          <w:rFonts w:ascii="Arial" w:hAnsi="Arial" w:cs="Arial"/>
        </w:rPr>
        <w:tab/>
        <w:t>Coordination.  Coordinate installation of anchorages for steel frame.  Furnish setting drawings, templates, and directions for installing anchorages.  Deliver these items to project site in time for installation.</w:t>
      </w:r>
    </w:p>
    <w:p w14:paraId="4AB76CA3" w14:textId="7D05BDC8" w:rsidR="006D59F4" w:rsidRPr="00EC7313" w:rsidRDefault="002F47F1" w:rsidP="001202B5">
      <w:pPr>
        <w:widowControl w:val="0"/>
        <w:spacing w:before="120" w:after="120"/>
        <w:ind w:left="360" w:firstLine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>3</w:t>
      </w:r>
      <w:r w:rsidR="00A97E24" w:rsidRPr="00EC7313">
        <w:rPr>
          <w:rFonts w:ascii="Arial" w:hAnsi="Arial" w:cs="Arial"/>
          <w:bCs/>
          <w:szCs w:val="22"/>
        </w:rPr>
        <w:t>.</w:t>
      </w:r>
      <w:r w:rsidR="007B5A15" w:rsidRPr="00EC7313">
        <w:rPr>
          <w:rFonts w:ascii="Arial" w:hAnsi="Arial" w:cs="Arial"/>
          <w:bCs/>
          <w:szCs w:val="22"/>
        </w:rPr>
        <w:tab/>
      </w:r>
      <w:r w:rsidR="00885E65" w:rsidRPr="00EC7313">
        <w:rPr>
          <w:rFonts w:ascii="Arial" w:hAnsi="Arial" w:cs="Arial"/>
          <w:bCs/>
          <w:szCs w:val="22"/>
        </w:rPr>
        <w:t>Door Installation</w:t>
      </w:r>
      <w:r w:rsidR="007B5A15" w:rsidRPr="00EC7313">
        <w:rPr>
          <w:rFonts w:ascii="Arial" w:hAnsi="Arial" w:cs="Arial"/>
          <w:bCs/>
          <w:szCs w:val="22"/>
        </w:rPr>
        <w:t>.</w:t>
      </w:r>
      <w:r w:rsidR="006D59F4" w:rsidRPr="00EC7313">
        <w:rPr>
          <w:rFonts w:ascii="Arial" w:hAnsi="Arial" w:cs="Arial"/>
          <w:bCs/>
          <w:szCs w:val="22"/>
        </w:rPr>
        <w:t xml:space="preserve">  </w:t>
      </w:r>
      <w:r w:rsidR="0041125D" w:rsidRPr="00EC7313">
        <w:rPr>
          <w:rFonts w:ascii="Arial" w:hAnsi="Arial" w:cs="Arial"/>
          <w:bCs/>
          <w:szCs w:val="22"/>
        </w:rPr>
        <w:t xml:space="preserve">Install door frame in accordance with </w:t>
      </w:r>
      <w:r w:rsidR="00127F8F" w:rsidRPr="00EC7313">
        <w:rPr>
          <w:rFonts w:ascii="Arial" w:hAnsi="Arial" w:cs="Arial"/>
          <w:bCs/>
          <w:i/>
          <w:iCs/>
          <w:szCs w:val="22"/>
        </w:rPr>
        <w:t>ANSI/</w:t>
      </w:r>
      <w:r w:rsidR="006D59F4" w:rsidRPr="00EC7313">
        <w:rPr>
          <w:rFonts w:ascii="Arial" w:hAnsi="Arial" w:cs="Arial"/>
          <w:bCs/>
          <w:i/>
          <w:iCs/>
          <w:szCs w:val="22"/>
        </w:rPr>
        <w:t xml:space="preserve">SDI </w:t>
      </w:r>
      <w:r w:rsidR="00127F8F" w:rsidRPr="00EC7313">
        <w:rPr>
          <w:rFonts w:ascii="Arial" w:hAnsi="Arial" w:cs="Arial"/>
          <w:bCs/>
          <w:i/>
          <w:iCs/>
          <w:szCs w:val="22"/>
        </w:rPr>
        <w:t>A250.11</w:t>
      </w:r>
      <w:r w:rsidR="006D59F4" w:rsidRPr="00EC7313">
        <w:rPr>
          <w:rFonts w:ascii="Arial" w:hAnsi="Arial" w:cs="Arial"/>
          <w:bCs/>
          <w:szCs w:val="22"/>
        </w:rPr>
        <w:t xml:space="preserve">, unless otherwise </w:t>
      </w:r>
      <w:r w:rsidR="00023622" w:rsidRPr="00EC7313">
        <w:rPr>
          <w:rFonts w:ascii="Arial" w:hAnsi="Arial" w:cs="Arial"/>
          <w:bCs/>
          <w:szCs w:val="22"/>
        </w:rPr>
        <w:t>specified</w:t>
      </w:r>
      <w:r w:rsidR="006D59F4" w:rsidRPr="00EC7313">
        <w:rPr>
          <w:rFonts w:ascii="Arial" w:hAnsi="Arial" w:cs="Arial"/>
          <w:bCs/>
          <w:szCs w:val="22"/>
        </w:rPr>
        <w:t xml:space="preserve">.  Set frame accurately in position, plumbed, aligned, and braced securely until </w:t>
      </w:r>
      <w:r w:rsidR="0041125D" w:rsidRPr="00EC7313">
        <w:rPr>
          <w:rFonts w:ascii="Arial" w:hAnsi="Arial" w:cs="Arial"/>
          <w:bCs/>
          <w:szCs w:val="22"/>
        </w:rPr>
        <w:t>installation is complete</w:t>
      </w:r>
      <w:r w:rsidR="006D59F4" w:rsidRPr="00EC7313">
        <w:rPr>
          <w:rFonts w:ascii="Arial" w:hAnsi="Arial" w:cs="Arial"/>
          <w:bCs/>
          <w:szCs w:val="22"/>
        </w:rPr>
        <w:t>.</w:t>
      </w:r>
    </w:p>
    <w:p w14:paraId="347339E9" w14:textId="76D4E621" w:rsidR="006D59F4" w:rsidRPr="00EC7313" w:rsidRDefault="00023622" w:rsidP="001202B5">
      <w:pPr>
        <w:widowControl w:val="0"/>
        <w:spacing w:before="120" w:after="120"/>
        <w:ind w:left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 xml:space="preserve">Furnish </w:t>
      </w:r>
      <w:r w:rsidR="006D59F4" w:rsidRPr="00EC7313">
        <w:rPr>
          <w:rFonts w:ascii="Arial" w:hAnsi="Arial" w:cs="Arial"/>
          <w:bCs/>
          <w:szCs w:val="22"/>
        </w:rPr>
        <w:t>at least three anchors per jamb</w:t>
      </w:r>
      <w:r w:rsidR="00885E65" w:rsidRPr="00EC7313">
        <w:rPr>
          <w:rFonts w:ascii="Arial" w:hAnsi="Arial" w:cs="Arial"/>
          <w:bCs/>
          <w:szCs w:val="22"/>
        </w:rPr>
        <w:t>.</w:t>
      </w:r>
      <w:r w:rsidR="006D59F4" w:rsidRPr="00EC7313">
        <w:rPr>
          <w:rFonts w:ascii="Arial" w:hAnsi="Arial" w:cs="Arial"/>
          <w:bCs/>
          <w:szCs w:val="22"/>
        </w:rPr>
        <w:t xml:space="preserve"> </w:t>
      </w:r>
      <w:r w:rsidRPr="00EC7313">
        <w:rPr>
          <w:rFonts w:ascii="Arial" w:hAnsi="Arial" w:cs="Arial"/>
          <w:bCs/>
          <w:szCs w:val="22"/>
        </w:rPr>
        <w:t xml:space="preserve"> </w:t>
      </w:r>
      <w:r w:rsidR="00885E65" w:rsidRPr="00EC7313">
        <w:rPr>
          <w:rFonts w:ascii="Arial" w:hAnsi="Arial" w:cs="Arial"/>
          <w:bCs/>
          <w:szCs w:val="22"/>
        </w:rPr>
        <w:t>I</w:t>
      </w:r>
      <w:r w:rsidR="006D59F4" w:rsidRPr="00EC7313">
        <w:rPr>
          <w:rFonts w:ascii="Arial" w:hAnsi="Arial" w:cs="Arial"/>
          <w:bCs/>
          <w:szCs w:val="22"/>
        </w:rPr>
        <w:t xml:space="preserve">nstall </w:t>
      </w:r>
      <w:r w:rsidR="0041125D" w:rsidRPr="00EC7313">
        <w:rPr>
          <w:rFonts w:ascii="Arial" w:hAnsi="Arial" w:cs="Arial"/>
          <w:bCs/>
          <w:szCs w:val="22"/>
        </w:rPr>
        <w:t xml:space="preserve">anchors </w:t>
      </w:r>
      <w:r w:rsidR="006D59F4" w:rsidRPr="00EC7313">
        <w:rPr>
          <w:rFonts w:ascii="Arial" w:hAnsi="Arial" w:cs="Arial"/>
          <w:bCs/>
          <w:szCs w:val="22"/>
        </w:rPr>
        <w:t xml:space="preserve">adjacent to hinge location on hinge jamb and at corresponding heights on strike jamb.  Set frame and secure to adjacent construction with bolts and anchorage devices.  </w:t>
      </w:r>
      <w:r w:rsidRPr="00EC7313">
        <w:rPr>
          <w:rFonts w:ascii="Arial" w:hAnsi="Arial" w:cs="Arial"/>
          <w:bCs/>
          <w:szCs w:val="22"/>
        </w:rPr>
        <w:t>Ensure f</w:t>
      </w:r>
      <w:r w:rsidR="006D59F4" w:rsidRPr="00EC7313">
        <w:rPr>
          <w:rFonts w:ascii="Arial" w:hAnsi="Arial" w:cs="Arial"/>
          <w:bCs/>
          <w:szCs w:val="22"/>
        </w:rPr>
        <w:t xml:space="preserve">rame </w:t>
      </w:r>
      <w:r w:rsidRPr="00EC7313">
        <w:rPr>
          <w:rFonts w:ascii="Arial" w:hAnsi="Arial" w:cs="Arial"/>
          <w:bCs/>
          <w:szCs w:val="22"/>
        </w:rPr>
        <w:t>is</w:t>
      </w:r>
      <w:r w:rsidR="006D59F4" w:rsidRPr="00EC7313">
        <w:rPr>
          <w:rFonts w:ascii="Arial" w:hAnsi="Arial" w:cs="Arial"/>
          <w:bCs/>
          <w:szCs w:val="22"/>
        </w:rPr>
        <w:t xml:space="preserve"> mortar-filled.</w:t>
      </w:r>
    </w:p>
    <w:p w14:paraId="3DB2E431" w14:textId="4DDF6EBE" w:rsidR="0041125D" w:rsidRPr="00EC7313" w:rsidRDefault="0041125D" w:rsidP="001202B5">
      <w:pPr>
        <w:widowControl w:val="0"/>
        <w:spacing w:before="120" w:after="120"/>
        <w:ind w:left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>Install door in accordance with</w:t>
      </w:r>
      <w:r w:rsidR="006D59F4" w:rsidRPr="00EC7313">
        <w:rPr>
          <w:rFonts w:ascii="Arial" w:hAnsi="Arial" w:cs="Arial"/>
          <w:bCs/>
          <w:szCs w:val="22"/>
        </w:rPr>
        <w:t xml:space="preserve"> </w:t>
      </w:r>
      <w:r w:rsidR="006D59F4" w:rsidRPr="00EC7313">
        <w:rPr>
          <w:rFonts w:ascii="Arial" w:hAnsi="Arial" w:cs="Arial"/>
          <w:bCs/>
          <w:i/>
          <w:iCs/>
          <w:szCs w:val="22"/>
        </w:rPr>
        <w:t>ANSI</w:t>
      </w:r>
      <w:r w:rsidR="0066006E" w:rsidRPr="00EC7313">
        <w:rPr>
          <w:rFonts w:ascii="Arial" w:hAnsi="Arial" w:cs="Arial"/>
          <w:bCs/>
          <w:i/>
          <w:iCs/>
          <w:szCs w:val="22"/>
        </w:rPr>
        <w:t>/SDI</w:t>
      </w:r>
      <w:r w:rsidR="006D59F4" w:rsidRPr="00EC7313">
        <w:rPr>
          <w:rFonts w:ascii="Arial" w:hAnsi="Arial" w:cs="Arial"/>
          <w:bCs/>
          <w:i/>
          <w:iCs/>
          <w:szCs w:val="22"/>
        </w:rPr>
        <w:t xml:space="preserve"> A250.8</w:t>
      </w:r>
      <w:r w:rsidR="006D59F4" w:rsidRPr="00EC7313">
        <w:rPr>
          <w:rFonts w:ascii="Arial" w:hAnsi="Arial" w:cs="Arial"/>
          <w:bCs/>
          <w:szCs w:val="22"/>
        </w:rPr>
        <w:t>.  Fit door accurately in frame</w:t>
      </w:r>
      <w:r w:rsidR="00EE0F83" w:rsidRPr="00EC7313">
        <w:rPr>
          <w:rFonts w:ascii="Arial" w:hAnsi="Arial" w:cs="Arial"/>
          <w:bCs/>
          <w:szCs w:val="22"/>
        </w:rPr>
        <w:t xml:space="preserve"> and</w:t>
      </w:r>
      <w:r w:rsidR="006D59F4" w:rsidRPr="00EC7313">
        <w:rPr>
          <w:rFonts w:ascii="Arial" w:hAnsi="Arial" w:cs="Arial"/>
          <w:bCs/>
          <w:szCs w:val="22"/>
        </w:rPr>
        <w:t xml:space="preserve"> within clearances specified in </w:t>
      </w:r>
      <w:r w:rsidR="006D59F4" w:rsidRPr="00EC7313">
        <w:rPr>
          <w:rFonts w:ascii="Arial" w:hAnsi="Arial" w:cs="Arial"/>
          <w:bCs/>
          <w:i/>
          <w:iCs/>
          <w:szCs w:val="22"/>
        </w:rPr>
        <w:t>ANSI</w:t>
      </w:r>
      <w:r w:rsidR="0066006E" w:rsidRPr="00EC7313">
        <w:rPr>
          <w:rFonts w:ascii="Arial" w:hAnsi="Arial" w:cs="Arial"/>
          <w:bCs/>
          <w:i/>
          <w:iCs/>
          <w:szCs w:val="22"/>
        </w:rPr>
        <w:t>/SDI</w:t>
      </w:r>
      <w:r w:rsidR="006D59F4" w:rsidRPr="00EC7313">
        <w:rPr>
          <w:rFonts w:ascii="Arial" w:hAnsi="Arial" w:cs="Arial"/>
          <w:bCs/>
          <w:i/>
          <w:iCs/>
          <w:szCs w:val="22"/>
        </w:rPr>
        <w:t xml:space="preserve"> A250.8</w:t>
      </w:r>
      <w:r w:rsidR="006D59F4" w:rsidRPr="00EC7313">
        <w:rPr>
          <w:rFonts w:ascii="Arial" w:hAnsi="Arial" w:cs="Arial"/>
          <w:bCs/>
          <w:szCs w:val="22"/>
        </w:rPr>
        <w:t xml:space="preserve">.  Shim as necessary to comply with </w:t>
      </w:r>
      <w:r w:rsidR="006D59F4" w:rsidRPr="00EC7313">
        <w:rPr>
          <w:rFonts w:ascii="Arial" w:hAnsi="Arial" w:cs="Arial"/>
          <w:bCs/>
          <w:i/>
          <w:iCs/>
          <w:szCs w:val="22"/>
        </w:rPr>
        <w:t>SDI 122</w:t>
      </w:r>
      <w:r w:rsidR="006D59F4" w:rsidRPr="00EC7313">
        <w:rPr>
          <w:rFonts w:ascii="Arial" w:hAnsi="Arial" w:cs="Arial"/>
          <w:bCs/>
          <w:szCs w:val="22"/>
        </w:rPr>
        <w:t>.</w:t>
      </w:r>
    </w:p>
    <w:p w14:paraId="024944AF" w14:textId="47087C9A" w:rsidR="006D59F4" w:rsidRPr="00EC7313" w:rsidRDefault="0041125D" w:rsidP="001202B5">
      <w:pPr>
        <w:widowControl w:val="0"/>
        <w:spacing w:before="120" w:after="120"/>
        <w:ind w:left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 xml:space="preserve">Ensure that installation of door is weather-tight and that all tolerances are acceptable.  </w:t>
      </w:r>
      <w:r w:rsidR="006D59F4" w:rsidRPr="00EC7313">
        <w:rPr>
          <w:rFonts w:ascii="Arial" w:hAnsi="Arial" w:cs="Arial"/>
          <w:bCs/>
          <w:szCs w:val="22"/>
        </w:rPr>
        <w:t>Immediately before final inspection, remove protective wrappings and labels from door and frame.</w:t>
      </w:r>
    </w:p>
    <w:p w14:paraId="3FDBE366" w14:textId="608D79AC" w:rsidR="008D553F" w:rsidRPr="00EC7313" w:rsidRDefault="002F47F1" w:rsidP="001202B5">
      <w:pPr>
        <w:widowControl w:val="0"/>
        <w:spacing w:before="120" w:after="120"/>
        <w:ind w:left="360" w:firstLine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>4</w:t>
      </w:r>
      <w:r w:rsidR="002B75C0" w:rsidRPr="00EC7313">
        <w:rPr>
          <w:rFonts w:ascii="Arial" w:hAnsi="Arial" w:cs="Arial"/>
          <w:bCs/>
          <w:szCs w:val="22"/>
        </w:rPr>
        <w:t>.</w:t>
      </w:r>
      <w:r w:rsidR="002B75C0" w:rsidRPr="00EC7313">
        <w:rPr>
          <w:rFonts w:ascii="Arial" w:hAnsi="Arial" w:cs="Arial"/>
          <w:bCs/>
          <w:szCs w:val="22"/>
        </w:rPr>
        <w:tab/>
      </w:r>
      <w:r w:rsidR="0066006E" w:rsidRPr="00EC7313">
        <w:rPr>
          <w:rFonts w:ascii="Arial" w:hAnsi="Arial" w:cs="Arial"/>
          <w:bCs/>
          <w:szCs w:val="22"/>
        </w:rPr>
        <w:t>Door Hardware</w:t>
      </w:r>
      <w:r w:rsidR="00BE2EDA" w:rsidRPr="00EC7313">
        <w:rPr>
          <w:rFonts w:ascii="Arial" w:hAnsi="Arial" w:cs="Arial"/>
          <w:bCs/>
          <w:szCs w:val="22"/>
        </w:rPr>
        <w:t xml:space="preserve"> Installation</w:t>
      </w:r>
      <w:r w:rsidR="0066006E" w:rsidRPr="00EC7313">
        <w:rPr>
          <w:rFonts w:ascii="Arial" w:hAnsi="Arial" w:cs="Arial"/>
          <w:bCs/>
          <w:szCs w:val="22"/>
        </w:rPr>
        <w:t xml:space="preserve">.  </w:t>
      </w:r>
      <w:r w:rsidR="008D553F" w:rsidRPr="00EC7313">
        <w:rPr>
          <w:rFonts w:ascii="Arial" w:hAnsi="Arial" w:cs="Arial"/>
          <w:bCs/>
          <w:szCs w:val="22"/>
        </w:rPr>
        <w:t xml:space="preserve">Examine door, frame, and </w:t>
      </w:r>
      <w:r w:rsidR="00BE2EDA" w:rsidRPr="00EC7313">
        <w:rPr>
          <w:rFonts w:ascii="Arial" w:hAnsi="Arial" w:cs="Arial"/>
          <w:bCs/>
          <w:szCs w:val="22"/>
        </w:rPr>
        <w:t>hardware</w:t>
      </w:r>
      <w:r w:rsidR="008D553F" w:rsidRPr="00EC7313">
        <w:rPr>
          <w:rFonts w:ascii="Arial" w:hAnsi="Arial" w:cs="Arial"/>
          <w:bCs/>
          <w:szCs w:val="22"/>
        </w:rPr>
        <w:t xml:space="preserve"> for conditions that would prevent proper installation of hardware.  Correct conditions detrimental to timely and proper execution of </w:t>
      </w:r>
      <w:r w:rsidR="00362FC0" w:rsidRPr="00EC7313">
        <w:rPr>
          <w:rFonts w:ascii="Arial" w:hAnsi="Arial" w:cs="Arial"/>
          <w:bCs/>
          <w:szCs w:val="22"/>
        </w:rPr>
        <w:t>the w</w:t>
      </w:r>
      <w:r w:rsidR="008D553F" w:rsidRPr="00EC7313">
        <w:rPr>
          <w:rFonts w:ascii="Arial" w:hAnsi="Arial" w:cs="Arial"/>
          <w:bCs/>
          <w:szCs w:val="22"/>
        </w:rPr>
        <w:t>ork.  Do not proceed until unsatisfactory conditions have been corrected.  Commencement of installation constitutes acceptance of conditions and responsibility for satisfactory performance.</w:t>
      </w:r>
    </w:p>
    <w:p w14:paraId="06036B76" w14:textId="2E8194BA" w:rsidR="000F7862" w:rsidRPr="00EC7313" w:rsidRDefault="000F7862" w:rsidP="001202B5">
      <w:pPr>
        <w:widowControl w:val="0"/>
        <w:spacing w:before="120" w:after="120"/>
        <w:ind w:left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 xml:space="preserve">Drilling and tapping for surface-applied hardware may be done at </w:t>
      </w:r>
      <w:r w:rsidR="00362FC0" w:rsidRPr="00EC7313">
        <w:rPr>
          <w:rFonts w:ascii="Arial" w:hAnsi="Arial" w:cs="Arial"/>
          <w:bCs/>
          <w:szCs w:val="22"/>
        </w:rPr>
        <w:t>p</w:t>
      </w:r>
      <w:r w:rsidRPr="00EC7313">
        <w:rPr>
          <w:rFonts w:ascii="Arial" w:hAnsi="Arial" w:cs="Arial"/>
          <w:bCs/>
          <w:szCs w:val="22"/>
        </w:rPr>
        <w:t>roject site.</w:t>
      </w:r>
    </w:p>
    <w:p w14:paraId="32F7E922" w14:textId="4C3E4072" w:rsidR="008D553F" w:rsidRPr="00EC7313" w:rsidRDefault="007660B0" w:rsidP="001202B5">
      <w:pPr>
        <w:widowControl w:val="0"/>
        <w:spacing w:before="120" w:after="120"/>
        <w:ind w:left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>Securely install finish hardware items in compliance with templates furnished with hardware.</w:t>
      </w:r>
    </w:p>
    <w:p w14:paraId="23864901" w14:textId="58647C99" w:rsidR="007660B0" w:rsidRPr="00EC7313" w:rsidRDefault="00362FC0" w:rsidP="001202B5">
      <w:pPr>
        <w:widowControl w:val="0"/>
        <w:spacing w:before="120" w:after="120"/>
        <w:ind w:left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 xml:space="preserve">Furnish </w:t>
      </w:r>
      <w:r w:rsidR="007660B0" w:rsidRPr="00EC7313">
        <w:rPr>
          <w:rFonts w:ascii="Arial" w:hAnsi="Arial" w:cs="Arial"/>
          <w:bCs/>
          <w:szCs w:val="22"/>
        </w:rPr>
        <w:t xml:space="preserve">metal fasteners of type and size which will not work loose </w:t>
      </w:r>
      <w:proofErr w:type="gramStart"/>
      <w:r w:rsidR="007660B0" w:rsidRPr="00EC7313">
        <w:rPr>
          <w:rFonts w:ascii="Arial" w:hAnsi="Arial" w:cs="Arial"/>
          <w:bCs/>
          <w:szCs w:val="22"/>
        </w:rPr>
        <w:t>as a result of</w:t>
      </w:r>
      <w:proofErr w:type="gramEnd"/>
      <w:r w:rsidR="007660B0" w:rsidRPr="00EC7313">
        <w:rPr>
          <w:rFonts w:ascii="Arial" w:hAnsi="Arial" w:cs="Arial"/>
          <w:bCs/>
          <w:szCs w:val="22"/>
        </w:rPr>
        <w:t xml:space="preserve"> normal door use, and which are compatible with metal materials of hardware item and doors and frames. </w:t>
      </w:r>
      <w:r w:rsidRPr="00EC7313">
        <w:rPr>
          <w:rFonts w:ascii="Arial" w:hAnsi="Arial" w:cs="Arial"/>
          <w:bCs/>
          <w:szCs w:val="22"/>
        </w:rPr>
        <w:t xml:space="preserve"> Furnish </w:t>
      </w:r>
      <w:r w:rsidR="007660B0" w:rsidRPr="00EC7313">
        <w:rPr>
          <w:rFonts w:ascii="Arial" w:hAnsi="Arial" w:cs="Arial"/>
          <w:bCs/>
          <w:szCs w:val="22"/>
        </w:rPr>
        <w:t xml:space="preserve">only smooth exposed fastener heads, which do not constitute a snagging hazard to clothing. </w:t>
      </w:r>
      <w:r w:rsidRPr="00EC7313">
        <w:rPr>
          <w:rFonts w:ascii="Arial" w:hAnsi="Arial" w:cs="Arial"/>
          <w:bCs/>
          <w:szCs w:val="22"/>
        </w:rPr>
        <w:t xml:space="preserve"> </w:t>
      </w:r>
      <w:r w:rsidR="007660B0" w:rsidRPr="00EC7313">
        <w:rPr>
          <w:rFonts w:ascii="Arial" w:hAnsi="Arial" w:cs="Arial"/>
          <w:bCs/>
          <w:szCs w:val="22"/>
        </w:rPr>
        <w:t xml:space="preserve">Finish of exposed fastener </w:t>
      </w:r>
      <w:r w:rsidR="002C5771" w:rsidRPr="00EC7313">
        <w:rPr>
          <w:rFonts w:ascii="Arial" w:hAnsi="Arial" w:cs="Arial"/>
          <w:bCs/>
          <w:szCs w:val="22"/>
        </w:rPr>
        <w:t>must</w:t>
      </w:r>
      <w:r w:rsidR="007660B0" w:rsidRPr="00EC7313">
        <w:rPr>
          <w:rFonts w:ascii="Arial" w:hAnsi="Arial" w:cs="Arial"/>
          <w:bCs/>
          <w:szCs w:val="22"/>
        </w:rPr>
        <w:t xml:space="preserve"> match finish of hardware item.</w:t>
      </w:r>
    </w:p>
    <w:p w14:paraId="299AB293" w14:textId="77777777" w:rsidR="007660B0" w:rsidRPr="00EC7313" w:rsidRDefault="007660B0" w:rsidP="001202B5">
      <w:pPr>
        <w:widowControl w:val="0"/>
        <w:spacing w:before="120" w:after="120"/>
        <w:ind w:left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>Install mortised items flush with adjacent surfaces.</w:t>
      </w:r>
    </w:p>
    <w:p w14:paraId="509AA7CB" w14:textId="1681921A" w:rsidR="007660B0" w:rsidRPr="00EC7313" w:rsidRDefault="007660B0" w:rsidP="001202B5">
      <w:pPr>
        <w:widowControl w:val="0"/>
        <w:spacing w:before="120" w:after="120"/>
        <w:ind w:left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>Install lockset, surface mounted closer, and trim after finishing of doors and frame is complete.</w:t>
      </w:r>
      <w:r w:rsidR="00362FC0" w:rsidRPr="00EC7313">
        <w:rPr>
          <w:rFonts w:ascii="Arial" w:hAnsi="Arial" w:cs="Arial"/>
          <w:bCs/>
          <w:szCs w:val="22"/>
        </w:rPr>
        <w:t xml:space="preserve"> </w:t>
      </w:r>
      <w:r w:rsidRPr="00EC7313">
        <w:rPr>
          <w:rFonts w:ascii="Arial" w:hAnsi="Arial" w:cs="Arial"/>
          <w:bCs/>
          <w:szCs w:val="22"/>
        </w:rPr>
        <w:t xml:space="preserve"> Wherever cutting and fitting is needed to install hardware onto or into surfaces which are later to be finished, install each item completely and then remove and </w:t>
      </w:r>
      <w:proofErr w:type="gramStart"/>
      <w:r w:rsidRPr="00EC7313">
        <w:rPr>
          <w:rFonts w:ascii="Arial" w:hAnsi="Arial" w:cs="Arial"/>
          <w:bCs/>
          <w:szCs w:val="22"/>
        </w:rPr>
        <w:t>store</w:t>
      </w:r>
      <w:proofErr w:type="gramEnd"/>
      <w:r w:rsidRPr="00EC7313">
        <w:rPr>
          <w:rFonts w:ascii="Arial" w:hAnsi="Arial" w:cs="Arial"/>
          <w:bCs/>
          <w:szCs w:val="22"/>
        </w:rPr>
        <w:t xml:space="preserve"> in a secure place during finish application. </w:t>
      </w:r>
      <w:r w:rsidR="00362FC0" w:rsidRPr="00EC7313">
        <w:rPr>
          <w:rFonts w:ascii="Arial" w:hAnsi="Arial" w:cs="Arial"/>
          <w:bCs/>
          <w:szCs w:val="22"/>
        </w:rPr>
        <w:t xml:space="preserve"> </w:t>
      </w:r>
      <w:r w:rsidRPr="00EC7313">
        <w:rPr>
          <w:rFonts w:ascii="Arial" w:hAnsi="Arial" w:cs="Arial"/>
          <w:bCs/>
          <w:szCs w:val="22"/>
        </w:rPr>
        <w:t>After completion of finishes, reinstall each item.</w:t>
      </w:r>
    </w:p>
    <w:p w14:paraId="1D842774" w14:textId="5F470C1D" w:rsidR="00131A7D" w:rsidRPr="00EC7313" w:rsidRDefault="007660B0" w:rsidP="001202B5">
      <w:pPr>
        <w:widowControl w:val="0"/>
        <w:spacing w:before="120" w:after="120"/>
        <w:ind w:left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 xml:space="preserve">Locate items on door in compliance with </w:t>
      </w:r>
      <w:r w:rsidR="000F0A65" w:rsidRPr="00EC7313">
        <w:rPr>
          <w:rFonts w:ascii="Arial" w:hAnsi="Arial" w:cs="Arial"/>
          <w:bCs/>
          <w:szCs w:val="22"/>
        </w:rPr>
        <w:t xml:space="preserve">the </w:t>
      </w:r>
      <w:r w:rsidRPr="00EC7313">
        <w:rPr>
          <w:rFonts w:ascii="Arial" w:hAnsi="Arial" w:cs="Arial"/>
          <w:bCs/>
          <w:szCs w:val="22"/>
        </w:rPr>
        <w:t xml:space="preserve">Door and Hardware Institute publication </w:t>
      </w:r>
      <w:r w:rsidRPr="00EC7313">
        <w:rPr>
          <w:rFonts w:ascii="Arial" w:hAnsi="Arial" w:cs="Arial"/>
          <w:bCs/>
          <w:i/>
          <w:iCs/>
          <w:szCs w:val="22"/>
        </w:rPr>
        <w:t>Recommended Locations for Architectural Hardware for Standard Steel Doors and Frames</w:t>
      </w:r>
      <w:r w:rsidRPr="00EC7313">
        <w:rPr>
          <w:rFonts w:ascii="Arial" w:hAnsi="Arial" w:cs="Arial"/>
          <w:bCs/>
          <w:szCs w:val="22"/>
        </w:rPr>
        <w:t>.</w:t>
      </w:r>
      <w:r w:rsidR="00362FC0" w:rsidRPr="00EC7313">
        <w:rPr>
          <w:rFonts w:ascii="Arial" w:hAnsi="Arial" w:cs="Arial"/>
          <w:bCs/>
          <w:szCs w:val="22"/>
        </w:rPr>
        <w:t xml:space="preserve"> </w:t>
      </w:r>
      <w:r w:rsidRPr="00EC7313">
        <w:rPr>
          <w:rFonts w:ascii="Arial" w:hAnsi="Arial" w:cs="Arial"/>
          <w:bCs/>
          <w:szCs w:val="22"/>
        </w:rPr>
        <w:t xml:space="preserve"> </w:t>
      </w:r>
      <w:r w:rsidR="00362FC0" w:rsidRPr="00EC7313">
        <w:rPr>
          <w:rFonts w:ascii="Arial" w:hAnsi="Arial" w:cs="Arial"/>
          <w:bCs/>
          <w:szCs w:val="22"/>
        </w:rPr>
        <w:lastRenderedPageBreak/>
        <w:t>Ensure m</w:t>
      </w:r>
      <w:r w:rsidRPr="00EC7313">
        <w:rPr>
          <w:rFonts w:ascii="Arial" w:hAnsi="Arial" w:cs="Arial"/>
          <w:bCs/>
          <w:szCs w:val="22"/>
        </w:rPr>
        <w:t>ounting heights</w:t>
      </w:r>
      <w:r w:rsidR="002C5771" w:rsidRPr="00EC7313">
        <w:rPr>
          <w:rFonts w:ascii="Arial" w:hAnsi="Arial" w:cs="Arial"/>
          <w:bCs/>
          <w:szCs w:val="22"/>
        </w:rPr>
        <w:t xml:space="preserve"> </w:t>
      </w:r>
      <w:r w:rsidR="00362FC0" w:rsidRPr="00EC7313">
        <w:rPr>
          <w:rFonts w:ascii="Arial" w:hAnsi="Arial" w:cs="Arial"/>
          <w:bCs/>
          <w:szCs w:val="22"/>
        </w:rPr>
        <w:t>ar</w:t>
      </w:r>
      <w:r w:rsidRPr="00EC7313">
        <w:rPr>
          <w:rFonts w:ascii="Arial" w:hAnsi="Arial" w:cs="Arial"/>
          <w:bCs/>
          <w:szCs w:val="22"/>
        </w:rPr>
        <w:t xml:space="preserve">e measured from </w:t>
      </w:r>
      <w:r w:rsidR="00362FC0" w:rsidRPr="00EC7313">
        <w:rPr>
          <w:rFonts w:ascii="Arial" w:hAnsi="Arial" w:cs="Arial"/>
          <w:bCs/>
          <w:szCs w:val="22"/>
        </w:rPr>
        <w:t xml:space="preserve">the </w:t>
      </w:r>
      <w:r w:rsidRPr="00EC7313">
        <w:rPr>
          <w:rFonts w:ascii="Arial" w:hAnsi="Arial" w:cs="Arial"/>
          <w:bCs/>
          <w:szCs w:val="22"/>
        </w:rPr>
        <w:t>finish</w:t>
      </w:r>
      <w:r w:rsidR="00362FC0" w:rsidRPr="00EC7313">
        <w:rPr>
          <w:rFonts w:ascii="Arial" w:hAnsi="Arial" w:cs="Arial"/>
          <w:bCs/>
          <w:szCs w:val="22"/>
        </w:rPr>
        <w:t>ed</w:t>
      </w:r>
      <w:r w:rsidRPr="00EC7313">
        <w:rPr>
          <w:rFonts w:ascii="Arial" w:hAnsi="Arial" w:cs="Arial"/>
          <w:bCs/>
          <w:szCs w:val="22"/>
        </w:rPr>
        <w:t xml:space="preserve"> floor</w:t>
      </w:r>
      <w:r w:rsidR="00131A7D" w:rsidRPr="00EC7313">
        <w:rPr>
          <w:rFonts w:ascii="Arial" w:hAnsi="Arial" w:cs="Arial"/>
          <w:bCs/>
          <w:szCs w:val="22"/>
        </w:rPr>
        <w:t>.</w:t>
      </w:r>
    </w:p>
    <w:p w14:paraId="6A9FF3FD" w14:textId="35348AD5" w:rsidR="00CD0D5B" w:rsidRPr="00EC7313" w:rsidRDefault="00CD0D5B" w:rsidP="001202B5">
      <w:pPr>
        <w:widowControl w:val="0"/>
        <w:spacing w:before="120" w:after="120"/>
        <w:ind w:left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 xml:space="preserve">Install floor-mounted stop at location shown </w:t>
      </w:r>
      <w:r w:rsidR="00362FC0" w:rsidRPr="00EC7313">
        <w:rPr>
          <w:rFonts w:ascii="Arial" w:hAnsi="Arial" w:cs="Arial"/>
          <w:bCs/>
          <w:szCs w:val="22"/>
        </w:rPr>
        <w:t xml:space="preserve">on </w:t>
      </w:r>
      <w:r w:rsidRPr="00EC7313">
        <w:rPr>
          <w:rFonts w:ascii="Arial" w:hAnsi="Arial" w:cs="Arial"/>
          <w:bCs/>
          <w:szCs w:val="22"/>
        </w:rPr>
        <w:t xml:space="preserve">the plans.  </w:t>
      </w:r>
      <w:r w:rsidR="00362FC0" w:rsidRPr="00EC7313">
        <w:rPr>
          <w:rFonts w:ascii="Arial" w:hAnsi="Arial" w:cs="Arial"/>
          <w:bCs/>
          <w:szCs w:val="22"/>
        </w:rPr>
        <w:t>Install f</w:t>
      </w:r>
      <w:r w:rsidRPr="00EC7313">
        <w:rPr>
          <w:rFonts w:ascii="Arial" w:hAnsi="Arial" w:cs="Arial"/>
          <w:bCs/>
          <w:szCs w:val="22"/>
        </w:rPr>
        <w:t>loor stop with risers as needed for proper relationship to door.</w:t>
      </w:r>
    </w:p>
    <w:p w14:paraId="1F9DC7D4" w14:textId="74798531" w:rsidR="007660B0" w:rsidRPr="00EC7313" w:rsidRDefault="007660B0" w:rsidP="001202B5">
      <w:pPr>
        <w:widowControl w:val="0"/>
        <w:spacing w:before="120" w:after="120"/>
        <w:ind w:left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>Before final completion, adjust hardware so door operate</w:t>
      </w:r>
      <w:r w:rsidR="00B13DCF" w:rsidRPr="00EC7313">
        <w:rPr>
          <w:rFonts w:ascii="Arial" w:hAnsi="Arial" w:cs="Arial"/>
          <w:bCs/>
          <w:szCs w:val="22"/>
        </w:rPr>
        <w:t>s</w:t>
      </w:r>
      <w:r w:rsidRPr="00EC7313">
        <w:rPr>
          <w:rFonts w:ascii="Arial" w:hAnsi="Arial" w:cs="Arial"/>
          <w:bCs/>
          <w:szCs w:val="22"/>
        </w:rPr>
        <w:t xml:space="preserve"> in perfect order. </w:t>
      </w:r>
      <w:r w:rsidR="00362FC0" w:rsidRPr="00EC7313">
        <w:rPr>
          <w:rFonts w:ascii="Arial" w:hAnsi="Arial" w:cs="Arial"/>
          <w:bCs/>
          <w:szCs w:val="22"/>
        </w:rPr>
        <w:t xml:space="preserve"> </w:t>
      </w:r>
      <w:r w:rsidRPr="00EC7313">
        <w:rPr>
          <w:rFonts w:ascii="Arial" w:hAnsi="Arial" w:cs="Arial"/>
          <w:bCs/>
          <w:szCs w:val="22"/>
        </w:rPr>
        <w:t xml:space="preserve">Test and adjust hardware for quiet, smooth operation, free of sticking, binding, or rattling. </w:t>
      </w:r>
      <w:r w:rsidR="00362FC0" w:rsidRPr="00EC7313">
        <w:rPr>
          <w:rFonts w:ascii="Arial" w:hAnsi="Arial" w:cs="Arial"/>
          <w:bCs/>
          <w:szCs w:val="22"/>
        </w:rPr>
        <w:t xml:space="preserve"> </w:t>
      </w:r>
      <w:r w:rsidRPr="00EC7313">
        <w:rPr>
          <w:rFonts w:ascii="Arial" w:hAnsi="Arial" w:cs="Arial"/>
          <w:bCs/>
          <w:szCs w:val="22"/>
        </w:rPr>
        <w:t>Adjust closer for proper, smooth operation.</w:t>
      </w:r>
    </w:p>
    <w:p w14:paraId="74CFCAF5" w14:textId="2593A20B" w:rsidR="007660B0" w:rsidRPr="00EC7313" w:rsidRDefault="007660B0" w:rsidP="001202B5">
      <w:pPr>
        <w:widowControl w:val="0"/>
        <w:spacing w:before="120" w:after="120"/>
        <w:ind w:left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>Carefully clean exposed hardware by methods not injurious to finish, immediately preceding occupancy.</w:t>
      </w:r>
      <w:r w:rsidR="00362FC0" w:rsidRPr="00EC7313">
        <w:rPr>
          <w:rFonts w:ascii="Arial" w:hAnsi="Arial" w:cs="Arial"/>
          <w:bCs/>
          <w:szCs w:val="22"/>
        </w:rPr>
        <w:t xml:space="preserve"> </w:t>
      </w:r>
      <w:r w:rsidRPr="00EC7313">
        <w:rPr>
          <w:rFonts w:ascii="Arial" w:hAnsi="Arial" w:cs="Arial"/>
          <w:bCs/>
          <w:szCs w:val="22"/>
        </w:rPr>
        <w:t xml:space="preserve"> Replace defective, damaged, or missing hardware.</w:t>
      </w:r>
    </w:p>
    <w:p w14:paraId="32659784" w14:textId="77777777" w:rsidR="007660B0" w:rsidRPr="00EC7313" w:rsidRDefault="007660B0" w:rsidP="001202B5">
      <w:pPr>
        <w:widowControl w:val="0"/>
        <w:spacing w:before="120" w:after="120"/>
        <w:ind w:left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>At completion, properly tag and identify keys and deliver to the Engineer.</w:t>
      </w:r>
    </w:p>
    <w:p w14:paraId="106CB401" w14:textId="311F63FC" w:rsidR="00CD0D5B" w:rsidRPr="00EC7313" w:rsidRDefault="002F47F1" w:rsidP="001202B5">
      <w:pPr>
        <w:widowControl w:val="0"/>
        <w:spacing w:before="120" w:after="120"/>
        <w:ind w:left="360" w:firstLine="360"/>
        <w:rPr>
          <w:rFonts w:ascii="Arial" w:hAnsi="Arial" w:cs="Arial"/>
          <w:bCs/>
          <w:szCs w:val="22"/>
        </w:rPr>
      </w:pPr>
      <w:r w:rsidRPr="00EC7313">
        <w:rPr>
          <w:rFonts w:ascii="Arial" w:hAnsi="Arial" w:cs="Arial"/>
          <w:bCs/>
          <w:szCs w:val="22"/>
        </w:rPr>
        <w:t>5</w:t>
      </w:r>
      <w:r w:rsidR="00CD0D5B" w:rsidRPr="00EC7313">
        <w:rPr>
          <w:rFonts w:ascii="Arial" w:hAnsi="Arial" w:cs="Arial"/>
          <w:bCs/>
          <w:szCs w:val="22"/>
        </w:rPr>
        <w:t>.</w:t>
      </w:r>
      <w:r w:rsidR="00CD0D5B" w:rsidRPr="00EC7313">
        <w:rPr>
          <w:rFonts w:ascii="Arial" w:hAnsi="Arial" w:cs="Arial"/>
          <w:bCs/>
          <w:szCs w:val="22"/>
        </w:rPr>
        <w:tab/>
      </w:r>
      <w:r w:rsidR="0078785D" w:rsidRPr="00EC7313">
        <w:rPr>
          <w:rFonts w:ascii="Arial" w:hAnsi="Arial" w:cs="Arial"/>
          <w:bCs/>
          <w:szCs w:val="22"/>
        </w:rPr>
        <w:t>Signage.  Measure location of existing sign on existing door.  Mount new sign on new door in the same location.</w:t>
      </w:r>
    </w:p>
    <w:p w14:paraId="7FC6CAE6" w14:textId="08D3869E" w:rsidR="00925258" w:rsidRPr="00EC7313" w:rsidRDefault="002F47F1" w:rsidP="001202B5">
      <w:pPr>
        <w:widowControl w:val="0"/>
        <w:spacing w:before="120" w:after="120"/>
        <w:ind w:firstLine="360"/>
        <w:rPr>
          <w:rStyle w:val="DefaultText"/>
          <w:rFonts w:ascii="Arial" w:hAnsi="Arial" w:cs="Arial"/>
          <w:sz w:val="22"/>
          <w:szCs w:val="22"/>
        </w:rPr>
      </w:pPr>
      <w:r w:rsidRPr="00EC7313">
        <w:rPr>
          <w:rFonts w:ascii="Arial" w:hAnsi="Arial" w:cs="Arial"/>
          <w:b/>
          <w:bCs/>
          <w:szCs w:val="22"/>
        </w:rPr>
        <w:t>g</w:t>
      </w:r>
      <w:r w:rsidR="00801259" w:rsidRPr="00EC7313">
        <w:rPr>
          <w:rFonts w:ascii="Arial" w:hAnsi="Arial" w:cs="Arial"/>
          <w:b/>
          <w:bCs/>
          <w:szCs w:val="22"/>
        </w:rPr>
        <w:t>.</w:t>
      </w:r>
      <w:r w:rsidR="007B5A15" w:rsidRPr="00EC7313">
        <w:rPr>
          <w:rFonts w:ascii="Arial" w:hAnsi="Arial" w:cs="Arial"/>
          <w:b/>
          <w:bCs/>
          <w:szCs w:val="22"/>
        </w:rPr>
        <w:tab/>
      </w:r>
      <w:r w:rsidR="003C7BA9" w:rsidRPr="00EC7313">
        <w:rPr>
          <w:rFonts w:ascii="Arial" w:hAnsi="Arial" w:cs="Arial"/>
          <w:b/>
          <w:bCs/>
          <w:szCs w:val="22"/>
        </w:rPr>
        <w:t>M</w:t>
      </w:r>
      <w:r w:rsidR="00925258" w:rsidRPr="00EC7313">
        <w:rPr>
          <w:rFonts w:ascii="Arial" w:hAnsi="Arial" w:cs="Arial"/>
          <w:b/>
          <w:bCs/>
          <w:szCs w:val="22"/>
        </w:rPr>
        <w:t>easurement and Payment</w:t>
      </w:r>
      <w:r w:rsidR="00CF441A" w:rsidRPr="00EC7313">
        <w:rPr>
          <w:rFonts w:ascii="Arial" w:hAnsi="Arial" w:cs="Arial"/>
          <w:b/>
          <w:bCs/>
          <w:szCs w:val="22"/>
        </w:rPr>
        <w:t>.</w:t>
      </w:r>
      <w:r w:rsidR="00CF441A" w:rsidRPr="00EC7313">
        <w:rPr>
          <w:rFonts w:ascii="Arial" w:hAnsi="Arial" w:cs="Arial"/>
          <w:szCs w:val="22"/>
        </w:rPr>
        <w:t xml:space="preserve"> </w:t>
      </w:r>
      <w:r w:rsidR="0042650F" w:rsidRPr="00EC7313">
        <w:rPr>
          <w:rFonts w:ascii="Arial" w:hAnsi="Arial" w:cs="Arial"/>
          <w:szCs w:val="22"/>
        </w:rPr>
        <w:t xml:space="preserve"> </w:t>
      </w:r>
      <w:r w:rsidR="00563135" w:rsidRPr="00EC7313">
        <w:rPr>
          <w:rFonts w:ascii="Arial" w:hAnsi="Arial" w:cs="Arial"/>
          <w:szCs w:val="22"/>
        </w:rPr>
        <w:t>The completed work, as described, will be measured as a lump sum and paid for at the contract price using the following pay item:</w:t>
      </w:r>
    </w:p>
    <w:p w14:paraId="551D4438" w14:textId="3A4667CB" w:rsidR="00925258" w:rsidRPr="00EC7313" w:rsidRDefault="00925258" w:rsidP="001202B5">
      <w:pPr>
        <w:widowControl w:val="0"/>
        <w:tabs>
          <w:tab w:val="right" w:pos="9360"/>
        </w:tabs>
        <w:spacing w:before="120" w:after="120"/>
        <w:ind w:left="720"/>
        <w:rPr>
          <w:rFonts w:ascii="Arial" w:hAnsi="Arial" w:cs="Arial"/>
          <w:bCs/>
        </w:rPr>
      </w:pPr>
      <w:r w:rsidRPr="00EC7313">
        <w:rPr>
          <w:rFonts w:ascii="Arial" w:hAnsi="Arial" w:cs="Arial"/>
          <w:b/>
        </w:rPr>
        <w:t>Pay Item</w:t>
      </w:r>
      <w:r w:rsidR="007B5A15" w:rsidRPr="00EC7313">
        <w:rPr>
          <w:rFonts w:ascii="Arial" w:hAnsi="Arial" w:cs="Arial"/>
          <w:b/>
        </w:rPr>
        <w:tab/>
      </w:r>
      <w:r w:rsidRPr="00EC7313">
        <w:rPr>
          <w:rFonts w:ascii="Arial" w:hAnsi="Arial" w:cs="Arial"/>
          <w:b/>
        </w:rPr>
        <w:t>Pay Unit</w:t>
      </w:r>
    </w:p>
    <w:p w14:paraId="073700F7" w14:textId="2E59699E" w:rsidR="00925258" w:rsidRPr="00EC7313" w:rsidRDefault="00925258" w:rsidP="001202B5">
      <w:pPr>
        <w:widowControl w:val="0"/>
        <w:tabs>
          <w:tab w:val="right" w:leader="dot" w:pos="9360"/>
        </w:tabs>
        <w:spacing w:before="120" w:after="120"/>
        <w:ind w:left="720"/>
        <w:rPr>
          <w:rFonts w:ascii="Arial" w:hAnsi="Arial" w:cs="Arial"/>
        </w:rPr>
      </w:pPr>
      <w:r w:rsidRPr="00EC7313">
        <w:rPr>
          <w:rFonts w:ascii="Arial" w:hAnsi="Arial" w:cs="Arial"/>
        </w:rPr>
        <w:t>Door</w:t>
      </w:r>
      <w:r w:rsidR="00FD3C42" w:rsidRPr="00EC7313">
        <w:rPr>
          <w:rFonts w:ascii="Arial" w:hAnsi="Arial" w:cs="Arial"/>
        </w:rPr>
        <w:t xml:space="preserve"> </w:t>
      </w:r>
      <w:r w:rsidR="00AF2A6A" w:rsidRPr="00EC7313">
        <w:rPr>
          <w:rFonts w:ascii="Arial" w:hAnsi="Arial" w:cs="Arial"/>
        </w:rPr>
        <w:t>Installation</w:t>
      </w:r>
      <w:r w:rsidRPr="00EC7313">
        <w:rPr>
          <w:rFonts w:ascii="Arial" w:hAnsi="Arial" w:cs="Arial"/>
        </w:rPr>
        <w:t xml:space="preserve"> (Structure </w:t>
      </w:r>
      <w:r w:rsidR="0042650F" w:rsidRPr="00EC7313">
        <w:rPr>
          <w:rFonts w:ascii="Arial" w:hAnsi="Arial" w:cs="Arial"/>
          <w:szCs w:val="22"/>
        </w:rPr>
        <w:t>Identification</w:t>
      </w:r>
      <w:r w:rsidRPr="00EC7313">
        <w:rPr>
          <w:rFonts w:ascii="Arial" w:hAnsi="Arial" w:cs="Arial"/>
        </w:rPr>
        <w:t>)</w:t>
      </w:r>
      <w:r w:rsidRPr="00EC7313">
        <w:rPr>
          <w:rFonts w:ascii="Arial" w:hAnsi="Arial" w:cs="Arial"/>
        </w:rPr>
        <w:tab/>
        <w:t>Lump Sum</w:t>
      </w:r>
    </w:p>
    <w:p w14:paraId="3B00BA06" w14:textId="4ACC6A9A" w:rsidR="00563135" w:rsidRPr="00EC7313" w:rsidRDefault="0042650F" w:rsidP="001202B5">
      <w:pPr>
        <w:widowControl w:val="0"/>
        <w:spacing w:before="120"/>
        <w:rPr>
          <w:rFonts w:ascii="Arial" w:hAnsi="Arial" w:cs="Arial"/>
        </w:rPr>
      </w:pPr>
      <w:r w:rsidRPr="00EC7313">
        <w:rPr>
          <w:rFonts w:ascii="Arial" w:hAnsi="Arial" w:cs="Arial"/>
          <w:b/>
          <w:bCs/>
          <w:szCs w:val="22"/>
        </w:rPr>
        <w:t>Door</w:t>
      </w:r>
      <w:r w:rsidR="00FD3C42" w:rsidRPr="00EC7313">
        <w:rPr>
          <w:rFonts w:ascii="Arial" w:hAnsi="Arial" w:cs="Arial"/>
          <w:b/>
          <w:bCs/>
          <w:szCs w:val="22"/>
        </w:rPr>
        <w:t xml:space="preserve"> </w:t>
      </w:r>
      <w:r w:rsidR="00AF2A6A" w:rsidRPr="00EC7313">
        <w:rPr>
          <w:rFonts w:ascii="Arial" w:hAnsi="Arial" w:cs="Arial"/>
          <w:b/>
          <w:bCs/>
          <w:szCs w:val="22"/>
        </w:rPr>
        <w:t>Installation</w:t>
      </w:r>
      <w:r w:rsidRPr="00EC7313">
        <w:rPr>
          <w:rFonts w:ascii="Arial" w:hAnsi="Arial" w:cs="Arial"/>
          <w:b/>
          <w:bCs/>
          <w:szCs w:val="22"/>
        </w:rPr>
        <w:t xml:space="preserve"> (Structure Identification)</w:t>
      </w:r>
      <w:r w:rsidR="00563135" w:rsidRPr="00EC7313">
        <w:rPr>
          <w:rFonts w:ascii="Arial" w:hAnsi="Arial" w:cs="Arial"/>
        </w:rPr>
        <w:t xml:space="preserve"> includes </w:t>
      </w:r>
      <w:proofErr w:type="gramStart"/>
      <w:r w:rsidR="00563135" w:rsidRPr="00EC7313">
        <w:rPr>
          <w:rFonts w:ascii="Arial" w:hAnsi="Arial" w:cs="Arial"/>
        </w:rPr>
        <w:t xml:space="preserve">the </w:t>
      </w:r>
      <w:r w:rsidR="00FD3C42" w:rsidRPr="00EC7313">
        <w:rPr>
          <w:rFonts w:ascii="Arial" w:hAnsi="Arial" w:cs="Arial"/>
        </w:rPr>
        <w:t>f</w:t>
      </w:r>
      <w:r w:rsidR="00563135" w:rsidRPr="00EC7313">
        <w:rPr>
          <w:rFonts w:ascii="Arial" w:hAnsi="Arial" w:cs="Arial"/>
        </w:rPr>
        <w:t>abricating</w:t>
      </w:r>
      <w:proofErr w:type="gramEnd"/>
      <w:r w:rsidR="00563135" w:rsidRPr="00EC7313">
        <w:rPr>
          <w:rFonts w:ascii="Arial" w:hAnsi="Arial" w:cs="Arial"/>
        </w:rPr>
        <w:t>, furnishing</w:t>
      </w:r>
      <w:r w:rsidR="007660B0" w:rsidRPr="00EC7313">
        <w:rPr>
          <w:rFonts w:ascii="Arial" w:hAnsi="Arial" w:cs="Arial"/>
        </w:rPr>
        <w:t>,</w:t>
      </w:r>
      <w:r w:rsidR="00563135" w:rsidRPr="00EC7313">
        <w:rPr>
          <w:rFonts w:ascii="Arial" w:hAnsi="Arial" w:cs="Arial"/>
        </w:rPr>
        <w:t xml:space="preserve"> and erecting door </w:t>
      </w:r>
      <w:proofErr w:type="gramStart"/>
      <w:r w:rsidR="00563135" w:rsidRPr="00EC7313">
        <w:rPr>
          <w:rFonts w:ascii="Arial" w:hAnsi="Arial" w:cs="Arial"/>
        </w:rPr>
        <w:t>frame, door</w:t>
      </w:r>
      <w:proofErr w:type="gramEnd"/>
      <w:r w:rsidR="00563135" w:rsidRPr="00EC7313">
        <w:rPr>
          <w:rFonts w:ascii="Arial" w:hAnsi="Arial" w:cs="Arial"/>
        </w:rPr>
        <w:t>, door hardware, door sealant</w:t>
      </w:r>
      <w:r w:rsidR="007660B0" w:rsidRPr="00EC7313">
        <w:rPr>
          <w:rFonts w:ascii="Arial" w:hAnsi="Arial" w:cs="Arial"/>
        </w:rPr>
        <w:t>, and door signage</w:t>
      </w:r>
      <w:r w:rsidR="00563135" w:rsidRPr="00EC7313">
        <w:rPr>
          <w:rFonts w:ascii="Arial" w:hAnsi="Arial" w:cs="Arial"/>
        </w:rPr>
        <w:t>.</w:t>
      </w:r>
      <w:r w:rsidR="00AF2A6A" w:rsidRPr="00EC7313">
        <w:rPr>
          <w:rFonts w:ascii="Arial" w:hAnsi="Arial" w:cs="Arial"/>
        </w:rPr>
        <w:t xml:space="preserve">  The removal of the existing door,</w:t>
      </w:r>
      <w:r w:rsidR="002C5771" w:rsidRPr="00EC7313">
        <w:rPr>
          <w:rFonts w:ascii="Arial" w:hAnsi="Arial" w:cs="Arial"/>
        </w:rPr>
        <w:t xml:space="preserve"> </w:t>
      </w:r>
      <w:r w:rsidR="00AF2A6A" w:rsidRPr="00EC7313">
        <w:rPr>
          <w:rFonts w:ascii="Arial" w:hAnsi="Arial" w:cs="Arial"/>
        </w:rPr>
        <w:t>door frame, and accessories is not included with this item.</w:t>
      </w:r>
    </w:p>
    <w:sectPr w:rsidR="00563135" w:rsidRPr="00EC7313" w:rsidSect="00F80C8B">
      <w:headerReference w:type="default" r:id="rId8"/>
      <w:headerReference w:type="first" r:id="rId9"/>
      <w:footnotePr>
        <w:numRestart w:val="eachSect"/>
      </w:footnotePr>
      <w:endnotePr>
        <w:numFmt w:val="decimal"/>
      </w:endnotePr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5F5C6" w14:textId="77777777" w:rsidR="006E2A01" w:rsidRDefault="006E2A01">
      <w:r>
        <w:separator/>
      </w:r>
    </w:p>
  </w:endnote>
  <w:endnote w:type="continuationSeparator" w:id="0">
    <w:p w14:paraId="7D9AC6FD" w14:textId="77777777" w:rsidR="006E2A01" w:rsidRDefault="006E2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43DD1" w14:textId="77777777" w:rsidR="006E2A01" w:rsidRDefault="006E2A01">
      <w:r>
        <w:separator/>
      </w:r>
    </w:p>
  </w:footnote>
  <w:footnote w:type="continuationSeparator" w:id="0">
    <w:p w14:paraId="7F7E27E2" w14:textId="77777777" w:rsidR="006E2A01" w:rsidRDefault="006E2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FB863" w14:textId="2207B3ED" w:rsidR="00F80C8B" w:rsidRPr="00017BC8" w:rsidRDefault="00F80C8B" w:rsidP="00017BC8">
    <w:pPr>
      <w:widowControl w:val="0"/>
      <w:jc w:val="right"/>
      <w:rPr>
        <w:rFonts w:ascii="Arial" w:hAnsi="Arial" w:cs="Arial"/>
        <w:sz w:val="24"/>
        <w:szCs w:val="24"/>
      </w:rPr>
    </w:pPr>
    <w:bookmarkStart w:id="2" w:name="_Hlk91578914"/>
    <w:r w:rsidRPr="00017BC8">
      <w:rPr>
        <w:rFonts w:ascii="Arial" w:hAnsi="Arial" w:cs="Arial"/>
        <w:sz w:val="24"/>
        <w:szCs w:val="24"/>
      </w:rPr>
      <w:t>20</w:t>
    </w:r>
    <w:r w:rsidR="00900408" w:rsidRPr="00017BC8">
      <w:rPr>
        <w:rFonts w:ascii="Arial" w:hAnsi="Arial" w:cs="Arial"/>
        <w:sz w:val="24"/>
        <w:szCs w:val="24"/>
      </w:rPr>
      <w:t>BR</w:t>
    </w:r>
    <w:r w:rsidRPr="00017BC8">
      <w:rPr>
        <w:rFonts w:ascii="Arial" w:hAnsi="Arial" w:cs="Arial"/>
        <w:sz w:val="24"/>
        <w:szCs w:val="24"/>
      </w:rPr>
      <w:t>8</w:t>
    </w:r>
    <w:r w:rsidR="003B771F" w:rsidRPr="00017BC8">
      <w:rPr>
        <w:rFonts w:ascii="Arial" w:hAnsi="Arial" w:cs="Arial"/>
        <w:sz w:val="24"/>
        <w:szCs w:val="24"/>
      </w:rPr>
      <w:t>0</w:t>
    </w:r>
    <w:r w:rsidRPr="00017BC8">
      <w:rPr>
        <w:rFonts w:ascii="Arial" w:hAnsi="Arial" w:cs="Arial"/>
        <w:sz w:val="24"/>
        <w:szCs w:val="24"/>
      </w:rPr>
      <w:t>0</w:t>
    </w:r>
    <w:r w:rsidR="007C48D3">
      <w:rPr>
        <w:rFonts w:ascii="Arial" w:hAnsi="Arial" w:cs="Arial"/>
        <w:sz w:val="24"/>
        <w:szCs w:val="24"/>
      </w:rPr>
      <w:t>(</w:t>
    </w:r>
    <w:r w:rsidR="00D35697">
      <w:rPr>
        <w:rFonts w:ascii="Arial" w:hAnsi="Arial" w:cs="Arial"/>
        <w:sz w:val="24"/>
        <w:szCs w:val="24"/>
      </w:rPr>
      <w:t>C235</w:t>
    </w:r>
    <w:r w:rsidR="007C48D3">
      <w:rPr>
        <w:rFonts w:ascii="Arial" w:hAnsi="Arial" w:cs="Arial"/>
        <w:sz w:val="24"/>
        <w:szCs w:val="24"/>
      </w:rPr>
      <w:t>)</w:t>
    </w:r>
  </w:p>
  <w:bookmarkEnd w:id="2"/>
  <w:p w14:paraId="66D1967D" w14:textId="1D92270F" w:rsidR="00F80C8B" w:rsidRPr="00017BC8" w:rsidRDefault="00F80C8B" w:rsidP="00EC7313">
    <w:pPr>
      <w:widowControl w:val="0"/>
      <w:tabs>
        <w:tab w:val="center" w:pos="4680"/>
        <w:tab w:val="right" w:pos="9360"/>
      </w:tabs>
      <w:rPr>
        <w:rFonts w:ascii="Arial" w:hAnsi="Arial" w:cs="Arial"/>
        <w:sz w:val="24"/>
        <w:szCs w:val="24"/>
      </w:rPr>
    </w:pPr>
    <w:proofErr w:type="gramStart"/>
    <w:r w:rsidRPr="00017BC8">
      <w:rPr>
        <w:rFonts w:ascii="Arial" w:hAnsi="Arial" w:cs="Arial"/>
        <w:sz w:val="24"/>
        <w:szCs w:val="24"/>
      </w:rPr>
      <w:t>BRG:</w:t>
    </w:r>
    <w:r w:rsidR="007A7896">
      <w:rPr>
        <w:rFonts w:ascii="Arial" w:hAnsi="Arial" w:cs="Arial"/>
        <w:sz w:val="24"/>
        <w:szCs w:val="24"/>
      </w:rPr>
      <w:t>MGB</w:t>
    </w:r>
    <w:proofErr w:type="gramEnd"/>
    <w:r w:rsidRPr="00017BC8">
      <w:rPr>
        <w:rFonts w:ascii="Arial" w:hAnsi="Arial" w:cs="Arial"/>
        <w:sz w:val="24"/>
        <w:szCs w:val="24"/>
      </w:rPr>
      <w:tab/>
    </w:r>
    <w:r w:rsidRPr="002157AD">
      <w:rPr>
        <w:rStyle w:val="PageNumber"/>
        <w:rFonts w:ascii="Arial" w:hAnsi="Arial" w:cs="Arial"/>
        <w:sz w:val="24"/>
        <w:szCs w:val="24"/>
      </w:rPr>
      <w:fldChar w:fldCharType="begin"/>
    </w:r>
    <w:r w:rsidRPr="002157AD">
      <w:rPr>
        <w:rStyle w:val="PageNumber"/>
        <w:rFonts w:ascii="Arial" w:hAnsi="Arial" w:cs="Arial"/>
        <w:sz w:val="24"/>
        <w:szCs w:val="24"/>
      </w:rPr>
      <w:instrText xml:space="preserve"> PAGE </w:instrText>
    </w:r>
    <w:r w:rsidRPr="002157AD">
      <w:rPr>
        <w:rStyle w:val="PageNumber"/>
        <w:rFonts w:ascii="Arial" w:hAnsi="Arial" w:cs="Arial"/>
        <w:sz w:val="24"/>
        <w:szCs w:val="24"/>
      </w:rPr>
      <w:fldChar w:fldCharType="separate"/>
    </w:r>
    <w:r w:rsidRPr="002157AD">
      <w:rPr>
        <w:rStyle w:val="PageNumber"/>
        <w:rFonts w:ascii="Arial" w:hAnsi="Arial" w:cs="Arial"/>
        <w:sz w:val="24"/>
        <w:szCs w:val="24"/>
      </w:rPr>
      <w:t>2</w:t>
    </w:r>
    <w:r w:rsidRPr="002157AD">
      <w:rPr>
        <w:rStyle w:val="PageNumber"/>
        <w:rFonts w:ascii="Arial" w:hAnsi="Arial" w:cs="Arial"/>
        <w:sz w:val="24"/>
        <w:szCs w:val="24"/>
      </w:rPr>
      <w:fldChar w:fldCharType="end"/>
    </w:r>
    <w:r w:rsidRPr="002157AD">
      <w:rPr>
        <w:rStyle w:val="PageNumber"/>
        <w:rFonts w:ascii="Arial" w:hAnsi="Arial" w:cs="Arial"/>
        <w:sz w:val="24"/>
        <w:szCs w:val="24"/>
      </w:rPr>
      <w:t xml:space="preserve"> of </w:t>
    </w:r>
    <w:r w:rsidRPr="002157AD">
      <w:rPr>
        <w:rStyle w:val="PageNumber"/>
        <w:rFonts w:ascii="Arial" w:hAnsi="Arial" w:cs="Arial"/>
        <w:sz w:val="24"/>
        <w:szCs w:val="24"/>
      </w:rPr>
      <w:fldChar w:fldCharType="begin"/>
    </w:r>
    <w:r w:rsidRPr="002157AD">
      <w:rPr>
        <w:rStyle w:val="PageNumber"/>
        <w:rFonts w:ascii="Arial" w:hAnsi="Arial" w:cs="Arial"/>
        <w:sz w:val="24"/>
        <w:szCs w:val="24"/>
      </w:rPr>
      <w:instrText xml:space="preserve"> NUMPAGES </w:instrText>
    </w:r>
    <w:r w:rsidRPr="002157AD">
      <w:rPr>
        <w:rStyle w:val="PageNumber"/>
        <w:rFonts w:ascii="Arial" w:hAnsi="Arial" w:cs="Arial"/>
        <w:sz w:val="24"/>
        <w:szCs w:val="24"/>
      </w:rPr>
      <w:fldChar w:fldCharType="separate"/>
    </w:r>
    <w:r w:rsidRPr="002157AD">
      <w:rPr>
        <w:rStyle w:val="PageNumber"/>
        <w:rFonts w:ascii="Arial" w:hAnsi="Arial" w:cs="Arial"/>
        <w:sz w:val="24"/>
        <w:szCs w:val="24"/>
      </w:rPr>
      <w:t>7</w:t>
    </w:r>
    <w:r w:rsidRPr="002157AD">
      <w:rPr>
        <w:rStyle w:val="PageNumber"/>
        <w:rFonts w:ascii="Arial" w:hAnsi="Arial" w:cs="Arial"/>
        <w:sz w:val="24"/>
        <w:szCs w:val="24"/>
      </w:rPr>
      <w:fldChar w:fldCharType="end"/>
    </w:r>
    <w:r w:rsidRPr="002157AD">
      <w:rPr>
        <w:rStyle w:val="PageNumber"/>
        <w:rFonts w:ascii="Arial" w:hAnsi="Arial" w:cs="Arial"/>
        <w:sz w:val="24"/>
        <w:szCs w:val="24"/>
      </w:rPr>
      <w:tab/>
    </w:r>
    <w:r w:rsidR="002C5771">
      <w:rPr>
        <w:rStyle w:val="PageNumber"/>
        <w:rFonts w:ascii="Arial" w:hAnsi="Arial" w:cs="Arial"/>
        <w:sz w:val="24"/>
        <w:szCs w:val="24"/>
      </w:rPr>
      <w:t>0</w:t>
    </w:r>
    <w:r w:rsidR="00D35697">
      <w:rPr>
        <w:rStyle w:val="PageNumber"/>
        <w:rFonts w:ascii="Arial" w:hAnsi="Arial" w:cs="Arial"/>
        <w:sz w:val="24"/>
        <w:szCs w:val="24"/>
      </w:rPr>
      <w:t>5</w:t>
    </w:r>
    <w:r w:rsidR="002C5771">
      <w:rPr>
        <w:rStyle w:val="PageNumber"/>
        <w:rFonts w:ascii="Arial" w:hAnsi="Arial" w:cs="Arial"/>
        <w:sz w:val="24"/>
        <w:szCs w:val="24"/>
      </w:rPr>
      <w:t>-</w:t>
    </w:r>
    <w:r w:rsidR="00D35697">
      <w:rPr>
        <w:rStyle w:val="PageNumber"/>
        <w:rFonts w:ascii="Arial" w:hAnsi="Arial" w:cs="Arial"/>
        <w:sz w:val="24"/>
        <w:szCs w:val="24"/>
      </w:rPr>
      <w:t>22</w:t>
    </w:r>
    <w:r w:rsidR="002C5771">
      <w:rPr>
        <w:rStyle w:val="PageNumber"/>
        <w:rFonts w:ascii="Arial" w:hAnsi="Arial" w:cs="Arial"/>
        <w:sz w:val="24"/>
        <w:szCs w:val="24"/>
      </w:rPr>
      <w:t>-25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D4DE3" w14:textId="698D6653" w:rsidR="00F80C8B" w:rsidRPr="00250B96" w:rsidRDefault="00F80C8B" w:rsidP="00017BC8">
    <w:pPr>
      <w:widowControl w:val="0"/>
      <w:jc w:val="right"/>
      <w:rPr>
        <w:rFonts w:ascii="Arial" w:hAnsi="Arial" w:cs="Arial"/>
        <w:sz w:val="24"/>
        <w:szCs w:val="24"/>
      </w:rPr>
    </w:pPr>
    <w:r w:rsidRPr="00250B96">
      <w:rPr>
        <w:rFonts w:ascii="Arial" w:hAnsi="Arial" w:cs="Arial"/>
        <w:sz w:val="24"/>
        <w:szCs w:val="24"/>
      </w:rPr>
      <w:t>20</w:t>
    </w:r>
    <w:r w:rsidR="00900408" w:rsidRPr="00250B96">
      <w:rPr>
        <w:rFonts w:ascii="Arial" w:hAnsi="Arial" w:cs="Arial"/>
        <w:sz w:val="24"/>
        <w:szCs w:val="24"/>
      </w:rPr>
      <w:t>BR</w:t>
    </w:r>
    <w:r w:rsidRPr="00250B96">
      <w:rPr>
        <w:rFonts w:ascii="Arial" w:hAnsi="Arial" w:cs="Arial"/>
        <w:sz w:val="24"/>
        <w:szCs w:val="24"/>
      </w:rPr>
      <w:t>8</w:t>
    </w:r>
    <w:r w:rsidR="003B771F" w:rsidRPr="00250B96">
      <w:rPr>
        <w:rFonts w:ascii="Arial" w:hAnsi="Arial" w:cs="Arial"/>
        <w:sz w:val="24"/>
        <w:szCs w:val="24"/>
      </w:rPr>
      <w:t>0</w:t>
    </w:r>
    <w:r w:rsidRPr="00250B96">
      <w:rPr>
        <w:rFonts w:ascii="Arial" w:hAnsi="Arial" w:cs="Arial"/>
        <w:sz w:val="24"/>
        <w:szCs w:val="24"/>
      </w:rPr>
      <w:t>0</w:t>
    </w:r>
    <w:r w:rsidR="00574EB1">
      <w:rPr>
        <w:rFonts w:ascii="Arial" w:hAnsi="Arial" w:cs="Arial"/>
        <w:sz w:val="24"/>
        <w:szCs w:val="24"/>
      </w:rPr>
      <w:t>(</w:t>
    </w:r>
    <w:r w:rsidR="00D35697">
      <w:rPr>
        <w:rFonts w:ascii="Arial" w:hAnsi="Arial" w:cs="Arial"/>
        <w:sz w:val="24"/>
        <w:szCs w:val="24"/>
      </w:rPr>
      <w:t>C235</w:t>
    </w:r>
    <w:r w:rsidR="00574EB1">
      <w:rPr>
        <w:rFonts w:ascii="Arial" w:hAnsi="Arial" w:cs="Arial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0E60710"/>
    <w:name w:val="MASTERSPEC"/>
    <w:lvl w:ilvl="0">
      <w:start w:val="1"/>
      <w:numFmt w:val="decimal"/>
      <w:pStyle w:val="PRT"/>
      <w:suff w:val="nothing"/>
      <w:lvlText w:val="PART %1 - "/>
      <w:lvlJc w:val="left"/>
      <w:pPr>
        <w:ind w:left="603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upperLetter"/>
      <w:pStyle w:val="PR1"/>
      <w:lvlText w:val="%5."/>
      <w:lvlJc w:val="left"/>
      <w:pPr>
        <w:tabs>
          <w:tab w:val="num" w:pos="1476"/>
        </w:tabs>
        <w:ind w:left="1476" w:hanging="576"/>
      </w:pPr>
      <w:rPr>
        <w:rFonts w:hint="default"/>
        <w:b w:val="0"/>
        <w:bCs/>
        <w:i w:val="0"/>
      </w:rPr>
    </w:lvl>
    <w:lvl w:ilvl="5">
      <w:start w:val="1"/>
      <w:numFmt w:val="decimal"/>
      <w:pStyle w:val="PR2"/>
      <w:lvlText w:val="%6.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pStyle w:val="PR5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" w15:restartNumberingAfterBreak="0">
    <w:nsid w:val="39606952"/>
    <w:multiLevelType w:val="hybridMultilevel"/>
    <w:tmpl w:val="EBA495E4"/>
    <w:lvl w:ilvl="0" w:tplc="873EF92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59439D9"/>
    <w:multiLevelType w:val="hybridMultilevel"/>
    <w:tmpl w:val="0310D76C"/>
    <w:lvl w:ilvl="0" w:tplc="B3204E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31217371">
    <w:abstractNumId w:val="0"/>
  </w:num>
  <w:num w:numId="2" w16cid:durableId="1145008348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318328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430095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833628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0194259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7479760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2223240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1389709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9557927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262319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7997366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343262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35934268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2944179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346345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7270746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5881070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3512570">
    <w:abstractNumId w:val="1"/>
  </w:num>
  <w:num w:numId="20" w16cid:durableId="1722553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59"/>
    <w:rsid w:val="00017BC8"/>
    <w:rsid w:val="00021418"/>
    <w:rsid w:val="000232BC"/>
    <w:rsid w:val="00023622"/>
    <w:rsid w:val="000248D4"/>
    <w:rsid w:val="00024C13"/>
    <w:rsid w:val="0003407B"/>
    <w:rsid w:val="00046B9E"/>
    <w:rsid w:val="00065B33"/>
    <w:rsid w:val="00076413"/>
    <w:rsid w:val="00077027"/>
    <w:rsid w:val="00095B85"/>
    <w:rsid w:val="000A5797"/>
    <w:rsid w:val="000C4981"/>
    <w:rsid w:val="000F0A65"/>
    <w:rsid w:val="000F2249"/>
    <w:rsid w:val="000F31B9"/>
    <w:rsid w:val="000F4B86"/>
    <w:rsid w:val="000F4EC3"/>
    <w:rsid w:val="000F7339"/>
    <w:rsid w:val="000F7862"/>
    <w:rsid w:val="001024DD"/>
    <w:rsid w:val="00102F51"/>
    <w:rsid w:val="001172A3"/>
    <w:rsid w:val="001202B5"/>
    <w:rsid w:val="00123051"/>
    <w:rsid w:val="00127F8F"/>
    <w:rsid w:val="00131205"/>
    <w:rsid w:val="00131A7D"/>
    <w:rsid w:val="00134C25"/>
    <w:rsid w:val="00142611"/>
    <w:rsid w:val="00145872"/>
    <w:rsid w:val="00154D71"/>
    <w:rsid w:val="001715E9"/>
    <w:rsid w:val="00192184"/>
    <w:rsid w:val="00194141"/>
    <w:rsid w:val="0019615C"/>
    <w:rsid w:val="001A100A"/>
    <w:rsid w:val="001A73F9"/>
    <w:rsid w:val="001A7BBA"/>
    <w:rsid w:val="001C3CBA"/>
    <w:rsid w:val="001E129E"/>
    <w:rsid w:val="00202023"/>
    <w:rsid w:val="002157AD"/>
    <w:rsid w:val="00217598"/>
    <w:rsid w:val="00225E91"/>
    <w:rsid w:val="002303E9"/>
    <w:rsid w:val="00242EF7"/>
    <w:rsid w:val="00245656"/>
    <w:rsid w:val="002475D2"/>
    <w:rsid w:val="00250B96"/>
    <w:rsid w:val="00260628"/>
    <w:rsid w:val="002763AB"/>
    <w:rsid w:val="00286B0A"/>
    <w:rsid w:val="002878B1"/>
    <w:rsid w:val="002A779F"/>
    <w:rsid w:val="002B75C0"/>
    <w:rsid w:val="002C5771"/>
    <w:rsid w:val="002D5640"/>
    <w:rsid w:val="002D5A43"/>
    <w:rsid w:val="002E04F3"/>
    <w:rsid w:val="002E1245"/>
    <w:rsid w:val="002E1621"/>
    <w:rsid w:val="002E2D16"/>
    <w:rsid w:val="002E514D"/>
    <w:rsid w:val="002E6F9F"/>
    <w:rsid w:val="002F47F1"/>
    <w:rsid w:val="002F6DFB"/>
    <w:rsid w:val="003043F8"/>
    <w:rsid w:val="003055A8"/>
    <w:rsid w:val="003355CE"/>
    <w:rsid w:val="00337FED"/>
    <w:rsid w:val="00350AC2"/>
    <w:rsid w:val="003514D8"/>
    <w:rsid w:val="003578FD"/>
    <w:rsid w:val="003622BA"/>
    <w:rsid w:val="00362FC0"/>
    <w:rsid w:val="0036396A"/>
    <w:rsid w:val="0037250C"/>
    <w:rsid w:val="00395084"/>
    <w:rsid w:val="00396D84"/>
    <w:rsid w:val="00397712"/>
    <w:rsid w:val="003B085D"/>
    <w:rsid w:val="003B2810"/>
    <w:rsid w:val="003B6E16"/>
    <w:rsid w:val="003B771F"/>
    <w:rsid w:val="003C3E7B"/>
    <w:rsid w:val="003C68C5"/>
    <w:rsid w:val="003C7BA9"/>
    <w:rsid w:val="003D075B"/>
    <w:rsid w:val="003D556C"/>
    <w:rsid w:val="003F0E84"/>
    <w:rsid w:val="003F1F76"/>
    <w:rsid w:val="003F3997"/>
    <w:rsid w:val="0040507D"/>
    <w:rsid w:val="004071F1"/>
    <w:rsid w:val="0041125D"/>
    <w:rsid w:val="0041144A"/>
    <w:rsid w:val="004117EE"/>
    <w:rsid w:val="00420879"/>
    <w:rsid w:val="004253E3"/>
    <w:rsid w:val="0042650F"/>
    <w:rsid w:val="00457618"/>
    <w:rsid w:val="00466EF4"/>
    <w:rsid w:val="004707FE"/>
    <w:rsid w:val="004941C8"/>
    <w:rsid w:val="00494824"/>
    <w:rsid w:val="004A1D05"/>
    <w:rsid w:val="004A3935"/>
    <w:rsid w:val="004A679D"/>
    <w:rsid w:val="004B0C1C"/>
    <w:rsid w:val="004C4C66"/>
    <w:rsid w:val="004D5D96"/>
    <w:rsid w:val="004E2177"/>
    <w:rsid w:val="004F3C41"/>
    <w:rsid w:val="005062ED"/>
    <w:rsid w:val="00510E18"/>
    <w:rsid w:val="00520DB3"/>
    <w:rsid w:val="005354D1"/>
    <w:rsid w:val="0053699A"/>
    <w:rsid w:val="0055181A"/>
    <w:rsid w:val="00552EBB"/>
    <w:rsid w:val="00563135"/>
    <w:rsid w:val="00572C88"/>
    <w:rsid w:val="00574EB1"/>
    <w:rsid w:val="005778E8"/>
    <w:rsid w:val="005812E2"/>
    <w:rsid w:val="005858F6"/>
    <w:rsid w:val="00587E6C"/>
    <w:rsid w:val="005910B6"/>
    <w:rsid w:val="005911A7"/>
    <w:rsid w:val="005A0280"/>
    <w:rsid w:val="005C7978"/>
    <w:rsid w:val="005D2BC0"/>
    <w:rsid w:val="005D4B11"/>
    <w:rsid w:val="005E06CA"/>
    <w:rsid w:val="005F1F73"/>
    <w:rsid w:val="005F47A7"/>
    <w:rsid w:val="006014B8"/>
    <w:rsid w:val="0060190F"/>
    <w:rsid w:val="0061403A"/>
    <w:rsid w:val="006245EE"/>
    <w:rsid w:val="0063772B"/>
    <w:rsid w:val="0066006E"/>
    <w:rsid w:val="00663DF1"/>
    <w:rsid w:val="006647AB"/>
    <w:rsid w:val="0066524D"/>
    <w:rsid w:val="00682BE2"/>
    <w:rsid w:val="00684176"/>
    <w:rsid w:val="00685C53"/>
    <w:rsid w:val="006B1946"/>
    <w:rsid w:val="006D0D76"/>
    <w:rsid w:val="006D54D5"/>
    <w:rsid w:val="006D59F4"/>
    <w:rsid w:val="006E0D3C"/>
    <w:rsid w:val="006E1A71"/>
    <w:rsid w:val="006E1CD2"/>
    <w:rsid w:val="006E2A01"/>
    <w:rsid w:val="006F27EC"/>
    <w:rsid w:val="006F5E7E"/>
    <w:rsid w:val="007002FD"/>
    <w:rsid w:val="0071525F"/>
    <w:rsid w:val="00717FE1"/>
    <w:rsid w:val="0072794F"/>
    <w:rsid w:val="00740135"/>
    <w:rsid w:val="007660B0"/>
    <w:rsid w:val="00766A7A"/>
    <w:rsid w:val="0076777A"/>
    <w:rsid w:val="00767A3C"/>
    <w:rsid w:val="007710A3"/>
    <w:rsid w:val="00773A7D"/>
    <w:rsid w:val="00775574"/>
    <w:rsid w:val="00775E97"/>
    <w:rsid w:val="00785E71"/>
    <w:rsid w:val="0078785D"/>
    <w:rsid w:val="00791C97"/>
    <w:rsid w:val="00792A56"/>
    <w:rsid w:val="007A2C9A"/>
    <w:rsid w:val="007A48CE"/>
    <w:rsid w:val="007A7896"/>
    <w:rsid w:val="007B44E4"/>
    <w:rsid w:val="007B5A15"/>
    <w:rsid w:val="007C0CCC"/>
    <w:rsid w:val="007C1857"/>
    <w:rsid w:val="007C4591"/>
    <w:rsid w:val="007C48D3"/>
    <w:rsid w:val="007D49EC"/>
    <w:rsid w:val="007E004B"/>
    <w:rsid w:val="007F5FE2"/>
    <w:rsid w:val="007F6274"/>
    <w:rsid w:val="00801259"/>
    <w:rsid w:val="008100BF"/>
    <w:rsid w:val="008225FC"/>
    <w:rsid w:val="008260C2"/>
    <w:rsid w:val="008277C6"/>
    <w:rsid w:val="008373AD"/>
    <w:rsid w:val="00842DE5"/>
    <w:rsid w:val="00852057"/>
    <w:rsid w:val="00853A5B"/>
    <w:rsid w:val="00885E65"/>
    <w:rsid w:val="00894AC9"/>
    <w:rsid w:val="008A3025"/>
    <w:rsid w:val="008B1B18"/>
    <w:rsid w:val="008B4439"/>
    <w:rsid w:val="008B5C32"/>
    <w:rsid w:val="008B710C"/>
    <w:rsid w:val="008C06EB"/>
    <w:rsid w:val="008C5359"/>
    <w:rsid w:val="008C5D93"/>
    <w:rsid w:val="008D553F"/>
    <w:rsid w:val="008D69B4"/>
    <w:rsid w:val="008F400E"/>
    <w:rsid w:val="00900408"/>
    <w:rsid w:val="00911337"/>
    <w:rsid w:val="0091290F"/>
    <w:rsid w:val="00925258"/>
    <w:rsid w:val="00952BA2"/>
    <w:rsid w:val="00953874"/>
    <w:rsid w:val="00957C2D"/>
    <w:rsid w:val="00966829"/>
    <w:rsid w:val="00973D7C"/>
    <w:rsid w:val="009A0C1E"/>
    <w:rsid w:val="009A2789"/>
    <w:rsid w:val="009A3627"/>
    <w:rsid w:val="009A4421"/>
    <w:rsid w:val="009B6D0C"/>
    <w:rsid w:val="009C4DA6"/>
    <w:rsid w:val="009C54D9"/>
    <w:rsid w:val="009C74DB"/>
    <w:rsid w:val="009D70DE"/>
    <w:rsid w:val="009E37AF"/>
    <w:rsid w:val="009E741A"/>
    <w:rsid w:val="009F1F08"/>
    <w:rsid w:val="00A000C5"/>
    <w:rsid w:val="00A26774"/>
    <w:rsid w:val="00A326A6"/>
    <w:rsid w:val="00A42569"/>
    <w:rsid w:val="00A527D6"/>
    <w:rsid w:val="00A65856"/>
    <w:rsid w:val="00A67D11"/>
    <w:rsid w:val="00A70F19"/>
    <w:rsid w:val="00A745AF"/>
    <w:rsid w:val="00A746B8"/>
    <w:rsid w:val="00A75FE7"/>
    <w:rsid w:val="00A80D21"/>
    <w:rsid w:val="00A94F63"/>
    <w:rsid w:val="00A95555"/>
    <w:rsid w:val="00A97E24"/>
    <w:rsid w:val="00A97FBB"/>
    <w:rsid w:val="00AA04F2"/>
    <w:rsid w:val="00AA3211"/>
    <w:rsid w:val="00AD594C"/>
    <w:rsid w:val="00AD7EB1"/>
    <w:rsid w:val="00AF2A6A"/>
    <w:rsid w:val="00AF5198"/>
    <w:rsid w:val="00B13DCF"/>
    <w:rsid w:val="00B14E87"/>
    <w:rsid w:val="00B32A0B"/>
    <w:rsid w:val="00B40828"/>
    <w:rsid w:val="00B4122B"/>
    <w:rsid w:val="00B42A97"/>
    <w:rsid w:val="00B62C25"/>
    <w:rsid w:val="00B751AF"/>
    <w:rsid w:val="00B76769"/>
    <w:rsid w:val="00B81351"/>
    <w:rsid w:val="00B94858"/>
    <w:rsid w:val="00BB7018"/>
    <w:rsid w:val="00BE0F2A"/>
    <w:rsid w:val="00BE11D4"/>
    <w:rsid w:val="00BE12E8"/>
    <w:rsid w:val="00BE2EDA"/>
    <w:rsid w:val="00BE59A0"/>
    <w:rsid w:val="00C0105E"/>
    <w:rsid w:val="00C12087"/>
    <w:rsid w:val="00C14776"/>
    <w:rsid w:val="00C338E8"/>
    <w:rsid w:val="00C374B3"/>
    <w:rsid w:val="00C4485A"/>
    <w:rsid w:val="00C47A4D"/>
    <w:rsid w:val="00C57834"/>
    <w:rsid w:val="00C614A9"/>
    <w:rsid w:val="00C616BA"/>
    <w:rsid w:val="00C75B06"/>
    <w:rsid w:val="00C87B50"/>
    <w:rsid w:val="00C94643"/>
    <w:rsid w:val="00CA105F"/>
    <w:rsid w:val="00CB63D0"/>
    <w:rsid w:val="00CC214D"/>
    <w:rsid w:val="00CD0D5B"/>
    <w:rsid w:val="00CE7D74"/>
    <w:rsid w:val="00CF3357"/>
    <w:rsid w:val="00CF441A"/>
    <w:rsid w:val="00D01C36"/>
    <w:rsid w:val="00D01FB1"/>
    <w:rsid w:val="00D0451A"/>
    <w:rsid w:val="00D12797"/>
    <w:rsid w:val="00D137E0"/>
    <w:rsid w:val="00D159CE"/>
    <w:rsid w:val="00D20E8A"/>
    <w:rsid w:val="00D24947"/>
    <w:rsid w:val="00D35697"/>
    <w:rsid w:val="00D371E9"/>
    <w:rsid w:val="00D4569F"/>
    <w:rsid w:val="00D619D1"/>
    <w:rsid w:val="00D61A47"/>
    <w:rsid w:val="00D664AD"/>
    <w:rsid w:val="00D90491"/>
    <w:rsid w:val="00DB57E9"/>
    <w:rsid w:val="00DB7B23"/>
    <w:rsid w:val="00DC02F8"/>
    <w:rsid w:val="00DD66E7"/>
    <w:rsid w:val="00DE37AC"/>
    <w:rsid w:val="00DF5408"/>
    <w:rsid w:val="00DF5AD0"/>
    <w:rsid w:val="00E07050"/>
    <w:rsid w:val="00E21C75"/>
    <w:rsid w:val="00E220EA"/>
    <w:rsid w:val="00E244D6"/>
    <w:rsid w:val="00E442DA"/>
    <w:rsid w:val="00E51633"/>
    <w:rsid w:val="00E656F4"/>
    <w:rsid w:val="00E73DAE"/>
    <w:rsid w:val="00E74651"/>
    <w:rsid w:val="00E84C74"/>
    <w:rsid w:val="00EA1136"/>
    <w:rsid w:val="00EA13F2"/>
    <w:rsid w:val="00EA42F1"/>
    <w:rsid w:val="00EB33D0"/>
    <w:rsid w:val="00EB4261"/>
    <w:rsid w:val="00EB5B8A"/>
    <w:rsid w:val="00EB6613"/>
    <w:rsid w:val="00EC3B85"/>
    <w:rsid w:val="00EC7313"/>
    <w:rsid w:val="00ED5AAC"/>
    <w:rsid w:val="00ED6C59"/>
    <w:rsid w:val="00EE04FB"/>
    <w:rsid w:val="00EE0F83"/>
    <w:rsid w:val="00EE3D1F"/>
    <w:rsid w:val="00F05EB9"/>
    <w:rsid w:val="00F17038"/>
    <w:rsid w:val="00F20345"/>
    <w:rsid w:val="00F36E25"/>
    <w:rsid w:val="00F3759B"/>
    <w:rsid w:val="00F37D93"/>
    <w:rsid w:val="00F53176"/>
    <w:rsid w:val="00F66B2F"/>
    <w:rsid w:val="00F767D2"/>
    <w:rsid w:val="00F80C8B"/>
    <w:rsid w:val="00FA046E"/>
    <w:rsid w:val="00FA2CE2"/>
    <w:rsid w:val="00FA437F"/>
    <w:rsid w:val="00FA7C8C"/>
    <w:rsid w:val="00FC7BE2"/>
    <w:rsid w:val="00FD3C42"/>
    <w:rsid w:val="00FE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B6002A"/>
  <w15:chartTrackingRefBased/>
  <w15:docId w15:val="{053EC2C2-00A2-42CA-B370-A3AAA478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EC7313"/>
    <w:pPr>
      <w:widowControl w:val="0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pPr>
      <w:keepNext/>
      <w:numPr>
        <w:ilvl w:val="3"/>
        <w:numId w:val="1"/>
      </w:numPr>
      <w:suppressAutoHyphens/>
      <w:spacing w:before="480"/>
      <w:jc w:val="both"/>
      <w:outlineLvl w:val="1"/>
    </w:pPr>
    <w:rPr>
      <w:b/>
    </w:rPr>
  </w:style>
  <w:style w:type="paragraph" w:customStyle="1" w:styleId="PR1">
    <w:name w:val="PR1"/>
    <w:basedOn w:val="Normal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3D556C"/>
    <w:pPr>
      <w:numPr>
        <w:ilvl w:val="5"/>
        <w:numId w:val="1"/>
      </w:numPr>
      <w:suppressAutoHyphens/>
      <w:spacing w:before="120"/>
      <w:jc w:val="both"/>
      <w:outlineLvl w:val="3"/>
    </w:pPr>
  </w:style>
  <w:style w:type="paragraph" w:customStyle="1" w:styleId="PR3">
    <w:name w:val="PR3"/>
    <w:basedOn w:val="Normal"/>
    <w:rsid w:val="003D556C"/>
    <w:pPr>
      <w:numPr>
        <w:ilvl w:val="6"/>
        <w:numId w:val="1"/>
      </w:numPr>
      <w:suppressAutoHyphens/>
      <w:spacing w:before="60"/>
      <w:jc w:val="both"/>
      <w:outlineLvl w:val="4"/>
    </w:pPr>
  </w:style>
  <w:style w:type="paragraph" w:customStyle="1" w:styleId="PR4">
    <w:name w:val="PR4"/>
    <w:basedOn w:val="Normal"/>
    <w:rsid w:val="003D556C"/>
    <w:pPr>
      <w:numPr>
        <w:ilvl w:val="7"/>
        <w:numId w:val="1"/>
      </w:numPr>
      <w:suppressAutoHyphens/>
      <w:spacing w:before="60"/>
      <w:jc w:val="both"/>
      <w:outlineLvl w:val="5"/>
    </w:pPr>
  </w:style>
  <w:style w:type="paragraph" w:customStyle="1" w:styleId="PR5">
    <w:name w:val="PR5"/>
    <w:basedOn w:val="Normal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pPr>
      <w:suppressAutoHyphens/>
    </w:pPr>
  </w:style>
  <w:style w:type="paragraph" w:customStyle="1" w:styleId="TCE">
    <w:name w:val="TCE"/>
    <w:basedOn w:val="Normal"/>
    <w:pPr>
      <w:suppressAutoHyphens/>
      <w:ind w:left="144" w:hanging="144"/>
    </w:pPr>
  </w:style>
  <w:style w:type="paragraph" w:customStyle="1" w:styleId="EOS">
    <w:name w:val="EOS"/>
    <w:basedOn w:val="Normal"/>
    <w:pPr>
      <w:suppressAutoHyphens/>
      <w:spacing w:before="480"/>
      <w:jc w:val="both"/>
    </w:pPr>
  </w:style>
  <w:style w:type="paragraph" w:customStyle="1" w:styleId="ANT">
    <w:name w:val="ANT"/>
    <w:basedOn w:val="Normal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</w:style>
  <w:style w:type="character" w:customStyle="1" w:styleId="SPN">
    <w:name w:val="SPN"/>
    <w:basedOn w:val="DefaultParagraphFont"/>
  </w:style>
  <w:style w:type="character" w:customStyle="1" w:styleId="SPD">
    <w:name w:val="SPD"/>
    <w:basedOn w:val="DefaultParagraphFont"/>
  </w:style>
  <w:style w:type="character" w:customStyle="1" w:styleId="NUM">
    <w:name w:val="NUM"/>
    <w:basedOn w:val="DefaultParagraphFont"/>
  </w:style>
  <w:style w:type="character" w:customStyle="1" w:styleId="NAM">
    <w:name w:val="NAM"/>
    <w:basedOn w:val="DefaultParagraphFont"/>
  </w:style>
  <w:style w:type="character" w:customStyle="1" w:styleId="SI">
    <w:name w:val="SI"/>
    <w:rPr>
      <w:color w:val="008080"/>
    </w:rPr>
  </w:style>
  <w:style w:type="character" w:customStyle="1" w:styleId="IP">
    <w:name w:val="IP"/>
    <w:rPr>
      <w:color w:val="FF000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C7B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C7BE2"/>
    <w:rPr>
      <w:rFonts w:ascii="Segoe UI" w:hAnsi="Segoe UI" w:cs="Segoe UI"/>
      <w:sz w:val="18"/>
      <w:szCs w:val="18"/>
    </w:rPr>
  </w:style>
  <w:style w:type="paragraph" w:customStyle="1" w:styleId="PayTable">
    <w:name w:val="PayTable"/>
    <w:basedOn w:val="Normal"/>
    <w:rsid w:val="003D556C"/>
    <w:pPr>
      <w:tabs>
        <w:tab w:val="left" w:pos="864"/>
        <w:tab w:val="left" w:pos="2340"/>
        <w:tab w:val="left" w:pos="7560"/>
      </w:tabs>
      <w:suppressAutoHyphens/>
      <w:spacing w:before="240"/>
      <w:ind w:left="864"/>
      <w:jc w:val="both"/>
      <w:outlineLvl w:val="2"/>
    </w:pPr>
  </w:style>
  <w:style w:type="table" w:styleId="TableGrid">
    <w:name w:val="Table Grid"/>
    <w:basedOn w:val="TableNormal"/>
    <w:rsid w:val="003D5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8D69B4"/>
    <w:rPr>
      <w:sz w:val="22"/>
    </w:rPr>
  </w:style>
  <w:style w:type="character" w:customStyle="1" w:styleId="DefaultText">
    <w:name w:val="Default Text"/>
    <w:rsid w:val="00925258"/>
    <w:rPr>
      <w:sz w:val="24"/>
    </w:rPr>
  </w:style>
  <w:style w:type="character" w:styleId="PageNumber">
    <w:name w:val="page number"/>
    <w:basedOn w:val="DefaultParagraphFont"/>
    <w:uiPriority w:val="99"/>
    <w:rsid w:val="00F80C8B"/>
  </w:style>
  <w:style w:type="paragraph" w:styleId="ListParagraph">
    <w:name w:val="List Paragraph"/>
    <w:basedOn w:val="Normal"/>
    <w:uiPriority w:val="34"/>
    <w:qFormat/>
    <w:rsid w:val="002E04F3"/>
    <w:pPr>
      <w:ind w:left="720"/>
    </w:pPr>
  </w:style>
  <w:style w:type="character" w:styleId="CommentReference">
    <w:name w:val="annotation reference"/>
    <w:rsid w:val="004117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17E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117EE"/>
  </w:style>
  <w:style w:type="paragraph" w:styleId="CommentSubject">
    <w:name w:val="annotation subject"/>
    <w:basedOn w:val="CommentText"/>
    <w:next w:val="CommentText"/>
    <w:link w:val="CommentSubjectChar"/>
    <w:rsid w:val="004117EE"/>
    <w:rPr>
      <w:b/>
      <w:bCs/>
    </w:rPr>
  </w:style>
  <w:style w:type="character" w:customStyle="1" w:styleId="CommentSubjectChar">
    <w:name w:val="Comment Subject Char"/>
    <w:link w:val="CommentSubject"/>
    <w:rsid w:val="004117EE"/>
    <w:rPr>
      <w:b/>
      <w:bCs/>
    </w:rPr>
  </w:style>
  <w:style w:type="paragraph" w:styleId="Revision">
    <w:name w:val="Revision"/>
    <w:hidden/>
    <w:uiPriority w:val="99"/>
    <w:semiHidden/>
    <w:rsid w:val="002157AD"/>
    <w:rPr>
      <w:sz w:val="22"/>
    </w:rPr>
  </w:style>
  <w:style w:type="character" w:customStyle="1" w:styleId="Heading1Char">
    <w:name w:val="Heading 1 Char"/>
    <w:basedOn w:val="DefaultParagraphFont"/>
    <w:link w:val="Heading1"/>
    <w:rsid w:val="00EC7313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2931B-6C50-430D-9B83-8BAA0766E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6</Pages>
  <Words>2140</Words>
  <Characters>12290</Characters>
  <Application>Microsoft Office Word</Application>
  <DocSecurity>0</DocSecurity>
  <Lines>292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08111 - STANDARD STEEL DOORS AND FRAMES</vt:lpstr>
    </vt:vector>
  </TitlesOfParts>
  <Company/>
  <LinksUpToDate>false</LinksUpToDate>
  <CharactersWithSpaces>14325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08111 - STANDARD STEEL DOORS AND FRAMES</dc:title>
  <dc:subject>STANDARD STEEL DOORS AND FRAMES</dc:subject>
  <dc:creator/>
  <cp:keywords>BAS-12345-MS80</cp:keywords>
  <cp:lastModifiedBy>Pawelec, David B. (MDOT)</cp:lastModifiedBy>
  <cp:revision>49</cp:revision>
  <dcterms:created xsi:type="dcterms:W3CDTF">2025-04-08T15:45:00Z</dcterms:created>
  <dcterms:modified xsi:type="dcterms:W3CDTF">2026-03-31T16:37:00Z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2022-04-26T19:53:25Z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cef7d6f8-7307-40bf-8950-de241953a2ac</vt:lpwstr>
  </property>
  <property fmtid="{D5CDD505-2E9C-101B-9397-08002B2CF9AE}" pid="8" name="MSIP_Label_2f46dfe0-534f-4c95-815c-5b1af86b9823_ContentBits">
    <vt:lpwstr>0</vt:lpwstr>
  </property>
  <property fmtid="{D5CDD505-2E9C-101B-9397-08002B2CF9AE}" pid="9" name="Folder_Number">
    <vt:lpwstr/>
  </property>
  <property fmtid="{D5CDD505-2E9C-101B-9397-08002B2CF9AE}" pid="10" name="Folder_Code">
    <vt:lpwstr/>
  </property>
  <property fmtid="{D5CDD505-2E9C-101B-9397-08002B2CF9AE}" pid="11" name="Folder_Name">
    <vt:lpwstr/>
  </property>
  <property fmtid="{D5CDD505-2E9C-101B-9397-08002B2CF9AE}" pid="12" name="Folder_Description">
    <vt:lpwstr/>
  </property>
  <property fmtid="{D5CDD505-2E9C-101B-9397-08002B2CF9AE}" pid="13" name="/Folder_Name/">
    <vt:lpwstr/>
  </property>
  <property fmtid="{D5CDD505-2E9C-101B-9397-08002B2CF9AE}" pid="14" name="/Folder_Description/">
    <vt:lpwstr/>
  </property>
  <property fmtid="{D5CDD505-2E9C-101B-9397-08002B2CF9AE}" pid="15" name="Folder_Version">
    <vt:lpwstr/>
  </property>
  <property fmtid="{D5CDD505-2E9C-101B-9397-08002B2CF9AE}" pid="16" name="Folder_VersionSeq">
    <vt:lpwstr/>
  </property>
  <property fmtid="{D5CDD505-2E9C-101B-9397-08002B2CF9AE}" pid="17" name="Folder_Manager">
    <vt:lpwstr/>
  </property>
  <property fmtid="{D5CDD505-2E9C-101B-9397-08002B2CF9AE}" pid="18" name="Folder_ManagerDesc">
    <vt:lpwstr/>
  </property>
  <property fmtid="{D5CDD505-2E9C-101B-9397-08002B2CF9AE}" pid="19" name="Folder_Storage">
    <vt:lpwstr/>
  </property>
  <property fmtid="{D5CDD505-2E9C-101B-9397-08002B2CF9AE}" pid="20" name="Folder_StorageDesc">
    <vt:lpwstr/>
  </property>
  <property fmtid="{D5CDD505-2E9C-101B-9397-08002B2CF9AE}" pid="21" name="Folder_Creator">
    <vt:lpwstr/>
  </property>
  <property fmtid="{D5CDD505-2E9C-101B-9397-08002B2CF9AE}" pid="22" name="Folder_CreatorDesc">
    <vt:lpwstr/>
  </property>
  <property fmtid="{D5CDD505-2E9C-101B-9397-08002B2CF9AE}" pid="23" name="Folder_CreateDate">
    <vt:lpwstr/>
  </property>
  <property fmtid="{D5CDD505-2E9C-101B-9397-08002B2CF9AE}" pid="24" name="Folder_Updater">
    <vt:lpwstr/>
  </property>
  <property fmtid="{D5CDD505-2E9C-101B-9397-08002B2CF9AE}" pid="25" name="Folder_UpdaterDesc">
    <vt:lpwstr/>
  </property>
  <property fmtid="{D5CDD505-2E9C-101B-9397-08002B2CF9AE}" pid="26" name="Folder_UpdateDate">
    <vt:lpwstr/>
  </property>
  <property fmtid="{D5CDD505-2E9C-101B-9397-08002B2CF9AE}" pid="27" name="Document_Number">
    <vt:lpwstr/>
  </property>
  <property fmtid="{D5CDD505-2E9C-101B-9397-08002B2CF9AE}" pid="28" name="Document_Name">
    <vt:lpwstr/>
  </property>
  <property fmtid="{D5CDD505-2E9C-101B-9397-08002B2CF9AE}" pid="29" name="Document_FileName">
    <vt:lpwstr/>
  </property>
  <property fmtid="{D5CDD505-2E9C-101B-9397-08002B2CF9AE}" pid="30" name="Document_Version">
    <vt:lpwstr/>
  </property>
  <property fmtid="{D5CDD505-2E9C-101B-9397-08002B2CF9AE}" pid="31" name="Document_VersionSeq">
    <vt:lpwstr/>
  </property>
  <property fmtid="{D5CDD505-2E9C-101B-9397-08002B2CF9AE}" pid="32" name="Document_Creator">
    <vt:lpwstr/>
  </property>
  <property fmtid="{D5CDD505-2E9C-101B-9397-08002B2CF9AE}" pid="33" name="Document_CreatorDesc">
    <vt:lpwstr/>
  </property>
  <property fmtid="{D5CDD505-2E9C-101B-9397-08002B2CF9AE}" pid="34" name="Document_CreateDate">
    <vt:lpwstr/>
  </property>
  <property fmtid="{D5CDD505-2E9C-101B-9397-08002B2CF9AE}" pid="35" name="Document_Updater">
    <vt:lpwstr/>
  </property>
  <property fmtid="{D5CDD505-2E9C-101B-9397-08002B2CF9AE}" pid="36" name="Document_UpdaterDesc">
    <vt:lpwstr/>
  </property>
  <property fmtid="{D5CDD505-2E9C-101B-9397-08002B2CF9AE}" pid="37" name="Document_UpdateDate">
    <vt:lpwstr/>
  </property>
  <property fmtid="{D5CDD505-2E9C-101B-9397-08002B2CF9AE}" pid="38" name="Document_Size">
    <vt:lpwstr/>
  </property>
  <property fmtid="{D5CDD505-2E9C-101B-9397-08002B2CF9AE}" pid="39" name="Document_Storage">
    <vt:lpwstr/>
  </property>
  <property fmtid="{D5CDD505-2E9C-101B-9397-08002B2CF9AE}" pid="40" name="Document_StorageDesc">
    <vt:lpwstr/>
  </property>
  <property fmtid="{D5CDD505-2E9C-101B-9397-08002B2CF9AE}" pid="41" name="Document_Department">
    <vt:lpwstr/>
  </property>
  <property fmtid="{D5CDD505-2E9C-101B-9397-08002B2CF9AE}" pid="42" name="Document_DepartmentDesc">
    <vt:lpwstr/>
  </property>
</Properties>
</file>