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0BB4D" w14:textId="77777777" w:rsidR="00B7130B" w:rsidRPr="00014E14" w:rsidRDefault="00B7130B" w:rsidP="008827E7">
      <w:pPr>
        <w:widowControl w:val="0"/>
        <w:jc w:val="center"/>
        <w:rPr>
          <w:rFonts w:ascii="Arial" w:hAnsi="Arial" w:cs="Arial"/>
        </w:rPr>
      </w:pPr>
      <w:r w:rsidRPr="008827E7">
        <w:rPr>
          <w:rFonts w:ascii="Arial" w:hAnsi="Arial" w:cs="Arial"/>
        </w:rPr>
        <w:t>MICHIGAN</w:t>
      </w:r>
    </w:p>
    <w:p w14:paraId="474E5B9E" w14:textId="77777777" w:rsidR="00B7130B" w:rsidRPr="00014E14" w:rsidRDefault="00B7130B" w:rsidP="00014E14">
      <w:pPr>
        <w:widowControl w:val="0"/>
        <w:jc w:val="center"/>
        <w:rPr>
          <w:rFonts w:ascii="Arial" w:hAnsi="Arial" w:cs="Arial"/>
        </w:rPr>
      </w:pPr>
      <w:r w:rsidRPr="007A64ED">
        <w:rPr>
          <w:rFonts w:ascii="Arial" w:hAnsi="Arial" w:cs="Arial"/>
        </w:rPr>
        <w:t>DEPARTMENT OF TRANSPORTATION</w:t>
      </w:r>
    </w:p>
    <w:p w14:paraId="241D8827" w14:textId="77777777" w:rsidR="00B7130B" w:rsidRPr="007A64ED" w:rsidRDefault="00B7130B" w:rsidP="007A64ED">
      <w:pPr>
        <w:widowControl w:val="0"/>
        <w:jc w:val="center"/>
        <w:rPr>
          <w:rFonts w:ascii="Arial" w:hAnsi="Arial" w:cs="Arial"/>
        </w:rPr>
      </w:pPr>
    </w:p>
    <w:p w14:paraId="1BFD0C26" w14:textId="77777777" w:rsidR="00B7130B" w:rsidRPr="007A64ED" w:rsidRDefault="00B7130B" w:rsidP="007A64ED">
      <w:pPr>
        <w:widowControl w:val="0"/>
        <w:jc w:val="center"/>
        <w:rPr>
          <w:rFonts w:ascii="Arial" w:hAnsi="Arial" w:cs="Arial"/>
        </w:rPr>
      </w:pPr>
      <w:r w:rsidRPr="007A64ED">
        <w:rPr>
          <w:rFonts w:ascii="Arial" w:hAnsi="Arial" w:cs="Arial"/>
        </w:rPr>
        <w:t>SPECIAL PROVISION</w:t>
      </w:r>
    </w:p>
    <w:p w14:paraId="55C7C853" w14:textId="77777777" w:rsidR="00B7130B" w:rsidRPr="007A64ED" w:rsidRDefault="00B7130B" w:rsidP="007A64ED">
      <w:pPr>
        <w:widowControl w:val="0"/>
        <w:jc w:val="center"/>
        <w:rPr>
          <w:rFonts w:ascii="Arial" w:hAnsi="Arial" w:cs="Arial"/>
        </w:rPr>
      </w:pPr>
      <w:r w:rsidRPr="007A64ED">
        <w:rPr>
          <w:rFonts w:ascii="Arial" w:hAnsi="Arial" w:cs="Arial"/>
        </w:rPr>
        <w:t>FOR</w:t>
      </w:r>
    </w:p>
    <w:p w14:paraId="6C5CECAB" w14:textId="05EB7977" w:rsidR="00B7130B" w:rsidRPr="007A64ED" w:rsidRDefault="00ED2881" w:rsidP="007A64ED">
      <w:pPr>
        <w:widowControl w:val="0"/>
        <w:jc w:val="center"/>
        <w:rPr>
          <w:rFonts w:ascii="Arial" w:hAnsi="Arial" w:cs="Arial"/>
        </w:rPr>
      </w:pPr>
      <w:r w:rsidRPr="007A64ED">
        <w:rPr>
          <w:rFonts w:ascii="Arial" w:hAnsi="Arial" w:cs="Arial"/>
          <w:b/>
        </w:rPr>
        <w:t xml:space="preserve">WET MEADOW FLOOD SHELF </w:t>
      </w:r>
      <w:r w:rsidR="00B7130B" w:rsidRPr="007A64ED">
        <w:rPr>
          <w:rFonts w:ascii="Arial" w:hAnsi="Arial" w:cs="Arial"/>
          <w:b/>
        </w:rPr>
        <w:t>SEEDING</w:t>
      </w:r>
    </w:p>
    <w:p w14:paraId="43F05821" w14:textId="77777777" w:rsidR="00B7130B" w:rsidRPr="007A64ED" w:rsidRDefault="00B7130B" w:rsidP="007A64ED">
      <w:pPr>
        <w:widowControl w:val="0"/>
        <w:jc w:val="both"/>
        <w:rPr>
          <w:rFonts w:ascii="Arial" w:hAnsi="Arial" w:cs="Arial"/>
        </w:rPr>
      </w:pPr>
    </w:p>
    <w:p w14:paraId="7671B523" w14:textId="3B239D02" w:rsidR="00C877F0" w:rsidRPr="007A64ED" w:rsidRDefault="008827E7" w:rsidP="007A64ED">
      <w:pPr>
        <w:widowControl w:val="0"/>
        <w:tabs>
          <w:tab w:val="center" w:pos="4680"/>
          <w:tab w:val="right" w:pos="9360"/>
        </w:tabs>
        <w:jc w:val="both"/>
        <w:rPr>
          <w:rFonts w:ascii="Arial" w:hAnsi="Arial" w:cs="Arial"/>
        </w:rPr>
      </w:pPr>
      <w:r>
        <w:rPr>
          <w:rFonts w:ascii="Arial" w:hAnsi="Arial" w:cs="Arial"/>
        </w:rPr>
        <w:t>MET</w:t>
      </w:r>
      <w:r w:rsidR="00FF074A" w:rsidRPr="007A64ED">
        <w:rPr>
          <w:rFonts w:ascii="Arial" w:hAnsi="Arial" w:cs="Arial"/>
        </w:rPr>
        <w:t>:</w:t>
      </w:r>
      <w:r w:rsidR="00A05688" w:rsidRPr="007A64ED">
        <w:rPr>
          <w:rFonts w:ascii="Arial" w:hAnsi="Arial" w:cs="Arial"/>
        </w:rPr>
        <w:t>R</w:t>
      </w:r>
      <w:r>
        <w:rPr>
          <w:rFonts w:ascii="Arial" w:hAnsi="Arial" w:cs="Arial"/>
        </w:rPr>
        <w:t>D</w:t>
      </w:r>
      <w:r w:rsidR="00A05688" w:rsidRPr="00014E14">
        <w:rPr>
          <w:rFonts w:ascii="Arial" w:hAnsi="Arial" w:cs="Arial"/>
        </w:rPr>
        <w:t>M</w:t>
      </w:r>
      <w:r w:rsidR="00B7130B" w:rsidRPr="007A64ED">
        <w:rPr>
          <w:rFonts w:ascii="Arial" w:hAnsi="Arial" w:cs="Arial"/>
        </w:rPr>
        <w:tab/>
      </w:r>
      <w:r w:rsidR="004F7654" w:rsidRPr="007A64ED">
        <w:rPr>
          <w:rFonts w:ascii="Arial" w:hAnsi="Arial" w:cs="Arial"/>
        </w:rPr>
        <w:fldChar w:fldCharType="begin"/>
      </w:r>
      <w:r w:rsidR="004F7654" w:rsidRPr="007A64ED">
        <w:rPr>
          <w:rFonts w:ascii="Arial" w:hAnsi="Arial" w:cs="Arial"/>
        </w:rPr>
        <w:instrText xml:space="preserve"> PAGE  \* Arabic  \* MERGEFORMAT </w:instrText>
      </w:r>
      <w:r w:rsidR="004F7654" w:rsidRPr="007A64ED">
        <w:rPr>
          <w:rFonts w:ascii="Arial" w:hAnsi="Arial" w:cs="Arial"/>
        </w:rPr>
        <w:fldChar w:fldCharType="separate"/>
      </w:r>
      <w:r w:rsidR="007A64ED">
        <w:rPr>
          <w:rFonts w:ascii="Arial" w:hAnsi="Arial" w:cs="Arial"/>
          <w:noProof/>
        </w:rPr>
        <w:t>1</w:t>
      </w:r>
      <w:r w:rsidR="004F7654" w:rsidRPr="007A64ED">
        <w:rPr>
          <w:rFonts w:ascii="Arial" w:hAnsi="Arial" w:cs="Arial"/>
        </w:rPr>
        <w:fldChar w:fldCharType="end"/>
      </w:r>
      <w:r w:rsidR="004F7654" w:rsidRPr="00014E14">
        <w:rPr>
          <w:rFonts w:ascii="Arial" w:hAnsi="Arial" w:cs="Arial"/>
        </w:rPr>
        <w:t xml:space="preserve"> of </w:t>
      </w:r>
      <w:r w:rsidR="004F7654" w:rsidRPr="007A64ED">
        <w:rPr>
          <w:rFonts w:ascii="Arial" w:hAnsi="Arial" w:cs="Arial"/>
        </w:rPr>
        <w:fldChar w:fldCharType="begin"/>
      </w:r>
      <w:r w:rsidR="004F7654" w:rsidRPr="007A64ED">
        <w:rPr>
          <w:rFonts w:ascii="Arial" w:hAnsi="Arial" w:cs="Arial"/>
        </w:rPr>
        <w:instrText xml:space="preserve"> NUMPAGES  \* Arabic  \* MERGEFORMAT </w:instrText>
      </w:r>
      <w:r w:rsidR="004F7654" w:rsidRPr="007A64ED">
        <w:rPr>
          <w:rFonts w:ascii="Arial" w:hAnsi="Arial" w:cs="Arial"/>
        </w:rPr>
        <w:fldChar w:fldCharType="separate"/>
      </w:r>
      <w:r w:rsidR="007A64ED">
        <w:rPr>
          <w:rFonts w:ascii="Arial" w:hAnsi="Arial" w:cs="Arial"/>
          <w:noProof/>
        </w:rPr>
        <w:t>7</w:t>
      </w:r>
      <w:r w:rsidR="004F7654" w:rsidRPr="007A64ED">
        <w:rPr>
          <w:rFonts w:ascii="Arial" w:hAnsi="Arial" w:cs="Arial"/>
        </w:rPr>
        <w:fldChar w:fldCharType="end"/>
      </w:r>
      <w:r w:rsidR="00707EFC" w:rsidRPr="00014E14">
        <w:rPr>
          <w:rFonts w:ascii="Arial" w:hAnsi="Arial" w:cs="Arial"/>
        </w:rPr>
        <w:tab/>
      </w:r>
      <w:r w:rsidR="00B26D2D" w:rsidRPr="007A64ED">
        <w:rPr>
          <w:rFonts w:ascii="Arial" w:hAnsi="Arial" w:cs="Arial"/>
        </w:rPr>
        <w:t>APPR:</w:t>
      </w:r>
      <w:r w:rsidR="00A37F0C" w:rsidRPr="007A64ED">
        <w:rPr>
          <w:rFonts w:ascii="Arial" w:hAnsi="Arial" w:cs="Arial"/>
        </w:rPr>
        <w:t>JW</w:t>
      </w:r>
      <w:r w:rsidR="00B26D2D" w:rsidRPr="007A64ED">
        <w:rPr>
          <w:rFonts w:ascii="Arial" w:hAnsi="Arial" w:cs="Arial"/>
        </w:rPr>
        <w:t>:</w:t>
      </w:r>
      <w:r w:rsidR="002E05BC" w:rsidRPr="007A64ED">
        <w:rPr>
          <w:rFonts w:ascii="Arial" w:hAnsi="Arial" w:cs="Arial"/>
        </w:rPr>
        <w:t>JLB</w:t>
      </w:r>
      <w:r w:rsidR="00B26D2D" w:rsidRPr="007A64ED">
        <w:rPr>
          <w:rFonts w:ascii="Arial" w:hAnsi="Arial" w:cs="Arial"/>
        </w:rPr>
        <w:t>:</w:t>
      </w:r>
      <w:r w:rsidR="00BE240D" w:rsidRPr="007A64ED">
        <w:rPr>
          <w:rFonts w:ascii="Arial" w:hAnsi="Arial" w:cs="Arial"/>
        </w:rPr>
        <w:t>0</w:t>
      </w:r>
      <w:r>
        <w:rPr>
          <w:rFonts w:ascii="Arial" w:hAnsi="Arial" w:cs="Arial"/>
        </w:rPr>
        <w:t>4</w:t>
      </w:r>
      <w:r w:rsidR="00BE240D" w:rsidRPr="007A64ED">
        <w:rPr>
          <w:rFonts w:ascii="Arial" w:hAnsi="Arial" w:cs="Arial"/>
        </w:rPr>
        <w:t>-</w:t>
      </w:r>
      <w:r>
        <w:rPr>
          <w:rFonts w:ascii="Arial" w:hAnsi="Arial" w:cs="Arial"/>
        </w:rPr>
        <w:t>23</w:t>
      </w:r>
      <w:r w:rsidR="00BE240D" w:rsidRPr="007A64ED">
        <w:rPr>
          <w:rFonts w:ascii="Arial" w:hAnsi="Arial" w:cs="Arial"/>
        </w:rPr>
        <w:t>-21</w:t>
      </w:r>
    </w:p>
    <w:p w14:paraId="033F070A" w14:textId="77777777" w:rsidR="00FF074A" w:rsidRPr="007A64ED" w:rsidRDefault="00FF074A" w:rsidP="007A64ED">
      <w:pPr>
        <w:widowControl w:val="0"/>
        <w:jc w:val="both"/>
        <w:rPr>
          <w:rFonts w:ascii="Arial" w:hAnsi="Arial" w:cs="Arial"/>
          <w:sz w:val="22"/>
          <w:szCs w:val="22"/>
        </w:rPr>
      </w:pPr>
    </w:p>
    <w:p w14:paraId="23FDBFE9" w14:textId="729C07AF" w:rsidR="00B7130B" w:rsidRPr="007A64ED" w:rsidRDefault="00B7130B" w:rsidP="007A64ED">
      <w:pPr>
        <w:widowControl w:val="0"/>
        <w:ind w:firstLine="360"/>
        <w:jc w:val="both"/>
        <w:rPr>
          <w:rFonts w:ascii="Arial" w:hAnsi="Arial" w:cs="Arial"/>
          <w:sz w:val="22"/>
          <w:szCs w:val="22"/>
        </w:rPr>
      </w:pPr>
      <w:r w:rsidRPr="007A64ED">
        <w:rPr>
          <w:rFonts w:ascii="Arial" w:hAnsi="Arial" w:cs="Arial"/>
          <w:b/>
          <w:sz w:val="22"/>
          <w:szCs w:val="22"/>
        </w:rPr>
        <w:t>a.</w:t>
      </w:r>
      <w:r w:rsidRPr="007A64ED">
        <w:rPr>
          <w:rFonts w:ascii="Arial" w:hAnsi="Arial" w:cs="Arial"/>
          <w:b/>
          <w:sz w:val="22"/>
          <w:szCs w:val="22"/>
        </w:rPr>
        <w:tab/>
        <w:t>Description.</w:t>
      </w:r>
      <w:r w:rsidRPr="007A64ED">
        <w:rPr>
          <w:rFonts w:ascii="Arial" w:hAnsi="Arial" w:cs="Arial"/>
          <w:sz w:val="22"/>
          <w:szCs w:val="22"/>
        </w:rPr>
        <w:t xml:space="preserve">  </w:t>
      </w:r>
      <w:r w:rsidR="00FB6A67" w:rsidRPr="007A64ED">
        <w:rPr>
          <w:rFonts w:ascii="Arial" w:hAnsi="Arial" w:cs="Arial"/>
          <w:sz w:val="22"/>
          <w:szCs w:val="22"/>
        </w:rPr>
        <w:t xml:space="preserve">This work consists of seeding in </w:t>
      </w:r>
      <w:r w:rsidR="00F9734A" w:rsidRPr="007A64ED">
        <w:rPr>
          <w:rFonts w:ascii="Arial" w:hAnsi="Arial" w:cs="Arial"/>
          <w:sz w:val="22"/>
          <w:szCs w:val="22"/>
        </w:rPr>
        <w:t xml:space="preserve">designated </w:t>
      </w:r>
      <w:r w:rsidR="00FB6A67" w:rsidRPr="007A64ED">
        <w:rPr>
          <w:rFonts w:ascii="Arial" w:hAnsi="Arial" w:cs="Arial"/>
          <w:sz w:val="22"/>
          <w:szCs w:val="22"/>
        </w:rPr>
        <w:t xml:space="preserve">areas.  </w:t>
      </w:r>
      <w:r w:rsidRPr="007A64ED">
        <w:rPr>
          <w:rFonts w:ascii="Arial" w:hAnsi="Arial" w:cs="Arial"/>
          <w:sz w:val="22"/>
          <w:szCs w:val="22"/>
        </w:rPr>
        <w:t xml:space="preserve">This special provision covers the requirements for the seeding identified in the proposed </w:t>
      </w:r>
      <w:r w:rsidR="00ED2881" w:rsidRPr="007A64ED">
        <w:rPr>
          <w:rFonts w:ascii="Arial" w:hAnsi="Arial" w:cs="Arial"/>
          <w:sz w:val="22"/>
          <w:szCs w:val="22"/>
        </w:rPr>
        <w:t>flood shelf</w:t>
      </w:r>
      <w:r w:rsidR="00F9734A" w:rsidRPr="007A64ED">
        <w:rPr>
          <w:rFonts w:ascii="Arial" w:hAnsi="Arial" w:cs="Arial"/>
          <w:sz w:val="22"/>
          <w:szCs w:val="22"/>
        </w:rPr>
        <w:t xml:space="preserve"> areas</w:t>
      </w:r>
      <w:r w:rsidRPr="007A64ED">
        <w:rPr>
          <w:rFonts w:ascii="Arial" w:hAnsi="Arial" w:cs="Arial"/>
          <w:sz w:val="22"/>
          <w:szCs w:val="22"/>
        </w:rPr>
        <w:t xml:space="preserve">.  </w:t>
      </w:r>
      <w:r w:rsidR="00B52673" w:rsidRPr="007A64ED">
        <w:rPr>
          <w:rFonts w:ascii="Arial" w:hAnsi="Arial" w:cs="Arial"/>
          <w:sz w:val="22"/>
          <w:szCs w:val="22"/>
        </w:rPr>
        <w:t>Ensure a</w:t>
      </w:r>
      <w:r w:rsidRPr="007A64ED">
        <w:rPr>
          <w:rFonts w:ascii="Arial" w:hAnsi="Arial" w:cs="Arial"/>
          <w:sz w:val="22"/>
          <w:szCs w:val="22"/>
        </w:rPr>
        <w:t xml:space="preserve">ll work </w:t>
      </w:r>
      <w:r w:rsidR="00B52673" w:rsidRPr="007A64ED">
        <w:rPr>
          <w:rFonts w:ascii="Arial" w:hAnsi="Arial" w:cs="Arial"/>
          <w:sz w:val="22"/>
          <w:szCs w:val="22"/>
        </w:rPr>
        <w:t>is</w:t>
      </w:r>
      <w:r w:rsidRPr="007A64ED">
        <w:rPr>
          <w:rFonts w:ascii="Arial" w:hAnsi="Arial" w:cs="Arial"/>
          <w:sz w:val="22"/>
          <w:szCs w:val="22"/>
        </w:rPr>
        <w:t xml:space="preserve"> done in accordance with </w:t>
      </w:r>
      <w:r w:rsidR="00FB6A67" w:rsidRPr="007A64ED">
        <w:rPr>
          <w:rFonts w:ascii="Arial" w:hAnsi="Arial" w:cs="Arial"/>
          <w:sz w:val="22"/>
          <w:szCs w:val="22"/>
        </w:rPr>
        <w:t xml:space="preserve">section 816 of </w:t>
      </w:r>
      <w:r w:rsidRPr="007A64ED">
        <w:rPr>
          <w:rFonts w:ascii="Arial" w:hAnsi="Arial" w:cs="Arial"/>
          <w:sz w:val="22"/>
          <w:szCs w:val="22"/>
        </w:rPr>
        <w:t>the Standard Specifications for Construction</w:t>
      </w:r>
      <w:r w:rsidR="00FB6A67" w:rsidRPr="007A64ED">
        <w:rPr>
          <w:rFonts w:ascii="Arial" w:hAnsi="Arial" w:cs="Arial"/>
          <w:sz w:val="22"/>
          <w:szCs w:val="22"/>
        </w:rPr>
        <w:t>,</w:t>
      </w:r>
      <w:r w:rsidRPr="007A64ED">
        <w:rPr>
          <w:rFonts w:ascii="Arial" w:hAnsi="Arial" w:cs="Arial"/>
          <w:sz w:val="22"/>
          <w:szCs w:val="22"/>
        </w:rPr>
        <w:t xml:space="preserve"> except where noted </w:t>
      </w:r>
      <w:r w:rsidR="00FB6A67" w:rsidRPr="007A64ED">
        <w:rPr>
          <w:rFonts w:ascii="Arial" w:hAnsi="Arial" w:cs="Arial"/>
          <w:sz w:val="22"/>
          <w:szCs w:val="22"/>
        </w:rPr>
        <w:t>herein</w:t>
      </w:r>
      <w:r w:rsidRPr="007A64ED">
        <w:rPr>
          <w:rFonts w:ascii="Arial" w:hAnsi="Arial" w:cs="Arial"/>
          <w:sz w:val="22"/>
          <w:szCs w:val="22"/>
        </w:rPr>
        <w:t xml:space="preserve"> and as directed by the Engineer.</w:t>
      </w:r>
    </w:p>
    <w:p w14:paraId="58B806BE" w14:textId="77777777" w:rsidR="00B7130B" w:rsidRPr="007A64ED" w:rsidRDefault="00B7130B" w:rsidP="007A64ED">
      <w:pPr>
        <w:widowControl w:val="0"/>
        <w:jc w:val="both"/>
        <w:rPr>
          <w:rFonts w:ascii="Arial" w:hAnsi="Arial" w:cs="Arial"/>
          <w:sz w:val="22"/>
          <w:szCs w:val="22"/>
        </w:rPr>
      </w:pPr>
    </w:p>
    <w:p w14:paraId="26E7813D" w14:textId="77777777" w:rsidR="00B7130B" w:rsidRPr="007A64ED" w:rsidRDefault="00B7130B" w:rsidP="007A64ED">
      <w:pPr>
        <w:widowControl w:val="0"/>
        <w:ind w:firstLine="360"/>
        <w:jc w:val="both"/>
        <w:rPr>
          <w:rFonts w:ascii="Arial" w:hAnsi="Arial" w:cs="Arial"/>
          <w:sz w:val="22"/>
          <w:szCs w:val="22"/>
        </w:rPr>
      </w:pPr>
      <w:r w:rsidRPr="007A64ED">
        <w:rPr>
          <w:rFonts w:ascii="Arial" w:hAnsi="Arial" w:cs="Arial"/>
          <w:b/>
          <w:sz w:val="22"/>
          <w:szCs w:val="22"/>
        </w:rPr>
        <w:t>b.</w:t>
      </w:r>
      <w:r w:rsidRPr="007A64ED">
        <w:rPr>
          <w:rFonts w:ascii="Arial" w:hAnsi="Arial" w:cs="Arial"/>
          <w:b/>
          <w:sz w:val="22"/>
          <w:szCs w:val="22"/>
        </w:rPr>
        <w:tab/>
        <w:t>Materials.</w:t>
      </w:r>
    </w:p>
    <w:p w14:paraId="1A55CF50" w14:textId="77777777" w:rsidR="00B7130B" w:rsidRPr="007A64ED" w:rsidRDefault="00B7130B" w:rsidP="007A64ED">
      <w:pPr>
        <w:widowControl w:val="0"/>
        <w:jc w:val="both"/>
        <w:rPr>
          <w:rFonts w:ascii="Arial" w:hAnsi="Arial" w:cs="Arial"/>
          <w:sz w:val="22"/>
          <w:szCs w:val="22"/>
        </w:rPr>
      </w:pPr>
    </w:p>
    <w:p w14:paraId="68FEF4D8" w14:textId="6B4999D2" w:rsidR="000652D9" w:rsidRPr="007A64ED" w:rsidRDefault="00B7130B" w:rsidP="007A64ED">
      <w:pPr>
        <w:widowControl w:val="0"/>
        <w:ind w:left="360" w:firstLine="360"/>
        <w:jc w:val="both"/>
        <w:rPr>
          <w:rFonts w:ascii="Arial" w:hAnsi="Arial" w:cs="Arial"/>
          <w:sz w:val="22"/>
          <w:szCs w:val="22"/>
        </w:rPr>
      </w:pPr>
      <w:r w:rsidRPr="007A64ED">
        <w:rPr>
          <w:rFonts w:ascii="Arial" w:hAnsi="Arial" w:cs="Arial"/>
          <w:sz w:val="22"/>
          <w:szCs w:val="22"/>
        </w:rPr>
        <w:t>1.</w:t>
      </w:r>
      <w:r w:rsidRPr="007A64ED">
        <w:rPr>
          <w:rFonts w:ascii="Arial" w:hAnsi="Arial" w:cs="Arial"/>
          <w:sz w:val="22"/>
          <w:szCs w:val="22"/>
        </w:rPr>
        <w:tab/>
      </w:r>
      <w:r w:rsidR="000652D9" w:rsidRPr="007A64ED">
        <w:rPr>
          <w:rFonts w:ascii="Arial" w:hAnsi="Arial" w:cs="Arial"/>
          <w:sz w:val="22"/>
          <w:szCs w:val="22"/>
        </w:rPr>
        <w:t>Product Delivery, Storage, and Handling</w:t>
      </w:r>
      <w:r w:rsidR="00FB6A67" w:rsidRPr="007A64ED">
        <w:rPr>
          <w:rFonts w:ascii="Arial" w:hAnsi="Arial" w:cs="Arial"/>
          <w:sz w:val="22"/>
          <w:szCs w:val="22"/>
        </w:rPr>
        <w:t>.</w:t>
      </w:r>
      <w:r w:rsidR="000652D9" w:rsidRPr="007A64ED">
        <w:rPr>
          <w:rFonts w:ascii="Arial" w:hAnsi="Arial" w:cs="Arial"/>
          <w:sz w:val="22"/>
          <w:szCs w:val="22"/>
        </w:rPr>
        <w:t xml:space="preserve">  </w:t>
      </w:r>
      <w:r w:rsidR="004F7654" w:rsidRPr="007A64ED">
        <w:rPr>
          <w:rFonts w:ascii="Arial" w:hAnsi="Arial" w:cs="Arial"/>
          <w:sz w:val="22"/>
          <w:szCs w:val="22"/>
        </w:rPr>
        <w:t>Ensure a</w:t>
      </w:r>
      <w:r w:rsidR="000652D9" w:rsidRPr="007A64ED">
        <w:rPr>
          <w:rFonts w:ascii="Arial" w:hAnsi="Arial" w:cs="Arial"/>
          <w:sz w:val="22"/>
          <w:szCs w:val="22"/>
        </w:rPr>
        <w:t xml:space="preserve">ll seeds </w:t>
      </w:r>
      <w:r w:rsidR="004F7654" w:rsidRPr="007A64ED">
        <w:rPr>
          <w:rFonts w:ascii="Arial" w:hAnsi="Arial" w:cs="Arial"/>
          <w:sz w:val="22"/>
          <w:szCs w:val="22"/>
        </w:rPr>
        <w:t>ar</w:t>
      </w:r>
      <w:r w:rsidR="000652D9" w:rsidRPr="007A64ED">
        <w:rPr>
          <w:rFonts w:ascii="Arial" w:hAnsi="Arial" w:cs="Arial"/>
          <w:sz w:val="22"/>
          <w:szCs w:val="22"/>
        </w:rPr>
        <w:t>e packaged and kept dry to ensure adequate protection against damage, and maintain dormancy while in transit, storage or during planting operations.</w:t>
      </w:r>
    </w:p>
    <w:p w14:paraId="1803F8EF" w14:textId="77777777" w:rsidR="000652D9" w:rsidRPr="007A64ED" w:rsidRDefault="000652D9" w:rsidP="007A64ED">
      <w:pPr>
        <w:widowControl w:val="0"/>
        <w:jc w:val="both"/>
        <w:rPr>
          <w:rFonts w:ascii="Arial" w:hAnsi="Arial" w:cs="Arial"/>
          <w:sz w:val="22"/>
          <w:szCs w:val="22"/>
        </w:rPr>
      </w:pPr>
    </w:p>
    <w:p w14:paraId="6B71A2F7" w14:textId="25D7D28A" w:rsidR="000652D9" w:rsidRPr="007A64ED" w:rsidRDefault="00F70020" w:rsidP="007A64ED">
      <w:pPr>
        <w:widowControl w:val="0"/>
        <w:ind w:left="360"/>
        <w:jc w:val="both"/>
        <w:rPr>
          <w:rFonts w:ascii="Arial" w:hAnsi="Arial" w:cs="Arial"/>
          <w:sz w:val="22"/>
          <w:szCs w:val="22"/>
        </w:rPr>
      </w:pPr>
      <w:r w:rsidRPr="007A64ED">
        <w:rPr>
          <w:rFonts w:ascii="Arial" w:hAnsi="Arial" w:cs="Arial"/>
          <w:sz w:val="22"/>
          <w:szCs w:val="22"/>
        </w:rPr>
        <w:t>Ensure a</w:t>
      </w:r>
      <w:r w:rsidR="000652D9" w:rsidRPr="007A64ED">
        <w:rPr>
          <w:rFonts w:ascii="Arial" w:hAnsi="Arial" w:cs="Arial"/>
          <w:sz w:val="22"/>
          <w:szCs w:val="22"/>
        </w:rPr>
        <w:t xml:space="preserve">ll seed </w:t>
      </w:r>
      <w:r w:rsidRPr="007A64ED">
        <w:rPr>
          <w:rFonts w:ascii="Arial" w:hAnsi="Arial" w:cs="Arial"/>
          <w:sz w:val="22"/>
          <w:szCs w:val="22"/>
        </w:rPr>
        <w:t>is</w:t>
      </w:r>
      <w:r w:rsidR="000652D9" w:rsidRPr="007A64ED">
        <w:rPr>
          <w:rFonts w:ascii="Arial" w:hAnsi="Arial" w:cs="Arial"/>
          <w:sz w:val="22"/>
          <w:szCs w:val="22"/>
        </w:rPr>
        <w:t xml:space="preserve"> delivered to the site in sealed containers and labeled, in compliance with the Federal Seed Act and </w:t>
      </w:r>
      <w:r w:rsidR="00B52673" w:rsidRPr="007A64ED">
        <w:rPr>
          <w:rFonts w:ascii="Arial" w:hAnsi="Arial" w:cs="Arial"/>
          <w:sz w:val="22"/>
          <w:szCs w:val="22"/>
        </w:rPr>
        <w:t xml:space="preserve">1965 PA 329, </w:t>
      </w:r>
      <w:r w:rsidR="000652D9" w:rsidRPr="007A64ED">
        <w:rPr>
          <w:rFonts w:ascii="Arial" w:hAnsi="Arial" w:cs="Arial"/>
          <w:sz w:val="22"/>
          <w:szCs w:val="22"/>
        </w:rPr>
        <w:t>Michigan Seed Law.</w:t>
      </w:r>
    </w:p>
    <w:p w14:paraId="0185DC23" w14:textId="77777777" w:rsidR="000652D9" w:rsidRPr="007A64ED" w:rsidRDefault="000652D9" w:rsidP="007A64ED">
      <w:pPr>
        <w:widowControl w:val="0"/>
        <w:jc w:val="both"/>
        <w:rPr>
          <w:rFonts w:ascii="Arial" w:hAnsi="Arial" w:cs="Arial"/>
          <w:sz w:val="22"/>
          <w:szCs w:val="22"/>
        </w:rPr>
      </w:pPr>
    </w:p>
    <w:p w14:paraId="075AEEAE" w14:textId="77777777" w:rsidR="000652D9" w:rsidRPr="007A64ED" w:rsidRDefault="000652D9" w:rsidP="007A64ED">
      <w:pPr>
        <w:widowControl w:val="0"/>
        <w:ind w:left="360"/>
        <w:jc w:val="both"/>
        <w:rPr>
          <w:rFonts w:ascii="Arial" w:hAnsi="Arial" w:cs="Arial"/>
          <w:sz w:val="22"/>
          <w:szCs w:val="22"/>
        </w:rPr>
      </w:pPr>
      <w:r w:rsidRPr="007A64ED">
        <w:rPr>
          <w:rFonts w:ascii="Arial" w:hAnsi="Arial" w:cs="Arial"/>
          <w:sz w:val="22"/>
          <w:szCs w:val="22"/>
        </w:rPr>
        <w:t xml:space="preserve">When applicable, the wetland seed supplier </w:t>
      </w:r>
      <w:r w:rsidR="00F70020" w:rsidRPr="007A64ED">
        <w:rPr>
          <w:rFonts w:ascii="Arial" w:hAnsi="Arial" w:cs="Arial"/>
          <w:sz w:val="22"/>
          <w:szCs w:val="22"/>
        </w:rPr>
        <w:t xml:space="preserve">must </w:t>
      </w:r>
      <w:r w:rsidRPr="007A64ED">
        <w:rPr>
          <w:rFonts w:ascii="Arial" w:hAnsi="Arial" w:cs="Arial"/>
          <w:sz w:val="22"/>
          <w:szCs w:val="22"/>
        </w:rPr>
        <w:t xml:space="preserve">provide seed that has been </w:t>
      </w:r>
      <w:r w:rsidR="00343150" w:rsidRPr="007A64ED">
        <w:rPr>
          <w:rFonts w:ascii="Arial" w:hAnsi="Arial" w:cs="Arial"/>
          <w:sz w:val="22"/>
          <w:szCs w:val="22"/>
        </w:rPr>
        <w:t>treated</w:t>
      </w:r>
      <w:r w:rsidRPr="007A64ED">
        <w:rPr>
          <w:rFonts w:ascii="Arial" w:hAnsi="Arial" w:cs="Arial"/>
          <w:sz w:val="22"/>
          <w:szCs w:val="22"/>
        </w:rPr>
        <w:t xml:space="preserve"> to overcome dormancy mechanisms during the first growing season.  Some of the specified species</w:t>
      </w:r>
      <w:r w:rsidR="00C540E7" w:rsidRPr="007A64ED">
        <w:rPr>
          <w:rFonts w:ascii="Arial" w:hAnsi="Arial" w:cs="Arial"/>
          <w:sz w:val="22"/>
          <w:szCs w:val="22"/>
        </w:rPr>
        <w:t xml:space="preserve"> do not require this treatment.</w:t>
      </w:r>
    </w:p>
    <w:p w14:paraId="46833306" w14:textId="77777777" w:rsidR="000652D9" w:rsidRPr="007A64ED" w:rsidRDefault="000652D9" w:rsidP="007A64ED">
      <w:pPr>
        <w:widowControl w:val="0"/>
        <w:jc w:val="both"/>
        <w:rPr>
          <w:rFonts w:ascii="Arial" w:hAnsi="Arial" w:cs="Arial"/>
          <w:sz w:val="22"/>
          <w:szCs w:val="22"/>
        </w:rPr>
      </w:pPr>
    </w:p>
    <w:p w14:paraId="324939CC" w14:textId="77777777" w:rsidR="00A2006C" w:rsidRPr="007A64ED" w:rsidRDefault="000652D9" w:rsidP="007A64ED">
      <w:pPr>
        <w:widowControl w:val="0"/>
        <w:ind w:left="720" w:firstLine="360"/>
        <w:jc w:val="both"/>
        <w:rPr>
          <w:rFonts w:ascii="Arial" w:hAnsi="Arial" w:cs="Arial"/>
          <w:sz w:val="22"/>
          <w:szCs w:val="22"/>
        </w:rPr>
      </w:pPr>
      <w:r w:rsidRPr="007A64ED">
        <w:rPr>
          <w:rFonts w:ascii="Arial" w:hAnsi="Arial" w:cs="Arial"/>
          <w:sz w:val="22"/>
          <w:szCs w:val="22"/>
        </w:rPr>
        <w:t>A.</w:t>
      </w:r>
      <w:r w:rsidRPr="007A64ED">
        <w:rPr>
          <w:rFonts w:ascii="Arial" w:hAnsi="Arial" w:cs="Arial"/>
          <w:sz w:val="22"/>
          <w:szCs w:val="22"/>
        </w:rPr>
        <w:tab/>
        <w:t>Submittals.</w:t>
      </w:r>
    </w:p>
    <w:p w14:paraId="3E3B035A" w14:textId="77777777" w:rsidR="00A2006C" w:rsidRPr="007A64ED" w:rsidRDefault="00A2006C" w:rsidP="007A64ED">
      <w:pPr>
        <w:widowControl w:val="0"/>
        <w:jc w:val="both"/>
        <w:rPr>
          <w:rFonts w:ascii="Arial" w:hAnsi="Arial" w:cs="Arial"/>
          <w:sz w:val="22"/>
          <w:szCs w:val="22"/>
        </w:rPr>
      </w:pPr>
    </w:p>
    <w:p w14:paraId="78FC6F08" w14:textId="66DFC0CE" w:rsidR="000652D9" w:rsidRPr="007A64ED" w:rsidRDefault="00A2006C" w:rsidP="007A64ED">
      <w:pPr>
        <w:widowControl w:val="0"/>
        <w:ind w:left="1080" w:firstLine="360"/>
        <w:jc w:val="both"/>
        <w:rPr>
          <w:rFonts w:ascii="Arial" w:hAnsi="Arial" w:cs="Arial"/>
          <w:sz w:val="22"/>
          <w:szCs w:val="22"/>
        </w:rPr>
      </w:pPr>
      <w:r w:rsidRPr="007A64ED">
        <w:rPr>
          <w:rFonts w:ascii="Arial" w:hAnsi="Arial" w:cs="Arial"/>
          <w:sz w:val="22"/>
          <w:szCs w:val="22"/>
        </w:rPr>
        <w:t>(1)</w:t>
      </w:r>
      <w:r w:rsidRPr="007A64ED">
        <w:rPr>
          <w:rFonts w:ascii="Arial" w:hAnsi="Arial" w:cs="Arial"/>
          <w:sz w:val="22"/>
          <w:szCs w:val="22"/>
        </w:rPr>
        <w:tab/>
      </w:r>
      <w:r w:rsidR="000652D9" w:rsidRPr="007A64ED">
        <w:rPr>
          <w:rFonts w:ascii="Arial" w:hAnsi="Arial" w:cs="Arial"/>
          <w:sz w:val="22"/>
          <w:szCs w:val="22"/>
        </w:rPr>
        <w:t>At the preconstruction meeting, submit for approval to the Engineer a written description of the proposed seed mixes indicating the following:</w:t>
      </w:r>
    </w:p>
    <w:p w14:paraId="073C6FDC" w14:textId="77777777" w:rsidR="000652D9" w:rsidRPr="007A64ED" w:rsidRDefault="000652D9" w:rsidP="007A64ED">
      <w:pPr>
        <w:widowControl w:val="0"/>
        <w:jc w:val="both"/>
        <w:rPr>
          <w:rFonts w:ascii="Arial" w:hAnsi="Arial" w:cs="Arial"/>
          <w:sz w:val="22"/>
          <w:szCs w:val="22"/>
        </w:rPr>
      </w:pPr>
    </w:p>
    <w:p w14:paraId="349BF868" w14:textId="185402A6" w:rsidR="000652D9" w:rsidRPr="007A64ED" w:rsidRDefault="00E302FB" w:rsidP="007A64ED">
      <w:pPr>
        <w:widowControl w:val="0"/>
        <w:ind w:left="1440" w:firstLine="360"/>
        <w:jc w:val="both"/>
        <w:rPr>
          <w:rFonts w:ascii="Arial" w:hAnsi="Arial" w:cs="Arial"/>
          <w:sz w:val="22"/>
          <w:szCs w:val="22"/>
        </w:rPr>
      </w:pPr>
      <w:r w:rsidRPr="007A64ED">
        <w:rPr>
          <w:rFonts w:ascii="Arial" w:hAnsi="Arial" w:cs="Arial"/>
          <w:sz w:val="22"/>
          <w:szCs w:val="22"/>
        </w:rPr>
        <w:t>(</w:t>
      </w:r>
      <w:r w:rsidR="00A2006C" w:rsidRPr="007A64ED">
        <w:rPr>
          <w:rFonts w:ascii="Arial" w:hAnsi="Arial" w:cs="Arial"/>
          <w:sz w:val="22"/>
          <w:szCs w:val="22"/>
        </w:rPr>
        <w:t>a</w:t>
      </w:r>
      <w:r w:rsidRPr="007A64ED">
        <w:rPr>
          <w:rFonts w:ascii="Arial" w:hAnsi="Arial" w:cs="Arial"/>
          <w:sz w:val="22"/>
          <w:szCs w:val="22"/>
        </w:rPr>
        <w:t>)</w:t>
      </w:r>
      <w:r w:rsidRPr="007A64ED">
        <w:rPr>
          <w:rFonts w:ascii="Arial" w:hAnsi="Arial" w:cs="Arial"/>
          <w:sz w:val="22"/>
          <w:szCs w:val="22"/>
        </w:rPr>
        <w:tab/>
      </w:r>
      <w:r w:rsidR="00910872" w:rsidRPr="007A64ED">
        <w:rPr>
          <w:rFonts w:ascii="Arial" w:hAnsi="Arial" w:cs="Arial"/>
          <w:sz w:val="22"/>
          <w:szCs w:val="22"/>
        </w:rPr>
        <w:t xml:space="preserve">Name and </w:t>
      </w:r>
      <w:r w:rsidR="004F7654" w:rsidRPr="007A64ED">
        <w:rPr>
          <w:rFonts w:ascii="Arial" w:hAnsi="Arial" w:cs="Arial"/>
          <w:sz w:val="22"/>
          <w:szCs w:val="22"/>
        </w:rPr>
        <w:t>l</w:t>
      </w:r>
      <w:r w:rsidR="00910872" w:rsidRPr="007A64ED">
        <w:rPr>
          <w:rFonts w:ascii="Arial" w:hAnsi="Arial" w:cs="Arial"/>
          <w:sz w:val="22"/>
          <w:szCs w:val="22"/>
        </w:rPr>
        <w:t>ocation of seed supplier(s)</w:t>
      </w:r>
      <w:r w:rsidR="00A2006C" w:rsidRPr="007A64ED">
        <w:rPr>
          <w:rFonts w:ascii="Arial" w:hAnsi="Arial" w:cs="Arial"/>
          <w:sz w:val="22"/>
          <w:szCs w:val="22"/>
        </w:rPr>
        <w:t>.</w:t>
      </w:r>
    </w:p>
    <w:p w14:paraId="5E956B12" w14:textId="77777777" w:rsidR="00C540E7" w:rsidRPr="007A64ED" w:rsidRDefault="00C540E7" w:rsidP="007A64ED">
      <w:pPr>
        <w:widowControl w:val="0"/>
        <w:jc w:val="both"/>
        <w:rPr>
          <w:rFonts w:ascii="Arial" w:hAnsi="Arial" w:cs="Arial"/>
          <w:sz w:val="22"/>
          <w:szCs w:val="22"/>
        </w:rPr>
      </w:pPr>
    </w:p>
    <w:p w14:paraId="253981B5" w14:textId="77777777" w:rsidR="00910872" w:rsidRPr="007A64ED" w:rsidRDefault="00910872" w:rsidP="007A64ED">
      <w:pPr>
        <w:widowControl w:val="0"/>
        <w:ind w:left="1440" w:firstLine="360"/>
        <w:jc w:val="both"/>
        <w:rPr>
          <w:rFonts w:ascii="Arial" w:hAnsi="Arial" w:cs="Arial"/>
          <w:sz w:val="22"/>
          <w:szCs w:val="22"/>
        </w:rPr>
      </w:pPr>
      <w:r w:rsidRPr="007A64ED">
        <w:rPr>
          <w:rFonts w:ascii="Arial" w:hAnsi="Arial" w:cs="Arial"/>
          <w:sz w:val="22"/>
          <w:szCs w:val="22"/>
        </w:rPr>
        <w:t>(</w:t>
      </w:r>
      <w:r w:rsidR="00A2006C" w:rsidRPr="007A64ED">
        <w:rPr>
          <w:rFonts w:ascii="Arial" w:hAnsi="Arial" w:cs="Arial"/>
          <w:sz w:val="22"/>
          <w:szCs w:val="22"/>
        </w:rPr>
        <w:t>b</w:t>
      </w:r>
      <w:r w:rsidRPr="007A64ED">
        <w:rPr>
          <w:rFonts w:ascii="Arial" w:hAnsi="Arial" w:cs="Arial"/>
          <w:sz w:val="22"/>
          <w:szCs w:val="22"/>
        </w:rPr>
        <w:t>)</w:t>
      </w:r>
      <w:r w:rsidRPr="007A64ED">
        <w:rPr>
          <w:rFonts w:ascii="Arial" w:hAnsi="Arial" w:cs="Arial"/>
          <w:sz w:val="22"/>
          <w:szCs w:val="22"/>
        </w:rPr>
        <w:tab/>
      </w:r>
      <w:r w:rsidR="008A2A52" w:rsidRPr="007A64ED">
        <w:rPr>
          <w:rFonts w:ascii="Arial" w:hAnsi="Arial" w:cs="Arial"/>
          <w:sz w:val="22"/>
          <w:szCs w:val="22"/>
        </w:rPr>
        <w:t>Geographic origins of each seed species</w:t>
      </w:r>
      <w:r w:rsidR="00A2006C" w:rsidRPr="007A64ED">
        <w:rPr>
          <w:rFonts w:ascii="Arial" w:hAnsi="Arial" w:cs="Arial"/>
          <w:sz w:val="22"/>
          <w:szCs w:val="22"/>
        </w:rPr>
        <w:t>.</w:t>
      </w:r>
    </w:p>
    <w:p w14:paraId="2A31D35F" w14:textId="77777777" w:rsidR="00C540E7" w:rsidRPr="007A64ED" w:rsidRDefault="00C540E7" w:rsidP="007A64ED">
      <w:pPr>
        <w:widowControl w:val="0"/>
        <w:jc w:val="both"/>
        <w:rPr>
          <w:rFonts w:ascii="Arial" w:hAnsi="Arial" w:cs="Arial"/>
          <w:sz w:val="22"/>
          <w:szCs w:val="22"/>
        </w:rPr>
      </w:pPr>
    </w:p>
    <w:p w14:paraId="5486BC73" w14:textId="2BA7E596" w:rsidR="008A2A52" w:rsidRPr="007A64ED" w:rsidRDefault="008A2A52" w:rsidP="007A64ED">
      <w:pPr>
        <w:widowControl w:val="0"/>
        <w:ind w:left="1440" w:firstLine="360"/>
        <w:jc w:val="both"/>
        <w:rPr>
          <w:rFonts w:ascii="Arial" w:hAnsi="Arial" w:cs="Arial"/>
          <w:sz w:val="22"/>
          <w:szCs w:val="22"/>
        </w:rPr>
      </w:pPr>
      <w:r w:rsidRPr="007A64ED">
        <w:rPr>
          <w:rFonts w:ascii="Arial" w:hAnsi="Arial" w:cs="Arial"/>
          <w:sz w:val="22"/>
          <w:szCs w:val="22"/>
        </w:rPr>
        <w:t>(</w:t>
      </w:r>
      <w:r w:rsidR="00A2006C" w:rsidRPr="007A64ED">
        <w:rPr>
          <w:rFonts w:ascii="Arial" w:hAnsi="Arial" w:cs="Arial"/>
          <w:sz w:val="22"/>
          <w:szCs w:val="22"/>
        </w:rPr>
        <w:t>c</w:t>
      </w:r>
      <w:r w:rsidRPr="007A64ED">
        <w:rPr>
          <w:rFonts w:ascii="Arial" w:hAnsi="Arial" w:cs="Arial"/>
          <w:sz w:val="22"/>
          <w:szCs w:val="22"/>
        </w:rPr>
        <w:t>)</w:t>
      </w:r>
      <w:r w:rsidRPr="007A64ED">
        <w:rPr>
          <w:rFonts w:ascii="Arial" w:hAnsi="Arial" w:cs="Arial"/>
          <w:sz w:val="22"/>
          <w:szCs w:val="22"/>
        </w:rPr>
        <w:tab/>
        <w:t xml:space="preserve">Percentage of </w:t>
      </w:r>
      <w:r w:rsidR="004F7654" w:rsidRPr="007A64ED">
        <w:rPr>
          <w:rFonts w:ascii="Arial" w:hAnsi="Arial" w:cs="Arial"/>
          <w:sz w:val="22"/>
          <w:szCs w:val="22"/>
        </w:rPr>
        <w:t xml:space="preserve">pure live seed </w:t>
      </w:r>
      <w:r w:rsidRPr="007A64ED">
        <w:rPr>
          <w:rFonts w:ascii="Arial" w:hAnsi="Arial" w:cs="Arial"/>
          <w:sz w:val="22"/>
          <w:szCs w:val="22"/>
        </w:rPr>
        <w:t>(PLS) for each species or commitment by supplier to provide germination results</w:t>
      </w:r>
      <w:r w:rsidR="00A2006C" w:rsidRPr="007A64ED">
        <w:rPr>
          <w:rFonts w:ascii="Arial" w:hAnsi="Arial" w:cs="Arial"/>
          <w:sz w:val="22"/>
          <w:szCs w:val="22"/>
        </w:rPr>
        <w:t>.</w:t>
      </w:r>
    </w:p>
    <w:p w14:paraId="4FF878EB" w14:textId="77777777" w:rsidR="00C540E7" w:rsidRPr="007A64ED" w:rsidRDefault="00C540E7" w:rsidP="007A64ED">
      <w:pPr>
        <w:widowControl w:val="0"/>
        <w:jc w:val="both"/>
        <w:rPr>
          <w:rFonts w:ascii="Arial" w:hAnsi="Arial" w:cs="Arial"/>
          <w:sz w:val="22"/>
          <w:szCs w:val="22"/>
        </w:rPr>
      </w:pPr>
    </w:p>
    <w:p w14:paraId="0A43B3DB" w14:textId="48F024E8" w:rsidR="00C540E7" w:rsidRPr="007A64ED" w:rsidRDefault="008A2A52" w:rsidP="007A64ED">
      <w:pPr>
        <w:widowControl w:val="0"/>
        <w:ind w:left="1440" w:firstLine="360"/>
        <w:jc w:val="both"/>
        <w:rPr>
          <w:rFonts w:ascii="Arial" w:hAnsi="Arial" w:cs="Arial"/>
          <w:sz w:val="22"/>
          <w:szCs w:val="22"/>
        </w:rPr>
      </w:pPr>
      <w:r w:rsidRPr="007A64ED">
        <w:rPr>
          <w:rFonts w:ascii="Arial" w:hAnsi="Arial" w:cs="Arial"/>
          <w:sz w:val="22"/>
          <w:szCs w:val="22"/>
        </w:rPr>
        <w:t>(</w:t>
      </w:r>
      <w:r w:rsidR="00A2006C" w:rsidRPr="007A64ED">
        <w:rPr>
          <w:rFonts w:ascii="Arial" w:hAnsi="Arial" w:cs="Arial"/>
          <w:sz w:val="22"/>
          <w:szCs w:val="22"/>
        </w:rPr>
        <w:t>d</w:t>
      </w:r>
      <w:r w:rsidRPr="007A64ED">
        <w:rPr>
          <w:rFonts w:ascii="Arial" w:hAnsi="Arial" w:cs="Arial"/>
          <w:sz w:val="22"/>
          <w:szCs w:val="22"/>
        </w:rPr>
        <w:t>)</w:t>
      </w:r>
      <w:r w:rsidRPr="007A64ED">
        <w:rPr>
          <w:rFonts w:ascii="Arial" w:hAnsi="Arial" w:cs="Arial"/>
          <w:sz w:val="22"/>
          <w:szCs w:val="22"/>
        </w:rPr>
        <w:tab/>
        <w:t xml:space="preserve">Proposed substitutions of species due to lack of availability.  </w:t>
      </w:r>
      <w:r w:rsidR="004F7654" w:rsidRPr="007A64ED">
        <w:rPr>
          <w:rFonts w:ascii="Arial" w:hAnsi="Arial" w:cs="Arial"/>
          <w:sz w:val="22"/>
          <w:szCs w:val="22"/>
        </w:rPr>
        <w:t>Ensure a</w:t>
      </w:r>
      <w:r w:rsidRPr="007A64ED">
        <w:rPr>
          <w:rFonts w:ascii="Arial" w:hAnsi="Arial" w:cs="Arial"/>
          <w:sz w:val="22"/>
          <w:szCs w:val="22"/>
        </w:rPr>
        <w:t xml:space="preserve">ll substitutions </w:t>
      </w:r>
      <w:r w:rsidR="004F7654" w:rsidRPr="007A64ED">
        <w:rPr>
          <w:rFonts w:ascii="Arial" w:hAnsi="Arial" w:cs="Arial"/>
          <w:sz w:val="22"/>
          <w:szCs w:val="22"/>
        </w:rPr>
        <w:t>ar</w:t>
      </w:r>
      <w:r w:rsidRPr="007A64ED">
        <w:rPr>
          <w:rFonts w:ascii="Arial" w:hAnsi="Arial" w:cs="Arial"/>
          <w:sz w:val="22"/>
          <w:szCs w:val="22"/>
        </w:rPr>
        <w:t xml:space="preserve">e approved by Engineer </w:t>
      </w:r>
      <w:r w:rsidR="00B52673" w:rsidRPr="007A64ED">
        <w:rPr>
          <w:rFonts w:ascii="Arial" w:hAnsi="Arial" w:cs="Arial"/>
          <w:sz w:val="22"/>
          <w:szCs w:val="22"/>
        </w:rPr>
        <w:t xml:space="preserve">or Wetland Mitigation Specialist </w:t>
      </w:r>
      <w:r w:rsidRPr="007A64ED">
        <w:rPr>
          <w:rFonts w:ascii="Arial" w:hAnsi="Arial" w:cs="Arial"/>
          <w:sz w:val="22"/>
          <w:szCs w:val="22"/>
        </w:rPr>
        <w:t>prior to seeding</w:t>
      </w:r>
      <w:r w:rsidR="00A2006C" w:rsidRPr="007A64ED">
        <w:rPr>
          <w:rFonts w:ascii="Arial" w:hAnsi="Arial" w:cs="Arial"/>
          <w:sz w:val="22"/>
          <w:szCs w:val="22"/>
        </w:rPr>
        <w:t>.</w:t>
      </w:r>
    </w:p>
    <w:p w14:paraId="62577BEC" w14:textId="77777777" w:rsidR="00C540E7" w:rsidRPr="007A64ED" w:rsidRDefault="00C540E7" w:rsidP="007A64ED">
      <w:pPr>
        <w:widowControl w:val="0"/>
        <w:jc w:val="both"/>
        <w:rPr>
          <w:rFonts w:ascii="Arial" w:hAnsi="Arial" w:cs="Arial"/>
          <w:sz w:val="22"/>
          <w:szCs w:val="22"/>
        </w:rPr>
      </w:pPr>
    </w:p>
    <w:p w14:paraId="513A02BF" w14:textId="77777777" w:rsidR="008A2A52" w:rsidRPr="007A64ED" w:rsidRDefault="00A2006C" w:rsidP="007A64ED">
      <w:pPr>
        <w:widowControl w:val="0"/>
        <w:ind w:left="1440" w:firstLine="360"/>
        <w:jc w:val="both"/>
        <w:rPr>
          <w:rFonts w:ascii="Arial" w:hAnsi="Arial" w:cs="Arial"/>
          <w:sz w:val="22"/>
          <w:szCs w:val="22"/>
        </w:rPr>
      </w:pPr>
      <w:r w:rsidRPr="007A64ED">
        <w:rPr>
          <w:rFonts w:ascii="Arial" w:hAnsi="Arial" w:cs="Arial"/>
          <w:sz w:val="22"/>
          <w:szCs w:val="22"/>
        </w:rPr>
        <w:t>(e</w:t>
      </w:r>
      <w:r w:rsidR="008A2A52" w:rsidRPr="007A64ED">
        <w:rPr>
          <w:rFonts w:ascii="Arial" w:hAnsi="Arial" w:cs="Arial"/>
          <w:sz w:val="22"/>
          <w:szCs w:val="22"/>
        </w:rPr>
        <w:t>)</w:t>
      </w:r>
      <w:r w:rsidR="008A2A52" w:rsidRPr="007A64ED">
        <w:rPr>
          <w:rFonts w:ascii="Arial" w:hAnsi="Arial" w:cs="Arial"/>
          <w:sz w:val="22"/>
          <w:szCs w:val="22"/>
        </w:rPr>
        <w:tab/>
        <w:t>Within 30 days prior to starting work, submit copies of all seed labels to Engineer</w:t>
      </w:r>
      <w:r w:rsidRPr="007A64ED">
        <w:rPr>
          <w:rFonts w:ascii="Arial" w:hAnsi="Arial" w:cs="Arial"/>
          <w:sz w:val="22"/>
          <w:szCs w:val="22"/>
        </w:rPr>
        <w:t>.</w:t>
      </w:r>
    </w:p>
    <w:p w14:paraId="39883673" w14:textId="77777777" w:rsidR="008A2A52" w:rsidRPr="007A64ED" w:rsidRDefault="008A2A52" w:rsidP="007A64ED">
      <w:pPr>
        <w:widowControl w:val="0"/>
        <w:jc w:val="both"/>
        <w:rPr>
          <w:rFonts w:ascii="Arial" w:hAnsi="Arial" w:cs="Arial"/>
          <w:sz w:val="22"/>
          <w:szCs w:val="22"/>
        </w:rPr>
      </w:pPr>
    </w:p>
    <w:p w14:paraId="399DA42F" w14:textId="3FC4B259" w:rsidR="008A2A52" w:rsidRPr="007A64ED" w:rsidRDefault="00A2006C" w:rsidP="007A64ED">
      <w:pPr>
        <w:widowControl w:val="0"/>
        <w:ind w:left="1080" w:firstLine="360"/>
        <w:jc w:val="both"/>
        <w:rPr>
          <w:rFonts w:ascii="Arial" w:hAnsi="Arial" w:cs="Arial"/>
          <w:sz w:val="22"/>
          <w:szCs w:val="22"/>
        </w:rPr>
      </w:pPr>
      <w:r w:rsidRPr="007A64ED">
        <w:rPr>
          <w:rFonts w:ascii="Arial" w:hAnsi="Arial" w:cs="Arial"/>
          <w:sz w:val="22"/>
          <w:szCs w:val="22"/>
        </w:rPr>
        <w:t>(2)</w:t>
      </w:r>
      <w:r w:rsidRPr="007A64ED">
        <w:rPr>
          <w:rFonts w:ascii="Arial" w:hAnsi="Arial" w:cs="Arial"/>
          <w:sz w:val="22"/>
          <w:szCs w:val="22"/>
        </w:rPr>
        <w:tab/>
      </w:r>
      <w:r w:rsidR="008A2A52" w:rsidRPr="007A64ED">
        <w:rPr>
          <w:rFonts w:ascii="Arial" w:hAnsi="Arial" w:cs="Arial"/>
          <w:sz w:val="22"/>
          <w:szCs w:val="22"/>
        </w:rPr>
        <w:t>At the preconstruction meeting, submit a project work schedule to the Engineer indicating the dates of each of the following events:</w:t>
      </w:r>
    </w:p>
    <w:p w14:paraId="6FB060B5" w14:textId="77777777" w:rsidR="008A2A52" w:rsidRPr="007A64ED" w:rsidRDefault="008A2A52" w:rsidP="007A64ED">
      <w:pPr>
        <w:widowControl w:val="0"/>
        <w:jc w:val="both"/>
        <w:rPr>
          <w:rFonts w:ascii="Arial" w:hAnsi="Arial" w:cs="Arial"/>
          <w:sz w:val="22"/>
          <w:szCs w:val="22"/>
        </w:rPr>
      </w:pPr>
    </w:p>
    <w:p w14:paraId="5C7B0473" w14:textId="77777777" w:rsidR="008A2A52" w:rsidRPr="007A64ED" w:rsidRDefault="008A2A52" w:rsidP="007A64ED">
      <w:pPr>
        <w:widowControl w:val="0"/>
        <w:ind w:left="1440" w:firstLine="360"/>
        <w:jc w:val="both"/>
        <w:rPr>
          <w:rFonts w:ascii="Arial" w:hAnsi="Arial" w:cs="Arial"/>
          <w:sz w:val="22"/>
          <w:szCs w:val="22"/>
        </w:rPr>
      </w:pPr>
      <w:r w:rsidRPr="007A64ED">
        <w:rPr>
          <w:rFonts w:ascii="Arial" w:hAnsi="Arial" w:cs="Arial"/>
          <w:sz w:val="22"/>
          <w:szCs w:val="22"/>
        </w:rPr>
        <w:t>(</w:t>
      </w:r>
      <w:r w:rsidR="00A2006C" w:rsidRPr="007A64ED">
        <w:rPr>
          <w:rFonts w:ascii="Arial" w:hAnsi="Arial" w:cs="Arial"/>
          <w:sz w:val="22"/>
          <w:szCs w:val="22"/>
        </w:rPr>
        <w:t>a</w:t>
      </w:r>
      <w:r w:rsidRPr="007A64ED">
        <w:rPr>
          <w:rFonts w:ascii="Arial" w:hAnsi="Arial" w:cs="Arial"/>
          <w:sz w:val="22"/>
          <w:szCs w:val="22"/>
        </w:rPr>
        <w:t>)</w:t>
      </w:r>
      <w:r w:rsidRPr="007A64ED">
        <w:rPr>
          <w:rFonts w:ascii="Arial" w:hAnsi="Arial" w:cs="Arial"/>
          <w:sz w:val="22"/>
          <w:szCs w:val="22"/>
        </w:rPr>
        <w:tab/>
        <w:t>Approximate collection dates for each species</w:t>
      </w:r>
      <w:r w:rsidR="00A2006C" w:rsidRPr="007A64ED">
        <w:rPr>
          <w:rFonts w:ascii="Arial" w:hAnsi="Arial" w:cs="Arial"/>
          <w:sz w:val="22"/>
          <w:szCs w:val="22"/>
        </w:rPr>
        <w:t>.</w:t>
      </w:r>
    </w:p>
    <w:p w14:paraId="7666A3FD" w14:textId="77777777" w:rsidR="00A2006C" w:rsidRPr="007A64ED" w:rsidRDefault="00A2006C" w:rsidP="007A64ED">
      <w:pPr>
        <w:widowControl w:val="0"/>
        <w:jc w:val="both"/>
        <w:rPr>
          <w:rFonts w:ascii="Arial" w:hAnsi="Arial" w:cs="Arial"/>
          <w:sz w:val="22"/>
          <w:szCs w:val="22"/>
        </w:rPr>
      </w:pPr>
    </w:p>
    <w:p w14:paraId="5AAE168C" w14:textId="77777777" w:rsidR="008A2A52" w:rsidRPr="007A64ED" w:rsidRDefault="008A2A52" w:rsidP="007A64ED">
      <w:pPr>
        <w:widowControl w:val="0"/>
        <w:ind w:left="1440" w:firstLine="360"/>
        <w:jc w:val="both"/>
        <w:rPr>
          <w:rFonts w:ascii="Arial" w:hAnsi="Arial" w:cs="Arial"/>
          <w:sz w:val="22"/>
          <w:szCs w:val="22"/>
        </w:rPr>
      </w:pPr>
      <w:r w:rsidRPr="007A64ED">
        <w:rPr>
          <w:rFonts w:ascii="Arial" w:hAnsi="Arial" w:cs="Arial"/>
          <w:sz w:val="22"/>
          <w:szCs w:val="22"/>
        </w:rPr>
        <w:t>(</w:t>
      </w:r>
      <w:r w:rsidR="00A2006C" w:rsidRPr="007A64ED">
        <w:rPr>
          <w:rFonts w:ascii="Arial" w:hAnsi="Arial" w:cs="Arial"/>
          <w:sz w:val="22"/>
          <w:szCs w:val="22"/>
        </w:rPr>
        <w:t>b</w:t>
      </w:r>
      <w:r w:rsidRPr="007A64ED">
        <w:rPr>
          <w:rFonts w:ascii="Arial" w:hAnsi="Arial" w:cs="Arial"/>
          <w:sz w:val="22"/>
          <w:szCs w:val="22"/>
        </w:rPr>
        <w:t>)</w:t>
      </w:r>
      <w:r w:rsidRPr="007A64ED">
        <w:rPr>
          <w:rFonts w:ascii="Arial" w:hAnsi="Arial" w:cs="Arial"/>
          <w:sz w:val="22"/>
          <w:szCs w:val="22"/>
        </w:rPr>
        <w:tab/>
      </w:r>
      <w:r w:rsidR="005D37F9" w:rsidRPr="007A64ED">
        <w:rPr>
          <w:rFonts w:ascii="Arial" w:hAnsi="Arial" w:cs="Arial"/>
          <w:sz w:val="22"/>
          <w:szCs w:val="22"/>
        </w:rPr>
        <w:t>Seed installation</w:t>
      </w:r>
      <w:r w:rsidR="00A2006C" w:rsidRPr="007A64ED">
        <w:rPr>
          <w:rFonts w:ascii="Arial" w:hAnsi="Arial" w:cs="Arial"/>
          <w:sz w:val="22"/>
          <w:szCs w:val="22"/>
        </w:rPr>
        <w:t>.</w:t>
      </w:r>
    </w:p>
    <w:p w14:paraId="63A3D997" w14:textId="77777777" w:rsidR="00A2006C" w:rsidRPr="007A64ED" w:rsidRDefault="00A2006C" w:rsidP="007A64ED">
      <w:pPr>
        <w:widowControl w:val="0"/>
        <w:jc w:val="both"/>
        <w:rPr>
          <w:rFonts w:ascii="Arial" w:hAnsi="Arial" w:cs="Arial"/>
          <w:sz w:val="22"/>
          <w:szCs w:val="22"/>
        </w:rPr>
      </w:pPr>
    </w:p>
    <w:p w14:paraId="1FDF62CE" w14:textId="77777777" w:rsidR="005D37F9" w:rsidRPr="007A64ED" w:rsidRDefault="005D37F9" w:rsidP="007A64ED">
      <w:pPr>
        <w:widowControl w:val="0"/>
        <w:ind w:left="1440" w:firstLine="360"/>
        <w:jc w:val="both"/>
        <w:rPr>
          <w:rFonts w:ascii="Arial" w:hAnsi="Arial" w:cs="Arial"/>
          <w:sz w:val="22"/>
          <w:szCs w:val="22"/>
        </w:rPr>
      </w:pPr>
      <w:r w:rsidRPr="007A64ED">
        <w:rPr>
          <w:rFonts w:ascii="Arial" w:hAnsi="Arial" w:cs="Arial"/>
          <w:sz w:val="22"/>
          <w:szCs w:val="22"/>
        </w:rPr>
        <w:t>(</w:t>
      </w:r>
      <w:r w:rsidR="00A2006C" w:rsidRPr="007A64ED">
        <w:rPr>
          <w:rFonts w:ascii="Arial" w:hAnsi="Arial" w:cs="Arial"/>
          <w:sz w:val="22"/>
          <w:szCs w:val="22"/>
        </w:rPr>
        <w:t>c</w:t>
      </w:r>
      <w:r w:rsidRPr="007A64ED">
        <w:rPr>
          <w:rFonts w:ascii="Arial" w:hAnsi="Arial" w:cs="Arial"/>
          <w:sz w:val="22"/>
          <w:szCs w:val="22"/>
        </w:rPr>
        <w:t>)</w:t>
      </w:r>
      <w:r w:rsidRPr="007A64ED">
        <w:rPr>
          <w:rFonts w:ascii="Arial" w:hAnsi="Arial" w:cs="Arial"/>
          <w:sz w:val="22"/>
          <w:szCs w:val="22"/>
        </w:rPr>
        <w:tab/>
        <w:t>Substantial completion of work</w:t>
      </w:r>
      <w:r w:rsidR="00A2006C" w:rsidRPr="007A64ED">
        <w:rPr>
          <w:rFonts w:ascii="Arial" w:hAnsi="Arial" w:cs="Arial"/>
          <w:sz w:val="22"/>
          <w:szCs w:val="22"/>
        </w:rPr>
        <w:t>.</w:t>
      </w:r>
    </w:p>
    <w:p w14:paraId="57DE305B" w14:textId="77777777" w:rsidR="005D37F9" w:rsidRPr="007A64ED" w:rsidRDefault="005D37F9" w:rsidP="007A64ED">
      <w:pPr>
        <w:widowControl w:val="0"/>
        <w:jc w:val="both"/>
        <w:rPr>
          <w:rFonts w:ascii="Arial" w:hAnsi="Arial" w:cs="Arial"/>
          <w:sz w:val="22"/>
          <w:szCs w:val="22"/>
        </w:rPr>
      </w:pPr>
    </w:p>
    <w:p w14:paraId="01F203C1" w14:textId="06F269B8" w:rsidR="005D37F9" w:rsidRPr="007A64ED" w:rsidRDefault="005D37F9" w:rsidP="007A64ED">
      <w:pPr>
        <w:widowControl w:val="0"/>
        <w:ind w:left="720" w:firstLine="360"/>
        <w:jc w:val="both"/>
        <w:rPr>
          <w:rFonts w:ascii="Arial" w:hAnsi="Arial" w:cs="Arial"/>
          <w:sz w:val="22"/>
          <w:szCs w:val="22"/>
        </w:rPr>
      </w:pPr>
      <w:r w:rsidRPr="007A64ED">
        <w:rPr>
          <w:rFonts w:ascii="Arial" w:hAnsi="Arial" w:cs="Arial"/>
          <w:sz w:val="22"/>
          <w:szCs w:val="22"/>
        </w:rPr>
        <w:t>B.</w:t>
      </w:r>
      <w:r w:rsidRPr="007A64ED">
        <w:rPr>
          <w:rFonts w:ascii="Arial" w:hAnsi="Arial" w:cs="Arial"/>
          <w:sz w:val="22"/>
          <w:szCs w:val="22"/>
        </w:rPr>
        <w:tab/>
        <w:t xml:space="preserve">Seed Testing Requirements.  The seed weights noted indicate weight per acre in PLS and </w:t>
      </w:r>
      <w:r w:rsidR="009B1411" w:rsidRPr="007A64ED">
        <w:rPr>
          <w:rFonts w:ascii="Arial" w:hAnsi="Arial" w:cs="Arial"/>
          <w:sz w:val="22"/>
          <w:szCs w:val="22"/>
        </w:rPr>
        <w:t xml:space="preserve">must </w:t>
      </w:r>
      <w:r w:rsidRPr="007A64ED">
        <w:rPr>
          <w:rFonts w:ascii="Arial" w:hAnsi="Arial" w:cs="Arial"/>
          <w:sz w:val="22"/>
          <w:szCs w:val="22"/>
        </w:rPr>
        <w:t xml:space="preserve">mean the total amount of fresh new crop seed per acre for all species listed.  </w:t>
      </w:r>
      <w:r w:rsidR="0040332A" w:rsidRPr="007A64ED">
        <w:rPr>
          <w:rFonts w:ascii="Arial" w:hAnsi="Arial" w:cs="Arial"/>
          <w:sz w:val="22"/>
          <w:szCs w:val="22"/>
        </w:rPr>
        <w:t>If</w:t>
      </w:r>
      <w:r w:rsidRPr="007A64ED">
        <w:rPr>
          <w:rFonts w:ascii="Arial" w:hAnsi="Arial" w:cs="Arial"/>
          <w:sz w:val="22"/>
          <w:szCs w:val="22"/>
        </w:rPr>
        <w:t xml:space="preserve"> the </w:t>
      </w:r>
      <w:r w:rsidR="00662C2D" w:rsidRPr="007A64ED">
        <w:rPr>
          <w:rFonts w:ascii="Arial" w:hAnsi="Arial" w:cs="Arial"/>
          <w:sz w:val="22"/>
          <w:szCs w:val="22"/>
        </w:rPr>
        <w:t>seed supplier is unable to verif</w:t>
      </w:r>
      <w:r w:rsidRPr="007A64ED">
        <w:rPr>
          <w:rFonts w:ascii="Arial" w:hAnsi="Arial" w:cs="Arial"/>
          <w:sz w:val="22"/>
          <w:szCs w:val="22"/>
        </w:rPr>
        <w:t xml:space="preserve">y the percentage of PLS prior to installation, the supplier </w:t>
      </w:r>
      <w:r w:rsidR="009B1411" w:rsidRPr="007A64ED">
        <w:rPr>
          <w:rFonts w:ascii="Arial" w:hAnsi="Arial" w:cs="Arial"/>
          <w:sz w:val="22"/>
          <w:szCs w:val="22"/>
        </w:rPr>
        <w:t xml:space="preserve">must </w:t>
      </w:r>
      <w:r w:rsidRPr="007A64ED">
        <w:rPr>
          <w:rFonts w:ascii="Arial" w:hAnsi="Arial" w:cs="Arial"/>
          <w:sz w:val="22"/>
          <w:szCs w:val="22"/>
        </w:rPr>
        <w:t>submit germination reports that identify the actual germination rates of each specified species.  Base</w:t>
      </w:r>
      <w:r w:rsidR="00662C2D" w:rsidRPr="007A64ED">
        <w:rPr>
          <w:rFonts w:ascii="Arial" w:hAnsi="Arial" w:cs="Arial"/>
          <w:sz w:val="22"/>
          <w:szCs w:val="22"/>
        </w:rPr>
        <w:t>d</w:t>
      </w:r>
      <w:r w:rsidRPr="007A64ED">
        <w:rPr>
          <w:rFonts w:ascii="Arial" w:hAnsi="Arial" w:cs="Arial"/>
          <w:sz w:val="22"/>
          <w:szCs w:val="22"/>
        </w:rPr>
        <w:t xml:space="preserve"> on these results, the Contractor </w:t>
      </w:r>
      <w:r w:rsidR="009B1411" w:rsidRPr="007A64ED">
        <w:rPr>
          <w:rFonts w:ascii="Arial" w:hAnsi="Arial" w:cs="Arial"/>
          <w:sz w:val="22"/>
          <w:szCs w:val="22"/>
        </w:rPr>
        <w:t xml:space="preserve">will </w:t>
      </w:r>
      <w:r w:rsidRPr="007A64ED">
        <w:rPr>
          <w:rFonts w:ascii="Arial" w:hAnsi="Arial" w:cs="Arial"/>
          <w:sz w:val="22"/>
          <w:szCs w:val="22"/>
        </w:rPr>
        <w:t xml:space="preserve">provide supplemental seeding for each species that does not meet the specified rates of PLS.  </w:t>
      </w:r>
      <w:r w:rsidR="009B1411" w:rsidRPr="007A64ED">
        <w:rPr>
          <w:rFonts w:ascii="Arial" w:hAnsi="Arial" w:cs="Arial"/>
          <w:sz w:val="22"/>
          <w:szCs w:val="22"/>
        </w:rPr>
        <w:t>Ensure a</w:t>
      </w:r>
      <w:r w:rsidRPr="007A64ED">
        <w:rPr>
          <w:rFonts w:ascii="Arial" w:hAnsi="Arial" w:cs="Arial"/>
          <w:sz w:val="22"/>
          <w:szCs w:val="22"/>
        </w:rPr>
        <w:t xml:space="preserve">ll reports </w:t>
      </w:r>
      <w:r w:rsidR="009B1411" w:rsidRPr="007A64ED">
        <w:rPr>
          <w:rFonts w:ascii="Arial" w:hAnsi="Arial" w:cs="Arial"/>
          <w:sz w:val="22"/>
          <w:szCs w:val="22"/>
        </w:rPr>
        <w:t>are</w:t>
      </w:r>
      <w:r w:rsidRPr="007A64ED">
        <w:rPr>
          <w:rFonts w:ascii="Arial" w:hAnsi="Arial" w:cs="Arial"/>
          <w:sz w:val="22"/>
          <w:szCs w:val="22"/>
        </w:rPr>
        <w:t xml:space="preserve"> submitted within 3 months following seed collection and additional seeding will be required the following late fall or spring, whichever comes first.</w:t>
      </w:r>
    </w:p>
    <w:p w14:paraId="3C86BDC8" w14:textId="77777777" w:rsidR="005D37F9" w:rsidRPr="007A64ED" w:rsidRDefault="005D37F9" w:rsidP="007A64ED">
      <w:pPr>
        <w:widowControl w:val="0"/>
        <w:jc w:val="both"/>
        <w:rPr>
          <w:rFonts w:ascii="Arial" w:hAnsi="Arial" w:cs="Arial"/>
          <w:sz w:val="22"/>
          <w:szCs w:val="22"/>
        </w:rPr>
      </w:pPr>
    </w:p>
    <w:p w14:paraId="182B841E" w14:textId="77777777" w:rsidR="005D37F9" w:rsidRPr="007A64ED" w:rsidRDefault="005D37F9" w:rsidP="007A64ED">
      <w:pPr>
        <w:widowControl w:val="0"/>
        <w:ind w:left="720" w:firstLine="360"/>
        <w:jc w:val="both"/>
        <w:rPr>
          <w:rFonts w:ascii="Arial" w:hAnsi="Arial" w:cs="Arial"/>
          <w:sz w:val="22"/>
          <w:szCs w:val="22"/>
        </w:rPr>
      </w:pPr>
      <w:r w:rsidRPr="007A64ED">
        <w:rPr>
          <w:rFonts w:ascii="Arial" w:hAnsi="Arial" w:cs="Arial"/>
          <w:sz w:val="22"/>
          <w:szCs w:val="22"/>
        </w:rPr>
        <w:t>C.</w:t>
      </w:r>
      <w:r w:rsidRPr="007A64ED">
        <w:rPr>
          <w:rFonts w:ascii="Arial" w:hAnsi="Arial" w:cs="Arial"/>
          <w:sz w:val="22"/>
          <w:szCs w:val="22"/>
        </w:rPr>
        <w:tab/>
        <w:t xml:space="preserve">Seed Mix Composition.  </w:t>
      </w:r>
      <w:r w:rsidR="00F70020" w:rsidRPr="007A64ED">
        <w:rPr>
          <w:rFonts w:ascii="Arial" w:hAnsi="Arial" w:cs="Arial"/>
          <w:sz w:val="22"/>
          <w:szCs w:val="22"/>
        </w:rPr>
        <w:t>Ensure t</w:t>
      </w:r>
      <w:r w:rsidRPr="007A64ED">
        <w:rPr>
          <w:rFonts w:ascii="Arial" w:hAnsi="Arial" w:cs="Arial"/>
          <w:sz w:val="22"/>
          <w:szCs w:val="22"/>
        </w:rPr>
        <w:t xml:space="preserve">he seed mixtures </w:t>
      </w:r>
      <w:r w:rsidR="00F70020" w:rsidRPr="007A64ED">
        <w:rPr>
          <w:rFonts w:ascii="Arial" w:hAnsi="Arial" w:cs="Arial"/>
          <w:sz w:val="22"/>
          <w:szCs w:val="22"/>
        </w:rPr>
        <w:t>are</w:t>
      </w:r>
      <w:r w:rsidRPr="007A64ED">
        <w:rPr>
          <w:rFonts w:ascii="Arial" w:hAnsi="Arial" w:cs="Arial"/>
          <w:sz w:val="22"/>
          <w:szCs w:val="22"/>
        </w:rPr>
        <w:t xml:space="preserve"> composed of the species listed (by weight).  Weights of each species to be included in each mixture are also shown for a one acre application.</w:t>
      </w:r>
    </w:p>
    <w:p w14:paraId="587830F0" w14:textId="77777777" w:rsidR="005D37F9" w:rsidRPr="007A64ED" w:rsidRDefault="005D37F9" w:rsidP="007A64ED">
      <w:pPr>
        <w:widowControl w:val="0"/>
        <w:jc w:val="both"/>
        <w:rPr>
          <w:rFonts w:ascii="Arial" w:hAnsi="Arial" w:cs="Arial"/>
          <w:sz w:val="22"/>
          <w:szCs w:val="22"/>
        </w:rPr>
      </w:pPr>
    </w:p>
    <w:p w14:paraId="15FA5051" w14:textId="7C5CD379" w:rsidR="005D37F9" w:rsidRPr="00014E14" w:rsidRDefault="005D37F9" w:rsidP="007A64ED">
      <w:pPr>
        <w:widowControl w:val="0"/>
        <w:ind w:left="720" w:firstLine="360"/>
        <w:jc w:val="both"/>
        <w:rPr>
          <w:rFonts w:ascii="Arial" w:hAnsi="Arial" w:cs="Arial"/>
          <w:sz w:val="22"/>
          <w:szCs w:val="22"/>
        </w:rPr>
      </w:pPr>
      <w:r w:rsidRPr="007A64ED">
        <w:rPr>
          <w:rFonts w:ascii="Arial" w:hAnsi="Arial" w:cs="Arial"/>
          <w:sz w:val="22"/>
          <w:szCs w:val="22"/>
        </w:rPr>
        <w:t>D.</w:t>
      </w:r>
      <w:r w:rsidRPr="007A64ED">
        <w:rPr>
          <w:rFonts w:ascii="Arial" w:hAnsi="Arial" w:cs="Arial"/>
          <w:sz w:val="22"/>
          <w:szCs w:val="22"/>
        </w:rPr>
        <w:tab/>
        <w:t>Fertilizer.  Fertilizer</w:t>
      </w:r>
      <w:r w:rsidR="009B50C0" w:rsidRPr="007A64ED">
        <w:rPr>
          <w:rFonts w:ascii="Arial" w:hAnsi="Arial" w:cs="Arial"/>
          <w:sz w:val="22"/>
          <w:szCs w:val="22"/>
        </w:rPr>
        <w:t xml:space="preserve"> is </w:t>
      </w:r>
      <w:r w:rsidRPr="007A64ED">
        <w:rPr>
          <w:rFonts w:ascii="Arial" w:hAnsi="Arial" w:cs="Arial"/>
          <w:sz w:val="22"/>
          <w:szCs w:val="22"/>
        </w:rPr>
        <w:t>not required</w:t>
      </w:r>
      <w:r w:rsidR="009B50C0" w:rsidRPr="007A64ED">
        <w:rPr>
          <w:rFonts w:ascii="Arial" w:hAnsi="Arial" w:cs="Arial"/>
          <w:sz w:val="22"/>
          <w:szCs w:val="22"/>
        </w:rPr>
        <w:t xml:space="preserve"> for wetland seed mixes</w:t>
      </w:r>
      <w:r w:rsidR="008827E7">
        <w:rPr>
          <w:rFonts w:ascii="Arial" w:hAnsi="Arial" w:cs="Arial"/>
          <w:sz w:val="22"/>
          <w:szCs w:val="22"/>
        </w:rPr>
        <w:t>.</w:t>
      </w:r>
    </w:p>
    <w:p w14:paraId="3EE7E0D5" w14:textId="77777777" w:rsidR="000652D9" w:rsidRPr="007A64ED" w:rsidRDefault="000652D9" w:rsidP="007A64ED">
      <w:pPr>
        <w:widowControl w:val="0"/>
        <w:jc w:val="both"/>
        <w:rPr>
          <w:rFonts w:ascii="Arial" w:hAnsi="Arial" w:cs="Arial"/>
          <w:sz w:val="22"/>
          <w:szCs w:val="22"/>
          <w:u w:val="single"/>
        </w:rPr>
      </w:pPr>
    </w:p>
    <w:p w14:paraId="60A92810" w14:textId="04426158" w:rsidR="004E303C" w:rsidRPr="007A64ED" w:rsidRDefault="000652D9" w:rsidP="007A64ED">
      <w:pPr>
        <w:widowControl w:val="0"/>
        <w:ind w:left="360" w:firstLine="360"/>
        <w:jc w:val="both"/>
        <w:rPr>
          <w:rFonts w:ascii="Arial" w:hAnsi="Arial" w:cs="Arial"/>
          <w:sz w:val="22"/>
          <w:szCs w:val="22"/>
        </w:rPr>
      </w:pPr>
      <w:r w:rsidRPr="007A64ED">
        <w:rPr>
          <w:rFonts w:ascii="Arial" w:hAnsi="Arial" w:cs="Arial"/>
          <w:sz w:val="22"/>
          <w:szCs w:val="22"/>
        </w:rPr>
        <w:t>2.</w:t>
      </w:r>
      <w:r w:rsidR="002C28A2" w:rsidRPr="007A64ED">
        <w:rPr>
          <w:rFonts w:ascii="Arial" w:hAnsi="Arial" w:cs="Arial"/>
          <w:sz w:val="22"/>
          <w:szCs w:val="22"/>
        </w:rPr>
        <w:tab/>
      </w:r>
      <w:r w:rsidR="00B7130B" w:rsidRPr="007A64ED">
        <w:rPr>
          <w:rFonts w:ascii="Arial" w:hAnsi="Arial" w:cs="Arial"/>
          <w:sz w:val="22"/>
          <w:szCs w:val="22"/>
        </w:rPr>
        <w:t>Seeding Mixtures</w:t>
      </w:r>
      <w:r w:rsidR="00A2006C" w:rsidRPr="007A64ED">
        <w:rPr>
          <w:rFonts w:ascii="Arial" w:hAnsi="Arial" w:cs="Arial"/>
          <w:sz w:val="22"/>
          <w:szCs w:val="22"/>
        </w:rPr>
        <w:t>.</w:t>
      </w:r>
      <w:r w:rsidR="004E303C" w:rsidRPr="007A64ED">
        <w:rPr>
          <w:rFonts w:ascii="Arial" w:hAnsi="Arial" w:cs="Arial"/>
          <w:sz w:val="22"/>
          <w:szCs w:val="22"/>
        </w:rPr>
        <w:t xml:space="preserve">  </w:t>
      </w:r>
      <w:r w:rsidR="0082121F" w:rsidRPr="007A64ED">
        <w:rPr>
          <w:rFonts w:ascii="Arial" w:hAnsi="Arial" w:cs="Arial"/>
          <w:sz w:val="22"/>
          <w:szCs w:val="22"/>
        </w:rPr>
        <w:t>Obtain</w:t>
      </w:r>
      <w:r w:rsidR="005E309E" w:rsidRPr="007A64ED">
        <w:rPr>
          <w:rFonts w:ascii="Arial" w:hAnsi="Arial" w:cs="Arial"/>
          <w:sz w:val="22"/>
          <w:szCs w:val="22"/>
        </w:rPr>
        <w:t xml:space="preserve"> native seed from sources within the same </w:t>
      </w:r>
      <w:r w:rsidR="005D45C3" w:rsidRPr="007A64ED">
        <w:rPr>
          <w:rStyle w:val="Emphasis"/>
          <w:rFonts w:ascii="Arial" w:hAnsi="Arial" w:cs="Arial"/>
          <w:b w:val="0"/>
          <w:bCs w:val="0"/>
          <w:sz w:val="22"/>
          <w:szCs w:val="22"/>
          <w:lang w:val="en"/>
        </w:rPr>
        <w:t>Environmental Protection Agency</w:t>
      </w:r>
      <w:r w:rsidR="005D45C3" w:rsidRPr="007A64ED">
        <w:rPr>
          <w:rFonts w:ascii="Arial" w:hAnsi="Arial" w:cs="Arial"/>
          <w:sz w:val="22"/>
          <w:szCs w:val="22"/>
        </w:rPr>
        <w:t xml:space="preserve"> (</w:t>
      </w:r>
      <w:r w:rsidR="005E309E" w:rsidRPr="00014E14">
        <w:rPr>
          <w:rFonts w:ascii="Arial" w:hAnsi="Arial" w:cs="Arial"/>
          <w:sz w:val="22"/>
          <w:szCs w:val="22"/>
        </w:rPr>
        <w:t>EPA</w:t>
      </w:r>
      <w:r w:rsidR="005D45C3" w:rsidRPr="007A64ED">
        <w:rPr>
          <w:rFonts w:ascii="Arial" w:hAnsi="Arial" w:cs="Arial"/>
          <w:sz w:val="22"/>
          <w:szCs w:val="22"/>
        </w:rPr>
        <w:t>)</w:t>
      </w:r>
      <w:r w:rsidR="005E309E" w:rsidRPr="007A64ED">
        <w:rPr>
          <w:rFonts w:ascii="Arial" w:hAnsi="Arial" w:cs="Arial"/>
          <w:sz w:val="22"/>
          <w:szCs w:val="22"/>
        </w:rPr>
        <w:t xml:space="preserve"> Level III Ecoregion, or the next adjacent Ecoregion, preferably to the west or east.  For more information, see the EPA website at:</w:t>
      </w:r>
    </w:p>
    <w:p w14:paraId="5472E21A" w14:textId="77777777" w:rsidR="004E303C" w:rsidRPr="007A64ED" w:rsidRDefault="004E303C" w:rsidP="007A64ED">
      <w:pPr>
        <w:widowControl w:val="0"/>
        <w:jc w:val="both"/>
        <w:rPr>
          <w:rFonts w:ascii="Arial" w:hAnsi="Arial" w:cs="Arial"/>
          <w:sz w:val="22"/>
          <w:szCs w:val="22"/>
        </w:rPr>
      </w:pPr>
    </w:p>
    <w:p w14:paraId="5658D5B0" w14:textId="68414C3D" w:rsidR="004E303C" w:rsidRPr="007A64ED" w:rsidRDefault="009C7472" w:rsidP="007A64ED">
      <w:pPr>
        <w:widowControl w:val="0"/>
        <w:ind w:left="1080"/>
        <w:jc w:val="both"/>
        <w:rPr>
          <w:rFonts w:ascii="Arial" w:hAnsi="Arial" w:cs="Arial"/>
          <w:sz w:val="22"/>
          <w:szCs w:val="22"/>
        </w:rPr>
      </w:pPr>
      <w:r w:rsidRPr="007A64ED">
        <w:rPr>
          <w:rFonts w:ascii="Arial" w:hAnsi="Arial" w:cs="Arial"/>
          <w:sz w:val="22"/>
          <w:szCs w:val="22"/>
        </w:rPr>
        <w:t>https://catalog.data.gov/dataset/u-s-level-iii-and-iv-ecoregions-u-s-epa</w:t>
      </w:r>
    </w:p>
    <w:p w14:paraId="290A9D67" w14:textId="77777777" w:rsidR="004E303C" w:rsidRPr="007A64ED" w:rsidRDefault="004E303C" w:rsidP="007A64ED">
      <w:pPr>
        <w:widowControl w:val="0"/>
        <w:jc w:val="both"/>
        <w:rPr>
          <w:rFonts w:ascii="Arial" w:hAnsi="Arial" w:cs="Arial"/>
          <w:sz w:val="22"/>
          <w:szCs w:val="22"/>
        </w:rPr>
      </w:pPr>
    </w:p>
    <w:p w14:paraId="54A6568C" w14:textId="3753CAD0" w:rsidR="0082121F" w:rsidRPr="007A64ED" w:rsidRDefault="0082121F" w:rsidP="007A64ED">
      <w:pPr>
        <w:widowControl w:val="0"/>
        <w:ind w:left="360"/>
        <w:jc w:val="both"/>
        <w:rPr>
          <w:rFonts w:ascii="Arial" w:hAnsi="Arial" w:cs="Arial"/>
          <w:sz w:val="22"/>
          <w:szCs w:val="22"/>
        </w:rPr>
      </w:pPr>
      <w:r w:rsidRPr="007A64ED">
        <w:rPr>
          <w:rFonts w:ascii="Arial" w:hAnsi="Arial" w:cs="Arial"/>
          <w:sz w:val="22"/>
          <w:szCs w:val="22"/>
        </w:rPr>
        <w:t xml:space="preserve">Aggressive, threatened, endangered, or special concern species </w:t>
      </w:r>
      <w:r w:rsidR="009C7472" w:rsidRPr="007A64ED">
        <w:rPr>
          <w:rFonts w:ascii="Arial" w:hAnsi="Arial" w:cs="Arial"/>
          <w:sz w:val="22"/>
          <w:szCs w:val="22"/>
        </w:rPr>
        <w:t>are prohibited</w:t>
      </w:r>
      <w:r w:rsidRPr="007A64ED">
        <w:rPr>
          <w:rFonts w:ascii="Arial" w:hAnsi="Arial" w:cs="Arial"/>
          <w:sz w:val="22"/>
          <w:szCs w:val="22"/>
        </w:rPr>
        <w:t xml:space="preserve"> in the seed mixes.  </w:t>
      </w:r>
      <w:r w:rsidR="005D45C3" w:rsidRPr="007A64ED">
        <w:rPr>
          <w:rFonts w:ascii="Arial" w:hAnsi="Arial" w:cs="Arial"/>
          <w:sz w:val="22"/>
          <w:szCs w:val="22"/>
        </w:rPr>
        <w:t>Ensure s</w:t>
      </w:r>
      <w:r w:rsidRPr="007A64ED">
        <w:rPr>
          <w:rFonts w:ascii="Arial" w:hAnsi="Arial" w:cs="Arial"/>
          <w:sz w:val="22"/>
          <w:szCs w:val="22"/>
        </w:rPr>
        <w:t xml:space="preserve">pecies substitutions </w:t>
      </w:r>
      <w:r w:rsidR="005D45C3" w:rsidRPr="007A64ED">
        <w:rPr>
          <w:rFonts w:ascii="Arial" w:hAnsi="Arial" w:cs="Arial"/>
          <w:sz w:val="22"/>
          <w:szCs w:val="22"/>
        </w:rPr>
        <w:t>ar</w:t>
      </w:r>
      <w:r w:rsidRPr="007A64ED">
        <w:rPr>
          <w:rFonts w:ascii="Arial" w:hAnsi="Arial" w:cs="Arial"/>
          <w:sz w:val="22"/>
          <w:szCs w:val="22"/>
        </w:rPr>
        <w:t>e approved by the MDOT Wetland Mitigation Specialist.</w:t>
      </w:r>
    </w:p>
    <w:p w14:paraId="72E5E9D3" w14:textId="77777777" w:rsidR="0082121F" w:rsidRPr="007A64ED" w:rsidRDefault="0082121F" w:rsidP="007A64ED">
      <w:pPr>
        <w:widowControl w:val="0"/>
        <w:jc w:val="both"/>
        <w:rPr>
          <w:rFonts w:ascii="Arial" w:hAnsi="Arial" w:cs="Arial"/>
          <w:sz w:val="22"/>
          <w:szCs w:val="22"/>
        </w:rPr>
      </w:pPr>
    </w:p>
    <w:p w14:paraId="17453171" w14:textId="262C57FA" w:rsidR="00B7130B" w:rsidRPr="007A64ED" w:rsidRDefault="00B7130B" w:rsidP="007A64ED">
      <w:pPr>
        <w:widowControl w:val="0"/>
        <w:ind w:left="360"/>
        <w:jc w:val="both"/>
        <w:rPr>
          <w:rFonts w:ascii="Arial" w:hAnsi="Arial" w:cs="Arial"/>
          <w:sz w:val="22"/>
          <w:szCs w:val="22"/>
        </w:rPr>
      </w:pPr>
      <w:r w:rsidRPr="007A64ED">
        <w:rPr>
          <w:rFonts w:ascii="Arial" w:hAnsi="Arial" w:cs="Arial"/>
          <w:sz w:val="22"/>
          <w:szCs w:val="22"/>
        </w:rPr>
        <w:t xml:space="preserve">Seed </w:t>
      </w:r>
      <w:r w:rsidR="00F70020" w:rsidRPr="007A64ED">
        <w:rPr>
          <w:rFonts w:ascii="Arial" w:hAnsi="Arial" w:cs="Arial"/>
          <w:sz w:val="22"/>
          <w:szCs w:val="22"/>
        </w:rPr>
        <w:t xml:space="preserve">must </w:t>
      </w:r>
      <w:r w:rsidRPr="007A64ED">
        <w:rPr>
          <w:rFonts w:ascii="Arial" w:hAnsi="Arial" w:cs="Arial"/>
          <w:sz w:val="22"/>
          <w:szCs w:val="22"/>
        </w:rPr>
        <w:t xml:space="preserve">be less than </w:t>
      </w:r>
      <w:r w:rsidR="00A2006C" w:rsidRPr="007A64ED">
        <w:rPr>
          <w:rFonts w:ascii="Arial" w:hAnsi="Arial" w:cs="Arial"/>
          <w:sz w:val="22"/>
          <w:szCs w:val="22"/>
        </w:rPr>
        <w:t xml:space="preserve">1 </w:t>
      </w:r>
      <w:r w:rsidRPr="007A64ED">
        <w:rPr>
          <w:rFonts w:ascii="Arial" w:hAnsi="Arial" w:cs="Arial"/>
          <w:sz w:val="22"/>
          <w:szCs w:val="22"/>
        </w:rPr>
        <w:t xml:space="preserve">year old.  </w:t>
      </w:r>
      <w:r w:rsidR="0082121F" w:rsidRPr="007A64ED">
        <w:rPr>
          <w:rFonts w:ascii="Arial" w:hAnsi="Arial" w:cs="Arial"/>
          <w:sz w:val="22"/>
          <w:szCs w:val="22"/>
        </w:rPr>
        <w:t>Store seed</w:t>
      </w:r>
      <w:r w:rsidRPr="007A64ED">
        <w:rPr>
          <w:rFonts w:ascii="Arial" w:hAnsi="Arial" w:cs="Arial"/>
          <w:sz w:val="22"/>
          <w:szCs w:val="22"/>
        </w:rPr>
        <w:t xml:space="preserve"> as recommended b</w:t>
      </w:r>
      <w:r w:rsidR="002C28A2" w:rsidRPr="007A64ED">
        <w:rPr>
          <w:rFonts w:ascii="Arial" w:hAnsi="Arial" w:cs="Arial"/>
          <w:sz w:val="22"/>
          <w:szCs w:val="22"/>
        </w:rPr>
        <w:t xml:space="preserve">y </w:t>
      </w:r>
      <w:r w:rsidRPr="007A64ED">
        <w:rPr>
          <w:rFonts w:ascii="Arial" w:hAnsi="Arial" w:cs="Arial"/>
          <w:sz w:val="22"/>
          <w:szCs w:val="22"/>
        </w:rPr>
        <w:t>supplier.  The following seed companies or approved equal are suitable seed suppliers:</w:t>
      </w:r>
    </w:p>
    <w:p w14:paraId="5486784B" w14:textId="77777777" w:rsidR="00B7130B" w:rsidRPr="007A64ED" w:rsidRDefault="00B7130B" w:rsidP="007A64ED">
      <w:pPr>
        <w:widowControl w:val="0"/>
        <w:jc w:val="both"/>
        <w:rPr>
          <w:rFonts w:ascii="Arial" w:hAnsi="Arial" w:cs="Arial"/>
          <w:sz w:val="22"/>
          <w:szCs w:val="22"/>
        </w:rPr>
      </w:pPr>
    </w:p>
    <w:p w14:paraId="45C1B095" w14:textId="77777777" w:rsidR="005E309E" w:rsidRPr="007A64ED" w:rsidRDefault="005E309E" w:rsidP="007A64ED">
      <w:pPr>
        <w:widowControl w:val="0"/>
        <w:tabs>
          <w:tab w:val="left" w:pos="5040"/>
        </w:tabs>
        <w:ind w:left="720"/>
        <w:jc w:val="both"/>
        <w:rPr>
          <w:rFonts w:ascii="Arial" w:hAnsi="Arial" w:cs="Arial"/>
          <w:sz w:val="22"/>
          <w:szCs w:val="22"/>
        </w:rPr>
      </w:pPr>
      <w:r w:rsidRPr="007A64ED">
        <w:rPr>
          <w:rFonts w:ascii="Arial" w:hAnsi="Arial" w:cs="Arial"/>
          <w:sz w:val="22"/>
          <w:szCs w:val="22"/>
        </w:rPr>
        <w:t>Cardno Native Plant Nursery</w:t>
      </w:r>
      <w:r w:rsidRPr="007A64ED">
        <w:rPr>
          <w:rFonts w:ascii="Arial" w:hAnsi="Arial" w:cs="Arial"/>
          <w:sz w:val="22"/>
          <w:szCs w:val="22"/>
        </w:rPr>
        <w:tab/>
        <w:t>Michigan Wildflower Farm</w:t>
      </w:r>
    </w:p>
    <w:p w14:paraId="32A02E14" w14:textId="77777777" w:rsidR="005E309E" w:rsidRPr="007A64ED" w:rsidRDefault="005E309E" w:rsidP="007A64ED">
      <w:pPr>
        <w:widowControl w:val="0"/>
        <w:tabs>
          <w:tab w:val="left" w:pos="5040"/>
        </w:tabs>
        <w:ind w:left="720"/>
        <w:jc w:val="both"/>
        <w:rPr>
          <w:rFonts w:ascii="Arial" w:hAnsi="Arial" w:cs="Arial"/>
          <w:sz w:val="22"/>
          <w:szCs w:val="22"/>
        </w:rPr>
      </w:pPr>
      <w:r w:rsidRPr="007A64ED">
        <w:rPr>
          <w:rFonts w:ascii="Arial" w:hAnsi="Arial" w:cs="Arial"/>
          <w:sz w:val="22"/>
          <w:szCs w:val="22"/>
        </w:rPr>
        <w:t>128 Sunset Drive</w:t>
      </w:r>
      <w:r w:rsidRPr="007A64ED">
        <w:rPr>
          <w:rFonts w:ascii="Arial" w:hAnsi="Arial" w:cs="Arial"/>
          <w:sz w:val="22"/>
          <w:szCs w:val="22"/>
        </w:rPr>
        <w:tab/>
        <w:t>11770 Cutler Road</w:t>
      </w:r>
    </w:p>
    <w:p w14:paraId="461488F6" w14:textId="77777777" w:rsidR="005E309E" w:rsidRPr="007A64ED" w:rsidRDefault="005E309E" w:rsidP="007A64ED">
      <w:pPr>
        <w:widowControl w:val="0"/>
        <w:tabs>
          <w:tab w:val="left" w:pos="5040"/>
        </w:tabs>
        <w:ind w:left="720"/>
        <w:jc w:val="both"/>
        <w:rPr>
          <w:rFonts w:ascii="Arial" w:hAnsi="Arial" w:cs="Arial"/>
          <w:sz w:val="22"/>
          <w:szCs w:val="22"/>
        </w:rPr>
      </w:pPr>
      <w:r w:rsidRPr="007A64ED">
        <w:rPr>
          <w:rFonts w:ascii="Arial" w:hAnsi="Arial" w:cs="Arial"/>
          <w:sz w:val="22"/>
          <w:szCs w:val="22"/>
        </w:rPr>
        <w:t>Walkerton, IN 46574</w:t>
      </w:r>
      <w:r w:rsidRPr="007A64ED">
        <w:rPr>
          <w:rFonts w:ascii="Arial" w:hAnsi="Arial" w:cs="Arial"/>
          <w:sz w:val="22"/>
          <w:szCs w:val="22"/>
        </w:rPr>
        <w:tab/>
        <w:t>Portland, MI 48875</w:t>
      </w:r>
    </w:p>
    <w:p w14:paraId="1CD71B16" w14:textId="77777777" w:rsidR="005E309E" w:rsidRPr="007A64ED" w:rsidRDefault="005E309E" w:rsidP="007A64ED">
      <w:pPr>
        <w:widowControl w:val="0"/>
        <w:tabs>
          <w:tab w:val="left" w:pos="5040"/>
        </w:tabs>
        <w:ind w:left="720"/>
        <w:jc w:val="both"/>
        <w:rPr>
          <w:rFonts w:ascii="Arial" w:hAnsi="Arial" w:cs="Arial"/>
          <w:sz w:val="22"/>
          <w:szCs w:val="22"/>
        </w:rPr>
      </w:pPr>
      <w:r w:rsidRPr="007A64ED">
        <w:rPr>
          <w:rFonts w:ascii="Arial" w:hAnsi="Arial" w:cs="Arial"/>
          <w:sz w:val="22"/>
          <w:szCs w:val="22"/>
        </w:rPr>
        <w:t>(574) 586-2412</w:t>
      </w:r>
      <w:r w:rsidRPr="007A64ED">
        <w:rPr>
          <w:rFonts w:ascii="Arial" w:hAnsi="Arial" w:cs="Arial"/>
          <w:sz w:val="22"/>
          <w:szCs w:val="22"/>
        </w:rPr>
        <w:tab/>
        <w:t>(517) 647-6010</w:t>
      </w:r>
    </w:p>
    <w:p w14:paraId="0336ED0B" w14:textId="77777777" w:rsidR="005E309E" w:rsidRPr="007A64ED" w:rsidRDefault="005E309E" w:rsidP="007A64ED">
      <w:pPr>
        <w:widowControl w:val="0"/>
        <w:tabs>
          <w:tab w:val="left" w:pos="5040"/>
        </w:tabs>
        <w:jc w:val="both"/>
        <w:rPr>
          <w:rFonts w:ascii="Arial" w:hAnsi="Arial" w:cs="Arial"/>
          <w:sz w:val="22"/>
          <w:szCs w:val="22"/>
        </w:rPr>
      </w:pPr>
    </w:p>
    <w:p w14:paraId="6D306E80" w14:textId="77777777" w:rsidR="005E309E" w:rsidRPr="007A64ED" w:rsidRDefault="005E309E" w:rsidP="007A64ED">
      <w:pPr>
        <w:widowControl w:val="0"/>
        <w:tabs>
          <w:tab w:val="left" w:pos="5040"/>
        </w:tabs>
        <w:ind w:left="720"/>
        <w:jc w:val="both"/>
        <w:rPr>
          <w:rFonts w:ascii="Arial" w:hAnsi="Arial" w:cs="Arial"/>
          <w:sz w:val="22"/>
          <w:szCs w:val="22"/>
        </w:rPr>
      </w:pPr>
      <w:r w:rsidRPr="007A64ED">
        <w:rPr>
          <w:rFonts w:ascii="Arial" w:hAnsi="Arial" w:cs="Arial"/>
          <w:sz w:val="22"/>
          <w:szCs w:val="22"/>
        </w:rPr>
        <w:t>Native Connections</w:t>
      </w:r>
      <w:r w:rsidRPr="007A64ED">
        <w:rPr>
          <w:rFonts w:ascii="Arial" w:hAnsi="Arial" w:cs="Arial"/>
          <w:sz w:val="22"/>
          <w:szCs w:val="22"/>
        </w:rPr>
        <w:tab/>
        <w:t>Shooting Star Native Seeds</w:t>
      </w:r>
    </w:p>
    <w:p w14:paraId="760C047C" w14:textId="77777777" w:rsidR="005E309E" w:rsidRPr="007A64ED" w:rsidRDefault="005E309E" w:rsidP="007A64ED">
      <w:pPr>
        <w:widowControl w:val="0"/>
        <w:tabs>
          <w:tab w:val="left" w:pos="5040"/>
        </w:tabs>
        <w:ind w:left="720"/>
        <w:jc w:val="both"/>
        <w:rPr>
          <w:rFonts w:ascii="Arial" w:hAnsi="Arial" w:cs="Arial"/>
          <w:sz w:val="22"/>
          <w:szCs w:val="22"/>
        </w:rPr>
      </w:pPr>
      <w:r w:rsidRPr="007A64ED">
        <w:rPr>
          <w:rFonts w:ascii="Arial" w:hAnsi="Arial" w:cs="Arial"/>
          <w:sz w:val="22"/>
          <w:szCs w:val="22"/>
        </w:rPr>
        <w:t>17080 Hoshel Road</w:t>
      </w:r>
      <w:r w:rsidRPr="007A64ED">
        <w:rPr>
          <w:rFonts w:ascii="Arial" w:hAnsi="Arial" w:cs="Arial"/>
          <w:sz w:val="22"/>
          <w:szCs w:val="22"/>
        </w:rPr>
        <w:tab/>
        <w:t>20740 County Road 33</w:t>
      </w:r>
    </w:p>
    <w:p w14:paraId="4614EDAD" w14:textId="77777777" w:rsidR="005E309E" w:rsidRPr="007A64ED" w:rsidRDefault="005E309E" w:rsidP="007A64ED">
      <w:pPr>
        <w:widowControl w:val="0"/>
        <w:tabs>
          <w:tab w:val="left" w:pos="5040"/>
        </w:tabs>
        <w:ind w:left="720"/>
        <w:jc w:val="both"/>
        <w:rPr>
          <w:rFonts w:ascii="Arial" w:hAnsi="Arial" w:cs="Arial"/>
          <w:sz w:val="22"/>
          <w:szCs w:val="22"/>
        </w:rPr>
      </w:pPr>
      <w:r w:rsidRPr="007A64ED">
        <w:rPr>
          <w:rFonts w:ascii="Arial" w:hAnsi="Arial" w:cs="Arial"/>
          <w:sz w:val="22"/>
          <w:szCs w:val="22"/>
        </w:rPr>
        <w:t>Three Rivers, MI 49093</w:t>
      </w:r>
      <w:r w:rsidRPr="007A64ED">
        <w:rPr>
          <w:rFonts w:ascii="Arial" w:hAnsi="Arial" w:cs="Arial"/>
          <w:sz w:val="22"/>
          <w:szCs w:val="22"/>
        </w:rPr>
        <w:tab/>
        <w:t>Spring Grove, MN 55974</w:t>
      </w:r>
    </w:p>
    <w:p w14:paraId="556F2B43" w14:textId="6699330F" w:rsidR="006317D9" w:rsidRPr="007A64ED" w:rsidRDefault="005E309E" w:rsidP="007A64ED">
      <w:pPr>
        <w:widowControl w:val="0"/>
        <w:tabs>
          <w:tab w:val="left" w:pos="5040"/>
        </w:tabs>
        <w:ind w:left="720"/>
        <w:jc w:val="both"/>
        <w:rPr>
          <w:rFonts w:ascii="Arial" w:hAnsi="Arial" w:cs="Arial"/>
          <w:sz w:val="22"/>
          <w:szCs w:val="22"/>
        </w:rPr>
      </w:pPr>
      <w:r w:rsidRPr="007A64ED">
        <w:rPr>
          <w:rFonts w:ascii="Arial" w:hAnsi="Arial" w:cs="Arial"/>
          <w:sz w:val="22"/>
          <w:szCs w:val="22"/>
        </w:rPr>
        <w:t>(269) 580-4765</w:t>
      </w:r>
      <w:r w:rsidRPr="007A64ED">
        <w:rPr>
          <w:rFonts w:ascii="Arial" w:hAnsi="Arial" w:cs="Arial"/>
          <w:sz w:val="22"/>
          <w:szCs w:val="22"/>
        </w:rPr>
        <w:tab/>
        <w:t>(507) 498-3944</w:t>
      </w:r>
    </w:p>
    <w:p w14:paraId="11AF3042" w14:textId="77777777" w:rsidR="006317D9" w:rsidRPr="007A64ED" w:rsidRDefault="006317D9" w:rsidP="007A64ED">
      <w:pPr>
        <w:widowControl w:val="0"/>
        <w:jc w:val="both"/>
        <w:rPr>
          <w:rFonts w:ascii="Arial" w:hAnsi="Arial" w:cs="Arial"/>
          <w:sz w:val="22"/>
          <w:szCs w:val="22"/>
        </w:rPr>
      </w:pPr>
    </w:p>
    <w:p w14:paraId="08DAFDDD" w14:textId="77D4109B" w:rsidR="006317D9" w:rsidRPr="007A64ED" w:rsidRDefault="00607D20" w:rsidP="007A64ED">
      <w:pPr>
        <w:widowControl w:val="0"/>
        <w:ind w:left="720" w:firstLine="360"/>
        <w:jc w:val="both"/>
        <w:rPr>
          <w:rFonts w:ascii="Arial" w:hAnsi="Arial" w:cs="Arial"/>
          <w:sz w:val="22"/>
          <w:szCs w:val="22"/>
        </w:rPr>
      </w:pPr>
      <w:r w:rsidRPr="007A64ED">
        <w:rPr>
          <w:rFonts w:ascii="Arial" w:hAnsi="Arial" w:cs="Arial"/>
          <w:sz w:val="22"/>
          <w:szCs w:val="22"/>
        </w:rPr>
        <w:t>A</w:t>
      </w:r>
      <w:r w:rsidR="006317D9" w:rsidRPr="007A64ED">
        <w:rPr>
          <w:rFonts w:ascii="Arial" w:hAnsi="Arial" w:cs="Arial"/>
          <w:sz w:val="22"/>
          <w:szCs w:val="22"/>
        </w:rPr>
        <w:t>.</w:t>
      </w:r>
      <w:r w:rsidR="006317D9" w:rsidRPr="007A64ED">
        <w:rPr>
          <w:rFonts w:ascii="Arial" w:hAnsi="Arial" w:cs="Arial"/>
          <w:sz w:val="22"/>
          <w:szCs w:val="22"/>
        </w:rPr>
        <w:tab/>
      </w:r>
      <w:r w:rsidR="00ED2881" w:rsidRPr="007A64ED">
        <w:rPr>
          <w:rFonts w:ascii="Arial" w:hAnsi="Arial" w:cs="Arial"/>
          <w:sz w:val="22"/>
          <w:szCs w:val="22"/>
        </w:rPr>
        <w:t xml:space="preserve">Wet Meadow Flood Shelf </w:t>
      </w:r>
      <w:r w:rsidR="006317D9" w:rsidRPr="007A64ED">
        <w:rPr>
          <w:rFonts w:ascii="Arial" w:hAnsi="Arial" w:cs="Arial"/>
          <w:sz w:val="22"/>
          <w:szCs w:val="22"/>
        </w:rPr>
        <w:t>Seed Mixture</w:t>
      </w:r>
      <w:r w:rsidR="00DD2F62" w:rsidRPr="007A64ED">
        <w:rPr>
          <w:rFonts w:ascii="Arial" w:hAnsi="Arial" w:cs="Arial"/>
          <w:sz w:val="22"/>
          <w:szCs w:val="22"/>
        </w:rPr>
        <w:t xml:space="preserve">. </w:t>
      </w:r>
      <w:r w:rsidR="006317D9" w:rsidRPr="007A64ED">
        <w:rPr>
          <w:rFonts w:ascii="Arial" w:hAnsi="Arial" w:cs="Arial"/>
          <w:sz w:val="22"/>
          <w:szCs w:val="22"/>
        </w:rPr>
        <w:t xml:space="preserve"> </w:t>
      </w:r>
      <w:r w:rsidR="005D45C3" w:rsidRPr="007A64ED">
        <w:rPr>
          <w:rFonts w:ascii="Arial" w:hAnsi="Arial" w:cs="Arial"/>
          <w:sz w:val="22"/>
          <w:szCs w:val="22"/>
        </w:rPr>
        <w:t>A</w:t>
      </w:r>
      <w:r w:rsidR="006317D9" w:rsidRPr="007A64ED">
        <w:rPr>
          <w:rFonts w:ascii="Arial" w:hAnsi="Arial" w:cs="Arial"/>
          <w:sz w:val="22"/>
          <w:szCs w:val="22"/>
        </w:rPr>
        <w:t>ppl</w:t>
      </w:r>
      <w:r w:rsidR="005D45C3" w:rsidRPr="007A64ED">
        <w:rPr>
          <w:rFonts w:ascii="Arial" w:hAnsi="Arial" w:cs="Arial"/>
          <w:sz w:val="22"/>
          <w:szCs w:val="22"/>
        </w:rPr>
        <w:t>y</w:t>
      </w:r>
      <w:r w:rsidR="006317D9" w:rsidRPr="007A64ED">
        <w:rPr>
          <w:rFonts w:ascii="Arial" w:hAnsi="Arial" w:cs="Arial"/>
          <w:sz w:val="22"/>
          <w:szCs w:val="22"/>
        </w:rPr>
        <w:t xml:space="preserve"> to the </w:t>
      </w:r>
      <w:r w:rsidR="00ED2881" w:rsidRPr="007A64ED">
        <w:rPr>
          <w:rFonts w:ascii="Arial" w:hAnsi="Arial" w:cs="Arial"/>
          <w:sz w:val="22"/>
          <w:szCs w:val="22"/>
        </w:rPr>
        <w:t xml:space="preserve">flood shelf </w:t>
      </w:r>
      <w:r w:rsidR="00E832ED" w:rsidRPr="007A64ED">
        <w:rPr>
          <w:rFonts w:ascii="Arial" w:hAnsi="Arial" w:cs="Arial"/>
          <w:sz w:val="22"/>
          <w:szCs w:val="22"/>
        </w:rPr>
        <w:t xml:space="preserve">area </w:t>
      </w:r>
      <w:r w:rsidR="006317D9" w:rsidRPr="007A64ED">
        <w:rPr>
          <w:rFonts w:ascii="Arial" w:hAnsi="Arial" w:cs="Arial"/>
          <w:sz w:val="22"/>
          <w:szCs w:val="22"/>
        </w:rPr>
        <w:t>as shown on the plans or as directed by the Engineer or Wetland Mitigation Specialist.</w:t>
      </w:r>
    </w:p>
    <w:p w14:paraId="5449CF5E" w14:textId="77777777" w:rsidR="006317D9" w:rsidRPr="007A64ED" w:rsidRDefault="006317D9" w:rsidP="007A64ED">
      <w:pPr>
        <w:widowControl w:val="0"/>
        <w:jc w:val="both"/>
        <w:rPr>
          <w:rFonts w:ascii="Arial" w:hAnsi="Arial" w:cs="Arial"/>
          <w:sz w:val="22"/>
          <w:szCs w:val="22"/>
        </w:rPr>
      </w:pPr>
    </w:p>
    <w:p w14:paraId="5C50ADC1" w14:textId="77777777" w:rsidR="005D45C3" w:rsidRPr="007A64ED" w:rsidRDefault="005D45C3" w:rsidP="007A64ED">
      <w:pPr>
        <w:widowControl w:val="0"/>
        <w:rPr>
          <w:rFonts w:ascii="Arial" w:hAnsi="Arial" w:cs="Arial"/>
          <w:sz w:val="20"/>
          <w:szCs w:val="20"/>
        </w:rPr>
      </w:pPr>
      <w:r w:rsidRPr="007A64ED">
        <w:rPr>
          <w:rFonts w:ascii="Arial" w:hAnsi="Arial" w:cs="Arial"/>
          <w:sz w:val="20"/>
          <w:szCs w:val="20"/>
        </w:rPr>
        <w:br w:type="page"/>
      </w:r>
    </w:p>
    <w:p w14:paraId="2EA518F3" w14:textId="6967A11A" w:rsidR="00D848A0" w:rsidRPr="007A64ED" w:rsidRDefault="002B4959" w:rsidP="00014E14">
      <w:pPr>
        <w:widowControl w:val="0"/>
        <w:ind w:left="720"/>
        <w:jc w:val="both"/>
        <w:rPr>
          <w:rFonts w:ascii="Arial" w:hAnsi="Arial" w:cs="Arial"/>
          <w:sz w:val="22"/>
          <w:szCs w:val="22"/>
        </w:rPr>
      </w:pPr>
      <w:r w:rsidRPr="007A64ED">
        <w:rPr>
          <w:rFonts w:ascii="Arial" w:hAnsi="Arial" w:cs="Arial"/>
          <w:sz w:val="22"/>
          <w:szCs w:val="22"/>
        </w:rPr>
        <w:lastRenderedPageBreak/>
        <w:t xml:space="preserve">GRASSES, SEDGES </w:t>
      </w:r>
      <w:r w:rsidR="005D45C3" w:rsidRPr="007A64ED">
        <w:rPr>
          <w:rFonts w:ascii="Arial" w:hAnsi="Arial" w:cs="Arial"/>
          <w:sz w:val="22"/>
          <w:szCs w:val="22"/>
        </w:rPr>
        <w:t>and</w:t>
      </w:r>
      <w:r w:rsidRPr="007A64ED">
        <w:rPr>
          <w:rFonts w:ascii="Arial" w:hAnsi="Arial" w:cs="Arial"/>
          <w:sz w:val="22"/>
          <w:szCs w:val="22"/>
        </w:rPr>
        <w:t xml:space="preserve"> RUSHES</w:t>
      </w:r>
    </w:p>
    <w:p w14:paraId="0EBAE6EA" w14:textId="37CF05FB" w:rsidR="00D848A0" w:rsidRPr="007A64ED" w:rsidRDefault="00D848A0" w:rsidP="007A64ED">
      <w:pPr>
        <w:widowControl w:val="0"/>
        <w:ind w:left="720"/>
        <w:jc w:val="right"/>
        <w:rPr>
          <w:rFonts w:ascii="Arial" w:hAnsi="Arial" w:cs="Arial"/>
          <w:sz w:val="20"/>
          <w:szCs w:val="20"/>
        </w:rPr>
      </w:pPr>
      <w:r w:rsidRPr="00014E14">
        <w:rPr>
          <w:rFonts w:ascii="Arial" w:hAnsi="Arial" w:cs="Arial"/>
          <w:sz w:val="20"/>
          <w:szCs w:val="20"/>
        </w:rPr>
        <w:t>Quantity</w:t>
      </w:r>
    </w:p>
    <w:p w14:paraId="3339612C" w14:textId="3FBA487D" w:rsidR="00D848A0" w:rsidRPr="007A64ED" w:rsidRDefault="00D848A0" w:rsidP="007A64ED">
      <w:pPr>
        <w:widowControl w:val="0"/>
        <w:tabs>
          <w:tab w:val="left" w:pos="4320"/>
          <w:tab w:val="right" w:pos="9360"/>
        </w:tabs>
        <w:ind w:left="720"/>
        <w:jc w:val="both"/>
        <w:rPr>
          <w:rFonts w:ascii="Arial" w:hAnsi="Arial" w:cs="Arial"/>
          <w:sz w:val="20"/>
          <w:szCs w:val="20"/>
        </w:rPr>
      </w:pPr>
      <w:r w:rsidRPr="007A64ED">
        <w:rPr>
          <w:rFonts w:ascii="Arial" w:hAnsi="Arial" w:cs="Arial"/>
          <w:sz w:val="20"/>
          <w:szCs w:val="20"/>
          <w:u w:val="single"/>
        </w:rPr>
        <w:t>Scientific Name</w:t>
      </w:r>
      <w:r w:rsidRPr="007A64ED">
        <w:rPr>
          <w:rFonts w:ascii="Arial" w:hAnsi="Arial" w:cs="Arial"/>
          <w:sz w:val="20"/>
          <w:szCs w:val="20"/>
        </w:rPr>
        <w:tab/>
      </w:r>
      <w:r w:rsidRPr="007A64ED">
        <w:rPr>
          <w:rFonts w:ascii="Arial" w:hAnsi="Arial" w:cs="Arial"/>
          <w:sz w:val="20"/>
          <w:szCs w:val="20"/>
          <w:u w:val="single"/>
        </w:rPr>
        <w:t>Common Name</w:t>
      </w:r>
      <w:r w:rsidRPr="007A64ED">
        <w:rPr>
          <w:rFonts w:ascii="Arial" w:hAnsi="Arial" w:cs="Arial"/>
          <w:sz w:val="20"/>
          <w:szCs w:val="20"/>
        </w:rPr>
        <w:tab/>
      </w:r>
      <w:r w:rsidRPr="007A64ED">
        <w:rPr>
          <w:rFonts w:ascii="Arial" w:hAnsi="Arial" w:cs="Arial"/>
          <w:sz w:val="20"/>
          <w:szCs w:val="20"/>
          <w:u w:val="single"/>
        </w:rPr>
        <w:t>(ounces/acre)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158"/>
        <w:gridCol w:w="1982"/>
        <w:gridCol w:w="895"/>
      </w:tblGrid>
      <w:tr w:rsidR="002B4959" w:rsidRPr="007A64ED" w14:paraId="011A3431" w14:textId="77777777" w:rsidTr="007636DC">
        <w:tc>
          <w:tcPr>
            <w:tcW w:w="3510" w:type="dxa"/>
          </w:tcPr>
          <w:p w14:paraId="65D0A4A6" w14:textId="079BD3A3" w:rsidR="002B4959" w:rsidRPr="007A64ED" w:rsidRDefault="002B4959" w:rsidP="007A64ED">
            <w:pPr>
              <w:widowControl w:val="0"/>
              <w:tabs>
                <w:tab w:val="left" w:pos="4320"/>
                <w:tab w:val="right" w:pos="9360"/>
              </w:tabs>
              <w:ind w:hanging="110"/>
              <w:jc w:val="both"/>
              <w:rPr>
                <w:rFonts w:ascii="Arial" w:hAnsi="Arial" w:cs="Arial"/>
                <w:i/>
                <w:iCs/>
                <w:sz w:val="20"/>
                <w:szCs w:val="20"/>
              </w:rPr>
            </w:pPr>
            <w:r w:rsidRPr="007A64ED">
              <w:rPr>
                <w:rFonts w:ascii="Arial" w:eastAsia="Arial" w:hAnsi="Arial" w:cs="Arial"/>
                <w:i/>
                <w:sz w:val="20"/>
                <w:szCs w:val="20"/>
              </w:rPr>
              <w:t>Bromus ciliatus</w:t>
            </w:r>
          </w:p>
        </w:tc>
        <w:tc>
          <w:tcPr>
            <w:tcW w:w="2158" w:type="dxa"/>
          </w:tcPr>
          <w:p w14:paraId="10496753" w14:textId="4AE5D329" w:rsidR="002B4959" w:rsidRPr="007A64ED" w:rsidRDefault="002B4959" w:rsidP="007A64ED">
            <w:pPr>
              <w:widowControl w:val="0"/>
              <w:tabs>
                <w:tab w:val="left" w:pos="4320"/>
                <w:tab w:val="right" w:pos="9360"/>
              </w:tabs>
              <w:jc w:val="both"/>
              <w:rPr>
                <w:rFonts w:ascii="Arial" w:hAnsi="Arial" w:cs="Arial"/>
                <w:i/>
                <w:iCs/>
                <w:sz w:val="20"/>
                <w:szCs w:val="20"/>
              </w:rPr>
            </w:pPr>
            <w:r w:rsidRPr="007A64ED">
              <w:rPr>
                <w:rFonts w:ascii="Arial" w:hAnsi="Arial" w:cs="Arial"/>
                <w:sz w:val="20"/>
                <w:szCs w:val="20"/>
              </w:rPr>
              <w:t>Fringed Brome</w:t>
            </w:r>
          </w:p>
        </w:tc>
        <w:tc>
          <w:tcPr>
            <w:tcW w:w="2877" w:type="dxa"/>
            <w:gridSpan w:val="2"/>
          </w:tcPr>
          <w:p w14:paraId="6B0D87A8" w14:textId="0B3FF5CB" w:rsidR="002B4959" w:rsidRPr="007A64ED" w:rsidRDefault="002B4959" w:rsidP="007A64ED">
            <w:pPr>
              <w:widowControl w:val="0"/>
              <w:tabs>
                <w:tab w:val="left" w:pos="4320"/>
                <w:tab w:val="right" w:pos="9360"/>
              </w:tabs>
              <w:jc w:val="right"/>
              <w:rPr>
                <w:rFonts w:ascii="Arial" w:hAnsi="Arial" w:cs="Arial"/>
                <w:iCs/>
                <w:sz w:val="20"/>
                <w:szCs w:val="20"/>
              </w:rPr>
            </w:pPr>
            <w:r w:rsidRPr="007A64ED">
              <w:rPr>
                <w:rFonts w:ascii="Arial" w:hAnsi="Arial" w:cs="Arial"/>
                <w:sz w:val="20"/>
                <w:szCs w:val="20"/>
              </w:rPr>
              <w:t>8.00</w:t>
            </w:r>
          </w:p>
        </w:tc>
      </w:tr>
      <w:tr w:rsidR="002B4959" w:rsidRPr="007A64ED" w14:paraId="73DB8A2A" w14:textId="77777777" w:rsidTr="007636DC">
        <w:tc>
          <w:tcPr>
            <w:tcW w:w="3510" w:type="dxa"/>
          </w:tcPr>
          <w:p w14:paraId="71B9F6E5" w14:textId="0012BF74" w:rsidR="002B4959" w:rsidRPr="007A64ED" w:rsidRDefault="002B4959" w:rsidP="00014E14">
            <w:pPr>
              <w:widowControl w:val="0"/>
              <w:tabs>
                <w:tab w:val="left" w:pos="4320"/>
                <w:tab w:val="right" w:pos="9360"/>
              </w:tabs>
              <w:ind w:hanging="110"/>
              <w:jc w:val="both"/>
              <w:rPr>
                <w:rFonts w:ascii="Arial" w:hAnsi="Arial" w:cs="Arial"/>
                <w:i/>
                <w:iCs/>
                <w:sz w:val="20"/>
                <w:szCs w:val="20"/>
              </w:rPr>
            </w:pPr>
            <w:r w:rsidRPr="00014E14">
              <w:rPr>
                <w:rFonts w:ascii="Arial" w:eastAsia="Arial" w:hAnsi="Arial" w:cs="Arial"/>
                <w:i/>
                <w:sz w:val="20"/>
                <w:szCs w:val="20"/>
              </w:rPr>
              <w:t>Calamagrostis canadensis</w:t>
            </w:r>
          </w:p>
        </w:tc>
        <w:tc>
          <w:tcPr>
            <w:tcW w:w="2158" w:type="dxa"/>
          </w:tcPr>
          <w:p w14:paraId="0641AB34" w14:textId="6DE29E17" w:rsidR="002B4959" w:rsidRPr="007A64ED" w:rsidRDefault="002B4959" w:rsidP="007A64ED">
            <w:pPr>
              <w:widowControl w:val="0"/>
              <w:tabs>
                <w:tab w:val="left" w:pos="4320"/>
                <w:tab w:val="right" w:pos="9360"/>
              </w:tabs>
              <w:jc w:val="both"/>
              <w:rPr>
                <w:rFonts w:ascii="Arial" w:hAnsi="Arial" w:cs="Arial"/>
                <w:i/>
                <w:iCs/>
                <w:sz w:val="20"/>
                <w:szCs w:val="20"/>
              </w:rPr>
            </w:pPr>
            <w:r w:rsidRPr="007A64ED">
              <w:rPr>
                <w:rFonts w:ascii="Arial" w:hAnsi="Arial" w:cs="Arial"/>
                <w:sz w:val="20"/>
                <w:szCs w:val="20"/>
              </w:rPr>
              <w:t>Bluejoint Grass</w:t>
            </w:r>
          </w:p>
        </w:tc>
        <w:tc>
          <w:tcPr>
            <w:tcW w:w="2877" w:type="dxa"/>
            <w:gridSpan w:val="2"/>
          </w:tcPr>
          <w:p w14:paraId="20518EAF" w14:textId="2FC51489" w:rsidR="002B4959" w:rsidRPr="007A64ED" w:rsidRDefault="002B4959" w:rsidP="007A64ED">
            <w:pPr>
              <w:widowControl w:val="0"/>
              <w:tabs>
                <w:tab w:val="left" w:pos="4320"/>
                <w:tab w:val="right" w:pos="9360"/>
              </w:tabs>
              <w:jc w:val="right"/>
              <w:rPr>
                <w:rFonts w:ascii="Arial" w:hAnsi="Arial" w:cs="Arial"/>
                <w:iCs/>
                <w:sz w:val="20"/>
                <w:szCs w:val="20"/>
              </w:rPr>
            </w:pPr>
            <w:r w:rsidRPr="007A64ED">
              <w:rPr>
                <w:rFonts w:ascii="Arial" w:hAnsi="Arial" w:cs="Arial"/>
                <w:sz w:val="20"/>
                <w:szCs w:val="20"/>
              </w:rPr>
              <w:t>0.50</w:t>
            </w:r>
          </w:p>
        </w:tc>
      </w:tr>
      <w:tr w:rsidR="002B4959" w:rsidRPr="007A64ED" w14:paraId="4560C8F7" w14:textId="77777777" w:rsidTr="007636DC">
        <w:tc>
          <w:tcPr>
            <w:tcW w:w="3510" w:type="dxa"/>
          </w:tcPr>
          <w:p w14:paraId="0C5ADD43" w14:textId="6A477132" w:rsidR="002B4959" w:rsidRPr="007A64ED" w:rsidRDefault="002B4959" w:rsidP="00014E14">
            <w:pPr>
              <w:widowControl w:val="0"/>
              <w:tabs>
                <w:tab w:val="left" w:pos="4320"/>
                <w:tab w:val="right" w:pos="9360"/>
              </w:tabs>
              <w:ind w:hanging="110"/>
              <w:jc w:val="both"/>
              <w:rPr>
                <w:rFonts w:ascii="Arial" w:hAnsi="Arial" w:cs="Arial"/>
                <w:i/>
                <w:iCs/>
                <w:sz w:val="20"/>
                <w:szCs w:val="20"/>
              </w:rPr>
            </w:pPr>
            <w:r w:rsidRPr="00014E14">
              <w:rPr>
                <w:rFonts w:ascii="Arial" w:eastAsia="Arial" w:hAnsi="Arial" w:cs="Arial"/>
                <w:i/>
                <w:sz w:val="20"/>
                <w:szCs w:val="20"/>
              </w:rPr>
              <w:t>Carex bebbii</w:t>
            </w:r>
          </w:p>
        </w:tc>
        <w:tc>
          <w:tcPr>
            <w:tcW w:w="2158" w:type="dxa"/>
          </w:tcPr>
          <w:p w14:paraId="14E6F86F" w14:textId="29D7BC29" w:rsidR="002B4959" w:rsidRPr="007A64ED" w:rsidRDefault="002B4959" w:rsidP="007A64ED">
            <w:pPr>
              <w:widowControl w:val="0"/>
              <w:tabs>
                <w:tab w:val="left" w:pos="4320"/>
                <w:tab w:val="right" w:pos="9360"/>
              </w:tabs>
              <w:jc w:val="both"/>
              <w:rPr>
                <w:rFonts w:ascii="Arial" w:hAnsi="Arial" w:cs="Arial"/>
                <w:i/>
                <w:iCs/>
                <w:sz w:val="20"/>
                <w:szCs w:val="20"/>
              </w:rPr>
            </w:pPr>
            <w:r w:rsidRPr="007A64ED">
              <w:rPr>
                <w:rFonts w:ascii="Arial" w:hAnsi="Arial" w:cs="Arial"/>
                <w:sz w:val="20"/>
                <w:szCs w:val="20"/>
              </w:rPr>
              <w:t>Bebb's oval sedge</w:t>
            </w:r>
          </w:p>
        </w:tc>
        <w:tc>
          <w:tcPr>
            <w:tcW w:w="2877" w:type="dxa"/>
            <w:gridSpan w:val="2"/>
          </w:tcPr>
          <w:p w14:paraId="7BD56A6D" w14:textId="36B1908E" w:rsidR="002B4959" w:rsidRPr="007A64ED" w:rsidRDefault="002B4959" w:rsidP="007A64ED">
            <w:pPr>
              <w:widowControl w:val="0"/>
              <w:tabs>
                <w:tab w:val="left" w:pos="4320"/>
                <w:tab w:val="right" w:pos="9360"/>
              </w:tabs>
              <w:jc w:val="right"/>
              <w:rPr>
                <w:rFonts w:ascii="Arial" w:hAnsi="Arial" w:cs="Arial"/>
                <w:iCs/>
                <w:sz w:val="20"/>
                <w:szCs w:val="20"/>
              </w:rPr>
            </w:pPr>
            <w:r w:rsidRPr="007A64ED">
              <w:rPr>
                <w:rFonts w:ascii="Arial" w:hAnsi="Arial" w:cs="Arial"/>
                <w:sz w:val="20"/>
                <w:szCs w:val="20"/>
              </w:rPr>
              <w:t>1.00</w:t>
            </w:r>
          </w:p>
        </w:tc>
      </w:tr>
      <w:tr w:rsidR="002B4959" w:rsidRPr="007A64ED" w14:paraId="15EF259B" w14:textId="77777777" w:rsidTr="007636DC">
        <w:tc>
          <w:tcPr>
            <w:tcW w:w="3510" w:type="dxa"/>
          </w:tcPr>
          <w:p w14:paraId="363DB534" w14:textId="51CE83E0" w:rsidR="002B4959" w:rsidRPr="007A64ED" w:rsidRDefault="002B4959" w:rsidP="00014E14">
            <w:pPr>
              <w:widowControl w:val="0"/>
              <w:tabs>
                <w:tab w:val="left" w:pos="4320"/>
                <w:tab w:val="right" w:pos="9360"/>
              </w:tabs>
              <w:ind w:hanging="110"/>
              <w:jc w:val="both"/>
              <w:rPr>
                <w:rFonts w:ascii="Arial" w:hAnsi="Arial" w:cs="Arial"/>
                <w:i/>
                <w:iCs/>
                <w:sz w:val="20"/>
                <w:szCs w:val="20"/>
              </w:rPr>
            </w:pPr>
            <w:r w:rsidRPr="00014E14">
              <w:rPr>
                <w:rFonts w:ascii="Arial" w:eastAsia="Arial" w:hAnsi="Arial" w:cs="Arial"/>
                <w:i/>
                <w:sz w:val="20"/>
                <w:szCs w:val="20"/>
              </w:rPr>
              <w:t>Carex comosa</w:t>
            </w:r>
          </w:p>
        </w:tc>
        <w:tc>
          <w:tcPr>
            <w:tcW w:w="2158" w:type="dxa"/>
          </w:tcPr>
          <w:p w14:paraId="785D61AE" w14:textId="545A48A2" w:rsidR="002B4959" w:rsidRPr="007A64ED" w:rsidRDefault="002B4959" w:rsidP="007A64ED">
            <w:pPr>
              <w:widowControl w:val="0"/>
              <w:tabs>
                <w:tab w:val="left" w:pos="4320"/>
                <w:tab w:val="right" w:pos="9360"/>
              </w:tabs>
              <w:jc w:val="both"/>
              <w:rPr>
                <w:rFonts w:ascii="Arial" w:hAnsi="Arial" w:cs="Arial"/>
                <w:i/>
                <w:iCs/>
                <w:sz w:val="20"/>
                <w:szCs w:val="20"/>
              </w:rPr>
            </w:pPr>
            <w:r w:rsidRPr="007A64ED">
              <w:rPr>
                <w:rFonts w:ascii="Arial" w:hAnsi="Arial" w:cs="Arial"/>
                <w:sz w:val="20"/>
                <w:szCs w:val="20"/>
              </w:rPr>
              <w:t>Bristly Sedge</w:t>
            </w:r>
          </w:p>
        </w:tc>
        <w:tc>
          <w:tcPr>
            <w:tcW w:w="2877" w:type="dxa"/>
            <w:gridSpan w:val="2"/>
          </w:tcPr>
          <w:p w14:paraId="31794F97" w14:textId="550367AF" w:rsidR="002B4959" w:rsidRPr="007A64ED" w:rsidRDefault="002B4959" w:rsidP="007A64ED">
            <w:pPr>
              <w:widowControl w:val="0"/>
              <w:tabs>
                <w:tab w:val="left" w:pos="4320"/>
                <w:tab w:val="right" w:pos="9360"/>
              </w:tabs>
              <w:jc w:val="right"/>
              <w:rPr>
                <w:rFonts w:ascii="Arial" w:hAnsi="Arial" w:cs="Arial"/>
                <w:iCs/>
                <w:sz w:val="20"/>
                <w:szCs w:val="20"/>
              </w:rPr>
            </w:pPr>
            <w:r w:rsidRPr="007A64ED">
              <w:rPr>
                <w:rFonts w:ascii="Arial" w:hAnsi="Arial" w:cs="Arial"/>
                <w:sz w:val="20"/>
                <w:szCs w:val="20"/>
              </w:rPr>
              <w:t>2.00</w:t>
            </w:r>
          </w:p>
        </w:tc>
      </w:tr>
      <w:tr w:rsidR="002B4959" w:rsidRPr="007A64ED" w14:paraId="260BE750" w14:textId="77777777" w:rsidTr="007636DC">
        <w:tc>
          <w:tcPr>
            <w:tcW w:w="3510" w:type="dxa"/>
          </w:tcPr>
          <w:p w14:paraId="37605F2B" w14:textId="7AA60163" w:rsidR="002B4959" w:rsidRPr="007A64ED" w:rsidRDefault="002B4959" w:rsidP="00014E14">
            <w:pPr>
              <w:widowControl w:val="0"/>
              <w:tabs>
                <w:tab w:val="left" w:pos="4320"/>
                <w:tab w:val="right" w:pos="9360"/>
              </w:tabs>
              <w:ind w:hanging="110"/>
              <w:jc w:val="both"/>
              <w:rPr>
                <w:rFonts w:ascii="Arial" w:hAnsi="Arial" w:cs="Arial"/>
                <w:i/>
                <w:iCs/>
                <w:sz w:val="20"/>
                <w:szCs w:val="20"/>
              </w:rPr>
            </w:pPr>
            <w:r w:rsidRPr="00014E14">
              <w:rPr>
                <w:rFonts w:ascii="Arial" w:eastAsia="Arial" w:hAnsi="Arial" w:cs="Arial"/>
                <w:i/>
                <w:sz w:val="20"/>
                <w:szCs w:val="20"/>
              </w:rPr>
              <w:t>Carex hystericina</w:t>
            </w:r>
          </w:p>
        </w:tc>
        <w:tc>
          <w:tcPr>
            <w:tcW w:w="2158" w:type="dxa"/>
          </w:tcPr>
          <w:p w14:paraId="072FC0E7" w14:textId="26A16397" w:rsidR="002B4959" w:rsidRPr="007A64ED" w:rsidRDefault="002B4959" w:rsidP="007A64ED">
            <w:pPr>
              <w:widowControl w:val="0"/>
              <w:tabs>
                <w:tab w:val="left" w:pos="4320"/>
                <w:tab w:val="right" w:pos="9360"/>
              </w:tabs>
              <w:jc w:val="both"/>
              <w:rPr>
                <w:rFonts w:ascii="Arial" w:hAnsi="Arial" w:cs="Arial"/>
                <w:i/>
                <w:iCs/>
                <w:sz w:val="20"/>
                <w:szCs w:val="20"/>
              </w:rPr>
            </w:pPr>
            <w:r w:rsidRPr="007A64ED">
              <w:rPr>
                <w:rFonts w:ascii="Arial" w:hAnsi="Arial" w:cs="Arial"/>
                <w:sz w:val="20"/>
                <w:szCs w:val="20"/>
              </w:rPr>
              <w:t>Porcupine Sedge</w:t>
            </w:r>
          </w:p>
        </w:tc>
        <w:tc>
          <w:tcPr>
            <w:tcW w:w="2877" w:type="dxa"/>
            <w:gridSpan w:val="2"/>
          </w:tcPr>
          <w:p w14:paraId="4E080DF2" w14:textId="7EAD8514" w:rsidR="002B4959" w:rsidRPr="007A64ED" w:rsidRDefault="002B4959" w:rsidP="007A64ED">
            <w:pPr>
              <w:widowControl w:val="0"/>
              <w:tabs>
                <w:tab w:val="left" w:pos="4320"/>
                <w:tab w:val="right" w:pos="9360"/>
              </w:tabs>
              <w:jc w:val="right"/>
              <w:rPr>
                <w:rFonts w:ascii="Arial" w:hAnsi="Arial" w:cs="Arial"/>
                <w:iCs/>
                <w:sz w:val="20"/>
                <w:szCs w:val="20"/>
              </w:rPr>
            </w:pPr>
            <w:r w:rsidRPr="007A64ED">
              <w:rPr>
                <w:rFonts w:ascii="Arial" w:hAnsi="Arial" w:cs="Arial"/>
                <w:sz w:val="20"/>
                <w:szCs w:val="20"/>
              </w:rPr>
              <w:t>2.00</w:t>
            </w:r>
          </w:p>
        </w:tc>
      </w:tr>
      <w:tr w:rsidR="002B4959" w:rsidRPr="007A64ED" w14:paraId="3639821E" w14:textId="77777777" w:rsidTr="007636DC">
        <w:tc>
          <w:tcPr>
            <w:tcW w:w="3510" w:type="dxa"/>
          </w:tcPr>
          <w:p w14:paraId="7CE035CF" w14:textId="4D902B13" w:rsidR="002B4959" w:rsidRPr="007A64ED" w:rsidRDefault="002B4959" w:rsidP="00014E14">
            <w:pPr>
              <w:widowControl w:val="0"/>
              <w:tabs>
                <w:tab w:val="left" w:pos="4320"/>
                <w:tab w:val="right" w:pos="9360"/>
              </w:tabs>
              <w:ind w:hanging="110"/>
              <w:jc w:val="both"/>
              <w:rPr>
                <w:rFonts w:ascii="Arial" w:hAnsi="Arial" w:cs="Arial"/>
                <w:i/>
                <w:iCs/>
                <w:sz w:val="20"/>
                <w:szCs w:val="20"/>
              </w:rPr>
            </w:pPr>
            <w:r w:rsidRPr="00014E14">
              <w:rPr>
                <w:rFonts w:ascii="Arial" w:eastAsia="Arial" w:hAnsi="Arial" w:cs="Arial"/>
                <w:i/>
                <w:sz w:val="20"/>
                <w:szCs w:val="20"/>
              </w:rPr>
              <w:t>Carex vulpinoidea</w:t>
            </w:r>
          </w:p>
        </w:tc>
        <w:tc>
          <w:tcPr>
            <w:tcW w:w="2158" w:type="dxa"/>
          </w:tcPr>
          <w:p w14:paraId="407D4401" w14:textId="1876718C" w:rsidR="002B4959" w:rsidRPr="007A64ED" w:rsidRDefault="002B4959" w:rsidP="007A64ED">
            <w:pPr>
              <w:widowControl w:val="0"/>
              <w:tabs>
                <w:tab w:val="left" w:pos="4320"/>
                <w:tab w:val="right" w:pos="9360"/>
              </w:tabs>
              <w:jc w:val="both"/>
              <w:rPr>
                <w:rFonts w:ascii="Arial" w:hAnsi="Arial" w:cs="Arial"/>
                <w:i/>
                <w:iCs/>
                <w:sz w:val="20"/>
                <w:szCs w:val="20"/>
              </w:rPr>
            </w:pPr>
            <w:r w:rsidRPr="007A64ED">
              <w:rPr>
                <w:rFonts w:ascii="Arial" w:hAnsi="Arial" w:cs="Arial"/>
                <w:sz w:val="20"/>
                <w:szCs w:val="20"/>
              </w:rPr>
              <w:t>Fox Sedge</w:t>
            </w:r>
          </w:p>
        </w:tc>
        <w:tc>
          <w:tcPr>
            <w:tcW w:w="2877" w:type="dxa"/>
            <w:gridSpan w:val="2"/>
          </w:tcPr>
          <w:p w14:paraId="20A6B34E" w14:textId="61D74EAB" w:rsidR="002B4959" w:rsidRPr="007A64ED" w:rsidRDefault="002B4959" w:rsidP="007A64ED">
            <w:pPr>
              <w:widowControl w:val="0"/>
              <w:tabs>
                <w:tab w:val="left" w:pos="4320"/>
                <w:tab w:val="right" w:pos="9360"/>
              </w:tabs>
              <w:jc w:val="right"/>
              <w:rPr>
                <w:rFonts w:ascii="Arial" w:hAnsi="Arial" w:cs="Arial"/>
                <w:iCs/>
                <w:sz w:val="20"/>
                <w:szCs w:val="20"/>
              </w:rPr>
            </w:pPr>
            <w:r w:rsidRPr="007A64ED">
              <w:rPr>
                <w:rFonts w:ascii="Arial" w:hAnsi="Arial" w:cs="Arial"/>
                <w:sz w:val="20"/>
                <w:szCs w:val="20"/>
              </w:rPr>
              <w:t>1.50</w:t>
            </w:r>
          </w:p>
        </w:tc>
      </w:tr>
      <w:tr w:rsidR="002B4959" w:rsidRPr="007A64ED" w14:paraId="6CA7338D" w14:textId="77777777" w:rsidTr="007636DC">
        <w:tc>
          <w:tcPr>
            <w:tcW w:w="3510" w:type="dxa"/>
          </w:tcPr>
          <w:p w14:paraId="4E93D644" w14:textId="2ED15856" w:rsidR="002B4959" w:rsidRPr="007A64ED" w:rsidRDefault="002B4959" w:rsidP="00014E14">
            <w:pPr>
              <w:widowControl w:val="0"/>
              <w:tabs>
                <w:tab w:val="left" w:pos="4320"/>
                <w:tab w:val="right" w:pos="9360"/>
              </w:tabs>
              <w:ind w:hanging="110"/>
              <w:jc w:val="both"/>
              <w:rPr>
                <w:rFonts w:ascii="Arial" w:hAnsi="Arial" w:cs="Arial"/>
                <w:i/>
                <w:iCs/>
                <w:sz w:val="20"/>
                <w:szCs w:val="20"/>
              </w:rPr>
            </w:pPr>
            <w:r w:rsidRPr="00014E14">
              <w:rPr>
                <w:rFonts w:ascii="Arial" w:eastAsia="Arial" w:hAnsi="Arial" w:cs="Arial"/>
                <w:i/>
                <w:sz w:val="20"/>
                <w:szCs w:val="20"/>
              </w:rPr>
              <w:t>Elymus virginicus</w:t>
            </w:r>
          </w:p>
        </w:tc>
        <w:tc>
          <w:tcPr>
            <w:tcW w:w="2158" w:type="dxa"/>
          </w:tcPr>
          <w:p w14:paraId="188FDF79" w14:textId="12EECB99" w:rsidR="002B4959" w:rsidRPr="007A64ED" w:rsidRDefault="002B4959" w:rsidP="007A64ED">
            <w:pPr>
              <w:widowControl w:val="0"/>
              <w:tabs>
                <w:tab w:val="left" w:pos="4320"/>
                <w:tab w:val="right" w:pos="9360"/>
              </w:tabs>
              <w:jc w:val="both"/>
              <w:rPr>
                <w:rFonts w:ascii="Arial" w:hAnsi="Arial" w:cs="Arial"/>
                <w:i/>
                <w:iCs/>
                <w:sz w:val="20"/>
                <w:szCs w:val="20"/>
              </w:rPr>
            </w:pPr>
            <w:r w:rsidRPr="007A64ED">
              <w:rPr>
                <w:rFonts w:ascii="Arial" w:hAnsi="Arial" w:cs="Arial"/>
                <w:sz w:val="20"/>
                <w:szCs w:val="20"/>
              </w:rPr>
              <w:t>Virginia Wild Rye</w:t>
            </w:r>
          </w:p>
        </w:tc>
        <w:tc>
          <w:tcPr>
            <w:tcW w:w="2877" w:type="dxa"/>
            <w:gridSpan w:val="2"/>
          </w:tcPr>
          <w:p w14:paraId="627CE698" w14:textId="1BF1E072" w:rsidR="002B4959" w:rsidRPr="007A64ED" w:rsidRDefault="002B4959" w:rsidP="007A64ED">
            <w:pPr>
              <w:widowControl w:val="0"/>
              <w:tabs>
                <w:tab w:val="left" w:pos="4320"/>
                <w:tab w:val="right" w:pos="9360"/>
              </w:tabs>
              <w:jc w:val="right"/>
              <w:rPr>
                <w:rFonts w:ascii="Arial" w:hAnsi="Arial" w:cs="Arial"/>
                <w:iCs/>
                <w:sz w:val="20"/>
                <w:szCs w:val="20"/>
              </w:rPr>
            </w:pPr>
            <w:r w:rsidRPr="007A64ED">
              <w:rPr>
                <w:rFonts w:ascii="Arial" w:hAnsi="Arial" w:cs="Arial"/>
                <w:sz w:val="20"/>
                <w:szCs w:val="20"/>
              </w:rPr>
              <w:t>32.00</w:t>
            </w:r>
          </w:p>
        </w:tc>
      </w:tr>
      <w:tr w:rsidR="002B4959" w:rsidRPr="007A64ED" w14:paraId="7225B7D5" w14:textId="77777777" w:rsidTr="007636DC">
        <w:tc>
          <w:tcPr>
            <w:tcW w:w="3510" w:type="dxa"/>
          </w:tcPr>
          <w:p w14:paraId="546010DD" w14:textId="3036AC51" w:rsidR="002B4959" w:rsidRPr="007A64ED" w:rsidRDefault="002B4959" w:rsidP="00014E14">
            <w:pPr>
              <w:widowControl w:val="0"/>
              <w:tabs>
                <w:tab w:val="left" w:pos="4320"/>
                <w:tab w:val="right" w:pos="9360"/>
              </w:tabs>
              <w:ind w:hanging="110"/>
              <w:jc w:val="both"/>
              <w:rPr>
                <w:rFonts w:ascii="Arial" w:hAnsi="Arial" w:cs="Arial"/>
                <w:i/>
                <w:iCs/>
                <w:sz w:val="20"/>
                <w:szCs w:val="20"/>
              </w:rPr>
            </w:pPr>
            <w:r w:rsidRPr="00014E14">
              <w:rPr>
                <w:rFonts w:ascii="Arial" w:eastAsia="Arial" w:hAnsi="Arial" w:cs="Arial"/>
                <w:i/>
                <w:sz w:val="20"/>
                <w:szCs w:val="20"/>
              </w:rPr>
              <w:t>Juncus effusus</w:t>
            </w:r>
          </w:p>
        </w:tc>
        <w:tc>
          <w:tcPr>
            <w:tcW w:w="2158" w:type="dxa"/>
          </w:tcPr>
          <w:p w14:paraId="0473D8B0" w14:textId="6E0567D9" w:rsidR="002B4959" w:rsidRPr="007A64ED" w:rsidRDefault="002B4959" w:rsidP="007A64ED">
            <w:pPr>
              <w:widowControl w:val="0"/>
              <w:tabs>
                <w:tab w:val="left" w:pos="4320"/>
                <w:tab w:val="right" w:pos="9360"/>
              </w:tabs>
              <w:jc w:val="both"/>
              <w:rPr>
                <w:rFonts w:ascii="Arial" w:hAnsi="Arial" w:cs="Arial"/>
                <w:i/>
                <w:iCs/>
                <w:sz w:val="20"/>
                <w:szCs w:val="20"/>
              </w:rPr>
            </w:pPr>
            <w:r w:rsidRPr="007A64ED">
              <w:rPr>
                <w:rFonts w:ascii="Arial" w:hAnsi="Arial" w:cs="Arial"/>
                <w:sz w:val="20"/>
                <w:szCs w:val="20"/>
              </w:rPr>
              <w:t>Soft Rush</w:t>
            </w:r>
          </w:p>
        </w:tc>
        <w:tc>
          <w:tcPr>
            <w:tcW w:w="2877" w:type="dxa"/>
            <w:gridSpan w:val="2"/>
          </w:tcPr>
          <w:p w14:paraId="6B4C88B7" w14:textId="293C4597" w:rsidR="002B4959" w:rsidRPr="007A64ED" w:rsidRDefault="002B4959" w:rsidP="007A64ED">
            <w:pPr>
              <w:widowControl w:val="0"/>
              <w:tabs>
                <w:tab w:val="left" w:pos="4320"/>
                <w:tab w:val="right" w:pos="9360"/>
              </w:tabs>
              <w:jc w:val="right"/>
              <w:rPr>
                <w:rFonts w:ascii="Arial" w:hAnsi="Arial" w:cs="Arial"/>
                <w:iCs/>
                <w:sz w:val="20"/>
                <w:szCs w:val="20"/>
              </w:rPr>
            </w:pPr>
            <w:r w:rsidRPr="007A64ED">
              <w:rPr>
                <w:rFonts w:ascii="Arial" w:hAnsi="Arial" w:cs="Arial"/>
                <w:sz w:val="20"/>
                <w:szCs w:val="20"/>
              </w:rPr>
              <w:t>0.25</w:t>
            </w:r>
          </w:p>
        </w:tc>
      </w:tr>
      <w:tr w:rsidR="002B4959" w:rsidRPr="007A64ED" w14:paraId="1E2954A9" w14:textId="77777777" w:rsidTr="007636DC">
        <w:tc>
          <w:tcPr>
            <w:tcW w:w="3510" w:type="dxa"/>
          </w:tcPr>
          <w:p w14:paraId="5C247FCD" w14:textId="3C7D676F" w:rsidR="002B4959" w:rsidRPr="007A64ED" w:rsidRDefault="002B4959" w:rsidP="00014E14">
            <w:pPr>
              <w:widowControl w:val="0"/>
              <w:tabs>
                <w:tab w:val="left" w:pos="4320"/>
                <w:tab w:val="right" w:pos="9360"/>
              </w:tabs>
              <w:ind w:hanging="110"/>
              <w:jc w:val="both"/>
              <w:rPr>
                <w:rFonts w:ascii="Arial" w:hAnsi="Arial" w:cs="Arial"/>
                <w:i/>
                <w:iCs/>
                <w:sz w:val="20"/>
                <w:szCs w:val="20"/>
              </w:rPr>
            </w:pPr>
            <w:r w:rsidRPr="00014E14">
              <w:rPr>
                <w:rFonts w:ascii="Arial" w:eastAsia="Arial" w:hAnsi="Arial" w:cs="Arial"/>
                <w:i/>
                <w:sz w:val="20"/>
                <w:szCs w:val="20"/>
              </w:rPr>
              <w:t>Leersia oryzoides</w:t>
            </w:r>
          </w:p>
        </w:tc>
        <w:tc>
          <w:tcPr>
            <w:tcW w:w="2158" w:type="dxa"/>
          </w:tcPr>
          <w:p w14:paraId="7F47BEF9" w14:textId="606DE3AB" w:rsidR="002B4959" w:rsidRPr="007A64ED" w:rsidRDefault="002B4959" w:rsidP="007A64ED">
            <w:pPr>
              <w:widowControl w:val="0"/>
              <w:tabs>
                <w:tab w:val="left" w:pos="4320"/>
                <w:tab w:val="right" w:pos="9360"/>
              </w:tabs>
              <w:jc w:val="both"/>
              <w:rPr>
                <w:rFonts w:ascii="Arial" w:hAnsi="Arial" w:cs="Arial"/>
                <w:i/>
                <w:iCs/>
                <w:sz w:val="20"/>
                <w:szCs w:val="20"/>
              </w:rPr>
            </w:pPr>
            <w:r w:rsidRPr="007A64ED">
              <w:rPr>
                <w:rFonts w:ascii="Arial" w:hAnsi="Arial" w:cs="Arial"/>
                <w:sz w:val="20"/>
                <w:szCs w:val="20"/>
              </w:rPr>
              <w:t>Rice Cut Grass</w:t>
            </w:r>
          </w:p>
        </w:tc>
        <w:tc>
          <w:tcPr>
            <w:tcW w:w="2877" w:type="dxa"/>
            <w:gridSpan w:val="2"/>
          </w:tcPr>
          <w:p w14:paraId="7E765F0C" w14:textId="084672F9" w:rsidR="002B4959" w:rsidRPr="007A64ED" w:rsidRDefault="002B4959" w:rsidP="007A64ED">
            <w:pPr>
              <w:widowControl w:val="0"/>
              <w:tabs>
                <w:tab w:val="left" w:pos="4320"/>
                <w:tab w:val="right" w:pos="9360"/>
              </w:tabs>
              <w:jc w:val="right"/>
              <w:rPr>
                <w:rFonts w:ascii="Arial" w:hAnsi="Arial" w:cs="Arial"/>
                <w:iCs/>
                <w:sz w:val="20"/>
                <w:szCs w:val="20"/>
              </w:rPr>
            </w:pPr>
            <w:r w:rsidRPr="007A64ED">
              <w:rPr>
                <w:rFonts w:ascii="Arial" w:hAnsi="Arial" w:cs="Arial"/>
                <w:sz w:val="20"/>
                <w:szCs w:val="20"/>
              </w:rPr>
              <w:t>0.25</w:t>
            </w:r>
          </w:p>
        </w:tc>
      </w:tr>
      <w:tr w:rsidR="002B4959" w:rsidRPr="007A64ED" w14:paraId="596C2358" w14:textId="77777777" w:rsidTr="007636DC">
        <w:tc>
          <w:tcPr>
            <w:tcW w:w="3510" w:type="dxa"/>
          </w:tcPr>
          <w:p w14:paraId="5F16B8A1" w14:textId="31F5D628" w:rsidR="002B4959" w:rsidRPr="007A64ED" w:rsidRDefault="002B4959" w:rsidP="00014E14">
            <w:pPr>
              <w:widowControl w:val="0"/>
              <w:tabs>
                <w:tab w:val="left" w:pos="4320"/>
                <w:tab w:val="right" w:pos="9360"/>
              </w:tabs>
              <w:ind w:hanging="110"/>
              <w:jc w:val="both"/>
              <w:rPr>
                <w:rFonts w:ascii="Arial" w:hAnsi="Arial" w:cs="Arial"/>
                <w:i/>
                <w:iCs/>
                <w:sz w:val="20"/>
                <w:szCs w:val="20"/>
              </w:rPr>
            </w:pPr>
            <w:r w:rsidRPr="00014E14">
              <w:rPr>
                <w:rFonts w:ascii="Arial" w:eastAsia="Arial" w:hAnsi="Arial" w:cs="Arial"/>
                <w:i/>
                <w:sz w:val="20"/>
                <w:szCs w:val="20"/>
              </w:rPr>
              <w:t>Panicum virgatum</w:t>
            </w:r>
          </w:p>
        </w:tc>
        <w:tc>
          <w:tcPr>
            <w:tcW w:w="2158" w:type="dxa"/>
          </w:tcPr>
          <w:p w14:paraId="05B5DA33" w14:textId="72C4106D" w:rsidR="002B4959" w:rsidRPr="007A64ED" w:rsidRDefault="002B4959" w:rsidP="007A64ED">
            <w:pPr>
              <w:widowControl w:val="0"/>
              <w:tabs>
                <w:tab w:val="left" w:pos="4320"/>
                <w:tab w:val="right" w:pos="9360"/>
              </w:tabs>
              <w:jc w:val="both"/>
              <w:rPr>
                <w:rFonts w:ascii="Arial" w:hAnsi="Arial" w:cs="Arial"/>
                <w:i/>
                <w:iCs/>
                <w:sz w:val="20"/>
                <w:szCs w:val="20"/>
              </w:rPr>
            </w:pPr>
            <w:r w:rsidRPr="007A64ED">
              <w:rPr>
                <w:rFonts w:ascii="Arial" w:hAnsi="Arial" w:cs="Arial"/>
                <w:sz w:val="20"/>
                <w:szCs w:val="20"/>
              </w:rPr>
              <w:t>Switchgrass</w:t>
            </w:r>
          </w:p>
        </w:tc>
        <w:tc>
          <w:tcPr>
            <w:tcW w:w="2877" w:type="dxa"/>
            <w:gridSpan w:val="2"/>
          </w:tcPr>
          <w:p w14:paraId="2C80849C" w14:textId="11B56804" w:rsidR="002B4959" w:rsidRPr="007A64ED" w:rsidRDefault="002B4959" w:rsidP="007A64ED">
            <w:pPr>
              <w:widowControl w:val="0"/>
              <w:tabs>
                <w:tab w:val="left" w:pos="4320"/>
                <w:tab w:val="right" w:pos="9360"/>
              </w:tabs>
              <w:jc w:val="right"/>
              <w:rPr>
                <w:rFonts w:ascii="Arial" w:hAnsi="Arial" w:cs="Arial"/>
                <w:iCs/>
                <w:sz w:val="20"/>
                <w:szCs w:val="20"/>
              </w:rPr>
            </w:pPr>
            <w:r w:rsidRPr="007A64ED">
              <w:rPr>
                <w:rFonts w:ascii="Arial" w:hAnsi="Arial" w:cs="Arial"/>
                <w:sz w:val="20"/>
                <w:szCs w:val="20"/>
              </w:rPr>
              <w:t>3.00</w:t>
            </w:r>
          </w:p>
        </w:tc>
      </w:tr>
      <w:tr w:rsidR="002B4959" w:rsidRPr="007A64ED" w14:paraId="21D715D1" w14:textId="77777777" w:rsidTr="007636DC">
        <w:tc>
          <w:tcPr>
            <w:tcW w:w="3510" w:type="dxa"/>
          </w:tcPr>
          <w:p w14:paraId="269FA2BE" w14:textId="3F258549" w:rsidR="002B4959" w:rsidRPr="007A64ED" w:rsidRDefault="002B4959" w:rsidP="00014E14">
            <w:pPr>
              <w:widowControl w:val="0"/>
              <w:tabs>
                <w:tab w:val="left" w:pos="4320"/>
                <w:tab w:val="right" w:pos="9360"/>
              </w:tabs>
              <w:ind w:hanging="110"/>
              <w:jc w:val="both"/>
              <w:rPr>
                <w:rFonts w:ascii="Arial" w:hAnsi="Arial" w:cs="Arial"/>
                <w:i/>
                <w:iCs/>
                <w:sz w:val="20"/>
                <w:szCs w:val="20"/>
              </w:rPr>
            </w:pPr>
            <w:r w:rsidRPr="00014E14">
              <w:rPr>
                <w:rFonts w:ascii="Arial" w:eastAsia="Arial" w:hAnsi="Arial" w:cs="Arial"/>
                <w:i/>
                <w:sz w:val="20"/>
                <w:szCs w:val="20"/>
              </w:rPr>
              <w:t>Poa palustris</w:t>
            </w:r>
          </w:p>
        </w:tc>
        <w:tc>
          <w:tcPr>
            <w:tcW w:w="2158" w:type="dxa"/>
          </w:tcPr>
          <w:p w14:paraId="55332718" w14:textId="66B728B8" w:rsidR="002B4959" w:rsidRPr="007A64ED" w:rsidRDefault="002B4959" w:rsidP="007A64ED">
            <w:pPr>
              <w:widowControl w:val="0"/>
              <w:tabs>
                <w:tab w:val="left" w:pos="4320"/>
                <w:tab w:val="right" w:pos="9360"/>
              </w:tabs>
              <w:jc w:val="both"/>
              <w:rPr>
                <w:rFonts w:ascii="Arial" w:hAnsi="Arial" w:cs="Arial"/>
                <w:i/>
                <w:iCs/>
                <w:sz w:val="20"/>
                <w:szCs w:val="20"/>
              </w:rPr>
            </w:pPr>
            <w:r w:rsidRPr="007A64ED">
              <w:rPr>
                <w:rFonts w:ascii="Arial" w:hAnsi="Arial" w:cs="Arial"/>
                <w:sz w:val="20"/>
                <w:szCs w:val="20"/>
              </w:rPr>
              <w:t>Fowl Bluegrass</w:t>
            </w:r>
          </w:p>
        </w:tc>
        <w:tc>
          <w:tcPr>
            <w:tcW w:w="2877" w:type="dxa"/>
            <w:gridSpan w:val="2"/>
          </w:tcPr>
          <w:p w14:paraId="266F95EB" w14:textId="776425B6" w:rsidR="002B4959" w:rsidRPr="007A64ED" w:rsidRDefault="002B4959" w:rsidP="007A64ED">
            <w:pPr>
              <w:widowControl w:val="0"/>
              <w:tabs>
                <w:tab w:val="left" w:pos="4320"/>
                <w:tab w:val="right" w:pos="9360"/>
              </w:tabs>
              <w:jc w:val="right"/>
              <w:rPr>
                <w:rFonts w:ascii="Arial" w:hAnsi="Arial" w:cs="Arial"/>
                <w:iCs/>
                <w:sz w:val="20"/>
                <w:szCs w:val="20"/>
              </w:rPr>
            </w:pPr>
            <w:r w:rsidRPr="007A64ED">
              <w:rPr>
                <w:rFonts w:ascii="Arial" w:hAnsi="Arial" w:cs="Arial"/>
                <w:sz w:val="20"/>
                <w:szCs w:val="20"/>
              </w:rPr>
              <w:t>0.50</w:t>
            </w:r>
          </w:p>
        </w:tc>
      </w:tr>
      <w:tr w:rsidR="002B4959" w:rsidRPr="007A64ED" w14:paraId="29E3D3DA" w14:textId="77777777" w:rsidTr="007636DC">
        <w:tc>
          <w:tcPr>
            <w:tcW w:w="3510" w:type="dxa"/>
          </w:tcPr>
          <w:p w14:paraId="77D92DEE" w14:textId="1D7729AC" w:rsidR="002B4959" w:rsidRPr="007A64ED" w:rsidRDefault="002B4959" w:rsidP="00014E14">
            <w:pPr>
              <w:widowControl w:val="0"/>
              <w:tabs>
                <w:tab w:val="left" w:pos="4320"/>
                <w:tab w:val="right" w:pos="9360"/>
              </w:tabs>
              <w:ind w:hanging="110"/>
              <w:jc w:val="both"/>
              <w:rPr>
                <w:rFonts w:ascii="Arial" w:hAnsi="Arial" w:cs="Arial"/>
                <w:i/>
                <w:iCs/>
                <w:sz w:val="20"/>
                <w:szCs w:val="20"/>
              </w:rPr>
            </w:pPr>
            <w:r w:rsidRPr="00014E14">
              <w:rPr>
                <w:rFonts w:ascii="Arial" w:eastAsia="Arial" w:hAnsi="Arial" w:cs="Arial"/>
                <w:i/>
                <w:sz w:val="20"/>
                <w:szCs w:val="20"/>
              </w:rPr>
              <w:t>Scirpus atrovirens</w:t>
            </w:r>
          </w:p>
        </w:tc>
        <w:tc>
          <w:tcPr>
            <w:tcW w:w="2158" w:type="dxa"/>
          </w:tcPr>
          <w:p w14:paraId="61C40B74" w14:textId="1BA21641" w:rsidR="002B4959" w:rsidRPr="007A64ED" w:rsidRDefault="002B4959" w:rsidP="007A64ED">
            <w:pPr>
              <w:widowControl w:val="0"/>
              <w:tabs>
                <w:tab w:val="left" w:pos="4320"/>
                <w:tab w:val="right" w:pos="9360"/>
              </w:tabs>
              <w:jc w:val="both"/>
              <w:rPr>
                <w:rFonts w:ascii="Arial" w:hAnsi="Arial" w:cs="Arial"/>
                <w:i/>
                <w:iCs/>
                <w:sz w:val="20"/>
                <w:szCs w:val="20"/>
              </w:rPr>
            </w:pPr>
            <w:r w:rsidRPr="007A64ED">
              <w:rPr>
                <w:rFonts w:ascii="Arial" w:hAnsi="Arial" w:cs="Arial"/>
                <w:sz w:val="20"/>
                <w:szCs w:val="20"/>
              </w:rPr>
              <w:t>Dark Green Bulrush</w:t>
            </w:r>
          </w:p>
        </w:tc>
        <w:tc>
          <w:tcPr>
            <w:tcW w:w="2877" w:type="dxa"/>
            <w:gridSpan w:val="2"/>
          </w:tcPr>
          <w:p w14:paraId="38F8550E" w14:textId="5807A32A" w:rsidR="002B4959" w:rsidRPr="007A64ED" w:rsidRDefault="002B4959" w:rsidP="007A64ED">
            <w:pPr>
              <w:widowControl w:val="0"/>
              <w:tabs>
                <w:tab w:val="left" w:pos="4320"/>
                <w:tab w:val="right" w:pos="9360"/>
              </w:tabs>
              <w:jc w:val="right"/>
              <w:rPr>
                <w:rFonts w:ascii="Arial" w:hAnsi="Arial" w:cs="Arial"/>
                <w:iCs/>
                <w:sz w:val="20"/>
                <w:szCs w:val="20"/>
              </w:rPr>
            </w:pPr>
            <w:r w:rsidRPr="007A64ED">
              <w:rPr>
                <w:rFonts w:ascii="Arial" w:hAnsi="Arial" w:cs="Arial"/>
                <w:sz w:val="20"/>
                <w:szCs w:val="20"/>
              </w:rPr>
              <w:t>0.75</w:t>
            </w:r>
          </w:p>
        </w:tc>
      </w:tr>
      <w:tr w:rsidR="002B4959" w:rsidRPr="007A64ED" w14:paraId="387705ED" w14:textId="77777777" w:rsidTr="007636DC">
        <w:tc>
          <w:tcPr>
            <w:tcW w:w="3510" w:type="dxa"/>
          </w:tcPr>
          <w:p w14:paraId="2317D6D2" w14:textId="7F867164" w:rsidR="002B4959" w:rsidRPr="007A64ED" w:rsidRDefault="002B4959" w:rsidP="00014E14">
            <w:pPr>
              <w:widowControl w:val="0"/>
              <w:tabs>
                <w:tab w:val="left" w:pos="4320"/>
                <w:tab w:val="right" w:pos="9360"/>
              </w:tabs>
              <w:ind w:hanging="110"/>
              <w:jc w:val="both"/>
              <w:rPr>
                <w:rFonts w:ascii="Arial" w:hAnsi="Arial" w:cs="Arial"/>
                <w:i/>
                <w:iCs/>
                <w:sz w:val="20"/>
                <w:szCs w:val="20"/>
              </w:rPr>
            </w:pPr>
            <w:r w:rsidRPr="00014E14">
              <w:rPr>
                <w:rFonts w:ascii="Arial" w:eastAsia="Arial" w:hAnsi="Arial" w:cs="Arial"/>
                <w:i/>
                <w:sz w:val="20"/>
                <w:szCs w:val="20"/>
              </w:rPr>
              <w:t>Scirpus cyperinus</w:t>
            </w:r>
          </w:p>
        </w:tc>
        <w:tc>
          <w:tcPr>
            <w:tcW w:w="2158" w:type="dxa"/>
          </w:tcPr>
          <w:p w14:paraId="6498F082" w14:textId="343C754F" w:rsidR="002B4959" w:rsidRPr="007A64ED" w:rsidRDefault="002B4959" w:rsidP="007A64ED">
            <w:pPr>
              <w:widowControl w:val="0"/>
              <w:tabs>
                <w:tab w:val="left" w:pos="4320"/>
                <w:tab w:val="right" w:pos="9360"/>
              </w:tabs>
              <w:jc w:val="both"/>
              <w:rPr>
                <w:rFonts w:ascii="Arial" w:hAnsi="Arial" w:cs="Arial"/>
                <w:i/>
                <w:iCs/>
                <w:sz w:val="20"/>
                <w:szCs w:val="20"/>
              </w:rPr>
            </w:pPr>
            <w:r w:rsidRPr="007A64ED">
              <w:rPr>
                <w:rFonts w:ascii="Arial" w:hAnsi="Arial" w:cs="Arial"/>
                <w:sz w:val="20"/>
                <w:szCs w:val="20"/>
              </w:rPr>
              <w:t>Wool Grass</w:t>
            </w:r>
          </w:p>
        </w:tc>
        <w:tc>
          <w:tcPr>
            <w:tcW w:w="2877" w:type="dxa"/>
            <w:gridSpan w:val="2"/>
          </w:tcPr>
          <w:p w14:paraId="5A4F8A3C" w14:textId="380B5966" w:rsidR="002B4959" w:rsidRPr="007A64ED" w:rsidRDefault="002B4959" w:rsidP="007A64ED">
            <w:pPr>
              <w:widowControl w:val="0"/>
              <w:tabs>
                <w:tab w:val="left" w:pos="4320"/>
                <w:tab w:val="right" w:pos="9360"/>
              </w:tabs>
              <w:jc w:val="right"/>
              <w:rPr>
                <w:rFonts w:ascii="Arial" w:hAnsi="Arial" w:cs="Arial"/>
                <w:iCs/>
                <w:sz w:val="20"/>
                <w:szCs w:val="20"/>
              </w:rPr>
            </w:pPr>
            <w:r w:rsidRPr="007A64ED">
              <w:rPr>
                <w:rFonts w:ascii="Arial" w:hAnsi="Arial" w:cs="Arial"/>
                <w:sz w:val="20"/>
                <w:szCs w:val="20"/>
              </w:rPr>
              <w:t>0.25</w:t>
            </w:r>
          </w:p>
        </w:tc>
      </w:tr>
      <w:tr w:rsidR="002B4959" w:rsidRPr="007A64ED" w14:paraId="3546BC3E" w14:textId="77777777" w:rsidTr="007636DC">
        <w:tc>
          <w:tcPr>
            <w:tcW w:w="3510" w:type="dxa"/>
          </w:tcPr>
          <w:p w14:paraId="24D0AA4A" w14:textId="63B8F539" w:rsidR="002B4959" w:rsidRPr="007A64ED" w:rsidRDefault="002B4959" w:rsidP="00014E14">
            <w:pPr>
              <w:widowControl w:val="0"/>
              <w:tabs>
                <w:tab w:val="left" w:pos="4320"/>
                <w:tab w:val="right" w:pos="9360"/>
              </w:tabs>
              <w:ind w:hanging="110"/>
              <w:jc w:val="both"/>
              <w:rPr>
                <w:rFonts w:ascii="Arial" w:hAnsi="Arial" w:cs="Arial"/>
                <w:i/>
                <w:iCs/>
                <w:sz w:val="20"/>
                <w:szCs w:val="20"/>
              </w:rPr>
            </w:pPr>
            <w:r w:rsidRPr="00014E14">
              <w:rPr>
                <w:rFonts w:ascii="Arial" w:eastAsia="Arial" w:hAnsi="Arial" w:cs="Arial"/>
                <w:i/>
                <w:sz w:val="20"/>
                <w:szCs w:val="20"/>
              </w:rPr>
              <w:t>Spartina pectinata</w:t>
            </w:r>
          </w:p>
        </w:tc>
        <w:tc>
          <w:tcPr>
            <w:tcW w:w="2158" w:type="dxa"/>
          </w:tcPr>
          <w:p w14:paraId="7421A18F" w14:textId="0E6D2C4C" w:rsidR="002B4959" w:rsidRPr="007A64ED" w:rsidRDefault="002B4959" w:rsidP="007A64ED">
            <w:pPr>
              <w:widowControl w:val="0"/>
              <w:tabs>
                <w:tab w:val="left" w:pos="4320"/>
                <w:tab w:val="right" w:pos="9360"/>
              </w:tabs>
              <w:jc w:val="both"/>
              <w:rPr>
                <w:rFonts w:ascii="Arial" w:hAnsi="Arial" w:cs="Arial"/>
                <w:i/>
                <w:iCs/>
                <w:sz w:val="20"/>
                <w:szCs w:val="20"/>
              </w:rPr>
            </w:pPr>
            <w:r w:rsidRPr="007A64ED">
              <w:rPr>
                <w:rFonts w:ascii="Arial" w:hAnsi="Arial" w:cs="Arial"/>
                <w:sz w:val="20"/>
                <w:szCs w:val="20"/>
              </w:rPr>
              <w:t>Prairie Cordgrass</w:t>
            </w:r>
          </w:p>
        </w:tc>
        <w:tc>
          <w:tcPr>
            <w:tcW w:w="2877" w:type="dxa"/>
            <w:gridSpan w:val="2"/>
          </w:tcPr>
          <w:p w14:paraId="493FF27F" w14:textId="26718169" w:rsidR="002B4959" w:rsidRPr="007A64ED" w:rsidRDefault="002B4959" w:rsidP="007A64ED">
            <w:pPr>
              <w:widowControl w:val="0"/>
              <w:tabs>
                <w:tab w:val="left" w:pos="4320"/>
                <w:tab w:val="right" w:pos="9360"/>
              </w:tabs>
              <w:jc w:val="right"/>
              <w:rPr>
                <w:rFonts w:ascii="Arial" w:hAnsi="Arial" w:cs="Arial"/>
                <w:iCs/>
                <w:sz w:val="20"/>
                <w:szCs w:val="20"/>
              </w:rPr>
            </w:pPr>
            <w:r w:rsidRPr="007A64ED">
              <w:rPr>
                <w:rFonts w:ascii="Arial" w:hAnsi="Arial" w:cs="Arial"/>
                <w:sz w:val="20"/>
                <w:szCs w:val="20"/>
                <w:u w:val="single" w:color="000000"/>
              </w:rPr>
              <w:t>2.50</w:t>
            </w:r>
          </w:p>
        </w:tc>
      </w:tr>
      <w:tr w:rsidR="002B4959" w:rsidRPr="007A64ED" w14:paraId="0C760C6F" w14:textId="77777777" w:rsidTr="007636DC">
        <w:tc>
          <w:tcPr>
            <w:tcW w:w="7650" w:type="dxa"/>
            <w:gridSpan w:val="3"/>
          </w:tcPr>
          <w:p w14:paraId="5601EAFD" w14:textId="0188EE36" w:rsidR="002B4959" w:rsidRPr="007A64ED" w:rsidRDefault="002B4959" w:rsidP="00014E14">
            <w:pPr>
              <w:widowControl w:val="0"/>
              <w:tabs>
                <w:tab w:val="left" w:pos="4320"/>
                <w:tab w:val="right" w:pos="9360"/>
              </w:tabs>
              <w:jc w:val="right"/>
              <w:rPr>
                <w:rFonts w:ascii="Arial" w:hAnsi="Arial" w:cs="Arial"/>
                <w:b/>
                <w:iCs/>
                <w:sz w:val="20"/>
                <w:szCs w:val="20"/>
              </w:rPr>
            </w:pPr>
            <w:r w:rsidRPr="00014E14">
              <w:rPr>
                <w:rFonts w:ascii="Arial" w:hAnsi="Arial" w:cs="Arial"/>
                <w:b/>
                <w:iCs/>
                <w:sz w:val="20"/>
                <w:szCs w:val="20"/>
              </w:rPr>
              <w:t>Total Grasses</w:t>
            </w:r>
          </w:p>
        </w:tc>
        <w:tc>
          <w:tcPr>
            <w:tcW w:w="895" w:type="dxa"/>
          </w:tcPr>
          <w:p w14:paraId="22A0C36E" w14:textId="7B5E6224" w:rsidR="002B4959" w:rsidRPr="007A64ED" w:rsidRDefault="002B4959" w:rsidP="007A64ED">
            <w:pPr>
              <w:widowControl w:val="0"/>
              <w:tabs>
                <w:tab w:val="left" w:pos="4320"/>
                <w:tab w:val="right" w:pos="9360"/>
              </w:tabs>
              <w:jc w:val="right"/>
              <w:rPr>
                <w:rFonts w:ascii="Arial" w:hAnsi="Arial" w:cs="Arial"/>
                <w:b/>
                <w:iCs/>
                <w:sz w:val="20"/>
                <w:szCs w:val="20"/>
              </w:rPr>
            </w:pPr>
            <w:r w:rsidRPr="007A64ED">
              <w:rPr>
                <w:rFonts w:ascii="Arial" w:hAnsi="Arial" w:cs="Arial"/>
                <w:b/>
                <w:iCs/>
                <w:sz w:val="20"/>
                <w:szCs w:val="20"/>
              </w:rPr>
              <w:t>54.50</w:t>
            </w:r>
          </w:p>
        </w:tc>
      </w:tr>
    </w:tbl>
    <w:p w14:paraId="67EA1489" w14:textId="77777777" w:rsidR="002B4959" w:rsidRPr="007A64ED" w:rsidRDefault="002B4959" w:rsidP="00014E14">
      <w:pPr>
        <w:widowControl w:val="0"/>
        <w:tabs>
          <w:tab w:val="left" w:pos="4320"/>
          <w:tab w:val="right" w:pos="9360"/>
        </w:tabs>
        <w:ind w:left="720"/>
        <w:jc w:val="both"/>
        <w:rPr>
          <w:rFonts w:ascii="Arial" w:hAnsi="Arial" w:cs="Arial"/>
          <w:i/>
          <w:iCs/>
          <w:sz w:val="22"/>
          <w:szCs w:val="22"/>
        </w:rPr>
      </w:pPr>
    </w:p>
    <w:p w14:paraId="43BD5C5F" w14:textId="77777777" w:rsidR="00D848A0" w:rsidRPr="007A64ED" w:rsidRDefault="00D848A0" w:rsidP="007A64ED">
      <w:pPr>
        <w:widowControl w:val="0"/>
        <w:ind w:left="720"/>
        <w:jc w:val="both"/>
        <w:rPr>
          <w:rFonts w:ascii="Arial" w:hAnsi="Arial" w:cs="Arial"/>
          <w:sz w:val="22"/>
          <w:szCs w:val="22"/>
        </w:rPr>
      </w:pPr>
      <w:r w:rsidRPr="007A64ED">
        <w:rPr>
          <w:rFonts w:ascii="Arial" w:hAnsi="Arial" w:cs="Arial"/>
          <w:sz w:val="22"/>
          <w:szCs w:val="22"/>
        </w:rPr>
        <w:t>FORBS</w:t>
      </w:r>
    </w:p>
    <w:p w14:paraId="528D6FB1" w14:textId="1C253FB5" w:rsidR="00D848A0" w:rsidRPr="007A64ED" w:rsidRDefault="00D848A0" w:rsidP="007A64ED">
      <w:pPr>
        <w:widowControl w:val="0"/>
        <w:ind w:left="720"/>
        <w:jc w:val="right"/>
        <w:rPr>
          <w:rFonts w:ascii="Arial" w:hAnsi="Arial" w:cs="Arial"/>
          <w:sz w:val="20"/>
          <w:szCs w:val="20"/>
        </w:rPr>
      </w:pPr>
      <w:r w:rsidRPr="00014E14">
        <w:rPr>
          <w:rFonts w:ascii="Arial" w:hAnsi="Arial" w:cs="Arial"/>
          <w:sz w:val="20"/>
          <w:szCs w:val="20"/>
        </w:rPr>
        <w:t>Quantity</w:t>
      </w:r>
    </w:p>
    <w:p w14:paraId="1702C892" w14:textId="77777777" w:rsidR="00D848A0" w:rsidRPr="007A64ED" w:rsidRDefault="00D848A0" w:rsidP="007A64ED">
      <w:pPr>
        <w:widowControl w:val="0"/>
        <w:tabs>
          <w:tab w:val="left" w:pos="4500"/>
          <w:tab w:val="right" w:pos="9360"/>
        </w:tabs>
        <w:ind w:left="720"/>
        <w:jc w:val="both"/>
        <w:rPr>
          <w:rFonts w:ascii="Arial" w:hAnsi="Arial" w:cs="Arial"/>
          <w:sz w:val="20"/>
          <w:szCs w:val="20"/>
        </w:rPr>
      </w:pPr>
      <w:r w:rsidRPr="007A64ED">
        <w:rPr>
          <w:rFonts w:ascii="Arial" w:hAnsi="Arial" w:cs="Arial"/>
          <w:sz w:val="20"/>
          <w:szCs w:val="20"/>
          <w:u w:val="single"/>
        </w:rPr>
        <w:t>Scientific Name</w:t>
      </w:r>
      <w:r w:rsidR="003509B1" w:rsidRPr="007A64ED">
        <w:rPr>
          <w:rFonts w:ascii="Arial" w:hAnsi="Arial" w:cs="Arial"/>
          <w:sz w:val="20"/>
          <w:szCs w:val="20"/>
        </w:rPr>
        <w:tab/>
      </w:r>
      <w:r w:rsidRPr="007A64ED">
        <w:rPr>
          <w:rFonts w:ascii="Arial" w:hAnsi="Arial" w:cs="Arial"/>
          <w:sz w:val="20"/>
          <w:szCs w:val="20"/>
          <w:u w:val="single"/>
        </w:rPr>
        <w:t>Common Name</w:t>
      </w:r>
      <w:r w:rsidR="003509B1" w:rsidRPr="007A64ED">
        <w:rPr>
          <w:rFonts w:ascii="Arial" w:hAnsi="Arial" w:cs="Arial"/>
          <w:sz w:val="20"/>
          <w:szCs w:val="20"/>
        </w:rPr>
        <w:tab/>
      </w:r>
      <w:r w:rsidRPr="007A64ED">
        <w:rPr>
          <w:rFonts w:ascii="Arial" w:hAnsi="Arial" w:cs="Arial"/>
          <w:sz w:val="20"/>
          <w:szCs w:val="20"/>
          <w:u w:val="single"/>
        </w:rPr>
        <w:t>(ounces/acre)</w:t>
      </w:r>
    </w:p>
    <w:tbl>
      <w:tblPr>
        <w:tblStyle w:val="TableGrid"/>
        <w:tblW w:w="855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6"/>
        <w:gridCol w:w="2411"/>
        <w:gridCol w:w="1856"/>
        <w:gridCol w:w="717"/>
      </w:tblGrid>
      <w:tr w:rsidR="00FC5178" w:rsidRPr="007A64ED" w14:paraId="1BFE7ACE" w14:textId="77777777" w:rsidTr="00CA494C">
        <w:tc>
          <w:tcPr>
            <w:tcW w:w="3600" w:type="dxa"/>
          </w:tcPr>
          <w:p w14:paraId="0FA027FD" w14:textId="75641821" w:rsidR="00FC5178" w:rsidRPr="007A64ED" w:rsidRDefault="00FC5178" w:rsidP="007A64ED">
            <w:pPr>
              <w:widowControl w:val="0"/>
              <w:tabs>
                <w:tab w:val="left" w:pos="4320"/>
                <w:tab w:val="right" w:pos="9360"/>
              </w:tabs>
              <w:ind w:hanging="110"/>
              <w:rPr>
                <w:rFonts w:ascii="Arial" w:hAnsi="Arial" w:cs="Arial"/>
                <w:i/>
                <w:iCs/>
                <w:sz w:val="20"/>
                <w:szCs w:val="20"/>
              </w:rPr>
            </w:pPr>
            <w:r w:rsidRPr="007A64ED">
              <w:rPr>
                <w:rFonts w:ascii="Arial" w:eastAsia="Arial" w:hAnsi="Arial" w:cs="Arial"/>
                <w:i/>
                <w:sz w:val="20"/>
                <w:szCs w:val="20"/>
              </w:rPr>
              <w:t>Actinomeris alternifolia (Verbesina a.)</w:t>
            </w:r>
          </w:p>
        </w:tc>
        <w:tc>
          <w:tcPr>
            <w:tcW w:w="2430" w:type="dxa"/>
          </w:tcPr>
          <w:p w14:paraId="0E2ABDF9" w14:textId="419FC090" w:rsidR="00FC5178" w:rsidRPr="007A64ED" w:rsidRDefault="00FC5178" w:rsidP="007A64ED">
            <w:pPr>
              <w:widowControl w:val="0"/>
              <w:tabs>
                <w:tab w:val="left" w:pos="4320"/>
                <w:tab w:val="right" w:pos="9360"/>
              </w:tabs>
              <w:ind w:hanging="110"/>
              <w:rPr>
                <w:rFonts w:ascii="Arial" w:hAnsi="Arial" w:cs="Arial"/>
                <w:i/>
                <w:iCs/>
                <w:sz w:val="20"/>
                <w:szCs w:val="20"/>
              </w:rPr>
            </w:pPr>
            <w:r w:rsidRPr="007A64ED">
              <w:rPr>
                <w:rFonts w:ascii="Arial" w:hAnsi="Arial" w:cs="Arial"/>
                <w:sz w:val="20"/>
                <w:szCs w:val="20"/>
              </w:rPr>
              <w:t>Wingstem</w:t>
            </w:r>
          </w:p>
        </w:tc>
        <w:tc>
          <w:tcPr>
            <w:tcW w:w="2520" w:type="dxa"/>
            <w:gridSpan w:val="2"/>
          </w:tcPr>
          <w:p w14:paraId="18C6C19E" w14:textId="7159B89C" w:rsidR="00FC5178" w:rsidRPr="007A64ED" w:rsidRDefault="00FC5178" w:rsidP="007A64ED">
            <w:pPr>
              <w:widowControl w:val="0"/>
              <w:tabs>
                <w:tab w:val="left" w:pos="4320"/>
                <w:tab w:val="right" w:pos="9360"/>
              </w:tabs>
              <w:jc w:val="right"/>
              <w:rPr>
                <w:rFonts w:ascii="Arial" w:hAnsi="Arial" w:cs="Arial"/>
                <w:iCs/>
                <w:sz w:val="20"/>
                <w:szCs w:val="20"/>
              </w:rPr>
            </w:pPr>
            <w:r w:rsidRPr="007A64ED">
              <w:rPr>
                <w:rFonts w:ascii="Arial" w:hAnsi="Arial" w:cs="Arial"/>
                <w:sz w:val="20"/>
                <w:szCs w:val="20"/>
              </w:rPr>
              <w:t>0.25</w:t>
            </w:r>
          </w:p>
        </w:tc>
      </w:tr>
      <w:tr w:rsidR="00FC5178" w:rsidRPr="007A64ED" w14:paraId="7BFBB471" w14:textId="77777777" w:rsidTr="00CA494C">
        <w:tc>
          <w:tcPr>
            <w:tcW w:w="3600" w:type="dxa"/>
          </w:tcPr>
          <w:p w14:paraId="0CB9F15A" w14:textId="1BFEA805" w:rsidR="00FC5178" w:rsidRPr="007A64ED" w:rsidRDefault="00FC5178" w:rsidP="00014E14">
            <w:pPr>
              <w:widowControl w:val="0"/>
              <w:tabs>
                <w:tab w:val="left" w:pos="4320"/>
                <w:tab w:val="right" w:pos="9360"/>
              </w:tabs>
              <w:ind w:hanging="110"/>
              <w:jc w:val="both"/>
              <w:rPr>
                <w:rFonts w:ascii="Arial" w:hAnsi="Arial" w:cs="Arial"/>
                <w:i/>
                <w:iCs/>
                <w:sz w:val="20"/>
                <w:szCs w:val="20"/>
              </w:rPr>
            </w:pPr>
            <w:r w:rsidRPr="00014E14">
              <w:rPr>
                <w:rFonts w:ascii="Arial" w:eastAsia="Arial" w:hAnsi="Arial" w:cs="Arial"/>
                <w:i/>
                <w:sz w:val="20"/>
                <w:szCs w:val="20"/>
              </w:rPr>
              <w:t>Angelica atropurpurea</w:t>
            </w:r>
          </w:p>
        </w:tc>
        <w:tc>
          <w:tcPr>
            <w:tcW w:w="2430" w:type="dxa"/>
          </w:tcPr>
          <w:p w14:paraId="546CCC3B" w14:textId="28AB2071" w:rsidR="00FC5178" w:rsidRPr="007A64ED" w:rsidRDefault="00FC5178" w:rsidP="007A64ED">
            <w:pPr>
              <w:widowControl w:val="0"/>
              <w:tabs>
                <w:tab w:val="left" w:pos="4320"/>
                <w:tab w:val="right" w:pos="9360"/>
              </w:tabs>
              <w:ind w:hanging="110"/>
              <w:rPr>
                <w:rFonts w:ascii="Arial" w:hAnsi="Arial" w:cs="Arial"/>
                <w:i/>
                <w:iCs/>
                <w:sz w:val="20"/>
                <w:szCs w:val="20"/>
              </w:rPr>
            </w:pPr>
            <w:r w:rsidRPr="007A64ED">
              <w:rPr>
                <w:rFonts w:ascii="Arial" w:hAnsi="Arial" w:cs="Arial"/>
                <w:sz w:val="20"/>
                <w:szCs w:val="20"/>
              </w:rPr>
              <w:t>Angelica</w:t>
            </w:r>
          </w:p>
        </w:tc>
        <w:tc>
          <w:tcPr>
            <w:tcW w:w="2520" w:type="dxa"/>
            <w:gridSpan w:val="2"/>
          </w:tcPr>
          <w:p w14:paraId="6CE3D8A9" w14:textId="1A0C3222" w:rsidR="00FC5178" w:rsidRPr="007A64ED" w:rsidRDefault="00FC5178" w:rsidP="007A64ED">
            <w:pPr>
              <w:widowControl w:val="0"/>
              <w:tabs>
                <w:tab w:val="left" w:pos="4320"/>
                <w:tab w:val="right" w:pos="9360"/>
              </w:tabs>
              <w:jc w:val="right"/>
              <w:rPr>
                <w:rFonts w:ascii="Arial" w:hAnsi="Arial" w:cs="Arial"/>
                <w:iCs/>
                <w:sz w:val="20"/>
                <w:szCs w:val="20"/>
              </w:rPr>
            </w:pPr>
            <w:r w:rsidRPr="007A64ED">
              <w:rPr>
                <w:rFonts w:ascii="Arial" w:hAnsi="Arial" w:cs="Arial"/>
                <w:sz w:val="20"/>
                <w:szCs w:val="20"/>
              </w:rPr>
              <w:t>4.00</w:t>
            </w:r>
          </w:p>
        </w:tc>
      </w:tr>
      <w:tr w:rsidR="00FC5178" w:rsidRPr="007A64ED" w14:paraId="342B41E3" w14:textId="77777777" w:rsidTr="00CA494C">
        <w:tc>
          <w:tcPr>
            <w:tcW w:w="3600" w:type="dxa"/>
          </w:tcPr>
          <w:p w14:paraId="0246465F" w14:textId="13808F60" w:rsidR="00FC5178" w:rsidRPr="007A64ED" w:rsidRDefault="00FC5178" w:rsidP="00014E14">
            <w:pPr>
              <w:widowControl w:val="0"/>
              <w:tabs>
                <w:tab w:val="left" w:pos="4320"/>
                <w:tab w:val="right" w:pos="9360"/>
              </w:tabs>
              <w:ind w:hanging="110"/>
              <w:jc w:val="both"/>
              <w:rPr>
                <w:rFonts w:ascii="Arial" w:hAnsi="Arial" w:cs="Arial"/>
                <w:i/>
                <w:iCs/>
                <w:sz w:val="20"/>
                <w:szCs w:val="20"/>
              </w:rPr>
            </w:pPr>
            <w:r w:rsidRPr="00014E14">
              <w:rPr>
                <w:rFonts w:ascii="Arial" w:eastAsia="Arial" w:hAnsi="Arial" w:cs="Arial"/>
                <w:i/>
                <w:sz w:val="20"/>
                <w:szCs w:val="20"/>
              </w:rPr>
              <w:t>Asclepias incarnata</w:t>
            </w:r>
          </w:p>
        </w:tc>
        <w:tc>
          <w:tcPr>
            <w:tcW w:w="2430" w:type="dxa"/>
          </w:tcPr>
          <w:p w14:paraId="5D064C9A" w14:textId="48085782" w:rsidR="00FC5178" w:rsidRPr="007A64ED" w:rsidRDefault="00FC5178" w:rsidP="007A64ED">
            <w:pPr>
              <w:widowControl w:val="0"/>
              <w:tabs>
                <w:tab w:val="left" w:pos="4320"/>
                <w:tab w:val="right" w:pos="9360"/>
              </w:tabs>
              <w:ind w:hanging="110"/>
              <w:rPr>
                <w:rFonts w:ascii="Arial" w:hAnsi="Arial" w:cs="Arial"/>
                <w:i/>
                <w:iCs/>
                <w:sz w:val="20"/>
                <w:szCs w:val="20"/>
              </w:rPr>
            </w:pPr>
            <w:r w:rsidRPr="007A64ED">
              <w:rPr>
                <w:rFonts w:ascii="Arial" w:hAnsi="Arial" w:cs="Arial"/>
                <w:sz w:val="20"/>
                <w:szCs w:val="20"/>
              </w:rPr>
              <w:t>Swamp Milkweed</w:t>
            </w:r>
          </w:p>
        </w:tc>
        <w:tc>
          <w:tcPr>
            <w:tcW w:w="2520" w:type="dxa"/>
            <w:gridSpan w:val="2"/>
          </w:tcPr>
          <w:p w14:paraId="55B5A296" w14:textId="60EC06C2" w:rsidR="00FC5178" w:rsidRPr="007A64ED" w:rsidRDefault="00FC5178" w:rsidP="007A64ED">
            <w:pPr>
              <w:widowControl w:val="0"/>
              <w:tabs>
                <w:tab w:val="left" w:pos="4320"/>
                <w:tab w:val="right" w:pos="9360"/>
              </w:tabs>
              <w:jc w:val="right"/>
              <w:rPr>
                <w:rFonts w:ascii="Arial" w:hAnsi="Arial" w:cs="Arial"/>
                <w:iCs/>
                <w:sz w:val="20"/>
                <w:szCs w:val="20"/>
              </w:rPr>
            </w:pPr>
            <w:r w:rsidRPr="007A64ED">
              <w:rPr>
                <w:rFonts w:ascii="Arial" w:hAnsi="Arial" w:cs="Arial"/>
                <w:sz w:val="20"/>
                <w:szCs w:val="20"/>
              </w:rPr>
              <w:t>1.00</w:t>
            </w:r>
          </w:p>
        </w:tc>
      </w:tr>
      <w:tr w:rsidR="00FC5178" w:rsidRPr="007A64ED" w14:paraId="465AA824" w14:textId="77777777" w:rsidTr="00CA494C">
        <w:tc>
          <w:tcPr>
            <w:tcW w:w="3600" w:type="dxa"/>
          </w:tcPr>
          <w:p w14:paraId="7A8B82CB" w14:textId="46091B42" w:rsidR="00FC5178" w:rsidRPr="007A64ED" w:rsidRDefault="00FC5178" w:rsidP="00014E14">
            <w:pPr>
              <w:widowControl w:val="0"/>
              <w:tabs>
                <w:tab w:val="left" w:pos="4320"/>
                <w:tab w:val="right" w:pos="9360"/>
              </w:tabs>
              <w:ind w:hanging="110"/>
              <w:jc w:val="both"/>
              <w:rPr>
                <w:rFonts w:ascii="Arial" w:hAnsi="Arial" w:cs="Arial"/>
                <w:i/>
                <w:iCs/>
                <w:sz w:val="20"/>
                <w:szCs w:val="20"/>
              </w:rPr>
            </w:pPr>
            <w:r w:rsidRPr="00014E14">
              <w:rPr>
                <w:rFonts w:ascii="Arial" w:eastAsia="Arial" w:hAnsi="Arial" w:cs="Arial"/>
                <w:i/>
                <w:sz w:val="20"/>
                <w:szCs w:val="20"/>
              </w:rPr>
              <w:t>Aster novae-angliae</w:t>
            </w:r>
          </w:p>
        </w:tc>
        <w:tc>
          <w:tcPr>
            <w:tcW w:w="2430" w:type="dxa"/>
          </w:tcPr>
          <w:p w14:paraId="5525A413" w14:textId="0311E282" w:rsidR="00FC5178" w:rsidRPr="007A64ED" w:rsidRDefault="00FC5178" w:rsidP="007A64ED">
            <w:pPr>
              <w:widowControl w:val="0"/>
              <w:tabs>
                <w:tab w:val="left" w:pos="4320"/>
                <w:tab w:val="right" w:pos="9360"/>
              </w:tabs>
              <w:ind w:hanging="110"/>
              <w:rPr>
                <w:rFonts w:ascii="Arial" w:hAnsi="Arial" w:cs="Arial"/>
                <w:i/>
                <w:iCs/>
                <w:sz w:val="20"/>
                <w:szCs w:val="20"/>
              </w:rPr>
            </w:pPr>
            <w:r w:rsidRPr="007A64ED">
              <w:rPr>
                <w:rFonts w:ascii="Arial" w:hAnsi="Arial" w:cs="Arial"/>
                <w:sz w:val="20"/>
                <w:szCs w:val="20"/>
              </w:rPr>
              <w:t>New England Aster</w:t>
            </w:r>
          </w:p>
        </w:tc>
        <w:tc>
          <w:tcPr>
            <w:tcW w:w="2520" w:type="dxa"/>
            <w:gridSpan w:val="2"/>
          </w:tcPr>
          <w:p w14:paraId="20145056" w14:textId="59CC3A75" w:rsidR="00FC5178" w:rsidRPr="007A64ED" w:rsidRDefault="00FC5178" w:rsidP="007A64ED">
            <w:pPr>
              <w:widowControl w:val="0"/>
              <w:tabs>
                <w:tab w:val="left" w:pos="4320"/>
                <w:tab w:val="right" w:pos="9360"/>
              </w:tabs>
              <w:jc w:val="right"/>
              <w:rPr>
                <w:rFonts w:ascii="Arial" w:hAnsi="Arial" w:cs="Arial"/>
                <w:iCs/>
                <w:sz w:val="20"/>
                <w:szCs w:val="20"/>
              </w:rPr>
            </w:pPr>
            <w:r w:rsidRPr="007A64ED">
              <w:rPr>
                <w:rFonts w:ascii="Arial" w:hAnsi="Arial" w:cs="Arial"/>
                <w:sz w:val="20"/>
                <w:szCs w:val="20"/>
              </w:rPr>
              <w:t>0.25</w:t>
            </w:r>
          </w:p>
        </w:tc>
      </w:tr>
      <w:tr w:rsidR="00FC5178" w:rsidRPr="007A64ED" w14:paraId="64D703FA" w14:textId="77777777" w:rsidTr="00CA494C">
        <w:tc>
          <w:tcPr>
            <w:tcW w:w="3600" w:type="dxa"/>
          </w:tcPr>
          <w:p w14:paraId="686DDC41" w14:textId="66679475" w:rsidR="00FC5178" w:rsidRPr="007A64ED" w:rsidRDefault="00FC5178" w:rsidP="00014E14">
            <w:pPr>
              <w:widowControl w:val="0"/>
              <w:tabs>
                <w:tab w:val="left" w:pos="4320"/>
                <w:tab w:val="right" w:pos="9360"/>
              </w:tabs>
              <w:ind w:hanging="110"/>
              <w:jc w:val="both"/>
              <w:rPr>
                <w:rFonts w:ascii="Arial" w:hAnsi="Arial" w:cs="Arial"/>
                <w:i/>
                <w:iCs/>
                <w:sz w:val="20"/>
                <w:szCs w:val="20"/>
              </w:rPr>
            </w:pPr>
            <w:r w:rsidRPr="00014E14">
              <w:rPr>
                <w:rFonts w:ascii="Arial" w:eastAsia="Arial" w:hAnsi="Arial" w:cs="Arial"/>
                <w:i/>
                <w:sz w:val="20"/>
                <w:szCs w:val="20"/>
              </w:rPr>
              <w:t>Aster puniceus</w:t>
            </w:r>
          </w:p>
        </w:tc>
        <w:tc>
          <w:tcPr>
            <w:tcW w:w="2430" w:type="dxa"/>
          </w:tcPr>
          <w:p w14:paraId="59A7974F" w14:textId="602B4541" w:rsidR="00FC5178" w:rsidRPr="007A64ED" w:rsidRDefault="00FC5178" w:rsidP="007A64ED">
            <w:pPr>
              <w:widowControl w:val="0"/>
              <w:tabs>
                <w:tab w:val="left" w:pos="4320"/>
                <w:tab w:val="right" w:pos="9360"/>
              </w:tabs>
              <w:ind w:hanging="110"/>
              <w:rPr>
                <w:rFonts w:ascii="Arial" w:hAnsi="Arial" w:cs="Arial"/>
                <w:i/>
                <w:iCs/>
                <w:sz w:val="20"/>
                <w:szCs w:val="20"/>
              </w:rPr>
            </w:pPr>
            <w:r w:rsidRPr="007A64ED">
              <w:rPr>
                <w:rFonts w:ascii="Arial" w:hAnsi="Arial" w:cs="Arial"/>
                <w:sz w:val="20"/>
                <w:szCs w:val="20"/>
              </w:rPr>
              <w:t>Swamp Aster</w:t>
            </w:r>
          </w:p>
        </w:tc>
        <w:tc>
          <w:tcPr>
            <w:tcW w:w="2520" w:type="dxa"/>
            <w:gridSpan w:val="2"/>
          </w:tcPr>
          <w:p w14:paraId="0D64888B" w14:textId="0AEB8F9F" w:rsidR="00FC5178" w:rsidRPr="007A64ED" w:rsidRDefault="00FC5178" w:rsidP="007A64ED">
            <w:pPr>
              <w:widowControl w:val="0"/>
              <w:tabs>
                <w:tab w:val="left" w:pos="4320"/>
                <w:tab w:val="right" w:pos="9360"/>
              </w:tabs>
              <w:jc w:val="right"/>
              <w:rPr>
                <w:rFonts w:ascii="Arial" w:hAnsi="Arial" w:cs="Arial"/>
                <w:iCs/>
                <w:sz w:val="20"/>
                <w:szCs w:val="20"/>
              </w:rPr>
            </w:pPr>
            <w:r w:rsidRPr="007A64ED">
              <w:rPr>
                <w:rFonts w:ascii="Arial" w:hAnsi="Arial" w:cs="Arial"/>
                <w:sz w:val="20"/>
                <w:szCs w:val="20"/>
              </w:rPr>
              <w:t>0.50</w:t>
            </w:r>
          </w:p>
        </w:tc>
      </w:tr>
      <w:tr w:rsidR="00FC5178" w:rsidRPr="007A64ED" w14:paraId="205907A8" w14:textId="77777777" w:rsidTr="00CA494C">
        <w:tc>
          <w:tcPr>
            <w:tcW w:w="3600" w:type="dxa"/>
          </w:tcPr>
          <w:p w14:paraId="7173F04F" w14:textId="2EB73268" w:rsidR="00FC5178" w:rsidRPr="007A64ED" w:rsidRDefault="00FC5178" w:rsidP="00014E14">
            <w:pPr>
              <w:widowControl w:val="0"/>
              <w:tabs>
                <w:tab w:val="left" w:pos="4320"/>
                <w:tab w:val="right" w:pos="9360"/>
              </w:tabs>
              <w:ind w:hanging="110"/>
              <w:jc w:val="both"/>
              <w:rPr>
                <w:rFonts w:ascii="Arial" w:eastAsia="Arial" w:hAnsi="Arial" w:cs="Arial"/>
                <w:i/>
                <w:sz w:val="20"/>
                <w:szCs w:val="20"/>
              </w:rPr>
            </w:pPr>
            <w:r w:rsidRPr="00014E14">
              <w:rPr>
                <w:rFonts w:ascii="Arial" w:eastAsia="Arial" w:hAnsi="Arial" w:cs="Arial"/>
                <w:i/>
                <w:sz w:val="20"/>
                <w:szCs w:val="20"/>
              </w:rPr>
              <w:t>Bidens cernua</w:t>
            </w:r>
          </w:p>
        </w:tc>
        <w:tc>
          <w:tcPr>
            <w:tcW w:w="2430" w:type="dxa"/>
          </w:tcPr>
          <w:p w14:paraId="07D70256" w14:textId="770CB903" w:rsidR="00FC5178" w:rsidRPr="007A64ED" w:rsidRDefault="00FC5178" w:rsidP="007A64ED">
            <w:pPr>
              <w:widowControl w:val="0"/>
              <w:tabs>
                <w:tab w:val="left" w:pos="4320"/>
                <w:tab w:val="right" w:pos="9360"/>
              </w:tabs>
              <w:ind w:hanging="110"/>
              <w:rPr>
                <w:rFonts w:ascii="Arial" w:hAnsi="Arial" w:cs="Arial"/>
                <w:sz w:val="20"/>
                <w:szCs w:val="20"/>
              </w:rPr>
            </w:pPr>
            <w:r w:rsidRPr="007A64ED">
              <w:rPr>
                <w:rFonts w:ascii="Arial" w:hAnsi="Arial" w:cs="Arial"/>
                <w:sz w:val="20"/>
                <w:szCs w:val="20"/>
              </w:rPr>
              <w:t>Nodding Bur Marigold</w:t>
            </w:r>
          </w:p>
        </w:tc>
        <w:tc>
          <w:tcPr>
            <w:tcW w:w="2520" w:type="dxa"/>
            <w:gridSpan w:val="2"/>
          </w:tcPr>
          <w:p w14:paraId="5E8145A1" w14:textId="09F17692" w:rsidR="00FC5178" w:rsidRPr="007A64ED" w:rsidRDefault="00FC5178" w:rsidP="007A64ED">
            <w:pPr>
              <w:widowControl w:val="0"/>
              <w:tabs>
                <w:tab w:val="left" w:pos="4320"/>
                <w:tab w:val="right" w:pos="9360"/>
              </w:tabs>
              <w:jc w:val="right"/>
              <w:rPr>
                <w:rFonts w:ascii="Arial" w:hAnsi="Arial" w:cs="Arial"/>
                <w:sz w:val="20"/>
                <w:szCs w:val="20"/>
              </w:rPr>
            </w:pPr>
            <w:r w:rsidRPr="007A64ED">
              <w:rPr>
                <w:rFonts w:ascii="Arial" w:hAnsi="Arial" w:cs="Arial"/>
                <w:sz w:val="20"/>
                <w:szCs w:val="20"/>
              </w:rPr>
              <w:t>0.25</w:t>
            </w:r>
          </w:p>
        </w:tc>
      </w:tr>
      <w:tr w:rsidR="00FC5178" w:rsidRPr="007A64ED" w14:paraId="0C4C2146" w14:textId="77777777" w:rsidTr="00CA494C">
        <w:tc>
          <w:tcPr>
            <w:tcW w:w="3600" w:type="dxa"/>
          </w:tcPr>
          <w:p w14:paraId="12878D87" w14:textId="45159AD2" w:rsidR="00FC5178" w:rsidRPr="007A64ED" w:rsidRDefault="00FC5178" w:rsidP="00014E14">
            <w:pPr>
              <w:widowControl w:val="0"/>
              <w:tabs>
                <w:tab w:val="left" w:pos="4320"/>
                <w:tab w:val="right" w:pos="9360"/>
              </w:tabs>
              <w:ind w:hanging="110"/>
              <w:jc w:val="both"/>
              <w:rPr>
                <w:rFonts w:ascii="Arial" w:eastAsia="Arial" w:hAnsi="Arial" w:cs="Arial"/>
                <w:i/>
                <w:sz w:val="20"/>
                <w:szCs w:val="20"/>
              </w:rPr>
            </w:pPr>
            <w:r w:rsidRPr="00014E14">
              <w:rPr>
                <w:rFonts w:ascii="Arial" w:eastAsia="Arial" w:hAnsi="Arial" w:cs="Arial"/>
                <w:i/>
                <w:sz w:val="20"/>
                <w:szCs w:val="20"/>
              </w:rPr>
              <w:t xml:space="preserve">Boltonia </w:t>
            </w:r>
            <w:r w:rsidRPr="007A64ED">
              <w:rPr>
                <w:rFonts w:ascii="Arial" w:hAnsi="Arial" w:cs="Arial"/>
                <w:i/>
                <w:sz w:val="20"/>
                <w:szCs w:val="20"/>
              </w:rPr>
              <w:t>asteroids</w:t>
            </w:r>
          </w:p>
        </w:tc>
        <w:tc>
          <w:tcPr>
            <w:tcW w:w="2430" w:type="dxa"/>
          </w:tcPr>
          <w:p w14:paraId="754D312E" w14:textId="3E22963C" w:rsidR="00FC5178" w:rsidRPr="007A64ED" w:rsidRDefault="00FC5178" w:rsidP="007A64ED">
            <w:pPr>
              <w:widowControl w:val="0"/>
              <w:tabs>
                <w:tab w:val="left" w:pos="4320"/>
                <w:tab w:val="right" w:pos="9360"/>
              </w:tabs>
              <w:ind w:hanging="110"/>
              <w:rPr>
                <w:rFonts w:ascii="Arial" w:hAnsi="Arial" w:cs="Arial"/>
                <w:sz w:val="20"/>
                <w:szCs w:val="20"/>
              </w:rPr>
            </w:pPr>
            <w:r w:rsidRPr="007A64ED">
              <w:rPr>
                <w:rFonts w:ascii="Arial" w:hAnsi="Arial" w:cs="Arial"/>
                <w:sz w:val="20"/>
                <w:szCs w:val="20"/>
              </w:rPr>
              <w:t>False Aster</w:t>
            </w:r>
          </w:p>
        </w:tc>
        <w:tc>
          <w:tcPr>
            <w:tcW w:w="2520" w:type="dxa"/>
            <w:gridSpan w:val="2"/>
          </w:tcPr>
          <w:p w14:paraId="2D64BA4F" w14:textId="0F5E6E2C" w:rsidR="00FC5178" w:rsidRPr="007A64ED" w:rsidRDefault="00FC5178" w:rsidP="007A64ED">
            <w:pPr>
              <w:widowControl w:val="0"/>
              <w:tabs>
                <w:tab w:val="left" w:pos="4320"/>
                <w:tab w:val="right" w:pos="9360"/>
              </w:tabs>
              <w:jc w:val="right"/>
              <w:rPr>
                <w:rFonts w:ascii="Arial" w:hAnsi="Arial" w:cs="Arial"/>
                <w:sz w:val="20"/>
                <w:szCs w:val="20"/>
              </w:rPr>
            </w:pPr>
            <w:r w:rsidRPr="007A64ED">
              <w:rPr>
                <w:rFonts w:ascii="Arial" w:hAnsi="Arial" w:cs="Arial"/>
                <w:sz w:val="20"/>
                <w:szCs w:val="20"/>
              </w:rPr>
              <w:t>0.25</w:t>
            </w:r>
          </w:p>
        </w:tc>
      </w:tr>
      <w:tr w:rsidR="00FC5178" w:rsidRPr="007A64ED" w14:paraId="60A69F87" w14:textId="77777777" w:rsidTr="00CA494C">
        <w:tc>
          <w:tcPr>
            <w:tcW w:w="3600" w:type="dxa"/>
          </w:tcPr>
          <w:p w14:paraId="5FA53339" w14:textId="68E1385D" w:rsidR="00FC5178" w:rsidRPr="007A64ED" w:rsidRDefault="00FC5178" w:rsidP="00014E14">
            <w:pPr>
              <w:widowControl w:val="0"/>
              <w:tabs>
                <w:tab w:val="left" w:pos="4320"/>
                <w:tab w:val="right" w:pos="9360"/>
              </w:tabs>
              <w:ind w:hanging="110"/>
              <w:jc w:val="both"/>
              <w:rPr>
                <w:rFonts w:ascii="Arial" w:eastAsia="Arial" w:hAnsi="Arial" w:cs="Arial"/>
                <w:i/>
                <w:sz w:val="20"/>
                <w:szCs w:val="20"/>
              </w:rPr>
            </w:pPr>
            <w:r w:rsidRPr="00014E14">
              <w:rPr>
                <w:rFonts w:ascii="Arial" w:eastAsia="Arial" w:hAnsi="Arial" w:cs="Arial"/>
                <w:i/>
                <w:sz w:val="20"/>
                <w:szCs w:val="20"/>
              </w:rPr>
              <w:t>Cassia hebecarpa</w:t>
            </w:r>
          </w:p>
        </w:tc>
        <w:tc>
          <w:tcPr>
            <w:tcW w:w="2430" w:type="dxa"/>
          </w:tcPr>
          <w:p w14:paraId="5FAB05C5" w14:textId="4FEA563C" w:rsidR="00FC5178" w:rsidRPr="007A64ED" w:rsidRDefault="00FC5178" w:rsidP="007A64ED">
            <w:pPr>
              <w:widowControl w:val="0"/>
              <w:tabs>
                <w:tab w:val="left" w:pos="4320"/>
                <w:tab w:val="right" w:pos="9360"/>
              </w:tabs>
              <w:ind w:hanging="110"/>
              <w:rPr>
                <w:rFonts w:ascii="Arial" w:hAnsi="Arial" w:cs="Arial"/>
                <w:sz w:val="20"/>
                <w:szCs w:val="20"/>
              </w:rPr>
            </w:pPr>
            <w:r w:rsidRPr="007A64ED">
              <w:rPr>
                <w:rFonts w:ascii="Arial" w:hAnsi="Arial" w:cs="Arial"/>
                <w:sz w:val="20"/>
                <w:szCs w:val="20"/>
              </w:rPr>
              <w:t>Wild Senna</w:t>
            </w:r>
          </w:p>
        </w:tc>
        <w:tc>
          <w:tcPr>
            <w:tcW w:w="2520" w:type="dxa"/>
            <w:gridSpan w:val="2"/>
          </w:tcPr>
          <w:p w14:paraId="3F093E44" w14:textId="34B54B20" w:rsidR="00FC5178" w:rsidRPr="007A64ED" w:rsidRDefault="00FC5178" w:rsidP="007A64ED">
            <w:pPr>
              <w:widowControl w:val="0"/>
              <w:tabs>
                <w:tab w:val="left" w:pos="4320"/>
                <w:tab w:val="right" w:pos="9360"/>
              </w:tabs>
              <w:jc w:val="right"/>
              <w:rPr>
                <w:rFonts w:ascii="Arial" w:hAnsi="Arial" w:cs="Arial"/>
                <w:sz w:val="20"/>
                <w:szCs w:val="20"/>
              </w:rPr>
            </w:pPr>
            <w:r w:rsidRPr="007A64ED">
              <w:rPr>
                <w:rFonts w:ascii="Arial" w:hAnsi="Arial" w:cs="Arial"/>
                <w:sz w:val="20"/>
                <w:szCs w:val="20"/>
              </w:rPr>
              <w:t>6.00</w:t>
            </w:r>
          </w:p>
        </w:tc>
      </w:tr>
      <w:tr w:rsidR="00FC5178" w:rsidRPr="007A64ED" w14:paraId="19035EDA" w14:textId="77777777" w:rsidTr="00CA494C">
        <w:tc>
          <w:tcPr>
            <w:tcW w:w="3600" w:type="dxa"/>
          </w:tcPr>
          <w:p w14:paraId="7342DC4D" w14:textId="233C2BF7" w:rsidR="00FC5178" w:rsidRPr="007A64ED" w:rsidRDefault="00FC5178" w:rsidP="00014E14">
            <w:pPr>
              <w:widowControl w:val="0"/>
              <w:tabs>
                <w:tab w:val="left" w:pos="4320"/>
                <w:tab w:val="right" w:pos="9360"/>
              </w:tabs>
              <w:ind w:hanging="110"/>
              <w:jc w:val="both"/>
              <w:rPr>
                <w:rFonts w:ascii="Arial" w:eastAsia="Arial" w:hAnsi="Arial" w:cs="Arial"/>
                <w:i/>
                <w:sz w:val="20"/>
                <w:szCs w:val="20"/>
              </w:rPr>
            </w:pPr>
            <w:r w:rsidRPr="00014E14">
              <w:rPr>
                <w:rFonts w:ascii="Arial" w:eastAsia="Arial" w:hAnsi="Arial" w:cs="Arial"/>
                <w:i/>
                <w:sz w:val="20"/>
                <w:szCs w:val="20"/>
              </w:rPr>
              <w:t>Eupatorium maculatum</w:t>
            </w:r>
          </w:p>
        </w:tc>
        <w:tc>
          <w:tcPr>
            <w:tcW w:w="2430" w:type="dxa"/>
          </w:tcPr>
          <w:p w14:paraId="670A6324" w14:textId="6BFB1EDA" w:rsidR="00FC5178" w:rsidRPr="007A64ED" w:rsidRDefault="00FC5178" w:rsidP="007A64ED">
            <w:pPr>
              <w:widowControl w:val="0"/>
              <w:tabs>
                <w:tab w:val="left" w:pos="4320"/>
                <w:tab w:val="right" w:pos="9360"/>
              </w:tabs>
              <w:ind w:hanging="110"/>
              <w:rPr>
                <w:rFonts w:ascii="Arial" w:hAnsi="Arial" w:cs="Arial"/>
                <w:sz w:val="20"/>
                <w:szCs w:val="20"/>
              </w:rPr>
            </w:pPr>
            <w:r w:rsidRPr="007A64ED">
              <w:rPr>
                <w:rFonts w:ascii="Arial" w:hAnsi="Arial" w:cs="Arial"/>
                <w:sz w:val="20"/>
                <w:szCs w:val="20"/>
              </w:rPr>
              <w:t>Joe Pye Weed</w:t>
            </w:r>
          </w:p>
        </w:tc>
        <w:tc>
          <w:tcPr>
            <w:tcW w:w="2520" w:type="dxa"/>
            <w:gridSpan w:val="2"/>
          </w:tcPr>
          <w:p w14:paraId="148A4EF2" w14:textId="2A0FECDC" w:rsidR="00FC5178" w:rsidRPr="007A64ED" w:rsidRDefault="00FC5178" w:rsidP="007A64ED">
            <w:pPr>
              <w:widowControl w:val="0"/>
              <w:tabs>
                <w:tab w:val="left" w:pos="4320"/>
                <w:tab w:val="right" w:pos="9360"/>
              </w:tabs>
              <w:jc w:val="right"/>
              <w:rPr>
                <w:rFonts w:ascii="Arial" w:hAnsi="Arial" w:cs="Arial"/>
                <w:sz w:val="20"/>
                <w:szCs w:val="20"/>
              </w:rPr>
            </w:pPr>
            <w:r w:rsidRPr="007A64ED">
              <w:rPr>
                <w:rFonts w:ascii="Arial" w:hAnsi="Arial" w:cs="Arial"/>
                <w:sz w:val="20"/>
                <w:szCs w:val="20"/>
              </w:rPr>
              <w:t>0.50</w:t>
            </w:r>
          </w:p>
        </w:tc>
      </w:tr>
      <w:tr w:rsidR="00FC5178" w:rsidRPr="007A64ED" w14:paraId="7CBA77A7" w14:textId="77777777" w:rsidTr="00CA494C">
        <w:tc>
          <w:tcPr>
            <w:tcW w:w="3600" w:type="dxa"/>
          </w:tcPr>
          <w:p w14:paraId="30390B19" w14:textId="566F76F3" w:rsidR="00FC5178" w:rsidRPr="007A64ED" w:rsidRDefault="00FC5178" w:rsidP="00014E14">
            <w:pPr>
              <w:widowControl w:val="0"/>
              <w:tabs>
                <w:tab w:val="left" w:pos="4320"/>
                <w:tab w:val="right" w:pos="9360"/>
              </w:tabs>
              <w:ind w:hanging="110"/>
              <w:jc w:val="both"/>
              <w:rPr>
                <w:rFonts w:ascii="Arial" w:eastAsia="Arial" w:hAnsi="Arial" w:cs="Arial"/>
                <w:i/>
                <w:sz w:val="20"/>
                <w:szCs w:val="20"/>
              </w:rPr>
            </w:pPr>
            <w:r w:rsidRPr="00014E14">
              <w:rPr>
                <w:rFonts w:ascii="Arial" w:eastAsia="Arial" w:hAnsi="Arial" w:cs="Arial"/>
                <w:i/>
                <w:sz w:val="20"/>
                <w:szCs w:val="20"/>
              </w:rPr>
              <w:t>Eupatorium perfoliatum</w:t>
            </w:r>
          </w:p>
        </w:tc>
        <w:tc>
          <w:tcPr>
            <w:tcW w:w="2430" w:type="dxa"/>
          </w:tcPr>
          <w:p w14:paraId="176B7D8D" w14:textId="1BDB6FFB" w:rsidR="00FC5178" w:rsidRPr="007A64ED" w:rsidRDefault="00FC5178" w:rsidP="007A64ED">
            <w:pPr>
              <w:widowControl w:val="0"/>
              <w:tabs>
                <w:tab w:val="left" w:pos="4320"/>
                <w:tab w:val="right" w:pos="9360"/>
              </w:tabs>
              <w:ind w:hanging="110"/>
              <w:rPr>
                <w:rFonts w:ascii="Arial" w:hAnsi="Arial" w:cs="Arial"/>
                <w:sz w:val="20"/>
                <w:szCs w:val="20"/>
              </w:rPr>
            </w:pPr>
            <w:r w:rsidRPr="007A64ED">
              <w:rPr>
                <w:rFonts w:ascii="Arial" w:hAnsi="Arial" w:cs="Arial"/>
                <w:sz w:val="20"/>
                <w:szCs w:val="20"/>
              </w:rPr>
              <w:t>Boneset</w:t>
            </w:r>
          </w:p>
        </w:tc>
        <w:tc>
          <w:tcPr>
            <w:tcW w:w="2520" w:type="dxa"/>
            <w:gridSpan w:val="2"/>
          </w:tcPr>
          <w:p w14:paraId="11BC37EF" w14:textId="3FFE6C6B" w:rsidR="00FC5178" w:rsidRPr="007A64ED" w:rsidRDefault="00FC5178" w:rsidP="007A64ED">
            <w:pPr>
              <w:widowControl w:val="0"/>
              <w:tabs>
                <w:tab w:val="left" w:pos="4320"/>
                <w:tab w:val="right" w:pos="9360"/>
              </w:tabs>
              <w:jc w:val="right"/>
              <w:rPr>
                <w:rFonts w:ascii="Arial" w:hAnsi="Arial" w:cs="Arial"/>
                <w:sz w:val="20"/>
                <w:szCs w:val="20"/>
              </w:rPr>
            </w:pPr>
            <w:r w:rsidRPr="007A64ED">
              <w:rPr>
                <w:rFonts w:ascii="Arial" w:hAnsi="Arial" w:cs="Arial"/>
                <w:sz w:val="20"/>
                <w:szCs w:val="20"/>
              </w:rPr>
              <w:t>0.25</w:t>
            </w:r>
          </w:p>
        </w:tc>
      </w:tr>
      <w:tr w:rsidR="00FC5178" w:rsidRPr="007A64ED" w14:paraId="21D86813" w14:textId="77777777" w:rsidTr="00CA494C">
        <w:tc>
          <w:tcPr>
            <w:tcW w:w="3600" w:type="dxa"/>
          </w:tcPr>
          <w:p w14:paraId="188D4BD7" w14:textId="0D33286A" w:rsidR="00FC5178" w:rsidRPr="007A64ED" w:rsidRDefault="00FC5178" w:rsidP="00014E14">
            <w:pPr>
              <w:widowControl w:val="0"/>
              <w:tabs>
                <w:tab w:val="left" w:pos="4320"/>
                <w:tab w:val="right" w:pos="9360"/>
              </w:tabs>
              <w:ind w:hanging="110"/>
              <w:jc w:val="both"/>
              <w:rPr>
                <w:rFonts w:ascii="Arial" w:eastAsia="Arial" w:hAnsi="Arial" w:cs="Arial"/>
                <w:i/>
                <w:sz w:val="20"/>
                <w:szCs w:val="20"/>
              </w:rPr>
            </w:pPr>
            <w:r w:rsidRPr="00014E14">
              <w:rPr>
                <w:rFonts w:ascii="Arial" w:eastAsia="Arial" w:hAnsi="Arial" w:cs="Arial"/>
                <w:i/>
                <w:sz w:val="20"/>
                <w:szCs w:val="20"/>
              </w:rPr>
              <w:t>Helenium autumnale</w:t>
            </w:r>
          </w:p>
        </w:tc>
        <w:tc>
          <w:tcPr>
            <w:tcW w:w="2430" w:type="dxa"/>
          </w:tcPr>
          <w:p w14:paraId="7FA3287B" w14:textId="4C63C17B" w:rsidR="00FC5178" w:rsidRPr="007A64ED" w:rsidRDefault="00FC5178" w:rsidP="007A64ED">
            <w:pPr>
              <w:widowControl w:val="0"/>
              <w:tabs>
                <w:tab w:val="left" w:pos="4320"/>
                <w:tab w:val="right" w:pos="9360"/>
              </w:tabs>
              <w:ind w:hanging="110"/>
              <w:rPr>
                <w:rFonts w:ascii="Arial" w:hAnsi="Arial" w:cs="Arial"/>
                <w:sz w:val="20"/>
                <w:szCs w:val="20"/>
              </w:rPr>
            </w:pPr>
            <w:r w:rsidRPr="007A64ED">
              <w:rPr>
                <w:rFonts w:ascii="Arial" w:hAnsi="Arial" w:cs="Arial"/>
                <w:sz w:val="20"/>
                <w:szCs w:val="20"/>
              </w:rPr>
              <w:t>Sneezeweed</w:t>
            </w:r>
          </w:p>
        </w:tc>
        <w:tc>
          <w:tcPr>
            <w:tcW w:w="2520" w:type="dxa"/>
            <w:gridSpan w:val="2"/>
          </w:tcPr>
          <w:p w14:paraId="3154EB6C" w14:textId="1E921D10" w:rsidR="00FC5178" w:rsidRPr="007A64ED" w:rsidRDefault="00FC5178" w:rsidP="007A64ED">
            <w:pPr>
              <w:widowControl w:val="0"/>
              <w:tabs>
                <w:tab w:val="left" w:pos="4320"/>
                <w:tab w:val="right" w:pos="9360"/>
              </w:tabs>
              <w:jc w:val="right"/>
              <w:rPr>
                <w:rFonts w:ascii="Arial" w:hAnsi="Arial" w:cs="Arial"/>
                <w:sz w:val="20"/>
                <w:szCs w:val="20"/>
              </w:rPr>
            </w:pPr>
            <w:r w:rsidRPr="007A64ED">
              <w:rPr>
                <w:rFonts w:ascii="Arial" w:hAnsi="Arial" w:cs="Arial"/>
                <w:sz w:val="20"/>
                <w:szCs w:val="20"/>
              </w:rPr>
              <w:t>1.25</w:t>
            </w:r>
          </w:p>
        </w:tc>
      </w:tr>
      <w:tr w:rsidR="00FC5178" w:rsidRPr="007A64ED" w14:paraId="27C0EB36" w14:textId="77777777" w:rsidTr="00CA494C">
        <w:tc>
          <w:tcPr>
            <w:tcW w:w="3600" w:type="dxa"/>
          </w:tcPr>
          <w:p w14:paraId="061D7294" w14:textId="7EA21FB4" w:rsidR="00FC5178" w:rsidRPr="007A64ED" w:rsidRDefault="00FC5178" w:rsidP="00014E14">
            <w:pPr>
              <w:widowControl w:val="0"/>
              <w:tabs>
                <w:tab w:val="left" w:pos="4320"/>
                <w:tab w:val="right" w:pos="9360"/>
              </w:tabs>
              <w:ind w:hanging="110"/>
              <w:jc w:val="both"/>
              <w:rPr>
                <w:rFonts w:ascii="Arial" w:eastAsia="Arial" w:hAnsi="Arial" w:cs="Arial"/>
                <w:i/>
                <w:sz w:val="20"/>
                <w:szCs w:val="20"/>
              </w:rPr>
            </w:pPr>
            <w:r w:rsidRPr="00014E14">
              <w:rPr>
                <w:rFonts w:ascii="Arial" w:eastAsia="Arial" w:hAnsi="Arial" w:cs="Arial"/>
                <w:i/>
                <w:sz w:val="20"/>
                <w:szCs w:val="20"/>
              </w:rPr>
              <w:t>Helianthus grosseserratus</w:t>
            </w:r>
          </w:p>
        </w:tc>
        <w:tc>
          <w:tcPr>
            <w:tcW w:w="2430" w:type="dxa"/>
          </w:tcPr>
          <w:p w14:paraId="32C14ACB" w14:textId="2A026899" w:rsidR="00FC5178" w:rsidRPr="007A64ED" w:rsidRDefault="00FC5178" w:rsidP="007A64ED">
            <w:pPr>
              <w:widowControl w:val="0"/>
              <w:tabs>
                <w:tab w:val="left" w:pos="4320"/>
                <w:tab w:val="right" w:pos="9360"/>
              </w:tabs>
              <w:ind w:hanging="110"/>
              <w:rPr>
                <w:rFonts w:ascii="Arial" w:hAnsi="Arial" w:cs="Arial"/>
                <w:sz w:val="20"/>
                <w:szCs w:val="20"/>
              </w:rPr>
            </w:pPr>
            <w:r w:rsidRPr="007A64ED">
              <w:rPr>
                <w:rFonts w:ascii="Arial" w:hAnsi="Arial" w:cs="Arial"/>
                <w:sz w:val="20"/>
                <w:szCs w:val="20"/>
              </w:rPr>
              <w:t>Saw-toothed Sunflower</w:t>
            </w:r>
          </w:p>
        </w:tc>
        <w:tc>
          <w:tcPr>
            <w:tcW w:w="2520" w:type="dxa"/>
            <w:gridSpan w:val="2"/>
          </w:tcPr>
          <w:p w14:paraId="3C5F1BF9" w14:textId="6671C0A2" w:rsidR="00FC5178" w:rsidRPr="007A64ED" w:rsidRDefault="00FC5178" w:rsidP="007A64ED">
            <w:pPr>
              <w:widowControl w:val="0"/>
              <w:tabs>
                <w:tab w:val="left" w:pos="4320"/>
                <w:tab w:val="right" w:pos="9360"/>
              </w:tabs>
              <w:jc w:val="right"/>
              <w:rPr>
                <w:rFonts w:ascii="Arial" w:hAnsi="Arial" w:cs="Arial"/>
                <w:sz w:val="20"/>
                <w:szCs w:val="20"/>
              </w:rPr>
            </w:pPr>
            <w:r w:rsidRPr="007A64ED">
              <w:rPr>
                <w:rFonts w:ascii="Arial" w:hAnsi="Arial" w:cs="Arial"/>
                <w:sz w:val="20"/>
                <w:szCs w:val="20"/>
              </w:rPr>
              <w:t>0.25</w:t>
            </w:r>
          </w:p>
        </w:tc>
      </w:tr>
      <w:tr w:rsidR="00FC5178" w:rsidRPr="007A64ED" w14:paraId="4A8F4060" w14:textId="77777777" w:rsidTr="00CA494C">
        <w:tc>
          <w:tcPr>
            <w:tcW w:w="3600" w:type="dxa"/>
          </w:tcPr>
          <w:p w14:paraId="2F0C4299" w14:textId="2CA73B3F" w:rsidR="00FC5178" w:rsidRPr="007A64ED" w:rsidRDefault="00FC5178" w:rsidP="00014E14">
            <w:pPr>
              <w:widowControl w:val="0"/>
              <w:tabs>
                <w:tab w:val="left" w:pos="4320"/>
                <w:tab w:val="right" w:pos="9360"/>
              </w:tabs>
              <w:ind w:hanging="110"/>
              <w:jc w:val="both"/>
              <w:rPr>
                <w:rFonts w:ascii="Arial" w:eastAsia="Arial" w:hAnsi="Arial" w:cs="Arial"/>
                <w:i/>
                <w:sz w:val="20"/>
                <w:szCs w:val="20"/>
              </w:rPr>
            </w:pPr>
            <w:r w:rsidRPr="00014E14">
              <w:rPr>
                <w:rFonts w:ascii="Arial" w:eastAsia="Arial" w:hAnsi="Arial" w:cs="Arial"/>
                <w:i/>
                <w:sz w:val="20"/>
                <w:szCs w:val="20"/>
              </w:rPr>
              <w:t>Hypericum pyramidatum</w:t>
            </w:r>
          </w:p>
        </w:tc>
        <w:tc>
          <w:tcPr>
            <w:tcW w:w="2430" w:type="dxa"/>
          </w:tcPr>
          <w:p w14:paraId="0463A21B" w14:textId="3973720D" w:rsidR="00FC5178" w:rsidRPr="007A64ED" w:rsidRDefault="00FC5178" w:rsidP="007A64ED">
            <w:pPr>
              <w:widowControl w:val="0"/>
              <w:tabs>
                <w:tab w:val="left" w:pos="4320"/>
                <w:tab w:val="right" w:pos="9360"/>
              </w:tabs>
              <w:ind w:hanging="110"/>
              <w:rPr>
                <w:rFonts w:ascii="Arial" w:hAnsi="Arial" w:cs="Arial"/>
                <w:sz w:val="20"/>
                <w:szCs w:val="20"/>
              </w:rPr>
            </w:pPr>
            <w:r w:rsidRPr="007A64ED">
              <w:rPr>
                <w:rFonts w:ascii="Arial" w:hAnsi="Arial" w:cs="Arial"/>
                <w:sz w:val="20"/>
                <w:szCs w:val="20"/>
              </w:rPr>
              <w:t>Great St John's Wort</w:t>
            </w:r>
          </w:p>
        </w:tc>
        <w:tc>
          <w:tcPr>
            <w:tcW w:w="2520" w:type="dxa"/>
            <w:gridSpan w:val="2"/>
          </w:tcPr>
          <w:p w14:paraId="7D4E93F6" w14:textId="34F7EE2E" w:rsidR="00FC5178" w:rsidRPr="007A64ED" w:rsidRDefault="00FC5178" w:rsidP="007A64ED">
            <w:pPr>
              <w:widowControl w:val="0"/>
              <w:tabs>
                <w:tab w:val="left" w:pos="4320"/>
                <w:tab w:val="right" w:pos="9360"/>
              </w:tabs>
              <w:jc w:val="right"/>
              <w:rPr>
                <w:rFonts w:ascii="Arial" w:hAnsi="Arial" w:cs="Arial"/>
                <w:sz w:val="20"/>
                <w:szCs w:val="20"/>
              </w:rPr>
            </w:pPr>
            <w:r w:rsidRPr="007A64ED">
              <w:rPr>
                <w:rFonts w:ascii="Arial" w:hAnsi="Arial" w:cs="Arial"/>
                <w:sz w:val="20"/>
                <w:szCs w:val="20"/>
              </w:rPr>
              <w:t>1.00</w:t>
            </w:r>
          </w:p>
        </w:tc>
      </w:tr>
      <w:tr w:rsidR="00FC5178" w:rsidRPr="007A64ED" w14:paraId="3F44FB2D" w14:textId="77777777" w:rsidTr="00CA494C">
        <w:tc>
          <w:tcPr>
            <w:tcW w:w="3600" w:type="dxa"/>
          </w:tcPr>
          <w:p w14:paraId="74A56E06" w14:textId="2698A74C" w:rsidR="00FC5178" w:rsidRPr="007A64ED" w:rsidRDefault="00FC5178" w:rsidP="00014E14">
            <w:pPr>
              <w:widowControl w:val="0"/>
              <w:tabs>
                <w:tab w:val="left" w:pos="4320"/>
                <w:tab w:val="right" w:pos="9360"/>
              </w:tabs>
              <w:ind w:hanging="110"/>
              <w:jc w:val="both"/>
              <w:rPr>
                <w:rFonts w:ascii="Arial" w:eastAsia="Arial" w:hAnsi="Arial" w:cs="Arial"/>
                <w:i/>
                <w:sz w:val="20"/>
                <w:szCs w:val="20"/>
              </w:rPr>
            </w:pPr>
            <w:r w:rsidRPr="00014E14">
              <w:rPr>
                <w:rFonts w:ascii="Arial" w:eastAsia="Arial" w:hAnsi="Arial" w:cs="Arial"/>
                <w:i/>
                <w:sz w:val="20"/>
                <w:szCs w:val="20"/>
              </w:rPr>
              <w:t>Iris virginica</w:t>
            </w:r>
          </w:p>
        </w:tc>
        <w:tc>
          <w:tcPr>
            <w:tcW w:w="2430" w:type="dxa"/>
          </w:tcPr>
          <w:p w14:paraId="097AE381" w14:textId="1CEB269B" w:rsidR="00FC5178" w:rsidRPr="007A64ED" w:rsidRDefault="00FC5178" w:rsidP="007A64ED">
            <w:pPr>
              <w:widowControl w:val="0"/>
              <w:tabs>
                <w:tab w:val="left" w:pos="4320"/>
                <w:tab w:val="right" w:pos="9360"/>
              </w:tabs>
              <w:ind w:hanging="110"/>
              <w:rPr>
                <w:rFonts w:ascii="Arial" w:hAnsi="Arial" w:cs="Arial"/>
                <w:sz w:val="20"/>
                <w:szCs w:val="20"/>
              </w:rPr>
            </w:pPr>
            <w:r w:rsidRPr="007A64ED">
              <w:rPr>
                <w:rFonts w:ascii="Arial" w:hAnsi="Arial" w:cs="Arial"/>
                <w:sz w:val="20"/>
                <w:szCs w:val="20"/>
              </w:rPr>
              <w:t>Southern Blue Flag Iris</w:t>
            </w:r>
          </w:p>
        </w:tc>
        <w:tc>
          <w:tcPr>
            <w:tcW w:w="2520" w:type="dxa"/>
            <w:gridSpan w:val="2"/>
          </w:tcPr>
          <w:p w14:paraId="4A768123" w14:textId="267920B2" w:rsidR="00FC5178" w:rsidRPr="007A64ED" w:rsidRDefault="00FC5178" w:rsidP="007A64ED">
            <w:pPr>
              <w:widowControl w:val="0"/>
              <w:tabs>
                <w:tab w:val="left" w:pos="4320"/>
                <w:tab w:val="right" w:pos="9360"/>
              </w:tabs>
              <w:jc w:val="right"/>
              <w:rPr>
                <w:rFonts w:ascii="Arial" w:hAnsi="Arial" w:cs="Arial"/>
                <w:sz w:val="20"/>
                <w:szCs w:val="20"/>
              </w:rPr>
            </w:pPr>
            <w:r w:rsidRPr="007A64ED">
              <w:rPr>
                <w:rFonts w:ascii="Arial" w:hAnsi="Arial" w:cs="Arial"/>
                <w:sz w:val="20"/>
                <w:szCs w:val="20"/>
              </w:rPr>
              <w:t>3.00</w:t>
            </w:r>
          </w:p>
        </w:tc>
      </w:tr>
      <w:tr w:rsidR="00FC5178" w:rsidRPr="007A64ED" w14:paraId="270DBE64" w14:textId="77777777" w:rsidTr="00CA494C">
        <w:tc>
          <w:tcPr>
            <w:tcW w:w="3600" w:type="dxa"/>
          </w:tcPr>
          <w:p w14:paraId="315A88DE" w14:textId="4956C60E" w:rsidR="00FC5178" w:rsidRPr="007A64ED" w:rsidRDefault="00FC5178" w:rsidP="00014E14">
            <w:pPr>
              <w:widowControl w:val="0"/>
              <w:tabs>
                <w:tab w:val="left" w:pos="4320"/>
                <w:tab w:val="right" w:pos="9360"/>
              </w:tabs>
              <w:ind w:hanging="110"/>
              <w:jc w:val="both"/>
              <w:rPr>
                <w:rFonts w:ascii="Arial" w:eastAsia="Arial" w:hAnsi="Arial" w:cs="Arial"/>
                <w:i/>
                <w:sz w:val="20"/>
                <w:szCs w:val="20"/>
              </w:rPr>
            </w:pPr>
            <w:r w:rsidRPr="00014E14">
              <w:rPr>
                <w:rFonts w:ascii="Arial" w:eastAsia="Arial" w:hAnsi="Arial" w:cs="Arial"/>
                <w:i/>
                <w:sz w:val="20"/>
                <w:szCs w:val="20"/>
              </w:rPr>
              <w:t>Liatris spicata</w:t>
            </w:r>
          </w:p>
        </w:tc>
        <w:tc>
          <w:tcPr>
            <w:tcW w:w="2430" w:type="dxa"/>
          </w:tcPr>
          <w:p w14:paraId="794184E9" w14:textId="0434BF89" w:rsidR="00FC5178" w:rsidRPr="007A64ED" w:rsidRDefault="00FC5178" w:rsidP="007A64ED">
            <w:pPr>
              <w:widowControl w:val="0"/>
              <w:tabs>
                <w:tab w:val="left" w:pos="4320"/>
                <w:tab w:val="right" w:pos="9360"/>
              </w:tabs>
              <w:ind w:hanging="110"/>
              <w:rPr>
                <w:rFonts w:ascii="Arial" w:hAnsi="Arial" w:cs="Arial"/>
                <w:sz w:val="20"/>
                <w:szCs w:val="20"/>
              </w:rPr>
            </w:pPr>
            <w:r w:rsidRPr="007A64ED">
              <w:rPr>
                <w:rFonts w:ascii="Arial" w:hAnsi="Arial" w:cs="Arial"/>
                <w:sz w:val="20"/>
                <w:szCs w:val="20"/>
              </w:rPr>
              <w:t>Marsh Blazingstar</w:t>
            </w:r>
          </w:p>
        </w:tc>
        <w:tc>
          <w:tcPr>
            <w:tcW w:w="2520" w:type="dxa"/>
            <w:gridSpan w:val="2"/>
          </w:tcPr>
          <w:p w14:paraId="6194DDCC" w14:textId="0FE8192B" w:rsidR="00FC5178" w:rsidRPr="007A64ED" w:rsidRDefault="00FC5178" w:rsidP="007A64ED">
            <w:pPr>
              <w:widowControl w:val="0"/>
              <w:tabs>
                <w:tab w:val="left" w:pos="4320"/>
                <w:tab w:val="right" w:pos="9360"/>
              </w:tabs>
              <w:jc w:val="right"/>
              <w:rPr>
                <w:rFonts w:ascii="Arial" w:hAnsi="Arial" w:cs="Arial"/>
                <w:sz w:val="20"/>
                <w:szCs w:val="20"/>
              </w:rPr>
            </w:pPr>
            <w:r w:rsidRPr="007A64ED">
              <w:rPr>
                <w:rFonts w:ascii="Arial" w:hAnsi="Arial" w:cs="Arial"/>
                <w:sz w:val="20"/>
                <w:szCs w:val="20"/>
              </w:rPr>
              <w:t>2.00</w:t>
            </w:r>
          </w:p>
        </w:tc>
      </w:tr>
      <w:tr w:rsidR="00FC5178" w:rsidRPr="007A64ED" w14:paraId="7A5A6EED" w14:textId="77777777" w:rsidTr="00CA494C">
        <w:tc>
          <w:tcPr>
            <w:tcW w:w="3600" w:type="dxa"/>
          </w:tcPr>
          <w:p w14:paraId="1EF15010" w14:textId="20F8F0D0" w:rsidR="00FC5178" w:rsidRPr="007A64ED" w:rsidRDefault="00FC5178" w:rsidP="00014E14">
            <w:pPr>
              <w:widowControl w:val="0"/>
              <w:tabs>
                <w:tab w:val="left" w:pos="4320"/>
                <w:tab w:val="right" w:pos="9360"/>
              </w:tabs>
              <w:ind w:hanging="110"/>
              <w:jc w:val="both"/>
              <w:rPr>
                <w:rFonts w:ascii="Arial" w:hAnsi="Arial" w:cs="Arial"/>
                <w:i/>
                <w:iCs/>
                <w:sz w:val="20"/>
                <w:szCs w:val="20"/>
              </w:rPr>
            </w:pPr>
            <w:r w:rsidRPr="00014E14">
              <w:rPr>
                <w:rFonts w:ascii="Arial" w:eastAsia="Arial" w:hAnsi="Arial" w:cs="Arial"/>
                <w:i/>
                <w:sz w:val="20"/>
                <w:szCs w:val="20"/>
              </w:rPr>
              <w:t>Lobelia siphilitica</w:t>
            </w:r>
          </w:p>
        </w:tc>
        <w:tc>
          <w:tcPr>
            <w:tcW w:w="2430" w:type="dxa"/>
          </w:tcPr>
          <w:p w14:paraId="2A992744" w14:textId="76A49939" w:rsidR="00FC5178" w:rsidRPr="007A64ED" w:rsidRDefault="00FC5178" w:rsidP="007A64ED">
            <w:pPr>
              <w:widowControl w:val="0"/>
              <w:tabs>
                <w:tab w:val="left" w:pos="4320"/>
                <w:tab w:val="right" w:pos="9360"/>
              </w:tabs>
              <w:ind w:hanging="110"/>
              <w:rPr>
                <w:rFonts w:ascii="Arial" w:hAnsi="Arial" w:cs="Arial"/>
                <w:i/>
                <w:iCs/>
                <w:sz w:val="20"/>
                <w:szCs w:val="20"/>
              </w:rPr>
            </w:pPr>
            <w:r w:rsidRPr="007A64ED">
              <w:rPr>
                <w:rFonts w:ascii="Arial" w:hAnsi="Arial" w:cs="Arial"/>
                <w:sz w:val="20"/>
                <w:szCs w:val="20"/>
              </w:rPr>
              <w:t>Great Blue Lobelia</w:t>
            </w:r>
          </w:p>
        </w:tc>
        <w:tc>
          <w:tcPr>
            <w:tcW w:w="2520" w:type="dxa"/>
            <w:gridSpan w:val="2"/>
          </w:tcPr>
          <w:p w14:paraId="5084310C" w14:textId="561A4B8E" w:rsidR="00FC5178" w:rsidRPr="007A64ED" w:rsidRDefault="00FC5178" w:rsidP="007A64ED">
            <w:pPr>
              <w:widowControl w:val="0"/>
              <w:tabs>
                <w:tab w:val="left" w:pos="4320"/>
                <w:tab w:val="right" w:pos="9360"/>
              </w:tabs>
              <w:jc w:val="right"/>
              <w:rPr>
                <w:rFonts w:ascii="Arial" w:hAnsi="Arial" w:cs="Arial"/>
                <w:iCs/>
                <w:sz w:val="20"/>
                <w:szCs w:val="20"/>
              </w:rPr>
            </w:pPr>
            <w:r w:rsidRPr="007A64ED">
              <w:rPr>
                <w:rFonts w:ascii="Arial" w:hAnsi="Arial" w:cs="Arial"/>
                <w:sz w:val="20"/>
                <w:szCs w:val="20"/>
              </w:rPr>
              <w:t>0.50</w:t>
            </w:r>
          </w:p>
        </w:tc>
      </w:tr>
      <w:tr w:rsidR="00FC5178" w:rsidRPr="007A64ED" w14:paraId="758C47A0" w14:textId="77777777" w:rsidTr="00CA494C">
        <w:tc>
          <w:tcPr>
            <w:tcW w:w="3600" w:type="dxa"/>
          </w:tcPr>
          <w:p w14:paraId="5610CF5D" w14:textId="093B1A5B" w:rsidR="00FC5178" w:rsidRPr="007A64ED" w:rsidRDefault="00FC5178" w:rsidP="00014E14">
            <w:pPr>
              <w:widowControl w:val="0"/>
              <w:tabs>
                <w:tab w:val="left" w:pos="4320"/>
                <w:tab w:val="right" w:pos="9360"/>
              </w:tabs>
              <w:ind w:hanging="110"/>
              <w:jc w:val="both"/>
              <w:rPr>
                <w:rFonts w:ascii="Arial" w:hAnsi="Arial" w:cs="Arial"/>
                <w:i/>
                <w:iCs/>
                <w:sz w:val="20"/>
                <w:szCs w:val="20"/>
              </w:rPr>
            </w:pPr>
            <w:r w:rsidRPr="00014E14">
              <w:rPr>
                <w:rFonts w:ascii="Arial" w:eastAsia="Arial" w:hAnsi="Arial" w:cs="Arial"/>
                <w:i/>
                <w:sz w:val="20"/>
                <w:szCs w:val="20"/>
              </w:rPr>
              <w:t>Ludwigia alternifolia</w:t>
            </w:r>
          </w:p>
        </w:tc>
        <w:tc>
          <w:tcPr>
            <w:tcW w:w="2430" w:type="dxa"/>
          </w:tcPr>
          <w:p w14:paraId="5DF006D0" w14:textId="2397113A" w:rsidR="00FC5178" w:rsidRPr="007A64ED" w:rsidRDefault="00FC5178" w:rsidP="007A64ED">
            <w:pPr>
              <w:widowControl w:val="0"/>
              <w:tabs>
                <w:tab w:val="left" w:pos="4320"/>
                <w:tab w:val="right" w:pos="9360"/>
              </w:tabs>
              <w:ind w:hanging="110"/>
              <w:rPr>
                <w:rFonts w:ascii="Arial" w:hAnsi="Arial" w:cs="Arial"/>
                <w:i/>
                <w:iCs/>
                <w:sz w:val="20"/>
                <w:szCs w:val="20"/>
              </w:rPr>
            </w:pPr>
            <w:r w:rsidRPr="007A64ED">
              <w:rPr>
                <w:rFonts w:ascii="Arial" w:hAnsi="Arial" w:cs="Arial"/>
                <w:sz w:val="20"/>
                <w:szCs w:val="20"/>
              </w:rPr>
              <w:t>Seedbox</w:t>
            </w:r>
          </w:p>
        </w:tc>
        <w:tc>
          <w:tcPr>
            <w:tcW w:w="2520" w:type="dxa"/>
            <w:gridSpan w:val="2"/>
          </w:tcPr>
          <w:p w14:paraId="5C424635" w14:textId="49D1649F" w:rsidR="00FC5178" w:rsidRPr="007A64ED" w:rsidRDefault="00FC5178" w:rsidP="007A64ED">
            <w:pPr>
              <w:widowControl w:val="0"/>
              <w:tabs>
                <w:tab w:val="left" w:pos="4320"/>
                <w:tab w:val="right" w:pos="9360"/>
              </w:tabs>
              <w:jc w:val="right"/>
              <w:rPr>
                <w:rFonts w:ascii="Arial" w:hAnsi="Arial" w:cs="Arial"/>
                <w:iCs/>
                <w:sz w:val="20"/>
                <w:szCs w:val="20"/>
              </w:rPr>
            </w:pPr>
            <w:r w:rsidRPr="007A64ED">
              <w:rPr>
                <w:rFonts w:ascii="Arial" w:hAnsi="Arial" w:cs="Arial"/>
                <w:sz w:val="20"/>
                <w:szCs w:val="20"/>
              </w:rPr>
              <w:t>0.25</w:t>
            </w:r>
          </w:p>
        </w:tc>
      </w:tr>
      <w:tr w:rsidR="00FC5178" w:rsidRPr="007A64ED" w14:paraId="77AAC8E0" w14:textId="77777777" w:rsidTr="00CA494C">
        <w:tc>
          <w:tcPr>
            <w:tcW w:w="3600" w:type="dxa"/>
          </w:tcPr>
          <w:p w14:paraId="21A4C64E" w14:textId="3B6ED0C7" w:rsidR="00FC5178" w:rsidRPr="007A64ED" w:rsidRDefault="00FC5178" w:rsidP="00014E14">
            <w:pPr>
              <w:widowControl w:val="0"/>
              <w:tabs>
                <w:tab w:val="left" w:pos="4320"/>
                <w:tab w:val="right" w:pos="9360"/>
              </w:tabs>
              <w:ind w:hanging="110"/>
              <w:jc w:val="both"/>
              <w:rPr>
                <w:rFonts w:ascii="Arial" w:hAnsi="Arial" w:cs="Arial"/>
                <w:i/>
                <w:iCs/>
                <w:sz w:val="20"/>
                <w:szCs w:val="20"/>
              </w:rPr>
            </w:pPr>
            <w:r w:rsidRPr="00014E14">
              <w:rPr>
                <w:rFonts w:ascii="Arial" w:eastAsia="Arial" w:hAnsi="Arial" w:cs="Arial"/>
                <w:i/>
                <w:sz w:val="20"/>
                <w:szCs w:val="20"/>
              </w:rPr>
              <w:t>Lycopus americanus</w:t>
            </w:r>
          </w:p>
        </w:tc>
        <w:tc>
          <w:tcPr>
            <w:tcW w:w="2430" w:type="dxa"/>
          </w:tcPr>
          <w:p w14:paraId="49585782" w14:textId="757C98BC" w:rsidR="00FC5178" w:rsidRPr="007A64ED" w:rsidRDefault="00FC5178" w:rsidP="007A64ED">
            <w:pPr>
              <w:widowControl w:val="0"/>
              <w:tabs>
                <w:tab w:val="left" w:pos="4320"/>
                <w:tab w:val="right" w:pos="9360"/>
              </w:tabs>
              <w:ind w:hanging="110"/>
              <w:rPr>
                <w:rFonts w:ascii="Arial" w:hAnsi="Arial" w:cs="Arial"/>
                <w:i/>
                <w:iCs/>
                <w:sz w:val="20"/>
                <w:szCs w:val="20"/>
              </w:rPr>
            </w:pPr>
            <w:r w:rsidRPr="007A64ED">
              <w:rPr>
                <w:rFonts w:ascii="Arial" w:hAnsi="Arial" w:cs="Arial"/>
                <w:sz w:val="20"/>
                <w:szCs w:val="20"/>
              </w:rPr>
              <w:t>Water Horehound</w:t>
            </w:r>
          </w:p>
        </w:tc>
        <w:tc>
          <w:tcPr>
            <w:tcW w:w="2520" w:type="dxa"/>
            <w:gridSpan w:val="2"/>
          </w:tcPr>
          <w:p w14:paraId="5D21E067" w14:textId="010E0008" w:rsidR="00FC5178" w:rsidRPr="007A64ED" w:rsidRDefault="00FC5178" w:rsidP="007A64ED">
            <w:pPr>
              <w:widowControl w:val="0"/>
              <w:tabs>
                <w:tab w:val="left" w:pos="4320"/>
                <w:tab w:val="right" w:pos="9360"/>
              </w:tabs>
              <w:jc w:val="right"/>
              <w:rPr>
                <w:rFonts w:ascii="Arial" w:hAnsi="Arial" w:cs="Arial"/>
                <w:iCs/>
                <w:sz w:val="20"/>
                <w:szCs w:val="20"/>
              </w:rPr>
            </w:pPr>
            <w:r w:rsidRPr="007A64ED">
              <w:rPr>
                <w:rFonts w:ascii="Arial" w:hAnsi="Arial" w:cs="Arial"/>
                <w:sz w:val="20"/>
                <w:szCs w:val="20"/>
              </w:rPr>
              <w:t>0.25</w:t>
            </w:r>
          </w:p>
        </w:tc>
      </w:tr>
      <w:tr w:rsidR="00633FA6" w:rsidRPr="007A64ED" w14:paraId="6327F12A" w14:textId="77777777" w:rsidTr="00CA494C">
        <w:tc>
          <w:tcPr>
            <w:tcW w:w="3600" w:type="dxa"/>
          </w:tcPr>
          <w:p w14:paraId="6DE92412" w14:textId="1622AAE1" w:rsidR="00633FA6" w:rsidRPr="007A64ED" w:rsidRDefault="00633FA6" w:rsidP="00014E14">
            <w:pPr>
              <w:widowControl w:val="0"/>
              <w:tabs>
                <w:tab w:val="left" w:pos="4320"/>
                <w:tab w:val="right" w:pos="9360"/>
              </w:tabs>
              <w:ind w:hanging="110"/>
              <w:jc w:val="both"/>
              <w:rPr>
                <w:rFonts w:ascii="Arial" w:hAnsi="Arial" w:cs="Arial"/>
                <w:i/>
                <w:iCs/>
                <w:sz w:val="20"/>
                <w:szCs w:val="20"/>
              </w:rPr>
            </w:pPr>
            <w:r w:rsidRPr="00014E14">
              <w:rPr>
                <w:rFonts w:ascii="Arial" w:hAnsi="Arial" w:cs="Arial"/>
                <w:i/>
                <w:sz w:val="20"/>
                <w:szCs w:val="20"/>
              </w:rPr>
              <w:t>Mimulus ringens</w:t>
            </w:r>
          </w:p>
        </w:tc>
        <w:tc>
          <w:tcPr>
            <w:tcW w:w="2430" w:type="dxa"/>
          </w:tcPr>
          <w:p w14:paraId="2419B98E" w14:textId="4611D934" w:rsidR="00633FA6" w:rsidRPr="007A64ED" w:rsidRDefault="00633FA6" w:rsidP="007A64ED">
            <w:pPr>
              <w:widowControl w:val="0"/>
              <w:tabs>
                <w:tab w:val="left" w:pos="4320"/>
                <w:tab w:val="right" w:pos="9360"/>
              </w:tabs>
              <w:ind w:hanging="110"/>
              <w:jc w:val="both"/>
              <w:rPr>
                <w:rFonts w:ascii="Arial" w:hAnsi="Arial" w:cs="Arial"/>
                <w:i/>
                <w:iCs/>
                <w:sz w:val="20"/>
                <w:szCs w:val="20"/>
              </w:rPr>
            </w:pPr>
            <w:r w:rsidRPr="007A64ED">
              <w:rPr>
                <w:rFonts w:ascii="Arial" w:hAnsi="Arial" w:cs="Arial"/>
                <w:sz w:val="20"/>
                <w:szCs w:val="20"/>
              </w:rPr>
              <w:t>Monkey Flower</w:t>
            </w:r>
          </w:p>
        </w:tc>
        <w:tc>
          <w:tcPr>
            <w:tcW w:w="2520" w:type="dxa"/>
            <w:gridSpan w:val="2"/>
          </w:tcPr>
          <w:p w14:paraId="09F04F89" w14:textId="6DE5CB9D" w:rsidR="00633FA6" w:rsidRPr="007A64ED" w:rsidRDefault="00633FA6" w:rsidP="007A64ED">
            <w:pPr>
              <w:widowControl w:val="0"/>
              <w:tabs>
                <w:tab w:val="left" w:pos="4320"/>
                <w:tab w:val="right" w:pos="9360"/>
              </w:tabs>
              <w:jc w:val="right"/>
              <w:rPr>
                <w:rFonts w:ascii="Arial" w:hAnsi="Arial" w:cs="Arial"/>
                <w:iCs/>
                <w:sz w:val="20"/>
                <w:szCs w:val="20"/>
              </w:rPr>
            </w:pPr>
            <w:r w:rsidRPr="007A64ED">
              <w:rPr>
                <w:rFonts w:ascii="Arial" w:hAnsi="Arial" w:cs="Arial"/>
                <w:sz w:val="20"/>
                <w:szCs w:val="20"/>
              </w:rPr>
              <w:t>0.10</w:t>
            </w:r>
          </w:p>
        </w:tc>
      </w:tr>
      <w:tr w:rsidR="00633FA6" w:rsidRPr="007A64ED" w14:paraId="76A9F898" w14:textId="77777777" w:rsidTr="00CA494C">
        <w:tc>
          <w:tcPr>
            <w:tcW w:w="3600" w:type="dxa"/>
          </w:tcPr>
          <w:p w14:paraId="0E5BD385" w14:textId="4B022738" w:rsidR="00633FA6" w:rsidRPr="007A64ED" w:rsidRDefault="00633FA6" w:rsidP="00014E14">
            <w:pPr>
              <w:widowControl w:val="0"/>
              <w:tabs>
                <w:tab w:val="left" w:pos="4320"/>
                <w:tab w:val="right" w:pos="9360"/>
              </w:tabs>
              <w:ind w:hanging="110"/>
              <w:jc w:val="both"/>
              <w:rPr>
                <w:rFonts w:ascii="Arial" w:hAnsi="Arial" w:cs="Arial"/>
                <w:i/>
                <w:iCs/>
                <w:sz w:val="20"/>
                <w:szCs w:val="20"/>
              </w:rPr>
            </w:pPr>
            <w:r w:rsidRPr="00014E14">
              <w:rPr>
                <w:rFonts w:ascii="Arial" w:hAnsi="Arial" w:cs="Arial"/>
                <w:i/>
                <w:sz w:val="20"/>
                <w:szCs w:val="20"/>
              </w:rPr>
              <w:t>Monarda fistulosa</w:t>
            </w:r>
          </w:p>
        </w:tc>
        <w:tc>
          <w:tcPr>
            <w:tcW w:w="2430" w:type="dxa"/>
          </w:tcPr>
          <w:p w14:paraId="73CE4112" w14:textId="35C66CFE" w:rsidR="00633FA6" w:rsidRPr="007A64ED" w:rsidRDefault="00633FA6" w:rsidP="007A64ED">
            <w:pPr>
              <w:widowControl w:val="0"/>
              <w:tabs>
                <w:tab w:val="left" w:pos="4320"/>
                <w:tab w:val="right" w:pos="9360"/>
              </w:tabs>
              <w:ind w:hanging="110"/>
              <w:jc w:val="both"/>
              <w:rPr>
                <w:rFonts w:ascii="Arial" w:hAnsi="Arial" w:cs="Arial"/>
                <w:i/>
                <w:iCs/>
                <w:sz w:val="20"/>
                <w:szCs w:val="20"/>
              </w:rPr>
            </w:pPr>
            <w:r w:rsidRPr="007A64ED">
              <w:rPr>
                <w:rFonts w:ascii="Arial" w:hAnsi="Arial" w:cs="Arial"/>
                <w:sz w:val="20"/>
                <w:szCs w:val="20"/>
              </w:rPr>
              <w:t>Wild Bergamot</w:t>
            </w:r>
          </w:p>
        </w:tc>
        <w:tc>
          <w:tcPr>
            <w:tcW w:w="2520" w:type="dxa"/>
            <w:gridSpan w:val="2"/>
          </w:tcPr>
          <w:p w14:paraId="4AA352BD" w14:textId="23C12FE9" w:rsidR="00633FA6" w:rsidRPr="007A64ED" w:rsidRDefault="00633FA6" w:rsidP="007A64ED">
            <w:pPr>
              <w:widowControl w:val="0"/>
              <w:tabs>
                <w:tab w:val="left" w:pos="4320"/>
                <w:tab w:val="right" w:pos="9360"/>
              </w:tabs>
              <w:jc w:val="right"/>
              <w:rPr>
                <w:rFonts w:ascii="Arial" w:hAnsi="Arial" w:cs="Arial"/>
                <w:iCs/>
                <w:sz w:val="20"/>
                <w:szCs w:val="20"/>
              </w:rPr>
            </w:pPr>
            <w:r w:rsidRPr="007A64ED">
              <w:rPr>
                <w:rFonts w:ascii="Arial" w:hAnsi="Arial" w:cs="Arial"/>
                <w:sz w:val="20"/>
                <w:szCs w:val="20"/>
              </w:rPr>
              <w:t>0.25</w:t>
            </w:r>
          </w:p>
        </w:tc>
      </w:tr>
      <w:tr w:rsidR="00633FA6" w:rsidRPr="007A64ED" w14:paraId="096B4F43" w14:textId="77777777" w:rsidTr="00CA494C">
        <w:tc>
          <w:tcPr>
            <w:tcW w:w="3600" w:type="dxa"/>
          </w:tcPr>
          <w:p w14:paraId="71B2DA8C" w14:textId="2CA77300" w:rsidR="00633FA6" w:rsidRPr="007A64ED" w:rsidRDefault="00633FA6" w:rsidP="00014E14">
            <w:pPr>
              <w:widowControl w:val="0"/>
              <w:tabs>
                <w:tab w:val="left" w:pos="4320"/>
                <w:tab w:val="right" w:pos="9360"/>
              </w:tabs>
              <w:ind w:hanging="110"/>
              <w:jc w:val="both"/>
              <w:rPr>
                <w:rFonts w:ascii="Arial" w:hAnsi="Arial" w:cs="Arial"/>
                <w:i/>
                <w:iCs/>
                <w:sz w:val="20"/>
                <w:szCs w:val="20"/>
              </w:rPr>
            </w:pPr>
            <w:r w:rsidRPr="00014E14">
              <w:rPr>
                <w:rFonts w:ascii="Arial" w:hAnsi="Arial" w:cs="Arial"/>
                <w:i/>
                <w:sz w:val="20"/>
                <w:szCs w:val="20"/>
              </w:rPr>
              <w:t>Penstemon digitalis</w:t>
            </w:r>
          </w:p>
        </w:tc>
        <w:tc>
          <w:tcPr>
            <w:tcW w:w="2430" w:type="dxa"/>
          </w:tcPr>
          <w:p w14:paraId="75772C76" w14:textId="18502298" w:rsidR="00633FA6" w:rsidRPr="007A64ED" w:rsidRDefault="00633FA6" w:rsidP="007A64ED">
            <w:pPr>
              <w:widowControl w:val="0"/>
              <w:tabs>
                <w:tab w:val="left" w:pos="4320"/>
                <w:tab w:val="right" w:pos="9360"/>
              </w:tabs>
              <w:ind w:hanging="110"/>
              <w:jc w:val="both"/>
              <w:rPr>
                <w:rFonts w:ascii="Arial" w:hAnsi="Arial" w:cs="Arial"/>
                <w:i/>
                <w:iCs/>
                <w:sz w:val="20"/>
                <w:szCs w:val="20"/>
              </w:rPr>
            </w:pPr>
            <w:r w:rsidRPr="007A64ED">
              <w:rPr>
                <w:rFonts w:ascii="Arial" w:hAnsi="Arial" w:cs="Arial"/>
                <w:sz w:val="20"/>
                <w:szCs w:val="20"/>
              </w:rPr>
              <w:t>Foxglove Beardtongue</w:t>
            </w:r>
          </w:p>
        </w:tc>
        <w:tc>
          <w:tcPr>
            <w:tcW w:w="2520" w:type="dxa"/>
            <w:gridSpan w:val="2"/>
          </w:tcPr>
          <w:p w14:paraId="77F19197" w14:textId="4557CA72" w:rsidR="00633FA6" w:rsidRPr="007A64ED" w:rsidRDefault="00633FA6" w:rsidP="007A64ED">
            <w:pPr>
              <w:widowControl w:val="0"/>
              <w:tabs>
                <w:tab w:val="left" w:pos="4320"/>
                <w:tab w:val="right" w:pos="9360"/>
              </w:tabs>
              <w:jc w:val="right"/>
              <w:rPr>
                <w:rFonts w:ascii="Arial" w:hAnsi="Arial" w:cs="Arial"/>
                <w:iCs/>
                <w:sz w:val="20"/>
                <w:szCs w:val="20"/>
              </w:rPr>
            </w:pPr>
            <w:r w:rsidRPr="007A64ED">
              <w:rPr>
                <w:rFonts w:ascii="Arial" w:hAnsi="Arial" w:cs="Arial"/>
                <w:sz w:val="20"/>
                <w:szCs w:val="20"/>
              </w:rPr>
              <w:t>0.75</w:t>
            </w:r>
          </w:p>
        </w:tc>
      </w:tr>
      <w:tr w:rsidR="00633FA6" w:rsidRPr="007A64ED" w14:paraId="1C1697CB" w14:textId="77777777" w:rsidTr="00CA494C">
        <w:tc>
          <w:tcPr>
            <w:tcW w:w="3600" w:type="dxa"/>
          </w:tcPr>
          <w:p w14:paraId="74CC6520" w14:textId="2EF390CE" w:rsidR="00633FA6" w:rsidRPr="007A64ED" w:rsidRDefault="00633FA6" w:rsidP="00014E14">
            <w:pPr>
              <w:widowControl w:val="0"/>
              <w:tabs>
                <w:tab w:val="left" w:pos="4320"/>
                <w:tab w:val="right" w:pos="9360"/>
              </w:tabs>
              <w:ind w:hanging="110"/>
              <w:jc w:val="both"/>
              <w:rPr>
                <w:rFonts w:ascii="Arial" w:hAnsi="Arial" w:cs="Arial"/>
                <w:i/>
                <w:iCs/>
                <w:sz w:val="20"/>
                <w:szCs w:val="20"/>
              </w:rPr>
            </w:pPr>
            <w:r w:rsidRPr="00014E14">
              <w:rPr>
                <w:rFonts w:ascii="Arial" w:hAnsi="Arial" w:cs="Arial"/>
                <w:i/>
                <w:sz w:val="20"/>
                <w:szCs w:val="20"/>
              </w:rPr>
              <w:t>Physostegia virginiana</w:t>
            </w:r>
          </w:p>
        </w:tc>
        <w:tc>
          <w:tcPr>
            <w:tcW w:w="2430" w:type="dxa"/>
          </w:tcPr>
          <w:p w14:paraId="605067C5" w14:textId="554BDE49" w:rsidR="00633FA6" w:rsidRPr="007A64ED" w:rsidRDefault="00633FA6" w:rsidP="007A64ED">
            <w:pPr>
              <w:widowControl w:val="0"/>
              <w:tabs>
                <w:tab w:val="left" w:pos="4320"/>
                <w:tab w:val="right" w:pos="9360"/>
              </w:tabs>
              <w:ind w:hanging="110"/>
              <w:jc w:val="both"/>
              <w:rPr>
                <w:rFonts w:ascii="Arial" w:hAnsi="Arial" w:cs="Arial"/>
                <w:i/>
                <w:iCs/>
                <w:sz w:val="20"/>
                <w:szCs w:val="20"/>
              </w:rPr>
            </w:pPr>
            <w:r w:rsidRPr="007A64ED">
              <w:rPr>
                <w:rFonts w:ascii="Arial" w:hAnsi="Arial" w:cs="Arial"/>
                <w:sz w:val="20"/>
                <w:szCs w:val="20"/>
              </w:rPr>
              <w:t>Obedient Plant</w:t>
            </w:r>
          </w:p>
        </w:tc>
        <w:tc>
          <w:tcPr>
            <w:tcW w:w="2520" w:type="dxa"/>
            <w:gridSpan w:val="2"/>
          </w:tcPr>
          <w:p w14:paraId="07A9E72F" w14:textId="53FE5838" w:rsidR="00633FA6" w:rsidRPr="007A64ED" w:rsidRDefault="00633FA6" w:rsidP="007A64ED">
            <w:pPr>
              <w:widowControl w:val="0"/>
              <w:tabs>
                <w:tab w:val="left" w:pos="4320"/>
                <w:tab w:val="right" w:pos="9360"/>
              </w:tabs>
              <w:jc w:val="right"/>
              <w:rPr>
                <w:rFonts w:ascii="Arial" w:hAnsi="Arial" w:cs="Arial"/>
                <w:iCs/>
                <w:sz w:val="20"/>
                <w:szCs w:val="20"/>
              </w:rPr>
            </w:pPr>
            <w:r w:rsidRPr="007A64ED">
              <w:rPr>
                <w:rFonts w:ascii="Arial" w:hAnsi="Arial" w:cs="Arial"/>
                <w:sz w:val="20"/>
                <w:szCs w:val="20"/>
              </w:rPr>
              <w:t>0.50</w:t>
            </w:r>
          </w:p>
        </w:tc>
      </w:tr>
      <w:tr w:rsidR="00633FA6" w:rsidRPr="007A64ED" w14:paraId="24DF3611" w14:textId="77777777" w:rsidTr="00CA494C">
        <w:tc>
          <w:tcPr>
            <w:tcW w:w="3600" w:type="dxa"/>
          </w:tcPr>
          <w:p w14:paraId="7A5E6491" w14:textId="51070574" w:rsidR="00633FA6" w:rsidRPr="007A64ED" w:rsidRDefault="00633FA6" w:rsidP="00014E14">
            <w:pPr>
              <w:widowControl w:val="0"/>
              <w:tabs>
                <w:tab w:val="left" w:pos="4320"/>
                <w:tab w:val="right" w:pos="9360"/>
              </w:tabs>
              <w:ind w:hanging="110"/>
              <w:jc w:val="both"/>
              <w:rPr>
                <w:rFonts w:ascii="Arial" w:hAnsi="Arial" w:cs="Arial"/>
                <w:i/>
                <w:iCs/>
                <w:sz w:val="20"/>
                <w:szCs w:val="20"/>
              </w:rPr>
            </w:pPr>
            <w:r w:rsidRPr="00014E14">
              <w:rPr>
                <w:rFonts w:ascii="Arial" w:hAnsi="Arial" w:cs="Arial"/>
                <w:i/>
                <w:sz w:val="20"/>
                <w:szCs w:val="20"/>
              </w:rPr>
              <w:t>Pycnanthemum virginianum</w:t>
            </w:r>
          </w:p>
        </w:tc>
        <w:tc>
          <w:tcPr>
            <w:tcW w:w="2430" w:type="dxa"/>
          </w:tcPr>
          <w:p w14:paraId="1245133A" w14:textId="5A9B71C8" w:rsidR="00633FA6" w:rsidRPr="007A64ED" w:rsidRDefault="00633FA6" w:rsidP="007A64ED">
            <w:pPr>
              <w:widowControl w:val="0"/>
              <w:tabs>
                <w:tab w:val="left" w:pos="4320"/>
                <w:tab w:val="right" w:pos="9360"/>
              </w:tabs>
              <w:ind w:hanging="110"/>
              <w:jc w:val="both"/>
              <w:rPr>
                <w:rFonts w:ascii="Arial" w:hAnsi="Arial" w:cs="Arial"/>
                <w:i/>
                <w:iCs/>
                <w:sz w:val="20"/>
                <w:szCs w:val="20"/>
              </w:rPr>
            </w:pPr>
            <w:r w:rsidRPr="007A64ED">
              <w:rPr>
                <w:rFonts w:ascii="Arial" w:hAnsi="Arial" w:cs="Arial"/>
                <w:sz w:val="20"/>
                <w:szCs w:val="20"/>
              </w:rPr>
              <w:t>Mountain mint</w:t>
            </w:r>
          </w:p>
        </w:tc>
        <w:tc>
          <w:tcPr>
            <w:tcW w:w="2520" w:type="dxa"/>
            <w:gridSpan w:val="2"/>
          </w:tcPr>
          <w:p w14:paraId="7EFF57FB" w14:textId="5F8B5042" w:rsidR="00633FA6" w:rsidRPr="007A64ED" w:rsidRDefault="00633FA6" w:rsidP="007A64ED">
            <w:pPr>
              <w:widowControl w:val="0"/>
              <w:tabs>
                <w:tab w:val="left" w:pos="4320"/>
                <w:tab w:val="right" w:pos="9360"/>
              </w:tabs>
              <w:jc w:val="right"/>
              <w:rPr>
                <w:rFonts w:ascii="Arial" w:hAnsi="Arial" w:cs="Arial"/>
                <w:iCs/>
                <w:sz w:val="20"/>
                <w:szCs w:val="20"/>
              </w:rPr>
            </w:pPr>
            <w:r w:rsidRPr="007A64ED">
              <w:rPr>
                <w:rFonts w:ascii="Arial" w:hAnsi="Arial" w:cs="Arial"/>
                <w:sz w:val="20"/>
                <w:szCs w:val="20"/>
              </w:rPr>
              <w:t>0.50</w:t>
            </w:r>
          </w:p>
        </w:tc>
      </w:tr>
      <w:tr w:rsidR="00633FA6" w:rsidRPr="007A64ED" w14:paraId="42A71815" w14:textId="77777777" w:rsidTr="00CA494C">
        <w:tc>
          <w:tcPr>
            <w:tcW w:w="3600" w:type="dxa"/>
          </w:tcPr>
          <w:p w14:paraId="2229E3A6" w14:textId="15690C15" w:rsidR="00633FA6" w:rsidRPr="007A64ED" w:rsidRDefault="00633FA6" w:rsidP="00014E14">
            <w:pPr>
              <w:widowControl w:val="0"/>
              <w:tabs>
                <w:tab w:val="left" w:pos="4320"/>
                <w:tab w:val="right" w:pos="9360"/>
              </w:tabs>
              <w:ind w:hanging="110"/>
              <w:jc w:val="both"/>
              <w:rPr>
                <w:rFonts w:ascii="Arial" w:hAnsi="Arial" w:cs="Arial"/>
                <w:i/>
                <w:iCs/>
                <w:sz w:val="20"/>
                <w:szCs w:val="20"/>
              </w:rPr>
            </w:pPr>
            <w:r w:rsidRPr="00014E14">
              <w:rPr>
                <w:rFonts w:ascii="Arial" w:hAnsi="Arial" w:cs="Arial"/>
                <w:i/>
                <w:sz w:val="20"/>
                <w:szCs w:val="20"/>
              </w:rPr>
              <w:t>Rudbeckia hirta</w:t>
            </w:r>
          </w:p>
        </w:tc>
        <w:tc>
          <w:tcPr>
            <w:tcW w:w="2430" w:type="dxa"/>
          </w:tcPr>
          <w:p w14:paraId="3C0F16FF" w14:textId="1868E8A4" w:rsidR="00633FA6" w:rsidRPr="007A64ED" w:rsidRDefault="00633FA6" w:rsidP="007A64ED">
            <w:pPr>
              <w:widowControl w:val="0"/>
              <w:tabs>
                <w:tab w:val="left" w:pos="4320"/>
                <w:tab w:val="right" w:pos="9360"/>
              </w:tabs>
              <w:ind w:hanging="110"/>
              <w:jc w:val="both"/>
              <w:rPr>
                <w:rFonts w:ascii="Arial" w:hAnsi="Arial" w:cs="Arial"/>
                <w:i/>
                <w:iCs/>
                <w:sz w:val="20"/>
                <w:szCs w:val="20"/>
              </w:rPr>
            </w:pPr>
            <w:r w:rsidRPr="007A64ED">
              <w:rPr>
                <w:rFonts w:ascii="Arial" w:hAnsi="Arial" w:cs="Arial"/>
                <w:sz w:val="20"/>
                <w:szCs w:val="20"/>
              </w:rPr>
              <w:t>Black-eyed Susan</w:t>
            </w:r>
          </w:p>
        </w:tc>
        <w:tc>
          <w:tcPr>
            <w:tcW w:w="2520" w:type="dxa"/>
            <w:gridSpan w:val="2"/>
          </w:tcPr>
          <w:p w14:paraId="29F1F740" w14:textId="7E92CDBD" w:rsidR="00633FA6" w:rsidRPr="007A64ED" w:rsidRDefault="00633FA6" w:rsidP="007A64ED">
            <w:pPr>
              <w:widowControl w:val="0"/>
              <w:tabs>
                <w:tab w:val="left" w:pos="4320"/>
                <w:tab w:val="right" w:pos="9360"/>
              </w:tabs>
              <w:jc w:val="right"/>
              <w:rPr>
                <w:rFonts w:ascii="Arial" w:hAnsi="Arial" w:cs="Arial"/>
                <w:iCs/>
                <w:sz w:val="20"/>
                <w:szCs w:val="20"/>
              </w:rPr>
            </w:pPr>
            <w:r w:rsidRPr="007A64ED">
              <w:rPr>
                <w:rFonts w:ascii="Arial" w:hAnsi="Arial" w:cs="Arial"/>
                <w:sz w:val="20"/>
                <w:szCs w:val="20"/>
              </w:rPr>
              <w:t>5.25</w:t>
            </w:r>
          </w:p>
        </w:tc>
      </w:tr>
      <w:tr w:rsidR="00633FA6" w:rsidRPr="007A64ED" w14:paraId="1A2BEF08" w14:textId="77777777" w:rsidTr="00CA494C">
        <w:tc>
          <w:tcPr>
            <w:tcW w:w="3600" w:type="dxa"/>
          </w:tcPr>
          <w:p w14:paraId="1F53C28F" w14:textId="7A014C67" w:rsidR="00633FA6" w:rsidRPr="007A64ED" w:rsidRDefault="00633FA6" w:rsidP="00014E14">
            <w:pPr>
              <w:widowControl w:val="0"/>
              <w:tabs>
                <w:tab w:val="left" w:pos="4320"/>
                <w:tab w:val="right" w:pos="9360"/>
              </w:tabs>
              <w:ind w:hanging="110"/>
              <w:jc w:val="both"/>
              <w:rPr>
                <w:rFonts w:ascii="Arial" w:hAnsi="Arial" w:cs="Arial"/>
                <w:i/>
                <w:iCs/>
                <w:sz w:val="20"/>
                <w:szCs w:val="20"/>
              </w:rPr>
            </w:pPr>
            <w:r w:rsidRPr="00014E14">
              <w:rPr>
                <w:rFonts w:ascii="Arial" w:hAnsi="Arial" w:cs="Arial"/>
                <w:i/>
                <w:sz w:val="20"/>
                <w:szCs w:val="20"/>
              </w:rPr>
              <w:t>Rudbeckia laciniate</w:t>
            </w:r>
          </w:p>
        </w:tc>
        <w:tc>
          <w:tcPr>
            <w:tcW w:w="2430" w:type="dxa"/>
          </w:tcPr>
          <w:p w14:paraId="6B5BB51F" w14:textId="0BB18D09" w:rsidR="00633FA6" w:rsidRPr="007A64ED" w:rsidRDefault="00633FA6" w:rsidP="007A64ED">
            <w:pPr>
              <w:widowControl w:val="0"/>
              <w:tabs>
                <w:tab w:val="left" w:pos="4320"/>
                <w:tab w:val="right" w:pos="9360"/>
              </w:tabs>
              <w:ind w:hanging="110"/>
              <w:jc w:val="both"/>
              <w:rPr>
                <w:rFonts w:ascii="Arial" w:hAnsi="Arial" w:cs="Arial"/>
                <w:i/>
                <w:iCs/>
                <w:sz w:val="20"/>
                <w:szCs w:val="20"/>
              </w:rPr>
            </w:pPr>
            <w:r w:rsidRPr="007A64ED">
              <w:rPr>
                <w:rFonts w:ascii="Arial" w:hAnsi="Arial" w:cs="Arial"/>
                <w:sz w:val="20"/>
                <w:szCs w:val="20"/>
              </w:rPr>
              <w:t>Golden Glow</w:t>
            </w:r>
          </w:p>
        </w:tc>
        <w:tc>
          <w:tcPr>
            <w:tcW w:w="2520" w:type="dxa"/>
            <w:gridSpan w:val="2"/>
          </w:tcPr>
          <w:p w14:paraId="384069E9" w14:textId="60EBBCBA" w:rsidR="00633FA6" w:rsidRPr="007A64ED" w:rsidRDefault="00633FA6" w:rsidP="007A64ED">
            <w:pPr>
              <w:widowControl w:val="0"/>
              <w:tabs>
                <w:tab w:val="left" w:pos="4320"/>
                <w:tab w:val="right" w:pos="9360"/>
              </w:tabs>
              <w:jc w:val="right"/>
              <w:rPr>
                <w:rFonts w:ascii="Arial" w:hAnsi="Arial" w:cs="Arial"/>
                <w:iCs/>
                <w:sz w:val="20"/>
                <w:szCs w:val="20"/>
              </w:rPr>
            </w:pPr>
            <w:r w:rsidRPr="007A64ED">
              <w:rPr>
                <w:rFonts w:ascii="Arial" w:hAnsi="Arial" w:cs="Arial"/>
                <w:sz w:val="20"/>
                <w:szCs w:val="20"/>
              </w:rPr>
              <w:t>0.40</w:t>
            </w:r>
          </w:p>
        </w:tc>
      </w:tr>
      <w:tr w:rsidR="00633FA6" w:rsidRPr="007A64ED" w14:paraId="211D123D" w14:textId="77777777" w:rsidTr="00CA494C">
        <w:tc>
          <w:tcPr>
            <w:tcW w:w="3600" w:type="dxa"/>
          </w:tcPr>
          <w:p w14:paraId="227DC227" w14:textId="1EDD1643" w:rsidR="00633FA6" w:rsidRPr="007A64ED" w:rsidRDefault="00633FA6" w:rsidP="00014E14">
            <w:pPr>
              <w:widowControl w:val="0"/>
              <w:tabs>
                <w:tab w:val="left" w:pos="4320"/>
                <w:tab w:val="right" w:pos="9360"/>
              </w:tabs>
              <w:ind w:hanging="110"/>
              <w:jc w:val="both"/>
              <w:rPr>
                <w:rFonts w:ascii="Arial" w:hAnsi="Arial" w:cs="Arial"/>
                <w:i/>
                <w:iCs/>
                <w:sz w:val="20"/>
                <w:szCs w:val="20"/>
              </w:rPr>
            </w:pPr>
            <w:r w:rsidRPr="00014E14">
              <w:rPr>
                <w:rFonts w:ascii="Arial" w:hAnsi="Arial" w:cs="Arial"/>
                <w:i/>
                <w:sz w:val="20"/>
                <w:szCs w:val="20"/>
              </w:rPr>
              <w:t>Rumex orbiculatus</w:t>
            </w:r>
          </w:p>
        </w:tc>
        <w:tc>
          <w:tcPr>
            <w:tcW w:w="2430" w:type="dxa"/>
          </w:tcPr>
          <w:p w14:paraId="4D8E0724" w14:textId="357C4140" w:rsidR="00633FA6" w:rsidRPr="007A64ED" w:rsidRDefault="00633FA6" w:rsidP="007A64ED">
            <w:pPr>
              <w:widowControl w:val="0"/>
              <w:tabs>
                <w:tab w:val="left" w:pos="4320"/>
                <w:tab w:val="right" w:pos="9360"/>
              </w:tabs>
              <w:ind w:hanging="110"/>
              <w:jc w:val="both"/>
              <w:rPr>
                <w:rFonts w:ascii="Arial" w:hAnsi="Arial" w:cs="Arial"/>
                <w:i/>
                <w:iCs/>
                <w:sz w:val="20"/>
                <w:szCs w:val="20"/>
              </w:rPr>
            </w:pPr>
            <w:r w:rsidRPr="007A64ED">
              <w:rPr>
                <w:rFonts w:ascii="Arial" w:hAnsi="Arial" w:cs="Arial"/>
                <w:sz w:val="20"/>
                <w:szCs w:val="20"/>
              </w:rPr>
              <w:t>Great Water Dock</w:t>
            </w:r>
          </w:p>
        </w:tc>
        <w:tc>
          <w:tcPr>
            <w:tcW w:w="2520" w:type="dxa"/>
            <w:gridSpan w:val="2"/>
          </w:tcPr>
          <w:p w14:paraId="5CB4DA06" w14:textId="4EB40928" w:rsidR="00633FA6" w:rsidRPr="007A64ED" w:rsidRDefault="00633FA6" w:rsidP="007A64ED">
            <w:pPr>
              <w:widowControl w:val="0"/>
              <w:tabs>
                <w:tab w:val="left" w:pos="4320"/>
                <w:tab w:val="right" w:pos="9360"/>
              </w:tabs>
              <w:jc w:val="right"/>
              <w:rPr>
                <w:rFonts w:ascii="Arial" w:hAnsi="Arial" w:cs="Arial"/>
                <w:iCs/>
                <w:sz w:val="20"/>
                <w:szCs w:val="20"/>
              </w:rPr>
            </w:pPr>
            <w:r w:rsidRPr="007A64ED">
              <w:rPr>
                <w:rFonts w:ascii="Arial" w:hAnsi="Arial" w:cs="Arial"/>
                <w:sz w:val="20"/>
                <w:szCs w:val="20"/>
              </w:rPr>
              <w:t>1.00</w:t>
            </w:r>
          </w:p>
        </w:tc>
      </w:tr>
      <w:tr w:rsidR="00633FA6" w:rsidRPr="007A64ED" w14:paraId="2BA28852" w14:textId="77777777" w:rsidTr="00CA494C">
        <w:tc>
          <w:tcPr>
            <w:tcW w:w="3600" w:type="dxa"/>
          </w:tcPr>
          <w:p w14:paraId="735183E0" w14:textId="22ABD225" w:rsidR="00633FA6" w:rsidRPr="007A64ED" w:rsidRDefault="00633FA6" w:rsidP="00014E14">
            <w:pPr>
              <w:widowControl w:val="0"/>
              <w:tabs>
                <w:tab w:val="left" w:pos="4320"/>
                <w:tab w:val="right" w:pos="9360"/>
              </w:tabs>
              <w:ind w:hanging="110"/>
              <w:jc w:val="both"/>
              <w:rPr>
                <w:rFonts w:ascii="Arial" w:hAnsi="Arial" w:cs="Arial"/>
                <w:i/>
                <w:iCs/>
                <w:sz w:val="20"/>
                <w:szCs w:val="20"/>
              </w:rPr>
            </w:pPr>
            <w:r w:rsidRPr="00014E14">
              <w:rPr>
                <w:rFonts w:ascii="Arial" w:hAnsi="Arial" w:cs="Arial"/>
                <w:i/>
                <w:sz w:val="20"/>
                <w:szCs w:val="20"/>
              </w:rPr>
              <w:t>Silphium terebinthinaceum</w:t>
            </w:r>
          </w:p>
        </w:tc>
        <w:tc>
          <w:tcPr>
            <w:tcW w:w="2430" w:type="dxa"/>
          </w:tcPr>
          <w:p w14:paraId="193D20CA" w14:textId="7AE009D1" w:rsidR="00633FA6" w:rsidRPr="007A64ED" w:rsidRDefault="00633FA6" w:rsidP="007A64ED">
            <w:pPr>
              <w:widowControl w:val="0"/>
              <w:tabs>
                <w:tab w:val="left" w:pos="4320"/>
                <w:tab w:val="right" w:pos="9360"/>
              </w:tabs>
              <w:ind w:hanging="110"/>
              <w:jc w:val="both"/>
              <w:rPr>
                <w:rFonts w:ascii="Arial" w:hAnsi="Arial" w:cs="Arial"/>
                <w:i/>
                <w:iCs/>
                <w:sz w:val="20"/>
                <w:szCs w:val="20"/>
              </w:rPr>
            </w:pPr>
            <w:r w:rsidRPr="007A64ED">
              <w:rPr>
                <w:rFonts w:ascii="Arial" w:hAnsi="Arial" w:cs="Arial"/>
                <w:sz w:val="20"/>
                <w:szCs w:val="20"/>
              </w:rPr>
              <w:t>Prairie Dock</w:t>
            </w:r>
          </w:p>
        </w:tc>
        <w:tc>
          <w:tcPr>
            <w:tcW w:w="2520" w:type="dxa"/>
            <w:gridSpan w:val="2"/>
          </w:tcPr>
          <w:p w14:paraId="591F94F6" w14:textId="6BD01859" w:rsidR="00633FA6" w:rsidRPr="007A64ED" w:rsidRDefault="00633FA6" w:rsidP="007A64ED">
            <w:pPr>
              <w:widowControl w:val="0"/>
              <w:tabs>
                <w:tab w:val="left" w:pos="4320"/>
                <w:tab w:val="right" w:pos="9360"/>
              </w:tabs>
              <w:jc w:val="right"/>
              <w:rPr>
                <w:rFonts w:ascii="Arial" w:hAnsi="Arial" w:cs="Arial"/>
                <w:iCs/>
                <w:sz w:val="20"/>
                <w:szCs w:val="20"/>
              </w:rPr>
            </w:pPr>
            <w:r w:rsidRPr="007A64ED">
              <w:rPr>
                <w:rFonts w:ascii="Arial" w:hAnsi="Arial" w:cs="Arial"/>
                <w:sz w:val="20"/>
                <w:szCs w:val="20"/>
              </w:rPr>
              <w:t>2.00</w:t>
            </w:r>
          </w:p>
        </w:tc>
      </w:tr>
      <w:tr w:rsidR="00633FA6" w:rsidRPr="007A64ED" w14:paraId="20A0718B" w14:textId="77777777" w:rsidTr="00CA494C">
        <w:tc>
          <w:tcPr>
            <w:tcW w:w="3600" w:type="dxa"/>
          </w:tcPr>
          <w:p w14:paraId="15547B4C" w14:textId="34A9AC0F" w:rsidR="00633FA6" w:rsidRPr="007A64ED" w:rsidRDefault="00633FA6" w:rsidP="00014E14">
            <w:pPr>
              <w:widowControl w:val="0"/>
              <w:tabs>
                <w:tab w:val="left" w:pos="4320"/>
                <w:tab w:val="right" w:pos="9360"/>
              </w:tabs>
              <w:ind w:hanging="110"/>
              <w:jc w:val="both"/>
              <w:rPr>
                <w:rFonts w:ascii="Arial" w:hAnsi="Arial" w:cs="Arial"/>
                <w:i/>
                <w:iCs/>
                <w:sz w:val="20"/>
                <w:szCs w:val="20"/>
              </w:rPr>
            </w:pPr>
            <w:r w:rsidRPr="00014E14">
              <w:rPr>
                <w:rFonts w:ascii="Arial" w:hAnsi="Arial" w:cs="Arial"/>
                <w:i/>
                <w:sz w:val="20"/>
                <w:szCs w:val="20"/>
              </w:rPr>
              <w:t>Solidago riddellii</w:t>
            </w:r>
          </w:p>
        </w:tc>
        <w:tc>
          <w:tcPr>
            <w:tcW w:w="2430" w:type="dxa"/>
          </w:tcPr>
          <w:p w14:paraId="650ACD5A" w14:textId="7FE58165" w:rsidR="00633FA6" w:rsidRPr="007A64ED" w:rsidRDefault="00633FA6" w:rsidP="007A64ED">
            <w:pPr>
              <w:widowControl w:val="0"/>
              <w:tabs>
                <w:tab w:val="left" w:pos="4320"/>
                <w:tab w:val="right" w:pos="9360"/>
              </w:tabs>
              <w:ind w:hanging="110"/>
              <w:jc w:val="both"/>
              <w:rPr>
                <w:rFonts w:ascii="Arial" w:hAnsi="Arial" w:cs="Arial"/>
                <w:i/>
                <w:iCs/>
                <w:sz w:val="20"/>
                <w:szCs w:val="20"/>
              </w:rPr>
            </w:pPr>
            <w:r w:rsidRPr="007A64ED">
              <w:rPr>
                <w:rFonts w:ascii="Arial" w:hAnsi="Arial" w:cs="Arial"/>
                <w:sz w:val="20"/>
                <w:szCs w:val="20"/>
              </w:rPr>
              <w:t>Riddell's Goldenrod</w:t>
            </w:r>
          </w:p>
        </w:tc>
        <w:tc>
          <w:tcPr>
            <w:tcW w:w="2520" w:type="dxa"/>
            <w:gridSpan w:val="2"/>
          </w:tcPr>
          <w:p w14:paraId="6A74DF1E" w14:textId="2942FFDA" w:rsidR="00633FA6" w:rsidRPr="007A64ED" w:rsidRDefault="00633FA6" w:rsidP="007A64ED">
            <w:pPr>
              <w:widowControl w:val="0"/>
              <w:tabs>
                <w:tab w:val="left" w:pos="4320"/>
                <w:tab w:val="right" w:pos="9360"/>
              </w:tabs>
              <w:jc w:val="right"/>
              <w:rPr>
                <w:rFonts w:ascii="Arial" w:hAnsi="Arial" w:cs="Arial"/>
                <w:iCs/>
                <w:sz w:val="20"/>
                <w:szCs w:val="20"/>
              </w:rPr>
            </w:pPr>
            <w:r w:rsidRPr="007A64ED">
              <w:rPr>
                <w:rFonts w:ascii="Arial" w:hAnsi="Arial" w:cs="Arial"/>
                <w:sz w:val="20"/>
                <w:szCs w:val="20"/>
              </w:rPr>
              <w:t>1.00</w:t>
            </w:r>
          </w:p>
        </w:tc>
      </w:tr>
      <w:tr w:rsidR="00633FA6" w:rsidRPr="007A64ED" w14:paraId="5F1D0F60" w14:textId="77777777" w:rsidTr="00CA494C">
        <w:tc>
          <w:tcPr>
            <w:tcW w:w="3600" w:type="dxa"/>
          </w:tcPr>
          <w:p w14:paraId="4630ADB3" w14:textId="6C3A9463" w:rsidR="00633FA6" w:rsidRPr="007A64ED" w:rsidRDefault="00633FA6" w:rsidP="00014E14">
            <w:pPr>
              <w:widowControl w:val="0"/>
              <w:tabs>
                <w:tab w:val="left" w:pos="4320"/>
                <w:tab w:val="right" w:pos="9360"/>
              </w:tabs>
              <w:ind w:hanging="110"/>
              <w:jc w:val="both"/>
              <w:rPr>
                <w:rFonts w:ascii="Arial" w:hAnsi="Arial" w:cs="Arial"/>
                <w:i/>
                <w:iCs/>
                <w:sz w:val="20"/>
                <w:szCs w:val="20"/>
              </w:rPr>
            </w:pPr>
            <w:r w:rsidRPr="00014E14">
              <w:rPr>
                <w:rFonts w:ascii="Arial" w:hAnsi="Arial" w:cs="Arial"/>
                <w:i/>
                <w:sz w:val="20"/>
                <w:szCs w:val="20"/>
              </w:rPr>
              <w:t>Verbena hastata</w:t>
            </w:r>
          </w:p>
        </w:tc>
        <w:tc>
          <w:tcPr>
            <w:tcW w:w="2430" w:type="dxa"/>
          </w:tcPr>
          <w:p w14:paraId="54847B73" w14:textId="22A2043E" w:rsidR="00633FA6" w:rsidRPr="007A64ED" w:rsidRDefault="00633FA6" w:rsidP="007A64ED">
            <w:pPr>
              <w:widowControl w:val="0"/>
              <w:tabs>
                <w:tab w:val="left" w:pos="4320"/>
                <w:tab w:val="right" w:pos="9360"/>
              </w:tabs>
              <w:ind w:hanging="110"/>
              <w:jc w:val="both"/>
              <w:rPr>
                <w:rFonts w:ascii="Arial" w:hAnsi="Arial" w:cs="Arial"/>
                <w:i/>
                <w:iCs/>
                <w:sz w:val="20"/>
                <w:szCs w:val="20"/>
              </w:rPr>
            </w:pPr>
            <w:r w:rsidRPr="007A64ED">
              <w:rPr>
                <w:rFonts w:ascii="Arial" w:hAnsi="Arial" w:cs="Arial"/>
                <w:sz w:val="20"/>
                <w:szCs w:val="20"/>
              </w:rPr>
              <w:t>Blue Vervain</w:t>
            </w:r>
          </w:p>
        </w:tc>
        <w:tc>
          <w:tcPr>
            <w:tcW w:w="2520" w:type="dxa"/>
            <w:gridSpan w:val="2"/>
          </w:tcPr>
          <w:p w14:paraId="7980D94B" w14:textId="0A5E08DE" w:rsidR="00633FA6" w:rsidRPr="007A64ED" w:rsidRDefault="00633FA6" w:rsidP="007A64ED">
            <w:pPr>
              <w:widowControl w:val="0"/>
              <w:tabs>
                <w:tab w:val="left" w:pos="4320"/>
                <w:tab w:val="right" w:pos="9360"/>
              </w:tabs>
              <w:jc w:val="right"/>
              <w:rPr>
                <w:rFonts w:ascii="Arial" w:hAnsi="Arial" w:cs="Arial"/>
                <w:iCs/>
                <w:sz w:val="20"/>
                <w:szCs w:val="20"/>
              </w:rPr>
            </w:pPr>
            <w:r w:rsidRPr="007A64ED">
              <w:rPr>
                <w:rFonts w:ascii="Arial" w:hAnsi="Arial" w:cs="Arial"/>
                <w:sz w:val="20"/>
                <w:szCs w:val="20"/>
              </w:rPr>
              <w:t>3.00</w:t>
            </w:r>
          </w:p>
        </w:tc>
      </w:tr>
      <w:tr w:rsidR="00633FA6" w:rsidRPr="007A64ED" w14:paraId="4038859A" w14:textId="77777777" w:rsidTr="00CA494C">
        <w:tc>
          <w:tcPr>
            <w:tcW w:w="3600" w:type="dxa"/>
          </w:tcPr>
          <w:p w14:paraId="78E3BCE6" w14:textId="1E5B8B1C" w:rsidR="00633FA6" w:rsidRPr="007A64ED" w:rsidRDefault="00633FA6" w:rsidP="00014E14">
            <w:pPr>
              <w:widowControl w:val="0"/>
              <w:tabs>
                <w:tab w:val="left" w:pos="4320"/>
                <w:tab w:val="right" w:pos="9360"/>
              </w:tabs>
              <w:ind w:hanging="110"/>
              <w:jc w:val="both"/>
              <w:rPr>
                <w:rFonts w:ascii="Arial" w:hAnsi="Arial" w:cs="Arial"/>
                <w:i/>
                <w:iCs/>
                <w:sz w:val="20"/>
                <w:szCs w:val="20"/>
              </w:rPr>
            </w:pPr>
            <w:r w:rsidRPr="00014E14">
              <w:rPr>
                <w:rFonts w:ascii="Arial" w:hAnsi="Arial" w:cs="Arial"/>
                <w:i/>
                <w:sz w:val="20"/>
                <w:szCs w:val="20"/>
              </w:rPr>
              <w:t>Vernonia gigantea (V. altissima)</w:t>
            </w:r>
          </w:p>
        </w:tc>
        <w:tc>
          <w:tcPr>
            <w:tcW w:w="2430" w:type="dxa"/>
          </w:tcPr>
          <w:p w14:paraId="53D2BA64" w14:textId="3C897E70" w:rsidR="00633FA6" w:rsidRPr="007A64ED" w:rsidRDefault="00633FA6" w:rsidP="007A64ED">
            <w:pPr>
              <w:widowControl w:val="0"/>
              <w:tabs>
                <w:tab w:val="left" w:pos="4320"/>
                <w:tab w:val="right" w:pos="9360"/>
              </w:tabs>
              <w:ind w:hanging="110"/>
              <w:jc w:val="both"/>
              <w:rPr>
                <w:rFonts w:ascii="Arial" w:hAnsi="Arial" w:cs="Arial"/>
                <w:i/>
                <w:iCs/>
                <w:sz w:val="20"/>
                <w:szCs w:val="20"/>
              </w:rPr>
            </w:pPr>
            <w:r w:rsidRPr="007A64ED">
              <w:rPr>
                <w:rFonts w:ascii="Arial" w:hAnsi="Arial" w:cs="Arial"/>
                <w:sz w:val="20"/>
                <w:szCs w:val="20"/>
              </w:rPr>
              <w:t>Tall Ironweed</w:t>
            </w:r>
          </w:p>
        </w:tc>
        <w:tc>
          <w:tcPr>
            <w:tcW w:w="2520" w:type="dxa"/>
            <w:gridSpan w:val="2"/>
          </w:tcPr>
          <w:p w14:paraId="56456B77" w14:textId="5486E8BD" w:rsidR="00633FA6" w:rsidRPr="007A64ED" w:rsidRDefault="00633FA6" w:rsidP="007A64ED">
            <w:pPr>
              <w:widowControl w:val="0"/>
              <w:tabs>
                <w:tab w:val="left" w:pos="4320"/>
                <w:tab w:val="right" w:pos="9360"/>
              </w:tabs>
              <w:jc w:val="right"/>
              <w:rPr>
                <w:rFonts w:ascii="Arial" w:hAnsi="Arial" w:cs="Arial"/>
                <w:iCs/>
                <w:sz w:val="20"/>
                <w:szCs w:val="20"/>
              </w:rPr>
            </w:pPr>
            <w:r w:rsidRPr="007A64ED">
              <w:rPr>
                <w:rFonts w:ascii="Arial" w:hAnsi="Arial" w:cs="Arial"/>
                <w:sz w:val="20"/>
                <w:szCs w:val="20"/>
              </w:rPr>
              <w:t>1.00</w:t>
            </w:r>
          </w:p>
        </w:tc>
      </w:tr>
      <w:tr w:rsidR="00633FA6" w:rsidRPr="007A64ED" w14:paraId="5DEA78B2" w14:textId="77777777" w:rsidTr="00CA494C">
        <w:tc>
          <w:tcPr>
            <w:tcW w:w="3600" w:type="dxa"/>
          </w:tcPr>
          <w:p w14:paraId="536A48D3" w14:textId="38F46F70" w:rsidR="00633FA6" w:rsidRPr="007A64ED" w:rsidRDefault="00633FA6" w:rsidP="00014E14">
            <w:pPr>
              <w:widowControl w:val="0"/>
              <w:tabs>
                <w:tab w:val="left" w:pos="4320"/>
                <w:tab w:val="right" w:pos="9360"/>
              </w:tabs>
              <w:ind w:hanging="110"/>
              <w:jc w:val="both"/>
              <w:rPr>
                <w:rFonts w:ascii="Arial" w:hAnsi="Arial" w:cs="Arial"/>
                <w:i/>
                <w:iCs/>
                <w:sz w:val="20"/>
                <w:szCs w:val="20"/>
              </w:rPr>
            </w:pPr>
            <w:r w:rsidRPr="00014E14">
              <w:rPr>
                <w:rFonts w:ascii="Arial" w:hAnsi="Arial" w:cs="Arial"/>
                <w:i/>
                <w:sz w:val="20"/>
                <w:szCs w:val="20"/>
              </w:rPr>
              <w:t>Zizia aurea</w:t>
            </w:r>
          </w:p>
        </w:tc>
        <w:tc>
          <w:tcPr>
            <w:tcW w:w="2430" w:type="dxa"/>
          </w:tcPr>
          <w:p w14:paraId="2F78A55D" w14:textId="01C46635" w:rsidR="00633FA6" w:rsidRPr="007A64ED" w:rsidRDefault="00633FA6" w:rsidP="007A64ED">
            <w:pPr>
              <w:widowControl w:val="0"/>
              <w:tabs>
                <w:tab w:val="left" w:pos="4320"/>
                <w:tab w:val="right" w:pos="9360"/>
              </w:tabs>
              <w:ind w:hanging="110"/>
              <w:jc w:val="both"/>
              <w:rPr>
                <w:rFonts w:ascii="Arial" w:hAnsi="Arial" w:cs="Arial"/>
                <w:i/>
                <w:iCs/>
                <w:sz w:val="20"/>
                <w:szCs w:val="20"/>
              </w:rPr>
            </w:pPr>
            <w:r w:rsidRPr="007A64ED">
              <w:rPr>
                <w:rFonts w:ascii="Arial" w:hAnsi="Arial" w:cs="Arial"/>
                <w:sz w:val="20"/>
                <w:szCs w:val="20"/>
              </w:rPr>
              <w:t>Golden Alexander</w:t>
            </w:r>
          </w:p>
        </w:tc>
        <w:tc>
          <w:tcPr>
            <w:tcW w:w="2520" w:type="dxa"/>
            <w:gridSpan w:val="2"/>
          </w:tcPr>
          <w:p w14:paraId="426CAB0A" w14:textId="569B8E6C" w:rsidR="00633FA6" w:rsidRPr="007A64ED" w:rsidRDefault="00633FA6" w:rsidP="007A64ED">
            <w:pPr>
              <w:widowControl w:val="0"/>
              <w:tabs>
                <w:tab w:val="left" w:pos="4320"/>
                <w:tab w:val="right" w:pos="9360"/>
              </w:tabs>
              <w:jc w:val="right"/>
              <w:rPr>
                <w:rFonts w:ascii="Arial" w:hAnsi="Arial" w:cs="Arial"/>
                <w:iCs/>
                <w:sz w:val="20"/>
                <w:szCs w:val="20"/>
                <w:u w:val="single"/>
              </w:rPr>
            </w:pPr>
            <w:r w:rsidRPr="007A64ED">
              <w:rPr>
                <w:rFonts w:ascii="Arial" w:hAnsi="Arial" w:cs="Arial"/>
                <w:sz w:val="20"/>
                <w:szCs w:val="20"/>
                <w:u w:val="single"/>
              </w:rPr>
              <w:t>4.00</w:t>
            </w:r>
          </w:p>
        </w:tc>
      </w:tr>
      <w:tr w:rsidR="000D03E3" w:rsidRPr="007A64ED" w14:paraId="5B800E92" w14:textId="77777777" w:rsidTr="00CA494C">
        <w:tc>
          <w:tcPr>
            <w:tcW w:w="7920" w:type="dxa"/>
            <w:gridSpan w:val="3"/>
          </w:tcPr>
          <w:p w14:paraId="07252B3F" w14:textId="77777777" w:rsidR="000D03E3" w:rsidRPr="007A64ED" w:rsidRDefault="000D03E3" w:rsidP="00014E14">
            <w:pPr>
              <w:widowControl w:val="0"/>
              <w:tabs>
                <w:tab w:val="left" w:pos="4320"/>
                <w:tab w:val="right" w:pos="9360"/>
              </w:tabs>
              <w:jc w:val="right"/>
              <w:rPr>
                <w:rFonts w:ascii="Arial" w:hAnsi="Arial" w:cs="Arial"/>
                <w:b/>
                <w:iCs/>
                <w:sz w:val="20"/>
                <w:szCs w:val="20"/>
              </w:rPr>
            </w:pPr>
            <w:r w:rsidRPr="00014E14">
              <w:rPr>
                <w:rFonts w:ascii="Arial" w:hAnsi="Arial" w:cs="Arial"/>
                <w:b/>
                <w:iCs/>
                <w:sz w:val="20"/>
                <w:szCs w:val="20"/>
              </w:rPr>
              <w:t>Total Grasses</w:t>
            </w:r>
          </w:p>
        </w:tc>
        <w:tc>
          <w:tcPr>
            <w:tcW w:w="630" w:type="dxa"/>
          </w:tcPr>
          <w:p w14:paraId="37F8B68D" w14:textId="00578BD5" w:rsidR="000D03E3" w:rsidRPr="007A64ED" w:rsidRDefault="00633FA6" w:rsidP="007A64ED">
            <w:pPr>
              <w:widowControl w:val="0"/>
              <w:tabs>
                <w:tab w:val="left" w:pos="4320"/>
                <w:tab w:val="right" w:pos="9360"/>
              </w:tabs>
              <w:jc w:val="right"/>
              <w:rPr>
                <w:rFonts w:ascii="Arial" w:hAnsi="Arial" w:cs="Arial"/>
                <w:b/>
                <w:iCs/>
                <w:sz w:val="20"/>
                <w:szCs w:val="20"/>
              </w:rPr>
            </w:pPr>
            <w:r w:rsidRPr="007A64ED">
              <w:rPr>
                <w:rFonts w:ascii="Arial" w:hAnsi="Arial" w:cs="Arial"/>
                <w:b/>
                <w:iCs/>
                <w:sz w:val="20"/>
                <w:szCs w:val="20"/>
              </w:rPr>
              <w:t>41.</w:t>
            </w:r>
            <w:r w:rsidR="000D03E3" w:rsidRPr="007A64ED">
              <w:rPr>
                <w:rFonts w:ascii="Arial" w:hAnsi="Arial" w:cs="Arial"/>
                <w:b/>
                <w:iCs/>
                <w:sz w:val="20"/>
                <w:szCs w:val="20"/>
              </w:rPr>
              <w:t>5</w:t>
            </w:r>
            <w:r w:rsidRPr="007A64ED">
              <w:rPr>
                <w:rFonts w:ascii="Arial" w:hAnsi="Arial" w:cs="Arial"/>
                <w:b/>
                <w:iCs/>
                <w:sz w:val="20"/>
                <w:szCs w:val="20"/>
              </w:rPr>
              <w:t>0</w:t>
            </w:r>
          </w:p>
        </w:tc>
      </w:tr>
    </w:tbl>
    <w:p w14:paraId="447DC214" w14:textId="77777777" w:rsidR="005D45C3" w:rsidRPr="00014E14" w:rsidRDefault="005D45C3" w:rsidP="00014E14">
      <w:pPr>
        <w:widowControl w:val="0"/>
        <w:tabs>
          <w:tab w:val="left" w:pos="4320"/>
          <w:tab w:val="right" w:pos="9360"/>
        </w:tabs>
        <w:jc w:val="both"/>
        <w:rPr>
          <w:rFonts w:ascii="Arial" w:hAnsi="Arial" w:cs="Arial"/>
          <w:iCs/>
          <w:sz w:val="22"/>
          <w:szCs w:val="22"/>
        </w:rPr>
      </w:pPr>
    </w:p>
    <w:p w14:paraId="5FB0701F" w14:textId="563BE923" w:rsidR="00297CE0" w:rsidRPr="007A64ED" w:rsidRDefault="00E832ED" w:rsidP="00014E14">
      <w:pPr>
        <w:widowControl w:val="0"/>
        <w:ind w:left="720" w:firstLine="360"/>
        <w:jc w:val="both"/>
        <w:rPr>
          <w:rFonts w:ascii="Arial" w:hAnsi="Arial" w:cs="Arial"/>
          <w:sz w:val="22"/>
          <w:szCs w:val="22"/>
        </w:rPr>
      </w:pPr>
      <w:r w:rsidRPr="00014E14">
        <w:rPr>
          <w:rFonts w:ascii="Arial" w:hAnsi="Arial" w:cs="Arial"/>
          <w:iCs/>
          <w:sz w:val="22"/>
          <w:szCs w:val="22"/>
        </w:rPr>
        <w:lastRenderedPageBreak/>
        <w:t>B</w:t>
      </w:r>
      <w:r w:rsidR="00297CE0" w:rsidRPr="007A64ED">
        <w:rPr>
          <w:rFonts w:ascii="Arial" w:hAnsi="Arial" w:cs="Arial"/>
          <w:sz w:val="22"/>
          <w:szCs w:val="22"/>
        </w:rPr>
        <w:t>.</w:t>
      </w:r>
      <w:r w:rsidR="00297CE0" w:rsidRPr="007A64ED">
        <w:rPr>
          <w:rFonts w:ascii="Arial" w:hAnsi="Arial" w:cs="Arial"/>
          <w:sz w:val="22"/>
          <w:szCs w:val="22"/>
        </w:rPr>
        <w:tab/>
        <w:t>Temporary Seed Mixture.  Must consist of annual rye (</w:t>
      </w:r>
      <w:r w:rsidR="00297CE0" w:rsidRPr="007A64ED">
        <w:rPr>
          <w:rFonts w:ascii="Arial" w:hAnsi="Arial" w:cs="Arial"/>
          <w:i/>
          <w:sz w:val="22"/>
          <w:szCs w:val="22"/>
        </w:rPr>
        <w:t>Lolium multiflorum</w:t>
      </w:r>
      <w:r w:rsidR="00297CE0" w:rsidRPr="007A64ED">
        <w:rPr>
          <w:rFonts w:ascii="Arial" w:hAnsi="Arial" w:cs="Arial"/>
          <w:sz w:val="22"/>
          <w:szCs w:val="22"/>
        </w:rPr>
        <w:t>), common oats (</w:t>
      </w:r>
      <w:r w:rsidR="00297CE0" w:rsidRPr="007A64ED">
        <w:rPr>
          <w:rFonts w:ascii="Arial" w:hAnsi="Arial" w:cs="Arial"/>
          <w:i/>
          <w:sz w:val="22"/>
          <w:szCs w:val="22"/>
        </w:rPr>
        <w:t>Avena sativa</w:t>
      </w:r>
      <w:r w:rsidR="00297CE0" w:rsidRPr="007A64ED">
        <w:rPr>
          <w:rFonts w:ascii="Arial" w:hAnsi="Arial" w:cs="Arial"/>
          <w:sz w:val="22"/>
          <w:szCs w:val="22"/>
        </w:rPr>
        <w:t>), or other approved equivalent.</w:t>
      </w:r>
      <w:r w:rsidR="0082121F" w:rsidRPr="007A64ED">
        <w:rPr>
          <w:rFonts w:ascii="Arial" w:hAnsi="Arial" w:cs="Arial"/>
          <w:sz w:val="22"/>
          <w:szCs w:val="22"/>
        </w:rPr>
        <w:t xml:space="preserve"> </w:t>
      </w:r>
      <w:r w:rsidR="00FE1518" w:rsidRPr="007A64ED">
        <w:rPr>
          <w:rFonts w:ascii="Arial" w:hAnsi="Arial" w:cs="Arial"/>
          <w:sz w:val="22"/>
          <w:szCs w:val="22"/>
        </w:rPr>
        <w:t xml:space="preserve"> </w:t>
      </w:r>
      <w:r w:rsidR="005D45C3" w:rsidRPr="007A64ED">
        <w:rPr>
          <w:rFonts w:ascii="Arial" w:hAnsi="Arial" w:cs="Arial"/>
          <w:sz w:val="22"/>
          <w:szCs w:val="22"/>
        </w:rPr>
        <w:t>Apply t</w:t>
      </w:r>
      <w:r w:rsidR="00297CE0" w:rsidRPr="007A64ED">
        <w:rPr>
          <w:rFonts w:ascii="Arial" w:hAnsi="Arial" w:cs="Arial"/>
          <w:sz w:val="22"/>
          <w:szCs w:val="22"/>
        </w:rPr>
        <w:t>emporary seed at a rate of 40 pounds per acre</w:t>
      </w:r>
      <w:r w:rsidR="00776EEB" w:rsidRPr="007A64ED">
        <w:rPr>
          <w:rFonts w:ascii="Arial" w:hAnsi="Arial" w:cs="Arial"/>
          <w:sz w:val="22"/>
          <w:szCs w:val="22"/>
        </w:rPr>
        <w:t>.</w:t>
      </w:r>
      <w:r w:rsidR="00297CE0" w:rsidRPr="007A64ED">
        <w:rPr>
          <w:rFonts w:ascii="Arial" w:hAnsi="Arial" w:cs="Arial"/>
          <w:sz w:val="22"/>
          <w:szCs w:val="22"/>
        </w:rPr>
        <w:t xml:space="preserve"> </w:t>
      </w:r>
      <w:r w:rsidR="00FE1518" w:rsidRPr="007A64ED">
        <w:rPr>
          <w:rFonts w:ascii="Arial" w:hAnsi="Arial" w:cs="Arial"/>
          <w:sz w:val="22"/>
          <w:szCs w:val="22"/>
        </w:rPr>
        <w:t xml:space="preserve"> </w:t>
      </w:r>
      <w:r w:rsidR="005D45C3" w:rsidRPr="007A64ED">
        <w:rPr>
          <w:rFonts w:ascii="Arial" w:hAnsi="Arial" w:cs="Arial"/>
          <w:sz w:val="22"/>
          <w:szCs w:val="22"/>
        </w:rPr>
        <w:t>Mix and apply t</w:t>
      </w:r>
      <w:r w:rsidR="00297CE0" w:rsidRPr="007A64ED">
        <w:rPr>
          <w:rFonts w:ascii="Arial" w:hAnsi="Arial" w:cs="Arial"/>
          <w:sz w:val="22"/>
          <w:szCs w:val="22"/>
        </w:rPr>
        <w:t xml:space="preserve">emporary seed mixture with the </w:t>
      </w:r>
      <w:r w:rsidR="00ED2881" w:rsidRPr="007A64ED">
        <w:rPr>
          <w:rFonts w:ascii="Arial" w:hAnsi="Arial" w:cs="Arial"/>
          <w:sz w:val="22"/>
          <w:szCs w:val="22"/>
        </w:rPr>
        <w:t xml:space="preserve">wet meadow flood shelf </w:t>
      </w:r>
      <w:r w:rsidR="00297CE0" w:rsidRPr="007A64ED">
        <w:rPr>
          <w:rFonts w:ascii="Arial" w:hAnsi="Arial" w:cs="Arial"/>
          <w:sz w:val="22"/>
          <w:szCs w:val="22"/>
        </w:rPr>
        <w:t>seed mixture.</w:t>
      </w:r>
    </w:p>
    <w:p w14:paraId="0ECA394B" w14:textId="77777777" w:rsidR="00B7130B" w:rsidRPr="007A64ED" w:rsidRDefault="00B7130B" w:rsidP="007A64ED">
      <w:pPr>
        <w:widowControl w:val="0"/>
        <w:jc w:val="both"/>
        <w:rPr>
          <w:rFonts w:ascii="Arial" w:hAnsi="Arial" w:cs="Arial"/>
          <w:sz w:val="22"/>
          <w:szCs w:val="22"/>
        </w:rPr>
      </w:pPr>
    </w:p>
    <w:p w14:paraId="7F04B886" w14:textId="77777777" w:rsidR="00B7130B" w:rsidRPr="007A64ED" w:rsidRDefault="00B7130B" w:rsidP="007A64ED">
      <w:pPr>
        <w:widowControl w:val="0"/>
        <w:ind w:firstLine="360"/>
        <w:jc w:val="both"/>
        <w:rPr>
          <w:rFonts w:ascii="Arial" w:hAnsi="Arial" w:cs="Arial"/>
          <w:sz w:val="22"/>
          <w:szCs w:val="22"/>
        </w:rPr>
      </w:pPr>
      <w:r w:rsidRPr="007A64ED">
        <w:rPr>
          <w:rFonts w:ascii="Arial" w:hAnsi="Arial" w:cs="Arial"/>
          <w:b/>
          <w:sz w:val="22"/>
          <w:szCs w:val="22"/>
        </w:rPr>
        <w:t>c.</w:t>
      </w:r>
      <w:r w:rsidR="002B2870" w:rsidRPr="007A64ED">
        <w:rPr>
          <w:rFonts w:ascii="Arial" w:hAnsi="Arial" w:cs="Arial"/>
          <w:sz w:val="22"/>
          <w:szCs w:val="22"/>
        </w:rPr>
        <w:tab/>
      </w:r>
      <w:r w:rsidRPr="007A64ED">
        <w:rPr>
          <w:rFonts w:ascii="Arial" w:hAnsi="Arial" w:cs="Arial"/>
          <w:b/>
          <w:sz w:val="22"/>
          <w:szCs w:val="22"/>
        </w:rPr>
        <w:t>Construction.</w:t>
      </w:r>
    </w:p>
    <w:p w14:paraId="7327FB6A" w14:textId="77777777" w:rsidR="00B7130B" w:rsidRPr="007A64ED" w:rsidRDefault="00B7130B" w:rsidP="007A64ED">
      <w:pPr>
        <w:widowControl w:val="0"/>
        <w:jc w:val="both"/>
        <w:rPr>
          <w:rFonts w:ascii="Arial" w:hAnsi="Arial" w:cs="Arial"/>
          <w:sz w:val="22"/>
          <w:szCs w:val="22"/>
        </w:rPr>
      </w:pPr>
    </w:p>
    <w:p w14:paraId="5FE512C2" w14:textId="3879988E" w:rsidR="0049793C" w:rsidRPr="007A64ED" w:rsidRDefault="006A02D6" w:rsidP="007A64ED">
      <w:pPr>
        <w:widowControl w:val="0"/>
        <w:ind w:left="360" w:firstLine="360"/>
        <w:jc w:val="both"/>
        <w:rPr>
          <w:rFonts w:ascii="Arial" w:hAnsi="Arial" w:cs="Arial"/>
          <w:sz w:val="22"/>
          <w:szCs w:val="22"/>
        </w:rPr>
      </w:pPr>
      <w:r w:rsidRPr="007A64ED">
        <w:rPr>
          <w:rFonts w:ascii="Arial" w:hAnsi="Arial" w:cs="Arial"/>
          <w:sz w:val="22"/>
          <w:szCs w:val="22"/>
        </w:rPr>
        <w:t>1.</w:t>
      </w:r>
      <w:r w:rsidRPr="007A64ED">
        <w:rPr>
          <w:rFonts w:ascii="Arial" w:hAnsi="Arial" w:cs="Arial"/>
          <w:sz w:val="22"/>
          <w:szCs w:val="22"/>
        </w:rPr>
        <w:tab/>
      </w:r>
      <w:r w:rsidR="00B7130B" w:rsidRPr="007A64ED">
        <w:rPr>
          <w:rFonts w:ascii="Arial" w:hAnsi="Arial" w:cs="Arial"/>
          <w:sz w:val="22"/>
          <w:szCs w:val="22"/>
        </w:rPr>
        <w:t>General Environmental Conditions</w:t>
      </w:r>
      <w:r w:rsidR="00D3724D" w:rsidRPr="007A64ED">
        <w:rPr>
          <w:rFonts w:ascii="Arial" w:hAnsi="Arial" w:cs="Arial"/>
          <w:sz w:val="22"/>
          <w:szCs w:val="22"/>
        </w:rPr>
        <w:t>.</w:t>
      </w:r>
      <w:r w:rsidR="0097002E" w:rsidRPr="007A64ED">
        <w:rPr>
          <w:rFonts w:ascii="Arial" w:hAnsi="Arial" w:cs="Arial"/>
          <w:sz w:val="22"/>
          <w:szCs w:val="22"/>
        </w:rPr>
        <w:t xml:space="preserve"> </w:t>
      </w:r>
      <w:r w:rsidR="00B7130B" w:rsidRPr="007A64ED">
        <w:rPr>
          <w:rFonts w:ascii="Arial" w:hAnsi="Arial" w:cs="Arial"/>
          <w:sz w:val="22"/>
          <w:szCs w:val="22"/>
        </w:rPr>
        <w:t xml:space="preserve"> </w:t>
      </w:r>
      <w:r w:rsidR="00FE1518" w:rsidRPr="007A64ED">
        <w:rPr>
          <w:rFonts w:ascii="Arial" w:hAnsi="Arial" w:cs="Arial"/>
          <w:sz w:val="22"/>
          <w:szCs w:val="22"/>
        </w:rPr>
        <w:t>Perform w</w:t>
      </w:r>
      <w:r w:rsidR="00B7130B" w:rsidRPr="007A64ED">
        <w:rPr>
          <w:rFonts w:ascii="Arial" w:hAnsi="Arial" w:cs="Arial"/>
          <w:sz w:val="22"/>
          <w:szCs w:val="22"/>
        </w:rPr>
        <w:t xml:space="preserve">ork only when directed by the Engineer.  </w:t>
      </w:r>
      <w:r w:rsidR="0049793C" w:rsidRPr="007A64ED">
        <w:rPr>
          <w:rFonts w:ascii="Arial" w:hAnsi="Arial" w:cs="Arial"/>
          <w:sz w:val="22"/>
          <w:szCs w:val="22"/>
        </w:rPr>
        <w:t xml:space="preserve">Coordination is required to ensure rainfall does not result in soil moisture conditions that will cause excessive rutting during seeding operations.  To meet this requirement, it may be necessary to seed portions of the site as the grading is completed.  Failure to meet this requirement will not be an acceptable reason for not installing the seed as specified.  </w:t>
      </w:r>
      <w:r w:rsidR="00B7130B" w:rsidRPr="007A64ED">
        <w:rPr>
          <w:rFonts w:ascii="Arial" w:hAnsi="Arial" w:cs="Arial"/>
          <w:sz w:val="22"/>
          <w:szCs w:val="22"/>
        </w:rPr>
        <w:t>Wetland water levels may be drawn down to the lowest level during seeding</w:t>
      </w:r>
      <w:r w:rsidR="0049793C" w:rsidRPr="007A64ED">
        <w:rPr>
          <w:rFonts w:ascii="Arial" w:hAnsi="Arial" w:cs="Arial"/>
          <w:sz w:val="22"/>
          <w:szCs w:val="22"/>
        </w:rPr>
        <w:t xml:space="preserve"> and pumping may be allowed as directed by the Engineer</w:t>
      </w:r>
      <w:r w:rsidR="00B7130B" w:rsidRPr="007A64ED">
        <w:rPr>
          <w:rFonts w:ascii="Arial" w:hAnsi="Arial" w:cs="Arial"/>
          <w:sz w:val="22"/>
          <w:szCs w:val="22"/>
        </w:rPr>
        <w:t>.  Upon completion of seeding</w:t>
      </w:r>
      <w:r w:rsidR="000A067A" w:rsidRPr="007A64ED">
        <w:rPr>
          <w:rFonts w:ascii="Arial" w:hAnsi="Arial" w:cs="Arial"/>
          <w:sz w:val="22"/>
          <w:szCs w:val="22"/>
        </w:rPr>
        <w:t>,</w:t>
      </w:r>
      <w:r w:rsidR="00B7130B" w:rsidRPr="007A64ED">
        <w:rPr>
          <w:rFonts w:ascii="Arial" w:hAnsi="Arial" w:cs="Arial"/>
          <w:sz w:val="22"/>
          <w:szCs w:val="22"/>
        </w:rPr>
        <w:t xml:space="preserve"> reestablish water levels as directed by the Engineer.</w:t>
      </w:r>
    </w:p>
    <w:p w14:paraId="720D830D" w14:textId="77777777" w:rsidR="0049793C" w:rsidRPr="007A64ED" w:rsidRDefault="0049793C" w:rsidP="007A64ED">
      <w:pPr>
        <w:widowControl w:val="0"/>
        <w:jc w:val="both"/>
        <w:rPr>
          <w:rFonts w:ascii="Arial" w:hAnsi="Arial" w:cs="Arial"/>
          <w:sz w:val="22"/>
          <w:szCs w:val="22"/>
        </w:rPr>
      </w:pPr>
    </w:p>
    <w:p w14:paraId="0B697D1E" w14:textId="4EED00F5" w:rsidR="00463EA3" w:rsidRPr="007A64ED" w:rsidRDefault="00463EA3" w:rsidP="007A64ED">
      <w:pPr>
        <w:widowControl w:val="0"/>
        <w:ind w:left="360"/>
        <w:jc w:val="both"/>
        <w:rPr>
          <w:rFonts w:ascii="Arial" w:hAnsi="Arial" w:cs="Arial"/>
          <w:sz w:val="22"/>
          <w:szCs w:val="22"/>
        </w:rPr>
      </w:pPr>
      <w:r w:rsidRPr="007A64ED">
        <w:rPr>
          <w:rFonts w:ascii="Arial" w:hAnsi="Arial" w:cs="Arial"/>
          <w:sz w:val="22"/>
          <w:szCs w:val="22"/>
        </w:rPr>
        <w:t>Avoid soil compaction in seeding zones.  Equipment access and travel should be routed around all seeding areas, and repeat passes over the same area should be limited during all grading, topsoil application, and decompaction work.  Equipment having low unit pressure ground contact should be utilized.  Prior to seeding, repair any ruts, rills</w:t>
      </w:r>
      <w:r w:rsidR="00D51B1F">
        <w:rPr>
          <w:rFonts w:ascii="Arial" w:hAnsi="Arial" w:cs="Arial"/>
          <w:sz w:val="22"/>
          <w:szCs w:val="22"/>
        </w:rPr>
        <w:t>,</w:t>
      </w:r>
      <w:r w:rsidRPr="00014E14">
        <w:rPr>
          <w:rFonts w:ascii="Arial" w:hAnsi="Arial" w:cs="Arial"/>
          <w:sz w:val="22"/>
          <w:szCs w:val="22"/>
        </w:rPr>
        <w:t xml:space="preserve"> or gullies greater than 2 inches in depth to create smooth continuous grades.</w:t>
      </w:r>
    </w:p>
    <w:p w14:paraId="68F190E2" w14:textId="77777777" w:rsidR="00463EA3" w:rsidRPr="007A64ED" w:rsidRDefault="00463EA3" w:rsidP="007A64ED">
      <w:pPr>
        <w:widowControl w:val="0"/>
        <w:jc w:val="both"/>
        <w:rPr>
          <w:rFonts w:ascii="Arial" w:hAnsi="Arial" w:cs="Arial"/>
          <w:sz w:val="22"/>
          <w:szCs w:val="22"/>
        </w:rPr>
      </w:pPr>
    </w:p>
    <w:p w14:paraId="165015A8" w14:textId="5C0CC485" w:rsidR="00224B12" w:rsidRPr="007A64ED" w:rsidRDefault="00224B12" w:rsidP="007A64ED">
      <w:pPr>
        <w:widowControl w:val="0"/>
        <w:ind w:left="360"/>
        <w:jc w:val="both"/>
        <w:rPr>
          <w:rFonts w:ascii="Arial" w:hAnsi="Arial" w:cs="Arial"/>
          <w:sz w:val="22"/>
          <w:szCs w:val="22"/>
        </w:rPr>
      </w:pPr>
      <w:r w:rsidRPr="007A64ED">
        <w:rPr>
          <w:rFonts w:ascii="Arial" w:hAnsi="Arial" w:cs="Arial"/>
          <w:sz w:val="22"/>
          <w:szCs w:val="22"/>
        </w:rPr>
        <w:t xml:space="preserve">Prepare site by measuring and correcting compaction within the </w:t>
      </w:r>
      <w:r w:rsidR="00E06D26" w:rsidRPr="007A64ED">
        <w:rPr>
          <w:rFonts w:ascii="Arial" w:hAnsi="Arial" w:cs="Arial"/>
          <w:sz w:val="22"/>
          <w:szCs w:val="22"/>
        </w:rPr>
        <w:t xml:space="preserve">flood shelf </w:t>
      </w:r>
      <w:r w:rsidRPr="007A64ED">
        <w:rPr>
          <w:rFonts w:ascii="Arial" w:hAnsi="Arial" w:cs="Arial"/>
          <w:sz w:val="22"/>
          <w:szCs w:val="22"/>
        </w:rPr>
        <w:t xml:space="preserve">planting zones in the subsoil before application of topsoil, and again in the topsoil itself after application of the full </w:t>
      </w:r>
      <w:r w:rsidR="00643363" w:rsidRPr="007A64ED">
        <w:rPr>
          <w:rFonts w:ascii="Arial" w:hAnsi="Arial" w:cs="Arial"/>
          <w:sz w:val="22"/>
          <w:szCs w:val="22"/>
        </w:rPr>
        <w:t xml:space="preserve">6 </w:t>
      </w:r>
      <w:r w:rsidRPr="007A64ED">
        <w:rPr>
          <w:rFonts w:ascii="Arial" w:hAnsi="Arial" w:cs="Arial"/>
          <w:sz w:val="22"/>
          <w:szCs w:val="22"/>
        </w:rPr>
        <w:t xml:space="preserve">inches.  Measure compaction in the subgrade before topsoil application with an approved soil compaction tester to a depth of </w:t>
      </w:r>
      <w:r w:rsidR="00643363" w:rsidRPr="007A64ED">
        <w:rPr>
          <w:rFonts w:ascii="Arial" w:hAnsi="Arial" w:cs="Arial"/>
          <w:sz w:val="22"/>
          <w:szCs w:val="22"/>
        </w:rPr>
        <w:t xml:space="preserve">6 </w:t>
      </w:r>
      <w:r w:rsidRPr="007A64ED">
        <w:rPr>
          <w:rFonts w:ascii="Arial" w:hAnsi="Arial" w:cs="Arial"/>
          <w:sz w:val="22"/>
          <w:szCs w:val="22"/>
        </w:rPr>
        <w:t xml:space="preserve">inches.  If readings average greater than 250 pounds psi, </w:t>
      </w:r>
      <w:r w:rsidR="00D51B1F">
        <w:rPr>
          <w:rFonts w:ascii="Arial" w:hAnsi="Arial" w:cs="Arial"/>
          <w:sz w:val="22"/>
          <w:szCs w:val="22"/>
        </w:rPr>
        <w:t xml:space="preserve">ensure </w:t>
      </w:r>
      <w:r w:rsidRPr="00014E14">
        <w:rPr>
          <w:rFonts w:ascii="Arial" w:hAnsi="Arial" w:cs="Arial"/>
          <w:sz w:val="22"/>
          <w:szCs w:val="22"/>
        </w:rPr>
        <w:t xml:space="preserve">the soil </w:t>
      </w:r>
      <w:r w:rsidR="00D51B1F">
        <w:rPr>
          <w:rFonts w:ascii="Arial" w:hAnsi="Arial" w:cs="Arial"/>
          <w:sz w:val="22"/>
          <w:szCs w:val="22"/>
        </w:rPr>
        <w:t>is</w:t>
      </w:r>
      <w:r w:rsidRPr="007A64ED">
        <w:rPr>
          <w:rFonts w:ascii="Arial" w:hAnsi="Arial" w:cs="Arial"/>
          <w:sz w:val="22"/>
          <w:szCs w:val="22"/>
        </w:rPr>
        <w:t xml:space="preserve"> ripped, disked, or otherwise loosened to a depth of at least </w:t>
      </w:r>
      <w:r w:rsidR="00643363" w:rsidRPr="007A64ED">
        <w:rPr>
          <w:rFonts w:ascii="Arial" w:hAnsi="Arial" w:cs="Arial"/>
          <w:sz w:val="22"/>
          <w:szCs w:val="22"/>
        </w:rPr>
        <w:t xml:space="preserve">6 </w:t>
      </w:r>
      <w:r w:rsidRPr="007A64ED">
        <w:rPr>
          <w:rFonts w:ascii="Arial" w:hAnsi="Arial" w:cs="Arial"/>
          <w:sz w:val="22"/>
          <w:szCs w:val="22"/>
        </w:rPr>
        <w:t>inches until compaction readings average below 250 psi to provide proper conditions for plant root growth.  Measure compaction again in the topsoil after application to final grades and correct if necessary.</w:t>
      </w:r>
    </w:p>
    <w:p w14:paraId="195B828F" w14:textId="77777777" w:rsidR="00224B12" w:rsidRPr="007A64ED" w:rsidRDefault="00224B12" w:rsidP="007A64ED">
      <w:pPr>
        <w:widowControl w:val="0"/>
        <w:jc w:val="both"/>
        <w:rPr>
          <w:rFonts w:ascii="Arial" w:hAnsi="Arial" w:cs="Arial"/>
          <w:sz w:val="22"/>
          <w:szCs w:val="22"/>
        </w:rPr>
      </w:pPr>
    </w:p>
    <w:p w14:paraId="66AC6816" w14:textId="06724DFD" w:rsidR="004E303C" w:rsidRPr="007A64ED" w:rsidRDefault="00B7130B" w:rsidP="007A64ED">
      <w:pPr>
        <w:widowControl w:val="0"/>
        <w:ind w:left="360"/>
        <w:jc w:val="both"/>
        <w:rPr>
          <w:rFonts w:ascii="Arial" w:hAnsi="Arial" w:cs="Arial"/>
          <w:sz w:val="22"/>
          <w:szCs w:val="22"/>
        </w:rPr>
      </w:pPr>
      <w:r w:rsidRPr="007A64ED">
        <w:rPr>
          <w:rFonts w:ascii="Arial" w:hAnsi="Arial" w:cs="Arial"/>
          <w:sz w:val="22"/>
          <w:szCs w:val="22"/>
        </w:rPr>
        <w:t>Do not apply materials over snow or ice.  Do not apply seeds, seed mixtures, or slurries with seeds when wind conditions are such that materials would be carried beyond designated areas or materials would not be uniformly applied.</w:t>
      </w:r>
      <w:r w:rsidR="00721481" w:rsidRPr="007A64ED">
        <w:rPr>
          <w:rFonts w:ascii="Arial" w:hAnsi="Arial" w:cs="Arial"/>
          <w:sz w:val="22"/>
          <w:szCs w:val="22"/>
        </w:rPr>
        <w:t xml:space="preserve"> </w:t>
      </w:r>
      <w:r w:rsidRPr="007A64ED">
        <w:rPr>
          <w:rFonts w:ascii="Arial" w:hAnsi="Arial" w:cs="Arial"/>
          <w:sz w:val="22"/>
          <w:szCs w:val="22"/>
        </w:rPr>
        <w:t xml:space="preserve"> Do not undertake seeding activities during stormy weather when excessive precipitation may result in washing of seeds and plantings away from location intended.  </w:t>
      </w:r>
      <w:r w:rsidR="004E303C" w:rsidRPr="007A64ED">
        <w:rPr>
          <w:rFonts w:ascii="Arial" w:hAnsi="Arial" w:cs="Arial"/>
          <w:sz w:val="22"/>
          <w:szCs w:val="22"/>
        </w:rPr>
        <w:t xml:space="preserve">Do not sow seed where standing water is present.  </w:t>
      </w:r>
      <w:r w:rsidRPr="007A64ED">
        <w:rPr>
          <w:rFonts w:ascii="Arial" w:hAnsi="Arial" w:cs="Arial"/>
          <w:sz w:val="22"/>
          <w:szCs w:val="22"/>
        </w:rPr>
        <w:t xml:space="preserve">Do not install plant materials during periods of temperature extremes when atmospheric temperature may drop below 36 </w:t>
      </w:r>
      <w:r w:rsidR="00D51B1F">
        <w:rPr>
          <w:rFonts w:ascii="Arial" w:hAnsi="Arial" w:cs="Arial"/>
          <w:sz w:val="22"/>
          <w:szCs w:val="22"/>
        </w:rPr>
        <w:t>º</w:t>
      </w:r>
      <w:r w:rsidRPr="007A64ED">
        <w:rPr>
          <w:rFonts w:ascii="Arial" w:hAnsi="Arial" w:cs="Arial"/>
          <w:color w:val="000000" w:themeColor="text1"/>
          <w:sz w:val="22"/>
          <w:szCs w:val="22"/>
        </w:rPr>
        <w:t xml:space="preserve">F </w:t>
      </w:r>
      <w:r w:rsidRPr="007A64ED">
        <w:rPr>
          <w:rFonts w:ascii="Arial" w:hAnsi="Arial" w:cs="Arial"/>
          <w:sz w:val="22"/>
          <w:szCs w:val="22"/>
        </w:rPr>
        <w:t xml:space="preserve">or rise above 90 </w:t>
      </w:r>
      <w:r w:rsidR="00D51B1F">
        <w:rPr>
          <w:rFonts w:ascii="Arial" w:hAnsi="Arial" w:cs="Arial"/>
          <w:sz w:val="22"/>
          <w:szCs w:val="22"/>
        </w:rPr>
        <w:t>º</w:t>
      </w:r>
      <w:r w:rsidRPr="007A64ED">
        <w:rPr>
          <w:rFonts w:ascii="Arial" w:hAnsi="Arial" w:cs="Arial"/>
          <w:sz w:val="22"/>
          <w:szCs w:val="22"/>
        </w:rPr>
        <w:t>F.</w:t>
      </w:r>
    </w:p>
    <w:p w14:paraId="7F220069" w14:textId="77777777" w:rsidR="00980FDC" w:rsidRPr="007A64ED" w:rsidRDefault="00980FDC" w:rsidP="007A64ED">
      <w:pPr>
        <w:widowControl w:val="0"/>
        <w:jc w:val="both"/>
        <w:rPr>
          <w:rFonts w:ascii="Arial" w:hAnsi="Arial" w:cs="Arial"/>
          <w:sz w:val="22"/>
          <w:szCs w:val="22"/>
        </w:rPr>
      </w:pPr>
    </w:p>
    <w:p w14:paraId="5676B5FA" w14:textId="60D106F2" w:rsidR="00980FDC" w:rsidRPr="007A64ED" w:rsidRDefault="00980FDC" w:rsidP="007A64ED">
      <w:pPr>
        <w:widowControl w:val="0"/>
        <w:ind w:left="360"/>
        <w:jc w:val="both"/>
        <w:rPr>
          <w:rFonts w:ascii="Arial" w:hAnsi="Arial" w:cs="Arial"/>
          <w:sz w:val="22"/>
          <w:szCs w:val="22"/>
        </w:rPr>
      </w:pPr>
      <w:r w:rsidRPr="007A64ED">
        <w:rPr>
          <w:rFonts w:ascii="Arial" w:hAnsi="Arial" w:cs="Arial"/>
          <w:sz w:val="22"/>
          <w:szCs w:val="22"/>
        </w:rPr>
        <w:t xml:space="preserve">All </w:t>
      </w:r>
      <w:r w:rsidR="00E06D26" w:rsidRPr="007A64ED">
        <w:rPr>
          <w:rFonts w:ascii="Arial" w:hAnsi="Arial" w:cs="Arial"/>
          <w:sz w:val="22"/>
          <w:szCs w:val="22"/>
        </w:rPr>
        <w:t>flood shelf</w:t>
      </w:r>
      <w:r w:rsidRPr="007A64ED">
        <w:rPr>
          <w:rFonts w:ascii="Arial" w:hAnsi="Arial" w:cs="Arial"/>
          <w:sz w:val="22"/>
          <w:szCs w:val="22"/>
        </w:rPr>
        <w:t xml:space="preserve"> planting zones must have a minimum of </w:t>
      </w:r>
      <w:r w:rsidR="00643363" w:rsidRPr="007A64ED">
        <w:rPr>
          <w:rFonts w:ascii="Arial" w:hAnsi="Arial" w:cs="Arial"/>
          <w:sz w:val="22"/>
          <w:szCs w:val="22"/>
        </w:rPr>
        <w:t xml:space="preserve">6 </w:t>
      </w:r>
      <w:r w:rsidRPr="007A64ED">
        <w:rPr>
          <w:rFonts w:ascii="Arial" w:hAnsi="Arial" w:cs="Arial"/>
          <w:sz w:val="22"/>
          <w:szCs w:val="22"/>
        </w:rPr>
        <w:t xml:space="preserve">inches of acceptable topsoil. </w:t>
      </w:r>
      <w:r w:rsidR="00721481" w:rsidRPr="007A64ED">
        <w:rPr>
          <w:rFonts w:ascii="Arial" w:hAnsi="Arial" w:cs="Arial"/>
          <w:sz w:val="22"/>
          <w:szCs w:val="22"/>
        </w:rPr>
        <w:t xml:space="preserve"> </w:t>
      </w:r>
      <w:r w:rsidRPr="007A64ED">
        <w:rPr>
          <w:rFonts w:ascii="Arial" w:hAnsi="Arial" w:cs="Arial"/>
          <w:sz w:val="22"/>
          <w:szCs w:val="22"/>
        </w:rPr>
        <w:t>Acceptable topsoil will consist of loose friable loam, free of</w:t>
      </w:r>
      <w:r w:rsidR="00721481" w:rsidRPr="007A64ED">
        <w:rPr>
          <w:rFonts w:ascii="Arial" w:hAnsi="Arial" w:cs="Arial"/>
          <w:sz w:val="22"/>
          <w:szCs w:val="22"/>
        </w:rPr>
        <w:t xml:space="preserve"> </w:t>
      </w:r>
      <w:r w:rsidRPr="007A64ED">
        <w:rPr>
          <w:rFonts w:ascii="Arial" w:hAnsi="Arial" w:cs="Arial"/>
          <w:sz w:val="22"/>
          <w:szCs w:val="22"/>
        </w:rPr>
        <w:t>heavy clay, refuse, stumps and large roots, rocks over 2 inches in diameter, brush, weeds</w:t>
      </w:r>
      <w:r w:rsidR="00721481" w:rsidRPr="007A64ED">
        <w:rPr>
          <w:rFonts w:ascii="Arial" w:hAnsi="Arial" w:cs="Arial"/>
          <w:sz w:val="22"/>
          <w:szCs w:val="22"/>
        </w:rPr>
        <w:t xml:space="preserve"> </w:t>
      </w:r>
      <w:r w:rsidRPr="007A64ED">
        <w:rPr>
          <w:rFonts w:ascii="Arial" w:hAnsi="Arial" w:cs="Arial"/>
          <w:sz w:val="22"/>
          <w:szCs w:val="22"/>
        </w:rPr>
        <w:t>and weed seeds, or other material which would be detrimental to the proper development of</w:t>
      </w:r>
      <w:r w:rsidR="00721481" w:rsidRPr="007A64ED">
        <w:rPr>
          <w:rFonts w:ascii="Arial" w:hAnsi="Arial" w:cs="Arial"/>
          <w:sz w:val="22"/>
          <w:szCs w:val="22"/>
        </w:rPr>
        <w:t xml:space="preserve"> </w:t>
      </w:r>
      <w:r w:rsidRPr="007A64ED">
        <w:rPr>
          <w:rFonts w:ascii="Arial" w:hAnsi="Arial" w:cs="Arial"/>
          <w:sz w:val="22"/>
          <w:szCs w:val="22"/>
        </w:rPr>
        <w:t xml:space="preserve">vegetative growth. </w:t>
      </w:r>
      <w:r w:rsidR="00721481" w:rsidRPr="007A64ED">
        <w:rPr>
          <w:rFonts w:ascii="Arial" w:hAnsi="Arial" w:cs="Arial"/>
          <w:sz w:val="22"/>
          <w:szCs w:val="22"/>
        </w:rPr>
        <w:t xml:space="preserve"> </w:t>
      </w:r>
      <w:r w:rsidRPr="007A64ED">
        <w:rPr>
          <w:rFonts w:ascii="Arial" w:hAnsi="Arial" w:cs="Arial"/>
          <w:sz w:val="22"/>
          <w:szCs w:val="22"/>
        </w:rPr>
        <w:t>Topsoil must contain 3 to 5 percent organic matter.</w:t>
      </w:r>
      <w:r w:rsidR="009B50C0" w:rsidRPr="007A64ED">
        <w:rPr>
          <w:rFonts w:ascii="Arial" w:hAnsi="Arial" w:cs="Arial"/>
          <w:sz w:val="22"/>
          <w:szCs w:val="22"/>
        </w:rPr>
        <w:t xml:space="preserve"> </w:t>
      </w:r>
      <w:r w:rsidR="00721481" w:rsidRPr="007A64ED">
        <w:rPr>
          <w:rFonts w:ascii="Arial" w:hAnsi="Arial" w:cs="Arial"/>
          <w:sz w:val="22"/>
          <w:szCs w:val="22"/>
        </w:rPr>
        <w:t xml:space="preserve"> </w:t>
      </w:r>
      <w:r w:rsidR="009B50C0" w:rsidRPr="007A64ED">
        <w:rPr>
          <w:rFonts w:ascii="Arial" w:hAnsi="Arial" w:cs="Arial"/>
          <w:sz w:val="22"/>
          <w:szCs w:val="22"/>
        </w:rPr>
        <w:t xml:space="preserve">Submit test results demonstrating </w:t>
      </w:r>
      <w:r w:rsidR="008C3F80" w:rsidRPr="007A64ED">
        <w:rPr>
          <w:rFonts w:ascii="Arial" w:hAnsi="Arial" w:cs="Arial"/>
          <w:sz w:val="22"/>
          <w:szCs w:val="22"/>
        </w:rPr>
        <w:t xml:space="preserve">acceptable topsoil </w:t>
      </w:r>
      <w:r w:rsidR="009B50C0" w:rsidRPr="007A64ED">
        <w:rPr>
          <w:rFonts w:ascii="Arial" w:hAnsi="Arial" w:cs="Arial"/>
          <w:sz w:val="22"/>
          <w:szCs w:val="22"/>
        </w:rPr>
        <w:t>to the Engineer for approval prior to placement.</w:t>
      </w:r>
    </w:p>
    <w:p w14:paraId="3C652717" w14:textId="77777777" w:rsidR="00B7130B" w:rsidRPr="007A64ED" w:rsidRDefault="00B7130B" w:rsidP="007A64ED">
      <w:pPr>
        <w:widowControl w:val="0"/>
        <w:jc w:val="both"/>
        <w:rPr>
          <w:rFonts w:ascii="Arial" w:hAnsi="Arial" w:cs="Arial"/>
          <w:sz w:val="22"/>
          <w:szCs w:val="22"/>
        </w:rPr>
      </w:pPr>
    </w:p>
    <w:p w14:paraId="0F9975A0" w14:textId="77777777" w:rsidR="00B7130B" w:rsidRPr="007A64ED" w:rsidRDefault="00B7130B" w:rsidP="007A64ED">
      <w:pPr>
        <w:widowControl w:val="0"/>
        <w:ind w:left="360" w:firstLine="360"/>
        <w:jc w:val="both"/>
        <w:rPr>
          <w:rFonts w:ascii="Arial" w:hAnsi="Arial" w:cs="Arial"/>
          <w:sz w:val="22"/>
          <w:szCs w:val="22"/>
        </w:rPr>
      </w:pPr>
      <w:r w:rsidRPr="007A64ED">
        <w:rPr>
          <w:rFonts w:ascii="Arial" w:hAnsi="Arial" w:cs="Arial"/>
          <w:sz w:val="22"/>
          <w:szCs w:val="22"/>
        </w:rPr>
        <w:t>2.</w:t>
      </w:r>
      <w:r w:rsidR="006A02D6" w:rsidRPr="007A64ED">
        <w:rPr>
          <w:rFonts w:ascii="Arial" w:hAnsi="Arial" w:cs="Arial"/>
          <w:sz w:val="22"/>
          <w:szCs w:val="22"/>
        </w:rPr>
        <w:tab/>
      </w:r>
      <w:r w:rsidRPr="007A64ED">
        <w:rPr>
          <w:rFonts w:ascii="Arial" w:hAnsi="Arial" w:cs="Arial"/>
          <w:sz w:val="22"/>
          <w:szCs w:val="22"/>
        </w:rPr>
        <w:t>Seeding Equipment</w:t>
      </w:r>
      <w:r w:rsidR="00D3724D" w:rsidRPr="007A64ED">
        <w:rPr>
          <w:rFonts w:ascii="Arial" w:hAnsi="Arial" w:cs="Arial"/>
          <w:sz w:val="22"/>
          <w:szCs w:val="22"/>
        </w:rPr>
        <w:t>.</w:t>
      </w:r>
    </w:p>
    <w:p w14:paraId="0D422D8E" w14:textId="77777777" w:rsidR="00B7130B" w:rsidRPr="007A64ED" w:rsidRDefault="00B7130B" w:rsidP="007A64ED">
      <w:pPr>
        <w:widowControl w:val="0"/>
        <w:jc w:val="both"/>
        <w:rPr>
          <w:rFonts w:ascii="Arial" w:hAnsi="Arial" w:cs="Arial"/>
          <w:sz w:val="22"/>
          <w:szCs w:val="22"/>
        </w:rPr>
      </w:pPr>
    </w:p>
    <w:p w14:paraId="3EDA5D6E" w14:textId="77777777" w:rsidR="00B7130B" w:rsidRPr="007A64ED" w:rsidRDefault="0097002E" w:rsidP="007A64ED">
      <w:pPr>
        <w:widowControl w:val="0"/>
        <w:ind w:left="720" w:firstLine="360"/>
        <w:jc w:val="both"/>
        <w:rPr>
          <w:rFonts w:ascii="Arial" w:hAnsi="Arial" w:cs="Arial"/>
          <w:sz w:val="22"/>
          <w:szCs w:val="22"/>
        </w:rPr>
      </w:pPr>
      <w:r w:rsidRPr="007A64ED">
        <w:rPr>
          <w:rFonts w:ascii="Arial" w:hAnsi="Arial" w:cs="Arial"/>
          <w:sz w:val="22"/>
          <w:szCs w:val="22"/>
        </w:rPr>
        <w:t>A</w:t>
      </w:r>
      <w:r w:rsidR="00B7130B" w:rsidRPr="007A64ED">
        <w:rPr>
          <w:rFonts w:ascii="Arial" w:hAnsi="Arial" w:cs="Arial"/>
          <w:sz w:val="22"/>
          <w:szCs w:val="22"/>
        </w:rPr>
        <w:t>.</w:t>
      </w:r>
      <w:r w:rsidR="00B7130B" w:rsidRPr="007A64ED">
        <w:rPr>
          <w:rFonts w:ascii="Arial" w:hAnsi="Arial" w:cs="Arial"/>
          <w:sz w:val="22"/>
          <w:szCs w:val="22"/>
        </w:rPr>
        <w:tab/>
        <w:t>Tractors and Crawlers</w:t>
      </w:r>
      <w:r w:rsidR="00E179B2" w:rsidRPr="007A64ED">
        <w:rPr>
          <w:rFonts w:ascii="Arial" w:hAnsi="Arial" w:cs="Arial"/>
          <w:sz w:val="22"/>
          <w:szCs w:val="22"/>
        </w:rPr>
        <w:t xml:space="preserve">. </w:t>
      </w:r>
      <w:r w:rsidR="00B7130B" w:rsidRPr="007A64ED">
        <w:rPr>
          <w:rFonts w:ascii="Arial" w:hAnsi="Arial" w:cs="Arial"/>
          <w:sz w:val="22"/>
          <w:szCs w:val="22"/>
        </w:rPr>
        <w:t xml:space="preserve"> </w:t>
      </w:r>
      <w:r w:rsidR="00F2130C" w:rsidRPr="007A64ED">
        <w:rPr>
          <w:rFonts w:ascii="Arial" w:hAnsi="Arial" w:cs="Arial"/>
          <w:sz w:val="22"/>
          <w:szCs w:val="22"/>
        </w:rPr>
        <w:t xml:space="preserve">Must </w:t>
      </w:r>
      <w:r w:rsidR="00B7130B" w:rsidRPr="007A64ED">
        <w:rPr>
          <w:rFonts w:ascii="Arial" w:hAnsi="Arial" w:cs="Arial"/>
          <w:sz w:val="22"/>
          <w:szCs w:val="22"/>
        </w:rPr>
        <w:t>have low-pressure flotation tires or broad tracks so that soil compaction is minimized in areas of site preparation or seeding activities.</w:t>
      </w:r>
    </w:p>
    <w:p w14:paraId="5A3F0B51" w14:textId="77777777" w:rsidR="00B7130B" w:rsidRPr="007A64ED" w:rsidRDefault="00B7130B" w:rsidP="007A64ED">
      <w:pPr>
        <w:widowControl w:val="0"/>
        <w:jc w:val="both"/>
        <w:rPr>
          <w:rFonts w:ascii="Arial" w:hAnsi="Arial" w:cs="Arial"/>
          <w:sz w:val="22"/>
          <w:szCs w:val="22"/>
        </w:rPr>
      </w:pPr>
    </w:p>
    <w:p w14:paraId="3FA211C5" w14:textId="77777777" w:rsidR="00B7130B" w:rsidRPr="007A64ED" w:rsidRDefault="0097002E" w:rsidP="007A64ED">
      <w:pPr>
        <w:widowControl w:val="0"/>
        <w:ind w:left="720" w:firstLine="360"/>
        <w:jc w:val="both"/>
        <w:rPr>
          <w:rFonts w:ascii="Arial" w:hAnsi="Arial" w:cs="Arial"/>
          <w:sz w:val="22"/>
          <w:szCs w:val="22"/>
        </w:rPr>
      </w:pPr>
      <w:r w:rsidRPr="007A64ED">
        <w:rPr>
          <w:rFonts w:ascii="Arial" w:hAnsi="Arial" w:cs="Arial"/>
          <w:sz w:val="22"/>
          <w:szCs w:val="22"/>
        </w:rPr>
        <w:lastRenderedPageBreak/>
        <w:t>B</w:t>
      </w:r>
      <w:r w:rsidR="00B7130B" w:rsidRPr="007A64ED">
        <w:rPr>
          <w:rFonts w:ascii="Arial" w:hAnsi="Arial" w:cs="Arial"/>
          <w:sz w:val="22"/>
          <w:szCs w:val="22"/>
        </w:rPr>
        <w:t>.</w:t>
      </w:r>
      <w:r w:rsidR="00B7130B" w:rsidRPr="007A64ED">
        <w:rPr>
          <w:rFonts w:ascii="Arial" w:hAnsi="Arial" w:cs="Arial"/>
          <w:sz w:val="22"/>
          <w:szCs w:val="22"/>
        </w:rPr>
        <w:tab/>
        <w:t>Disc</w:t>
      </w:r>
      <w:r w:rsidR="00E179B2" w:rsidRPr="007A64ED">
        <w:rPr>
          <w:rFonts w:ascii="Arial" w:hAnsi="Arial" w:cs="Arial"/>
          <w:sz w:val="22"/>
          <w:szCs w:val="22"/>
        </w:rPr>
        <w:t>.</w:t>
      </w:r>
      <w:r w:rsidR="00B7130B" w:rsidRPr="007A64ED">
        <w:rPr>
          <w:rFonts w:ascii="Arial" w:hAnsi="Arial" w:cs="Arial"/>
          <w:sz w:val="22"/>
          <w:szCs w:val="22"/>
        </w:rPr>
        <w:t xml:space="preserve">  In good repair with sound unbroken blades; weighted, as necessary to achieve required tillage depth.</w:t>
      </w:r>
    </w:p>
    <w:p w14:paraId="47908942" w14:textId="77777777" w:rsidR="00B7130B" w:rsidRPr="007A64ED" w:rsidRDefault="00B7130B" w:rsidP="007A64ED">
      <w:pPr>
        <w:widowControl w:val="0"/>
        <w:jc w:val="both"/>
        <w:rPr>
          <w:rFonts w:ascii="Arial" w:hAnsi="Arial" w:cs="Arial"/>
          <w:sz w:val="22"/>
          <w:szCs w:val="22"/>
        </w:rPr>
      </w:pPr>
    </w:p>
    <w:p w14:paraId="0EEE88E3" w14:textId="77777777" w:rsidR="00B7130B" w:rsidRPr="007A64ED" w:rsidRDefault="0097002E" w:rsidP="007A64ED">
      <w:pPr>
        <w:widowControl w:val="0"/>
        <w:ind w:left="720" w:firstLine="360"/>
        <w:jc w:val="both"/>
        <w:rPr>
          <w:rFonts w:ascii="Arial" w:hAnsi="Arial" w:cs="Arial"/>
          <w:sz w:val="22"/>
          <w:szCs w:val="22"/>
        </w:rPr>
      </w:pPr>
      <w:r w:rsidRPr="007A64ED">
        <w:rPr>
          <w:rFonts w:ascii="Arial" w:hAnsi="Arial" w:cs="Arial"/>
          <w:sz w:val="22"/>
          <w:szCs w:val="22"/>
        </w:rPr>
        <w:t>C</w:t>
      </w:r>
      <w:r w:rsidR="00B7130B" w:rsidRPr="007A64ED">
        <w:rPr>
          <w:rFonts w:ascii="Arial" w:hAnsi="Arial" w:cs="Arial"/>
          <w:sz w:val="22"/>
          <w:szCs w:val="22"/>
        </w:rPr>
        <w:t>.</w:t>
      </w:r>
      <w:r w:rsidR="00B7130B" w:rsidRPr="007A64ED">
        <w:rPr>
          <w:rFonts w:ascii="Arial" w:hAnsi="Arial" w:cs="Arial"/>
          <w:sz w:val="22"/>
          <w:szCs w:val="22"/>
        </w:rPr>
        <w:tab/>
        <w:t>Rollers or Cultipackers</w:t>
      </w:r>
      <w:r w:rsidR="00E179B2" w:rsidRPr="007A64ED">
        <w:rPr>
          <w:rFonts w:ascii="Arial" w:hAnsi="Arial" w:cs="Arial"/>
          <w:sz w:val="22"/>
          <w:szCs w:val="22"/>
        </w:rPr>
        <w:t>.</w:t>
      </w:r>
      <w:r w:rsidR="00B7130B" w:rsidRPr="007A64ED">
        <w:rPr>
          <w:rFonts w:ascii="Arial" w:hAnsi="Arial" w:cs="Arial"/>
          <w:sz w:val="22"/>
          <w:szCs w:val="22"/>
        </w:rPr>
        <w:t xml:space="preserve"> </w:t>
      </w:r>
      <w:r w:rsidR="00F2130C" w:rsidRPr="007A64ED">
        <w:rPr>
          <w:rFonts w:ascii="Arial" w:hAnsi="Arial" w:cs="Arial"/>
          <w:sz w:val="22"/>
          <w:szCs w:val="22"/>
        </w:rPr>
        <w:t xml:space="preserve"> </w:t>
      </w:r>
      <w:r w:rsidR="00B7130B" w:rsidRPr="007A64ED">
        <w:rPr>
          <w:rFonts w:ascii="Arial" w:hAnsi="Arial" w:cs="Arial"/>
          <w:sz w:val="22"/>
          <w:szCs w:val="22"/>
        </w:rPr>
        <w:t>Minimum 6 inch diameter rollers; of sufficient weight to pulverize clods of soil.  To be used following rough grading on subgrade soils as a preparation for installation of seedbed soils.</w:t>
      </w:r>
    </w:p>
    <w:p w14:paraId="7006331F" w14:textId="77777777" w:rsidR="00B7130B" w:rsidRPr="007A64ED" w:rsidRDefault="00B7130B" w:rsidP="007A64ED">
      <w:pPr>
        <w:widowControl w:val="0"/>
        <w:jc w:val="both"/>
        <w:rPr>
          <w:rFonts w:ascii="Arial" w:hAnsi="Arial" w:cs="Arial"/>
          <w:sz w:val="22"/>
          <w:szCs w:val="22"/>
        </w:rPr>
      </w:pPr>
    </w:p>
    <w:p w14:paraId="38E4111E" w14:textId="7D05189E" w:rsidR="00B7130B" w:rsidRPr="007A64ED" w:rsidRDefault="0097002E" w:rsidP="007A64ED">
      <w:pPr>
        <w:widowControl w:val="0"/>
        <w:ind w:left="720" w:firstLine="360"/>
        <w:jc w:val="both"/>
        <w:rPr>
          <w:rFonts w:ascii="Arial" w:hAnsi="Arial" w:cs="Arial"/>
          <w:sz w:val="22"/>
          <w:szCs w:val="22"/>
        </w:rPr>
      </w:pPr>
      <w:r w:rsidRPr="007A64ED">
        <w:rPr>
          <w:rFonts w:ascii="Arial" w:hAnsi="Arial" w:cs="Arial"/>
          <w:sz w:val="22"/>
          <w:szCs w:val="22"/>
        </w:rPr>
        <w:t>D</w:t>
      </w:r>
      <w:r w:rsidR="00B7130B" w:rsidRPr="007A64ED">
        <w:rPr>
          <w:rFonts w:ascii="Arial" w:hAnsi="Arial" w:cs="Arial"/>
          <w:sz w:val="22"/>
          <w:szCs w:val="22"/>
        </w:rPr>
        <w:t>.</w:t>
      </w:r>
      <w:r w:rsidR="00B7130B" w:rsidRPr="007A64ED">
        <w:rPr>
          <w:rFonts w:ascii="Arial" w:hAnsi="Arial" w:cs="Arial"/>
          <w:sz w:val="22"/>
          <w:szCs w:val="22"/>
        </w:rPr>
        <w:tab/>
        <w:t>Airway Shattertyne</w:t>
      </w:r>
      <w:r w:rsidR="00E179B2" w:rsidRPr="007A64ED">
        <w:rPr>
          <w:rFonts w:ascii="Arial" w:hAnsi="Arial" w:cs="Arial"/>
          <w:sz w:val="22"/>
          <w:szCs w:val="22"/>
        </w:rPr>
        <w:t xml:space="preserve">. </w:t>
      </w:r>
      <w:r w:rsidR="00B7130B" w:rsidRPr="007A64ED">
        <w:rPr>
          <w:rFonts w:ascii="Arial" w:hAnsi="Arial" w:cs="Arial"/>
          <w:sz w:val="22"/>
          <w:szCs w:val="22"/>
        </w:rPr>
        <w:t xml:space="preserve"> Roller tynes </w:t>
      </w:r>
      <w:r w:rsidR="007071B5" w:rsidRPr="007A64ED">
        <w:rPr>
          <w:rFonts w:ascii="Arial" w:hAnsi="Arial" w:cs="Arial"/>
          <w:sz w:val="22"/>
          <w:szCs w:val="22"/>
        </w:rPr>
        <w:t xml:space="preserve">must </w:t>
      </w:r>
      <w:r w:rsidR="00B7130B" w:rsidRPr="007A64ED">
        <w:rPr>
          <w:rFonts w:ascii="Arial" w:hAnsi="Arial" w:cs="Arial"/>
          <w:sz w:val="22"/>
          <w:szCs w:val="22"/>
        </w:rPr>
        <w:t xml:space="preserve">be 10 to 12 inches </w:t>
      </w:r>
      <w:r w:rsidR="003E28BE" w:rsidRPr="007A64ED">
        <w:rPr>
          <w:rFonts w:ascii="Arial" w:hAnsi="Arial" w:cs="Arial"/>
          <w:sz w:val="22"/>
          <w:szCs w:val="22"/>
        </w:rPr>
        <w:t xml:space="preserve">outside diameter </w:t>
      </w:r>
      <w:r w:rsidR="00B7130B" w:rsidRPr="007A64ED">
        <w:rPr>
          <w:rFonts w:ascii="Arial" w:hAnsi="Arial" w:cs="Arial"/>
          <w:sz w:val="22"/>
          <w:szCs w:val="22"/>
        </w:rPr>
        <w:t xml:space="preserve">so that topsoil or organic-rich common fill and surface mulches are mixed into top 2 to 4 inches of subgrade.  </w:t>
      </w:r>
      <w:r w:rsidR="00D51B1F">
        <w:rPr>
          <w:rFonts w:ascii="Arial" w:hAnsi="Arial" w:cs="Arial"/>
          <w:sz w:val="22"/>
          <w:szCs w:val="22"/>
        </w:rPr>
        <w:t>Ensure w</w:t>
      </w:r>
      <w:r w:rsidR="00B7130B" w:rsidRPr="007A64ED">
        <w:rPr>
          <w:rFonts w:ascii="Arial" w:hAnsi="Arial" w:cs="Arial"/>
          <w:sz w:val="22"/>
          <w:szCs w:val="22"/>
        </w:rPr>
        <w:t xml:space="preserve">eighting of this equipment </w:t>
      </w:r>
      <w:r w:rsidR="00D51B1F">
        <w:rPr>
          <w:rFonts w:ascii="Arial" w:hAnsi="Arial" w:cs="Arial"/>
          <w:sz w:val="22"/>
          <w:szCs w:val="22"/>
        </w:rPr>
        <w:t>is</w:t>
      </w:r>
      <w:r w:rsidR="00B7130B" w:rsidRPr="007A64ED">
        <w:rPr>
          <w:rFonts w:ascii="Arial" w:hAnsi="Arial" w:cs="Arial"/>
          <w:sz w:val="22"/>
          <w:szCs w:val="22"/>
        </w:rPr>
        <w:t xml:space="preserve"> minimal to avoid compaction of organic-rich common fill.</w:t>
      </w:r>
    </w:p>
    <w:p w14:paraId="20717242" w14:textId="77777777" w:rsidR="00B7130B" w:rsidRPr="007A64ED" w:rsidRDefault="00B7130B" w:rsidP="007A64ED">
      <w:pPr>
        <w:widowControl w:val="0"/>
        <w:jc w:val="both"/>
        <w:rPr>
          <w:rFonts w:ascii="Arial" w:hAnsi="Arial" w:cs="Arial"/>
          <w:sz w:val="22"/>
          <w:szCs w:val="22"/>
        </w:rPr>
      </w:pPr>
    </w:p>
    <w:p w14:paraId="3B3916F5" w14:textId="17030F78" w:rsidR="00B7130B" w:rsidRPr="007A64ED" w:rsidRDefault="0097002E" w:rsidP="007A64ED">
      <w:pPr>
        <w:widowControl w:val="0"/>
        <w:ind w:left="720" w:firstLine="360"/>
        <w:jc w:val="both"/>
        <w:rPr>
          <w:rFonts w:ascii="Arial" w:hAnsi="Arial" w:cs="Arial"/>
          <w:sz w:val="22"/>
          <w:szCs w:val="22"/>
        </w:rPr>
      </w:pPr>
      <w:r w:rsidRPr="007A64ED">
        <w:rPr>
          <w:rFonts w:ascii="Arial" w:hAnsi="Arial" w:cs="Arial"/>
          <w:sz w:val="22"/>
          <w:szCs w:val="22"/>
        </w:rPr>
        <w:t>E</w:t>
      </w:r>
      <w:r w:rsidR="00B7130B" w:rsidRPr="007A64ED">
        <w:rPr>
          <w:rFonts w:ascii="Arial" w:hAnsi="Arial" w:cs="Arial"/>
          <w:sz w:val="22"/>
          <w:szCs w:val="22"/>
        </w:rPr>
        <w:t>.</w:t>
      </w:r>
      <w:r w:rsidR="00B7130B" w:rsidRPr="007A64ED">
        <w:rPr>
          <w:rFonts w:ascii="Arial" w:hAnsi="Arial" w:cs="Arial"/>
          <w:sz w:val="22"/>
          <w:szCs w:val="22"/>
        </w:rPr>
        <w:tab/>
        <w:t>Hydraulic Seeder</w:t>
      </w:r>
      <w:r w:rsidR="00E179B2" w:rsidRPr="007A64ED">
        <w:rPr>
          <w:rFonts w:ascii="Arial" w:hAnsi="Arial" w:cs="Arial"/>
          <w:sz w:val="22"/>
          <w:szCs w:val="22"/>
        </w:rPr>
        <w:t xml:space="preserve">.  </w:t>
      </w:r>
      <w:r w:rsidR="00B7130B" w:rsidRPr="007A64ED">
        <w:rPr>
          <w:rFonts w:ascii="Arial" w:hAnsi="Arial" w:cs="Arial"/>
          <w:sz w:val="22"/>
          <w:szCs w:val="22"/>
        </w:rPr>
        <w:t xml:space="preserve">Hydraulic seeding equipment </w:t>
      </w:r>
      <w:r w:rsidR="007071B5" w:rsidRPr="007A64ED">
        <w:rPr>
          <w:rFonts w:ascii="Arial" w:hAnsi="Arial" w:cs="Arial"/>
          <w:sz w:val="22"/>
          <w:szCs w:val="22"/>
        </w:rPr>
        <w:t xml:space="preserve">must </w:t>
      </w:r>
      <w:r w:rsidR="00B7130B" w:rsidRPr="007A64ED">
        <w:rPr>
          <w:rFonts w:ascii="Arial" w:hAnsi="Arial" w:cs="Arial"/>
          <w:sz w:val="22"/>
          <w:szCs w:val="22"/>
        </w:rPr>
        <w:t xml:space="preserve">include a pump rated and operated at no less than 100 </w:t>
      </w:r>
      <w:r w:rsidR="003E28BE" w:rsidRPr="007A64ED">
        <w:rPr>
          <w:rFonts w:ascii="Arial" w:hAnsi="Arial" w:cs="Arial"/>
          <w:sz w:val="22"/>
          <w:szCs w:val="22"/>
        </w:rPr>
        <w:t xml:space="preserve">gallons per minute </w:t>
      </w:r>
      <w:r w:rsidR="00B7130B" w:rsidRPr="007A64ED">
        <w:rPr>
          <w:rFonts w:ascii="Arial" w:hAnsi="Arial" w:cs="Arial"/>
          <w:sz w:val="22"/>
          <w:szCs w:val="22"/>
        </w:rPr>
        <w:t xml:space="preserve">and no less than 100 psi pressure.  </w:t>
      </w:r>
      <w:r w:rsidR="007071B5" w:rsidRPr="007A64ED">
        <w:rPr>
          <w:rFonts w:ascii="Arial" w:hAnsi="Arial" w:cs="Arial"/>
          <w:sz w:val="22"/>
          <w:szCs w:val="22"/>
        </w:rPr>
        <w:t>Ensure t</w:t>
      </w:r>
      <w:r w:rsidR="00B7130B" w:rsidRPr="007A64ED">
        <w:rPr>
          <w:rFonts w:ascii="Arial" w:hAnsi="Arial" w:cs="Arial"/>
          <w:sz w:val="22"/>
          <w:szCs w:val="22"/>
        </w:rPr>
        <w:t>ank ha</w:t>
      </w:r>
      <w:r w:rsidR="007071B5" w:rsidRPr="007A64ED">
        <w:rPr>
          <w:rFonts w:ascii="Arial" w:hAnsi="Arial" w:cs="Arial"/>
          <w:sz w:val="22"/>
          <w:szCs w:val="22"/>
        </w:rPr>
        <w:t>s</w:t>
      </w:r>
      <w:r w:rsidR="00B7130B" w:rsidRPr="007A64ED">
        <w:rPr>
          <w:rFonts w:ascii="Arial" w:hAnsi="Arial" w:cs="Arial"/>
          <w:sz w:val="22"/>
          <w:szCs w:val="22"/>
        </w:rPr>
        <w:t xml:space="preserve"> a mechanical agitator powerful enough to keep seed in suspension in mixture.</w:t>
      </w:r>
    </w:p>
    <w:p w14:paraId="18328BB3" w14:textId="77777777" w:rsidR="00B7130B" w:rsidRPr="007A64ED" w:rsidRDefault="00B7130B" w:rsidP="007A64ED">
      <w:pPr>
        <w:widowControl w:val="0"/>
        <w:jc w:val="both"/>
        <w:rPr>
          <w:rFonts w:ascii="Arial" w:hAnsi="Arial" w:cs="Arial"/>
          <w:sz w:val="22"/>
          <w:szCs w:val="22"/>
        </w:rPr>
      </w:pPr>
    </w:p>
    <w:p w14:paraId="66260B92" w14:textId="77777777" w:rsidR="00B7130B" w:rsidRPr="007A64ED" w:rsidRDefault="0097002E" w:rsidP="007A64ED">
      <w:pPr>
        <w:widowControl w:val="0"/>
        <w:ind w:left="720" w:firstLine="360"/>
        <w:jc w:val="both"/>
        <w:rPr>
          <w:rFonts w:ascii="Arial" w:hAnsi="Arial" w:cs="Arial"/>
          <w:sz w:val="22"/>
          <w:szCs w:val="22"/>
        </w:rPr>
      </w:pPr>
      <w:r w:rsidRPr="007A64ED">
        <w:rPr>
          <w:rFonts w:ascii="Arial" w:hAnsi="Arial" w:cs="Arial"/>
          <w:sz w:val="22"/>
          <w:szCs w:val="22"/>
        </w:rPr>
        <w:t>F</w:t>
      </w:r>
      <w:r w:rsidR="00A5688A" w:rsidRPr="007A64ED">
        <w:rPr>
          <w:rFonts w:ascii="Arial" w:hAnsi="Arial" w:cs="Arial"/>
          <w:sz w:val="22"/>
          <w:szCs w:val="22"/>
        </w:rPr>
        <w:t>.</w:t>
      </w:r>
      <w:r w:rsidR="00A5688A" w:rsidRPr="007A64ED">
        <w:rPr>
          <w:rFonts w:ascii="Arial" w:hAnsi="Arial" w:cs="Arial"/>
          <w:sz w:val="22"/>
          <w:szCs w:val="22"/>
        </w:rPr>
        <w:tab/>
      </w:r>
      <w:r w:rsidR="00B7130B" w:rsidRPr="007A64ED">
        <w:rPr>
          <w:rFonts w:ascii="Arial" w:hAnsi="Arial" w:cs="Arial"/>
          <w:sz w:val="22"/>
          <w:szCs w:val="22"/>
        </w:rPr>
        <w:t>Spinning Disc Seeder</w:t>
      </w:r>
      <w:r w:rsidR="00E179B2" w:rsidRPr="007A64ED">
        <w:rPr>
          <w:rFonts w:ascii="Arial" w:hAnsi="Arial" w:cs="Arial"/>
          <w:sz w:val="22"/>
          <w:szCs w:val="22"/>
        </w:rPr>
        <w:t xml:space="preserve">.  </w:t>
      </w:r>
      <w:r w:rsidR="00B7130B" w:rsidRPr="007A64ED">
        <w:rPr>
          <w:rFonts w:ascii="Arial" w:hAnsi="Arial" w:cs="Arial"/>
          <w:sz w:val="22"/>
          <w:szCs w:val="22"/>
        </w:rPr>
        <w:t>When spinning disc seeders are used, mix individual seeds comprising mixture with an appropriate dispersal medium such as damp sterile sand or sawdust prior to sowing.</w:t>
      </w:r>
    </w:p>
    <w:p w14:paraId="5C96CD0F" w14:textId="77777777" w:rsidR="00B7130B" w:rsidRPr="007A64ED" w:rsidRDefault="00B7130B" w:rsidP="007A64ED">
      <w:pPr>
        <w:widowControl w:val="0"/>
        <w:jc w:val="both"/>
        <w:rPr>
          <w:rFonts w:ascii="Arial" w:hAnsi="Arial" w:cs="Arial"/>
          <w:sz w:val="22"/>
          <w:szCs w:val="22"/>
        </w:rPr>
      </w:pPr>
    </w:p>
    <w:p w14:paraId="20459D4E" w14:textId="77777777" w:rsidR="00B7130B" w:rsidRPr="007A64ED" w:rsidRDefault="0097002E" w:rsidP="007A64ED">
      <w:pPr>
        <w:widowControl w:val="0"/>
        <w:ind w:left="720" w:firstLine="360"/>
        <w:jc w:val="both"/>
        <w:rPr>
          <w:rFonts w:ascii="Arial" w:hAnsi="Arial" w:cs="Arial"/>
          <w:sz w:val="22"/>
          <w:szCs w:val="22"/>
        </w:rPr>
      </w:pPr>
      <w:r w:rsidRPr="007A64ED">
        <w:rPr>
          <w:rFonts w:ascii="Arial" w:hAnsi="Arial" w:cs="Arial"/>
          <w:sz w:val="22"/>
          <w:szCs w:val="22"/>
        </w:rPr>
        <w:t>G</w:t>
      </w:r>
      <w:r w:rsidR="00B7130B" w:rsidRPr="007A64ED">
        <w:rPr>
          <w:rFonts w:ascii="Arial" w:hAnsi="Arial" w:cs="Arial"/>
          <w:sz w:val="22"/>
          <w:szCs w:val="22"/>
        </w:rPr>
        <w:t>.</w:t>
      </w:r>
      <w:r w:rsidR="00B7130B" w:rsidRPr="007A64ED">
        <w:rPr>
          <w:rFonts w:ascii="Arial" w:hAnsi="Arial" w:cs="Arial"/>
          <w:sz w:val="22"/>
          <w:szCs w:val="22"/>
        </w:rPr>
        <w:tab/>
        <w:t>Tractor-drawn or Mounted Seeders</w:t>
      </w:r>
      <w:r w:rsidR="00E179B2" w:rsidRPr="007A64ED">
        <w:rPr>
          <w:rFonts w:ascii="Arial" w:hAnsi="Arial" w:cs="Arial"/>
          <w:sz w:val="22"/>
          <w:szCs w:val="22"/>
        </w:rPr>
        <w:t xml:space="preserve">.  </w:t>
      </w:r>
      <w:r w:rsidR="00B7130B" w:rsidRPr="007A64ED">
        <w:rPr>
          <w:rFonts w:ascii="Arial" w:hAnsi="Arial" w:cs="Arial"/>
          <w:sz w:val="22"/>
          <w:szCs w:val="22"/>
        </w:rPr>
        <w:t>Provide with a calibrated adjustable gate opening providing uniform flow over a width adapted to work and able to drop seed directly on prepared seedbed.</w:t>
      </w:r>
    </w:p>
    <w:p w14:paraId="29B07F8C" w14:textId="77777777" w:rsidR="00B7130B" w:rsidRPr="007A64ED" w:rsidRDefault="00B7130B" w:rsidP="007A64ED">
      <w:pPr>
        <w:widowControl w:val="0"/>
        <w:jc w:val="both"/>
        <w:rPr>
          <w:rFonts w:ascii="Arial" w:hAnsi="Arial" w:cs="Arial"/>
          <w:sz w:val="22"/>
          <w:szCs w:val="22"/>
        </w:rPr>
      </w:pPr>
    </w:p>
    <w:p w14:paraId="7319D8E6" w14:textId="0738C342" w:rsidR="002C28A2" w:rsidRPr="007A64ED" w:rsidRDefault="0097002E" w:rsidP="007A64ED">
      <w:pPr>
        <w:widowControl w:val="0"/>
        <w:ind w:left="360" w:firstLine="360"/>
        <w:jc w:val="both"/>
        <w:rPr>
          <w:rFonts w:ascii="Arial" w:hAnsi="Arial" w:cs="Arial"/>
          <w:sz w:val="22"/>
          <w:szCs w:val="22"/>
        </w:rPr>
      </w:pPr>
      <w:r w:rsidRPr="007A64ED">
        <w:rPr>
          <w:rFonts w:ascii="Arial" w:hAnsi="Arial" w:cs="Arial"/>
          <w:sz w:val="22"/>
          <w:szCs w:val="22"/>
        </w:rPr>
        <w:t>3.</w:t>
      </w:r>
      <w:r w:rsidRPr="007A64ED">
        <w:rPr>
          <w:rFonts w:ascii="Arial" w:hAnsi="Arial" w:cs="Arial"/>
          <w:sz w:val="22"/>
          <w:szCs w:val="22"/>
        </w:rPr>
        <w:tab/>
      </w:r>
      <w:r w:rsidR="00B7130B" w:rsidRPr="007A64ED">
        <w:rPr>
          <w:rFonts w:ascii="Arial" w:hAnsi="Arial" w:cs="Arial"/>
          <w:sz w:val="22"/>
          <w:szCs w:val="22"/>
        </w:rPr>
        <w:t>Seasonal Limitations</w:t>
      </w:r>
      <w:r w:rsidR="006A02D6" w:rsidRPr="007A64ED">
        <w:rPr>
          <w:rFonts w:ascii="Arial" w:hAnsi="Arial" w:cs="Arial"/>
          <w:sz w:val="22"/>
          <w:szCs w:val="22"/>
        </w:rPr>
        <w:t>.</w:t>
      </w:r>
      <w:r w:rsidR="00B7130B" w:rsidRPr="007A64ED">
        <w:rPr>
          <w:rFonts w:ascii="Arial" w:hAnsi="Arial" w:cs="Arial"/>
          <w:sz w:val="22"/>
          <w:szCs w:val="22"/>
        </w:rPr>
        <w:t xml:space="preserve"> </w:t>
      </w:r>
      <w:r w:rsidR="00E179B2" w:rsidRPr="007A64ED">
        <w:rPr>
          <w:rFonts w:ascii="Arial" w:hAnsi="Arial" w:cs="Arial"/>
          <w:sz w:val="22"/>
          <w:szCs w:val="22"/>
        </w:rPr>
        <w:t xml:space="preserve"> </w:t>
      </w:r>
      <w:r w:rsidR="00B7130B" w:rsidRPr="007A64ED">
        <w:rPr>
          <w:rFonts w:ascii="Arial" w:hAnsi="Arial" w:cs="Arial"/>
          <w:sz w:val="22"/>
          <w:szCs w:val="22"/>
        </w:rPr>
        <w:t xml:space="preserve">The seeding </w:t>
      </w:r>
      <w:r w:rsidR="007071B5" w:rsidRPr="007A64ED">
        <w:rPr>
          <w:rFonts w:ascii="Arial" w:hAnsi="Arial" w:cs="Arial"/>
          <w:sz w:val="22"/>
          <w:szCs w:val="22"/>
        </w:rPr>
        <w:t xml:space="preserve">must </w:t>
      </w:r>
      <w:r w:rsidR="00B7130B" w:rsidRPr="007A64ED">
        <w:rPr>
          <w:rFonts w:ascii="Arial" w:hAnsi="Arial" w:cs="Arial"/>
          <w:sz w:val="22"/>
          <w:szCs w:val="22"/>
        </w:rPr>
        <w:t xml:space="preserve">be done from April 1 to June 15 or from September 15 to </w:t>
      </w:r>
      <w:r w:rsidR="00F002B8" w:rsidRPr="007A64ED">
        <w:rPr>
          <w:rFonts w:ascii="Arial" w:hAnsi="Arial" w:cs="Arial"/>
          <w:sz w:val="22"/>
          <w:szCs w:val="22"/>
        </w:rPr>
        <w:t>first frost</w:t>
      </w:r>
      <w:r w:rsidR="00B7130B" w:rsidRPr="007A64ED">
        <w:rPr>
          <w:rFonts w:ascii="Arial" w:hAnsi="Arial" w:cs="Arial"/>
          <w:sz w:val="22"/>
          <w:szCs w:val="22"/>
        </w:rPr>
        <w:t>.</w:t>
      </w:r>
      <w:r w:rsidR="002C28A2" w:rsidRPr="007A64ED">
        <w:rPr>
          <w:rFonts w:ascii="Arial" w:hAnsi="Arial" w:cs="Arial"/>
          <w:sz w:val="22"/>
          <w:szCs w:val="22"/>
        </w:rPr>
        <w:t xml:space="preserve">  Optimal wetland seeding time is October 1 </w:t>
      </w:r>
      <w:r w:rsidR="00F002B8" w:rsidRPr="007A64ED">
        <w:rPr>
          <w:rFonts w:ascii="Arial" w:hAnsi="Arial" w:cs="Arial"/>
          <w:sz w:val="22"/>
          <w:szCs w:val="22"/>
        </w:rPr>
        <w:t>through first frost</w:t>
      </w:r>
      <w:r w:rsidR="002C28A2" w:rsidRPr="007A64ED">
        <w:rPr>
          <w:rFonts w:ascii="Arial" w:hAnsi="Arial" w:cs="Arial"/>
          <w:sz w:val="22"/>
          <w:szCs w:val="22"/>
        </w:rPr>
        <w:t xml:space="preserve"> to allow repeat freeze-thaw cycles to incorporate the seed into the substrate and provide cold stratification to break seed dormancy. </w:t>
      </w:r>
      <w:r w:rsidR="00E179B2" w:rsidRPr="007A64ED">
        <w:rPr>
          <w:rFonts w:ascii="Arial" w:hAnsi="Arial" w:cs="Arial"/>
          <w:sz w:val="22"/>
          <w:szCs w:val="22"/>
        </w:rPr>
        <w:t xml:space="preserve"> </w:t>
      </w:r>
      <w:r w:rsidR="005F2436" w:rsidRPr="007A64ED">
        <w:rPr>
          <w:rFonts w:ascii="Arial" w:hAnsi="Arial" w:cs="Arial"/>
          <w:sz w:val="22"/>
          <w:szCs w:val="22"/>
        </w:rPr>
        <w:t>Complete t</w:t>
      </w:r>
      <w:r w:rsidR="002C28A2" w:rsidRPr="007A64ED">
        <w:rPr>
          <w:rFonts w:ascii="Arial" w:hAnsi="Arial" w:cs="Arial"/>
          <w:sz w:val="22"/>
          <w:szCs w:val="22"/>
        </w:rPr>
        <w:t xml:space="preserve">he seeding before June 15 or after September 15 of a given calendar year.  </w:t>
      </w:r>
      <w:r w:rsidR="007071B5" w:rsidRPr="007A64ED">
        <w:rPr>
          <w:rFonts w:ascii="Arial" w:hAnsi="Arial" w:cs="Arial"/>
          <w:sz w:val="22"/>
          <w:szCs w:val="22"/>
        </w:rPr>
        <w:t>Ensure s</w:t>
      </w:r>
      <w:r w:rsidR="002C28A2" w:rsidRPr="007A64ED">
        <w:rPr>
          <w:rFonts w:ascii="Arial" w:hAnsi="Arial" w:cs="Arial"/>
          <w:sz w:val="22"/>
          <w:szCs w:val="22"/>
        </w:rPr>
        <w:t xml:space="preserve">eeding </w:t>
      </w:r>
      <w:r w:rsidR="007071B5" w:rsidRPr="007A64ED">
        <w:rPr>
          <w:rFonts w:ascii="Arial" w:hAnsi="Arial" w:cs="Arial"/>
          <w:sz w:val="22"/>
          <w:szCs w:val="22"/>
        </w:rPr>
        <w:t xml:space="preserve">is </w:t>
      </w:r>
      <w:r w:rsidR="002C28A2" w:rsidRPr="007A64ED">
        <w:rPr>
          <w:rFonts w:ascii="Arial" w:hAnsi="Arial" w:cs="Arial"/>
          <w:sz w:val="22"/>
          <w:szCs w:val="22"/>
        </w:rPr>
        <w:t>not be</w:t>
      </w:r>
      <w:r w:rsidR="00E179B2" w:rsidRPr="007A64ED">
        <w:rPr>
          <w:rFonts w:ascii="Arial" w:hAnsi="Arial" w:cs="Arial"/>
          <w:sz w:val="22"/>
          <w:szCs w:val="22"/>
        </w:rPr>
        <w:t>ing</w:t>
      </w:r>
      <w:r w:rsidR="002C28A2" w:rsidRPr="007A64ED">
        <w:rPr>
          <w:rFonts w:ascii="Arial" w:hAnsi="Arial" w:cs="Arial"/>
          <w:sz w:val="22"/>
          <w:szCs w:val="22"/>
        </w:rPr>
        <w:t xml:space="preserve"> performed during periods of snow cover.</w:t>
      </w:r>
    </w:p>
    <w:p w14:paraId="41A2F4DA" w14:textId="77777777" w:rsidR="00B7130B" w:rsidRPr="007A64ED" w:rsidRDefault="00B7130B" w:rsidP="007A64ED">
      <w:pPr>
        <w:widowControl w:val="0"/>
        <w:jc w:val="both"/>
        <w:rPr>
          <w:rFonts w:ascii="Arial" w:hAnsi="Arial" w:cs="Arial"/>
          <w:sz w:val="22"/>
          <w:szCs w:val="22"/>
        </w:rPr>
      </w:pPr>
    </w:p>
    <w:p w14:paraId="23982E6E" w14:textId="478E68E6" w:rsidR="00483572" w:rsidRPr="007A64ED" w:rsidRDefault="00F002B8" w:rsidP="007A64ED">
      <w:pPr>
        <w:widowControl w:val="0"/>
        <w:ind w:left="360" w:firstLine="360"/>
        <w:jc w:val="both"/>
        <w:rPr>
          <w:rFonts w:ascii="Arial" w:hAnsi="Arial" w:cs="Arial"/>
          <w:sz w:val="22"/>
          <w:szCs w:val="22"/>
        </w:rPr>
      </w:pPr>
      <w:r w:rsidRPr="007A64ED">
        <w:rPr>
          <w:rFonts w:ascii="Arial" w:hAnsi="Arial" w:cs="Arial"/>
          <w:sz w:val="22"/>
          <w:szCs w:val="22"/>
        </w:rPr>
        <w:t>4.</w:t>
      </w:r>
      <w:r w:rsidRPr="007A64ED">
        <w:rPr>
          <w:rFonts w:ascii="Arial" w:hAnsi="Arial" w:cs="Arial"/>
          <w:sz w:val="22"/>
          <w:szCs w:val="22"/>
        </w:rPr>
        <w:tab/>
      </w:r>
      <w:r w:rsidR="00B7130B" w:rsidRPr="007A64ED">
        <w:rPr>
          <w:rFonts w:ascii="Arial" w:hAnsi="Arial" w:cs="Arial"/>
          <w:sz w:val="22"/>
          <w:szCs w:val="22"/>
        </w:rPr>
        <w:t>Seed Installation</w:t>
      </w:r>
      <w:r w:rsidR="006A02D6" w:rsidRPr="007A64ED">
        <w:rPr>
          <w:rFonts w:ascii="Arial" w:hAnsi="Arial" w:cs="Arial"/>
          <w:sz w:val="22"/>
          <w:szCs w:val="22"/>
        </w:rPr>
        <w:t xml:space="preserve">. </w:t>
      </w:r>
      <w:r w:rsidRPr="007A64ED">
        <w:rPr>
          <w:rFonts w:ascii="Arial" w:hAnsi="Arial" w:cs="Arial"/>
          <w:sz w:val="22"/>
          <w:szCs w:val="22"/>
        </w:rPr>
        <w:t xml:space="preserve"> </w:t>
      </w:r>
      <w:r w:rsidR="007071B5" w:rsidRPr="007A64ED">
        <w:rPr>
          <w:rFonts w:ascii="Arial" w:hAnsi="Arial" w:cs="Arial"/>
          <w:sz w:val="22"/>
          <w:szCs w:val="22"/>
        </w:rPr>
        <w:t>Ensure l</w:t>
      </w:r>
      <w:r w:rsidRPr="007A64ED">
        <w:rPr>
          <w:rFonts w:ascii="Arial" w:hAnsi="Arial" w:cs="Arial"/>
          <w:sz w:val="22"/>
          <w:szCs w:val="22"/>
        </w:rPr>
        <w:t xml:space="preserve">ayout of seed bed edges </w:t>
      </w:r>
      <w:r w:rsidR="007071B5" w:rsidRPr="007A64ED">
        <w:rPr>
          <w:rFonts w:ascii="Arial" w:hAnsi="Arial" w:cs="Arial"/>
          <w:sz w:val="22"/>
          <w:szCs w:val="22"/>
        </w:rPr>
        <w:t>is</w:t>
      </w:r>
      <w:r w:rsidRPr="007A64ED">
        <w:rPr>
          <w:rFonts w:ascii="Arial" w:hAnsi="Arial" w:cs="Arial"/>
          <w:sz w:val="22"/>
          <w:szCs w:val="22"/>
        </w:rPr>
        <w:t xml:space="preserve"> completed by the Contractor’s surveyor locating the specified contour elevation shown on the plans.  The Engineer reserves the right to adjust bed lines without adjusting total seeded area, to meet field conditions, at no additional cost to the </w:t>
      </w:r>
      <w:r w:rsidR="00FA70FF">
        <w:rPr>
          <w:rFonts w:ascii="Arial" w:hAnsi="Arial" w:cs="Arial"/>
          <w:sz w:val="22"/>
          <w:szCs w:val="22"/>
        </w:rPr>
        <w:t>contract</w:t>
      </w:r>
      <w:r w:rsidRPr="00014E14">
        <w:rPr>
          <w:rFonts w:ascii="Arial" w:hAnsi="Arial" w:cs="Arial"/>
          <w:sz w:val="22"/>
          <w:szCs w:val="22"/>
        </w:rPr>
        <w:t>.</w:t>
      </w:r>
    </w:p>
    <w:p w14:paraId="203A06A2" w14:textId="77777777" w:rsidR="00483572" w:rsidRPr="007A64ED" w:rsidRDefault="00483572" w:rsidP="007A64ED">
      <w:pPr>
        <w:widowControl w:val="0"/>
        <w:jc w:val="both"/>
        <w:rPr>
          <w:rFonts w:ascii="Arial" w:hAnsi="Arial" w:cs="Arial"/>
          <w:sz w:val="22"/>
          <w:szCs w:val="22"/>
        </w:rPr>
      </w:pPr>
    </w:p>
    <w:p w14:paraId="6D1D3211" w14:textId="13C5D686" w:rsidR="00F002B8" w:rsidRPr="007A64ED" w:rsidRDefault="005F2436" w:rsidP="007A64ED">
      <w:pPr>
        <w:widowControl w:val="0"/>
        <w:ind w:left="360"/>
        <w:jc w:val="both"/>
        <w:rPr>
          <w:rFonts w:ascii="Arial" w:hAnsi="Arial" w:cs="Arial"/>
          <w:sz w:val="22"/>
          <w:szCs w:val="22"/>
        </w:rPr>
      </w:pPr>
      <w:r w:rsidRPr="007A64ED">
        <w:rPr>
          <w:rFonts w:ascii="Arial" w:hAnsi="Arial" w:cs="Arial"/>
          <w:sz w:val="22"/>
          <w:szCs w:val="22"/>
        </w:rPr>
        <w:t>Ensure s</w:t>
      </w:r>
      <w:r w:rsidR="00600B96" w:rsidRPr="007A64ED">
        <w:rPr>
          <w:rFonts w:ascii="Arial" w:hAnsi="Arial" w:cs="Arial"/>
          <w:sz w:val="22"/>
          <w:szCs w:val="22"/>
        </w:rPr>
        <w:t xml:space="preserve">eeding method(s) </w:t>
      </w:r>
      <w:r w:rsidRPr="007A64ED">
        <w:rPr>
          <w:rFonts w:ascii="Arial" w:hAnsi="Arial" w:cs="Arial"/>
          <w:sz w:val="22"/>
          <w:szCs w:val="22"/>
        </w:rPr>
        <w:t>ar</w:t>
      </w:r>
      <w:r w:rsidR="00B7130B" w:rsidRPr="007A64ED">
        <w:rPr>
          <w:rFonts w:ascii="Arial" w:hAnsi="Arial" w:cs="Arial"/>
          <w:sz w:val="22"/>
          <w:szCs w:val="22"/>
        </w:rPr>
        <w:t xml:space="preserve">e approved by the Engineer prior to seed installation.  </w:t>
      </w:r>
      <w:r w:rsidR="00483572" w:rsidRPr="007A64ED">
        <w:rPr>
          <w:rFonts w:ascii="Arial" w:hAnsi="Arial" w:cs="Arial"/>
          <w:sz w:val="22"/>
          <w:szCs w:val="22"/>
        </w:rPr>
        <w:t xml:space="preserve">Hydroseeding equipment cannot be used to install wetland seed.  </w:t>
      </w:r>
      <w:r w:rsidR="00B7130B" w:rsidRPr="007A64ED">
        <w:rPr>
          <w:rFonts w:ascii="Arial" w:hAnsi="Arial" w:cs="Arial"/>
          <w:sz w:val="22"/>
          <w:szCs w:val="22"/>
        </w:rPr>
        <w:t xml:space="preserve">Seeding method(s) selected </w:t>
      </w:r>
      <w:r w:rsidR="007071B5" w:rsidRPr="007A64ED">
        <w:rPr>
          <w:rFonts w:ascii="Arial" w:hAnsi="Arial" w:cs="Arial"/>
          <w:sz w:val="22"/>
          <w:szCs w:val="22"/>
        </w:rPr>
        <w:t xml:space="preserve">must </w:t>
      </w:r>
      <w:r w:rsidRPr="007A64ED">
        <w:rPr>
          <w:rFonts w:ascii="Arial" w:hAnsi="Arial" w:cs="Arial"/>
          <w:sz w:val="22"/>
          <w:szCs w:val="22"/>
        </w:rPr>
        <w:t xml:space="preserve">ensure </w:t>
      </w:r>
      <w:r w:rsidR="00B7130B" w:rsidRPr="007A64ED">
        <w:rPr>
          <w:rFonts w:ascii="Arial" w:hAnsi="Arial" w:cs="Arial"/>
          <w:sz w:val="22"/>
          <w:szCs w:val="22"/>
        </w:rPr>
        <w:t xml:space="preserve">complete coverage of the areas to be seeded.  </w:t>
      </w:r>
      <w:r w:rsidR="007071B5" w:rsidRPr="007A64ED">
        <w:rPr>
          <w:rFonts w:ascii="Arial" w:hAnsi="Arial" w:cs="Arial"/>
          <w:sz w:val="22"/>
          <w:szCs w:val="22"/>
        </w:rPr>
        <w:t>Ensure p</w:t>
      </w:r>
      <w:r w:rsidR="00B7130B" w:rsidRPr="007A64ED">
        <w:rPr>
          <w:rFonts w:ascii="Arial" w:hAnsi="Arial" w:cs="Arial"/>
          <w:sz w:val="22"/>
          <w:szCs w:val="22"/>
        </w:rPr>
        <w:t xml:space="preserve">lanting depth for seed mixes </w:t>
      </w:r>
      <w:r w:rsidR="007071B5" w:rsidRPr="007A64ED">
        <w:rPr>
          <w:rFonts w:ascii="Arial" w:hAnsi="Arial" w:cs="Arial"/>
          <w:sz w:val="22"/>
          <w:szCs w:val="22"/>
        </w:rPr>
        <w:t xml:space="preserve">is </w:t>
      </w:r>
      <w:r w:rsidR="00B7130B" w:rsidRPr="007A64ED">
        <w:rPr>
          <w:rFonts w:ascii="Arial" w:hAnsi="Arial" w:cs="Arial"/>
          <w:sz w:val="22"/>
          <w:szCs w:val="22"/>
        </w:rPr>
        <w:t xml:space="preserve">not more than </w:t>
      </w:r>
      <w:r w:rsidR="00E179B2" w:rsidRPr="007A64ED">
        <w:rPr>
          <w:rFonts w:ascii="Arial" w:hAnsi="Arial" w:cs="Arial"/>
          <w:sz w:val="22"/>
          <w:szCs w:val="22"/>
        </w:rPr>
        <w:t xml:space="preserve">1/4 </w:t>
      </w:r>
      <w:r w:rsidR="00B7130B" w:rsidRPr="007A64ED">
        <w:rPr>
          <w:rFonts w:ascii="Arial" w:hAnsi="Arial" w:cs="Arial"/>
          <w:sz w:val="22"/>
          <w:szCs w:val="22"/>
        </w:rPr>
        <w:t xml:space="preserve">inch deep.  </w:t>
      </w:r>
      <w:r w:rsidR="007071B5" w:rsidRPr="007A64ED">
        <w:rPr>
          <w:rFonts w:ascii="Arial" w:hAnsi="Arial" w:cs="Arial"/>
          <w:sz w:val="22"/>
          <w:szCs w:val="22"/>
        </w:rPr>
        <w:t>Ensure w</w:t>
      </w:r>
      <w:r w:rsidR="00F002B8" w:rsidRPr="007A64ED">
        <w:rPr>
          <w:rFonts w:ascii="Arial" w:hAnsi="Arial" w:cs="Arial"/>
          <w:sz w:val="22"/>
          <w:szCs w:val="22"/>
        </w:rPr>
        <w:t xml:space="preserve">etland seeding </w:t>
      </w:r>
      <w:r w:rsidR="007071B5" w:rsidRPr="007A64ED">
        <w:rPr>
          <w:rFonts w:ascii="Arial" w:hAnsi="Arial" w:cs="Arial"/>
          <w:sz w:val="22"/>
          <w:szCs w:val="22"/>
        </w:rPr>
        <w:t>is</w:t>
      </w:r>
      <w:r w:rsidR="00F002B8" w:rsidRPr="007A64ED">
        <w:rPr>
          <w:rFonts w:ascii="Arial" w:hAnsi="Arial" w:cs="Arial"/>
          <w:sz w:val="22"/>
          <w:szCs w:val="22"/>
        </w:rPr>
        <w:t xml:space="preserve"> performed while the wetland is dry: either immediately following construction prior to inundation, or during periods of normal dry-down. </w:t>
      </w:r>
      <w:r w:rsidR="00E179B2" w:rsidRPr="007A64ED">
        <w:rPr>
          <w:rFonts w:ascii="Arial" w:hAnsi="Arial" w:cs="Arial"/>
          <w:sz w:val="22"/>
          <w:szCs w:val="22"/>
        </w:rPr>
        <w:t xml:space="preserve"> </w:t>
      </w:r>
      <w:r w:rsidR="00F002B8" w:rsidRPr="007A64ED">
        <w:rPr>
          <w:rFonts w:ascii="Arial" w:hAnsi="Arial" w:cs="Arial"/>
          <w:sz w:val="22"/>
          <w:szCs w:val="22"/>
        </w:rPr>
        <w:t>Acceptable methods of wetland seed installation are listed below.</w:t>
      </w:r>
    </w:p>
    <w:p w14:paraId="14169F61" w14:textId="77777777" w:rsidR="00F002B8" w:rsidRPr="007A64ED" w:rsidRDefault="00F002B8" w:rsidP="007A64ED">
      <w:pPr>
        <w:widowControl w:val="0"/>
        <w:jc w:val="both"/>
        <w:rPr>
          <w:rFonts w:ascii="Arial" w:hAnsi="Arial" w:cs="Arial"/>
          <w:sz w:val="22"/>
          <w:szCs w:val="22"/>
        </w:rPr>
      </w:pPr>
    </w:p>
    <w:p w14:paraId="42ED009D" w14:textId="14CB13D4" w:rsidR="00F002B8" w:rsidRPr="007A64ED" w:rsidRDefault="00F002B8" w:rsidP="007A64ED">
      <w:pPr>
        <w:widowControl w:val="0"/>
        <w:ind w:left="720" w:firstLine="360"/>
        <w:jc w:val="both"/>
        <w:rPr>
          <w:rFonts w:ascii="Arial" w:hAnsi="Arial" w:cs="Arial"/>
          <w:caps/>
          <w:sz w:val="22"/>
          <w:szCs w:val="22"/>
        </w:rPr>
      </w:pPr>
      <w:r w:rsidRPr="007A64ED">
        <w:rPr>
          <w:rFonts w:ascii="Arial" w:hAnsi="Arial" w:cs="Arial"/>
          <w:caps/>
          <w:sz w:val="22"/>
          <w:szCs w:val="22"/>
        </w:rPr>
        <w:t>a.</w:t>
      </w:r>
      <w:r w:rsidRPr="007A64ED">
        <w:rPr>
          <w:rFonts w:ascii="Arial" w:hAnsi="Arial" w:cs="Arial"/>
          <w:caps/>
          <w:sz w:val="22"/>
          <w:szCs w:val="22"/>
        </w:rPr>
        <w:tab/>
      </w:r>
      <w:r w:rsidR="009A71AC" w:rsidRPr="007A64ED">
        <w:rPr>
          <w:rFonts w:ascii="Arial" w:hAnsi="Arial" w:cs="Arial"/>
          <w:sz w:val="22"/>
          <w:szCs w:val="22"/>
        </w:rPr>
        <w:t>Broadcast Seeding</w:t>
      </w:r>
      <w:r w:rsidRPr="007A64ED">
        <w:rPr>
          <w:rFonts w:ascii="Arial" w:hAnsi="Arial" w:cs="Arial"/>
          <w:caps/>
          <w:sz w:val="22"/>
          <w:szCs w:val="22"/>
        </w:rPr>
        <w:t xml:space="preserve">.  </w:t>
      </w:r>
      <w:r w:rsidRPr="007A64ED">
        <w:rPr>
          <w:rFonts w:ascii="Arial" w:hAnsi="Arial" w:cs="Arial"/>
          <w:sz w:val="22"/>
          <w:szCs w:val="22"/>
        </w:rPr>
        <w:t xml:space="preserve">Apply the seed uniformly over the surface using a tractor-mounted combination seeder/cultipacker unit (Brillion, Truax Trillion, or equal). </w:t>
      </w:r>
      <w:r w:rsidR="00E179B2" w:rsidRPr="007A64ED">
        <w:rPr>
          <w:rFonts w:ascii="Arial" w:hAnsi="Arial" w:cs="Arial"/>
          <w:sz w:val="22"/>
          <w:szCs w:val="22"/>
        </w:rPr>
        <w:t xml:space="preserve"> </w:t>
      </w:r>
      <w:r w:rsidR="003E28BE" w:rsidRPr="007A64ED">
        <w:rPr>
          <w:rFonts w:ascii="Arial" w:hAnsi="Arial" w:cs="Arial"/>
          <w:sz w:val="22"/>
          <w:szCs w:val="22"/>
        </w:rPr>
        <w:t>Ensure t</w:t>
      </w:r>
      <w:r w:rsidRPr="007A64ED">
        <w:rPr>
          <w:rFonts w:ascii="Arial" w:hAnsi="Arial" w:cs="Arial"/>
          <w:sz w:val="22"/>
          <w:szCs w:val="22"/>
        </w:rPr>
        <w:t xml:space="preserve">he seeder </w:t>
      </w:r>
      <w:r w:rsidR="003E28BE" w:rsidRPr="007A64ED">
        <w:rPr>
          <w:rFonts w:ascii="Arial" w:hAnsi="Arial" w:cs="Arial"/>
          <w:sz w:val="22"/>
          <w:szCs w:val="22"/>
        </w:rPr>
        <w:t>is</w:t>
      </w:r>
      <w:r w:rsidRPr="007A64ED">
        <w:rPr>
          <w:rFonts w:ascii="Arial" w:hAnsi="Arial" w:cs="Arial"/>
          <w:sz w:val="22"/>
          <w:szCs w:val="22"/>
        </w:rPr>
        <w:t xml:space="preserve"> calibrated to uniformly apply the seed at the specified rate.  A cone seeder or other similar broadcasting equipment may also be used. </w:t>
      </w:r>
      <w:r w:rsidR="002574FC" w:rsidRPr="007A64ED">
        <w:rPr>
          <w:rFonts w:ascii="Arial" w:hAnsi="Arial" w:cs="Arial"/>
          <w:sz w:val="22"/>
          <w:szCs w:val="22"/>
        </w:rPr>
        <w:t xml:space="preserve"> </w:t>
      </w:r>
      <w:r w:rsidR="007071B5" w:rsidRPr="007A64ED">
        <w:rPr>
          <w:rFonts w:ascii="Arial" w:hAnsi="Arial" w:cs="Arial"/>
          <w:sz w:val="22"/>
          <w:szCs w:val="22"/>
        </w:rPr>
        <w:t>Ensure s</w:t>
      </w:r>
      <w:r w:rsidRPr="007A64ED">
        <w:rPr>
          <w:rFonts w:ascii="Arial" w:hAnsi="Arial" w:cs="Arial"/>
          <w:sz w:val="22"/>
          <w:szCs w:val="22"/>
        </w:rPr>
        <w:t xml:space="preserve">eed </w:t>
      </w:r>
      <w:r w:rsidR="002574FC" w:rsidRPr="007A64ED">
        <w:rPr>
          <w:rFonts w:ascii="Arial" w:hAnsi="Arial" w:cs="Arial"/>
          <w:sz w:val="22"/>
          <w:szCs w:val="22"/>
        </w:rPr>
        <w:t>is</w:t>
      </w:r>
      <w:r w:rsidRPr="007A64ED">
        <w:rPr>
          <w:rFonts w:ascii="Arial" w:hAnsi="Arial" w:cs="Arial"/>
          <w:sz w:val="22"/>
          <w:szCs w:val="22"/>
        </w:rPr>
        <w:t xml:space="preserve"> uniformly applied at the specified rates. </w:t>
      </w:r>
      <w:r w:rsidR="002574FC" w:rsidRPr="007A64ED">
        <w:rPr>
          <w:rFonts w:ascii="Arial" w:hAnsi="Arial" w:cs="Arial"/>
          <w:sz w:val="22"/>
          <w:szCs w:val="22"/>
        </w:rPr>
        <w:t xml:space="preserve"> </w:t>
      </w:r>
      <w:r w:rsidRPr="007A64ED">
        <w:rPr>
          <w:rFonts w:ascii="Arial" w:hAnsi="Arial" w:cs="Arial"/>
          <w:sz w:val="22"/>
          <w:szCs w:val="22"/>
        </w:rPr>
        <w:t xml:space="preserve">Immediately following seeding, the seed </w:t>
      </w:r>
      <w:r w:rsidR="007071B5" w:rsidRPr="007A64ED">
        <w:rPr>
          <w:rFonts w:ascii="Arial" w:hAnsi="Arial" w:cs="Arial"/>
          <w:sz w:val="22"/>
          <w:szCs w:val="22"/>
        </w:rPr>
        <w:t xml:space="preserve">must </w:t>
      </w:r>
      <w:r w:rsidRPr="007A64ED">
        <w:rPr>
          <w:rFonts w:ascii="Arial" w:hAnsi="Arial" w:cs="Arial"/>
          <w:sz w:val="22"/>
          <w:szCs w:val="22"/>
        </w:rPr>
        <w:t>then be pressed into the surface using a cultipacker or roller, at depths not</w:t>
      </w:r>
      <w:r w:rsidR="005F2436" w:rsidRPr="007A64ED">
        <w:rPr>
          <w:rFonts w:ascii="Arial" w:hAnsi="Arial" w:cs="Arial"/>
          <w:sz w:val="22"/>
          <w:szCs w:val="22"/>
        </w:rPr>
        <w:t xml:space="preserve"> </w:t>
      </w:r>
      <w:r w:rsidRPr="007A64ED">
        <w:rPr>
          <w:rFonts w:ascii="Arial" w:hAnsi="Arial" w:cs="Arial"/>
          <w:sz w:val="22"/>
          <w:szCs w:val="22"/>
        </w:rPr>
        <w:t>to</w:t>
      </w:r>
      <w:r w:rsidR="005F2436" w:rsidRPr="007A64ED">
        <w:rPr>
          <w:rFonts w:ascii="Arial" w:hAnsi="Arial" w:cs="Arial"/>
          <w:sz w:val="22"/>
          <w:szCs w:val="22"/>
        </w:rPr>
        <w:t xml:space="preserve"> </w:t>
      </w:r>
      <w:r w:rsidRPr="007A64ED">
        <w:rPr>
          <w:rFonts w:ascii="Arial" w:hAnsi="Arial" w:cs="Arial"/>
          <w:sz w:val="22"/>
          <w:szCs w:val="22"/>
        </w:rPr>
        <w:t xml:space="preserve">exceed </w:t>
      </w:r>
      <w:r w:rsidR="002574FC" w:rsidRPr="007A64ED">
        <w:rPr>
          <w:rFonts w:ascii="Arial" w:hAnsi="Arial" w:cs="Arial"/>
          <w:sz w:val="22"/>
          <w:szCs w:val="22"/>
        </w:rPr>
        <w:t xml:space="preserve">1/4 </w:t>
      </w:r>
      <w:r w:rsidRPr="007A64ED">
        <w:rPr>
          <w:rFonts w:ascii="Arial" w:hAnsi="Arial" w:cs="Arial"/>
          <w:sz w:val="22"/>
          <w:szCs w:val="22"/>
        </w:rPr>
        <w:t>inch.</w:t>
      </w:r>
    </w:p>
    <w:p w14:paraId="193D5F9A" w14:textId="77777777" w:rsidR="00F002B8" w:rsidRPr="007A64ED" w:rsidRDefault="00F002B8" w:rsidP="007A64ED">
      <w:pPr>
        <w:widowControl w:val="0"/>
        <w:jc w:val="both"/>
        <w:rPr>
          <w:rFonts w:ascii="Arial" w:hAnsi="Arial" w:cs="Arial"/>
          <w:sz w:val="22"/>
          <w:szCs w:val="22"/>
        </w:rPr>
      </w:pPr>
    </w:p>
    <w:p w14:paraId="6289653E" w14:textId="4C52E266" w:rsidR="00F002B8" w:rsidRPr="007A64ED" w:rsidRDefault="00F002B8" w:rsidP="007A64ED">
      <w:pPr>
        <w:widowControl w:val="0"/>
        <w:ind w:left="720" w:firstLine="360"/>
        <w:jc w:val="both"/>
        <w:rPr>
          <w:rFonts w:ascii="Arial" w:hAnsi="Arial" w:cs="Arial"/>
          <w:caps/>
          <w:sz w:val="22"/>
          <w:szCs w:val="22"/>
        </w:rPr>
      </w:pPr>
      <w:r w:rsidRPr="007A64ED">
        <w:rPr>
          <w:rFonts w:ascii="Arial" w:hAnsi="Arial" w:cs="Arial"/>
          <w:caps/>
          <w:sz w:val="22"/>
          <w:szCs w:val="22"/>
        </w:rPr>
        <w:t>b.</w:t>
      </w:r>
      <w:r w:rsidRPr="007A64ED">
        <w:rPr>
          <w:rFonts w:ascii="Arial" w:hAnsi="Arial" w:cs="Arial"/>
          <w:caps/>
          <w:sz w:val="22"/>
          <w:szCs w:val="22"/>
        </w:rPr>
        <w:tab/>
      </w:r>
      <w:r w:rsidR="009A71AC" w:rsidRPr="007A64ED">
        <w:rPr>
          <w:rFonts w:ascii="Arial" w:hAnsi="Arial" w:cs="Arial"/>
          <w:sz w:val="22"/>
          <w:szCs w:val="22"/>
        </w:rPr>
        <w:t>Drill Seeding</w:t>
      </w:r>
      <w:r w:rsidRPr="007A64ED">
        <w:rPr>
          <w:rFonts w:ascii="Arial" w:hAnsi="Arial" w:cs="Arial"/>
          <w:caps/>
          <w:sz w:val="22"/>
          <w:szCs w:val="22"/>
        </w:rPr>
        <w:t xml:space="preserve">.  </w:t>
      </w:r>
      <w:r w:rsidRPr="007A64ED">
        <w:rPr>
          <w:rFonts w:ascii="Arial" w:hAnsi="Arial" w:cs="Arial"/>
          <w:sz w:val="22"/>
          <w:szCs w:val="22"/>
        </w:rPr>
        <w:t xml:space="preserve">A rangeland-type no-till drill (Truax, Tye, or equal) designed to plant </w:t>
      </w:r>
      <w:r w:rsidRPr="007A64ED">
        <w:rPr>
          <w:rFonts w:ascii="Arial" w:hAnsi="Arial" w:cs="Arial"/>
          <w:sz w:val="22"/>
          <w:szCs w:val="22"/>
        </w:rPr>
        <w:lastRenderedPageBreak/>
        <w:t xml:space="preserve">native grasses and forbs may be used. </w:t>
      </w:r>
      <w:r w:rsidR="002574FC" w:rsidRPr="007A64ED">
        <w:rPr>
          <w:rFonts w:ascii="Arial" w:hAnsi="Arial" w:cs="Arial"/>
          <w:sz w:val="22"/>
          <w:szCs w:val="22"/>
        </w:rPr>
        <w:t xml:space="preserve"> </w:t>
      </w:r>
      <w:r w:rsidR="003E28BE" w:rsidRPr="007A64ED">
        <w:rPr>
          <w:rFonts w:ascii="Arial" w:hAnsi="Arial" w:cs="Arial"/>
          <w:sz w:val="22"/>
          <w:szCs w:val="22"/>
        </w:rPr>
        <w:t>Ensure t</w:t>
      </w:r>
      <w:r w:rsidRPr="007A64ED">
        <w:rPr>
          <w:rFonts w:ascii="Arial" w:hAnsi="Arial" w:cs="Arial"/>
          <w:sz w:val="22"/>
          <w:szCs w:val="22"/>
        </w:rPr>
        <w:t xml:space="preserve">he seeder </w:t>
      </w:r>
      <w:r w:rsidR="003E28BE" w:rsidRPr="007A64ED">
        <w:rPr>
          <w:rFonts w:ascii="Arial" w:hAnsi="Arial" w:cs="Arial"/>
          <w:sz w:val="22"/>
          <w:szCs w:val="22"/>
        </w:rPr>
        <w:t>is</w:t>
      </w:r>
      <w:r w:rsidRPr="007A64ED">
        <w:rPr>
          <w:rFonts w:ascii="Arial" w:hAnsi="Arial" w:cs="Arial"/>
          <w:sz w:val="22"/>
          <w:szCs w:val="22"/>
        </w:rPr>
        <w:t xml:space="preserve"> calibrated to uniformly apply the seed at the specified rates. </w:t>
      </w:r>
      <w:r w:rsidR="002574FC" w:rsidRPr="007A64ED">
        <w:rPr>
          <w:rFonts w:ascii="Arial" w:hAnsi="Arial" w:cs="Arial"/>
          <w:sz w:val="22"/>
          <w:szCs w:val="22"/>
        </w:rPr>
        <w:t xml:space="preserve"> </w:t>
      </w:r>
      <w:r w:rsidR="003E28BE" w:rsidRPr="007A64ED">
        <w:rPr>
          <w:rFonts w:ascii="Arial" w:hAnsi="Arial" w:cs="Arial"/>
          <w:sz w:val="22"/>
          <w:szCs w:val="22"/>
        </w:rPr>
        <w:t>Ensure e</w:t>
      </w:r>
      <w:r w:rsidRPr="007A64ED">
        <w:rPr>
          <w:rFonts w:ascii="Arial" w:hAnsi="Arial" w:cs="Arial"/>
          <w:sz w:val="22"/>
          <w:szCs w:val="22"/>
        </w:rPr>
        <w:t xml:space="preserve">quipment </w:t>
      </w:r>
      <w:r w:rsidR="003E28BE" w:rsidRPr="007A64ED">
        <w:rPr>
          <w:rFonts w:ascii="Arial" w:hAnsi="Arial" w:cs="Arial"/>
          <w:sz w:val="22"/>
          <w:szCs w:val="22"/>
        </w:rPr>
        <w:t>is</w:t>
      </w:r>
      <w:r w:rsidRPr="007A64ED">
        <w:rPr>
          <w:rFonts w:ascii="Arial" w:hAnsi="Arial" w:cs="Arial"/>
          <w:sz w:val="22"/>
          <w:szCs w:val="22"/>
        </w:rPr>
        <w:t xml:space="preserve"> adjusted to prevent seed from being installed deeper than </w:t>
      </w:r>
      <w:r w:rsidR="002574FC" w:rsidRPr="007A64ED">
        <w:rPr>
          <w:rFonts w:ascii="Arial" w:hAnsi="Arial" w:cs="Arial"/>
          <w:sz w:val="22"/>
          <w:szCs w:val="22"/>
        </w:rPr>
        <w:t xml:space="preserve">1/4 </w:t>
      </w:r>
      <w:r w:rsidRPr="007A64ED">
        <w:rPr>
          <w:rFonts w:ascii="Arial" w:hAnsi="Arial" w:cs="Arial"/>
          <w:sz w:val="22"/>
          <w:szCs w:val="22"/>
        </w:rPr>
        <w:t>inch into the soil.</w:t>
      </w:r>
    </w:p>
    <w:p w14:paraId="4BFDF49B" w14:textId="77777777" w:rsidR="00F002B8" w:rsidRPr="007A64ED" w:rsidRDefault="00F002B8" w:rsidP="007A64ED">
      <w:pPr>
        <w:widowControl w:val="0"/>
        <w:jc w:val="both"/>
        <w:rPr>
          <w:rFonts w:ascii="Arial" w:hAnsi="Arial" w:cs="Arial"/>
          <w:sz w:val="22"/>
          <w:szCs w:val="22"/>
        </w:rPr>
      </w:pPr>
    </w:p>
    <w:p w14:paraId="37C8B2F9" w14:textId="372EA9D5" w:rsidR="000E3F93" w:rsidRPr="007A64ED" w:rsidRDefault="00483572" w:rsidP="007A64ED">
      <w:pPr>
        <w:widowControl w:val="0"/>
        <w:ind w:left="360" w:firstLine="360"/>
        <w:jc w:val="both"/>
        <w:rPr>
          <w:rFonts w:ascii="Arial" w:hAnsi="Arial" w:cs="Arial"/>
          <w:sz w:val="22"/>
          <w:szCs w:val="22"/>
        </w:rPr>
      </w:pPr>
      <w:r w:rsidRPr="007A64ED">
        <w:rPr>
          <w:rFonts w:ascii="Arial" w:hAnsi="Arial" w:cs="Arial"/>
          <w:sz w:val="22"/>
          <w:szCs w:val="22"/>
        </w:rPr>
        <w:t>5.</w:t>
      </w:r>
      <w:r w:rsidRPr="007A64ED">
        <w:rPr>
          <w:rFonts w:ascii="Arial" w:hAnsi="Arial" w:cs="Arial"/>
          <w:sz w:val="22"/>
          <w:szCs w:val="22"/>
        </w:rPr>
        <w:tab/>
      </w:r>
      <w:r w:rsidR="00B7130B" w:rsidRPr="007A64ED">
        <w:rPr>
          <w:rFonts w:ascii="Arial" w:hAnsi="Arial" w:cs="Arial"/>
          <w:sz w:val="22"/>
          <w:szCs w:val="22"/>
        </w:rPr>
        <w:t>Performance Standard</w:t>
      </w:r>
      <w:r w:rsidR="006A02D6" w:rsidRPr="007A64ED">
        <w:rPr>
          <w:rFonts w:ascii="Arial" w:hAnsi="Arial" w:cs="Arial"/>
          <w:sz w:val="22"/>
          <w:szCs w:val="22"/>
        </w:rPr>
        <w:t>.</w:t>
      </w:r>
      <w:r w:rsidR="00B7130B" w:rsidRPr="007A64ED">
        <w:rPr>
          <w:rFonts w:ascii="Arial" w:hAnsi="Arial" w:cs="Arial"/>
          <w:sz w:val="22"/>
          <w:szCs w:val="22"/>
        </w:rPr>
        <w:t xml:space="preserve"> </w:t>
      </w:r>
      <w:r w:rsidR="00DB3EFC" w:rsidRPr="007A64ED">
        <w:rPr>
          <w:rFonts w:ascii="Arial" w:hAnsi="Arial" w:cs="Arial"/>
          <w:sz w:val="22"/>
          <w:szCs w:val="22"/>
        </w:rPr>
        <w:t xml:space="preserve"> </w:t>
      </w:r>
      <w:r w:rsidR="00B7130B" w:rsidRPr="007A64ED">
        <w:rPr>
          <w:rFonts w:ascii="Arial" w:hAnsi="Arial" w:cs="Arial"/>
          <w:sz w:val="22"/>
          <w:szCs w:val="22"/>
        </w:rPr>
        <w:t xml:space="preserve">All seeded areas will be inspected by the Engineer </w:t>
      </w:r>
      <w:r w:rsidR="00F35FF2" w:rsidRPr="007A64ED">
        <w:rPr>
          <w:rFonts w:ascii="Arial" w:hAnsi="Arial" w:cs="Arial"/>
          <w:sz w:val="22"/>
          <w:szCs w:val="22"/>
        </w:rPr>
        <w:t>and/</w:t>
      </w:r>
      <w:r w:rsidR="00B93092" w:rsidRPr="007A64ED">
        <w:rPr>
          <w:rFonts w:ascii="Arial" w:hAnsi="Arial" w:cs="Arial"/>
          <w:sz w:val="22"/>
          <w:szCs w:val="22"/>
        </w:rPr>
        <w:t xml:space="preserve">or the Wetland Mitigation Specialist </w:t>
      </w:r>
      <w:r w:rsidR="00B7130B" w:rsidRPr="007A64ED">
        <w:rPr>
          <w:rFonts w:ascii="Arial" w:hAnsi="Arial" w:cs="Arial"/>
          <w:sz w:val="22"/>
          <w:szCs w:val="22"/>
        </w:rPr>
        <w:t xml:space="preserve">at the end of the first growing season for </w:t>
      </w:r>
      <w:r w:rsidR="00F35FF2" w:rsidRPr="007A64ED">
        <w:rPr>
          <w:rFonts w:ascii="Arial" w:hAnsi="Arial" w:cs="Arial"/>
          <w:sz w:val="22"/>
          <w:szCs w:val="22"/>
        </w:rPr>
        <w:t xml:space="preserve">health, vigor, and </w:t>
      </w:r>
      <w:r w:rsidR="00B7130B" w:rsidRPr="007A64ED">
        <w:rPr>
          <w:rFonts w:ascii="Arial" w:hAnsi="Arial" w:cs="Arial"/>
          <w:sz w:val="22"/>
          <w:szCs w:val="22"/>
        </w:rPr>
        <w:t xml:space="preserve">signs of erosion and bare areas.  All bare areas larger than 10 square feet </w:t>
      </w:r>
      <w:r w:rsidR="007071B5" w:rsidRPr="007A64ED">
        <w:rPr>
          <w:rFonts w:ascii="Arial" w:hAnsi="Arial" w:cs="Arial"/>
          <w:sz w:val="22"/>
          <w:szCs w:val="22"/>
        </w:rPr>
        <w:t xml:space="preserve">will </w:t>
      </w:r>
      <w:r w:rsidR="00B7130B" w:rsidRPr="007A64ED">
        <w:rPr>
          <w:rFonts w:ascii="Arial" w:hAnsi="Arial" w:cs="Arial"/>
          <w:sz w:val="22"/>
          <w:szCs w:val="22"/>
        </w:rPr>
        <w:t xml:space="preserve">require reseeding with the seed mix appropriate to that location at </w:t>
      </w:r>
      <w:r w:rsidR="005F2436" w:rsidRPr="007A64ED">
        <w:rPr>
          <w:rFonts w:ascii="Arial" w:hAnsi="Arial" w:cs="Arial"/>
          <w:sz w:val="22"/>
          <w:szCs w:val="22"/>
        </w:rPr>
        <w:t>the Contractors expense</w:t>
      </w:r>
      <w:r w:rsidR="00B7130B" w:rsidRPr="007A64ED">
        <w:rPr>
          <w:rFonts w:ascii="Arial" w:hAnsi="Arial" w:cs="Arial"/>
          <w:sz w:val="22"/>
          <w:szCs w:val="22"/>
        </w:rPr>
        <w:t>.  Final acceptance of seeded areas will require 90</w:t>
      </w:r>
      <w:r w:rsidR="009E7995" w:rsidRPr="007A64ED">
        <w:rPr>
          <w:rFonts w:ascii="Arial" w:hAnsi="Arial" w:cs="Arial"/>
          <w:sz w:val="22"/>
          <w:szCs w:val="22"/>
        </w:rPr>
        <w:t xml:space="preserve"> percent </w:t>
      </w:r>
      <w:r w:rsidR="00B7130B" w:rsidRPr="007A64ED">
        <w:rPr>
          <w:rFonts w:ascii="Arial" w:hAnsi="Arial" w:cs="Arial"/>
          <w:sz w:val="22"/>
          <w:szCs w:val="22"/>
        </w:rPr>
        <w:t>vegetative co</w:t>
      </w:r>
      <w:r w:rsidR="00606B4E" w:rsidRPr="007A64ED">
        <w:rPr>
          <w:rFonts w:ascii="Arial" w:hAnsi="Arial" w:cs="Arial"/>
          <w:sz w:val="22"/>
          <w:szCs w:val="22"/>
        </w:rPr>
        <w:t>ver of originally seeded areas.</w:t>
      </w:r>
      <w:r w:rsidR="00B7130B" w:rsidRPr="007A64ED">
        <w:rPr>
          <w:rFonts w:ascii="Arial" w:hAnsi="Arial" w:cs="Arial"/>
          <w:sz w:val="22"/>
          <w:szCs w:val="22"/>
        </w:rPr>
        <w:t xml:space="preserve">  All seeding applications </w:t>
      </w:r>
      <w:r w:rsidR="007071B5" w:rsidRPr="007A64ED">
        <w:rPr>
          <w:rFonts w:ascii="Arial" w:hAnsi="Arial" w:cs="Arial"/>
          <w:sz w:val="22"/>
          <w:szCs w:val="22"/>
        </w:rPr>
        <w:t xml:space="preserve">must </w:t>
      </w:r>
      <w:r w:rsidR="00B7130B" w:rsidRPr="007A64ED">
        <w:rPr>
          <w:rFonts w:ascii="Arial" w:hAnsi="Arial" w:cs="Arial"/>
          <w:sz w:val="22"/>
          <w:szCs w:val="22"/>
        </w:rPr>
        <w:t xml:space="preserve">comply with the requirements of this </w:t>
      </w:r>
      <w:r w:rsidR="009E7995" w:rsidRPr="007A64ED">
        <w:rPr>
          <w:rFonts w:ascii="Arial" w:hAnsi="Arial" w:cs="Arial"/>
          <w:sz w:val="22"/>
          <w:szCs w:val="22"/>
        </w:rPr>
        <w:t>special provision</w:t>
      </w:r>
      <w:r w:rsidR="00B7130B" w:rsidRPr="007A64ED">
        <w:rPr>
          <w:rFonts w:ascii="Arial" w:hAnsi="Arial" w:cs="Arial"/>
          <w:sz w:val="22"/>
          <w:szCs w:val="22"/>
        </w:rPr>
        <w:t>.</w:t>
      </w:r>
    </w:p>
    <w:p w14:paraId="2986BB7F" w14:textId="77777777" w:rsidR="000E3F93" w:rsidRPr="007A64ED" w:rsidRDefault="000E3F93" w:rsidP="007A64ED">
      <w:pPr>
        <w:widowControl w:val="0"/>
        <w:jc w:val="both"/>
        <w:rPr>
          <w:rFonts w:ascii="Arial" w:hAnsi="Arial" w:cs="Arial"/>
          <w:sz w:val="22"/>
          <w:szCs w:val="22"/>
        </w:rPr>
      </w:pPr>
    </w:p>
    <w:p w14:paraId="30D3C417" w14:textId="77777777" w:rsidR="000E3F93" w:rsidRPr="007A64ED" w:rsidRDefault="009E7995" w:rsidP="007A64ED">
      <w:pPr>
        <w:widowControl w:val="0"/>
        <w:ind w:left="360" w:firstLine="360"/>
        <w:jc w:val="both"/>
        <w:rPr>
          <w:rFonts w:ascii="Arial" w:hAnsi="Arial" w:cs="Arial"/>
          <w:sz w:val="22"/>
          <w:szCs w:val="22"/>
        </w:rPr>
      </w:pPr>
      <w:r w:rsidRPr="007A64ED">
        <w:rPr>
          <w:rFonts w:ascii="Arial" w:hAnsi="Arial" w:cs="Arial"/>
          <w:bCs/>
          <w:sz w:val="22"/>
          <w:szCs w:val="22"/>
        </w:rPr>
        <w:t>6.</w:t>
      </w:r>
      <w:r w:rsidRPr="007A64ED">
        <w:rPr>
          <w:rFonts w:ascii="Arial" w:hAnsi="Arial" w:cs="Arial"/>
          <w:bCs/>
          <w:sz w:val="22"/>
          <w:szCs w:val="22"/>
        </w:rPr>
        <w:tab/>
      </w:r>
      <w:r w:rsidR="000E3F93" w:rsidRPr="007A64ED">
        <w:rPr>
          <w:rFonts w:ascii="Arial" w:hAnsi="Arial" w:cs="Arial"/>
          <w:bCs/>
          <w:sz w:val="22"/>
          <w:szCs w:val="22"/>
        </w:rPr>
        <w:t xml:space="preserve">Final Acceptance and Warranty.  </w:t>
      </w:r>
      <w:r w:rsidR="000E3F93" w:rsidRPr="007A64ED">
        <w:rPr>
          <w:rFonts w:ascii="Arial" w:hAnsi="Arial" w:cs="Arial"/>
          <w:sz w:val="22"/>
          <w:szCs w:val="22"/>
        </w:rPr>
        <w:t xml:space="preserve">The Contractor </w:t>
      </w:r>
      <w:r w:rsidRPr="007A64ED">
        <w:rPr>
          <w:rFonts w:ascii="Arial" w:hAnsi="Arial" w:cs="Arial"/>
          <w:sz w:val="22"/>
          <w:szCs w:val="22"/>
        </w:rPr>
        <w:t>must</w:t>
      </w:r>
      <w:r w:rsidR="007071B5" w:rsidRPr="007A64ED">
        <w:rPr>
          <w:rFonts w:ascii="Arial" w:hAnsi="Arial" w:cs="Arial"/>
          <w:sz w:val="22"/>
          <w:szCs w:val="22"/>
        </w:rPr>
        <w:t xml:space="preserve"> </w:t>
      </w:r>
      <w:r w:rsidR="000E3F93" w:rsidRPr="007A64ED">
        <w:rPr>
          <w:rFonts w:ascii="Arial" w:hAnsi="Arial" w:cs="Arial"/>
          <w:sz w:val="22"/>
          <w:szCs w:val="22"/>
        </w:rPr>
        <w:t>warrant all plant material to be true to botanical name.</w:t>
      </w:r>
    </w:p>
    <w:p w14:paraId="47166EBC" w14:textId="77777777" w:rsidR="000E3F93" w:rsidRPr="007A64ED" w:rsidRDefault="000E3F93" w:rsidP="007A64ED">
      <w:pPr>
        <w:widowControl w:val="0"/>
        <w:jc w:val="both"/>
        <w:rPr>
          <w:rFonts w:ascii="Arial" w:hAnsi="Arial" w:cs="Arial"/>
          <w:sz w:val="22"/>
          <w:szCs w:val="22"/>
        </w:rPr>
      </w:pPr>
    </w:p>
    <w:p w14:paraId="42A30DF8" w14:textId="70A7BA6B" w:rsidR="000E3F93" w:rsidRPr="007A64ED" w:rsidRDefault="000E3F93" w:rsidP="007A64ED">
      <w:pPr>
        <w:widowControl w:val="0"/>
        <w:ind w:left="720" w:firstLine="360"/>
        <w:jc w:val="both"/>
        <w:rPr>
          <w:rFonts w:ascii="Arial" w:hAnsi="Arial" w:cs="Arial"/>
          <w:sz w:val="22"/>
          <w:szCs w:val="22"/>
        </w:rPr>
      </w:pPr>
      <w:r w:rsidRPr="007A64ED">
        <w:rPr>
          <w:rFonts w:ascii="Arial" w:hAnsi="Arial" w:cs="Arial"/>
          <w:sz w:val="22"/>
          <w:szCs w:val="22"/>
        </w:rPr>
        <w:t>A.</w:t>
      </w:r>
      <w:r w:rsidRPr="007A64ED">
        <w:rPr>
          <w:rFonts w:ascii="Arial" w:hAnsi="Arial" w:cs="Arial"/>
          <w:sz w:val="22"/>
          <w:szCs w:val="22"/>
        </w:rPr>
        <w:tab/>
        <w:t xml:space="preserve">The Contractor will not be responsible for abuse or damage by others, or unusual phenomena or incidents beyond the </w:t>
      </w:r>
      <w:r w:rsidR="00751E23" w:rsidRPr="007A64ED">
        <w:rPr>
          <w:rFonts w:ascii="Arial" w:hAnsi="Arial" w:cs="Arial"/>
          <w:sz w:val="22"/>
          <w:szCs w:val="22"/>
        </w:rPr>
        <w:t>Contractors</w:t>
      </w:r>
      <w:r w:rsidRPr="007A64ED">
        <w:rPr>
          <w:rFonts w:ascii="Arial" w:hAnsi="Arial" w:cs="Arial"/>
          <w:sz w:val="22"/>
          <w:szCs w:val="22"/>
        </w:rPr>
        <w:t xml:space="preserve"> control which result from natural causes such as floods, lightning, storms, freezing rains, severe predation, winds over 60 mph, fires</w:t>
      </w:r>
      <w:r w:rsidR="00F35FF2" w:rsidRPr="007A64ED">
        <w:rPr>
          <w:rFonts w:ascii="Arial" w:hAnsi="Arial" w:cs="Arial"/>
          <w:sz w:val="22"/>
          <w:szCs w:val="22"/>
        </w:rPr>
        <w:t>,</w:t>
      </w:r>
      <w:r w:rsidRPr="007A64ED">
        <w:rPr>
          <w:rFonts w:ascii="Arial" w:hAnsi="Arial" w:cs="Arial"/>
          <w:sz w:val="22"/>
          <w:szCs w:val="22"/>
        </w:rPr>
        <w:t xml:space="preserve"> or vandalism.</w:t>
      </w:r>
    </w:p>
    <w:p w14:paraId="045BBD9C" w14:textId="77777777" w:rsidR="000E3F93" w:rsidRPr="007A64ED" w:rsidRDefault="000E3F93" w:rsidP="007A64ED">
      <w:pPr>
        <w:widowControl w:val="0"/>
        <w:jc w:val="both"/>
        <w:rPr>
          <w:rFonts w:ascii="Arial" w:hAnsi="Arial" w:cs="Arial"/>
          <w:sz w:val="22"/>
          <w:szCs w:val="22"/>
        </w:rPr>
      </w:pPr>
    </w:p>
    <w:p w14:paraId="4E85CD55" w14:textId="15AC9F2E" w:rsidR="000E3F93" w:rsidRPr="007A64ED" w:rsidRDefault="000E3F93" w:rsidP="007A64ED">
      <w:pPr>
        <w:widowControl w:val="0"/>
        <w:ind w:left="720" w:firstLine="360"/>
        <w:jc w:val="both"/>
        <w:rPr>
          <w:rFonts w:ascii="Arial" w:hAnsi="Arial" w:cs="Arial"/>
          <w:sz w:val="22"/>
          <w:szCs w:val="22"/>
        </w:rPr>
      </w:pPr>
      <w:r w:rsidRPr="007A64ED">
        <w:rPr>
          <w:rFonts w:ascii="Arial" w:hAnsi="Arial" w:cs="Arial"/>
          <w:sz w:val="22"/>
          <w:szCs w:val="22"/>
        </w:rPr>
        <w:t>B.</w:t>
      </w:r>
      <w:r w:rsidRPr="007A64ED">
        <w:rPr>
          <w:rFonts w:ascii="Arial" w:hAnsi="Arial" w:cs="Arial"/>
          <w:sz w:val="22"/>
          <w:szCs w:val="22"/>
        </w:rPr>
        <w:tab/>
      </w:r>
      <w:r w:rsidR="002C6F0E" w:rsidRPr="007A64ED">
        <w:rPr>
          <w:rFonts w:ascii="Arial" w:hAnsi="Arial" w:cs="Arial"/>
          <w:sz w:val="22"/>
          <w:szCs w:val="22"/>
        </w:rPr>
        <w:t>Ensure t</w:t>
      </w:r>
      <w:r w:rsidRPr="007A64ED">
        <w:rPr>
          <w:rFonts w:ascii="Arial" w:hAnsi="Arial" w:cs="Arial"/>
          <w:sz w:val="22"/>
          <w:szCs w:val="22"/>
        </w:rPr>
        <w:t>he Contractor establish</w:t>
      </w:r>
      <w:r w:rsidR="002C6F0E" w:rsidRPr="007A64ED">
        <w:rPr>
          <w:rFonts w:ascii="Arial" w:hAnsi="Arial" w:cs="Arial"/>
          <w:sz w:val="22"/>
          <w:szCs w:val="22"/>
        </w:rPr>
        <w:t>es</w:t>
      </w:r>
      <w:r w:rsidRPr="007A64ED">
        <w:rPr>
          <w:rFonts w:ascii="Arial" w:hAnsi="Arial" w:cs="Arial"/>
          <w:sz w:val="22"/>
          <w:szCs w:val="22"/>
        </w:rPr>
        <w:t xml:space="preserve"> a dense cover of herbaceous species on all wetland areas seeded under the </w:t>
      </w:r>
      <w:r w:rsidR="00FA70FF" w:rsidRPr="007A64ED">
        <w:rPr>
          <w:rFonts w:ascii="Arial" w:hAnsi="Arial" w:cs="Arial"/>
          <w:sz w:val="22"/>
          <w:szCs w:val="22"/>
        </w:rPr>
        <w:t>c</w:t>
      </w:r>
      <w:r w:rsidRPr="007A64ED">
        <w:rPr>
          <w:rFonts w:ascii="Arial" w:hAnsi="Arial" w:cs="Arial"/>
          <w:sz w:val="22"/>
          <w:szCs w:val="22"/>
        </w:rPr>
        <w:t xml:space="preserve">ontract.  The </w:t>
      </w:r>
      <w:r w:rsidR="00B93092" w:rsidRPr="007A64ED">
        <w:rPr>
          <w:rFonts w:ascii="Arial" w:hAnsi="Arial" w:cs="Arial"/>
          <w:sz w:val="22"/>
          <w:szCs w:val="22"/>
        </w:rPr>
        <w:t xml:space="preserve">MDOT </w:t>
      </w:r>
      <w:r w:rsidR="00F35FF2" w:rsidRPr="007A64ED">
        <w:rPr>
          <w:rFonts w:ascii="Arial" w:hAnsi="Arial" w:cs="Arial"/>
          <w:sz w:val="22"/>
          <w:szCs w:val="22"/>
        </w:rPr>
        <w:t xml:space="preserve">Region Resource Specialist and/or </w:t>
      </w:r>
      <w:r w:rsidR="00B93092" w:rsidRPr="007A64ED">
        <w:rPr>
          <w:rFonts w:ascii="Arial" w:hAnsi="Arial" w:cs="Arial"/>
          <w:sz w:val="22"/>
          <w:szCs w:val="22"/>
        </w:rPr>
        <w:t xml:space="preserve">Wetland Mitigation Specialist </w:t>
      </w:r>
      <w:r w:rsidR="00600B96" w:rsidRPr="007A64ED">
        <w:rPr>
          <w:rFonts w:ascii="Arial" w:hAnsi="Arial" w:cs="Arial"/>
          <w:sz w:val="22"/>
          <w:szCs w:val="22"/>
        </w:rPr>
        <w:t>wi</w:t>
      </w:r>
      <w:r w:rsidRPr="007A64ED">
        <w:rPr>
          <w:rFonts w:ascii="Arial" w:hAnsi="Arial" w:cs="Arial"/>
          <w:sz w:val="22"/>
          <w:szCs w:val="22"/>
        </w:rPr>
        <w:t xml:space="preserve">ll conduct a field inspection of all seeded areas at the end of the </w:t>
      </w:r>
      <w:r w:rsidR="00606B4E" w:rsidRPr="007A64ED">
        <w:rPr>
          <w:rFonts w:ascii="Arial" w:hAnsi="Arial" w:cs="Arial"/>
          <w:sz w:val="22"/>
          <w:szCs w:val="22"/>
        </w:rPr>
        <w:t xml:space="preserve">first and second </w:t>
      </w:r>
      <w:r w:rsidRPr="007A64ED">
        <w:rPr>
          <w:rFonts w:ascii="Arial" w:hAnsi="Arial" w:cs="Arial"/>
          <w:sz w:val="22"/>
          <w:szCs w:val="22"/>
        </w:rPr>
        <w:t>full growing season</w:t>
      </w:r>
      <w:r w:rsidR="00606B4E" w:rsidRPr="007A64ED">
        <w:rPr>
          <w:rFonts w:ascii="Arial" w:hAnsi="Arial" w:cs="Arial"/>
          <w:sz w:val="22"/>
          <w:szCs w:val="22"/>
        </w:rPr>
        <w:t>s</w:t>
      </w:r>
      <w:r w:rsidRPr="007A64ED">
        <w:rPr>
          <w:rFonts w:ascii="Arial" w:hAnsi="Arial" w:cs="Arial"/>
          <w:sz w:val="22"/>
          <w:szCs w:val="22"/>
        </w:rPr>
        <w:t xml:space="preserve">.  Final acceptance will be granted at the end of the </w:t>
      </w:r>
      <w:r w:rsidR="00606B4E" w:rsidRPr="007A64ED">
        <w:rPr>
          <w:rFonts w:ascii="Arial" w:hAnsi="Arial" w:cs="Arial"/>
          <w:sz w:val="22"/>
          <w:szCs w:val="22"/>
        </w:rPr>
        <w:t>second</w:t>
      </w:r>
      <w:r w:rsidRPr="007A64ED">
        <w:rPr>
          <w:rFonts w:ascii="Arial" w:hAnsi="Arial" w:cs="Arial"/>
          <w:sz w:val="22"/>
          <w:szCs w:val="22"/>
        </w:rPr>
        <w:t xml:space="preserve"> full growing season.</w:t>
      </w:r>
    </w:p>
    <w:p w14:paraId="7E23108A" w14:textId="77777777" w:rsidR="000E3F93" w:rsidRPr="007A64ED" w:rsidRDefault="000E3F93" w:rsidP="007A64ED">
      <w:pPr>
        <w:widowControl w:val="0"/>
        <w:jc w:val="both"/>
        <w:rPr>
          <w:rFonts w:ascii="Arial" w:hAnsi="Arial" w:cs="Arial"/>
          <w:sz w:val="22"/>
          <w:szCs w:val="22"/>
        </w:rPr>
      </w:pPr>
    </w:p>
    <w:p w14:paraId="223E7618" w14:textId="77777777" w:rsidR="000E3F93" w:rsidRPr="007A64ED" w:rsidRDefault="000E3F93" w:rsidP="007A64ED">
      <w:pPr>
        <w:widowControl w:val="0"/>
        <w:ind w:left="1080" w:firstLine="360"/>
        <w:jc w:val="both"/>
        <w:rPr>
          <w:rFonts w:ascii="Arial" w:hAnsi="Arial" w:cs="Arial"/>
          <w:sz w:val="22"/>
          <w:szCs w:val="22"/>
        </w:rPr>
      </w:pPr>
      <w:r w:rsidRPr="007A64ED">
        <w:rPr>
          <w:rFonts w:ascii="Arial" w:hAnsi="Arial" w:cs="Arial"/>
          <w:sz w:val="22"/>
          <w:szCs w:val="22"/>
        </w:rPr>
        <w:t>(1)</w:t>
      </w:r>
      <w:r w:rsidRPr="007A64ED">
        <w:rPr>
          <w:rFonts w:ascii="Arial" w:hAnsi="Arial" w:cs="Arial"/>
          <w:sz w:val="22"/>
          <w:szCs w:val="22"/>
        </w:rPr>
        <w:tab/>
        <w:t xml:space="preserve">Areas which do not meet the contract requirements </w:t>
      </w:r>
      <w:r w:rsidR="002C6F0E" w:rsidRPr="007A64ED">
        <w:rPr>
          <w:rFonts w:ascii="Arial" w:hAnsi="Arial" w:cs="Arial"/>
          <w:sz w:val="22"/>
          <w:szCs w:val="22"/>
        </w:rPr>
        <w:t xml:space="preserve">must </w:t>
      </w:r>
      <w:r w:rsidRPr="007A64ED">
        <w:rPr>
          <w:rFonts w:ascii="Arial" w:hAnsi="Arial" w:cs="Arial"/>
          <w:sz w:val="22"/>
          <w:szCs w:val="22"/>
        </w:rPr>
        <w:t>be reseeded within acceptable planting dates as directed by the Region Resource Specialist</w:t>
      </w:r>
      <w:r w:rsidR="00F35FF2" w:rsidRPr="007A64ED">
        <w:rPr>
          <w:rFonts w:ascii="Arial" w:hAnsi="Arial" w:cs="Arial"/>
          <w:sz w:val="22"/>
          <w:szCs w:val="22"/>
        </w:rPr>
        <w:t xml:space="preserve"> and/or Wetland Mitigation Specialist</w:t>
      </w:r>
      <w:r w:rsidRPr="007A64ED">
        <w:rPr>
          <w:rFonts w:ascii="Arial" w:hAnsi="Arial" w:cs="Arial"/>
          <w:sz w:val="22"/>
          <w:szCs w:val="22"/>
        </w:rPr>
        <w:t>.</w:t>
      </w:r>
    </w:p>
    <w:p w14:paraId="51454937" w14:textId="77777777" w:rsidR="000E3F93" w:rsidRPr="007A64ED" w:rsidRDefault="000E3F93" w:rsidP="007A64ED">
      <w:pPr>
        <w:widowControl w:val="0"/>
        <w:jc w:val="both"/>
        <w:rPr>
          <w:rFonts w:ascii="Arial" w:hAnsi="Arial" w:cs="Arial"/>
          <w:sz w:val="22"/>
          <w:szCs w:val="22"/>
        </w:rPr>
      </w:pPr>
    </w:p>
    <w:p w14:paraId="6A169C4B" w14:textId="77777777" w:rsidR="00606B4E" w:rsidRPr="007A64ED" w:rsidRDefault="000E3F93" w:rsidP="007A64ED">
      <w:pPr>
        <w:widowControl w:val="0"/>
        <w:ind w:left="1080" w:firstLine="360"/>
        <w:jc w:val="both"/>
        <w:rPr>
          <w:rFonts w:ascii="Arial" w:hAnsi="Arial" w:cs="Arial"/>
          <w:sz w:val="22"/>
          <w:szCs w:val="22"/>
        </w:rPr>
      </w:pPr>
      <w:r w:rsidRPr="007A64ED">
        <w:rPr>
          <w:rFonts w:ascii="Arial" w:hAnsi="Arial" w:cs="Arial"/>
          <w:sz w:val="22"/>
          <w:szCs w:val="22"/>
        </w:rPr>
        <w:t>(2)</w:t>
      </w:r>
      <w:r w:rsidRPr="007A64ED">
        <w:rPr>
          <w:rFonts w:ascii="Arial" w:hAnsi="Arial" w:cs="Arial"/>
          <w:sz w:val="22"/>
          <w:szCs w:val="22"/>
        </w:rPr>
        <w:tab/>
        <w:t>Th</w:t>
      </w:r>
      <w:r w:rsidR="00600B96" w:rsidRPr="007A64ED">
        <w:rPr>
          <w:rFonts w:ascii="Arial" w:hAnsi="Arial" w:cs="Arial"/>
          <w:sz w:val="22"/>
          <w:szCs w:val="22"/>
        </w:rPr>
        <w:t xml:space="preserve">e </w:t>
      </w:r>
      <w:r w:rsidR="00F35FF2" w:rsidRPr="007A64ED">
        <w:rPr>
          <w:rFonts w:ascii="Arial" w:hAnsi="Arial" w:cs="Arial"/>
          <w:sz w:val="22"/>
          <w:szCs w:val="22"/>
        </w:rPr>
        <w:t xml:space="preserve">Region Resource Specialist and/or </w:t>
      </w:r>
      <w:r w:rsidR="00A61955" w:rsidRPr="007A64ED">
        <w:rPr>
          <w:rFonts w:ascii="Arial" w:hAnsi="Arial" w:cs="Arial"/>
          <w:sz w:val="22"/>
          <w:szCs w:val="22"/>
        </w:rPr>
        <w:t>Wetland Mitigation Specialist</w:t>
      </w:r>
      <w:r w:rsidR="00600B96" w:rsidRPr="007A64ED">
        <w:rPr>
          <w:rFonts w:ascii="Arial" w:hAnsi="Arial" w:cs="Arial"/>
          <w:sz w:val="22"/>
          <w:szCs w:val="22"/>
        </w:rPr>
        <w:t xml:space="preserve"> wi</w:t>
      </w:r>
      <w:r w:rsidRPr="007A64ED">
        <w:rPr>
          <w:rFonts w:ascii="Arial" w:hAnsi="Arial" w:cs="Arial"/>
          <w:sz w:val="22"/>
          <w:szCs w:val="22"/>
        </w:rPr>
        <w:t>ll conduct a time meander search during the field inspections.  This procedure consists of a random search of 20 percent of the seeded areas.</w:t>
      </w:r>
    </w:p>
    <w:p w14:paraId="0076D6DF" w14:textId="77777777" w:rsidR="00240A07" w:rsidRPr="007A64ED" w:rsidRDefault="00240A07" w:rsidP="007A64ED">
      <w:pPr>
        <w:widowControl w:val="0"/>
        <w:jc w:val="both"/>
        <w:rPr>
          <w:rFonts w:ascii="Arial" w:hAnsi="Arial" w:cs="Arial"/>
          <w:sz w:val="22"/>
          <w:szCs w:val="22"/>
        </w:rPr>
      </w:pPr>
    </w:p>
    <w:p w14:paraId="5ABCFC06" w14:textId="4C415E10" w:rsidR="00240A07" w:rsidRPr="007A64ED" w:rsidRDefault="00F35FF2" w:rsidP="007A64ED">
      <w:pPr>
        <w:widowControl w:val="0"/>
        <w:ind w:left="1080" w:firstLine="360"/>
        <w:jc w:val="both"/>
        <w:rPr>
          <w:rFonts w:ascii="Arial" w:hAnsi="Arial" w:cs="Arial"/>
          <w:sz w:val="22"/>
          <w:szCs w:val="22"/>
        </w:rPr>
      </w:pPr>
      <w:r w:rsidRPr="007A64ED">
        <w:rPr>
          <w:rFonts w:ascii="Arial" w:hAnsi="Arial" w:cs="Arial"/>
          <w:color w:val="000000"/>
          <w:sz w:val="22"/>
          <w:szCs w:val="22"/>
        </w:rPr>
        <w:t>(3)</w:t>
      </w:r>
      <w:r w:rsidRPr="007A64ED">
        <w:rPr>
          <w:rFonts w:ascii="Arial" w:hAnsi="Arial" w:cs="Arial"/>
          <w:color w:val="000000"/>
          <w:sz w:val="22"/>
          <w:szCs w:val="22"/>
        </w:rPr>
        <w:tab/>
        <w:t xml:space="preserve">Acceptance will be granted if the seeded areas meet the following parameters:  80 percent of species seeded are </w:t>
      </w:r>
      <w:r w:rsidRPr="007A64ED">
        <w:rPr>
          <w:rFonts w:ascii="Arial" w:hAnsi="Arial" w:cs="Arial"/>
          <w:sz w:val="22"/>
          <w:szCs w:val="22"/>
        </w:rPr>
        <w:t xml:space="preserve">present and 90 percent total cover is achieved.  </w:t>
      </w:r>
      <w:r w:rsidR="00FA70FF">
        <w:rPr>
          <w:rFonts w:ascii="Arial" w:hAnsi="Arial" w:cs="Arial"/>
          <w:sz w:val="22"/>
          <w:szCs w:val="22"/>
        </w:rPr>
        <w:t>Ensure a</w:t>
      </w:r>
      <w:r w:rsidRPr="007A64ED">
        <w:rPr>
          <w:rFonts w:ascii="Arial" w:hAnsi="Arial" w:cs="Arial"/>
          <w:sz w:val="22"/>
          <w:szCs w:val="22"/>
        </w:rPr>
        <w:t xml:space="preserve">reas requiring reseeding </w:t>
      </w:r>
      <w:r w:rsidR="00FA70FF">
        <w:rPr>
          <w:rFonts w:ascii="Arial" w:hAnsi="Arial" w:cs="Arial"/>
          <w:sz w:val="22"/>
          <w:szCs w:val="22"/>
        </w:rPr>
        <w:t>ar</w:t>
      </w:r>
      <w:r w:rsidRPr="00014E14">
        <w:rPr>
          <w:rFonts w:ascii="Arial" w:hAnsi="Arial" w:cs="Arial"/>
          <w:sz w:val="22"/>
          <w:szCs w:val="22"/>
        </w:rPr>
        <w:t xml:space="preserve">e carried out as originally specified at no additional cost to the </w:t>
      </w:r>
      <w:r w:rsidR="00FA70FF">
        <w:rPr>
          <w:rFonts w:ascii="Arial" w:hAnsi="Arial" w:cs="Arial"/>
          <w:sz w:val="22"/>
          <w:szCs w:val="22"/>
        </w:rPr>
        <w:t>contract</w:t>
      </w:r>
      <w:r w:rsidRPr="00014E14">
        <w:rPr>
          <w:rFonts w:ascii="Arial" w:hAnsi="Arial" w:cs="Arial"/>
          <w:sz w:val="22"/>
          <w:szCs w:val="22"/>
        </w:rPr>
        <w:t>.</w:t>
      </w:r>
    </w:p>
    <w:p w14:paraId="1F1D534A" w14:textId="77777777" w:rsidR="00606B4E" w:rsidRPr="007A64ED" w:rsidRDefault="00606B4E" w:rsidP="007A64ED">
      <w:pPr>
        <w:widowControl w:val="0"/>
        <w:jc w:val="both"/>
        <w:rPr>
          <w:rFonts w:ascii="Arial" w:hAnsi="Arial" w:cs="Arial"/>
          <w:sz w:val="22"/>
          <w:szCs w:val="22"/>
        </w:rPr>
      </w:pPr>
    </w:p>
    <w:p w14:paraId="431100F2" w14:textId="6C783EA5" w:rsidR="000E3F93" w:rsidRPr="00014E14" w:rsidRDefault="00606B4E" w:rsidP="007A64ED">
      <w:pPr>
        <w:widowControl w:val="0"/>
        <w:ind w:left="360" w:firstLine="360"/>
        <w:jc w:val="both"/>
        <w:rPr>
          <w:rFonts w:ascii="Arial" w:hAnsi="Arial" w:cs="Arial"/>
          <w:sz w:val="22"/>
          <w:szCs w:val="22"/>
        </w:rPr>
      </w:pPr>
      <w:r w:rsidRPr="007A64ED">
        <w:rPr>
          <w:rFonts w:ascii="Arial" w:hAnsi="Arial" w:cs="Arial"/>
          <w:bCs/>
          <w:sz w:val="22"/>
          <w:szCs w:val="22"/>
        </w:rPr>
        <w:t>7</w:t>
      </w:r>
      <w:r w:rsidR="000E3F93" w:rsidRPr="007A64ED">
        <w:rPr>
          <w:rFonts w:ascii="Arial" w:hAnsi="Arial" w:cs="Arial"/>
          <w:bCs/>
          <w:sz w:val="22"/>
          <w:szCs w:val="22"/>
        </w:rPr>
        <w:t>.</w:t>
      </w:r>
      <w:r w:rsidR="000E3F93" w:rsidRPr="007A64ED">
        <w:rPr>
          <w:rFonts w:ascii="Arial" w:hAnsi="Arial" w:cs="Arial"/>
          <w:bCs/>
          <w:sz w:val="22"/>
          <w:szCs w:val="22"/>
        </w:rPr>
        <w:tab/>
      </w:r>
      <w:r w:rsidRPr="007A64ED">
        <w:rPr>
          <w:rFonts w:ascii="Arial" w:hAnsi="Arial" w:cs="Arial"/>
          <w:bCs/>
          <w:sz w:val="22"/>
          <w:szCs w:val="22"/>
        </w:rPr>
        <w:t>Cleaning, Removal a</w:t>
      </w:r>
      <w:r w:rsidR="000E3F93" w:rsidRPr="007A64ED">
        <w:rPr>
          <w:rFonts w:ascii="Arial" w:hAnsi="Arial" w:cs="Arial"/>
          <w:bCs/>
          <w:sz w:val="22"/>
          <w:szCs w:val="22"/>
        </w:rPr>
        <w:t>nd Restoration</w:t>
      </w:r>
      <w:r w:rsidR="000E3F93" w:rsidRPr="007A64ED">
        <w:rPr>
          <w:rFonts w:ascii="Arial" w:hAnsi="Arial" w:cs="Arial"/>
          <w:sz w:val="22"/>
          <w:szCs w:val="22"/>
        </w:rPr>
        <w:t>.  Upon completion of seed installation, remove from the site and legally dispose of all trash and debris including any material removed during grade preparation.</w:t>
      </w:r>
      <w:r w:rsidRPr="007A64ED">
        <w:rPr>
          <w:rFonts w:ascii="Arial" w:hAnsi="Arial" w:cs="Arial"/>
          <w:sz w:val="22"/>
          <w:szCs w:val="22"/>
        </w:rPr>
        <w:t xml:space="preserve">  </w:t>
      </w:r>
      <w:r w:rsidR="000E3F93" w:rsidRPr="007A64ED">
        <w:rPr>
          <w:rFonts w:ascii="Arial" w:hAnsi="Arial" w:cs="Arial"/>
          <w:sz w:val="22"/>
          <w:szCs w:val="22"/>
        </w:rPr>
        <w:t xml:space="preserve">Restore existing wetland and upland areas damaged by operations under the contract.  Restoration </w:t>
      </w:r>
      <w:r w:rsidR="002C6F0E" w:rsidRPr="007A64ED">
        <w:rPr>
          <w:rFonts w:ascii="Arial" w:hAnsi="Arial" w:cs="Arial"/>
          <w:sz w:val="22"/>
          <w:szCs w:val="22"/>
        </w:rPr>
        <w:t xml:space="preserve">will </w:t>
      </w:r>
      <w:r w:rsidR="000E3F93" w:rsidRPr="007A64ED">
        <w:rPr>
          <w:rFonts w:ascii="Arial" w:hAnsi="Arial" w:cs="Arial"/>
          <w:sz w:val="22"/>
          <w:szCs w:val="22"/>
        </w:rPr>
        <w:t>include finish grading and seeding as required to match existing grade and/or wetlands, and maintenance of restored areas.</w:t>
      </w:r>
      <w:r w:rsidRPr="007A64ED">
        <w:rPr>
          <w:rFonts w:ascii="Arial" w:hAnsi="Arial" w:cs="Arial"/>
          <w:sz w:val="22"/>
          <w:szCs w:val="22"/>
        </w:rPr>
        <w:t xml:space="preserve">  </w:t>
      </w:r>
      <w:r w:rsidR="00FA70FF">
        <w:rPr>
          <w:rFonts w:ascii="Arial" w:hAnsi="Arial" w:cs="Arial"/>
          <w:sz w:val="22"/>
          <w:szCs w:val="22"/>
        </w:rPr>
        <w:t>Ensure a</w:t>
      </w:r>
      <w:r w:rsidR="000E3F93" w:rsidRPr="007A64ED">
        <w:rPr>
          <w:rFonts w:ascii="Arial" w:hAnsi="Arial" w:cs="Arial"/>
          <w:sz w:val="22"/>
          <w:szCs w:val="22"/>
        </w:rPr>
        <w:t xml:space="preserve">ny damage by the Contractor to established or newly seeded areas not within the project scope of work </w:t>
      </w:r>
      <w:r w:rsidR="00FA70FF">
        <w:rPr>
          <w:rFonts w:ascii="Arial" w:hAnsi="Arial" w:cs="Arial"/>
          <w:sz w:val="22"/>
          <w:szCs w:val="22"/>
        </w:rPr>
        <w:t>ar</w:t>
      </w:r>
      <w:r w:rsidR="000E3F93" w:rsidRPr="00014E14">
        <w:rPr>
          <w:rFonts w:ascii="Arial" w:hAnsi="Arial" w:cs="Arial"/>
          <w:sz w:val="22"/>
          <w:szCs w:val="22"/>
        </w:rPr>
        <w:t xml:space="preserve">e repaired and reseeded at no cost to the </w:t>
      </w:r>
      <w:r w:rsidR="00FA70FF">
        <w:rPr>
          <w:rFonts w:ascii="Arial" w:hAnsi="Arial" w:cs="Arial"/>
          <w:sz w:val="22"/>
          <w:szCs w:val="22"/>
        </w:rPr>
        <w:t>contract.</w:t>
      </w:r>
    </w:p>
    <w:p w14:paraId="7E5E0D31" w14:textId="77777777" w:rsidR="00DB3EFC" w:rsidRPr="007A64ED" w:rsidRDefault="00DB3EFC" w:rsidP="007A64ED">
      <w:pPr>
        <w:widowControl w:val="0"/>
        <w:jc w:val="both"/>
        <w:rPr>
          <w:rFonts w:ascii="Arial" w:hAnsi="Arial" w:cs="Arial"/>
          <w:sz w:val="22"/>
          <w:szCs w:val="22"/>
        </w:rPr>
      </w:pPr>
    </w:p>
    <w:p w14:paraId="792D035D" w14:textId="35890688" w:rsidR="00B7130B" w:rsidRPr="007A64ED" w:rsidRDefault="00B7130B" w:rsidP="007A64ED">
      <w:pPr>
        <w:widowControl w:val="0"/>
        <w:ind w:firstLine="360"/>
        <w:jc w:val="both"/>
        <w:rPr>
          <w:rFonts w:ascii="Arial" w:hAnsi="Arial" w:cs="Arial"/>
          <w:sz w:val="22"/>
          <w:szCs w:val="22"/>
        </w:rPr>
      </w:pPr>
      <w:r w:rsidRPr="007A64ED">
        <w:rPr>
          <w:rFonts w:ascii="Arial" w:hAnsi="Arial" w:cs="Arial"/>
          <w:b/>
          <w:sz w:val="22"/>
          <w:szCs w:val="22"/>
        </w:rPr>
        <w:t>d.</w:t>
      </w:r>
      <w:r w:rsidR="00DB3EFC" w:rsidRPr="007A64ED">
        <w:rPr>
          <w:rFonts w:ascii="Arial" w:hAnsi="Arial" w:cs="Arial"/>
          <w:b/>
          <w:sz w:val="22"/>
          <w:szCs w:val="22"/>
        </w:rPr>
        <w:tab/>
      </w:r>
      <w:r w:rsidRPr="007A64ED">
        <w:rPr>
          <w:rFonts w:ascii="Arial" w:hAnsi="Arial" w:cs="Arial"/>
          <w:b/>
          <w:sz w:val="22"/>
          <w:szCs w:val="22"/>
        </w:rPr>
        <w:t>Measurement and Payment.</w:t>
      </w:r>
      <w:r w:rsidRPr="007A64ED">
        <w:rPr>
          <w:rFonts w:ascii="Arial" w:hAnsi="Arial" w:cs="Arial"/>
          <w:sz w:val="22"/>
          <w:szCs w:val="22"/>
        </w:rPr>
        <w:t xml:space="preserve">  The completed work</w:t>
      </w:r>
      <w:r w:rsidR="00C71C37" w:rsidRPr="007A64ED">
        <w:rPr>
          <w:rFonts w:ascii="Arial" w:hAnsi="Arial" w:cs="Arial"/>
          <w:sz w:val="22"/>
          <w:szCs w:val="22"/>
        </w:rPr>
        <w:t>,</w:t>
      </w:r>
      <w:r w:rsidRPr="007A64ED">
        <w:rPr>
          <w:rFonts w:ascii="Arial" w:hAnsi="Arial" w:cs="Arial"/>
          <w:sz w:val="22"/>
          <w:szCs w:val="22"/>
        </w:rPr>
        <w:t xml:space="preserve"> as described</w:t>
      </w:r>
      <w:r w:rsidR="00C71C37" w:rsidRPr="007A64ED">
        <w:rPr>
          <w:rFonts w:ascii="Arial" w:hAnsi="Arial" w:cs="Arial"/>
          <w:sz w:val="22"/>
          <w:szCs w:val="22"/>
        </w:rPr>
        <w:t>,</w:t>
      </w:r>
      <w:r w:rsidRPr="007A64ED">
        <w:rPr>
          <w:rFonts w:ascii="Arial" w:hAnsi="Arial" w:cs="Arial"/>
          <w:sz w:val="22"/>
          <w:szCs w:val="22"/>
        </w:rPr>
        <w:t xml:space="preserve"> will be </w:t>
      </w:r>
      <w:r w:rsidR="00C71C37" w:rsidRPr="007A64ED">
        <w:rPr>
          <w:rFonts w:ascii="Arial" w:hAnsi="Arial" w:cs="Arial"/>
          <w:sz w:val="22"/>
          <w:szCs w:val="22"/>
        </w:rPr>
        <w:t xml:space="preserve">measured and </w:t>
      </w:r>
      <w:r w:rsidRPr="007A64ED">
        <w:rPr>
          <w:rFonts w:ascii="Arial" w:hAnsi="Arial" w:cs="Arial"/>
          <w:sz w:val="22"/>
          <w:szCs w:val="22"/>
        </w:rPr>
        <w:t xml:space="preserve">paid for in accordance with subsection 816.04 of the Standard Specifications for Construction and these additional </w:t>
      </w:r>
      <w:r w:rsidR="00DB3EFC" w:rsidRPr="007A64ED">
        <w:rPr>
          <w:rFonts w:ascii="Arial" w:hAnsi="Arial" w:cs="Arial"/>
          <w:sz w:val="22"/>
          <w:szCs w:val="22"/>
        </w:rPr>
        <w:t>pay items:</w:t>
      </w:r>
    </w:p>
    <w:p w14:paraId="4EE6FCA6" w14:textId="77777777" w:rsidR="00240A07" w:rsidRPr="007A64ED" w:rsidRDefault="00240A07" w:rsidP="007A64ED">
      <w:pPr>
        <w:widowControl w:val="0"/>
        <w:jc w:val="both"/>
        <w:rPr>
          <w:rFonts w:ascii="Arial" w:hAnsi="Arial" w:cs="Arial"/>
          <w:sz w:val="22"/>
          <w:szCs w:val="22"/>
        </w:rPr>
      </w:pPr>
    </w:p>
    <w:p w14:paraId="0E773B82" w14:textId="77777777" w:rsidR="00240A07" w:rsidRPr="007A64ED" w:rsidRDefault="00297CE0" w:rsidP="007A64ED">
      <w:pPr>
        <w:widowControl w:val="0"/>
        <w:tabs>
          <w:tab w:val="right" w:pos="9360"/>
        </w:tabs>
        <w:autoSpaceDE w:val="0"/>
        <w:autoSpaceDN w:val="0"/>
        <w:adjustRightInd w:val="0"/>
        <w:ind w:left="720"/>
        <w:rPr>
          <w:rFonts w:ascii="Arial" w:hAnsi="Arial" w:cs="Arial"/>
          <w:b/>
          <w:bCs/>
          <w:sz w:val="22"/>
          <w:szCs w:val="22"/>
        </w:rPr>
      </w:pPr>
      <w:r w:rsidRPr="007A64ED">
        <w:rPr>
          <w:rFonts w:ascii="Arial" w:hAnsi="Arial" w:cs="Arial"/>
          <w:b/>
          <w:bCs/>
          <w:sz w:val="22"/>
          <w:szCs w:val="22"/>
        </w:rPr>
        <w:t>Pay Item</w:t>
      </w:r>
      <w:r w:rsidRPr="007A64ED">
        <w:rPr>
          <w:rFonts w:ascii="Arial" w:hAnsi="Arial" w:cs="Arial"/>
          <w:b/>
          <w:bCs/>
          <w:sz w:val="22"/>
          <w:szCs w:val="22"/>
        </w:rPr>
        <w:tab/>
        <w:t xml:space="preserve">Pay </w:t>
      </w:r>
      <w:r w:rsidR="00240A07" w:rsidRPr="007A64ED">
        <w:rPr>
          <w:rFonts w:ascii="Arial" w:hAnsi="Arial" w:cs="Arial"/>
          <w:b/>
          <w:bCs/>
          <w:sz w:val="22"/>
          <w:szCs w:val="22"/>
        </w:rPr>
        <w:t>Unit</w:t>
      </w:r>
    </w:p>
    <w:p w14:paraId="7F0FE2C4" w14:textId="77777777" w:rsidR="00180574" w:rsidRPr="007A64ED" w:rsidRDefault="00180574" w:rsidP="007A64ED">
      <w:pPr>
        <w:widowControl w:val="0"/>
        <w:autoSpaceDE w:val="0"/>
        <w:autoSpaceDN w:val="0"/>
        <w:adjustRightInd w:val="0"/>
        <w:jc w:val="both"/>
        <w:rPr>
          <w:rFonts w:ascii="Arial" w:hAnsi="Arial" w:cs="Arial"/>
          <w:sz w:val="22"/>
          <w:szCs w:val="22"/>
        </w:rPr>
      </w:pPr>
    </w:p>
    <w:p w14:paraId="23D03474" w14:textId="7D82B210" w:rsidR="00240A07" w:rsidRPr="007A64ED" w:rsidRDefault="00B93EEA" w:rsidP="007A64ED">
      <w:pPr>
        <w:widowControl w:val="0"/>
        <w:tabs>
          <w:tab w:val="right" w:leader="dot" w:pos="9360"/>
        </w:tabs>
        <w:autoSpaceDE w:val="0"/>
        <w:autoSpaceDN w:val="0"/>
        <w:adjustRightInd w:val="0"/>
        <w:ind w:left="720"/>
        <w:jc w:val="both"/>
        <w:rPr>
          <w:rFonts w:ascii="Arial" w:hAnsi="Arial" w:cs="Arial"/>
          <w:sz w:val="22"/>
          <w:szCs w:val="22"/>
        </w:rPr>
      </w:pPr>
      <w:r w:rsidRPr="007A64ED">
        <w:rPr>
          <w:rFonts w:ascii="Arial" w:hAnsi="Arial" w:cs="Arial"/>
          <w:sz w:val="22"/>
          <w:szCs w:val="22"/>
        </w:rPr>
        <w:t xml:space="preserve">Wet Meadow Flood Shelf </w:t>
      </w:r>
      <w:r w:rsidR="00240A07" w:rsidRPr="007A64ED">
        <w:rPr>
          <w:rFonts w:ascii="Arial" w:hAnsi="Arial" w:cs="Arial"/>
          <w:sz w:val="22"/>
          <w:szCs w:val="22"/>
        </w:rPr>
        <w:t>Seed Mixture</w:t>
      </w:r>
      <w:r w:rsidR="00297CE0" w:rsidRPr="007A64ED">
        <w:rPr>
          <w:rFonts w:ascii="Arial" w:hAnsi="Arial" w:cs="Arial"/>
          <w:sz w:val="22"/>
          <w:szCs w:val="22"/>
        </w:rPr>
        <w:tab/>
      </w:r>
      <w:r w:rsidR="00EB3908" w:rsidRPr="007A64ED">
        <w:rPr>
          <w:rFonts w:ascii="Arial" w:hAnsi="Arial" w:cs="Arial"/>
          <w:sz w:val="22"/>
          <w:szCs w:val="22"/>
        </w:rPr>
        <w:t>Square Yard</w:t>
      </w:r>
    </w:p>
    <w:p w14:paraId="0ED5FF83" w14:textId="048AFF98" w:rsidR="00240A07" w:rsidRPr="007A64ED" w:rsidRDefault="00240A07" w:rsidP="007A64ED">
      <w:pPr>
        <w:widowControl w:val="0"/>
        <w:tabs>
          <w:tab w:val="right" w:leader="dot" w:pos="9360"/>
        </w:tabs>
        <w:autoSpaceDE w:val="0"/>
        <w:autoSpaceDN w:val="0"/>
        <w:adjustRightInd w:val="0"/>
        <w:ind w:left="720"/>
        <w:jc w:val="both"/>
        <w:rPr>
          <w:rFonts w:ascii="Arial" w:hAnsi="Arial" w:cs="Arial"/>
          <w:sz w:val="22"/>
          <w:szCs w:val="22"/>
        </w:rPr>
      </w:pPr>
      <w:r w:rsidRPr="007A64ED">
        <w:rPr>
          <w:rFonts w:ascii="Arial" w:hAnsi="Arial" w:cs="Arial"/>
          <w:sz w:val="22"/>
          <w:szCs w:val="22"/>
        </w:rPr>
        <w:t>Temp Seed Mixture</w:t>
      </w:r>
      <w:r w:rsidR="00297CE0" w:rsidRPr="007A64ED">
        <w:rPr>
          <w:rFonts w:ascii="Arial" w:hAnsi="Arial" w:cs="Arial"/>
          <w:sz w:val="22"/>
          <w:szCs w:val="22"/>
        </w:rPr>
        <w:tab/>
      </w:r>
      <w:r w:rsidR="00EB3908" w:rsidRPr="007A64ED">
        <w:rPr>
          <w:rFonts w:ascii="Arial" w:hAnsi="Arial" w:cs="Arial"/>
          <w:sz w:val="22"/>
          <w:szCs w:val="22"/>
        </w:rPr>
        <w:t>Square Yard</w:t>
      </w:r>
    </w:p>
    <w:p w14:paraId="42B7F48B" w14:textId="77777777" w:rsidR="00240A07" w:rsidRPr="007A64ED" w:rsidRDefault="00240A07" w:rsidP="00014E14">
      <w:pPr>
        <w:widowControl w:val="0"/>
        <w:autoSpaceDE w:val="0"/>
        <w:autoSpaceDN w:val="0"/>
        <w:adjustRightInd w:val="0"/>
        <w:jc w:val="both"/>
        <w:rPr>
          <w:rFonts w:ascii="Arial" w:hAnsi="Arial" w:cs="Arial"/>
          <w:sz w:val="22"/>
          <w:szCs w:val="22"/>
        </w:rPr>
      </w:pPr>
    </w:p>
    <w:p w14:paraId="086D213D" w14:textId="3E33F03E" w:rsidR="00B7130B" w:rsidRPr="007A64ED" w:rsidRDefault="00240A07" w:rsidP="007A64ED">
      <w:pPr>
        <w:widowControl w:val="0"/>
        <w:autoSpaceDE w:val="0"/>
        <w:autoSpaceDN w:val="0"/>
        <w:adjustRightInd w:val="0"/>
        <w:jc w:val="both"/>
        <w:rPr>
          <w:rFonts w:ascii="Arial" w:hAnsi="Arial" w:cs="Arial"/>
          <w:sz w:val="22"/>
          <w:szCs w:val="22"/>
        </w:rPr>
      </w:pPr>
      <w:r w:rsidRPr="007A64ED">
        <w:rPr>
          <w:rFonts w:ascii="Arial" w:hAnsi="Arial" w:cs="Arial"/>
          <w:sz w:val="22"/>
          <w:szCs w:val="22"/>
        </w:rPr>
        <w:t xml:space="preserve">The contract unit price for </w:t>
      </w:r>
      <w:r w:rsidR="00C71C37" w:rsidRPr="007A64ED">
        <w:rPr>
          <w:rFonts w:ascii="Arial" w:hAnsi="Arial" w:cs="Arial"/>
          <w:sz w:val="22"/>
          <w:szCs w:val="22"/>
        </w:rPr>
        <w:t xml:space="preserve">the pay items </w:t>
      </w:r>
      <w:r w:rsidRPr="007A64ED">
        <w:rPr>
          <w:rFonts w:ascii="Arial" w:hAnsi="Arial" w:cs="Arial"/>
          <w:sz w:val="22"/>
          <w:szCs w:val="22"/>
        </w:rPr>
        <w:t>above includes all site preparation, complet</w:t>
      </w:r>
      <w:r w:rsidR="00FA70FF">
        <w:rPr>
          <w:rFonts w:ascii="Arial" w:hAnsi="Arial" w:cs="Arial"/>
          <w:sz w:val="22"/>
          <w:szCs w:val="22"/>
        </w:rPr>
        <w:t>ing</w:t>
      </w:r>
      <w:r w:rsidRPr="00014E14">
        <w:rPr>
          <w:rFonts w:ascii="Arial" w:hAnsi="Arial" w:cs="Arial"/>
          <w:sz w:val="22"/>
          <w:szCs w:val="22"/>
        </w:rPr>
        <w:t xml:space="preserve"> the work, including dewatering if required and the proper</w:t>
      </w:r>
      <w:r w:rsidR="00C71C37" w:rsidRPr="007A64ED">
        <w:rPr>
          <w:rFonts w:ascii="Arial" w:hAnsi="Arial" w:cs="Arial"/>
          <w:sz w:val="22"/>
          <w:szCs w:val="22"/>
        </w:rPr>
        <w:t xml:space="preserve"> </w:t>
      </w:r>
      <w:r w:rsidRPr="007A64ED">
        <w:rPr>
          <w:rFonts w:ascii="Arial" w:hAnsi="Arial" w:cs="Arial"/>
          <w:sz w:val="22"/>
          <w:szCs w:val="22"/>
        </w:rPr>
        <w:t>storage of all seed materials, as specified herein and as detailed on the plans.</w:t>
      </w:r>
    </w:p>
    <w:sectPr w:rsidR="00B7130B" w:rsidRPr="007A64ED" w:rsidSect="008827E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3789DB" w14:textId="77777777" w:rsidR="0031375F" w:rsidRDefault="0031375F">
      <w:r>
        <w:separator/>
      </w:r>
    </w:p>
  </w:endnote>
  <w:endnote w:type="continuationSeparator" w:id="0">
    <w:p w14:paraId="430ECAAC" w14:textId="77777777" w:rsidR="0031375F" w:rsidRDefault="00313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9F773" w14:textId="77777777" w:rsidR="00FA70FF" w:rsidRDefault="00FA70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F2F17" w14:textId="77777777" w:rsidR="00FA70FF" w:rsidRDefault="00FA70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5AA52" w14:textId="77777777" w:rsidR="00FA70FF" w:rsidRDefault="00FA7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4A2E3" w14:textId="77777777" w:rsidR="0031375F" w:rsidRDefault="0031375F">
      <w:r>
        <w:separator/>
      </w:r>
    </w:p>
  </w:footnote>
  <w:footnote w:type="continuationSeparator" w:id="0">
    <w:p w14:paraId="25B82026" w14:textId="77777777" w:rsidR="0031375F" w:rsidRDefault="00313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50273" w14:textId="77777777" w:rsidR="00FA70FF" w:rsidRDefault="00FA70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59E1" w14:textId="18E71C75" w:rsidR="00180574" w:rsidRPr="007118D8" w:rsidRDefault="00A05688" w:rsidP="00180574">
    <w:pPr>
      <w:jc w:val="right"/>
      <w:rPr>
        <w:rFonts w:ascii="Arial" w:hAnsi="Arial" w:cs="Arial"/>
      </w:rPr>
    </w:pPr>
    <w:r>
      <w:rPr>
        <w:rFonts w:ascii="Arial" w:hAnsi="Arial" w:cs="Arial"/>
      </w:rPr>
      <w:t>20R</w:t>
    </w:r>
    <w:r w:rsidRPr="007118D8">
      <w:rPr>
        <w:rFonts w:ascii="Arial" w:hAnsi="Arial" w:cs="Arial"/>
      </w:rPr>
      <w:t>D816</w:t>
    </w:r>
    <w:r w:rsidR="005E688E">
      <w:rPr>
        <w:rFonts w:ascii="Arial" w:hAnsi="Arial" w:cs="Arial"/>
      </w:rPr>
      <w:t>(A215)</w:t>
    </w:r>
  </w:p>
  <w:p w14:paraId="63819093" w14:textId="5785AD95" w:rsidR="008B712C" w:rsidRDefault="008827E7" w:rsidP="00FC1C59">
    <w:pPr>
      <w:tabs>
        <w:tab w:val="center" w:pos="4680"/>
        <w:tab w:val="right" w:pos="9360"/>
      </w:tabs>
      <w:jc w:val="both"/>
      <w:rPr>
        <w:rFonts w:ascii="Arial" w:hAnsi="Arial"/>
      </w:rPr>
    </w:pPr>
    <w:r>
      <w:rPr>
        <w:rFonts w:ascii="Arial" w:hAnsi="Arial"/>
      </w:rPr>
      <w:t>MET</w:t>
    </w:r>
    <w:r w:rsidR="00E832ED">
      <w:rPr>
        <w:rFonts w:ascii="Arial" w:hAnsi="Arial"/>
      </w:rPr>
      <w:t>:</w:t>
    </w:r>
    <w:r w:rsidR="00A05688">
      <w:rPr>
        <w:rFonts w:ascii="Arial" w:hAnsi="Arial"/>
      </w:rPr>
      <w:t>R</w:t>
    </w:r>
    <w:r>
      <w:rPr>
        <w:rFonts w:ascii="Arial" w:hAnsi="Arial"/>
      </w:rPr>
      <w:t>D</w:t>
    </w:r>
    <w:r w:rsidR="00A05688">
      <w:rPr>
        <w:rFonts w:ascii="Arial" w:hAnsi="Arial"/>
      </w:rPr>
      <w:t>M</w:t>
    </w:r>
    <w:r w:rsidR="008B712C">
      <w:rPr>
        <w:rFonts w:ascii="Arial" w:hAnsi="Arial"/>
      </w:rPr>
      <w:tab/>
    </w:r>
    <w:r w:rsidR="00180574" w:rsidRPr="00FC1C59">
      <w:rPr>
        <w:rStyle w:val="PageNumber"/>
        <w:rFonts w:ascii="Arial" w:hAnsi="Arial"/>
        <w:bCs/>
      </w:rPr>
      <w:fldChar w:fldCharType="begin"/>
    </w:r>
    <w:r w:rsidR="00180574" w:rsidRPr="00FC1C59">
      <w:rPr>
        <w:rStyle w:val="PageNumber"/>
        <w:rFonts w:ascii="Arial" w:hAnsi="Arial"/>
        <w:bCs/>
      </w:rPr>
      <w:instrText xml:space="preserve"> PAGE  \* Arabic  \* MERGEFORMAT </w:instrText>
    </w:r>
    <w:r w:rsidR="00180574" w:rsidRPr="00FC1C59">
      <w:rPr>
        <w:rStyle w:val="PageNumber"/>
        <w:rFonts w:ascii="Arial" w:hAnsi="Arial"/>
        <w:bCs/>
      </w:rPr>
      <w:fldChar w:fldCharType="separate"/>
    </w:r>
    <w:r w:rsidR="00643363">
      <w:rPr>
        <w:rStyle w:val="PageNumber"/>
        <w:rFonts w:ascii="Arial" w:hAnsi="Arial"/>
        <w:bCs/>
        <w:noProof/>
      </w:rPr>
      <w:t>8</w:t>
    </w:r>
    <w:r w:rsidR="00180574" w:rsidRPr="00FC1C59">
      <w:rPr>
        <w:rStyle w:val="PageNumber"/>
        <w:rFonts w:ascii="Arial" w:hAnsi="Arial"/>
        <w:bCs/>
      </w:rPr>
      <w:fldChar w:fldCharType="end"/>
    </w:r>
    <w:r w:rsidR="00180574" w:rsidRPr="00180574">
      <w:rPr>
        <w:rStyle w:val="PageNumber"/>
        <w:rFonts w:ascii="Arial" w:hAnsi="Arial"/>
      </w:rPr>
      <w:t xml:space="preserve"> of </w:t>
    </w:r>
    <w:r w:rsidR="00180574" w:rsidRPr="00FC1C59">
      <w:rPr>
        <w:rStyle w:val="PageNumber"/>
        <w:rFonts w:ascii="Arial" w:hAnsi="Arial"/>
        <w:bCs/>
      </w:rPr>
      <w:fldChar w:fldCharType="begin"/>
    </w:r>
    <w:r w:rsidR="00180574" w:rsidRPr="00FC1C59">
      <w:rPr>
        <w:rStyle w:val="PageNumber"/>
        <w:rFonts w:ascii="Arial" w:hAnsi="Arial"/>
        <w:bCs/>
      </w:rPr>
      <w:instrText xml:space="preserve"> NUMPAGES  \* Arabic  \* MERGEFORMAT </w:instrText>
    </w:r>
    <w:r w:rsidR="00180574" w:rsidRPr="00FC1C59">
      <w:rPr>
        <w:rStyle w:val="PageNumber"/>
        <w:rFonts w:ascii="Arial" w:hAnsi="Arial"/>
        <w:bCs/>
      </w:rPr>
      <w:fldChar w:fldCharType="separate"/>
    </w:r>
    <w:r w:rsidR="00643363">
      <w:rPr>
        <w:rStyle w:val="PageNumber"/>
        <w:rFonts w:ascii="Arial" w:hAnsi="Arial"/>
        <w:bCs/>
        <w:noProof/>
      </w:rPr>
      <w:t>8</w:t>
    </w:r>
    <w:r w:rsidR="00180574" w:rsidRPr="00FC1C59">
      <w:rPr>
        <w:rStyle w:val="PageNumber"/>
        <w:rFonts w:ascii="Arial" w:hAnsi="Arial"/>
        <w:bCs/>
      </w:rPr>
      <w:fldChar w:fldCharType="end"/>
    </w:r>
    <w:r w:rsidR="008B712C">
      <w:rPr>
        <w:rStyle w:val="PageNumber"/>
        <w:rFonts w:ascii="Arial" w:hAnsi="Arial"/>
      </w:rPr>
      <w:tab/>
    </w:r>
    <w:r>
      <w:rPr>
        <w:rStyle w:val="PageNumber"/>
        <w:rFonts w:ascii="Arial" w:hAnsi="Arial"/>
      </w:rPr>
      <w:t>0</w:t>
    </w:r>
    <w:r w:rsidR="00FA70FF">
      <w:rPr>
        <w:rStyle w:val="PageNumber"/>
        <w:rFonts w:ascii="Arial" w:hAnsi="Arial"/>
      </w:rPr>
      <w:t>4</w:t>
    </w:r>
    <w:r>
      <w:rPr>
        <w:rStyle w:val="PageNumber"/>
        <w:rFonts w:ascii="Arial" w:hAnsi="Arial"/>
      </w:rPr>
      <w:t>-</w:t>
    </w:r>
    <w:r w:rsidR="00FA70FF">
      <w:rPr>
        <w:rStyle w:val="PageNumber"/>
        <w:rFonts w:ascii="Arial" w:hAnsi="Arial"/>
      </w:rPr>
      <w:t>23</w:t>
    </w:r>
    <w:r>
      <w:rPr>
        <w:rStyle w:val="PageNumber"/>
        <w:rFonts w:ascii="Arial" w:hAnsi="Arial"/>
      </w:rPr>
      <w:t>-21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115CB" w14:textId="65AF073B" w:rsidR="00B446E8" w:rsidRPr="00FC1C59" w:rsidRDefault="00A05688" w:rsidP="00FC1C59">
    <w:pPr>
      <w:jc w:val="right"/>
      <w:rPr>
        <w:rFonts w:ascii="Arial" w:hAnsi="Arial" w:cs="Arial"/>
      </w:rPr>
    </w:pPr>
    <w:r>
      <w:rPr>
        <w:rFonts w:ascii="Arial" w:hAnsi="Arial" w:cs="Arial"/>
      </w:rPr>
      <w:t>20R</w:t>
    </w:r>
    <w:r w:rsidRPr="00FC1C59">
      <w:rPr>
        <w:rFonts w:ascii="Arial" w:hAnsi="Arial" w:cs="Arial"/>
      </w:rPr>
      <w:t>D816</w:t>
    </w:r>
    <w:r w:rsidR="008827E7">
      <w:rPr>
        <w:rFonts w:ascii="Arial" w:hAnsi="Arial" w:cs="Arial"/>
      </w:rPr>
      <w:t>(</w:t>
    </w:r>
    <w:r w:rsidR="005E688E">
      <w:rPr>
        <w:rFonts w:ascii="Arial" w:hAnsi="Arial" w:cs="Arial"/>
      </w:rPr>
      <w:t>A215</w:t>
    </w:r>
    <w:r w:rsidR="008827E7">
      <w:rPr>
        <w:rFonts w:ascii="Arial" w:hAnsi="Arial" w:cs="Aria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430D"/>
    <w:multiLevelType w:val="hybridMultilevel"/>
    <w:tmpl w:val="89B0B618"/>
    <w:lvl w:ilvl="0" w:tplc="8D2A0A22">
      <w:start w:val="1"/>
      <w:numFmt w:val="lowerLetter"/>
      <w:lvlText w:val="%1."/>
      <w:lvlJc w:val="left"/>
      <w:pPr>
        <w:tabs>
          <w:tab w:val="num" w:pos="1800"/>
        </w:tabs>
        <w:ind w:left="1800" w:hanging="360"/>
      </w:pPr>
      <w:rPr>
        <w:rFonts w:hint="default"/>
        <w:b/>
      </w:rPr>
    </w:lvl>
    <w:lvl w:ilvl="1" w:tplc="337802E2" w:tentative="1">
      <w:start w:val="1"/>
      <w:numFmt w:val="lowerLetter"/>
      <w:lvlText w:val="%2."/>
      <w:lvlJc w:val="left"/>
      <w:pPr>
        <w:tabs>
          <w:tab w:val="num" w:pos="2520"/>
        </w:tabs>
        <w:ind w:left="2520" w:hanging="360"/>
      </w:pPr>
    </w:lvl>
    <w:lvl w:ilvl="2" w:tplc="1978761E" w:tentative="1">
      <w:start w:val="1"/>
      <w:numFmt w:val="lowerRoman"/>
      <w:lvlText w:val="%3."/>
      <w:lvlJc w:val="right"/>
      <w:pPr>
        <w:tabs>
          <w:tab w:val="num" w:pos="3240"/>
        </w:tabs>
        <w:ind w:left="3240" w:hanging="180"/>
      </w:pPr>
    </w:lvl>
    <w:lvl w:ilvl="3" w:tplc="C75472D4" w:tentative="1">
      <w:start w:val="1"/>
      <w:numFmt w:val="decimal"/>
      <w:lvlText w:val="%4."/>
      <w:lvlJc w:val="left"/>
      <w:pPr>
        <w:tabs>
          <w:tab w:val="num" w:pos="3960"/>
        </w:tabs>
        <w:ind w:left="3960" w:hanging="360"/>
      </w:pPr>
    </w:lvl>
    <w:lvl w:ilvl="4" w:tplc="C770AC0A" w:tentative="1">
      <w:start w:val="1"/>
      <w:numFmt w:val="lowerLetter"/>
      <w:lvlText w:val="%5."/>
      <w:lvlJc w:val="left"/>
      <w:pPr>
        <w:tabs>
          <w:tab w:val="num" w:pos="4680"/>
        </w:tabs>
        <w:ind w:left="4680" w:hanging="360"/>
      </w:pPr>
    </w:lvl>
    <w:lvl w:ilvl="5" w:tplc="6B64509E" w:tentative="1">
      <w:start w:val="1"/>
      <w:numFmt w:val="lowerRoman"/>
      <w:lvlText w:val="%6."/>
      <w:lvlJc w:val="right"/>
      <w:pPr>
        <w:tabs>
          <w:tab w:val="num" w:pos="5400"/>
        </w:tabs>
        <w:ind w:left="5400" w:hanging="180"/>
      </w:pPr>
    </w:lvl>
    <w:lvl w:ilvl="6" w:tplc="479241C4" w:tentative="1">
      <w:start w:val="1"/>
      <w:numFmt w:val="decimal"/>
      <w:lvlText w:val="%7."/>
      <w:lvlJc w:val="left"/>
      <w:pPr>
        <w:tabs>
          <w:tab w:val="num" w:pos="6120"/>
        </w:tabs>
        <w:ind w:left="6120" w:hanging="360"/>
      </w:pPr>
    </w:lvl>
    <w:lvl w:ilvl="7" w:tplc="5AAA9382" w:tentative="1">
      <w:start w:val="1"/>
      <w:numFmt w:val="lowerLetter"/>
      <w:lvlText w:val="%8."/>
      <w:lvlJc w:val="left"/>
      <w:pPr>
        <w:tabs>
          <w:tab w:val="num" w:pos="6840"/>
        </w:tabs>
        <w:ind w:left="6840" w:hanging="360"/>
      </w:pPr>
    </w:lvl>
    <w:lvl w:ilvl="8" w:tplc="788AAC0C" w:tentative="1">
      <w:start w:val="1"/>
      <w:numFmt w:val="lowerRoman"/>
      <w:lvlText w:val="%9."/>
      <w:lvlJc w:val="right"/>
      <w:pPr>
        <w:tabs>
          <w:tab w:val="num" w:pos="7560"/>
        </w:tabs>
        <w:ind w:left="7560" w:hanging="180"/>
      </w:pPr>
    </w:lvl>
  </w:abstractNum>
  <w:abstractNum w:abstractNumId="1" w15:restartNumberingAfterBreak="0">
    <w:nsid w:val="0BB71D94"/>
    <w:multiLevelType w:val="hybridMultilevel"/>
    <w:tmpl w:val="F7B8E690"/>
    <w:lvl w:ilvl="0" w:tplc="ACD87600">
      <w:start w:val="6"/>
      <w:numFmt w:val="lowerLetter"/>
      <w:lvlText w:val="%1."/>
      <w:lvlJc w:val="left"/>
      <w:pPr>
        <w:tabs>
          <w:tab w:val="num" w:pos="1800"/>
        </w:tabs>
        <w:ind w:left="1800" w:hanging="360"/>
      </w:pPr>
      <w:rPr>
        <w:rFonts w:hint="default"/>
      </w:rPr>
    </w:lvl>
    <w:lvl w:ilvl="1" w:tplc="5380C268" w:tentative="1">
      <w:start w:val="1"/>
      <w:numFmt w:val="lowerLetter"/>
      <w:lvlText w:val="%2."/>
      <w:lvlJc w:val="left"/>
      <w:pPr>
        <w:tabs>
          <w:tab w:val="num" w:pos="2520"/>
        </w:tabs>
        <w:ind w:left="2520" w:hanging="360"/>
      </w:pPr>
    </w:lvl>
    <w:lvl w:ilvl="2" w:tplc="A03E1B36" w:tentative="1">
      <w:start w:val="1"/>
      <w:numFmt w:val="lowerRoman"/>
      <w:lvlText w:val="%3."/>
      <w:lvlJc w:val="right"/>
      <w:pPr>
        <w:tabs>
          <w:tab w:val="num" w:pos="3240"/>
        </w:tabs>
        <w:ind w:left="3240" w:hanging="180"/>
      </w:pPr>
    </w:lvl>
    <w:lvl w:ilvl="3" w:tplc="68ECA342" w:tentative="1">
      <w:start w:val="1"/>
      <w:numFmt w:val="decimal"/>
      <w:lvlText w:val="%4."/>
      <w:lvlJc w:val="left"/>
      <w:pPr>
        <w:tabs>
          <w:tab w:val="num" w:pos="3960"/>
        </w:tabs>
        <w:ind w:left="3960" w:hanging="360"/>
      </w:pPr>
    </w:lvl>
    <w:lvl w:ilvl="4" w:tplc="BC4EA78A" w:tentative="1">
      <w:start w:val="1"/>
      <w:numFmt w:val="lowerLetter"/>
      <w:lvlText w:val="%5."/>
      <w:lvlJc w:val="left"/>
      <w:pPr>
        <w:tabs>
          <w:tab w:val="num" w:pos="4680"/>
        </w:tabs>
        <w:ind w:left="4680" w:hanging="360"/>
      </w:pPr>
    </w:lvl>
    <w:lvl w:ilvl="5" w:tplc="EABCE98C" w:tentative="1">
      <w:start w:val="1"/>
      <w:numFmt w:val="lowerRoman"/>
      <w:lvlText w:val="%6."/>
      <w:lvlJc w:val="right"/>
      <w:pPr>
        <w:tabs>
          <w:tab w:val="num" w:pos="5400"/>
        </w:tabs>
        <w:ind w:left="5400" w:hanging="180"/>
      </w:pPr>
    </w:lvl>
    <w:lvl w:ilvl="6" w:tplc="237A63E6" w:tentative="1">
      <w:start w:val="1"/>
      <w:numFmt w:val="decimal"/>
      <w:lvlText w:val="%7."/>
      <w:lvlJc w:val="left"/>
      <w:pPr>
        <w:tabs>
          <w:tab w:val="num" w:pos="6120"/>
        </w:tabs>
        <w:ind w:left="6120" w:hanging="360"/>
      </w:pPr>
    </w:lvl>
    <w:lvl w:ilvl="7" w:tplc="03F292CA" w:tentative="1">
      <w:start w:val="1"/>
      <w:numFmt w:val="lowerLetter"/>
      <w:lvlText w:val="%8."/>
      <w:lvlJc w:val="left"/>
      <w:pPr>
        <w:tabs>
          <w:tab w:val="num" w:pos="6840"/>
        </w:tabs>
        <w:ind w:left="6840" w:hanging="360"/>
      </w:pPr>
    </w:lvl>
    <w:lvl w:ilvl="8" w:tplc="BDB8AF12" w:tentative="1">
      <w:start w:val="1"/>
      <w:numFmt w:val="lowerRoman"/>
      <w:lvlText w:val="%9."/>
      <w:lvlJc w:val="right"/>
      <w:pPr>
        <w:tabs>
          <w:tab w:val="num" w:pos="7560"/>
        </w:tabs>
        <w:ind w:left="7560" w:hanging="180"/>
      </w:pPr>
    </w:lvl>
  </w:abstractNum>
  <w:abstractNum w:abstractNumId="2" w15:restartNumberingAfterBreak="0">
    <w:nsid w:val="1EDD4BF3"/>
    <w:multiLevelType w:val="hybridMultilevel"/>
    <w:tmpl w:val="54E2C342"/>
    <w:lvl w:ilvl="0" w:tplc="932EE01C">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FAB1C8F"/>
    <w:multiLevelType w:val="multilevel"/>
    <w:tmpl w:val="05028632"/>
    <w:lvl w:ilvl="0">
      <w:start w:val="1"/>
      <w:numFmt w:val="decimal"/>
      <w:lvlText w:val="%1."/>
      <w:lvlJc w:val="left"/>
      <w:pPr>
        <w:tabs>
          <w:tab w:val="num" w:pos="1440"/>
        </w:tabs>
        <w:ind w:left="1440" w:hanging="720"/>
      </w:pPr>
      <w:rPr>
        <w:rFonts w:hint="default"/>
      </w:rPr>
    </w:lvl>
    <w:lvl w:ilvl="1">
      <w:start w:val="1"/>
      <w:numFmt w:val="decimalZero"/>
      <w:isLgl/>
      <w:lvlText w:val="%1.%2"/>
      <w:lvlJc w:val="left"/>
      <w:pPr>
        <w:tabs>
          <w:tab w:val="num" w:pos="1440"/>
        </w:tabs>
        <w:ind w:left="1440" w:hanging="7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4" w15:restartNumberingAfterBreak="0">
    <w:nsid w:val="24E1021C"/>
    <w:multiLevelType w:val="hybridMultilevel"/>
    <w:tmpl w:val="86ACFAFC"/>
    <w:lvl w:ilvl="0" w:tplc="7B029230">
      <w:start w:val="4"/>
      <w:numFmt w:val="lowerLetter"/>
      <w:lvlText w:val="%1."/>
      <w:lvlJc w:val="left"/>
      <w:pPr>
        <w:tabs>
          <w:tab w:val="num" w:pos="810"/>
        </w:tabs>
        <w:ind w:left="810" w:hanging="360"/>
      </w:pPr>
      <w:rPr>
        <w:rFonts w:hint="default"/>
        <w:b/>
      </w:rPr>
    </w:lvl>
    <w:lvl w:ilvl="1" w:tplc="A6024DF8" w:tentative="1">
      <w:start w:val="1"/>
      <w:numFmt w:val="lowerLetter"/>
      <w:lvlText w:val="%2."/>
      <w:lvlJc w:val="left"/>
      <w:pPr>
        <w:tabs>
          <w:tab w:val="num" w:pos="1530"/>
        </w:tabs>
        <w:ind w:left="1530" w:hanging="360"/>
      </w:pPr>
    </w:lvl>
    <w:lvl w:ilvl="2" w:tplc="93BE4A20" w:tentative="1">
      <w:start w:val="1"/>
      <w:numFmt w:val="lowerRoman"/>
      <w:lvlText w:val="%3."/>
      <w:lvlJc w:val="right"/>
      <w:pPr>
        <w:tabs>
          <w:tab w:val="num" w:pos="2250"/>
        </w:tabs>
        <w:ind w:left="2250" w:hanging="180"/>
      </w:pPr>
    </w:lvl>
    <w:lvl w:ilvl="3" w:tplc="FD5A305C" w:tentative="1">
      <w:start w:val="1"/>
      <w:numFmt w:val="decimal"/>
      <w:lvlText w:val="%4."/>
      <w:lvlJc w:val="left"/>
      <w:pPr>
        <w:tabs>
          <w:tab w:val="num" w:pos="2970"/>
        </w:tabs>
        <w:ind w:left="2970" w:hanging="360"/>
      </w:pPr>
    </w:lvl>
    <w:lvl w:ilvl="4" w:tplc="832ED99A" w:tentative="1">
      <w:start w:val="1"/>
      <w:numFmt w:val="lowerLetter"/>
      <w:lvlText w:val="%5."/>
      <w:lvlJc w:val="left"/>
      <w:pPr>
        <w:tabs>
          <w:tab w:val="num" w:pos="3690"/>
        </w:tabs>
        <w:ind w:left="3690" w:hanging="360"/>
      </w:pPr>
    </w:lvl>
    <w:lvl w:ilvl="5" w:tplc="747894C2" w:tentative="1">
      <w:start w:val="1"/>
      <w:numFmt w:val="lowerRoman"/>
      <w:lvlText w:val="%6."/>
      <w:lvlJc w:val="right"/>
      <w:pPr>
        <w:tabs>
          <w:tab w:val="num" w:pos="4410"/>
        </w:tabs>
        <w:ind w:left="4410" w:hanging="180"/>
      </w:pPr>
    </w:lvl>
    <w:lvl w:ilvl="6" w:tplc="52841904" w:tentative="1">
      <w:start w:val="1"/>
      <w:numFmt w:val="decimal"/>
      <w:lvlText w:val="%7."/>
      <w:lvlJc w:val="left"/>
      <w:pPr>
        <w:tabs>
          <w:tab w:val="num" w:pos="5130"/>
        </w:tabs>
        <w:ind w:left="5130" w:hanging="360"/>
      </w:pPr>
    </w:lvl>
    <w:lvl w:ilvl="7" w:tplc="0F404CDA" w:tentative="1">
      <w:start w:val="1"/>
      <w:numFmt w:val="lowerLetter"/>
      <w:lvlText w:val="%8."/>
      <w:lvlJc w:val="left"/>
      <w:pPr>
        <w:tabs>
          <w:tab w:val="num" w:pos="5850"/>
        </w:tabs>
        <w:ind w:left="5850" w:hanging="360"/>
      </w:pPr>
    </w:lvl>
    <w:lvl w:ilvl="8" w:tplc="9B628896" w:tentative="1">
      <w:start w:val="1"/>
      <w:numFmt w:val="lowerRoman"/>
      <w:lvlText w:val="%9."/>
      <w:lvlJc w:val="right"/>
      <w:pPr>
        <w:tabs>
          <w:tab w:val="num" w:pos="6570"/>
        </w:tabs>
        <w:ind w:left="6570" w:hanging="180"/>
      </w:pPr>
    </w:lvl>
  </w:abstractNum>
  <w:abstractNum w:abstractNumId="5" w15:restartNumberingAfterBreak="0">
    <w:nsid w:val="260D7D1A"/>
    <w:multiLevelType w:val="hybridMultilevel"/>
    <w:tmpl w:val="8ECA4D52"/>
    <w:lvl w:ilvl="0" w:tplc="85EAE592">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40EF4488"/>
    <w:multiLevelType w:val="hybridMultilevel"/>
    <w:tmpl w:val="1D86F58A"/>
    <w:lvl w:ilvl="0" w:tplc="F954D406">
      <w:start w:val="7"/>
      <w:numFmt w:val="lowerLetter"/>
      <w:lvlText w:val="%1."/>
      <w:lvlJc w:val="left"/>
      <w:pPr>
        <w:tabs>
          <w:tab w:val="num" w:pos="720"/>
        </w:tabs>
        <w:ind w:left="720" w:hanging="360"/>
      </w:pPr>
      <w:rPr>
        <w:rFonts w:hint="default"/>
        <w:b/>
        <w:i w:val="0"/>
        <w:caps/>
      </w:rPr>
    </w:lvl>
    <w:lvl w:ilvl="1" w:tplc="E2E28A3A">
      <w:start w:val="1"/>
      <w:numFmt w:val="bullet"/>
      <w:lvlText w:val=""/>
      <w:lvlJc w:val="left"/>
      <w:pPr>
        <w:tabs>
          <w:tab w:val="num" w:pos="1440"/>
        </w:tabs>
        <w:ind w:left="1440" w:hanging="360"/>
      </w:pPr>
      <w:rPr>
        <w:rFonts w:ascii="Symbol" w:hAnsi="Symbol" w:hint="default"/>
        <w:color w:val="auto"/>
        <w:sz w:val="2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3EC78AE"/>
    <w:multiLevelType w:val="singleLevel"/>
    <w:tmpl w:val="41D629C0"/>
    <w:lvl w:ilvl="0">
      <w:start w:val="1"/>
      <w:numFmt w:val="upperLetter"/>
      <w:lvlText w:val="%1."/>
      <w:lvlJc w:val="left"/>
      <w:pPr>
        <w:tabs>
          <w:tab w:val="num" w:pos="720"/>
        </w:tabs>
        <w:ind w:left="720" w:hanging="540"/>
      </w:pPr>
      <w:rPr>
        <w:rFonts w:hint="default"/>
        <w:color w:val="000000"/>
      </w:rPr>
    </w:lvl>
  </w:abstractNum>
  <w:abstractNum w:abstractNumId="8" w15:restartNumberingAfterBreak="0">
    <w:nsid w:val="445C3667"/>
    <w:multiLevelType w:val="hybridMultilevel"/>
    <w:tmpl w:val="9F32BFD8"/>
    <w:lvl w:ilvl="0" w:tplc="E1FAB76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07F66DC"/>
    <w:multiLevelType w:val="singleLevel"/>
    <w:tmpl w:val="6C4CF7E4"/>
    <w:lvl w:ilvl="0">
      <w:start w:val="1"/>
      <w:numFmt w:val="decimal"/>
      <w:lvlText w:val="%1."/>
      <w:lvlJc w:val="left"/>
      <w:pPr>
        <w:tabs>
          <w:tab w:val="num" w:pos="1440"/>
        </w:tabs>
        <w:ind w:left="1440" w:hanging="720"/>
      </w:pPr>
      <w:rPr>
        <w:rFonts w:hint="default"/>
        <w:b w:val="0"/>
        <w:sz w:val="22"/>
        <w:szCs w:val="22"/>
      </w:rPr>
    </w:lvl>
  </w:abstractNum>
  <w:abstractNum w:abstractNumId="10" w15:restartNumberingAfterBreak="0">
    <w:nsid w:val="65693B6A"/>
    <w:multiLevelType w:val="hybridMultilevel"/>
    <w:tmpl w:val="1146E6EE"/>
    <w:lvl w:ilvl="0" w:tplc="2F180BB4">
      <w:start w:val="4"/>
      <w:numFmt w:val="decimal"/>
      <w:lvlText w:val="%1."/>
      <w:lvlJc w:val="left"/>
      <w:pPr>
        <w:tabs>
          <w:tab w:val="num" w:pos="1080"/>
        </w:tabs>
        <w:ind w:left="1080" w:hanging="360"/>
      </w:pPr>
      <w:rPr>
        <w:rFonts w:hint="default"/>
      </w:rPr>
    </w:lvl>
    <w:lvl w:ilvl="1" w:tplc="79A2A0DE">
      <w:start w:val="1"/>
      <w:numFmt w:val="lowerLetter"/>
      <w:lvlText w:val="%2."/>
      <w:lvlJc w:val="left"/>
      <w:pPr>
        <w:tabs>
          <w:tab w:val="num" w:pos="1800"/>
        </w:tabs>
        <w:ind w:left="1800" w:hanging="360"/>
      </w:pPr>
    </w:lvl>
    <w:lvl w:ilvl="2" w:tplc="FF3403FA" w:tentative="1">
      <w:start w:val="1"/>
      <w:numFmt w:val="lowerRoman"/>
      <w:lvlText w:val="%3."/>
      <w:lvlJc w:val="right"/>
      <w:pPr>
        <w:tabs>
          <w:tab w:val="num" w:pos="2520"/>
        </w:tabs>
        <w:ind w:left="2520" w:hanging="180"/>
      </w:pPr>
    </w:lvl>
    <w:lvl w:ilvl="3" w:tplc="FBFC772A" w:tentative="1">
      <w:start w:val="1"/>
      <w:numFmt w:val="decimal"/>
      <w:lvlText w:val="%4."/>
      <w:lvlJc w:val="left"/>
      <w:pPr>
        <w:tabs>
          <w:tab w:val="num" w:pos="3240"/>
        </w:tabs>
        <w:ind w:left="3240" w:hanging="360"/>
      </w:pPr>
    </w:lvl>
    <w:lvl w:ilvl="4" w:tplc="FDE264D8" w:tentative="1">
      <w:start w:val="1"/>
      <w:numFmt w:val="lowerLetter"/>
      <w:lvlText w:val="%5."/>
      <w:lvlJc w:val="left"/>
      <w:pPr>
        <w:tabs>
          <w:tab w:val="num" w:pos="3960"/>
        </w:tabs>
        <w:ind w:left="3960" w:hanging="360"/>
      </w:pPr>
    </w:lvl>
    <w:lvl w:ilvl="5" w:tplc="50CC18A6" w:tentative="1">
      <w:start w:val="1"/>
      <w:numFmt w:val="lowerRoman"/>
      <w:lvlText w:val="%6."/>
      <w:lvlJc w:val="right"/>
      <w:pPr>
        <w:tabs>
          <w:tab w:val="num" w:pos="4680"/>
        </w:tabs>
        <w:ind w:left="4680" w:hanging="180"/>
      </w:pPr>
    </w:lvl>
    <w:lvl w:ilvl="6" w:tplc="DAA80496" w:tentative="1">
      <w:start w:val="1"/>
      <w:numFmt w:val="decimal"/>
      <w:lvlText w:val="%7."/>
      <w:lvlJc w:val="left"/>
      <w:pPr>
        <w:tabs>
          <w:tab w:val="num" w:pos="5400"/>
        </w:tabs>
        <w:ind w:left="5400" w:hanging="360"/>
      </w:pPr>
    </w:lvl>
    <w:lvl w:ilvl="7" w:tplc="70EC7B30" w:tentative="1">
      <w:start w:val="1"/>
      <w:numFmt w:val="lowerLetter"/>
      <w:lvlText w:val="%8."/>
      <w:lvlJc w:val="left"/>
      <w:pPr>
        <w:tabs>
          <w:tab w:val="num" w:pos="6120"/>
        </w:tabs>
        <w:ind w:left="6120" w:hanging="360"/>
      </w:pPr>
    </w:lvl>
    <w:lvl w:ilvl="8" w:tplc="816EEEAA" w:tentative="1">
      <w:start w:val="1"/>
      <w:numFmt w:val="lowerRoman"/>
      <w:lvlText w:val="%9."/>
      <w:lvlJc w:val="right"/>
      <w:pPr>
        <w:tabs>
          <w:tab w:val="num" w:pos="6840"/>
        </w:tabs>
        <w:ind w:left="6840" w:hanging="180"/>
      </w:pPr>
    </w:lvl>
  </w:abstractNum>
  <w:abstractNum w:abstractNumId="11" w15:restartNumberingAfterBreak="0">
    <w:nsid w:val="6C235B12"/>
    <w:multiLevelType w:val="hybridMultilevel"/>
    <w:tmpl w:val="68BEB8AA"/>
    <w:lvl w:ilvl="0" w:tplc="0D84F01E">
      <w:start w:val="3"/>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6C7E59AF"/>
    <w:multiLevelType w:val="hybridMultilevel"/>
    <w:tmpl w:val="C3FE9920"/>
    <w:lvl w:ilvl="0" w:tplc="FEBC1AD0">
      <w:start w:val="1"/>
      <w:numFmt w:val="decimal"/>
      <w:lvlText w:val="%1."/>
      <w:lvlJc w:val="left"/>
      <w:pPr>
        <w:tabs>
          <w:tab w:val="num" w:pos="1080"/>
        </w:tabs>
        <w:ind w:left="1080" w:hanging="360"/>
      </w:pPr>
      <w:rPr>
        <w:rFonts w:hint="default"/>
      </w:rPr>
    </w:lvl>
    <w:lvl w:ilvl="1" w:tplc="0E041384" w:tentative="1">
      <w:start w:val="1"/>
      <w:numFmt w:val="lowerLetter"/>
      <w:lvlText w:val="%2."/>
      <w:lvlJc w:val="left"/>
      <w:pPr>
        <w:tabs>
          <w:tab w:val="num" w:pos="1800"/>
        </w:tabs>
        <w:ind w:left="1800" w:hanging="360"/>
      </w:pPr>
    </w:lvl>
    <w:lvl w:ilvl="2" w:tplc="EE40901A" w:tentative="1">
      <w:start w:val="1"/>
      <w:numFmt w:val="lowerRoman"/>
      <w:lvlText w:val="%3."/>
      <w:lvlJc w:val="right"/>
      <w:pPr>
        <w:tabs>
          <w:tab w:val="num" w:pos="2520"/>
        </w:tabs>
        <w:ind w:left="2520" w:hanging="180"/>
      </w:pPr>
    </w:lvl>
    <w:lvl w:ilvl="3" w:tplc="C2FCB44E" w:tentative="1">
      <w:start w:val="1"/>
      <w:numFmt w:val="decimal"/>
      <w:lvlText w:val="%4."/>
      <w:lvlJc w:val="left"/>
      <w:pPr>
        <w:tabs>
          <w:tab w:val="num" w:pos="3240"/>
        </w:tabs>
        <w:ind w:left="3240" w:hanging="360"/>
      </w:pPr>
    </w:lvl>
    <w:lvl w:ilvl="4" w:tplc="AF9A3356" w:tentative="1">
      <w:start w:val="1"/>
      <w:numFmt w:val="lowerLetter"/>
      <w:lvlText w:val="%5."/>
      <w:lvlJc w:val="left"/>
      <w:pPr>
        <w:tabs>
          <w:tab w:val="num" w:pos="3960"/>
        </w:tabs>
        <w:ind w:left="3960" w:hanging="360"/>
      </w:pPr>
    </w:lvl>
    <w:lvl w:ilvl="5" w:tplc="EDB2526A" w:tentative="1">
      <w:start w:val="1"/>
      <w:numFmt w:val="lowerRoman"/>
      <w:lvlText w:val="%6."/>
      <w:lvlJc w:val="right"/>
      <w:pPr>
        <w:tabs>
          <w:tab w:val="num" w:pos="4680"/>
        </w:tabs>
        <w:ind w:left="4680" w:hanging="180"/>
      </w:pPr>
    </w:lvl>
    <w:lvl w:ilvl="6" w:tplc="0F6A9C36" w:tentative="1">
      <w:start w:val="1"/>
      <w:numFmt w:val="decimal"/>
      <w:lvlText w:val="%7."/>
      <w:lvlJc w:val="left"/>
      <w:pPr>
        <w:tabs>
          <w:tab w:val="num" w:pos="5400"/>
        </w:tabs>
        <w:ind w:left="5400" w:hanging="360"/>
      </w:pPr>
    </w:lvl>
    <w:lvl w:ilvl="7" w:tplc="526A2F84" w:tentative="1">
      <w:start w:val="1"/>
      <w:numFmt w:val="lowerLetter"/>
      <w:lvlText w:val="%8."/>
      <w:lvlJc w:val="left"/>
      <w:pPr>
        <w:tabs>
          <w:tab w:val="num" w:pos="6120"/>
        </w:tabs>
        <w:ind w:left="6120" w:hanging="360"/>
      </w:pPr>
    </w:lvl>
    <w:lvl w:ilvl="8" w:tplc="56B4CB52" w:tentative="1">
      <w:start w:val="1"/>
      <w:numFmt w:val="lowerRoman"/>
      <w:lvlText w:val="%9."/>
      <w:lvlJc w:val="right"/>
      <w:pPr>
        <w:tabs>
          <w:tab w:val="num" w:pos="6840"/>
        </w:tabs>
        <w:ind w:left="6840" w:hanging="180"/>
      </w:pPr>
    </w:lvl>
  </w:abstractNum>
  <w:abstractNum w:abstractNumId="13" w15:restartNumberingAfterBreak="0">
    <w:nsid w:val="6F4D3EAF"/>
    <w:multiLevelType w:val="multilevel"/>
    <w:tmpl w:val="68BEB8AA"/>
    <w:lvl w:ilvl="0">
      <w:start w:val="3"/>
      <w:numFmt w:val="upperLetter"/>
      <w:lvlText w:val="%1."/>
      <w:lvlJc w:val="left"/>
      <w:pPr>
        <w:tabs>
          <w:tab w:val="num" w:pos="720"/>
        </w:tabs>
        <w:ind w:left="720" w:hanging="72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1"/>
  </w:num>
  <w:num w:numId="2">
    <w:abstractNumId w:val="12"/>
  </w:num>
  <w:num w:numId="3">
    <w:abstractNumId w:val="10"/>
  </w:num>
  <w:num w:numId="4">
    <w:abstractNumId w:val="0"/>
  </w:num>
  <w:num w:numId="5">
    <w:abstractNumId w:val="4"/>
  </w:num>
  <w:num w:numId="6">
    <w:abstractNumId w:val="8"/>
  </w:num>
  <w:num w:numId="7">
    <w:abstractNumId w:val="11"/>
  </w:num>
  <w:num w:numId="8">
    <w:abstractNumId w:val="2"/>
  </w:num>
  <w:num w:numId="9">
    <w:abstractNumId w:val="13"/>
  </w:num>
  <w:num w:numId="10">
    <w:abstractNumId w:val="5"/>
  </w:num>
  <w:num w:numId="11">
    <w:abstractNumId w:val="7"/>
  </w:num>
  <w:num w:numId="12">
    <w:abstractNumId w:val="3"/>
  </w:num>
  <w:num w:numId="13">
    <w:abstractNumId w:val="9"/>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363"/>
    <w:rsid w:val="00014E14"/>
    <w:rsid w:val="00043A2F"/>
    <w:rsid w:val="000531FD"/>
    <w:rsid w:val="000652D9"/>
    <w:rsid w:val="000713FB"/>
    <w:rsid w:val="000767D8"/>
    <w:rsid w:val="0008389A"/>
    <w:rsid w:val="000852E9"/>
    <w:rsid w:val="000A067A"/>
    <w:rsid w:val="000C5C05"/>
    <w:rsid w:val="000D03E3"/>
    <w:rsid w:val="000E3E27"/>
    <w:rsid w:val="000E3F93"/>
    <w:rsid w:val="000F2FAC"/>
    <w:rsid w:val="00111313"/>
    <w:rsid w:val="00111334"/>
    <w:rsid w:val="0012168B"/>
    <w:rsid w:val="00141D8F"/>
    <w:rsid w:val="00155BE3"/>
    <w:rsid w:val="00172297"/>
    <w:rsid w:val="001767B7"/>
    <w:rsid w:val="00180574"/>
    <w:rsid w:val="00187753"/>
    <w:rsid w:val="001B70A8"/>
    <w:rsid w:val="001D5FD9"/>
    <w:rsid w:val="001F2496"/>
    <w:rsid w:val="00224B12"/>
    <w:rsid w:val="00240A07"/>
    <w:rsid w:val="002450B0"/>
    <w:rsid w:val="002574FC"/>
    <w:rsid w:val="00267711"/>
    <w:rsid w:val="002744DB"/>
    <w:rsid w:val="00281F84"/>
    <w:rsid w:val="00283162"/>
    <w:rsid w:val="00297CE0"/>
    <w:rsid w:val="002A5D91"/>
    <w:rsid w:val="002B2870"/>
    <w:rsid w:val="002B4959"/>
    <w:rsid w:val="002C28A2"/>
    <w:rsid w:val="002C6F0E"/>
    <w:rsid w:val="002E05BC"/>
    <w:rsid w:val="002E204E"/>
    <w:rsid w:val="0031375F"/>
    <w:rsid w:val="00315491"/>
    <w:rsid w:val="003241CD"/>
    <w:rsid w:val="00334B51"/>
    <w:rsid w:val="00343150"/>
    <w:rsid w:val="00344CBA"/>
    <w:rsid w:val="003509B1"/>
    <w:rsid w:val="00361EBA"/>
    <w:rsid w:val="003925DB"/>
    <w:rsid w:val="003A7E6D"/>
    <w:rsid w:val="003D3E41"/>
    <w:rsid w:val="003D40EE"/>
    <w:rsid w:val="003E00DD"/>
    <w:rsid w:val="003E28BE"/>
    <w:rsid w:val="003E39D9"/>
    <w:rsid w:val="003F5ED5"/>
    <w:rsid w:val="0040332A"/>
    <w:rsid w:val="00405EFE"/>
    <w:rsid w:val="004273D3"/>
    <w:rsid w:val="00435949"/>
    <w:rsid w:val="00435FBD"/>
    <w:rsid w:val="00441192"/>
    <w:rsid w:val="00456B00"/>
    <w:rsid w:val="00463EA3"/>
    <w:rsid w:val="00483572"/>
    <w:rsid w:val="0049793C"/>
    <w:rsid w:val="004B1E35"/>
    <w:rsid w:val="004C097B"/>
    <w:rsid w:val="004D4F5E"/>
    <w:rsid w:val="004E303C"/>
    <w:rsid w:val="004E3E1C"/>
    <w:rsid w:val="004F7654"/>
    <w:rsid w:val="00522013"/>
    <w:rsid w:val="00537006"/>
    <w:rsid w:val="00540CFE"/>
    <w:rsid w:val="00551539"/>
    <w:rsid w:val="00564CD2"/>
    <w:rsid w:val="00587DD7"/>
    <w:rsid w:val="005C5363"/>
    <w:rsid w:val="005D37F9"/>
    <w:rsid w:val="005D45C3"/>
    <w:rsid w:val="005D5376"/>
    <w:rsid w:val="005E309E"/>
    <w:rsid w:val="005E688E"/>
    <w:rsid w:val="005F2436"/>
    <w:rsid w:val="00600B96"/>
    <w:rsid w:val="00600DE6"/>
    <w:rsid w:val="00606B4E"/>
    <w:rsid w:val="00607D20"/>
    <w:rsid w:val="00623740"/>
    <w:rsid w:val="006317D9"/>
    <w:rsid w:val="00633FA6"/>
    <w:rsid w:val="00636FA1"/>
    <w:rsid w:val="00643363"/>
    <w:rsid w:val="00656927"/>
    <w:rsid w:val="00657577"/>
    <w:rsid w:val="00662C2D"/>
    <w:rsid w:val="006A02D6"/>
    <w:rsid w:val="006C17BA"/>
    <w:rsid w:val="006F5F44"/>
    <w:rsid w:val="006F70EF"/>
    <w:rsid w:val="00703DCE"/>
    <w:rsid w:val="007071B5"/>
    <w:rsid w:val="00707EFC"/>
    <w:rsid w:val="007121CF"/>
    <w:rsid w:val="00721481"/>
    <w:rsid w:val="00726574"/>
    <w:rsid w:val="00726D42"/>
    <w:rsid w:val="00735B7F"/>
    <w:rsid w:val="00751E23"/>
    <w:rsid w:val="007632A2"/>
    <w:rsid w:val="007636DC"/>
    <w:rsid w:val="0076454A"/>
    <w:rsid w:val="00764AC5"/>
    <w:rsid w:val="00772CD1"/>
    <w:rsid w:val="00776EEB"/>
    <w:rsid w:val="007A43DD"/>
    <w:rsid w:val="007A64ED"/>
    <w:rsid w:val="0082121F"/>
    <w:rsid w:val="00825BB3"/>
    <w:rsid w:val="008554E8"/>
    <w:rsid w:val="00855D69"/>
    <w:rsid w:val="008827E7"/>
    <w:rsid w:val="008852C9"/>
    <w:rsid w:val="008A2A52"/>
    <w:rsid w:val="008B5FC4"/>
    <w:rsid w:val="008B712C"/>
    <w:rsid w:val="008C3F80"/>
    <w:rsid w:val="008C73B0"/>
    <w:rsid w:val="008F4965"/>
    <w:rsid w:val="00910872"/>
    <w:rsid w:val="00933D0A"/>
    <w:rsid w:val="00952D85"/>
    <w:rsid w:val="0096318E"/>
    <w:rsid w:val="0097002E"/>
    <w:rsid w:val="00980FDC"/>
    <w:rsid w:val="009871CB"/>
    <w:rsid w:val="00992467"/>
    <w:rsid w:val="009A71AC"/>
    <w:rsid w:val="009B1411"/>
    <w:rsid w:val="009B50C0"/>
    <w:rsid w:val="009C7472"/>
    <w:rsid w:val="009E7995"/>
    <w:rsid w:val="00A03354"/>
    <w:rsid w:val="00A05688"/>
    <w:rsid w:val="00A066C7"/>
    <w:rsid w:val="00A2006C"/>
    <w:rsid w:val="00A36096"/>
    <w:rsid w:val="00A37F0C"/>
    <w:rsid w:val="00A37F3E"/>
    <w:rsid w:val="00A4416C"/>
    <w:rsid w:val="00A5688A"/>
    <w:rsid w:val="00A61955"/>
    <w:rsid w:val="00A65737"/>
    <w:rsid w:val="00A70CF8"/>
    <w:rsid w:val="00A7734D"/>
    <w:rsid w:val="00AA5B44"/>
    <w:rsid w:val="00AB1CBF"/>
    <w:rsid w:val="00AB7894"/>
    <w:rsid w:val="00AC7A9D"/>
    <w:rsid w:val="00AD3287"/>
    <w:rsid w:val="00AD4B4C"/>
    <w:rsid w:val="00AE6119"/>
    <w:rsid w:val="00AF4718"/>
    <w:rsid w:val="00B21F67"/>
    <w:rsid w:val="00B26077"/>
    <w:rsid w:val="00B26D2D"/>
    <w:rsid w:val="00B30E1B"/>
    <w:rsid w:val="00B446E8"/>
    <w:rsid w:val="00B52673"/>
    <w:rsid w:val="00B7130B"/>
    <w:rsid w:val="00B93092"/>
    <w:rsid w:val="00B93EEA"/>
    <w:rsid w:val="00BB42C6"/>
    <w:rsid w:val="00BC7F83"/>
    <w:rsid w:val="00BE240D"/>
    <w:rsid w:val="00BE69B9"/>
    <w:rsid w:val="00BF24FD"/>
    <w:rsid w:val="00C121C4"/>
    <w:rsid w:val="00C16ADD"/>
    <w:rsid w:val="00C2150B"/>
    <w:rsid w:val="00C303FC"/>
    <w:rsid w:val="00C51D10"/>
    <w:rsid w:val="00C540E7"/>
    <w:rsid w:val="00C71C37"/>
    <w:rsid w:val="00C7787F"/>
    <w:rsid w:val="00C877F0"/>
    <w:rsid w:val="00C95EC0"/>
    <w:rsid w:val="00CA494C"/>
    <w:rsid w:val="00CC7AC2"/>
    <w:rsid w:val="00CD5C52"/>
    <w:rsid w:val="00CE1FE7"/>
    <w:rsid w:val="00CF156F"/>
    <w:rsid w:val="00D32883"/>
    <w:rsid w:val="00D3724D"/>
    <w:rsid w:val="00D51B1F"/>
    <w:rsid w:val="00D53EE4"/>
    <w:rsid w:val="00D57413"/>
    <w:rsid w:val="00D57584"/>
    <w:rsid w:val="00D848A0"/>
    <w:rsid w:val="00DB3EFC"/>
    <w:rsid w:val="00DB73A6"/>
    <w:rsid w:val="00DD2F62"/>
    <w:rsid w:val="00DD5F99"/>
    <w:rsid w:val="00DE7086"/>
    <w:rsid w:val="00DF1462"/>
    <w:rsid w:val="00E0037E"/>
    <w:rsid w:val="00E05033"/>
    <w:rsid w:val="00E06D26"/>
    <w:rsid w:val="00E179B2"/>
    <w:rsid w:val="00E302FB"/>
    <w:rsid w:val="00E35F55"/>
    <w:rsid w:val="00E81132"/>
    <w:rsid w:val="00E832ED"/>
    <w:rsid w:val="00E86C7B"/>
    <w:rsid w:val="00E9627B"/>
    <w:rsid w:val="00EB3908"/>
    <w:rsid w:val="00EB3BE5"/>
    <w:rsid w:val="00EC618D"/>
    <w:rsid w:val="00EC68B9"/>
    <w:rsid w:val="00ED2685"/>
    <w:rsid w:val="00ED2881"/>
    <w:rsid w:val="00EF1D64"/>
    <w:rsid w:val="00F0013D"/>
    <w:rsid w:val="00F002B8"/>
    <w:rsid w:val="00F06AAF"/>
    <w:rsid w:val="00F2130C"/>
    <w:rsid w:val="00F35FF2"/>
    <w:rsid w:val="00F371F0"/>
    <w:rsid w:val="00F50F4A"/>
    <w:rsid w:val="00F70020"/>
    <w:rsid w:val="00F70499"/>
    <w:rsid w:val="00F7768D"/>
    <w:rsid w:val="00F87771"/>
    <w:rsid w:val="00F903A3"/>
    <w:rsid w:val="00F9734A"/>
    <w:rsid w:val="00FA70FF"/>
    <w:rsid w:val="00FB6A67"/>
    <w:rsid w:val="00FC1C59"/>
    <w:rsid w:val="00FC5178"/>
    <w:rsid w:val="00FD4BA5"/>
    <w:rsid w:val="00FE1518"/>
    <w:rsid w:val="00FF0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C64772"/>
  <w15:chartTrackingRefBased/>
  <w15:docId w15:val="{5235E43B-EB18-47D1-99CF-3FE7EA671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uiPriority="20"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5">
    <w:name w:val="heading 5"/>
    <w:basedOn w:val="Normal"/>
    <w:next w:val="Normal"/>
    <w:qFormat/>
    <w:pPr>
      <w:keepNext/>
      <w:tabs>
        <w:tab w:val="center" w:pos="4680"/>
        <w:tab w:val="right" w:pos="9360"/>
      </w:tabs>
      <w:outlineLvl w:val="4"/>
    </w:pPr>
    <w:rPr>
      <w:rFonts w:ascii="Arial" w:hAnsi="Arial"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rPr>
  </w:style>
  <w:style w:type="paragraph" w:styleId="Title">
    <w:name w:val="Title"/>
    <w:basedOn w:val="Normal"/>
    <w:qFormat/>
    <w:pPr>
      <w:jc w:val="center"/>
    </w:pPr>
    <w:rPr>
      <w:b/>
      <w:szCs w:val="20"/>
    </w:rPr>
  </w:style>
  <w:style w:type="paragraph" w:styleId="BodyTextIndent2">
    <w:name w:val="Body Text Indent 2"/>
    <w:basedOn w:val="Normal"/>
    <w:link w:val="BodyTextIndent2Char"/>
    <w:pPr>
      <w:ind w:left="1440" w:hanging="720"/>
    </w:pPr>
    <w:rPr>
      <w:szCs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800" w:hanging="360"/>
    </w:pPr>
    <w:rPr>
      <w:rFonts w:ascii="Arial" w:hAnsi="Arial" w:cs="Arial"/>
    </w:rPr>
  </w:style>
  <w:style w:type="paragraph" w:styleId="BalloonText">
    <w:name w:val="Balloon Text"/>
    <w:basedOn w:val="Normal"/>
    <w:semiHidden/>
    <w:rPr>
      <w:rFonts w:ascii="Tahoma" w:hAnsi="Tahoma" w:cs="Tahoma"/>
      <w:sz w:val="16"/>
      <w:szCs w:val="16"/>
    </w:rPr>
  </w:style>
  <w:style w:type="character" w:styleId="Hyperlink">
    <w:name w:val="Hyperlink"/>
    <w:rsid w:val="004E303C"/>
    <w:rPr>
      <w:color w:val="0000FF"/>
      <w:u w:val="single"/>
    </w:rPr>
  </w:style>
  <w:style w:type="paragraph" w:styleId="FootnoteText">
    <w:name w:val="footnote text"/>
    <w:basedOn w:val="Normal"/>
    <w:semiHidden/>
    <w:rsid w:val="002C28A2"/>
    <w:pPr>
      <w:autoSpaceDE w:val="0"/>
      <w:autoSpaceDN w:val="0"/>
      <w:adjustRightInd w:val="0"/>
      <w:jc w:val="both"/>
    </w:pPr>
    <w:rPr>
      <w:rFonts w:ascii="Arial" w:hAnsi="Arial"/>
    </w:rPr>
  </w:style>
  <w:style w:type="paragraph" w:styleId="BodyTextIndent3">
    <w:name w:val="Body Text Indent 3"/>
    <w:basedOn w:val="Normal"/>
    <w:rsid w:val="00F002B8"/>
    <w:pPr>
      <w:spacing w:after="120"/>
      <w:ind w:left="360"/>
    </w:pPr>
    <w:rPr>
      <w:sz w:val="16"/>
      <w:szCs w:val="16"/>
    </w:rPr>
  </w:style>
  <w:style w:type="character" w:styleId="CommentReference">
    <w:name w:val="annotation reference"/>
    <w:rsid w:val="008C3F80"/>
    <w:rPr>
      <w:sz w:val="16"/>
      <w:szCs w:val="16"/>
    </w:rPr>
  </w:style>
  <w:style w:type="paragraph" w:styleId="CommentText">
    <w:name w:val="annotation text"/>
    <w:basedOn w:val="Normal"/>
    <w:link w:val="CommentTextChar"/>
    <w:rsid w:val="008C3F80"/>
    <w:rPr>
      <w:sz w:val="20"/>
      <w:szCs w:val="20"/>
    </w:rPr>
  </w:style>
  <w:style w:type="character" w:customStyle="1" w:styleId="CommentTextChar">
    <w:name w:val="Comment Text Char"/>
    <w:basedOn w:val="DefaultParagraphFont"/>
    <w:link w:val="CommentText"/>
    <w:rsid w:val="008C3F80"/>
  </w:style>
  <w:style w:type="paragraph" w:styleId="CommentSubject">
    <w:name w:val="annotation subject"/>
    <w:basedOn w:val="CommentText"/>
    <w:next w:val="CommentText"/>
    <w:link w:val="CommentSubjectChar"/>
    <w:rsid w:val="008C3F80"/>
    <w:rPr>
      <w:b/>
      <w:bCs/>
    </w:rPr>
  </w:style>
  <w:style w:type="character" w:customStyle="1" w:styleId="CommentSubjectChar">
    <w:name w:val="Comment Subject Char"/>
    <w:link w:val="CommentSubject"/>
    <w:rsid w:val="008C3F80"/>
    <w:rPr>
      <w:b/>
      <w:bCs/>
    </w:rPr>
  </w:style>
  <w:style w:type="character" w:customStyle="1" w:styleId="BodyTextIndent2Char">
    <w:name w:val="Body Text Indent 2 Char"/>
    <w:link w:val="BodyTextIndent2"/>
    <w:rsid w:val="00776EEB"/>
    <w:rPr>
      <w:sz w:val="24"/>
    </w:rPr>
  </w:style>
  <w:style w:type="character" w:styleId="FollowedHyperlink">
    <w:name w:val="FollowedHyperlink"/>
    <w:basedOn w:val="DefaultParagraphFont"/>
    <w:rsid w:val="005E309E"/>
    <w:rPr>
      <w:color w:val="954F72" w:themeColor="followedHyperlink"/>
      <w:u w:val="single"/>
    </w:rPr>
  </w:style>
  <w:style w:type="character" w:customStyle="1" w:styleId="HeaderChar">
    <w:name w:val="Header Char"/>
    <w:basedOn w:val="DefaultParagraphFont"/>
    <w:link w:val="Header"/>
    <w:uiPriority w:val="99"/>
    <w:rsid w:val="00180574"/>
    <w:rPr>
      <w:sz w:val="24"/>
    </w:rPr>
  </w:style>
  <w:style w:type="character" w:customStyle="1" w:styleId="st1">
    <w:name w:val="st1"/>
    <w:basedOn w:val="DefaultParagraphFont"/>
    <w:rsid w:val="00FE1518"/>
  </w:style>
  <w:style w:type="table" w:styleId="TableGrid">
    <w:name w:val="Table Grid"/>
    <w:basedOn w:val="TableNormal"/>
    <w:rsid w:val="002B4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636DC"/>
    <w:rPr>
      <w:sz w:val="24"/>
      <w:szCs w:val="24"/>
    </w:rPr>
  </w:style>
  <w:style w:type="character" w:styleId="Emphasis">
    <w:name w:val="Emphasis"/>
    <w:basedOn w:val="DefaultParagraphFont"/>
    <w:uiPriority w:val="20"/>
    <w:qFormat/>
    <w:rsid w:val="005D45C3"/>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4770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28DFB-78EC-4D7C-BCA1-A28472ABA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2421</Words>
  <Characters>13581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MICHIGAN</vt:lpstr>
    </vt:vector>
  </TitlesOfParts>
  <Company>Tilton &amp; Associates, Inc.</Company>
  <LinksUpToDate>false</LinksUpToDate>
  <CharactersWithSpaces>15971</CharactersWithSpaces>
  <SharedDoc>false</SharedDoc>
  <HLinks>
    <vt:vector size="6" baseType="variant">
      <vt:variant>
        <vt:i4>6422619</vt:i4>
      </vt:variant>
      <vt:variant>
        <vt:i4>0</vt:i4>
      </vt:variant>
      <vt:variant>
        <vt:i4>0</vt:i4>
      </vt:variant>
      <vt:variant>
        <vt:i4>5</vt:i4>
      </vt:variant>
      <vt:variant>
        <vt:lpwstr>http://www.epa.gov/wed/pages/ecoregions/level_iii.htm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MICHIGAN</dc:title>
  <dc:subject/>
  <dc:creator>cmabry</dc:creator>
  <cp:keywords/>
  <dc:description/>
  <cp:lastModifiedBy>Kirkpatrick, Kristi (MDOT)</cp:lastModifiedBy>
  <cp:revision>2</cp:revision>
  <cp:lastPrinted>2021-04-23T18:31:00Z</cp:lastPrinted>
  <dcterms:created xsi:type="dcterms:W3CDTF">2021-04-23T18:54:00Z</dcterms:created>
  <dcterms:modified xsi:type="dcterms:W3CDTF">2021-04-23T18:54:00Z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2021-04-10T11:34:19Z</vt:lpwstr>
  </property>
  <property fmtid="{D5CDD505-2E9C-101B-9397-08002B2CF9AE}" pid="4" name="MSIP_Label_3a2fed65-62e7-46ea-af74-187e0c17143a_Method">
    <vt:lpwstr>Standard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2030339a-ac4e-42fa-8292-e9fc3bb37914</vt:lpwstr>
  </property>
  <property fmtid="{D5CDD505-2E9C-101B-9397-08002B2CF9AE}" pid="8" name="MSIP_Label_3a2fed65-62e7-46ea-af74-187e0c17143a_ContentBits">
    <vt:lpwstr>0</vt:lpwstr>
  </property>
  <property fmtid="{D5CDD505-2E9C-101B-9397-08002B2CF9AE}" pid="9" name="Folder_Number">
    <vt:lpwstr/>
  </property>
  <property fmtid="{D5CDD505-2E9C-101B-9397-08002B2CF9AE}" pid="10" name="Folder_Code">
    <vt:lpwstr/>
  </property>
  <property fmtid="{D5CDD505-2E9C-101B-9397-08002B2CF9AE}" pid="11" name="Folder_Name">
    <vt:lpwstr/>
  </property>
  <property fmtid="{D5CDD505-2E9C-101B-9397-08002B2CF9AE}" pid="12" name="Folder_Description">
    <vt:lpwstr/>
  </property>
  <property fmtid="{D5CDD505-2E9C-101B-9397-08002B2CF9AE}" pid="13" name="/Folder_Name/">
    <vt:lpwstr/>
  </property>
  <property fmtid="{D5CDD505-2E9C-101B-9397-08002B2CF9AE}" pid="14" name="/Folder_Description/">
    <vt:lpwstr/>
  </property>
  <property fmtid="{D5CDD505-2E9C-101B-9397-08002B2CF9AE}" pid="15" name="Folder_Version">
    <vt:lpwstr/>
  </property>
  <property fmtid="{D5CDD505-2E9C-101B-9397-08002B2CF9AE}" pid="16" name="Folder_VersionSeq">
    <vt:lpwstr/>
  </property>
  <property fmtid="{D5CDD505-2E9C-101B-9397-08002B2CF9AE}" pid="17" name="Folder_Manager">
    <vt:lpwstr/>
  </property>
  <property fmtid="{D5CDD505-2E9C-101B-9397-08002B2CF9AE}" pid="18" name="Folder_ManagerDesc">
    <vt:lpwstr/>
  </property>
  <property fmtid="{D5CDD505-2E9C-101B-9397-08002B2CF9AE}" pid="19" name="Folder_Storage">
    <vt:lpwstr/>
  </property>
  <property fmtid="{D5CDD505-2E9C-101B-9397-08002B2CF9AE}" pid="20" name="Folder_StorageDesc">
    <vt:lpwstr/>
  </property>
  <property fmtid="{D5CDD505-2E9C-101B-9397-08002B2CF9AE}" pid="21" name="Folder_Creator">
    <vt:lpwstr/>
  </property>
  <property fmtid="{D5CDD505-2E9C-101B-9397-08002B2CF9AE}" pid="22" name="Folder_CreatorDesc">
    <vt:lpwstr/>
  </property>
  <property fmtid="{D5CDD505-2E9C-101B-9397-08002B2CF9AE}" pid="23" name="Folder_CreateDate">
    <vt:lpwstr/>
  </property>
  <property fmtid="{D5CDD505-2E9C-101B-9397-08002B2CF9AE}" pid="24" name="Folder_Updater">
    <vt:lpwstr/>
  </property>
  <property fmtid="{D5CDD505-2E9C-101B-9397-08002B2CF9AE}" pid="25" name="Folder_UpdaterDesc">
    <vt:lpwstr/>
  </property>
  <property fmtid="{D5CDD505-2E9C-101B-9397-08002B2CF9AE}" pid="26" name="Folder_UpdateDate">
    <vt:lpwstr/>
  </property>
  <property fmtid="{D5CDD505-2E9C-101B-9397-08002B2CF9AE}" pid="27" name="Document_Number">
    <vt:lpwstr/>
  </property>
  <property fmtid="{D5CDD505-2E9C-101B-9397-08002B2CF9AE}" pid="28" name="Document_Name">
    <vt:lpwstr/>
  </property>
  <property fmtid="{D5CDD505-2E9C-101B-9397-08002B2CF9AE}" pid="29" name="Document_FileName">
    <vt:lpwstr/>
  </property>
  <property fmtid="{D5CDD505-2E9C-101B-9397-08002B2CF9AE}" pid="30" name="Document_Version">
    <vt:lpwstr/>
  </property>
  <property fmtid="{D5CDD505-2E9C-101B-9397-08002B2CF9AE}" pid="31" name="Document_VersionSeq">
    <vt:lpwstr/>
  </property>
  <property fmtid="{D5CDD505-2E9C-101B-9397-08002B2CF9AE}" pid="32" name="Document_Creator">
    <vt:lpwstr/>
  </property>
  <property fmtid="{D5CDD505-2E9C-101B-9397-08002B2CF9AE}" pid="33" name="Document_CreatorDesc">
    <vt:lpwstr/>
  </property>
  <property fmtid="{D5CDD505-2E9C-101B-9397-08002B2CF9AE}" pid="34" name="Document_CreateDate">
    <vt:lpwstr/>
  </property>
  <property fmtid="{D5CDD505-2E9C-101B-9397-08002B2CF9AE}" pid="35" name="Document_Updater">
    <vt:lpwstr/>
  </property>
  <property fmtid="{D5CDD505-2E9C-101B-9397-08002B2CF9AE}" pid="36" name="Document_UpdaterDesc">
    <vt:lpwstr/>
  </property>
  <property fmtid="{D5CDD505-2E9C-101B-9397-08002B2CF9AE}" pid="37" name="Document_UpdateDate">
    <vt:lpwstr/>
  </property>
  <property fmtid="{D5CDD505-2E9C-101B-9397-08002B2CF9AE}" pid="38" name="Document_Size">
    <vt:lpwstr/>
  </property>
  <property fmtid="{D5CDD505-2E9C-101B-9397-08002B2CF9AE}" pid="39" name="Document_Storage">
    <vt:lpwstr/>
  </property>
  <property fmtid="{D5CDD505-2E9C-101B-9397-08002B2CF9AE}" pid="40" name="Document_StorageDesc">
    <vt:lpwstr/>
  </property>
  <property fmtid="{D5CDD505-2E9C-101B-9397-08002B2CF9AE}" pid="41" name="Document_Department">
    <vt:lpwstr/>
  </property>
  <property fmtid="{D5CDD505-2E9C-101B-9397-08002B2CF9AE}" pid="42" name="Document_DepartmentDesc">
    <vt:lpwstr/>
  </property>
</Properties>
</file>