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7762" w14:textId="77777777" w:rsidR="00DF4481" w:rsidRPr="00097A7B" w:rsidRDefault="00DF4481" w:rsidP="00A63501">
      <w:pPr>
        <w:jc w:val="center"/>
        <w:rPr>
          <w:rFonts w:ascii="Arial" w:hAnsi="Arial" w:cs="Arial"/>
        </w:rPr>
      </w:pPr>
      <w:r w:rsidRPr="00097A7B">
        <w:rPr>
          <w:rFonts w:ascii="Arial" w:hAnsi="Arial" w:cs="Arial"/>
        </w:rPr>
        <w:t>MICHIGAN</w:t>
      </w:r>
    </w:p>
    <w:p w14:paraId="7980AEC8" w14:textId="77777777" w:rsidR="00DF4481" w:rsidRPr="00097A7B" w:rsidRDefault="00DF4481">
      <w:pPr>
        <w:tabs>
          <w:tab w:val="center" w:pos="4680"/>
        </w:tabs>
        <w:jc w:val="center"/>
        <w:rPr>
          <w:rFonts w:ascii="Arial" w:hAnsi="Arial" w:cs="Arial"/>
        </w:rPr>
      </w:pPr>
      <w:r w:rsidRPr="00097A7B">
        <w:rPr>
          <w:rFonts w:ascii="Arial" w:hAnsi="Arial" w:cs="Arial"/>
        </w:rPr>
        <w:t>DEPARTMENT OF TRANSPORTATION</w:t>
      </w:r>
    </w:p>
    <w:p w14:paraId="58BE3A19" w14:textId="77777777" w:rsidR="00DF4481" w:rsidRPr="00097A7B" w:rsidRDefault="00DF4481">
      <w:pPr>
        <w:jc w:val="center"/>
        <w:rPr>
          <w:rFonts w:ascii="Arial" w:hAnsi="Arial" w:cs="Arial"/>
        </w:rPr>
      </w:pPr>
    </w:p>
    <w:p w14:paraId="14C7AC46" w14:textId="77777777" w:rsidR="00DF4481" w:rsidRPr="00097A7B" w:rsidRDefault="00DF4481">
      <w:pPr>
        <w:jc w:val="center"/>
        <w:rPr>
          <w:rFonts w:ascii="Arial" w:hAnsi="Arial" w:cs="Arial"/>
        </w:rPr>
      </w:pPr>
      <w:r w:rsidRPr="00097A7B">
        <w:rPr>
          <w:rFonts w:ascii="Arial" w:hAnsi="Arial" w:cs="Arial"/>
        </w:rPr>
        <w:t>SPECIAL PROVISION</w:t>
      </w:r>
    </w:p>
    <w:p w14:paraId="4B28AF14" w14:textId="77777777" w:rsidR="00DF4481" w:rsidRPr="00097A7B" w:rsidRDefault="00DF4481">
      <w:pPr>
        <w:jc w:val="center"/>
        <w:rPr>
          <w:rFonts w:ascii="Arial" w:hAnsi="Arial" w:cs="Arial"/>
        </w:rPr>
      </w:pPr>
      <w:r w:rsidRPr="00097A7B">
        <w:rPr>
          <w:rFonts w:ascii="Arial" w:hAnsi="Arial" w:cs="Arial"/>
        </w:rPr>
        <w:t>FOR</w:t>
      </w:r>
    </w:p>
    <w:p w14:paraId="72D16E33" w14:textId="79D44E0F" w:rsidR="00DF4481" w:rsidRPr="00097A7B" w:rsidRDefault="00CC207E">
      <w:pPr>
        <w:jc w:val="center"/>
        <w:rPr>
          <w:rFonts w:ascii="Arial" w:hAnsi="Arial" w:cs="Arial"/>
        </w:rPr>
      </w:pPr>
      <w:r w:rsidRPr="00097A7B">
        <w:rPr>
          <w:rFonts w:ascii="Arial" w:hAnsi="Arial" w:cs="Arial"/>
          <w:b/>
          <w:bCs/>
        </w:rPr>
        <w:t xml:space="preserve">LIGHTING CONTROL PANEL </w:t>
      </w:r>
      <w:r w:rsidR="00AC629B" w:rsidRPr="00097A7B">
        <w:rPr>
          <w:rFonts w:ascii="Arial" w:hAnsi="Arial" w:cs="Arial"/>
          <w:b/>
          <w:bCs/>
        </w:rPr>
        <w:t>REMOVAL</w:t>
      </w:r>
    </w:p>
    <w:p w14:paraId="677D95DB" w14:textId="77777777" w:rsidR="00DF4481" w:rsidRPr="00097A7B" w:rsidRDefault="00DF4481">
      <w:pPr>
        <w:jc w:val="both"/>
        <w:rPr>
          <w:rFonts w:ascii="Arial" w:hAnsi="Arial" w:cs="Arial"/>
        </w:rPr>
      </w:pPr>
    </w:p>
    <w:p w14:paraId="57EAF229" w14:textId="6AC66B61" w:rsidR="00DF4481" w:rsidRPr="00097A7B" w:rsidRDefault="0065732C">
      <w:pPr>
        <w:tabs>
          <w:tab w:val="center" w:pos="4675"/>
          <w:tab w:val="right" w:pos="9360"/>
        </w:tabs>
        <w:jc w:val="both"/>
        <w:rPr>
          <w:rFonts w:ascii="Arial" w:hAnsi="Arial" w:cs="Arial"/>
        </w:rPr>
      </w:pPr>
      <w:r w:rsidRPr="00BA6183">
        <w:rPr>
          <w:rFonts w:ascii="Arial" w:hAnsi="Arial" w:cs="Arial"/>
        </w:rPr>
        <w:t>DAV:TJV</w:t>
      </w:r>
      <w:r w:rsidR="006847DA" w:rsidRPr="00097A7B">
        <w:rPr>
          <w:rFonts w:ascii="Arial" w:hAnsi="Arial" w:cs="Arial"/>
        </w:rPr>
        <w:tab/>
      </w:r>
      <w:r w:rsidR="00512147" w:rsidRPr="00097A7B">
        <w:rPr>
          <w:rFonts w:ascii="Arial" w:hAnsi="Arial" w:cs="Arial"/>
        </w:rPr>
        <w:fldChar w:fldCharType="begin"/>
      </w:r>
      <w:r w:rsidR="00512147" w:rsidRPr="00097A7B">
        <w:rPr>
          <w:rFonts w:ascii="Arial" w:hAnsi="Arial" w:cs="Arial"/>
        </w:rPr>
        <w:instrText xml:space="preserve"> PAGE </w:instrText>
      </w:r>
      <w:r w:rsidR="00512147" w:rsidRPr="00097A7B">
        <w:rPr>
          <w:rFonts w:ascii="Arial" w:hAnsi="Arial" w:cs="Arial"/>
        </w:rPr>
        <w:fldChar w:fldCharType="separate"/>
      </w:r>
      <w:r w:rsidR="00FC0EC8" w:rsidRPr="00097A7B">
        <w:rPr>
          <w:rFonts w:ascii="Arial" w:hAnsi="Arial" w:cs="Arial"/>
          <w:noProof/>
        </w:rPr>
        <w:t>1</w:t>
      </w:r>
      <w:r w:rsidR="00512147" w:rsidRPr="00097A7B">
        <w:rPr>
          <w:rFonts w:ascii="Arial" w:hAnsi="Arial" w:cs="Arial"/>
        </w:rPr>
        <w:fldChar w:fldCharType="end"/>
      </w:r>
      <w:r w:rsidR="00512147" w:rsidRPr="00097A7B">
        <w:rPr>
          <w:rFonts w:ascii="Arial" w:hAnsi="Arial" w:cs="Arial"/>
        </w:rPr>
        <w:t xml:space="preserve"> of </w:t>
      </w:r>
      <w:r w:rsidR="00512147" w:rsidRPr="00097A7B">
        <w:rPr>
          <w:rFonts w:ascii="Arial" w:hAnsi="Arial" w:cs="Arial"/>
        </w:rPr>
        <w:fldChar w:fldCharType="begin"/>
      </w:r>
      <w:r w:rsidR="00512147" w:rsidRPr="00097A7B">
        <w:rPr>
          <w:rFonts w:ascii="Arial" w:hAnsi="Arial" w:cs="Arial"/>
        </w:rPr>
        <w:instrText xml:space="preserve"> NUMPAGES </w:instrText>
      </w:r>
      <w:r w:rsidR="00512147" w:rsidRPr="00097A7B">
        <w:rPr>
          <w:rFonts w:ascii="Arial" w:hAnsi="Arial" w:cs="Arial"/>
        </w:rPr>
        <w:fldChar w:fldCharType="separate"/>
      </w:r>
      <w:r w:rsidR="00FC0EC8" w:rsidRPr="00097A7B">
        <w:rPr>
          <w:rFonts w:ascii="Arial" w:hAnsi="Arial" w:cs="Arial"/>
          <w:noProof/>
        </w:rPr>
        <w:t>1</w:t>
      </w:r>
      <w:r w:rsidR="00512147" w:rsidRPr="00097A7B">
        <w:rPr>
          <w:rFonts w:ascii="Arial" w:hAnsi="Arial" w:cs="Arial"/>
        </w:rPr>
        <w:fldChar w:fldCharType="end"/>
      </w:r>
      <w:r w:rsidR="006847DA" w:rsidRPr="00097A7B">
        <w:rPr>
          <w:rFonts w:ascii="Arial" w:hAnsi="Arial" w:cs="Arial"/>
        </w:rPr>
        <w:tab/>
      </w:r>
      <w:r w:rsidR="00822975" w:rsidRPr="00097A7B">
        <w:rPr>
          <w:rFonts w:ascii="Arial" w:hAnsi="Arial" w:cs="Arial"/>
        </w:rPr>
        <w:t>APPR:</w:t>
      </w:r>
      <w:r w:rsidR="004A129C" w:rsidRPr="00097A7B">
        <w:rPr>
          <w:rFonts w:ascii="Arial" w:hAnsi="Arial" w:cs="Arial"/>
        </w:rPr>
        <w:t>DMG</w:t>
      </w:r>
      <w:r w:rsidR="00822975" w:rsidRPr="00097A7B">
        <w:rPr>
          <w:rFonts w:ascii="Arial" w:hAnsi="Arial" w:cs="Arial"/>
        </w:rPr>
        <w:t>:</w:t>
      </w:r>
      <w:r w:rsidR="00FB4CFC" w:rsidRPr="00097A7B">
        <w:rPr>
          <w:rFonts w:ascii="Arial" w:hAnsi="Arial" w:cs="Arial"/>
        </w:rPr>
        <w:t>BMB</w:t>
      </w:r>
      <w:r w:rsidR="00822975" w:rsidRPr="00097A7B">
        <w:rPr>
          <w:rFonts w:ascii="Arial" w:hAnsi="Arial" w:cs="Arial"/>
        </w:rPr>
        <w:t>:</w:t>
      </w:r>
      <w:r w:rsidR="00097A7B" w:rsidRPr="00097A7B">
        <w:rPr>
          <w:rFonts w:ascii="Arial" w:hAnsi="Arial" w:cs="Arial"/>
        </w:rPr>
        <w:t>0</w:t>
      </w:r>
      <w:r w:rsidR="00097A7B">
        <w:rPr>
          <w:rFonts w:ascii="Arial" w:hAnsi="Arial" w:cs="Arial"/>
        </w:rPr>
        <w:t>8</w:t>
      </w:r>
      <w:r w:rsidR="00097A7B" w:rsidRPr="00097A7B">
        <w:rPr>
          <w:rFonts w:ascii="Arial" w:hAnsi="Arial" w:cs="Arial"/>
        </w:rPr>
        <w:t>-</w:t>
      </w:r>
      <w:r w:rsidR="00097A7B">
        <w:rPr>
          <w:rFonts w:ascii="Arial" w:hAnsi="Arial" w:cs="Arial"/>
        </w:rPr>
        <w:t>31</w:t>
      </w:r>
      <w:r w:rsidR="00097A7B" w:rsidRPr="00097A7B">
        <w:rPr>
          <w:rFonts w:ascii="Arial" w:hAnsi="Arial" w:cs="Arial"/>
        </w:rPr>
        <w:t>-23</w:t>
      </w:r>
    </w:p>
    <w:p w14:paraId="6B58F58B" w14:textId="77777777" w:rsidR="00E40DAB" w:rsidRPr="00097A7B" w:rsidRDefault="00E40DAB">
      <w:pPr>
        <w:jc w:val="both"/>
        <w:rPr>
          <w:rFonts w:ascii="Arial" w:hAnsi="Arial" w:cs="Arial"/>
          <w:sz w:val="22"/>
          <w:szCs w:val="22"/>
        </w:rPr>
      </w:pPr>
    </w:p>
    <w:p w14:paraId="4ED0CFDA" w14:textId="6F26A74E" w:rsidR="00DF4481" w:rsidRPr="00097A7B" w:rsidRDefault="006847DA">
      <w:pPr>
        <w:ind w:firstLine="374"/>
        <w:jc w:val="both"/>
        <w:rPr>
          <w:rFonts w:ascii="Arial" w:hAnsi="Arial" w:cs="Arial"/>
          <w:sz w:val="22"/>
          <w:szCs w:val="22"/>
        </w:rPr>
      </w:pPr>
      <w:r w:rsidRPr="00097A7B">
        <w:rPr>
          <w:rFonts w:ascii="Arial" w:hAnsi="Arial" w:cs="Arial"/>
          <w:b/>
          <w:bCs/>
          <w:sz w:val="22"/>
          <w:szCs w:val="22"/>
        </w:rPr>
        <w:t>a.</w:t>
      </w:r>
      <w:r w:rsidRPr="00097A7B">
        <w:rPr>
          <w:rFonts w:ascii="Arial" w:hAnsi="Arial" w:cs="Arial"/>
          <w:b/>
          <w:bCs/>
          <w:sz w:val="22"/>
          <w:szCs w:val="22"/>
        </w:rPr>
        <w:tab/>
      </w:r>
      <w:r w:rsidR="00DF4481" w:rsidRPr="00097A7B">
        <w:rPr>
          <w:rFonts w:ascii="Arial" w:hAnsi="Arial" w:cs="Arial"/>
          <w:b/>
          <w:bCs/>
          <w:sz w:val="22"/>
          <w:szCs w:val="22"/>
        </w:rPr>
        <w:t>Description.</w:t>
      </w:r>
      <w:r w:rsidR="009D2893" w:rsidRPr="00097A7B">
        <w:rPr>
          <w:rFonts w:ascii="Arial" w:hAnsi="Arial" w:cs="Arial"/>
          <w:bCs/>
          <w:sz w:val="22"/>
          <w:szCs w:val="22"/>
        </w:rPr>
        <w:t xml:space="preserve"> </w:t>
      </w:r>
      <w:r w:rsidR="00822975" w:rsidRPr="00097A7B">
        <w:rPr>
          <w:rFonts w:ascii="Arial" w:hAnsi="Arial" w:cs="Arial"/>
          <w:bCs/>
          <w:sz w:val="22"/>
          <w:szCs w:val="22"/>
        </w:rPr>
        <w:t xml:space="preserve"> </w:t>
      </w:r>
      <w:r w:rsidR="00807CB7" w:rsidRPr="00097A7B">
        <w:rPr>
          <w:rFonts w:ascii="Arial" w:hAnsi="Arial" w:cs="Arial"/>
          <w:sz w:val="22"/>
          <w:szCs w:val="22"/>
        </w:rPr>
        <w:t xml:space="preserve">This work </w:t>
      </w:r>
      <w:r w:rsidR="003F6031" w:rsidRPr="00097A7B">
        <w:rPr>
          <w:rFonts w:ascii="Arial" w:hAnsi="Arial" w:cs="Arial"/>
          <w:sz w:val="22"/>
          <w:szCs w:val="22"/>
        </w:rPr>
        <w:t>consist</w:t>
      </w:r>
      <w:r w:rsidR="00515269" w:rsidRPr="00097A7B">
        <w:rPr>
          <w:rFonts w:ascii="Arial" w:hAnsi="Arial" w:cs="Arial"/>
          <w:sz w:val="22"/>
          <w:szCs w:val="22"/>
        </w:rPr>
        <w:t>s</w:t>
      </w:r>
      <w:r w:rsidR="006A4BB5" w:rsidRPr="00097A7B">
        <w:rPr>
          <w:rFonts w:ascii="Arial" w:hAnsi="Arial" w:cs="Arial"/>
          <w:sz w:val="22"/>
          <w:szCs w:val="22"/>
        </w:rPr>
        <w:t xml:space="preserve"> </w:t>
      </w:r>
      <w:r w:rsidR="003F6031" w:rsidRPr="00097A7B">
        <w:rPr>
          <w:rFonts w:ascii="Arial" w:hAnsi="Arial" w:cs="Arial"/>
          <w:sz w:val="22"/>
          <w:szCs w:val="22"/>
        </w:rPr>
        <w:t>of</w:t>
      </w:r>
      <w:r w:rsidR="00B56D71" w:rsidRPr="00097A7B">
        <w:rPr>
          <w:rFonts w:ascii="Arial" w:hAnsi="Arial" w:cs="Arial"/>
          <w:sz w:val="22"/>
          <w:szCs w:val="22"/>
        </w:rPr>
        <w:t xml:space="preserve"> </w:t>
      </w:r>
      <w:r w:rsidR="003F6031" w:rsidRPr="00097A7B">
        <w:rPr>
          <w:rFonts w:ascii="Arial" w:hAnsi="Arial" w:cs="Arial"/>
          <w:sz w:val="22"/>
          <w:szCs w:val="22"/>
        </w:rPr>
        <w:t>removing and disposing of</w:t>
      </w:r>
      <w:r w:rsidR="006F30DF" w:rsidRPr="00097A7B">
        <w:rPr>
          <w:rFonts w:ascii="Arial" w:hAnsi="Arial" w:cs="Arial"/>
          <w:sz w:val="22"/>
          <w:szCs w:val="22"/>
        </w:rPr>
        <w:t xml:space="preserve"> the existing</w:t>
      </w:r>
      <w:r w:rsidR="003F6031" w:rsidRPr="00097A7B">
        <w:rPr>
          <w:rFonts w:ascii="Arial" w:hAnsi="Arial" w:cs="Arial"/>
          <w:sz w:val="22"/>
          <w:szCs w:val="22"/>
        </w:rPr>
        <w:t xml:space="preserve"> </w:t>
      </w:r>
      <w:r w:rsidR="006F30DF" w:rsidRPr="00097A7B">
        <w:rPr>
          <w:rFonts w:ascii="Arial" w:hAnsi="Arial" w:cs="Arial"/>
          <w:sz w:val="22"/>
          <w:szCs w:val="22"/>
        </w:rPr>
        <w:t xml:space="preserve">lighting control panel and disconnect switch in accordance </w:t>
      </w:r>
      <w:r w:rsidR="006A3BA2" w:rsidRPr="00097A7B">
        <w:rPr>
          <w:rFonts w:ascii="Arial" w:hAnsi="Arial" w:cs="Arial"/>
          <w:sz w:val="22"/>
          <w:szCs w:val="22"/>
        </w:rPr>
        <w:t>with the</w:t>
      </w:r>
      <w:r w:rsidR="006F30DF" w:rsidRPr="00097A7B">
        <w:rPr>
          <w:rFonts w:ascii="Arial" w:hAnsi="Arial" w:cs="Arial"/>
          <w:sz w:val="22"/>
          <w:szCs w:val="22"/>
        </w:rPr>
        <w:t xml:space="preserve"> plans</w:t>
      </w:r>
      <w:r w:rsidR="00B2192E" w:rsidRPr="00097A7B">
        <w:rPr>
          <w:rFonts w:ascii="Arial" w:hAnsi="Arial" w:cs="Arial"/>
          <w:sz w:val="22"/>
          <w:szCs w:val="22"/>
        </w:rPr>
        <w:t xml:space="preserve"> and standard specifications</w:t>
      </w:r>
      <w:r w:rsidR="003F6031" w:rsidRPr="00097A7B">
        <w:rPr>
          <w:rFonts w:ascii="Arial" w:hAnsi="Arial" w:cs="Arial"/>
          <w:sz w:val="22"/>
          <w:szCs w:val="22"/>
        </w:rPr>
        <w:t>.</w:t>
      </w:r>
    </w:p>
    <w:p w14:paraId="3BC2CFDD" w14:textId="77777777" w:rsidR="009D2893" w:rsidRPr="00097A7B" w:rsidRDefault="009D2893">
      <w:pPr>
        <w:jc w:val="both"/>
        <w:rPr>
          <w:rFonts w:ascii="Arial" w:hAnsi="Arial" w:cs="Arial"/>
          <w:sz w:val="22"/>
          <w:szCs w:val="22"/>
        </w:rPr>
      </w:pPr>
    </w:p>
    <w:p w14:paraId="3BAD19D1" w14:textId="77777777" w:rsidR="00822975" w:rsidRPr="00097A7B" w:rsidRDefault="00822975">
      <w:pPr>
        <w:ind w:firstLine="374"/>
        <w:jc w:val="both"/>
        <w:rPr>
          <w:rFonts w:ascii="Arial" w:hAnsi="Arial" w:cs="Arial"/>
          <w:sz w:val="22"/>
          <w:szCs w:val="22"/>
        </w:rPr>
      </w:pPr>
      <w:r w:rsidRPr="00097A7B">
        <w:rPr>
          <w:rFonts w:ascii="Arial" w:hAnsi="Arial" w:cs="Arial"/>
          <w:b/>
          <w:sz w:val="22"/>
          <w:szCs w:val="22"/>
        </w:rPr>
        <w:t>b.</w:t>
      </w:r>
      <w:r w:rsidRPr="00097A7B">
        <w:rPr>
          <w:rFonts w:ascii="Arial" w:hAnsi="Arial" w:cs="Arial"/>
          <w:b/>
          <w:sz w:val="22"/>
          <w:szCs w:val="22"/>
        </w:rPr>
        <w:tab/>
        <w:t>Materials</w:t>
      </w:r>
      <w:r w:rsidRPr="00097A7B">
        <w:rPr>
          <w:rFonts w:ascii="Arial" w:hAnsi="Arial" w:cs="Arial"/>
          <w:sz w:val="22"/>
          <w:szCs w:val="22"/>
        </w:rPr>
        <w:t xml:space="preserve">.  None </w:t>
      </w:r>
      <w:r w:rsidR="00957D87" w:rsidRPr="00097A7B">
        <w:rPr>
          <w:rFonts w:ascii="Arial" w:hAnsi="Arial" w:cs="Arial"/>
          <w:sz w:val="22"/>
          <w:szCs w:val="22"/>
        </w:rPr>
        <w:t>specified</w:t>
      </w:r>
      <w:r w:rsidRPr="00097A7B">
        <w:rPr>
          <w:rFonts w:ascii="Arial" w:hAnsi="Arial" w:cs="Arial"/>
          <w:sz w:val="22"/>
          <w:szCs w:val="22"/>
        </w:rPr>
        <w:t>.</w:t>
      </w:r>
    </w:p>
    <w:p w14:paraId="7AC43A2B" w14:textId="77777777" w:rsidR="00822975" w:rsidRPr="00097A7B" w:rsidRDefault="00822975">
      <w:pPr>
        <w:jc w:val="both"/>
        <w:rPr>
          <w:rFonts w:ascii="Arial" w:hAnsi="Arial" w:cs="Arial"/>
          <w:sz w:val="22"/>
          <w:szCs w:val="22"/>
        </w:rPr>
      </w:pPr>
    </w:p>
    <w:p w14:paraId="54F87C41" w14:textId="38ED3CF8" w:rsidR="002E4671" w:rsidRPr="00097A7B" w:rsidRDefault="00822975">
      <w:pPr>
        <w:ind w:firstLine="374"/>
        <w:jc w:val="both"/>
        <w:rPr>
          <w:rFonts w:ascii="Arial" w:hAnsi="Arial" w:cs="Arial"/>
          <w:sz w:val="22"/>
          <w:szCs w:val="22"/>
        </w:rPr>
      </w:pPr>
      <w:r w:rsidRPr="00097A7B">
        <w:rPr>
          <w:rFonts w:ascii="Arial" w:hAnsi="Arial" w:cs="Arial"/>
          <w:b/>
          <w:bCs/>
          <w:sz w:val="22"/>
          <w:szCs w:val="22"/>
        </w:rPr>
        <w:t>c</w:t>
      </w:r>
      <w:r w:rsidR="009D2893" w:rsidRPr="00097A7B">
        <w:rPr>
          <w:rFonts w:ascii="Arial" w:hAnsi="Arial" w:cs="Arial"/>
          <w:b/>
          <w:bCs/>
          <w:sz w:val="22"/>
          <w:szCs w:val="22"/>
        </w:rPr>
        <w:t>.</w:t>
      </w:r>
      <w:r w:rsidR="009D2893" w:rsidRPr="00097A7B">
        <w:rPr>
          <w:rFonts w:ascii="Arial" w:hAnsi="Arial" w:cs="Arial"/>
          <w:b/>
          <w:bCs/>
          <w:sz w:val="22"/>
          <w:szCs w:val="22"/>
        </w:rPr>
        <w:tab/>
      </w:r>
      <w:r w:rsidR="00B56D71" w:rsidRPr="00097A7B">
        <w:rPr>
          <w:rFonts w:ascii="Arial" w:hAnsi="Arial" w:cs="Arial"/>
          <w:b/>
          <w:bCs/>
          <w:sz w:val="22"/>
          <w:szCs w:val="22"/>
        </w:rPr>
        <w:t>Construction</w:t>
      </w:r>
      <w:r w:rsidR="00DF4481" w:rsidRPr="00097A7B">
        <w:rPr>
          <w:rFonts w:ascii="Arial" w:hAnsi="Arial" w:cs="Arial"/>
          <w:b/>
          <w:bCs/>
          <w:sz w:val="22"/>
          <w:szCs w:val="22"/>
        </w:rPr>
        <w:t>.</w:t>
      </w:r>
      <w:r w:rsidR="009D2893" w:rsidRPr="00097A7B">
        <w:rPr>
          <w:rFonts w:ascii="Arial" w:hAnsi="Arial" w:cs="Arial"/>
          <w:bCs/>
          <w:sz w:val="22"/>
          <w:szCs w:val="22"/>
        </w:rPr>
        <w:t xml:space="preserve"> </w:t>
      </w:r>
      <w:r w:rsidRPr="00097A7B">
        <w:rPr>
          <w:rFonts w:ascii="Arial" w:hAnsi="Arial" w:cs="Arial"/>
          <w:bCs/>
          <w:sz w:val="22"/>
          <w:szCs w:val="22"/>
        </w:rPr>
        <w:t xml:space="preserve"> </w:t>
      </w:r>
      <w:r w:rsidR="009D2893" w:rsidRPr="00097A7B">
        <w:rPr>
          <w:rFonts w:ascii="Arial" w:hAnsi="Arial" w:cs="Arial"/>
          <w:sz w:val="22"/>
          <w:szCs w:val="22"/>
        </w:rPr>
        <w:t xml:space="preserve">Complete all removals </w:t>
      </w:r>
      <w:r w:rsidR="00135F7B" w:rsidRPr="00097A7B">
        <w:rPr>
          <w:rFonts w:ascii="Arial" w:hAnsi="Arial" w:cs="Arial"/>
          <w:sz w:val="22"/>
          <w:szCs w:val="22"/>
        </w:rPr>
        <w:t>in accordance with</w:t>
      </w:r>
      <w:r w:rsidR="009D2893" w:rsidRPr="00097A7B">
        <w:rPr>
          <w:rFonts w:ascii="Arial" w:hAnsi="Arial" w:cs="Arial"/>
          <w:sz w:val="22"/>
          <w:szCs w:val="22"/>
        </w:rPr>
        <w:t xml:space="preserve"> </w:t>
      </w:r>
      <w:r w:rsidRPr="00097A7B">
        <w:rPr>
          <w:rFonts w:ascii="Arial" w:hAnsi="Arial" w:cs="Arial"/>
          <w:sz w:val="22"/>
          <w:szCs w:val="22"/>
        </w:rPr>
        <w:t>s</w:t>
      </w:r>
      <w:r w:rsidR="009D2893" w:rsidRPr="00097A7B">
        <w:rPr>
          <w:rFonts w:ascii="Arial" w:hAnsi="Arial" w:cs="Arial"/>
          <w:sz w:val="22"/>
          <w:szCs w:val="22"/>
        </w:rPr>
        <w:t>ection</w:t>
      </w:r>
      <w:r w:rsidRPr="00097A7B">
        <w:rPr>
          <w:rFonts w:ascii="Arial" w:hAnsi="Arial" w:cs="Arial"/>
          <w:sz w:val="22"/>
          <w:szCs w:val="22"/>
        </w:rPr>
        <w:t>s</w:t>
      </w:r>
      <w:r w:rsidR="009D2893" w:rsidRPr="00097A7B">
        <w:rPr>
          <w:rFonts w:ascii="Arial" w:hAnsi="Arial" w:cs="Arial"/>
          <w:sz w:val="22"/>
          <w:szCs w:val="22"/>
        </w:rPr>
        <w:t xml:space="preserve"> 204</w:t>
      </w:r>
      <w:r w:rsidR="00BE5893" w:rsidRPr="00097A7B">
        <w:rPr>
          <w:rFonts w:ascii="Arial" w:hAnsi="Arial" w:cs="Arial"/>
          <w:sz w:val="22"/>
          <w:szCs w:val="22"/>
        </w:rPr>
        <w:t xml:space="preserve"> and 819</w:t>
      </w:r>
      <w:r w:rsidR="009D2893" w:rsidRPr="00097A7B">
        <w:rPr>
          <w:rFonts w:ascii="Arial" w:hAnsi="Arial" w:cs="Arial"/>
          <w:sz w:val="22"/>
          <w:szCs w:val="22"/>
        </w:rPr>
        <w:t xml:space="preserve"> of the Standard Specifications for Construction and as specified herein. </w:t>
      </w:r>
      <w:r w:rsidRPr="00097A7B">
        <w:rPr>
          <w:rFonts w:ascii="Arial" w:hAnsi="Arial" w:cs="Arial"/>
          <w:sz w:val="22"/>
          <w:szCs w:val="22"/>
        </w:rPr>
        <w:t xml:space="preserve"> </w:t>
      </w:r>
      <w:r w:rsidR="002A59E1" w:rsidRPr="00097A7B">
        <w:rPr>
          <w:rFonts w:ascii="Arial" w:hAnsi="Arial" w:cs="Arial"/>
          <w:sz w:val="22"/>
          <w:szCs w:val="22"/>
        </w:rPr>
        <w:t xml:space="preserve">Remove all existing electrical equipment including </w:t>
      </w:r>
      <w:r w:rsidR="006F30DF" w:rsidRPr="00097A7B">
        <w:rPr>
          <w:rFonts w:ascii="Arial" w:hAnsi="Arial" w:cs="Arial"/>
          <w:sz w:val="22"/>
          <w:szCs w:val="22"/>
        </w:rPr>
        <w:t xml:space="preserve">lighting </w:t>
      </w:r>
      <w:r w:rsidR="002A59E1" w:rsidRPr="00097A7B">
        <w:rPr>
          <w:rFonts w:ascii="Arial" w:hAnsi="Arial" w:cs="Arial"/>
          <w:sz w:val="22"/>
          <w:szCs w:val="22"/>
        </w:rPr>
        <w:t>control</w:t>
      </w:r>
      <w:r w:rsidR="006F30DF" w:rsidRPr="00097A7B">
        <w:rPr>
          <w:rFonts w:ascii="Arial" w:hAnsi="Arial" w:cs="Arial"/>
          <w:sz w:val="22"/>
          <w:szCs w:val="22"/>
        </w:rPr>
        <w:t xml:space="preserve"> panel</w:t>
      </w:r>
      <w:r w:rsidR="002A59E1" w:rsidRPr="00097A7B">
        <w:rPr>
          <w:rFonts w:ascii="Arial" w:hAnsi="Arial" w:cs="Arial"/>
          <w:sz w:val="22"/>
          <w:szCs w:val="22"/>
        </w:rPr>
        <w:t>, power and metering equipment,</w:t>
      </w:r>
      <w:r w:rsidR="006F30DF" w:rsidRPr="00097A7B">
        <w:rPr>
          <w:rFonts w:ascii="Arial" w:hAnsi="Arial" w:cs="Arial"/>
          <w:sz w:val="22"/>
          <w:szCs w:val="22"/>
        </w:rPr>
        <w:t xml:space="preserve"> disconnect switch,</w:t>
      </w:r>
      <w:r w:rsidR="002A59E1" w:rsidRPr="00097A7B">
        <w:rPr>
          <w:rFonts w:ascii="Arial" w:hAnsi="Arial" w:cs="Arial"/>
          <w:sz w:val="22"/>
          <w:szCs w:val="22"/>
        </w:rPr>
        <w:t xml:space="preserve"> conduit</w:t>
      </w:r>
      <w:r w:rsidR="00957D87" w:rsidRPr="00097A7B">
        <w:rPr>
          <w:rFonts w:ascii="Arial" w:hAnsi="Arial" w:cs="Arial"/>
          <w:sz w:val="22"/>
          <w:szCs w:val="22"/>
        </w:rPr>
        <w:t>,</w:t>
      </w:r>
      <w:r w:rsidR="002A59E1" w:rsidRPr="00097A7B">
        <w:rPr>
          <w:rFonts w:ascii="Arial" w:hAnsi="Arial" w:cs="Arial"/>
          <w:sz w:val="22"/>
          <w:szCs w:val="22"/>
        </w:rPr>
        <w:t xml:space="preserve"> wire and cable</w:t>
      </w:r>
      <w:r w:rsidR="00A63501" w:rsidRPr="00097A7B">
        <w:rPr>
          <w:rFonts w:ascii="Arial" w:hAnsi="Arial" w:cs="Arial"/>
          <w:sz w:val="22"/>
          <w:szCs w:val="22"/>
        </w:rPr>
        <w:t>,</w:t>
      </w:r>
      <w:r w:rsidR="00CC207E" w:rsidRPr="00097A7B">
        <w:rPr>
          <w:rFonts w:ascii="Arial" w:hAnsi="Arial" w:cs="Arial"/>
          <w:sz w:val="22"/>
          <w:szCs w:val="22"/>
        </w:rPr>
        <w:t xml:space="preserve"> </w:t>
      </w:r>
      <w:r w:rsidR="002A59E1" w:rsidRPr="00097A7B">
        <w:rPr>
          <w:rFonts w:ascii="Arial" w:hAnsi="Arial" w:cs="Arial"/>
          <w:sz w:val="22"/>
          <w:szCs w:val="22"/>
        </w:rPr>
        <w:t xml:space="preserve">and related appurtenances. </w:t>
      </w:r>
      <w:r w:rsidR="00192059" w:rsidRPr="00097A7B">
        <w:rPr>
          <w:rFonts w:ascii="Arial" w:hAnsi="Arial" w:cs="Arial"/>
          <w:sz w:val="22"/>
          <w:szCs w:val="22"/>
        </w:rPr>
        <w:t xml:space="preserve"> </w:t>
      </w:r>
      <w:r w:rsidR="009D2893" w:rsidRPr="00097A7B">
        <w:rPr>
          <w:rFonts w:ascii="Arial" w:hAnsi="Arial" w:cs="Arial"/>
          <w:sz w:val="22"/>
          <w:szCs w:val="22"/>
        </w:rPr>
        <w:t xml:space="preserve">Dispose of all materials off-site </w:t>
      </w:r>
      <w:r w:rsidR="00135F7B" w:rsidRPr="00097A7B">
        <w:rPr>
          <w:rFonts w:ascii="Arial" w:hAnsi="Arial" w:cs="Arial"/>
          <w:sz w:val="22"/>
          <w:szCs w:val="22"/>
        </w:rPr>
        <w:t xml:space="preserve">in accordance with </w:t>
      </w:r>
      <w:r w:rsidRPr="00097A7B">
        <w:rPr>
          <w:rFonts w:ascii="Arial" w:hAnsi="Arial" w:cs="Arial"/>
          <w:sz w:val="22"/>
          <w:szCs w:val="22"/>
        </w:rPr>
        <w:t>s</w:t>
      </w:r>
      <w:r w:rsidR="009D2893" w:rsidRPr="00097A7B">
        <w:rPr>
          <w:rFonts w:ascii="Arial" w:hAnsi="Arial" w:cs="Arial"/>
          <w:sz w:val="22"/>
          <w:szCs w:val="22"/>
        </w:rPr>
        <w:t>ection 204 of the Standard Specifications for Construction.</w:t>
      </w:r>
    </w:p>
    <w:p w14:paraId="107B1CEF" w14:textId="77777777" w:rsidR="00BE5893" w:rsidRPr="00097A7B" w:rsidRDefault="00BE5893">
      <w:pPr>
        <w:jc w:val="both"/>
        <w:rPr>
          <w:rFonts w:ascii="Arial" w:hAnsi="Arial" w:cs="Arial"/>
          <w:sz w:val="22"/>
          <w:szCs w:val="22"/>
        </w:rPr>
      </w:pPr>
    </w:p>
    <w:p w14:paraId="5E11B4CB" w14:textId="02866AB6" w:rsidR="00D4079F" w:rsidRPr="00097A7B" w:rsidRDefault="002A59E1" w:rsidP="003B1BD1">
      <w:pPr>
        <w:jc w:val="both"/>
        <w:rPr>
          <w:rFonts w:ascii="Arial" w:hAnsi="Arial" w:cs="Arial"/>
          <w:sz w:val="22"/>
          <w:szCs w:val="22"/>
        </w:rPr>
      </w:pPr>
      <w:r w:rsidRPr="00097A7B">
        <w:rPr>
          <w:rFonts w:ascii="Arial" w:hAnsi="Arial" w:cs="Arial"/>
          <w:sz w:val="22"/>
          <w:szCs w:val="22"/>
        </w:rPr>
        <w:t xml:space="preserve">Remove and salvage items </w:t>
      </w:r>
      <w:r w:rsidR="00A160C8" w:rsidRPr="00097A7B">
        <w:rPr>
          <w:rFonts w:ascii="Arial" w:hAnsi="Arial" w:cs="Arial"/>
          <w:sz w:val="22"/>
          <w:szCs w:val="22"/>
        </w:rPr>
        <w:t xml:space="preserve">requested by </w:t>
      </w:r>
      <w:r w:rsidR="00957D87" w:rsidRPr="00097A7B">
        <w:rPr>
          <w:rFonts w:ascii="Arial" w:hAnsi="Arial" w:cs="Arial"/>
          <w:sz w:val="22"/>
          <w:szCs w:val="22"/>
        </w:rPr>
        <w:t>the Department</w:t>
      </w:r>
      <w:r w:rsidR="00EE1BF1" w:rsidRPr="00097A7B">
        <w:rPr>
          <w:rFonts w:ascii="Arial" w:hAnsi="Arial" w:cs="Arial"/>
          <w:sz w:val="22"/>
          <w:szCs w:val="22"/>
        </w:rPr>
        <w:t>,</w:t>
      </w:r>
      <w:r w:rsidR="00A160C8" w:rsidRPr="00097A7B">
        <w:rPr>
          <w:rFonts w:ascii="Arial" w:hAnsi="Arial" w:cs="Arial"/>
          <w:sz w:val="22"/>
          <w:szCs w:val="22"/>
        </w:rPr>
        <w:t xml:space="preserve"> the </w:t>
      </w:r>
      <w:r w:rsidR="00957D87" w:rsidRPr="00097A7B">
        <w:rPr>
          <w:rFonts w:ascii="Arial" w:hAnsi="Arial" w:cs="Arial"/>
          <w:sz w:val="22"/>
          <w:szCs w:val="22"/>
        </w:rPr>
        <w:t>l</w:t>
      </w:r>
      <w:r w:rsidR="00A160C8" w:rsidRPr="00097A7B">
        <w:rPr>
          <w:rFonts w:ascii="Arial" w:hAnsi="Arial" w:cs="Arial"/>
          <w:sz w:val="22"/>
          <w:szCs w:val="22"/>
        </w:rPr>
        <w:t xml:space="preserve">ocal </w:t>
      </w:r>
      <w:r w:rsidR="00957D87" w:rsidRPr="00097A7B">
        <w:rPr>
          <w:rFonts w:ascii="Arial" w:hAnsi="Arial" w:cs="Arial"/>
          <w:sz w:val="22"/>
          <w:szCs w:val="22"/>
        </w:rPr>
        <w:t>m</w:t>
      </w:r>
      <w:r w:rsidR="00A160C8" w:rsidRPr="00097A7B">
        <w:rPr>
          <w:rFonts w:ascii="Arial" w:hAnsi="Arial" w:cs="Arial"/>
          <w:sz w:val="22"/>
          <w:szCs w:val="22"/>
        </w:rPr>
        <w:t xml:space="preserve">aintenance </w:t>
      </w:r>
      <w:r w:rsidR="00957D87" w:rsidRPr="00097A7B">
        <w:rPr>
          <w:rFonts w:ascii="Arial" w:hAnsi="Arial" w:cs="Arial"/>
          <w:sz w:val="22"/>
          <w:szCs w:val="22"/>
        </w:rPr>
        <w:t>a</w:t>
      </w:r>
      <w:r w:rsidR="00A160C8" w:rsidRPr="00097A7B">
        <w:rPr>
          <w:rFonts w:ascii="Arial" w:hAnsi="Arial" w:cs="Arial"/>
          <w:sz w:val="22"/>
          <w:szCs w:val="22"/>
        </w:rPr>
        <w:t>gency</w:t>
      </w:r>
      <w:r w:rsidR="00EE1BF1" w:rsidRPr="00097A7B">
        <w:rPr>
          <w:rFonts w:ascii="Arial" w:hAnsi="Arial" w:cs="Arial"/>
          <w:sz w:val="22"/>
          <w:szCs w:val="22"/>
        </w:rPr>
        <w:t xml:space="preserve"> and/or the </w:t>
      </w:r>
      <w:r w:rsidR="006A3BA2" w:rsidRPr="00097A7B">
        <w:rPr>
          <w:rFonts w:ascii="Arial" w:hAnsi="Arial" w:cs="Arial"/>
          <w:sz w:val="22"/>
          <w:szCs w:val="22"/>
        </w:rPr>
        <w:t>Utility</w:t>
      </w:r>
      <w:r w:rsidR="00EE1BF1" w:rsidRPr="00097A7B">
        <w:rPr>
          <w:rFonts w:ascii="Arial" w:hAnsi="Arial" w:cs="Arial"/>
          <w:sz w:val="22"/>
          <w:szCs w:val="22"/>
        </w:rPr>
        <w:t xml:space="preserve"> </w:t>
      </w:r>
      <w:r w:rsidR="00957D87" w:rsidRPr="00097A7B">
        <w:rPr>
          <w:rFonts w:ascii="Arial" w:hAnsi="Arial" w:cs="Arial"/>
          <w:sz w:val="22"/>
          <w:szCs w:val="22"/>
        </w:rPr>
        <w:t>c</w:t>
      </w:r>
      <w:r w:rsidR="00EE1BF1" w:rsidRPr="00097A7B">
        <w:rPr>
          <w:rFonts w:ascii="Arial" w:hAnsi="Arial" w:cs="Arial"/>
          <w:sz w:val="22"/>
          <w:szCs w:val="22"/>
        </w:rPr>
        <w:t>ompany</w:t>
      </w:r>
      <w:r w:rsidR="00A160C8" w:rsidRPr="00097A7B">
        <w:rPr>
          <w:rFonts w:ascii="Arial" w:hAnsi="Arial" w:cs="Arial"/>
          <w:sz w:val="22"/>
          <w:szCs w:val="22"/>
        </w:rPr>
        <w:t xml:space="preserve"> </w:t>
      </w:r>
      <w:r w:rsidR="000B6370" w:rsidRPr="00097A7B">
        <w:rPr>
          <w:rFonts w:ascii="Arial" w:hAnsi="Arial" w:cs="Arial"/>
          <w:sz w:val="22"/>
          <w:szCs w:val="22"/>
        </w:rPr>
        <w:t>in accordance with s</w:t>
      </w:r>
      <w:r w:rsidR="00192059" w:rsidRPr="00097A7B">
        <w:rPr>
          <w:rFonts w:ascii="Arial" w:hAnsi="Arial" w:cs="Arial"/>
          <w:sz w:val="22"/>
          <w:szCs w:val="22"/>
        </w:rPr>
        <w:t>ubs</w:t>
      </w:r>
      <w:r w:rsidR="000B6370" w:rsidRPr="00097A7B">
        <w:rPr>
          <w:rFonts w:ascii="Arial" w:hAnsi="Arial" w:cs="Arial"/>
          <w:sz w:val="22"/>
          <w:szCs w:val="22"/>
        </w:rPr>
        <w:t>ection 204.03.B</w:t>
      </w:r>
      <w:r w:rsidRPr="00097A7B">
        <w:rPr>
          <w:rFonts w:ascii="Arial" w:hAnsi="Arial" w:cs="Arial"/>
          <w:sz w:val="22"/>
          <w:szCs w:val="22"/>
        </w:rPr>
        <w:t>.</w:t>
      </w:r>
      <w:r w:rsidR="00A160C8" w:rsidRPr="00097A7B">
        <w:rPr>
          <w:rFonts w:ascii="Arial" w:hAnsi="Arial" w:cs="Arial"/>
          <w:sz w:val="22"/>
          <w:szCs w:val="22"/>
        </w:rPr>
        <w:t xml:space="preserve"> </w:t>
      </w:r>
      <w:r w:rsidR="00192059" w:rsidRPr="00097A7B">
        <w:rPr>
          <w:rFonts w:ascii="Arial" w:hAnsi="Arial" w:cs="Arial"/>
          <w:sz w:val="22"/>
          <w:szCs w:val="22"/>
        </w:rPr>
        <w:t xml:space="preserve"> </w:t>
      </w:r>
      <w:r w:rsidR="00515269" w:rsidRPr="00097A7B">
        <w:rPr>
          <w:rFonts w:ascii="Arial" w:hAnsi="Arial" w:cs="Arial"/>
          <w:sz w:val="22"/>
          <w:szCs w:val="22"/>
        </w:rPr>
        <w:t>N</w:t>
      </w:r>
      <w:r w:rsidR="00A160C8" w:rsidRPr="00097A7B">
        <w:rPr>
          <w:rFonts w:ascii="Arial" w:hAnsi="Arial" w:cs="Arial"/>
          <w:sz w:val="22"/>
          <w:szCs w:val="22"/>
        </w:rPr>
        <w:t xml:space="preserve">otify the requesting agency when the salvaged items are available and allow a reasonable </w:t>
      </w:r>
      <w:r w:rsidR="00957D87" w:rsidRPr="00097A7B">
        <w:rPr>
          <w:rFonts w:ascii="Arial" w:hAnsi="Arial" w:cs="Arial"/>
          <w:sz w:val="22"/>
          <w:szCs w:val="22"/>
        </w:rPr>
        <w:t xml:space="preserve">amount of </w:t>
      </w:r>
      <w:r w:rsidR="00A160C8" w:rsidRPr="00097A7B">
        <w:rPr>
          <w:rFonts w:ascii="Arial" w:hAnsi="Arial" w:cs="Arial"/>
          <w:sz w:val="22"/>
          <w:szCs w:val="22"/>
        </w:rPr>
        <w:t xml:space="preserve">time to </w:t>
      </w:r>
      <w:r w:rsidR="00957D87" w:rsidRPr="00097A7B">
        <w:rPr>
          <w:rFonts w:ascii="Arial" w:hAnsi="Arial" w:cs="Arial"/>
          <w:sz w:val="22"/>
          <w:szCs w:val="22"/>
        </w:rPr>
        <w:t>obtain</w:t>
      </w:r>
      <w:r w:rsidR="00A160C8" w:rsidRPr="00097A7B">
        <w:rPr>
          <w:rFonts w:ascii="Arial" w:hAnsi="Arial" w:cs="Arial"/>
          <w:sz w:val="22"/>
          <w:szCs w:val="22"/>
        </w:rPr>
        <w:t xml:space="preserve"> the items.</w:t>
      </w:r>
    </w:p>
    <w:p w14:paraId="6851C3E2" w14:textId="77777777" w:rsidR="005F2520" w:rsidRPr="00097A7B" w:rsidRDefault="005F2520" w:rsidP="003B1B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D4A3C6" w14:textId="5EFD0E00" w:rsidR="00DF4481" w:rsidRPr="00097A7B" w:rsidRDefault="00A160C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97A7B">
        <w:rPr>
          <w:rFonts w:ascii="Arial" w:hAnsi="Arial" w:cs="Arial"/>
          <w:b/>
          <w:bCs/>
          <w:sz w:val="22"/>
          <w:szCs w:val="22"/>
        </w:rPr>
        <w:t>d.</w:t>
      </w:r>
      <w:r w:rsidRPr="00097A7B">
        <w:rPr>
          <w:rFonts w:ascii="Arial" w:hAnsi="Arial" w:cs="Arial"/>
          <w:b/>
          <w:bCs/>
          <w:sz w:val="22"/>
          <w:szCs w:val="22"/>
        </w:rPr>
        <w:tab/>
      </w:r>
      <w:r w:rsidR="006A4BB5" w:rsidRPr="00097A7B">
        <w:rPr>
          <w:rFonts w:ascii="Arial" w:hAnsi="Arial" w:cs="Arial"/>
          <w:b/>
          <w:bCs/>
          <w:sz w:val="22"/>
          <w:szCs w:val="22"/>
        </w:rPr>
        <w:t>Measurement and Payment</w:t>
      </w:r>
      <w:r w:rsidR="00DF4481" w:rsidRPr="00097A7B">
        <w:rPr>
          <w:rFonts w:ascii="Arial" w:hAnsi="Arial" w:cs="Arial"/>
          <w:b/>
          <w:bCs/>
          <w:sz w:val="22"/>
          <w:szCs w:val="22"/>
        </w:rPr>
        <w:t>.</w:t>
      </w:r>
      <w:r w:rsidR="00DF4481" w:rsidRPr="00097A7B">
        <w:rPr>
          <w:rFonts w:ascii="Arial" w:hAnsi="Arial" w:cs="Arial"/>
          <w:bCs/>
          <w:sz w:val="22"/>
          <w:szCs w:val="22"/>
        </w:rPr>
        <w:t xml:space="preserve"> </w:t>
      </w:r>
      <w:r w:rsidR="00822975" w:rsidRPr="00097A7B">
        <w:rPr>
          <w:rFonts w:ascii="Arial" w:hAnsi="Arial" w:cs="Arial"/>
          <w:bCs/>
          <w:sz w:val="22"/>
          <w:szCs w:val="22"/>
        </w:rPr>
        <w:t xml:space="preserve"> </w:t>
      </w:r>
      <w:r w:rsidR="00B56D71" w:rsidRPr="00097A7B">
        <w:rPr>
          <w:rFonts w:ascii="Arial" w:hAnsi="Arial" w:cs="Arial"/>
          <w:sz w:val="22"/>
          <w:szCs w:val="22"/>
        </w:rPr>
        <w:t xml:space="preserve">The </w:t>
      </w:r>
      <w:r w:rsidR="00822975" w:rsidRPr="00097A7B">
        <w:rPr>
          <w:rFonts w:ascii="Arial" w:hAnsi="Arial" w:cs="Arial"/>
          <w:sz w:val="22"/>
          <w:szCs w:val="22"/>
        </w:rPr>
        <w:t>completed work</w:t>
      </w:r>
      <w:r w:rsidR="004A129C" w:rsidRPr="00097A7B">
        <w:rPr>
          <w:rFonts w:ascii="Arial" w:hAnsi="Arial" w:cs="Arial"/>
          <w:sz w:val="22"/>
          <w:szCs w:val="22"/>
        </w:rPr>
        <w:t>,</w:t>
      </w:r>
      <w:r w:rsidR="00822975" w:rsidRPr="00097A7B">
        <w:rPr>
          <w:rFonts w:ascii="Arial" w:hAnsi="Arial" w:cs="Arial"/>
          <w:sz w:val="22"/>
          <w:szCs w:val="22"/>
        </w:rPr>
        <w:t xml:space="preserve"> as described</w:t>
      </w:r>
      <w:r w:rsidR="004A129C" w:rsidRPr="00097A7B">
        <w:rPr>
          <w:rFonts w:ascii="Arial" w:hAnsi="Arial" w:cs="Arial"/>
          <w:sz w:val="22"/>
          <w:szCs w:val="22"/>
        </w:rPr>
        <w:t>,</w:t>
      </w:r>
      <w:r w:rsidR="00822975" w:rsidRPr="00097A7B">
        <w:rPr>
          <w:rFonts w:ascii="Arial" w:hAnsi="Arial" w:cs="Arial"/>
          <w:sz w:val="22"/>
          <w:szCs w:val="22"/>
        </w:rPr>
        <w:t xml:space="preserve"> will be </w:t>
      </w:r>
      <w:r w:rsidR="00FA3BD1" w:rsidRPr="00097A7B">
        <w:rPr>
          <w:rFonts w:ascii="Arial" w:hAnsi="Arial" w:cs="Arial"/>
          <w:sz w:val="22"/>
          <w:szCs w:val="22"/>
        </w:rPr>
        <w:t>measure</w:t>
      </w:r>
      <w:r w:rsidR="00822975" w:rsidRPr="00097A7B">
        <w:rPr>
          <w:rFonts w:ascii="Arial" w:hAnsi="Arial" w:cs="Arial"/>
          <w:sz w:val="22"/>
          <w:szCs w:val="22"/>
        </w:rPr>
        <w:t>d</w:t>
      </w:r>
      <w:r w:rsidR="006F30DF" w:rsidRPr="00097A7B">
        <w:rPr>
          <w:rFonts w:ascii="Arial" w:hAnsi="Arial" w:cs="Arial"/>
          <w:sz w:val="22"/>
          <w:szCs w:val="22"/>
        </w:rPr>
        <w:t xml:space="preserve"> </w:t>
      </w:r>
      <w:r w:rsidR="00FA3BD1" w:rsidRPr="00097A7B">
        <w:rPr>
          <w:rFonts w:ascii="Arial" w:hAnsi="Arial" w:cs="Arial"/>
          <w:sz w:val="22"/>
          <w:szCs w:val="22"/>
        </w:rPr>
        <w:t>and pa</w:t>
      </w:r>
      <w:r w:rsidR="00822975" w:rsidRPr="00097A7B">
        <w:rPr>
          <w:rFonts w:ascii="Arial" w:hAnsi="Arial" w:cs="Arial"/>
          <w:sz w:val="22"/>
          <w:szCs w:val="22"/>
        </w:rPr>
        <w:t>id</w:t>
      </w:r>
      <w:r w:rsidR="00FA3BD1" w:rsidRPr="00097A7B">
        <w:rPr>
          <w:rFonts w:ascii="Arial" w:hAnsi="Arial" w:cs="Arial"/>
          <w:sz w:val="22"/>
          <w:szCs w:val="22"/>
        </w:rPr>
        <w:t xml:space="preserve"> for </w:t>
      </w:r>
      <w:r w:rsidR="00822975" w:rsidRPr="00097A7B">
        <w:rPr>
          <w:rFonts w:ascii="Arial" w:hAnsi="Arial" w:cs="Arial"/>
          <w:sz w:val="22"/>
          <w:szCs w:val="22"/>
        </w:rPr>
        <w:t xml:space="preserve">at the contract </w:t>
      </w:r>
      <w:r w:rsidR="00B2192E" w:rsidRPr="00097A7B">
        <w:rPr>
          <w:rFonts w:ascii="Arial" w:hAnsi="Arial" w:cs="Arial"/>
          <w:sz w:val="22"/>
          <w:szCs w:val="22"/>
        </w:rPr>
        <w:t xml:space="preserve">unit </w:t>
      </w:r>
      <w:r w:rsidR="00822975" w:rsidRPr="00097A7B">
        <w:rPr>
          <w:rFonts w:ascii="Arial" w:hAnsi="Arial" w:cs="Arial"/>
          <w:sz w:val="22"/>
          <w:szCs w:val="22"/>
        </w:rPr>
        <w:t xml:space="preserve">price using </w:t>
      </w:r>
      <w:r w:rsidR="00FA3BD1" w:rsidRPr="00097A7B">
        <w:rPr>
          <w:rFonts w:ascii="Arial" w:hAnsi="Arial" w:cs="Arial"/>
          <w:sz w:val="22"/>
          <w:szCs w:val="22"/>
        </w:rPr>
        <w:t>the following</w:t>
      </w:r>
      <w:r w:rsidR="00AC629B" w:rsidRPr="00097A7B">
        <w:rPr>
          <w:rFonts w:ascii="Arial" w:hAnsi="Arial" w:cs="Arial"/>
          <w:sz w:val="22"/>
          <w:szCs w:val="22"/>
        </w:rPr>
        <w:t xml:space="preserve"> </w:t>
      </w:r>
      <w:r w:rsidR="00B56D71" w:rsidRPr="00097A7B">
        <w:rPr>
          <w:rFonts w:ascii="Arial" w:hAnsi="Arial" w:cs="Arial"/>
          <w:sz w:val="22"/>
          <w:szCs w:val="22"/>
        </w:rPr>
        <w:t>pay item:</w:t>
      </w:r>
    </w:p>
    <w:p w14:paraId="2F9BA145" w14:textId="77777777" w:rsidR="00275EDA" w:rsidRPr="00097A7B" w:rsidRDefault="00275EDA" w:rsidP="003B1BD1">
      <w:pPr>
        <w:jc w:val="both"/>
        <w:rPr>
          <w:rFonts w:ascii="Arial" w:hAnsi="Arial" w:cs="Arial"/>
          <w:sz w:val="22"/>
          <w:szCs w:val="22"/>
        </w:rPr>
      </w:pPr>
    </w:p>
    <w:p w14:paraId="0086B2B4" w14:textId="77777777" w:rsidR="00DF4481" w:rsidRPr="00097A7B" w:rsidRDefault="00DF4481" w:rsidP="003B1BD1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97A7B">
        <w:rPr>
          <w:rFonts w:ascii="Arial" w:hAnsi="Arial" w:cs="Arial"/>
          <w:b/>
          <w:bCs/>
          <w:sz w:val="22"/>
          <w:szCs w:val="22"/>
        </w:rPr>
        <w:t>Pay Item</w:t>
      </w:r>
      <w:r w:rsidRPr="00097A7B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4A8266AD" w14:textId="77777777" w:rsidR="00DF4481" w:rsidRPr="00097A7B" w:rsidRDefault="00DF4481" w:rsidP="003B1BD1">
      <w:pPr>
        <w:jc w:val="both"/>
        <w:rPr>
          <w:rFonts w:ascii="Arial" w:hAnsi="Arial" w:cs="Arial"/>
          <w:sz w:val="22"/>
          <w:szCs w:val="22"/>
        </w:rPr>
      </w:pPr>
    </w:p>
    <w:p w14:paraId="07A9D90A" w14:textId="20A850B5" w:rsidR="00DF4481" w:rsidRPr="00097A7B" w:rsidRDefault="00CC207E" w:rsidP="003B1BD1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97A7B">
        <w:rPr>
          <w:rFonts w:ascii="Arial" w:hAnsi="Arial" w:cs="Arial"/>
          <w:sz w:val="22"/>
          <w:szCs w:val="22"/>
        </w:rPr>
        <w:t>Ltg Control Panel</w:t>
      </w:r>
      <w:r w:rsidR="00AC629B" w:rsidRPr="00097A7B">
        <w:rPr>
          <w:rFonts w:ascii="Arial" w:hAnsi="Arial" w:cs="Arial"/>
          <w:sz w:val="22"/>
          <w:szCs w:val="22"/>
        </w:rPr>
        <w:t>, Rem</w:t>
      </w:r>
      <w:r w:rsidR="00DF4481" w:rsidRPr="00097A7B">
        <w:rPr>
          <w:rFonts w:ascii="Arial" w:hAnsi="Arial" w:cs="Arial"/>
          <w:sz w:val="22"/>
          <w:szCs w:val="22"/>
        </w:rPr>
        <w:tab/>
      </w:r>
      <w:r w:rsidR="003F290F" w:rsidRPr="00097A7B">
        <w:rPr>
          <w:rFonts w:ascii="Arial" w:hAnsi="Arial" w:cs="Arial"/>
          <w:sz w:val="22"/>
          <w:szCs w:val="22"/>
        </w:rPr>
        <w:t>Each</w:t>
      </w:r>
    </w:p>
    <w:p w14:paraId="19F7F993" w14:textId="77777777" w:rsidR="00FA3BD1" w:rsidRPr="00097A7B" w:rsidRDefault="00FA3BD1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592E44EF" w14:textId="6FEA338C" w:rsidR="00DF4481" w:rsidRPr="00097A7B" w:rsidRDefault="00CC207E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097A7B">
        <w:rPr>
          <w:rFonts w:ascii="Arial" w:hAnsi="Arial" w:cs="Arial"/>
          <w:b/>
          <w:sz w:val="22"/>
          <w:szCs w:val="22"/>
        </w:rPr>
        <w:t>Ltg Control Panel</w:t>
      </w:r>
      <w:r w:rsidR="00822975" w:rsidRPr="00097A7B">
        <w:rPr>
          <w:rFonts w:ascii="Arial" w:hAnsi="Arial" w:cs="Arial"/>
          <w:b/>
          <w:sz w:val="22"/>
          <w:szCs w:val="22"/>
        </w:rPr>
        <w:t>, Rem</w:t>
      </w:r>
      <w:r w:rsidR="00822975" w:rsidRPr="00097A7B">
        <w:rPr>
          <w:rFonts w:ascii="Arial" w:hAnsi="Arial" w:cs="Arial"/>
          <w:sz w:val="22"/>
          <w:szCs w:val="22"/>
        </w:rPr>
        <w:t xml:space="preserve"> includes </w:t>
      </w:r>
      <w:r w:rsidR="00FA3BD1" w:rsidRPr="00097A7B">
        <w:rPr>
          <w:rFonts w:ascii="Arial" w:hAnsi="Arial" w:cs="Arial"/>
          <w:sz w:val="22"/>
          <w:szCs w:val="22"/>
        </w:rPr>
        <w:t>remov</w:t>
      </w:r>
      <w:r w:rsidR="00902B58" w:rsidRPr="00097A7B">
        <w:rPr>
          <w:rFonts w:ascii="Arial" w:hAnsi="Arial" w:cs="Arial"/>
          <w:sz w:val="22"/>
          <w:szCs w:val="22"/>
        </w:rPr>
        <w:t>ing</w:t>
      </w:r>
      <w:r w:rsidR="00FA3BD1" w:rsidRPr="00097A7B">
        <w:rPr>
          <w:rFonts w:ascii="Arial" w:hAnsi="Arial" w:cs="Arial"/>
          <w:sz w:val="22"/>
          <w:szCs w:val="22"/>
        </w:rPr>
        <w:t xml:space="preserve"> the </w:t>
      </w:r>
      <w:r w:rsidR="006F30DF" w:rsidRPr="00097A7B">
        <w:rPr>
          <w:rFonts w:ascii="Arial" w:hAnsi="Arial" w:cs="Arial"/>
          <w:sz w:val="22"/>
          <w:szCs w:val="22"/>
        </w:rPr>
        <w:t xml:space="preserve">existing </w:t>
      </w:r>
      <w:r w:rsidRPr="00097A7B">
        <w:rPr>
          <w:rFonts w:ascii="Arial" w:hAnsi="Arial" w:cs="Arial"/>
          <w:sz w:val="22"/>
          <w:szCs w:val="22"/>
        </w:rPr>
        <w:t>lighting control panel</w:t>
      </w:r>
      <w:r w:rsidR="00FA3BD1" w:rsidRPr="00097A7B">
        <w:rPr>
          <w:rFonts w:ascii="Arial" w:hAnsi="Arial" w:cs="Arial"/>
          <w:sz w:val="22"/>
          <w:szCs w:val="22"/>
        </w:rPr>
        <w:t xml:space="preserve"> </w:t>
      </w:r>
      <w:r w:rsidR="00822975" w:rsidRPr="00097A7B">
        <w:rPr>
          <w:rFonts w:ascii="Arial" w:hAnsi="Arial" w:cs="Arial"/>
          <w:sz w:val="22"/>
          <w:szCs w:val="22"/>
        </w:rPr>
        <w:t>e</w:t>
      </w:r>
      <w:r w:rsidR="00FA3BD1" w:rsidRPr="00097A7B">
        <w:rPr>
          <w:rFonts w:ascii="Arial" w:hAnsi="Arial" w:cs="Arial"/>
          <w:sz w:val="22"/>
          <w:szCs w:val="22"/>
        </w:rPr>
        <w:t xml:space="preserve">lectrical </w:t>
      </w:r>
      <w:r w:rsidR="00822975" w:rsidRPr="00097A7B">
        <w:rPr>
          <w:rFonts w:ascii="Arial" w:hAnsi="Arial" w:cs="Arial"/>
          <w:sz w:val="22"/>
          <w:szCs w:val="22"/>
        </w:rPr>
        <w:t>e</w:t>
      </w:r>
      <w:r w:rsidR="00FA3BD1" w:rsidRPr="00097A7B">
        <w:rPr>
          <w:rFonts w:ascii="Arial" w:hAnsi="Arial" w:cs="Arial"/>
          <w:sz w:val="22"/>
          <w:szCs w:val="22"/>
        </w:rPr>
        <w:t>quipment</w:t>
      </w:r>
      <w:r w:rsidR="006F30DF" w:rsidRPr="00097A7B">
        <w:rPr>
          <w:rFonts w:ascii="Arial" w:hAnsi="Arial" w:cs="Arial"/>
          <w:sz w:val="22"/>
          <w:szCs w:val="22"/>
        </w:rPr>
        <w:t>, disconnect switch, and existing power and metering equipment</w:t>
      </w:r>
      <w:r w:rsidR="00FA3BD1" w:rsidRPr="00097A7B">
        <w:rPr>
          <w:rFonts w:ascii="Arial" w:hAnsi="Arial" w:cs="Arial"/>
          <w:sz w:val="22"/>
          <w:szCs w:val="22"/>
        </w:rPr>
        <w:t xml:space="preserve"> as </w:t>
      </w:r>
      <w:r w:rsidR="007950D1" w:rsidRPr="00097A7B">
        <w:rPr>
          <w:rFonts w:ascii="Arial" w:hAnsi="Arial" w:cs="Arial"/>
          <w:sz w:val="22"/>
          <w:szCs w:val="22"/>
        </w:rPr>
        <w:t xml:space="preserve">specified herein and </w:t>
      </w:r>
      <w:r w:rsidR="00135F7B" w:rsidRPr="00097A7B">
        <w:rPr>
          <w:rFonts w:ascii="Arial" w:hAnsi="Arial" w:cs="Arial"/>
          <w:sz w:val="22"/>
          <w:szCs w:val="22"/>
        </w:rPr>
        <w:t>as shown</w:t>
      </w:r>
      <w:r w:rsidR="00FA3BD1" w:rsidRPr="00097A7B">
        <w:rPr>
          <w:rFonts w:ascii="Arial" w:hAnsi="Arial" w:cs="Arial"/>
          <w:sz w:val="22"/>
          <w:szCs w:val="22"/>
        </w:rPr>
        <w:t xml:space="preserve"> </w:t>
      </w:r>
      <w:r w:rsidR="00957D87" w:rsidRPr="00097A7B">
        <w:rPr>
          <w:rFonts w:ascii="Arial" w:hAnsi="Arial" w:cs="Arial"/>
          <w:sz w:val="22"/>
          <w:szCs w:val="22"/>
        </w:rPr>
        <w:t>o</w:t>
      </w:r>
      <w:r w:rsidR="00FA3BD1" w:rsidRPr="00097A7B">
        <w:rPr>
          <w:rFonts w:ascii="Arial" w:hAnsi="Arial" w:cs="Arial"/>
          <w:sz w:val="22"/>
          <w:szCs w:val="22"/>
        </w:rPr>
        <w:t>n the plans</w:t>
      </w:r>
      <w:r w:rsidR="006A3BA2" w:rsidRPr="00097A7B">
        <w:rPr>
          <w:rFonts w:ascii="Arial" w:hAnsi="Arial" w:cs="Arial"/>
          <w:sz w:val="22"/>
          <w:szCs w:val="22"/>
        </w:rPr>
        <w:t>,</w:t>
      </w:r>
      <w:r w:rsidR="00FA3BD1" w:rsidRPr="00097A7B">
        <w:rPr>
          <w:rFonts w:ascii="Arial" w:hAnsi="Arial" w:cs="Arial"/>
          <w:sz w:val="22"/>
          <w:szCs w:val="22"/>
        </w:rPr>
        <w:t xml:space="preserve"> or </w:t>
      </w:r>
      <w:r w:rsidR="00822975" w:rsidRPr="00097A7B">
        <w:rPr>
          <w:rFonts w:ascii="Arial" w:hAnsi="Arial" w:cs="Arial"/>
          <w:sz w:val="22"/>
          <w:szCs w:val="22"/>
        </w:rPr>
        <w:t>as directed</w:t>
      </w:r>
      <w:r w:rsidR="00FA3BD1" w:rsidRPr="00097A7B">
        <w:rPr>
          <w:rFonts w:ascii="Arial" w:hAnsi="Arial" w:cs="Arial"/>
          <w:sz w:val="22"/>
          <w:szCs w:val="22"/>
        </w:rPr>
        <w:t xml:space="preserve"> by the Engineer.</w:t>
      </w:r>
    </w:p>
    <w:sectPr w:rsidR="00DF4481" w:rsidRPr="00097A7B" w:rsidSect="00914E31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AE54" w14:textId="77777777" w:rsidR="00C358C5" w:rsidRDefault="00C358C5">
      <w:r>
        <w:separator/>
      </w:r>
    </w:p>
  </w:endnote>
  <w:endnote w:type="continuationSeparator" w:id="0">
    <w:p w14:paraId="456E0F4B" w14:textId="77777777" w:rsidR="00C358C5" w:rsidRDefault="00C3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7477" w14:textId="77777777" w:rsidR="00C358C5" w:rsidRDefault="00C358C5">
      <w:r>
        <w:separator/>
      </w:r>
    </w:p>
  </w:footnote>
  <w:footnote w:type="continuationSeparator" w:id="0">
    <w:p w14:paraId="4B06462B" w14:textId="77777777" w:rsidR="00C358C5" w:rsidRDefault="00C3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92E8" w14:textId="77777777" w:rsidR="006F10A2" w:rsidRPr="00822975" w:rsidRDefault="006F10A2" w:rsidP="00822975">
    <w:pPr>
      <w:tabs>
        <w:tab w:val="center" w:pos="4680"/>
        <w:tab w:val="right" w:pos="9360"/>
      </w:tabs>
      <w:ind w:left="4320" w:hanging="4320"/>
      <w:rPr>
        <w:rFonts w:ascii="Arial" w:hAnsi="Arial" w:cs="Arial"/>
      </w:rPr>
    </w:pPr>
    <w:r w:rsidRPr="00822975">
      <w:rPr>
        <w:rFonts w:ascii="Arial" w:hAnsi="Arial" w:cs="Arial"/>
      </w:rPr>
      <w:t>METRO:OA</w:t>
    </w:r>
    <w:r>
      <w:rPr>
        <w:rFonts w:ascii="Arial" w:hAnsi="Arial" w:cs="Arial"/>
      </w:rPr>
      <w:tab/>
    </w:r>
    <w:r w:rsidRPr="00822975">
      <w:rPr>
        <w:rFonts w:ascii="Arial" w:hAnsi="Arial" w:cs="Arial"/>
      </w:rPr>
      <w:fldChar w:fldCharType="begin"/>
    </w:r>
    <w:r w:rsidRPr="00822975">
      <w:rPr>
        <w:rFonts w:ascii="Arial" w:hAnsi="Arial" w:cs="Arial"/>
      </w:rPr>
      <w:instrText xml:space="preserve"> PAGE </w:instrText>
    </w:r>
    <w:r w:rsidRPr="00822975">
      <w:rPr>
        <w:rFonts w:ascii="Arial" w:hAnsi="Arial" w:cs="Arial"/>
      </w:rPr>
      <w:fldChar w:fldCharType="separate"/>
    </w:r>
    <w:r w:rsidR="009274A7">
      <w:rPr>
        <w:rFonts w:ascii="Arial" w:hAnsi="Arial" w:cs="Arial"/>
        <w:noProof/>
      </w:rPr>
      <w:t>2</w:t>
    </w:r>
    <w:r w:rsidRPr="00822975">
      <w:rPr>
        <w:rFonts w:ascii="Arial" w:hAnsi="Arial" w:cs="Arial"/>
      </w:rPr>
      <w:fldChar w:fldCharType="end"/>
    </w:r>
    <w:r w:rsidRPr="00822975">
      <w:rPr>
        <w:rFonts w:ascii="Arial" w:hAnsi="Arial" w:cs="Arial"/>
      </w:rPr>
      <w:t xml:space="preserve"> of </w:t>
    </w:r>
    <w:r w:rsidRPr="00822975">
      <w:rPr>
        <w:rFonts w:ascii="Arial" w:hAnsi="Arial" w:cs="Arial"/>
      </w:rPr>
      <w:fldChar w:fldCharType="begin"/>
    </w:r>
    <w:r w:rsidRPr="00822975">
      <w:rPr>
        <w:rFonts w:ascii="Arial" w:hAnsi="Arial" w:cs="Arial"/>
      </w:rPr>
      <w:instrText xml:space="preserve"> NUMPAGES </w:instrText>
    </w:r>
    <w:r w:rsidRPr="00822975">
      <w:rPr>
        <w:rFonts w:ascii="Arial" w:hAnsi="Arial" w:cs="Arial"/>
      </w:rPr>
      <w:fldChar w:fldCharType="separate"/>
    </w:r>
    <w:r w:rsidR="00192059">
      <w:rPr>
        <w:rFonts w:ascii="Arial" w:hAnsi="Arial" w:cs="Arial"/>
        <w:noProof/>
      </w:rPr>
      <w:t>1</w:t>
    </w:r>
    <w:r w:rsidRPr="00822975">
      <w:rPr>
        <w:rFonts w:ascii="Arial" w:hAnsi="Arial" w:cs="Arial"/>
      </w:rPr>
      <w:fldChar w:fldCharType="end"/>
    </w:r>
    <w:r w:rsidRPr="00822975">
      <w:rPr>
        <w:rFonts w:ascii="Arial" w:hAnsi="Arial" w:cs="Arial"/>
      </w:rPr>
      <w:tab/>
    </w:r>
    <w:r>
      <w:rPr>
        <w:rFonts w:ascii="Arial" w:hAnsi="Arial" w:cs="Arial"/>
      </w:rPr>
      <w:t>05-09</w:t>
    </w:r>
    <w:r w:rsidRPr="00822975">
      <w:rPr>
        <w:rFonts w:ascii="Arial" w:hAnsi="Arial" w:cs="Arial"/>
      </w:rPr>
      <w:t>-08</w:t>
    </w:r>
  </w:p>
  <w:p w14:paraId="1A94D441" w14:textId="77777777" w:rsidR="006F10A2" w:rsidRDefault="006F10A2" w:rsidP="00155B31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9360"/>
      </w:tabs>
      <w:ind w:left="4320" w:hanging="4320"/>
      <w:rPr>
        <w:rFonts w:ascii="Arial" w:hAnsi="Arial" w:cs="Arial"/>
        <w:sz w:val="22"/>
        <w:szCs w:val="22"/>
      </w:rPr>
    </w:pPr>
  </w:p>
  <w:p w14:paraId="5A9F92C2" w14:textId="77777777" w:rsidR="006F10A2" w:rsidRPr="00A97431" w:rsidRDefault="006F10A2" w:rsidP="00155B31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9360"/>
      </w:tabs>
      <w:ind w:left="4320" w:hanging="432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43A3" w14:textId="32812C24" w:rsidR="00515269" w:rsidRPr="003B1BD1" w:rsidRDefault="005747FE" w:rsidP="003B1BD1">
    <w:pPr>
      <w:jc w:val="right"/>
      <w:rPr>
        <w:rFonts w:ascii="Arial" w:hAnsi="Arial" w:cs="Arial"/>
      </w:rPr>
    </w:pPr>
    <w:r w:rsidRPr="003B1BD1">
      <w:rPr>
        <w:rFonts w:ascii="Arial" w:hAnsi="Arial" w:cs="Arial"/>
      </w:rPr>
      <w:t>20</w:t>
    </w:r>
    <w:r w:rsidR="00FB4CFC" w:rsidRPr="003B1BD1">
      <w:rPr>
        <w:rFonts w:ascii="Arial" w:hAnsi="Arial" w:cs="Arial"/>
      </w:rPr>
      <w:t>RD</w:t>
    </w:r>
    <w:r w:rsidRPr="003B1BD1">
      <w:rPr>
        <w:rFonts w:ascii="Arial" w:hAnsi="Arial" w:cs="Arial"/>
      </w:rPr>
      <w:t>819</w:t>
    </w:r>
    <w:r w:rsidR="00515269" w:rsidRPr="003B1BD1">
      <w:rPr>
        <w:rFonts w:ascii="Arial" w:hAnsi="Arial" w:cs="Arial"/>
      </w:rPr>
      <w:t>(</w:t>
    </w:r>
    <w:r w:rsidR="00CD30B8">
      <w:rPr>
        <w:rFonts w:ascii="Arial" w:hAnsi="Arial" w:cs="Arial"/>
      </w:rPr>
      <w:t>D175</w:t>
    </w:r>
    <w:r w:rsidR="00515269" w:rsidRPr="003B1BD1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31FF"/>
    <w:multiLevelType w:val="hybridMultilevel"/>
    <w:tmpl w:val="FCE0B5F2"/>
    <w:lvl w:ilvl="0" w:tplc="AF1A202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F8A3791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D2AAF"/>
    <w:multiLevelType w:val="hybridMultilevel"/>
    <w:tmpl w:val="D8ACC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458B7"/>
    <w:multiLevelType w:val="hybridMultilevel"/>
    <w:tmpl w:val="FB40568A"/>
    <w:lvl w:ilvl="0" w:tplc="12909886">
      <w:start w:val="3"/>
      <w:numFmt w:val="lowerLetter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C36E8B"/>
    <w:multiLevelType w:val="hybridMultilevel"/>
    <w:tmpl w:val="2CD659F0"/>
    <w:lvl w:ilvl="0" w:tplc="874021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ED1EE0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017DA7"/>
    <w:multiLevelType w:val="hybridMultilevel"/>
    <w:tmpl w:val="D01C3852"/>
    <w:lvl w:ilvl="0" w:tplc="BE94C448">
      <w:start w:val="1"/>
      <w:numFmt w:val="upperLetter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54"/>
        </w:tabs>
        <w:ind w:left="235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57B74A3C"/>
    <w:multiLevelType w:val="hybridMultilevel"/>
    <w:tmpl w:val="98547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8119AB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C4C84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2344F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D243A2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445850"/>
    <w:multiLevelType w:val="hybridMultilevel"/>
    <w:tmpl w:val="942CD1E0"/>
    <w:lvl w:ilvl="0" w:tplc="04090015">
      <w:start w:val="1"/>
      <w:numFmt w:val="upperLetter"/>
      <w:lvlText w:val="%1."/>
      <w:lvlJc w:val="left"/>
      <w:pPr>
        <w:tabs>
          <w:tab w:val="num" w:pos="1842"/>
        </w:tabs>
        <w:ind w:left="18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num w:numId="1" w16cid:durableId="242884738">
    <w:abstractNumId w:val="3"/>
  </w:num>
  <w:num w:numId="2" w16cid:durableId="869417666">
    <w:abstractNumId w:val="7"/>
  </w:num>
  <w:num w:numId="3" w16cid:durableId="923031320">
    <w:abstractNumId w:val="4"/>
  </w:num>
  <w:num w:numId="4" w16cid:durableId="20788967">
    <w:abstractNumId w:val="2"/>
  </w:num>
  <w:num w:numId="5" w16cid:durableId="490827556">
    <w:abstractNumId w:val="0"/>
  </w:num>
  <w:num w:numId="6" w16cid:durableId="1172374891">
    <w:abstractNumId w:val="6"/>
  </w:num>
  <w:num w:numId="7" w16cid:durableId="2009094599">
    <w:abstractNumId w:val="12"/>
  </w:num>
  <w:num w:numId="8" w16cid:durableId="713386423">
    <w:abstractNumId w:val="5"/>
  </w:num>
  <w:num w:numId="9" w16cid:durableId="899514023">
    <w:abstractNumId w:val="1"/>
  </w:num>
  <w:num w:numId="10" w16cid:durableId="2096395933">
    <w:abstractNumId w:val="8"/>
  </w:num>
  <w:num w:numId="11" w16cid:durableId="1835104681">
    <w:abstractNumId w:val="11"/>
  </w:num>
  <w:num w:numId="12" w16cid:durableId="634943318">
    <w:abstractNumId w:val="9"/>
  </w:num>
  <w:num w:numId="13" w16cid:durableId="869806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32"/>
    <w:rsid w:val="000023DC"/>
    <w:rsid w:val="00013FC1"/>
    <w:rsid w:val="00063142"/>
    <w:rsid w:val="00096E8A"/>
    <w:rsid w:val="00097A7B"/>
    <w:rsid w:val="000B6370"/>
    <w:rsid w:val="000B77CC"/>
    <w:rsid w:val="000C629E"/>
    <w:rsid w:val="000D67F4"/>
    <w:rsid w:val="000E0384"/>
    <w:rsid w:val="000E7ED0"/>
    <w:rsid w:val="000F38EB"/>
    <w:rsid w:val="00135F7B"/>
    <w:rsid w:val="00137310"/>
    <w:rsid w:val="00155B31"/>
    <w:rsid w:val="0016777D"/>
    <w:rsid w:val="001757B1"/>
    <w:rsid w:val="00186CDC"/>
    <w:rsid w:val="00192059"/>
    <w:rsid w:val="00192EA8"/>
    <w:rsid w:val="001A15EE"/>
    <w:rsid w:val="001B39B3"/>
    <w:rsid w:val="001F019B"/>
    <w:rsid w:val="0020102E"/>
    <w:rsid w:val="00207FD7"/>
    <w:rsid w:val="0021327B"/>
    <w:rsid w:val="00242049"/>
    <w:rsid w:val="00275EDA"/>
    <w:rsid w:val="002A59E1"/>
    <w:rsid w:val="002D721E"/>
    <w:rsid w:val="002E4671"/>
    <w:rsid w:val="002F4068"/>
    <w:rsid w:val="002F7668"/>
    <w:rsid w:val="0032115F"/>
    <w:rsid w:val="00321EFB"/>
    <w:rsid w:val="00332483"/>
    <w:rsid w:val="003837E7"/>
    <w:rsid w:val="00395C10"/>
    <w:rsid w:val="003B1BD1"/>
    <w:rsid w:val="003F290F"/>
    <w:rsid w:val="003F6031"/>
    <w:rsid w:val="00402201"/>
    <w:rsid w:val="004255CA"/>
    <w:rsid w:val="00444853"/>
    <w:rsid w:val="004A129C"/>
    <w:rsid w:val="004C3552"/>
    <w:rsid w:val="004E149F"/>
    <w:rsid w:val="004E6474"/>
    <w:rsid w:val="004F6F07"/>
    <w:rsid w:val="00504122"/>
    <w:rsid w:val="00512147"/>
    <w:rsid w:val="005151A9"/>
    <w:rsid w:val="00515269"/>
    <w:rsid w:val="00531363"/>
    <w:rsid w:val="005429E7"/>
    <w:rsid w:val="00545E7D"/>
    <w:rsid w:val="00556025"/>
    <w:rsid w:val="00561C0F"/>
    <w:rsid w:val="005747FE"/>
    <w:rsid w:val="005841F7"/>
    <w:rsid w:val="005C173C"/>
    <w:rsid w:val="005E1AAD"/>
    <w:rsid w:val="005F2520"/>
    <w:rsid w:val="006048A5"/>
    <w:rsid w:val="00625D06"/>
    <w:rsid w:val="00656BD9"/>
    <w:rsid w:val="0065732C"/>
    <w:rsid w:val="006573A0"/>
    <w:rsid w:val="0067370A"/>
    <w:rsid w:val="00677F02"/>
    <w:rsid w:val="00680BF7"/>
    <w:rsid w:val="006847DA"/>
    <w:rsid w:val="00692681"/>
    <w:rsid w:val="006A3BA2"/>
    <w:rsid w:val="006A4BB5"/>
    <w:rsid w:val="006B299F"/>
    <w:rsid w:val="006F00B9"/>
    <w:rsid w:val="006F10A2"/>
    <w:rsid w:val="006F30DF"/>
    <w:rsid w:val="007104D6"/>
    <w:rsid w:val="00725A75"/>
    <w:rsid w:val="00741D85"/>
    <w:rsid w:val="007505CB"/>
    <w:rsid w:val="00775C20"/>
    <w:rsid w:val="007944D6"/>
    <w:rsid w:val="007950D1"/>
    <w:rsid w:val="007D564E"/>
    <w:rsid w:val="007F63AB"/>
    <w:rsid w:val="00807CB7"/>
    <w:rsid w:val="00822975"/>
    <w:rsid w:val="00827753"/>
    <w:rsid w:val="00830611"/>
    <w:rsid w:val="00850E04"/>
    <w:rsid w:val="0085136A"/>
    <w:rsid w:val="00880738"/>
    <w:rsid w:val="00890764"/>
    <w:rsid w:val="008B346B"/>
    <w:rsid w:val="008D6B9C"/>
    <w:rsid w:val="008F441E"/>
    <w:rsid w:val="00902B58"/>
    <w:rsid w:val="00914E31"/>
    <w:rsid w:val="00926E51"/>
    <w:rsid w:val="009274A7"/>
    <w:rsid w:val="00952B56"/>
    <w:rsid w:val="00957D87"/>
    <w:rsid w:val="00961649"/>
    <w:rsid w:val="00971352"/>
    <w:rsid w:val="00991075"/>
    <w:rsid w:val="0099503F"/>
    <w:rsid w:val="009A0F4D"/>
    <w:rsid w:val="009B072D"/>
    <w:rsid w:val="009B0BCF"/>
    <w:rsid w:val="009B65B2"/>
    <w:rsid w:val="009D23DF"/>
    <w:rsid w:val="009D2893"/>
    <w:rsid w:val="00A02884"/>
    <w:rsid w:val="00A02C53"/>
    <w:rsid w:val="00A160C8"/>
    <w:rsid w:val="00A36431"/>
    <w:rsid w:val="00A63501"/>
    <w:rsid w:val="00A8564F"/>
    <w:rsid w:val="00A97431"/>
    <w:rsid w:val="00AC629B"/>
    <w:rsid w:val="00AD797A"/>
    <w:rsid w:val="00AF3A39"/>
    <w:rsid w:val="00B2192E"/>
    <w:rsid w:val="00B56D71"/>
    <w:rsid w:val="00B72CB3"/>
    <w:rsid w:val="00B911E5"/>
    <w:rsid w:val="00BA299D"/>
    <w:rsid w:val="00BC7EC9"/>
    <w:rsid w:val="00BD10B3"/>
    <w:rsid w:val="00BE5893"/>
    <w:rsid w:val="00BE5B1A"/>
    <w:rsid w:val="00BE61C4"/>
    <w:rsid w:val="00C04D3A"/>
    <w:rsid w:val="00C10E5A"/>
    <w:rsid w:val="00C13BAC"/>
    <w:rsid w:val="00C358C5"/>
    <w:rsid w:val="00C65829"/>
    <w:rsid w:val="00C7101A"/>
    <w:rsid w:val="00C76558"/>
    <w:rsid w:val="00C81D85"/>
    <w:rsid w:val="00CA08BD"/>
    <w:rsid w:val="00CC207E"/>
    <w:rsid w:val="00CC299F"/>
    <w:rsid w:val="00CD30B8"/>
    <w:rsid w:val="00D011BF"/>
    <w:rsid w:val="00D4079F"/>
    <w:rsid w:val="00D42E72"/>
    <w:rsid w:val="00D455AF"/>
    <w:rsid w:val="00D5048A"/>
    <w:rsid w:val="00D65BEF"/>
    <w:rsid w:val="00DC0603"/>
    <w:rsid w:val="00DC58F1"/>
    <w:rsid w:val="00DD5EEE"/>
    <w:rsid w:val="00DF1D3F"/>
    <w:rsid w:val="00DF4481"/>
    <w:rsid w:val="00DF5478"/>
    <w:rsid w:val="00E0104F"/>
    <w:rsid w:val="00E03E9F"/>
    <w:rsid w:val="00E14AB3"/>
    <w:rsid w:val="00E157FA"/>
    <w:rsid w:val="00E23F44"/>
    <w:rsid w:val="00E347A7"/>
    <w:rsid w:val="00E401F9"/>
    <w:rsid w:val="00E40DAB"/>
    <w:rsid w:val="00E60FCB"/>
    <w:rsid w:val="00E80ECC"/>
    <w:rsid w:val="00E83E6A"/>
    <w:rsid w:val="00EB1242"/>
    <w:rsid w:val="00EE02F1"/>
    <w:rsid w:val="00EE1BF1"/>
    <w:rsid w:val="00F37E60"/>
    <w:rsid w:val="00F63438"/>
    <w:rsid w:val="00F87C32"/>
    <w:rsid w:val="00F91061"/>
    <w:rsid w:val="00FA0F79"/>
    <w:rsid w:val="00FA3BD1"/>
    <w:rsid w:val="00FB4CFC"/>
    <w:rsid w:val="00F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9464A9"/>
  <w15:chartTrackingRefBased/>
  <w15:docId w15:val="{A3E34D14-6A8C-4F02-9BB4-A8AC01A4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3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0E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505CB"/>
  </w:style>
  <w:style w:type="character" w:styleId="CommentReference">
    <w:name w:val="annotation reference"/>
    <w:semiHidden/>
    <w:rsid w:val="00C13BAC"/>
    <w:rPr>
      <w:sz w:val="16"/>
      <w:szCs w:val="16"/>
    </w:rPr>
  </w:style>
  <w:style w:type="paragraph" w:styleId="CommentText">
    <w:name w:val="annotation text"/>
    <w:basedOn w:val="Normal"/>
    <w:semiHidden/>
    <w:rsid w:val="00C13B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3BAC"/>
    <w:rPr>
      <w:b/>
      <w:bCs/>
    </w:rPr>
  </w:style>
  <w:style w:type="character" w:styleId="Hyperlink">
    <w:name w:val="Hyperlink"/>
    <w:basedOn w:val="DefaultParagraphFont"/>
    <w:uiPriority w:val="99"/>
    <w:unhideWhenUsed/>
    <w:rsid w:val="00013F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3FC1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3F29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RESTORATION, NON-FREEWAY</vt:lpstr>
    </vt:vector>
  </TitlesOfParts>
  <Company>Michigan Department of Transportation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RESTORATION, NON-FREEWAY</dc:title>
  <dc:subject>Previously Approved Special Provisions</dc:subject>
  <dc:creator>jcurtis</dc:creator>
  <cp:keywords>SLOPE RESTORATION, NON-FREEWAY, Previously Approved Special Provisions</cp:keywords>
  <dc:description/>
  <cp:lastModifiedBy>Pawelec, David B. (MDOT)</cp:lastModifiedBy>
  <cp:revision>12</cp:revision>
  <cp:lastPrinted>2012-03-02T20:13:00Z</cp:lastPrinted>
  <dcterms:created xsi:type="dcterms:W3CDTF">2023-08-22T16:19:00Z</dcterms:created>
  <dcterms:modified xsi:type="dcterms:W3CDTF">2023-09-25T12:05:00Z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2022-05-06T11:35:33Z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c98c5f5d-489e-4653-a8d8-246fa7e65ed7</vt:lpwstr>
  </property>
  <property fmtid="{D5CDD505-2E9C-101B-9397-08002B2CF9AE}" pid="42" name="MSIP_Label_3a2fed65-62e7-46ea-af74-187e0c17143a_ContentBits">
    <vt:lpwstr>0</vt:lpwstr>
  </property>
</Properties>
</file>