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7230" w14:textId="77777777" w:rsidR="00262465" w:rsidRPr="00CF26BF" w:rsidRDefault="00262465" w:rsidP="00CF26BF">
      <w:pPr>
        <w:widowControl w:val="0"/>
        <w:jc w:val="center"/>
        <w:rPr>
          <w:rFonts w:ascii="Arial" w:hAnsi="Arial" w:cs="Arial"/>
          <w:sz w:val="24"/>
          <w:szCs w:val="24"/>
        </w:rPr>
      </w:pPr>
      <w:bookmarkStart w:id="0" w:name="_Toc509108387"/>
      <w:bookmarkStart w:id="1" w:name="_Toc512918675"/>
      <w:bookmarkStart w:id="2" w:name="_Toc515781324"/>
      <w:bookmarkStart w:id="3" w:name="_Toc130547951"/>
      <w:bookmarkStart w:id="4" w:name="_Toc130549227"/>
      <w:bookmarkStart w:id="5" w:name="_Toc130550096"/>
      <w:bookmarkStart w:id="6" w:name="_Toc156358427"/>
      <w:bookmarkStart w:id="7" w:name="_Toc130549224"/>
      <w:bookmarkStart w:id="8" w:name="_Toc130550093"/>
      <w:bookmarkStart w:id="9" w:name="_Toc156358424"/>
      <w:bookmarkStart w:id="10" w:name="_Toc130547944"/>
      <w:r w:rsidRPr="00CF26BF">
        <w:rPr>
          <w:rFonts w:ascii="Arial" w:hAnsi="Arial" w:cs="Arial"/>
          <w:sz w:val="24"/>
          <w:szCs w:val="24"/>
        </w:rPr>
        <w:t>MICHIGAN</w:t>
      </w:r>
    </w:p>
    <w:p w14:paraId="481196D8" w14:textId="77777777" w:rsidR="00262465" w:rsidRPr="00CF26BF" w:rsidRDefault="00262465" w:rsidP="00CF26BF">
      <w:pPr>
        <w:widowControl w:val="0"/>
        <w:jc w:val="center"/>
        <w:rPr>
          <w:rFonts w:ascii="Arial" w:hAnsi="Arial" w:cs="Arial"/>
          <w:sz w:val="24"/>
          <w:szCs w:val="24"/>
        </w:rPr>
      </w:pPr>
      <w:r w:rsidRPr="00CF26BF">
        <w:rPr>
          <w:rFonts w:ascii="Arial" w:hAnsi="Arial" w:cs="Arial"/>
          <w:sz w:val="24"/>
          <w:szCs w:val="24"/>
        </w:rPr>
        <w:t>DEPARTMENT OF TRANSPORTATION</w:t>
      </w:r>
    </w:p>
    <w:p w14:paraId="65D4BC9A" w14:textId="77777777" w:rsidR="00262465" w:rsidRPr="00CF26BF" w:rsidRDefault="00262465" w:rsidP="00CF26BF">
      <w:pPr>
        <w:widowControl w:val="0"/>
        <w:jc w:val="center"/>
        <w:rPr>
          <w:rFonts w:ascii="Arial" w:hAnsi="Arial" w:cs="Arial"/>
          <w:sz w:val="24"/>
          <w:szCs w:val="24"/>
        </w:rPr>
      </w:pPr>
    </w:p>
    <w:p w14:paraId="2D543B82" w14:textId="77777777" w:rsidR="00262465" w:rsidRPr="00CF26BF" w:rsidRDefault="00262465" w:rsidP="00CF26BF">
      <w:pPr>
        <w:widowControl w:val="0"/>
        <w:jc w:val="center"/>
        <w:rPr>
          <w:rFonts w:ascii="Arial" w:hAnsi="Arial" w:cs="Arial"/>
          <w:sz w:val="24"/>
          <w:szCs w:val="24"/>
        </w:rPr>
      </w:pPr>
      <w:r w:rsidRPr="00CF26BF">
        <w:rPr>
          <w:rFonts w:ascii="Arial" w:hAnsi="Arial" w:cs="Arial"/>
          <w:sz w:val="24"/>
          <w:szCs w:val="24"/>
        </w:rPr>
        <w:t>SPECIAL PROVISION</w:t>
      </w:r>
    </w:p>
    <w:p w14:paraId="137BC2B8" w14:textId="77777777" w:rsidR="00262465" w:rsidRPr="00CF26BF" w:rsidRDefault="00262465" w:rsidP="00CF26BF">
      <w:pPr>
        <w:widowControl w:val="0"/>
        <w:jc w:val="center"/>
        <w:rPr>
          <w:rFonts w:ascii="Arial" w:hAnsi="Arial" w:cs="Arial"/>
          <w:sz w:val="24"/>
          <w:szCs w:val="24"/>
        </w:rPr>
      </w:pPr>
      <w:r w:rsidRPr="00CF26BF">
        <w:rPr>
          <w:rFonts w:ascii="Arial" w:hAnsi="Arial" w:cs="Arial"/>
          <w:sz w:val="24"/>
          <w:szCs w:val="24"/>
        </w:rPr>
        <w:t>FOR</w:t>
      </w:r>
    </w:p>
    <w:p w14:paraId="0DE9D42E" w14:textId="77777777" w:rsidR="00262465" w:rsidRPr="00CF26BF" w:rsidRDefault="008E5DE4" w:rsidP="00CF26BF">
      <w:pPr>
        <w:widowControl w:val="0"/>
        <w:jc w:val="center"/>
        <w:rPr>
          <w:rFonts w:ascii="Arial" w:hAnsi="Arial" w:cs="Arial"/>
          <w:bCs/>
          <w:caps/>
          <w:sz w:val="24"/>
        </w:rPr>
      </w:pPr>
      <w:r w:rsidRPr="00CF26BF">
        <w:rPr>
          <w:rFonts w:ascii="Arial" w:hAnsi="Arial" w:cs="Arial"/>
          <w:b/>
          <w:caps/>
          <w:sz w:val="24"/>
          <w:szCs w:val="24"/>
        </w:rPr>
        <w:t xml:space="preserve">BRIDGE </w:t>
      </w:r>
      <w:r w:rsidR="00262465" w:rsidRPr="00CF26BF">
        <w:rPr>
          <w:rFonts w:ascii="Arial" w:hAnsi="Arial" w:cs="Arial"/>
          <w:b/>
          <w:caps/>
          <w:sz w:val="24"/>
          <w:szCs w:val="24"/>
        </w:rPr>
        <w:t>ELECTRICAL WORK</w:t>
      </w:r>
    </w:p>
    <w:p w14:paraId="5E7D9930" w14:textId="77777777" w:rsidR="00364EF8" w:rsidRPr="00CF26BF" w:rsidRDefault="00364EF8" w:rsidP="00CF26BF">
      <w:pPr>
        <w:widowControl w:val="0"/>
        <w:rPr>
          <w:rFonts w:ascii="Arial" w:hAnsi="Arial" w:cs="Arial"/>
          <w:bCs/>
          <w:sz w:val="24"/>
          <w:szCs w:val="24"/>
        </w:rPr>
      </w:pPr>
    </w:p>
    <w:p w14:paraId="136AB449" w14:textId="57022893" w:rsidR="00505518" w:rsidRPr="00C62941" w:rsidRDefault="002673DC" w:rsidP="00C62941">
      <w:pPr>
        <w:widowControl w:val="0"/>
        <w:tabs>
          <w:tab w:val="center" w:pos="4680"/>
          <w:tab w:val="right" w:pos="9360"/>
        </w:tabs>
        <w:rPr>
          <w:rFonts w:ascii="Arial" w:hAnsi="Arial" w:cs="Arial"/>
          <w:sz w:val="24"/>
          <w:szCs w:val="24"/>
        </w:rPr>
      </w:pPr>
      <w:proofErr w:type="gramStart"/>
      <w:r w:rsidRPr="00C62941">
        <w:rPr>
          <w:rFonts w:ascii="Arial" w:hAnsi="Arial" w:cs="Arial"/>
          <w:sz w:val="24"/>
          <w:szCs w:val="24"/>
        </w:rPr>
        <w:t>BRG:JST</w:t>
      </w:r>
      <w:proofErr w:type="gramEnd"/>
      <w:r w:rsidRPr="00C62941">
        <w:rPr>
          <w:rFonts w:ascii="Arial" w:hAnsi="Arial" w:cs="Arial"/>
          <w:sz w:val="24"/>
          <w:szCs w:val="24"/>
        </w:rPr>
        <w:tab/>
      </w:r>
      <w:r w:rsidR="00C62941" w:rsidRPr="00CF26BF">
        <w:rPr>
          <w:rFonts w:ascii="Arial" w:hAnsi="Arial" w:cs="Arial"/>
          <w:sz w:val="24"/>
          <w:szCs w:val="24"/>
        </w:rPr>
        <w:fldChar w:fldCharType="begin"/>
      </w:r>
      <w:r w:rsidR="00C62941" w:rsidRPr="00CF26BF">
        <w:rPr>
          <w:rFonts w:ascii="Arial" w:hAnsi="Arial" w:cs="Arial"/>
          <w:sz w:val="24"/>
          <w:szCs w:val="24"/>
        </w:rPr>
        <w:instrText xml:space="preserve"> PAGE  \* Arabic  \* MERGEFORMAT </w:instrText>
      </w:r>
      <w:r w:rsidR="00C62941" w:rsidRPr="00CF26BF">
        <w:rPr>
          <w:rFonts w:ascii="Arial" w:hAnsi="Arial" w:cs="Arial"/>
          <w:sz w:val="24"/>
          <w:szCs w:val="24"/>
        </w:rPr>
        <w:fldChar w:fldCharType="separate"/>
      </w:r>
      <w:r w:rsidR="006142D5">
        <w:rPr>
          <w:rFonts w:ascii="Arial" w:hAnsi="Arial" w:cs="Arial"/>
          <w:noProof/>
          <w:sz w:val="24"/>
          <w:szCs w:val="24"/>
        </w:rPr>
        <w:t>1</w:t>
      </w:r>
      <w:r w:rsidR="00C62941" w:rsidRPr="00CF26BF">
        <w:rPr>
          <w:rFonts w:ascii="Arial" w:hAnsi="Arial" w:cs="Arial"/>
          <w:sz w:val="24"/>
          <w:szCs w:val="24"/>
        </w:rPr>
        <w:fldChar w:fldCharType="end"/>
      </w:r>
      <w:r w:rsidR="00C62941" w:rsidRPr="00C62941">
        <w:rPr>
          <w:rFonts w:ascii="Arial" w:hAnsi="Arial" w:cs="Arial"/>
          <w:sz w:val="24"/>
          <w:szCs w:val="24"/>
        </w:rPr>
        <w:t xml:space="preserve"> of </w:t>
      </w:r>
      <w:r w:rsidR="00C62941" w:rsidRPr="00CF26BF">
        <w:rPr>
          <w:rFonts w:ascii="Arial" w:hAnsi="Arial" w:cs="Arial"/>
          <w:sz w:val="24"/>
          <w:szCs w:val="24"/>
        </w:rPr>
        <w:fldChar w:fldCharType="begin"/>
      </w:r>
      <w:r w:rsidR="00C62941" w:rsidRPr="00CF26BF">
        <w:rPr>
          <w:rFonts w:ascii="Arial" w:hAnsi="Arial" w:cs="Arial"/>
          <w:sz w:val="24"/>
          <w:szCs w:val="24"/>
        </w:rPr>
        <w:instrText xml:space="preserve"> NUMPAGES  \* Arabic  \* MERGEFORMAT </w:instrText>
      </w:r>
      <w:r w:rsidR="00C62941" w:rsidRPr="00CF26BF">
        <w:rPr>
          <w:rFonts w:ascii="Arial" w:hAnsi="Arial" w:cs="Arial"/>
          <w:sz w:val="24"/>
          <w:szCs w:val="24"/>
        </w:rPr>
        <w:fldChar w:fldCharType="separate"/>
      </w:r>
      <w:r w:rsidR="006142D5">
        <w:rPr>
          <w:rFonts w:ascii="Arial" w:hAnsi="Arial" w:cs="Arial"/>
          <w:noProof/>
          <w:sz w:val="24"/>
          <w:szCs w:val="24"/>
        </w:rPr>
        <w:t>102</w:t>
      </w:r>
      <w:r w:rsidR="00C62941" w:rsidRPr="00CF26BF">
        <w:rPr>
          <w:rFonts w:ascii="Arial" w:hAnsi="Arial" w:cs="Arial"/>
          <w:sz w:val="24"/>
          <w:szCs w:val="24"/>
        </w:rPr>
        <w:fldChar w:fldCharType="end"/>
      </w:r>
      <w:r w:rsidRPr="00C62941">
        <w:rPr>
          <w:rFonts w:ascii="Arial" w:hAnsi="Arial" w:cs="Arial"/>
          <w:sz w:val="24"/>
          <w:szCs w:val="24"/>
        </w:rPr>
        <w:tab/>
        <w:t>APPR:</w:t>
      </w:r>
      <w:r w:rsidR="005B525C" w:rsidRPr="00C62941">
        <w:rPr>
          <w:rFonts w:ascii="Arial" w:hAnsi="Arial" w:cs="Arial"/>
          <w:sz w:val="24"/>
          <w:szCs w:val="24"/>
        </w:rPr>
        <w:t>SCK</w:t>
      </w:r>
      <w:r w:rsidRPr="00C62941">
        <w:rPr>
          <w:rFonts w:ascii="Arial" w:hAnsi="Arial" w:cs="Arial"/>
          <w:sz w:val="24"/>
          <w:szCs w:val="24"/>
        </w:rPr>
        <w:t>:</w:t>
      </w:r>
      <w:r w:rsidR="005B525C" w:rsidRPr="00C62941">
        <w:rPr>
          <w:rFonts w:ascii="Arial" w:hAnsi="Arial" w:cs="Arial"/>
          <w:sz w:val="24"/>
          <w:szCs w:val="24"/>
        </w:rPr>
        <w:t>SW</w:t>
      </w:r>
      <w:r w:rsidRPr="00C62941">
        <w:rPr>
          <w:rFonts w:ascii="Arial" w:hAnsi="Arial" w:cs="Arial"/>
          <w:sz w:val="24"/>
          <w:szCs w:val="24"/>
        </w:rPr>
        <w:t>:</w:t>
      </w:r>
      <w:r w:rsidR="00CF26BF">
        <w:rPr>
          <w:rFonts w:ascii="Arial" w:hAnsi="Arial" w:cs="Arial"/>
          <w:sz w:val="24"/>
          <w:szCs w:val="24"/>
        </w:rPr>
        <w:t>11</w:t>
      </w:r>
      <w:r w:rsidR="005B525C" w:rsidRPr="00C62941">
        <w:rPr>
          <w:rFonts w:ascii="Arial" w:hAnsi="Arial" w:cs="Arial"/>
          <w:sz w:val="24"/>
          <w:szCs w:val="24"/>
        </w:rPr>
        <w:t>-0</w:t>
      </w:r>
      <w:r w:rsidR="00CF26BF">
        <w:rPr>
          <w:rFonts w:ascii="Arial" w:hAnsi="Arial" w:cs="Arial"/>
          <w:sz w:val="24"/>
          <w:szCs w:val="24"/>
        </w:rPr>
        <w:t>2</w:t>
      </w:r>
      <w:r w:rsidR="005B525C" w:rsidRPr="00C62941">
        <w:rPr>
          <w:rFonts w:ascii="Arial" w:hAnsi="Arial" w:cs="Arial"/>
          <w:sz w:val="24"/>
          <w:szCs w:val="24"/>
        </w:rPr>
        <w:t>-23</w:t>
      </w:r>
    </w:p>
    <w:p w14:paraId="7F9312EE" w14:textId="77777777" w:rsidR="009D4531" w:rsidRPr="00C62941" w:rsidRDefault="009D4531" w:rsidP="00CF26BF">
      <w:pPr>
        <w:widowControl w:val="0"/>
        <w:rPr>
          <w:rFonts w:ascii="Arial" w:hAnsi="Arial" w:cs="Arial"/>
          <w:sz w:val="22"/>
          <w:szCs w:val="22"/>
        </w:rPr>
      </w:pPr>
    </w:p>
    <w:p w14:paraId="484A406D" w14:textId="08DB6E57" w:rsidR="00F00B77" w:rsidRPr="00CF26BF" w:rsidRDefault="00E941FC" w:rsidP="00CF26BF">
      <w:pPr>
        <w:widowControl w:val="0"/>
        <w:ind w:firstLine="360"/>
        <w:rPr>
          <w:rFonts w:ascii="Arial" w:hAnsi="Arial" w:cs="Arial"/>
          <w:bCs/>
          <w:sz w:val="22"/>
          <w:szCs w:val="22"/>
        </w:rPr>
      </w:pPr>
      <w:bookmarkStart w:id="11" w:name="_Toc19158889"/>
      <w:r w:rsidRPr="00CF26BF">
        <w:rPr>
          <w:rFonts w:ascii="Arial" w:hAnsi="Arial" w:cs="Arial"/>
          <w:b/>
          <w:sz w:val="22"/>
          <w:szCs w:val="22"/>
        </w:rPr>
        <w:t>a.</w:t>
      </w:r>
      <w:r w:rsidRPr="00CF26BF">
        <w:rPr>
          <w:rFonts w:ascii="Arial" w:hAnsi="Arial" w:cs="Arial"/>
          <w:b/>
          <w:sz w:val="22"/>
          <w:szCs w:val="22"/>
        </w:rPr>
        <w:tab/>
      </w:r>
      <w:r w:rsidR="00E86A1B" w:rsidRPr="00CF26BF">
        <w:rPr>
          <w:rFonts w:ascii="Arial" w:hAnsi="Arial" w:cs="Arial"/>
          <w:b/>
          <w:sz w:val="22"/>
          <w:szCs w:val="22"/>
        </w:rPr>
        <w:t>Description.</w:t>
      </w:r>
      <w:bookmarkEnd w:id="11"/>
      <w:r w:rsidR="00E86A1B" w:rsidRPr="00CF26BF">
        <w:rPr>
          <w:rFonts w:ascii="Arial" w:hAnsi="Arial" w:cs="Arial"/>
          <w:bCs/>
          <w:sz w:val="22"/>
          <w:szCs w:val="22"/>
        </w:rPr>
        <w:t xml:space="preserve">  </w:t>
      </w:r>
      <w:r w:rsidR="00BE5E70" w:rsidRPr="00CF26BF">
        <w:rPr>
          <w:rFonts w:ascii="Arial" w:hAnsi="Arial" w:cs="Arial"/>
          <w:sz w:val="22"/>
          <w:szCs w:val="22"/>
        </w:rPr>
        <w:t xml:space="preserve">This special provision covers the fabrication and installation </w:t>
      </w:r>
      <w:r w:rsidR="00637788" w:rsidRPr="00CF26BF">
        <w:rPr>
          <w:rFonts w:ascii="Arial" w:hAnsi="Arial" w:cs="Arial"/>
          <w:sz w:val="22"/>
          <w:szCs w:val="22"/>
        </w:rPr>
        <w:t>of the bridge power, control</w:t>
      </w:r>
      <w:r w:rsidR="00C62941">
        <w:rPr>
          <w:rFonts w:ascii="Arial" w:hAnsi="Arial" w:cs="Arial"/>
          <w:sz w:val="22"/>
          <w:szCs w:val="22"/>
        </w:rPr>
        <w:t>,</w:t>
      </w:r>
      <w:r w:rsidR="00637788" w:rsidRPr="00CF26BF">
        <w:rPr>
          <w:rFonts w:ascii="Arial" w:hAnsi="Arial" w:cs="Arial"/>
          <w:sz w:val="22"/>
          <w:szCs w:val="22"/>
        </w:rPr>
        <w:t xml:space="preserve"> and electrical</w:t>
      </w:r>
      <w:r w:rsidR="008E25F7" w:rsidRPr="00CF26BF">
        <w:rPr>
          <w:rFonts w:ascii="Arial" w:hAnsi="Arial" w:cs="Arial"/>
          <w:sz w:val="22"/>
          <w:szCs w:val="22"/>
        </w:rPr>
        <w:t xml:space="preserve"> equipment </w:t>
      </w:r>
      <w:r w:rsidR="00637788" w:rsidRPr="00CF26BF">
        <w:rPr>
          <w:rFonts w:ascii="Arial" w:hAnsi="Arial" w:cs="Arial"/>
          <w:sz w:val="22"/>
          <w:szCs w:val="22"/>
        </w:rPr>
        <w:t xml:space="preserve">for the </w:t>
      </w:r>
      <w:r w:rsidR="00F00B77" w:rsidRPr="00CF26BF">
        <w:rPr>
          <w:rFonts w:ascii="Arial" w:hAnsi="Arial" w:cs="Arial"/>
          <w:sz w:val="22"/>
          <w:szCs w:val="22"/>
        </w:rPr>
        <w:t>Lafayette</w:t>
      </w:r>
      <w:r w:rsidR="00E86A1B" w:rsidRPr="00CF26BF">
        <w:rPr>
          <w:rFonts w:ascii="Arial" w:hAnsi="Arial" w:cs="Arial"/>
          <w:sz w:val="22"/>
          <w:szCs w:val="22"/>
        </w:rPr>
        <w:t xml:space="preserve"> bridge</w:t>
      </w:r>
      <w:r w:rsidR="008C11AD" w:rsidRPr="00CF26BF">
        <w:rPr>
          <w:rFonts w:ascii="Arial" w:hAnsi="Arial" w:cs="Arial"/>
          <w:sz w:val="22"/>
          <w:szCs w:val="22"/>
        </w:rPr>
        <w:t>.</w:t>
      </w:r>
      <w:r w:rsidR="00F35B12" w:rsidRPr="00CF26BF">
        <w:rPr>
          <w:rFonts w:ascii="Arial" w:hAnsi="Arial" w:cs="Arial"/>
          <w:sz w:val="22"/>
          <w:szCs w:val="22"/>
        </w:rPr>
        <w:t xml:space="preserve"> </w:t>
      </w:r>
      <w:r w:rsidR="00C62941">
        <w:rPr>
          <w:rFonts w:ascii="Arial" w:hAnsi="Arial" w:cs="Arial"/>
          <w:sz w:val="22"/>
          <w:szCs w:val="22"/>
        </w:rPr>
        <w:t xml:space="preserve"> </w:t>
      </w:r>
      <w:r w:rsidR="00F00B77" w:rsidRPr="00CF26BF">
        <w:rPr>
          <w:rFonts w:ascii="Arial" w:hAnsi="Arial" w:cs="Arial"/>
          <w:sz w:val="22"/>
          <w:szCs w:val="22"/>
        </w:rPr>
        <w:t xml:space="preserve">The work will consist of furnishing, installing, and placing in satisfactory operating condition the complete electrical control and power distribution system for the permanent operation of the movable span and its auxiliaries, in accordance with the </w:t>
      </w:r>
      <w:r w:rsidR="00C62941">
        <w:rPr>
          <w:rFonts w:ascii="Arial" w:hAnsi="Arial" w:cs="Arial"/>
          <w:sz w:val="22"/>
          <w:szCs w:val="22"/>
        </w:rPr>
        <w:t>p</w:t>
      </w:r>
      <w:r w:rsidR="00C62941" w:rsidRPr="00CF26BF">
        <w:rPr>
          <w:rFonts w:ascii="Arial" w:hAnsi="Arial" w:cs="Arial"/>
          <w:sz w:val="22"/>
          <w:szCs w:val="22"/>
        </w:rPr>
        <w:t>lans</w:t>
      </w:r>
      <w:r w:rsidR="00F00B77" w:rsidRPr="00CF26BF">
        <w:rPr>
          <w:rFonts w:ascii="Arial" w:hAnsi="Arial" w:cs="Arial"/>
          <w:sz w:val="22"/>
          <w:szCs w:val="22"/>
        </w:rPr>
        <w:t xml:space="preserve">, and </w:t>
      </w:r>
      <w:r w:rsidR="00C62941" w:rsidRPr="00C62941">
        <w:rPr>
          <w:rFonts w:ascii="Arial" w:hAnsi="Arial" w:cs="Arial"/>
          <w:sz w:val="22"/>
          <w:szCs w:val="22"/>
        </w:rPr>
        <w:t>s</w:t>
      </w:r>
      <w:r w:rsidR="00F00B77" w:rsidRPr="00CF26BF">
        <w:rPr>
          <w:rFonts w:ascii="Arial" w:hAnsi="Arial" w:cs="Arial"/>
          <w:sz w:val="22"/>
          <w:szCs w:val="22"/>
        </w:rPr>
        <w:t xml:space="preserve">pecifications, or as directed by the Engineer.  </w:t>
      </w:r>
      <w:r w:rsidR="00BE5E70" w:rsidRPr="00CF26BF">
        <w:rPr>
          <w:rFonts w:ascii="Arial" w:hAnsi="Arial" w:cs="Arial"/>
          <w:sz w:val="22"/>
          <w:szCs w:val="22"/>
        </w:rPr>
        <w:t>Where not specifically covered in the contract, install all equipment in accordance with the manufacturer’s published recommendations</w:t>
      </w:r>
      <w:r w:rsidR="00F00B77" w:rsidRPr="00CF26BF">
        <w:rPr>
          <w:rFonts w:ascii="Arial" w:hAnsi="Arial" w:cs="Arial"/>
          <w:sz w:val="22"/>
          <w:szCs w:val="22"/>
        </w:rPr>
        <w:t>.</w:t>
      </w:r>
    </w:p>
    <w:p w14:paraId="63967B20" w14:textId="77777777" w:rsidR="00F00B77" w:rsidRPr="00CF26BF" w:rsidRDefault="00F00B77" w:rsidP="00CF26BF">
      <w:pPr>
        <w:widowControl w:val="0"/>
        <w:rPr>
          <w:rFonts w:cs="Arial"/>
          <w:sz w:val="22"/>
          <w:szCs w:val="22"/>
        </w:rPr>
      </w:pPr>
    </w:p>
    <w:p w14:paraId="1EFE5930" w14:textId="55777CAB" w:rsidR="00F00B77" w:rsidRPr="00CF26BF" w:rsidRDefault="00F00B77" w:rsidP="00CF26BF">
      <w:pPr>
        <w:widowControl w:val="0"/>
        <w:rPr>
          <w:rFonts w:ascii="Arial" w:hAnsi="Arial" w:cs="Arial"/>
          <w:sz w:val="22"/>
          <w:szCs w:val="22"/>
        </w:rPr>
      </w:pPr>
      <w:r w:rsidRPr="00CF26BF">
        <w:rPr>
          <w:rFonts w:ascii="Arial" w:hAnsi="Arial" w:cs="Arial"/>
          <w:sz w:val="22"/>
          <w:szCs w:val="22"/>
        </w:rPr>
        <w:t xml:space="preserve">Included in this work is the furnishing and installing of power distribution equipment, automatic transfer switch, span position instrumentation, programming logic, programmable logic controllers, control console, main motor drives, motors, motor control centers, motor controls, auxiliary control system, tail locks, submarine cables, navigation lights, traffic gates, heating, lighting, receptacles, conduit, conductors and all other materials necessary for controlling the movable bridge span and it auxiliary systems.  </w:t>
      </w:r>
      <w:r w:rsidR="00BE5E70" w:rsidRPr="00CF26BF">
        <w:rPr>
          <w:rFonts w:ascii="Arial" w:hAnsi="Arial" w:cs="Arial"/>
          <w:sz w:val="22"/>
          <w:szCs w:val="22"/>
        </w:rPr>
        <w:t>Ensure all apparatus for controlling and supporting the operation of the bridge signals and gates is furnished and installed under this item</w:t>
      </w:r>
      <w:r w:rsidRPr="00CF26BF">
        <w:rPr>
          <w:rFonts w:ascii="Arial" w:hAnsi="Arial" w:cs="Arial"/>
          <w:sz w:val="22"/>
          <w:szCs w:val="22"/>
        </w:rPr>
        <w:t>.</w:t>
      </w:r>
    </w:p>
    <w:p w14:paraId="1EB042C2" w14:textId="77777777" w:rsidR="00F00B77" w:rsidRPr="00CF26BF" w:rsidRDefault="00F00B77" w:rsidP="00CF26BF">
      <w:pPr>
        <w:widowControl w:val="0"/>
        <w:rPr>
          <w:rFonts w:cs="Arial"/>
          <w:sz w:val="22"/>
          <w:szCs w:val="22"/>
        </w:rPr>
      </w:pPr>
    </w:p>
    <w:p w14:paraId="1CC46BEA" w14:textId="77777777" w:rsidR="00BE5E70" w:rsidRPr="00C62941" w:rsidRDefault="00BE5E70" w:rsidP="00CF26BF">
      <w:pPr>
        <w:widowControl w:val="0"/>
        <w:contextualSpacing/>
        <w:rPr>
          <w:rFonts w:ascii="Arial" w:hAnsi="Arial" w:cs="Arial"/>
          <w:sz w:val="22"/>
          <w:szCs w:val="22"/>
        </w:rPr>
      </w:pPr>
      <w:r w:rsidRPr="00C62941">
        <w:rPr>
          <w:rFonts w:ascii="Arial" w:hAnsi="Arial" w:cs="Arial"/>
          <w:sz w:val="22"/>
          <w:szCs w:val="22"/>
        </w:rPr>
        <w:t>Ensure any incidental apparatus, appliance, material, or labor not herein specifically mentioned or included that may be found necessary to comply with the requirements of the related documents and referenced standards or codes or to provide a complete and functioning system is furnished as if specifically mentioned in the contract and without extra cost to the contract.</w:t>
      </w:r>
    </w:p>
    <w:p w14:paraId="366CBB16" w14:textId="77777777" w:rsidR="00BE5E70" w:rsidRPr="00C62941" w:rsidRDefault="00BE5E70" w:rsidP="00CF26BF">
      <w:pPr>
        <w:widowControl w:val="0"/>
        <w:contextualSpacing/>
        <w:rPr>
          <w:rFonts w:ascii="Arial" w:hAnsi="Arial" w:cs="Arial"/>
          <w:sz w:val="22"/>
          <w:szCs w:val="22"/>
        </w:rPr>
      </w:pPr>
    </w:p>
    <w:p w14:paraId="55E8252C" w14:textId="367345F1" w:rsidR="00F00B77" w:rsidRPr="00C62941" w:rsidRDefault="00BE5E70" w:rsidP="00CF26BF">
      <w:pPr>
        <w:widowControl w:val="0"/>
        <w:contextualSpacing/>
        <w:rPr>
          <w:rFonts w:ascii="Arial" w:hAnsi="Arial" w:cs="Arial"/>
          <w:sz w:val="22"/>
          <w:szCs w:val="22"/>
        </w:rPr>
      </w:pPr>
      <w:r w:rsidRPr="00C62941">
        <w:rPr>
          <w:rFonts w:ascii="Arial" w:hAnsi="Arial" w:cs="Arial"/>
          <w:sz w:val="22"/>
          <w:szCs w:val="22"/>
        </w:rPr>
        <w:t xml:space="preserve">Also included in this work are the removal, storage, and/or disposal of all existing material that is to be </w:t>
      </w:r>
      <w:r w:rsidR="008172B7" w:rsidRPr="00C62941">
        <w:rPr>
          <w:rFonts w:ascii="Arial" w:hAnsi="Arial" w:cs="Arial"/>
          <w:sz w:val="22"/>
          <w:szCs w:val="22"/>
        </w:rPr>
        <w:t>demolished</w:t>
      </w:r>
      <w:r w:rsidRPr="00C62941">
        <w:rPr>
          <w:rFonts w:ascii="Arial" w:hAnsi="Arial" w:cs="Arial"/>
          <w:sz w:val="22"/>
          <w:szCs w:val="22"/>
        </w:rPr>
        <w:t>.  If, at the discretion of the Department, existing components are to be salvaged, the Contractor will coordinate delivery to an agreed upon location</w:t>
      </w:r>
      <w:r w:rsidR="00F00B77" w:rsidRPr="00C62941">
        <w:rPr>
          <w:rFonts w:ascii="Arial" w:hAnsi="Arial" w:cs="Arial"/>
          <w:sz w:val="22"/>
          <w:szCs w:val="22"/>
        </w:rPr>
        <w:t>.</w:t>
      </w:r>
    </w:p>
    <w:p w14:paraId="45E6E226" w14:textId="77777777" w:rsidR="00F00B77" w:rsidRPr="00C62941" w:rsidRDefault="00F00B77" w:rsidP="00CF26BF">
      <w:pPr>
        <w:widowControl w:val="0"/>
        <w:contextualSpacing/>
        <w:rPr>
          <w:rFonts w:ascii="Arial" w:hAnsi="Arial" w:cs="Arial"/>
          <w:sz w:val="22"/>
          <w:szCs w:val="22"/>
        </w:rPr>
      </w:pPr>
    </w:p>
    <w:p w14:paraId="457EAB7D" w14:textId="34D3036F" w:rsidR="00F00B77" w:rsidRPr="00C62941" w:rsidRDefault="00F00B77" w:rsidP="00CF26BF">
      <w:pPr>
        <w:widowControl w:val="0"/>
        <w:contextualSpacing/>
        <w:rPr>
          <w:rFonts w:ascii="Arial" w:hAnsi="Arial" w:cs="Arial"/>
          <w:sz w:val="22"/>
          <w:szCs w:val="22"/>
        </w:rPr>
      </w:pPr>
      <w:r w:rsidRPr="00C62941">
        <w:rPr>
          <w:rFonts w:ascii="Arial" w:hAnsi="Arial" w:cs="Arial"/>
          <w:sz w:val="22"/>
          <w:szCs w:val="22"/>
        </w:rPr>
        <w:t xml:space="preserve">Motors, traffic gates, gongs, navigation lights, brackets, and foundations are included under this pay item.  All conduits, boxes, wiring, cables, and other equipment required to extend the necessary circuits from the control house to the </w:t>
      </w:r>
      <w:r w:rsidR="00E223AE" w:rsidRPr="00C62941">
        <w:rPr>
          <w:rFonts w:ascii="Arial" w:hAnsi="Arial" w:cs="Arial"/>
          <w:sz w:val="22"/>
          <w:szCs w:val="22"/>
        </w:rPr>
        <w:t>bridge signals</w:t>
      </w:r>
      <w:r w:rsidRPr="00C62941">
        <w:rPr>
          <w:rFonts w:ascii="Arial" w:hAnsi="Arial" w:cs="Arial"/>
          <w:sz w:val="22"/>
          <w:szCs w:val="22"/>
        </w:rPr>
        <w:t>, traffic gates, gongs, navigation lights, etc. are included under this pay item.</w:t>
      </w:r>
    </w:p>
    <w:p w14:paraId="2785B287" w14:textId="77777777" w:rsidR="00F00B77" w:rsidRPr="00C62941" w:rsidRDefault="00F00B77" w:rsidP="00CF26BF">
      <w:pPr>
        <w:widowControl w:val="0"/>
        <w:contextualSpacing/>
        <w:rPr>
          <w:rFonts w:ascii="Arial" w:hAnsi="Arial" w:cs="Arial"/>
          <w:sz w:val="22"/>
          <w:szCs w:val="22"/>
        </w:rPr>
      </w:pPr>
    </w:p>
    <w:p w14:paraId="4F1EAFE5" w14:textId="639AAA19" w:rsidR="00F00B77" w:rsidRPr="00C62941" w:rsidRDefault="00BE5E70" w:rsidP="00CF26BF">
      <w:pPr>
        <w:widowControl w:val="0"/>
        <w:contextualSpacing/>
        <w:rPr>
          <w:rFonts w:ascii="Arial" w:hAnsi="Arial" w:cs="Arial"/>
          <w:sz w:val="22"/>
          <w:szCs w:val="22"/>
        </w:rPr>
      </w:pPr>
      <w:r w:rsidRPr="00C62941">
        <w:rPr>
          <w:rFonts w:ascii="Arial" w:hAnsi="Arial" w:cs="Arial"/>
          <w:sz w:val="22"/>
          <w:szCs w:val="22"/>
        </w:rPr>
        <w:t>Ensure the alignment and fastening of electrical equipment to be incorporated into the bridge machinery, such as motors, brakes, rotary limit switches, position encoders, tail lock limit switches, and fully seated limit switches are done under the appropriate machinery item</w:t>
      </w:r>
      <w:r w:rsidR="00F00B77" w:rsidRPr="00C62941">
        <w:rPr>
          <w:rFonts w:ascii="Arial" w:hAnsi="Arial" w:cs="Arial"/>
          <w:sz w:val="22"/>
          <w:szCs w:val="22"/>
        </w:rPr>
        <w:t>.</w:t>
      </w:r>
    </w:p>
    <w:p w14:paraId="674ECFA3" w14:textId="77777777" w:rsidR="00F00B77" w:rsidRPr="00C62941" w:rsidRDefault="00F00B77" w:rsidP="00CF26BF">
      <w:pPr>
        <w:widowControl w:val="0"/>
        <w:contextualSpacing/>
        <w:rPr>
          <w:rFonts w:ascii="Arial" w:hAnsi="Arial" w:cs="Arial"/>
          <w:sz w:val="22"/>
          <w:szCs w:val="22"/>
        </w:rPr>
      </w:pPr>
    </w:p>
    <w:p w14:paraId="55808C2F" w14:textId="0010978C" w:rsidR="00935A7B" w:rsidRPr="00C62941" w:rsidRDefault="00BE5E70" w:rsidP="00CF26BF">
      <w:pPr>
        <w:widowControl w:val="0"/>
        <w:contextualSpacing/>
        <w:rPr>
          <w:rFonts w:ascii="Arial" w:hAnsi="Arial" w:cs="Arial"/>
          <w:sz w:val="22"/>
          <w:szCs w:val="22"/>
        </w:rPr>
      </w:pPr>
      <w:r w:rsidRPr="00C62941">
        <w:rPr>
          <w:rFonts w:ascii="Arial" w:hAnsi="Arial" w:cs="Arial"/>
          <w:sz w:val="22"/>
          <w:szCs w:val="22"/>
        </w:rPr>
        <w:t>It is the intent and purpose of this special provision to cover and include all apparatus and appliances to properly install, wire, connect, equip, test, adjust, and put into approved working order the respective portions of the electrical work specified herein.  Furnish any incidental apparatus, appliance, material, or labor not herein specifically mentioned or included, but that the Engineer deems necessary to comply with the requirements of the related documents and referenced standards or codes, just as if specifically mentioned in this special provision and without extra cost to the contract</w:t>
      </w:r>
      <w:r w:rsidR="00F00B77" w:rsidRPr="00C62941">
        <w:rPr>
          <w:rFonts w:ascii="Arial" w:hAnsi="Arial" w:cs="Arial"/>
          <w:sz w:val="22"/>
          <w:szCs w:val="22"/>
        </w:rPr>
        <w:t>.</w:t>
      </w:r>
    </w:p>
    <w:bookmarkEnd w:id="0"/>
    <w:bookmarkEnd w:id="1"/>
    <w:bookmarkEnd w:id="2"/>
    <w:bookmarkEnd w:id="3"/>
    <w:bookmarkEnd w:id="4"/>
    <w:bookmarkEnd w:id="5"/>
    <w:bookmarkEnd w:id="6"/>
    <w:p w14:paraId="3F8EDD76" w14:textId="77777777" w:rsidR="007772E2" w:rsidRPr="00C62941" w:rsidRDefault="007772E2" w:rsidP="00CF26BF">
      <w:pPr>
        <w:widowControl w:val="0"/>
        <w:contextualSpacing/>
        <w:rPr>
          <w:rFonts w:ascii="Arial" w:hAnsi="Arial" w:cs="Arial"/>
          <w:sz w:val="22"/>
          <w:szCs w:val="22"/>
        </w:rPr>
      </w:pPr>
    </w:p>
    <w:p w14:paraId="536DF8FE" w14:textId="582D7D0E" w:rsidR="007772E2" w:rsidRPr="00C62941" w:rsidRDefault="00BE5E70" w:rsidP="00CF26BF">
      <w:pPr>
        <w:widowControl w:val="0"/>
        <w:contextualSpacing/>
        <w:rPr>
          <w:rFonts w:ascii="Arial" w:hAnsi="Arial" w:cs="Arial"/>
          <w:sz w:val="22"/>
          <w:szCs w:val="22"/>
        </w:rPr>
      </w:pPr>
      <w:r w:rsidRPr="00C62941">
        <w:rPr>
          <w:rFonts w:ascii="Arial" w:hAnsi="Arial" w:cs="Arial"/>
          <w:sz w:val="22"/>
          <w:szCs w:val="22"/>
        </w:rPr>
        <w:t>Obtain any required permits and approvals of all Departments or Agencies having jurisdiction</w:t>
      </w:r>
      <w:r w:rsidR="007772E2" w:rsidRPr="00C62941">
        <w:rPr>
          <w:rFonts w:ascii="Arial" w:hAnsi="Arial" w:cs="Arial"/>
          <w:sz w:val="22"/>
          <w:szCs w:val="22"/>
        </w:rPr>
        <w:t>.</w:t>
      </w:r>
    </w:p>
    <w:p w14:paraId="3CF5F9F2" w14:textId="77777777" w:rsidR="007772E2" w:rsidRPr="00C62941" w:rsidRDefault="007772E2" w:rsidP="00CF26BF">
      <w:pPr>
        <w:widowControl w:val="0"/>
        <w:contextualSpacing/>
        <w:rPr>
          <w:rFonts w:ascii="Arial" w:hAnsi="Arial" w:cs="Arial"/>
          <w:sz w:val="22"/>
          <w:szCs w:val="22"/>
        </w:rPr>
      </w:pPr>
    </w:p>
    <w:p w14:paraId="4382924E" w14:textId="6BCAFA37" w:rsidR="007772E2" w:rsidRPr="00C62941" w:rsidRDefault="00BE5E70" w:rsidP="00CF26BF">
      <w:pPr>
        <w:widowControl w:val="0"/>
        <w:contextualSpacing/>
        <w:rPr>
          <w:rFonts w:ascii="Arial" w:hAnsi="Arial" w:cs="Arial"/>
          <w:sz w:val="22"/>
          <w:szCs w:val="22"/>
        </w:rPr>
      </w:pPr>
      <w:r w:rsidRPr="00C62941">
        <w:rPr>
          <w:rFonts w:ascii="Arial" w:hAnsi="Arial" w:cs="Arial"/>
          <w:sz w:val="22"/>
          <w:szCs w:val="22"/>
        </w:rPr>
        <w:t>Ensure all work performed and all materials furnished are in accordance with the lines, grades, cross sections, and dimensions and materials requirements, including tolerances, shown in the contract</w:t>
      </w:r>
      <w:r w:rsidR="007772E2" w:rsidRPr="00C62941">
        <w:rPr>
          <w:rFonts w:ascii="Arial" w:hAnsi="Arial" w:cs="Arial"/>
          <w:sz w:val="22"/>
          <w:szCs w:val="22"/>
        </w:rPr>
        <w:t>.</w:t>
      </w:r>
    </w:p>
    <w:p w14:paraId="03338891" w14:textId="77777777" w:rsidR="007772E2" w:rsidRPr="00C62941" w:rsidRDefault="007772E2" w:rsidP="00CF26BF">
      <w:pPr>
        <w:widowControl w:val="0"/>
        <w:contextualSpacing/>
        <w:rPr>
          <w:rFonts w:ascii="Arial" w:hAnsi="Arial" w:cs="Arial"/>
          <w:sz w:val="22"/>
          <w:szCs w:val="22"/>
        </w:rPr>
      </w:pPr>
    </w:p>
    <w:p w14:paraId="6B0AC810" w14:textId="6524B866" w:rsidR="007772E2" w:rsidRPr="00C62941" w:rsidRDefault="00BE5E70" w:rsidP="00CF26BF">
      <w:pPr>
        <w:widowControl w:val="0"/>
        <w:contextualSpacing/>
        <w:rPr>
          <w:rFonts w:ascii="Arial" w:hAnsi="Arial" w:cs="Arial"/>
          <w:sz w:val="22"/>
          <w:szCs w:val="22"/>
        </w:rPr>
      </w:pPr>
      <w:r w:rsidRPr="00C62941">
        <w:rPr>
          <w:rFonts w:ascii="Arial" w:hAnsi="Arial" w:cs="Arial"/>
          <w:sz w:val="22"/>
          <w:szCs w:val="22"/>
        </w:rPr>
        <w:t>Plan dimensions and contract specification values are to be considered as the target value to be strived for and complied with as the design value from which any deviations are allowed.  It is the intent of the special provision that the materials and work quality are uniform in character and in accordance with the prescribed target value or to the middle portion of the tolerance range</w:t>
      </w:r>
      <w:r w:rsidR="007772E2" w:rsidRPr="00C62941">
        <w:rPr>
          <w:rFonts w:ascii="Arial" w:hAnsi="Arial" w:cs="Arial"/>
          <w:sz w:val="22"/>
          <w:szCs w:val="22"/>
        </w:rPr>
        <w:t>.</w:t>
      </w:r>
    </w:p>
    <w:p w14:paraId="17AA0029" w14:textId="77777777" w:rsidR="007772E2" w:rsidRPr="00C62941" w:rsidRDefault="007772E2" w:rsidP="00CF26BF">
      <w:pPr>
        <w:widowControl w:val="0"/>
        <w:contextualSpacing/>
        <w:rPr>
          <w:rFonts w:ascii="Arial" w:hAnsi="Arial" w:cs="Arial"/>
          <w:sz w:val="22"/>
          <w:szCs w:val="22"/>
        </w:rPr>
      </w:pPr>
    </w:p>
    <w:bookmarkEnd w:id="7"/>
    <w:bookmarkEnd w:id="8"/>
    <w:bookmarkEnd w:id="9"/>
    <w:p w14:paraId="6BB759E2" w14:textId="4CC3151E" w:rsidR="00BE5E70" w:rsidRPr="00C62941" w:rsidRDefault="00BE5E70" w:rsidP="00C62941">
      <w:pPr>
        <w:widowControl w:val="0"/>
        <w:rPr>
          <w:rFonts w:ascii="Arial" w:hAnsi="Arial" w:cs="Arial"/>
          <w:sz w:val="22"/>
          <w:szCs w:val="22"/>
        </w:rPr>
      </w:pPr>
      <w:r w:rsidRPr="00C62941">
        <w:rPr>
          <w:rFonts w:ascii="Arial" w:hAnsi="Arial" w:cs="Arial"/>
          <w:sz w:val="22"/>
          <w:szCs w:val="22"/>
        </w:rPr>
        <w:t xml:space="preserve">If the Engineer finds the materials or the finished product are not in accordance with the contract, but that reasonably acceptable work has been produced, </w:t>
      </w:r>
      <w:r w:rsidR="00787D04" w:rsidRPr="00C62941">
        <w:rPr>
          <w:rFonts w:ascii="Arial" w:hAnsi="Arial" w:cs="Arial"/>
          <w:sz w:val="22"/>
          <w:szCs w:val="22"/>
        </w:rPr>
        <w:t>they</w:t>
      </w:r>
      <w:r w:rsidRPr="00C62941">
        <w:rPr>
          <w:rFonts w:ascii="Arial" w:hAnsi="Arial" w:cs="Arial"/>
          <w:sz w:val="22"/>
          <w:szCs w:val="22"/>
        </w:rPr>
        <w:t xml:space="preserve"> will then decide if the work will be accepted and remains in place.</w:t>
      </w:r>
    </w:p>
    <w:p w14:paraId="74002BCF" w14:textId="77777777" w:rsidR="00BE5E70" w:rsidRPr="00C62941" w:rsidRDefault="00BE5E70" w:rsidP="00C62941">
      <w:pPr>
        <w:widowControl w:val="0"/>
        <w:rPr>
          <w:rFonts w:ascii="Arial" w:hAnsi="Arial" w:cs="Arial"/>
          <w:sz w:val="22"/>
          <w:szCs w:val="22"/>
        </w:rPr>
      </w:pPr>
    </w:p>
    <w:p w14:paraId="459D9604" w14:textId="6C9A6838" w:rsidR="00BE5E70" w:rsidRPr="00C62941" w:rsidRDefault="00E941FC" w:rsidP="00CF26BF">
      <w:pPr>
        <w:widowControl w:val="0"/>
        <w:ind w:left="360" w:firstLine="360"/>
        <w:contextualSpacing/>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r>
      <w:r w:rsidR="00BE5E70" w:rsidRPr="00C62941">
        <w:rPr>
          <w:rFonts w:ascii="Arial" w:hAnsi="Arial" w:cs="Arial"/>
          <w:bCs/>
          <w:sz w:val="22"/>
          <w:szCs w:val="22"/>
        </w:rPr>
        <w:t>References</w:t>
      </w:r>
      <w:r w:rsidR="00BE5E70" w:rsidRPr="00C62941">
        <w:rPr>
          <w:rFonts w:ascii="Arial" w:hAnsi="Arial" w:cs="Arial"/>
          <w:sz w:val="22"/>
          <w:szCs w:val="22"/>
        </w:rPr>
        <w:t>.  Utilize the</w:t>
      </w:r>
      <w:r w:rsidR="00633B6F" w:rsidRPr="00C62941">
        <w:rPr>
          <w:rFonts w:ascii="Arial" w:hAnsi="Arial" w:cs="Arial"/>
          <w:sz w:val="22"/>
          <w:szCs w:val="22"/>
        </w:rPr>
        <w:t xml:space="preserve"> most recent version of the</w:t>
      </w:r>
      <w:r w:rsidR="00BE5E70" w:rsidRPr="00C62941">
        <w:rPr>
          <w:rFonts w:ascii="Arial" w:hAnsi="Arial" w:cs="Arial"/>
          <w:sz w:val="22"/>
          <w:szCs w:val="22"/>
        </w:rPr>
        <w:t xml:space="preserve"> following references in the performance of this work.</w:t>
      </w:r>
    </w:p>
    <w:p w14:paraId="4990EDFF" w14:textId="77777777" w:rsidR="00BE5E70" w:rsidRPr="00C62941" w:rsidRDefault="00BE5E70" w:rsidP="00C62941">
      <w:pPr>
        <w:widowControl w:val="0"/>
        <w:rPr>
          <w:rFonts w:ascii="Arial" w:hAnsi="Arial" w:cs="Arial"/>
          <w:sz w:val="22"/>
          <w:szCs w:val="22"/>
        </w:rPr>
      </w:pPr>
    </w:p>
    <w:p w14:paraId="5807219B" w14:textId="472E28A7" w:rsidR="00BE5E70" w:rsidRPr="00C62941" w:rsidRDefault="00BE5E70" w:rsidP="00C62941">
      <w:pPr>
        <w:widowControl w:val="0"/>
        <w:ind w:left="72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r>
      <w:r w:rsidRPr="00C62941">
        <w:rPr>
          <w:rFonts w:ascii="Arial" w:hAnsi="Arial" w:cs="Arial"/>
          <w:i/>
          <w:iCs/>
          <w:sz w:val="22"/>
          <w:szCs w:val="22"/>
        </w:rPr>
        <w:t xml:space="preserve">National Fire Protection Association (NFPA) 70 – </w:t>
      </w:r>
      <w:r w:rsidR="00787D04" w:rsidRPr="00C62941">
        <w:rPr>
          <w:rFonts w:ascii="Arial" w:hAnsi="Arial" w:cs="Arial"/>
          <w:i/>
          <w:iCs/>
          <w:sz w:val="22"/>
          <w:szCs w:val="22"/>
        </w:rPr>
        <w:t>National Electric Code (</w:t>
      </w:r>
      <w:r w:rsidRPr="00C62941">
        <w:rPr>
          <w:rFonts w:ascii="Arial" w:hAnsi="Arial" w:cs="Arial"/>
          <w:i/>
          <w:iCs/>
          <w:sz w:val="22"/>
          <w:szCs w:val="22"/>
        </w:rPr>
        <w:t>NEC</w:t>
      </w:r>
      <w:r w:rsidR="00787D04" w:rsidRPr="00C62941">
        <w:rPr>
          <w:rFonts w:ascii="Arial" w:hAnsi="Arial" w:cs="Arial"/>
          <w:i/>
          <w:iCs/>
          <w:sz w:val="22"/>
          <w:szCs w:val="22"/>
        </w:rPr>
        <w:t>)</w:t>
      </w:r>
    </w:p>
    <w:p w14:paraId="24A12C93" w14:textId="77777777" w:rsidR="00BE5E70" w:rsidRPr="00C62941" w:rsidRDefault="00BE5E70" w:rsidP="00C62941">
      <w:pPr>
        <w:widowControl w:val="0"/>
        <w:rPr>
          <w:rFonts w:ascii="Arial" w:hAnsi="Arial" w:cs="Arial"/>
          <w:sz w:val="22"/>
          <w:szCs w:val="22"/>
        </w:rPr>
      </w:pPr>
    </w:p>
    <w:p w14:paraId="5637C124" w14:textId="5BC15D86" w:rsidR="00BE5E70" w:rsidRPr="00C62941" w:rsidRDefault="00BE5E70" w:rsidP="00C62941">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r>
      <w:r w:rsidR="00787D04" w:rsidRPr="00C62941">
        <w:rPr>
          <w:rFonts w:ascii="Arial" w:hAnsi="Arial" w:cs="Arial"/>
          <w:i/>
          <w:iCs/>
          <w:sz w:val="22"/>
          <w:szCs w:val="22"/>
        </w:rPr>
        <w:t>American Association of State Highway and Transportation Officials (</w:t>
      </w:r>
      <w:r w:rsidRPr="00C62941">
        <w:rPr>
          <w:rFonts w:ascii="Arial" w:hAnsi="Arial" w:cs="Arial"/>
          <w:i/>
          <w:iCs/>
          <w:sz w:val="22"/>
          <w:szCs w:val="22"/>
        </w:rPr>
        <w:t>AASHTO</w:t>
      </w:r>
      <w:r w:rsidR="00787D04" w:rsidRPr="00C62941">
        <w:rPr>
          <w:rFonts w:ascii="Arial" w:hAnsi="Arial" w:cs="Arial"/>
          <w:i/>
          <w:iCs/>
          <w:sz w:val="22"/>
          <w:szCs w:val="22"/>
        </w:rPr>
        <w:t xml:space="preserve">) </w:t>
      </w:r>
      <w:r w:rsidRPr="00C62941">
        <w:rPr>
          <w:rFonts w:ascii="Arial" w:hAnsi="Arial" w:cs="Arial"/>
          <w:i/>
          <w:iCs/>
          <w:sz w:val="22"/>
          <w:szCs w:val="22"/>
        </w:rPr>
        <w:t>LRFD Movable Highway Bridge Design Specifications</w:t>
      </w:r>
    </w:p>
    <w:p w14:paraId="33F975B2" w14:textId="77777777" w:rsidR="00BE5E70" w:rsidRPr="00C62941" w:rsidRDefault="00BE5E70" w:rsidP="00C62941">
      <w:pPr>
        <w:widowControl w:val="0"/>
        <w:rPr>
          <w:rFonts w:ascii="Arial" w:hAnsi="Arial" w:cs="Arial"/>
          <w:sz w:val="22"/>
          <w:szCs w:val="22"/>
        </w:rPr>
      </w:pPr>
    </w:p>
    <w:p w14:paraId="0424EB8F" w14:textId="61E88720" w:rsidR="00BE5E70" w:rsidRPr="00C62941" w:rsidRDefault="00BE5E70" w:rsidP="00C62941">
      <w:pPr>
        <w:widowControl w:val="0"/>
        <w:ind w:left="720" w:firstLine="360"/>
        <w:rPr>
          <w:rFonts w:ascii="Arial" w:hAnsi="Arial" w:cs="Arial"/>
          <w:sz w:val="22"/>
          <w:szCs w:val="22"/>
        </w:rPr>
      </w:pPr>
      <w:r w:rsidRPr="00C62941">
        <w:rPr>
          <w:rFonts w:ascii="Arial" w:hAnsi="Arial" w:cs="Arial"/>
          <w:sz w:val="22"/>
          <w:szCs w:val="22"/>
        </w:rPr>
        <w:t>C.</w:t>
      </w:r>
      <w:r w:rsidRPr="00C62941">
        <w:rPr>
          <w:rFonts w:ascii="Arial" w:hAnsi="Arial" w:cs="Arial"/>
          <w:sz w:val="22"/>
          <w:szCs w:val="22"/>
        </w:rPr>
        <w:tab/>
      </w:r>
      <w:proofErr w:type="spellStart"/>
      <w:r w:rsidRPr="00C62941">
        <w:rPr>
          <w:rFonts w:ascii="Arial" w:hAnsi="Arial" w:cs="Arial"/>
          <w:i/>
          <w:iCs/>
          <w:sz w:val="22"/>
          <w:szCs w:val="22"/>
        </w:rPr>
        <w:t>Inter</w:t>
      </w:r>
      <w:r w:rsidR="00787D04" w:rsidRPr="00C62941">
        <w:rPr>
          <w:rFonts w:ascii="Arial" w:hAnsi="Arial" w:cs="Arial"/>
          <w:i/>
          <w:iCs/>
          <w:sz w:val="22"/>
          <w:szCs w:val="22"/>
        </w:rPr>
        <w:t>N</w:t>
      </w:r>
      <w:r w:rsidRPr="00C62941">
        <w:rPr>
          <w:rFonts w:ascii="Arial" w:hAnsi="Arial" w:cs="Arial"/>
          <w:i/>
          <w:iCs/>
          <w:sz w:val="22"/>
          <w:szCs w:val="22"/>
        </w:rPr>
        <w:t>ational</w:t>
      </w:r>
      <w:proofErr w:type="spellEnd"/>
      <w:r w:rsidRPr="00C62941">
        <w:rPr>
          <w:rFonts w:ascii="Arial" w:hAnsi="Arial" w:cs="Arial"/>
          <w:i/>
          <w:iCs/>
          <w:sz w:val="22"/>
          <w:szCs w:val="22"/>
        </w:rPr>
        <w:t xml:space="preserve"> Electrical Testing Association (NETA) Acceptance Testing Specifications</w:t>
      </w:r>
    </w:p>
    <w:p w14:paraId="176D81C7" w14:textId="77777777" w:rsidR="00BE5E70" w:rsidRPr="00C62941" w:rsidRDefault="00BE5E70" w:rsidP="00C62941">
      <w:pPr>
        <w:widowControl w:val="0"/>
        <w:rPr>
          <w:rFonts w:ascii="Arial" w:hAnsi="Arial" w:cs="Arial"/>
          <w:sz w:val="22"/>
          <w:szCs w:val="22"/>
        </w:rPr>
      </w:pPr>
    </w:p>
    <w:p w14:paraId="5F1864F1" w14:textId="77777777" w:rsidR="00BE5E70" w:rsidRPr="00C62941" w:rsidRDefault="00BE5E70" w:rsidP="00C62941">
      <w:pPr>
        <w:widowControl w:val="0"/>
        <w:ind w:left="720" w:firstLine="360"/>
        <w:rPr>
          <w:rFonts w:ascii="Arial" w:hAnsi="Arial" w:cs="Arial"/>
          <w:sz w:val="22"/>
          <w:szCs w:val="22"/>
        </w:rPr>
      </w:pPr>
      <w:r w:rsidRPr="00C62941">
        <w:rPr>
          <w:rFonts w:ascii="Arial" w:hAnsi="Arial" w:cs="Arial"/>
          <w:sz w:val="22"/>
          <w:szCs w:val="22"/>
        </w:rPr>
        <w:t>D.</w:t>
      </w:r>
      <w:r w:rsidRPr="00C62941">
        <w:rPr>
          <w:rFonts w:ascii="Arial" w:hAnsi="Arial" w:cs="Arial"/>
          <w:sz w:val="22"/>
          <w:szCs w:val="22"/>
        </w:rPr>
        <w:tab/>
      </w:r>
      <w:r w:rsidRPr="00C62941">
        <w:rPr>
          <w:rFonts w:ascii="Arial" w:hAnsi="Arial" w:cs="Arial"/>
          <w:i/>
          <w:iCs/>
          <w:sz w:val="22"/>
          <w:szCs w:val="22"/>
        </w:rPr>
        <w:t>American Society for Testing and Materials (ASTM)</w:t>
      </w:r>
    </w:p>
    <w:p w14:paraId="45E54D7D" w14:textId="77777777" w:rsidR="00BE5E70" w:rsidRPr="00C62941" w:rsidRDefault="00BE5E70" w:rsidP="00C62941">
      <w:pPr>
        <w:widowControl w:val="0"/>
        <w:rPr>
          <w:rFonts w:ascii="Arial" w:hAnsi="Arial" w:cs="Arial"/>
          <w:sz w:val="22"/>
          <w:szCs w:val="22"/>
        </w:rPr>
      </w:pPr>
    </w:p>
    <w:p w14:paraId="08DA8962" w14:textId="77777777" w:rsidR="00BE5E70" w:rsidRPr="00C62941" w:rsidRDefault="00BE5E70" w:rsidP="00C62941">
      <w:pPr>
        <w:widowControl w:val="0"/>
        <w:ind w:left="720" w:firstLine="360"/>
        <w:rPr>
          <w:rFonts w:ascii="Arial" w:hAnsi="Arial" w:cs="Arial"/>
          <w:sz w:val="22"/>
          <w:szCs w:val="22"/>
        </w:rPr>
      </w:pPr>
      <w:r w:rsidRPr="00C62941">
        <w:rPr>
          <w:rFonts w:ascii="Arial" w:hAnsi="Arial" w:cs="Arial"/>
          <w:sz w:val="22"/>
          <w:szCs w:val="22"/>
        </w:rPr>
        <w:t>E.</w:t>
      </w:r>
      <w:r w:rsidRPr="00C62941">
        <w:rPr>
          <w:rFonts w:ascii="Arial" w:hAnsi="Arial" w:cs="Arial"/>
          <w:sz w:val="22"/>
          <w:szCs w:val="22"/>
        </w:rPr>
        <w:tab/>
      </w:r>
      <w:r w:rsidRPr="00C62941">
        <w:rPr>
          <w:rFonts w:ascii="Arial" w:hAnsi="Arial" w:cs="Arial"/>
          <w:i/>
          <w:iCs/>
          <w:sz w:val="22"/>
          <w:szCs w:val="22"/>
        </w:rPr>
        <w:t>American National Standards Institute (ANSI)</w:t>
      </w:r>
    </w:p>
    <w:p w14:paraId="42D52754" w14:textId="77777777" w:rsidR="00BE5E70" w:rsidRPr="00C62941" w:rsidRDefault="00BE5E70" w:rsidP="00C62941">
      <w:pPr>
        <w:widowControl w:val="0"/>
        <w:rPr>
          <w:rFonts w:ascii="Arial" w:hAnsi="Arial" w:cs="Arial"/>
          <w:sz w:val="22"/>
          <w:szCs w:val="22"/>
        </w:rPr>
      </w:pPr>
    </w:p>
    <w:p w14:paraId="06529A3C" w14:textId="77777777" w:rsidR="00BE5E70" w:rsidRPr="00C62941" w:rsidRDefault="00BE5E70" w:rsidP="00C62941">
      <w:pPr>
        <w:widowControl w:val="0"/>
        <w:ind w:left="720" w:firstLine="360"/>
        <w:rPr>
          <w:rFonts w:ascii="Arial" w:hAnsi="Arial" w:cs="Arial"/>
          <w:sz w:val="22"/>
          <w:szCs w:val="22"/>
        </w:rPr>
      </w:pPr>
      <w:r w:rsidRPr="00C62941">
        <w:rPr>
          <w:rFonts w:ascii="Arial" w:hAnsi="Arial" w:cs="Arial"/>
          <w:sz w:val="22"/>
          <w:szCs w:val="22"/>
        </w:rPr>
        <w:t>F.</w:t>
      </w:r>
      <w:r w:rsidRPr="00C62941">
        <w:rPr>
          <w:rFonts w:ascii="Arial" w:hAnsi="Arial" w:cs="Arial"/>
          <w:sz w:val="22"/>
          <w:szCs w:val="22"/>
        </w:rPr>
        <w:tab/>
      </w:r>
      <w:r w:rsidRPr="00C62941">
        <w:rPr>
          <w:rFonts w:ascii="Arial" w:hAnsi="Arial" w:cs="Arial"/>
          <w:i/>
          <w:iCs/>
          <w:sz w:val="22"/>
          <w:szCs w:val="22"/>
        </w:rPr>
        <w:t>American Institute of Steel Construction (AISC)</w:t>
      </w:r>
    </w:p>
    <w:p w14:paraId="29F3A5AC" w14:textId="77777777" w:rsidR="00BE5E70" w:rsidRPr="00C62941" w:rsidRDefault="00BE5E70" w:rsidP="00C62941">
      <w:pPr>
        <w:widowControl w:val="0"/>
        <w:rPr>
          <w:rFonts w:ascii="Arial" w:hAnsi="Arial" w:cs="Arial"/>
          <w:sz w:val="22"/>
          <w:szCs w:val="22"/>
        </w:rPr>
      </w:pPr>
    </w:p>
    <w:p w14:paraId="032781F8" w14:textId="77777777" w:rsidR="00BE5E70" w:rsidRPr="00C62941" w:rsidRDefault="00BE5E70" w:rsidP="00C62941">
      <w:pPr>
        <w:widowControl w:val="0"/>
        <w:ind w:left="720" w:firstLine="360"/>
        <w:rPr>
          <w:rFonts w:ascii="Arial" w:hAnsi="Arial" w:cs="Arial"/>
          <w:sz w:val="22"/>
          <w:szCs w:val="22"/>
        </w:rPr>
      </w:pPr>
      <w:r w:rsidRPr="00C62941">
        <w:rPr>
          <w:rFonts w:ascii="Arial" w:hAnsi="Arial" w:cs="Arial"/>
          <w:sz w:val="22"/>
          <w:szCs w:val="22"/>
        </w:rPr>
        <w:t>G.</w:t>
      </w:r>
      <w:r w:rsidRPr="00C62941">
        <w:rPr>
          <w:rFonts w:ascii="Arial" w:hAnsi="Arial" w:cs="Arial"/>
          <w:sz w:val="22"/>
          <w:szCs w:val="22"/>
        </w:rPr>
        <w:tab/>
      </w:r>
      <w:r w:rsidRPr="00C62941">
        <w:rPr>
          <w:rFonts w:ascii="Arial" w:hAnsi="Arial" w:cs="Arial"/>
          <w:i/>
          <w:iCs/>
          <w:sz w:val="22"/>
          <w:szCs w:val="22"/>
        </w:rPr>
        <w:t>Electrical Apparatus Service Association (EASA)</w:t>
      </w:r>
    </w:p>
    <w:p w14:paraId="1DB1A957" w14:textId="77777777" w:rsidR="00BE5E70" w:rsidRPr="00C62941" w:rsidRDefault="00BE5E70" w:rsidP="00C62941">
      <w:pPr>
        <w:widowControl w:val="0"/>
        <w:rPr>
          <w:rFonts w:ascii="Arial" w:hAnsi="Arial" w:cs="Arial"/>
          <w:sz w:val="22"/>
          <w:szCs w:val="22"/>
        </w:rPr>
      </w:pPr>
    </w:p>
    <w:p w14:paraId="43BA2275" w14:textId="77777777" w:rsidR="00BE5E70" w:rsidRPr="00C62941" w:rsidRDefault="00BE5E70" w:rsidP="00C62941">
      <w:pPr>
        <w:widowControl w:val="0"/>
        <w:ind w:left="720" w:firstLine="360"/>
        <w:rPr>
          <w:rFonts w:ascii="Arial" w:hAnsi="Arial" w:cs="Arial"/>
          <w:sz w:val="22"/>
          <w:szCs w:val="22"/>
        </w:rPr>
      </w:pPr>
      <w:r w:rsidRPr="00C62941">
        <w:rPr>
          <w:rFonts w:ascii="Arial" w:hAnsi="Arial" w:cs="Arial"/>
          <w:sz w:val="22"/>
          <w:szCs w:val="22"/>
        </w:rPr>
        <w:t>H.</w:t>
      </w:r>
      <w:r w:rsidRPr="00C62941">
        <w:rPr>
          <w:rFonts w:ascii="Arial" w:hAnsi="Arial" w:cs="Arial"/>
          <w:sz w:val="22"/>
          <w:szCs w:val="22"/>
        </w:rPr>
        <w:tab/>
      </w:r>
      <w:r w:rsidRPr="00C62941">
        <w:rPr>
          <w:rFonts w:ascii="Arial" w:hAnsi="Arial" w:cs="Arial"/>
          <w:i/>
          <w:iCs/>
          <w:sz w:val="22"/>
          <w:szCs w:val="22"/>
        </w:rPr>
        <w:t>National Electrical Manufacturers Association (NEMA)</w:t>
      </w:r>
    </w:p>
    <w:p w14:paraId="56C8C7A8" w14:textId="77777777" w:rsidR="00BE5E70" w:rsidRPr="00C62941" w:rsidRDefault="00BE5E70" w:rsidP="00C62941">
      <w:pPr>
        <w:widowControl w:val="0"/>
        <w:rPr>
          <w:rFonts w:ascii="Arial" w:hAnsi="Arial" w:cs="Arial"/>
          <w:sz w:val="22"/>
          <w:szCs w:val="22"/>
        </w:rPr>
      </w:pPr>
    </w:p>
    <w:p w14:paraId="6FA05A1C" w14:textId="77777777" w:rsidR="00BE5E70" w:rsidRPr="00C62941" w:rsidRDefault="00BE5E70" w:rsidP="00C62941">
      <w:pPr>
        <w:widowControl w:val="0"/>
        <w:ind w:left="720" w:firstLine="360"/>
        <w:rPr>
          <w:rFonts w:ascii="Arial" w:hAnsi="Arial" w:cs="Arial"/>
          <w:sz w:val="22"/>
          <w:szCs w:val="22"/>
        </w:rPr>
      </w:pPr>
      <w:r w:rsidRPr="00C62941">
        <w:rPr>
          <w:rFonts w:ascii="Arial" w:hAnsi="Arial" w:cs="Arial"/>
          <w:sz w:val="22"/>
          <w:szCs w:val="22"/>
        </w:rPr>
        <w:t>I.</w:t>
      </w:r>
      <w:r w:rsidRPr="00C62941">
        <w:rPr>
          <w:rFonts w:ascii="Arial" w:hAnsi="Arial" w:cs="Arial"/>
          <w:sz w:val="22"/>
          <w:szCs w:val="22"/>
        </w:rPr>
        <w:tab/>
      </w:r>
      <w:r w:rsidRPr="00C62941">
        <w:rPr>
          <w:rFonts w:ascii="Arial" w:hAnsi="Arial" w:cs="Arial"/>
          <w:i/>
          <w:iCs/>
          <w:sz w:val="22"/>
          <w:szCs w:val="22"/>
        </w:rPr>
        <w:t>Underwriter Laboratories (UL)</w:t>
      </w:r>
    </w:p>
    <w:p w14:paraId="75ADDB74" w14:textId="77777777" w:rsidR="00BE5E70" w:rsidRPr="00C62941" w:rsidRDefault="00BE5E70" w:rsidP="00C62941">
      <w:pPr>
        <w:widowControl w:val="0"/>
        <w:rPr>
          <w:rFonts w:ascii="Arial" w:hAnsi="Arial" w:cs="Arial"/>
          <w:sz w:val="22"/>
          <w:szCs w:val="22"/>
        </w:rPr>
      </w:pPr>
    </w:p>
    <w:p w14:paraId="29C8F7F0" w14:textId="77777777" w:rsidR="00BE5E70" w:rsidRPr="00C62941" w:rsidRDefault="00BE5E70" w:rsidP="00C62941">
      <w:pPr>
        <w:widowControl w:val="0"/>
        <w:ind w:left="720" w:firstLine="360"/>
        <w:rPr>
          <w:rFonts w:ascii="Arial" w:hAnsi="Arial" w:cs="Arial"/>
          <w:i/>
          <w:iCs/>
          <w:sz w:val="22"/>
          <w:szCs w:val="22"/>
        </w:rPr>
      </w:pPr>
      <w:r w:rsidRPr="00C62941">
        <w:rPr>
          <w:rFonts w:ascii="Arial" w:hAnsi="Arial" w:cs="Arial"/>
          <w:sz w:val="22"/>
          <w:szCs w:val="22"/>
        </w:rPr>
        <w:t>J.</w:t>
      </w:r>
      <w:r w:rsidRPr="00C62941">
        <w:rPr>
          <w:rFonts w:ascii="Arial" w:hAnsi="Arial" w:cs="Arial"/>
          <w:sz w:val="22"/>
          <w:szCs w:val="22"/>
        </w:rPr>
        <w:tab/>
      </w:r>
      <w:r w:rsidRPr="00C62941">
        <w:rPr>
          <w:rFonts w:ascii="Arial" w:hAnsi="Arial" w:cs="Arial"/>
          <w:i/>
          <w:iCs/>
          <w:sz w:val="22"/>
          <w:szCs w:val="22"/>
        </w:rPr>
        <w:t>Institute of Electrical and Electronics Engineers (IEEE)</w:t>
      </w:r>
    </w:p>
    <w:p w14:paraId="280EC584" w14:textId="77777777" w:rsidR="00BE5E70" w:rsidRPr="00C62941" w:rsidRDefault="00BE5E70" w:rsidP="00CF26BF">
      <w:pPr>
        <w:widowControl w:val="0"/>
        <w:rPr>
          <w:rFonts w:ascii="Arial" w:hAnsi="Arial" w:cs="Arial"/>
          <w:sz w:val="22"/>
          <w:szCs w:val="22"/>
        </w:rPr>
      </w:pPr>
    </w:p>
    <w:p w14:paraId="2CE41120" w14:textId="299EBA45" w:rsidR="00BE5E70" w:rsidRPr="00C62941" w:rsidRDefault="00E941FC" w:rsidP="00CF26BF">
      <w:pPr>
        <w:widowControl w:val="0"/>
        <w:ind w:left="360" w:firstLine="360"/>
        <w:contextualSpacing/>
        <w:rPr>
          <w:rFonts w:ascii="Arial" w:hAnsi="Arial" w:cs="Arial"/>
          <w:bCs/>
          <w:sz w:val="22"/>
          <w:szCs w:val="22"/>
        </w:rPr>
      </w:pPr>
      <w:r w:rsidRPr="00C62941">
        <w:rPr>
          <w:rFonts w:ascii="Arial" w:hAnsi="Arial" w:cs="Arial"/>
          <w:bCs/>
          <w:sz w:val="22"/>
          <w:szCs w:val="22"/>
        </w:rPr>
        <w:t>2.</w:t>
      </w:r>
      <w:r w:rsidRPr="00C62941">
        <w:rPr>
          <w:rFonts w:ascii="Arial" w:hAnsi="Arial" w:cs="Arial"/>
          <w:bCs/>
          <w:sz w:val="22"/>
          <w:szCs w:val="22"/>
        </w:rPr>
        <w:tab/>
      </w:r>
      <w:r w:rsidR="00BE5E70" w:rsidRPr="00C62941">
        <w:rPr>
          <w:rFonts w:ascii="Arial" w:hAnsi="Arial" w:cs="Arial"/>
          <w:bCs/>
          <w:sz w:val="22"/>
          <w:szCs w:val="22"/>
        </w:rPr>
        <w:t xml:space="preserve">Codes.  Comply with all local codes, all laws applying to electrical installations in effect and with the regulations of the </w:t>
      </w:r>
      <w:r w:rsidR="00BE5E70" w:rsidRPr="00C62941">
        <w:rPr>
          <w:rFonts w:ascii="Arial" w:hAnsi="Arial" w:cs="Arial"/>
          <w:bCs/>
          <w:i/>
          <w:iCs/>
          <w:sz w:val="22"/>
          <w:szCs w:val="22"/>
        </w:rPr>
        <w:t>NEC</w:t>
      </w:r>
      <w:r w:rsidR="00BE5E70" w:rsidRPr="00C62941">
        <w:rPr>
          <w:rFonts w:ascii="Arial" w:hAnsi="Arial" w:cs="Arial"/>
          <w:bCs/>
          <w:sz w:val="22"/>
          <w:szCs w:val="22"/>
        </w:rPr>
        <w:t>, where such regulations do not conflict with the laws in effect and with the requirements of the utility company.</w:t>
      </w:r>
    </w:p>
    <w:p w14:paraId="4471BCBC" w14:textId="77777777" w:rsidR="00BE5E70" w:rsidRPr="00C62941" w:rsidRDefault="00BE5E70" w:rsidP="00C62941">
      <w:pPr>
        <w:widowControl w:val="0"/>
        <w:rPr>
          <w:rFonts w:ascii="Arial" w:hAnsi="Arial" w:cs="Arial"/>
          <w:bCs/>
          <w:sz w:val="22"/>
          <w:szCs w:val="22"/>
        </w:rPr>
      </w:pPr>
    </w:p>
    <w:p w14:paraId="4CE6C199" w14:textId="730E0799" w:rsidR="00032A14" w:rsidRPr="00C62941" w:rsidRDefault="00E941FC" w:rsidP="00CF26BF">
      <w:pPr>
        <w:widowControl w:val="0"/>
        <w:ind w:left="360" w:firstLine="360"/>
        <w:contextualSpacing/>
        <w:rPr>
          <w:rFonts w:ascii="Arial" w:hAnsi="Arial" w:cs="Arial"/>
          <w:sz w:val="22"/>
          <w:szCs w:val="22"/>
        </w:rPr>
      </w:pPr>
      <w:r w:rsidRPr="00C62941">
        <w:rPr>
          <w:rFonts w:ascii="Arial" w:hAnsi="Arial" w:cs="Arial"/>
          <w:bCs/>
          <w:sz w:val="22"/>
          <w:szCs w:val="22"/>
        </w:rPr>
        <w:t>3.</w:t>
      </w:r>
      <w:r w:rsidRPr="00C62941">
        <w:rPr>
          <w:rFonts w:ascii="Arial" w:hAnsi="Arial" w:cs="Arial"/>
          <w:bCs/>
          <w:sz w:val="22"/>
          <w:szCs w:val="22"/>
        </w:rPr>
        <w:tab/>
      </w:r>
      <w:r w:rsidR="00BE5E70" w:rsidRPr="00C62941">
        <w:rPr>
          <w:rFonts w:ascii="Arial" w:hAnsi="Arial" w:cs="Arial"/>
          <w:bCs/>
          <w:sz w:val="22"/>
          <w:szCs w:val="22"/>
        </w:rPr>
        <w:t>Field Measurements and Verification.  Before commencing any work, ordering any materials, or fabricating any items, verify all relevant dimensions at the job site and ensure their accuracy.</w:t>
      </w:r>
    </w:p>
    <w:p w14:paraId="054ABE26" w14:textId="77777777" w:rsidR="00032A14" w:rsidRPr="00C62941" w:rsidRDefault="00032A14" w:rsidP="00CF26BF">
      <w:pPr>
        <w:widowControl w:val="0"/>
        <w:contextualSpacing/>
        <w:rPr>
          <w:rFonts w:ascii="Arial" w:hAnsi="Arial" w:cs="Arial"/>
          <w:sz w:val="22"/>
          <w:szCs w:val="22"/>
        </w:rPr>
      </w:pPr>
    </w:p>
    <w:p w14:paraId="29257EA8" w14:textId="4B9DF19C" w:rsidR="00327197" w:rsidRPr="00C62941" w:rsidRDefault="00985249" w:rsidP="00CF26BF">
      <w:pPr>
        <w:widowControl w:val="0"/>
        <w:ind w:left="360"/>
        <w:contextualSpacing/>
        <w:rPr>
          <w:rFonts w:ascii="Arial" w:hAnsi="Arial" w:cs="Arial"/>
          <w:sz w:val="22"/>
          <w:szCs w:val="22"/>
        </w:rPr>
      </w:pPr>
      <w:r w:rsidRPr="00C62941">
        <w:rPr>
          <w:rFonts w:ascii="Arial" w:hAnsi="Arial" w:cs="Arial"/>
          <w:bCs/>
          <w:sz w:val="22"/>
          <w:szCs w:val="22"/>
        </w:rPr>
        <w:t xml:space="preserve">Verify field point-to-point wiring for connections of new installation, modifications, and replacement.  Verify all field measurements that are critical to the fabrication of new items, </w:t>
      </w:r>
      <w:r w:rsidRPr="00C62941">
        <w:rPr>
          <w:rFonts w:ascii="Arial" w:hAnsi="Arial" w:cs="Arial"/>
          <w:sz w:val="22"/>
          <w:szCs w:val="22"/>
        </w:rPr>
        <w:lastRenderedPageBreak/>
        <w:t>and clearly indicate to differentiate from other dimensions on working drawings that are submitted</w:t>
      </w:r>
      <w:r w:rsidR="00327197" w:rsidRPr="00C62941">
        <w:rPr>
          <w:rFonts w:ascii="Arial" w:hAnsi="Arial" w:cs="Arial"/>
          <w:sz w:val="22"/>
          <w:szCs w:val="22"/>
        </w:rPr>
        <w:t xml:space="preserve"> </w:t>
      </w:r>
      <w:r w:rsidRPr="00C62941">
        <w:rPr>
          <w:rFonts w:ascii="Arial" w:hAnsi="Arial" w:cs="Arial"/>
          <w:sz w:val="22"/>
          <w:szCs w:val="22"/>
        </w:rPr>
        <w:t>for review and approval.</w:t>
      </w:r>
    </w:p>
    <w:p w14:paraId="19F108DA" w14:textId="77777777" w:rsidR="00327197" w:rsidRPr="00C62941" w:rsidRDefault="00327197" w:rsidP="00CF26BF">
      <w:pPr>
        <w:widowControl w:val="0"/>
        <w:contextualSpacing/>
        <w:rPr>
          <w:rFonts w:ascii="Arial" w:hAnsi="Arial" w:cs="Arial"/>
          <w:sz w:val="22"/>
          <w:szCs w:val="22"/>
        </w:rPr>
      </w:pPr>
    </w:p>
    <w:p w14:paraId="52415469" w14:textId="1E78C382" w:rsidR="009E133C" w:rsidRPr="00C62941" w:rsidRDefault="00985249" w:rsidP="00CF26BF">
      <w:pPr>
        <w:widowControl w:val="0"/>
        <w:ind w:left="360"/>
        <w:contextualSpacing/>
        <w:rPr>
          <w:rFonts w:ascii="Arial" w:hAnsi="Arial" w:cs="Arial"/>
          <w:bCs/>
          <w:sz w:val="22"/>
          <w:szCs w:val="22"/>
        </w:rPr>
      </w:pPr>
      <w:r w:rsidRPr="00C62941">
        <w:rPr>
          <w:rFonts w:ascii="Arial" w:hAnsi="Arial" w:cs="Arial"/>
          <w:bCs/>
          <w:sz w:val="22"/>
          <w:szCs w:val="22"/>
        </w:rPr>
        <w:t>The Department and the Engineer will not, as a part of shop drawings review, bear responsibility for verification of any field measurements made by the Contractor.  Review of shop drawings by the Department and the Engineer does not in any way relieve the Contractor from responsibility for the accuracy of field measurements.  The Contractor bears full responsibility for any errors that may result from inaccuracy of field measurements.</w:t>
      </w:r>
    </w:p>
    <w:p w14:paraId="3265BAE2" w14:textId="77777777" w:rsidR="00985249" w:rsidRPr="00C62941" w:rsidRDefault="00985249" w:rsidP="00CF26BF">
      <w:pPr>
        <w:widowControl w:val="0"/>
        <w:contextualSpacing/>
        <w:rPr>
          <w:rFonts w:ascii="Arial" w:hAnsi="Arial" w:cs="Arial"/>
          <w:bCs/>
          <w:sz w:val="22"/>
          <w:szCs w:val="22"/>
        </w:rPr>
      </w:pPr>
    </w:p>
    <w:p w14:paraId="50B44189" w14:textId="77777777" w:rsidR="00E92F6A" w:rsidRPr="00C62941" w:rsidRDefault="00E92F6A" w:rsidP="00C62941">
      <w:pPr>
        <w:widowControl w:val="0"/>
        <w:ind w:left="360" w:firstLine="360"/>
        <w:rPr>
          <w:rFonts w:ascii="Arial" w:hAnsi="Arial" w:cs="Arial"/>
          <w:bCs/>
          <w:sz w:val="22"/>
          <w:szCs w:val="22"/>
        </w:rPr>
      </w:pPr>
      <w:bookmarkStart w:id="12" w:name="_Toc19212984"/>
      <w:bookmarkStart w:id="13" w:name="_Toc19213260"/>
      <w:bookmarkStart w:id="14" w:name="_Toc19213411"/>
      <w:bookmarkStart w:id="15" w:name="_Toc19212985"/>
      <w:bookmarkStart w:id="16" w:name="_Toc19213261"/>
      <w:bookmarkStart w:id="17" w:name="_Toc19213412"/>
      <w:bookmarkStart w:id="18" w:name="_Toc19212986"/>
      <w:bookmarkStart w:id="19" w:name="_Toc19213262"/>
      <w:bookmarkStart w:id="20" w:name="_Toc19213413"/>
      <w:bookmarkStart w:id="21" w:name="_Toc19212987"/>
      <w:bookmarkStart w:id="22" w:name="_Toc19213263"/>
      <w:bookmarkStart w:id="23" w:name="_Toc19213414"/>
      <w:bookmarkStart w:id="24" w:name="_Toc19212988"/>
      <w:bookmarkStart w:id="25" w:name="_Toc19213264"/>
      <w:bookmarkStart w:id="26" w:name="_Toc19213415"/>
      <w:bookmarkStart w:id="27" w:name="_Toc19212989"/>
      <w:bookmarkStart w:id="28" w:name="_Toc19213265"/>
      <w:bookmarkStart w:id="29" w:name="_Toc19213416"/>
      <w:bookmarkStart w:id="30" w:name="_Toc19212990"/>
      <w:bookmarkStart w:id="31" w:name="_Toc19213266"/>
      <w:bookmarkStart w:id="32" w:name="_Toc19213417"/>
      <w:bookmarkStart w:id="33" w:name="_Toc19212991"/>
      <w:bookmarkStart w:id="34" w:name="_Toc19213267"/>
      <w:bookmarkStart w:id="35" w:name="_Toc19213418"/>
      <w:bookmarkStart w:id="36" w:name="_Toc19212992"/>
      <w:bookmarkStart w:id="37" w:name="_Toc19213268"/>
      <w:bookmarkStart w:id="38" w:name="_Toc19213419"/>
      <w:bookmarkStart w:id="39" w:name="_Toc19212993"/>
      <w:bookmarkStart w:id="40" w:name="_Toc19213269"/>
      <w:bookmarkStart w:id="41" w:name="_Toc19213420"/>
      <w:bookmarkStart w:id="42" w:name="_Toc19212994"/>
      <w:bookmarkStart w:id="43" w:name="_Toc19213270"/>
      <w:bookmarkStart w:id="44" w:name="_Toc19213421"/>
      <w:bookmarkStart w:id="45" w:name="_Toc19212995"/>
      <w:bookmarkStart w:id="46" w:name="_Toc19213271"/>
      <w:bookmarkStart w:id="47" w:name="_Toc19213422"/>
      <w:bookmarkStart w:id="48" w:name="_Toc19212996"/>
      <w:bookmarkStart w:id="49" w:name="_Toc19213272"/>
      <w:bookmarkStart w:id="50" w:name="_Toc19213423"/>
      <w:bookmarkStart w:id="51" w:name="_Toc19212997"/>
      <w:bookmarkStart w:id="52" w:name="_Toc19213273"/>
      <w:bookmarkStart w:id="53" w:name="_Toc19213424"/>
      <w:bookmarkStart w:id="54" w:name="_Toc19212998"/>
      <w:bookmarkStart w:id="55" w:name="_Toc19213274"/>
      <w:bookmarkStart w:id="56" w:name="_Toc19213425"/>
      <w:bookmarkStart w:id="57" w:name="_Toc130549225"/>
      <w:bookmarkStart w:id="58" w:name="_Toc130550094"/>
      <w:bookmarkStart w:id="59" w:name="_Toc156358425"/>
      <w:bookmarkStart w:id="60" w:name="_Toc130547949"/>
      <w:bookmarkEnd w:id="1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62941">
        <w:rPr>
          <w:rFonts w:ascii="Arial" w:hAnsi="Arial" w:cs="Arial"/>
          <w:bCs/>
          <w:sz w:val="22"/>
          <w:szCs w:val="22"/>
        </w:rPr>
        <w:t>4.</w:t>
      </w:r>
      <w:r w:rsidRPr="00C62941">
        <w:rPr>
          <w:rFonts w:ascii="Arial" w:hAnsi="Arial" w:cs="Arial"/>
          <w:bCs/>
          <w:sz w:val="22"/>
          <w:szCs w:val="22"/>
        </w:rPr>
        <w:tab/>
        <w:t>Working Drawings and Samples.  Furnish shop drawings, operation, and maintenance manuals as specified herein.  Prepare and submit for review working drawings in accordance with the approved project schedule.  Furnish the following working drawings in accordance with the provisions of the contract:</w:t>
      </w:r>
    </w:p>
    <w:p w14:paraId="03CE39C0" w14:textId="77777777" w:rsidR="00E92F6A" w:rsidRPr="00C62941" w:rsidRDefault="00E92F6A" w:rsidP="00C62941">
      <w:pPr>
        <w:widowControl w:val="0"/>
        <w:rPr>
          <w:rFonts w:ascii="Arial" w:hAnsi="Arial" w:cs="Arial"/>
          <w:bCs/>
          <w:sz w:val="22"/>
          <w:szCs w:val="22"/>
        </w:rPr>
      </w:pPr>
    </w:p>
    <w:p w14:paraId="198A234A"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Certified dimension prints of all motors, span brakes, brake wheels, limit switches, and other electrical apparatus external to the control panels.</w:t>
      </w:r>
    </w:p>
    <w:p w14:paraId="63788B9F" w14:textId="77777777" w:rsidR="00E92F6A" w:rsidRPr="00C62941" w:rsidRDefault="00E92F6A" w:rsidP="00C62941">
      <w:pPr>
        <w:widowControl w:val="0"/>
        <w:rPr>
          <w:rFonts w:ascii="Arial" w:hAnsi="Arial" w:cs="Arial"/>
          <w:sz w:val="22"/>
          <w:szCs w:val="22"/>
        </w:rPr>
      </w:pPr>
    </w:p>
    <w:p w14:paraId="22914661"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Complete schematic wiring diagrams, including all power, control, and lighting connections.  Identify electrical devices and each wire between devices by an individual designation of letters, numbers, or a combination of both; and use such designations wherever the devices or wires appear on other drawings.  Include a complete set of catalog cuts for materials furnished for review at time of schematic submittal.</w:t>
      </w:r>
    </w:p>
    <w:p w14:paraId="3A45B521" w14:textId="77777777" w:rsidR="00E92F6A" w:rsidRPr="00C62941" w:rsidRDefault="00E92F6A" w:rsidP="00C62941">
      <w:pPr>
        <w:widowControl w:val="0"/>
        <w:rPr>
          <w:rFonts w:ascii="Arial" w:hAnsi="Arial" w:cs="Arial"/>
          <w:sz w:val="22"/>
          <w:szCs w:val="22"/>
        </w:rPr>
      </w:pPr>
    </w:p>
    <w:p w14:paraId="1F428E2E"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C.</w:t>
      </w:r>
      <w:r w:rsidRPr="00C62941">
        <w:rPr>
          <w:rFonts w:ascii="Arial" w:hAnsi="Arial" w:cs="Arial"/>
          <w:sz w:val="22"/>
          <w:szCs w:val="22"/>
        </w:rPr>
        <w:tab/>
        <w:t>Layout drawings and internal connection diagrams of the control panels.</w:t>
      </w:r>
    </w:p>
    <w:p w14:paraId="5755305C" w14:textId="77777777" w:rsidR="00E92F6A" w:rsidRPr="00C62941" w:rsidRDefault="00E92F6A" w:rsidP="00C62941">
      <w:pPr>
        <w:widowControl w:val="0"/>
        <w:rPr>
          <w:rFonts w:ascii="Arial" w:hAnsi="Arial" w:cs="Arial"/>
          <w:sz w:val="22"/>
          <w:szCs w:val="22"/>
        </w:rPr>
      </w:pPr>
    </w:p>
    <w:p w14:paraId="7A2D155B"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D.</w:t>
      </w:r>
      <w:r w:rsidRPr="00C62941">
        <w:rPr>
          <w:rFonts w:ascii="Arial" w:hAnsi="Arial" w:cs="Arial"/>
          <w:sz w:val="22"/>
          <w:szCs w:val="22"/>
        </w:rPr>
        <w:tab/>
        <w:t>A schedule of electrical apparatus which lists each electrical device by its designation as shown on the schematic wiring diagram and states for each device its rating, number of poles or contacts, function, catalog number, and location.</w:t>
      </w:r>
    </w:p>
    <w:p w14:paraId="2E993F64" w14:textId="77777777" w:rsidR="00E92F6A" w:rsidRPr="00C62941" w:rsidRDefault="00E92F6A" w:rsidP="00C62941">
      <w:pPr>
        <w:widowControl w:val="0"/>
        <w:rPr>
          <w:rFonts w:ascii="Arial" w:hAnsi="Arial" w:cs="Arial"/>
          <w:sz w:val="22"/>
          <w:szCs w:val="22"/>
        </w:rPr>
      </w:pPr>
    </w:p>
    <w:p w14:paraId="4821B891"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E.</w:t>
      </w:r>
      <w:r w:rsidRPr="00C62941">
        <w:rPr>
          <w:rFonts w:ascii="Arial" w:hAnsi="Arial" w:cs="Arial"/>
          <w:sz w:val="22"/>
          <w:szCs w:val="22"/>
        </w:rPr>
        <w:tab/>
        <w:t>Complete interconnection diagrams for all electrical apparatus and equipment used in the operation of the spans and their auxiliaries.  Ensure the diagrams are of the point-to-point type and show the external connections of all devices and equipment.  The control system vendors shop drawings must include complete drawings of terminal block layouts to allow the Contractor to properly develop interconnect drawings.</w:t>
      </w:r>
    </w:p>
    <w:p w14:paraId="50B27954" w14:textId="77777777" w:rsidR="00E92F6A" w:rsidRPr="00C62941" w:rsidRDefault="00E92F6A" w:rsidP="00C62941">
      <w:pPr>
        <w:widowControl w:val="0"/>
        <w:rPr>
          <w:rFonts w:ascii="Arial" w:hAnsi="Arial" w:cs="Arial"/>
          <w:sz w:val="22"/>
          <w:szCs w:val="22"/>
        </w:rPr>
      </w:pPr>
    </w:p>
    <w:p w14:paraId="69E55F82"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F.</w:t>
      </w:r>
      <w:r w:rsidRPr="00C62941">
        <w:rPr>
          <w:rFonts w:ascii="Arial" w:hAnsi="Arial" w:cs="Arial"/>
          <w:sz w:val="22"/>
          <w:szCs w:val="22"/>
        </w:rPr>
        <w:tab/>
        <w:t>A complete schematic conduit and cable diagram or diagrams showing the interconnection of all devices and equipment, including ducts and junction boxes, and showing all multi conductor cables.  Show the size of each conduit, and the wire number of each conductor in multi conductor cables on the diagrams.  Suitably number or letter each conduit and multi conductor cable and show percent wire fill.  As built the final installed length.</w:t>
      </w:r>
    </w:p>
    <w:p w14:paraId="1F8DEFD2" w14:textId="77777777" w:rsidR="00E92F6A" w:rsidRPr="00C62941" w:rsidRDefault="00E92F6A" w:rsidP="00C62941">
      <w:pPr>
        <w:widowControl w:val="0"/>
        <w:rPr>
          <w:rFonts w:ascii="Arial" w:hAnsi="Arial" w:cs="Arial"/>
          <w:sz w:val="22"/>
          <w:szCs w:val="22"/>
        </w:rPr>
      </w:pPr>
    </w:p>
    <w:p w14:paraId="23360CDA"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G.</w:t>
      </w:r>
      <w:r w:rsidRPr="00C62941">
        <w:rPr>
          <w:rFonts w:ascii="Arial" w:hAnsi="Arial" w:cs="Arial"/>
          <w:sz w:val="22"/>
          <w:szCs w:val="22"/>
        </w:rPr>
        <w:tab/>
        <w:t>A complete set of layout and installation drawings for the electrical work showing the location and installation, including support and mounting details, of all electrical apparatus and equipment.  Make these drawings to scale and show the exact location of all conduits, cables, wiring ducts, boxes, motors, brakes, limit switches, disconnect switches, and other electrical equipment and the method of supporting them on the structure.</w:t>
      </w:r>
    </w:p>
    <w:p w14:paraId="6B97DE8F" w14:textId="77777777" w:rsidR="00E92F6A" w:rsidRPr="00C62941" w:rsidRDefault="00E92F6A" w:rsidP="00C62941">
      <w:pPr>
        <w:widowControl w:val="0"/>
        <w:rPr>
          <w:rFonts w:ascii="Arial" w:hAnsi="Arial" w:cs="Arial"/>
          <w:sz w:val="22"/>
          <w:szCs w:val="22"/>
        </w:rPr>
      </w:pPr>
    </w:p>
    <w:p w14:paraId="3C420C36"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H.</w:t>
      </w:r>
      <w:r w:rsidRPr="00C62941">
        <w:rPr>
          <w:rFonts w:ascii="Arial" w:hAnsi="Arial" w:cs="Arial"/>
          <w:sz w:val="22"/>
          <w:szCs w:val="22"/>
        </w:rPr>
        <w:tab/>
        <w:t>Outline drawings and mounting details of all navigation lights and air horns.</w:t>
      </w:r>
    </w:p>
    <w:p w14:paraId="4CDB3B9F" w14:textId="77777777" w:rsidR="00E92F6A" w:rsidRPr="00C62941" w:rsidRDefault="00E92F6A" w:rsidP="00C62941">
      <w:pPr>
        <w:widowControl w:val="0"/>
        <w:rPr>
          <w:rFonts w:ascii="Arial" w:hAnsi="Arial" w:cs="Arial"/>
          <w:sz w:val="22"/>
          <w:szCs w:val="22"/>
        </w:rPr>
      </w:pPr>
    </w:p>
    <w:p w14:paraId="118B31F5"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lastRenderedPageBreak/>
        <w:t>I.</w:t>
      </w:r>
      <w:r w:rsidRPr="00C62941">
        <w:rPr>
          <w:rFonts w:ascii="Arial" w:hAnsi="Arial" w:cs="Arial"/>
          <w:sz w:val="22"/>
          <w:szCs w:val="22"/>
        </w:rPr>
        <w:tab/>
        <w:t>Detail drawings showing the construction and mounting details of all submarine cables and submarine cable terminal cabinets.</w:t>
      </w:r>
    </w:p>
    <w:p w14:paraId="24084CC3" w14:textId="77777777" w:rsidR="00E92F6A" w:rsidRPr="00C62941" w:rsidRDefault="00E92F6A" w:rsidP="00C62941">
      <w:pPr>
        <w:widowControl w:val="0"/>
        <w:rPr>
          <w:rFonts w:ascii="Arial" w:hAnsi="Arial" w:cs="Arial"/>
          <w:sz w:val="22"/>
          <w:szCs w:val="22"/>
        </w:rPr>
      </w:pPr>
    </w:p>
    <w:p w14:paraId="6D7596A0"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J.</w:t>
      </w:r>
      <w:r w:rsidRPr="00C62941">
        <w:rPr>
          <w:rFonts w:ascii="Arial" w:hAnsi="Arial" w:cs="Arial"/>
          <w:sz w:val="22"/>
          <w:szCs w:val="22"/>
        </w:rPr>
        <w:tab/>
        <w:t>Detail drawings showing the construction and mounting details of all wiring troughs and raceways.</w:t>
      </w:r>
    </w:p>
    <w:p w14:paraId="53206465" w14:textId="77777777" w:rsidR="00E92F6A" w:rsidRPr="00C62941" w:rsidRDefault="00E92F6A" w:rsidP="00C62941">
      <w:pPr>
        <w:widowControl w:val="0"/>
        <w:rPr>
          <w:rFonts w:ascii="Arial" w:hAnsi="Arial" w:cs="Arial"/>
          <w:sz w:val="22"/>
          <w:szCs w:val="22"/>
        </w:rPr>
      </w:pPr>
    </w:p>
    <w:p w14:paraId="1CB862AA"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K.</w:t>
      </w:r>
      <w:r w:rsidRPr="00C62941">
        <w:rPr>
          <w:rFonts w:ascii="Arial" w:hAnsi="Arial" w:cs="Arial"/>
          <w:sz w:val="22"/>
          <w:szCs w:val="22"/>
        </w:rPr>
        <w:tab/>
        <w:t>A complete list of all spare parts furnished as part of the contract.</w:t>
      </w:r>
    </w:p>
    <w:p w14:paraId="68ADE3C7" w14:textId="77777777" w:rsidR="00E92F6A" w:rsidRPr="00C62941" w:rsidRDefault="00E92F6A" w:rsidP="00C62941">
      <w:pPr>
        <w:widowControl w:val="0"/>
        <w:rPr>
          <w:rFonts w:ascii="Arial" w:hAnsi="Arial" w:cs="Arial"/>
          <w:sz w:val="22"/>
          <w:szCs w:val="22"/>
        </w:rPr>
      </w:pPr>
    </w:p>
    <w:p w14:paraId="72084931"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L.</w:t>
      </w:r>
      <w:r w:rsidRPr="00C62941">
        <w:rPr>
          <w:rFonts w:ascii="Arial" w:hAnsi="Arial" w:cs="Arial"/>
          <w:sz w:val="22"/>
          <w:szCs w:val="22"/>
        </w:rPr>
        <w:tab/>
        <w:t>Material listing and specifications for programmable controller, including input/output units, programming terminal, and equipment for interfacing.</w:t>
      </w:r>
    </w:p>
    <w:p w14:paraId="42ECDF53" w14:textId="77777777" w:rsidR="00E92F6A" w:rsidRPr="00C62941" w:rsidRDefault="00E92F6A" w:rsidP="00C62941">
      <w:pPr>
        <w:widowControl w:val="0"/>
        <w:rPr>
          <w:rFonts w:ascii="Arial" w:hAnsi="Arial" w:cs="Arial"/>
          <w:sz w:val="22"/>
          <w:szCs w:val="22"/>
        </w:rPr>
      </w:pPr>
    </w:p>
    <w:p w14:paraId="14405D2E"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M.</w:t>
      </w:r>
      <w:r w:rsidRPr="00C62941">
        <w:rPr>
          <w:rFonts w:ascii="Arial" w:hAnsi="Arial" w:cs="Arial"/>
          <w:sz w:val="22"/>
          <w:szCs w:val="22"/>
        </w:rPr>
        <w:tab/>
        <w:t>The programmable controller program listings in ladder-rung formats.  Describe circuit functions; identify all contacts and outputs by word description and by number designation.  Number ladder rungs sequentially for reference.  Fully document and comment the ladder diagram and identify and list internal ladder logic relay contacts usage in other rungs.  Reference inputs and outputs to locations of signals on interconnection diagram.  Include a full cross-reference report.</w:t>
      </w:r>
    </w:p>
    <w:p w14:paraId="04436204" w14:textId="77777777" w:rsidR="00E92F6A" w:rsidRPr="00C62941" w:rsidRDefault="00E92F6A" w:rsidP="00C62941">
      <w:pPr>
        <w:widowControl w:val="0"/>
        <w:rPr>
          <w:rFonts w:ascii="Arial" w:hAnsi="Arial" w:cs="Arial"/>
          <w:sz w:val="22"/>
          <w:szCs w:val="22"/>
        </w:rPr>
      </w:pPr>
    </w:p>
    <w:p w14:paraId="2813DEB0"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N.</w:t>
      </w:r>
      <w:r w:rsidRPr="00C62941">
        <w:rPr>
          <w:rFonts w:ascii="Arial" w:hAnsi="Arial" w:cs="Arial"/>
          <w:sz w:val="22"/>
          <w:szCs w:val="22"/>
        </w:rPr>
        <w:tab/>
        <w:t>Detail drawings showing the construction of cabinets, brackets, and special supports required for the installation of the movable span flexible cable between the fixed span terminal cabinets and the movable span terminal cabinets.</w:t>
      </w:r>
    </w:p>
    <w:p w14:paraId="1D52D85C" w14:textId="77777777" w:rsidR="00E92F6A" w:rsidRPr="00C62941" w:rsidRDefault="00E92F6A" w:rsidP="00C62941">
      <w:pPr>
        <w:widowControl w:val="0"/>
        <w:rPr>
          <w:rFonts w:ascii="Arial" w:hAnsi="Arial" w:cs="Arial"/>
          <w:sz w:val="22"/>
          <w:szCs w:val="22"/>
        </w:rPr>
      </w:pPr>
    </w:p>
    <w:p w14:paraId="0E4313C5" w14:textId="77777777" w:rsidR="00E92F6A" w:rsidRPr="00C62941" w:rsidRDefault="00E92F6A" w:rsidP="00C62941">
      <w:pPr>
        <w:widowControl w:val="0"/>
        <w:ind w:left="720"/>
        <w:rPr>
          <w:rFonts w:ascii="Arial" w:hAnsi="Arial" w:cs="Arial"/>
          <w:sz w:val="22"/>
          <w:szCs w:val="22"/>
        </w:rPr>
      </w:pPr>
      <w:r w:rsidRPr="00C62941">
        <w:rPr>
          <w:rFonts w:ascii="Arial" w:hAnsi="Arial" w:cs="Arial"/>
          <w:sz w:val="22"/>
          <w:szCs w:val="22"/>
        </w:rPr>
        <w:t xml:space="preserve">Any other drawings, which may, in the opinion of the Engineer, be necessary to show the electrical work.  Where specific manufacturers catalog numbers and/or class/type/form are noted on the contract, these items need not be submitted for review, so long as these exact devices are utilized.  For contactors, starters, pilot devices, circuit breakers, disconnect switches and control relays, any </w:t>
      </w:r>
      <w:r w:rsidRPr="00C62941">
        <w:rPr>
          <w:rFonts w:ascii="Arial" w:hAnsi="Arial" w:cs="Arial"/>
          <w:i/>
          <w:iCs/>
          <w:sz w:val="22"/>
          <w:szCs w:val="22"/>
        </w:rPr>
        <w:t>NEMA</w:t>
      </w:r>
      <w:r w:rsidRPr="00C62941">
        <w:rPr>
          <w:rFonts w:ascii="Arial" w:hAnsi="Arial" w:cs="Arial"/>
          <w:sz w:val="22"/>
          <w:szCs w:val="22"/>
        </w:rPr>
        <w:t xml:space="preserve"> rated device that meets the required ratings from Schneider Electric, Allen-Bradley, or Eaton, may be utilized without submitting for review, save that the Engineer reserves the right to reject as unsuitable, during the shop inspection or in the field, devices, or equipment that in his sole opinion does not meet the requirements of the contract.  Ensure any rejected equipment or device is replaced with Engineer approved equipment or device at no additional cost to the contract or impact to the construction schedule.  In addition, using the pre-approved equipment and material does not relieve the Contractor of the requirements to properly integrate this equipment into a complete, fully operational system.</w:t>
      </w:r>
    </w:p>
    <w:p w14:paraId="3E5A37F2" w14:textId="77777777" w:rsidR="00E92F6A" w:rsidRPr="00C62941" w:rsidRDefault="00E92F6A" w:rsidP="00C62941">
      <w:pPr>
        <w:widowControl w:val="0"/>
        <w:rPr>
          <w:rFonts w:ascii="Arial" w:hAnsi="Arial" w:cs="Arial"/>
          <w:sz w:val="22"/>
          <w:szCs w:val="22"/>
        </w:rPr>
      </w:pPr>
    </w:p>
    <w:p w14:paraId="26210E6A" w14:textId="77777777" w:rsidR="00E92F6A" w:rsidRPr="00C62941" w:rsidRDefault="00E92F6A" w:rsidP="00C62941">
      <w:pPr>
        <w:widowControl w:val="0"/>
        <w:ind w:left="720"/>
        <w:rPr>
          <w:rFonts w:ascii="Arial" w:hAnsi="Arial" w:cs="Arial"/>
          <w:sz w:val="22"/>
          <w:szCs w:val="22"/>
        </w:rPr>
      </w:pPr>
      <w:r w:rsidRPr="00C62941">
        <w:rPr>
          <w:rFonts w:ascii="Arial" w:hAnsi="Arial" w:cs="Arial"/>
          <w:sz w:val="22"/>
          <w:szCs w:val="22"/>
        </w:rPr>
        <w:t>On certified dimension prints of the apparatus, state in the certification the name of the job, the application of the apparatus, device designation, number required, right-hand or left-hand assembly, electrical rating, number of poles or contacts, material, finish, and any other pertinent data to show that the apparatus meets the specified requirements.</w:t>
      </w:r>
    </w:p>
    <w:p w14:paraId="5D32C7A1" w14:textId="77777777" w:rsidR="00E92F6A" w:rsidRPr="00C62941" w:rsidRDefault="00E92F6A" w:rsidP="00C62941">
      <w:pPr>
        <w:widowControl w:val="0"/>
        <w:rPr>
          <w:rFonts w:ascii="Arial" w:hAnsi="Arial" w:cs="Arial"/>
          <w:sz w:val="22"/>
          <w:szCs w:val="22"/>
        </w:rPr>
      </w:pPr>
    </w:p>
    <w:p w14:paraId="00216480" w14:textId="17592E56" w:rsidR="00E92F6A" w:rsidRPr="00C62941" w:rsidRDefault="00E92F6A" w:rsidP="00C62941">
      <w:pPr>
        <w:widowControl w:val="0"/>
        <w:ind w:left="720"/>
        <w:rPr>
          <w:rFonts w:ascii="Arial" w:hAnsi="Arial" w:cs="Arial"/>
          <w:sz w:val="22"/>
          <w:szCs w:val="22"/>
        </w:rPr>
      </w:pPr>
      <w:r w:rsidRPr="00C62941">
        <w:rPr>
          <w:rFonts w:ascii="Arial" w:hAnsi="Arial" w:cs="Arial"/>
          <w:sz w:val="22"/>
          <w:szCs w:val="22"/>
        </w:rPr>
        <w:t>Upon completion of the work, correct all electrical shop or working drawings to show the work as constructed</w:t>
      </w:r>
      <w:r w:rsidR="00F709AF" w:rsidRPr="00C62941">
        <w:rPr>
          <w:rFonts w:ascii="Arial" w:hAnsi="Arial" w:cs="Arial"/>
          <w:sz w:val="22"/>
          <w:szCs w:val="22"/>
        </w:rPr>
        <w:t xml:space="preserve"> and su</w:t>
      </w:r>
      <w:r w:rsidRPr="00C62941">
        <w:rPr>
          <w:rFonts w:ascii="Arial" w:hAnsi="Arial" w:cs="Arial"/>
          <w:sz w:val="22"/>
          <w:szCs w:val="22"/>
        </w:rPr>
        <w:t>bmit</w:t>
      </w:r>
      <w:r w:rsidR="00F709AF" w:rsidRPr="00C62941">
        <w:rPr>
          <w:rFonts w:ascii="Arial" w:hAnsi="Arial" w:cs="Arial"/>
          <w:sz w:val="22"/>
          <w:szCs w:val="22"/>
        </w:rPr>
        <w:t xml:space="preserve"> </w:t>
      </w:r>
      <w:r w:rsidRPr="00C62941">
        <w:rPr>
          <w:rFonts w:ascii="Arial" w:hAnsi="Arial" w:cs="Arial"/>
          <w:sz w:val="22"/>
          <w:szCs w:val="22"/>
        </w:rPr>
        <w:t>all electrical schematics, ladder diagrams, internal ladder logic diagrams, systems documentation, dimension drawings of equipment, and devices submitted by the electrical systems vendor</w:t>
      </w:r>
      <w:r w:rsidR="00F709AF" w:rsidRPr="00C62941">
        <w:rPr>
          <w:rFonts w:ascii="Arial" w:hAnsi="Arial" w:cs="Arial"/>
          <w:sz w:val="22"/>
          <w:szCs w:val="22"/>
        </w:rPr>
        <w:t xml:space="preserve"> in PDF format.</w:t>
      </w:r>
    </w:p>
    <w:p w14:paraId="1C194364" w14:textId="77777777" w:rsidR="00E92F6A" w:rsidRPr="00C62941" w:rsidRDefault="00E92F6A" w:rsidP="00C62941">
      <w:pPr>
        <w:widowControl w:val="0"/>
        <w:rPr>
          <w:rFonts w:ascii="Arial" w:hAnsi="Arial" w:cs="Arial"/>
          <w:sz w:val="22"/>
          <w:szCs w:val="22"/>
        </w:rPr>
      </w:pPr>
    </w:p>
    <w:p w14:paraId="103B1259" w14:textId="77777777" w:rsidR="00E92F6A" w:rsidRPr="00C62941" w:rsidRDefault="00E92F6A" w:rsidP="00C62941">
      <w:pPr>
        <w:widowControl w:val="0"/>
        <w:ind w:left="720"/>
        <w:rPr>
          <w:rFonts w:ascii="Arial" w:hAnsi="Arial" w:cs="Arial"/>
          <w:sz w:val="22"/>
          <w:szCs w:val="22"/>
        </w:rPr>
      </w:pPr>
      <w:r w:rsidRPr="00C62941">
        <w:rPr>
          <w:rFonts w:ascii="Arial" w:hAnsi="Arial" w:cs="Arial"/>
          <w:sz w:val="22"/>
          <w:szCs w:val="22"/>
        </w:rPr>
        <w:t>Submit for inspection and test, if directed by the Engineer, samples of any apparatus or device, which is proposed for use as a part of the electrical installation.</w:t>
      </w:r>
    </w:p>
    <w:p w14:paraId="453B98FA" w14:textId="77777777" w:rsidR="00E92F6A" w:rsidRPr="00C62941" w:rsidRDefault="00E92F6A" w:rsidP="00C62941">
      <w:pPr>
        <w:widowControl w:val="0"/>
        <w:rPr>
          <w:rFonts w:ascii="Arial" w:hAnsi="Arial" w:cs="Arial"/>
          <w:sz w:val="22"/>
          <w:szCs w:val="22"/>
        </w:rPr>
      </w:pPr>
    </w:p>
    <w:p w14:paraId="1A6894F3" w14:textId="77777777" w:rsidR="00E92F6A" w:rsidRPr="00C62941" w:rsidRDefault="00E92F6A" w:rsidP="00C62941">
      <w:pPr>
        <w:widowControl w:val="0"/>
        <w:ind w:left="360" w:firstLine="360"/>
        <w:rPr>
          <w:rFonts w:ascii="Arial" w:hAnsi="Arial" w:cs="Arial"/>
          <w:bCs/>
          <w:sz w:val="22"/>
          <w:szCs w:val="22"/>
        </w:rPr>
      </w:pPr>
      <w:bookmarkStart w:id="61" w:name="_Toc494794394"/>
      <w:bookmarkStart w:id="62" w:name="_Toc494794576"/>
      <w:bookmarkStart w:id="63" w:name="_Toc509108392"/>
      <w:bookmarkStart w:id="64" w:name="_Toc512918680"/>
      <w:bookmarkStart w:id="65" w:name="_Toc156358432"/>
      <w:bookmarkStart w:id="66" w:name="_Toc19213000"/>
      <w:bookmarkStart w:id="67" w:name="_Toc19213427"/>
      <w:r w:rsidRPr="00C62941">
        <w:rPr>
          <w:rFonts w:ascii="Arial" w:hAnsi="Arial" w:cs="Arial"/>
          <w:bCs/>
          <w:sz w:val="22"/>
          <w:szCs w:val="22"/>
        </w:rPr>
        <w:t>5.</w:t>
      </w:r>
      <w:r w:rsidRPr="00C62941">
        <w:rPr>
          <w:rFonts w:ascii="Arial" w:hAnsi="Arial" w:cs="Arial"/>
          <w:bCs/>
          <w:sz w:val="22"/>
          <w:szCs w:val="22"/>
        </w:rPr>
        <w:tab/>
        <w:t>Instruction Books and Drawing Books</w:t>
      </w:r>
      <w:bookmarkEnd w:id="61"/>
      <w:bookmarkEnd w:id="62"/>
      <w:bookmarkEnd w:id="63"/>
      <w:bookmarkEnd w:id="64"/>
      <w:bookmarkEnd w:id="65"/>
      <w:bookmarkEnd w:id="66"/>
      <w:bookmarkEnd w:id="67"/>
      <w:r w:rsidRPr="00C62941">
        <w:rPr>
          <w:rFonts w:ascii="Arial" w:hAnsi="Arial" w:cs="Arial"/>
          <w:bCs/>
          <w:sz w:val="22"/>
          <w:szCs w:val="22"/>
        </w:rPr>
        <w:t>.</w:t>
      </w:r>
    </w:p>
    <w:p w14:paraId="3926F7DC" w14:textId="77777777" w:rsidR="00E92F6A" w:rsidRPr="00C62941" w:rsidRDefault="00E92F6A" w:rsidP="00C62941">
      <w:pPr>
        <w:widowControl w:val="0"/>
        <w:rPr>
          <w:rFonts w:ascii="Arial" w:hAnsi="Arial" w:cs="Arial"/>
          <w:bCs/>
          <w:sz w:val="22"/>
          <w:szCs w:val="22"/>
        </w:rPr>
      </w:pPr>
    </w:p>
    <w:p w14:paraId="26FF74A3" w14:textId="157E99C0" w:rsidR="00E92F6A" w:rsidRPr="00C62941" w:rsidRDefault="00E92F6A" w:rsidP="00C62941">
      <w:pPr>
        <w:widowControl w:val="0"/>
        <w:ind w:left="720" w:firstLine="360"/>
        <w:rPr>
          <w:rFonts w:ascii="Arial" w:hAnsi="Arial" w:cs="Arial"/>
          <w:sz w:val="22"/>
          <w:szCs w:val="22"/>
        </w:rPr>
      </w:pPr>
      <w:r w:rsidRPr="00C62941">
        <w:rPr>
          <w:rFonts w:ascii="Arial" w:hAnsi="Arial" w:cs="Arial"/>
          <w:bCs/>
          <w:sz w:val="22"/>
          <w:szCs w:val="22"/>
        </w:rPr>
        <w:lastRenderedPageBreak/>
        <w:t>A.</w:t>
      </w:r>
      <w:r w:rsidRPr="00C62941">
        <w:rPr>
          <w:rFonts w:ascii="Arial" w:hAnsi="Arial" w:cs="Arial"/>
          <w:bCs/>
          <w:sz w:val="22"/>
          <w:szCs w:val="22"/>
        </w:rPr>
        <w:tab/>
      </w:r>
      <w:r w:rsidRPr="00C62941">
        <w:rPr>
          <w:rFonts w:ascii="Arial" w:hAnsi="Arial" w:cs="Arial"/>
          <w:sz w:val="22"/>
          <w:szCs w:val="22"/>
        </w:rPr>
        <w:t xml:space="preserve">Furnish to the Engineer for the bridge </w:t>
      </w:r>
      <w:r w:rsidR="00E74797" w:rsidRPr="00C62941">
        <w:rPr>
          <w:rFonts w:ascii="Arial" w:hAnsi="Arial" w:cs="Arial"/>
          <w:sz w:val="22"/>
          <w:szCs w:val="22"/>
        </w:rPr>
        <w:t>one</w:t>
      </w:r>
      <w:r w:rsidRPr="00C62941">
        <w:rPr>
          <w:rFonts w:ascii="Arial" w:hAnsi="Arial" w:cs="Arial"/>
          <w:sz w:val="22"/>
          <w:szCs w:val="22"/>
        </w:rPr>
        <w:t xml:space="preserve"> bound cop</w:t>
      </w:r>
      <w:r w:rsidR="00E74797" w:rsidRPr="00C62941">
        <w:rPr>
          <w:rFonts w:ascii="Arial" w:hAnsi="Arial" w:cs="Arial"/>
          <w:sz w:val="22"/>
          <w:szCs w:val="22"/>
        </w:rPr>
        <w:t>y</w:t>
      </w:r>
      <w:r w:rsidRPr="00C62941">
        <w:rPr>
          <w:rFonts w:ascii="Arial" w:hAnsi="Arial" w:cs="Arial"/>
          <w:sz w:val="22"/>
          <w:szCs w:val="22"/>
        </w:rPr>
        <w:t xml:space="preserve"> and </w:t>
      </w:r>
      <w:r w:rsidR="00E74797" w:rsidRPr="00C62941">
        <w:rPr>
          <w:rFonts w:ascii="Arial" w:hAnsi="Arial" w:cs="Arial"/>
          <w:sz w:val="22"/>
          <w:szCs w:val="22"/>
        </w:rPr>
        <w:t xml:space="preserve">six </w:t>
      </w:r>
      <w:r w:rsidRPr="00C62941">
        <w:rPr>
          <w:rFonts w:ascii="Arial" w:hAnsi="Arial" w:cs="Arial"/>
          <w:color w:val="202122"/>
          <w:sz w:val="22"/>
          <w:szCs w:val="22"/>
          <w:shd w:val="clear" w:color="auto" w:fill="FFFFFF"/>
        </w:rPr>
        <w:t>Universal Serial Bus</w:t>
      </w:r>
      <w:r w:rsidRPr="00C62941">
        <w:rPr>
          <w:rFonts w:ascii="Arial" w:hAnsi="Arial" w:cs="Arial"/>
          <w:sz w:val="22"/>
          <w:szCs w:val="22"/>
        </w:rPr>
        <w:t xml:space="preserve"> (USB) flash drive</w:t>
      </w:r>
      <w:r w:rsidR="00E74797" w:rsidRPr="00C62941">
        <w:rPr>
          <w:rFonts w:ascii="Arial" w:hAnsi="Arial" w:cs="Arial"/>
          <w:sz w:val="22"/>
          <w:szCs w:val="22"/>
        </w:rPr>
        <w:t>s</w:t>
      </w:r>
      <w:r w:rsidRPr="00C62941">
        <w:rPr>
          <w:rFonts w:ascii="Arial" w:hAnsi="Arial" w:cs="Arial"/>
          <w:sz w:val="22"/>
          <w:szCs w:val="22"/>
        </w:rPr>
        <w:t xml:space="preserve">, one of which </w:t>
      </w:r>
      <w:r w:rsidRPr="00C62941">
        <w:rPr>
          <w:rFonts w:ascii="Arial" w:hAnsi="Arial" w:cs="Arial"/>
          <w:bCs/>
          <w:sz w:val="22"/>
          <w:szCs w:val="22"/>
        </w:rPr>
        <w:t>remains</w:t>
      </w:r>
      <w:r w:rsidRPr="00C62941">
        <w:rPr>
          <w:rFonts w:ascii="Arial" w:hAnsi="Arial" w:cs="Arial"/>
          <w:sz w:val="22"/>
          <w:szCs w:val="22"/>
        </w:rPr>
        <w:t xml:space="preserve"> with the Design Consultant Engineer, of an instruction manual with the title Operation and Maintenance Manual, Volume 1, Operation of Electrical Equipment,</w:t>
      </w:r>
      <w:r w:rsidR="00290290">
        <w:rPr>
          <w:rFonts w:ascii="Arial" w:hAnsi="Arial" w:cs="Arial"/>
          <w:sz w:val="22"/>
          <w:szCs w:val="22"/>
        </w:rPr>
        <w:t xml:space="preserve"> </w:t>
      </w:r>
      <w:r w:rsidRPr="00C62941">
        <w:rPr>
          <w:rFonts w:ascii="Arial" w:hAnsi="Arial" w:cs="Arial"/>
          <w:sz w:val="22"/>
          <w:szCs w:val="22"/>
        </w:rPr>
        <w:t>containing the following:</w:t>
      </w:r>
    </w:p>
    <w:p w14:paraId="312A5028" w14:textId="77777777" w:rsidR="00E92F6A" w:rsidRPr="00C62941" w:rsidRDefault="00E92F6A" w:rsidP="00C62941">
      <w:pPr>
        <w:widowControl w:val="0"/>
        <w:rPr>
          <w:rFonts w:ascii="Arial" w:hAnsi="Arial" w:cs="Arial"/>
          <w:bCs/>
          <w:sz w:val="22"/>
          <w:szCs w:val="22"/>
        </w:rPr>
      </w:pPr>
    </w:p>
    <w:p w14:paraId="3F51D830"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Table of Contents.</w:t>
      </w:r>
    </w:p>
    <w:p w14:paraId="41DF721E" w14:textId="77777777" w:rsidR="00E92F6A" w:rsidRPr="00C62941" w:rsidRDefault="00E92F6A" w:rsidP="00C62941">
      <w:pPr>
        <w:widowControl w:val="0"/>
        <w:rPr>
          <w:rFonts w:ascii="Arial" w:hAnsi="Arial" w:cs="Arial"/>
          <w:sz w:val="22"/>
          <w:szCs w:val="22"/>
        </w:rPr>
      </w:pPr>
    </w:p>
    <w:p w14:paraId="3429CA15"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Detailed, technical operating instructions, which cover span operation, manual operation, span operation with Programmable Logic Controller (PLC) disabled, etc.</w:t>
      </w:r>
    </w:p>
    <w:p w14:paraId="423A51A9" w14:textId="77777777" w:rsidR="00E92F6A" w:rsidRPr="00C62941" w:rsidRDefault="00E92F6A" w:rsidP="00C62941">
      <w:pPr>
        <w:widowControl w:val="0"/>
        <w:rPr>
          <w:rFonts w:ascii="Arial" w:hAnsi="Arial" w:cs="Arial"/>
          <w:sz w:val="22"/>
          <w:szCs w:val="22"/>
        </w:rPr>
      </w:pPr>
    </w:p>
    <w:p w14:paraId="525B858D"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Detailed description of all control equipment including instructions to achieve optimum settings of all limit switches, detectors, etc.</w:t>
      </w:r>
    </w:p>
    <w:p w14:paraId="1C1F652A" w14:textId="77777777" w:rsidR="00E92F6A" w:rsidRPr="00C62941" w:rsidRDefault="00E92F6A" w:rsidP="00C62941">
      <w:pPr>
        <w:widowControl w:val="0"/>
        <w:rPr>
          <w:rFonts w:ascii="Arial" w:hAnsi="Arial" w:cs="Arial"/>
          <w:sz w:val="22"/>
          <w:szCs w:val="22"/>
        </w:rPr>
      </w:pPr>
    </w:p>
    <w:p w14:paraId="7B78C828"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Description of control, which describes in full the functions of all protective devices, limit switches, contactors, relays, PLC and associated equipment and all other electrical equipment used, both in the power service and in the control system, in connection with each step in the operating sequence.  Use wire and apparatus numbers appearing on the wiring diagrams in this description for identifying the various devices and circuits.</w:t>
      </w:r>
    </w:p>
    <w:p w14:paraId="63A3A6CE" w14:textId="77777777" w:rsidR="00E92F6A" w:rsidRPr="00C62941" w:rsidRDefault="00E92F6A" w:rsidP="00C62941">
      <w:pPr>
        <w:widowControl w:val="0"/>
        <w:rPr>
          <w:rFonts w:ascii="Arial" w:hAnsi="Arial" w:cs="Arial"/>
          <w:sz w:val="22"/>
          <w:szCs w:val="22"/>
        </w:rPr>
      </w:pPr>
    </w:p>
    <w:p w14:paraId="18432BD8" w14:textId="77777777" w:rsidR="00E92F6A" w:rsidRPr="00C62941" w:rsidRDefault="00E92F6A" w:rsidP="00C62941">
      <w:pPr>
        <w:widowControl w:val="0"/>
        <w:ind w:left="1080"/>
        <w:rPr>
          <w:rFonts w:ascii="Arial" w:hAnsi="Arial" w:cs="Arial"/>
          <w:sz w:val="22"/>
          <w:szCs w:val="22"/>
        </w:rPr>
      </w:pPr>
      <w:r w:rsidRPr="00C62941">
        <w:rPr>
          <w:rFonts w:ascii="Arial" w:hAnsi="Arial" w:cs="Arial"/>
          <w:sz w:val="22"/>
          <w:szCs w:val="22"/>
        </w:rPr>
        <w:t>To augment the description of control and operations, include reference drawings showing locations of equipment.  Include a layout of control apparatus in the machinery rooms.  Cross-reference all descriptions with reference drawings.</w:t>
      </w:r>
    </w:p>
    <w:p w14:paraId="63F5AC5F" w14:textId="77777777" w:rsidR="00E92F6A" w:rsidRPr="00C62941" w:rsidRDefault="00E92F6A" w:rsidP="00C62941">
      <w:pPr>
        <w:widowControl w:val="0"/>
        <w:rPr>
          <w:rFonts w:ascii="Arial" w:hAnsi="Arial" w:cs="Arial"/>
          <w:sz w:val="22"/>
          <w:szCs w:val="22"/>
        </w:rPr>
      </w:pPr>
    </w:p>
    <w:p w14:paraId="62E2AD79" w14:textId="23A208C4"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r>
      <w:r w:rsidR="00F97460" w:rsidRPr="00C62941">
        <w:rPr>
          <w:rFonts w:ascii="Arial" w:hAnsi="Arial" w:cs="Arial"/>
          <w:sz w:val="22"/>
          <w:szCs w:val="22"/>
        </w:rPr>
        <w:t>Furnish to the Engineer for the bridge one bound copy and six USB flash drives</w:t>
      </w:r>
      <w:r w:rsidRPr="00C62941">
        <w:rPr>
          <w:rFonts w:ascii="Arial" w:hAnsi="Arial" w:cs="Arial"/>
          <w:sz w:val="22"/>
          <w:szCs w:val="22"/>
        </w:rPr>
        <w:t>, one of which remains with the Design Consulting Engineer, of a book with the title Operation and Maintenance Manual, Volume 2, Maintenance of Electrical Equipment, containing the following:</w:t>
      </w:r>
    </w:p>
    <w:p w14:paraId="2D25E98D" w14:textId="77777777" w:rsidR="00E92F6A" w:rsidRPr="00C62941" w:rsidRDefault="00E92F6A" w:rsidP="00C62941">
      <w:pPr>
        <w:widowControl w:val="0"/>
        <w:rPr>
          <w:rFonts w:ascii="Arial" w:hAnsi="Arial" w:cs="Arial"/>
          <w:sz w:val="22"/>
          <w:szCs w:val="22"/>
        </w:rPr>
      </w:pPr>
    </w:p>
    <w:p w14:paraId="227DA3F6"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Table of Contents.</w:t>
      </w:r>
    </w:p>
    <w:p w14:paraId="4907D0C2" w14:textId="77777777" w:rsidR="00E92F6A" w:rsidRPr="00C62941" w:rsidRDefault="00E92F6A" w:rsidP="00C62941">
      <w:pPr>
        <w:widowControl w:val="0"/>
        <w:rPr>
          <w:rFonts w:ascii="Arial" w:hAnsi="Arial" w:cs="Arial"/>
          <w:sz w:val="22"/>
          <w:szCs w:val="22"/>
        </w:rPr>
      </w:pPr>
    </w:p>
    <w:p w14:paraId="4BE08BC0"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Maintenance instructions for the electrical equipment, including warnings and precautions to be observed during maintenance actions.  Outline all preventive maintenance procedures and furnish a chart listing all maintenance procedures in chronological order.</w:t>
      </w:r>
    </w:p>
    <w:p w14:paraId="005E2676" w14:textId="77777777" w:rsidR="00E92F6A" w:rsidRPr="00C62941" w:rsidRDefault="00E92F6A" w:rsidP="00C62941">
      <w:pPr>
        <w:widowControl w:val="0"/>
        <w:rPr>
          <w:rFonts w:ascii="Arial" w:hAnsi="Arial" w:cs="Arial"/>
          <w:sz w:val="22"/>
          <w:szCs w:val="22"/>
        </w:rPr>
      </w:pPr>
    </w:p>
    <w:p w14:paraId="36F62AF3" w14:textId="4B020DF5"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Set of descriptive leaflets, bulletins, maintenance instructions, and drawings covering all approved items of equipment furnished and installed under the item Bridge Elec Work.</w:t>
      </w:r>
    </w:p>
    <w:p w14:paraId="1CDA7AF5" w14:textId="77777777" w:rsidR="00E92F6A" w:rsidRPr="00C62941" w:rsidRDefault="00E92F6A" w:rsidP="00C62941">
      <w:pPr>
        <w:widowControl w:val="0"/>
        <w:rPr>
          <w:rFonts w:ascii="Arial" w:hAnsi="Arial" w:cs="Arial"/>
          <w:sz w:val="22"/>
          <w:szCs w:val="22"/>
        </w:rPr>
      </w:pPr>
    </w:p>
    <w:p w14:paraId="04ABC03B"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Furnish a troubleshooting flow chart for troubleshooting the bridge electrical system to facilitate the diagnosing and correcting of malfunctions.</w:t>
      </w:r>
    </w:p>
    <w:p w14:paraId="4BFA45E4" w14:textId="77777777" w:rsidR="00E92F6A" w:rsidRPr="00C62941" w:rsidRDefault="00E92F6A" w:rsidP="00C62941">
      <w:pPr>
        <w:widowControl w:val="0"/>
        <w:rPr>
          <w:rFonts w:ascii="Arial" w:hAnsi="Arial" w:cs="Arial"/>
          <w:sz w:val="22"/>
          <w:szCs w:val="22"/>
        </w:rPr>
      </w:pPr>
    </w:p>
    <w:p w14:paraId="5B5806FB"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(5)</w:t>
      </w:r>
      <w:r w:rsidRPr="00C62941">
        <w:rPr>
          <w:rFonts w:ascii="Arial" w:hAnsi="Arial" w:cs="Arial"/>
          <w:sz w:val="22"/>
          <w:szCs w:val="22"/>
        </w:rPr>
        <w:tab/>
        <w:t>Instructions for diagnosing malfunctions of the programmable control system and for detecting failures in the external controls connected thereto.</w:t>
      </w:r>
    </w:p>
    <w:p w14:paraId="5B10AC24" w14:textId="77777777" w:rsidR="00E92F6A" w:rsidRPr="00C62941" w:rsidRDefault="00E92F6A" w:rsidP="00C62941">
      <w:pPr>
        <w:widowControl w:val="0"/>
        <w:rPr>
          <w:rFonts w:ascii="Arial" w:hAnsi="Arial" w:cs="Arial"/>
          <w:sz w:val="22"/>
          <w:szCs w:val="22"/>
        </w:rPr>
      </w:pPr>
    </w:p>
    <w:p w14:paraId="29A8BC91"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(6)</w:t>
      </w:r>
      <w:r w:rsidRPr="00C62941">
        <w:rPr>
          <w:rFonts w:ascii="Arial" w:hAnsi="Arial" w:cs="Arial"/>
          <w:sz w:val="22"/>
          <w:szCs w:val="22"/>
        </w:rPr>
        <w:tab/>
        <w:t>Reduced size prints of working drawings, including all schematic wiring diagrams, control console and control panel layouts and connection diagrams.</w:t>
      </w:r>
    </w:p>
    <w:p w14:paraId="4956D833" w14:textId="77777777" w:rsidR="00E92F6A" w:rsidRPr="00C62941" w:rsidRDefault="00E92F6A" w:rsidP="00C62941">
      <w:pPr>
        <w:widowControl w:val="0"/>
        <w:rPr>
          <w:rFonts w:ascii="Arial" w:hAnsi="Arial" w:cs="Arial"/>
          <w:sz w:val="22"/>
          <w:szCs w:val="22"/>
        </w:rPr>
      </w:pPr>
    </w:p>
    <w:p w14:paraId="23B0E7FB"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(7)</w:t>
      </w:r>
      <w:r w:rsidRPr="00C62941">
        <w:rPr>
          <w:rFonts w:ascii="Arial" w:hAnsi="Arial" w:cs="Arial"/>
          <w:sz w:val="22"/>
          <w:szCs w:val="22"/>
        </w:rPr>
        <w:tab/>
        <w:t>PLC schematic wiring, relay logic, PLC input/output hardwire diagram, PLC logic and PLC ladder diagrams.</w:t>
      </w:r>
    </w:p>
    <w:p w14:paraId="54C05EA6" w14:textId="77777777" w:rsidR="00E92F6A" w:rsidRPr="00C62941" w:rsidRDefault="00E92F6A" w:rsidP="00C62941">
      <w:pPr>
        <w:widowControl w:val="0"/>
        <w:rPr>
          <w:rFonts w:ascii="Arial" w:hAnsi="Arial" w:cs="Arial"/>
          <w:sz w:val="22"/>
          <w:szCs w:val="22"/>
        </w:rPr>
      </w:pPr>
    </w:p>
    <w:p w14:paraId="72FBF7AB"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(8)</w:t>
      </w:r>
      <w:r w:rsidRPr="00C62941">
        <w:rPr>
          <w:rFonts w:ascii="Arial" w:hAnsi="Arial" w:cs="Arial"/>
          <w:sz w:val="22"/>
          <w:szCs w:val="22"/>
        </w:rPr>
        <w:tab/>
        <w:t>Control console and control panel layouts and wiring diagrams.</w:t>
      </w:r>
    </w:p>
    <w:p w14:paraId="47595481" w14:textId="77777777" w:rsidR="00E92F6A" w:rsidRPr="00C62941" w:rsidRDefault="00E92F6A" w:rsidP="00C62941">
      <w:pPr>
        <w:widowControl w:val="0"/>
        <w:rPr>
          <w:rFonts w:ascii="Arial" w:hAnsi="Arial" w:cs="Arial"/>
          <w:sz w:val="22"/>
          <w:szCs w:val="22"/>
        </w:rPr>
      </w:pPr>
    </w:p>
    <w:p w14:paraId="490BBC98"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(9)</w:t>
      </w:r>
      <w:r w:rsidRPr="00C62941">
        <w:rPr>
          <w:rFonts w:ascii="Arial" w:hAnsi="Arial" w:cs="Arial"/>
          <w:sz w:val="22"/>
          <w:szCs w:val="22"/>
        </w:rPr>
        <w:tab/>
        <w:t>Composite schedule of electrical apparatus.</w:t>
      </w:r>
    </w:p>
    <w:p w14:paraId="624EE3FD" w14:textId="77777777" w:rsidR="00E92F6A" w:rsidRPr="00C62941" w:rsidRDefault="00E92F6A" w:rsidP="00C62941">
      <w:pPr>
        <w:widowControl w:val="0"/>
        <w:rPr>
          <w:rFonts w:ascii="Arial" w:hAnsi="Arial" w:cs="Arial"/>
          <w:sz w:val="22"/>
          <w:szCs w:val="22"/>
        </w:rPr>
      </w:pPr>
    </w:p>
    <w:p w14:paraId="078D59C6"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(10)</w:t>
      </w:r>
      <w:r w:rsidRPr="00C62941">
        <w:rPr>
          <w:rFonts w:ascii="Arial" w:hAnsi="Arial" w:cs="Arial"/>
          <w:sz w:val="22"/>
          <w:szCs w:val="22"/>
        </w:rPr>
        <w:tab/>
        <w:t>Complete parts list, indicating furnished spares.</w:t>
      </w:r>
    </w:p>
    <w:p w14:paraId="54B9B3E1" w14:textId="77777777" w:rsidR="00E92F6A" w:rsidRPr="00C62941" w:rsidRDefault="00E92F6A" w:rsidP="00C62941">
      <w:pPr>
        <w:widowControl w:val="0"/>
        <w:rPr>
          <w:rFonts w:ascii="Arial" w:hAnsi="Arial" w:cs="Arial"/>
          <w:sz w:val="22"/>
          <w:szCs w:val="22"/>
        </w:rPr>
      </w:pPr>
    </w:p>
    <w:p w14:paraId="7336AC5B"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(11)</w:t>
      </w:r>
      <w:r w:rsidRPr="00C62941">
        <w:rPr>
          <w:rFonts w:ascii="Arial" w:hAnsi="Arial" w:cs="Arial"/>
          <w:sz w:val="22"/>
          <w:szCs w:val="22"/>
        </w:rPr>
        <w:tab/>
        <w:t>Test data, equipment, criteria, and performance curves for all span drive motors.</w:t>
      </w:r>
    </w:p>
    <w:p w14:paraId="137F154C" w14:textId="77777777" w:rsidR="00E92F6A" w:rsidRPr="00C62941" w:rsidRDefault="00E92F6A" w:rsidP="00C62941">
      <w:pPr>
        <w:widowControl w:val="0"/>
        <w:rPr>
          <w:rFonts w:ascii="Arial" w:hAnsi="Arial" w:cs="Arial"/>
          <w:sz w:val="22"/>
          <w:szCs w:val="22"/>
        </w:rPr>
      </w:pPr>
    </w:p>
    <w:p w14:paraId="0D60D05E"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(12)</w:t>
      </w:r>
      <w:r w:rsidRPr="00C62941">
        <w:rPr>
          <w:rFonts w:ascii="Arial" w:hAnsi="Arial" w:cs="Arial"/>
          <w:sz w:val="22"/>
          <w:szCs w:val="22"/>
        </w:rPr>
        <w:tab/>
        <w:t>Conduit layout and installation drawings.</w:t>
      </w:r>
    </w:p>
    <w:p w14:paraId="56264BC3" w14:textId="77777777" w:rsidR="00E92F6A" w:rsidRPr="00C62941" w:rsidRDefault="00E92F6A" w:rsidP="00C62941">
      <w:pPr>
        <w:widowControl w:val="0"/>
        <w:rPr>
          <w:rFonts w:ascii="Arial" w:hAnsi="Arial" w:cs="Arial"/>
          <w:sz w:val="22"/>
          <w:szCs w:val="22"/>
        </w:rPr>
      </w:pPr>
    </w:p>
    <w:p w14:paraId="163558BA" w14:textId="77777777"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(13)</w:t>
      </w:r>
      <w:r w:rsidRPr="00C62941">
        <w:rPr>
          <w:rFonts w:ascii="Arial" w:hAnsi="Arial" w:cs="Arial"/>
          <w:sz w:val="22"/>
          <w:szCs w:val="22"/>
        </w:rPr>
        <w:tab/>
        <w:t>Names, addresses and telephone numbers of vendors and suppliers.</w:t>
      </w:r>
    </w:p>
    <w:p w14:paraId="179985BB" w14:textId="77777777" w:rsidR="00E92F6A" w:rsidRPr="00C62941" w:rsidRDefault="00E92F6A" w:rsidP="00C62941">
      <w:pPr>
        <w:widowControl w:val="0"/>
        <w:rPr>
          <w:rFonts w:ascii="Arial" w:hAnsi="Arial" w:cs="Arial"/>
          <w:sz w:val="22"/>
          <w:szCs w:val="22"/>
        </w:rPr>
      </w:pPr>
    </w:p>
    <w:p w14:paraId="77AC0636" w14:textId="7613AEFD" w:rsidR="00E92F6A" w:rsidRPr="00C62941" w:rsidRDefault="00E92F6A" w:rsidP="00C62941">
      <w:pPr>
        <w:widowControl w:val="0"/>
        <w:ind w:left="1080" w:firstLine="360"/>
        <w:rPr>
          <w:rFonts w:ascii="Arial" w:hAnsi="Arial" w:cs="Arial"/>
          <w:sz w:val="22"/>
          <w:szCs w:val="22"/>
        </w:rPr>
      </w:pPr>
      <w:r w:rsidRPr="00C62941">
        <w:rPr>
          <w:rFonts w:ascii="Arial" w:hAnsi="Arial" w:cs="Arial"/>
          <w:sz w:val="22"/>
          <w:szCs w:val="22"/>
        </w:rPr>
        <w:t>(14)</w:t>
      </w:r>
      <w:r w:rsidRPr="00C62941">
        <w:rPr>
          <w:rFonts w:ascii="Arial" w:hAnsi="Arial" w:cs="Arial"/>
          <w:sz w:val="22"/>
          <w:szCs w:val="22"/>
        </w:rPr>
        <w:tab/>
        <w:t xml:space="preserve">PLC Software Program.  Assemble the material for the operation and maintenance manuals to form a booklet for each volume with heavy plastic covers.  Assemble each booklet in a three-ring binder, approximately 9 </w:t>
      </w:r>
      <w:proofErr w:type="gramStart"/>
      <w:r w:rsidRPr="00C62941">
        <w:rPr>
          <w:rFonts w:ascii="Arial" w:hAnsi="Arial" w:cs="Arial"/>
          <w:sz w:val="22"/>
          <w:szCs w:val="22"/>
        </w:rPr>
        <w:t>inch</w:t>
      </w:r>
      <w:proofErr w:type="gramEnd"/>
      <w:r w:rsidRPr="00C62941">
        <w:rPr>
          <w:rFonts w:ascii="Arial" w:hAnsi="Arial" w:cs="Arial"/>
          <w:sz w:val="22"/>
          <w:szCs w:val="22"/>
        </w:rPr>
        <w:t xml:space="preserve"> by 12 inch with 3 inch D rings, with a vinyl cover to allow insertable Title Sheets.  Neatly entitle each booklet with a descriptive title, the name of the bridge, the Owner, the location, year of installation, Contractor, and Designer.  Include easily legible copies of drawings in black on a white background.  Submit the arrangements of the booklets, the method of binding, material to be included, and the text to the Engineer for approval.  Complete the final bound volumes of the instruction books and make them available at the bridge site for use during the field-testing period specified herein for the electrical work.</w:t>
      </w:r>
    </w:p>
    <w:p w14:paraId="1D773710" w14:textId="77777777" w:rsidR="00E92F6A" w:rsidRPr="00C62941" w:rsidRDefault="00E92F6A" w:rsidP="00C62941">
      <w:pPr>
        <w:widowControl w:val="0"/>
        <w:rPr>
          <w:rFonts w:ascii="Arial" w:hAnsi="Arial" w:cs="Arial"/>
          <w:sz w:val="22"/>
          <w:szCs w:val="22"/>
        </w:rPr>
      </w:pPr>
    </w:p>
    <w:p w14:paraId="01881498" w14:textId="77777777" w:rsidR="00E92F6A" w:rsidRPr="00C62941" w:rsidRDefault="00E92F6A" w:rsidP="00C62941">
      <w:pPr>
        <w:widowControl w:val="0"/>
        <w:ind w:left="1080"/>
        <w:rPr>
          <w:rFonts w:ascii="Arial" w:hAnsi="Arial" w:cs="Arial"/>
          <w:sz w:val="22"/>
          <w:szCs w:val="22"/>
        </w:rPr>
      </w:pPr>
      <w:r w:rsidRPr="00C62941">
        <w:rPr>
          <w:rFonts w:ascii="Arial" w:hAnsi="Arial" w:cs="Arial"/>
          <w:sz w:val="22"/>
          <w:szCs w:val="22"/>
        </w:rPr>
        <w:t>Number and list by section in the Table of Contents all literature and descriptive materials included in any manual.</w:t>
      </w:r>
    </w:p>
    <w:p w14:paraId="5C8AAC09" w14:textId="77777777" w:rsidR="00E92F6A" w:rsidRPr="00C62941" w:rsidRDefault="00E92F6A" w:rsidP="00C62941">
      <w:pPr>
        <w:widowControl w:val="0"/>
        <w:rPr>
          <w:rFonts w:ascii="Arial" w:hAnsi="Arial" w:cs="Arial"/>
          <w:sz w:val="22"/>
          <w:szCs w:val="22"/>
        </w:rPr>
      </w:pPr>
    </w:p>
    <w:p w14:paraId="4EF6C48A" w14:textId="77777777" w:rsidR="00E92F6A" w:rsidRPr="00C62941" w:rsidRDefault="00E92F6A" w:rsidP="00C62941">
      <w:pPr>
        <w:widowControl w:val="0"/>
        <w:ind w:left="1080"/>
        <w:rPr>
          <w:rFonts w:ascii="Arial" w:hAnsi="Arial" w:cs="Arial"/>
          <w:sz w:val="22"/>
          <w:szCs w:val="22"/>
        </w:rPr>
      </w:pPr>
      <w:r w:rsidRPr="00C62941">
        <w:rPr>
          <w:rFonts w:ascii="Arial" w:hAnsi="Arial" w:cs="Arial"/>
          <w:sz w:val="22"/>
          <w:szCs w:val="22"/>
        </w:rPr>
        <w:t>Separate each section/subsection with tabbed divider sheets.  Suitably title each tab.  Use 20 pound, 3-hole pre-punched loose-leaf paper and reinforced with plastic or cloth tape.</w:t>
      </w:r>
    </w:p>
    <w:p w14:paraId="3499A050" w14:textId="77777777" w:rsidR="00E92F6A" w:rsidRPr="00C62941" w:rsidRDefault="00E92F6A" w:rsidP="00C62941">
      <w:pPr>
        <w:widowControl w:val="0"/>
        <w:rPr>
          <w:rFonts w:ascii="Arial" w:hAnsi="Arial" w:cs="Arial"/>
          <w:bCs/>
          <w:sz w:val="22"/>
          <w:szCs w:val="22"/>
        </w:rPr>
      </w:pPr>
    </w:p>
    <w:p w14:paraId="04A7E838" w14:textId="5F1F9686" w:rsidR="00E92F6A" w:rsidRPr="00C62941" w:rsidRDefault="005D6E95" w:rsidP="00C62941">
      <w:pPr>
        <w:widowControl w:val="0"/>
        <w:ind w:left="360" w:firstLine="360"/>
        <w:rPr>
          <w:rFonts w:ascii="Arial" w:hAnsi="Arial" w:cs="Arial"/>
          <w:bCs/>
          <w:sz w:val="22"/>
          <w:szCs w:val="22"/>
        </w:rPr>
      </w:pPr>
      <w:r w:rsidRPr="00C62941">
        <w:rPr>
          <w:rFonts w:ascii="Arial" w:hAnsi="Arial" w:cs="Arial"/>
          <w:bCs/>
          <w:sz w:val="22"/>
          <w:szCs w:val="22"/>
        </w:rPr>
        <w:t>6</w:t>
      </w:r>
      <w:r w:rsidR="00E92F6A" w:rsidRPr="00C62941">
        <w:rPr>
          <w:rFonts w:ascii="Arial" w:hAnsi="Arial" w:cs="Arial"/>
          <w:bCs/>
          <w:sz w:val="22"/>
          <w:szCs w:val="22"/>
        </w:rPr>
        <w:t>.</w:t>
      </w:r>
      <w:r w:rsidR="00E92F6A" w:rsidRPr="00C62941">
        <w:rPr>
          <w:rFonts w:ascii="Arial" w:hAnsi="Arial" w:cs="Arial"/>
          <w:bCs/>
          <w:sz w:val="22"/>
          <w:szCs w:val="22"/>
        </w:rPr>
        <w:tab/>
        <w:t>Execution.  Employ electricians and helpers who are trained and experienced in the installation and maintenance of industrial electrical power and control systems to perform electrical work, and specialty technicians, mechanical and structural workers who are trained and experienced in the type of work they are performing.  Ensure all electrical work is supervised by supervisory personnel.</w:t>
      </w:r>
    </w:p>
    <w:p w14:paraId="388466F0" w14:textId="77777777" w:rsidR="00E92F6A" w:rsidRPr="00C62941" w:rsidRDefault="00E92F6A" w:rsidP="00C62941">
      <w:pPr>
        <w:widowControl w:val="0"/>
        <w:rPr>
          <w:rFonts w:ascii="Arial" w:hAnsi="Arial" w:cs="Arial"/>
          <w:bCs/>
          <w:sz w:val="22"/>
          <w:szCs w:val="22"/>
        </w:rPr>
      </w:pPr>
    </w:p>
    <w:p w14:paraId="4A6DE0AD" w14:textId="680AEB3E" w:rsidR="00E92F6A" w:rsidRPr="00C62941" w:rsidRDefault="00E92F6A" w:rsidP="00C62941">
      <w:pPr>
        <w:widowControl w:val="0"/>
        <w:ind w:left="360"/>
        <w:rPr>
          <w:rFonts w:ascii="Arial" w:hAnsi="Arial" w:cs="Arial"/>
          <w:sz w:val="22"/>
          <w:szCs w:val="22"/>
        </w:rPr>
      </w:pPr>
      <w:r w:rsidRPr="00C62941">
        <w:rPr>
          <w:rFonts w:ascii="Arial" w:hAnsi="Arial" w:cs="Arial"/>
          <w:sz w:val="22"/>
          <w:szCs w:val="22"/>
        </w:rPr>
        <w:t xml:space="preserve">Complete all work in accordance with </w:t>
      </w:r>
      <w:r w:rsidRPr="00C62941">
        <w:rPr>
          <w:rFonts w:ascii="Arial" w:hAnsi="Arial" w:cs="Arial"/>
          <w:i/>
          <w:iCs/>
          <w:color w:val="202124"/>
          <w:sz w:val="22"/>
          <w:szCs w:val="22"/>
          <w:shd w:val="clear" w:color="auto" w:fill="FFFFFF"/>
        </w:rPr>
        <w:t>National Electrical Contractors Association</w:t>
      </w:r>
      <w:r w:rsidRPr="00C62941">
        <w:rPr>
          <w:rFonts w:ascii="Arial" w:hAnsi="Arial" w:cs="Arial"/>
          <w:sz w:val="22"/>
          <w:szCs w:val="22"/>
        </w:rPr>
        <w:t xml:space="preserve"> </w:t>
      </w:r>
      <w:r w:rsidRPr="00C62941">
        <w:rPr>
          <w:rFonts w:ascii="Arial" w:hAnsi="Arial" w:cs="Arial"/>
          <w:i/>
          <w:iCs/>
          <w:sz w:val="22"/>
          <w:szCs w:val="22"/>
        </w:rPr>
        <w:t>(NECA) 1-2015</w:t>
      </w:r>
      <w:r w:rsidRPr="00C62941">
        <w:rPr>
          <w:rFonts w:ascii="Arial" w:hAnsi="Arial" w:cs="Arial"/>
          <w:sz w:val="22"/>
          <w:szCs w:val="22"/>
        </w:rPr>
        <w:t xml:space="preserve">.  Verify all relevant dimensions prior to performing any work and ensure compliance with </w:t>
      </w:r>
      <w:r w:rsidRPr="00C62941">
        <w:rPr>
          <w:rFonts w:ascii="Arial" w:hAnsi="Arial" w:cs="Arial"/>
          <w:i/>
          <w:iCs/>
          <w:sz w:val="22"/>
          <w:szCs w:val="22"/>
        </w:rPr>
        <w:t>NEC</w:t>
      </w:r>
      <w:r w:rsidRPr="00C62941">
        <w:rPr>
          <w:rFonts w:ascii="Arial" w:hAnsi="Arial" w:cs="Arial"/>
          <w:sz w:val="22"/>
          <w:szCs w:val="22"/>
        </w:rPr>
        <w:t xml:space="preserve"> required clearances (i.e., Working Space, Dedicated Equipment Space, etc.).  Immediately inform the Engineer of any conflict between equipment locations shown on the plans and </w:t>
      </w:r>
      <w:r w:rsidRPr="00C62941">
        <w:rPr>
          <w:rFonts w:ascii="Arial" w:hAnsi="Arial" w:cs="Arial"/>
          <w:i/>
          <w:iCs/>
          <w:sz w:val="22"/>
          <w:szCs w:val="22"/>
        </w:rPr>
        <w:t>NEC</w:t>
      </w:r>
      <w:r w:rsidRPr="00C62941">
        <w:rPr>
          <w:rFonts w:ascii="Arial" w:hAnsi="Arial" w:cs="Arial"/>
          <w:sz w:val="22"/>
          <w:szCs w:val="22"/>
        </w:rPr>
        <w:t xml:space="preserve"> required clearances.  Ensure in the case of any such conflict, the equipment in question is relocated or similar remedial action taken, as directed by the Engineer at no additional cost to the contract.</w:t>
      </w:r>
    </w:p>
    <w:p w14:paraId="74511E5E" w14:textId="77777777" w:rsidR="00E92F6A" w:rsidRPr="00C62941" w:rsidRDefault="00E92F6A" w:rsidP="00C62941">
      <w:pPr>
        <w:widowControl w:val="0"/>
        <w:rPr>
          <w:rFonts w:ascii="Arial" w:hAnsi="Arial" w:cs="Arial"/>
          <w:sz w:val="22"/>
          <w:szCs w:val="22"/>
        </w:rPr>
      </w:pPr>
    </w:p>
    <w:p w14:paraId="6706EDF6" w14:textId="77777777" w:rsidR="00E92F6A" w:rsidRPr="00C62941" w:rsidRDefault="00E92F6A" w:rsidP="00C62941">
      <w:pPr>
        <w:widowControl w:val="0"/>
        <w:ind w:left="360"/>
        <w:rPr>
          <w:rFonts w:ascii="Arial" w:hAnsi="Arial" w:cs="Arial"/>
          <w:sz w:val="22"/>
          <w:szCs w:val="22"/>
        </w:rPr>
      </w:pPr>
      <w:r w:rsidRPr="00C62941">
        <w:rPr>
          <w:rFonts w:ascii="Arial" w:hAnsi="Arial" w:cs="Arial"/>
          <w:sz w:val="22"/>
          <w:szCs w:val="22"/>
        </w:rPr>
        <w:t>Physically install all products in a secure manner as indicated and as required to provide a reliable installation.  Inspect and test all installed products for correct installation, performance, and workmanship.  Torque all terminals and other current carrying connections per the manufacturer's recommendations using calibrated tools.  Furnish nameplates and necessary warning labels for all equipment, cabinets, and boxes.</w:t>
      </w:r>
    </w:p>
    <w:p w14:paraId="0FE3F347" w14:textId="77777777" w:rsidR="00E92F6A" w:rsidRPr="00C62941" w:rsidRDefault="00E92F6A" w:rsidP="00C62941">
      <w:pPr>
        <w:widowControl w:val="0"/>
        <w:rPr>
          <w:rFonts w:ascii="Arial" w:hAnsi="Arial" w:cs="Arial"/>
          <w:sz w:val="22"/>
          <w:szCs w:val="22"/>
        </w:rPr>
      </w:pPr>
    </w:p>
    <w:p w14:paraId="36F89667" w14:textId="45AB13D7" w:rsidR="00E92F6A" w:rsidRPr="00C62941" w:rsidRDefault="005D6E95" w:rsidP="00C62941">
      <w:pPr>
        <w:widowControl w:val="0"/>
        <w:ind w:left="360" w:firstLine="360"/>
        <w:rPr>
          <w:rFonts w:ascii="Arial" w:hAnsi="Arial" w:cs="Arial"/>
          <w:sz w:val="22"/>
          <w:szCs w:val="22"/>
        </w:rPr>
      </w:pPr>
      <w:r w:rsidRPr="00C62941">
        <w:rPr>
          <w:rFonts w:ascii="Arial" w:hAnsi="Arial" w:cs="Arial"/>
          <w:bCs/>
          <w:sz w:val="22"/>
          <w:szCs w:val="22"/>
        </w:rPr>
        <w:t>7</w:t>
      </w:r>
      <w:r w:rsidR="00E92F6A" w:rsidRPr="00C62941">
        <w:rPr>
          <w:rFonts w:ascii="Arial" w:hAnsi="Arial" w:cs="Arial"/>
          <w:bCs/>
          <w:sz w:val="22"/>
          <w:szCs w:val="22"/>
        </w:rPr>
        <w:t>.</w:t>
      </w:r>
      <w:r w:rsidR="00E92F6A" w:rsidRPr="00C62941">
        <w:rPr>
          <w:rFonts w:ascii="Arial" w:hAnsi="Arial" w:cs="Arial"/>
          <w:bCs/>
          <w:sz w:val="22"/>
          <w:szCs w:val="22"/>
        </w:rPr>
        <w:tab/>
        <w:t xml:space="preserve">Bridge Control System Vendor.  </w:t>
      </w:r>
      <w:r w:rsidR="00E92F6A" w:rsidRPr="00C62941">
        <w:rPr>
          <w:rFonts w:ascii="Arial" w:hAnsi="Arial" w:cs="Arial"/>
          <w:sz w:val="22"/>
          <w:szCs w:val="22"/>
        </w:rPr>
        <w:t xml:space="preserve">The electrical contractor will be responsible for hiring a single, qualified control system vendor for the manufacturing and/or furnishing and assembly of all apparatus and equipment comprising the bridge control systems, including, but not limited to, drives, motors, brakes, limit switches, motor controls, control cabinets, special control panels, programmable controllers, interfacing equipment, laptop hardware for local troubleshooting, and other apparatus required to provide a complete functioning system.  The vendor will assemble the control panels and console at an </w:t>
      </w:r>
      <w:r w:rsidR="00E92F6A" w:rsidRPr="00C62941">
        <w:rPr>
          <w:rFonts w:ascii="Arial" w:hAnsi="Arial" w:cs="Arial"/>
          <w:i/>
          <w:iCs/>
          <w:sz w:val="22"/>
          <w:szCs w:val="22"/>
        </w:rPr>
        <w:t>UL</w:t>
      </w:r>
      <w:r w:rsidR="00E92F6A" w:rsidRPr="00C62941">
        <w:rPr>
          <w:rFonts w:ascii="Arial" w:hAnsi="Arial" w:cs="Arial"/>
          <w:sz w:val="22"/>
          <w:szCs w:val="22"/>
        </w:rPr>
        <w:t xml:space="preserve"> approved facility in accordance with </w:t>
      </w:r>
      <w:r w:rsidR="00E92F6A" w:rsidRPr="00C62941">
        <w:rPr>
          <w:rFonts w:ascii="Arial" w:hAnsi="Arial" w:cs="Arial"/>
          <w:i/>
          <w:iCs/>
          <w:sz w:val="22"/>
          <w:szCs w:val="22"/>
        </w:rPr>
        <w:t>UL 508</w:t>
      </w:r>
      <w:r w:rsidR="00E92F6A" w:rsidRPr="00C62941">
        <w:rPr>
          <w:rFonts w:ascii="Arial" w:hAnsi="Arial" w:cs="Arial"/>
          <w:sz w:val="22"/>
          <w:szCs w:val="22"/>
        </w:rPr>
        <w:t>.</w:t>
      </w:r>
    </w:p>
    <w:p w14:paraId="79AEBC50" w14:textId="77777777" w:rsidR="00E92F6A" w:rsidRPr="00C62941" w:rsidRDefault="00E92F6A" w:rsidP="00C62941">
      <w:pPr>
        <w:widowControl w:val="0"/>
        <w:rPr>
          <w:rFonts w:ascii="Arial" w:hAnsi="Arial" w:cs="Arial"/>
          <w:bCs/>
          <w:sz w:val="22"/>
          <w:szCs w:val="22"/>
        </w:rPr>
      </w:pPr>
    </w:p>
    <w:p w14:paraId="3F7B5388" w14:textId="6A29FAC6" w:rsidR="00E92F6A" w:rsidRPr="00C62941" w:rsidRDefault="00E92F6A" w:rsidP="00C62941">
      <w:pPr>
        <w:widowControl w:val="0"/>
        <w:ind w:left="360"/>
        <w:rPr>
          <w:rFonts w:ascii="Arial" w:hAnsi="Arial" w:cs="Arial"/>
          <w:sz w:val="22"/>
          <w:szCs w:val="22"/>
        </w:rPr>
      </w:pPr>
      <w:r w:rsidRPr="00C62941">
        <w:rPr>
          <w:rFonts w:ascii="Arial" w:hAnsi="Arial" w:cs="Arial"/>
          <w:sz w:val="22"/>
          <w:szCs w:val="22"/>
        </w:rPr>
        <w:t>The control system vendor</w:t>
      </w:r>
      <w:r w:rsidR="005D6E95" w:rsidRPr="00C62941">
        <w:rPr>
          <w:rFonts w:ascii="Arial" w:hAnsi="Arial" w:cs="Arial"/>
          <w:sz w:val="22"/>
          <w:szCs w:val="22"/>
        </w:rPr>
        <w:t xml:space="preserve"> (CSV)</w:t>
      </w:r>
      <w:r w:rsidRPr="00C62941">
        <w:rPr>
          <w:rFonts w:ascii="Arial" w:hAnsi="Arial" w:cs="Arial"/>
          <w:sz w:val="22"/>
          <w:szCs w:val="22"/>
        </w:rPr>
        <w:t xml:space="preserve"> is required to have experience in providing electrical control systems for movable bridges of various types, including bascule, vertical-lift, swing bridges, and control systems, including alternating current (AC) vector motor drives and programmable controllers.  Identify a minimum of five movable bridges for which the system vendor has provided complete systems, including solid-state drive motor control and programmable controller logic within the past 5 years.</w:t>
      </w:r>
    </w:p>
    <w:p w14:paraId="794055A7" w14:textId="77777777" w:rsidR="00E92F6A" w:rsidRPr="00C62941" w:rsidRDefault="00E92F6A" w:rsidP="00C62941">
      <w:pPr>
        <w:widowControl w:val="0"/>
        <w:rPr>
          <w:rFonts w:ascii="Arial" w:hAnsi="Arial" w:cs="Arial"/>
          <w:sz w:val="22"/>
          <w:szCs w:val="22"/>
        </w:rPr>
      </w:pPr>
    </w:p>
    <w:p w14:paraId="3422F249" w14:textId="77777777" w:rsidR="00E92F6A" w:rsidRPr="00C62941" w:rsidRDefault="00E92F6A" w:rsidP="00C62941">
      <w:pPr>
        <w:widowControl w:val="0"/>
        <w:ind w:left="360"/>
        <w:rPr>
          <w:rFonts w:ascii="Arial" w:hAnsi="Arial" w:cs="Arial"/>
          <w:sz w:val="22"/>
          <w:szCs w:val="22"/>
        </w:rPr>
      </w:pPr>
      <w:r w:rsidRPr="00C62941">
        <w:rPr>
          <w:rFonts w:ascii="Arial" w:hAnsi="Arial" w:cs="Arial"/>
          <w:sz w:val="22"/>
          <w:szCs w:val="22"/>
        </w:rPr>
        <w:t>The following applies to the control system vendor:</w:t>
      </w:r>
    </w:p>
    <w:p w14:paraId="3BB5B5DC" w14:textId="77777777" w:rsidR="00E92F6A" w:rsidRPr="00C62941" w:rsidRDefault="00E92F6A" w:rsidP="00C62941">
      <w:pPr>
        <w:widowControl w:val="0"/>
        <w:rPr>
          <w:rFonts w:ascii="Arial" w:hAnsi="Arial" w:cs="Arial"/>
          <w:sz w:val="22"/>
          <w:szCs w:val="22"/>
        </w:rPr>
      </w:pPr>
    </w:p>
    <w:p w14:paraId="450E7C82"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Assume complete system responsibility for the integrated functioning of all components to furnish a satisfactory assembled system operating in accordance with specified requirements.</w:t>
      </w:r>
    </w:p>
    <w:p w14:paraId="57CB5AEC" w14:textId="77777777" w:rsidR="00E92F6A" w:rsidRPr="00C62941" w:rsidRDefault="00E92F6A" w:rsidP="00C62941">
      <w:pPr>
        <w:widowControl w:val="0"/>
        <w:rPr>
          <w:rFonts w:ascii="Arial" w:hAnsi="Arial" w:cs="Arial"/>
          <w:sz w:val="22"/>
          <w:szCs w:val="22"/>
        </w:rPr>
      </w:pPr>
    </w:p>
    <w:p w14:paraId="2F6BE574"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Assume responsibility for the detailed schematics and fabrication of the total control systems to ensure compatibility of equipment and suitability for the intended system functioning.</w:t>
      </w:r>
    </w:p>
    <w:p w14:paraId="594E6530" w14:textId="77777777" w:rsidR="00E92F6A" w:rsidRPr="00C62941" w:rsidRDefault="00E92F6A" w:rsidP="00C62941">
      <w:pPr>
        <w:widowControl w:val="0"/>
        <w:rPr>
          <w:rFonts w:ascii="Arial" w:hAnsi="Arial" w:cs="Arial"/>
          <w:sz w:val="22"/>
          <w:szCs w:val="22"/>
        </w:rPr>
      </w:pPr>
    </w:p>
    <w:p w14:paraId="2F8CB84F"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C.</w:t>
      </w:r>
      <w:r w:rsidRPr="00C62941">
        <w:rPr>
          <w:rFonts w:ascii="Arial" w:hAnsi="Arial" w:cs="Arial"/>
          <w:sz w:val="22"/>
          <w:szCs w:val="22"/>
        </w:rPr>
        <w:tab/>
        <w:t>Assume responsibility for developing the program for the PLC based on the performance specification for operation of the bridges.</w:t>
      </w:r>
    </w:p>
    <w:p w14:paraId="44876852" w14:textId="77777777" w:rsidR="00E92F6A" w:rsidRPr="00C62941" w:rsidRDefault="00E92F6A" w:rsidP="00C62941">
      <w:pPr>
        <w:widowControl w:val="0"/>
        <w:rPr>
          <w:rFonts w:ascii="Arial" w:hAnsi="Arial" w:cs="Arial"/>
          <w:sz w:val="22"/>
          <w:szCs w:val="22"/>
        </w:rPr>
      </w:pPr>
    </w:p>
    <w:p w14:paraId="19B9DF6B"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D.</w:t>
      </w:r>
      <w:r w:rsidRPr="00C62941">
        <w:rPr>
          <w:rFonts w:ascii="Arial" w:hAnsi="Arial" w:cs="Arial"/>
          <w:sz w:val="22"/>
          <w:szCs w:val="22"/>
        </w:rPr>
        <w:tab/>
        <w:t xml:space="preserve">Assume responsibility for developing and integrating </w:t>
      </w:r>
      <w:r w:rsidRPr="00C62941">
        <w:rPr>
          <w:rFonts w:ascii="Arial" w:hAnsi="Arial" w:cs="Arial"/>
          <w:bCs/>
          <w:sz w:val="22"/>
          <w:szCs w:val="22"/>
        </w:rPr>
        <w:t>Human Machine Interface</w:t>
      </w:r>
      <w:r w:rsidRPr="00C62941">
        <w:rPr>
          <w:rFonts w:ascii="Arial" w:hAnsi="Arial" w:cs="Arial"/>
          <w:sz w:val="22"/>
          <w:szCs w:val="22"/>
        </w:rPr>
        <w:t xml:space="preserve"> (HMI) operator display and diagnostic screens.</w:t>
      </w:r>
    </w:p>
    <w:p w14:paraId="0ABCC63E" w14:textId="77777777" w:rsidR="00E92F6A" w:rsidRPr="00C62941" w:rsidRDefault="00E92F6A" w:rsidP="00C62941">
      <w:pPr>
        <w:widowControl w:val="0"/>
        <w:rPr>
          <w:rFonts w:ascii="Arial" w:hAnsi="Arial" w:cs="Arial"/>
          <w:sz w:val="22"/>
          <w:szCs w:val="22"/>
        </w:rPr>
      </w:pPr>
    </w:p>
    <w:p w14:paraId="070DFF1C"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E.</w:t>
      </w:r>
      <w:r w:rsidRPr="00C62941">
        <w:rPr>
          <w:rFonts w:ascii="Arial" w:hAnsi="Arial" w:cs="Arial"/>
          <w:sz w:val="22"/>
          <w:szCs w:val="22"/>
        </w:rPr>
        <w:tab/>
        <w:t>Furnish supervisory assistance in the installation of equipment to ensure maximum reliability and ease of maintenance.</w:t>
      </w:r>
    </w:p>
    <w:p w14:paraId="3F008CB2" w14:textId="77777777" w:rsidR="00E92F6A" w:rsidRPr="00C62941" w:rsidRDefault="00E92F6A" w:rsidP="00C62941">
      <w:pPr>
        <w:widowControl w:val="0"/>
        <w:rPr>
          <w:rFonts w:ascii="Arial" w:hAnsi="Arial" w:cs="Arial"/>
          <w:sz w:val="22"/>
          <w:szCs w:val="22"/>
        </w:rPr>
      </w:pPr>
    </w:p>
    <w:p w14:paraId="132252FF" w14:textId="77777777"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F.</w:t>
      </w:r>
      <w:r w:rsidRPr="00C62941">
        <w:rPr>
          <w:rFonts w:ascii="Arial" w:hAnsi="Arial" w:cs="Arial"/>
          <w:sz w:val="22"/>
          <w:szCs w:val="22"/>
        </w:rPr>
        <w:tab/>
        <w:t>During testing of the electrical systems, it may be found that deviations from the performance specifications are required for optimum bridge operation.  Include all hardware and software required for these modifications in the control system vendor scope of work at no additional cost to the contract.</w:t>
      </w:r>
    </w:p>
    <w:p w14:paraId="26D6BB4F" w14:textId="77777777" w:rsidR="00E92F6A" w:rsidRPr="00C62941" w:rsidRDefault="00E92F6A" w:rsidP="00C62941">
      <w:pPr>
        <w:widowControl w:val="0"/>
        <w:rPr>
          <w:rFonts w:ascii="Arial" w:hAnsi="Arial" w:cs="Arial"/>
          <w:sz w:val="22"/>
          <w:szCs w:val="22"/>
        </w:rPr>
      </w:pPr>
    </w:p>
    <w:p w14:paraId="16DC81CB" w14:textId="05EF95F3" w:rsidR="00E92F6A" w:rsidRPr="00C62941" w:rsidRDefault="00E92F6A" w:rsidP="00C62941">
      <w:pPr>
        <w:widowControl w:val="0"/>
        <w:ind w:left="720" w:firstLine="360"/>
        <w:rPr>
          <w:rFonts w:ascii="Arial" w:hAnsi="Arial" w:cs="Arial"/>
          <w:sz w:val="22"/>
          <w:szCs w:val="22"/>
        </w:rPr>
      </w:pPr>
      <w:r w:rsidRPr="00C62941">
        <w:rPr>
          <w:rFonts w:ascii="Arial" w:hAnsi="Arial" w:cs="Arial"/>
          <w:sz w:val="22"/>
          <w:szCs w:val="22"/>
        </w:rPr>
        <w:t>G.</w:t>
      </w:r>
      <w:r w:rsidRPr="00C62941">
        <w:rPr>
          <w:rFonts w:ascii="Arial" w:hAnsi="Arial" w:cs="Arial"/>
          <w:sz w:val="22"/>
          <w:szCs w:val="22"/>
        </w:rPr>
        <w:tab/>
        <w:t>Provide a field service staff having the capability of providing services for field coordination of construction and final adjustments to the drive system.  Upon final acceptance of the bridges, furnish on-call warranty service for a period of 1 year.</w:t>
      </w:r>
    </w:p>
    <w:p w14:paraId="246C1626" w14:textId="77777777" w:rsidR="00E92F6A" w:rsidRPr="00C62941" w:rsidRDefault="00E92F6A" w:rsidP="00C62941">
      <w:pPr>
        <w:widowControl w:val="0"/>
        <w:rPr>
          <w:rFonts w:ascii="Arial" w:hAnsi="Arial" w:cs="Arial"/>
          <w:sz w:val="22"/>
          <w:szCs w:val="22"/>
        </w:rPr>
      </w:pPr>
    </w:p>
    <w:p w14:paraId="619A7BA1" w14:textId="77777777" w:rsidR="00E92F6A" w:rsidRPr="00C62941" w:rsidRDefault="00E92F6A" w:rsidP="00C62941">
      <w:pPr>
        <w:widowControl w:val="0"/>
        <w:ind w:left="360"/>
        <w:rPr>
          <w:rFonts w:ascii="Arial" w:hAnsi="Arial" w:cs="Arial"/>
          <w:sz w:val="22"/>
          <w:szCs w:val="22"/>
        </w:rPr>
      </w:pPr>
      <w:r w:rsidRPr="00C62941">
        <w:rPr>
          <w:rFonts w:ascii="Arial" w:hAnsi="Arial" w:cs="Arial"/>
          <w:sz w:val="22"/>
          <w:szCs w:val="22"/>
        </w:rPr>
        <w:t>Vendors known to meet the requirements are:</w:t>
      </w:r>
    </w:p>
    <w:p w14:paraId="7E85C8CB" w14:textId="77777777" w:rsidR="00E92F6A" w:rsidRPr="00C62941" w:rsidRDefault="00E92F6A" w:rsidP="00C62941">
      <w:pPr>
        <w:widowControl w:val="0"/>
        <w:rPr>
          <w:rFonts w:ascii="Arial" w:hAnsi="Arial" w:cs="Arial"/>
          <w:sz w:val="22"/>
          <w:szCs w:val="22"/>
        </w:rPr>
      </w:pPr>
    </w:p>
    <w:p w14:paraId="6D7516DE" w14:textId="77777777" w:rsidR="00E92F6A" w:rsidRPr="00C62941" w:rsidRDefault="00E92F6A" w:rsidP="00C62941">
      <w:pPr>
        <w:widowControl w:val="0"/>
        <w:ind w:left="720"/>
        <w:rPr>
          <w:rFonts w:ascii="Arial" w:hAnsi="Arial" w:cs="Arial"/>
          <w:sz w:val="22"/>
          <w:szCs w:val="22"/>
        </w:rPr>
      </w:pPr>
      <w:r w:rsidRPr="00C62941">
        <w:rPr>
          <w:rFonts w:ascii="Arial" w:hAnsi="Arial" w:cs="Arial"/>
          <w:sz w:val="22"/>
          <w:szCs w:val="22"/>
        </w:rPr>
        <w:t>●</w:t>
      </w:r>
      <w:r w:rsidRPr="00C62941">
        <w:rPr>
          <w:rFonts w:ascii="Arial" w:hAnsi="Arial" w:cs="Arial"/>
          <w:sz w:val="22"/>
          <w:szCs w:val="22"/>
        </w:rPr>
        <w:tab/>
      </w:r>
      <w:proofErr w:type="spellStart"/>
      <w:r w:rsidRPr="00C62941">
        <w:rPr>
          <w:rFonts w:ascii="Arial" w:hAnsi="Arial" w:cs="Arial"/>
          <w:sz w:val="22"/>
          <w:szCs w:val="22"/>
        </w:rPr>
        <w:t>Panatrol</w:t>
      </w:r>
      <w:proofErr w:type="spellEnd"/>
      <w:r w:rsidRPr="00C62941">
        <w:rPr>
          <w:rFonts w:ascii="Arial" w:hAnsi="Arial" w:cs="Arial"/>
          <w:sz w:val="22"/>
          <w:szCs w:val="22"/>
        </w:rPr>
        <w:t xml:space="preserve"> Corporation, Burr Ridge, IL</w:t>
      </w:r>
    </w:p>
    <w:p w14:paraId="3FFB3E0E" w14:textId="77777777" w:rsidR="00E92F6A" w:rsidRPr="00C62941" w:rsidRDefault="00E92F6A" w:rsidP="00C62941">
      <w:pPr>
        <w:widowControl w:val="0"/>
        <w:rPr>
          <w:rFonts w:ascii="Arial" w:hAnsi="Arial" w:cs="Arial"/>
          <w:sz w:val="22"/>
          <w:szCs w:val="22"/>
        </w:rPr>
      </w:pPr>
    </w:p>
    <w:p w14:paraId="24887F39" w14:textId="77777777" w:rsidR="00E92F6A" w:rsidRPr="00C62941" w:rsidRDefault="00E92F6A" w:rsidP="00C62941">
      <w:pPr>
        <w:widowControl w:val="0"/>
        <w:ind w:left="720"/>
        <w:rPr>
          <w:rFonts w:ascii="Arial" w:hAnsi="Arial" w:cs="Arial"/>
          <w:sz w:val="22"/>
          <w:szCs w:val="22"/>
        </w:rPr>
      </w:pPr>
      <w:r w:rsidRPr="00C62941">
        <w:rPr>
          <w:rFonts w:ascii="Arial" w:hAnsi="Arial" w:cs="Arial"/>
          <w:sz w:val="22"/>
          <w:szCs w:val="22"/>
        </w:rPr>
        <w:t>●</w:t>
      </w:r>
      <w:r w:rsidRPr="00C62941">
        <w:rPr>
          <w:rFonts w:ascii="Arial" w:hAnsi="Arial" w:cs="Arial"/>
          <w:sz w:val="22"/>
          <w:szCs w:val="22"/>
        </w:rPr>
        <w:tab/>
        <w:t>Faith Technologies, Appleton, WI</w:t>
      </w:r>
    </w:p>
    <w:p w14:paraId="238562E8" w14:textId="77777777" w:rsidR="00E92F6A" w:rsidRPr="00C62941" w:rsidRDefault="00E92F6A" w:rsidP="00C62941">
      <w:pPr>
        <w:widowControl w:val="0"/>
        <w:rPr>
          <w:rFonts w:ascii="Arial" w:hAnsi="Arial" w:cs="Arial"/>
          <w:sz w:val="22"/>
          <w:szCs w:val="22"/>
        </w:rPr>
      </w:pPr>
    </w:p>
    <w:p w14:paraId="4F3036C5" w14:textId="77777777" w:rsidR="00E92F6A" w:rsidRPr="00C62941" w:rsidRDefault="00E92F6A" w:rsidP="00C62941">
      <w:pPr>
        <w:widowControl w:val="0"/>
        <w:ind w:left="720"/>
        <w:rPr>
          <w:rFonts w:ascii="Arial" w:hAnsi="Arial" w:cs="Arial"/>
          <w:sz w:val="22"/>
          <w:szCs w:val="22"/>
        </w:rPr>
      </w:pPr>
      <w:r w:rsidRPr="00C62941">
        <w:rPr>
          <w:rFonts w:ascii="Arial" w:hAnsi="Arial" w:cs="Arial"/>
          <w:sz w:val="22"/>
          <w:szCs w:val="22"/>
        </w:rPr>
        <w:lastRenderedPageBreak/>
        <w:t>●</w:t>
      </w:r>
      <w:r w:rsidRPr="00C62941">
        <w:rPr>
          <w:rFonts w:ascii="Arial" w:hAnsi="Arial" w:cs="Arial"/>
          <w:sz w:val="22"/>
          <w:szCs w:val="22"/>
        </w:rPr>
        <w:tab/>
      </w:r>
      <w:proofErr w:type="spellStart"/>
      <w:r w:rsidRPr="00C62941">
        <w:rPr>
          <w:rFonts w:ascii="Arial" w:hAnsi="Arial" w:cs="Arial"/>
          <w:sz w:val="22"/>
          <w:szCs w:val="22"/>
        </w:rPr>
        <w:t>Dmytryka</w:t>
      </w:r>
      <w:proofErr w:type="spellEnd"/>
      <w:r w:rsidRPr="00C62941">
        <w:rPr>
          <w:rFonts w:ascii="Arial" w:hAnsi="Arial" w:cs="Arial"/>
          <w:sz w:val="22"/>
          <w:szCs w:val="22"/>
        </w:rPr>
        <w:t xml:space="preserve"> Jacobs Engineering, </w:t>
      </w:r>
      <w:proofErr w:type="spellStart"/>
      <w:r w:rsidRPr="00C62941">
        <w:rPr>
          <w:rFonts w:ascii="Arial" w:hAnsi="Arial" w:cs="Arial"/>
          <w:sz w:val="22"/>
          <w:szCs w:val="22"/>
        </w:rPr>
        <w:t>Toldeo</w:t>
      </w:r>
      <w:proofErr w:type="spellEnd"/>
      <w:r w:rsidRPr="00C62941">
        <w:rPr>
          <w:rFonts w:ascii="Arial" w:hAnsi="Arial" w:cs="Arial"/>
          <w:sz w:val="22"/>
          <w:szCs w:val="22"/>
        </w:rPr>
        <w:t>, OH</w:t>
      </w:r>
    </w:p>
    <w:p w14:paraId="07B21144" w14:textId="77777777" w:rsidR="00E92F6A" w:rsidRPr="00C62941" w:rsidRDefault="00E92F6A" w:rsidP="00C62941">
      <w:pPr>
        <w:widowControl w:val="0"/>
        <w:rPr>
          <w:rFonts w:ascii="Arial" w:hAnsi="Arial" w:cs="Arial"/>
          <w:sz w:val="22"/>
          <w:szCs w:val="22"/>
        </w:rPr>
      </w:pPr>
    </w:p>
    <w:p w14:paraId="554D0E2E" w14:textId="77777777" w:rsidR="00E92F6A" w:rsidRPr="00C62941" w:rsidRDefault="00E92F6A" w:rsidP="00C62941">
      <w:pPr>
        <w:widowControl w:val="0"/>
        <w:ind w:left="360"/>
        <w:rPr>
          <w:rFonts w:ascii="Arial" w:hAnsi="Arial" w:cs="Arial"/>
          <w:sz w:val="22"/>
          <w:szCs w:val="22"/>
        </w:rPr>
      </w:pPr>
      <w:r w:rsidRPr="00C62941">
        <w:rPr>
          <w:rFonts w:ascii="Arial" w:hAnsi="Arial" w:cs="Arial"/>
          <w:sz w:val="22"/>
          <w:szCs w:val="22"/>
        </w:rPr>
        <w:t>Alternate vendors must submit certification of compliance with the requirements for control systems vendor to the Engineer for approval.</w:t>
      </w:r>
    </w:p>
    <w:p w14:paraId="0825E88F" w14:textId="77777777" w:rsidR="00E92F6A" w:rsidRPr="00C62941" w:rsidRDefault="00E92F6A" w:rsidP="00C62941">
      <w:pPr>
        <w:widowControl w:val="0"/>
        <w:rPr>
          <w:rFonts w:ascii="Arial" w:hAnsi="Arial" w:cs="Arial"/>
          <w:sz w:val="22"/>
          <w:szCs w:val="22"/>
        </w:rPr>
      </w:pPr>
    </w:p>
    <w:p w14:paraId="3157745E" w14:textId="59B3FEF9" w:rsidR="00E92F6A" w:rsidRPr="00E20B1E" w:rsidRDefault="005D6E95" w:rsidP="00C62941">
      <w:pPr>
        <w:widowControl w:val="0"/>
        <w:ind w:left="360" w:firstLine="360"/>
        <w:rPr>
          <w:rFonts w:ascii="Arial" w:hAnsi="Arial" w:cs="Arial"/>
          <w:sz w:val="22"/>
          <w:szCs w:val="22"/>
        </w:rPr>
      </w:pPr>
      <w:r w:rsidRPr="00E20B1E">
        <w:rPr>
          <w:rFonts w:ascii="Arial" w:hAnsi="Arial" w:cs="Arial"/>
          <w:sz w:val="22"/>
          <w:szCs w:val="22"/>
        </w:rPr>
        <w:t>8</w:t>
      </w:r>
      <w:r w:rsidR="00E92F6A" w:rsidRPr="00E20B1E">
        <w:rPr>
          <w:rFonts w:ascii="Arial" w:hAnsi="Arial" w:cs="Arial"/>
          <w:sz w:val="22"/>
          <w:szCs w:val="22"/>
        </w:rPr>
        <w:t>.</w:t>
      </w:r>
      <w:r w:rsidR="00E92F6A" w:rsidRPr="00E20B1E">
        <w:rPr>
          <w:rFonts w:ascii="Arial" w:hAnsi="Arial" w:cs="Arial"/>
          <w:sz w:val="22"/>
          <w:szCs w:val="22"/>
        </w:rPr>
        <w:tab/>
        <w:t>Factory Inspection and Testing.  The control cabinets and other apparatus fabricated or assembled by the control system vendor are subjected to shop inspection to demonstrate compliance with all specified requirements.  The inspection is intended as a means of facilitating the work and avoiding errors, and it is expressly understood that it will not relieve the Contractor of responsibility for imperfect material or workmanship.</w:t>
      </w:r>
    </w:p>
    <w:p w14:paraId="0317F964" w14:textId="77777777" w:rsidR="00E92F6A" w:rsidRPr="00E20B1E" w:rsidRDefault="00E92F6A" w:rsidP="00C62941">
      <w:pPr>
        <w:widowControl w:val="0"/>
        <w:rPr>
          <w:rFonts w:ascii="Arial" w:hAnsi="Arial" w:cs="Arial"/>
          <w:sz w:val="22"/>
          <w:szCs w:val="22"/>
        </w:rPr>
      </w:pPr>
    </w:p>
    <w:p w14:paraId="49C7307E" w14:textId="77777777" w:rsidR="00E92F6A" w:rsidRPr="00E20B1E" w:rsidRDefault="00E92F6A" w:rsidP="00C62941">
      <w:pPr>
        <w:widowControl w:val="0"/>
        <w:ind w:left="360"/>
        <w:rPr>
          <w:rFonts w:ascii="Arial" w:hAnsi="Arial" w:cs="Arial"/>
          <w:sz w:val="22"/>
          <w:szCs w:val="22"/>
        </w:rPr>
      </w:pPr>
      <w:r w:rsidRPr="00E20B1E">
        <w:rPr>
          <w:rFonts w:ascii="Arial" w:hAnsi="Arial" w:cs="Arial"/>
          <w:sz w:val="22"/>
          <w:szCs w:val="22"/>
        </w:rPr>
        <w:t>Assemble and temporarily interconnect for operational testing, at the plant of the control system vendor, the power and control cabinets and drives with programmable controllers with all required interfacing equipment.  Simulate limit switches with temporary switches and connect reduced horsepower motors to the drives.  The testing is intended to demonstrate proper programmed operation of all bridge drives and auxiliary equipment in accordance with specified requirements for system functioning, including the programmable controllers, vector drives, and all control relays and motor starters.</w:t>
      </w:r>
    </w:p>
    <w:p w14:paraId="5F8F3B8D" w14:textId="77777777" w:rsidR="00E92F6A" w:rsidRPr="00E20B1E" w:rsidRDefault="00E92F6A" w:rsidP="00C62941">
      <w:pPr>
        <w:widowControl w:val="0"/>
        <w:rPr>
          <w:rFonts w:ascii="Arial" w:hAnsi="Arial" w:cs="Arial"/>
          <w:sz w:val="22"/>
          <w:szCs w:val="22"/>
        </w:rPr>
      </w:pPr>
    </w:p>
    <w:p w14:paraId="14EC76F4" w14:textId="77777777" w:rsidR="00E92F6A" w:rsidRPr="00E20B1E" w:rsidRDefault="00E92F6A" w:rsidP="00C62941">
      <w:pPr>
        <w:widowControl w:val="0"/>
        <w:ind w:left="360"/>
        <w:rPr>
          <w:rFonts w:ascii="Arial" w:hAnsi="Arial" w:cs="Arial"/>
          <w:sz w:val="22"/>
          <w:szCs w:val="22"/>
        </w:rPr>
      </w:pPr>
      <w:r w:rsidRPr="00E20B1E">
        <w:rPr>
          <w:rFonts w:ascii="Arial" w:hAnsi="Arial" w:cs="Arial"/>
          <w:sz w:val="22"/>
          <w:szCs w:val="22"/>
        </w:rPr>
        <w:t>Ensure span motors and drives are separately dynamometer tested.</w:t>
      </w:r>
    </w:p>
    <w:p w14:paraId="4E9C233D" w14:textId="77777777" w:rsidR="00E92F6A" w:rsidRPr="00E20B1E" w:rsidRDefault="00E92F6A" w:rsidP="00C62941">
      <w:pPr>
        <w:widowControl w:val="0"/>
        <w:rPr>
          <w:rFonts w:ascii="Arial" w:hAnsi="Arial" w:cs="Arial"/>
          <w:sz w:val="22"/>
          <w:szCs w:val="22"/>
        </w:rPr>
      </w:pPr>
    </w:p>
    <w:p w14:paraId="5700C8A1" w14:textId="77777777" w:rsidR="00E92F6A" w:rsidRPr="00E20B1E" w:rsidRDefault="00E92F6A" w:rsidP="00C62941">
      <w:pPr>
        <w:widowControl w:val="0"/>
        <w:ind w:left="360"/>
        <w:rPr>
          <w:rFonts w:ascii="Arial" w:hAnsi="Arial" w:cs="Arial"/>
          <w:sz w:val="22"/>
          <w:szCs w:val="22"/>
        </w:rPr>
      </w:pPr>
      <w:r w:rsidRPr="00E20B1E">
        <w:rPr>
          <w:rFonts w:ascii="Arial" w:hAnsi="Arial" w:cs="Arial"/>
          <w:sz w:val="22"/>
          <w:szCs w:val="22"/>
        </w:rPr>
        <w:t>Perform all tests required herein in the presence of the Engineer or his authorized representative.  Do not ship any equipment from the factory until it has been released for shipment by the Engineer.  Furnish notification sufficiently in advance of the date of the tests so that arrangements can be made for the Engineer to be present at the tests.</w:t>
      </w:r>
    </w:p>
    <w:p w14:paraId="541DB0CA" w14:textId="77777777" w:rsidR="00E92F6A" w:rsidRPr="00E20B1E" w:rsidRDefault="00E92F6A" w:rsidP="00C62941">
      <w:pPr>
        <w:widowControl w:val="0"/>
        <w:rPr>
          <w:rFonts w:ascii="Arial" w:hAnsi="Arial" w:cs="Arial"/>
          <w:sz w:val="22"/>
          <w:szCs w:val="22"/>
        </w:rPr>
      </w:pPr>
    </w:p>
    <w:p w14:paraId="1675E11E" w14:textId="415FC70B" w:rsidR="00E92F6A" w:rsidRPr="00E20B1E" w:rsidRDefault="00E92F6A" w:rsidP="00C62941">
      <w:pPr>
        <w:widowControl w:val="0"/>
        <w:ind w:left="360"/>
        <w:rPr>
          <w:rFonts w:ascii="Arial" w:hAnsi="Arial" w:cs="Arial"/>
          <w:sz w:val="22"/>
          <w:szCs w:val="22"/>
        </w:rPr>
      </w:pPr>
      <w:r w:rsidRPr="00E20B1E">
        <w:rPr>
          <w:rFonts w:ascii="Arial" w:hAnsi="Arial" w:cs="Arial"/>
          <w:sz w:val="22"/>
          <w:szCs w:val="22"/>
        </w:rPr>
        <w:t>During the witnessed inspection, the Engineer will check nameplate legends, conductor identifications, instrument scales, escutcheon plate engraving, and all other details of construction for conformity with specified requirements.</w:t>
      </w:r>
    </w:p>
    <w:p w14:paraId="40888F3D" w14:textId="77777777" w:rsidR="005D6E95" w:rsidRPr="00E20B1E" w:rsidRDefault="005D6E95" w:rsidP="00CF26BF">
      <w:pPr>
        <w:widowControl w:val="0"/>
        <w:rPr>
          <w:rFonts w:ascii="Arial" w:hAnsi="Arial" w:cs="Arial"/>
          <w:sz w:val="22"/>
          <w:szCs w:val="22"/>
        </w:rPr>
      </w:pPr>
    </w:p>
    <w:p w14:paraId="7296C954" w14:textId="2E31A598" w:rsidR="005D6E95" w:rsidRPr="00C62941" w:rsidRDefault="005D6E95" w:rsidP="00CF26BF">
      <w:pPr>
        <w:widowControl w:val="0"/>
        <w:ind w:left="360" w:firstLine="360"/>
        <w:rPr>
          <w:rFonts w:ascii="Arial" w:hAnsi="Arial" w:cs="Arial"/>
          <w:sz w:val="22"/>
          <w:szCs w:val="22"/>
        </w:rPr>
      </w:pPr>
      <w:r w:rsidRPr="00C62941">
        <w:rPr>
          <w:rFonts w:ascii="Arial" w:hAnsi="Arial" w:cs="Arial"/>
          <w:sz w:val="22"/>
          <w:szCs w:val="22"/>
        </w:rPr>
        <w:t>9.</w:t>
      </w:r>
      <w:r w:rsidRPr="00C62941">
        <w:rPr>
          <w:rFonts w:ascii="Arial" w:hAnsi="Arial" w:cs="Arial"/>
          <w:sz w:val="22"/>
          <w:szCs w:val="22"/>
        </w:rPr>
        <w:tab/>
        <w:t>Warranty.  Store all product warranty certificates, and similar warranty information, at a single location on the project site and turn over to the Department prior to final acceptance.</w:t>
      </w:r>
    </w:p>
    <w:p w14:paraId="1DB69B92" w14:textId="77777777" w:rsidR="005D6E95" w:rsidRPr="00C62941" w:rsidRDefault="005D6E95" w:rsidP="00CF26BF">
      <w:pPr>
        <w:widowControl w:val="0"/>
        <w:rPr>
          <w:rFonts w:ascii="Arial" w:hAnsi="Arial" w:cs="Arial"/>
          <w:sz w:val="22"/>
          <w:szCs w:val="22"/>
        </w:rPr>
      </w:pPr>
    </w:p>
    <w:p w14:paraId="017AF3DA" w14:textId="77777777" w:rsidR="005D6E95" w:rsidRPr="00C62941" w:rsidRDefault="005D6E95" w:rsidP="00CF26BF">
      <w:pPr>
        <w:widowControl w:val="0"/>
        <w:ind w:left="360"/>
        <w:rPr>
          <w:rFonts w:ascii="Arial" w:hAnsi="Arial" w:cs="Arial"/>
          <w:sz w:val="22"/>
          <w:szCs w:val="22"/>
        </w:rPr>
      </w:pPr>
      <w:r w:rsidRPr="00C62941">
        <w:rPr>
          <w:rFonts w:ascii="Arial" w:hAnsi="Arial" w:cs="Arial"/>
          <w:sz w:val="22"/>
          <w:szCs w:val="22"/>
        </w:rPr>
        <w:t>Register warranties to the Department where registration is necessary as a condition of warranty coverage.</w:t>
      </w:r>
    </w:p>
    <w:p w14:paraId="64E9B46E" w14:textId="77777777" w:rsidR="005D6E95" w:rsidRPr="00C62941" w:rsidRDefault="005D6E95" w:rsidP="00CF26BF">
      <w:pPr>
        <w:widowControl w:val="0"/>
        <w:rPr>
          <w:rFonts w:ascii="Arial" w:hAnsi="Arial" w:cs="Arial"/>
          <w:sz w:val="22"/>
          <w:szCs w:val="22"/>
        </w:rPr>
      </w:pPr>
    </w:p>
    <w:p w14:paraId="00615C32" w14:textId="792B3785" w:rsidR="005D6E95" w:rsidRPr="00C62941" w:rsidRDefault="005D6E95" w:rsidP="00CF26BF">
      <w:pPr>
        <w:widowControl w:val="0"/>
        <w:ind w:left="360"/>
        <w:rPr>
          <w:rFonts w:ascii="Arial" w:hAnsi="Arial" w:cs="Arial"/>
          <w:sz w:val="22"/>
          <w:szCs w:val="22"/>
        </w:rPr>
      </w:pPr>
      <w:r w:rsidRPr="00C62941">
        <w:rPr>
          <w:rFonts w:ascii="Arial" w:hAnsi="Arial" w:cs="Arial"/>
          <w:sz w:val="22"/>
          <w:szCs w:val="22"/>
        </w:rPr>
        <w:t>Upon final acceptance of the completed work by the Department, warrant the satisfactory in-service operation of the completed bridge electrical installation, materials, products, and related components.  This warranty must extend for a minimum period of 1 year following the date of final acceptance.</w:t>
      </w:r>
    </w:p>
    <w:p w14:paraId="321AA8F5" w14:textId="77777777" w:rsidR="005D6E95" w:rsidRPr="00C62941" w:rsidRDefault="005D6E95" w:rsidP="00CF26BF">
      <w:pPr>
        <w:widowControl w:val="0"/>
        <w:rPr>
          <w:rFonts w:ascii="Arial" w:hAnsi="Arial" w:cs="Arial"/>
          <w:sz w:val="22"/>
          <w:szCs w:val="22"/>
        </w:rPr>
      </w:pPr>
    </w:p>
    <w:p w14:paraId="43D07AB9" w14:textId="77777777" w:rsidR="005D6E95" w:rsidRPr="00C62941" w:rsidRDefault="005D6E95" w:rsidP="00CF26BF">
      <w:pPr>
        <w:widowControl w:val="0"/>
        <w:ind w:left="360"/>
        <w:rPr>
          <w:rFonts w:ascii="Arial" w:hAnsi="Arial" w:cs="Arial"/>
          <w:sz w:val="22"/>
          <w:szCs w:val="22"/>
        </w:rPr>
      </w:pPr>
      <w:r w:rsidRPr="00C62941">
        <w:rPr>
          <w:rFonts w:ascii="Arial" w:hAnsi="Arial" w:cs="Arial"/>
          <w:sz w:val="22"/>
          <w:szCs w:val="22"/>
        </w:rPr>
        <w:t>When requested by the Department, within 1 year of the date of final acceptance, the CSV must provide a minimum of two project-site visits to adjust and calibrate components, make programming adjustments and revisions, and assist the Department personnel in making program changes and in adjusting equipment and controls.  Provide up to 40 hours of services, exclusive of travel time, for these purposes.</w:t>
      </w:r>
    </w:p>
    <w:p w14:paraId="76A2D238" w14:textId="77777777" w:rsidR="00E92F6A" w:rsidRPr="00CF26BF" w:rsidRDefault="00E92F6A" w:rsidP="00CF26BF">
      <w:pPr>
        <w:widowControl w:val="0"/>
        <w:rPr>
          <w:rFonts w:cs="Arial"/>
          <w:sz w:val="22"/>
          <w:szCs w:val="22"/>
        </w:rPr>
      </w:pPr>
    </w:p>
    <w:bookmarkEnd w:id="57"/>
    <w:bookmarkEnd w:id="58"/>
    <w:bookmarkEnd w:id="59"/>
    <w:bookmarkEnd w:id="60"/>
    <w:p w14:paraId="5BAA9C96" w14:textId="53583862" w:rsidR="00E92F6A" w:rsidRDefault="00E92F6A" w:rsidP="00C62941">
      <w:pPr>
        <w:widowControl w:val="0"/>
        <w:ind w:left="360" w:firstLine="360"/>
        <w:rPr>
          <w:rFonts w:ascii="Arial" w:hAnsi="Arial" w:cs="Arial"/>
          <w:sz w:val="22"/>
          <w:szCs w:val="22"/>
        </w:rPr>
      </w:pPr>
      <w:r w:rsidRPr="00C62941">
        <w:rPr>
          <w:rFonts w:ascii="Arial" w:hAnsi="Arial" w:cs="Arial"/>
          <w:sz w:val="22"/>
          <w:szCs w:val="22"/>
        </w:rPr>
        <w:t>10.</w:t>
      </w:r>
      <w:r w:rsidRPr="00C62941">
        <w:rPr>
          <w:rFonts w:ascii="Arial" w:hAnsi="Arial" w:cs="Arial"/>
          <w:sz w:val="22"/>
          <w:szCs w:val="22"/>
        </w:rPr>
        <w:tab/>
        <w:t>Related Sections.  Conform to applicable requirements from the following construction speci</w:t>
      </w:r>
      <w:r w:rsidR="00766D70">
        <w:rPr>
          <w:rFonts w:ascii="Arial" w:hAnsi="Arial" w:cs="Arial"/>
          <w:sz w:val="22"/>
          <w:szCs w:val="22"/>
        </w:rPr>
        <w:t>al provisions</w:t>
      </w:r>
      <w:r w:rsidRPr="00C62941">
        <w:rPr>
          <w:rFonts w:ascii="Arial" w:hAnsi="Arial" w:cs="Arial"/>
          <w:sz w:val="22"/>
          <w:szCs w:val="22"/>
        </w:rPr>
        <w:t>:</w:t>
      </w:r>
    </w:p>
    <w:p w14:paraId="68F59382" w14:textId="77777777" w:rsidR="00082001" w:rsidRPr="00C62941" w:rsidRDefault="00082001" w:rsidP="00CF26BF">
      <w:pPr>
        <w:widowControl w:val="0"/>
        <w:rPr>
          <w:rFonts w:ascii="Arial" w:hAnsi="Arial" w:cs="Arial"/>
          <w:sz w:val="22"/>
          <w:szCs w:val="22"/>
        </w:rPr>
      </w:pPr>
    </w:p>
    <w:p w14:paraId="631DBE72" w14:textId="3BB8B219" w:rsidR="003B17B8" w:rsidRPr="00CF26BF" w:rsidRDefault="00E941FC" w:rsidP="00CF26BF">
      <w:pPr>
        <w:widowControl w:val="0"/>
        <w:ind w:left="720" w:firstLine="360"/>
        <w:rPr>
          <w:rFonts w:cs="Arial"/>
          <w:sz w:val="22"/>
          <w:szCs w:val="22"/>
        </w:rPr>
      </w:pPr>
      <w:r w:rsidRPr="00CF26BF">
        <w:rPr>
          <w:rFonts w:ascii="Arial" w:hAnsi="Arial" w:cs="Arial"/>
          <w:sz w:val="22"/>
          <w:szCs w:val="22"/>
        </w:rPr>
        <w:t>A.</w:t>
      </w:r>
      <w:r w:rsidRPr="00CF26BF">
        <w:rPr>
          <w:rFonts w:ascii="Arial" w:hAnsi="Arial" w:cs="Arial"/>
          <w:sz w:val="22"/>
          <w:szCs w:val="22"/>
        </w:rPr>
        <w:tab/>
      </w:r>
      <w:r w:rsidR="00082001" w:rsidRPr="00CF26BF">
        <w:rPr>
          <w:rFonts w:ascii="Arial" w:hAnsi="Arial" w:cs="Arial"/>
          <w:sz w:val="22"/>
          <w:szCs w:val="22"/>
        </w:rPr>
        <w:t>Special Provision for Electric Service Feed</w:t>
      </w:r>
      <w:r w:rsidR="000362C5">
        <w:rPr>
          <w:rFonts w:ascii="Arial" w:hAnsi="Arial" w:cs="Arial"/>
          <w:sz w:val="22"/>
          <w:szCs w:val="22"/>
        </w:rPr>
        <w:t>.</w:t>
      </w:r>
    </w:p>
    <w:p w14:paraId="5EF47D28" w14:textId="77777777" w:rsidR="00082001" w:rsidRPr="00CF26BF" w:rsidRDefault="00082001" w:rsidP="00CF26BF">
      <w:pPr>
        <w:widowControl w:val="0"/>
        <w:rPr>
          <w:rFonts w:cs="Arial"/>
          <w:sz w:val="22"/>
          <w:szCs w:val="22"/>
        </w:rPr>
      </w:pPr>
    </w:p>
    <w:p w14:paraId="072008AA" w14:textId="7A77EEC6" w:rsidR="003B17B8" w:rsidRPr="00CF26BF" w:rsidRDefault="00E941FC" w:rsidP="00CF26BF">
      <w:pPr>
        <w:widowControl w:val="0"/>
        <w:ind w:left="720" w:firstLine="360"/>
        <w:rPr>
          <w:rFonts w:cs="Arial"/>
          <w:sz w:val="22"/>
          <w:szCs w:val="22"/>
        </w:rPr>
      </w:pPr>
      <w:r w:rsidRPr="00CF26BF">
        <w:rPr>
          <w:rFonts w:ascii="Arial" w:hAnsi="Arial" w:cs="Arial"/>
          <w:sz w:val="22"/>
          <w:szCs w:val="22"/>
        </w:rPr>
        <w:t>B.</w:t>
      </w:r>
      <w:r w:rsidRPr="00CF26BF">
        <w:rPr>
          <w:rFonts w:ascii="Arial" w:hAnsi="Arial" w:cs="Arial"/>
          <w:sz w:val="22"/>
          <w:szCs w:val="22"/>
        </w:rPr>
        <w:tab/>
      </w:r>
      <w:r w:rsidR="00082001" w:rsidRPr="00CF26BF">
        <w:rPr>
          <w:rFonts w:ascii="Arial" w:hAnsi="Arial" w:cs="Arial"/>
          <w:sz w:val="22"/>
          <w:szCs w:val="22"/>
        </w:rPr>
        <w:t>Special Provision for Bridge Machinery – General</w:t>
      </w:r>
      <w:r w:rsidR="000362C5">
        <w:rPr>
          <w:rFonts w:ascii="Arial" w:hAnsi="Arial" w:cs="Arial"/>
          <w:sz w:val="22"/>
          <w:szCs w:val="22"/>
        </w:rPr>
        <w:t>.</w:t>
      </w:r>
    </w:p>
    <w:p w14:paraId="772B5247" w14:textId="77777777" w:rsidR="00082001" w:rsidRPr="00CF26BF" w:rsidRDefault="00082001" w:rsidP="00CF26BF">
      <w:pPr>
        <w:widowControl w:val="0"/>
        <w:rPr>
          <w:rFonts w:cs="Arial"/>
          <w:sz w:val="22"/>
          <w:szCs w:val="22"/>
        </w:rPr>
      </w:pPr>
    </w:p>
    <w:p w14:paraId="72F90EC9" w14:textId="5102BCB7" w:rsidR="003B17B8" w:rsidRPr="00CF26BF" w:rsidRDefault="00E941FC" w:rsidP="00CF26BF">
      <w:pPr>
        <w:widowControl w:val="0"/>
        <w:ind w:left="720" w:firstLine="360"/>
        <w:rPr>
          <w:rFonts w:cs="Arial"/>
          <w:sz w:val="22"/>
          <w:szCs w:val="22"/>
        </w:rPr>
      </w:pPr>
      <w:r w:rsidRPr="00CF26BF">
        <w:rPr>
          <w:rFonts w:ascii="Arial" w:hAnsi="Arial" w:cs="Arial"/>
          <w:sz w:val="22"/>
          <w:szCs w:val="22"/>
        </w:rPr>
        <w:t>C.</w:t>
      </w:r>
      <w:r w:rsidRPr="00CF26BF">
        <w:rPr>
          <w:rFonts w:ascii="Arial" w:hAnsi="Arial" w:cs="Arial"/>
          <w:sz w:val="22"/>
          <w:szCs w:val="22"/>
        </w:rPr>
        <w:tab/>
      </w:r>
      <w:r w:rsidR="00082001" w:rsidRPr="00CF26BF">
        <w:rPr>
          <w:rFonts w:ascii="Arial" w:hAnsi="Arial" w:cs="Arial"/>
          <w:sz w:val="22"/>
          <w:szCs w:val="22"/>
        </w:rPr>
        <w:t>Special Provision for Operating Machinery</w:t>
      </w:r>
      <w:r w:rsidR="000362C5">
        <w:rPr>
          <w:rFonts w:ascii="Arial" w:hAnsi="Arial" w:cs="Arial"/>
          <w:sz w:val="22"/>
          <w:szCs w:val="22"/>
        </w:rPr>
        <w:t>.</w:t>
      </w:r>
    </w:p>
    <w:p w14:paraId="6E63DF42" w14:textId="77777777" w:rsidR="00082001" w:rsidRPr="00CF26BF" w:rsidRDefault="00082001" w:rsidP="00CF26BF">
      <w:pPr>
        <w:widowControl w:val="0"/>
        <w:rPr>
          <w:rFonts w:cs="Arial"/>
          <w:sz w:val="22"/>
          <w:szCs w:val="22"/>
        </w:rPr>
      </w:pPr>
    </w:p>
    <w:p w14:paraId="57B93B97" w14:textId="6A3D16BF" w:rsidR="003B17B8" w:rsidRPr="00CF26BF" w:rsidRDefault="00E941FC" w:rsidP="00CF26BF">
      <w:pPr>
        <w:widowControl w:val="0"/>
        <w:ind w:left="720" w:firstLine="360"/>
        <w:rPr>
          <w:rFonts w:cs="Arial"/>
          <w:sz w:val="22"/>
          <w:szCs w:val="22"/>
        </w:rPr>
      </w:pPr>
      <w:r w:rsidRPr="00CF26BF">
        <w:rPr>
          <w:rFonts w:ascii="Arial" w:hAnsi="Arial" w:cs="Arial"/>
          <w:sz w:val="22"/>
          <w:szCs w:val="22"/>
        </w:rPr>
        <w:t>D.</w:t>
      </w:r>
      <w:r w:rsidRPr="00CF26BF">
        <w:rPr>
          <w:rFonts w:ascii="Arial" w:hAnsi="Arial" w:cs="Arial"/>
          <w:sz w:val="22"/>
          <w:szCs w:val="22"/>
        </w:rPr>
        <w:tab/>
      </w:r>
      <w:r w:rsidR="00082001" w:rsidRPr="00CF26BF">
        <w:rPr>
          <w:rFonts w:ascii="Arial" w:hAnsi="Arial" w:cs="Arial"/>
          <w:sz w:val="22"/>
          <w:szCs w:val="22"/>
        </w:rPr>
        <w:t>Special Provision for Tail Lock Machinery</w:t>
      </w:r>
      <w:r w:rsidR="000362C5">
        <w:rPr>
          <w:rFonts w:ascii="Arial" w:hAnsi="Arial" w:cs="Arial"/>
          <w:sz w:val="22"/>
          <w:szCs w:val="22"/>
        </w:rPr>
        <w:t>.</w:t>
      </w:r>
    </w:p>
    <w:p w14:paraId="62729455" w14:textId="77777777" w:rsidR="00935A7B" w:rsidRPr="00CF26BF" w:rsidRDefault="00935A7B" w:rsidP="00CF26BF">
      <w:pPr>
        <w:widowControl w:val="0"/>
        <w:rPr>
          <w:rFonts w:ascii="Arial" w:hAnsi="Arial" w:cs="Arial"/>
          <w:sz w:val="22"/>
          <w:szCs w:val="22"/>
          <w:highlight w:val="yellow"/>
        </w:rPr>
      </w:pPr>
    </w:p>
    <w:p w14:paraId="12B8DCCB" w14:textId="661026B3" w:rsidR="00180A3B" w:rsidRPr="00C62941" w:rsidRDefault="00180A3B" w:rsidP="00C62941">
      <w:pPr>
        <w:widowControl w:val="0"/>
        <w:ind w:firstLine="360"/>
        <w:rPr>
          <w:rFonts w:ascii="Arial" w:hAnsi="Arial" w:cs="Arial"/>
          <w:bCs/>
          <w:sz w:val="22"/>
          <w:szCs w:val="22"/>
        </w:rPr>
      </w:pPr>
      <w:bookmarkStart w:id="68" w:name="_Toc130547950"/>
      <w:bookmarkStart w:id="69" w:name="_Toc130549226"/>
      <w:bookmarkStart w:id="70" w:name="_Toc130550095"/>
      <w:bookmarkStart w:id="71" w:name="_Toc156357036"/>
      <w:bookmarkStart w:id="72" w:name="_Toc156358426"/>
      <w:bookmarkStart w:id="73" w:name="_Toc19158890"/>
      <w:proofErr w:type="spellStart"/>
      <w:r w:rsidRPr="00CF26BF">
        <w:rPr>
          <w:rFonts w:ascii="Arial" w:hAnsi="Arial" w:cs="Arial"/>
          <w:b/>
          <w:sz w:val="22"/>
          <w:szCs w:val="22"/>
        </w:rPr>
        <w:t>b.</w:t>
      </w:r>
      <w:proofErr w:type="spellEnd"/>
      <w:r w:rsidRPr="00CF26BF">
        <w:rPr>
          <w:rFonts w:ascii="Arial" w:hAnsi="Arial" w:cs="Arial"/>
          <w:b/>
          <w:sz w:val="22"/>
          <w:szCs w:val="22"/>
        </w:rPr>
        <w:tab/>
      </w:r>
      <w:r w:rsidR="006333B7" w:rsidRPr="00CF26BF">
        <w:rPr>
          <w:rFonts w:ascii="Arial" w:hAnsi="Arial" w:cs="Arial"/>
          <w:b/>
          <w:sz w:val="22"/>
          <w:szCs w:val="22"/>
        </w:rPr>
        <w:t>Material</w:t>
      </w:r>
      <w:bookmarkEnd w:id="68"/>
      <w:bookmarkEnd w:id="69"/>
      <w:bookmarkEnd w:id="70"/>
      <w:bookmarkEnd w:id="71"/>
      <w:bookmarkEnd w:id="72"/>
      <w:r w:rsidR="00BE712E" w:rsidRPr="00CF26BF">
        <w:rPr>
          <w:rFonts w:ascii="Arial" w:hAnsi="Arial" w:cs="Arial"/>
          <w:b/>
          <w:sz w:val="22"/>
          <w:szCs w:val="22"/>
        </w:rPr>
        <w:t>s</w:t>
      </w:r>
      <w:bookmarkEnd w:id="73"/>
      <w:r w:rsidR="003230DF" w:rsidRPr="00CF26BF">
        <w:rPr>
          <w:rFonts w:ascii="Arial" w:hAnsi="Arial" w:cs="Arial"/>
          <w:b/>
          <w:sz w:val="22"/>
          <w:szCs w:val="22"/>
        </w:rPr>
        <w:t>.</w:t>
      </w:r>
      <w:r w:rsidR="003230DF" w:rsidRPr="00CF26BF">
        <w:rPr>
          <w:rFonts w:ascii="Arial" w:hAnsi="Arial" w:cs="Arial"/>
          <w:bCs/>
          <w:sz w:val="22"/>
          <w:szCs w:val="22"/>
        </w:rPr>
        <w:t xml:space="preserve"> </w:t>
      </w:r>
      <w:r w:rsidR="00082001" w:rsidRPr="00CF26BF">
        <w:rPr>
          <w:rFonts w:ascii="Arial" w:hAnsi="Arial" w:cs="Arial"/>
          <w:bCs/>
          <w:sz w:val="22"/>
          <w:szCs w:val="22"/>
        </w:rPr>
        <w:t xml:space="preserve"> </w:t>
      </w:r>
      <w:r w:rsidR="00043DE8" w:rsidRPr="00CF26BF">
        <w:rPr>
          <w:rFonts w:ascii="Arial" w:hAnsi="Arial" w:cs="Arial"/>
          <w:sz w:val="22"/>
          <w:szCs w:val="22"/>
        </w:rPr>
        <w:t>Material requirements for specific apparatus, equipment, and materials are found in this section of this special provision and the following subsections of the Standard Specifications for Construction</w:t>
      </w:r>
      <w:r w:rsidRPr="00043DE8">
        <w:rPr>
          <w:rFonts w:ascii="Arial" w:hAnsi="Arial" w:cs="Arial"/>
          <w:bCs/>
          <w:sz w:val="22"/>
          <w:szCs w:val="22"/>
        </w:rPr>
        <w:t>:</w:t>
      </w:r>
    </w:p>
    <w:p w14:paraId="58FB200D" w14:textId="77777777" w:rsidR="00180A3B" w:rsidRPr="00C62941" w:rsidRDefault="00180A3B" w:rsidP="00C62941">
      <w:pPr>
        <w:widowControl w:val="0"/>
        <w:rPr>
          <w:rFonts w:ascii="Arial" w:hAnsi="Arial" w:cs="Arial"/>
          <w:bCs/>
          <w:sz w:val="22"/>
          <w:szCs w:val="22"/>
        </w:rPr>
      </w:pPr>
    </w:p>
    <w:p w14:paraId="3509776D" w14:textId="77777777" w:rsidR="00180A3B" w:rsidRPr="00C62941" w:rsidRDefault="00180A3B" w:rsidP="00C62941">
      <w:pPr>
        <w:widowControl w:val="0"/>
        <w:tabs>
          <w:tab w:val="right" w:leader="dot" w:pos="9360"/>
        </w:tabs>
        <w:ind w:left="720"/>
        <w:rPr>
          <w:rFonts w:ascii="Arial" w:hAnsi="Arial" w:cs="Arial"/>
          <w:sz w:val="22"/>
          <w:szCs w:val="22"/>
        </w:rPr>
      </w:pPr>
      <w:r w:rsidRPr="00C62941">
        <w:rPr>
          <w:rFonts w:ascii="Arial" w:hAnsi="Arial" w:cs="Arial"/>
          <w:sz w:val="22"/>
          <w:szCs w:val="22"/>
        </w:rPr>
        <w:t>Conduit</w:t>
      </w:r>
      <w:r w:rsidRPr="00C62941">
        <w:rPr>
          <w:rFonts w:ascii="Arial" w:hAnsi="Arial" w:cs="Arial"/>
          <w:sz w:val="22"/>
          <w:szCs w:val="22"/>
        </w:rPr>
        <w:tab/>
        <w:t>918.</w:t>
      </w:r>
      <w:proofErr w:type="gramStart"/>
      <w:r w:rsidRPr="00C62941">
        <w:rPr>
          <w:rFonts w:ascii="Arial" w:hAnsi="Arial" w:cs="Arial"/>
          <w:sz w:val="22"/>
          <w:szCs w:val="22"/>
        </w:rPr>
        <w:t>01.A</w:t>
      </w:r>
      <w:proofErr w:type="gramEnd"/>
    </w:p>
    <w:p w14:paraId="47376F3B" w14:textId="77777777" w:rsidR="00180A3B" w:rsidRPr="00C62941" w:rsidRDefault="00180A3B" w:rsidP="00C62941">
      <w:pPr>
        <w:widowControl w:val="0"/>
        <w:tabs>
          <w:tab w:val="right" w:leader="dot" w:pos="9360"/>
        </w:tabs>
        <w:ind w:left="720"/>
        <w:rPr>
          <w:rFonts w:ascii="Arial" w:hAnsi="Arial" w:cs="Arial"/>
          <w:sz w:val="22"/>
          <w:szCs w:val="22"/>
        </w:rPr>
      </w:pPr>
      <w:r w:rsidRPr="00C62941">
        <w:rPr>
          <w:rFonts w:ascii="Arial" w:hAnsi="Arial" w:cs="Arial"/>
          <w:sz w:val="22"/>
          <w:szCs w:val="22"/>
        </w:rPr>
        <w:t>Equipment Grounding Conductor</w:t>
      </w:r>
      <w:r w:rsidRPr="00C62941">
        <w:rPr>
          <w:rFonts w:ascii="Arial" w:hAnsi="Arial" w:cs="Arial"/>
          <w:sz w:val="22"/>
          <w:szCs w:val="22"/>
        </w:rPr>
        <w:tab/>
        <w:t>918.05</w:t>
      </w:r>
    </w:p>
    <w:p w14:paraId="175CD312" w14:textId="551647D0" w:rsidR="003230DF" w:rsidRPr="00CF26BF" w:rsidRDefault="003230DF" w:rsidP="00CF26BF">
      <w:pPr>
        <w:widowControl w:val="0"/>
        <w:rPr>
          <w:rFonts w:ascii="Arial" w:hAnsi="Arial" w:cs="Arial"/>
          <w:bCs/>
          <w:sz w:val="22"/>
          <w:szCs w:val="22"/>
        </w:rPr>
      </w:pPr>
    </w:p>
    <w:p w14:paraId="2543DE4D" w14:textId="77777777" w:rsidR="00180A3B" w:rsidRPr="00C62941" w:rsidRDefault="00180A3B" w:rsidP="00C62941">
      <w:pPr>
        <w:widowControl w:val="0"/>
        <w:ind w:left="360" w:firstLine="360"/>
        <w:rPr>
          <w:rFonts w:ascii="Arial" w:hAnsi="Arial" w:cs="Arial"/>
          <w:sz w:val="22"/>
          <w:szCs w:val="22"/>
        </w:rPr>
      </w:pPr>
      <w:bookmarkStart w:id="74" w:name="_Toc494794390"/>
      <w:bookmarkStart w:id="75" w:name="_Toc494794572"/>
      <w:bookmarkStart w:id="76" w:name="_Toc509108388"/>
      <w:bookmarkStart w:id="77" w:name="_Toc512918676"/>
      <w:bookmarkStart w:id="78" w:name="_Toc156358428"/>
      <w:bookmarkStart w:id="79" w:name="_Toc19213002"/>
      <w:bookmarkStart w:id="80" w:name="_Toc19213429"/>
      <w:r w:rsidRPr="00C62941">
        <w:rPr>
          <w:rFonts w:ascii="Arial" w:hAnsi="Arial" w:cs="Arial"/>
          <w:bCs/>
          <w:sz w:val="22"/>
          <w:szCs w:val="22"/>
        </w:rPr>
        <w:t>1.</w:t>
      </w:r>
      <w:r w:rsidRPr="00C62941">
        <w:rPr>
          <w:rFonts w:ascii="Arial" w:hAnsi="Arial" w:cs="Arial"/>
          <w:bCs/>
          <w:sz w:val="22"/>
          <w:szCs w:val="22"/>
        </w:rPr>
        <w:tab/>
        <w:t>Equipment and Material Provisions</w:t>
      </w:r>
      <w:bookmarkEnd w:id="74"/>
      <w:bookmarkEnd w:id="75"/>
      <w:bookmarkEnd w:id="76"/>
      <w:bookmarkEnd w:id="77"/>
      <w:bookmarkEnd w:id="78"/>
      <w:bookmarkEnd w:id="79"/>
      <w:bookmarkEnd w:id="80"/>
      <w:r w:rsidRPr="00C62941">
        <w:rPr>
          <w:rFonts w:ascii="Arial" w:hAnsi="Arial" w:cs="Arial"/>
          <w:bCs/>
          <w:sz w:val="22"/>
          <w:szCs w:val="22"/>
        </w:rPr>
        <w:t xml:space="preserve">.  Furnish </w:t>
      </w:r>
      <w:r w:rsidRPr="00C62941">
        <w:rPr>
          <w:rFonts w:ascii="Arial" w:hAnsi="Arial" w:cs="Arial"/>
          <w:sz w:val="22"/>
          <w:szCs w:val="22"/>
        </w:rPr>
        <w:t>each piece of electrical equipment and apparatus with a corrosion-resisting metal nameplate on which is stamped the name of the manufacturer and the rating or capacity of the equipment or apparatus.</w:t>
      </w:r>
    </w:p>
    <w:p w14:paraId="37B4011F" w14:textId="77777777" w:rsidR="00180A3B" w:rsidRPr="00C62941" w:rsidRDefault="00180A3B" w:rsidP="00C62941">
      <w:pPr>
        <w:widowControl w:val="0"/>
        <w:rPr>
          <w:rFonts w:ascii="Arial" w:hAnsi="Arial" w:cs="Arial"/>
          <w:sz w:val="22"/>
          <w:szCs w:val="22"/>
        </w:rPr>
      </w:pPr>
    </w:p>
    <w:p w14:paraId="0F9BD13D" w14:textId="49D7AEE6" w:rsidR="00180A3B" w:rsidRPr="00C62941" w:rsidRDefault="00180A3B" w:rsidP="00C62941">
      <w:pPr>
        <w:widowControl w:val="0"/>
        <w:ind w:left="360"/>
        <w:rPr>
          <w:rFonts w:ascii="Arial" w:hAnsi="Arial" w:cs="Arial"/>
          <w:sz w:val="22"/>
          <w:szCs w:val="22"/>
        </w:rPr>
      </w:pPr>
      <w:r w:rsidRPr="00C62941">
        <w:rPr>
          <w:rFonts w:ascii="Arial" w:hAnsi="Arial" w:cs="Arial"/>
          <w:sz w:val="22"/>
          <w:szCs w:val="22"/>
        </w:rPr>
        <w:t xml:space="preserve">Use corrosion-resisting material, such as aluminum, bronze, or stainless steel, for all metal parts of the installation, except parts that are specified to be structural steel.  Use cast-iron, malleable iron, or steel with a hot-dip galvanized finish where specified herein.  </w:t>
      </w:r>
      <w:bookmarkStart w:id="81" w:name="_Hlk149738878"/>
      <w:r w:rsidRPr="00C62941">
        <w:rPr>
          <w:rFonts w:ascii="Arial" w:hAnsi="Arial" w:cs="Arial"/>
          <w:sz w:val="22"/>
          <w:szCs w:val="22"/>
        </w:rPr>
        <w:t xml:space="preserve">For structural steel conform to the requirements given </w:t>
      </w:r>
      <w:r w:rsidR="00FF200F">
        <w:rPr>
          <w:rFonts w:ascii="Arial" w:hAnsi="Arial" w:cs="Arial"/>
          <w:sz w:val="22"/>
          <w:szCs w:val="22"/>
        </w:rPr>
        <w:t xml:space="preserve">in the Special Provision for </w:t>
      </w:r>
      <w:r w:rsidR="00FF200F" w:rsidRPr="00FF200F">
        <w:rPr>
          <w:rFonts w:ascii="Arial" w:hAnsi="Arial" w:cs="Arial"/>
          <w:sz w:val="22"/>
          <w:szCs w:val="22"/>
        </w:rPr>
        <w:t>Bascule Span Structural Steel</w:t>
      </w:r>
      <w:r w:rsidRPr="00C62941">
        <w:rPr>
          <w:rFonts w:ascii="Arial" w:hAnsi="Arial" w:cs="Arial"/>
          <w:sz w:val="22"/>
          <w:szCs w:val="22"/>
        </w:rPr>
        <w:t>.</w:t>
      </w:r>
      <w:bookmarkEnd w:id="81"/>
    </w:p>
    <w:p w14:paraId="67B6D5DE" w14:textId="77777777" w:rsidR="00180A3B" w:rsidRPr="00C62941" w:rsidRDefault="00180A3B" w:rsidP="00C62941">
      <w:pPr>
        <w:widowControl w:val="0"/>
        <w:rPr>
          <w:rFonts w:ascii="Arial" w:hAnsi="Arial" w:cs="Arial"/>
          <w:sz w:val="22"/>
          <w:szCs w:val="22"/>
        </w:rPr>
      </w:pPr>
    </w:p>
    <w:p w14:paraId="6C379524" w14:textId="77777777" w:rsidR="00180A3B" w:rsidRPr="00C62941" w:rsidRDefault="00180A3B" w:rsidP="00C62941">
      <w:pPr>
        <w:widowControl w:val="0"/>
        <w:ind w:left="360"/>
        <w:rPr>
          <w:rFonts w:ascii="Arial" w:hAnsi="Arial" w:cs="Arial"/>
          <w:sz w:val="22"/>
          <w:szCs w:val="22"/>
        </w:rPr>
      </w:pPr>
      <w:r w:rsidRPr="00C62941">
        <w:rPr>
          <w:rFonts w:ascii="Arial" w:hAnsi="Arial" w:cs="Arial"/>
          <w:bCs/>
          <w:sz w:val="22"/>
          <w:szCs w:val="22"/>
        </w:rPr>
        <w:t xml:space="preserve">Furnish </w:t>
      </w:r>
      <w:r w:rsidRPr="00C62941">
        <w:rPr>
          <w:rFonts w:ascii="Arial" w:hAnsi="Arial" w:cs="Arial"/>
          <w:sz w:val="22"/>
          <w:szCs w:val="22"/>
        </w:rPr>
        <w:t>vibration proof mounting hardware, wire, and cable terminals.</w:t>
      </w:r>
    </w:p>
    <w:p w14:paraId="2B616AB5" w14:textId="77777777" w:rsidR="00180A3B" w:rsidRPr="00C62941" w:rsidRDefault="00180A3B" w:rsidP="00C62941">
      <w:pPr>
        <w:widowControl w:val="0"/>
        <w:rPr>
          <w:rFonts w:ascii="Arial" w:hAnsi="Arial" w:cs="Arial"/>
          <w:sz w:val="22"/>
          <w:szCs w:val="22"/>
        </w:rPr>
      </w:pPr>
    </w:p>
    <w:p w14:paraId="5347797E" w14:textId="77777777" w:rsidR="00180A3B" w:rsidRPr="00C62941" w:rsidRDefault="00180A3B" w:rsidP="00C62941">
      <w:pPr>
        <w:widowControl w:val="0"/>
        <w:ind w:left="360"/>
        <w:rPr>
          <w:rFonts w:ascii="Arial" w:hAnsi="Arial" w:cs="Arial"/>
          <w:sz w:val="22"/>
          <w:szCs w:val="22"/>
        </w:rPr>
      </w:pPr>
      <w:r w:rsidRPr="00C62941">
        <w:rPr>
          <w:rFonts w:ascii="Arial" w:hAnsi="Arial" w:cs="Arial"/>
          <w:sz w:val="22"/>
          <w:szCs w:val="22"/>
        </w:rPr>
        <w:t>Submit for approval, as soon as possible, details of any departures from the contract that are deemed necessary, and reasons for the departures.  No such departures can be made, nor work started, without approval of the Engineer.</w:t>
      </w:r>
    </w:p>
    <w:p w14:paraId="780CCB82" w14:textId="77777777" w:rsidR="00180A3B" w:rsidRPr="00C62941" w:rsidRDefault="00180A3B" w:rsidP="00C62941">
      <w:pPr>
        <w:widowControl w:val="0"/>
        <w:rPr>
          <w:rFonts w:ascii="Arial" w:hAnsi="Arial" w:cs="Arial"/>
          <w:sz w:val="22"/>
          <w:szCs w:val="22"/>
        </w:rPr>
      </w:pPr>
    </w:p>
    <w:p w14:paraId="25D5AF55" w14:textId="77777777" w:rsidR="00180A3B" w:rsidRPr="00C62941" w:rsidRDefault="00180A3B" w:rsidP="00C62941">
      <w:pPr>
        <w:widowControl w:val="0"/>
        <w:ind w:left="360"/>
        <w:rPr>
          <w:rFonts w:ascii="Arial" w:hAnsi="Arial" w:cs="Arial"/>
          <w:sz w:val="22"/>
          <w:szCs w:val="22"/>
        </w:rPr>
      </w:pPr>
      <w:r w:rsidRPr="00C62941">
        <w:rPr>
          <w:rFonts w:ascii="Arial" w:hAnsi="Arial" w:cs="Arial"/>
          <w:sz w:val="22"/>
          <w:szCs w:val="22"/>
        </w:rPr>
        <w:t>Materials are subject to inspection at any time during the contract.  Failure of the Engineer to note faulty material or faulty installation during construction does not relieve the Contractor of responsibility for removing or replacing such materials or redoing work which may fail to pass any of the Engineer’s inspections of this work at no additional cost to the contract.</w:t>
      </w:r>
    </w:p>
    <w:p w14:paraId="4F0B0FEA" w14:textId="77777777" w:rsidR="003230DF" w:rsidRPr="00C62941" w:rsidRDefault="003230DF" w:rsidP="00CF26BF">
      <w:pPr>
        <w:widowControl w:val="0"/>
        <w:contextualSpacing/>
        <w:rPr>
          <w:rFonts w:ascii="Arial" w:hAnsi="Arial" w:cs="Arial"/>
          <w:sz w:val="22"/>
          <w:szCs w:val="22"/>
        </w:rPr>
      </w:pPr>
    </w:p>
    <w:p w14:paraId="1245D0A0" w14:textId="499F4BA8" w:rsidR="0067034B" w:rsidRPr="00C62941" w:rsidRDefault="00180A3B" w:rsidP="00CF26BF">
      <w:pPr>
        <w:widowControl w:val="0"/>
        <w:ind w:left="360" w:firstLine="360"/>
        <w:contextualSpacing/>
        <w:rPr>
          <w:rFonts w:ascii="Arial" w:hAnsi="Arial" w:cs="Arial"/>
          <w:bCs/>
          <w:sz w:val="22"/>
          <w:szCs w:val="22"/>
        </w:rPr>
      </w:pPr>
      <w:bookmarkStart w:id="82" w:name="_Toc19213006"/>
      <w:bookmarkStart w:id="83" w:name="_Toc19213432"/>
      <w:bookmarkStart w:id="84" w:name="_Toc156358438"/>
      <w:bookmarkStart w:id="85" w:name="_Toc494794401"/>
      <w:bookmarkStart w:id="86" w:name="_Toc494794583"/>
      <w:bookmarkStart w:id="87" w:name="_Toc509108397"/>
      <w:bookmarkStart w:id="88" w:name="_Toc512918686"/>
      <w:bookmarkStart w:id="89" w:name="_Toc515781332"/>
      <w:bookmarkStart w:id="90" w:name="_Toc512918678"/>
      <w:bookmarkStart w:id="91" w:name="_Toc515781325"/>
      <w:bookmarkStart w:id="92" w:name="_Toc494794393"/>
      <w:bookmarkStart w:id="93" w:name="_Toc494794575"/>
      <w:r w:rsidRPr="00C62941">
        <w:rPr>
          <w:rFonts w:ascii="Arial" w:hAnsi="Arial" w:cs="Arial"/>
          <w:bCs/>
          <w:sz w:val="22"/>
          <w:szCs w:val="22"/>
        </w:rPr>
        <w:t>2.</w:t>
      </w:r>
      <w:r w:rsidRPr="00C62941">
        <w:rPr>
          <w:rFonts w:ascii="Arial" w:hAnsi="Arial" w:cs="Arial"/>
          <w:bCs/>
          <w:sz w:val="22"/>
          <w:szCs w:val="22"/>
        </w:rPr>
        <w:tab/>
      </w:r>
      <w:r w:rsidR="0067034B" w:rsidRPr="00C62941">
        <w:rPr>
          <w:rFonts w:ascii="Arial" w:hAnsi="Arial" w:cs="Arial"/>
          <w:bCs/>
          <w:sz w:val="22"/>
          <w:szCs w:val="22"/>
        </w:rPr>
        <w:t>Demolition</w:t>
      </w:r>
      <w:bookmarkEnd w:id="82"/>
      <w:bookmarkEnd w:id="83"/>
      <w:r w:rsidR="00815B39" w:rsidRPr="00C62941">
        <w:rPr>
          <w:rFonts w:ascii="Arial" w:hAnsi="Arial" w:cs="Arial"/>
          <w:bCs/>
          <w:sz w:val="22"/>
          <w:szCs w:val="22"/>
        </w:rPr>
        <w:t xml:space="preserve">. </w:t>
      </w:r>
      <w:r w:rsidR="000362C5">
        <w:rPr>
          <w:rFonts w:ascii="Arial" w:hAnsi="Arial" w:cs="Arial"/>
          <w:bCs/>
          <w:sz w:val="22"/>
          <w:szCs w:val="22"/>
        </w:rPr>
        <w:t xml:space="preserve"> </w:t>
      </w:r>
      <w:r w:rsidR="0067034B" w:rsidRPr="00C62941">
        <w:rPr>
          <w:rFonts w:ascii="Arial" w:hAnsi="Arial" w:cs="Arial"/>
          <w:sz w:val="22"/>
          <w:szCs w:val="22"/>
        </w:rPr>
        <w:t xml:space="preserve">The removal work at the bridge under this subsection </w:t>
      </w:r>
      <w:r w:rsidR="007F3059" w:rsidRPr="00C62941">
        <w:rPr>
          <w:rFonts w:ascii="Arial" w:hAnsi="Arial" w:cs="Arial"/>
          <w:sz w:val="22"/>
          <w:szCs w:val="22"/>
        </w:rPr>
        <w:t>will</w:t>
      </w:r>
      <w:r w:rsidR="0067034B" w:rsidRPr="00C62941">
        <w:rPr>
          <w:rFonts w:ascii="Arial" w:hAnsi="Arial" w:cs="Arial"/>
          <w:sz w:val="22"/>
          <w:szCs w:val="22"/>
        </w:rPr>
        <w:t xml:space="preserve"> be done in conformance with all requirements </w:t>
      </w:r>
      <w:r w:rsidR="00954B1A" w:rsidRPr="00C62941">
        <w:rPr>
          <w:rFonts w:ascii="Arial" w:hAnsi="Arial" w:cs="Arial"/>
          <w:sz w:val="22"/>
          <w:szCs w:val="22"/>
        </w:rPr>
        <w:t xml:space="preserve">from the </w:t>
      </w:r>
      <w:r w:rsidR="00A108B1" w:rsidRPr="00C62941">
        <w:rPr>
          <w:rFonts w:ascii="Arial" w:hAnsi="Arial" w:cs="Arial"/>
          <w:sz w:val="22"/>
          <w:szCs w:val="22"/>
        </w:rPr>
        <w:t>standard specifications</w:t>
      </w:r>
      <w:r w:rsidR="005B7AE0" w:rsidRPr="00C62941">
        <w:rPr>
          <w:rFonts w:ascii="Arial" w:hAnsi="Arial" w:cs="Arial"/>
          <w:sz w:val="22"/>
          <w:szCs w:val="22"/>
        </w:rPr>
        <w:t>.</w:t>
      </w:r>
    </w:p>
    <w:p w14:paraId="699EAB8C" w14:textId="77777777" w:rsidR="00A108B1" w:rsidRPr="00C62941" w:rsidRDefault="00A108B1" w:rsidP="00CF26BF">
      <w:pPr>
        <w:widowControl w:val="0"/>
        <w:contextualSpacing/>
        <w:rPr>
          <w:rFonts w:ascii="Arial" w:hAnsi="Arial" w:cs="Arial"/>
          <w:bCs/>
          <w:sz w:val="22"/>
          <w:szCs w:val="22"/>
        </w:rPr>
      </w:pPr>
      <w:bookmarkStart w:id="94" w:name="_Toc19213007"/>
      <w:bookmarkStart w:id="95" w:name="_Toc19213433"/>
    </w:p>
    <w:p w14:paraId="7FCAF8EA" w14:textId="4698E847" w:rsidR="00214786" w:rsidRDefault="00180A3B">
      <w:pPr>
        <w:widowControl w:val="0"/>
        <w:ind w:left="360" w:firstLine="360"/>
        <w:contextualSpacing/>
        <w:rPr>
          <w:rFonts w:ascii="Arial" w:hAnsi="Arial" w:cs="Arial"/>
          <w:sz w:val="22"/>
          <w:szCs w:val="22"/>
        </w:rPr>
      </w:pPr>
      <w:r w:rsidRPr="00C62941">
        <w:rPr>
          <w:rFonts w:ascii="Arial" w:hAnsi="Arial" w:cs="Arial"/>
          <w:bCs/>
          <w:sz w:val="22"/>
          <w:szCs w:val="22"/>
        </w:rPr>
        <w:t>3.</w:t>
      </w:r>
      <w:r w:rsidRPr="00C62941">
        <w:rPr>
          <w:rFonts w:ascii="Arial" w:hAnsi="Arial" w:cs="Arial"/>
          <w:bCs/>
          <w:sz w:val="22"/>
          <w:szCs w:val="22"/>
        </w:rPr>
        <w:tab/>
      </w:r>
      <w:r w:rsidR="001A70A9" w:rsidRPr="00C62941">
        <w:rPr>
          <w:rFonts w:ascii="Arial" w:hAnsi="Arial" w:cs="Arial"/>
          <w:bCs/>
          <w:sz w:val="22"/>
          <w:szCs w:val="22"/>
        </w:rPr>
        <w:t>Provision for</w:t>
      </w:r>
      <w:r w:rsidR="00C06CA8" w:rsidRPr="00C62941">
        <w:rPr>
          <w:rFonts w:ascii="Arial" w:hAnsi="Arial" w:cs="Arial"/>
          <w:bCs/>
          <w:sz w:val="22"/>
          <w:szCs w:val="22"/>
        </w:rPr>
        <w:t xml:space="preserve"> Salvaging</w:t>
      </w:r>
      <w:r w:rsidR="001A70A9" w:rsidRPr="00C62941">
        <w:rPr>
          <w:rFonts w:ascii="Arial" w:hAnsi="Arial" w:cs="Arial"/>
          <w:bCs/>
          <w:sz w:val="22"/>
          <w:szCs w:val="22"/>
        </w:rPr>
        <w:t xml:space="preserve"> Existing Equipment.</w:t>
      </w:r>
      <w:bookmarkEnd w:id="94"/>
      <w:bookmarkEnd w:id="95"/>
      <w:r w:rsidR="001A70A9" w:rsidRPr="00C62941">
        <w:rPr>
          <w:rFonts w:ascii="Arial" w:hAnsi="Arial" w:cs="Arial"/>
          <w:bCs/>
          <w:sz w:val="22"/>
          <w:szCs w:val="22"/>
        </w:rPr>
        <w:t xml:space="preserve"> </w:t>
      </w:r>
      <w:bookmarkStart w:id="96" w:name="_Toc19213008"/>
      <w:bookmarkStart w:id="97" w:name="_Toc19213434"/>
      <w:r w:rsidR="000362C5">
        <w:rPr>
          <w:rFonts w:ascii="Arial" w:hAnsi="Arial" w:cs="Arial"/>
          <w:bCs/>
          <w:sz w:val="22"/>
          <w:szCs w:val="22"/>
        </w:rPr>
        <w:t xml:space="preserve"> </w:t>
      </w:r>
      <w:r w:rsidR="00214786" w:rsidRPr="00C62941">
        <w:rPr>
          <w:rFonts w:ascii="Arial" w:hAnsi="Arial" w:cs="Arial"/>
          <w:sz w:val="22"/>
          <w:szCs w:val="22"/>
        </w:rPr>
        <w:t xml:space="preserve">Prior to removal of previously listed items, confer with the Engineer, MDOT Maintenance Department and MDOT Project Manager as to which items are to be retained. </w:t>
      </w:r>
      <w:r w:rsidR="000362C5">
        <w:rPr>
          <w:rFonts w:ascii="Arial" w:hAnsi="Arial" w:cs="Arial"/>
          <w:sz w:val="22"/>
          <w:szCs w:val="22"/>
        </w:rPr>
        <w:t xml:space="preserve"> </w:t>
      </w:r>
      <w:r w:rsidR="00214786" w:rsidRPr="00C62941">
        <w:rPr>
          <w:rFonts w:ascii="Arial" w:hAnsi="Arial" w:cs="Arial"/>
          <w:sz w:val="22"/>
          <w:szCs w:val="22"/>
        </w:rPr>
        <w:t>Remove these items, properly store in a protected area, and deliver to a location specified by the Engineer and MDOT.</w:t>
      </w:r>
    </w:p>
    <w:p w14:paraId="3C8E071B" w14:textId="77777777" w:rsidR="000362C5" w:rsidRPr="00C62941" w:rsidRDefault="000362C5" w:rsidP="00CF26BF">
      <w:pPr>
        <w:widowControl w:val="0"/>
        <w:contextualSpacing/>
        <w:rPr>
          <w:rFonts w:ascii="Arial" w:hAnsi="Arial" w:cs="Arial"/>
          <w:bCs/>
          <w:sz w:val="22"/>
          <w:szCs w:val="22"/>
        </w:rPr>
      </w:pPr>
    </w:p>
    <w:p w14:paraId="28BC2FEB" w14:textId="77777777" w:rsidR="00214786" w:rsidRDefault="00214786">
      <w:pPr>
        <w:widowControl w:val="0"/>
        <w:ind w:left="360"/>
        <w:rPr>
          <w:rFonts w:ascii="Arial" w:hAnsi="Arial" w:cs="Arial"/>
          <w:sz w:val="22"/>
          <w:szCs w:val="22"/>
        </w:rPr>
      </w:pPr>
      <w:bookmarkStart w:id="98" w:name="_Hlk25131588"/>
      <w:r w:rsidRPr="00C62941">
        <w:rPr>
          <w:rFonts w:ascii="Arial" w:hAnsi="Arial" w:cs="Arial"/>
          <w:sz w:val="22"/>
          <w:szCs w:val="22"/>
        </w:rPr>
        <w:t>Salvage the following equipment from the demolition and deliver to MDOT:</w:t>
      </w:r>
    </w:p>
    <w:p w14:paraId="3B718DF5" w14:textId="77777777" w:rsidR="000362C5" w:rsidRPr="00C62941" w:rsidRDefault="000362C5" w:rsidP="00CF26BF">
      <w:pPr>
        <w:widowControl w:val="0"/>
        <w:rPr>
          <w:rFonts w:ascii="Arial" w:hAnsi="Arial" w:cs="Arial"/>
          <w:sz w:val="22"/>
          <w:szCs w:val="22"/>
        </w:rPr>
      </w:pPr>
    </w:p>
    <w:p w14:paraId="568712D3" w14:textId="7313C627" w:rsidR="00214786" w:rsidRPr="00CF26BF" w:rsidRDefault="00E941FC" w:rsidP="00CF26BF">
      <w:pPr>
        <w:ind w:left="720" w:firstLine="360"/>
        <w:rPr>
          <w:rFonts w:cs="Arial"/>
          <w:sz w:val="22"/>
          <w:szCs w:val="22"/>
        </w:rPr>
      </w:pPr>
      <w:r w:rsidRPr="00CF26BF">
        <w:rPr>
          <w:rFonts w:ascii="Arial" w:hAnsi="Arial" w:cs="Arial"/>
          <w:sz w:val="22"/>
          <w:szCs w:val="22"/>
        </w:rPr>
        <w:t>A.</w:t>
      </w:r>
      <w:r w:rsidRPr="00CF26BF">
        <w:rPr>
          <w:rFonts w:ascii="Arial" w:hAnsi="Arial" w:cs="Arial"/>
          <w:sz w:val="22"/>
          <w:szCs w:val="22"/>
        </w:rPr>
        <w:tab/>
      </w:r>
      <w:r w:rsidR="00214786" w:rsidRPr="00CF26BF">
        <w:rPr>
          <w:rFonts w:ascii="Arial" w:hAnsi="Arial" w:cs="Arial"/>
          <w:sz w:val="22"/>
          <w:szCs w:val="22"/>
        </w:rPr>
        <w:t xml:space="preserve">Warning gate arms </w:t>
      </w:r>
      <w:r w:rsidR="000362C5">
        <w:rPr>
          <w:rFonts w:ascii="Arial" w:hAnsi="Arial" w:cs="Arial"/>
          <w:sz w:val="22"/>
          <w:szCs w:val="22"/>
        </w:rPr>
        <w:t>and</w:t>
      </w:r>
      <w:r w:rsidR="000362C5" w:rsidRPr="00CF26BF">
        <w:rPr>
          <w:rFonts w:ascii="Arial" w:hAnsi="Arial" w:cs="Arial"/>
          <w:sz w:val="22"/>
          <w:szCs w:val="22"/>
        </w:rPr>
        <w:t xml:space="preserve"> </w:t>
      </w:r>
      <w:r w:rsidR="00214786" w:rsidRPr="00CF26BF">
        <w:rPr>
          <w:rFonts w:ascii="Arial" w:hAnsi="Arial" w:cs="Arial"/>
          <w:sz w:val="22"/>
          <w:szCs w:val="22"/>
        </w:rPr>
        <w:t>housings and other related accessories.</w:t>
      </w:r>
    </w:p>
    <w:p w14:paraId="7FB08185" w14:textId="77777777" w:rsidR="000362C5" w:rsidRDefault="000362C5" w:rsidP="00CF26BF">
      <w:pPr>
        <w:rPr>
          <w:rFonts w:ascii="Arial" w:hAnsi="Arial" w:cs="Arial"/>
          <w:sz w:val="22"/>
          <w:szCs w:val="22"/>
        </w:rPr>
      </w:pPr>
    </w:p>
    <w:p w14:paraId="16EA1B4C" w14:textId="58A5C89E" w:rsidR="009C57EE" w:rsidRPr="00CF26BF" w:rsidRDefault="00E941FC" w:rsidP="00CF26BF">
      <w:pPr>
        <w:ind w:left="720" w:firstLine="360"/>
        <w:rPr>
          <w:rFonts w:cs="Arial"/>
          <w:sz w:val="22"/>
          <w:szCs w:val="22"/>
        </w:rPr>
      </w:pPr>
      <w:r w:rsidRPr="00CF26BF">
        <w:rPr>
          <w:rFonts w:ascii="Arial" w:hAnsi="Arial" w:cs="Arial"/>
          <w:sz w:val="22"/>
          <w:szCs w:val="22"/>
        </w:rPr>
        <w:t>B.</w:t>
      </w:r>
      <w:r w:rsidRPr="00CF26BF">
        <w:rPr>
          <w:rFonts w:ascii="Arial" w:hAnsi="Arial" w:cs="Arial"/>
          <w:sz w:val="22"/>
          <w:szCs w:val="22"/>
        </w:rPr>
        <w:tab/>
      </w:r>
      <w:r w:rsidR="00214786" w:rsidRPr="00CF26BF">
        <w:rPr>
          <w:rFonts w:ascii="Arial" w:hAnsi="Arial" w:cs="Arial"/>
          <w:sz w:val="22"/>
          <w:szCs w:val="22"/>
        </w:rPr>
        <w:t>Main Motor Drives</w:t>
      </w:r>
      <w:r w:rsidR="000362C5">
        <w:rPr>
          <w:rFonts w:ascii="Arial" w:hAnsi="Arial" w:cs="Arial"/>
          <w:sz w:val="22"/>
          <w:szCs w:val="22"/>
        </w:rPr>
        <w:t>.</w:t>
      </w:r>
    </w:p>
    <w:p w14:paraId="3E5D4EF3" w14:textId="77777777" w:rsidR="000362C5" w:rsidRDefault="000362C5" w:rsidP="00CF26BF">
      <w:pPr>
        <w:rPr>
          <w:rFonts w:ascii="Arial" w:hAnsi="Arial" w:cs="Arial"/>
          <w:sz w:val="22"/>
          <w:szCs w:val="22"/>
        </w:rPr>
      </w:pPr>
    </w:p>
    <w:p w14:paraId="2E25E2A4" w14:textId="673A3056" w:rsidR="00214786" w:rsidRPr="00CF26BF" w:rsidRDefault="00E941FC" w:rsidP="00CF26BF">
      <w:pPr>
        <w:ind w:left="720" w:firstLine="360"/>
        <w:rPr>
          <w:rFonts w:cs="Arial"/>
          <w:sz w:val="22"/>
          <w:szCs w:val="22"/>
        </w:rPr>
      </w:pPr>
      <w:r w:rsidRPr="00CF26BF">
        <w:rPr>
          <w:rFonts w:ascii="Arial" w:hAnsi="Arial" w:cs="Arial"/>
          <w:sz w:val="22"/>
          <w:szCs w:val="22"/>
        </w:rPr>
        <w:t>C.</w:t>
      </w:r>
      <w:r w:rsidRPr="00CF26BF">
        <w:rPr>
          <w:rFonts w:ascii="Arial" w:hAnsi="Arial" w:cs="Arial"/>
          <w:sz w:val="22"/>
          <w:szCs w:val="22"/>
        </w:rPr>
        <w:tab/>
      </w:r>
      <w:r w:rsidR="00214786" w:rsidRPr="00CF26BF">
        <w:rPr>
          <w:rFonts w:ascii="Arial" w:hAnsi="Arial" w:cs="Arial"/>
          <w:sz w:val="22"/>
          <w:szCs w:val="22"/>
        </w:rPr>
        <w:t>Spare PLC Parts</w:t>
      </w:r>
      <w:r w:rsidR="009C57EE" w:rsidRPr="00CF26BF">
        <w:rPr>
          <w:rFonts w:ascii="Arial" w:hAnsi="Arial" w:cs="Arial"/>
          <w:sz w:val="22"/>
          <w:szCs w:val="22"/>
        </w:rPr>
        <w:t xml:space="preserve"> and Relays</w:t>
      </w:r>
      <w:r w:rsidR="000362C5">
        <w:rPr>
          <w:rFonts w:ascii="Arial" w:hAnsi="Arial" w:cs="Arial"/>
          <w:sz w:val="22"/>
          <w:szCs w:val="22"/>
        </w:rPr>
        <w:t>.</w:t>
      </w:r>
    </w:p>
    <w:p w14:paraId="4AE84FBA" w14:textId="77777777" w:rsidR="000362C5" w:rsidRDefault="000362C5" w:rsidP="00CF26BF">
      <w:pPr>
        <w:rPr>
          <w:rFonts w:ascii="Arial" w:hAnsi="Arial" w:cs="Arial"/>
          <w:sz w:val="22"/>
          <w:szCs w:val="22"/>
        </w:rPr>
      </w:pPr>
    </w:p>
    <w:p w14:paraId="7E74719C" w14:textId="29D77D22" w:rsidR="00214786" w:rsidRPr="00CF26BF" w:rsidRDefault="00E941FC" w:rsidP="00CF26BF">
      <w:pPr>
        <w:ind w:left="720" w:firstLine="360"/>
        <w:rPr>
          <w:rFonts w:cs="Arial"/>
          <w:sz w:val="22"/>
          <w:szCs w:val="22"/>
        </w:rPr>
      </w:pPr>
      <w:r w:rsidRPr="00CF26BF">
        <w:rPr>
          <w:rFonts w:ascii="Arial" w:hAnsi="Arial" w:cs="Arial"/>
          <w:sz w:val="22"/>
          <w:szCs w:val="22"/>
        </w:rPr>
        <w:lastRenderedPageBreak/>
        <w:t>D.</w:t>
      </w:r>
      <w:r w:rsidRPr="00CF26BF">
        <w:rPr>
          <w:rFonts w:ascii="Arial" w:hAnsi="Arial" w:cs="Arial"/>
          <w:sz w:val="22"/>
          <w:szCs w:val="22"/>
        </w:rPr>
        <w:tab/>
      </w:r>
      <w:r w:rsidR="00214786" w:rsidRPr="00CF26BF">
        <w:rPr>
          <w:rFonts w:ascii="Arial" w:hAnsi="Arial" w:cs="Arial"/>
          <w:sz w:val="22"/>
          <w:szCs w:val="22"/>
        </w:rPr>
        <w:t>Bridge traffic signal standards and gongs.</w:t>
      </w:r>
    </w:p>
    <w:p w14:paraId="48110A13" w14:textId="77777777" w:rsidR="000362C5" w:rsidRDefault="000362C5" w:rsidP="00CF26BF">
      <w:pPr>
        <w:rPr>
          <w:rFonts w:ascii="Arial" w:hAnsi="Arial" w:cs="Arial"/>
          <w:sz w:val="22"/>
          <w:szCs w:val="22"/>
        </w:rPr>
      </w:pPr>
    </w:p>
    <w:p w14:paraId="54376B2D" w14:textId="4D476C42" w:rsidR="00214786" w:rsidRPr="00CF26BF" w:rsidRDefault="00E941FC" w:rsidP="00CF26BF">
      <w:pPr>
        <w:ind w:left="720" w:firstLine="360"/>
        <w:rPr>
          <w:rFonts w:cs="Arial"/>
          <w:sz w:val="22"/>
          <w:szCs w:val="22"/>
        </w:rPr>
      </w:pPr>
      <w:r w:rsidRPr="00CF26BF">
        <w:rPr>
          <w:rFonts w:ascii="Arial" w:hAnsi="Arial" w:cs="Arial"/>
          <w:sz w:val="22"/>
          <w:szCs w:val="22"/>
        </w:rPr>
        <w:t>E.</w:t>
      </w:r>
      <w:r w:rsidRPr="00CF26BF">
        <w:rPr>
          <w:rFonts w:ascii="Arial" w:hAnsi="Arial" w:cs="Arial"/>
          <w:sz w:val="22"/>
          <w:szCs w:val="22"/>
        </w:rPr>
        <w:tab/>
      </w:r>
      <w:r w:rsidR="00214786" w:rsidRPr="00CF26BF">
        <w:rPr>
          <w:rFonts w:ascii="Arial" w:hAnsi="Arial" w:cs="Arial"/>
          <w:sz w:val="22"/>
          <w:szCs w:val="22"/>
        </w:rPr>
        <w:t>Navigation signals and pier light fixtures.</w:t>
      </w:r>
    </w:p>
    <w:p w14:paraId="6536C13E" w14:textId="77777777" w:rsidR="000362C5" w:rsidRDefault="000362C5" w:rsidP="00CF26BF">
      <w:pPr>
        <w:rPr>
          <w:rFonts w:ascii="Arial" w:hAnsi="Arial" w:cs="Arial"/>
          <w:sz w:val="22"/>
          <w:szCs w:val="22"/>
        </w:rPr>
      </w:pPr>
    </w:p>
    <w:p w14:paraId="6D1780C6" w14:textId="50BC5C89" w:rsidR="00214786" w:rsidRPr="00CF26BF" w:rsidRDefault="00E941FC" w:rsidP="00CF26BF">
      <w:pPr>
        <w:ind w:left="720" w:firstLine="360"/>
        <w:rPr>
          <w:rFonts w:cs="Arial"/>
          <w:sz w:val="22"/>
          <w:szCs w:val="22"/>
        </w:rPr>
      </w:pPr>
      <w:r w:rsidRPr="00CF26BF">
        <w:rPr>
          <w:rFonts w:ascii="Arial" w:hAnsi="Arial" w:cs="Arial"/>
          <w:sz w:val="22"/>
          <w:szCs w:val="22"/>
        </w:rPr>
        <w:t>F.</w:t>
      </w:r>
      <w:r w:rsidRPr="00CF26BF">
        <w:rPr>
          <w:rFonts w:ascii="Arial" w:hAnsi="Arial" w:cs="Arial"/>
          <w:sz w:val="22"/>
          <w:szCs w:val="22"/>
        </w:rPr>
        <w:tab/>
      </w:r>
      <w:r w:rsidR="00214786" w:rsidRPr="00CF26BF">
        <w:rPr>
          <w:rFonts w:ascii="Arial" w:hAnsi="Arial" w:cs="Arial"/>
          <w:sz w:val="22"/>
          <w:szCs w:val="22"/>
        </w:rPr>
        <w:t>CCTV monitors.</w:t>
      </w:r>
    </w:p>
    <w:p w14:paraId="23A9E867" w14:textId="77777777" w:rsidR="000362C5" w:rsidRDefault="000362C5" w:rsidP="00CF26BF">
      <w:pPr>
        <w:rPr>
          <w:rFonts w:ascii="Arial" w:hAnsi="Arial" w:cs="Arial"/>
          <w:sz w:val="22"/>
          <w:szCs w:val="22"/>
        </w:rPr>
      </w:pPr>
    </w:p>
    <w:p w14:paraId="39B42D8E" w14:textId="00A060B0" w:rsidR="00214786" w:rsidRDefault="00E941FC" w:rsidP="000362C5">
      <w:pPr>
        <w:ind w:left="720" w:firstLine="360"/>
        <w:rPr>
          <w:rFonts w:ascii="Arial" w:hAnsi="Arial" w:cs="Arial"/>
          <w:sz w:val="22"/>
          <w:szCs w:val="22"/>
        </w:rPr>
      </w:pPr>
      <w:r w:rsidRPr="00CF26BF">
        <w:rPr>
          <w:rFonts w:ascii="Arial" w:hAnsi="Arial" w:cs="Arial"/>
          <w:sz w:val="22"/>
          <w:szCs w:val="22"/>
        </w:rPr>
        <w:t>G.</w:t>
      </w:r>
      <w:r w:rsidRPr="00CF26BF">
        <w:rPr>
          <w:rFonts w:ascii="Arial" w:hAnsi="Arial" w:cs="Arial"/>
          <w:sz w:val="22"/>
          <w:szCs w:val="22"/>
        </w:rPr>
        <w:tab/>
      </w:r>
      <w:r w:rsidR="00214786" w:rsidRPr="00CF26BF">
        <w:rPr>
          <w:rFonts w:ascii="Arial" w:hAnsi="Arial" w:cs="Arial"/>
          <w:sz w:val="22"/>
          <w:szCs w:val="22"/>
        </w:rPr>
        <w:t>Any other miscellaneous equipment, if selected and required by MDOT</w:t>
      </w:r>
      <w:r w:rsidR="000362C5">
        <w:rPr>
          <w:rFonts w:ascii="Arial" w:hAnsi="Arial" w:cs="Arial"/>
          <w:sz w:val="22"/>
          <w:szCs w:val="22"/>
        </w:rPr>
        <w:t>.</w:t>
      </w:r>
    </w:p>
    <w:p w14:paraId="3D9A1C44" w14:textId="77777777" w:rsidR="000362C5" w:rsidRPr="00CF26BF" w:rsidRDefault="000362C5" w:rsidP="00CF26BF">
      <w:pPr>
        <w:rPr>
          <w:rFonts w:cs="Arial"/>
          <w:sz w:val="22"/>
          <w:szCs w:val="22"/>
        </w:rPr>
      </w:pPr>
    </w:p>
    <w:bookmarkEnd w:id="98"/>
    <w:p w14:paraId="6F7DE93B" w14:textId="6B0E3860" w:rsidR="00214786" w:rsidRDefault="002F77D0">
      <w:pPr>
        <w:widowControl w:val="0"/>
        <w:ind w:left="360" w:firstLine="360"/>
        <w:rPr>
          <w:rFonts w:ascii="Arial" w:hAnsi="Arial" w:cs="Arial"/>
          <w:sz w:val="22"/>
          <w:szCs w:val="22"/>
        </w:rPr>
      </w:pPr>
      <w:r w:rsidRPr="00C62941">
        <w:rPr>
          <w:rFonts w:ascii="Arial" w:hAnsi="Arial" w:cs="Arial"/>
          <w:sz w:val="22"/>
          <w:szCs w:val="22"/>
        </w:rPr>
        <w:t>4</w:t>
      </w:r>
      <w:r w:rsidR="00E941FC" w:rsidRPr="00C62941">
        <w:rPr>
          <w:rFonts w:ascii="Arial" w:hAnsi="Arial" w:cs="Arial"/>
          <w:sz w:val="22"/>
          <w:szCs w:val="22"/>
        </w:rPr>
        <w:t>.</w:t>
      </w:r>
      <w:r w:rsidR="00E941FC" w:rsidRPr="00C62941">
        <w:rPr>
          <w:rFonts w:ascii="Arial" w:hAnsi="Arial" w:cs="Arial"/>
          <w:sz w:val="22"/>
          <w:szCs w:val="22"/>
        </w:rPr>
        <w:tab/>
      </w:r>
      <w:r w:rsidR="00474226" w:rsidRPr="00C62941">
        <w:rPr>
          <w:rFonts w:ascii="Arial" w:hAnsi="Arial" w:cs="Arial"/>
          <w:sz w:val="22"/>
          <w:szCs w:val="22"/>
        </w:rPr>
        <w:t>Electric Service</w:t>
      </w:r>
      <w:bookmarkEnd w:id="96"/>
      <w:bookmarkEnd w:id="97"/>
      <w:r w:rsidR="00310E9A" w:rsidRPr="00C62941">
        <w:rPr>
          <w:rFonts w:ascii="Arial" w:hAnsi="Arial" w:cs="Arial"/>
          <w:sz w:val="22"/>
          <w:szCs w:val="22"/>
        </w:rPr>
        <w:t xml:space="preserve">.  </w:t>
      </w:r>
      <w:r w:rsidR="00474226" w:rsidRPr="00C62941">
        <w:rPr>
          <w:rFonts w:ascii="Arial" w:hAnsi="Arial" w:cs="Arial"/>
          <w:sz w:val="22"/>
          <w:szCs w:val="22"/>
        </w:rPr>
        <w:t xml:space="preserve">Electric power for operation of the bridge and its auxiliaries </w:t>
      </w:r>
      <w:r w:rsidR="004F76C8" w:rsidRPr="00C62941">
        <w:rPr>
          <w:rFonts w:ascii="Arial" w:hAnsi="Arial" w:cs="Arial"/>
          <w:sz w:val="22"/>
          <w:szCs w:val="22"/>
        </w:rPr>
        <w:t>is to</w:t>
      </w:r>
      <w:r w:rsidR="00474226" w:rsidRPr="00C62941">
        <w:rPr>
          <w:rFonts w:ascii="Arial" w:hAnsi="Arial" w:cs="Arial"/>
          <w:sz w:val="22"/>
          <w:szCs w:val="22"/>
        </w:rPr>
        <w:t xml:space="preserve"> be supplied by the local</w:t>
      </w:r>
      <w:r w:rsidR="00044252" w:rsidRPr="00C62941">
        <w:rPr>
          <w:rFonts w:ascii="Arial" w:hAnsi="Arial" w:cs="Arial"/>
          <w:sz w:val="22"/>
          <w:szCs w:val="22"/>
        </w:rPr>
        <w:t xml:space="preserve"> utility</w:t>
      </w:r>
      <w:r w:rsidR="00474226" w:rsidRPr="00C62941">
        <w:rPr>
          <w:rFonts w:ascii="Arial" w:hAnsi="Arial" w:cs="Arial"/>
          <w:sz w:val="22"/>
          <w:szCs w:val="22"/>
        </w:rPr>
        <w:t xml:space="preserve">.  All equipment, materials, and work in connection with the electric service </w:t>
      </w:r>
      <w:r w:rsidR="004F76C8" w:rsidRPr="00C62941">
        <w:rPr>
          <w:rFonts w:ascii="Arial" w:hAnsi="Arial" w:cs="Arial"/>
          <w:sz w:val="22"/>
          <w:szCs w:val="22"/>
        </w:rPr>
        <w:t>is to</w:t>
      </w:r>
      <w:r w:rsidR="00474226" w:rsidRPr="00C62941">
        <w:rPr>
          <w:rFonts w:ascii="Arial" w:hAnsi="Arial" w:cs="Arial"/>
          <w:sz w:val="22"/>
          <w:szCs w:val="22"/>
        </w:rPr>
        <w:t xml:space="preserve"> be in strict accordance with the Utility’s current regulations and construction standards and </w:t>
      </w:r>
      <w:r w:rsidR="007F3059" w:rsidRPr="00C62941">
        <w:rPr>
          <w:rFonts w:ascii="Arial" w:hAnsi="Arial" w:cs="Arial"/>
          <w:sz w:val="22"/>
          <w:szCs w:val="22"/>
        </w:rPr>
        <w:t>will</w:t>
      </w:r>
      <w:r w:rsidR="00474226" w:rsidRPr="00C62941">
        <w:rPr>
          <w:rFonts w:ascii="Arial" w:hAnsi="Arial" w:cs="Arial"/>
          <w:sz w:val="22"/>
          <w:szCs w:val="22"/>
        </w:rPr>
        <w:t xml:space="preserve"> meet with their approval and the requirements of the local Electrical Code.</w:t>
      </w:r>
    </w:p>
    <w:p w14:paraId="0E95548C" w14:textId="77777777" w:rsidR="000362C5" w:rsidRPr="00C62941" w:rsidRDefault="000362C5" w:rsidP="00CF26BF">
      <w:pPr>
        <w:widowControl w:val="0"/>
        <w:rPr>
          <w:rFonts w:ascii="Arial" w:hAnsi="Arial" w:cs="Arial"/>
          <w:sz w:val="22"/>
          <w:szCs w:val="22"/>
        </w:rPr>
      </w:pPr>
    </w:p>
    <w:p w14:paraId="4C696FE6" w14:textId="1B95B90F" w:rsidR="00214786" w:rsidRDefault="00214786" w:rsidP="000362C5">
      <w:pPr>
        <w:widowControl w:val="0"/>
        <w:ind w:left="360"/>
        <w:rPr>
          <w:rFonts w:ascii="Arial" w:hAnsi="Arial" w:cs="Arial"/>
          <w:sz w:val="22"/>
          <w:szCs w:val="22"/>
        </w:rPr>
      </w:pPr>
      <w:r w:rsidRPr="00C62941">
        <w:rPr>
          <w:rFonts w:ascii="Arial" w:hAnsi="Arial" w:cs="Arial"/>
          <w:sz w:val="22"/>
          <w:szCs w:val="22"/>
        </w:rPr>
        <w:t>Conform to applicable requirements from the following construction speci</w:t>
      </w:r>
      <w:r w:rsidR="000362C5">
        <w:rPr>
          <w:rFonts w:ascii="Arial" w:hAnsi="Arial" w:cs="Arial"/>
          <w:sz w:val="22"/>
          <w:szCs w:val="22"/>
        </w:rPr>
        <w:t>al provision</w:t>
      </w:r>
      <w:r w:rsidRPr="00C62941">
        <w:rPr>
          <w:rFonts w:ascii="Arial" w:hAnsi="Arial" w:cs="Arial"/>
          <w:sz w:val="22"/>
          <w:szCs w:val="22"/>
        </w:rPr>
        <w:t>:</w:t>
      </w:r>
    </w:p>
    <w:p w14:paraId="29C6732F" w14:textId="77777777" w:rsidR="000362C5" w:rsidRPr="00C62941" w:rsidRDefault="000362C5" w:rsidP="00CF26BF">
      <w:pPr>
        <w:widowControl w:val="0"/>
        <w:rPr>
          <w:rFonts w:ascii="Arial" w:hAnsi="Arial" w:cs="Arial"/>
          <w:sz w:val="22"/>
          <w:szCs w:val="22"/>
        </w:rPr>
      </w:pPr>
    </w:p>
    <w:p w14:paraId="03F6A0F3" w14:textId="1F7E32B3" w:rsidR="004A3D7C" w:rsidRDefault="00E941FC">
      <w:pPr>
        <w:pStyle w:val="2Text"/>
        <w:widowControl w:val="0"/>
        <w:ind w:left="720"/>
        <w:rPr>
          <w:rFonts w:cs="Arial"/>
          <w:sz w:val="22"/>
          <w:szCs w:val="22"/>
        </w:rPr>
      </w:pPr>
      <w:r w:rsidRPr="00C62941">
        <w:rPr>
          <w:rFonts w:cs="Arial"/>
          <w:sz w:val="22"/>
          <w:szCs w:val="22"/>
        </w:rPr>
        <w:t>A.</w:t>
      </w:r>
      <w:r w:rsidRPr="00C62941">
        <w:rPr>
          <w:rFonts w:cs="Arial"/>
          <w:sz w:val="22"/>
          <w:szCs w:val="22"/>
        </w:rPr>
        <w:tab/>
      </w:r>
      <w:r w:rsidR="000362C5" w:rsidRPr="00C62941">
        <w:rPr>
          <w:rFonts w:cs="Arial"/>
          <w:sz w:val="22"/>
          <w:szCs w:val="22"/>
        </w:rPr>
        <w:t>Special Provision for Electric Service Feed</w:t>
      </w:r>
      <w:r w:rsidR="000362C5">
        <w:rPr>
          <w:rFonts w:cs="Arial"/>
          <w:sz w:val="22"/>
          <w:szCs w:val="22"/>
        </w:rPr>
        <w:t>.</w:t>
      </w:r>
    </w:p>
    <w:p w14:paraId="6C12AF6C" w14:textId="77777777" w:rsidR="000362C5" w:rsidRPr="00C62941" w:rsidRDefault="000362C5" w:rsidP="00CF26BF">
      <w:pPr>
        <w:pStyle w:val="2Text"/>
        <w:widowControl w:val="0"/>
        <w:ind w:firstLine="0"/>
        <w:rPr>
          <w:rFonts w:cs="Arial"/>
          <w:sz w:val="22"/>
          <w:szCs w:val="22"/>
        </w:rPr>
      </w:pPr>
    </w:p>
    <w:p w14:paraId="2E27E15D" w14:textId="320EA76C" w:rsidR="002D2356" w:rsidRPr="00C62941" w:rsidRDefault="002F77D0" w:rsidP="00CF26BF">
      <w:pPr>
        <w:widowControl w:val="0"/>
        <w:ind w:left="360" w:firstLine="360"/>
        <w:rPr>
          <w:rFonts w:ascii="Arial" w:hAnsi="Arial" w:cs="Arial"/>
          <w:sz w:val="22"/>
          <w:szCs w:val="22"/>
        </w:rPr>
      </w:pPr>
      <w:bookmarkStart w:id="99" w:name="_Toc19213009"/>
      <w:bookmarkStart w:id="100" w:name="_Toc19213435"/>
      <w:r w:rsidRPr="00C62941">
        <w:rPr>
          <w:rFonts w:ascii="Arial" w:hAnsi="Arial" w:cs="Arial"/>
          <w:sz w:val="22"/>
          <w:szCs w:val="22"/>
        </w:rPr>
        <w:t>5</w:t>
      </w:r>
      <w:r w:rsidR="002D2356" w:rsidRPr="00C62941">
        <w:rPr>
          <w:rFonts w:ascii="Arial" w:hAnsi="Arial" w:cs="Arial"/>
          <w:sz w:val="22"/>
          <w:szCs w:val="22"/>
        </w:rPr>
        <w:t>.</w:t>
      </w:r>
      <w:r w:rsidR="002D2356" w:rsidRPr="00C62941">
        <w:rPr>
          <w:rFonts w:ascii="Arial" w:hAnsi="Arial" w:cs="Arial"/>
          <w:sz w:val="22"/>
          <w:szCs w:val="22"/>
        </w:rPr>
        <w:tab/>
        <w:t>Automatic Transfer Switch.  Furnish auto transfer switch (ATS) meeting the following minimum requirements:</w:t>
      </w:r>
    </w:p>
    <w:p w14:paraId="4AFD820E" w14:textId="77777777" w:rsidR="002D2356" w:rsidRPr="00C62941" w:rsidRDefault="002D2356" w:rsidP="00C62941">
      <w:pPr>
        <w:widowControl w:val="0"/>
        <w:rPr>
          <w:rFonts w:ascii="Arial" w:hAnsi="Arial" w:cs="Arial"/>
          <w:sz w:val="22"/>
          <w:szCs w:val="22"/>
        </w:rPr>
      </w:pPr>
    </w:p>
    <w:p w14:paraId="7A7321AF" w14:textId="77777777"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The ATS is 600 Ampere (A), 480 VAC rated, Type 0.</w:t>
      </w:r>
    </w:p>
    <w:p w14:paraId="2DE0252B" w14:textId="77777777" w:rsidR="002D2356" w:rsidRPr="00C62941" w:rsidRDefault="002D2356" w:rsidP="00C62941">
      <w:pPr>
        <w:widowControl w:val="0"/>
        <w:rPr>
          <w:rFonts w:ascii="Arial" w:hAnsi="Arial" w:cs="Arial"/>
          <w:sz w:val="22"/>
          <w:szCs w:val="22"/>
        </w:rPr>
      </w:pPr>
    </w:p>
    <w:p w14:paraId="0AFEC05C" w14:textId="77777777"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The ATS is electrically operated and mechanically held.  The electrical operator is a momentarily energized, single-solenoid mechanism.  Main operators utilizing overcurrent disconnect devices, or linear motors are not acceptable.  Make the switch mechanically interlocked to ensure only two possible positions, normal or emergency.</w:t>
      </w:r>
    </w:p>
    <w:p w14:paraId="6A2645D0" w14:textId="77777777" w:rsidR="002D2356" w:rsidRPr="00C62941" w:rsidRDefault="002D2356" w:rsidP="00C62941">
      <w:pPr>
        <w:widowControl w:val="0"/>
        <w:rPr>
          <w:rFonts w:ascii="Arial" w:hAnsi="Arial" w:cs="Arial"/>
          <w:sz w:val="22"/>
          <w:szCs w:val="22"/>
        </w:rPr>
      </w:pPr>
    </w:p>
    <w:p w14:paraId="4A8B6439" w14:textId="7ED95EBE" w:rsidR="002D2356" w:rsidRPr="00C62941" w:rsidRDefault="00E74797" w:rsidP="00C62941">
      <w:pPr>
        <w:widowControl w:val="0"/>
        <w:ind w:left="720" w:firstLine="360"/>
        <w:rPr>
          <w:rFonts w:ascii="Arial" w:hAnsi="Arial" w:cs="Arial"/>
          <w:sz w:val="22"/>
          <w:szCs w:val="22"/>
        </w:rPr>
      </w:pPr>
      <w:r w:rsidRPr="00C62941">
        <w:rPr>
          <w:rFonts w:ascii="Arial" w:hAnsi="Arial" w:cs="Arial"/>
          <w:sz w:val="22"/>
          <w:szCs w:val="22"/>
        </w:rPr>
        <w:t>C</w:t>
      </w:r>
      <w:r w:rsidR="002D2356" w:rsidRPr="00C62941">
        <w:rPr>
          <w:rFonts w:ascii="Arial" w:hAnsi="Arial" w:cs="Arial"/>
          <w:sz w:val="22"/>
          <w:szCs w:val="22"/>
        </w:rPr>
        <w:t>.</w:t>
      </w:r>
      <w:r w:rsidR="002D2356" w:rsidRPr="00C62941">
        <w:rPr>
          <w:rFonts w:ascii="Arial" w:hAnsi="Arial" w:cs="Arial"/>
          <w:sz w:val="22"/>
          <w:szCs w:val="22"/>
        </w:rPr>
        <w:tab/>
        <w:t>The switch is positively locked and unaffected by momentary outages, so that contact pressure is maintained at a constant value and contact temperature rise is minimized for maximum reliability and operating life.</w:t>
      </w:r>
    </w:p>
    <w:p w14:paraId="6090AD61" w14:textId="77777777" w:rsidR="002D2356" w:rsidRPr="00C62941" w:rsidRDefault="002D2356" w:rsidP="00C62941">
      <w:pPr>
        <w:widowControl w:val="0"/>
        <w:rPr>
          <w:rFonts w:ascii="Arial" w:hAnsi="Arial" w:cs="Arial"/>
          <w:sz w:val="22"/>
          <w:szCs w:val="22"/>
        </w:rPr>
      </w:pPr>
    </w:p>
    <w:p w14:paraId="295857CD" w14:textId="58272F0E" w:rsidR="002D2356" w:rsidRPr="00C62941" w:rsidRDefault="00E74797" w:rsidP="00C62941">
      <w:pPr>
        <w:widowControl w:val="0"/>
        <w:ind w:left="720" w:firstLine="360"/>
        <w:rPr>
          <w:rFonts w:ascii="Arial" w:hAnsi="Arial" w:cs="Arial"/>
          <w:sz w:val="22"/>
          <w:szCs w:val="22"/>
        </w:rPr>
      </w:pPr>
      <w:r w:rsidRPr="00C62941">
        <w:rPr>
          <w:rFonts w:ascii="Arial" w:hAnsi="Arial" w:cs="Arial"/>
          <w:sz w:val="22"/>
          <w:szCs w:val="22"/>
        </w:rPr>
        <w:t>D</w:t>
      </w:r>
      <w:r w:rsidR="002D2356" w:rsidRPr="00C62941">
        <w:rPr>
          <w:rFonts w:ascii="Arial" w:hAnsi="Arial" w:cs="Arial"/>
          <w:sz w:val="22"/>
          <w:szCs w:val="22"/>
        </w:rPr>
        <w:t>.</w:t>
      </w:r>
      <w:r w:rsidR="002D2356" w:rsidRPr="00C62941">
        <w:rPr>
          <w:rFonts w:ascii="Arial" w:hAnsi="Arial" w:cs="Arial"/>
          <w:sz w:val="22"/>
          <w:szCs w:val="22"/>
        </w:rPr>
        <w:tab/>
        <w:t>Main contacts with silver composition.</w:t>
      </w:r>
    </w:p>
    <w:p w14:paraId="3D2D2D16" w14:textId="77777777" w:rsidR="002D2356" w:rsidRPr="00C62941" w:rsidRDefault="002D2356" w:rsidP="00C62941">
      <w:pPr>
        <w:widowControl w:val="0"/>
        <w:rPr>
          <w:rFonts w:ascii="Arial" w:hAnsi="Arial" w:cs="Arial"/>
          <w:sz w:val="22"/>
          <w:szCs w:val="22"/>
        </w:rPr>
      </w:pPr>
    </w:p>
    <w:p w14:paraId="09278820" w14:textId="5E88152E" w:rsidR="002D2356" w:rsidRPr="00C62941" w:rsidRDefault="00E74797" w:rsidP="00C62941">
      <w:pPr>
        <w:widowControl w:val="0"/>
        <w:ind w:left="720" w:firstLine="360"/>
        <w:rPr>
          <w:rFonts w:ascii="Arial" w:hAnsi="Arial" w:cs="Arial"/>
          <w:sz w:val="22"/>
          <w:szCs w:val="22"/>
        </w:rPr>
      </w:pPr>
      <w:r w:rsidRPr="00C62941">
        <w:rPr>
          <w:rFonts w:ascii="Arial" w:hAnsi="Arial" w:cs="Arial"/>
          <w:sz w:val="22"/>
          <w:szCs w:val="22"/>
        </w:rPr>
        <w:t>E</w:t>
      </w:r>
      <w:r w:rsidR="002D2356" w:rsidRPr="00C62941">
        <w:rPr>
          <w:rFonts w:ascii="Arial" w:hAnsi="Arial" w:cs="Arial"/>
          <w:sz w:val="22"/>
          <w:szCs w:val="22"/>
        </w:rPr>
        <w:t>.</w:t>
      </w:r>
      <w:r w:rsidR="002D2356" w:rsidRPr="00C62941">
        <w:rPr>
          <w:rFonts w:ascii="Arial" w:hAnsi="Arial" w:cs="Arial"/>
          <w:sz w:val="22"/>
          <w:szCs w:val="22"/>
        </w:rPr>
        <w:tab/>
        <w:t>Ensure inspection of all contacts is possible from the front of the switch without disassembly of operating linkages and without disconnection of power conductors.  Ensure all stationary and moveable contacts are replaceable without removing power conductors and/or bus bars.</w:t>
      </w:r>
    </w:p>
    <w:p w14:paraId="4C9DF304" w14:textId="77777777" w:rsidR="002D2356" w:rsidRPr="00C62941" w:rsidRDefault="002D2356" w:rsidP="00C62941">
      <w:pPr>
        <w:widowControl w:val="0"/>
        <w:rPr>
          <w:rFonts w:ascii="Arial" w:hAnsi="Arial" w:cs="Arial"/>
          <w:sz w:val="22"/>
          <w:szCs w:val="22"/>
        </w:rPr>
      </w:pPr>
    </w:p>
    <w:p w14:paraId="6280AD8D" w14:textId="3D0EDC8C" w:rsidR="002D2356" w:rsidRPr="00C62941" w:rsidRDefault="00E74797" w:rsidP="00C62941">
      <w:pPr>
        <w:widowControl w:val="0"/>
        <w:ind w:left="720" w:firstLine="360"/>
        <w:rPr>
          <w:rFonts w:ascii="Arial" w:hAnsi="Arial" w:cs="Arial"/>
          <w:sz w:val="22"/>
          <w:szCs w:val="22"/>
        </w:rPr>
      </w:pPr>
      <w:r w:rsidRPr="00C62941">
        <w:rPr>
          <w:rFonts w:ascii="Arial" w:hAnsi="Arial" w:cs="Arial"/>
          <w:sz w:val="22"/>
          <w:szCs w:val="22"/>
        </w:rPr>
        <w:t>F</w:t>
      </w:r>
      <w:r w:rsidR="002D2356" w:rsidRPr="00C62941">
        <w:rPr>
          <w:rFonts w:ascii="Arial" w:hAnsi="Arial" w:cs="Arial"/>
          <w:sz w:val="22"/>
          <w:szCs w:val="22"/>
        </w:rPr>
        <w:t>.</w:t>
      </w:r>
      <w:r w:rsidR="002D2356" w:rsidRPr="00C62941">
        <w:rPr>
          <w:rFonts w:ascii="Arial" w:hAnsi="Arial" w:cs="Arial"/>
          <w:sz w:val="22"/>
          <w:szCs w:val="22"/>
        </w:rPr>
        <w:tab/>
      </w:r>
      <w:bookmarkStart w:id="101" w:name="_Hlk109376636"/>
      <w:r w:rsidR="002D2356" w:rsidRPr="00C62941">
        <w:rPr>
          <w:rFonts w:ascii="Arial" w:hAnsi="Arial" w:cs="Arial"/>
          <w:sz w:val="22"/>
          <w:szCs w:val="22"/>
        </w:rPr>
        <w:t>Furnish a neutral conductor plate with fully rated aluminum-copper (AL-CU) pressure connectors for solidly connected neutral conductors.</w:t>
      </w:r>
      <w:bookmarkEnd w:id="101"/>
    </w:p>
    <w:p w14:paraId="7D8EF6E6" w14:textId="77777777" w:rsidR="002D2356" w:rsidRPr="00C62941" w:rsidRDefault="002D2356" w:rsidP="00C62941">
      <w:pPr>
        <w:widowControl w:val="0"/>
        <w:rPr>
          <w:rFonts w:ascii="Arial" w:hAnsi="Arial" w:cs="Arial"/>
          <w:sz w:val="22"/>
          <w:szCs w:val="22"/>
        </w:rPr>
      </w:pPr>
    </w:p>
    <w:p w14:paraId="70A2DF58" w14:textId="089EA91A" w:rsidR="002D2356" w:rsidRPr="00C62941" w:rsidRDefault="00E74797" w:rsidP="00C62941">
      <w:pPr>
        <w:widowControl w:val="0"/>
        <w:ind w:left="720" w:firstLine="360"/>
        <w:rPr>
          <w:rFonts w:ascii="Arial" w:hAnsi="Arial" w:cs="Arial"/>
          <w:sz w:val="22"/>
          <w:szCs w:val="22"/>
        </w:rPr>
      </w:pPr>
      <w:r w:rsidRPr="00C62941">
        <w:rPr>
          <w:rFonts w:ascii="Arial" w:hAnsi="Arial" w:cs="Arial"/>
          <w:sz w:val="22"/>
          <w:szCs w:val="22"/>
        </w:rPr>
        <w:t>G</w:t>
      </w:r>
      <w:r w:rsidR="002D2356" w:rsidRPr="00C62941">
        <w:rPr>
          <w:rFonts w:ascii="Arial" w:hAnsi="Arial" w:cs="Arial"/>
          <w:sz w:val="22"/>
          <w:szCs w:val="22"/>
        </w:rPr>
        <w:t>.</w:t>
      </w:r>
      <w:r w:rsidR="002D2356" w:rsidRPr="00C62941">
        <w:rPr>
          <w:rFonts w:ascii="Arial" w:hAnsi="Arial" w:cs="Arial"/>
          <w:sz w:val="22"/>
          <w:szCs w:val="22"/>
        </w:rPr>
        <w:tab/>
        <w:t>An ATS controller with sensing and logic provided in a single built-in microprocessor for maximum reliability, minimum maintenance, and the ability to communicate serially through an optional serial communication module or Ethernet connectivity module.</w:t>
      </w:r>
    </w:p>
    <w:p w14:paraId="335F34AC" w14:textId="77777777" w:rsidR="002D2356" w:rsidRPr="00C62941" w:rsidRDefault="002D2356" w:rsidP="00C62941">
      <w:pPr>
        <w:widowControl w:val="0"/>
        <w:rPr>
          <w:rFonts w:ascii="Arial" w:hAnsi="Arial" w:cs="Arial"/>
          <w:sz w:val="22"/>
          <w:szCs w:val="22"/>
        </w:rPr>
      </w:pPr>
    </w:p>
    <w:p w14:paraId="66746E25" w14:textId="630E3033" w:rsidR="002D2356" w:rsidRPr="00C62941" w:rsidRDefault="00E74797" w:rsidP="00C62941">
      <w:pPr>
        <w:widowControl w:val="0"/>
        <w:ind w:left="720" w:firstLine="360"/>
        <w:rPr>
          <w:rFonts w:ascii="Arial" w:hAnsi="Arial" w:cs="Arial"/>
          <w:sz w:val="22"/>
          <w:szCs w:val="22"/>
        </w:rPr>
      </w:pPr>
      <w:r w:rsidRPr="00C62941">
        <w:rPr>
          <w:rFonts w:ascii="Arial" w:hAnsi="Arial" w:cs="Arial"/>
          <w:sz w:val="22"/>
          <w:szCs w:val="22"/>
        </w:rPr>
        <w:t>H</w:t>
      </w:r>
      <w:r w:rsidR="002D2356" w:rsidRPr="00C62941">
        <w:rPr>
          <w:rFonts w:ascii="Arial" w:hAnsi="Arial" w:cs="Arial"/>
          <w:sz w:val="22"/>
          <w:szCs w:val="22"/>
        </w:rPr>
        <w:t>.</w:t>
      </w:r>
      <w:r w:rsidR="002D2356" w:rsidRPr="00C62941">
        <w:rPr>
          <w:rFonts w:ascii="Arial" w:hAnsi="Arial" w:cs="Arial"/>
          <w:sz w:val="22"/>
          <w:szCs w:val="22"/>
        </w:rPr>
        <w:tab/>
        <w:t xml:space="preserve">A single controller that provides 12 selectable nominal voltages for maximum application flexibility and minimal spare part requirements.  </w:t>
      </w:r>
      <w:bookmarkStart w:id="102" w:name="_Hlk109376705"/>
      <w:r w:rsidR="002D2356" w:rsidRPr="00C62941">
        <w:rPr>
          <w:rFonts w:ascii="Arial" w:hAnsi="Arial" w:cs="Arial"/>
          <w:sz w:val="22"/>
          <w:szCs w:val="22"/>
        </w:rPr>
        <w:t xml:space="preserve">Voltage sensing is to be true rms type and is to be accurate to ±1 percent of nominal voltage. </w:t>
      </w:r>
      <w:bookmarkEnd w:id="102"/>
      <w:r w:rsidR="002D2356" w:rsidRPr="00C62941">
        <w:rPr>
          <w:rFonts w:ascii="Arial" w:hAnsi="Arial" w:cs="Arial"/>
          <w:sz w:val="22"/>
          <w:szCs w:val="22"/>
        </w:rPr>
        <w:t xml:space="preserve"> Frequency sensing is to be accurate to ±0.2 percent.  The control panel is to be capable of operating over a temperature range of -20 °C to +60 °C</w:t>
      </w:r>
      <w:r w:rsidR="002D2356" w:rsidRPr="00C62941" w:rsidDel="00863FA7">
        <w:rPr>
          <w:rFonts w:ascii="Arial" w:hAnsi="Arial" w:cs="Arial"/>
          <w:sz w:val="22"/>
          <w:szCs w:val="22"/>
        </w:rPr>
        <w:t xml:space="preserve"> </w:t>
      </w:r>
      <w:r w:rsidR="002D2356" w:rsidRPr="00C62941">
        <w:rPr>
          <w:rFonts w:ascii="Arial" w:hAnsi="Arial" w:cs="Arial"/>
          <w:sz w:val="22"/>
          <w:szCs w:val="22"/>
        </w:rPr>
        <w:t>and storage from -55 °C to +85 °C.</w:t>
      </w:r>
    </w:p>
    <w:p w14:paraId="1BB25C1B" w14:textId="77777777" w:rsidR="002D2356" w:rsidRPr="00C62941" w:rsidRDefault="002D2356" w:rsidP="00C62941">
      <w:pPr>
        <w:widowControl w:val="0"/>
        <w:rPr>
          <w:rFonts w:ascii="Arial" w:hAnsi="Arial" w:cs="Arial"/>
          <w:sz w:val="22"/>
          <w:szCs w:val="22"/>
        </w:rPr>
      </w:pPr>
    </w:p>
    <w:p w14:paraId="24844968" w14:textId="1029EBE7" w:rsidR="002D2356" w:rsidRPr="00C62941" w:rsidRDefault="00E74797" w:rsidP="00C62941">
      <w:pPr>
        <w:widowControl w:val="0"/>
        <w:ind w:left="720" w:firstLine="360"/>
        <w:rPr>
          <w:rFonts w:ascii="Arial" w:hAnsi="Arial" w:cs="Arial"/>
          <w:sz w:val="22"/>
          <w:szCs w:val="22"/>
        </w:rPr>
      </w:pPr>
      <w:r w:rsidRPr="00C62941">
        <w:rPr>
          <w:rFonts w:ascii="Arial" w:hAnsi="Arial" w:cs="Arial"/>
          <w:sz w:val="22"/>
          <w:szCs w:val="22"/>
        </w:rPr>
        <w:t>I</w:t>
      </w:r>
      <w:r w:rsidR="002D2356" w:rsidRPr="00C62941">
        <w:rPr>
          <w:rFonts w:ascii="Arial" w:hAnsi="Arial" w:cs="Arial"/>
          <w:sz w:val="22"/>
          <w:szCs w:val="22"/>
        </w:rPr>
        <w:t>.</w:t>
      </w:r>
      <w:r w:rsidR="002D2356" w:rsidRPr="00C62941">
        <w:rPr>
          <w:rFonts w:ascii="Arial" w:hAnsi="Arial" w:cs="Arial"/>
          <w:sz w:val="22"/>
          <w:szCs w:val="22"/>
        </w:rPr>
        <w:tab/>
        <w:t>Connect the controller to the transfer switch by an interconnecting wiring harness.  The harness is to include a keyed disconnect plug to enable the controller to be disconnected from the transfer switch for routine maintenance.  Sensing and control logic is provided on multi-layer printed circuit boards.  Interfacing relays are to be industrial grade plug-in type with dust covers.  Enclose the control panel with a protective cover and mount separately from the transfer switch unit for safety and ease of maintenance.  Ensure the protective cover includes a built-in pocket for storage of the operator’s manuals.</w:t>
      </w:r>
    </w:p>
    <w:p w14:paraId="0200ED35" w14:textId="77777777" w:rsidR="002D2356" w:rsidRPr="00C62941" w:rsidRDefault="002D2356" w:rsidP="00C62941">
      <w:pPr>
        <w:widowControl w:val="0"/>
        <w:rPr>
          <w:rFonts w:ascii="Arial" w:hAnsi="Arial" w:cs="Arial"/>
          <w:sz w:val="22"/>
          <w:szCs w:val="22"/>
        </w:rPr>
      </w:pPr>
    </w:p>
    <w:p w14:paraId="7898B63C" w14:textId="7CBD41B3" w:rsidR="002D2356" w:rsidRPr="00C62941" w:rsidRDefault="00E74797" w:rsidP="00C62941">
      <w:pPr>
        <w:widowControl w:val="0"/>
        <w:ind w:left="720" w:firstLine="360"/>
        <w:rPr>
          <w:rFonts w:ascii="Arial" w:hAnsi="Arial" w:cs="Arial"/>
          <w:sz w:val="22"/>
          <w:szCs w:val="22"/>
        </w:rPr>
      </w:pPr>
      <w:r w:rsidRPr="00C62941">
        <w:rPr>
          <w:rFonts w:ascii="Arial" w:hAnsi="Arial" w:cs="Arial"/>
          <w:sz w:val="22"/>
          <w:szCs w:val="22"/>
        </w:rPr>
        <w:t>J</w:t>
      </w:r>
      <w:r w:rsidR="002D2356" w:rsidRPr="00C62941">
        <w:rPr>
          <w:rFonts w:ascii="Arial" w:hAnsi="Arial" w:cs="Arial"/>
          <w:sz w:val="22"/>
          <w:szCs w:val="22"/>
        </w:rPr>
        <w:t>.</w:t>
      </w:r>
      <w:r w:rsidR="002D2356" w:rsidRPr="00C62941">
        <w:rPr>
          <w:rFonts w:ascii="Arial" w:hAnsi="Arial" w:cs="Arial"/>
          <w:sz w:val="22"/>
          <w:szCs w:val="22"/>
        </w:rPr>
        <w:tab/>
        <w:t xml:space="preserve">A four-line, </w:t>
      </w:r>
      <w:proofErr w:type="gramStart"/>
      <w:r w:rsidR="002D2356" w:rsidRPr="00C62941">
        <w:rPr>
          <w:rFonts w:ascii="Arial" w:hAnsi="Arial" w:cs="Arial"/>
          <w:sz w:val="22"/>
          <w:szCs w:val="22"/>
        </w:rPr>
        <w:t>20 character</w:t>
      </w:r>
      <w:proofErr w:type="gramEnd"/>
      <w:r w:rsidR="002D2356" w:rsidRPr="00C62941">
        <w:rPr>
          <w:rFonts w:ascii="Arial" w:hAnsi="Arial" w:cs="Arial"/>
          <w:sz w:val="22"/>
          <w:szCs w:val="22"/>
        </w:rPr>
        <w:t xml:space="preserve"> LCD display and keypad that is integral to the controller that allows for viewing of all available data and setting desired operational parameters.  Furnish operational parameters for viewing and limited control through the communications interface port.  The ATS will only allow the following parameters to be adjusted via dual in-line package (DIP) switches on the controller:</w:t>
      </w:r>
    </w:p>
    <w:p w14:paraId="15940D8B" w14:textId="77777777" w:rsidR="002D2356" w:rsidRPr="00C62941" w:rsidRDefault="002D2356" w:rsidP="00C62941">
      <w:pPr>
        <w:widowControl w:val="0"/>
        <w:rPr>
          <w:rFonts w:ascii="Arial" w:hAnsi="Arial" w:cs="Arial"/>
          <w:sz w:val="22"/>
          <w:szCs w:val="22"/>
        </w:rPr>
      </w:pPr>
    </w:p>
    <w:p w14:paraId="6BD84DB5" w14:textId="635D0DDC" w:rsidR="002D2356" w:rsidRPr="00C62941" w:rsidRDefault="002D2356"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Nominal line voltage and frequency</w:t>
      </w:r>
      <w:r w:rsidR="00766D70">
        <w:rPr>
          <w:rFonts w:ascii="Arial" w:hAnsi="Arial" w:cs="Arial"/>
          <w:sz w:val="22"/>
          <w:szCs w:val="22"/>
        </w:rPr>
        <w:t>.</w:t>
      </w:r>
    </w:p>
    <w:p w14:paraId="642A0C24" w14:textId="77777777" w:rsidR="002D2356" w:rsidRPr="00C62941" w:rsidRDefault="002D2356" w:rsidP="00C62941">
      <w:pPr>
        <w:widowControl w:val="0"/>
        <w:rPr>
          <w:rFonts w:ascii="Arial" w:hAnsi="Arial" w:cs="Arial"/>
          <w:sz w:val="22"/>
          <w:szCs w:val="22"/>
        </w:rPr>
      </w:pPr>
    </w:p>
    <w:p w14:paraId="3C20B6CB" w14:textId="62776562" w:rsidR="002D2356" w:rsidRPr="00C62941" w:rsidRDefault="002D2356"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Single or three phase sensing</w:t>
      </w:r>
      <w:r w:rsidR="00766D70">
        <w:rPr>
          <w:rFonts w:ascii="Arial" w:hAnsi="Arial" w:cs="Arial"/>
          <w:sz w:val="22"/>
          <w:szCs w:val="22"/>
        </w:rPr>
        <w:t>.</w:t>
      </w:r>
    </w:p>
    <w:p w14:paraId="4E114AEF" w14:textId="77777777" w:rsidR="002D2356" w:rsidRPr="00C62941" w:rsidRDefault="002D2356" w:rsidP="00C62941">
      <w:pPr>
        <w:widowControl w:val="0"/>
        <w:rPr>
          <w:rFonts w:ascii="Arial" w:hAnsi="Arial" w:cs="Arial"/>
          <w:sz w:val="22"/>
          <w:szCs w:val="22"/>
        </w:rPr>
      </w:pPr>
    </w:p>
    <w:p w14:paraId="08748DB7" w14:textId="6C1CA03E" w:rsidR="002D2356" w:rsidRPr="00C62941" w:rsidRDefault="002D2356"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Operating parameter protection</w:t>
      </w:r>
      <w:r w:rsidR="00766D70">
        <w:rPr>
          <w:rFonts w:ascii="Arial" w:hAnsi="Arial" w:cs="Arial"/>
          <w:sz w:val="22"/>
          <w:szCs w:val="22"/>
        </w:rPr>
        <w:t>.</w:t>
      </w:r>
    </w:p>
    <w:p w14:paraId="7A6D659E" w14:textId="77777777" w:rsidR="002D2356" w:rsidRPr="00C62941" w:rsidRDefault="002D2356" w:rsidP="00C62941">
      <w:pPr>
        <w:widowControl w:val="0"/>
        <w:rPr>
          <w:rFonts w:ascii="Arial" w:hAnsi="Arial" w:cs="Arial"/>
          <w:sz w:val="22"/>
          <w:szCs w:val="22"/>
        </w:rPr>
      </w:pPr>
    </w:p>
    <w:p w14:paraId="51E04AD2" w14:textId="02AD852E" w:rsidR="002D2356" w:rsidRPr="00C62941" w:rsidRDefault="002D2356"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Transfer operating mode configuration</w:t>
      </w:r>
      <w:r w:rsidR="00766D70">
        <w:rPr>
          <w:rFonts w:ascii="Arial" w:hAnsi="Arial" w:cs="Arial"/>
          <w:sz w:val="22"/>
          <w:szCs w:val="22"/>
        </w:rPr>
        <w:t>.</w:t>
      </w:r>
    </w:p>
    <w:p w14:paraId="24A32DD6" w14:textId="77777777" w:rsidR="002D2356" w:rsidRPr="00C62941" w:rsidRDefault="002D2356" w:rsidP="00C62941">
      <w:pPr>
        <w:widowControl w:val="0"/>
        <w:rPr>
          <w:rFonts w:ascii="Arial" w:hAnsi="Arial" w:cs="Arial"/>
          <w:sz w:val="22"/>
          <w:szCs w:val="22"/>
        </w:rPr>
      </w:pPr>
    </w:p>
    <w:p w14:paraId="23223287" w14:textId="1B746859" w:rsidR="002D2356" w:rsidRPr="00C62941" w:rsidRDefault="00E74797" w:rsidP="00C62941">
      <w:pPr>
        <w:widowControl w:val="0"/>
        <w:ind w:left="720" w:firstLine="360"/>
        <w:rPr>
          <w:rFonts w:ascii="Arial" w:hAnsi="Arial" w:cs="Arial"/>
          <w:sz w:val="22"/>
          <w:szCs w:val="22"/>
        </w:rPr>
      </w:pPr>
      <w:r w:rsidRPr="00C62941">
        <w:rPr>
          <w:rFonts w:ascii="Arial" w:hAnsi="Arial" w:cs="Arial"/>
          <w:sz w:val="22"/>
          <w:szCs w:val="22"/>
        </w:rPr>
        <w:t>K</w:t>
      </w:r>
      <w:r w:rsidR="002D2356" w:rsidRPr="00C62941">
        <w:rPr>
          <w:rFonts w:ascii="Arial" w:hAnsi="Arial" w:cs="Arial"/>
          <w:sz w:val="22"/>
          <w:szCs w:val="22"/>
        </w:rPr>
        <w:t>.</w:t>
      </w:r>
      <w:r w:rsidR="002D2356" w:rsidRPr="00C62941">
        <w:rPr>
          <w:rFonts w:ascii="Arial" w:hAnsi="Arial" w:cs="Arial"/>
          <w:sz w:val="22"/>
          <w:szCs w:val="22"/>
        </w:rPr>
        <w:tab/>
        <w:t xml:space="preserve">Make voltage and frequency settings to be field adjustable in 1 </w:t>
      </w:r>
      <w:r w:rsidRPr="00C62941">
        <w:rPr>
          <w:rFonts w:ascii="Arial" w:hAnsi="Arial" w:cs="Arial"/>
          <w:sz w:val="22"/>
          <w:szCs w:val="22"/>
        </w:rPr>
        <w:t>percent</w:t>
      </w:r>
      <w:r w:rsidR="002D2356" w:rsidRPr="00C62941">
        <w:rPr>
          <w:rFonts w:ascii="Arial" w:hAnsi="Arial" w:cs="Arial"/>
          <w:sz w:val="22"/>
          <w:szCs w:val="22"/>
        </w:rPr>
        <w:t xml:space="preserve"> increments either locally with the display and keypad or remotely via the communications interface port.</w:t>
      </w:r>
    </w:p>
    <w:p w14:paraId="32F2E354" w14:textId="77777777" w:rsidR="00E74797" w:rsidRPr="00C62941" w:rsidRDefault="00E74797" w:rsidP="00CF26BF">
      <w:pPr>
        <w:widowControl w:val="0"/>
        <w:rPr>
          <w:rFonts w:ascii="Arial" w:hAnsi="Arial" w:cs="Arial"/>
          <w:sz w:val="22"/>
          <w:szCs w:val="22"/>
        </w:rPr>
      </w:pPr>
    </w:p>
    <w:p w14:paraId="651EAF73" w14:textId="22B10D85" w:rsidR="00E74797" w:rsidRPr="00C62941" w:rsidRDefault="00766D70" w:rsidP="00C62941">
      <w:pPr>
        <w:widowControl w:val="0"/>
        <w:ind w:left="720" w:firstLine="360"/>
        <w:rPr>
          <w:rFonts w:ascii="Arial" w:hAnsi="Arial" w:cs="Arial"/>
          <w:sz w:val="22"/>
          <w:szCs w:val="22"/>
        </w:rPr>
      </w:pPr>
      <w:r>
        <w:rPr>
          <w:rFonts w:ascii="Arial" w:hAnsi="Arial" w:cs="Arial"/>
          <w:sz w:val="22"/>
          <w:szCs w:val="22"/>
        </w:rPr>
        <w:t>L</w:t>
      </w:r>
      <w:r w:rsidR="00E74797" w:rsidRPr="00C62941">
        <w:rPr>
          <w:rFonts w:ascii="Arial" w:hAnsi="Arial" w:cs="Arial"/>
          <w:sz w:val="22"/>
          <w:szCs w:val="22"/>
        </w:rPr>
        <w:t>.</w:t>
      </w:r>
      <w:r w:rsidR="00E74797" w:rsidRPr="00C62941">
        <w:rPr>
          <w:rFonts w:ascii="Arial" w:hAnsi="Arial" w:cs="Arial"/>
          <w:sz w:val="22"/>
          <w:szCs w:val="22"/>
        </w:rPr>
        <w:tab/>
        <w:t xml:space="preserve">Ensure controller is provided with a minimum of </w:t>
      </w:r>
      <w:r>
        <w:rPr>
          <w:rFonts w:ascii="Arial" w:hAnsi="Arial" w:cs="Arial"/>
          <w:sz w:val="22"/>
          <w:szCs w:val="22"/>
        </w:rPr>
        <w:t>one</w:t>
      </w:r>
      <w:r w:rsidR="00E74797" w:rsidRPr="00C62941">
        <w:rPr>
          <w:rFonts w:ascii="Arial" w:hAnsi="Arial" w:cs="Arial"/>
          <w:sz w:val="22"/>
          <w:szCs w:val="22"/>
        </w:rPr>
        <w:t xml:space="preserve"> programmable digital input that is configured to inhibit re-transferring of sources during a span operation.</w:t>
      </w:r>
      <w:r>
        <w:rPr>
          <w:rFonts w:ascii="Arial" w:hAnsi="Arial" w:cs="Arial"/>
          <w:sz w:val="22"/>
          <w:szCs w:val="22"/>
        </w:rPr>
        <w:t xml:space="preserve"> </w:t>
      </w:r>
      <w:r w:rsidR="00E74797" w:rsidRPr="00C62941">
        <w:rPr>
          <w:rFonts w:ascii="Arial" w:hAnsi="Arial" w:cs="Arial"/>
          <w:sz w:val="22"/>
          <w:szCs w:val="22"/>
        </w:rPr>
        <w:t xml:space="preserve"> A fully seated indication is to be provided to allow for retransferring.</w:t>
      </w:r>
    </w:p>
    <w:p w14:paraId="71F918F7" w14:textId="77777777" w:rsidR="002D2356" w:rsidRPr="00C62941" w:rsidRDefault="002D2356" w:rsidP="00C62941">
      <w:pPr>
        <w:widowControl w:val="0"/>
        <w:rPr>
          <w:rFonts w:ascii="Arial" w:hAnsi="Arial" w:cs="Arial"/>
          <w:sz w:val="22"/>
          <w:szCs w:val="22"/>
        </w:rPr>
      </w:pPr>
    </w:p>
    <w:p w14:paraId="7C3FB735" w14:textId="77777777"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M.</w:t>
      </w:r>
      <w:r w:rsidRPr="00C62941">
        <w:rPr>
          <w:rFonts w:ascii="Arial" w:hAnsi="Arial" w:cs="Arial"/>
          <w:sz w:val="22"/>
          <w:szCs w:val="22"/>
        </w:rPr>
        <w:tab/>
        <w:t>Ensure the controller is capable (when activated by the keypad or the communications interface port) of sensing the phase rotation of both the normal and emergency sources.  The source will be considered unacceptable if the phase rotation is not the preferred rotation selected (ABC or CBA).</w:t>
      </w:r>
    </w:p>
    <w:p w14:paraId="336479A5" w14:textId="77777777" w:rsidR="002D2356" w:rsidRPr="00C62941" w:rsidRDefault="002D2356" w:rsidP="00C62941">
      <w:pPr>
        <w:widowControl w:val="0"/>
        <w:rPr>
          <w:rFonts w:ascii="Arial" w:hAnsi="Arial" w:cs="Arial"/>
          <w:sz w:val="22"/>
          <w:szCs w:val="22"/>
        </w:rPr>
      </w:pPr>
    </w:p>
    <w:p w14:paraId="309B7F7E" w14:textId="77777777"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N.</w:t>
      </w:r>
      <w:r w:rsidRPr="00C62941">
        <w:rPr>
          <w:rFonts w:ascii="Arial" w:hAnsi="Arial" w:cs="Arial"/>
          <w:sz w:val="22"/>
          <w:szCs w:val="22"/>
        </w:rPr>
        <w:tab/>
        <w:t>Furnish source status screens for both normal and emergency with a digital readout of voltage on all 3 phases, frequency, and phase rotation.</w:t>
      </w:r>
    </w:p>
    <w:p w14:paraId="5876C25D" w14:textId="77777777" w:rsidR="002D2356" w:rsidRPr="00C62941" w:rsidRDefault="002D2356" w:rsidP="00C62941">
      <w:pPr>
        <w:widowControl w:val="0"/>
        <w:rPr>
          <w:rFonts w:ascii="Arial" w:hAnsi="Arial" w:cs="Arial"/>
          <w:sz w:val="22"/>
          <w:szCs w:val="22"/>
        </w:rPr>
      </w:pPr>
    </w:p>
    <w:p w14:paraId="5F0B4F76" w14:textId="77777777"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O.</w:t>
      </w:r>
      <w:r w:rsidRPr="00C62941">
        <w:rPr>
          <w:rFonts w:ascii="Arial" w:hAnsi="Arial" w:cs="Arial"/>
          <w:sz w:val="22"/>
          <w:szCs w:val="22"/>
        </w:rPr>
        <w:tab/>
        <w:t>Furnish an adjustable time delay of 0 to 6 seconds to override momentary normal source outages and delay all transfer and engine starting signals.</w:t>
      </w:r>
    </w:p>
    <w:p w14:paraId="4FF44E5D" w14:textId="77777777" w:rsidR="002D2356" w:rsidRPr="00C62941" w:rsidRDefault="002D2356" w:rsidP="00C62941">
      <w:pPr>
        <w:widowControl w:val="0"/>
        <w:rPr>
          <w:rFonts w:ascii="Arial" w:hAnsi="Arial" w:cs="Arial"/>
          <w:sz w:val="22"/>
          <w:szCs w:val="22"/>
        </w:rPr>
      </w:pPr>
    </w:p>
    <w:p w14:paraId="6A6F2039" w14:textId="77777777"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P.</w:t>
      </w:r>
      <w:r w:rsidRPr="00C62941">
        <w:rPr>
          <w:rFonts w:ascii="Arial" w:hAnsi="Arial" w:cs="Arial"/>
          <w:sz w:val="22"/>
          <w:szCs w:val="22"/>
        </w:rPr>
        <w:tab/>
        <w:t>Furnish a time delay on transfer to emergency, adjustable from 0 to 60 minutes, for controlled timing of transfer of loads to emergency.</w:t>
      </w:r>
    </w:p>
    <w:p w14:paraId="44340DC3" w14:textId="77777777" w:rsidR="002D2356" w:rsidRPr="00C62941" w:rsidRDefault="002D2356" w:rsidP="00C62941">
      <w:pPr>
        <w:widowControl w:val="0"/>
        <w:rPr>
          <w:rFonts w:ascii="Arial" w:hAnsi="Arial" w:cs="Arial"/>
          <w:sz w:val="22"/>
          <w:szCs w:val="22"/>
        </w:rPr>
      </w:pPr>
    </w:p>
    <w:p w14:paraId="1C00D0A0" w14:textId="77777777"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Q.</w:t>
      </w:r>
      <w:r w:rsidRPr="00C62941">
        <w:rPr>
          <w:rFonts w:ascii="Arial" w:hAnsi="Arial" w:cs="Arial"/>
          <w:sz w:val="22"/>
          <w:szCs w:val="22"/>
        </w:rPr>
        <w:tab/>
        <w:t>Furnish two-time delay modes (which are independently adjustable) on re-transfer to normal.  One time delay for actual normal power failures and the other for the test mode function.  The time delays are to be adjustable from 0 to 60 minutes.  Ensure the time delay is automatically bypassed if the emergency source fails and the normal source is acceptable.</w:t>
      </w:r>
    </w:p>
    <w:p w14:paraId="66505B58" w14:textId="77777777" w:rsidR="002D2356" w:rsidRPr="00C62941" w:rsidRDefault="002D2356" w:rsidP="00C62941">
      <w:pPr>
        <w:widowControl w:val="0"/>
        <w:rPr>
          <w:rFonts w:ascii="Arial" w:hAnsi="Arial" w:cs="Arial"/>
          <w:sz w:val="22"/>
          <w:szCs w:val="22"/>
        </w:rPr>
      </w:pPr>
    </w:p>
    <w:p w14:paraId="33CD3B47" w14:textId="77777777"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lastRenderedPageBreak/>
        <w:t>R.</w:t>
      </w:r>
      <w:r w:rsidRPr="00C62941">
        <w:rPr>
          <w:rFonts w:ascii="Arial" w:hAnsi="Arial" w:cs="Arial"/>
          <w:sz w:val="22"/>
          <w:szCs w:val="22"/>
        </w:rPr>
        <w:tab/>
        <w:t>Furnish a time delay on shut down of engine generator for cool down, adjustable from 0 to 60 minutes.</w:t>
      </w:r>
    </w:p>
    <w:p w14:paraId="6367D361" w14:textId="77777777" w:rsidR="002D2356" w:rsidRPr="00C62941" w:rsidRDefault="002D2356" w:rsidP="00C62941">
      <w:pPr>
        <w:widowControl w:val="0"/>
        <w:rPr>
          <w:rFonts w:ascii="Arial" w:hAnsi="Arial" w:cs="Arial"/>
          <w:sz w:val="22"/>
          <w:szCs w:val="22"/>
        </w:rPr>
      </w:pPr>
    </w:p>
    <w:p w14:paraId="2125201C" w14:textId="77777777"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S.</w:t>
      </w:r>
      <w:r w:rsidRPr="00C62941">
        <w:rPr>
          <w:rFonts w:ascii="Arial" w:hAnsi="Arial" w:cs="Arial"/>
          <w:sz w:val="22"/>
          <w:szCs w:val="22"/>
        </w:rPr>
        <w:tab/>
        <w:t xml:space="preserve">Furnish a time delay activated output signal to drive an external relay(s) for selective load disconnect control.  The controller is to have the ability to activate an adjustable </w:t>
      </w:r>
      <w:proofErr w:type="gramStart"/>
      <w:r w:rsidRPr="00C62941">
        <w:rPr>
          <w:rFonts w:ascii="Arial" w:hAnsi="Arial" w:cs="Arial"/>
          <w:sz w:val="22"/>
          <w:szCs w:val="22"/>
        </w:rPr>
        <w:t>0 to 5 minute</w:t>
      </w:r>
      <w:proofErr w:type="gramEnd"/>
      <w:r w:rsidRPr="00C62941">
        <w:rPr>
          <w:rFonts w:ascii="Arial" w:hAnsi="Arial" w:cs="Arial"/>
          <w:sz w:val="22"/>
          <w:szCs w:val="22"/>
        </w:rPr>
        <w:t xml:space="preserve"> time delay in any of the following modes:</w:t>
      </w:r>
    </w:p>
    <w:p w14:paraId="284D8CEB" w14:textId="77777777" w:rsidR="002D2356" w:rsidRPr="00C62941" w:rsidRDefault="002D2356" w:rsidP="00C62941">
      <w:pPr>
        <w:widowControl w:val="0"/>
        <w:rPr>
          <w:rFonts w:ascii="Arial" w:hAnsi="Arial" w:cs="Arial"/>
          <w:sz w:val="22"/>
          <w:szCs w:val="22"/>
        </w:rPr>
      </w:pPr>
    </w:p>
    <w:p w14:paraId="4223D66F" w14:textId="77777777" w:rsidR="002D2356" w:rsidRPr="00C62941" w:rsidRDefault="002D2356"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Prior to transfer only.</w:t>
      </w:r>
    </w:p>
    <w:p w14:paraId="73E6299A" w14:textId="77777777" w:rsidR="002D2356" w:rsidRPr="00C62941" w:rsidRDefault="002D2356" w:rsidP="00C62941">
      <w:pPr>
        <w:widowControl w:val="0"/>
        <w:rPr>
          <w:rFonts w:ascii="Arial" w:hAnsi="Arial" w:cs="Arial"/>
          <w:sz w:val="22"/>
          <w:szCs w:val="22"/>
        </w:rPr>
      </w:pPr>
    </w:p>
    <w:p w14:paraId="5FD6EB82" w14:textId="77777777" w:rsidR="002D2356" w:rsidRPr="00C62941" w:rsidRDefault="002D2356"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Prior to and after transfer.</w:t>
      </w:r>
    </w:p>
    <w:p w14:paraId="5315D017" w14:textId="77777777" w:rsidR="002D2356" w:rsidRPr="00C62941" w:rsidRDefault="002D2356" w:rsidP="00C62941">
      <w:pPr>
        <w:widowControl w:val="0"/>
        <w:rPr>
          <w:rFonts w:ascii="Arial" w:hAnsi="Arial" w:cs="Arial"/>
          <w:sz w:val="22"/>
          <w:szCs w:val="22"/>
        </w:rPr>
      </w:pPr>
    </w:p>
    <w:p w14:paraId="06DCD17C" w14:textId="77777777" w:rsidR="002D2356" w:rsidRPr="00C62941" w:rsidRDefault="002D2356"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Normal to emergency only.</w:t>
      </w:r>
    </w:p>
    <w:p w14:paraId="605D2E54" w14:textId="77777777" w:rsidR="002D2356" w:rsidRPr="00C62941" w:rsidRDefault="002D2356" w:rsidP="00C62941">
      <w:pPr>
        <w:widowControl w:val="0"/>
        <w:rPr>
          <w:rFonts w:ascii="Arial" w:hAnsi="Arial" w:cs="Arial"/>
          <w:sz w:val="22"/>
          <w:szCs w:val="22"/>
        </w:rPr>
      </w:pPr>
    </w:p>
    <w:p w14:paraId="71C733C4" w14:textId="77777777" w:rsidR="002D2356" w:rsidRPr="00C62941" w:rsidRDefault="002D2356"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Emergency to normal only.</w:t>
      </w:r>
    </w:p>
    <w:p w14:paraId="0219CB96" w14:textId="77777777" w:rsidR="002D2356" w:rsidRPr="00C62941" w:rsidRDefault="002D2356" w:rsidP="00C62941">
      <w:pPr>
        <w:widowControl w:val="0"/>
        <w:rPr>
          <w:rFonts w:ascii="Arial" w:hAnsi="Arial" w:cs="Arial"/>
          <w:sz w:val="22"/>
          <w:szCs w:val="22"/>
        </w:rPr>
      </w:pPr>
    </w:p>
    <w:p w14:paraId="32A3E3D4" w14:textId="77777777" w:rsidR="002D2356" w:rsidRPr="00C62941" w:rsidRDefault="002D2356" w:rsidP="00C62941">
      <w:pPr>
        <w:widowControl w:val="0"/>
        <w:ind w:left="1080" w:firstLine="360"/>
        <w:rPr>
          <w:rFonts w:ascii="Arial" w:hAnsi="Arial" w:cs="Arial"/>
          <w:sz w:val="22"/>
          <w:szCs w:val="22"/>
        </w:rPr>
      </w:pPr>
      <w:r w:rsidRPr="00C62941">
        <w:rPr>
          <w:rFonts w:ascii="Arial" w:hAnsi="Arial" w:cs="Arial"/>
          <w:sz w:val="22"/>
          <w:szCs w:val="22"/>
        </w:rPr>
        <w:t>(5)</w:t>
      </w:r>
      <w:r w:rsidRPr="00C62941">
        <w:rPr>
          <w:rFonts w:ascii="Arial" w:hAnsi="Arial" w:cs="Arial"/>
          <w:sz w:val="22"/>
          <w:szCs w:val="22"/>
        </w:rPr>
        <w:tab/>
        <w:t>Normal to emergency and emergency to normal.</w:t>
      </w:r>
    </w:p>
    <w:p w14:paraId="5468078B" w14:textId="77777777" w:rsidR="002D2356" w:rsidRPr="00C62941" w:rsidRDefault="002D2356" w:rsidP="00C62941">
      <w:pPr>
        <w:widowControl w:val="0"/>
        <w:rPr>
          <w:rFonts w:ascii="Arial" w:hAnsi="Arial" w:cs="Arial"/>
          <w:sz w:val="22"/>
          <w:szCs w:val="22"/>
        </w:rPr>
      </w:pPr>
    </w:p>
    <w:p w14:paraId="35F653F0" w14:textId="77777777" w:rsidR="002D2356" w:rsidRPr="00C62941" w:rsidRDefault="002D2356" w:rsidP="00C62941">
      <w:pPr>
        <w:widowControl w:val="0"/>
        <w:ind w:left="1080" w:firstLine="360"/>
        <w:rPr>
          <w:rFonts w:ascii="Arial" w:hAnsi="Arial" w:cs="Arial"/>
          <w:sz w:val="22"/>
          <w:szCs w:val="22"/>
        </w:rPr>
      </w:pPr>
      <w:r w:rsidRPr="00C62941">
        <w:rPr>
          <w:rFonts w:ascii="Arial" w:hAnsi="Arial" w:cs="Arial"/>
          <w:sz w:val="22"/>
          <w:szCs w:val="22"/>
        </w:rPr>
        <w:t>(6)</w:t>
      </w:r>
      <w:r w:rsidRPr="00C62941">
        <w:rPr>
          <w:rFonts w:ascii="Arial" w:hAnsi="Arial" w:cs="Arial"/>
          <w:sz w:val="22"/>
          <w:szCs w:val="22"/>
        </w:rPr>
        <w:tab/>
        <w:t>All transfer conditions or only when both sources are available.</w:t>
      </w:r>
    </w:p>
    <w:p w14:paraId="45FEDC01" w14:textId="77777777" w:rsidR="002D2356" w:rsidRPr="00C62941" w:rsidRDefault="002D2356" w:rsidP="00C62941">
      <w:pPr>
        <w:widowControl w:val="0"/>
        <w:rPr>
          <w:rFonts w:ascii="Arial" w:hAnsi="Arial" w:cs="Arial"/>
          <w:sz w:val="22"/>
          <w:szCs w:val="22"/>
        </w:rPr>
      </w:pPr>
    </w:p>
    <w:p w14:paraId="5D4AE695" w14:textId="77777777"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T.</w:t>
      </w:r>
      <w:r w:rsidRPr="00C62941">
        <w:rPr>
          <w:rFonts w:ascii="Arial" w:hAnsi="Arial" w:cs="Arial"/>
          <w:sz w:val="22"/>
          <w:szCs w:val="22"/>
        </w:rPr>
        <w:tab/>
        <w:t>All time delays will be adjustable in 1 second increments.</w:t>
      </w:r>
    </w:p>
    <w:p w14:paraId="1D7CC244" w14:textId="77777777" w:rsidR="002D2356" w:rsidRPr="00C62941" w:rsidRDefault="002D2356" w:rsidP="00C62941">
      <w:pPr>
        <w:widowControl w:val="0"/>
        <w:rPr>
          <w:rFonts w:ascii="Arial" w:hAnsi="Arial" w:cs="Arial"/>
          <w:sz w:val="22"/>
          <w:szCs w:val="22"/>
        </w:rPr>
      </w:pPr>
    </w:p>
    <w:p w14:paraId="56355FE7" w14:textId="77777777"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U.</w:t>
      </w:r>
      <w:r w:rsidRPr="00C62941">
        <w:rPr>
          <w:rFonts w:ascii="Arial" w:hAnsi="Arial" w:cs="Arial"/>
          <w:sz w:val="22"/>
          <w:szCs w:val="22"/>
        </w:rPr>
        <w:tab/>
        <w:t>All time delays will be adjustable by using the LCD display and keypad or with a remote device connected to the communications interface port.</w:t>
      </w:r>
    </w:p>
    <w:p w14:paraId="58ACF968" w14:textId="77777777" w:rsidR="002D2356" w:rsidRPr="00C62941" w:rsidRDefault="002D2356" w:rsidP="00C62941">
      <w:pPr>
        <w:widowControl w:val="0"/>
        <w:rPr>
          <w:rFonts w:ascii="Arial" w:hAnsi="Arial" w:cs="Arial"/>
          <w:sz w:val="22"/>
          <w:szCs w:val="22"/>
        </w:rPr>
      </w:pPr>
    </w:p>
    <w:p w14:paraId="7EE8F879" w14:textId="291F45A0"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V.</w:t>
      </w:r>
      <w:r w:rsidRPr="00C62941">
        <w:rPr>
          <w:rFonts w:ascii="Arial" w:hAnsi="Arial" w:cs="Arial"/>
          <w:sz w:val="22"/>
          <w:szCs w:val="22"/>
        </w:rPr>
        <w:tab/>
        <w:t>Furnish a single pole double throw (SPDT) contact, rated 5</w:t>
      </w:r>
      <w:r w:rsidR="00BF07B0">
        <w:rPr>
          <w:rFonts w:ascii="Arial" w:hAnsi="Arial" w:cs="Arial"/>
          <w:sz w:val="22"/>
          <w:szCs w:val="22"/>
        </w:rPr>
        <w:t xml:space="preserve"> </w:t>
      </w:r>
      <w:r w:rsidRPr="00C62941">
        <w:rPr>
          <w:rFonts w:ascii="Arial" w:hAnsi="Arial" w:cs="Arial"/>
          <w:sz w:val="22"/>
          <w:szCs w:val="22"/>
        </w:rPr>
        <w:t>A at 30 VDC, for a low-voltage engine start signal.  The start signal is to prevent dry cranking of the engine by requiring the generator set to reach proper output and run for the duration of the cool down setting, regardless of whether the normal source restores before the load is transferred.</w:t>
      </w:r>
    </w:p>
    <w:p w14:paraId="4A913729" w14:textId="77777777" w:rsidR="002D2356" w:rsidRPr="00C62941" w:rsidRDefault="002D2356" w:rsidP="00C62941">
      <w:pPr>
        <w:widowControl w:val="0"/>
        <w:rPr>
          <w:rFonts w:ascii="Arial" w:hAnsi="Arial" w:cs="Arial"/>
          <w:sz w:val="22"/>
          <w:szCs w:val="22"/>
        </w:rPr>
      </w:pPr>
    </w:p>
    <w:p w14:paraId="3FFE0DD1" w14:textId="2046EC50"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W.</w:t>
      </w:r>
      <w:r w:rsidRPr="00C62941">
        <w:rPr>
          <w:rFonts w:ascii="Arial" w:hAnsi="Arial" w:cs="Arial"/>
          <w:sz w:val="22"/>
          <w:szCs w:val="22"/>
        </w:rPr>
        <w:tab/>
        <w:t>Furnish auxiliary contacts, rated 10</w:t>
      </w:r>
      <w:r w:rsidR="00BF07B0">
        <w:rPr>
          <w:rFonts w:ascii="Arial" w:hAnsi="Arial" w:cs="Arial"/>
          <w:sz w:val="22"/>
          <w:szCs w:val="22"/>
        </w:rPr>
        <w:t xml:space="preserve"> </w:t>
      </w:r>
      <w:r w:rsidRPr="00C62941">
        <w:rPr>
          <w:rFonts w:ascii="Arial" w:hAnsi="Arial" w:cs="Arial"/>
          <w:sz w:val="22"/>
          <w:szCs w:val="22"/>
        </w:rPr>
        <w:t>A, 250 VAC consisting of two contacts, closed when the ATS is connected to the normal source and two contacts closed, when the ATS is connected to the emergency source.</w:t>
      </w:r>
    </w:p>
    <w:p w14:paraId="1064D050" w14:textId="77777777" w:rsidR="002D2356" w:rsidRPr="00C62941" w:rsidRDefault="002D2356" w:rsidP="00C62941">
      <w:pPr>
        <w:widowControl w:val="0"/>
        <w:rPr>
          <w:rFonts w:ascii="Arial" w:hAnsi="Arial" w:cs="Arial"/>
          <w:sz w:val="22"/>
          <w:szCs w:val="22"/>
        </w:rPr>
      </w:pPr>
    </w:p>
    <w:p w14:paraId="0698482F" w14:textId="77777777"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X.</w:t>
      </w:r>
      <w:r w:rsidRPr="00C62941">
        <w:rPr>
          <w:rFonts w:ascii="Arial" w:hAnsi="Arial" w:cs="Arial"/>
          <w:sz w:val="22"/>
          <w:szCs w:val="22"/>
        </w:rPr>
        <w:tab/>
        <w:t>Furnish LED indicating lights; one to indicate when the ATS is connected to the normal source (green) and one to indicate when the ATS is connected to the emergency source (red).</w:t>
      </w:r>
    </w:p>
    <w:p w14:paraId="1B15F29E" w14:textId="77777777" w:rsidR="002D2356" w:rsidRPr="00C62941" w:rsidRDefault="002D2356" w:rsidP="00C62941">
      <w:pPr>
        <w:widowControl w:val="0"/>
        <w:rPr>
          <w:rFonts w:ascii="Arial" w:hAnsi="Arial" w:cs="Arial"/>
          <w:sz w:val="22"/>
          <w:szCs w:val="22"/>
        </w:rPr>
      </w:pPr>
    </w:p>
    <w:p w14:paraId="34094C13" w14:textId="77777777"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Y.</w:t>
      </w:r>
      <w:r w:rsidRPr="00C62941">
        <w:rPr>
          <w:rFonts w:ascii="Arial" w:hAnsi="Arial" w:cs="Arial"/>
          <w:sz w:val="22"/>
          <w:szCs w:val="22"/>
        </w:rPr>
        <w:tab/>
        <w:t xml:space="preserve">Furnish LED indicating lights energized by controller outputs.  Ensure the lights provide true source availability of the normal and emergency sources, as determined by the voltage sensing </w:t>
      </w:r>
      <w:proofErr w:type="gramStart"/>
      <w:r w:rsidRPr="00C62941">
        <w:rPr>
          <w:rFonts w:ascii="Arial" w:hAnsi="Arial" w:cs="Arial"/>
          <w:sz w:val="22"/>
          <w:szCs w:val="22"/>
        </w:rPr>
        <w:t>trip</w:t>
      </w:r>
      <w:proofErr w:type="gramEnd"/>
      <w:r w:rsidRPr="00C62941">
        <w:rPr>
          <w:rFonts w:ascii="Arial" w:hAnsi="Arial" w:cs="Arial"/>
          <w:sz w:val="22"/>
          <w:szCs w:val="22"/>
        </w:rPr>
        <w:t xml:space="preserve"> and reset settings for each source.</w:t>
      </w:r>
    </w:p>
    <w:p w14:paraId="63B842FA" w14:textId="77777777" w:rsidR="002D2356" w:rsidRPr="00C62941" w:rsidRDefault="002D2356" w:rsidP="00C62941">
      <w:pPr>
        <w:widowControl w:val="0"/>
        <w:rPr>
          <w:rFonts w:ascii="Arial" w:hAnsi="Arial" w:cs="Arial"/>
          <w:sz w:val="22"/>
          <w:szCs w:val="22"/>
        </w:rPr>
      </w:pPr>
    </w:p>
    <w:p w14:paraId="2EEE5500" w14:textId="752BC80B"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Z.</w:t>
      </w:r>
      <w:r w:rsidRPr="00C62941">
        <w:rPr>
          <w:rFonts w:ascii="Arial" w:hAnsi="Arial" w:cs="Arial"/>
          <w:sz w:val="22"/>
          <w:szCs w:val="22"/>
        </w:rPr>
        <w:tab/>
        <w:t>Provide the ability to select commit/no commit to transfer to determine whether the load should be transferred to the emergency generator if the normal source restores before the generator is ready to accept the load.</w:t>
      </w:r>
    </w:p>
    <w:p w14:paraId="083FB539" w14:textId="77777777" w:rsidR="002D2356" w:rsidRPr="00C62941" w:rsidRDefault="002D2356" w:rsidP="00C62941">
      <w:pPr>
        <w:widowControl w:val="0"/>
        <w:rPr>
          <w:rFonts w:ascii="Arial" w:hAnsi="Arial" w:cs="Arial"/>
          <w:sz w:val="22"/>
          <w:szCs w:val="22"/>
        </w:rPr>
      </w:pPr>
    </w:p>
    <w:p w14:paraId="0F18057B" w14:textId="6536EF5A" w:rsidR="002D2356" w:rsidRPr="006A3851" w:rsidRDefault="002D2356" w:rsidP="00C62941">
      <w:pPr>
        <w:widowControl w:val="0"/>
        <w:ind w:left="720" w:firstLine="360"/>
        <w:rPr>
          <w:rFonts w:ascii="Arial" w:hAnsi="Arial" w:cs="Arial"/>
          <w:sz w:val="22"/>
          <w:szCs w:val="22"/>
        </w:rPr>
      </w:pPr>
      <w:r w:rsidRPr="006A3851">
        <w:rPr>
          <w:rFonts w:ascii="Arial" w:hAnsi="Arial" w:cs="Arial"/>
          <w:sz w:val="22"/>
          <w:szCs w:val="22"/>
        </w:rPr>
        <w:t>AA.</w:t>
      </w:r>
      <w:r w:rsidRPr="006A3851">
        <w:rPr>
          <w:rFonts w:ascii="Arial" w:hAnsi="Arial" w:cs="Arial"/>
          <w:sz w:val="22"/>
          <w:szCs w:val="22"/>
        </w:rPr>
        <w:tab/>
      </w:r>
      <w:r w:rsidRPr="006A3851">
        <w:rPr>
          <w:rFonts w:ascii="Arial" w:hAnsi="Arial" w:cs="Arial"/>
          <w:sz w:val="22"/>
          <w:szCs w:val="22"/>
        </w:rPr>
        <w:tab/>
        <w:t xml:space="preserve">Ensure the controller </w:t>
      </w:r>
      <w:proofErr w:type="gramStart"/>
      <w:r w:rsidRPr="006A3851">
        <w:rPr>
          <w:rFonts w:ascii="Arial" w:hAnsi="Arial" w:cs="Arial"/>
          <w:sz w:val="22"/>
          <w:szCs w:val="22"/>
        </w:rPr>
        <w:t>is capable of accepting</w:t>
      </w:r>
      <w:proofErr w:type="gramEnd"/>
      <w:r w:rsidRPr="006A3851">
        <w:rPr>
          <w:rFonts w:ascii="Arial" w:hAnsi="Arial" w:cs="Arial"/>
          <w:sz w:val="22"/>
          <w:szCs w:val="22"/>
        </w:rPr>
        <w:t xml:space="preserve"> a normally open</w:t>
      </w:r>
      <w:r w:rsidR="007B6544">
        <w:rPr>
          <w:rFonts w:ascii="Arial" w:hAnsi="Arial" w:cs="Arial"/>
          <w:sz w:val="22"/>
          <w:szCs w:val="22"/>
        </w:rPr>
        <w:t xml:space="preserve"> (N.O.)</w:t>
      </w:r>
      <w:r w:rsidRPr="006A3851">
        <w:rPr>
          <w:rFonts w:ascii="Arial" w:hAnsi="Arial" w:cs="Arial"/>
          <w:sz w:val="22"/>
          <w:szCs w:val="22"/>
        </w:rPr>
        <w:t xml:space="preserve"> contact that allows the transfer switch to function in a non-automatic mode when a non-automatic version of the user interface membrane is furnished.</w:t>
      </w:r>
    </w:p>
    <w:p w14:paraId="2796F4E2" w14:textId="77777777" w:rsidR="002D2356" w:rsidRPr="006A3851" w:rsidRDefault="002D2356" w:rsidP="00C62941">
      <w:pPr>
        <w:widowControl w:val="0"/>
        <w:rPr>
          <w:rFonts w:ascii="Arial" w:hAnsi="Arial" w:cs="Arial"/>
          <w:sz w:val="22"/>
          <w:szCs w:val="22"/>
        </w:rPr>
      </w:pPr>
    </w:p>
    <w:p w14:paraId="653D5A97" w14:textId="77777777" w:rsidR="002D2356" w:rsidRPr="00C62941" w:rsidRDefault="002D2356" w:rsidP="00C62941">
      <w:pPr>
        <w:widowControl w:val="0"/>
        <w:ind w:left="720" w:firstLine="360"/>
        <w:rPr>
          <w:rFonts w:ascii="Arial" w:hAnsi="Arial" w:cs="Arial"/>
          <w:sz w:val="22"/>
          <w:szCs w:val="22"/>
        </w:rPr>
      </w:pPr>
      <w:r w:rsidRPr="00C62941">
        <w:rPr>
          <w:rFonts w:ascii="Arial" w:hAnsi="Arial" w:cs="Arial"/>
          <w:sz w:val="22"/>
          <w:szCs w:val="22"/>
        </w:rPr>
        <w:t>BB.</w:t>
      </w:r>
      <w:r w:rsidRPr="00C62941">
        <w:rPr>
          <w:rFonts w:ascii="Arial" w:hAnsi="Arial" w:cs="Arial"/>
          <w:sz w:val="22"/>
          <w:szCs w:val="22"/>
        </w:rPr>
        <w:tab/>
      </w:r>
      <w:r w:rsidRPr="00C62941">
        <w:rPr>
          <w:rFonts w:ascii="Arial" w:hAnsi="Arial" w:cs="Arial"/>
          <w:sz w:val="22"/>
          <w:szCs w:val="22"/>
        </w:rPr>
        <w:tab/>
        <w:t xml:space="preserve">Ensure the controller provides an internal engine exerciser.  The engine exerciser allows the user to program up to seven different exercise routines.  For each </w:t>
      </w:r>
      <w:r w:rsidRPr="00C62941">
        <w:rPr>
          <w:rFonts w:ascii="Arial" w:hAnsi="Arial" w:cs="Arial"/>
          <w:sz w:val="22"/>
          <w:szCs w:val="22"/>
        </w:rPr>
        <w:lastRenderedPageBreak/>
        <w:t>routine, the user will be able to:</w:t>
      </w:r>
    </w:p>
    <w:p w14:paraId="7DC9408C" w14:textId="77777777" w:rsidR="002D2356" w:rsidRPr="00C62941" w:rsidRDefault="002D2356" w:rsidP="00C62941">
      <w:pPr>
        <w:widowControl w:val="0"/>
        <w:rPr>
          <w:rFonts w:ascii="Arial" w:hAnsi="Arial" w:cs="Arial"/>
          <w:sz w:val="22"/>
          <w:szCs w:val="22"/>
        </w:rPr>
      </w:pPr>
    </w:p>
    <w:p w14:paraId="2CBE3811" w14:textId="77777777" w:rsidR="002D2356" w:rsidRPr="00C62941" w:rsidRDefault="002D2356"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Enable or disable the routine.</w:t>
      </w:r>
    </w:p>
    <w:p w14:paraId="1879ABBC" w14:textId="77777777" w:rsidR="002D2356" w:rsidRPr="00C62941" w:rsidRDefault="002D2356" w:rsidP="00C62941">
      <w:pPr>
        <w:widowControl w:val="0"/>
        <w:rPr>
          <w:rFonts w:ascii="Arial" w:hAnsi="Arial" w:cs="Arial"/>
          <w:sz w:val="22"/>
          <w:szCs w:val="22"/>
        </w:rPr>
      </w:pPr>
    </w:p>
    <w:p w14:paraId="0EBE10AF" w14:textId="77777777" w:rsidR="002D2356" w:rsidRPr="00C62941" w:rsidRDefault="002D2356"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Enable or disable transfer of the load during routine.</w:t>
      </w:r>
    </w:p>
    <w:p w14:paraId="2C92C4B2" w14:textId="77777777" w:rsidR="002D2356" w:rsidRPr="00C62941" w:rsidRDefault="002D2356" w:rsidP="00C62941">
      <w:pPr>
        <w:widowControl w:val="0"/>
        <w:rPr>
          <w:rFonts w:ascii="Arial" w:hAnsi="Arial" w:cs="Arial"/>
          <w:sz w:val="22"/>
          <w:szCs w:val="22"/>
        </w:rPr>
      </w:pPr>
    </w:p>
    <w:p w14:paraId="1590A035" w14:textId="77777777" w:rsidR="002D2356" w:rsidRPr="00C62941" w:rsidRDefault="002D2356"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Set the start time, time of day, day of week, week of month (1st, 2nd, 3rd, 4th, alternate or every).</w:t>
      </w:r>
    </w:p>
    <w:p w14:paraId="685EC5ED" w14:textId="77777777" w:rsidR="002D2356" w:rsidRPr="00C62941" w:rsidRDefault="002D2356" w:rsidP="00C62941">
      <w:pPr>
        <w:widowControl w:val="0"/>
        <w:rPr>
          <w:rFonts w:ascii="Arial" w:hAnsi="Arial" w:cs="Arial"/>
          <w:sz w:val="22"/>
          <w:szCs w:val="22"/>
        </w:rPr>
      </w:pPr>
    </w:p>
    <w:p w14:paraId="16DC098A" w14:textId="77777777" w:rsidR="002D2356" w:rsidRPr="00C62941" w:rsidRDefault="002D2356"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Set the duration of the run.</w:t>
      </w:r>
    </w:p>
    <w:p w14:paraId="1266B0F4" w14:textId="77777777" w:rsidR="002D2356" w:rsidRPr="00C62941" w:rsidRDefault="002D2356" w:rsidP="00C62941">
      <w:pPr>
        <w:widowControl w:val="0"/>
        <w:rPr>
          <w:rFonts w:ascii="Arial" w:hAnsi="Arial" w:cs="Arial"/>
          <w:sz w:val="22"/>
          <w:szCs w:val="22"/>
        </w:rPr>
      </w:pPr>
    </w:p>
    <w:p w14:paraId="089F2E80" w14:textId="77777777" w:rsidR="002D2356" w:rsidRPr="00C62941" w:rsidRDefault="002D2356" w:rsidP="00C62941">
      <w:pPr>
        <w:widowControl w:val="0"/>
        <w:ind w:left="720"/>
        <w:rPr>
          <w:rFonts w:ascii="Arial" w:hAnsi="Arial" w:cs="Arial"/>
          <w:sz w:val="22"/>
          <w:szCs w:val="22"/>
        </w:rPr>
      </w:pPr>
      <w:r w:rsidRPr="00C62941">
        <w:rPr>
          <w:rFonts w:ascii="Arial" w:hAnsi="Arial" w:cs="Arial"/>
          <w:sz w:val="22"/>
          <w:szCs w:val="22"/>
        </w:rPr>
        <w:t>At the end of the specified duration the switch must transfer the load back to normal and run the generator for the specified cool down period.  A 10-year life battery that supplies power to the real time clock in the event of a power loss must maintain all time and date information.</w:t>
      </w:r>
    </w:p>
    <w:p w14:paraId="5DC79E45" w14:textId="77777777" w:rsidR="002D2356" w:rsidRPr="00C62941" w:rsidRDefault="002D2356" w:rsidP="00C62941">
      <w:pPr>
        <w:widowControl w:val="0"/>
        <w:rPr>
          <w:rFonts w:ascii="Arial" w:hAnsi="Arial" w:cs="Arial"/>
          <w:sz w:val="22"/>
          <w:szCs w:val="22"/>
        </w:rPr>
      </w:pPr>
    </w:p>
    <w:p w14:paraId="3D4A0035" w14:textId="022F1E3B" w:rsidR="005C59BF" w:rsidRPr="00C62941" w:rsidRDefault="002D2356" w:rsidP="00C62941">
      <w:pPr>
        <w:widowControl w:val="0"/>
        <w:ind w:left="720" w:firstLine="360"/>
        <w:rPr>
          <w:rFonts w:ascii="Arial" w:hAnsi="Arial" w:cs="Arial"/>
          <w:snapToGrid w:val="0"/>
          <w:sz w:val="22"/>
          <w:szCs w:val="22"/>
        </w:rPr>
      </w:pPr>
      <w:r w:rsidRPr="00C62941">
        <w:rPr>
          <w:rFonts w:ascii="Arial" w:hAnsi="Arial" w:cs="Arial"/>
          <w:sz w:val="22"/>
          <w:szCs w:val="22"/>
        </w:rPr>
        <w:t>CC.</w:t>
      </w:r>
      <w:r w:rsidRPr="00C62941">
        <w:rPr>
          <w:rFonts w:ascii="Arial" w:hAnsi="Arial" w:cs="Arial"/>
          <w:sz w:val="22"/>
          <w:szCs w:val="22"/>
        </w:rPr>
        <w:tab/>
        <w:t xml:space="preserve">Ensure </w:t>
      </w:r>
      <w:r w:rsidRPr="00C62941">
        <w:rPr>
          <w:rFonts w:ascii="Arial" w:hAnsi="Arial" w:cs="Arial"/>
          <w:snapToGrid w:val="0"/>
          <w:sz w:val="22"/>
          <w:szCs w:val="22"/>
        </w:rPr>
        <w:t>automatic transfer switches are ASCO 4000 Series or approved equals by Eaton or Siemens.</w:t>
      </w:r>
      <w:bookmarkEnd w:id="99"/>
      <w:bookmarkEnd w:id="100"/>
    </w:p>
    <w:p w14:paraId="00AD92EE" w14:textId="77777777" w:rsidR="002D2356" w:rsidRPr="00C62941" w:rsidRDefault="002D2356" w:rsidP="00CF26BF">
      <w:pPr>
        <w:widowControl w:val="0"/>
        <w:rPr>
          <w:rFonts w:ascii="Arial" w:hAnsi="Arial" w:cs="Arial"/>
          <w:snapToGrid w:val="0"/>
          <w:sz w:val="22"/>
          <w:szCs w:val="22"/>
        </w:rPr>
      </w:pPr>
    </w:p>
    <w:p w14:paraId="5AF6C4DF" w14:textId="2BA6491B" w:rsidR="001065E3" w:rsidRPr="00C62941" w:rsidRDefault="002F77D0" w:rsidP="00CF26BF">
      <w:pPr>
        <w:widowControl w:val="0"/>
        <w:ind w:left="360" w:firstLine="360"/>
        <w:contextualSpacing/>
        <w:rPr>
          <w:rFonts w:ascii="Arial" w:hAnsi="Arial" w:cs="Arial"/>
          <w:bCs/>
          <w:sz w:val="22"/>
          <w:szCs w:val="22"/>
        </w:rPr>
      </w:pPr>
      <w:bookmarkStart w:id="103" w:name="_Toc19213010"/>
      <w:bookmarkStart w:id="104" w:name="_Toc19213436"/>
      <w:r w:rsidRPr="00C62941">
        <w:rPr>
          <w:rFonts w:ascii="Arial" w:hAnsi="Arial" w:cs="Arial"/>
          <w:bCs/>
          <w:sz w:val="22"/>
          <w:szCs w:val="22"/>
        </w:rPr>
        <w:t>6</w:t>
      </w:r>
      <w:r w:rsidR="00350046" w:rsidRPr="00C62941">
        <w:rPr>
          <w:rFonts w:ascii="Arial" w:hAnsi="Arial" w:cs="Arial"/>
          <w:bCs/>
          <w:sz w:val="22"/>
          <w:szCs w:val="22"/>
        </w:rPr>
        <w:t>.</w:t>
      </w:r>
      <w:r w:rsidR="00350046" w:rsidRPr="00C62941">
        <w:rPr>
          <w:rFonts w:ascii="Arial" w:hAnsi="Arial" w:cs="Arial"/>
          <w:bCs/>
          <w:sz w:val="22"/>
          <w:szCs w:val="22"/>
        </w:rPr>
        <w:tab/>
      </w:r>
      <w:r w:rsidR="00C10726" w:rsidRPr="00C62941">
        <w:rPr>
          <w:rFonts w:ascii="Arial" w:hAnsi="Arial" w:cs="Arial"/>
          <w:bCs/>
          <w:sz w:val="22"/>
          <w:szCs w:val="22"/>
        </w:rPr>
        <w:t>Standby Generator</w:t>
      </w:r>
      <w:bookmarkEnd w:id="103"/>
      <w:bookmarkEnd w:id="104"/>
      <w:r w:rsidR="0053216B" w:rsidRPr="00C62941">
        <w:rPr>
          <w:rFonts w:ascii="Arial" w:hAnsi="Arial" w:cs="Arial"/>
          <w:bCs/>
          <w:sz w:val="22"/>
          <w:szCs w:val="22"/>
        </w:rPr>
        <w:t xml:space="preserve">. </w:t>
      </w:r>
      <w:r w:rsidR="006A3851">
        <w:rPr>
          <w:rFonts w:ascii="Arial" w:hAnsi="Arial" w:cs="Arial"/>
          <w:bCs/>
          <w:sz w:val="22"/>
          <w:szCs w:val="22"/>
        </w:rPr>
        <w:t xml:space="preserve"> </w:t>
      </w:r>
      <w:r w:rsidR="00C31D06" w:rsidRPr="00C62941">
        <w:rPr>
          <w:rFonts w:ascii="Arial" w:hAnsi="Arial" w:cs="Arial"/>
          <w:bCs/>
          <w:sz w:val="22"/>
          <w:szCs w:val="22"/>
        </w:rPr>
        <w:t>Furnish a</w:t>
      </w:r>
      <w:r w:rsidR="001065E3" w:rsidRPr="00C62941">
        <w:rPr>
          <w:rFonts w:ascii="Arial" w:hAnsi="Arial" w:cs="Arial"/>
          <w:sz w:val="22"/>
          <w:szCs w:val="22"/>
        </w:rPr>
        <w:t xml:space="preserve"> standby, natural gas-fueled, open engine generating set in a sound attenuated enclosure with radiator mounted load bank as shown on the </w:t>
      </w:r>
      <w:r w:rsidR="006A3851">
        <w:rPr>
          <w:rFonts w:ascii="Arial" w:hAnsi="Arial" w:cs="Arial"/>
          <w:sz w:val="22"/>
          <w:szCs w:val="22"/>
        </w:rPr>
        <w:t>p</w:t>
      </w:r>
      <w:r w:rsidR="006A3851" w:rsidRPr="00C62941">
        <w:rPr>
          <w:rFonts w:ascii="Arial" w:hAnsi="Arial" w:cs="Arial"/>
          <w:sz w:val="22"/>
          <w:szCs w:val="22"/>
        </w:rPr>
        <w:t>lans</w:t>
      </w:r>
      <w:r w:rsidR="001065E3" w:rsidRPr="00C62941">
        <w:rPr>
          <w:rFonts w:ascii="Arial" w:hAnsi="Arial" w:cs="Arial"/>
          <w:sz w:val="22"/>
          <w:szCs w:val="22"/>
        </w:rPr>
        <w:t xml:space="preserve">. </w:t>
      </w:r>
      <w:r w:rsidR="006A3851">
        <w:rPr>
          <w:rFonts w:ascii="Arial" w:hAnsi="Arial" w:cs="Arial"/>
          <w:sz w:val="22"/>
          <w:szCs w:val="22"/>
        </w:rPr>
        <w:t xml:space="preserve"> </w:t>
      </w:r>
    </w:p>
    <w:p w14:paraId="47EB9420" w14:textId="1503C686" w:rsidR="00FF1F8C" w:rsidRDefault="00C31D06">
      <w:pPr>
        <w:widowControl w:val="0"/>
        <w:ind w:left="360"/>
        <w:rPr>
          <w:rFonts w:ascii="Arial" w:hAnsi="Arial" w:cs="Arial"/>
          <w:sz w:val="22"/>
          <w:szCs w:val="22"/>
        </w:rPr>
      </w:pPr>
      <w:r w:rsidRPr="00C62941">
        <w:rPr>
          <w:rFonts w:ascii="Arial" w:hAnsi="Arial" w:cs="Arial"/>
          <w:sz w:val="22"/>
          <w:szCs w:val="22"/>
        </w:rPr>
        <w:t>Ensure t</w:t>
      </w:r>
      <w:r w:rsidR="001065E3" w:rsidRPr="00C62941">
        <w:rPr>
          <w:rFonts w:ascii="Arial" w:hAnsi="Arial" w:cs="Arial"/>
          <w:sz w:val="22"/>
          <w:szCs w:val="22"/>
        </w:rPr>
        <w:t xml:space="preserve">he generator </w:t>
      </w:r>
      <w:r w:rsidRPr="00C62941">
        <w:rPr>
          <w:rFonts w:ascii="Arial" w:hAnsi="Arial" w:cs="Arial"/>
          <w:sz w:val="22"/>
          <w:szCs w:val="22"/>
        </w:rPr>
        <w:t>is</w:t>
      </w:r>
      <w:r w:rsidR="001065E3" w:rsidRPr="00C62941">
        <w:rPr>
          <w:rFonts w:ascii="Arial" w:hAnsi="Arial" w:cs="Arial"/>
          <w:sz w:val="22"/>
          <w:szCs w:val="22"/>
        </w:rPr>
        <w:t xml:space="preserve"> the latest commercial type and design rated for standby service at a minimum of </w:t>
      </w:r>
      <w:r w:rsidR="00122C89" w:rsidRPr="00C62941">
        <w:rPr>
          <w:rFonts w:ascii="Arial" w:hAnsi="Arial" w:cs="Arial"/>
          <w:sz w:val="22"/>
          <w:szCs w:val="22"/>
        </w:rPr>
        <w:t>400</w:t>
      </w:r>
      <w:r w:rsidR="001065E3" w:rsidRPr="00C62941">
        <w:rPr>
          <w:rFonts w:ascii="Arial" w:hAnsi="Arial" w:cs="Arial"/>
          <w:sz w:val="22"/>
          <w:szCs w:val="22"/>
        </w:rPr>
        <w:t xml:space="preserve"> KW, at 0.8 PF, 60 </w:t>
      </w:r>
      <w:r w:rsidR="00406BC8">
        <w:rPr>
          <w:rFonts w:ascii="Arial" w:hAnsi="Arial" w:cs="Arial"/>
          <w:sz w:val="22"/>
          <w:szCs w:val="22"/>
        </w:rPr>
        <w:t>hertz (</w:t>
      </w:r>
      <w:r w:rsidR="001065E3" w:rsidRPr="00C62941">
        <w:rPr>
          <w:rFonts w:ascii="Arial" w:hAnsi="Arial" w:cs="Arial"/>
          <w:sz w:val="22"/>
          <w:szCs w:val="22"/>
        </w:rPr>
        <w:t>Hz</w:t>
      </w:r>
      <w:r w:rsidR="00406BC8">
        <w:rPr>
          <w:rFonts w:ascii="Arial" w:hAnsi="Arial" w:cs="Arial"/>
          <w:sz w:val="22"/>
          <w:szCs w:val="22"/>
        </w:rPr>
        <w:t>)</w:t>
      </w:r>
      <w:r w:rsidR="001065E3" w:rsidRPr="00C62941">
        <w:rPr>
          <w:rFonts w:ascii="Arial" w:hAnsi="Arial" w:cs="Arial"/>
          <w:sz w:val="22"/>
          <w:szCs w:val="22"/>
        </w:rPr>
        <w:t xml:space="preserve">, 480 </w:t>
      </w:r>
      <w:r w:rsidR="007211BF">
        <w:rPr>
          <w:rFonts w:ascii="Arial" w:hAnsi="Arial" w:cs="Arial"/>
          <w:sz w:val="22"/>
          <w:szCs w:val="22"/>
        </w:rPr>
        <w:t>V</w:t>
      </w:r>
      <w:r w:rsidR="001065E3" w:rsidRPr="00C62941">
        <w:rPr>
          <w:rFonts w:ascii="Arial" w:hAnsi="Arial" w:cs="Arial"/>
          <w:sz w:val="22"/>
          <w:szCs w:val="22"/>
        </w:rPr>
        <w:t xml:space="preserve">, 3 phase, and 4 wire. </w:t>
      </w:r>
      <w:r w:rsidR="006A3851">
        <w:rPr>
          <w:rFonts w:ascii="Arial" w:hAnsi="Arial" w:cs="Arial"/>
          <w:sz w:val="22"/>
          <w:szCs w:val="22"/>
        </w:rPr>
        <w:t xml:space="preserve"> </w:t>
      </w:r>
      <w:r w:rsidR="001065E3" w:rsidRPr="00C62941">
        <w:rPr>
          <w:rFonts w:ascii="Arial" w:hAnsi="Arial" w:cs="Arial"/>
          <w:sz w:val="22"/>
          <w:szCs w:val="22"/>
        </w:rPr>
        <w:t xml:space="preserve">The total allowable instantaneous voltage dip </w:t>
      </w:r>
      <w:r w:rsidR="00C810E9" w:rsidRPr="00C62941">
        <w:rPr>
          <w:rFonts w:ascii="Arial" w:hAnsi="Arial" w:cs="Arial"/>
          <w:sz w:val="22"/>
          <w:szCs w:val="22"/>
        </w:rPr>
        <w:t>will be</w:t>
      </w:r>
      <w:r w:rsidR="001065E3" w:rsidRPr="00C62941">
        <w:rPr>
          <w:rFonts w:ascii="Arial" w:hAnsi="Arial" w:cs="Arial"/>
          <w:sz w:val="22"/>
          <w:szCs w:val="22"/>
        </w:rPr>
        <w:t xml:space="preserve"> a maximum of 25</w:t>
      </w:r>
      <w:r w:rsidR="006A3851">
        <w:rPr>
          <w:rFonts w:ascii="Arial" w:hAnsi="Arial" w:cs="Arial"/>
          <w:sz w:val="22"/>
          <w:szCs w:val="22"/>
        </w:rPr>
        <w:t xml:space="preserve"> percent</w:t>
      </w:r>
      <w:r w:rsidR="006A3851" w:rsidRPr="00C62941">
        <w:rPr>
          <w:rFonts w:ascii="Arial" w:hAnsi="Arial" w:cs="Arial"/>
          <w:sz w:val="22"/>
          <w:szCs w:val="22"/>
        </w:rPr>
        <w:t>.</w:t>
      </w:r>
      <w:r w:rsidR="006A3851">
        <w:rPr>
          <w:rFonts w:ascii="Arial" w:hAnsi="Arial" w:cs="Arial"/>
          <w:sz w:val="22"/>
          <w:szCs w:val="22"/>
        </w:rPr>
        <w:t xml:space="preserve"> </w:t>
      </w:r>
      <w:r w:rsidR="006A3851" w:rsidRPr="00C62941">
        <w:rPr>
          <w:rFonts w:ascii="Arial" w:hAnsi="Arial" w:cs="Arial"/>
          <w:sz w:val="22"/>
          <w:szCs w:val="22"/>
        </w:rPr>
        <w:t xml:space="preserve"> </w:t>
      </w:r>
      <w:r w:rsidR="001065E3" w:rsidRPr="00C62941">
        <w:rPr>
          <w:rFonts w:ascii="Arial" w:hAnsi="Arial" w:cs="Arial"/>
          <w:sz w:val="22"/>
          <w:szCs w:val="22"/>
        </w:rPr>
        <w:t xml:space="preserve">The maximum instantaneous frequency dip </w:t>
      </w:r>
      <w:r w:rsidR="00C810E9" w:rsidRPr="00C62941">
        <w:rPr>
          <w:rFonts w:ascii="Arial" w:hAnsi="Arial" w:cs="Arial"/>
          <w:sz w:val="22"/>
          <w:szCs w:val="22"/>
        </w:rPr>
        <w:t>will be</w:t>
      </w:r>
      <w:r w:rsidR="001065E3" w:rsidRPr="00C62941">
        <w:rPr>
          <w:rFonts w:ascii="Arial" w:hAnsi="Arial" w:cs="Arial"/>
          <w:sz w:val="22"/>
          <w:szCs w:val="22"/>
        </w:rPr>
        <w:t xml:space="preserve"> 15</w:t>
      </w:r>
      <w:r w:rsidR="006A3851">
        <w:rPr>
          <w:rFonts w:ascii="Arial" w:hAnsi="Arial" w:cs="Arial"/>
          <w:sz w:val="22"/>
          <w:szCs w:val="22"/>
        </w:rPr>
        <w:t xml:space="preserve"> percent</w:t>
      </w:r>
      <w:r w:rsidR="006A3851" w:rsidRPr="00C62941">
        <w:rPr>
          <w:rFonts w:ascii="Arial" w:hAnsi="Arial" w:cs="Arial"/>
          <w:sz w:val="22"/>
          <w:szCs w:val="22"/>
        </w:rPr>
        <w:t>.</w:t>
      </w:r>
    </w:p>
    <w:p w14:paraId="6C361E8D" w14:textId="77777777" w:rsidR="006A3851" w:rsidRPr="00C62941" w:rsidRDefault="006A3851" w:rsidP="00CF26BF">
      <w:pPr>
        <w:widowControl w:val="0"/>
        <w:rPr>
          <w:rFonts w:ascii="Arial" w:hAnsi="Arial" w:cs="Arial"/>
          <w:sz w:val="22"/>
          <w:szCs w:val="22"/>
        </w:rPr>
      </w:pPr>
    </w:p>
    <w:p w14:paraId="339E65CB" w14:textId="70A8B17C" w:rsidR="001065E3" w:rsidRDefault="002F77D0">
      <w:pPr>
        <w:widowControl w:val="0"/>
        <w:ind w:left="360"/>
        <w:rPr>
          <w:rFonts w:ascii="Arial" w:hAnsi="Arial" w:cs="Arial"/>
          <w:sz w:val="22"/>
          <w:szCs w:val="22"/>
        </w:rPr>
      </w:pPr>
      <w:r w:rsidRPr="00C62941">
        <w:rPr>
          <w:rFonts w:ascii="Arial" w:hAnsi="Arial" w:cs="Arial"/>
          <w:sz w:val="22"/>
          <w:szCs w:val="22"/>
        </w:rPr>
        <w:t>Ensure t</w:t>
      </w:r>
      <w:r w:rsidR="001065E3" w:rsidRPr="00C62941">
        <w:rPr>
          <w:rFonts w:ascii="Arial" w:hAnsi="Arial" w:cs="Arial"/>
          <w:sz w:val="22"/>
          <w:szCs w:val="22"/>
        </w:rPr>
        <w:t>he standby natural gas-fueled engine generator</w:t>
      </w:r>
      <w:r w:rsidRPr="00C62941">
        <w:rPr>
          <w:rFonts w:ascii="Arial" w:hAnsi="Arial" w:cs="Arial"/>
          <w:sz w:val="22"/>
          <w:szCs w:val="22"/>
        </w:rPr>
        <w:t xml:space="preserve"> </w:t>
      </w:r>
      <w:r w:rsidR="001065E3" w:rsidRPr="00C62941">
        <w:rPr>
          <w:rFonts w:ascii="Arial" w:hAnsi="Arial" w:cs="Arial"/>
          <w:sz w:val="22"/>
          <w:szCs w:val="22"/>
        </w:rPr>
        <w:t xml:space="preserve">package of new equipment </w:t>
      </w:r>
      <w:r w:rsidRPr="00C62941">
        <w:rPr>
          <w:rFonts w:ascii="Arial" w:hAnsi="Arial" w:cs="Arial"/>
          <w:sz w:val="22"/>
          <w:szCs w:val="22"/>
        </w:rPr>
        <w:t>consists o</w:t>
      </w:r>
      <w:r w:rsidR="001065E3" w:rsidRPr="00C62941">
        <w:rPr>
          <w:rFonts w:ascii="Arial" w:hAnsi="Arial" w:cs="Arial"/>
          <w:sz w:val="22"/>
          <w:szCs w:val="22"/>
        </w:rPr>
        <w:t>f:</w:t>
      </w:r>
    </w:p>
    <w:p w14:paraId="2F3CD516" w14:textId="77777777" w:rsidR="00F023AC" w:rsidRPr="00C62941" w:rsidRDefault="00F023AC" w:rsidP="00CF26BF">
      <w:pPr>
        <w:widowControl w:val="0"/>
        <w:rPr>
          <w:rFonts w:ascii="Arial" w:hAnsi="Arial" w:cs="Arial"/>
          <w:sz w:val="22"/>
          <w:szCs w:val="22"/>
        </w:rPr>
      </w:pPr>
    </w:p>
    <w:p w14:paraId="5EB3F23D" w14:textId="76ACB40D" w:rsidR="001065E3" w:rsidRPr="00C62941" w:rsidRDefault="00350046" w:rsidP="00CF26BF">
      <w:pPr>
        <w:pStyle w:val="2Text"/>
        <w:widowControl w:val="0"/>
        <w:ind w:left="720"/>
        <w:rPr>
          <w:rFonts w:cs="Arial"/>
          <w:sz w:val="22"/>
          <w:szCs w:val="22"/>
        </w:rPr>
      </w:pPr>
      <w:r w:rsidRPr="00C62941">
        <w:rPr>
          <w:rFonts w:cs="Arial"/>
          <w:sz w:val="22"/>
          <w:szCs w:val="22"/>
        </w:rPr>
        <w:t>A.</w:t>
      </w:r>
      <w:r w:rsidRPr="00C62941">
        <w:rPr>
          <w:rFonts w:cs="Arial"/>
          <w:sz w:val="22"/>
          <w:szCs w:val="22"/>
        </w:rPr>
        <w:tab/>
      </w:r>
      <w:r w:rsidR="001065E3" w:rsidRPr="00C62941">
        <w:rPr>
          <w:rFonts w:cs="Arial"/>
          <w:sz w:val="22"/>
          <w:szCs w:val="22"/>
        </w:rPr>
        <w:t>A natural gas-fueled, engine-driven electric generating set in a sound attenuated enclosure, complete with starting battery pack, and charger.</w:t>
      </w:r>
      <w:r w:rsidR="00F023AC">
        <w:rPr>
          <w:rFonts w:cs="Arial"/>
          <w:sz w:val="22"/>
          <w:szCs w:val="22"/>
        </w:rPr>
        <w:t xml:space="preserve"> </w:t>
      </w:r>
      <w:r w:rsidR="001065E3" w:rsidRPr="00C62941">
        <w:rPr>
          <w:rFonts w:cs="Arial"/>
          <w:sz w:val="22"/>
          <w:szCs w:val="22"/>
        </w:rPr>
        <w:t xml:space="preserve"> Sound attenuating enclosure </w:t>
      </w:r>
      <w:r w:rsidR="003E2491" w:rsidRPr="00C62941">
        <w:rPr>
          <w:rFonts w:cs="Arial"/>
          <w:sz w:val="22"/>
          <w:szCs w:val="22"/>
        </w:rPr>
        <w:t xml:space="preserve">will </w:t>
      </w:r>
      <w:r w:rsidR="001065E3" w:rsidRPr="00C62941">
        <w:rPr>
          <w:rFonts w:cs="Arial"/>
          <w:sz w:val="22"/>
          <w:szCs w:val="22"/>
        </w:rPr>
        <w:t>attenuate the sound from the generator at 7 meters to a maximum of 88dBA.</w:t>
      </w:r>
    </w:p>
    <w:p w14:paraId="5F3851FF" w14:textId="77777777" w:rsidR="00F023AC" w:rsidRDefault="00F023AC" w:rsidP="00CF26BF">
      <w:pPr>
        <w:pStyle w:val="2Text"/>
        <w:widowControl w:val="0"/>
        <w:ind w:firstLine="0"/>
        <w:rPr>
          <w:rFonts w:cs="Arial"/>
          <w:sz w:val="22"/>
          <w:szCs w:val="22"/>
        </w:rPr>
      </w:pPr>
    </w:p>
    <w:p w14:paraId="3860F1AA" w14:textId="4CE3BFD2" w:rsidR="001065E3" w:rsidRPr="00C62941" w:rsidRDefault="00F023AC" w:rsidP="00CF26BF">
      <w:pPr>
        <w:pStyle w:val="2Text"/>
        <w:widowControl w:val="0"/>
        <w:ind w:left="720"/>
        <w:rPr>
          <w:rFonts w:cs="Arial"/>
          <w:sz w:val="22"/>
          <w:szCs w:val="22"/>
        </w:rPr>
      </w:pPr>
      <w:r>
        <w:rPr>
          <w:rFonts w:cs="Arial"/>
          <w:sz w:val="22"/>
          <w:szCs w:val="22"/>
        </w:rPr>
        <w:t>B</w:t>
      </w:r>
      <w:r w:rsidR="00350046" w:rsidRPr="00C62941">
        <w:rPr>
          <w:rFonts w:cs="Arial"/>
          <w:sz w:val="22"/>
          <w:szCs w:val="22"/>
        </w:rPr>
        <w:t>.</w:t>
      </w:r>
      <w:r w:rsidR="00350046" w:rsidRPr="00C62941">
        <w:rPr>
          <w:rFonts w:cs="Arial"/>
          <w:sz w:val="22"/>
          <w:szCs w:val="22"/>
        </w:rPr>
        <w:tab/>
      </w:r>
      <w:r w:rsidR="001065E3" w:rsidRPr="00C62941">
        <w:rPr>
          <w:rFonts w:cs="Arial"/>
          <w:sz w:val="22"/>
          <w:szCs w:val="22"/>
        </w:rPr>
        <w:t>An engine start-stop control system set.</w:t>
      </w:r>
    </w:p>
    <w:p w14:paraId="6C7068FF" w14:textId="77777777" w:rsidR="00F023AC" w:rsidRDefault="00F023AC" w:rsidP="00CF26BF">
      <w:pPr>
        <w:pStyle w:val="2Text"/>
        <w:widowControl w:val="0"/>
        <w:ind w:firstLine="0"/>
        <w:rPr>
          <w:rFonts w:cs="Arial"/>
          <w:sz w:val="22"/>
          <w:szCs w:val="22"/>
        </w:rPr>
      </w:pPr>
    </w:p>
    <w:p w14:paraId="7A23E8FC" w14:textId="5842BD85" w:rsidR="001065E3" w:rsidRPr="00C62941" w:rsidRDefault="00F023AC" w:rsidP="00CF26BF">
      <w:pPr>
        <w:pStyle w:val="2Text"/>
        <w:widowControl w:val="0"/>
        <w:ind w:left="720"/>
        <w:rPr>
          <w:rFonts w:cs="Arial"/>
          <w:sz w:val="22"/>
          <w:szCs w:val="22"/>
        </w:rPr>
      </w:pPr>
      <w:r>
        <w:rPr>
          <w:rFonts w:cs="Arial"/>
          <w:sz w:val="22"/>
          <w:szCs w:val="22"/>
        </w:rPr>
        <w:t>C</w:t>
      </w:r>
      <w:r w:rsidR="00350046" w:rsidRPr="00C62941">
        <w:rPr>
          <w:rFonts w:cs="Arial"/>
          <w:sz w:val="22"/>
          <w:szCs w:val="22"/>
        </w:rPr>
        <w:t>.</w:t>
      </w:r>
      <w:r w:rsidR="00350046" w:rsidRPr="00C62941">
        <w:rPr>
          <w:rFonts w:cs="Arial"/>
          <w:sz w:val="22"/>
          <w:szCs w:val="22"/>
        </w:rPr>
        <w:tab/>
      </w:r>
      <w:r w:rsidR="001065E3" w:rsidRPr="00C62941">
        <w:rPr>
          <w:rFonts w:cs="Arial"/>
          <w:sz w:val="22"/>
          <w:szCs w:val="22"/>
        </w:rPr>
        <w:t>Mounted accessories as specified.</w:t>
      </w:r>
    </w:p>
    <w:p w14:paraId="2CBCF754" w14:textId="77777777" w:rsidR="00F023AC" w:rsidRDefault="00F023AC" w:rsidP="00CF26BF">
      <w:pPr>
        <w:pStyle w:val="2Text"/>
        <w:widowControl w:val="0"/>
        <w:ind w:firstLine="0"/>
        <w:rPr>
          <w:rFonts w:cs="Arial"/>
          <w:sz w:val="22"/>
          <w:szCs w:val="22"/>
        </w:rPr>
      </w:pPr>
    </w:p>
    <w:p w14:paraId="4EAE10C5" w14:textId="136D762E" w:rsidR="001065E3" w:rsidRPr="00C62941" w:rsidRDefault="00F023AC" w:rsidP="00CF26BF">
      <w:pPr>
        <w:pStyle w:val="2Text"/>
        <w:widowControl w:val="0"/>
        <w:ind w:left="720"/>
        <w:rPr>
          <w:rFonts w:cs="Arial"/>
          <w:sz w:val="22"/>
          <w:szCs w:val="22"/>
        </w:rPr>
      </w:pPr>
      <w:r>
        <w:rPr>
          <w:rFonts w:cs="Arial"/>
          <w:sz w:val="22"/>
          <w:szCs w:val="22"/>
        </w:rPr>
        <w:t>D</w:t>
      </w:r>
      <w:r w:rsidR="00350046" w:rsidRPr="00C62941">
        <w:rPr>
          <w:rFonts w:cs="Arial"/>
          <w:sz w:val="22"/>
          <w:szCs w:val="22"/>
        </w:rPr>
        <w:t>.</w:t>
      </w:r>
      <w:r w:rsidR="00350046" w:rsidRPr="00C62941">
        <w:rPr>
          <w:rFonts w:cs="Arial"/>
          <w:sz w:val="22"/>
          <w:szCs w:val="22"/>
        </w:rPr>
        <w:tab/>
      </w:r>
      <w:r w:rsidR="0053216B" w:rsidRPr="00C62941">
        <w:rPr>
          <w:rFonts w:cs="Arial"/>
          <w:sz w:val="22"/>
          <w:szCs w:val="22"/>
        </w:rPr>
        <w:t>A</w:t>
      </w:r>
      <w:r w:rsidR="001065E3" w:rsidRPr="00C62941">
        <w:rPr>
          <w:rFonts w:cs="Arial"/>
          <w:sz w:val="22"/>
          <w:szCs w:val="22"/>
        </w:rPr>
        <w:t xml:space="preserve"> </w:t>
      </w:r>
      <w:r w:rsidR="0053216B" w:rsidRPr="00C62941">
        <w:rPr>
          <w:rFonts w:cs="Arial"/>
          <w:sz w:val="22"/>
          <w:szCs w:val="22"/>
        </w:rPr>
        <w:t xml:space="preserve">load bank </w:t>
      </w:r>
      <w:r w:rsidR="001065E3" w:rsidRPr="00C62941">
        <w:rPr>
          <w:rFonts w:cs="Arial"/>
          <w:sz w:val="22"/>
          <w:szCs w:val="22"/>
        </w:rPr>
        <w:t>complete with controls integral to the set</w:t>
      </w:r>
      <w:r w:rsidR="0053216B" w:rsidRPr="00C62941">
        <w:rPr>
          <w:rFonts w:cs="Arial"/>
          <w:sz w:val="22"/>
          <w:szCs w:val="22"/>
        </w:rPr>
        <w:t>, sized as per manufacturer recommendations</w:t>
      </w:r>
      <w:r w:rsidR="001065E3" w:rsidRPr="00C62941">
        <w:rPr>
          <w:rFonts w:cs="Arial"/>
          <w:sz w:val="22"/>
          <w:szCs w:val="22"/>
        </w:rPr>
        <w:t>.</w:t>
      </w:r>
    </w:p>
    <w:p w14:paraId="06A4F99A" w14:textId="77777777" w:rsidR="00F023AC" w:rsidRDefault="00F023AC" w:rsidP="00CF26BF">
      <w:pPr>
        <w:pStyle w:val="2Text"/>
        <w:widowControl w:val="0"/>
        <w:ind w:firstLine="0"/>
        <w:rPr>
          <w:rFonts w:cs="Arial"/>
          <w:sz w:val="22"/>
          <w:szCs w:val="22"/>
        </w:rPr>
      </w:pPr>
    </w:p>
    <w:p w14:paraId="06C62DE9" w14:textId="7492A3F4" w:rsidR="001065E3" w:rsidRDefault="00F023AC">
      <w:pPr>
        <w:pStyle w:val="2Text"/>
        <w:widowControl w:val="0"/>
        <w:ind w:left="720"/>
        <w:rPr>
          <w:rFonts w:cs="Arial"/>
          <w:sz w:val="22"/>
          <w:szCs w:val="22"/>
        </w:rPr>
      </w:pPr>
      <w:r>
        <w:rPr>
          <w:rFonts w:cs="Arial"/>
          <w:sz w:val="22"/>
          <w:szCs w:val="22"/>
        </w:rPr>
        <w:t>E</w:t>
      </w:r>
      <w:r w:rsidR="00350046" w:rsidRPr="00C62941">
        <w:rPr>
          <w:rFonts w:cs="Arial"/>
          <w:sz w:val="22"/>
          <w:szCs w:val="22"/>
        </w:rPr>
        <w:t>.</w:t>
      </w:r>
      <w:r w:rsidR="00350046" w:rsidRPr="00C62941">
        <w:rPr>
          <w:rFonts w:cs="Arial"/>
          <w:sz w:val="22"/>
          <w:szCs w:val="22"/>
        </w:rPr>
        <w:tab/>
      </w:r>
      <w:r w:rsidR="001065E3" w:rsidRPr="00C62941">
        <w:rPr>
          <w:rFonts w:cs="Arial"/>
          <w:sz w:val="22"/>
          <w:szCs w:val="22"/>
        </w:rPr>
        <w:t xml:space="preserve">Automatic load step controller </w:t>
      </w:r>
      <w:r w:rsidR="00C810E9" w:rsidRPr="00C62941">
        <w:rPr>
          <w:rFonts w:cs="Arial"/>
          <w:sz w:val="22"/>
          <w:szCs w:val="22"/>
        </w:rPr>
        <w:t>will be</w:t>
      </w:r>
      <w:r w:rsidR="001065E3" w:rsidRPr="00C62941">
        <w:rPr>
          <w:rFonts w:cs="Arial"/>
          <w:sz w:val="22"/>
          <w:szCs w:val="22"/>
        </w:rPr>
        <w:t xml:space="preserve"> provided to maintain load of the generator at minimum 50</w:t>
      </w:r>
      <w:r>
        <w:rPr>
          <w:rFonts w:cs="Arial"/>
          <w:sz w:val="22"/>
          <w:szCs w:val="22"/>
        </w:rPr>
        <w:t xml:space="preserve"> percent</w:t>
      </w:r>
      <w:r w:rsidRPr="00C62941">
        <w:rPr>
          <w:rFonts w:cs="Arial"/>
          <w:sz w:val="22"/>
          <w:szCs w:val="22"/>
        </w:rPr>
        <w:t xml:space="preserve"> </w:t>
      </w:r>
      <w:r w:rsidR="001065E3" w:rsidRPr="00C62941">
        <w:rPr>
          <w:rFonts w:cs="Arial"/>
          <w:sz w:val="22"/>
          <w:szCs w:val="22"/>
        </w:rPr>
        <w:t>of rating.</w:t>
      </w:r>
    </w:p>
    <w:p w14:paraId="457F49DC" w14:textId="77777777" w:rsidR="00F023AC" w:rsidRPr="00C62941" w:rsidRDefault="00F023AC" w:rsidP="00CF26BF">
      <w:pPr>
        <w:pStyle w:val="2Text"/>
        <w:widowControl w:val="0"/>
        <w:ind w:firstLine="0"/>
        <w:rPr>
          <w:rFonts w:cs="Arial"/>
          <w:sz w:val="22"/>
          <w:szCs w:val="22"/>
        </w:rPr>
      </w:pPr>
    </w:p>
    <w:p w14:paraId="7BDBFD09" w14:textId="5C3C5FBD" w:rsidR="00FF1F8C" w:rsidRDefault="00F023AC">
      <w:pPr>
        <w:widowControl w:val="0"/>
        <w:ind w:left="360"/>
        <w:rPr>
          <w:rFonts w:ascii="Arial" w:hAnsi="Arial" w:cs="Arial"/>
          <w:sz w:val="22"/>
          <w:szCs w:val="22"/>
        </w:rPr>
      </w:pPr>
      <w:r>
        <w:rPr>
          <w:rFonts w:ascii="Arial" w:hAnsi="Arial" w:cs="Arial"/>
          <w:sz w:val="22"/>
          <w:szCs w:val="22"/>
        </w:rPr>
        <w:t>Mount t</w:t>
      </w:r>
      <w:r w:rsidR="00FF1F8C" w:rsidRPr="00C62941">
        <w:rPr>
          <w:rFonts w:ascii="Arial" w:hAnsi="Arial" w:cs="Arial"/>
          <w:sz w:val="22"/>
          <w:szCs w:val="22"/>
        </w:rPr>
        <w:t xml:space="preserve">he generator on a new concrete slab as shown on the plans. </w:t>
      </w:r>
      <w:r>
        <w:rPr>
          <w:rFonts w:ascii="Arial" w:hAnsi="Arial" w:cs="Arial"/>
          <w:sz w:val="22"/>
          <w:szCs w:val="22"/>
        </w:rPr>
        <w:t xml:space="preserve"> </w:t>
      </w:r>
      <w:r w:rsidR="00FF1F8C" w:rsidRPr="00C62941">
        <w:rPr>
          <w:rFonts w:ascii="Arial" w:hAnsi="Arial" w:cs="Arial"/>
          <w:sz w:val="22"/>
          <w:szCs w:val="22"/>
        </w:rPr>
        <w:t xml:space="preserve">Use Grade </w:t>
      </w:r>
      <w:r>
        <w:rPr>
          <w:rFonts w:ascii="Arial" w:hAnsi="Arial" w:cs="Arial"/>
          <w:sz w:val="22"/>
          <w:szCs w:val="22"/>
        </w:rPr>
        <w:t>3500</w:t>
      </w:r>
      <w:r w:rsidRPr="00C62941">
        <w:rPr>
          <w:rFonts w:ascii="Arial" w:hAnsi="Arial" w:cs="Arial"/>
          <w:sz w:val="22"/>
          <w:szCs w:val="22"/>
        </w:rPr>
        <w:t xml:space="preserve"> </w:t>
      </w:r>
      <w:r w:rsidR="00FF1F8C" w:rsidRPr="00C62941">
        <w:rPr>
          <w:rFonts w:ascii="Arial" w:hAnsi="Arial" w:cs="Arial"/>
          <w:sz w:val="22"/>
          <w:szCs w:val="22"/>
        </w:rPr>
        <w:t xml:space="preserve">concrete in accordance with section </w:t>
      </w:r>
      <w:r>
        <w:rPr>
          <w:rFonts w:ascii="Arial" w:hAnsi="Arial" w:cs="Arial"/>
          <w:sz w:val="22"/>
          <w:szCs w:val="22"/>
        </w:rPr>
        <w:t>1004</w:t>
      </w:r>
      <w:r w:rsidR="00FF1F8C" w:rsidRPr="00C62941">
        <w:rPr>
          <w:rFonts w:ascii="Arial" w:hAnsi="Arial" w:cs="Arial"/>
          <w:sz w:val="22"/>
          <w:szCs w:val="22"/>
        </w:rPr>
        <w:t>, steel reinforcement in accordance with section 905, and adhesive anchoring in accordance with subsection 712.03.J of the standard specifications for construction.</w:t>
      </w:r>
      <w:r>
        <w:rPr>
          <w:rFonts w:ascii="Arial" w:hAnsi="Arial" w:cs="Arial"/>
          <w:sz w:val="22"/>
          <w:szCs w:val="22"/>
        </w:rPr>
        <w:t xml:space="preserve"> </w:t>
      </w:r>
      <w:r w:rsidR="00FF1F8C" w:rsidRPr="00C62941">
        <w:rPr>
          <w:rFonts w:ascii="Arial" w:hAnsi="Arial" w:cs="Arial"/>
          <w:sz w:val="22"/>
          <w:szCs w:val="22"/>
        </w:rPr>
        <w:t xml:space="preserve"> The concrete slab</w:t>
      </w:r>
      <w:r w:rsidR="00763126" w:rsidRPr="00C62941">
        <w:rPr>
          <w:rFonts w:ascii="Arial" w:hAnsi="Arial" w:cs="Arial"/>
          <w:sz w:val="22"/>
          <w:szCs w:val="22"/>
        </w:rPr>
        <w:t>, reinforcement, conduit sleeves, and anchors</w:t>
      </w:r>
      <w:r w:rsidR="00FF1F8C" w:rsidRPr="00C62941">
        <w:rPr>
          <w:rFonts w:ascii="Arial" w:hAnsi="Arial" w:cs="Arial"/>
          <w:sz w:val="22"/>
          <w:szCs w:val="22"/>
        </w:rPr>
        <w:t xml:space="preserve"> </w:t>
      </w:r>
      <w:r w:rsidR="00170B1B" w:rsidRPr="00C62941">
        <w:rPr>
          <w:rFonts w:ascii="Arial" w:hAnsi="Arial" w:cs="Arial"/>
          <w:sz w:val="22"/>
          <w:szCs w:val="22"/>
        </w:rPr>
        <w:t>will</w:t>
      </w:r>
      <w:r w:rsidR="00FF1F8C" w:rsidRPr="00C62941">
        <w:rPr>
          <w:rFonts w:ascii="Arial" w:hAnsi="Arial" w:cs="Arial"/>
          <w:sz w:val="22"/>
          <w:szCs w:val="22"/>
        </w:rPr>
        <w:t xml:space="preserve"> be included in the overall generator price.</w:t>
      </w:r>
      <w:r w:rsidR="002D7449" w:rsidRPr="00C62941">
        <w:rPr>
          <w:rFonts w:ascii="Arial" w:hAnsi="Arial" w:cs="Arial"/>
          <w:sz w:val="22"/>
          <w:szCs w:val="22"/>
        </w:rPr>
        <w:t xml:space="preserve"> </w:t>
      </w:r>
      <w:r>
        <w:rPr>
          <w:rFonts w:ascii="Arial" w:hAnsi="Arial" w:cs="Arial"/>
          <w:sz w:val="22"/>
          <w:szCs w:val="22"/>
        </w:rPr>
        <w:t xml:space="preserve"> </w:t>
      </w:r>
      <w:r w:rsidR="002D7449" w:rsidRPr="00C62941">
        <w:rPr>
          <w:rFonts w:ascii="Arial" w:hAnsi="Arial" w:cs="Arial"/>
          <w:sz w:val="22"/>
          <w:szCs w:val="22"/>
        </w:rPr>
        <w:t>Ensure conduit sleeves are provided in concrete slab.</w:t>
      </w:r>
    </w:p>
    <w:p w14:paraId="1FB5398C" w14:textId="77777777" w:rsidR="00F023AC" w:rsidRPr="00C62941" w:rsidRDefault="00F023AC" w:rsidP="00CF26BF">
      <w:pPr>
        <w:widowControl w:val="0"/>
        <w:rPr>
          <w:rFonts w:ascii="Arial" w:hAnsi="Arial" w:cs="Arial"/>
          <w:sz w:val="22"/>
          <w:szCs w:val="22"/>
        </w:rPr>
      </w:pPr>
    </w:p>
    <w:p w14:paraId="418747B8" w14:textId="1561004A" w:rsidR="00532B66" w:rsidRDefault="00992326">
      <w:pPr>
        <w:widowControl w:val="0"/>
        <w:ind w:left="360" w:firstLine="360"/>
        <w:contextualSpacing/>
        <w:rPr>
          <w:rFonts w:ascii="Arial" w:hAnsi="Arial" w:cs="Arial"/>
          <w:sz w:val="22"/>
          <w:szCs w:val="22"/>
        </w:rPr>
      </w:pPr>
      <w:bookmarkStart w:id="105" w:name="_Toc19213011"/>
      <w:bookmarkStart w:id="106" w:name="_Toc19213437"/>
      <w:r w:rsidRPr="00C62941">
        <w:rPr>
          <w:rFonts w:ascii="Arial" w:hAnsi="Arial" w:cs="Arial"/>
          <w:sz w:val="22"/>
          <w:szCs w:val="22"/>
        </w:rPr>
        <w:t>7</w:t>
      </w:r>
      <w:r w:rsidR="00350046" w:rsidRPr="00C62941">
        <w:rPr>
          <w:rFonts w:ascii="Arial" w:hAnsi="Arial" w:cs="Arial"/>
          <w:sz w:val="22"/>
          <w:szCs w:val="22"/>
        </w:rPr>
        <w:t>.</w:t>
      </w:r>
      <w:r w:rsidR="00350046" w:rsidRPr="00C62941">
        <w:rPr>
          <w:rFonts w:ascii="Arial" w:hAnsi="Arial" w:cs="Arial"/>
          <w:sz w:val="22"/>
          <w:szCs w:val="22"/>
        </w:rPr>
        <w:tab/>
      </w:r>
      <w:r w:rsidR="00311A98" w:rsidRPr="00C62941">
        <w:rPr>
          <w:rFonts w:ascii="Arial" w:hAnsi="Arial" w:cs="Arial"/>
          <w:bCs/>
          <w:sz w:val="22"/>
          <w:szCs w:val="22"/>
        </w:rPr>
        <w:t>Feeder</w:t>
      </w:r>
      <w:r w:rsidR="00311A98" w:rsidRPr="00C62941">
        <w:rPr>
          <w:rFonts w:ascii="Arial" w:hAnsi="Arial" w:cs="Arial"/>
          <w:sz w:val="22"/>
          <w:szCs w:val="22"/>
        </w:rPr>
        <w:t xml:space="preserve"> Fusible Disconnect Switches</w:t>
      </w:r>
      <w:bookmarkEnd w:id="105"/>
      <w:bookmarkEnd w:id="106"/>
      <w:r w:rsidR="0053216B" w:rsidRPr="00C62941">
        <w:rPr>
          <w:rFonts w:ascii="Arial" w:hAnsi="Arial" w:cs="Arial"/>
          <w:sz w:val="22"/>
          <w:szCs w:val="22"/>
        </w:rPr>
        <w:t xml:space="preserve">. </w:t>
      </w:r>
      <w:r w:rsidR="00F023AC">
        <w:rPr>
          <w:rFonts w:ascii="Arial" w:hAnsi="Arial" w:cs="Arial"/>
          <w:sz w:val="22"/>
          <w:szCs w:val="22"/>
        </w:rPr>
        <w:t xml:space="preserve"> </w:t>
      </w:r>
      <w:r w:rsidR="00697737" w:rsidRPr="00C62941">
        <w:rPr>
          <w:rFonts w:ascii="Arial" w:hAnsi="Arial" w:cs="Arial"/>
          <w:sz w:val="22"/>
          <w:szCs w:val="22"/>
        </w:rPr>
        <w:t>Ensure i</w:t>
      </w:r>
      <w:r w:rsidR="00311A98" w:rsidRPr="00C62941">
        <w:rPr>
          <w:rFonts w:ascii="Arial" w:hAnsi="Arial" w:cs="Arial"/>
          <w:sz w:val="22"/>
          <w:szCs w:val="22"/>
        </w:rPr>
        <w:t xml:space="preserve">ndividual feeder disconnect switches </w:t>
      </w:r>
      <w:r w:rsidR="00697737" w:rsidRPr="00C62941">
        <w:rPr>
          <w:rFonts w:ascii="Arial" w:hAnsi="Arial" w:cs="Arial"/>
          <w:sz w:val="22"/>
          <w:szCs w:val="22"/>
        </w:rPr>
        <w:t>are</w:t>
      </w:r>
      <w:r w:rsidR="00311A98" w:rsidRPr="00C62941">
        <w:rPr>
          <w:rFonts w:ascii="Arial" w:hAnsi="Arial" w:cs="Arial"/>
          <w:sz w:val="22"/>
          <w:szCs w:val="22"/>
        </w:rPr>
        <w:t xml:space="preserve"> quick-make, quick-break gang-operated type utilizing Class R fuse clips if </w:t>
      </w:r>
      <w:r w:rsidR="00EC53C9" w:rsidRPr="00C62941">
        <w:rPr>
          <w:rFonts w:ascii="Arial" w:hAnsi="Arial" w:cs="Arial"/>
          <w:sz w:val="22"/>
          <w:szCs w:val="22"/>
        </w:rPr>
        <w:t xml:space="preserve">required by the </w:t>
      </w:r>
      <w:r w:rsidR="00EC53C9" w:rsidRPr="00C62941">
        <w:rPr>
          <w:rFonts w:ascii="Arial" w:hAnsi="Arial" w:cs="Arial"/>
          <w:sz w:val="22"/>
          <w:szCs w:val="22"/>
        </w:rPr>
        <w:lastRenderedPageBreak/>
        <w:t>manufacturer</w:t>
      </w:r>
      <w:r w:rsidR="00311A98" w:rsidRPr="00C62941">
        <w:rPr>
          <w:rFonts w:ascii="Arial" w:hAnsi="Arial" w:cs="Arial"/>
          <w:sz w:val="22"/>
          <w:szCs w:val="22"/>
        </w:rPr>
        <w:t xml:space="preserve">. </w:t>
      </w:r>
      <w:r w:rsidR="00F023AC">
        <w:rPr>
          <w:rFonts w:ascii="Arial" w:hAnsi="Arial" w:cs="Arial"/>
          <w:sz w:val="22"/>
          <w:szCs w:val="22"/>
        </w:rPr>
        <w:t xml:space="preserve"> </w:t>
      </w:r>
      <w:r w:rsidR="00EC53C9" w:rsidRPr="00C62941">
        <w:rPr>
          <w:rFonts w:ascii="Arial" w:hAnsi="Arial" w:cs="Arial"/>
          <w:sz w:val="22"/>
          <w:szCs w:val="22"/>
        </w:rPr>
        <w:t>Ensure d</w:t>
      </w:r>
      <w:r w:rsidR="00315D23" w:rsidRPr="00C62941">
        <w:rPr>
          <w:rFonts w:ascii="Arial" w:hAnsi="Arial" w:cs="Arial"/>
          <w:sz w:val="22"/>
          <w:szCs w:val="22"/>
        </w:rPr>
        <w:t xml:space="preserve">isconnect </w:t>
      </w:r>
      <w:r w:rsidR="00EC53C9" w:rsidRPr="00C62941">
        <w:rPr>
          <w:rFonts w:ascii="Arial" w:hAnsi="Arial" w:cs="Arial"/>
          <w:sz w:val="22"/>
          <w:szCs w:val="22"/>
        </w:rPr>
        <w:t>s</w:t>
      </w:r>
      <w:r w:rsidR="00315D23" w:rsidRPr="00C62941">
        <w:rPr>
          <w:rFonts w:ascii="Arial" w:hAnsi="Arial" w:cs="Arial"/>
          <w:sz w:val="22"/>
          <w:szCs w:val="22"/>
        </w:rPr>
        <w:t xml:space="preserve">witches </w:t>
      </w:r>
      <w:r w:rsidR="00EC53C9" w:rsidRPr="00C62941">
        <w:rPr>
          <w:rFonts w:ascii="Arial" w:hAnsi="Arial" w:cs="Arial"/>
          <w:sz w:val="22"/>
          <w:szCs w:val="22"/>
        </w:rPr>
        <w:t>are</w:t>
      </w:r>
      <w:r w:rsidR="00315D23" w:rsidRPr="00C62941">
        <w:rPr>
          <w:rFonts w:ascii="Arial" w:hAnsi="Arial" w:cs="Arial"/>
          <w:sz w:val="22"/>
          <w:szCs w:val="22"/>
        </w:rPr>
        <w:t xml:space="preserve"> </w:t>
      </w:r>
      <w:r w:rsidR="00315D23" w:rsidRPr="00CF26BF">
        <w:rPr>
          <w:rFonts w:ascii="Arial" w:hAnsi="Arial" w:cs="Arial"/>
          <w:i/>
          <w:iCs/>
          <w:sz w:val="22"/>
          <w:szCs w:val="22"/>
        </w:rPr>
        <w:t>NEMA 12</w:t>
      </w:r>
      <w:r w:rsidR="00273F53" w:rsidRPr="00C62941">
        <w:rPr>
          <w:rFonts w:ascii="Arial" w:hAnsi="Arial" w:cs="Arial"/>
          <w:sz w:val="22"/>
          <w:szCs w:val="22"/>
        </w:rPr>
        <w:t xml:space="preserve"> </w:t>
      </w:r>
      <w:r w:rsidR="00EC53C9" w:rsidRPr="00C62941">
        <w:rPr>
          <w:rFonts w:ascii="Arial" w:hAnsi="Arial" w:cs="Arial"/>
          <w:sz w:val="22"/>
          <w:szCs w:val="22"/>
        </w:rPr>
        <w:t xml:space="preserve">and sized </w:t>
      </w:r>
      <w:r w:rsidR="00273F53" w:rsidRPr="00C62941">
        <w:rPr>
          <w:rFonts w:ascii="Arial" w:hAnsi="Arial" w:cs="Arial"/>
          <w:sz w:val="22"/>
          <w:szCs w:val="22"/>
        </w:rPr>
        <w:t>as shown on plans.</w:t>
      </w:r>
    </w:p>
    <w:p w14:paraId="73A3B0D4" w14:textId="77777777" w:rsidR="00F023AC" w:rsidRPr="00C62941" w:rsidRDefault="00F023AC" w:rsidP="00CF26BF">
      <w:pPr>
        <w:widowControl w:val="0"/>
        <w:contextualSpacing/>
        <w:rPr>
          <w:rFonts w:ascii="Arial" w:hAnsi="Arial" w:cs="Arial"/>
          <w:sz w:val="22"/>
          <w:szCs w:val="22"/>
        </w:rPr>
      </w:pPr>
    </w:p>
    <w:p w14:paraId="7DD724A6" w14:textId="778BC02C" w:rsidR="00532B66" w:rsidRDefault="00EC53C9">
      <w:pPr>
        <w:widowControl w:val="0"/>
        <w:ind w:left="360"/>
        <w:rPr>
          <w:rFonts w:ascii="Arial" w:hAnsi="Arial" w:cs="Arial"/>
          <w:sz w:val="22"/>
          <w:szCs w:val="22"/>
        </w:rPr>
      </w:pPr>
      <w:r w:rsidRPr="00C62941">
        <w:rPr>
          <w:rFonts w:ascii="Arial" w:hAnsi="Arial" w:cs="Arial"/>
          <w:sz w:val="22"/>
          <w:szCs w:val="22"/>
        </w:rPr>
        <w:t>Ensure d</w:t>
      </w:r>
      <w:r w:rsidR="00532B66" w:rsidRPr="00C62941">
        <w:rPr>
          <w:rFonts w:ascii="Arial" w:hAnsi="Arial" w:cs="Arial"/>
          <w:sz w:val="22"/>
          <w:szCs w:val="22"/>
        </w:rPr>
        <w:t xml:space="preserve">uring normal operation of the switch, </w:t>
      </w:r>
      <w:r w:rsidRPr="00C62941">
        <w:rPr>
          <w:rFonts w:ascii="Arial" w:hAnsi="Arial" w:cs="Arial"/>
          <w:sz w:val="22"/>
          <w:szCs w:val="22"/>
        </w:rPr>
        <w:t>that</w:t>
      </w:r>
      <w:r w:rsidR="00532B66" w:rsidRPr="00C62941">
        <w:rPr>
          <w:rFonts w:ascii="Arial" w:hAnsi="Arial" w:cs="Arial"/>
          <w:sz w:val="22"/>
          <w:szCs w:val="22"/>
        </w:rPr>
        <w:t xml:space="preserve"> operation of the contacts </w:t>
      </w:r>
      <w:r w:rsidR="003E2491" w:rsidRPr="00C62941">
        <w:rPr>
          <w:rFonts w:ascii="Arial" w:hAnsi="Arial" w:cs="Arial"/>
          <w:sz w:val="22"/>
          <w:szCs w:val="22"/>
        </w:rPr>
        <w:t xml:space="preserve">will </w:t>
      </w:r>
      <w:r w:rsidR="00532B66" w:rsidRPr="00C62941">
        <w:rPr>
          <w:rFonts w:ascii="Arial" w:hAnsi="Arial" w:cs="Arial"/>
          <w:sz w:val="22"/>
          <w:szCs w:val="22"/>
        </w:rPr>
        <w:t xml:space="preserve">not be capable of being restrained by the operating handle after the closing or opening action of the contacts has started.  </w:t>
      </w:r>
      <w:r w:rsidRPr="00C62941">
        <w:rPr>
          <w:rFonts w:ascii="Arial" w:hAnsi="Arial" w:cs="Arial"/>
          <w:sz w:val="22"/>
          <w:szCs w:val="22"/>
        </w:rPr>
        <w:t>Ensure that t</w:t>
      </w:r>
      <w:r w:rsidR="00532B66" w:rsidRPr="00C62941">
        <w:rPr>
          <w:rFonts w:ascii="Arial" w:hAnsi="Arial" w:cs="Arial"/>
          <w:sz w:val="22"/>
          <w:szCs w:val="22"/>
        </w:rPr>
        <w:t xml:space="preserve">he disconnect switch operating handle </w:t>
      </w:r>
      <w:r w:rsidRPr="00C62941">
        <w:rPr>
          <w:rFonts w:ascii="Arial" w:hAnsi="Arial" w:cs="Arial"/>
          <w:sz w:val="22"/>
          <w:szCs w:val="22"/>
        </w:rPr>
        <w:t>is</w:t>
      </w:r>
      <w:r w:rsidR="00532B66" w:rsidRPr="00C62941">
        <w:rPr>
          <w:rFonts w:ascii="Arial" w:hAnsi="Arial" w:cs="Arial"/>
          <w:sz w:val="22"/>
          <w:szCs w:val="22"/>
        </w:rPr>
        <w:t xml:space="preserve"> an integral part of the box, not the cover.  </w:t>
      </w:r>
      <w:r w:rsidRPr="00C62941">
        <w:rPr>
          <w:rFonts w:ascii="Arial" w:hAnsi="Arial" w:cs="Arial"/>
          <w:sz w:val="22"/>
          <w:szCs w:val="22"/>
        </w:rPr>
        <w:t>Ensure t</w:t>
      </w:r>
      <w:r w:rsidR="00532B66" w:rsidRPr="00C62941">
        <w:rPr>
          <w:rFonts w:ascii="Arial" w:hAnsi="Arial" w:cs="Arial"/>
          <w:sz w:val="22"/>
          <w:szCs w:val="22"/>
        </w:rPr>
        <w:t xml:space="preserve">he disconnect switch </w:t>
      </w:r>
      <w:r w:rsidRPr="00C62941">
        <w:rPr>
          <w:rFonts w:ascii="Arial" w:hAnsi="Arial" w:cs="Arial"/>
          <w:sz w:val="22"/>
          <w:szCs w:val="22"/>
        </w:rPr>
        <w:t>has</w:t>
      </w:r>
      <w:r w:rsidR="00532B66" w:rsidRPr="00C62941">
        <w:rPr>
          <w:rFonts w:ascii="Arial" w:hAnsi="Arial" w:cs="Arial"/>
          <w:sz w:val="22"/>
          <w:szCs w:val="22"/>
        </w:rPr>
        <w:t xml:space="preserve"> provisions for padlocking the switch in the OFF position with at least three padlocks provided.  </w:t>
      </w:r>
      <w:r w:rsidRPr="00C62941">
        <w:rPr>
          <w:rFonts w:ascii="Arial" w:hAnsi="Arial" w:cs="Arial"/>
          <w:sz w:val="22"/>
          <w:szCs w:val="22"/>
        </w:rPr>
        <w:t>Ensure t</w:t>
      </w:r>
      <w:r w:rsidR="00532B66" w:rsidRPr="00C62941">
        <w:rPr>
          <w:rFonts w:ascii="Arial" w:hAnsi="Arial" w:cs="Arial"/>
          <w:sz w:val="22"/>
          <w:szCs w:val="22"/>
        </w:rPr>
        <w:t xml:space="preserve">he handle position </w:t>
      </w:r>
      <w:r w:rsidRPr="00C62941">
        <w:rPr>
          <w:rFonts w:ascii="Arial" w:hAnsi="Arial" w:cs="Arial"/>
          <w:sz w:val="22"/>
          <w:szCs w:val="22"/>
        </w:rPr>
        <w:t>travels</w:t>
      </w:r>
      <w:r w:rsidR="00532B66" w:rsidRPr="00C62941">
        <w:rPr>
          <w:rFonts w:ascii="Arial" w:hAnsi="Arial" w:cs="Arial"/>
          <w:sz w:val="22"/>
          <w:szCs w:val="22"/>
        </w:rPr>
        <w:t xml:space="preserve"> at least 90 degrees between OFF and ON positions to clearly distinguish and indicate handle position</w:t>
      </w:r>
      <w:r w:rsidR="00F023AC">
        <w:rPr>
          <w:rFonts w:ascii="Arial" w:hAnsi="Arial" w:cs="Arial"/>
          <w:sz w:val="22"/>
          <w:szCs w:val="22"/>
        </w:rPr>
        <w:t>.</w:t>
      </w:r>
    </w:p>
    <w:p w14:paraId="7CC08CB9" w14:textId="77777777" w:rsidR="00F023AC" w:rsidRPr="00C62941" w:rsidRDefault="00F023AC" w:rsidP="00CF26BF">
      <w:pPr>
        <w:widowControl w:val="0"/>
        <w:rPr>
          <w:rFonts w:ascii="Arial" w:hAnsi="Arial" w:cs="Arial"/>
          <w:sz w:val="22"/>
          <w:szCs w:val="22"/>
        </w:rPr>
      </w:pPr>
    </w:p>
    <w:p w14:paraId="41A5E718" w14:textId="73FB0418" w:rsidR="00532B66" w:rsidRDefault="002D7449">
      <w:pPr>
        <w:widowControl w:val="0"/>
        <w:ind w:left="360"/>
        <w:rPr>
          <w:rFonts w:ascii="Arial" w:hAnsi="Arial" w:cs="Arial"/>
          <w:sz w:val="22"/>
          <w:szCs w:val="22"/>
        </w:rPr>
      </w:pPr>
      <w:r w:rsidRPr="00C62941">
        <w:rPr>
          <w:rFonts w:ascii="Arial" w:hAnsi="Arial" w:cs="Arial"/>
          <w:sz w:val="22"/>
          <w:szCs w:val="22"/>
        </w:rPr>
        <w:t>Ensure</w:t>
      </w:r>
      <w:r w:rsidR="00EC53C9" w:rsidRPr="00C62941">
        <w:rPr>
          <w:rFonts w:ascii="Arial" w:hAnsi="Arial" w:cs="Arial"/>
          <w:sz w:val="22"/>
          <w:szCs w:val="22"/>
        </w:rPr>
        <w:t xml:space="preserve"> that t</w:t>
      </w:r>
      <w:r w:rsidR="00532B66" w:rsidRPr="00C62941">
        <w:rPr>
          <w:rFonts w:ascii="Arial" w:hAnsi="Arial" w:cs="Arial"/>
          <w:sz w:val="22"/>
          <w:szCs w:val="22"/>
        </w:rPr>
        <w:t xml:space="preserve">he disconnects </w:t>
      </w:r>
      <w:r w:rsidR="00EC53C9" w:rsidRPr="00C62941">
        <w:rPr>
          <w:rFonts w:ascii="Arial" w:hAnsi="Arial" w:cs="Arial"/>
          <w:sz w:val="22"/>
          <w:szCs w:val="22"/>
        </w:rPr>
        <w:t>are</w:t>
      </w:r>
      <w:r w:rsidR="00532B66" w:rsidRPr="00C62941">
        <w:rPr>
          <w:rFonts w:ascii="Arial" w:hAnsi="Arial" w:cs="Arial"/>
          <w:sz w:val="22"/>
          <w:szCs w:val="22"/>
        </w:rPr>
        <w:t xml:space="preserve"> supplied with auxiliary contacts that open when the disconnect switch is in the open position.</w:t>
      </w:r>
    </w:p>
    <w:p w14:paraId="65DB172A" w14:textId="77777777" w:rsidR="00F023AC" w:rsidRPr="00C62941" w:rsidRDefault="00F023AC" w:rsidP="00CF26BF">
      <w:pPr>
        <w:widowControl w:val="0"/>
        <w:rPr>
          <w:rFonts w:ascii="Arial" w:hAnsi="Arial" w:cs="Arial"/>
          <w:sz w:val="22"/>
          <w:szCs w:val="22"/>
        </w:rPr>
      </w:pPr>
    </w:p>
    <w:p w14:paraId="149F680D" w14:textId="1331AA68" w:rsidR="00532B66" w:rsidRDefault="00EC53C9">
      <w:pPr>
        <w:widowControl w:val="0"/>
        <w:ind w:left="360"/>
        <w:rPr>
          <w:rFonts w:ascii="Arial" w:hAnsi="Arial" w:cs="Arial"/>
          <w:sz w:val="22"/>
          <w:szCs w:val="22"/>
        </w:rPr>
      </w:pPr>
      <w:r w:rsidRPr="00C62941">
        <w:rPr>
          <w:rFonts w:ascii="Arial" w:hAnsi="Arial" w:cs="Arial"/>
          <w:sz w:val="22"/>
          <w:szCs w:val="22"/>
        </w:rPr>
        <w:t>Ensure a</w:t>
      </w:r>
      <w:r w:rsidR="00532B66" w:rsidRPr="00C62941">
        <w:rPr>
          <w:rFonts w:ascii="Arial" w:hAnsi="Arial" w:cs="Arial"/>
          <w:sz w:val="22"/>
          <w:szCs w:val="22"/>
        </w:rPr>
        <w:t xml:space="preserve">ll heavy duty disconnect switches </w:t>
      </w:r>
      <w:r w:rsidRPr="00C62941">
        <w:rPr>
          <w:rFonts w:ascii="Arial" w:hAnsi="Arial" w:cs="Arial"/>
          <w:sz w:val="22"/>
          <w:szCs w:val="22"/>
        </w:rPr>
        <w:t>h</w:t>
      </w:r>
      <w:r w:rsidR="00532B66" w:rsidRPr="00C62941">
        <w:rPr>
          <w:rFonts w:ascii="Arial" w:hAnsi="Arial" w:cs="Arial"/>
          <w:sz w:val="22"/>
          <w:szCs w:val="22"/>
        </w:rPr>
        <w:t xml:space="preserve">ave a dual cover </w:t>
      </w:r>
      <w:r w:rsidR="00F023AC">
        <w:rPr>
          <w:rFonts w:ascii="Arial" w:hAnsi="Arial" w:cs="Arial"/>
          <w:sz w:val="22"/>
          <w:szCs w:val="22"/>
        </w:rPr>
        <w:t>i</w:t>
      </w:r>
      <w:r w:rsidR="00F023AC" w:rsidRPr="00C62941">
        <w:rPr>
          <w:rFonts w:ascii="Arial" w:hAnsi="Arial" w:cs="Arial"/>
          <w:sz w:val="22"/>
          <w:szCs w:val="22"/>
        </w:rPr>
        <w:t xml:space="preserve">nterlock </w:t>
      </w:r>
      <w:r w:rsidR="00532B66" w:rsidRPr="00C62941">
        <w:rPr>
          <w:rFonts w:ascii="Arial" w:hAnsi="Arial" w:cs="Arial"/>
          <w:sz w:val="22"/>
          <w:szCs w:val="22"/>
        </w:rPr>
        <w:t xml:space="preserve">mechanism to prevent unintentional opening of the switch cover when the switch is ON and prevent turning the switch ON when the cover is open.  </w:t>
      </w:r>
      <w:r w:rsidRPr="00C62941">
        <w:rPr>
          <w:rFonts w:ascii="Arial" w:hAnsi="Arial" w:cs="Arial"/>
          <w:sz w:val="22"/>
          <w:szCs w:val="22"/>
        </w:rPr>
        <w:t>Ensure t</w:t>
      </w:r>
      <w:r w:rsidR="00532B66" w:rsidRPr="00C62941">
        <w:rPr>
          <w:rFonts w:ascii="Arial" w:hAnsi="Arial" w:cs="Arial"/>
          <w:sz w:val="22"/>
          <w:szCs w:val="22"/>
        </w:rPr>
        <w:t xml:space="preserve">he cover interlock mechanism </w:t>
      </w:r>
      <w:r w:rsidRPr="00C62941">
        <w:rPr>
          <w:rFonts w:ascii="Arial" w:hAnsi="Arial" w:cs="Arial"/>
          <w:sz w:val="22"/>
          <w:szCs w:val="22"/>
        </w:rPr>
        <w:t>has</w:t>
      </w:r>
      <w:r w:rsidR="00532B66" w:rsidRPr="00C62941">
        <w:rPr>
          <w:rFonts w:ascii="Arial" w:hAnsi="Arial" w:cs="Arial"/>
          <w:sz w:val="22"/>
          <w:szCs w:val="22"/>
        </w:rPr>
        <w:t xml:space="preserve"> an externally operated override but the override </w:t>
      </w:r>
      <w:r w:rsidRPr="00C62941">
        <w:rPr>
          <w:rFonts w:ascii="Arial" w:hAnsi="Arial" w:cs="Arial"/>
          <w:sz w:val="22"/>
          <w:szCs w:val="22"/>
        </w:rPr>
        <w:t>does n</w:t>
      </w:r>
      <w:r w:rsidR="00532B66" w:rsidRPr="00C62941">
        <w:rPr>
          <w:rFonts w:ascii="Arial" w:hAnsi="Arial" w:cs="Arial"/>
          <w:sz w:val="22"/>
          <w:szCs w:val="22"/>
        </w:rPr>
        <w:t xml:space="preserve">ot permanently disable the interlock mechanism.  </w:t>
      </w:r>
      <w:r w:rsidRPr="00C62941">
        <w:rPr>
          <w:rFonts w:ascii="Arial" w:hAnsi="Arial" w:cs="Arial"/>
          <w:sz w:val="22"/>
          <w:szCs w:val="22"/>
        </w:rPr>
        <w:t>Ensure t</w:t>
      </w:r>
      <w:r w:rsidR="00532B66" w:rsidRPr="00C62941">
        <w:rPr>
          <w:rFonts w:ascii="Arial" w:hAnsi="Arial" w:cs="Arial"/>
          <w:sz w:val="22"/>
          <w:szCs w:val="22"/>
        </w:rPr>
        <w:t xml:space="preserve">he tool used to override the cover interlock mechanism </w:t>
      </w:r>
      <w:r w:rsidRPr="00C62941">
        <w:rPr>
          <w:rFonts w:ascii="Arial" w:hAnsi="Arial" w:cs="Arial"/>
          <w:sz w:val="22"/>
          <w:szCs w:val="22"/>
        </w:rPr>
        <w:t>is</w:t>
      </w:r>
      <w:r w:rsidR="00532B66" w:rsidRPr="00C62941">
        <w:rPr>
          <w:rFonts w:ascii="Arial" w:hAnsi="Arial" w:cs="Arial"/>
          <w:sz w:val="22"/>
          <w:szCs w:val="22"/>
        </w:rPr>
        <w:t xml:space="preserve"> required to enter the enclosure </w:t>
      </w:r>
      <w:proofErr w:type="gramStart"/>
      <w:r w:rsidR="00532B66" w:rsidRPr="00C62941">
        <w:rPr>
          <w:rFonts w:ascii="Arial" w:hAnsi="Arial" w:cs="Arial"/>
          <w:sz w:val="22"/>
          <w:szCs w:val="22"/>
        </w:rPr>
        <w:t>in order to</w:t>
      </w:r>
      <w:proofErr w:type="gramEnd"/>
      <w:r w:rsidR="00532B66" w:rsidRPr="00C62941">
        <w:rPr>
          <w:rFonts w:ascii="Arial" w:hAnsi="Arial" w:cs="Arial"/>
          <w:sz w:val="22"/>
          <w:szCs w:val="22"/>
        </w:rPr>
        <w:t xml:space="preserve"> override the interlock</w:t>
      </w:r>
      <w:r w:rsidR="00763126" w:rsidRPr="00C62941">
        <w:rPr>
          <w:rFonts w:ascii="Arial" w:hAnsi="Arial" w:cs="Arial"/>
          <w:sz w:val="22"/>
          <w:szCs w:val="22"/>
        </w:rPr>
        <w:t>.</w:t>
      </w:r>
    </w:p>
    <w:p w14:paraId="298CA167" w14:textId="77777777" w:rsidR="00F023AC" w:rsidRPr="00C62941" w:rsidRDefault="00F023AC" w:rsidP="00CF26BF">
      <w:pPr>
        <w:widowControl w:val="0"/>
        <w:rPr>
          <w:rFonts w:ascii="Arial" w:hAnsi="Arial" w:cs="Arial"/>
          <w:sz w:val="22"/>
          <w:szCs w:val="22"/>
        </w:rPr>
      </w:pPr>
    </w:p>
    <w:p w14:paraId="42677684" w14:textId="0565F9FE" w:rsidR="00311A98" w:rsidRDefault="00EC53C9">
      <w:pPr>
        <w:widowControl w:val="0"/>
        <w:ind w:left="360"/>
        <w:rPr>
          <w:rFonts w:ascii="Arial" w:hAnsi="Arial" w:cs="Arial"/>
          <w:sz w:val="22"/>
          <w:szCs w:val="22"/>
        </w:rPr>
      </w:pPr>
      <w:r w:rsidRPr="00C62941">
        <w:rPr>
          <w:rFonts w:ascii="Arial" w:hAnsi="Arial" w:cs="Arial"/>
          <w:sz w:val="22"/>
          <w:szCs w:val="22"/>
        </w:rPr>
        <w:t>Ensure t</w:t>
      </w:r>
      <w:r w:rsidR="00311A98" w:rsidRPr="00C62941">
        <w:rPr>
          <w:rFonts w:ascii="Arial" w:hAnsi="Arial" w:cs="Arial"/>
          <w:sz w:val="22"/>
          <w:szCs w:val="22"/>
        </w:rPr>
        <w:t xml:space="preserve">he fused switch </w:t>
      </w:r>
      <w:r w:rsidRPr="00C62941">
        <w:rPr>
          <w:rFonts w:ascii="Arial" w:hAnsi="Arial" w:cs="Arial"/>
          <w:sz w:val="22"/>
          <w:szCs w:val="22"/>
        </w:rPr>
        <w:t>is</w:t>
      </w:r>
      <w:r w:rsidR="00311A98" w:rsidRPr="00C62941">
        <w:rPr>
          <w:rFonts w:ascii="Arial" w:hAnsi="Arial" w:cs="Arial"/>
          <w:sz w:val="22"/>
          <w:szCs w:val="22"/>
        </w:rPr>
        <w:t xml:space="preserve"> rated </w:t>
      </w:r>
      <w:r w:rsidRPr="00C62941">
        <w:rPr>
          <w:rFonts w:ascii="Arial" w:hAnsi="Arial" w:cs="Arial"/>
          <w:sz w:val="22"/>
          <w:szCs w:val="22"/>
        </w:rPr>
        <w:t xml:space="preserve">a </w:t>
      </w:r>
      <w:r w:rsidR="00311A98" w:rsidRPr="00C62941">
        <w:rPr>
          <w:rFonts w:ascii="Arial" w:hAnsi="Arial" w:cs="Arial"/>
          <w:sz w:val="22"/>
          <w:szCs w:val="22"/>
        </w:rPr>
        <w:t xml:space="preserve">minimum 42 </w:t>
      </w:r>
      <w:proofErr w:type="spellStart"/>
      <w:r w:rsidR="00311A98" w:rsidRPr="00C62941">
        <w:rPr>
          <w:rFonts w:ascii="Arial" w:hAnsi="Arial" w:cs="Arial"/>
          <w:sz w:val="22"/>
          <w:szCs w:val="22"/>
        </w:rPr>
        <w:t>kAIC</w:t>
      </w:r>
      <w:proofErr w:type="spellEnd"/>
      <w:r w:rsidR="00311A98" w:rsidRPr="00C62941">
        <w:rPr>
          <w:rFonts w:ascii="Arial" w:hAnsi="Arial" w:cs="Arial"/>
          <w:sz w:val="22"/>
          <w:szCs w:val="22"/>
        </w:rPr>
        <w:t xml:space="preserve"> at rated voltage.</w:t>
      </w:r>
    </w:p>
    <w:p w14:paraId="43EBDA77" w14:textId="77777777" w:rsidR="007941FC" w:rsidRPr="00C62941" w:rsidRDefault="007941FC" w:rsidP="00CF26BF">
      <w:pPr>
        <w:widowControl w:val="0"/>
        <w:rPr>
          <w:rFonts w:ascii="Arial" w:hAnsi="Arial" w:cs="Arial"/>
          <w:sz w:val="22"/>
          <w:szCs w:val="22"/>
        </w:rPr>
      </w:pPr>
    </w:p>
    <w:p w14:paraId="4A10E42A" w14:textId="3AB24C08" w:rsidR="00BD4453" w:rsidRDefault="00BD4453">
      <w:pPr>
        <w:widowControl w:val="0"/>
        <w:ind w:left="360"/>
        <w:rPr>
          <w:rFonts w:ascii="Arial" w:hAnsi="Arial" w:cs="Arial"/>
          <w:snapToGrid w:val="0"/>
          <w:sz w:val="22"/>
          <w:szCs w:val="22"/>
        </w:rPr>
      </w:pPr>
      <w:r w:rsidRPr="00C62941">
        <w:rPr>
          <w:rFonts w:ascii="Arial" w:hAnsi="Arial" w:cs="Arial"/>
          <w:sz w:val="22"/>
          <w:szCs w:val="22"/>
        </w:rPr>
        <w:t xml:space="preserve">Ensure </w:t>
      </w:r>
      <w:r w:rsidRPr="00C62941">
        <w:rPr>
          <w:rFonts w:ascii="Arial" w:hAnsi="Arial" w:cs="Arial"/>
          <w:snapToGrid w:val="0"/>
          <w:sz w:val="22"/>
          <w:szCs w:val="22"/>
        </w:rPr>
        <w:t xml:space="preserve">generator is by Kohler, Caterpillar, </w:t>
      </w:r>
      <w:proofErr w:type="gramStart"/>
      <w:r w:rsidRPr="00C62941">
        <w:rPr>
          <w:rFonts w:ascii="Arial" w:hAnsi="Arial" w:cs="Arial"/>
          <w:snapToGrid w:val="0"/>
          <w:sz w:val="22"/>
          <w:szCs w:val="22"/>
        </w:rPr>
        <w:t>Generac</w:t>
      </w:r>
      <w:proofErr w:type="gramEnd"/>
      <w:r w:rsidRPr="00C62941">
        <w:rPr>
          <w:rFonts w:ascii="Arial" w:hAnsi="Arial" w:cs="Arial"/>
          <w:snapToGrid w:val="0"/>
          <w:sz w:val="22"/>
          <w:szCs w:val="22"/>
        </w:rPr>
        <w:t xml:space="preserve"> or approved equals.</w:t>
      </w:r>
    </w:p>
    <w:p w14:paraId="054A722D" w14:textId="77777777" w:rsidR="007941FC" w:rsidRPr="00C62941" w:rsidRDefault="007941FC" w:rsidP="00CF26BF">
      <w:pPr>
        <w:widowControl w:val="0"/>
        <w:rPr>
          <w:rFonts w:ascii="Arial" w:hAnsi="Arial" w:cs="Arial"/>
          <w:snapToGrid w:val="0"/>
          <w:sz w:val="22"/>
          <w:szCs w:val="22"/>
        </w:rPr>
      </w:pPr>
    </w:p>
    <w:p w14:paraId="1DF52C9B" w14:textId="3FC55046" w:rsidR="00350046" w:rsidRPr="00C62941" w:rsidRDefault="00992326" w:rsidP="00C62941">
      <w:pPr>
        <w:widowControl w:val="0"/>
        <w:ind w:left="360" w:firstLine="360"/>
        <w:rPr>
          <w:rFonts w:ascii="Arial" w:hAnsi="Arial" w:cs="Arial"/>
          <w:sz w:val="22"/>
          <w:szCs w:val="22"/>
        </w:rPr>
      </w:pPr>
      <w:bookmarkStart w:id="107" w:name="_Toc19213012"/>
      <w:bookmarkStart w:id="108" w:name="_Toc19213438"/>
      <w:bookmarkEnd w:id="84"/>
      <w:bookmarkEnd w:id="85"/>
      <w:bookmarkEnd w:id="86"/>
      <w:bookmarkEnd w:id="87"/>
      <w:bookmarkEnd w:id="88"/>
      <w:bookmarkEnd w:id="89"/>
      <w:r w:rsidRPr="00C62941">
        <w:rPr>
          <w:rFonts w:ascii="Arial" w:hAnsi="Arial" w:cs="Arial"/>
          <w:bCs/>
          <w:sz w:val="22"/>
          <w:szCs w:val="22"/>
        </w:rPr>
        <w:t>8</w:t>
      </w:r>
      <w:r w:rsidR="00350046" w:rsidRPr="00C62941">
        <w:rPr>
          <w:rFonts w:ascii="Arial" w:hAnsi="Arial" w:cs="Arial"/>
          <w:bCs/>
          <w:sz w:val="22"/>
          <w:szCs w:val="22"/>
        </w:rPr>
        <w:t>.</w:t>
      </w:r>
      <w:r w:rsidR="00350046" w:rsidRPr="00C62941">
        <w:rPr>
          <w:rFonts w:ascii="Arial" w:hAnsi="Arial" w:cs="Arial"/>
          <w:bCs/>
          <w:sz w:val="22"/>
          <w:szCs w:val="22"/>
        </w:rPr>
        <w:tab/>
        <w:t>Disconnect Switches</w:t>
      </w:r>
      <w:bookmarkEnd w:id="107"/>
      <w:bookmarkEnd w:id="108"/>
      <w:r w:rsidR="00350046" w:rsidRPr="00C62941">
        <w:rPr>
          <w:rFonts w:ascii="Arial" w:hAnsi="Arial" w:cs="Arial"/>
          <w:bCs/>
          <w:sz w:val="22"/>
          <w:szCs w:val="22"/>
        </w:rPr>
        <w:t>.  Ensure d</w:t>
      </w:r>
      <w:r w:rsidR="00350046" w:rsidRPr="00C62941">
        <w:rPr>
          <w:rFonts w:ascii="Arial" w:hAnsi="Arial" w:cs="Arial"/>
          <w:sz w:val="22"/>
          <w:szCs w:val="22"/>
        </w:rPr>
        <w:t>isconnect switches are rated as shown on plans, but in no instances can they be rated for less than 30</w:t>
      </w:r>
      <w:r w:rsidR="007941FC">
        <w:rPr>
          <w:rFonts w:ascii="Arial" w:hAnsi="Arial" w:cs="Arial"/>
          <w:sz w:val="22"/>
          <w:szCs w:val="22"/>
        </w:rPr>
        <w:t xml:space="preserve"> </w:t>
      </w:r>
      <w:r w:rsidR="00350046" w:rsidRPr="00C62941">
        <w:rPr>
          <w:rFonts w:ascii="Arial" w:hAnsi="Arial" w:cs="Arial"/>
          <w:sz w:val="22"/>
          <w:szCs w:val="22"/>
        </w:rPr>
        <w:t>A.  Ensure disconnect switches in the machinery rooms</w:t>
      </w:r>
      <w:r w:rsidR="00C47760" w:rsidRPr="00C62941">
        <w:rPr>
          <w:rFonts w:ascii="Arial" w:hAnsi="Arial" w:cs="Arial"/>
          <w:sz w:val="22"/>
          <w:szCs w:val="22"/>
        </w:rPr>
        <w:t xml:space="preserve">, pier areas, rack level, and any equipment outside of the control house </w:t>
      </w:r>
      <w:r w:rsidR="00350046" w:rsidRPr="00C62941">
        <w:rPr>
          <w:rFonts w:ascii="Arial" w:hAnsi="Arial" w:cs="Arial"/>
          <w:sz w:val="22"/>
          <w:szCs w:val="22"/>
        </w:rPr>
        <w:t xml:space="preserve">are of the heavy-duty type </w:t>
      </w:r>
      <w:r w:rsidR="00350046" w:rsidRPr="00C62941">
        <w:rPr>
          <w:rFonts w:ascii="Arial" w:hAnsi="Arial" w:cs="Arial"/>
          <w:i/>
          <w:iCs/>
          <w:sz w:val="22"/>
          <w:szCs w:val="22"/>
        </w:rPr>
        <w:t>NEMA 4X Type 316</w:t>
      </w:r>
      <w:r w:rsidR="00350046" w:rsidRPr="00C62941">
        <w:rPr>
          <w:rFonts w:ascii="Arial" w:hAnsi="Arial" w:cs="Arial"/>
          <w:sz w:val="22"/>
          <w:szCs w:val="22"/>
        </w:rPr>
        <w:t xml:space="preserve"> Stainless steel enclosures.  Ensure all others </w:t>
      </w:r>
      <w:r w:rsidR="00C47760" w:rsidRPr="00C62941">
        <w:rPr>
          <w:rFonts w:ascii="Arial" w:hAnsi="Arial" w:cs="Arial"/>
          <w:sz w:val="22"/>
          <w:szCs w:val="22"/>
        </w:rPr>
        <w:t xml:space="preserve">in conditioned spaces </w:t>
      </w:r>
      <w:r w:rsidR="00350046" w:rsidRPr="00C62941">
        <w:rPr>
          <w:rFonts w:ascii="Arial" w:hAnsi="Arial" w:cs="Arial"/>
          <w:sz w:val="22"/>
          <w:szCs w:val="22"/>
        </w:rPr>
        <w:t xml:space="preserve">are </w:t>
      </w:r>
      <w:r w:rsidR="00350046" w:rsidRPr="00C62941">
        <w:rPr>
          <w:rFonts w:ascii="Arial" w:hAnsi="Arial" w:cs="Arial"/>
          <w:i/>
          <w:iCs/>
          <w:sz w:val="22"/>
          <w:szCs w:val="22"/>
        </w:rPr>
        <w:t>NEMA 12</w:t>
      </w:r>
      <w:r w:rsidR="00350046" w:rsidRPr="00C62941">
        <w:rPr>
          <w:rFonts w:ascii="Arial" w:hAnsi="Arial" w:cs="Arial"/>
          <w:sz w:val="22"/>
          <w:szCs w:val="22"/>
        </w:rPr>
        <w:t xml:space="preserve">.  Ensure disconnect switches are </w:t>
      </w:r>
      <w:r w:rsidR="00350046" w:rsidRPr="00C62941">
        <w:rPr>
          <w:rFonts w:ascii="Arial" w:hAnsi="Arial" w:cs="Arial"/>
          <w:i/>
          <w:iCs/>
          <w:sz w:val="22"/>
          <w:szCs w:val="22"/>
        </w:rPr>
        <w:t>UL</w:t>
      </w:r>
      <w:r w:rsidR="00350046" w:rsidRPr="00C62941">
        <w:rPr>
          <w:rFonts w:ascii="Arial" w:hAnsi="Arial" w:cs="Arial"/>
          <w:sz w:val="22"/>
          <w:szCs w:val="22"/>
        </w:rPr>
        <w:t xml:space="preserve"> listed and in accordance with </w:t>
      </w:r>
      <w:r w:rsidR="00350046" w:rsidRPr="00C62941">
        <w:rPr>
          <w:rFonts w:ascii="Arial" w:hAnsi="Arial" w:cs="Arial"/>
          <w:i/>
          <w:iCs/>
          <w:sz w:val="22"/>
          <w:szCs w:val="22"/>
        </w:rPr>
        <w:t>NEMA KS 1</w:t>
      </w:r>
      <w:r w:rsidR="00350046" w:rsidRPr="00C62941">
        <w:rPr>
          <w:rFonts w:ascii="Arial" w:hAnsi="Arial" w:cs="Arial"/>
          <w:sz w:val="22"/>
          <w:szCs w:val="22"/>
        </w:rPr>
        <w:t xml:space="preserve"> and </w:t>
      </w:r>
      <w:r w:rsidR="00350046" w:rsidRPr="00C62941">
        <w:rPr>
          <w:rFonts w:ascii="Arial" w:hAnsi="Arial" w:cs="Arial"/>
          <w:i/>
          <w:iCs/>
          <w:sz w:val="22"/>
          <w:szCs w:val="22"/>
        </w:rPr>
        <w:t>UL 98</w:t>
      </w:r>
      <w:r w:rsidR="00350046" w:rsidRPr="00C62941">
        <w:rPr>
          <w:rFonts w:ascii="Arial" w:hAnsi="Arial" w:cs="Arial"/>
          <w:sz w:val="22"/>
          <w:szCs w:val="22"/>
        </w:rPr>
        <w:t>.</w:t>
      </w:r>
    </w:p>
    <w:p w14:paraId="61BCF805" w14:textId="77777777" w:rsidR="00350046" w:rsidRPr="00C62941" w:rsidRDefault="00350046" w:rsidP="00C62941">
      <w:pPr>
        <w:widowControl w:val="0"/>
        <w:rPr>
          <w:rFonts w:ascii="Arial" w:hAnsi="Arial" w:cs="Arial"/>
          <w:bCs/>
          <w:sz w:val="22"/>
          <w:szCs w:val="22"/>
        </w:rPr>
      </w:pPr>
    </w:p>
    <w:p w14:paraId="2983BD1F" w14:textId="13FFD718"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Supply the disconnects with auxiliary contacts that open when the disconnect switch is in the open position.  Ensure the auxiliary contacts feed the heater circuit for the motors, and PLC inputs.  Ensure the contacts are rated at a minimum of 10</w:t>
      </w:r>
      <w:r w:rsidR="007941FC">
        <w:rPr>
          <w:rFonts w:ascii="Arial" w:hAnsi="Arial" w:cs="Arial"/>
          <w:sz w:val="22"/>
          <w:szCs w:val="22"/>
        </w:rPr>
        <w:t xml:space="preserve"> </w:t>
      </w:r>
      <w:r w:rsidRPr="00C62941">
        <w:rPr>
          <w:rFonts w:ascii="Arial" w:hAnsi="Arial" w:cs="Arial"/>
          <w:sz w:val="22"/>
          <w:szCs w:val="22"/>
        </w:rPr>
        <w:t>A.</w:t>
      </w:r>
    </w:p>
    <w:p w14:paraId="3DFB17EB" w14:textId="77777777" w:rsidR="00350046" w:rsidRPr="00C62941" w:rsidRDefault="00350046" w:rsidP="00C62941">
      <w:pPr>
        <w:widowControl w:val="0"/>
        <w:rPr>
          <w:rFonts w:ascii="Arial" w:hAnsi="Arial" w:cs="Arial"/>
          <w:sz w:val="22"/>
          <w:szCs w:val="22"/>
        </w:rPr>
      </w:pPr>
    </w:p>
    <w:p w14:paraId="64D15B0D" w14:textId="73631BF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Ensure the operating mechanism for heavy duty disconnect switches is a quick make, quick break such that, during normal operation of the switch, the operation of the contacts won’t be capable of being restrained by the operating handle after the closing or opening action of the contacts has started.  Ensure the disconnect switch operating handle is an integral part of the box, not the cover.  Ensure the disconnect switch has provisions for padlocking the switch in the OFF position with at least three padlocks being provided.  The handle position will travel at least 90 degrees between OFF and ON positions to clearly distinguish and indicate handle position.</w:t>
      </w:r>
    </w:p>
    <w:p w14:paraId="4E9EE2E7" w14:textId="77777777" w:rsidR="00350046" w:rsidRPr="00C62941" w:rsidRDefault="00350046" w:rsidP="00C62941">
      <w:pPr>
        <w:widowControl w:val="0"/>
        <w:rPr>
          <w:rFonts w:ascii="Arial" w:hAnsi="Arial" w:cs="Arial"/>
          <w:sz w:val="22"/>
          <w:szCs w:val="22"/>
        </w:rPr>
      </w:pPr>
    </w:p>
    <w:p w14:paraId="4073A850" w14:textId="7777777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 xml:space="preserve">Ensure all heavy duty disconnect switches have a dual cover interlock mechanism to prevent unintentional opening of the switch cover when the switch is ON and prevent turning the switch ON when the cover is open.  Ensure the cover interlock mechanism has an externally operated override, but the override must not permanently disable the interlock mechanism.  Ensure the tool used to override the cover interlock mechanism is not required to enter the enclosure </w:t>
      </w:r>
      <w:proofErr w:type="gramStart"/>
      <w:r w:rsidRPr="00C62941">
        <w:rPr>
          <w:rFonts w:ascii="Arial" w:hAnsi="Arial" w:cs="Arial"/>
          <w:sz w:val="22"/>
          <w:szCs w:val="22"/>
        </w:rPr>
        <w:t>in order to</w:t>
      </w:r>
      <w:proofErr w:type="gramEnd"/>
      <w:r w:rsidRPr="00C62941">
        <w:rPr>
          <w:rFonts w:ascii="Arial" w:hAnsi="Arial" w:cs="Arial"/>
          <w:sz w:val="22"/>
          <w:szCs w:val="22"/>
        </w:rPr>
        <w:t xml:space="preserve"> override the interlock.</w:t>
      </w:r>
    </w:p>
    <w:p w14:paraId="6D650E44" w14:textId="77777777" w:rsidR="00BD4453" w:rsidRPr="00C62941" w:rsidRDefault="00BD4453" w:rsidP="00CF26BF">
      <w:pPr>
        <w:widowControl w:val="0"/>
        <w:rPr>
          <w:rFonts w:ascii="Arial" w:hAnsi="Arial" w:cs="Arial"/>
          <w:sz w:val="22"/>
          <w:szCs w:val="22"/>
        </w:rPr>
      </w:pPr>
    </w:p>
    <w:p w14:paraId="54926DA7" w14:textId="07556327" w:rsidR="00BD4453" w:rsidRPr="00C62941" w:rsidRDefault="00BD4453" w:rsidP="00C62941">
      <w:pPr>
        <w:widowControl w:val="0"/>
        <w:ind w:left="360"/>
        <w:rPr>
          <w:rFonts w:ascii="Arial" w:hAnsi="Arial" w:cs="Arial"/>
          <w:sz w:val="22"/>
          <w:szCs w:val="22"/>
        </w:rPr>
      </w:pPr>
      <w:r w:rsidRPr="00C62941">
        <w:rPr>
          <w:rFonts w:ascii="Arial" w:hAnsi="Arial" w:cs="Arial"/>
          <w:sz w:val="22"/>
          <w:szCs w:val="22"/>
        </w:rPr>
        <w:t>Ensure disconnects are by Schneider Electric or approved equals by Eaton or Siemens.</w:t>
      </w:r>
    </w:p>
    <w:p w14:paraId="6028F2BD" w14:textId="77777777" w:rsidR="00350046" w:rsidRPr="00C62941" w:rsidRDefault="00350046" w:rsidP="00C62941">
      <w:pPr>
        <w:widowControl w:val="0"/>
        <w:rPr>
          <w:rFonts w:ascii="Arial" w:hAnsi="Arial" w:cs="Arial"/>
          <w:bCs/>
          <w:sz w:val="22"/>
          <w:szCs w:val="22"/>
        </w:rPr>
      </w:pPr>
    </w:p>
    <w:p w14:paraId="242A820D" w14:textId="4D7C5B63" w:rsidR="00350046" w:rsidRPr="00C62941" w:rsidRDefault="00992326" w:rsidP="00C62941">
      <w:pPr>
        <w:widowControl w:val="0"/>
        <w:ind w:left="360" w:firstLine="360"/>
        <w:rPr>
          <w:rFonts w:ascii="Arial" w:hAnsi="Arial" w:cs="Arial"/>
          <w:sz w:val="22"/>
          <w:szCs w:val="22"/>
        </w:rPr>
      </w:pPr>
      <w:r w:rsidRPr="00C62941">
        <w:rPr>
          <w:rFonts w:ascii="Arial" w:hAnsi="Arial" w:cs="Arial"/>
          <w:bCs/>
          <w:sz w:val="22"/>
          <w:szCs w:val="22"/>
        </w:rPr>
        <w:t>9</w:t>
      </w:r>
      <w:r w:rsidR="00350046" w:rsidRPr="00C62941">
        <w:rPr>
          <w:rFonts w:ascii="Arial" w:hAnsi="Arial" w:cs="Arial"/>
          <w:bCs/>
          <w:sz w:val="22"/>
          <w:szCs w:val="22"/>
        </w:rPr>
        <w:t>.</w:t>
      </w:r>
      <w:r w:rsidR="00350046" w:rsidRPr="00C62941">
        <w:rPr>
          <w:rFonts w:ascii="Arial" w:hAnsi="Arial" w:cs="Arial"/>
          <w:bCs/>
          <w:sz w:val="22"/>
          <w:szCs w:val="22"/>
        </w:rPr>
        <w:tab/>
        <w:t>Span Drive Main Motor</w:t>
      </w:r>
      <w:bookmarkStart w:id="109" w:name="_Toc19213014"/>
      <w:bookmarkStart w:id="110" w:name="_Toc19213440"/>
      <w:bookmarkEnd w:id="109"/>
      <w:bookmarkEnd w:id="110"/>
      <w:r w:rsidR="00350046" w:rsidRPr="00C62941">
        <w:rPr>
          <w:rFonts w:ascii="Arial" w:hAnsi="Arial" w:cs="Arial"/>
          <w:bCs/>
          <w:sz w:val="22"/>
          <w:szCs w:val="22"/>
        </w:rPr>
        <w:t>s.  Ensure t</w:t>
      </w:r>
      <w:r w:rsidR="00350046" w:rsidRPr="00C62941">
        <w:rPr>
          <w:rFonts w:ascii="Arial" w:hAnsi="Arial" w:cs="Arial"/>
          <w:sz w:val="22"/>
          <w:szCs w:val="22"/>
        </w:rPr>
        <w:t xml:space="preserve">he drive motors are vector duty motors.  Build them in accordance with </w:t>
      </w:r>
      <w:r w:rsidR="00350046" w:rsidRPr="00C62941">
        <w:rPr>
          <w:rFonts w:ascii="Arial" w:hAnsi="Arial" w:cs="Arial"/>
          <w:i/>
          <w:iCs/>
          <w:sz w:val="22"/>
          <w:szCs w:val="22"/>
        </w:rPr>
        <w:t>NEMA publication MG-1</w:t>
      </w:r>
      <w:r w:rsidR="00350046" w:rsidRPr="00C62941">
        <w:rPr>
          <w:rFonts w:ascii="Arial" w:hAnsi="Arial" w:cs="Arial"/>
          <w:sz w:val="22"/>
          <w:szCs w:val="22"/>
        </w:rPr>
        <w:t xml:space="preserve"> and ensure they are designed for use with an Insulated Gate Bipolar Transistor AC closed loop vector control.  Ensure they are 3 phase 60 Hz base speed, with moisture resistance insulation, 50 °C temperature rise, and capable of reversing.  Construct the motor frame of cast iron.</w:t>
      </w:r>
    </w:p>
    <w:p w14:paraId="0DCBE632" w14:textId="77777777" w:rsidR="00350046" w:rsidRPr="00C62941" w:rsidRDefault="00350046" w:rsidP="00C62941">
      <w:pPr>
        <w:widowControl w:val="0"/>
        <w:rPr>
          <w:rFonts w:ascii="Arial" w:hAnsi="Arial" w:cs="Arial"/>
          <w:sz w:val="22"/>
          <w:szCs w:val="22"/>
        </w:rPr>
      </w:pPr>
    </w:p>
    <w:p w14:paraId="624ACBDA" w14:textId="057CB4EA" w:rsidR="00350046" w:rsidRPr="00C62941" w:rsidRDefault="00350046" w:rsidP="00C62941">
      <w:pPr>
        <w:widowControl w:val="0"/>
        <w:ind w:left="360"/>
        <w:rPr>
          <w:rFonts w:ascii="Arial" w:hAnsi="Arial" w:cs="Arial"/>
          <w:sz w:val="22"/>
          <w:szCs w:val="22"/>
        </w:rPr>
      </w:pPr>
      <w:bookmarkStart w:id="111" w:name="_Hlk24709838"/>
      <w:r w:rsidRPr="00C62941">
        <w:rPr>
          <w:rFonts w:ascii="Arial" w:hAnsi="Arial" w:cs="Arial"/>
          <w:sz w:val="22"/>
          <w:szCs w:val="22"/>
        </w:rPr>
        <w:t xml:space="preserve">Ensure the span drive motors are </w:t>
      </w:r>
      <w:r w:rsidRPr="00C62941">
        <w:rPr>
          <w:rFonts w:ascii="Arial" w:hAnsi="Arial" w:cs="Arial"/>
          <w:i/>
          <w:iCs/>
          <w:sz w:val="22"/>
          <w:szCs w:val="22"/>
        </w:rPr>
        <w:t>NEMA B</w:t>
      </w:r>
      <w:r w:rsidRPr="00C62941">
        <w:rPr>
          <w:rFonts w:ascii="Arial" w:hAnsi="Arial" w:cs="Arial"/>
          <w:sz w:val="22"/>
          <w:szCs w:val="22"/>
        </w:rPr>
        <w:t>, 40 horsepower (HP), 900 revolutions per minute (RPM), 480</w:t>
      </w:r>
      <w:r w:rsidR="007941FC">
        <w:rPr>
          <w:rFonts w:ascii="Arial" w:hAnsi="Arial" w:cs="Arial"/>
          <w:sz w:val="22"/>
          <w:szCs w:val="22"/>
        </w:rPr>
        <w:t xml:space="preserve"> </w:t>
      </w:r>
      <w:r w:rsidRPr="00C62941">
        <w:rPr>
          <w:rFonts w:ascii="Arial" w:hAnsi="Arial" w:cs="Arial"/>
          <w:sz w:val="22"/>
          <w:szCs w:val="22"/>
        </w:rPr>
        <w:t>VAC, 60</w:t>
      </w:r>
      <w:r w:rsidR="007941FC">
        <w:rPr>
          <w:rFonts w:ascii="Arial" w:hAnsi="Arial" w:cs="Arial"/>
          <w:sz w:val="22"/>
          <w:szCs w:val="22"/>
        </w:rPr>
        <w:t xml:space="preserve"> </w:t>
      </w:r>
      <w:r w:rsidRPr="00C62941">
        <w:rPr>
          <w:rFonts w:ascii="Arial" w:hAnsi="Arial" w:cs="Arial"/>
          <w:sz w:val="22"/>
          <w:szCs w:val="22"/>
        </w:rPr>
        <w:t xml:space="preserve">Hz, with a full load </w:t>
      </w:r>
      <w:r w:rsidR="00727FB0" w:rsidRPr="00C62941">
        <w:rPr>
          <w:rFonts w:ascii="Arial" w:hAnsi="Arial" w:cs="Arial"/>
          <w:sz w:val="22"/>
          <w:szCs w:val="22"/>
        </w:rPr>
        <w:t>amperage</w:t>
      </w:r>
      <w:r w:rsidRPr="00C62941">
        <w:rPr>
          <w:rFonts w:ascii="Arial" w:hAnsi="Arial" w:cs="Arial"/>
          <w:sz w:val="22"/>
          <w:szCs w:val="22"/>
        </w:rPr>
        <w:t xml:space="preserve"> rating of 52</w:t>
      </w:r>
      <w:r w:rsidR="007941FC">
        <w:rPr>
          <w:rFonts w:ascii="Arial" w:hAnsi="Arial" w:cs="Arial"/>
          <w:sz w:val="22"/>
          <w:szCs w:val="22"/>
        </w:rPr>
        <w:t xml:space="preserve"> </w:t>
      </w:r>
      <w:r w:rsidRPr="00C62941">
        <w:rPr>
          <w:rFonts w:ascii="Arial" w:hAnsi="Arial" w:cs="Arial"/>
          <w:sz w:val="22"/>
          <w:szCs w:val="22"/>
        </w:rPr>
        <w:t>A with a frame</w:t>
      </w:r>
      <w:bookmarkEnd w:id="111"/>
      <w:r w:rsidR="003F14F4" w:rsidRPr="00C62941">
        <w:rPr>
          <w:rFonts w:ascii="Arial" w:hAnsi="Arial" w:cs="Arial"/>
          <w:sz w:val="22"/>
          <w:szCs w:val="22"/>
        </w:rPr>
        <w:t xml:space="preserve"> as shown on </w:t>
      </w:r>
      <w:r w:rsidR="007941FC">
        <w:rPr>
          <w:rFonts w:ascii="Arial" w:hAnsi="Arial" w:cs="Arial"/>
          <w:sz w:val="22"/>
          <w:szCs w:val="22"/>
        </w:rPr>
        <w:t xml:space="preserve">the </w:t>
      </w:r>
      <w:r w:rsidR="003F14F4" w:rsidRPr="00C62941">
        <w:rPr>
          <w:rFonts w:ascii="Arial" w:hAnsi="Arial" w:cs="Arial"/>
          <w:sz w:val="22"/>
          <w:szCs w:val="22"/>
        </w:rPr>
        <w:t>plans</w:t>
      </w:r>
      <w:r w:rsidRPr="00C62941">
        <w:rPr>
          <w:rFonts w:ascii="Arial" w:hAnsi="Arial" w:cs="Arial"/>
          <w:sz w:val="22"/>
          <w:szCs w:val="22"/>
        </w:rPr>
        <w:t>.</w:t>
      </w:r>
    </w:p>
    <w:p w14:paraId="6A7B532B" w14:textId="77777777" w:rsidR="00350046" w:rsidRPr="00C62941" w:rsidRDefault="00350046" w:rsidP="00C62941">
      <w:pPr>
        <w:widowControl w:val="0"/>
        <w:rPr>
          <w:rFonts w:ascii="Arial" w:hAnsi="Arial" w:cs="Arial"/>
          <w:sz w:val="22"/>
          <w:szCs w:val="22"/>
        </w:rPr>
      </w:pPr>
    </w:p>
    <w:p w14:paraId="183284D2" w14:textId="7777777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Ensure the motors are totally enclosed non-ventilated construction, with re-greaseable ball bearings, moisture resistant insulation, rated on a basis of 60 minutes for use in 40 °C ambient temperature.  Use insulation Class H or better, with special treatment to retard a decrease in insulation resistance due to excessive moisture.</w:t>
      </w:r>
    </w:p>
    <w:p w14:paraId="651E2ADA" w14:textId="77777777" w:rsidR="00350046" w:rsidRPr="00C62941" w:rsidRDefault="00350046" w:rsidP="00C62941">
      <w:pPr>
        <w:widowControl w:val="0"/>
        <w:rPr>
          <w:rFonts w:ascii="Arial" w:hAnsi="Arial" w:cs="Arial"/>
          <w:sz w:val="22"/>
          <w:szCs w:val="22"/>
        </w:rPr>
      </w:pPr>
    </w:p>
    <w:p w14:paraId="515EE0BC" w14:textId="7777777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Furnish an in-sight disconnect switch within view of each motor as specified elsewhere.</w:t>
      </w:r>
    </w:p>
    <w:p w14:paraId="3FE06995" w14:textId="77777777" w:rsidR="00350046" w:rsidRPr="00C62941" w:rsidRDefault="00350046" w:rsidP="00C62941">
      <w:pPr>
        <w:widowControl w:val="0"/>
        <w:rPr>
          <w:rFonts w:ascii="Arial" w:hAnsi="Arial" w:cs="Arial"/>
          <w:sz w:val="22"/>
          <w:szCs w:val="22"/>
        </w:rPr>
      </w:pPr>
    </w:p>
    <w:p w14:paraId="1F3F5871" w14:textId="18A2FB82"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Furnish the vector duty span motor with a heater.  Ensure the heater is a single-phase, 120</w:t>
      </w:r>
      <w:r w:rsidR="007941FC">
        <w:rPr>
          <w:rFonts w:ascii="Arial" w:hAnsi="Arial" w:cs="Arial"/>
          <w:sz w:val="22"/>
          <w:szCs w:val="22"/>
        </w:rPr>
        <w:t xml:space="preserve"> </w:t>
      </w:r>
      <w:r w:rsidRPr="00C62941">
        <w:rPr>
          <w:rFonts w:ascii="Arial" w:hAnsi="Arial" w:cs="Arial"/>
          <w:sz w:val="22"/>
          <w:szCs w:val="22"/>
        </w:rPr>
        <w:t xml:space="preserve">V unit suitable for continuous operation under the conditions of installation.  Wire the heater in each motor frame to the </w:t>
      </w:r>
      <w:r w:rsidR="007B6544">
        <w:rPr>
          <w:rFonts w:ascii="Arial" w:hAnsi="Arial" w:cs="Arial"/>
          <w:sz w:val="22"/>
          <w:szCs w:val="22"/>
        </w:rPr>
        <w:t>N.O.</w:t>
      </w:r>
      <w:r w:rsidRPr="00C62941">
        <w:rPr>
          <w:rFonts w:ascii="Arial" w:hAnsi="Arial" w:cs="Arial"/>
          <w:sz w:val="22"/>
          <w:szCs w:val="22"/>
        </w:rPr>
        <w:t xml:space="preserve"> auxiliary contact in the corresponding motor disconnect switch.</w:t>
      </w:r>
    </w:p>
    <w:p w14:paraId="5C309C53" w14:textId="77777777" w:rsidR="00350046" w:rsidRPr="00C62941" w:rsidRDefault="00350046" w:rsidP="00C62941">
      <w:pPr>
        <w:widowControl w:val="0"/>
        <w:rPr>
          <w:rFonts w:ascii="Arial" w:hAnsi="Arial" w:cs="Arial"/>
          <w:sz w:val="22"/>
          <w:szCs w:val="22"/>
        </w:rPr>
      </w:pPr>
    </w:p>
    <w:p w14:paraId="4FE9FB9C" w14:textId="7777777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Furnish a plugged drain hole at the bottom of the motor.</w:t>
      </w:r>
    </w:p>
    <w:p w14:paraId="5E66793F" w14:textId="77777777" w:rsidR="00350046" w:rsidRPr="00C62941" w:rsidRDefault="00350046" w:rsidP="00C62941">
      <w:pPr>
        <w:widowControl w:val="0"/>
        <w:rPr>
          <w:rFonts w:ascii="Arial" w:hAnsi="Arial" w:cs="Arial"/>
          <w:sz w:val="22"/>
          <w:szCs w:val="22"/>
        </w:rPr>
      </w:pPr>
    </w:p>
    <w:p w14:paraId="1C463D1B" w14:textId="7777777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 xml:space="preserve">Ensure all windings are copper.  Ensure the motor </w:t>
      </w:r>
      <w:proofErr w:type="gramStart"/>
      <w:r w:rsidRPr="00C62941">
        <w:rPr>
          <w:rFonts w:ascii="Arial" w:hAnsi="Arial" w:cs="Arial"/>
          <w:sz w:val="22"/>
          <w:szCs w:val="22"/>
        </w:rPr>
        <w:t>is capable of having</w:t>
      </w:r>
      <w:proofErr w:type="gramEnd"/>
      <w:r w:rsidRPr="00C62941">
        <w:rPr>
          <w:rFonts w:ascii="Arial" w:hAnsi="Arial" w:cs="Arial"/>
          <w:sz w:val="22"/>
          <w:szCs w:val="22"/>
        </w:rPr>
        <w:t xml:space="preserve"> a minimum breakdown torque of 250 percent.  Motor must have a speed range of 1000:1 and be capable of having full torque at zero speed.  Ensure motor design is low inertia and slip design.  Install normally closed (N.C.) temperature sensors in the windings.</w:t>
      </w:r>
    </w:p>
    <w:p w14:paraId="4DA2F8C5" w14:textId="77777777" w:rsidR="00350046" w:rsidRPr="00C62941" w:rsidRDefault="00350046" w:rsidP="00C62941">
      <w:pPr>
        <w:widowControl w:val="0"/>
        <w:rPr>
          <w:rFonts w:ascii="Arial" w:hAnsi="Arial" w:cs="Arial"/>
          <w:sz w:val="22"/>
          <w:szCs w:val="22"/>
        </w:rPr>
      </w:pPr>
    </w:p>
    <w:p w14:paraId="002E6DBE" w14:textId="7777777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 xml:space="preserve">Ensure the conduit boxes are liberally sized and located to avoid interference with the machinery.  Size the conduit boxes in accordance with the requirements of the </w:t>
      </w:r>
      <w:r w:rsidRPr="00C62941">
        <w:rPr>
          <w:rFonts w:ascii="Arial" w:hAnsi="Arial" w:cs="Arial"/>
          <w:i/>
          <w:iCs/>
          <w:sz w:val="22"/>
          <w:szCs w:val="22"/>
        </w:rPr>
        <w:t>NEMA MG 1-2014</w:t>
      </w:r>
      <w:r w:rsidRPr="00C62941">
        <w:rPr>
          <w:rFonts w:ascii="Arial" w:hAnsi="Arial" w:cs="Arial"/>
          <w:sz w:val="22"/>
          <w:szCs w:val="22"/>
        </w:rPr>
        <w:t>.  Furnish the conduit boxes with suitable terminal blocks for the motor power, heater, and thermostat connections.</w:t>
      </w:r>
    </w:p>
    <w:p w14:paraId="1034D324" w14:textId="77777777" w:rsidR="00350046" w:rsidRPr="00C62941" w:rsidRDefault="00350046" w:rsidP="00C62941">
      <w:pPr>
        <w:widowControl w:val="0"/>
        <w:rPr>
          <w:rFonts w:ascii="Arial" w:hAnsi="Arial" w:cs="Arial"/>
          <w:sz w:val="22"/>
          <w:szCs w:val="22"/>
        </w:rPr>
      </w:pPr>
    </w:p>
    <w:p w14:paraId="5594B9A3" w14:textId="3F975C94"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 xml:space="preserve">Ensure each motor is provided by the manufacturer with a heavy mill duty modular magnetic encoder.  Ensure they are of stainless steel and designed for washdown and marine duty.  Ensure they are provided with magnetic sensors that are fully potted, to withstand dirt and liquids, with no moving or wearing parts.  They must have built in diagnostics, with a green light to confirm proper operation and adjustment, and in the event of failure the light changes to red and a remote alarm contact activates.  Ensure they will operate at 5 </w:t>
      </w:r>
      <w:r w:rsidR="001F069D">
        <w:rPr>
          <w:rFonts w:ascii="Arial" w:hAnsi="Arial" w:cs="Arial"/>
          <w:sz w:val="22"/>
          <w:szCs w:val="22"/>
        </w:rPr>
        <w:t>–</w:t>
      </w:r>
      <w:r w:rsidRPr="00C62941">
        <w:rPr>
          <w:rFonts w:ascii="Arial" w:hAnsi="Arial" w:cs="Arial"/>
          <w:sz w:val="22"/>
          <w:szCs w:val="22"/>
        </w:rPr>
        <w:t xml:space="preserve"> 24</w:t>
      </w:r>
      <w:r w:rsidR="001F069D">
        <w:rPr>
          <w:rFonts w:ascii="Arial" w:hAnsi="Arial" w:cs="Arial"/>
          <w:sz w:val="22"/>
          <w:szCs w:val="22"/>
        </w:rPr>
        <w:t xml:space="preserve"> </w:t>
      </w:r>
      <w:r w:rsidRPr="00C62941">
        <w:rPr>
          <w:rFonts w:ascii="Arial" w:hAnsi="Arial" w:cs="Arial"/>
          <w:sz w:val="22"/>
          <w:szCs w:val="22"/>
        </w:rPr>
        <w:t>VDC, 100 milliamperes (mA) no load.  Ensure the output format is A Quad B with Marker (</w:t>
      </w:r>
      <w:proofErr w:type="gramStart"/>
      <w:r w:rsidRPr="00C62941">
        <w:rPr>
          <w:rFonts w:ascii="Arial" w:hAnsi="Arial" w:cs="Arial"/>
          <w:sz w:val="22"/>
          <w:szCs w:val="22"/>
        </w:rPr>
        <w:t>A,A</w:t>
      </w:r>
      <w:proofErr w:type="gramEnd"/>
      <w:r w:rsidRPr="00C62941">
        <w:rPr>
          <w:rFonts w:ascii="Arial" w:hAnsi="Arial" w:cs="Arial"/>
          <w:sz w:val="22"/>
          <w:szCs w:val="22"/>
        </w:rPr>
        <w:t>–, B,B–, Z,Z–).  Ensure it provides a maximum instantaneous current output of 3000</w:t>
      </w:r>
      <w:r w:rsidR="001F069D">
        <w:rPr>
          <w:rFonts w:ascii="Arial" w:hAnsi="Arial" w:cs="Arial"/>
          <w:sz w:val="22"/>
          <w:szCs w:val="22"/>
        </w:rPr>
        <w:t xml:space="preserve"> </w:t>
      </w:r>
      <w:r w:rsidRPr="00C62941">
        <w:rPr>
          <w:rFonts w:ascii="Arial" w:hAnsi="Arial" w:cs="Arial"/>
          <w:sz w:val="22"/>
          <w:szCs w:val="22"/>
        </w:rPr>
        <w:t>mA.  Ensure they provide 1024 pulses per revolution (PPR) output or as recommended by the drive manufacturer.  Ensure the electronics is fully encapsulated and rated Ingress Protection 67.  Ensure they operate at a temperature range of -40 °C to 100 °C (150 °C rotor).  Ensure they are provided with a polyurethane enamel paint to protect against salt spray, mild acids, and bases.</w:t>
      </w:r>
    </w:p>
    <w:p w14:paraId="45A274D8" w14:textId="77777777" w:rsidR="00350046" w:rsidRPr="00C62941" w:rsidRDefault="00350046" w:rsidP="00C62941">
      <w:pPr>
        <w:widowControl w:val="0"/>
        <w:rPr>
          <w:rFonts w:ascii="Arial" w:hAnsi="Arial" w:cs="Arial"/>
          <w:sz w:val="22"/>
          <w:szCs w:val="22"/>
        </w:rPr>
      </w:pPr>
    </w:p>
    <w:p w14:paraId="04694B3A" w14:textId="7777777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Ensure the motors are designed and manufactured in the United States of America.  Ensure all steel for motors is locally sourced and certified in accordance with all Buy America requirements.  Manufacture all motors to the following standards:</w:t>
      </w:r>
    </w:p>
    <w:p w14:paraId="5677B1DB" w14:textId="77777777" w:rsidR="00350046" w:rsidRPr="00C62941" w:rsidRDefault="00350046" w:rsidP="00C62941">
      <w:pPr>
        <w:widowControl w:val="0"/>
        <w:rPr>
          <w:rFonts w:ascii="Arial" w:hAnsi="Arial" w:cs="Arial"/>
          <w:sz w:val="22"/>
          <w:szCs w:val="22"/>
        </w:rPr>
      </w:pPr>
    </w:p>
    <w:p w14:paraId="48EF0AD4" w14:textId="77777777" w:rsidR="00350046" w:rsidRPr="00937075" w:rsidRDefault="00350046" w:rsidP="00C62941">
      <w:pPr>
        <w:widowControl w:val="0"/>
        <w:ind w:left="720" w:firstLine="360"/>
        <w:rPr>
          <w:rFonts w:ascii="Arial" w:hAnsi="Arial" w:cs="Arial"/>
          <w:sz w:val="22"/>
          <w:szCs w:val="22"/>
        </w:rPr>
      </w:pPr>
      <w:r w:rsidRPr="00937075">
        <w:rPr>
          <w:rFonts w:ascii="Arial" w:hAnsi="Arial" w:cs="Arial"/>
          <w:sz w:val="22"/>
          <w:szCs w:val="22"/>
        </w:rPr>
        <w:t>A.</w:t>
      </w:r>
      <w:r w:rsidRPr="00937075">
        <w:rPr>
          <w:rFonts w:ascii="Arial" w:hAnsi="Arial" w:cs="Arial"/>
          <w:sz w:val="22"/>
          <w:szCs w:val="22"/>
        </w:rPr>
        <w:tab/>
      </w:r>
      <w:r w:rsidRPr="00937075">
        <w:rPr>
          <w:rFonts w:ascii="Arial" w:hAnsi="Arial" w:cs="Arial"/>
          <w:i/>
          <w:iCs/>
          <w:sz w:val="22"/>
          <w:szCs w:val="22"/>
        </w:rPr>
        <w:t>IEEE Marine Standards 45</w:t>
      </w:r>
      <w:r w:rsidRPr="00937075">
        <w:rPr>
          <w:rFonts w:ascii="Arial" w:hAnsi="Arial" w:cs="Arial"/>
          <w:sz w:val="22"/>
          <w:szCs w:val="22"/>
        </w:rPr>
        <w:t>.</w:t>
      </w:r>
    </w:p>
    <w:p w14:paraId="157F52EA" w14:textId="77777777" w:rsidR="00350046" w:rsidRPr="00937075" w:rsidRDefault="00350046" w:rsidP="00C62941">
      <w:pPr>
        <w:widowControl w:val="0"/>
        <w:rPr>
          <w:rFonts w:ascii="Arial" w:hAnsi="Arial" w:cs="Arial"/>
          <w:sz w:val="22"/>
          <w:szCs w:val="22"/>
        </w:rPr>
      </w:pPr>
    </w:p>
    <w:p w14:paraId="509CA410" w14:textId="77777777" w:rsidR="00350046" w:rsidRPr="00937075" w:rsidRDefault="00350046" w:rsidP="00C62941">
      <w:pPr>
        <w:widowControl w:val="0"/>
        <w:ind w:left="720" w:firstLine="360"/>
        <w:rPr>
          <w:rFonts w:ascii="Arial" w:hAnsi="Arial" w:cs="Arial"/>
          <w:sz w:val="22"/>
          <w:szCs w:val="22"/>
        </w:rPr>
      </w:pPr>
      <w:r w:rsidRPr="00937075">
        <w:rPr>
          <w:rFonts w:ascii="Arial" w:hAnsi="Arial" w:cs="Arial"/>
          <w:sz w:val="22"/>
          <w:szCs w:val="22"/>
        </w:rPr>
        <w:t>B.</w:t>
      </w:r>
      <w:r w:rsidRPr="00937075">
        <w:rPr>
          <w:rFonts w:ascii="Arial" w:hAnsi="Arial" w:cs="Arial"/>
          <w:sz w:val="22"/>
          <w:szCs w:val="22"/>
        </w:rPr>
        <w:tab/>
      </w:r>
      <w:r w:rsidRPr="00937075">
        <w:rPr>
          <w:rFonts w:ascii="Arial" w:hAnsi="Arial" w:cs="Arial"/>
          <w:i/>
          <w:iCs/>
          <w:sz w:val="22"/>
          <w:szCs w:val="22"/>
        </w:rPr>
        <w:t>American Bureau of Shipping (A.B.S.).</w:t>
      </w:r>
    </w:p>
    <w:p w14:paraId="244ED77A" w14:textId="77777777" w:rsidR="00350046" w:rsidRPr="00937075" w:rsidRDefault="00350046" w:rsidP="00C62941">
      <w:pPr>
        <w:widowControl w:val="0"/>
        <w:rPr>
          <w:rFonts w:ascii="Arial" w:hAnsi="Arial" w:cs="Arial"/>
          <w:sz w:val="22"/>
          <w:szCs w:val="22"/>
        </w:rPr>
      </w:pPr>
    </w:p>
    <w:p w14:paraId="7FAD18BE" w14:textId="77777777" w:rsidR="00350046" w:rsidRPr="00937075" w:rsidRDefault="00350046" w:rsidP="00C62941">
      <w:pPr>
        <w:widowControl w:val="0"/>
        <w:ind w:left="720" w:firstLine="360"/>
        <w:rPr>
          <w:rFonts w:ascii="Arial" w:hAnsi="Arial" w:cs="Arial"/>
          <w:sz w:val="22"/>
          <w:szCs w:val="22"/>
        </w:rPr>
      </w:pPr>
      <w:r w:rsidRPr="00937075">
        <w:rPr>
          <w:rFonts w:ascii="Arial" w:hAnsi="Arial" w:cs="Arial"/>
          <w:sz w:val="22"/>
          <w:szCs w:val="22"/>
        </w:rPr>
        <w:t>C.</w:t>
      </w:r>
      <w:r w:rsidRPr="00937075">
        <w:rPr>
          <w:rFonts w:ascii="Arial" w:hAnsi="Arial" w:cs="Arial"/>
          <w:sz w:val="22"/>
          <w:szCs w:val="22"/>
        </w:rPr>
        <w:tab/>
      </w:r>
      <w:r w:rsidRPr="00937075">
        <w:rPr>
          <w:rFonts w:ascii="Arial" w:hAnsi="Arial" w:cs="Arial"/>
          <w:i/>
          <w:iCs/>
          <w:sz w:val="22"/>
          <w:szCs w:val="22"/>
        </w:rPr>
        <w:t>U.S. Coast Guard Inspection Service</w:t>
      </w:r>
      <w:r w:rsidRPr="00937075">
        <w:rPr>
          <w:rFonts w:ascii="Arial" w:hAnsi="Arial" w:cs="Arial"/>
          <w:sz w:val="22"/>
          <w:szCs w:val="22"/>
        </w:rPr>
        <w:t>.</w:t>
      </w:r>
    </w:p>
    <w:p w14:paraId="2E9B1E6C" w14:textId="77777777" w:rsidR="00350046" w:rsidRPr="00937075" w:rsidRDefault="00350046" w:rsidP="00C62941">
      <w:pPr>
        <w:widowControl w:val="0"/>
        <w:rPr>
          <w:rFonts w:ascii="Arial" w:hAnsi="Arial" w:cs="Arial"/>
          <w:sz w:val="22"/>
          <w:szCs w:val="22"/>
        </w:rPr>
      </w:pPr>
    </w:p>
    <w:p w14:paraId="0FEAD035" w14:textId="7777777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Modifications needed to meet the requirements of these specifications are as follows:</w:t>
      </w:r>
    </w:p>
    <w:p w14:paraId="3E4232DB" w14:textId="77777777" w:rsidR="00350046" w:rsidRPr="00C62941" w:rsidRDefault="00350046" w:rsidP="00C62941">
      <w:pPr>
        <w:widowControl w:val="0"/>
        <w:rPr>
          <w:rFonts w:ascii="Arial" w:hAnsi="Arial" w:cs="Arial"/>
          <w:sz w:val="22"/>
          <w:szCs w:val="22"/>
        </w:rPr>
      </w:pPr>
    </w:p>
    <w:p w14:paraId="0CA5DED8" w14:textId="77777777" w:rsidR="00350046" w:rsidRPr="00C62941" w:rsidRDefault="00350046" w:rsidP="00C62941">
      <w:pPr>
        <w:widowControl w:val="0"/>
        <w:ind w:left="720" w:firstLine="360"/>
        <w:rPr>
          <w:rFonts w:ascii="Arial" w:hAnsi="Arial" w:cs="Arial"/>
          <w:sz w:val="22"/>
          <w:szCs w:val="22"/>
        </w:rPr>
      </w:pPr>
      <w:r w:rsidRPr="00C62941">
        <w:rPr>
          <w:rFonts w:ascii="Arial" w:hAnsi="Arial" w:cs="Arial"/>
          <w:sz w:val="22"/>
          <w:szCs w:val="22"/>
        </w:rPr>
        <w:t>D.</w:t>
      </w:r>
      <w:r w:rsidRPr="00C62941">
        <w:rPr>
          <w:rFonts w:ascii="Arial" w:hAnsi="Arial" w:cs="Arial"/>
          <w:sz w:val="22"/>
          <w:szCs w:val="22"/>
        </w:rPr>
        <w:tab/>
        <w:t>Double sealed ball bearings.</w:t>
      </w:r>
    </w:p>
    <w:p w14:paraId="5262AB6E" w14:textId="77777777" w:rsidR="00350046" w:rsidRPr="00C62941" w:rsidRDefault="00350046" w:rsidP="00C62941">
      <w:pPr>
        <w:widowControl w:val="0"/>
        <w:rPr>
          <w:rFonts w:ascii="Arial" w:hAnsi="Arial" w:cs="Arial"/>
          <w:sz w:val="22"/>
          <w:szCs w:val="22"/>
        </w:rPr>
      </w:pPr>
    </w:p>
    <w:p w14:paraId="2E57862F" w14:textId="77777777" w:rsidR="00350046" w:rsidRPr="00C62941" w:rsidRDefault="00350046" w:rsidP="00C62941">
      <w:pPr>
        <w:widowControl w:val="0"/>
        <w:ind w:left="720" w:firstLine="360"/>
        <w:rPr>
          <w:rFonts w:ascii="Arial" w:hAnsi="Arial" w:cs="Arial"/>
          <w:sz w:val="22"/>
          <w:szCs w:val="22"/>
        </w:rPr>
      </w:pPr>
      <w:r w:rsidRPr="00C62941">
        <w:rPr>
          <w:rFonts w:ascii="Arial" w:hAnsi="Arial" w:cs="Arial"/>
          <w:sz w:val="22"/>
          <w:szCs w:val="22"/>
        </w:rPr>
        <w:t>E.</w:t>
      </w:r>
      <w:r w:rsidRPr="00C62941">
        <w:rPr>
          <w:rFonts w:ascii="Arial" w:hAnsi="Arial" w:cs="Arial"/>
          <w:sz w:val="22"/>
          <w:szCs w:val="22"/>
        </w:rPr>
        <w:tab/>
        <w:t>Seal all joints and eye bolt holes.</w:t>
      </w:r>
    </w:p>
    <w:p w14:paraId="6EC39023" w14:textId="77777777" w:rsidR="00350046" w:rsidRPr="00C62941" w:rsidRDefault="00350046" w:rsidP="00C62941">
      <w:pPr>
        <w:widowControl w:val="0"/>
        <w:rPr>
          <w:rFonts w:ascii="Arial" w:hAnsi="Arial" w:cs="Arial"/>
          <w:sz w:val="22"/>
          <w:szCs w:val="22"/>
        </w:rPr>
      </w:pPr>
    </w:p>
    <w:p w14:paraId="5F7D9177" w14:textId="77777777" w:rsidR="00350046" w:rsidRPr="00C62941" w:rsidRDefault="00350046" w:rsidP="00C62941">
      <w:pPr>
        <w:widowControl w:val="0"/>
        <w:ind w:left="720" w:firstLine="360"/>
        <w:rPr>
          <w:rFonts w:ascii="Arial" w:hAnsi="Arial" w:cs="Arial"/>
          <w:sz w:val="22"/>
          <w:szCs w:val="22"/>
        </w:rPr>
      </w:pPr>
      <w:r w:rsidRPr="00C62941">
        <w:rPr>
          <w:rFonts w:ascii="Arial" w:hAnsi="Arial" w:cs="Arial"/>
          <w:sz w:val="22"/>
          <w:szCs w:val="22"/>
        </w:rPr>
        <w:t>F.</w:t>
      </w:r>
      <w:r w:rsidRPr="00C62941">
        <w:rPr>
          <w:rFonts w:ascii="Arial" w:hAnsi="Arial" w:cs="Arial"/>
          <w:sz w:val="22"/>
          <w:szCs w:val="22"/>
        </w:rPr>
        <w:tab/>
        <w:t>Sealed leads in terminal box.</w:t>
      </w:r>
    </w:p>
    <w:p w14:paraId="6F425AB8" w14:textId="77777777" w:rsidR="00350046" w:rsidRPr="00C62941" w:rsidRDefault="00350046" w:rsidP="00C62941">
      <w:pPr>
        <w:widowControl w:val="0"/>
        <w:rPr>
          <w:rFonts w:ascii="Arial" w:hAnsi="Arial" w:cs="Arial"/>
          <w:sz w:val="22"/>
          <w:szCs w:val="22"/>
        </w:rPr>
      </w:pPr>
    </w:p>
    <w:p w14:paraId="5F9F328A" w14:textId="77777777" w:rsidR="00350046" w:rsidRPr="00C62941" w:rsidRDefault="00350046" w:rsidP="00C62941">
      <w:pPr>
        <w:widowControl w:val="0"/>
        <w:ind w:left="720" w:firstLine="360"/>
        <w:rPr>
          <w:rFonts w:ascii="Arial" w:hAnsi="Arial" w:cs="Arial"/>
          <w:sz w:val="22"/>
          <w:szCs w:val="22"/>
        </w:rPr>
      </w:pPr>
      <w:r w:rsidRPr="00C62941">
        <w:rPr>
          <w:rFonts w:ascii="Arial" w:hAnsi="Arial" w:cs="Arial"/>
          <w:sz w:val="22"/>
          <w:szCs w:val="22"/>
        </w:rPr>
        <w:t>G.</w:t>
      </w:r>
      <w:r w:rsidRPr="00C62941">
        <w:rPr>
          <w:rFonts w:ascii="Arial" w:hAnsi="Arial" w:cs="Arial"/>
          <w:sz w:val="22"/>
          <w:szCs w:val="22"/>
        </w:rPr>
        <w:tab/>
        <w:t>Shaft seals.</w:t>
      </w:r>
    </w:p>
    <w:p w14:paraId="7962AEF9" w14:textId="77777777" w:rsidR="00350046" w:rsidRPr="00C62941" w:rsidRDefault="00350046" w:rsidP="00C62941">
      <w:pPr>
        <w:widowControl w:val="0"/>
        <w:rPr>
          <w:rFonts w:ascii="Arial" w:hAnsi="Arial" w:cs="Arial"/>
          <w:sz w:val="22"/>
          <w:szCs w:val="22"/>
        </w:rPr>
      </w:pPr>
    </w:p>
    <w:p w14:paraId="59DF744D" w14:textId="77777777" w:rsidR="00350046" w:rsidRPr="00C62941" w:rsidRDefault="00350046" w:rsidP="00C62941">
      <w:pPr>
        <w:widowControl w:val="0"/>
        <w:ind w:left="720" w:firstLine="360"/>
        <w:rPr>
          <w:rFonts w:ascii="Arial" w:hAnsi="Arial" w:cs="Arial"/>
          <w:sz w:val="22"/>
          <w:szCs w:val="22"/>
        </w:rPr>
      </w:pPr>
      <w:r w:rsidRPr="00C62941">
        <w:rPr>
          <w:rFonts w:ascii="Arial" w:hAnsi="Arial" w:cs="Arial"/>
          <w:sz w:val="22"/>
          <w:szCs w:val="22"/>
        </w:rPr>
        <w:t>H.</w:t>
      </w:r>
      <w:r w:rsidRPr="00C62941">
        <w:rPr>
          <w:rFonts w:ascii="Arial" w:hAnsi="Arial" w:cs="Arial"/>
          <w:sz w:val="22"/>
          <w:szCs w:val="22"/>
        </w:rPr>
        <w:tab/>
        <w:t>Removable drain plugs.</w:t>
      </w:r>
    </w:p>
    <w:p w14:paraId="6C7D92E6" w14:textId="77777777" w:rsidR="00350046" w:rsidRPr="00C62941" w:rsidRDefault="00350046" w:rsidP="00C62941">
      <w:pPr>
        <w:widowControl w:val="0"/>
        <w:rPr>
          <w:rFonts w:ascii="Arial" w:hAnsi="Arial" w:cs="Arial"/>
          <w:sz w:val="22"/>
          <w:szCs w:val="22"/>
        </w:rPr>
      </w:pPr>
    </w:p>
    <w:p w14:paraId="28797519" w14:textId="77777777" w:rsidR="00350046" w:rsidRPr="00C62941" w:rsidRDefault="00350046" w:rsidP="00C62941">
      <w:pPr>
        <w:widowControl w:val="0"/>
        <w:ind w:left="720" w:firstLine="360"/>
        <w:rPr>
          <w:rFonts w:ascii="Arial" w:hAnsi="Arial" w:cs="Arial"/>
          <w:sz w:val="22"/>
          <w:szCs w:val="22"/>
        </w:rPr>
      </w:pPr>
      <w:r w:rsidRPr="00C62941">
        <w:rPr>
          <w:rFonts w:ascii="Arial" w:hAnsi="Arial" w:cs="Arial"/>
          <w:sz w:val="22"/>
          <w:szCs w:val="22"/>
        </w:rPr>
        <w:t>I.</w:t>
      </w:r>
      <w:r w:rsidRPr="00C62941">
        <w:rPr>
          <w:rFonts w:ascii="Arial" w:hAnsi="Arial" w:cs="Arial"/>
          <w:sz w:val="22"/>
          <w:szCs w:val="22"/>
        </w:rPr>
        <w:tab/>
        <w:t>Final coat of epoxy paint.</w:t>
      </w:r>
    </w:p>
    <w:p w14:paraId="568DF727" w14:textId="77777777" w:rsidR="00350046" w:rsidRPr="00C62941" w:rsidRDefault="00350046" w:rsidP="00C62941">
      <w:pPr>
        <w:widowControl w:val="0"/>
        <w:rPr>
          <w:rFonts w:ascii="Arial" w:hAnsi="Arial" w:cs="Arial"/>
          <w:sz w:val="22"/>
          <w:szCs w:val="22"/>
        </w:rPr>
      </w:pPr>
    </w:p>
    <w:p w14:paraId="1F4F806A" w14:textId="77777777" w:rsidR="00350046" w:rsidRPr="00C62941" w:rsidRDefault="00350046" w:rsidP="00C62941">
      <w:pPr>
        <w:widowControl w:val="0"/>
        <w:ind w:left="720" w:firstLine="360"/>
        <w:rPr>
          <w:rFonts w:ascii="Arial" w:hAnsi="Arial" w:cs="Arial"/>
          <w:sz w:val="22"/>
          <w:szCs w:val="22"/>
        </w:rPr>
      </w:pPr>
      <w:r w:rsidRPr="00C62941">
        <w:rPr>
          <w:rFonts w:ascii="Arial" w:hAnsi="Arial" w:cs="Arial"/>
          <w:sz w:val="22"/>
          <w:szCs w:val="22"/>
        </w:rPr>
        <w:t>J.</w:t>
      </w:r>
      <w:r w:rsidRPr="00C62941">
        <w:rPr>
          <w:rFonts w:ascii="Arial" w:hAnsi="Arial" w:cs="Arial"/>
          <w:sz w:val="22"/>
          <w:szCs w:val="22"/>
        </w:rPr>
        <w:tab/>
        <w:t>Corrosion resistant coating - rotor and stator laminations.</w:t>
      </w:r>
    </w:p>
    <w:p w14:paraId="47FE35E7" w14:textId="77777777" w:rsidR="00350046" w:rsidRPr="00C62941" w:rsidRDefault="00350046" w:rsidP="00C62941">
      <w:pPr>
        <w:widowControl w:val="0"/>
        <w:rPr>
          <w:rFonts w:ascii="Arial" w:hAnsi="Arial" w:cs="Arial"/>
          <w:sz w:val="22"/>
          <w:szCs w:val="22"/>
        </w:rPr>
      </w:pPr>
    </w:p>
    <w:p w14:paraId="7E66BF1F" w14:textId="77777777" w:rsidR="00350046" w:rsidRPr="00C62941" w:rsidRDefault="00350046" w:rsidP="00C62941">
      <w:pPr>
        <w:widowControl w:val="0"/>
        <w:ind w:left="720" w:firstLine="360"/>
        <w:rPr>
          <w:rFonts w:ascii="Arial" w:hAnsi="Arial" w:cs="Arial"/>
          <w:sz w:val="22"/>
          <w:szCs w:val="22"/>
        </w:rPr>
      </w:pPr>
      <w:r w:rsidRPr="00C62941">
        <w:rPr>
          <w:rFonts w:ascii="Arial" w:hAnsi="Arial" w:cs="Arial"/>
          <w:sz w:val="22"/>
          <w:szCs w:val="22"/>
        </w:rPr>
        <w:t>K.</w:t>
      </w:r>
      <w:r w:rsidRPr="00C62941">
        <w:rPr>
          <w:rFonts w:ascii="Arial" w:hAnsi="Arial" w:cs="Arial"/>
          <w:sz w:val="22"/>
          <w:szCs w:val="22"/>
        </w:rPr>
        <w:tab/>
        <w:t>Stainless steel and/or mylar nameplate.</w:t>
      </w:r>
    </w:p>
    <w:p w14:paraId="46BF1128" w14:textId="77777777" w:rsidR="00350046" w:rsidRPr="00C62941" w:rsidRDefault="00350046" w:rsidP="00C62941">
      <w:pPr>
        <w:widowControl w:val="0"/>
        <w:rPr>
          <w:rFonts w:ascii="Arial" w:hAnsi="Arial" w:cs="Arial"/>
          <w:sz w:val="22"/>
          <w:szCs w:val="22"/>
        </w:rPr>
      </w:pPr>
    </w:p>
    <w:p w14:paraId="2B01FFFA" w14:textId="77777777" w:rsidR="00350046" w:rsidRPr="00C62941" w:rsidRDefault="00350046" w:rsidP="00C62941">
      <w:pPr>
        <w:widowControl w:val="0"/>
        <w:ind w:left="720" w:firstLine="360"/>
        <w:rPr>
          <w:rFonts w:ascii="Arial" w:hAnsi="Arial" w:cs="Arial"/>
          <w:sz w:val="22"/>
          <w:szCs w:val="22"/>
        </w:rPr>
      </w:pPr>
      <w:r w:rsidRPr="00C62941">
        <w:rPr>
          <w:rFonts w:ascii="Arial" w:hAnsi="Arial" w:cs="Arial"/>
          <w:sz w:val="22"/>
          <w:szCs w:val="22"/>
        </w:rPr>
        <w:t>L.</w:t>
      </w:r>
      <w:r w:rsidRPr="00C62941">
        <w:rPr>
          <w:rFonts w:ascii="Arial" w:hAnsi="Arial" w:cs="Arial"/>
          <w:sz w:val="22"/>
          <w:szCs w:val="22"/>
        </w:rPr>
        <w:tab/>
        <w:t>Class H insulation.  Includes protection against fungus growth per Military Standard (</w:t>
      </w:r>
      <w:r w:rsidRPr="00C62941">
        <w:rPr>
          <w:rFonts w:ascii="Arial" w:hAnsi="Arial" w:cs="Arial"/>
          <w:i/>
          <w:iCs/>
          <w:sz w:val="22"/>
          <w:szCs w:val="22"/>
        </w:rPr>
        <w:t>MIL)-V­173B</w:t>
      </w:r>
      <w:r w:rsidRPr="00C62941">
        <w:rPr>
          <w:rFonts w:ascii="Arial" w:hAnsi="Arial" w:cs="Arial"/>
          <w:sz w:val="22"/>
          <w:szCs w:val="22"/>
        </w:rPr>
        <w:t>.</w:t>
      </w:r>
    </w:p>
    <w:p w14:paraId="06C5E880" w14:textId="77777777" w:rsidR="00350046" w:rsidRPr="00C62941" w:rsidRDefault="00350046" w:rsidP="00C62941">
      <w:pPr>
        <w:widowControl w:val="0"/>
        <w:rPr>
          <w:rFonts w:ascii="Arial" w:hAnsi="Arial" w:cs="Arial"/>
          <w:sz w:val="22"/>
          <w:szCs w:val="22"/>
        </w:rPr>
      </w:pPr>
    </w:p>
    <w:p w14:paraId="71751F55" w14:textId="7777777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Finish the motor frames with a corrosion-resistant paint or coating.  Ensure exposed unpainted metal surfaces are of a corrosion-resistant material.</w:t>
      </w:r>
    </w:p>
    <w:p w14:paraId="353FFFDB" w14:textId="77777777" w:rsidR="00350046" w:rsidRPr="00C62941" w:rsidRDefault="00350046" w:rsidP="00C62941">
      <w:pPr>
        <w:widowControl w:val="0"/>
        <w:rPr>
          <w:rFonts w:ascii="Arial" w:hAnsi="Arial" w:cs="Arial"/>
          <w:sz w:val="22"/>
          <w:szCs w:val="22"/>
        </w:rPr>
      </w:pPr>
    </w:p>
    <w:p w14:paraId="734757B0" w14:textId="7777777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Design motors to operate at carrier frequencies up to 20 kilohertz (kHz).</w:t>
      </w:r>
    </w:p>
    <w:p w14:paraId="12FBE0B1" w14:textId="77777777" w:rsidR="00350046" w:rsidRPr="00C62941" w:rsidRDefault="00350046" w:rsidP="00C62941">
      <w:pPr>
        <w:widowControl w:val="0"/>
        <w:rPr>
          <w:rFonts w:ascii="Arial" w:hAnsi="Arial" w:cs="Arial"/>
          <w:sz w:val="22"/>
          <w:szCs w:val="22"/>
        </w:rPr>
      </w:pPr>
    </w:p>
    <w:p w14:paraId="63E7B38D" w14:textId="7777777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Ensure all motors are dynamically balanced.</w:t>
      </w:r>
    </w:p>
    <w:p w14:paraId="4AE00C7A" w14:textId="77777777" w:rsidR="00350046" w:rsidRPr="00C62941" w:rsidRDefault="00350046" w:rsidP="00C62941">
      <w:pPr>
        <w:widowControl w:val="0"/>
        <w:rPr>
          <w:rFonts w:ascii="Arial" w:hAnsi="Arial" w:cs="Arial"/>
          <w:sz w:val="22"/>
          <w:szCs w:val="22"/>
        </w:rPr>
      </w:pPr>
    </w:p>
    <w:p w14:paraId="104B7F83" w14:textId="7839A8A9"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 xml:space="preserve">Perform </w:t>
      </w:r>
      <w:r w:rsidRPr="00C62941">
        <w:rPr>
          <w:rFonts w:ascii="Arial" w:hAnsi="Arial" w:cs="Arial"/>
          <w:i/>
          <w:iCs/>
          <w:sz w:val="22"/>
          <w:szCs w:val="22"/>
        </w:rPr>
        <w:t>NEMA MG-1</w:t>
      </w:r>
      <w:r w:rsidRPr="00C62941">
        <w:rPr>
          <w:rFonts w:ascii="Arial" w:hAnsi="Arial" w:cs="Arial"/>
          <w:sz w:val="22"/>
          <w:szCs w:val="22"/>
        </w:rPr>
        <w:t xml:space="preserve"> full commercial test on each motor.  </w:t>
      </w:r>
      <w:r w:rsidR="00374EC6" w:rsidRPr="00C62941">
        <w:rPr>
          <w:rFonts w:ascii="Arial" w:hAnsi="Arial" w:cs="Arial"/>
          <w:sz w:val="22"/>
          <w:szCs w:val="22"/>
        </w:rPr>
        <w:t>Dynamometer test all motors to verify and document speed/torque and current characteristics</w:t>
      </w:r>
      <w:r w:rsidRPr="00C62941">
        <w:rPr>
          <w:rFonts w:ascii="Arial" w:hAnsi="Arial" w:cs="Arial"/>
          <w:sz w:val="22"/>
          <w:szCs w:val="22"/>
        </w:rPr>
        <w:t>.  Submit to the Engineer for approval.</w:t>
      </w:r>
    </w:p>
    <w:p w14:paraId="3B677A3D" w14:textId="77777777" w:rsidR="00350046" w:rsidRPr="00C62941" w:rsidRDefault="00350046" w:rsidP="00C62941">
      <w:pPr>
        <w:widowControl w:val="0"/>
        <w:rPr>
          <w:rFonts w:ascii="Arial" w:hAnsi="Arial" w:cs="Arial"/>
          <w:sz w:val="22"/>
          <w:szCs w:val="22"/>
        </w:rPr>
      </w:pPr>
    </w:p>
    <w:p w14:paraId="0BC9521A" w14:textId="7777777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 xml:space="preserve">Subject all motors to an insulation resistance test per </w:t>
      </w:r>
      <w:r w:rsidRPr="00C62941">
        <w:rPr>
          <w:rFonts w:ascii="Arial" w:hAnsi="Arial" w:cs="Arial"/>
          <w:i/>
          <w:iCs/>
          <w:sz w:val="22"/>
          <w:szCs w:val="22"/>
        </w:rPr>
        <w:t xml:space="preserve">NEMA standard MG-1, Section Nos. 12.02 </w:t>
      </w:r>
      <w:r w:rsidRPr="00C62941">
        <w:rPr>
          <w:rFonts w:ascii="Arial" w:hAnsi="Arial" w:cs="Arial"/>
          <w:sz w:val="22"/>
          <w:szCs w:val="22"/>
        </w:rPr>
        <w:t>and</w:t>
      </w:r>
      <w:r w:rsidRPr="00C62941">
        <w:rPr>
          <w:rFonts w:ascii="Arial" w:hAnsi="Arial" w:cs="Arial"/>
          <w:i/>
          <w:iCs/>
          <w:sz w:val="22"/>
          <w:szCs w:val="22"/>
        </w:rPr>
        <w:t xml:space="preserve"> 12.03</w:t>
      </w:r>
      <w:r w:rsidRPr="00C62941">
        <w:rPr>
          <w:rFonts w:ascii="Arial" w:hAnsi="Arial" w:cs="Arial"/>
          <w:sz w:val="22"/>
          <w:szCs w:val="22"/>
        </w:rPr>
        <w:t xml:space="preserve"> or </w:t>
      </w:r>
      <w:r w:rsidRPr="00C62941">
        <w:rPr>
          <w:rFonts w:ascii="Arial" w:hAnsi="Arial" w:cs="Arial"/>
          <w:i/>
          <w:iCs/>
          <w:sz w:val="22"/>
          <w:szCs w:val="22"/>
        </w:rPr>
        <w:t>IEEE 4</w:t>
      </w:r>
      <w:r w:rsidRPr="00C62941">
        <w:rPr>
          <w:rFonts w:ascii="Arial" w:hAnsi="Arial" w:cs="Arial"/>
          <w:sz w:val="22"/>
          <w:szCs w:val="22"/>
        </w:rPr>
        <w:t>.  Include insulation resistance values and test voltage on the test reports.</w:t>
      </w:r>
    </w:p>
    <w:p w14:paraId="455F5E0D" w14:textId="77777777" w:rsidR="00350046" w:rsidRPr="00C62941" w:rsidRDefault="00350046" w:rsidP="00C62941">
      <w:pPr>
        <w:widowControl w:val="0"/>
        <w:rPr>
          <w:rFonts w:ascii="Arial" w:hAnsi="Arial" w:cs="Arial"/>
          <w:sz w:val="22"/>
          <w:szCs w:val="22"/>
        </w:rPr>
      </w:pPr>
    </w:p>
    <w:p w14:paraId="76A7F1CF" w14:textId="7777777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 xml:space="preserve">Report tests on the standard forms for induction motors from the </w:t>
      </w:r>
      <w:r w:rsidRPr="00C62941">
        <w:rPr>
          <w:rFonts w:ascii="Arial" w:hAnsi="Arial" w:cs="Arial"/>
          <w:i/>
          <w:iCs/>
          <w:sz w:val="22"/>
          <w:szCs w:val="22"/>
        </w:rPr>
        <w:t>NEMA</w:t>
      </w:r>
      <w:r w:rsidRPr="00C62941">
        <w:rPr>
          <w:rFonts w:ascii="Arial" w:hAnsi="Arial" w:cs="Arial"/>
          <w:sz w:val="22"/>
          <w:szCs w:val="22"/>
        </w:rPr>
        <w:t>.  Have all test reports and curve sheets certified by the manufacturer and submit one digital copy of each.  Do not ship motors from the plant of the manufacturer until the test reports have been approved by the Engineer.</w:t>
      </w:r>
    </w:p>
    <w:p w14:paraId="23F49148" w14:textId="77777777" w:rsidR="00350046" w:rsidRPr="00C62941" w:rsidRDefault="00350046" w:rsidP="00C62941">
      <w:pPr>
        <w:widowControl w:val="0"/>
        <w:rPr>
          <w:rFonts w:ascii="Arial" w:hAnsi="Arial" w:cs="Arial"/>
          <w:sz w:val="22"/>
          <w:szCs w:val="22"/>
        </w:rPr>
      </w:pPr>
    </w:p>
    <w:p w14:paraId="78762D07" w14:textId="77777777"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 xml:space="preserve">Test each drive motor with one of the span drives.  Conduct the tests using a four-quadrant dynamometer that will provide 200 percent overhauling load to 200 percent motoring load at 5 percent, 25 percent, 50 </w:t>
      </w:r>
      <w:proofErr w:type="gramStart"/>
      <w:r w:rsidRPr="00C62941">
        <w:rPr>
          <w:rFonts w:ascii="Arial" w:hAnsi="Arial" w:cs="Arial"/>
          <w:sz w:val="22"/>
          <w:szCs w:val="22"/>
        </w:rPr>
        <w:t>percent</w:t>
      </w:r>
      <w:proofErr w:type="gramEnd"/>
      <w:r w:rsidRPr="00C62941">
        <w:rPr>
          <w:rFonts w:ascii="Arial" w:hAnsi="Arial" w:cs="Arial"/>
          <w:sz w:val="22"/>
          <w:szCs w:val="22"/>
        </w:rPr>
        <w:t xml:space="preserve"> and 100 percent</w:t>
      </w:r>
      <w:r w:rsidRPr="00C62941" w:rsidDel="009F15E1">
        <w:rPr>
          <w:rFonts w:ascii="Arial" w:hAnsi="Arial" w:cs="Arial"/>
          <w:sz w:val="22"/>
          <w:szCs w:val="22"/>
        </w:rPr>
        <w:t xml:space="preserve"> </w:t>
      </w:r>
      <w:r w:rsidRPr="00C62941">
        <w:rPr>
          <w:rFonts w:ascii="Arial" w:hAnsi="Arial" w:cs="Arial"/>
          <w:sz w:val="22"/>
          <w:szCs w:val="22"/>
        </w:rPr>
        <w:t>full load speed.  Ensure 150 percent</w:t>
      </w:r>
      <w:r w:rsidRPr="00C62941" w:rsidDel="009F15E1">
        <w:rPr>
          <w:rFonts w:ascii="Arial" w:hAnsi="Arial" w:cs="Arial"/>
          <w:sz w:val="22"/>
          <w:szCs w:val="22"/>
        </w:rPr>
        <w:t xml:space="preserve"> </w:t>
      </w:r>
      <w:r w:rsidRPr="00C62941">
        <w:rPr>
          <w:rFonts w:ascii="Arial" w:hAnsi="Arial" w:cs="Arial"/>
          <w:sz w:val="22"/>
          <w:szCs w:val="22"/>
        </w:rPr>
        <w:t xml:space="preserve">and </w:t>
      </w:r>
      <w:r w:rsidRPr="00C62941">
        <w:rPr>
          <w:rFonts w:ascii="Arial" w:hAnsi="Arial" w:cs="Arial"/>
          <w:sz w:val="22"/>
          <w:szCs w:val="22"/>
        </w:rPr>
        <w:lastRenderedPageBreak/>
        <w:t>200 percent</w:t>
      </w:r>
      <w:r w:rsidRPr="00C62941" w:rsidDel="009F15E1">
        <w:rPr>
          <w:rFonts w:ascii="Arial" w:hAnsi="Arial" w:cs="Arial"/>
          <w:sz w:val="22"/>
          <w:szCs w:val="22"/>
        </w:rPr>
        <w:t xml:space="preserve"> </w:t>
      </w:r>
      <w:r w:rsidRPr="00C62941">
        <w:rPr>
          <w:rFonts w:ascii="Arial" w:hAnsi="Arial" w:cs="Arial"/>
          <w:sz w:val="22"/>
          <w:szCs w:val="22"/>
        </w:rPr>
        <w:t>overhauling loads and motoring loads are only performed for 60 second and 10 second intervals, respectively.</w:t>
      </w:r>
    </w:p>
    <w:p w14:paraId="68AA5662" w14:textId="77777777" w:rsidR="00350046" w:rsidRPr="00C62941" w:rsidRDefault="00350046" w:rsidP="00C62941">
      <w:pPr>
        <w:widowControl w:val="0"/>
        <w:rPr>
          <w:rFonts w:ascii="Arial" w:hAnsi="Arial" w:cs="Arial"/>
          <w:sz w:val="22"/>
          <w:szCs w:val="22"/>
        </w:rPr>
      </w:pPr>
    </w:p>
    <w:p w14:paraId="69C0DCB8" w14:textId="2CC77601"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 xml:space="preserve">Submit the facility performing the testing for approval of the Engineer along with a written test procedure.  Ensure the tests are witnessed by the Engineer and 3 weeks’ notice is </w:t>
      </w:r>
      <w:r w:rsidR="00A54E35">
        <w:rPr>
          <w:rFonts w:ascii="Arial" w:hAnsi="Arial" w:cs="Arial"/>
          <w:sz w:val="22"/>
          <w:szCs w:val="22"/>
        </w:rPr>
        <w:t>furnish</w:t>
      </w:r>
      <w:r w:rsidR="00A54E35" w:rsidRPr="00C62941">
        <w:rPr>
          <w:rFonts w:ascii="Arial" w:hAnsi="Arial" w:cs="Arial"/>
          <w:sz w:val="22"/>
          <w:szCs w:val="22"/>
        </w:rPr>
        <w:t xml:space="preserve">ed </w:t>
      </w:r>
      <w:r w:rsidRPr="00C62941">
        <w:rPr>
          <w:rFonts w:ascii="Arial" w:hAnsi="Arial" w:cs="Arial"/>
          <w:sz w:val="22"/>
          <w:szCs w:val="22"/>
        </w:rPr>
        <w:t>prior to the testing.</w:t>
      </w:r>
    </w:p>
    <w:p w14:paraId="26E066FF" w14:textId="77777777" w:rsidR="00350046" w:rsidRPr="00C62941" w:rsidRDefault="00350046" w:rsidP="00C62941">
      <w:pPr>
        <w:widowControl w:val="0"/>
        <w:rPr>
          <w:rFonts w:ascii="Arial" w:hAnsi="Arial" w:cs="Arial"/>
          <w:sz w:val="22"/>
          <w:szCs w:val="22"/>
        </w:rPr>
      </w:pPr>
    </w:p>
    <w:p w14:paraId="09DC0A8C" w14:textId="72C58D10" w:rsidR="00350046" w:rsidRPr="00C62941" w:rsidRDefault="00350046" w:rsidP="00C62941">
      <w:pPr>
        <w:widowControl w:val="0"/>
        <w:ind w:left="360"/>
        <w:rPr>
          <w:rFonts w:ascii="Arial" w:hAnsi="Arial" w:cs="Arial"/>
          <w:sz w:val="22"/>
          <w:szCs w:val="22"/>
        </w:rPr>
      </w:pPr>
      <w:r w:rsidRPr="00C62941">
        <w:rPr>
          <w:rFonts w:ascii="Arial" w:hAnsi="Arial" w:cs="Arial"/>
          <w:sz w:val="22"/>
          <w:szCs w:val="22"/>
        </w:rPr>
        <w:t xml:space="preserve">After entire motor, brake, and control system installation, the Contractor will perform a speed/current/power test to demonstrate that the motor functions properly and provides the specified operating characteristics as called out in the testing section of this special provision.  Ensure the data is recorded on a personal </w:t>
      </w:r>
      <w:proofErr w:type="gramStart"/>
      <w:r w:rsidRPr="00C62941">
        <w:rPr>
          <w:rFonts w:ascii="Arial" w:hAnsi="Arial" w:cs="Arial"/>
          <w:sz w:val="22"/>
          <w:szCs w:val="22"/>
        </w:rPr>
        <w:t>computer based</w:t>
      </w:r>
      <w:proofErr w:type="gramEnd"/>
      <w:r w:rsidRPr="00C62941">
        <w:rPr>
          <w:rFonts w:ascii="Arial" w:hAnsi="Arial" w:cs="Arial"/>
          <w:sz w:val="22"/>
          <w:szCs w:val="22"/>
        </w:rPr>
        <w:t xml:space="preserve"> data acquisition streamed to disk at a rate not less than 10</w:t>
      </w:r>
      <w:r w:rsidR="00A54E35">
        <w:rPr>
          <w:rFonts w:ascii="Arial" w:hAnsi="Arial" w:cs="Arial"/>
          <w:sz w:val="22"/>
          <w:szCs w:val="22"/>
        </w:rPr>
        <w:t xml:space="preserve"> </w:t>
      </w:r>
      <w:r w:rsidRPr="00C62941">
        <w:rPr>
          <w:rFonts w:ascii="Arial" w:hAnsi="Arial" w:cs="Arial"/>
          <w:sz w:val="22"/>
          <w:szCs w:val="22"/>
        </w:rPr>
        <w:t>Hz and includes acceleration, deceleration, full speed, reduced speed, and creep speed.</w:t>
      </w:r>
    </w:p>
    <w:p w14:paraId="598D6264" w14:textId="77777777" w:rsidR="00350046" w:rsidRPr="00C62941" w:rsidRDefault="00350046" w:rsidP="00C62941">
      <w:pPr>
        <w:widowControl w:val="0"/>
        <w:rPr>
          <w:rFonts w:ascii="Arial" w:hAnsi="Arial" w:cs="Arial"/>
          <w:sz w:val="22"/>
          <w:szCs w:val="22"/>
        </w:rPr>
      </w:pPr>
    </w:p>
    <w:p w14:paraId="1E5E4339" w14:textId="5978A05C" w:rsidR="00713B2E" w:rsidRPr="00C62941" w:rsidRDefault="00350046" w:rsidP="00C62941">
      <w:pPr>
        <w:widowControl w:val="0"/>
        <w:ind w:left="360"/>
        <w:rPr>
          <w:rFonts w:ascii="Arial" w:hAnsi="Arial" w:cs="Arial"/>
          <w:sz w:val="22"/>
          <w:szCs w:val="22"/>
        </w:rPr>
      </w:pPr>
      <w:r w:rsidRPr="00C62941">
        <w:rPr>
          <w:rFonts w:ascii="Arial" w:hAnsi="Arial" w:cs="Arial"/>
          <w:sz w:val="22"/>
          <w:szCs w:val="22"/>
        </w:rPr>
        <w:t>Ensure the motors are manufactured by Marathon, Reuland, Baldor, or a manufacturer approved by the Engineer.</w:t>
      </w:r>
    </w:p>
    <w:p w14:paraId="10DE84DB" w14:textId="77777777" w:rsidR="00416660" w:rsidRPr="00C62941" w:rsidRDefault="00416660" w:rsidP="00CF26BF">
      <w:pPr>
        <w:widowControl w:val="0"/>
        <w:rPr>
          <w:rFonts w:ascii="Arial" w:hAnsi="Arial" w:cs="Arial"/>
          <w:sz w:val="22"/>
          <w:szCs w:val="22"/>
        </w:rPr>
      </w:pPr>
    </w:p>
    <w:p w14:paraId="4A230357" w14:textId="7B06CED7" w:rsidR="00416660" w:rsidRPr="00C62941" w:rsidRDefault="00992326" w:rsidP="00C62941">
      <w:pPr>
        <w:widowControl w:val="0"/>
        <w:ind w:left="360" w:firstLine="360"/>
        <w:rPr>
          <w:rFonts w:ascii="Arial" w:hAnsi="Arial" w:cs="Arial"/>
          <w:sz w:val="22"/>
          <w:szCs w:val="22"/>
        </w:rPr>
      </w:pPr>
      <w:bookmarkStart w:id="112" w:name="_Toc19213015"/>
      <w:bookmarkStart w:id="113" w:name="_Toc19213441"/>
      <w:r w:rsidRPr="00C62941">
        <w:rPr>
          <w:rFonts w:ascii="Arial" w:hAnsi="Arial" w:cs="Arial"/>
          <w:bCs/>
          <w:sz w:val="22"/>
          <w:szCs w:val="22"/>
        </w:rPr>
        <w:t>10</w:t>
      </w:r>
      <w:r w:rsidR="00416660" w:rsidRPr="00C62941">
        <w:rPr>
          <w:rFonts w:ascii="Arial" w:hAnsi="Arial" w:cs="Arial"/>
          <w:bCs/>
          <w:sz w:val="22"/>
          <w:szCs w:val="22"/>
        </w:rPr>
        <w:t>.</w:t>
      </w:r>
      <w:r w:rsidR="00416660" w:rsidRPr="00C62941">
        <w:rPr>
          <w:rFonts w:ascii="Arial" w:hAnsi="Arial" w:cs="Arial"/>
          <w:bCs/>
          <w:sz w:val="22"/>
          <w:szCs w:val="22"/>
        </w:rPr>
        <w:tab/>
        <w:t>Vector Motor Drives</w:t>
      </w:r>
      <w:bookmarkStart w:id="114" w:name="_Toc19213016"/>
      <w:bookmarkStart w:id="115" w:name="_Toc19213442"/>
      <w:bookmarkEnd w:id="112"/>
      <w:bookmarkEnd w:id="113"/>
      <w:bookmarkEnd w:id="114"/>
      <w:bookmarkEnd w:id="115"/>
      <w:r w:rsidR="00416660" w:rsidRPr="00C62941">
        <w:rPr>
          <w:rFonts w:ascii="Arial" w:hAnsi="Arial" w:cs="Arial"/>
          <w:bCs/>
          <w:sz w:val="22"/>
          <w:szCs w:val="22"/>
        </w:rPr>
        <w:t xml:space="preserve">.  </w:t>
      </w:r>
      <w:r w:rsidR="00416660" w:rsidRPr="00C62941">
        <w:rPr>
          <w:rFonts w:ascii="Arial" w:hAnsi="Arial" w:cs="Arial"/>
          <w:sz w:val="22"/>
          <w:szCs w:val="22"/>
        </w:rPr>
        <w:t xml:space="preserve">Size the drives based on the full load torque rating of the motors and </w:t>
      </w:r>
      <w:r w:rsidR="00AB74D9" w:rsidRPr="00C62941">
        <w:rPr>
          <w:rFonts w:ascii="Arial" w:hAnsi="Arial" w:cs="Arial"/>
          <w:sz w:val="22"/>
          <w:szCs w:val="22"/>
        </w:rPr>
        <w:t>ensure they</w:t>
      </w:r>
      <w:r w:rsidR="00416660" w:rsidRPr="00C62941">
        <w:rPr>
          <w:rFonts w:ascii="Arial" w:hAnsi="Arial" w:cs="Arial"/>
          <w:sz w:val="22"/>
          <w:szCs w:val="22"/>
        </w:rPr>
        <w:t xml:space="preserve"> allow for 150 percent</w:t>
      </w:r>
      <w:r w:rsidR="00416660" w:rsidRPr="00C62941" w:rsidDel="00F63F06">
        <w:rPr>
          <w:rFonts w:ascii="Arial" w:hAnsi="Arial" w:cs="Arial"/>
          <w:sz w:val="22"/>
          <w:szCs w:val="22"/>
        </w:rPr>
        <w:t xml:space="preserve"> </w:t>
      </w:r>
      <w:r w:rsidR="00416660" w:rsidRPr="00C62941">
        <w:rPr>
          <w:rFonts w:ascii="Arial" w:hAnsi="Arial" w:cs="Arial"/>
          <w:sz w:val="22"/>
          <w:szCs w:val="22"/>
        </w:rPr>
        <w:t>overload for 60 seconds, and 200 percent</w:t>
      </w:r>
      <w:r w:rsidR="00416660" w:rsidRPr="00C62941" w:rsidDel="00F63F06">
        <w:rPr>
          <w:rFonts w:ascii="Arial" w:hAnsi="Arial" w:cs="Arial"/>
          <w:sz w:val="22"/>
          <w:szCs w:val="22"/>
        </w:rPr>
        <w:t xml:space="preserve"> </w:t>
      </w:r>
      <w:r w:rsidR="00416660" w:rsidRPr="00C62941">
        <w:rPr>
          <w:rFonts w:ascii="Arial" w:hAnsi="Arial" w:cs="Arial"/>
          <w:sz w:val="22"/>
          <w:szCs w:val="22"/>
        </w:rPr>
        <w:t xml:space="preserve">for 10 seconds.  The catalog numbers and ratings of the drives listed on the drawings is approximate and must be confirmed with the drive motor approved shop drawings.  </w:t>
      </w:r>
      <w:r w:rsidR="00A54E35">
        <w:rPr>
          <w:rFonts w:ascii="Arial" w:hAnsi="Arial" w:cs="Arial"/>
          <w:sz w:val="22"/>
          <w:szCs w:val="22"/>
        </w:rPr>
        <w:t>Furnish</w:t>
      </w:r>
      <w:r w:rsidR="00A54E35" w:rsidRPr="00C62941">
        <w:rPr>
          <w:rFonts w:ascii="Arial" w:hAnsi="Arial" w:cs="Arial"/>
          <w:sz w:val="22"/>
          <w:szCs w:val="22"/>
        </w:rPr>
        <w:t xml:space="preserve"> </w:t>
      </w:r>
      <w:r w:rsidR="00416660" w:rsidRPr="00C62941">
        <w:rPr>
          <w:rFonts w:ascii="Arial" w:hAnsi="Arial" w:cs="Arial"/>
          <w:sz w:val="22"/>
          <w:szCs w:val="22"/>
        </w:rPr>
        <w:t>the correctly sized drive, meeting all the requirements, at no additional cost to the project.</w:t>
      </w:r>
    </w:p>
    <w:p w14:paraId="3C43FE32" w14:textId="77777777" w:rsidR="00416660" w:rsidRPr="00C62941" w:rsidRDefault="00416660" w:rsidP="00C62941">
      <w:pPr>
        <w:widowControl w:val="0"/>
        <w:rPr>
          <w:rFonts w:ascii="Arial" w:hAnsi="Arial" w:cs="Arial"/>
          <w:sz w:val="22"/>
          <w:szCs w:val="22"/>
        </w:rPr>
      </w:pPr>
    </w:p>
    <w:p w14:paraId="177B89A0" w14:textId="77777777" w:rsidR="00416660" w:rsidRPr="00C62941" w:rsidRDefault="00416660" w:rsidP="00C62941">
      <w:pPr>
        <w:widowControl w:val="0"/>
        <w:ind w:left="360"/>
        <w:rPr>
          <w:rFonts w:ascii="Arial" w:hAnsi="Arial" w:cs="Arial"/>
          <w:sz w:val="22"/>
          <w:szCs w:val="22"/>
        </w:rPr>
      </w:pPr>
      <w:r w:rsidRPr="00C62941">
        <w:rPr>
          <w:rFonts w:ascii="Arial" w:hAnsi="Arial" w:cs="Arial"/>
          <w:sz w:val="22"/>
          <w:szCs w:val="22"/>
        </w:rPr>
        <w:t>Ensure vector drives are four quadrant drives and are capable to run in speed and torque mode with adjustable torque limits in all four quadrants.</w:t>
      </w:r>
    </w:p>
    <w:p w14:paraId="795B8135" w14:textId="77777777" w:rsidR="00416660" w:rsidRPr="00C62941" w:rsidRDefault="00416660" w:rsidP="00C62941">
      <w:pPr>
        <w:widowControl w:val="0"/>
        <w:rPr>
          <w:rFonts w:ascii="Arial" w:hAnsi="Arial" w:cs="Arial"/>
          <w:sz w:val="22"/>
          <w:szCs w:val="22"/>
        </w:rPr>
      </w:pPr>
    </w:p>
    <w:p w14:paraId="4678D666" w14:textId="7EAE9C30" w:rsidR="00416660" w:rsidRPr="00C62941" w:rsidRDefault="00416660" w:rsidP="00C62941">
      <w:pPr>
        <w:widowControl w:val="0"/>
        <w:ind w:left="360"/>
        <w:rPr>
          <w:rFonts w:ascii="Arial" w:hAnsi="Arial" w:cs="Arial"/>
          <w:sz w:val="22"/>
          <w:szCs w:val="22"/>
        </w:rPr>
      </w:pPr>
      <w:r w:rsidRPr="00C62941">
        <w:rPr>
          <w:rFonts w:ascii="Arial" w:hAnsi="Arial" w:cs="Arial"/>
          <w:sz w:val="22"/>
          <w:szCs w:val="22"/>
        </w:rPr>
        <w:t>To minimize electrical and acoustical noise, and to eliminate low speed cogging, ensure a minimum switching frequency of 15</w:t>
      </w:r>
      <w:r w:rsidR="00A54E35">
        <w:rPr>
          <w:rFonts w:ascii="Arial" w:hAnsi="Arial" w:cs="Arial"/>
          <w:sz w:val="22"/>
          <w:szCs w:val="22"/>
        </w:rPr>
        <w:t xml:space="preserve"> </w:t>
      </w:r>
      <w:r w:rsidRPr="00C62941">
        <w:rPr>
          <w:rFonts w:ascii="Arial" w:hAnsi="Arial" w:cs="Arial"/>
          <w:sz w:val="22"/>
          <w:szCs w:val="22"/>
        </w:rPr>
        <w:t>kHz is used.  The drive must not cog at any frequency with a 1000:1 speed regulation.  Ensure there is no sudden frequency shifts and associated acoustical noise shifts as the output frequency is varied between 0 and 60</w:t>
      </w:r>
      <w:r w:rsidR="00A54E35">
        <w:rPr>
          <w:rFonts w:ascii="Arial" w:hAnsi="Arial" w:cs="Arial"/>
          <w:sz w:val="22"/>
          <w:szCs w:val="22"/>
        </w:rPr>
        <w:t xml:space="preserve"> </w:t>
      </w:r>
      <w:r w:rsidRPr="00C62941">
        <w:rPr>
          <w:rFonts w:ascii="Arial" w:hAnsi="Arial" w:cs="Arial"/>
          <w:sz w:val="22"/>
          <w:szCs w:val="22"/>
        </w:rPr>
        <w:t>Hz.</w:t>
      </w:r>
    </w:p>
    <w:p w14:paraId="24C5E28B" w14:textId="77777777" w:rsidR="00416660" w:rsidRPr="00C62941" w:rsidRDefault="00416660" w:rsidP="00C62941">
      <w:pPr>
        <w:widowControl w:val="0"/>
        <w:rPr>
          <w:rFonts w:ascii="Arial" w:hAnsi="Arial" w:cs="Arial"/>
          <w:sz w:val="22"/>
          <w:szCs w:val="22"/>
        </w:rPr>
      </w:pPr>
    </w:p>
    <w:p w14:paraId="5690C004" w14:textId="0BAAD8EC" w:rsidR="00416660" w:rsidRPr="00C62941" w:rsidRDefault="00416660" w:rsidP="00C62941">
      <w:pPr>
        <w:widowControl w:val="0"/>
        <w:ind w:left="360"/>
        <w:rPr>
          <w:rFonts w:ascii="Arial" w:hAnsi="Arial" w:cs="Arial"/>
          <w:sz w:val="22"/>
          <w:szCs w:val="22"/>
        </w:rPr>
      </w:pPr>
      <w:r w:rsidRPr="00C62941">
        <w:rPr>
          <w:rFonts w:ascii="Arial" w:hAnsi="Arial" w:cs="Arial"/>
          <w:sz w:val="22"/>
          <w:szCs w:val="22"/>
        </w:rPr>
        <w:t xml:space="preserve">The drive’s input displacement power factor will be 0.98 or better over the entire operating frequency and load range.  Ensure efficiency is at 96 percent minimum at rated load.  </w:t>
      </w:r>
      <w:r w:rsidR="00A54E35">
        <w:rPr>
          <w:rFonts w:ascii="Arial" w:hAnsi="Arial" w:cs="Arial"/>
          <w:sz w:val="22"/>
          <w:szCs w:val="22"/>
        </w:rPr>
        <w:t>Furnish</w:t>
      </w:r>
      <w:r w:rsidR="00A54E35" w:rsidRPr="00C62941">
        <w:rPr>
          <w:rFonts w:ascii="Arial" w:hAnsi="Arial" w:cs="Arial"/>
          <w:sz w:val="22"/>
          <w:szCs w:val="22"/>
        </w:rPr>
        <w:t xml:space="preserve"> </w:t>
      </w:r>
      <w:r w:rsidRPr="00C62941">
        <w:rPr>
          <w:rFonts w:ascii="Arial" w:hAnsi="Arial" w:cs="Arial"/>
          <w:sz w:val="22"/>
          <w:szCs w:val="22"/>
        </w:rPr>
        <w:t>manufacturer’s typical test results or calculations with submittal to verify efficiency and power factor.</w:t>
      </w:r>
    </w:p>
    <w:p w14:paraId="0A234B46" w14:textId="77777777" w:rsidR="00416660" w:rsidRPr="00C62941" w:rsidRDefault="00416660" w:rsidP="00C62941">
      <w:pPr>
        <w:widowControl w:val="0"/>
        <w:rPr>
          <w:rFonts w:ascii="Arial" w:hAnsi="Arial" w:cs="Arial"/>
          <w:sz w:val="22"/>
          <w:szCs w:val="22"/>
        </w:rPr>
      </w:pPr>
    </w:p>
    <w:p w14:paraId="070B6C8A" w14:textId="34509666" w:rsidR="00416660" w:rsidRPr="00C62941" w:rsidRDefault="00A54E35" w:rsidP="00C62941">
      <w:pPr>
        <w:widowControl w:val="0"/>
        <w:ind w:left="360"/>
        <w:rPr>
          <w:rFonts w:ascii="Arial" w:hAnsi="Arial" w:cs="Arial"/>
          <w:sz w:val="22"/>
          <w:szCs w:val="22"/>
        </w:rPr>
      </w:pPr>
      <w:r>
        <w:rPr>
          <w:rFonts w:ascii="Arial" w:hAnsi="Arial" w:cs="Arial"/>
          <w:sz w:val="22"/>
          <w:szCs w:val="22"/>
        </w:rPr>
        <w:t>Furnish</w:t>
      </w:r>
      <w:r w:rsidRPr="00C62941">
        <w:rPr>
          <w:rFonts w:ascii="Arial" w:hAnsi="Arial" w:cs="Arial"/>
          <w:sz w:val="22"/>
          <w:szCs w:val="22"/>
        </w:rPr>
        <w:t xml:space="preserve"> </w:t>
      </w:r>
      <w:r w:rsidR="00416660" w:rsidRPr="00C62941">
        <w:rPr>
          <w:rFonts w:ascii="Arial" w:hAnsi="Arial" w:cs="Arial"/>
          <w:sz w:val="22"/>
          <w:szCs w:val="22"/>
        </w:rPr>
        <w:t>the drives with input (line) reactors as specified by the drive manufacturer.</w:t>
      </w:r>
    </w:p>
    <w:p w14:paraId="5C4F8EC5" w14:textId="77777777" w:rsidR="00416660" w:rsidRPr="00C62941" w:rsidRDefault="00416660" w:rsidP="00C62941">
      <w:pPr>
        <w:widowControl w:val="0"/>
        <w:rPr>
          <w:rFonts w:ascii="Arial" w:hAnsi="Arial" w:cs="Arial"/>
          <w:sz w:val="22"/>
          <w:szCs w:val="22"/>
        </w:rPr>
      </w:pPr>
    </w:p>
    <w:p w14:paraId="732514F3" w14:textId="77777777" w:rsidR="00416660" w:rsidRPr="00C62941" w:rsidRDefault="00416660" w:rsidP="00C62941">
      <w:pPr>
        <w:widowControl w:val="0"/>
        <w:ind w:left="360"/>
        <w:rPr>
          <w:rFonts w:ascii="Arial" w:hAnsi="Arial" w:cs="Arial"/>
          <w:sz w:val="22"/>
          <w:szCs w:val="22"/>
        </w:rPr>
      </w:pPr>
      <w:r w:rsidRPr="00C62941">
        <w:rPr>
          <w:rFonts w:ascii="Arial" w:hAnsi="Arial" w:cs="Arial"/>
          <w:sz w:val="22"/>
          <w:szCs w:val="22"/>
        </w:rPr>
        <w:t>The vector drive must have capability to maintain full performance without de-rating for up to 500 feet long motor feeders.  Include line or load reactors (if required due to actual motor feeder length) as a standard equipment to minimize interference on the power bus.</w:t>
      </w:r>
    </w:p>
    <w:p w14:paraId="70A19201" w14:textId="77777777" w:rsidR="00416660" w:rsidRPr="00C62941" w:rsidRDefault="00416660" w:rsidP="00C62941">
      <w:pPr>
        <w:widowControl w:val="0"/>
        <w:rPr>
          <w:rFonts w:ascii="Arial" w:hAnsi="Arial" w:cs="Arial"/>
          <w:sz w:val="22"/>
          <w:szCs w:val="22"/>
        </w:rPr>
      </w:pPr>
    </w:p>
    <w:p w14:paraId="016B2794" w14:textId="77777777" w:rsidR="00416660" w:rsidRPr="00C62941" w:rsidRDefault="00416660" w:rsidP="00C62941">
      <w:pPr>
        <w:widowControl w:val="0"/>
        <w:ind w:left="360"/>
        <w:rPr>
          <w:rFonts w:ascii="Arial" w:hAnsi="Arial" w:cs="Arial"/>
          <w:sz w:val="22"/>
          <w:szCs w:val="22"/>
        </w:rPr>
      </w:pPr>
      <w:r w:rsidRPr="00C62941">
        <w:rPr>
          <w:rFonts w:ascii="Arial" w:hAnsi="Arial" w:cs="Arial"/>
          <w:sz w:val="22"/>
          <w:szCs w:val="22"/>
        </w:rPr>
        <w:t xml:space="preserve">Select </w:t>
      </w:r>
      <w:r w:rsidRPr="00C62941">
        <w:rPr>
          <w:rFonts w:ascii="Arial" w:hAnsi="Arial" w:cs="Arial"/>
          <w:i/>
          <w:iCs/>
          <w:sz w:val="22"/>
          <w:szCs w:val="22"/>
        </w:rPr>
        <w:t>IEEE 519</w:t>
      </w:r>
      <w:r w:rsidRPr="00C62941">
        <w:rPr>
          <w:rFonts w:ascii="Arial" w:hAnsi="Arial" w:cs="Arial"/>
          <w:sz w:val="22"/>
          <w:szCs w:val="22"/>
        </w:rPr>
        <w:t xml:space="preserve"> compliant vector drives to limit harmonic distortion at the power distribution point of service, including line notching and transients.  Take the necessary steps to limit Total Harmonic Distortion (THD) to reduce such harmonics to the allowable limits </w:t>
      </w:r>
      <w:proofErr w:type="gramStart"/>
      <w:r w:rsidRPr="00C62941">
        <w:rPr>
          <w:rFonts w:ascii="Arial" w:hAnsi="Arial" w:cs="Arial"/>
          <w:sz w:val="22"/>
          <w:szCs w:val="22"/>
        </w:rPr>
        <w:t>in excess of</w:t>
      </w:r>
      <w:proofErr w:type="gramEnd"/>
      <w:r w:rsidRPr="00C62941">
        <w:rPr>
          <w:rFonts w:ascii="Arial" w:hAnsi="Arial" w:cs="Arial"/>
          <w:sz w:val="22"/>
          <w:szCs w:val="22"/>
        </w:rPr>
        <w:t xml:space="preserve"> the prescribed limits of the utility company.  Ensure THD measured at the power input terminals of </w:t>
      </w:r>
      <w:r w:rsidRPr="00C62941">
        <w:rPr>
          <w:rFonts w:ascii="Arial" w:hAnsi="Arial" w:cs="Arial"/>
          <w:color w:val="202124"/>
          <w:sz w:val="22"/>
          <w:szCs w:val="22"/>
          <w:shd w:val="clear" w:color="auto" w:fill="FFFFFF"/>
        </w:rPr>
        <w:t>variable-frequency drive</w:t>
      </w:r>
      <w:r w:rsidRPr="00C62941">
        <w:rPr>
          <w:rFonts w:ascii="Arial" w:hAnsi="Arial" w:cs="Arial"/>
          <w:sz w:val="22"/>
          <w:szCs w:val="22"/>
        </w:rPr>
        <w:t xml:space="preserve"> (VFD) must not exceed 20 percent at 50 percent or higher load.  Submit with VFD system voltage and current THD calculations at the point of service for the </w:t>
      </w:r>
      <w:proofErr w:type="gramStart"/>
      <w:r w:rsidRPr="00C62941">
        <w:rPr>
          <w:rFonts w:ascii="Arial" w:hAnsi="Arial" w:cs="Arial"/>
          <w:sz w:val="22"/>
          <w:szCs w:val="22"/>
        </w:rPr>
        <w:t>particular drive</w:t>
      </w:r>
      <w:proofErr w:type="gramEnd"/>
      <w:r w:rsidRPr="00C62941">
        <w:rPr>
          <w:rFonts w:ascii="Arial" w:hAnsi="Arial" w:cs="Arial"/>
          <w:sz w:val="22"/>
          <w:szCs w:val="22"/>
        </w:rPr>
        <w:t xml:space="preserve"> system for approval.</w:t>
      </w:r>
    </w:p>
    <w:p w14:paraId="06DA0BF2" w14:textId="77777777" w:rsidR="00416660" w:rsidRPr="00C62941" w:rsidRDefault="00416660" w:rsidP="00C62941">
      <w:pPr>
        <w:widowControl w:val="0"/>
        <w:rPr>
          <w:rFonts w:ascii="Arial" w:hAnsi="Arial" w:cs="Arial"/>
          <w:sz w:val="22"/>
          <w:szCs w:val="22"/>
        </w:rPr>
      </w:pPr>
    </w:p>
    <w:p w14:paraId="7608F8B6" w14:textId="77777777" w:rsidR="00416660" w:rsidRPr="00C62941" w:rsidRDefault="00416660" w:rsidP="00C62941">
      <w:pPr>
        <w:widowControl w:val="0"/>
        <w:ind w:left="360"/>
        <w:rPr>
          <w:rFonts w:ascii="Arial" w:hAnsi="Arial" w:cs="Arial"/>
          <w:sz w:val="22"/>
          <w:szCs w:val="22"/>
        </w:rPr>
      </w:pPr>
      <w:r w:rsidRPr="00C62941">
        <w:rPr>
          <w:rFonts w:ascii="Arial" w:hAnsi="Arial" w:cs="Arial"/>
          <w:sz w:val="22"/>
          <w:szCs w:val="22"/>
        </w:rPr>
        <w:t>Supply output reactors as required per drive and motor manufacturer recommendations.</w:t>
      </w:r>
    </w:p>
    <w:p w14:paraId="513A537E" w14:textId="77777777" w:rsidR="00416660" w:rsidRPr="00C62941" w:rsidRDefault="00416660" w:rsidP="00C62941">
      <w:pPr>
        <w:widowControl w:val="0"/>
        <w:rPr>
          <w:rFonts w:ascii="Arial" w:hAnsi="Arial" w:cs="Arial"/>
          <w:sz w:val="22"/>
          <w:szCs w:val="22"/>
        </w:rPr>
      </w:pPr>
    </w:p>
    <w:p w14:paraId="45A1E443" w14:textId="77777777" w:rsidR="00416660" w:rsidRPr="0040268F" w:rsidRDefault="00416660" w:rsidP="00C62941">
      <w:pPr>
        <w:widowControl w:val="0"/>
        <w:ind w:left="720" w:firstLine="360"/>
        <w:rPr>
          <w:rFonts w:ascii="Arial" w:hAnsi="Arial" w:cs="Arial"/>
          <w:sz w:val="22"/>
          <w:szCs w:val="22"/>
        </w:rPr>
      </w:pPr>
      <w:r w:rsidRPr="0040268F">
        <w:rPr>
          <w:rFonts w:ascii="Arial" w:hAnsi="Arial" w:cs="Arial"/>
          <w:sz w:val="22"/>
          <w:szCs w:val="22"/>
        </w:rPr>
        <w:t>A.</w:t>
      </w:r>
      <w:r w:rsidRPr="0040268F">
        <w:rPr>
          <w:rFonts w:ascii="Arial" w:hAnsi="Arial" w:cs="Arial"/>
          <w:sz w:val="22"/>
          <w:szCs w:val="22"/>
        </w:rPr>
        <w:tab/>
        <w:t>Ensure the vector drives have, but not be limited to, the following features:</w:t>
      </w:r>
    </w:p>
    <w:p w14:paraId="6EBEAFDC" w14:textId="77777777" w:rsidR="00416660" w:rsidRPr="0040268F" w:rsidRDefault="00416660" w:rsidP="00C62941">
      <w:pPr>
        <w:widowControl w:val="0"/>
        <w:rPr>
          <w:rFonts w:ascii="Arial" w:hAnsi="Arial" w:cs="Arial"/>
          <w:sz w:val="22"/>
          <w:szCs w:val="22"/>
        </w:rPr>
      </w:pPr>
    </w:p>
    <w:p w14:paraId="246D7CBD" w14:textId="29CFC37B"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Manufacturer provided Ethernet communications module to allow transfer of all commands and operational data/faults to the PLC network</w:t>
      </w:r>
      <w:r w:rsidR="0040268F">
        <w:rPr>
          <w:rFonts w:ascii="Arial" w:hAnsi="Arial" w:cs="Arial"/>
          <w:sz w:val="22"/>
          <w:szCs w:val="22"/>
        </w:rPr>
        <w:t>.</w:t>
      </w:r>
    </w:p>
    <w:p w14:paraId="17573535" w14:textId="77777777" w:rsidR="00416660" w:rsidRPr="00C62941" w:rsidRDefault="00416660" w:rsidP="00C62941">
      <w:pPr>
        <w:widowControl w:val="0"/>
        <w:rPr>
          <w:rFonts w:ascii="Arial" w:hAnsi="Arial" w:cs="Arial"/>
          <w:sz w:val="22"/>
          <w:szCs w:val="22"/>
        </w:rPr>
      </w:pPr>
    </w:p>
    <w:p w14:paraId="07A0DDDE" w14:textId="03B4DB15"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Digital Input/Output (I/O) Modules</w:t>
      </w:r>
      <w:r w:rsidR="0040268F">
        <w:rPr>
          <w:rFonts w:ascii="Arial" w:hAnsi="Arial" w:cs="Arial"/>
          <w:sz w:val="22"/>
          <w:szCs w:val="22"/>
        </w:rPr>
        <w:t>.</w:t>
      </w:r>
    </w:p>
    <w:p w14:paraId="416C362F" w14:textId="77777777" w:rsidR="00416660" w:rsidRPr="00C62941" w:rsidRDefault="00416660" w:rsidP="00C62941">
      <w:pPr>
        <w:widowControl w:val="0"/>
        <w:rPr>
          <w:rFonts w:ascii="Arial" w:hAnsi="Arial" w:cs="Arial"/>
          <w:sz w:val="22"/>
          <w:szCs w:val="22"/>
        </w:rPr>
      </w:pPr>
    </w:p>
    <w:p w14:paraId="6F678D2D" w14:textId="56D2F67B"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High speed analog inputs</w:t>
      </w:r>
      <w:r w:rsidR="0040268F">
        <w:rPr>
          <w:rFonts w:ascii="Arial" w:hAnsi="Arial" w:cs="Arial"/>
          <w:sz w:val="22"/>
          <w:szCs w:val="22"/>
        </w:rPr>
        <w:t>.</w:t>
      </w:r>
    </w:p>
    <w:p w14:paraId="729FEAF6" w14:textId="77777777" w:rsidR="00416660" w:rsidRPr="00C62941" w:rsidRDefault="00416660" w:rsidP="00C62941">
      <w:pPr>
        <w:widowControl w:val="0"/>
        <w:rPr>
          <w:rFonts w:ascii="Arial" w:hAnsi="Arial" w:cs="Arial"/>
          <w:sz w:val="22"/>
          <w:szCs w:val="22"/>
        </w:rPr>
      </w:pPr>
    </w:p>
    <w:p w14:paraId="7C05C3B1"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Allow for smooth and instantaneous connection into rotating loads, regardless of commanded direction, without the need for any speed feedback.</w:t>
      </w:r>
    </w:p>
    <w:p w14:paraId="043165E6" w14:textId="77777777" w:rsidR="00416660" w:rsidRPr="00C62941" w:rsidRDefault="00416660" w:rsidP="00C62941">
      <w:pPr>
        <w:widowControl w:val="0"/>
        <w:rPr>
          <w:rFonts w:ascii="Arial" w:hAnsi="Arial" w:cs="Arial"/>
          <w:sz w:val="22"/>
          <w:szCs w:val="22"/>
        </w:rPr>
      </w:pPr>
    </w:p>
    <w:p w14:paraId="761EE11F"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(5)</w:t>
      </w:r>
      <w:r w:rsidRPr="00C62941">
        <w:rPr>
          <w:rFonts w:ascii="Arial" w:hAnsi="Arial" w:cs="Arial"/>
          <w:sz w:val="22"/>
          <w:szCs w:val="22"/>
        </w:rPr>
        <w:tab/>
        <w:t>Inertia Ride-Through to allow for trip-less operation during a prolonged power outage by using the rotating energy stored in high inertia, low-friction loads.</w:t>
      </w:r>
    </w:p>
    <w:p w14:paraId="19AF67C9" w14:textId="77777777" w:rsidR="00416660" w:rsidRPr="00C62941" w:rsidRDefault="00416660" w:rsidP="00C62941">
      <w:pPr>
        <w:widowControl w:val="0"/>
        <w:rPr>
          <w:rFonts w:ascii="Arial" w:hAnsi="Arial" w:cs="Arial"/>
          <w:sz w:val="22"/>
          <w:szCs w:val="22"/>
        </w:rPr>
      </w:pPr>
    </w:p>
    <w:p w14:paraId="792D57DE" w14:textId="12A69788"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(6)</w:t>
      </w:r>
      <w:r w:rsidRPr="00C62941">
        <w:rPr>
          <w:rFonts w:ascii="Arial" w:hAnsi="Arial" w:cs="Arial"/>
          <w:sz w:val="22"/>
          <w:szCs w:val="22"/>
        </w:rPr>
        <w:tab/>
      </w:r>
      <w:r w:rsidR="0040268F">
        <w:rPr>
          <w:rFonts w:ascii="Arial" w:hAnsi="Arial" w:cs="Arial"/>
          <w:sz w:val="22"/>
          <w:szCs w:val="22"/>
        </w:rPr>
        <w:t>Furnish</w:t>
      </w:r>
      <w:r w:rsidR="0040268F" w:rsidRPr="00C62941">
        <w:rPr>
          <w:rFonts w:ascii="Arial" w:hAnsi="Arial" w:cs="Arial"/>
          <w:sz w:val="22"/>
          <w:szCs w:val="22"/>
        </w:rPr>
        <w:t xml:space="preserve"> </w:t>
      </w:r>
      <w:r w:rsidRPr="00C62941">
        <w:rPr>
          <w:rFonts w:ascii="Arial" w:hAnsi="Arial" w:cs="Arial"/>
          <w:sz w:val="22"/>
          <w:szCs w:val="22"/>
        </w:rPr>
        <w:t>a torque proving circuit to ensure proper control of the load when transferring control between the drive and a mechanical brake.</w:t>
      </w:r>
    </w:p>
    <w:p w14:paraId="5B90D549" w14:textId="77777777" w:rsidR="00416660" w:rsidRPr="00C62941" w:rsidRDefault="00416660" w:rsidP="00C62941">
      <w:pPr>
        <w:widowControl w:val="0"/>
        <w:rPr>
          <w:rFonts w:ascii="Arial" w:hAnsi="Arial" w:cs="Arial"/>
          <w:sz w:val="22"/>
          <w:szCs w:val="22"/>
        </w:rPr>
      </w:pPr>
    </w:p>
    <w:p w14:paraId="5E533240"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(7)</w:t>
      </w:r>
      <w:r w:rsidRPr="00C62941">
        <w:rPr>
          <w:rFonts w:ascii="Arial" w:hAnsi="Arial" w:cs="Arial"/>
          <w:sz w:val="22"/>
          <w:szCs w:val="22"/>
        </w:rPr>
        <w:tab/>
        <w:t>Slip compensation to provide a minimum 0.5 percent speed regulation without feedback hardware.</w:t>
      </w:r>
    </w:p>
    <w:p w14:paraId="38BBAE32" w14:textId="77777777" w:rsidR="00416660" w:rsidRPr="00C62941" w:rsidRDefault="00416660" w:rsidP="00C62941">
      <w:pPr>
        <w:widowControl w:val="0"/>
        <w:rPr>
          <w:rFonts w:ascii="Arial" w:hAnsi="Arial" w:cs="Arial"/>
          <w:sz w:val="22"/>
          <w:szCs w:val="22"/>
        </w:rPr>
      </w:pPr>
    </w:p>
    <w:p w14:paraId="1316920D"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(8)</w:t>
      </w:r>
      <w:r w:rsidRPr="00C62941">
        <w:rPr>
          <w:rFonts w:ascii="Arial" w:hAnsi="Arial" w:cs="Arial"/>
          <w:sz w:val="22"/>
          <w:szCs w:val="22"/>
        </w:rPr>
        <w:tab/>
        <w:t>Encoder feedback to provide ±2 percent regulation and the ability to hold full load at zero speed.</w:t>
      </w:r>
    </w:p>
    <w:p w14:paraId="63EDC70D" w14:textId="77777777" w:rsidR="00416660" w:rsidRPr="00C62941" w:rsidRDefault="00416660" w:rsidP="00C62941">
      <w:pPr>
        <w:widowControl w:val="0"/>
        <w:rPr>
          <w:rFonts w:ascii="Arial" w:hAnsi="Arial" w:cs="Arial"/>
          <w:sz w:val="22"/>
          <w:szCs w:val="22"/>
        </w:rPr>
      </w:pPr>
    </w:p>
    <w:p w14:paraId="33FA1EC1" w14:textId="1C0FF308"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(9)</w:t>
      </w:r>
      <w:r w:rsidRPr="00C62941">
        <w:rPr>
          <w:rFonts w:ascii="Arial" w:hAnsi="Arial" w:cs="Arial"/>
          <w:sz w:val="22"/>
          <w:szCs w:val="22"/>
        </w:rPr>
        <w:tab/>
      </w:r>
      <w:r w:rsidR="0040268F">
        <w:rPr>
          <w:rFonts w:ascii="Arial" w:hAnsi="Arial" w:cs="Arial"/>
          <w:sz w:val="22"/>
          <w:szCs w:val="22"/>
        </w:rPr>
        <w:t>Furnish</w:t>
      </w:r>
      <w:r w:rsidR="0040268F" w:rsidRPr="00C62941" w:rsidDel="0040268F">
        <w:rPr>
          <w:rFonts w:ascii="Arial" w:hAnsi="Arial" w:cs="Arial"/>
          <w:sz w:val="22"/>
          <w:szCs w:val="22"/>
        </w:rPr>
        <w:t xml:space="preserve"> </w:t>
      </w:r>
      <w:r w:rsidRPr="00C62941">
        <w:rPr>
          <w:rFonts w:ascii="Arial" w:hAnsi="Arial" w:cs="Arial"/>
          <w:sz w:val="22"/>
          <w:szCs w:val="22"/>
        </w:rPr>
        <w:t>solid state output ground fault protection.</w:t>
      </w:r>
    </w:p>
    <w:p w14:paraId="1D7AB492" w14:textId="77777777" w:rsidR="00416660" w:rsidRPr="00C62941" w:rsidRDefault="00416660" w:rsidP="00C62941">
      <w:pPr>
        <w:widowControl w:val="0"/>
        <w:rPr>
          <w:rFonts w:ascii="Arial" w:hAnsi="Arial" w:cs="Arial"/>
          <w:sz w:val="22"/>
          <w:szCs w:val="22"/>
        </w:rPr>
      </w:pPr>
    </w:p>
    <w:p w14:paraId="076E1272" w14:textId="2AEB3D58"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(10)</w:t>
      </w:r>
      <w:r w:rsidRPr="00C62941">
        <w:rPr>
          <w:rFonts w:ascii="Arial" w:hAnsi="Arial" w:cs="Arial"/>
          <w:sz w:val="22"/>
          <w:szCs w:val="22"/>
        </w:rPr>
        <w:tab/>
      </w:r>
      <w:r w:rsidR="0040268F">
        <w:rPr>
          <w:rFonts w:ascii="Arial" w:hAnsi="Arial" w:cs="Arial"/>
          <w:sz w:val="22"/>
          <w:szCs w:val="22"/>
        </w:rPr>
        <w:t>Furnish</w:t>
      </w:r>
      <w:r w:rsidR="0040268F" w:rsidRPr="00C62941" w:rsidDel="0040268F">
        <w:rPr>
          <w:rFonts w:ascii="Arial" w:hAnsi="Arial" w:cs="Arial"/>
          <w:sz w:val="22"/>
          <w:szCs w:val="22"/>
        </w:rPr>
        <w:t xml:space="preserve"> </w:t>
      </w:r>
      <w:r w:rsidRPr="00C62941">
        <w:rPr>
          <w:rFonts w:ascii="Arial" w:hAnsi="Arial" w:cs="Arial"/>
          <w:sz w:val="22"/>
          <w:szCs w:val="22"/>
        </w:rPr>
        <w:t xml:space="preserve">adaptive electronic motor overload protection which will protect both the motor and the drives at all frequencies.  Ensure this overload protection is </w:t>
      </w:r>
      <w:r w:rsidRPr="00C62941">
        <w:rPr>
          <w:rFonts w:ascii="Arial" w:hAnsi="Arial" w:cs="Arial"/>
          <w:i/>
          <w:iCs/>
          <w:sz w:val="22"/>
          <w:szCs w:val="22"/>
        </w:rPr>
        <w:t>UL</w:t>
      </w:r>
      <w:r w:rsidRPr="00C62941">
        <w:rPr>
          <w:rFonts w:ascii="Arial" w:hAnsi="Arial" w:cs="Arial"/>
          <w:sz w:val="22"/>
          <w:szCs w:val="22"/>
        </w:rPr>
        <w:t xml:space="preserve"> approved.  Electronic thermal overload circuits which only protect the motor at full speed will not be acceptable.  The drive will sense the load and speed and will recalibrate the thermal trip curve to insure low speed motor protection.  The initial trip point will be adjustable from at least 40 percent of the drive continuous rating to account for motor magnetizing current.</w:t>
      </w:r>
    </w:p>
    <w:p w14:paraId="24C644E1" w14:textId="77777777" w:rsidR="00416660" w:rsidRPr="00C62941" w:rsidRDefault="00416660" w:rsidP="00C62941">
      <w:pPr>
        <w:widowControl w:val="0"/>
        <w:rPr>
          <w:rFonts w:ascii="Arial" w:hAnsi="Arial" w:cs="Arial"/>
          <w:sz w:val="22"/>
          <w:szCs w:val="22"/>
        </w:rPr>
      </w:pPr>
    </w:p>
    <w:p w14:paraId="654D3EAF" w14:textId="6BC4B62F"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(11)</w:t>
      </w:r>
      <w:r w:rsidRPr="00C62941">
        <w:rPr>
          <w:rFonts w:ascii="Arial" w:hAnsi="Arial" w:cs="Arial"/>
          <w:sz w:val="22"/>
          <w:szCs w:val="22"/>
        </w:rPr>
        <w:tab/>
        <w:t>Configure the drives for minimum 6-pulse operation to effectively reduce harmonic distortion content by using front end filtering</w:t>
      </w:r>
      <w:r w:rsidR="0040268F">
        <w:rPr>
          <w:rFonts w:ascii="Arial" w:hAnsi="Arial" w:cs="Arial"/>
          <w:sz w:val="22"/>
          <w:szCs w:val="22"/>
        </w:rPr>
        <w:t>.</w:t>
      </w:r>
    </w:p>
    <w:p w14:paraId="5F6A9C55" w14:textId="77777777" w:rsidR="00416660" w:rsidRPr="00C62941" w:rsidRDefault="00416660" w:rsidP="00C62941">
      <w:pPr>
        <w:widowControl w:val="0"/>
        <w:rPr>
          <w:rFonts w:ascii="Arial" w:hAnsi="Arial" w:cs="Arial"/>
          <w:sz w:val="22"/>
          <w:szCs w:val="22"/>
        </w:rPr>
      </w:pPr>
    </w:p>
    <w:p w14:paraId="17FC6424" w14:textId="76295B7D"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(12)</w:t>
      </w:r>
      <w:r w:rsidRPr="00C62941">
        <w:rPr>
          <w:rFonts w:ascii="Arial" w:hAnsi="Arial" w:cs="Arial"/>
          <w:sz w:val="22"/>
          <w:szCs w:val="22"/>
        </w:rPr>
        <w:tab/>
        <w:t>Input surge protection</w:t>
      </w:r>
      <w:r w:rsidR="0040268F">
        <w:rPr>
          <w:rFonts w:ascii="Arial" w:hAnsi="Arial" w:cs="Arial"/>
          <w:sz w:val="22"/>
          <w:szCs w:val="22"/>
        </w:rPr>
        <w:t>.</w:t>
      </w:r>
    </w:p>
    <w:p w14:paraId="489A64D6" w14:textId="77777777" w:rsidR="00416660" w:rsidRPr="00C62941" w:rsidRDefault="00416660" w:rsidP="00C62941">
      <w:pPr>
        <w:widowControl w:val="0"/>
        <w:rPr>
          <w:rFonts w:ascii="Arial" w:hAnsi="Arial" w:cs="Arial"/>
          <w:sz w:val="22"/>
          <w:szCs w:val="22"/>
        </w:rPr>
      </w:pPr>
    </w:p>
    <w:p w14:paraId="661B4294" w14:textId="7E9B9404"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(13)</w:t>
      </w:r>
      <w:r w:rsidRPr="00C62941">
        <w:rPr>
          <w:rFonts w:ascii="Arial" w:hAnsi="Arial" w:cs="Arial"/>
          <w:sz w:val="22"/>
          <w:szCs w:val="22"/>
        </w:rPr>
        <w:tab/>
        <w:t>Input and output (I/O) phase loss detection</w:t>
      </w:r>
      <w:r w:rsidR="0040268F">
        <w:rPr>
          <w:rFonts w:ascii="Arial" w:hAnsi="Arial" w:cs="Arial"/>
          <w:sz w:val="22"/>
          <w:szCs w:val="22"/>
        </w:rPr>
        <w:t>.</w:t>
      </w:r>
    </w:p>
    <w:p w14:paraId="3ED603A1" w14:textId="77777777" w:rsidR="00416660" w:rsidRPr="00C62941" w:rsidRDefault="00416660" w:rsidP="00C62941">
      <w:pPr>
        <w:widowControl w:val="0"/>
        <w:rPr>
          <w:rFonts w:ascii="Arial" w:hAnsi="Arial" w:cs="Arial"/>
          <w:sz w:val="22"/>
          <w:szCs w:val="22"/>
        </w:rPr>
      </w:pPr>
    </w:p>
    <w:p w14:paraId="3356057D" w14:textId="27055AF0"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(14)</w:t>
      </w:r>
      <w:r w:rsidRPr="00C62941">
        <w:rPr>
          <w:rFonts w:ascii="Arial" w:hAnsi="Arial" w:cs="Arial"/>
          <w:sz w:val="22"/>
          <w:szCs w:val="22"/>
        </w:rPr>
        <w:tab/>
        <w:t>Output short circuit protection</w:t>
      </w:r>
      <w:r w:rsidR="0040268F">
        <w:rPr>
          <w:rFonts w:ascii="Arial" w:hAnsi="Arial" w:cs="Arial"/>
          <w:sz w:val="22"/>
          <w:szCs w:val="22"/>
        </w:rPr>
        <w:t>.</w:t>
      </w:r>
    </w:p>
    <w:p w14:paraId="061D69A0" w14:textId="77777777" w:rsidR="00416660" w:rsidRPr="00C62941" w:rsidRDefault="00416660" w:rsidP="00C62941">
      <w:pPr>
        <w:widowControl w:val="0"/>
        <w:rPr>
          <w:rFonts w:ascii="Arial" w:hAnsi="Arial" w:cs="Arial"/>
          <w:sz w:val="22"/>
          <w:szCs w:val="22"/>
        </w:rPr>
      </w:pPr>
    </w:p>
    <w:p w14:paraId="3169D11A"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(15)</w:t>
      </w:r>
      <w:r w:rsidRPr="00C62941">
        <w:rPr>
          <w:rFonts w:ascii="Arial" w:hAnsi="Arial" w:cs="Arial"/>
          <w:sz w:val="22"/>
          <w:szCs w:val="22"/>
        </w:rPr>
        <w:tab/>
        <w:t>Programmable current limit.</w:t>
      </w:r>
    </w:p>
    <w:p w14:paraId="4387B234" w14:textId="77777777" w:rsidR="00416660" w:rsidRPr="00C62941" w:rsidRDefault="00416660" w:rsidP="00C62941">
      <w:pPr>
        <w:widowControl w:val="0"/>
        <w:rPr>
          <w:rFonts w:ascii="Arial" w:hAnsi="Arial" w:cs="Arial"/>
          <w:sz w:val="22"/>
          <w:szCs w:val="22"/>
        </w:rPr>
      </w:pPr>
    </w:p>
    <w:p w14:paraId="47CC53F9"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(16)</w:t>
      </w:r>
      <w:r w:rsidRPr="00C62941">
        <w:rPr>
          <w:rFonts w:ascii="Arial" w:hAnsi="Arial" w:cs="Arial"/>
          <w:sz w:val="22"/>
          <w:szCs w:val="22"/>
        </w:rPr>
        <w:tab/>
        <w:t>Remote drive reset contact.</w:t>
      </w:r>
    </w:p>
    <w:p w14:paraId="04BE648E" w14:textId="77777777" w:rsidR="00416660" w:rsidRPr="00C62941" w:rsidRDefault="00416660" w:rsidP="00C62941">
      <w:pPr>
        <w:widowControl w:val="0"/>
        <w:rPr>
          <w:rFonts w:ascii="Arial" w:hAnsi="Arial" w:cs="Arial"/>
          <w:sz w:val="22"/>
          <w:szCs w:val="22"/>
        </w:rPr>
      </w:pPr>
    </w:p>
    <w:p w14:paraId="1724610C"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(17)</w:t>
      </w:r>
      <w:r w:rsidRPr="00C62941">
        <w:rPr>
          <w:rFonts w:ascii="Arial" w:hAnsi="Arial" w:cs="Arial"/>
          <w:sz w:val="22"/>
          <w:szCs w:val="22"/>
        </w:rPr>
        <w:tab/>
        <w:t>Minimum of 1,000:1 controllable constant torque speed range when in closed loop mode.  Speed regulation will be 0.01 percent or better over the entire speed range.</w:t>
      </w:r>
    </w:p>
    <w:p w14:paraId="69ABCB72" w14:textId="77777777" w:rsidR="00416660" w:rsidRPr="00C62941" w:rsidRDefault="00416660" w:rsidP="00C62941">
      <w:pPr>
        <w:widowControl w:val="0"/>
        <w:rPr>
          <w:rFonts w:ascii="Arial" w:hAnsi="Arial" w:cs="Arial"/>
          <w:sz w:val="22"/>
          <w:szCs w:val="22"/>
        </w:rPr>
      </w:pPr>
    </w:p>
    <w:p w14:paraId="7EA8B631"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(18)</w:t>
      </w:r>
      <w:r w:rsidRPr="00C62941">
        <w:rPr>
          <w:rFonts w:ascii="Arial" w:hAnsi="Arial" w:cs="Arial"/>
          <w:sz w:val="22"/>
          <w:szCs w:val="22"/>
        </w:rPr>
        <w:tab/>
        <w:t>Minimum of 2 second power loss ride-through capability.  In the event of a loss of three-phase power lasting 2 seconds or less, the drive must maintain operation and prevent nuisance trips upon return of power.</w:t>
      </w:r>
    </w:p>
    <w:p w14:paraId="29627794" w14:textId="77777777" w:rsidR="00416660" w:rsidRPr="00C62941" w:rsidRDefault="00416660" w:rsidP="00C62941">
      <w:pPr>
        <w:widowControl w:val="0"/>
        <w:rPr>
          <w:rFonts w:ascii="Arial" w:hAnsi="Arial" w:cs="Arial"/>
          <w:sz w:val="22"/>
          <w:szCs w:val="22"/>
        </w:rPr>
      </w:pPr>
    </w:p>
    <w:p w14:paraId="41923352" w14:textId="77777777" w:rsidR="00416660" w:rsidRPr="00C62941" w:rsidRDefault="00416660" w:rsidP="00C62941">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The ‘Drive Trouble’ fault condition will cause the drives to shut off and will be annunciated to the PLC control system through the Ethernet connection.  All faults will be transmitted to the PLC.  The following conditions at minimum will cause a drive shutdown fault:</w:t>
      </w:r>
    </w:p>
    <w:p w14:paraId="20C7A05D" w14:textId="77777777" w:rsidR="00416660" w:rsidRPr="00C62941" w:rsidRDefault="00416660" w:rsidP="00C62941">
      <w:pPr>
        <w:widowControl w:val="0"/>
        <w:rPr>
          <w:rFonts w:ascii="Arial" w:hAnsi="Arial" w:cs="Arial"/>
          <w:sz w:val="22"/>
          <w:szCs w:val="22"/>
        </w:rPr>
      </w:pPr>
    </w:p>
    <w:p w14:paraId="255FE5E1"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Blown fuse.</w:t>
      </w:r>
    </w:p>
    <w:p w14:paraId="6B02B743" w14:textId="77777777" w:rsidR="00416660" w:rsidRPr="00C62941" w:rsidRDefault="00416660" w:rsidP="00C62941">
      <w:pPr>
        <w:widowControl w:val="0"/>
        <w:rPr>
          <w:rFonts w:ascii="Arial" w:hAnsi="Arial" w:cs="Arial"/>
          <w:sz w:val="22"/>
          <w:szCs w:val="22"/>
        </w:rPr>
      </w:pPr>
    </w:p>
    <w:p w14:paraId="623D6CF7"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Instantaneous overcurrent trip.</w:t>
      </w:r>
    </w:p>
    <w:p w14:paraId="698A21A9" w14:textId="77777777" w:rsidR="00416660" w:rsidRPr="00C62941" w:rsidRDefault="00416660" w:rsidP="00C62941">
      <w:pPr>
        <w:widowControl w:val="0"/>
        <w:rPr>
          <w:rFonts w:ascii="Arial" w:hAnsi="Arial" w:cs="Arial"/>
          <w:sz w:val="22"/>
          <w:szCs w:val="22"/>
        </w:rPr>
      </w:pPr>
    </w:p>
    <w:p w14:paraId="733A39BE"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Direct current (DC) bus overvoltage.</w:t>
      </w:r>
    </w:p>
    <w:p w14:paraId="1BC616B3" w14:textId="77777777" w:rsidR="00416660" w:rsidRPr="00C62941" w:rsidRDefault="00416660" w:rsidP="00C62941">
      <w:pPr>
        <w:widowControl w:val="0"/>
        <w:rPr>
          <w:rFonts w:ascii="Arial" w:hAnsi="Arial" w:cs="Arial"/>
          <w:sz w:val="22"/>
          <w:szCs w:val="22"/>
        </w:rPr>
      </w:pPr>
    </w:p>
    <w:p w14:paraId="1961A16E"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DC bus undervoltage.</w:t>
      </w:r>
    </w:p>
    <w:p w14:paraId="517AA89D" w14:textId="77777777" w:rsidR="00416660" w:rsidRPr="00C62941" w:rsidRDefault="00416660" w:rsidP="00C62941">
      <w:pPr>
        <w:widowControl w:val="0"/>
        <w:rPr>
          <w:rFonts w:ascii="Arial" w:hAnsi="Arial" w:cs="Arial"/>
          <w:sz w:val="22"/>
          <w:szCs w:val="22"/>
        </w:rPr>
      </w:pPr>
    </w:p>
    <w:p w14:paraId="69A37CF4"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(5)</w:t>
      </w:r>
      <w:r w:rsidRPr="00C62941">
        <w:rPr>
          <w:rFonts w:ascii="Arial" w:hAnsi="Arial" w:cs="Arial"/>
          <w:sz w:val="22"/>
          <w:szCs w:val="22"/>
        </w:rPr>
        <w:tab/>
        <w:t>Excessive ambient drive heat sink over temperature.</w:t>
      </w:r>
    </w:p>
    <w:p w14:paraId="3FFD8863" w14:textId="77777777" w:rsidR="00416660" w:rsidRPr="00C62941" w:rsidRDefault="00416660" w:rsidP="00C62941">
      <w:pPr>
        <w:widowControl w:val="0"/>
        <w:rPr>
          <w:rFonts w:ascii="Arial" w:hAnsi="Arial" w:cs="Arial"/>
          <w:sz w:val="22"/>
          <w:szCs w:val="22"/>
        </w:rPr>
      </w:pPr>
    </w:p>
    <w:p w14:paraId="7C661F71"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(6)</w:t>
      </w:r>
      <w:r w:rsidRPr="00C62941">
        <w:rPr>
          <w:rFonts w:ascii="Arial" w:hAnsi="Arial" w:cs="Arial"/>
          <w:sz w:val="22"/>
          <w:szCs w:val="22"/>
        </w:rPr>
        <w:tab/>
        <w:t>External fault input.</w:t>
      </w:r>
    </w:p>
    <w:p w14:paraId="74D13E50" w14:textId="77777777" w:rsidR="00416660" w:rsidRPr="00C62941" w:rsidRDefault="00416660" w:rsidP="00C62941">
      <w:pPr>
        <w:widowControl w:val="0"/>
        <w:rPr>
          <w:rFonts w:ascii="Arial" w:hAnsi="Arial" w:cs="Arial"/>
          <w:sz w:val="22"/>
          <w:szCs w:val="22"/>
        </w:rPr>
      </w:pPr>
    </w:p>
    <w:p w14:paraId="1A508477"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(7)</w:t>
      </w:r>
      <w:r w:rsidRPr="00C62941">
        <w:rPr>
          <w:rFonts w:ascii="Arial" w:hAnsi="Arial" w:cs="Arial"/>
          <w:sz w:val="22"/>
          <w:szCs w:val="22"/>
        </w:rPr>
        <w:tab/>
        <w:t>Internally diagnosed, control failure.</w:t>
      </w:r>
    </w:p>
    <w:p w14:paraId="1DF69762" w14:textId="77777777" w:rsidR="00416660" w:rsidRPr="00C62941" w:rsidRDefault="00416660" w:rsidP="00C62941">
      <w:pPr>
        <w:widowControl w:val="0"/>
        <w:rPr>
          <w:rFonts w:ascii="Arial" w:hAnsi="Arial" w:cs="Arial"/>
          <w:sz w:val="22"/>
          <w:szCs w:val="22"/>
        </w:rPr>
      </w:pPr>
    </w:p>
    <w:p w14:paraId="181A4F63"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(8)</w:t>
      </w:r>
      <w:r w:rsidRPr="00C62941">
        <w:rPr>
          <w:rFonts w:ascii="Arial" w:hAnsi="Arial" w:cs="Arial"/>
          <w:sz w:val="22"/>
          <w:szCs w:val="22"/>
        </w:rPr>
        <w:tab/>
        <w:t>Motor thermal overload.</w:t>
      </w:r>
    </w:p>
    <w:p w14:paraId="44645910" w14:textId="77777777" w:rsidR="00416660" w:rsidRPr="00C62941" w:rsidRDefault="00416660" w:rsidP="00C62941">
      <w:pPr>
        <w:widowControl w:val="0"/>
        <w:rPr>
          <w:rFonts w:ascii="Arial" w:hAnsi="Arial" w:cs="Arial"/>
          <w:sz w:val="22"/>
          <w:szCs w:val="22"/>
        </w:rPr>
      </w:pPr>
    </w:p>
    <w:p w14:paraId="58B99B52" w14:textId="7777777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(9)</w:t>
      </w:r>
      <w:r w:rsidRPr="00C62941">
        <w:rPr>
          <w:rFonts w:ascii="Arial" w:hAnsi="Arial" w:cs="Arial"/>
          <w:sz w:val="22"/>
          <w:szCs w:val="22"/>
        </w:rPr>
        <w:tab/>
        <w:t>Drive thermal overload.</w:t>
      </w:r>
    </w:p>
    <w:p w14:paraId="638870D4" w14:textId="77777777" w:rsidR="00416660" w:rsidRPr="00C62941" w:rsidRDefault="00416660" w:rsidP="00C62941">
      <w:pPr>
        <w:widowControl w:val="0"/>
        <w:rPr>
          <w:rFonts w:ascii="Arial" w:hAnsi="Arial" w:cs="Arial"/>
          <w:sz w:val="22"/>
          <w:szCs w:val="22"/>
        </w:rPr>
      </w:pPr>
    </w:p>
    <w:p w14:paraId="045D5F45" w14:textId="77777777" w:rsidR="00416660" w:rsidRPr="00C62941" w:rsidRDefault="00416660" w:rsidP="00C62941">
      <w:pPr>
        <w:widowControl w:val="0"/>
        <w:ind w:left="720"/>
        <w:rPr>
          <w:rFonts w:ascii="Arial" w:hAnsi="Arial" w:cs="Arial"/>
          <w:sz w:val="22"/>
          <w:szCs w:val="22"/>
        </w:rPr>
      </w:pPr>
      <w:r w:rsidRPr="00C62941">
        <w:rPr>
          <w:rFonts w:ascii="Arial" w:hAnsi="Arial" w:cs="Arial"/>
          <w:sz w:val="22"/>
          <w:szCs w:val="22"/>
        </w:rPr>
        <w:t>The drives will employ modular printed circuit board design for ease of troubleshooting.  Ensure all connectors are polarized type and clearly marked on both the connector and printed circuit board to ensure proper connection.</w:t>
      </w:r>
    </w:p>
    <w:p w14:paraId="0D1C7CE9" w14:textId="77777777" w:rsidR="00416660" w:rsidRPr="00C62941" w:rsidRDefault="00416660" w:rsidP="00C62941">
      <w:pPr>
        <w:widowControl w:val="0"/>
        <w:rPr>
          <w:rFonts w:ascii="Arial" w:hAnsi="Arial" w:cs="Arial"/>
          <w:sz w:val="22"/>
          <w:szCs w:val="22"/>
        </w:rPr>
      </w:pPr>
    </w:p>
    <w:p w14:paraId="18F0BBE2" w14:textId="77777777" w:rsidR="00416660" w:rsidRPr="00C62941" w:rsidRDefault="00416660" w:rsidP="00C62941">
      <w:pPr>
        <w:widowControl w:val="0"/>
        <w:ind w:left="720" w:firstLine="360"/>
        <w:rPr>
          <w:rFonts w:ascii="Arial" w:hAnsi="Arial" w:cs="Arial"/>
          <w:sz w:val="22"/>
          <w:szCs w:val="22"/>
        </w:rPr>
      </w:pPr>
      <w:r w:rsidRPr="00C62941">
        <w:rPr>
          <w:rFonts w:ascii="Arial" w:hAnsi="Arial" w:cs="Arial"/>
          <w:sz w:val="22"/>
          <w:szCs w:val="22"/>
        </w:rPr>
        <w:t>C.</w:t>
      </w:r>
      <w:r w:rsidRPr="00C62941">
        <w:rPr>
          <w:rFonts w:ascii="Arial" w:hAnsi="Arial" w:cs="Arial"/>
          <w:sz w:val="22"/>
          <w:szCs w:val="22"/>
        </w:rPr>
        <w:tab/>
        <w:t>Each drive will be provided with a door-mounted LCD Human Interface module station with the following minimum features:</w:t>
      </w:r>
    </w:p>
    <w:p w14:paraId="66647A48" w14:textId="77777777" w:rsidR="00416660" w:rsidRPr="00C62941" w:rsidRDefault="00416660" w:rsidP="00C62941">
      <w:pPr>
        <w:widowControl w:val="0"/>
        <w:rPr>
          <w:rFonts w:ascii="Arial" w:hAnsi="Arial" w:cs="Arial"/>
          <w:sz w:val="22"/>
          <w:szCs w:val="22"/>
        </w:rPr>
      </w:pPr>
    </w:p>
    <w:p w14:paraId="37B40A4D" w14:textId="130A666C"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Remote versions for panel mount application</w:t>
      </w:r>
      <w:r w:rsidR="0040268F">
        <w:rPr>
          <w:rFonts w:ascii="Arial" w:hAnsi="Arial" w:cs="Arial"/>
          <w:sz w:val="22"/>
          <w:szCs w:val="22"/>
        </w:rPr>
        <w:t>.</w:t>
      </w:r>
    </w:p>
    <w:p w14:paraId="10FC0644" w14:textId="77777777" w:rsidR="00416660" w:rsidRPr="00C62941" w:rsidRDefault="00416660" w:rsidP="00C62941">
      <w:pPr>
        <w:widowControl w:val="0"/>
        <w:rPr>
          <w:rFonts w:ascii="Arial" w:hAnsi="Arial" w:cs="Arial"/>
          <w:sz w:val="22"/>
          <w:szCs w:val="22"/>
        </w:rPr>
      </w:pPr>
    </w:p>
    <w:p w14:paraId="2F890D76" w14:textId="45474DE3"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Large and easy to read 7-line by 21-character backlit display</w:t>
      </w:r>
      <w:r w:rsidR="0040268F">
        <w:rPr>
          <w:rFonts w:ascii="Arial" w:hAnsi="Arial" w:cs="Arial"/>
          <w:sz w:val="22"/>
          <w:szCs w:val="22"/>
        </w:rPr>
        <w:t>.</w:t>
      </w:r>
    </w:p>
    <w:p w14:paraId="37D62888" w14:textId="77777777" w:rsidR="00416660" w:rsidRPr="00C62941" w:rsidRDefault="00416660" w:rsidP="00C62941">
      <w:pPr>
        <w:widowControl w:val="0"/>
        <w:rPr>
          <w:rFonts w:ascii="Arial" w:hAnsi="Arial" w:cs="Arial"/>
          <w:sz w:val="22"/>
          <w:szCs w:val="22"/>
        </w:rPr>
      </w:pPr>
    </w:p>
    <w:p w14:paraId="2DDDB9E1" w14:textId="6F29E387"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Alternate function keys for shortcuts to common tasks</w:t>
      </w:r>
      <w:r w:rsidR="0040268F">
        <w:rPr>
          <w:rFonts w:ascii="Arial" w:hAnsi="Arial" w:cs="Arial"/>
          <w:sz w:val="22"/>
          <w:szCs w:val="22"/>
        </w:rPr>
        <w:t>.</w:t>
      </w:r>
    </w:p>
    <w:p w14:paraId="2E30C9BA" w14:textId="77777777" w:rsidR="00416660" w:rsidRPr="00C62941" w:rsidRDefault="00416660" w:rsidP="00C62941">
      <w:pPr>
        <w:widowControl w:val="0"/>
        <w:rPr>
          <w:rFonts w:ascii="Arial" w:hAnsi="Arial" w:cs="Arial"/>
          <w:sz w:val="22"/>
          <w:szCs w:val="22"/>
        </w:rPr>
      </w:pPr>
    </w:p>
    <w:p w14:paraId="20B7A802" w14:textId="2FB0A388"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Calculator-like number pad for fast and easy data entry</w:t>
      </w:r>
      <w:r w:rsidR="0040268F">
        <w:rPr>
          <w:rFonts w:ascii="Arial" w:hAnsi="Arial" w:cs="Arial"/>
          <w:sz w:val="22"/>
          <w:szCs w:val="22"/>
        </w:rPr>
        <w:t>.</w:t>
      </w:r>
    </w:p>
    <w:p w14:paraId="40B51A7C" w14:textId="77777777" w:rsidR="00416660" w:rsidRPr="00C62941" w:rsidRDefault="00416660" w:rsidP="00C62941">
      <w:pPr>
        <w:widowControl w:val="0"/>
        <w:rPr>
          <w:rFonts w:ascii="Arial" w:hAnsi="Arial" w:cs="Arial"/>
          <w:sz w:val="22"/>
          <w:szCs w:val="22"/>
        </w:rPr>
      </w:pPr>
    </w:p>
    <w:p w14:paraId="7EC5E501" w14:textId="2B4ED814" w:rsidR="00416660" w:rsidRPr="00C62941" w:rsidRDefault="00416660" w:rsidP="00C62941">
      <w:pPr>
        <w:widowControl w:val="0"/>
        <w:ind w:left="1080" w:firstLine="360"/>
        <w:rPr>
          <w:rFonts w:ascii="Arial" w:hAnsi="Arial" w:cs="Arial"/>
          <w:sz w:val="22"/>
          <w:szCs w:val="22"/>
        </w:rPr>
      </w:pPr>
      <w:r w:rsidRPr="00C62941">
        <w:rPr>
          <w:rFonts w:ascii="Arial" w:hAnsi="Arial" w:cs="Arial"/>
          <w:sz w:val="22"/>
          <w:szCs w:val="22"/>
        </w:rPr>
        <w:t>(5)</w:t>
      </w:r>
      <w:r w:rsidRPr="00C62941">
        <w:rPr>
          <w:rFonts w:ascii="Arial" w:hAnsi="Arial" w:cs="Arial"/>
          <w:sz w:val="22"/>
          <w:szCs w:val="22"/>
        </w:rPr>
        <w:tab/>
        <w:t>Control keys for local start, stop, speed, and direction</w:t>
      </w:r>
      <w:r w:rsidR="0040268F">
        <w:rPr>
          <w:rFonts w:ascii="Arial" w:hAnsi="Arial" w:cs="Arial"/>
          <w:sz w:val="22"/>
          <w:szCs w:val="22"/>
        </w:rPr>
        <w:t>.</w:t>
      </w:r>
    </w:p>
    <w:p w14:paraId="08EF4F07" w14:textId="77777777" w:rsidR="00416660" w:rsidRPr="00C62941" w:rsidRDefault="00416660" w:rsidP="00C62941">
      <w:pPr>
        <w:widowControl w:val="0"/>
        <w:rPr>
          <w:rFonts w:ascii="Arial" w:hAnsi="Arial" w:cs="Arial"/>
          <w:sz w:val="22"/>
          <w:szCs w:val="22"/>
        </w:rPr>
      </w:pPr>
    </w:p>
    <w:p w14:paraId="5FB7762A" w14:textId="77777777" w:rsidR="00416660" w:rsidRPr="00C62941" w:rsidRDefault="00416660" w:rsidP="00C62941">
      <w:pPr>
        <w:widowControl w:val="0"/>
        <w:ind w:left="720"/>
        <w:rPr>
          <w:rFonts w:ascii="Arial" w:hAnsi="Arial" w:cs="Arial"/>
          <w:sz w:val="22"/>
          <w:szCs w:val="22"/>
        </w:rPr>
      </w:pPr>
      <w:r w:rsidRPr="00C62941">
        <w:rPr>
          <w:rFonts w:ascii="Arial" w:hAnsi="Arial" w:cs="Arial"/>
          <w:sz w:val="22"/>
          <w:szCs w:val="22"/>
        </w:rPr>
        <w:t>All drive functions will be programmable from the door-mounted keypad.  Ensure the keypad is equipped with EEPROM and is removable so that the parameters can be downloaded into another drive.</w:t>
      </w:r>
    </w:p>
    <w:p w14:paraId="1C3D130F" w14:textId="77777777" w:rsidR="00416660" w:rsidRPr="00C62941" w:rsidRDefault="00416660" w:rsidP="00C62941">
      <w:pPr>
        <w:widowControl w:val="0"/>
        <w:rPr>
          <w:rFonts w:ascii="Arial" w:hAnsi="Arial" w:cs="Arial"/>
          <w:sz w:val="22"/>
          <w:szCs w:val="22"/>
        </w:rPr>
      </w:pPr>
    </w:p>
    <w:p w14:paraId="6E10EC34" w14:textId="77777777" w:rsidR="00416660" w:rsidRPr="00C62941" w:rsidRDefault="00416660" w:rsidP="00C62941">
      <w:pPr>
        <w:widowControl w:val="0"/>
        <w:ind w:left="360"/>
        <w:rPr>
          <w:rFonts w:ascii="Arial" w:hAnsi="Arial" w:cs="Arial"/>
          <w:sz w:val="22"/>
          <w:szCs w:val="22"/>
        </w:rPr>
      </w:pPr>
      <w:bookmarkStart w:id="116" w:name="_Hlk137463148"/>
      <w:r w:rsidRPr="00C62941">
        <w:rPr>
          <w:rFonts w:ascii="Arial" w:hAnsi="Arial" w:cs="Arial"/>
          <w:sz w:val="22"/>
          <w:szCs w:val="22"/>
        </w:rPr>
        <w:t>Ensure the vector motor drives are manufactured by Allen Bradly, Siemens, Nidec or as approved by the Engineer.</w:t>
      </w:r>
    </w:p>
    <w:bookmarkEnd w:id="116"/>
    <w:p w14:paraId="1A428B37" w14:textId="77777777" w:rsidR="00416660" w:rsidRPr="00C62941" w:rsidRDefault="00416660" w:rsidP="00C62941">
      <w:pPr>
        <w:widowControl w:val="0"/>
        <w:rPr>
          <w:rFonts w:ascii="Arial" w:hAnsi="Arial" w:cs="Arial"/>
          <w:sz w:val="22"/>
          <w:szCs w:val="22"/>
        </w:rPr>
      </w:pPr>
    </w:p>
    <w:p w14:paraId="05E38E6E" w14:textId="13368E52" w:rsidR="00416660" w:rsidRPr="00C62941" w:rsidRDefault="00992326" w:rsidP="00C62941">
      <w:pPr>
        <w:widowControl w:val="0"/>
        <w:ind w:left="360" w:firstLine="360"/>
        <w:rPr>
          <w:rFonts w:ascii="Arial" w:hAnsi="Arial" w:cs="Arial"/>
          <w:sz w:val="22"/>
          <w:szCs w:val="22"/>
        </w:rPr>
      </w:pPr>
      <w:bookmarkStart w:id="117" w:name="_Toc19213017"/>
      <w:bookmarkStart w:id="118" w:name="_Toc19213443"/>
      <w:r w:rsidRPr="00C62941">
        <w:rPr>
          <w:rFonts w:ascii="Arial" w:hAnsi="Arial" w:cs="Arial"/>
          <w:bCs/>
          <w:sz w:val="22"/>
          <w:szCs w:val="22"/>
        </w:rPr>
        <w:t>11</w:t>
      </w:r>
      <w:r w:rsidR="00416660" w:rsidRPr="00C62941">
        <w:rPr>
          <w:rFonts w:ascii="Arial" w:hAnsi="Arial" w:cs="Arial"/>
          <w:bCs/>
          <w:sz w:val="22"/>
          <w:szCs w:val="22"/>
        </w:rPr>
        <w:t>.</w:t>
      </w:r>
      <w:r w:rsidR="00416660" w:rsidRPr="00C62941">
        <w:rPr>
          <w:rFonts w:ascii="Arial" w:hAnsi="Arial" w:cs="Arial"/>
          <w:bCs/>
          <w:sz w:val="22"/>
          <w:szCs w:val="22"/>
        </w:rPr>
        <w:tab/>
        <w:t>Braking Resistors</w:t>
      </w:r>
      <w:bookmarkEnd w:id="117"/>
      <w:bookmarkEnd w:id="118"/>
      <w:r w:rsidR="00416660" w:rsidRPr="00C62941">
        <w:rPr>
          <w:rFonts w:ascii="Arial" w:hAnsi="Arial" w:cs="Arial"/>
          <w:bCs/>
          <w:sz w:val="22"/>
          <w:szCs w:val="22"/>
        </w:rPr>
        <w:t xml:space="preserve">.  Furnish </w:t>
      </w:r>
      <w:r w:rsidR="00416660" w:rsidRPr="00C62941">
        <w:rPr>
          <w:rFonts w:ascii="Arial" w:hAnsi="Arial" w:cs="Arial"/>
          <w:sz w:val="22"/>
          <w:szCs w:val="22"/>
        </w:rPr>
        <w:t>drives with heavy duty dynamic braking modules and resistors capable of providing 100 percent braking on a continuous basis and 150 percent dynamic braking for 60 seconds.</w:t>
      </w:r>
    </w:p>
    <w:p w14:paraId="05DBD673" w14:textId="77777777" w:rsidR="00416660" w:rsidRPr="00C62941" w:rsidRDefault="00416660" w:rsidP="00C62941">
      <w:pPr>
        <w:widowControl w:val="0"/>
        <w:rPr>
          <w:rFonts w:ascii="Arial" w:hAnsi="Arial" w:cs="Arial"/>
          <w:sz w:val="22"/>
          <w:szCs w:val="22"/>
        </w:rPr>
      </w:pPr>
    </w:p>
    <w:p w14:paraId="5DBEAE00" w14:textId="77777777" w:rsidR="00416660" w:rsidRPr="00C62941" w:rsidRDefault="00416660" w:rsidP="00C62941">
      <w:pPr>
        <w:widowControl w:val="0"/>
        <w:ind w:left="360"/>
        <w:rPr>
          <w:rFonts w:ascii="Arial" w:hAnsi="Arial" w:cs="Arial"/>
          <w:sz w:val="22"/>
          <w:szCs w:val="22"/>
        </w:rPr>
      </w:pPr>
      <w:r w:rsidRPr="00C62941">
        <w:rPr>
          <w:rFonts w:ascii="Arial" w:hAnsi="Arial" w:cs="Arial"/>
          <w:bCs/>
          <w:sz w:val="22"/>
          <w:szCs w:val="22"/>
        </w:rPr>
        <w:t xml:space="preserve">Furnish </w:t>
      </w:r>
      <w:r w:rsidRPr="00C62941">
        <w:rPr>
          <w:rFonts w:ascii="Arial" w:hAnsi="Arial" w:cs="Arial"/>
          <w:sz w:val="22"/>
          <w:szCs w:val="22"/>
        </w:rPr>
        <w:t>braking modules as required.  Design the braking modules for use with the drive, including all inputs and outputs required for proper interfacing with the drive.  Converter protective features must include module overload.</w:t>
      </w:r>
    </w:p>
    <w:p w14:paraId="772626FD" w14:textId="77777777" w:rsidR="00416660" w:rsidRPr="00C62941" w:rsidRDefault="00416660" w:rsidP="00C62941">
      <w:pPr>
        <w:widowControl w:val="0"/>
        <w:rPr>
          <w:rFonts w:ascii="Arial" w:hAnsi="Arial" w:cs="Arial"/>
          <w:sz w:val="22"/>
          <w:szCs w:val="22"/>
        </w:rPr>
      </w:pPr>
    </w:p>
    <w:p w14:paraId="0DB2B4D2" w14:textId="77777777" w:rsidR="00416660" w:rsidRPr="00C62941" w:rsidRDefault="00416660" w:rsidP="00C62941">
      <w:pPr>
        <w:widowControl w:val="0"/>
        <w:ind w:left="360"/>
        <w:rPr>
          <w:rFonts w:ascii="Arial" w:hAnsi="Arial" w:cs="Arial"/>
          <w:sz w:val="22"/>
          <w:szCs w:val="22"/>
        </w:rPr>
      </w:pPr>
      <w:r w:rsidRPr="00C62941">
        <w:rPr>
          <w:rFonts w:ascii="Arial" w:hAnsi="Arial" w:cs="Arial"/>
          <w:sz w:val="22"/>
          <w:szCs w:val="22"/>
        </w:rPr>
        <w:t>Ensure braking resistors are edge-wound stainless steel, mounted in ventilated enclosures.  Ensure openings are screened or otherwise protected to prevent entry of small rodents.  Use stainless steel or similarly corrosion resistant hardware.  Wire braking resistors to terminal blocks with high temperature silicone or Teflon wire rated for 150 °C or higher.  Interconnect braking module fault contact and resistor built-in over-temperature sensor to the VFD to initiate an alarm and drive stop in the event of a resistor over-temperature condition.  Where shown on the plans, braking resistors are permitted to be installed in outdoor locations.  For resistors installed in outdoor locations, furnish enclosures suitably rated for outdoor locations (</w:t>
      </w:r>
      <w:r w:rsidRPr="00C62941">
        <w:rPr>
          <w:rFonts w:ascii="Arial" w:hAnsi="Arial" w:cs="Arial"/>
          <w:i/>
          <w:iCs/>
          <w:sz w:val="22"/>
          <w:szCs w:val="22"/>
        </w:rPr>
        <w:t>NEMA 3R</w:t>
      </w:r>
      <w:r w:rsidRPr="00C62941">
        <w:rPr>
          <w:rFonts w:ascii="Arial" w:hAnsi="Arial" w:cs="Arial"/>
          <w:sz w:val="22"/>
          <w:szCs w:val="22"/>
        </w:rPr>
        <w:t>), constructed from stainless steel, with rain hoods.</w:t>
      </w:r>
    </w:p>
    <w:p w14:paraId="1BCF87FA" w14:textId="77777777" w:rsidR="00416660" w:rsidRPr="00C62941" w:rsidRDefault="00416660" w:rsidP="00C62941">
      <w:pPr>
        <w:widowControl w:val="0"/>
        <w:rPr>
          <w:rFonts w:ascii="Arial" w:hAnsi="Arial" w:cs="Arial"/>
          <w:sz w:val="22"/>
          <w:szCs w:val="22"/>
        </w:rPr>
      </w:pPr>
    </w:p>
    <w:p w14:paraId="0295DBEF" w14:textId="267E69B5" w:rsidR="00416660" w:rsidRPr="00C62941" w:rsidRDefault="00416660" w:rsidP="00C62941">
      <w:pPr>
        <w:widowControl w:val="0"/>
        <w:ind w:left="360"/>
        <w:rPr>
          <w:rFonts w:ascii="Arial" w:hAnsi="Arial" w:cs="Arial"/>
          <w:sz w:val="22"/>
          <w:szCs w:val="22"/>
        </w:rPr>
      </w:pPr>
      <w:r w:rsidRPr="00C62941">
        <w:rPr>
          <w:rFonts w:ascii="Arial" w:hAnsi="Arial" w:cs="Arial"/>
          <w:sz w:val="22"/>
          <w:szCs w:val="22"/>
        </w:rPr>
        <w:t>Locate the dynamic braking modules with the flux vector drive and mount the power dissipating resistors at locations shown on the plans.</w:t>
      </w:r>
    </w:p>
    <w:p w14:paraId="07C22ED5" w14:textId="77777777" w:rsidR="00416660" w:rsidRPr="00C62941" w:rsidRDefault="00416660" w:rsidP="00CF26BF">
      <w:pPr>
        <w:widowControl w:val="0"/>
        <w:rPr>
          <w:rFonts w:ascii="Arial" w:hAnsi="Arial" w:cs="Arial"/>
          <w:sz w:val="22"/>
          <w:szCs w:val="22"/>
        </w:rPr>
      </w:pPr>
    </w:p>
    <w:p w14:paraId="56663F08" w14:textId="537E7118" w:rsidR="002C1538" w:rsidRPr="009A6B7D" w:rsidRDefault="00992326" w:rsidP="00CF26BF">
      <w:pPr>
        <w:widowControl w:val="0"/>
        <w:ind w:left="360" w:firstLine="360"/>
        <w:contextualSpacing/>
        <w:rPr>
          <w:rFonts w:ascii="Arial" w:hAnsi="Arial" w:cs="Arial"/>
          <w:sz w:val="22"/>
          <w:szCs w:val="22"/>
        </w:rPr>
      </w:pPr>
      <w:bookmarkStart w:id="119" w:name="_Toc19213018"/>
      <w:bookmarkStart w:id="120" w:name="_Toc19213294"/>
      <w:bookmarkStart w:id="121" w:name="_Toc19213444"/>
      <w:bookmarkStart w:id="122" w:name="_Toc19213019"/>
      <w:bookmarkStart w:id="123" w:name="_Toc19213295"/>
      <w:bookmarkStart w:id="124" w:name="_Toc19213445"/>
      <w:bookmarkStart w:id="125" w:name="_Toc494794402"/>
      <w:bookmarkStart w:id="126" w:name="_Toc494794584"/>
      <w:bookmarkStart w:id="127" w:name="_Toc509108398"/>
      <w:bookmarkStart w:id="128" w:name="_Toc512918687"/>
      <w:bookmarkStart w:id="129" w:name="_Toc515781333"/>
      <w:bookmarkStart w:id="130" w:name="_Toc156358439"/>
      <w:bookmarkEnd w:id="119"/>
      <w:bookmarkEnd w:id="120"/>
      <w:bookmarkEnd w:id="121"/>
      <w:bookmarkEnd w:id="122"/>
      <w:bookmarkEnd w:id="123"/>
      <w:bookmarkEnd w:id="124"/>
      <w:r w:rsidRPr="009A6B7D">
        <w:rPr>
          <w:rFonts w:ascii="Arial" w:hAnsi="Arial" w:cs="Arial"/>
          <w:bCs/>
          <w:sz w:val="22"/>
          <w:szCs w:val="22"/>
        </w:rPr>
        <w:t>1</w:t>
      </w:r>
      <w:r w:rsidR="00E81255" w:rsidRPr="009A6B7D">
        <w:rPr>
          <w:rFonts w:ascii="Arial" w:hAnsi="Arial" w:cs="Arial"/>
          <w:bCs/>
          <w:sz w:val="22"/>
          <w:szCs w:val="22"/>
        </w:rPr>
        <w:t>2.</w:t>
      </w:r>
      <w:r w:rsidR="00E81255" w:rsidRPr="009A6B7D">
        <w:rPr>
          <w:rFonts w:ascii="Arial" w:hAnsi="Arial" w:cs="Arial"/>
          <w:bCs/>
          <w:sz w:val="22"/>
          <w:szCs w:val="22"/>
        </w:rPr>
        <w:tab/>
      </w:r>
      <w:bookmarkStart w:id="131" w:name="_Toc19213020"/>
      <w:bookmarkStart w:id="132" w:name="_Toc19213446"/>
      <w:r w:rsidR="0082421B" w:rsidRPr="009A6B7D">
        <w:rPr>
          <w:rFonts w:ascii="Arial" w:hAnsi="Arial" w:cs="Arial"/>
          <w:bCs/>
          <w:sz w:val="22"/>
          <w:szCs w:val="22"/>
        </w:rPr>
        <w:t>Auxiliary Motors</w:t>
      </w:r>
      <w:bookmarkStart w:id="133" w:name="_Toc19213021"/>
      <w:bookmarkStart w:id="134" w:name="_Toc19213447"/>
      <w:bookmarkStart w:id="135" w:name="_Hlk24709743"/>
      <w:bookmarkEnd w:id="131"/>
      <w:bookmarkEnd w:id="132"/>
      <w:bookmarkEnd w:id="133"/>
      <w:bookmarkEnd w:id="134"/>
      <w:r w:rsidR="007C37A5" w:rsidRPr="009A6B7D">
        <w:rPr>
          <w:rFonts w:ascii="Arial" w:hAnsi="Arial" w:cs="Arial"/>
          <w:bCs/>
          <w:sz w:val="22"/>
          <w:szCs w:val="22"/>
        </w:rPr>
        <w:t xml:space="preserve">. </w:t>
      </w:r>
      <w:r w:rsidR="00797AD9" w:rsidRPr="009A6B7D">
        <w:rPr>
          <w:rFonts w:ascii="Arial" w:hAnsi="Arial" w:cs="Arial"/>
          <w:bCs/>
          <w:sz w:val="22"/>
          <w:szCs w:val="22"/>
        </w:rPr>
        <w:t xml:space="preserve"> </w:t>
      </w:r>
      <w:r w:rsidR="00E81255" w:rsidRPr="009A6B7D">
        <w:rPr>
          <w:rFonts w:ascii="Arial" w:hAnsi="Arial" w:cs="Arial"/>
          <w:bCs/>
          <w:sz w:val="22"/>
          <w:szCs w:val="22"/>
        </w:rPr>
        <w:t xml:space="preserve">Ensure the </w:t>
      </w:r>
      <w:r w:rsidR="00762D6B" w:rsidRPr="009A6B7D">
        <w:rPr>
          <w:rFonts w:ascii="Arial" w:hAnsi="Arial" w:cs="Arial"/>
          <w:sz w:val="22"/>
          <w:szCs w:val="22"/>
        </w:rPr>
        <w:t xml:space="preserve">auxiliary drive motors </w:t>
      </w:r>
      <w:r w:rsidR="009A6B7D">
        <w:rPr>
          <w:rFonts w:ascii="Arial" w:hAnsi="Arial" w:cs="Arial"/>
          <w:sz w:val="22"/>
          <w:szCs w:val="22"/>
        </w:rPr>
        <w:t xml:space="preserve">are </w:t>
      </w:r>
      <w:r w:rsidR="00E81255" w:rsidRPr="009A6B7D">
        <w:rPr>
          <w:rFonts w:ascii="Arial" w:hAnsi="Arial" w:cs="Arial"/>
          <w:sz w:val="22"/>
          <w:szCs w:val="22"/>
        </w:rPr>
        <w:t xml:space="preserve">an AC induction type, squirrel cage type, motor. </w:t>
      </w:r>
      <w:r w:rsidR="00797AD9" w:rsidRPr="009A6B7D">
        <w:rPr>
          <w:rFonts w:ascii="Arial" w:hAnsi="Arial" w:cs="Arial"/>
          <w:sz w:val="22"/>
          <w:szCs w:val="22"/>
        </w:rPr>
        <w:t xml:space="preserve"> </w:t>
      </w:r>
      <w:r w:rsidR="009A6B7D">
        <w:rPr>
          <w:rFonts w:ascii="Arial" w:hAnsi="Arial" w:cs="Arial"/>
          <w:sz w:val="22"/>
          <w:szCs w:val="22"/>
        </w:rPr>
        <w:t>Ensure t</w:t>
      </w:r>
      <w:r w:rsidR="00E81255" w:rsidRPr="009A6B7D">
        <w:rPr>
          <w:rFonts w:ascii="Arial" w:hAnsi="Arial" w:cs="Arial"/>
          <w:sz w:val="22"/>
          <w:szCs w:val="22"/>
        </w:rPr>
        <w:t xml:space="preserve">he motor </w:t>
      </w:r>
      <w:r w:rsidR="009A6B7D">
        <w:rPr>
          <w:rFonts w:ascii="Arial" w:hAnsi="Arial" w:cs="Arial"/>
          <w:sz w:val="22"/>
          <w:szCs w:val="22"/>
        </w:rPr>
        <w:t>is</w:t>
      </w:r>
      <w:r w:rsidR="00E81255" w:rsidRPr="009A6B7D">
        <w:rPr>
          <w:rFonts w:ascii="Arial" w:hAnsi="Arial" w:cs="Arial"/>
          <w:sz w:val="22"/>
          <w:szCs w:val="22"/>
        </w:rPr>
        <w:t xml:space="preserve"> built in strict accordance with </w:t>
      </w:r>
      <w:r w:rsidR="00E81255" w:rsidRPr="009A6B7D">
        <w:rPr>
          <w:rFonts w:ascii="Arial" w:hAnsi="Arial" w:cs="Arial"/>
          <w:i/>
          <w:iCs/>
          <w:sz w:val="22"/>
          <w:szCs w:val="22"/>
        </w:rPr>
        <w:t>NEMA publication MG 1</w:t>
      </w:r>
      <w:r w:rsidR="00E81255" w:rsidRPr="009A6B7D">
        <w:rPr>
          <w:rFonts w:ascii="Arial" w:hAnsi="Arial" w:cs="Arial"/>
          <w:sz w:val="22"/>
          <w:szCs w:val="22"/>
        </w:rPr>
        <w:t xml:space="preserve">.  </w:t>
      </w:r>
      <w:r w:rsidR="009A6B7D">
        <w:rPr>
          <w:rFonts w:ascii="Arial" w:hAnsi="Arial" w:cs="Arial"/>
          <w:sz w:val="22"/>
          <w:szCs w:val="22"/>
        </w:rPr>
        <w:t>Ensure i</w:t>
      </w:r>
      <w:r w:rsidR="00E81255" w:rsidRPr="009A6B7D">
        <w:rPr>
          <w:rFonts w:ascii="Arial" w:hAnsi="Arial" w:cs="Arial"/>
          <w:sz w:val="22"/>
          <w:szCs w:val="22"/>
        </w:rPr>
        <w:t xml:space="preserve">t </w:t>
      </w:r>
      <w:r w:rsidR="009A6B7D">
        <w:rPr>
          <w:rFonts w:ascii="Arial" w:hAnsi="Arial" w:cs="Arial"/>
          <w:sz w:val="22"/>
          <w:szCs w:val="22"/>
        </w:rPr>
        <w:t>is a</w:t>
      </w:r>
      <w:r w:rsidR="00E81255" w:rsidRPr="009A6B7D">
        <w:rPr>
          <w:rFonts w:ascii="Arial" w:hAnsi="Arial" w:cs="Arial"/>
          <w:sz w:val="22"/>
          <w:szCs w:val="22"/>
        </w:rPr>
        <w:t xml:space="preserve"> 3 phase 60 Hertz, with moisture resistance insulation, 120</w:t>
      </w:r>
      <w:r w:rsidR="00797AD9" w:rsidRPr="009A6B7D">
        <w:rPr>
          <w:rFonts w:ascii="Arial" w:hAnsi="Arial" w:cs="Arial"/>
          <w:sz w:val="22"/>
          <w:szCs w:val="22"/>
        </w:rPr>
        <w:t xml:space="preserve"> </w:t>
      </w:r>
      <w:r w:rsidR="00E81255" w:rsidRPr="009A6B7D">
        <w:rPr>
          <w:rFonts w:ascii="Arial" w:hAnsi="Arial" w:cs="Arial"/>
          <w:sz w:val="22"/>
          <w:szCs w:val="22"/>
        </w:rPr>
        <w:t>°F temperature rise, and capable of instant reversing.</w:t>
      </w:r>
    </w:p>
    <w:p w14:paraId="52DC5B8C" w14:textId="77777777" w:rsidR="00797AD9" w:rsidRPr="009A6B7D" w:rsidRDefault="00797AD9" w:rsidP="00CF26BF">
      <w:pPr>
        <w:widowControl w:val="0"/>
        <w:contextualSpacing/>
        <w:rPr>
          <w:rFonts w:ascii="Arial" w:hAnsi="Arial" w:cs="Arial"/>
          <w:sz w:val="22"/>
          <w:szCs w:val="22"/>
        </w:rPr>
      </w:pPr>
    </w:p>
    <w:p w14:paraId="66BFF02B" w14:textId="3CE7F930" w:rsidR="00616311" w:rsidRPr="009A6B7D" w:rsidRDefault="00616311" w:rsidP="00CF26BF">
      <w:pPr>
        <w:widowControl w:val="0"/>
        <w:ind w:left="360"/>
        <w:contextualSpacing/>
        <w:rPr>
          <w:rFonts w:ascii="Arial" w:hAnsi="Arial" w:cs="Arial"/>
          <w:sz w:val="22"/>
          <w:szCs w:val="22"/>
        </w:rPr>
      </w:pPr>
      <w:r w:rsidRPr="009A6B7D">
        <w:rPr>
          <w:rFonts w:ascii="Arial" w:hAnsi="Arial" w:cs="Arial"/>
          <w:sz w:val="22"/>
          <w:szCs w:val="22"/>
        </w:rPr>
        <w:t xml:space="preserve">Ensure the auxiliary motors are </w:t>
      </w:r>
      <w:r w:rsidRPr="009A6B7D">
        <w:rPr>
          <w:rFonts w:ascii="Arial" w:hAnsi="Arial" w:cs="Arial"/>
          <w:i/>
          <w:iCs/>
          <w:sz w:val="22"/>
          <w:szCs w:val="22"/>
        </w:rPr>
        <w:t>NEMA D</w:t>
      </w:r>
      <w:r w:rsidRPr="009A6B7D">
        <w:rPr>
          <w:rFonts w:ascii="Arial" w:hAnsi="Arial" w:cs="Arial"/>
          <w:sz w:val="22"/>
          <w:szCs w:val="22"/>
        </w:rPr>
        <w:t>, 10 horsepower (HP), 900 revolutions per minute (RPM), 480</w:t>
      </w:r>
      <w:r w:rsidR="009A6B7D">
        <w:rPr>
          <w:rFonts w:ascii="Arial" w:hAnsi="Arial" w:cs="Arial"/>
          <w:sz w:val="22"/>
          <w:szCs w:val="22"/>
        </w:rPr>
        <w:t xml:space="preserve"> </w:t>
      </w:r>
      <w:r w:rsidRPr="009A6B7D">
        <w:rPr>
          <w:rFonts w:ascii="Arial" w:hAnsi="Arial" w:cs="Arial"/>
          <w:sz w:val="22"/>
          <w:szCs w:val="22"/>
        </w:rPr>
        <w:t>VAC, 60</w:t>
      </w:r>
      <w:r w:rsidR="009A6B7D">
        <w:rPr>
          <w:rFonts w:ascii="Arial" w:hAnsi="Arial" w:cs="Arial"/>
          <w:sz w:val="22"/>
          <w:szCs w:val="22"/>
        </w:rPr>
        <w:t xml:space="preserve"> </w:t>
      </w:r>
      <w:r w:rsidRPr="009A6B7D">
        <w:rPr>
          <w:rFonts w:ascii="Arial" w:hAnsi="Arial" w:cs="Arial"/>
          <w:sz w:val="22"/>
          <w:szCs w:val="22"/>
        </w:rPr>
        <w:t>Hz, with a frame as shown on plans.</w:t>
      </w:r>
    </w:p>
    <w:p w14:paraId="18A0890A" w14:textId="77777777" w:rsidR="00616311" w:rsidRPr="00C62941" w:rsidRDefault="00616311" w:rsidP="00CF26BF">
      <w:pPr>
        <w:widowControl w:val="0"/>
        <w:contextualSpacing/>
        <w:rPr>
          <w:rFonts w:ascii="Arial" w:hAnsi="Arial" w:cs="Arial"/>
          <w:bCs/>
          <w:sz w:val="22"/>
          <w:szCs w:val="22"/>
        </w:rPr>
      </w:pPr>
    </w:p>
    <w:p w14:paraId="7665AA3F" w14:textId="0B299C85" w:rsidR="002C1538" w:rsidRPr="00C62941" w:rsidRDefault="002C1538" w:rsidP="00CF26BF">
      <w:pPr>
        <w:widowControl w:val="0"/>
        <w:ind w:left="360"/>
        <w:contextualSpacing/>
        <w:rPr>
          <w:rFonts w:ascii="Arial" w:hAnsi="Arial" w:cs="Arial"/>
          <w:bCs/>
          <w:sz w:val="22"/>
          <w:szCs w:val="22"/>
        </w:rPr>
      </w:pPr>
      <w:r w:rsidRPr="00C62941">
        <w:rPr>
          <w:rFonts w:ascii="Arial" w:hAnsi="Arial" w:cs="Arial"/>
          <w:bCs/>
          <w:sz w:val="22"/>
          <w:szCs w:val="22"/>
        </w:rPr>
        <w:t>Ensure the motors are totally enclosed non-ventilated construction, with re-greaseable ball bearings, moisture resistant insulation, rated on a basis of 60 minutes for use in 40 °C ambient temperature.  Use insulation Class H or better, with special treatment to retard a decrease in insulation resistance due to excessive moisture.</w:t>
      </w:r>
    </w:p>
    <w:p w14:paraId="0ABB4B8B" w14:textId="77777777" w:rsidR="002C1538" w:rsidRPr="00C62941" w:rsidRDefault="002C1538" w:rsidP="00CF26BF">
      <w:pPr>
        <w:widowControl w:val="0"/>
        <w:contextualSpacing/>
        <w:rPr>
          <w:rFonts w:ascii="Arial" w:hAnsi="Arial" w:cs="Arial"/>
          <w:bCs/>
          <w:sz w:val="22"/>
          <w:szCs w:val="22"/>
        </w:rPr>
      </w:pPr>
    </w:p>
    <w:p w14:paraId="1ED9678E" w14:textId="77777777" w:rsidR="002C1538" w:rsidRPr="00C62941" w:rsidRDefault="002C1538" w:rsidP="00CF26BF">
      <w:pPr>
        <w:widowControl w:val="0"/>
        <w:ind w:left="360"/>
        <w:contextualSpacing/>
        <w:rPr>
          <w:rFonts w:ascii="Arial" w:hAnsi="Arial" w:cs="Arial"/>
          <w:bCs/>
          <w:sz w:val="22"/>
          <w:szCs w:val="22"/>
        </w:rPr>
      </w:pPr>
      <w:r w:rsidRPr="00C62941">
        <w:rPr>
          <w:rFonts w:ascii="Arial" w:hAnsi="Arial" w:cs="Arial"/>
          <w:bCs/>
          <w:sz w:val="22"/>
          <w:szCs w:val="22"/>
        </w:rPr>
        <w:t>Furnish an in-sight disconnect switch within view of each motor as specified elsewhere.</w:t>
      </w:r>
    </w:p>
    <w:p w14:paraId="1938CBBC" w14:textId="77777777" w:rsidR="002C1538" w:rsidRPr="00C62941" w:rsidRDefault="002C1538" w:rsidP="00CF26BF">
      <w:pPr>
        <w:widowControl w:val="0"/>
        <w:contextualSpacing/>
        <w:rPr>
          <w:rFonts w:ascii="Arial" w:hAnsi="Arial" w:cs="Arial"/>
          <w:bCs/>
          <w:sz w:val="22"/>
          <w:szCs w:val="22"/>
        </w:rPr>
      </w:pPr>
    </w:p>
    <w:p w14:paraId="0C9B1CC2" w14:textId="1276AAE4" w:rsidR="002C1538" w:rsidRPr="00C62941" w:rsidRDefault="002C1538" w:rsidP="00CF26BF">
      <w:pPr>
        <w:widowControl w:val="0"/>
        <w:ind w:left="360"/>
        <w:contextualSpacing/>
        <w:rPr>
          <w:rFonts w:ascii="Arial" w:hAnsi="Arial" w:cs="Arial"/>
          <w:bCs/>
          <w:sz w:val="22"/>
          <w:szCs w:val="22"/>
        </w:rPr>
      </w:pPr>
      <w:r w:rsidRPr="00C62941">
        <w:rPr>
          <w:rFonts w:ascii="Arial" w:hAnsi="Arial" w:cs="Arial"/>
          <w:bCs/>
          <w:sz w:val="22"/>
          <w:szCs w:val="22"/>
        </w:rPr>
        <w:t>Furnish the motors with a heater.  Ensure the heater is a single-phase, 120</w:t>
      </w:r>
      <w:r w:rsidR="009A6B7D">
        <w:rPr>
          <w:rFonts w:ascii="Arial" w:hAnsi="Arial" w:cs="Arial"/>
          <w:bCs/>
          <w:sz w:val="22"/>
          <w:szCs w:val="22"/>
        </w:rPr>
        <w:t xml:space="preserve"> </w:t>
      </w:r>
      <w:r w:rsidRPr="00C62941">
        <w:rPr>
          <w:rFonts w:ascii="Arial" w:hAnsi="Arial" w:cs="Arial"/>
          <w:bCs/>
          <w:sz w:val="22"/>
          <w:szCs w:val="22"/>
        </w:rPr>
        <w:t xml:space="preserve">V unit suitable for continuous operation under the conditions of installation.  Wire the heater in each motor frame to the </w:t>
      </w:r>
      <w:r w:rsidR="007B6544">
        <w:rPr>
          <w:rFonts w:ascii="Arial" w:hAnsi="Arial" w:cs="Arial"/>
          <w:bCs/>
          <w:sz w:val="22"/>
          <w:szCs w:val="22"/>
        </w:rPr>
        <w:t>N.O.</w:t>
      </w:r>
      <w:r w:rsidRPr="00C62941">
        <w:rPr>
          <w:rFonts w:ascii="Arial" w:hAnsi="Arial" w:cs="Arial"/>
          <w:bCs/>
          <w:sz w:val="22"/>
          <w:szCs w:val="22"/>
        </w:rPr>
        <w:t xml:space="preserve"> auxiliary contact in the corresponding motor disconnect switch.</w:t>
      </w:r>
    </w:p>
    <w:p w14:paraId="4398FC75" w14:textId="77777777" w:rsidR="00982357" w:rsidRPr="00C62941" w:rsidRDefault="00982357" w:rsidP="00CF26BF">
      <w:pPr>
        <w:widowControl w:val="0"/>
        <w:contextualSpacing/>
        <w:rPr>
          <w:rFonts w:ascii="Arial" w:hAnsi="Arial" w:cs="Arial"/>
          <w:bCs/>
          <w:sz w:val="22"/>
          <w:szCs w:val="22"/>
        </w:rPr>
      </w:pPr>
    </w:p>
    <w:p w14:paraId="38F766A0" w14:textId="5FBB0DC6" w:rsidR="00982357" w:rsidRPr="00C62941" w:rsidRDefault="009A6B7D" w:rsidP="00C62941">
      <w:pPr>
        <w:widowControl w:val="0"/>
        <w:ind w:left="360"/>
        <w:rPr>
          <w:rFonts w:ascii="Arial" w:hAnsi="Arial" w:cs="Arial"/>
          <w:sz w:val="22"/>
          <w:szCs w:val="22"/>
        </w:rPr>
      </w:pPr>
      <w:r>
        <w:rPr>
          <w:rFonts w:ascii="Arial" w:hAnsi="Arial" w:cs="Arial"/>
          <w:sz w:val="22"/>
          <w:szCs w:val="22"/>
        </w:rPr>
        <w:t>Ensure</w:t>
      </w:r>
      <w:r w:rsidRPr="00C62941">
        <w:rPr>
          <w:rFonts w:ascii="Arial" w:hAnsi="Arial" w:cs="Arial"/>
          <w:sz w:val="22"/>
          <w:szCs w:val="22"/>
        </w:rPr>
        <w:t xml:space="preserve"> </w:t>
      </w:r>
      <w:r w:rsidR="00982357" w:rsidRPr="00C62941">
        <w:rPr>
          <w:rFonts w:ascii="Arial" w:hAnsi="Arial" w:cs="Arial"/>
          <w:sz w:val="22"/>
          <w:szCs w:val="22"/>
        </w:rPr>
        <w:t xml:space="preserve">each motor is provided by the manufacturer with a heavy mill duty modular magnetic encoder.  Ensure they are of stainless steel and designed for washdown and marine duty.  Ensure they are provided with magnetic sensors that are fully potted, to withstand dirt and liquids, with no moving or wearing parts.  They must have built in diagnostics, with a green light to confirm proper operation and adjustment, and in the event of failure the light changes to red and a remote alarm contact activates.  Ensure they will operate at 5 </w:t>
      </w:r>
      <w:r>
        <w:rPr>
          <w:rFonts w:ascii="Arial" w:hAnsi="Arial" w:cs="Arial"/>
          <w:sz w:val="22"/>
          <w:szCs w:val="22"/>
        </w:rPr>
        <w:t>–</w:t>
      </w:r>
      <w:r w:rsidR="00982357" w:rsidRPr="00C62941">
        <w:rPr>
          <w:rFonts w:ascii="Arial" w:hAnsi="Arial" w:cs="Arial"/>
          <w:sz w:val="22"/>
          <w:szCs w:val="22"/>
        </w:rPr>
        <w:t xml:space="preserve"> 24</w:t>
      </w:r>
      <w:r>
        <w:rPr>
          <w:rFonts w:ascii="Arial" w:hAnsi="Arial" w:cs="Arial"/>
          <w:sz w:val="22"/>
          <w:szCs w:val="22"/>
        </w:rPr>
        <w:t xml:space="preserve"> </w:t>
      </w:r>
      <w:r w:rsidR="00982357" w:rsidRPr="00C62941">
        <w:rPr>
          <w:rFonts w:ascii="Arial" w:hAnsi="Arial" w:cs="Arial"/>
          <w:sz w:val="22"/>
          <w:szCs w:val="22"/>
        </w:rPr>
        <w:t>VDC, 100 milliamperes (mA) no load.  Ensure the output format is A Quad B with Marker (</w:t>
      </w:r>
      <w:proofErr w:type="gramStart"/>
      <w:r w:rsidR="00982357" w:rsidRPr="00C62941">
        <w:rPr>
          <w:rFonts w:ascii="Arial" w:hAnsi="Arial" w:cs="Arial"/>
          <w:sz w:val="22"/>
          <w:szCs w:val="22"/>
        </w:rPr>
        <w:t>A,A</w:t>
      </w:r>
      <w:proofErr w:type="gramEnd"/>
      <w:r w:rsidR="00982357" w:rsidRPr="00C62941">
        <w:rPr>
          <w:rFonts w:ascii="Arial" w:hAnsi="Arial" w:cs="Arial"/>
          <w:sz w:val="22"/>
          <w:szCs w:val="22"/>
        </w:rPr>
        <w:t>–, B,B–, Z,Z–).  Ensure it provides a maximum instantaneous current output of 3000</w:t>
      </w:r>
      <w:r>
        <w:rPr>
          <w:rFonts w:ascii="Arial" w:hAnsi="Arial" w:cs="Arial"/>
          <w:sz w:val="22"/>
          <w:szCs w:val="22"/>
        </w:rPr>
        <w:t xml:space="preserve"> </w:t>
      </w:r>
      <w:r w:rsidR="00982357" w:rsidRPr="00C62941">
        <w:rPr>
          <w:rFonts w:ascii="Arial" w:hAnsi="Arial" w:cs="Arial"/>
          <w:sz w:val="22"/>
          <w:szCs w:val="22"/>
        </w:rPr>
        <w:t xml:space="preserve">mA.  Ensure they provide 1024 pulses per revolution (PPR) output or as recommended by the drive manufacturer.  Ensure the electronics is fully encapsulated and rated Ingress Protection 67.  </w:t>
      </w:r>
      <w:r w:rsidR="00982357" w:rsidRPr="00C62941">
        <w:rPr>
          <w:rFonts w:ascii="Arial" w:hAnsi="Arial" w:cs="Arial"/>
          <w:sz w:val="22"/>
          <w:szCs w:val="22"/>
        </w:rPr>
        <w:lastRenderedPageBreak/>
        <w:t>Ensure they operate at a temperature range of -40 °C to 100 °C (150 °C rotor).  Ensure they are provided with a polyurethane enamel paint to protect against salt spray, mild acids, and bases.</w:t>
      </w:r>
    </w:p>
    <w:p w14:paraId="7DF25B56" w14:textId="77777777" w:rsidR="00982357" w:rsidRPr="00C62941" w:rsidRDefault="00982357" w:rsidP="00CF26BF">
      <w:pPr>
        <w:widowControl w:val="0"/>
        <w:contextualSpacing/>
        <w:rPr>
          <w:rFonts w:ascii="Arial" w:hAnsi="Arial" w:cs="Arial"/>
          <w:bCs/>
          <w:sz w:val="22"/>
          <w:szCs w:val="22"/>
        </w:rPr>
      </w:pPr>
    </w:p>
    <w:bookmarkEnd w:id="135"/>
    <w:p w14:paraId="080C975B" w14:textId="2AAE2CEF" w:rsidR="00C810E9" w:rsidRDefault="009A6B7D">
      <w:pPr>
        <w:widowControl w:val="0"/>
        <w:ind w:left="360"/>
        <w:rPr>
          <w:rFonts w:ascii="Arial" w:hAnsi="Arial" w:cs="Arial"/>
          <w:sz w:val="22"/>
          <w:szCs w:val="22"/>
        </w:rPr>
      </w:pPr>
      <w:r>
        <w:rPr>
          <w:rFonts w:ascii="Arial" w:hAnsi="Arial" w:cs="Arial"/>
          <w:sz w:val="22"/>
          <w:szCs w:val="22"/>
        </w:rPr>
        <w:t>Ensure t</w:t>
      </w:r>
      <w:r w:rsidR="00C810E9" w:rsidRPr="00C62941">
        <w:rPr>
          <w:rFonts w:ascii="Arial" w:hAnsi="Arial" w:cs="Arial"/>
          <w:sz w:val="22"/>
          <w:szCs w:val="22"/>
        </w:rPr>
        <w:t xml:space="preserve">he motors </w:t>
      </w:r>
      <w:r>
        <w:rPr>
          <w:rFonts w:ascii="Arial" w:hAnsi="Arial" w:cs="Arial"/>
          <w:sz w:val="22"/>
          <w:szCs w:val="22"/>
        </w:rPr>
        <w:t>ar</w:t>
      </w:r>
      <w:r w:rsidR="00C810E9" w:rsidRPr="00C62941">
        <w:rPr>
          <w:rFonts w:ascii="Arial" w:hAnsi="Arial" w:cs="Arial"/>
          <w:sz w:val="22"/>
          <w:szCs w:val="22"/>
        </w:rPr>
        <w:t xml:space="preserve">e designed and manufactured in the United States of America. </w:t>
      </w:r>
      <w:bookmarkStart w:id="136" w:name="_Hlk25308652"/>
      <w:r>
        <w:rPr>
          <w:rFonts w:ascii="Arial" w:hAnsi="Arial" w:cs="Arial"/>
          <w:sz w:val="22"/>
          <w:szCs w:val="22"/>
        </w:rPr>
        <w:t xml:space="preserve"> </w:t>
      </w:r>
      <w:r w:rsidR="00683601" w:rsidRPr="00C62941">
        <w:rPr>
          <w:rFonts w:ascii="Arial" w:hAnsi="Arial" w:cs="Arial"/>
          <w:sz w:val="22"/>
          <w:szCs w:val="22"/>
        </w:rPr>
        <w:t xml:space="preserve">All motors steel </w:t>
      </w:r>
      <w:r w:rsidR="00170B1B" w:rsidRPr="00C62941">
        <w:rPr>
          <w:rFonts w:ascii="Arial" w:hAnsi="Arial" w:cs="Arial"/>
          <w:sz w:val="22"/>
          <w:szCs w:val="22"/>
        </w:rPr>
        <w:t>will</w:t>
      </w:r>
      <w:r w:rsidR="00683601" w:rsidRPr="00C62941">
        <w:rPr>
          <w:rFonts w:ascii="Arial" w:hAnsi="Arial" w:cs="Arial"/>
          <w:sz w:val="22"/>
          <w:szCs w:val="22"/>
        </w:rPr>
        <w:t xml:space="preserve"> be locally sourced and certified in accordance with all Buy America requirements</w:t>
      </w:r>
      <w:bookmarkEnd w:id="136"/>
      <w:r w:rsidR="00683601" w:rsidRPr="00C62941">
        <w:rPr>
          <w:rFonts w:ascii="Arial" w:hAnsi="Arial" w:cs="Arial"/>
          <w:sz w:val="22"/>
          <w:szCs w:val="22"/>
        </w:rPr>
        <w:t xml:space="preserve">. </w:t>
      </w:r>
      <w:r>
        <w:rPr>
          <w:rFonts w:ascii="Arial" w:hAnsi="Arial" w:cs="Arial"/>
          <w:sz w:val="22"/>
          <w:szCs w:val="22"/>
        </w:rPr>
        <w:t xml:space="preserve"> Ensure a</w:t>
      </w:r>
      <w:r w:rsidR="00C810E9" w:rsidRPr="00C62941">
        <w:rPr>
          <w:rFonts w:ascii="Arial" w:hAnsi="Arial" w:cs="Arial"/>
          <w:sz w:val="22"/>
          <w:szCs w:val="22"/>
        </w:rPr>
        <w:t xml:space="preserve">ll motors </w:t>
      </w:r>
      <w:r>
        <w:rPr>
          <w:rFonts w:ascii="Arial" w:hAnsi="Arial" w:cs="Arial"/>
          <w:sz w:val="22"/>
          <w:szCs w:val="22"/>
        </w:rPr>
        <w:t>ar</w:t>
      </w:r>
      <w:r w:rsidR="00C810E9" w:rsidRPr="00C62941">
        <w:rPr>
          <w:rFonts w:ascii="Arial" w:hAnsi="Arial" w:cs="Arial"/>
          <w:sz w:val="22"/>
          <w:szCs w:val="22"/>
        </w:rPr>
        <w:t>e manufactured to the following standards:</w:t>
      </w:r>
    </w:p>
    <w:p w14:paraId="4375DD75" w14:textId="77777777" w:rsidR="009A6B7D" w:rsidRPr="00C62941" w:rsidRDefault="009A6B7D" w:rsidP="00CF26BF">
      <w:pPr>
        <w:widowControl w:val="0"/>
        <w:rPr>
          <w:rFonts w:ascii="Arial" w:hAnsi="Arial" w:cs="Arial"/>
          <w:sz w:val="22"/>
          <w:szCs w:val="22"/>
        </w:rPr>
      </w:pPr>
    </w:p>
    <w:p w14:paraId="661727DE" w14:textId="2A54569D" w:rsidR="00C810E9" w:rsidRPr="00CF26BF" w:rsidRDefault="00E81255" w:rsidP="00CF26BF">
      <w:pPr>
        <w:widowControl w:val="0"/>
        <w:ind w:left="720" w:firstLine="360"/>
        <w:rPr>
          <w:rFonts w:cs="Arial"/>
          <w:sz w:val="22"/>
          <w:szCs w:val="22"/>
        </w:rPr>
      </w:pPr>
      <w:r w:rsidRPr="00CF26BF">
        <w:rPr>
          <w:rFonts w:ascii="Arial" w:hAnsi="Arial" w:cs="Arial"/>
          <w:sz w:val="22"/>
          <w:szCs w:val="22"/>
        </w:rPr>
        <w:t>A.</w:t>
      </w:r>
      <w:r w:rsidRPr="00CF26BF">
        <w:rPr>
          <w:rFonts w:ascii="Arial" w:hAnsi="Arial" w:cs="Arial"/>
          <w:sz w:val="22"/>
          <w:szCs w:val="22"/>
        </w:rPr>
        <w:tab/>
      </w:r>
      <w:r w:rsidR="00C810E9" w:rsidRPr="00CF26BF">
        <w:rPr>
          <w:rFonts w:ascii="Arial" w:hAnsi="Arial" w:cs="Arial"/>
          <w:sz w:val="22"/>
          <w:szCs w:val="22"/>
        </w:rPr>
        <w:t>IEEE Marine Standards No. 45.</w:t>
      </w:r>
    </w:p>
    <w:p w14:paraId="6E281AB0" w14:textId="77777777" w:rsidR="009A6B7D" w:rsidRPr="00CF26BF" w:rsidRDefault="009A6B7D" w:rsidP="00CF26BF">
      <w:pPr>
        <w:widowControl w:val="0"/>
        <w:rPr>
          <w:rFonts w:cs="Arial"/>
          <w:sz w:val="22"/>
          <w:szCs w:val="22"/>
        </w:rPr>
      </w:pPr>
    </w:p>
    <w:p w14:paraId="21615720" w14:textId="0895732C" w:rsidR="00C810E9" w:rsidRPr="00CF26BF" w:rsidRDefault="00E81255" w:rsidP="00CF26BF">
      <w:pPr>
        <w:widowControl w:val="0"/>
        <w:ind w:left="720" w:firstLine="360"/>
        <w:rPr>
          <w:rFonts w:cs="Arial"/>
          <w:sz w:val="22"/>
          <w:szCs w:val="22"/>
        </w:rPr>
      </w:pPr>
      <w:r w:rsidRPr="00CF26BF">
        <w:rPr>
          <w:rFonts w:ascii="Arial" w:hAnsi="Arial" w:cs="Arial"/>
          <w:sz w:val="22"/>
          <w:szCs w:val="22"/>
        </w:rPr>
        <w:t>B.</w:t>
      </w:r>
      <w:r w:rsidRPr="00CF26BF">
        <w:rPr>
          <w:rFonts w:ascii="Arial" w:hAnsi="Arial" w:cs="Arial"/>
          <w:sz w:val="22"/>
          <w:szCs w:val="22"/>
        </w:rPr>
        <w:tab/>
      </w:r>
      <w:r w:rsidR="00C810E9" w:rsidRPr="00CF26BF">
        <w:rPr>
          <w:rFonts w:ascii="Arial" w:hAnsi="Arial" w:cs="Arial"/>
          <w:sz w:val="22"/>
          <w:szCs w:val="22"/>
        </w:rPr>
        <w:t>American Bureau of Shipping (A.B.S.)</w:t>
      </w:r>
      <w:r w:rsidR="00031314">
        <w:rPr>
          <w:rFonts w:ascii="Arial" w:hAnsi="Arial" w:cs="Arial"/>
          <w:sz w:val="22"/>
          <w:szCs w:val="22"/>
        </w:rPr>
        <w:t>.</w:t>
      </w:r>
    </w:p>
    <w:p w14:paraId="113915FA" w14:textId="77777777" w:rsidR="009A6B7D" w:rsidRPr="00CF26BF" w:rsidRDefault="009A6B7D" w:rsidP="00CF26BF">
      <w:pPr>
        <w:widowControl w:val="0"/>
        <w:rPr>
          <w:rFonts w:cs="Arial"/>
          <w:sz w:val="22"/>
          <w:szCs w:val="22"/>
        </w:rPr>
      </w:pPr>
    </w:p>
    <w:p w14:paraId="2E583A8C" w14:textId="5E8AE326" w:rsidR="00C810E9" w:rsidRPr="00CF26BF" w:rsidRDefault="00E81255" w:rsidP="00CF26BF">
      <w:pPr>
        <w:widowControl w:val="0"/>
        <w:ind w:left="720" w:firstLine="360"/>
        <w:rPr>
          <w:rFonts w:cs="Arial"/>
          <w:sz w:val="22"/>
          <w:szCs w:val="22"/>
        </w:rPr>
      </w:pPr>
      <w:r w:rsidRPr="00CF26BF">
        <w:rPr>
          <w:rFonts w:ascii="Arial" w:hAnsi="Arial" w:cs="Arial"/>
          <w:sz w:val="22"/>
          <w:szCs w:val="22"/>
        </w:rPr>
        <w:t>C.</w:t>
      </w:r>
      <w:r w:rsidRPr="00CF26BF">
        <w:rPr>
          <w:rFonts w:ascii="Arial" w:hAnsi="Arial" w:cs="Arial"/>
          <w:sz w:val="22"/>
          <w:szCs w:val="22"/>
        </w:rPr>
        <w:tab/>
      </w:r>
      <w:r w:rsidR="00C810E9" w:rsidRPr="00CF26BF">
        <w:rPr>
          <w:rFonts w:ascii="Arial" w:hAnsi="Arial" w:cs="Arial"/>
          <w:sz w:val="22"/>
          <w:szCs w:val="22"/>
        </w:rPr>
        <w:t>U.S. Coast Guard Inspection Service.</w:t>
      </w:r>
    </w:p>
    <w:p w14:paraId="62EB4657" w14:textId="77777777" w:rsidR="009A6B7D" w:rsidRPr="00CF26BF" w:rsidRDefault="009A6B7D" w:rsidP="00CF26BF">
      <w:pPr>
        <w:widowControl w:val="0"/>
        <w:rPr>
          <w:rFonts w:ascii="Arial" w:hAnsi="Arial" w:cs="Arial"/>
          <w:sz w:val="22"/>
          <w:szCs w:val="22"/>
        </w:rPr>
      </w:pPr>
    </w:p>
    <w:p w14:paraId="09CAD11F" w14:textId="1283BCB6" w:rsidR="00C810E9" w:rsidRPr="00C62941" w:rsidRDefault="00C810E9" w:rsidP="00CF26BF">
      <w:pPr>
        <w:widowControl w:val="0"/>
        <w:ind w:left="360"/>
        <w:rPr>
          <w:rFonts w:ascii="Arial" w:hAnsi="Arial" w:cs="Arial"/>
          <w:sz w:val="22"/>
          <w:szCs w:val="22"/>
        </w:rPr>
      </w:pPr>
      <w:r w:rsidRPr="00C62941">
        <w:rPr>
          <w:rFonts w:ascii="Arial" w:hAnsi="Arial" w:cs="Arial"/>
          <w:sz w:val="22"/>
          <w:szCs w:val="22"/>
        </w:rPr>
        <w:t>Modifications needed to meet the requirements of these specifications are as follows:</w:t>
      </w:r>
    </w:p>
    <w:p w14:paraId="4A9AB83A" w14:textId="77777777" w:rsidR="009A6B7D" w:rsidRPr="00CF26BF" w:rsidRDefault="009A6B7D" w:rsidP="00CF26BF">
      <w:pPr>
        <w:widowControl w:val="0"/>
        <w:rPr>
          <w:rFonts w:cs="Arial"/>
          <w:sz w:val="22"/>
          <w:szCs w:val="22"/>
        </w:rPr>
      </w:pPr>
    </w:p>
    <w:p w14:paraId="44C557F2" w14:textId="204730B6" w:rsidR="00C810E9" w:rsidRPr="00CF26BF" w:rsidRDefault="00E81255" w:rsidP="00CF26BF">
      <w:pPr>
        <w:widowControl w:val="0"/>
        <w:ind w:left="720" w:firstLine="360"/>
        <w:rPr>
          <w:rFonts w:cs="Arial"/>
          <w:sz w:val="22"/>
          <w:szCs w:val="22"/>
        </w:rPr>
      </w:pPr>
      <w:r w:rsidRPr="00CF26BF">
        <w:rPr>
          <w:rFonts w:ascii="Arial" w:hAnsi="Arial" w:cs="Arial"/>
          <w:sz w:val="22"/>
          <w:szCs w:val="22"/>
        </w:rPr>
        <w:t>A.</w:t>
      </w:r>
      <w:r w:rsidRPr="00CF26BF">
        <w:rPr>
          <w:rFonts w:ascii="Arial" w:hAnsi="Arial" w:cs="Arial"/>
          <w:sz w:val="22"/>
          <w:szCs w:val="22"/>
        </w:rPr>
        <w:tab/>
      </w:r>
      <w:r w:rsidR="00C810E9" w:rsidRPr="00CF26BF">
        <w:rPr>
          <w:rFonts w:ascii="Arial" w:hAnsi="Arial" w:cs="Arial"/>
          <w:sz w:val="22"/>
          <w:szCs w:val="22"/>
        </w:rPr>
        <w:t xml:space="preserve">Double </w:t>
      </w:r>
      <w:r w:rsidR="00031314">
        <w:rPr>
          <w:rFonts w:ascii="Arial" w:hAnsi="Arial" w:cs="Arial"/>
          <w:sz w:val="22"/>
          <w:szCs w:val="22"/>
        </w:rPr>
        <w:t>s</w:t>
      </w:r>
      <w:r w:rsidR="00031314" w:rsidRPr="00CF26BF">
        <w:rPr>
          <w:rFonts w:ascii="Arial" w:hAnsi="Arial" w:cs="Arial"/>
          <w:sz w:val="22"/>
          <w:szCs w:val="22"/>
        </w:rPr>
        <w:t xml:space="preserve">ealed </w:t>
      </w:r>
      <w:r w:rsidR="00C810E9" w:rsidRPr="00CF26BF">
        <w:rPr>
          <w:rFonts w:ascii="Arial" w:hAnsi="Arial" w:cs="Arial"/>
          <w:sz w:val="22"/>
          <w:szCs w:val="22"/>
        </w:rPr>
        <w:t>ball bearings</w:t>
      </w:r>
      <w:r w:rsidR="00031314">
        <w:rPr>
          <w:rFonts w:ascii="Arial" w:hAnsi="Arial" w:cs="Arial"/>
          <w:sz w:val="22"/>
          <w:szCs w:val="22"/>
        </w:rPr>
        <w:t>.</w:t>
      </w:r>
    </w:p>
    <w:p w14:paraId="7B2DBE97" w14:textId="77777777" w:rsidR="009A6B7D" w:rsidRPr="00CF26BF" w:rsidRDefault="009A6B7D" w:rsidP="00CF26BF">
      <w:pPr>
        <w:widowControl w:val="0"/>
        <w:rPr>
          <w:rFonts w:cs="Arial"/>
          <w:sz w:val="22"/>
          <w:szCs w:val="22"/>
        </w:rPr>
      </w:pPr>
    </w:p>
    <w:p w14:paraId="61CBB5E7" w14:textId="4F764F10" w:rsidR="00C810E9" w:rsidRPr="00CF26BF" w:rsidRDefault="00E81255" w:rsidP="00CF26BF">
      <w:pPr>
        <w:widowControl w:val="0"/>
        <w:ind w:left="720" w:firstLine="360"/>
        <w:rPr>
          <w:rFonts w:cs="Arial"/>
          <w:sz w:val="22"/>
          <w:szCs w:val="22"/>
        </w:rPr>
      </w:pPr>
      <w:r w:rsidRPr="00CF26BF">
        <w:rPr>
          <w:rFonts w:ascii="Arial" w:hAnsi="Arial" w:cs="Arial"/>
          <w:sz w:val="22"/>
          <w:szCs w:val="22"/>
        </w:rPr>
        <w:t>B.</w:t>
      </w:r>
      <w:r w:rsidRPr="00CF26BF">
        <w:rPr>
          <w:rFonts w:ascii="Arial" w:hAnsi="Arial" w:cs="Arial"/>
          <w:sz w:val="22"/>
          <w:szCs w:val="22"/>
        </w:rPr>
        <w:tab/>
      </w:r>
      <w:r w:rsidR="00C810E9" w:rsidRPr="00CF26BF">
        <w:rPr>
          <w:rFonts w:ascii="Arial" w:hAnsi="Arial" w:cs="Arial"/>
          <w:sz w:val="22"/>
          <w:szCs w:val="22"/>
        </w:rPr>
        <w:t>Seal all joints and eye bolt holes</w:t>
      </w:r>
      <w:r w:rsidR="00031314">
        <w:rPr>
          <w:rFonts w:ascii="Arial" w:hAnsi="Arial" w:cs="Arial"/>
          <w:sz w:val="22"/>
          <w:szCs w:val="22"/>
        </w:rPr>
        <w:t>.</w:t>
      </w:r>
    </w:p>
    <w:p w14:paraId="1735DD63" w14:textId="77777777" w:rsidR="009A6B7D" w:rsidRPr="00CF26BF" w:rsidRDefault="009A6B7D" w:rsidP="00CF26BF">
      <w:pPr>
        <w:widowControl w:val="0"/>
        <w:rPr>
          <w:rFonts w:cs="Arial"/>
          <w:sz w:val="22"/>
          <w:szCs w:val="22"/>
        </w:rPr>
      </w:pPr>
    </w:p>
    <w:p w14:paraId="5F0E5AB3" w14:textId="6624762E" w:rsidR="00C810E9" w:rsidRPr="00CF26BF" w:rsidRDefault="00E81255" w:rsidP="00CF26BF">
      <w:pPr>
        <w:widowControl w:val="0"/>
        <w:ind w:left="720" w:firstLine="360"/>
        <w:rPr>
          <w:rFonts w:cs="Arial"/>
          <w:sz w:val="22"/>
          <w:szCs w:val="22"/>
        </w:rPr>
      </w:pPr>
      <w:r w:rsidRPr="00CF26BF">
        <w:rPr>
          <w:rFonts w:ascii="Arial" w:hAnsi="Arial" w:cs="Arial"/>
          <w:sz w:val="22"/>
          <w:szCs w:val="22"/>
        </w:rPr>
        <w:t>C.</w:t>
      </w:r>
      <w:r w:rsidRPr="00CF26BF">
        <w:rPr>
          <w:rFonts w:ascii="Arial" w:hAnsi="Arial" w:cs="Arial"/>
          <w:sz w:val="22"/>
          <w:szCs w:val="22"/>
        </w:rPr>
        <w:tab/>
      </w:r>
      <w:r w:rsidR="00C810E9" w:rsidRPr="00CF26BF">
        <w:rPr>
          <w:rFonts w:ascii="Arial" w:hAnsi="Arial" w:cs="Arial"/>
          <w:sz w:val="22"/>
          <w:szCs w:val="22"/>
        </w:rPr>
        <w:t>Sealed leads in terminal box</w:t>
      </w:r>
      <w:r w:rsidR="00031314">
        <w:rPr>
          <w:rFonts w:ascii="Arial" w:hAnsi="Arial" w:cs="Arial"/>
          <w:sz w:val="22"/>
          <w:szCs w:val="22"/>
        </w:rPr>
        <w:t>.</w:t>
      </w:r>
    </w:p>
    <w:p w14:paraId="796B4724" w14:textId="77777777" w:rsidR="009A6B7D" w:rsidRPr="00CF26BF" w:rsidRDefault="009A6B7D" w:rsidP="00CF26BF">
      <w:pPr>
        <w:widowControl w:val="0"/>
        <w:rPr>
          <w:rFonts w:cs="Arial"/>
          <w:sz w:val="22"/>
          <w:szCs w:val="22"/>
        </w:rPr>
      </w:pPr>
    </w:p>
    <w:p w14:paraId="44BA6190" w14:textId="1FD6A82B" w:rsidR="00C810E9" w:rsidRPr="00CF26BF" w:rsidRDefault="00E81255" w:rsidP="00CF26BF">
      <w:pPr>
        <w:widowControl w:val="0"/>
        <w:ind w:left="720" w:firstLine="360"/>
        <w:rPr>
          <w:rFonts w:cs="Arial"/>
          <w:sz w:val="22"/>
          <w:szCs w:val="22"/>
        </w:rPr>
      </w:pPr>
      <w:r w:rsidRPr="00CF26BF">
        <w:rPr>
          <w:rFonts w:ascii="Arial" w:hAnsi="Arial" w:cs="Arial"/>
          <w:sz w:val="22"/>
          <w:szCs w:val="22"/>
        </w:rPr>
        <w:t>D.</w:t>
      </w:r>
      <w:r w:rsidRPr="00CF26BF">
        <w:rPr>
          <w:rFonts w:ascii="Arial" w:hAnsi="Arial" w:cs="Arial"/>
          <w:sz w:val="22"/>
          <w:szCs w:val="22"/>
        </w:rPr>
        <w:tab/>
      </w:r>
      <w:r w:rsidR="00C810E9" w:rsidRPr="00CF26BF">
        <w:rPr>
          <w:rFonts w:ascii="Arial" w:hAnsi="Arial" w:cs="Arial"/>
          <w:sz w:val="22"/>
          <w:szCs w:val="22"/>
        </w:rPr>
        <w:t>Shaft seals</w:t>
      </w:r>
      <w:r w:rsidR="00031314">
        <w:rPr>
          <w:rFonts w:ascii="Arial" w:hAnsi="Arial" w:cs="Arial"/>
          <w:sz w:val="22"/>
          <w:szCs w:val="22"/>
        </w:rPr>
        <w:t>.</w:t>
      </w:r>
    </w:p>
    <w:p w14:paraId="77E2EFD8" w14:textId="77777777" w:rsidR="009A6B7D" w:rsidRPr="00CF26BF" w:rsidRDefault="009A6B7D" w:rsidP="00CF26BF">
      <w:pPr>
        <w:widowControl w:val="0"/>
        <w:rPr>
          <w:rFonts w:cs="Arial"/>
          <w:sz w:val="22"/>
          <w:szCs w:val="22"/>
        </w:rPr>
      </w:pPr>
    </w:p>
    <w:p w14:paraId="3D3DB7AA" w14:textId="08FE2ADA" w:rsidR="00C810E9" w:rsidRPr="00CF26BF" w:rsidRDefault="00E81255" w:rsidP="00CF26BF">
      <w:pPr>
        <w:widowControl w:val="0"/>
        <w:ind w:left="720" w:firstLine="360"/>
        <w:rPr>
          <w:rFonts w:cs="Arial"/>
          <w:sz w:val="22"/>
          <w:szCs w:val="22"/>
        </w:rPr>
      </w:pPr>
      <w:r w:rsidRPr="00CF26BF">
        <w:rPr>
          <w:rFonts w:ascii="Arial" w:hAnsi="Arial" w:cs="Arial"/>
          <w:sz w:val="22"/>
          <w:szCs w:val="22"/>
        </w:rPr>
        <w:t>E.</w:t>
      </w:r>
      <w:r w:rsidRPr="00CF26BF">
        <w:rPr>
          <w:rFonts w:ascii="Arial" w:hAnsi="Arial" w:cs="Arial"/>
          <w:sz w:val="22"/>
          <w:szCs w:val="22"/>
        </w:rPr>
        <w:tab/>
      </w:r>
      <w:r w:rsidR="00C810E9" w:rsidRPr="00CF26BF">
        <w:rPr>
          <w:rFonts w:ascii="Arial" w:hAnsi="Arial" w:cs="Arial"/>
          <w:sz w:val="22"/>
          <w:szCs w:val="22"/>
        </w:rPr>
        <w:t>Removable drain plugs</w:t>
      </w:r>
      <w:r w:rsidR="00031314">
        <w:rPr>
          <w:rFonts w:ascii="Arial" w:hAnsi="Arial" w:cs="Arial"/>
          <w:sz w:val="22"/>
          <w:szCs w:val="22"/>
        </w:rPr>
        <w:t>.</w:t>
      </w:r>
    </w:p>
    <w:p w14:paraId="5DC0ED4C" w14:textId="77777777" w:rsidR="009A6B7D" w:rsidRPr="00CF26BF" w:rsidRDefault="009A6B7D" w:rsidP="00CF26BF">
      <w:pPr>
        <w:widowControl w:val="0"/>
        <w:rPr>
          <w:rFonts w:cs="Arial"/>
          <w:sz w:val="22"/>
          <w:szCs w:val="22"/>
        </w:rPr>
      </w:pPr>
    </w:p>
    <w:p w14:paraId="03BBD33F" w14:textId="5F760B17" w:rsidR="00C810E9" w:rsidRPr="00CF26BF" w:rsidRDefault="00E81255" w:rsidP="00CF26BF">
      <w:pPr>
        <w:widowControl w:val="0"/>
        <w:ind w:left="720" w:firstLine="360"/>
        <w:rPr>
          <w:rFonts w:cs="Arial"/>
          <w:sz w:val="22"/>
          <w:szCs w:val="22"/>
        </w:rPr>
      </w:pPr>
      <w:r w:rsidRPr="00CF26BF">
        <w:rPr>
          <w:rFonts w:ascii="Arial" w:hAnsi="Arial" w:cs="Arial"/>
          <w:sz w:val="22"/>
          <w:szCs w:val="22"/>
        </w:rPr>
        <w:t>F.</w:t>
      </w:r>
      <w:r w:rsidRPr="00CF26BF">
        <w:rPr>
          <w:rFonts w:ascii="Arial" w:hAnsi="Arial" w:cs="Arial"/>
          <w:sz w:val="22"/>
          <w:szCs w:val="22"/>
        </w:rPr>
        <w:tab/>
      </w:r>
      <w:r w:rsidR="00C810E9" w:rsidRPr="00CF26BF">
        <w:rPr>
          <w:rFonts w:ascii="Arial" w:hAnsi="Arial" w:cs="Arial"/>
          <w:sz w:val="22"/>
          <w:szCs w:val="22"/>
        </w:rPr>
        <w:t>Final coat of epoxy paint</w:t>
      </w:r>
      <w:r w:rsidR="00031314">
        <w:rPr>
          <w:rFonts w:ascii="Arial" w:hAnsi="Arial" w:cs="Arial"/>
          <w:sz w:val="22"/>
          <w:szCs w:val="22"/>
        </w:rPr>
        <w:t>.</w:t>
      </w:r>
    </w:p>
    <w:p w14:paraId="394933BC" w14:textId="77777777" w:rsidR="009A6B7D" w:rsidRPr="00CF26BF" w:rsidRDefault="009A6B7D" w:rsidP="00CF26BF">
      <w:pPr>
        <w:widowControl w:val="0"/>
        <w:rPr>
          <w:rFonts w:cs="Arial"/>
          <w:sz w:val="22"/>
          <w:szCs w:val="22"/>
        </w:rPr>
      </w:pPr>
    </w:p>
    <w:p w14:paraId="57A3CD3C" w14:textId="0F548A45" w:rsidR="00C810E9" w:rsidRPr="00CF26BF" w:rsidRDefault="00E81255" w:rsidP="00CF26BF">
      <w:pPr>
        <w:widowControl w:val="0"/>
        <w:ind w:left="720" w:firstLine="360"/>
        <w:rPr>
          <w:rFonts w:cs="Arial"/>
          <w:sz w:val="22"/>
          <w:szCs w:val="22"/>
        </w:rPr>
      </w:pPr>
      <w:r w:rsidRPr="00CF26BF">
        <w:rPr>
          <w:rFonts w:ascii="Arial" w:hAnsi="Arial" w:cs="Arial"/>
          <w:sz w:val="22"/>
          <w:szCs w:val="22"/>
        </w:rPr>
        <w:t>G.</w:t>
      </w:r>
      <w:r w:rsidRPr="00CF26BF">
        <w:rPr>
          <w:rFonts w:ascii="Arial" w:hAnsi="Arial" w:cs="Arial"/>
          <w:sz w:val="22"/>
          <w:szCs w:val="22"/>
        </w:rPr>
        <w:tab/>
      </w:r>
      <w:r w:rsidR="00C810E9" w:rsidRPr="00CF26BF">
        <w:rPr>
          <w:rFonts w:ascii="Arial" w:hAnsi="Arial" w:cs="Arial"/>
          <w:sz w:val="22"/>
          <w:szCs w:val="22"/>
        </w:rPr>
        <w:t>Corrosion resistant coating - rotor and stator laminations.</w:t>
      </w:r>
    </w:p>
    <w:p w14:paraId="0B24095C" w14:textId="77777777" w:rsidR="009A6B7D" w:rsidRPr="00CF26BF" w:rsidRDefault="009A6B7D" w:rsidP="00CF26BF">
      <w:pPr>
        <w:widowControl w:val="0"/>
        <w:rPr>
          <w:rFonts w:cs="Arial"/>
          <w:sz w:val="22"/>
          <w:szCs w:val="22"/>
        </w:rPr>
      </w:pPr>
    </w:p>
    <w:p w14:paraId="42055D39" w14:textId="6B7BE599" w:rsidR="00C810E9" w:rsidRPr="00CF26BF" w:rsidRDefault="00E81255" w:rsidP="00CF26BF">
      <w:pPr>
        <w:widowControl w:val="0"/>
        <w:ind w:left="720" w:firstLine="360"/>
        <w:rPr>
          <w:rFonts w:cs="Arial"/>
          <w:sz w:val="22"/>
          <w:szCs w:val="22"/>
        </w:rPr>
      </w:pPr>
      <w:r w:rsidRPr="00CF26BF">
        <w:rPr>
          <w:rFonts w:ascii="Arial" w:hAnsi="Arial" w:cs="Arial"/>
          <w:sz w:val="22"/>
          <w:szCs w:val="22"/>
        </w:rPr>
        <w:t>H.</w:t>
      </w:r>
      <w:r w:rsidRPr="00CF26BF">
        <w:rPr>
          <w:rFonts w:ascii="Arial" w:hAnsi="Arial" w:cs="Arial"/>
          <w:sz w:val="22"/>
          <w:szCs w:val="22"/>
        </w:rPr>
        <w:tab/>
      </w:r>
      <w:r w:rsidR="00C810E9" w:rsidRPr="00CF26BF">
        <w:rPr>
          <w:rFonts w:ascii="Arial" w:hAnsi="Arial" w:cs="Arial"/>
          <w:sz w:val="22"/>
          <w:szCs w:val="22"/>
        </w:rPr>
        <w:t>Stainless steel and/or mylar nameplate.</w:t>
      </w:r>
    </w:p>
    <w:p w14:paraId="5CAFEDA8" w14:textId="77777777" w:rsidR="009A6B7D" w:rsidRPr="00CF26BF" w:rsidRDefault="009A6B7D" w:rsidP="00CF26BF">
      <w:pPr>
        <w:widowControl w:val="0"/>
        <w:rPr>
          <w:rFonts w:cs="Arial"/>
          <w:sz w:val="22"/>
          <w:szCs w:val="22"/>
        </w:rPr>
      </w:pPr>
    </w:p>
    <w:p w14:paraId="62D63928" w14:textId="17CDF1AF" w:rsidR="00C810E9" w:rsidRPr="00CF26BF" w:rsidRDefault="00E81255" w:rsidP="00CF26BF">
      <w:pPr>
        <w:widowControl w:val="0"/>
        <w:ind w:left="720" w:firstLine="360"/>
        <w:rPr>
          <w:rFonts w:cs="Arial"/>
          <w:sz w:val="22"/>
          <w:szCs w:val="22"/>
        </w:rPr>
      </w:pPr>
      <w:r w:rsidRPr="00CF26BF">
        <w:rPr>
          <w:rFonts w:ascii="Arial" w:hAnsi="Arial" w:cs="Arial"/>
          <w:sz w:val="22"/>
          <w:szCs w:val="22"/>
        </w:rPr>
        <w:t>I.</w:t>
      </w:r>
      <w:r w:rsidRPr="00CF26BF">
        <w:rPr>
          <w:rFonts w:ascii="Arial" w:hAnsi="Arial" w:cs="Arial"/>
          <w:sz w:val="22"/>
          <w:szCs w:val="22"/>
        </w:rPr>
        <w:tab/>
      </w:r>
      <w:r w:rsidR="00C810E9" w:rsidRPr="00CF26BF">
        <w:rPr>
          <w:rFonts w:ascii="Arial" w:hAnsi="Arial" w:cs="Arial"/>
          <w:sz w:val="22"/>
          <w:szCs w:val="22"/>
        </w:rPr>
        <w:t xml:space="preserve">Class H insulation. </w:t>
      </w:r>
      <w:r w:rsidR="00031314">
        <w:rPr>
          <w:rFonts w:ascii="Arial" w:hAnsi="Arial" w:cs="Arial"/>
          <w:sz w:val="22"/>
          <w:szCs w:val="22"/>
        </w:rPr>
        <w:t xml:space="preserve"> </w:t>
      </w:r>
      <w:r w:rsidR="00C810E9" w:rsidRPr="00CF26BF">
        <w:rPr>
          <w:rFonts w:ascii="Arial" w:hAnsi="Arial" w:cs="Arial"/>
          <w:sz w:val="22"/>
          <w:szCs w:val="22"/>
        </w:rPr>
        <w:t>Includes protection against fungus growth per MIL-V­173B.</w:t>
      </w:r>
    </w:p>
    <w:p w14:paraId="728C4AA4" w14:textId="77777777" w:rsidR="009A6B7D" w:rsidRDefault="009A6B7D" w:rsidP="00CF26BF">
      <w:pPr>
        <w:widowControl w:val="0"/>
        <w:rPr>
          <w:rFonts w:ascii="Arial" w:hAnsi="Arial" w:cs="Arial"/>
          <w:sz w:val="22"/>
          <w:szCs w:val="22"/>
        </w:rPr>
      </w:pPr>
    </w:p>
    <w:p w14:paraId="4F5BB17C" w14:textId="0B093F02" w:rsidR="00C810E9" w:rsidRDefault="00031314">
      <w:pPr>
        <w:widowControl w:val="0"/>
        <w:ind w:left="360"/>
        <w:rPr>
          <w:rFonts w:ascii="Arial" w:hAnsi="Arial" w:cs="Arial"/>
          <w:sz w:val="22"/>
          <w:szCs w:val="22"/>
        </w:rPr>
      </w:pPr>
      <w:r>
        <w:rPr>
          <w:rFonts w:ascii="Arial" w:hAnsi="Arial" w:cs="Arial"/>
          <w:sz w:val="22"/>
          <w:szCs w:val="22"/>
        </w:rPr>
        <w:t>Ensure t</w:t>
      </w:r>
      <w:r w:rsidR="00C810E9" w:rsidRPr="00C62941">
        <w:rPr>
          <w:rFonts w:ascii="Arial" w:hAnsi="Arial" w:cs="Arial"/>
          <w:sz w:val="22"/>
          <w:szCs w:val="22"/>
        </w:rPr>
        <w:t xml:space="preserve">he motor frames </w:t>
      </w:r>
      <w:r>
        <w:rPr>
          <w:rFonts w:ascii="Arial" w:hAnsi="Arial" w:cs="Arial"/>
          <w:sz w:val="22"/>
          <w:szCs w:val="22"/>
        </w:rPr>
        <w:t>ar</w:t>
      </w:r>
      <w:r w:rsidR="00C810E9" w:rsidRPr="00C62941">
        <w:rPr>
          <w:rFonts w:ascii="Arial" w:hAnsi="Arial" w:cs="Arial"/>
          <w:sz w:val="22"/>
          <w:szCs w:val="22"/>
        </w:rPr>
        <w:t xml:space="preserve">e finished with a corrosion-resistant paint or coating. </w:t>
      </w:r>
      <w:r>
        <w:rPr>
          <w:rFonts w:ascii="Arial" w:hAnsi="Arial" w:cs="Arial"/>
          <w:sz w:val="22"/>
          <w:szCs w:val="22"/>
        </w:rPr>
        <w:t xml:space="preserve"> </w:t>
      </w:r>
      <w:r w:rsidR="00C810E9" w:rsidRPr="00C62941">
        <w:rPr>
          <w:rFonts w:ascii="Arial" w:hAnsi="Arial" w:cs="Arial"/>
          <w:sz w:val="22"/>
          <w:szCs w:val="22"/>
        </w:rPr>
        <w:t>E</w:t>
      </w:r>
      <w:r>
        <w:rPr>
          <w:rFonts w:ascii="Arial" w:hAnsi="Arial" w:cs="Arial"/>
          <w:sz w:val="22"/>
          <w:szCs w:val="22"/>
        </w:rPr>
        <w:t>nsure e</w:t>
      </w:r>
      <w:r w:rsidR="00C810E9" w:rsidRPr="00C62941">
        <w:rPr>
          <w:rFonts w:ascii="Arial" w:hAnsi="Arial" w:cs="Arial"/>
          <w:sz w:val="22"/>
          <w:szCs w:val="22"/>
        </w:rPr>
        <w:t xml:space="preserve">xposed unpainted metal surfaces </w:t>
      </w:r>
      <w:r>
        <w:rPr>
          <w:rFonts w:ascii="Arial" w:hAnsi="Arial" w:cs="Arial"/>
          <w:sz w:val="22"/>
          <w:szCs w:val="22"/>
        </w:rPr>
        <w:t>ar</w:t>
      </w:r>
      <w:r w:rsidR="00C810E9" w:rsidRPr="00C62941">
        <w:rPr>
          <w:rFonts w:ascii="Arial" w:hAnsi="Arial" w:cs="Arial"/>
          <w:sz w:val="22"/>
          <w:szCs w:val="22"/>
        </w:rPr>
        <w:t>e of a corrosion-resistant material.</w:t>
      </w:r>
    </w:p>
    <w:p w14:paraId="4B96A03E" w14:textId="77777777" w:rsidR="00031314" w:rsidRPr="00C62941" w:rsidRDefault="00031314" w:rsidP="00CF26BF">
      <w:pPr>
        <w:widowControl w:val="0"/>
        <w:rPr>
          <w:rFonts w:ascii="Arial" w:hAnsi="Arial" w:cs="Arial"/>
          <w:sz w:val="22"/>
          <w:szCs w:val="22"/>
        </w:rPr>
      </w:pPr>
    </w:p>
    <w:p w14:paraId="0BB4C8DA" w14:textId="7ED83B0D" w:rsidR="00864F9D" w:rsidRPr="00C62941" w:rsidRDefault="00031314" w:rsidP="00CF26BF">
      <w:pPr>
        <w:widowControl w:val="0"/>
        <w:ind w:left="360"/>
        <w:rPr>
          <w:rFonts w:ascii="Arial" w:hAnsi="Arial" w:cs="Arial"/>
          <w:sz w:val="22"/>
          <w:szCs w:val="22"/>
        </w:rPr>
      </w:pPr>
      <w:r>
        <w:rPr>
          <w:rFonts w:ascii="Arial" w:hAnsi="Arial" w:cs="Arial"/>
          <w:sz w:val="22"/>
          <w:szCs w:val="22"/>
        </w:rPr>
        <w:t>Ensure a</w:t>
      </w:r>
      <w:r w:rsidR="00864F9D" w:rsidRPr="00C62941">
        <w:rPr>
          <w:rFonts w:ascii="Arial" w:hAnsi="Arial" w:cs="Arial"/>
          <w:sz w:val="22"/>
          <w:szCs w:val="22"/>
        </w:rPr>
        <w:t xml:space="preserve">ll motors </w:t>
      </w:r>
      <w:r>
        <w:rPr>
          <w:rFonts w:ascii="Arial" w:hAnsi="Arial" w:cs="Arial"/>
          <w:sz w:val="22"/>
          <w:szCs w:val="22"/>
        </w:rPr>
        <w:t>ar</w:t>
      </w:r>
      <w:r w:rsidR="00864F9D" w:rsidRPr="00C62941">
        <w:rPr>
          <w:rFonts w:ascii="Arial" w:hAnsi="Arial" w:cs="Arial"/>
          <w:sz w:val="22"/>
          <w:szCs w:val="22"/>
        </w:rPr>
        <w:t>e dynamically balanced.</w:t>
      </w:r>
    </w:p>
    <w:p w14:paraId="085551CD" w14:textId="77777777" w:rsidR="00031314" w:rsidRDefault="00031314" w:rsidP="00CF26BF">
      <w:pPr>
        <w:widowControl w:val="0"/>
        <w:rPr>
          <w:rFonts w:ascii="Arial" w:hAnsi="Arial" w:cs="Arial"/>
          <w:sz w:val="22"/>
          <w:szCs w:val="22"/>
        </w:rPr>
      </w:pPr>
    </w:p>
    <w:p w14:paraId="1C12BDB4" w14:textId="16AD1041" w:rsidR="00A260A1" w:rsidRDefault="00A260A1" w:rsidP="00C62941">
      <w:pPr>
        <w:widowControl w:val="0"/>
        <w:ind w:left="360"/>
        <w:rPr>
          <w:rFonts w:ascii="Arial" w:hAnsi="Arial" w:cs="Arial"/>
          <w:sz w:val="22"/>
          <w:szCs w:val="22"/>
        </w:rPr>
      </w:pPr>
      <w:r w:rsidRPr="00C62941">
        <w:rPr>
          <w:rFonts w:ascii="Arial" w:hAnsi="Arial" w:cs="Arial"/>
          <w:sz w:val="22"/>
          <w:szCs w:val="22"/>
        </w:rPr>
        <w:t xml:space="preserve">Perform </w:t>
      </w:r>
      <w:r w:rsidRPr="00C62941">
        <w:rPr>
          <w:rFonts w:ascii="Arial" w:hAnsi="Arial" w:cs="Arial"/>
          <w:i/>
          <w:iCs/>
          <w:sz w:val="22"/>
          <w:szCs w:val="22"/>
        </w:rPr>
        <w:t>NEMA MG-1</w:t>
      </w:r>
      <w:r w:rsidRPr="00C62941">
        <w:rPr>
          <w:rFonts w:ascii="Arial" w:hAnsi="Arial" w:cs="Arial"/>
          <w:sz w:val="22"/>
          <w:szCs w:val="22"/>
        </w:rPr>
        <w:t xml:space="preserve"> full commercial test on each motor.  Dynamometer test all motors to verify and document speed/torque and current characteristics.  Submit to the Engineer for approval.</w:t>
      </w:r>
    </w:p>
    <w:p w14:paraId="24751C0F" w14:textId="77777777" w:rsidR="00031314" w:rsidRPr="00C62941" w:rsidRDefault="00031314" w:rsidP="00CF26BF">
      <w:pPr>
        <w:widowControl w:val="0"/>
        <w:rPr>
          <w:rFonts w:ascii="Arial" w:hAnsi="Arial" w:cs="Arial"/>
          <w:sz w:val="22"/>
          <w:szCs w:val="22"/>
        </w:rPr>
      </w:pPr>
    </w:p>
    <w:p w14:paraId="18653831" w14:textId="77777777" w:rsidR="00864F9D" w:rsidRDefault="00864F9D">
      <w:pPr>
        <w:widowControl w:val="0"/>
        <w:ind w:left="360"/>
        <w:rPr>
          <w:rFonts w:ascii="Arial" w:hAnsi="Arial" w:cs="Arial"/>
          <w:sz w:val="22"/>
          <w:szCs w:val="22"/>
        </w:rPr>
      </w:pPr>
      <w:r w:rsidRPr="00C62941">
        <w:rPr>
          <w:rFonts w:ascii="Arial" w:hAnsi="Arial" w:cs="Arial"/>
          <w:sz w:val="22"/>
          <w:szCs w:val="22"/>
        </w:rPr>
        <w:t xml:space="preserve">Subject all motors to an insulation resistance test per </w:t>
      </w:r>
      <w:r w:rsidRPr="00CF26BF">
        <w:rPr>
          <w:rFonts w:ascii="Arial" w:hAnsi="Arial" w:cs="Arial"/>
          <w:i/>
          <w:iCs/>
          <w:sz w:val="22"/>
          <w:szCs w:val="22"/>
        </w:rPr>
        <w:t>NEMA standard MG-1, Section Nos. 12.02 and 12.03</w:t>
      </w:r>
      <w:r w:rsidRPr="00C62941">
        <w:rPr>
          <w:rFonts w:ascii="Arial" w:hAnsi="Arial" w:cs="Arial"/>
          <w:sz w:val="22"/>
          <w:szCs w:val="22"/>
        </w:rPr>
        <w:t xml:space="preserve"> or </w:t>
      </w:r>
      <w:r w:rsidRPr="00CF26BF">
        <w:rPr>
          <w:rFonts w:ascii="Arial" w:hAnsi="Arial" w:cs="Arial"/>
          <w:i/>
          <w:iCs/>
          <w:sz w:val="22"/>
          <w:szCs w:val="22"/>
        </w:rPr>
        <w:t>IEEE 4</w:t>
      </w:r>
      <w:r w:rsidRPr="00C62941">
        <w:rPr>
          <w:rFonts w:ascii="Arial" w:hAnsi="Arial" w:cs="Arial"/>
          <w:sz w:val="22"/>
          <w:szCs w:val="22"/>
        </w:rPr>
        <w:t>.  Include insulation resistance values and test voltage on the test reports.</w:t>
      </w:r>
    </w:p>
    <w:p w14:paraId="05A5AF14" w14:textId="77777777" w:rsidR="00031314" w:rsidRPr="00C62941" w:rsidRDefault="00031314" w:rsidP="00CF26BF">
      <w:pPr>
        <w:widowControl w:val="0"/>
        <w:rPr>
          <w:rFonts w:ascii="Arial" w:hAnsi="Arial" w:cs="Arial"/>
          <w:sz w:val="22"/>
          <w:szCs w:val="22"/>
        </w:rPr>
      </w:pPr>
    </w:p>
    <w:p w14:paraId="7E29721C" w14:textId="3C12EAB0" w:rsidR="00864F9D" w:rsidRDefault="00864F9D">
      <w:pPr>
        <w:widowControl w:val="0"/>
        <w:ind w:left="360"/>
        <w:rPr>
          <w:rFonts w:ascii="Arial" w:hAnsi="Arial" w:cs="Arial"/>
          <w:sz w:val="22"/>
          <w:szCs w:val="22"/>
        </w:rPr>
      </w:pPr>
      <w:r w:rsidRPr="00C62941">
        <w:rPr>
          <w:rFonts w:ascii="Arial" w:hAnsi="Arial" w:cs="Arial"/>
          <w:sz w:val="22"/>
          <w:szCs w:val="22"/>
        </w:rPr>
        <w:t xml:space="preserve">Report tests on the standard forms for induction motors of the </w:t>
      </w:r>
      <w:r w:rsidRPr="00CF26BF">
        <w:rPr>
          <w:rFonts w:ascii="Arial" w:hAnsi="Arial" w:cs="Arial"/>
          <w:i/>
          <w:iCs/>
          <w:sz w:val="22"/>
          <w:szCs w:val="22"/>
        </w:rPr>
        <w:t>NEMA</w:t>
      </w:r>
      <w:r w:rsidRPr="00C62941">
        <w:rPr>
          <w:rFonts w:ascii="Arial" w:hAnsi="Arial" w:cs="Arial"/>
          <w:sz w:val="22"/>
          <w:szCs w:val="22"/>
        </w:rPr>
        <w:t xml:space="preserve">.  Have all test reports and curve sheets certified by the manufacturer and submit one digital copy of each.  Do not ship motors from the plant of the manufacturer until the test reports have been approved by </w:t>
      </w:r>
      <w:r w:rsidRPr="00C62941">
        <w:rPr>
          <w:rFonts w:ascii="Arial" w:hAnsi="Arial" w:cs="Arial"/>
          <w:sz w:val="22"/>
          <w:szCs w:val="22"/>
        </w:rPr>
        <w:lastRenderedPageBreak/>
        <w:t>the Engineer.</w:t>
      </w:r>
    </w:p>
    <w:p w14:paraId="2FEC8D5B" w14:textId="77777777" w:rsidR="00031314" w:rsidRPr="00C62941" w:rsidRDefault="00031314" w:rsidP="00CF26BF">
      <w:pPr>
        <w:widowControl w:val="0"/>
        <w:rPr>
          <w:rFonts w:ascii="Arial" w:hAnsi="Arial" w:cs="Arial"/>
          <w:sz w:val="22"/>
          <w:szCs w:val="22"/>
        </w:rPr>
      </w:pPr>
    </w:p>
    <w:p w14:paraId="3FED5EF2" w14:textId="027EF2D7" w:rsidR="00992326" w:rsidRDefault="006374AF">
      <w:pPr>
        <w:widowControl w:val="0"/>
        <w:ind w:left="360"/>
        <w:rPr>
          <w:rFonts w:ascii="Arial" w:hAnsi="Arial" w:cs="Arial"/>
          <w:sz w:val="22"/>
          <w:szCs w:val="22"/>
        </w:rPr>
      </w:pPr>
      <w:r>
        <w:rPr>
          <w:rFonts w:ascii="Arial" w:hAnsi="Arial" w:cs="Arial"/>
          <w:sz w:val="22"/>
          <w:szCs w:val="22"/>
        </w:rPr>
        <w:t>Ensure t</w:t>
      </w:r>
      <w:r w:rsidR="00C810E9" w:rsidRPr="00C62941">
        <w:rPr>
          <w:rFonts w:ascii="Arial" w:hAnsi="Arial" w:cs="Arial"/>
          <w:sz w:val="22"/>
          <w:szCs w:val="22"/>
        </w:rPr>
        <w:t xml:space="preserve">he motors </w:t>
      </w:r>
      <w:r>
        <w:rPr>
          <w:rFonts w:ascii="Arial" w:hAnsi="Arial" w:cs="Arial"/>
          <w:sz w:val="22"/>
          <w:szCs w:val="22"/>
        </w:rPr>
        <w:t>ar</w:t>
      </w:r>
      <w:r w:rsidR="00C810E9" w:rsidRPr="00C62941">
        <w:rPr>
          <w:rFonts w:ascii="Arial" w:hAnsi="Arial" w:cs="Arial"/>
          <w:sz w:val="22"/>
          <w:szCs w:val="22"/>
        </w:rPr>
        <w:t>e manufactured by Marathon, Reuland, Baldor, or as approved by the Engineer</w:t>
      </w:r>
      <w:r w:rsidR="00031314">
        <w:rPr>
          <w:rFonts w:ascii="Arial" w:hAnsi="Arial" w:cs="Arial"/>
          <w:sz w:val="22"/>
          <w:szCs w:val="22"/>
        </w:rPr>
        <w:t>.</w:t>
      </w:r>
    </w:p>
    <w:p w14:paraId="44BCA473" w14:textId="77777777" w:rsidR="00031314" w:rsidRPr="00C62941" w:rsidRDefault="00031314" w:rsidP="00CF26BF">
      <w:pPr>
        <w:widowControl w:val="0"/>
        <w:rPr>
          <w:rFonts w:ascii="Arial" w:hAnsi="Arial" w:cs="Arial"/>
          <w:sz w:val="22"/>
          <w:szCs w:val="22"/>
        </w:rPr>
      </w:pPr>
    </w:p>
    <w:p w14:paraId="291D5CC1" w14:textId="60FD2EB1" w:rsidR="001A4D18" w:rsidRPr="00C62941" w:rsidRDefault="001A4D18" w:rsidP="00CF26BF">
      <w:pPr>
        <w:widowControl w:val="0"/>
        <w:ind w:left="360" w:firstLine="360"/>
        <w:contextualSpacing/>
        <w:rPr>
          <w:rFonts w:ascii="Arial" w:hAnsi="Arial" w:cs="Arial"/>
          <w:sz w:val="22"/>
          <w:szCs w:val="22"/>
        </w:rPr>
      </w:pPr>
      <w:r w:rsidRPr="00C62941">
        <w:rPr>
          <w:rFonts w:ascii="Arial" w:hAnsi="Arial" w:cs="Arial"/>
          <w:bCs/>
          <w:sz w:val="22"/>
          <w:szCs w:val="22"/>
        </w:rPr>
        <w:t>13.</w:t>
      </w:r>
      <w:r w:rsidRPr="00C62941">
        <w:rPr>
          <w:rFonts w:ascii="Arial" w:hAnsi="Arial" w:cs="Arial"/>
          <w:bCs/>
          <w:sz w:val="22"/>
          <w:szCs w:val="22"/>
        </w:rPr>
        <w:tab/>
        <w:t xml:space="preserve">Auxiliary Motor Clutch. </w:t>
      </w:r>
      <w:r w:rsidR="00AD1768">
        <w:rPr>
          <w:rFonts w:ascii="Arial" w:hAnsi="Arial" w:cs="Arial"/>
          <w:bCs/>
          <w:sz w:val="22"/>
          <w:szCs w:val="22"/>
        </w:rPr>
        <w:t xml:space="preserve"> </w:t>
      </w:r>
      <w:r w:rsidRPr="00C62941">
        <w:rPr>
          <w:rFonts w:ascii="Arial" w:hAnsi="Arial" w:cs="Arial"/>
          <w:bCs/>
          <w:sz w:val="22"/>
          <w:szCs w:val="22"/>
        </w:rPr>
        <w:t xml:space="preserve">Furnish an auxiliary electric clutch </w:t>
      </w:r>
      <w:r w:rsidRPr="00C62941">
        <w:rPr>
          <w:rFonts w:ascii="Arial" w:hAnsi="Arial" w:cs="Arial"/>
          <w:sz w:val="22"/>
          <w:szCs w:val="22"/>
        </w:rPr>
        <w:t xml:space="preserve">as shown on the plans. </w:t>
      </w:r>
      <w:r w:rsidR="00AD1768">
        <w:rPr>
          <w:rFonts w:ascii="Arial" w:hAnsi="Arial" w:cs="Arial"/>
          <w:sz w:val="22"/>
          <w:szCs w:val="22"/>
        </w:rPr>
        <w:t xml:space="preserve"> </w:t>
      </w:r>
      <w:r w:rsidRPr="00C62941">
        <w:rPr>
          <w:rFonts w:ascii="Arial" w:hAnsi="Arial" w:cs="Arial"/>
          <w:sz w:val="22"/>
          <w:szCs w:val="22"/>
        </w:rPr>
        <w:t xml:space="preserve">Mount the clutch on the output of the auxiliary motor gear reducer with a solid shaft. </w:t>
      </w:r>
      <w:r w:rsidR="00AD1768">
        <w:rPr>
          <w:rFonts w:ascii="Arial" w:hAnsi="Arial" w:cs="Arial"/>
          <w:sz w:val="22"/>
          <w:szCs w:val="22"/>
        </w:rPr>
        <w:t xml:space="preserve"> </w:t>
      </w:r>
      <w:r w:rsidR="00DC1605" w:rsidRPr="00C62941">
        <w:rPr>
          <w:rFonts w:ascii="Arial" w:hAnsi="Arial" w:cs="Arial"/>
          <w:sz w:val="22"/>
          <w:szCs w:val="22"/>
        </w:rPr>
        <w:t xml:space="preserve">Furnish AC-DC rectifier controls to engage clutch. </w:t>
      </w:r>
      <w:r w:rsidR="00AD1768">
        <w:rPr>
          <w:rFonts w:ascii="Arial" w:hAnsi="Arial" w:cs="Arial"/>
          <w:sz w:val="22"/>
          <w:szCs w:val="22"/>
        </w:rPr>
        <w:t xml:space="preserve"> Ensure the r</w:t>
      </w:r>
      <w:r w:rsidR="00DC1605" w:rsidRPr="00C62941">
        <w:rPr>
          <w:rFonts w:ascii="Arial" w:hAnsi="Arial" w:cs="Arial"/>
          <w:sz w:val="22"/>
          <w:szCs w:val="22"/>
        </w:rPr>
        <w:t xml:space="preserve">ectifier </w:t>
      </w:r>
      <w:r w:rsidR="00AD1768">
        <w:rPr>
          <w:rFonts w:ascii="Arial" w:hAnsi="Arial" w:cs="Arial"/>
          <w:sz w:val="22"/>
          <w:szCs w:val="22"/>
        </w:rPr>
        <w:t>is</w:t>
      </w:r>
      <w:r w:rsidR="00DC1605" w:rsidRPr="00C62941">
        <w:rPr>
          <w:rFonts w:ascii="Arial" w:hAnsi="Arial" w:cs="Arial"/>
          <w:sz w:val="22"/>
          <w:szCs w:val="22"/>
        </w:rPr>
        <w:t xml:space="preserve"> rated to operate at 115 </w:t>
      </w:r>
      <w:proofErr w:type="gramStart"/>
      <w:r w:rsidR="00DC1605" w:rsidRPr="00C62941">
        <w:rPr>
          <w:rFonts w:ascii="Arial" w:hAnsi="Arial" w:cs="Arial"/>
          <w:sz w:val="22"/>
          <w:szCs w:val="22"/>
        </w:rPr>
        <w:t>VAC</w:t>
      </w:r>
      <w:r w:rsidR="009466F1" w:rsidRPr="00C62941">
        <w:rPr>
          <w:rFonts w:ascii="Arial" w:hAnsi="Arial" w:cs="Arial"/>
          <w:sz w:val="22"/>
          <w:szCs w:val="22"/>
        </w:rPr>
        <w:t>, and</w:t>
      </w:r>
      <w:proofErr w:type="gramEnd"/>
      <w:r w:rsidR="009466F1" w:rsidRPr="00C62941">
        <w:rPr>
          <w:rFonts w:ascii="Arial" w:hAnsi="Arial" w:cs="Arial"/>
          <w:sz w:val="22"/>
          <w:szCs w:val="22"/>
        </w:rPr>
        <w:t xml:space="preserve"> have an adjustable DC voltage output of 15-100</w:t>
      </w:r>
      <w:r w:rsidR="00AD1768">
        <w:rPr>
          <w:rFonts w:ascii="Arial" w:hAnsi="Arial" w:cs="Arial"/>
          <w:sz w:val="22"/>
          <w:szCs w:val="22"/>
        </w:rPr>
        <w:t xml:space="preserve"> </w:t>
      </w:r>
      <w:r w:rsidR="009466F1" w:rsidRPr="00C62941">
        <w:rPr>
          <w:rFonts w:ascii="Arial" w:hAnsi="Arial" w:cs="Arial"/>
          <w:sz w:val="22"/>
          <w:szCs w:val="22"/>
        </w:rPr>
        <w:t>VDC</w:t>
      </w:r>
      <w:r w:rsidR="00DC1605" w:rsidRPr="00C62941">
        <w:rPr>
          <w:rFonts w:ascii="Arial" w:hAnsi="Arial" w:cs="Arial"/>
          <w:sz w:val="22"/>
          <w:szCs w:val="22"/>
        </w:rPr>
        <w:t xml:space="preserve">. </w:t>
      </w:r>
      <w:r w:rsidR="00AD1768">
        <w:rPr>
          <w:rFonts w:ascii="Arial" w:hAnsi="Arial" w:cs="Arial"/>
          <w:sz w:val="22"/>
          <w:szCs w:val="22"/>
        </w:rPr>
        <w:t xml:space="preserve"> </w:t>
      </w:r>
      <w:r w:rsidR="00DC1605" w:rsidRPr="00C62941">
        <w:rPr>
          <w:rFonts w:ascii="Arial" w:hAnsi="Arial" w:cs="Arial"/>
          <w:sz w:val="22"/>
          <w:szCs w:val="22"/>
        </w:rPr>
        <w:t>Clutches are to be by Stearns, Warner Electric, or Engineer approved equal.</w:t>
      </w:r>
    </w:p>
    <w:p w14:paraId="44C638A0" w14:textId="77777777" w:rsidR="001A4D18" w:rsidRPr="00C62941" w:rsidRDefault="001A4D18" w:rsidP="00CF26BF">
      <w:pPr>
        <w:widowControl w:val="0"/>
        <w:contextualSpacing/>
        <w:rPr>
          <w:rFonts w:ascii="Arial" w:hAnsi="Arial" w:cs="Arial"/>
          <w:sz w:val="22"/>
          <w:szCs w:val="22"/>
        </w:rPr>
      </w:pPr>
    </w:p>
    <w:p w14:paraId="49BE0EDE" w14:textId="486B18A5" w:rsidR="00992326" w:rsidRPr="00C62941" w:rsidRDefault="00992326" w:rsidP="00CF26BF">
      <w:pPr>
        <w:widowControl w:val="0"/>
        <w:ind w:left="360" w:firstLine="360"/>
        <w:contextualSpacing/>
        <w:rPr>
          <w:rFonts w:ascii="Arial" w:hAnsi="Arial" w:cs="Arial"/>
          <w:sz w:val="22"/>
          <w:szCs w:val="22"/>
        </w:rPr>
      </w:pPr>
      <w:r w:rsidRPr="00C62941">
        <w:rPr>
          <w:rFonts w:ascii="Arial" w:hAnsi="Arial" w:cs="Arial"/>
          <w:bCs/>
          <w:sz w:val="22"/>
          <w:szCs w:val="22"/>
        </w:rPr>
        <w:t>1</w:t>
      </w:r>
      <w:r w:rsidR="00E303EA" w:rsidRPr="00C62941">
        <w:rPr>
          <w:rFonts w:ascii="Arial" w:hAnsi="Arial" w:cs="Arial"/>
          <w:bCs/>
          <w:sz w:val="22"/>
          <w:szCs w:val="22"/>
        </w:rPr>
        <w:t>4</w:t>
      </w:r>
      <w:r w:rsidRPr="00C62941">
        <w:rPr>
          <w:rFonts w:ascii="Arial" w:hAnsi="Arial" w:cs="Arial"/>
          <w:bCs/>
          <w:sz w:val="22"/>
          <w:szCs w:val="22"/>
        </w:rPr>
        <w:t>.</w:t>
      </w:r>
      <w:r w:rsidRPr="00C62941">
        <w:rPr>
          <w:rFonts w:ascii="Arial" w:hAnsi="Arial" w:cs="Arial"/>
          <w:bCs/>
          <w:sz w:val="22"/>
          <w:szCs w:val="22"/>
        </w:rPr>
        <w:tab/>
        <w:t xml:space="preserve">Tail Lock Gearmotors. </w:t>
      </w:r>
      <w:r w:rsidR="00AD1768">
        <w:rPr>
          <w:rFonts w:ascii="Arial" w:hAnsi="Arial" w:cs="Arial"/>
          <w:bCs/>
          <w:sz w:val="22"/>
          <w:szCs w:val="22"/>
        </w:rPr>
        <w:t xml:space="preserve"> </w:t>
      </w:r>
      <w:r w:rsidRPr="00C62941">
        <w:rPr>
          <w:rFonts w:ascii="Arial" w:hAnsi="Arial" w:cs="Arial"/>
          <w:bCs/>
          <w:sz w:val="22"/>
          <w:szCs w:val="22"/>
        </w:rPr>
        <w:t xml:space="preserve">Ensure the </w:t>
      </w:r>
      <w:r w:rsidRPr="00C62941">
        <w:rPr>
          <w:rFonts w:ascii="Arial" w:hAnsi="Arial" w:cs="Arial"/>
          <w:sz w:val="22"/>
          <w:szCs w:val="22"/>
        </w:rPr>
        <w:t>tail lock gearmotors are an AC induction type, squirrel cage type, motor</w:t>
      </w:r>
      <w:r w:rsidR="00951226" w:rsidRPr="00CF26BF">
        <w:rPr>
          <w:rFonts w:ascii="Arial" w:hAnsi="Arial" w:cs="Arial"/>
        </w:rPr>
        <w:t xml:space="preserve"> </w:t>
      </w:r>
      <w:r w:rsidR="00951226" w:rsidRPr="00C62941">
        <w:rPr>
          <w:rFonts w:ascii="Arial" w:hAnsi="Arial" w:cs="Arial"/>
          <w:sz w:val="22"/>
          <w:szCs w:val="22"/>
        </w:rPr>
        <w:t>with mechanical reduction as shown on the plans</w:t>
      </w:r>
      <w:r w:rsidRPr="00C62941">
        <w:rPr>
          <w:rFonts w:ascii="Arial" w:hAnsi="Arial" w:cs="Arial"/>
          <w:sz w:val="22"/>
          <w:szCs w:val="22"/>
        </w:rPr>
        <w:t xml:space="preserve">. </w:t>
      </w:r>
      <w:r w:rsidR="00AD1768">
        <w:rPr>
          <w:rFonts w:ascii="Arial" w:hAnsi="Arial" w:cs="Arial"/>
          <w:sz w:val="22"/>
          <w:szCs w:val="22"/>
        </w:rPr>
        <w:t xml:space="preserve"> Build t</w:t>
      </w:r>
      <w:r w:rsidRPr="00C62941">
        <w:rPr>
          <w:rFonts w:ascii="Arial" w:hAnsi="Arial" w:cs="Arial"/>
          <w:sz w:val="22"/>
          <w:szCs w:val="22"/>
        </w:rPr>
        <w:t xml:space="preserve">he motor in strict accordance with </w:t>
      </w:r>
      <w:r w:rsidRPr="00CF26BF">
        <w:rPr>
          <w:rFonts w:ascii="Arial" w:hAnsi="Arial" w:cs="Arial"/>
          <w:i/>
          <w:iCs/>
          <w:sz w:val="22"/>
          <w:szCs w:val="22"/>
        </w:rPr>
        <w:t>NEMA publication MG 1</w:t>
      </w:r>
      <w:r w:rsidRPr="00C62941">
        <w:rPr>
          <w:rFonts w:ascii="Arial" w:hAnsi="Arial" w:cs="Arial"/>
          <w:sz w:val="22"/>
          <w:szCs w:val="22"/>
        </w:rPr>
        <w:t xml:space="preserve">.  </w:t>
      </w:r>
      <w:r w:rsidR="00AD1768">
        <w:rPr>
          <w:rFonts w:ascii="Arial" w:hAnsi="Arial" w:cs="Arial"/>
          <w:sz w:val="22"/>
          <w:szCs w:val="22"/>
        </w:rPr>
        <w:t xml:space="preserve">Ensure it is a </w:t>
      </w:r>
      <w:r w:rsidRPr="00C62941">
        <w:rPr>
          <w:rFonts w:ascii="Arial" w:hAnsi="Arial" w:cs="Arial"/>
          <w:sz w:val="22"/>
          <w:szCs w:val="22"/>
        </w:rPr>
        <w:t>3 phase 60 Hertz, with moisture resistance insulation, 120</w:t>
      </w:r>
      <w:r w:rsidR="00AD1768">
        <w:rPr>
          <w:rFonts w:ascii="Arial" w:hAnsi="Arial" w:cs="Arial"/>
          <w:sz w:val="22"/>
          <w:szCs w:val="22"/>
        </w:rPr>
        <w:t xml:space="preserve"> </w:t>
      </w:r>
      <w:r w:rsidRPr="00C62941">
        <w:rPr>
          <w:rFonts w:ascii="Arial" w:hAnsi="Arial" w:cs="Arial"/>
          <w:sz w:val="22"/>
          <w:szCs w:val="22"/>
        </w:rPr>
        <w:t xml:space="preserve">°F temperature rise, and capable of instant reversing. </w:t>
      </w:r>
      <w:r w:rsidR="00AD1768">
        <w:rPr>
          <w:rFonts w:ascii="Arial" w:hAnsi="Arial" w:cs="Arial"/>
          <w:sz w:val="22"/>
          <w:szCs w:val="22"/>
        </w:rPr>
        <w:t xml:space="preserve"> </w:t>
      </w:r>
      <w:r w:rsidRPr="00C62941">
        <w:rPr>
          <w:rFonts w:ascii="Arial" w:hAnsi="Arial" w:cs="Arial"/>
          <w:sz w:val="22"/>
          <w:szCs w:val="22"/>
        </w:rPr>
        <w:t>Ensure the tail lock motors are 3 HP, 1200 RPM, 480</w:t>
      </w:r>
      <w:r w:rsidR="00AD1768">
        <w:rPr>
          <w:rFonts w:ascii="Arial" w:hAnsi="Arial" w:cs="Arial"/>
          <w:sz w:val="22"/>
          <w:szCs w:val="22"/>
        </w:rPr>
        <w:t xml:space="preserve"> </w:t>
      </w:r>
      <w:r w:rsidRPr="00C62941">
        <w:rPr>
          <w:rFonts w:ascii="Arial" w:hAnsi="Arial" w:cs="Arial"/>
          <w:sz w:val="22"/>
          <w:szCs w:val="22"/>
        </w:rPr>
        <w:t>VAC, 60</w:t>
      </w:r>
      <w:r w:rsidR="00AD1768">
        <w:rPr>
          <w:rFonts w:ascii="Arial" w:hAnsi="Arial" w:cs="Arial"/>
          <w:sz w:val="22"/>
          <w:szCs w:val="22"/>
        </w:rPr>
        <w:t xml:space="preserve"> </w:t>
      </w:r>
      <w:r w:rsidRPr="00C62941">
        <w:rPr>
          <w:rFonts w:ascii="Arial" w:hAnsi="Arial" w:cs="Arial"/>
          <w:sz w:val="22"/>
          <w:szCs w:val="22"/>
        </w:rPr>
        <w:t xml:space="preserve">Hz, </w:t>
      </w:r>
      <w:r w:rsidR="00E303EA" w:rsidRPr="00CF26BF">
        <w:rPr>
          <w:rFonts w:ascii="Arial" w:hAnsi="Arial" w:cs="Arial"/>
          <w:i/>
          <w:iCs/>
          <w:sz w:val="22"/>
          <w:szCs w:val="22"/>
        </w:rPr>
        <w:t>NEMA D</w:t>
      </w:r>
      <w:r w:rsidR="00E303EA" w:rsidRPr="00C62941">
        <w:rPr>
          <w:rFonts w:ascii="Arial" w:hAnsi="Arial" w:cs="Arial"/>
          <w:sz w:val="22"/>
          <w:szCs w:val="22"/>
        </w:rPr>
        <w:t xml:space="preserve">, </w:t>
      </w:r>
      <w:r w:rsidRPr="00C62941">
        <w:rPr>
          <w:rFonts w:ascii="Arial" w:hAnsi="Arial" w:cs="Arial"/>
          <w:sz w:val="22"/>
          <w:szCs w:val="22"/>
        </w:rPr>
        <w:t>with a full load amperage rating of 4.8</w:t>
      </w:r>
      <w:r w:rsidR="00AD1768">
        <w:rPr>
          <w:rFonts w:ascii="Arial" w:hAnsi="Arial" w:cs="Arial"/>
          <w:sz w:val="22"/>
          <w:szCs w:val="22"/>
        </w:rPr>
        <w:t xml:space="preserve"> </w:t>
      </w:r>
      <w:r w:rsidRPr="00C62941">
        <w:rPr>
          <w:rFonts w:ascii="Arial" w:hAnsi="Arial" w:cs="Arial"/>
          <w:sz w:val="22"/>
          <w:szCs w:val="22"/>
        </w:rPr>
        <w:t>A, C face motor with a frame as shown on plans.</w:t>
      </w:r>
    </w:p>
    <w:p w14:paraId="1B4D2E7F" w14:textId="77777777" w:rsidR="00992326" w:rsidRPr="00C62941" w:rsidRDefault="00992326" w:rsidP="00CF26BF">
      <w:pPr>
        <w:widowControl w:val="0"/>
        <w:contextualSpacing/>
        <w:rPr>
          <w:rFonts w:ascii="Arial" w:hAnsi="Arial" w:cs="Arial"/>
          <w:bCs/>
          <w:sz w:val="22"/>
          <w:szCs w:val="22"/>
        </w:rPr>
      </w:pPr>
    </w:p>
    <w:p w14:paraId="7AFD7B6D" w14:textId="77777777" w:rsidR="00992326" w:rsidRPr="00C62941" w:rsidRDefault="00992326" w:rsidP="00CF26BF">
      <w:pPr>
        <w:widowControl w:val="0"/>
        <w:ind w:left="360"/>
        <w:contextualSpacing/>
        <w:rPr>
          <w:rFonts w:ascii="Arial" w:hAnsi="Arial" w:cs="Arial"/>
          <w:bCs/>
          <w:sz w:val="22"/>
          <w:szCs w:val="22"/>
        </w:rPr>
      </w:pPr>
      <w:r w:rsidRPr="00C62941">
        <w:rPr>
          <w:rFonts w:ascii="Arial" w:hAnsi="Arial" w:cs="Arial"/>
          <w:bCs/>
          <w:sz w:val="22"/>
          <w:szCs w:val="22"/>
        </w:rPr>
        <w:t>Ensure the motors are totally enclosed non-ventilated construction, with re-greaseable ball bearings, moisture resistant insulation, rated on a basis of 60 minutes for use in 40 °C ambient temperature.  Use insulation Class H or better, with special treatment to retard a decrease in insulation resistance due to excessive moisture.</w:t>
      </w:r>
    </w:p>
    <w:p w14:paraId="6974F4C3" w14:textId="77777777" w:rsidR="00992326" w:rsidRPr="00C62941" w:rsidRDefault="00992326" w:rsidP="00CF26BF">
      <w:pPr>
        <w:widowControl w:val="0"/>
        <w:contextualSpacing/>
        <w:rPr>
          <w:rFonts w:ascii="Arial" w:hAnsi="Arial" w:cs="Arial"/>
          <w:bCs/>
          <w:sz w:val="22"/>
          <w:szCs w:val="22"/>
        </w:rPr>
      </w:pPr>
    </w:p>
    <w:p w14:paraId="46DED9E5" w14:textId="77777777" w:rsidR="00992326" w:rsidRPr="00C62941" w:rsidRDefault="00992326" w:rsidP="00CF26BF">
      <w:pPr>
        <w:widowControl w:val="0"/>
        <w:ind w:left="360"/>
        <w:contextualSpacing/>
        <w:rPr>
          <w:rFonts w:ascii="Arial" w:hAnsi="Arial" w:cs="Arial"/>
          <w:bCs/>
          <w:sz w:val="22"/>
          <w:szCs w:val="22"/>
        </w:rPr>
      </w:pPr>
      <w:r w:rsidRPr="00C62941">
        <w:rPr>
          <w:rFonts w:ascii="Arial" w:hAnsi="Arial" w:cs="Arial"/>
          <w:bCs/>
          <w:sz w:val="22"/>
          <w:szCs w:val="22"/>
        </w:rPr>
        <w:t>Furnish an in-sight disconnect switch within view of each motor as specified elsewhere.</w:t>
      </w:r>
    </w:p>
    <w:p w14:paraId="6E5A0619" w14:textId="77777777" w:rsidR="00992326" w:rsidRPr="00C62941" w:rsidRDefault="00992326" w:rsidP="00CF26BF">
      <w:pPr>
        <w:widowControl w:val="0"/>
        <w:contextualSpacing/>
        <w:rPr>
          <w:rFonts w:ascii="Arial" w:hAnsi="Arial" w:cs="Arial"/>
          <w:bCs/>
          <w:sz w:val="22"/>
          <w:szCs w:val="22"/>
        </w:rPr>
      </w:pPr>
    </w:p>
    <w:p w14:paraId="0EA8DA1B" w14:textId="7CAA32D0" w:rsidR="00992326" w:rsidRDefault="00992326">
      <w:pPr>
        <w:widowControl w:val="0"/>
        <w:ind w:left="360"/>
        <w:contextualSpacing/>
        <w:rPr>
          <w:rFonts w:ascii="Arial" w:hAnsi="Arial" w:cs="Arial"/>
          <w:bCs/>
          <w:sz w:val="22"/>
          <w:szCs w:val="22"/>
        </w:rPr>
      </w:pPr>
      <w:r w:rsidRPr="00C62941">
        <w:rPr>
          <w:rFonts w:ascii="Arial" w:hAnsi="Arial" w:cs="Arial"/>
          <w:bCs/>
          <w:sz w:val="22"/>
          <w:szCs w:val="22"/>
        </w:rPr>
        <w:t xml:space="preserve">Furnish the motors with a heater.  Ensure the heater is a single-phase, 120 V unit suitable for continuous operation under the conditions of installation.  Wire the heater in each motor frame to the </w:t>
      </w:r>
      <w:r w:rsidR="007B6544">
        <w:rPr>
          <w:rFonts w:ascii="Arial" w:hAnsi="Arial" w:cs="Arial"/>
          <w:bCs/>
          <w:sz w:val="22"/>
          <w:szCs w:val="22"/>
        </w:rPr>
        <w:t>N.O.</w:t>
      </w:r>
      <w:r w:rsidRPr="00C62941">
        <w:rPr>
          <w:rFonts w:ascii="Arial" w:hAnsi="Arial" w:cs="Arial"/>
          <w:bCs/>
          <w:sz w:val="22"/>
          <w:szCs w:val="22"/>
        </w:rPr>
        <w:t xml:space="preserve"> auxiliary contact in the corresponding motor disconnect switch.</w:t>
      </w:r>
    </w:p>
    <w:p w14:paraId="7BDD58D0" w14:textId="77777777" w:rsidR="00AD1768" w:rsidRPr="00C62941" w:rsidRDefault="00AD1768" w:rsidP="00CF26BF">
      <w:pPr>
        <w:widowControl w:val="0"/>
        <w:contextualSpacing/>
        <w:rPr>
          <w:rFonts w:ascii="Arial" w:hAnsi="Arial" w:cs="Arial"/>
          <w:bCs/>
          <w:sz w:val="22"/>
          <w:szCs w:val="22"/>
        </w:rPr>
      </w:pPr>
    </w:p>
    <w:p w14:paraId="7EC3FC5F" w14:textId="74E03504" w:rsidR="00992326" w:rsidRDefault="00AD1768">
      <w:pPr>
        <w:widowControl w:val="0"/>
        <w:ind w:left="360"/>
        <w:rPr>
          <w:rFonts w:ascii="Arial" w:hAnsi="Arial" w:cs="Arial"/>
          <w:sz w:val="22"/>
          <w:szCs w:val="22"/>
        </w:rPr>
      </w:pPr>
      <w:r>
        <w:rPr>
          <w:rFonts w:ascii="Arial" w:hAnsi="Arial" w:cs="Arial"/>
          <w:sz w:val="22"/>
          <w:szCs w:val="22"/>
        </w:rPr>
        <w:t>Ensure t</w:t>
      </w:r>
      <w:r w:rsidR="00992326" w:rsidRPr="00C62941">
        <w:rPr>
          <w:rFonts w:ascii="Arial" w:hAnsi="Arial" w:cs="Arial"/>
          <w:sz w:val="22"/>
          <w:szCs w:val="22"/>
        </w:rPr>
        <w:t xml:space="preserve">he motors </w:t>
      </w:r>
      <w:r>
        <w:rPr>
          <w:rFonts w:ascii="Arial" w:hAnsi="Arial" w:cs="Arial"/>
          <w:sz w:val="22"/>
          <w:szCs w:val="22"/>
        </w:rPr>
        <w:t>ar</w:t>
      </w:r>
      <w:r w:rsidR="00992326" w:rsidRPr="00C62941">
        <w:rPr>
          <w:rFonts w:ascii="Arial" w:hAnsi="Arial" w:cs="Arial"/>
          <w:sz w:val="22"/>
          <w:szCs w:val="22"/>
        </w:rPr>
        <w:t xml:space="preserve">e designed and manufactured in the United States of America. </w:t>
      </w:r>
      <w:r>
        <w:rPr>
          <w:rFonts w:ascii="Arial" w:hAnsi="Arial" w:cs="Arial"/>
          <w:sz w:val="22"/>
          <w:szCs w:val="22"/>
        </w:rPr>
        <w:t xml:space="preserve"> </w:t>
      </w:r>
      <w:r w:rsidR="00992326" w:rsidRPr="00C62941">
        <w:rPr>
          <w:rFonts w:ascii="Arial" w:hAnsi="Arial" w:cs="Arial"/>
          <w:sz w:val="22"/>
          <w:szCs w:val="22"/>
        </w:rPr>
        <w:t xml:space="preserve">All motors steel will be locally sourced and certified in accordance with all Buy America requirements. </w:t>
      </w:r>
      <w:r>
        <w:rPr>
          <w:rFonts w:ascii="Arial" w:hAnsi="Arial" w:cs="Arial"/>
          <w:sz w:val="22"/>
          <w:szCs w:val="22"/>
        </w:rPr>
        <w:t xml:space="preserve"> Ensure a</w:t>
      </w:r>
      <w:r w:rsidR="00992326" w:rsidRPr="00C62941">
        <w:rPr>
          <w:rFonts w:ascii="Arial" w:hAnsi="Arial" w:cs="Arial"/>
          <w:sz w:val="22"/>
          <w:szCs w:val="22"/>
        </w:rPr>
        <w:t xml:space="preserve">ll motors </w:t>
      </w:r>
      <w:r>
        <w:rPr>
          <w:rFonts w:ascii="Arial" w:hAnsi="Arial" w:cs="Arial"/>
          <w:sz w:val="22"/>
          <w:szCs w:val="22"/>
        </w:rPr>
        <w:t>ar</w:t>
      </w:r>
      <w:r w:rsidR="00992326" w:rsidRPr="00C62941">
        <w:rPr>
          <w:rFonts w:ascii="Arial" w:hAnsi="Arial" w:cs="Arial"/>
          <w:sz w:val="22"/>
          <w:szCs w:val="22"/>
        </w:rPr>
        <w:t>e manufactured to the following standards:</w:t>
      </w:r>
    </w:p>
    <w:p w14:paraId="48AC9790" w14:textId="77777777" w:rsidR="00AD1768" w:rsidRPr="00C62941" w:rsidRDefault="00AD1768" w:rsidP="00CF26BF">
      <w:pPr>
        <w:widowControl w:val="0"/>
        <w:rPr>
          <w:rFonts w:ascii="Arial" w:hAnsi="Arial" w:cs="Arial"/>
          <w:sz w:val="22"/>
          <w:szCs w:val="22"/>
        </w:rPr>
      </w:pPr>
    </w:p>
    <w:p w14:paraId="3FB5BC0D" w14:textId="77777777" w:rsidR="00992326" w:rsidRPr="00CF26BF" w:rsidRDefault="00992326" w:rsidP="00CF26BF">
      <w:pPr>
        <w:widowControl w:val="0"/>
        <w:ind w:left="720" w:firstLine="360"/>
        <w:rPr>
          <w:rFonts w:cs="Arial"/>
          <w:sz w:val="22"/>
          <w:szCs w:val="22"/>
        </w:rPr>
      </w:pPr>
      <w:r w:rsidRPr="00CF26BF">
        <w:rPr>
          <w:rFonts w:ascii="Arial" w:hAnsi="Arial" w:cs="Arial"/>
          <w:sz w:val="22"/>
          <w:szCs w:val="22"/>
        </w:rPr>
        <w:t>A.</w:t>
      </w:r>
      <w:r w:rsidRPr="00CF26BF">
        <w:rPr>
          <w:rFonts w:ascii="Arial" w:hAnsi="Arial" w:cs="Arial"/>
          <w:sz w:val="22"/>
          <w:szCs w:val="22"/>
        </w:rPr>
        <w:tab/>
        <w:t>IEEE Marine Standards No. 45.</w:t>
      </w:r>
    </w:p>
    <w:p w14:paraId="352A3725" w14:textId="77777777" w:rsidR="00AD1768" w:rsidRDefault="00AD1768" w:rsidP="00CF26BF">
      <w:pPr>
        <w:widowControl w:val="0"/>
        <w:rPr>
          <w:rFonts w:ascii="Arial" w:hAnsi="Arial" w:cs="Arial"/>
          <w:sz w:val="22"/>
          <w:szCs w:val="22"/>
        </w:rPr>
      </w:pPr>
    </w:p>
    <w:p w14:paraId="39FC1C29" w14:textId="17806C7B" w:rsidR="00992326" w:rsidRPr="00CF26BF" w:rsidRDefault="00992326" w:rsidP="00CF26BF">
      <w:pPr>
        <w:widowControl w:val="0"/>
        <w:ind w:left="720" w:firstLine="360"/>
        <w:rPr>
          <w:rFonts w:cs="Arial"/>
          <w:sz w:val="22"/>
          <w:szCs w:val="22"/>
        </w:rPr>
      </w:pPr>
      <w:r w:rsidRPr="00CF26BF">
        <w:rPr>
          <w:rFonts w:ascii="Arial" w:hAnsi="Arial" w:cs="Arial"/>
          <w:sz w:val="22"/>
          <w:szCs w:val="22"/>
        </w:rPr>
        <w:t>B.</w:t>
      </w:r>
      <w:r w:rsidRPr="00CF26BF">
        <w:rPr>
          <w:rFonts w:ascii="Arial" w:hAnsi="Arial" w:cs="Arial"/>
          <w:sz w:val="22"/>
          <w:szCs w:val="22"/>
        </w:rPr>
        <w:tab/>
        <w:t>American Bureau of Shipping (A.B.S.)</w:t>
      </w:r>
      <w:r w:rsidR="00AD1768">
        <w:rPr>
          <w:rFonts w:ascii="Arial" w:hAnsi="Arial" w:cs="Arial"/>
          <w:sz w:val="22"/>
          <w:szCs w:val="22"/>
        </w:rPr>
        <w:t>.</w:t>
      </w:r>
    </w:p>
    <w:p w14:paraId="0FEE0513" w14:textId="77777777" w:rsidR="00AD1768" w:rsidRDefault="00AD1768" w:rsidP="00CF26BF">
      <w:pPr>
        <w:widowControl w:val="0"/>
        <w:rPr>
          <w:rFonts w:ascii="Arial" w:hAnsi="Arial" w:cs="Arial"/>
          <w:sz w:val="22"/>
          <w:szCs w:val="22"/>
        </w:rPr>
      </w:pPr>
    </w:p>
    <w:p w14:paraId="17D117C8" w14:textId="308F9904" w:rsidR="00992326" w:rsidRDefault="00992326" w:rsidP="00AD1768">
      <w:pPr>
        <w:widowControl w:val="0"/>
        <w:ind w:left="72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t>U.S. Coast Guard Inspection Service.</w:t>
      </w:r>
    </w:p>
    <w:p w14:paraId="5152C4EE" w14:textId="77777777" w:rsidR="00AD1768" w:rsidRPr="00CF26BF" w:rsidRDefault="00AD1768" w:rsidP="00CF26BF">
      <w:pPr>
        <w:widowControl w:val="0"/>
        <w:rPr>
          <w:rFonts w:cs="Arial"/>
          <w:sz w:val="22"/>
          <w:szCs w:val="22"/>
        </w:rPr>
      </w:pPr>
    </w:p>
    <w:p w14:paraId="4B8A00B0" w14:textId="77777777" w:rsidR="00992326" w:rsidRDefault="00992326">
      <w:pPr>
        <w:widowControl w:val="0"/>
        <w:ind w:left="360"/>
        <w:rPr>
          <w:rFonts w:ascii="Arial" w:hAnsi="Arial" w:cs="Arial"/>
          <w:sz w:val="22"/>
          <w:szCs w:val="22"/>
        </w:rPr>
      </w:pPr>
      <w:r w:rsidRPr="00C62941">
        <w:rPr>
          <w:rFonts w:ascii="Arial" w:hAnsi="Arial" w:cs="Arial"/>
          <w:sz w:val="22"/>
          <w:szCs w:val="22"/>
        </w:rPr>
        <w:t>Modifications needed to meet the requirements of these specifications are as follows:</w:t>
      </w:r>
    </w:p>
    <w:p w14:paraId="627F6733" w14:textId="77777777" w:rsidR="005A3955" w:rsidRPr="00C62941" w:rsidRDefault="005A3955" w:rsidP="00CF26BF">
      <w:pPr>
        <w:widowControl w:val="0"/>
        <w:rPr>
          <w:rFonts w:ascii="Arial" w:hAnsi="Arial" w:cs="Arial"/>
          <w:sz w:val="22"/>
          <w:szCs w:val="22"/>
        </w:rPr>
      </w:pPr>
    </w:p>
    <w:p w14:paraId="08494026" w14:textId="585ECEBE" w:rsidR="00992326" w:rsidRDefault="00992326" w:rsidP="005A3955">
      <w:pPr>
        <w:widowControl w:val="0"/>
        <w:ind w:left="72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t>Double Sealed ball bearings</w:t>
      </w:r>
      <w:r w:rsidR="005A3955">
        <w:rPr>
          <w:rFonts w:ascii="Arial" w:hAnsi="Arial" w:cs="Arial"/>
          <w:sz w:val="22"/>
          <w:szCs w:val="22"/>
        </w:rPr>
        <w:t>.</w:t>
      </w:r>
    </w:p>
    <w:p w14:paraId="30A3CD06" w14:textId="77777777" w:rsidR="005A3955" w:rsidRPr="00CF26BF" w:rsidRDefault="005A3955" w:rsidP="00CF26BF">
      <w:pPr>
        <w:widowControl w:val="0"/>
        <w:rPr>
          <w:rFonts w:cs="Arial"/>
          <w:sz w:val="22"/>
          <w:szCs w:val="22"/>
        </w:rPr>
      </w:pPr>
    </w:p>
    <w:p w14:paraId="7D2EADF8" w14:textId="0864536D" w:rsidR="00992326" w:rsidRDefault="00992326" w:rsidP="005A3955">
      <w:pPr>
        <w:widowControl w:val="0"/>
        <w:ind w:left="72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t>Seal all joints and eye bolt holes</w:t>
      </w:r>
      <w:r w:rsidR="005A3955">
        <w:rPr>
          <w:rFonts w:ascii="Arial" w:hAnsi="Arial" w:cs="Arial"/>
          <w:sz w:val="22"/>
          <w:szCs w:val="22"/>
        </w:rPr>
        <w:t>.</w:t>
      </w:r>
    </w:p>
    <w:p w14:paraId="4B721721" w14:textId="77777777" w:rsidR="005A3955" w:rsidRPr="00CF26BF" w:rsidRDefault="005A3955" w:rsidP="00CF26BF">
      <w:pPr>
        <w:widowControl w:val="0"/>
        <w:rPr>
          <w:rFonts w:cs="Arial"/>
          <w:sz w:val="22"/>
          <w:szCs w:val="22"/>
        </w:rPr>
      </w:pPr>
    </w:p>
    <w:p w14:paraId="02D4FDD5" w14:textId="482E2544" w:rsidR="00992326" w:rsidRDefault="00992326" w:rsidP="005A3955">
      <w:pPr>
        <w:widowControl w:val="0"/>
        <w:ind w:left="72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t>Sealed leads in terminal box</w:t>
      </w:r>
      <w:r w:rsidR="005A3955">
        <w:rPr>
          <w:rFonts w:ascii="Arial" w:hAnsi="Arial" w:cs="Arial"/>
          <w:sz w:val="22"/>
          <w:szCs w:val="22"/>
        </w:rPr>
        <w:t>.</w:t>
      </w:r>
    </w:p>
    <w:p w14:paraId="4BF31C7D" w14:textId="77777777" w:rsidR="005A3955" w:rsidRPr="00CF26BF" w:rsidRDefault="005A3955" w:rsidP="00CF26BF">
      <w:pPr>
        <w:widowControl w:val="0"/>
        <w:rPr>
          <w:rFonts w:cs="Arial"/>
          <w:sz w:val="22"/>
          <w:szCs w:val="22"/>
        </w:rPr>
      </w:pPr>
    </w:p>
    <w:p w14:paraId="401A75DF" w14:textId="2D587E2B" w:rsidR="00992326" w:rsidRPr="00CF26BF" w:rsidRDefault="00992326" w:rsidP="00CF26BF">
      <w:pPr>
        <w:widowControl w:val="0"/>
        <w:ind w:left="720" w:firstLine="360"/>
        <w:rPr>
          <w:rFonts w:cs="Arial"/>
          <w:sz w:val="22"/>
          <w:szCs w:val="22"/>
        </w:rPr>
      </w:pPr>
      <w:r w:rsidRPr="00CF26BF">
        <w:rPr>
          <w:rFonts w:ascii="Arial" w:hAnsi="Arial" w:cs="Arial"/>
          <w:sz w:val="22"/>
          <w:szCs w:val="22"/>
        </w:rPr>
        <w:t>D.</w:t>
      </w:r>
      <w:r w:rsidRPr="00CF26BF">
        <w:rPr>
          <w:rFonts w:ascii="Arial" w:hAnsi="Arial" w:cs="Arial"/>
          <w:sz w:val="22"/>
          <w:szCs w:val="22"/>
        </w:rPr>
        <w:tab/>
        <w:t>Shaft seals</w:t>
      </w:r>
      <w:r w:rsidR="005A3955">
        <w:rPr>
          <w:rFonts w:ascii="Arial" w:hAnsi="Arial" w:cs="Arial"/>
          <w:sz w:val="22"/>
          <w:szCs w:val="22"/>
        </w:rPr>
        <w:t>.</w:t>
      </w:r>
    </w:p>
    <w:p w14:paraId="74E0F5B0" w14:textId="77777777" w:rsidR="005A3955" w:rsidRDefault="005A3955" w:rsidP="00CF26BF">
      <w:pPr>
        <w:widowControl w:val="0"/>
        <w:rPr>
          <w:rFonts w:ascii="Arial" w:hAnsi="Arial" w:cs="Arial"/>
          <w:sz w:val="22"/>
          <w:szCs w:val="22"/>
        </w:rPr>
      </w:pPr>
    </w:p>
    <w:p w14:paraId="5228CD45" w14:textId="36ECF0A4" w:rsidR="00992326" w:rsidRDefault="00992326" w:rsidP="005A3955">
      <w:pPr>
        <w:widowControl w:val="0"/>
        <w:ind w:left="720" w:firstLine="360"/>
        <w:rPr>
          <w:rFonts w:ascii="Arial" w:hAnsi="Arial" w:cs="Arial"/>
          <w:sz w:val="22"/>
          <w:szCs w:val="22"/>
        </w:rPr>
      </w:pPr>
      <w:r w:rsidRPr="00CF26BF">
        <w:rPr>
          <w:rFonts w:ascii="Arial" w:hAnsi="Arial" w:cs="Arial"/>
          <w:sz w:val="22"/>
          <w:szCs w:val="22"/>
        </w:rPr>
        <w:t>E.</w:t>
      </w:r>
      <w:r w:rsidRPr="00CF26BF">
        <w:rPr>
          <w:rFonts w:ascii="Arial" w:hAnsi="Arial" w:cs="Arial"/>
          <w:sz w:val="22"/>
          <w:szCs w:val="22"/>
        </w:rPr>
        <w:tab/>
        <w:t>Removable drain plugs</w:t>
      </w:r>
      <w:r w:rsidR="005A3955">
        <w:rPr>
          <w:rFonts w:ascii="Arial" w:hAnsi="Arial" w:cs="Arial"/>
          <w:sz w:val="22"/>
          <w:szCs w:val="22"/>
        </w:rPr>
        <w:t>.</w:t>
      </w:r>
    </w:p>
    <w:p w14:paraId="7B8F6BC9" w14:textId="77777777" w:rsidR="005A3955" w:rsidRPr="00CF26BF" w:rsidRDefault="005A3955" w:rsidP="00CF26BF">
      <w:pPr>
        <w:widowControl w:val="0"/>
        <w:rPr>
          <w:rFonts w:cs="Arial"/>
          <w:sz w:val="22"/>
          <w:szCs w:val="22"/>
        </w:rPr>
      </w:pPr>
    </w:p>
    <w:p w14:paraId="0257B812" w14:textId="1BA0CCF1" w:rsidR="00992326" w:rsidRDefault="00992326" w:rsidP="005A3955">
      <w:pPr>
        <w:widowControl w:val="0"/>
        <w:ind w:left="720" w:firstLine="360"/>
        <w:rPr>
          <w:rFonts w:ascii="Arial" w:hAnsi="Arial" w:cs="Arial"/>
          <w:sz w:val="22"/>
          <w:szCs w:val="22"/>
        </w:rPr>
      </w:pPr>
      <w:r w:rsidRPr="00CF26BF">
        <w:rPr>
          <w:rFonts w:ascii="Arial" w:hAnsi="Arial" w:cs="Arial"/>
          <w:sz w:val="22"/>
          <w:szCs w:val="22"/>
        </w:rPr>
        <w:t>F.</w:t>
      </w:r>
      <w:r w:rsidRPr="00CF26BF">
        <w:rPr>
          <w:rFonts w:ascii="Arial" w:hAnsi="Arial" w:cs="Arial"/>
          <w:sz w:val="22"/>
          <w:szCs w:val="22"/>
        </w:rPr>
        <w:tab/>
        <w:t>Final coat of epoxy paint</w:t>
      </w:r>
      <w:r w:rsidR="005A3955">
        <w:rPr>
          <w:rFonts w:ascii="Arial" w:hAnsi="Arial" w:cs="Arial"/>
          <w:sz w:val="22"/>
          <w:szCs w:val="22"/>
        </w:rPr>
        <w:t>.</w:t>
      </w:r>
    </w:p>
    <w:p w14:paraId="4AB538F5" w14:textId="77777777" w:rsidR="005A3955" w:rsidRPr="00CF26BF" w:rsidRDefault="005A3955" w:rsidP="00CF26BF">
      <w:pPr>
        <w:widowControl w:val="0"/>
        <w:rPr>
          <w:rFonts w:cs="Arial"/>
          <w:sz w:val="22"/>
          <w:szCs w:val="22"/>
        </w:rPr>
      </w:pPr>
    </w:p>
    <w:p w14:paraId="7A3D4282" w14:textId="77777777" w:rsidR="00992326" w:rsidRDefault="00992326" w:rsidP="005A3955">
      <w:pPr>
        <w:widowControl w:val="0"/>
        <w:ind w:left="720" w:firstLine="360"/>
        <w:rPr>
          <w:rFonts w:ascii="Arial" w:hAnsi="Arial" w:cs="Arial"/>
          <w:sz w:val="22"/>
          <w:szCs w:val="22"/>
        </w:rPr>
      </w:pPr>
      <w:r w:rsidRPr="00CF26BF">
        <w:rPr>
          <w:rFonts w:ascii="Arial" w:hAnsi="Arial" w:cs="Arial"/>
          <w:sz w:val="22"/>
          <w:szCs w:val="22"/>
        </w:rPr>
        <w:t>G.</w:t>
      </w:r>
      <w:r w:rsidRPr="00CF26BF">
        <w:rPr>
          <w:rFonts w:ascii="Arial" w:hAnsi="Arial" w:cs="Arial"/>
          <w:sz w:val="22"/>
          <w:szCs w:val="22"/>
        </w:rPr>
        <w:tab/>
        <w:t>Corrosion resistant coating - rotor and stator laminations.</w:t>
      </w:r>
    </w:p>
    <w:p w14:paraId="77FC4810" w14:textId="77777777" w:rsidR="005A3955" w:rsidRPr="00CF26BF" w:rsidRDefault="005A3955" w:rsidP="00CF26BF">
      <w:pPr>
        <w:widowControl w:val="0"/>
        <w:rPr>
          <w:rFonts w:cs="Arial"/>
          <w:sz w:val="22"/>
          <w:szCs w:val="22"/>
        </w:rPr>
      </w:pPr>
    </w:p>
    <w:p w14:paraId="1B2D695F" w14:textId="77777777" w:rsidR="00992326" w:rsidRDefault="00992326" w:rsidP="005A3955">
      <w:pPr>
        <w:widowControl w:val="0"/>
        <w:ind w:left="720" w:firstLine="360"/>
        <w:rPr>
          <w:rFonts w:ascii="Arial" w:hAnsi="Arial" w:cs="Arial"/>
          <w:sz w:val="22"/>
          <w:szCs w:val="22"/>
        </w:rPr>
      </w:pPr>
      <w:r w:rsidRPr="00CF26BF">
        <w:rPr>
          <w:rFonts w:ascii="Arial" w:hAnsi="Arial" w:cs="Arial"/>
          <w:sz w:val="22"/>
          <w:szCs w:val="22"/>
        </w:rPr>
        <w:t>H.</w:t>
      </w:r>
      <w:r w:rsidRPr="00CF26BF">
        <w:rPr>
          <w:rFonts w:ascii="Arial" w:hAnsi="Arial" w:cs="Arial"/>
          <w:sz w:val="22"/>
          <w:szCs w:val="22"/>
        </w:rPr>
        <w:tab/>
        <w:t>Stainless steel and/or mylar nameplate.</w:t>
      </w:r>
    </w:p>
    <w:p w14:paraId="18A8842A" w14:textId="77777777" w:rsidR="005A3955" w:rsidRPr="00CF26BF" w:rsidRDefault="005A3955" w:rsidP="00CF26BF">
      <w:pPr>
        <w:widowControl w:val="0"/>
        <w:rPr>
          <w:rFonts w:cs="Arial"/>
          <w:sz w:val="22"/>
          <w:szCs w:val="22"/>
        </w:rPr>
      </w:pPr>
    </w:p>
    <w:p w14:paraId="38301A88" w14:textId="77777777" w:rsidR="00992326" w:rsidRDefault="00992326" w:rsidP="005A3955">
      <w:pPr>
        <w:widowControl w:val="0"/>
        <w:ind w:left="720" w:firstLine="360"/>
        <w:rPr>
          <w:rFonts w:ascii="Arial" w:hAnsi="Arial" w:cs="Arial"/>
          <w:sz w:val="22"/>
          <w:szCs w:val="22"/>
        </w:rPr>
      </w:pPr>
      <w:r w:rsidRPr="00CF26BF">
        <w:rPr>
          <w:rFonts w:ascii="Arial" w:hAnsi="Arial" w:cs="Arial"/>
          <w:sz w:val="22"/>
          <w:szCs w:val="22"/>
        </w:rPr>
        <w:t>I.</w:t>
      </w:r>
      <w:r w:rsidRPr="00CF26BF">
        <w:rPr>
          <w:rFonts w:ascii="Arial" w:hAnsi="Arial" w:cs="Arial"/>
          <w:sz w:val="22"/>
          <w:szCs w:val="22"/>
        </w:rPr>
        <w:tab/>
        <w:t>Class H insulation</w:t>
      </w:r>
      <w:proofErr w:type="gramStart"/>
      <w:r w:rsidRPr="00CF26BF">
        <w:rPr>
          <w:rFonts w:ascii="Arial" w:hAnsi="Arial" w:cs="Arial"/>
          <w:sz w:val="22"/>
          <w:szCs w:val="22"/>
        </w:rPr>
        <w:t xml:space="preserve">. </w:t>
      </w:r>
      <w:proofErr w:type="gramEnd"/>
      <w:r w:rsidRPr="00CF26BF">
        <w:rPr>
          <w:rFonts w:ascii="Arial" w:hAnsi="Arial" w:cs="Arial"/>
          <w:sz w:val="22"/>
          <w:szCs w:val="22"/>
        </w:rPr>
        <w:t>Includes protection against fungus growth per MIL-V­173B.</w:t>
      </w:r>
    </w:p>
    <w:p w14:paraId="0EA81E45" w14:textId="77777777" w:rsidR="005A3955" w:rsidRPr="00CF26BF" w:rsidRDefault="005A3955" w:rsidP="00CF26BF">
      <w:pPr>
        <w:widowControl w:val="0"/>
        <w:rPr>
          <w:rFonts w:cs="Arial"/>
          <w:sz w:val="22"/>
          <w:szCs w:val="22"/>
        </w:rPr>
      </w:pPr>
    </w:p>
    <w:p w14:paraId="2876B603" w14:textId="66238A17" w:rsidR="00992326" w:rsidRDefault="00AE13A1">
      <w:pPr>
        <w:widowControl w:val="0"/>
        <w:ind w:left="360"/>
        <w:rPr>
          <w:rFonts w:ascii="Arial" w:hAnsi="Arial" w:cs="Arial"/>
          <w:sz w:val="22"/>
          <w:szCs w:val="22"/>
        </w:rPr>
      </w:pPr>
      <w:r>
        <w:rPr>
          <w:rFonts w:ascii="Arial" w:hAnsi="Arial" w:cs="Arial"/>
          <w:sz w:val="22"/>
          <w:szCs w:val="22"/>
        </w:rPr>
        <w:t>Ensure t</w:t>
      </w:r>
      <w:r w:rsidR="00992326" w:rsidRPr="00C62941">
        <w:rPr>
          <w:rFonts w:ascii="Arial" w:hAnsi="Arial" w:cs="Arial"/>
          <w:sz w:val="22"/>
          <w:szCs w:val="22"/>
        </w:rPr>
        <w:t xml:space="preserve">he motor frames </w:t>
      </w:r>
      <w:r>
        <w:rPr>
          <w:rFonts w:ascii="Arial" w:hAnsi="Arial" w:cs="Arial"/>
          <w:sz w:val="22"/>
          <w:szCs w:val="22"/>
        </w:rPr>
        <w:t>ar</w:t>
      </w:r>
      <w:r w:rsidR="00992326" w:rsidRPr="00C62941">
        <w:rPr>
          <w:rFonts w:ascii="Arial" w:hAnsi="Arial" w:cs="Arial"/>
          <w:sz w:val="22"/>
          <w:szCs w:val="22"/>
        </w:rPr>
        <w:t xml:space="preserve">e finished with a corrosion-resistant paint or coating. </w:t>
      </w:r>
      <w:r>
        <w:rPr>
          <w:rFonts w:ascii="Arial" w:hAnsi="Arial" w:cs="Arial"/>
          <w:sz w:val="22"/>
          <w:szCs w:val="22"/>
        </w:rPr>
        <w:t xml:space="preserve"> </w:t>
      </w:r>
      <w:r w:rsidR="00992326" w:rsidRPr="00C62941">
        <w:rPr>
          <w:rFonts w:ascii="Arial" w:hAnsi="Arial" w:cs="Arial"/>
          <w:sz w:val="22"/>
          <w:szCs w:val="22"/>
        </w:rPr>
        <w:t>E</w:t>
      </w:r>
      <w:r>
        <w:rPr>
          <w:rFonts w:ascii="Arial" w:hAnsi="Arial" w:cs="Arial"/>
          <w:sz w:val="22"/>
          <w:szCs w:val="22"/>
        </w:rPr>
        <w:t>nsure e</w:t>
      </w:r>
      <w:r w:rsidR="00992326" w:rsidRPr="00C62941">
        <w:rPr>
          <w:rFonts w:ascii="Arial" w:hAnsi="Arial" w:cs="Arial"/>
          <w:sz w:val="22"/>
          <w:szCs w:val="22"/>
        </w:rPr>
        <w:t xml:space="preserve">xposed unpainted metal surfaces </w:t>
      </w:r>
      <w:r>
        <w:rPr>
          <w:rFonts w:ascii="Arial" w:hAnsi="Arial" w:cs="Arial"/>
          <w:sz w:val="22"/>
          <w:szCs w:val="22"/>
        </w:rPr>
        <w:t>ar</w:t>
      </w:r>
      <w:r w:rsidR="00992326" w:rsidRPr="00C62941">
        <w:rPr>
          <w:rFonts w:ascii="Arial" w:hAnsi="Arial" w:cs="Arial"/>
          <w:sz w:val="22"/>
          <w:szCs w:val="22"/>
        </w:rPr>
        <w:t>e of a corrosion-resistant material.</w:t>
      </w:r>
    </w:p>
    <w:p w14:paraId="46443004" w14:textId="77777777" w:rsidR="00AE13A1" w:rsidRPr="00C62941" w:rsidRDefault="00AE13A1" w:rsidP="00CF26BF">
      <w:pPr>
        <w:widowControl w:val="0"/>
        <w:rPr>
          <w:rFonts w:ascii="Arial" w:hAnsi="Arial" w:cs="Arial"/>
          <w:sz w:val="22"/>
          <w:szCs w:val="22"/>
        </w:rPr>
      </w:pPr>
    </w:p>
    <w:p w14:paraId="6D316C6D" w14:textId="2BF6D91E" w:rsidR="00992326" w:rsidRDefault="00AE13A1">
      <w:pPr>
        <w:widowControl w:val="0"/>
        <w:ind w:left="360"/>
        <w:rPr>
          <w:rFonts w:ascii="Arial" w:hAnsi="Arial" w:cs="Arial"/>
          <w:sz w:val="22"/>
          <w:szCs w:val="22"/>
        </w:rPr>
      </w:pPr>
      <w:r>
        <w:rPr>
          <w:rFonts w:ascii="Arial" w:hAnsi="Arial" w:cs="Arial"/>
          <w:sz w:val="22"/>
          <w:szCs w:val="22"/>
        </w:rPr>
        <w:t>Ensure a</w:t>
      </w:r>
      <w:r w:rsidR="00992326" w:rsidRPr="00C62941">
        <w:rPr>
          <w:rFonts w:ascii="Arial" w:hAnsi="Arial" w:cs="Arial"/>
          <w:sz w:val="22"/>
          <w:szCs w:val="22"/>
        </w:rPr>
        <w:t xml:space="preserve">ll motors </w:t>
      </w:r>
      <w:r>
        <w:rPr>
          <w:rFonts w:ascii="Arial" w:hAnsi="Arial" w:cs="Arial"/>
          <w:sz w:val="22"/>
          <w:szCs w:val="22"/>
        </w:rPr>
        <w:t>ar</w:t>
      </w:r>
      <w:r w:rsidR="00992326" w:rsidRPr="00C62941">
        <w:rPr>
          <w:rFonts w:ascii="Arial" w:hAnsi="Arial" w:cs="Arial"/>
          <w:sz w:val="22"/>
          <w:szCs w:val="22"/>
        </w:rPr>
        <w:t>e dynamically balanced.</w:t>
      </w:r>
    </w:p>
    <w:p w14:paraId="1BC4B4F7" w14:textId="77777777" w:rsidR="00AE13A1" w:rsidRPr="00C62941" w:rsidRDefault="00AE13A1" w:rsidP="00CF26BF">
      <w:pPr>
        <w:widowControl w:val="0"/>
        <w:rPr>
          <w:rFonts w:ascii="Arial" w:hAnsi="Arial" w:cs="Arial"/>
          <w:sz w:val="22"/>
          <w:szCs w:val="22"/>
        </w:rPr>
      </w:pPr>
    </w:p>
    <w:p w14:paraId="1C197B8C" w14:textId="77777777" w:rsidR="00992326" w:rsidRDefault="00992326">
      <w:pPr>
        <w:widowControl w:val="0"/>
        <w:ind w:left="360"/>
        <w:rPr>
          <w:rFonts w:ascii="Arial" w:hAnsi="Arial" w:cs="Arial"/>
          <w:sz w:val="22"/>
          <w:szCs w:val="22"/>
        </w:rPr>
      </w:pPr>
      <w:r w:rsidRPr="00C62941">
        <w:rPr>
          <w:rFonts w:ascii="Arial" w:hAnsi="Arial" w:cs="Arial"/>
          <w:sz w:val="22"/>
          <w:szCs w:val="22"/>
        </w:rPr>
        <w:t xml:space="preserve">Subject all motors to an insulation resistance test per </w:t>
      </w:r>
      <w:r w:rsidRPr="00CF26BF">
        <w:rPr>
          <w:rFonts w:ascii="Arial" w:hAnsi="Arial" w:cs="Arial"/>
          <w:i/>
          <w:iCs/>
          <w:sz w:val="22"/>
          <w:szCs w:val="22"/>
        </w:rPr>
        <w:t>NEMA standard MG-1, Section Nos. 12.02 and 12.03</w:t>
      </w:r>
      <w:r w:rsidRPr="00C62941">
        <w:rPr>
          <w:rFonts w:ascii="Arial" w:hAnsi="Arial" w:cs="Arial"/>
          <w:sz w:val="22"/>
          <w:szCs w:val="22"/>
        </w:rPr>
        <w:t xml:space="preserve"> or </w:t>
      </w:r>
      <w:r w:rsidRPr="00CF26BF">
        <w:rPr>
          <w:rFonts w:ascii="Arial" w:hAnsi="Arial" w:cs="Arial"/>
          <w:i/>
          <w:iCs/>
          <w:sz w:val="22"/>
          <w:szCs w:val="22"/>
        </w:rPr>
        <w:t>IEEE 4</w:t>
      </w:r>
      <w:r w:rsidRPr="00C62941">
        <w:rPr>
          <w:rFonts w:ascii="Arial" w:hAnsi="Arial" w:cs="Arial"/>
          <w:sz w:val="22"/>
          <w:szCs w:val="22"/>
        </w:rPr>
        <w:t>.  Include insulation resistance values and test voltage on the test reports.</w:t>
      </w:r>
    </w:p>
    <w:p w14:paraId="270D5551" w14:textId="77777777" w:rsidR="00AE13A1" w:rsidRPr="00C62941" w:rsidRDefault="00AE13A1" w:rsidP="00CF26BF">
      <w:pPr>
        <w:widowControl w:val="0"/>
        <w:rPr>
          <w:rFonts w:ascii="Arial" w:hAnsi="Arial" w:cs="Arial"/>
          <w:sz w:val="22"/>
          <w:szCs w:val="22"/>
        </w:rPr>
      </w:pPr>
    </w:p>
    <w:p w14:paraId="18A57DB5" w14:textId="11A82D8C" w:rsidR="00992326" w:rsidRDefault="00992326">
      <w:pPr>
        <w:widowControl w:val="0"/>
        <w:ind w:left="360"/>
        <w:rPr>
          <w:rFonts w:ascii="Arial" w:hAnsi="Arial" w:cs="Arial"/>
          <w:sz w:val="22"/>
          <w:szCs w:val="22"/>
        </w:rPr>
      </w:pPr>
      <w:r w:rsidRPr="00C62941">
        <w:rPr>
          <w:rFonts w:ascii="Arial" w:hAnsi="Arial" w:cs="Arial"/>
          <w:sz w:val="22"/>
          <w:szCs w:val="22"/>
        </w:rPr>
        <w:t xml:space="preserve">Report tests on the standard forms for induction motors of the </w:t>
      </w:r>
      <w:r w:rsidRPr="00CF26BF">
        <w:rPr>
          <w:rFonts w:ascii="Arial" w:hAnsi="Arial" w:cs="Arial"/>
          <w:i/>
          <w:iCs/>
          <w:sz w:val="22"/>
          <w:szCs w:val="22"/>
        </w:rPr>
        <w:t>NEMA</w:t>
      </w:r>
      <w:r w:rsidRPr="00C62941">
        <w:rPr>
          <w:rFonts w:ascii="Arial" w:hAnsi="Arial" w:cs="Arial"/>
          <w:sz w:val="22"/>
          <w:szCs w:val="22"/>
        </w:rPr>
        <w:t>.  Have all test reports and curve sheets certified by the manufacturer and submit one digital copy of each.  Do not ship motors from the plant of the manufacturer until the test reports have been approved by the Engineer.</w:t>
      </w:r>
    </w:p>
    <w:p w14:paraId="11A5B663" w14:textId="77777777" w:rsidR="00AE13A1" w:rsidRPr="00C62941" w:rsidRDefault="00AE13A1" w:rsidP="00CF26BF">
      <w:pPr>
        <w:widowControl w:val="0"/>
        <w:rPr>
          <w:rFonts w:ascii="Arial" w:hAnsi="Arial" w:cs="Arial"/>
          <w:sz w:val="22"/>
          <w:szCs w:val="22"/>
        </w:rPr>
      </w:pPr>
    </w:p>
    <w:p w14:paraId="1FD4460C" w14:textId="124B3EF0" w:rsidR="00992326" w:rsidRDefault="00AE13A1">
      <w:pPr>
        <w:widowControl w:val="0"/>
        <w:ind w:left="360"/>
        <w:rPr>
          <w:rFonts w:ascii="Arial" w:hAnsi="Arial" w:cs="Arial"/>
          <w:sz w:val="22"/>
          <w:szCs w:val="22"/>
        </w:rPr>
      </w:pPr>
      <w:r>
        <w:rPr>
          <w:rFonts w:ascii="Arial" w:hAnsi="Arial" w:cs="Arial"/>
          <w:sz w:val="22"/>
          <w:szCs w:val="22"/>
        </w:rPr>
        <w:t>Ensure t</w:t>
      </w:r>
      <w:r w:rsidR="00992326" w:rsidRPr="00C62941">
        <w:rPr>
          <w:rFonts w:ascii="Arial" w:hAnsi="Arial" w:cs="Arial"/>
          <w:sz w:val="22"/>
          <w:szCs w:val="22"/>
        </w:rPr>
        <w:t xml:space="preserve">he motors </w:t>
      </w:r>
      <w:r>
        <w:rPr>
          <w:rFonts w:ascii="Arial" w:hAnsi="Arial" w:cs="Arial"/>
          <w:sz w:val="22"/>
          <w:szCs w:val="22"/>
        </w:rPr>
        <w:t>ar</w:t>
      </w:r>
      <w:r w:rsidR="00992326" w:rsidRPr="00C62941">
        <w:rPr>
          <w:rFonts w:ascii="Arial" w:hAnsi="Arial" w:cs="Arial"/>
          <w:sz w:val="22"/>
          <w:szCs w:val="22"/>
        </w:rPr>
        <w:t>e manufactured by Marathon, Reuland, Baldor, or as approved by the Engineer</w:t>
      </w:r>
      <w:r w:rsidR="00470BAD" w:rsidRPr="00C62941">
        <w:rPr>
          <w:rFonts w:ascii="Arial" w:hAnsi="Arial" w:cs="Arial"/>
          <w:sz w:val="22"/>
          <w:szCs w:val="22"/>
        </w:rPr>
        <w:t>.</w:t>
      </w:r>
    </w:p>
    <w:p w14:paraId="7E400A2E" w14:textId="77777777" w:rsidR="00AE13A1" w:rsidRPr="00C62941" w:rsidRDefault="00AE13A1" w:rsidP="00CF26BF">
      <w:pPr>
        <w:widowControl w:val="0"/>
        <w:rPr>
          <w:rFonts w:ascii="Arial" w:hAnsi="Arial" w:cs="Arial"/>
          <w:sz w:val="22"/>
          <w:szCs w:val="22"/>
        </w:rPr>
      </w:pPr>
    </w:p>
    <w:p w14:paraId="18749FBE" w14:textId="7BDEA964" w:rsidR="002A34F7" w:rsidRDefault="009E0444">
      <w:pPr>
        <w:widowControl w:val="0"/>
        <w:ind w:left="360" w:firstLine="360"/>
        <w:contextualSpacing/>
        <w:rPr>
          <w:rFonts w:ascii="Arial" w:hAnsi="Arial" w:cs="Arial"/>
          <w:sz w:val="22"/>
          <w:szCs w:val="22"/>
        </w:rPr>
      </w:pPr>
      <w:bookmarkStart w:id="137" w:name="_Toc19213024"/>
      <w:bookmarkStart w:id="138" w:name="_Toc19213300"/>
      <w:bookmarkStart w:id="139" w:name="_Toc19213450"/>
      <w:bookmarkStart w:id="140" w:name="_Toc19213025"/>
      <w:bookmarkStart w:id="141" w:name="_Toc19213301"/>
      <w:bookmarkStart w:id="142" w:name="_Toc19213451"/>
      <w:bookmarkStart w:id="143" w:name="_Toc19213026"/>
      <w:bookmarkStart w:id="144" w:name="_Toc19213302"/>
      <w:bookmarkStart w:id="145" w:name="_Toc19213452"/>
      <w:bookmarkStart w:id="146" w:name="_Toc19213027"/>
      <w:bookmarkStart w:id="147" w:name="_Toc19213303"/>
      <w:bookmarkStart w:id="148" w:name="_Toc19213453"/>
      <w:bookmarkStart w:id="149" w:name="_Toc19213028"/>
      <w:bookmarkStart w:id="150" w:name="_Toc19213304"/>
      <w:bookmarkStart w:id="151" w:name="_Toc19213454"/>
      <w:bookmarkStart w:id="152" w:name="_Toc19213029"/>
      <w:bookmarkStart w:id="153" w:name="_Toc19213305"/>
      <w:bookmarkStart w:id="154" w:name="_Toc19213455"/>
      <w:bookmarkStart w:id="155" w:name="_Toc19213030"/>
      <w:bookmarkStart w:id="156" w:name="_Toc1921345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C62941">
        <w:rPr>
          <w:rFonts w:ascii="Arial" w:hAnsi="Arial" w:cs="Arial"/>
          <w:bCs/>
          <w:sz w:val="22"/>
          <w:szCs w:val="22"/>
        </w:rPr>
        <w:t>1</w:t>
      </w:r>
      <w:r w:rsidR="009466F1" w:rsidRPr="00C62941">
        <w:rPr>
          <w:rFonts w:ascii="Arial" w:hAnsi="Arial" w:cs="Arial"/>
          <w:bCs/>
          <w:sz w:val="22"/>
          <w:szCs w:val="22"/>
        </w:rPr>
        <w:t>5</w:t>
      </w:r>
      <w:r w:rsidR="00E941FC" w:rsidRPr="00C62941">
        <w:rPr>
          <w:rFonts w:ascii="Arial" w:hAnsi="Arial" w:cs="Arial"/>
          <w:bCs/>
          <w:sz w:val="22"/>
          <w:szCs w:val="22"/>
        </w:rPr>
        <w:t>.</w:t>
      </w:r>
      <w:r w:rsidR="00E941FC" w:rsidRPr="00C62941">
        <w:rPr>
          <w:rFonts w:ascii="Arial" w:hAnsi="Arial" w:cs="Arial"/>
          <w:bCs/>
          <w:sz w:val="22"/>
          <w:szCs w:val="22"/>
        </w:rPr>
        <w:tab/>
      </w:r>
      <w:r w:rsidR="00DC3120" w:rsidRPr="00C62941">
        <w:rPr>
          <w:rFonts w:ascii="Arial" w:hAnsi="Arial" w:cs="Arial"/>
          <w:bCs/>
          <w:sz w:val="22"/>
          <w:szCs w:val="22"/>
        </w:rPr>
        <w:t>Span Brakes</w:t>
      </w:r>
      <w:bookmarkStart w:id="157" w:name="_Toc19213031"/>
      <w:bookmarkStart w:id="158" w:name="_Toc19213457"/>
      <w:bookmarkEnd w:id="125"/>
      <w:bookmarkEnd w:id="126"/>
      <w:bookmarkEnd w:id="127"/>
      <w:bookmarkEnd w:id="128"/>
      <w:bookmarkEnd w:id="129"/>
      <w:bookmarkEnd w:id="130"/>
      <w:bookmarkEnd w:id="155"/>
      <w:bookmarkEnd w:id="156"/>
      <w:bookmarkEnd w:id="157"/>
      <w:bookmarkEnd w:id="158"/>
      <w:r w:rsidR="00E87B41" w:rsidRPr="00C62941">
        <w:rPr>
          <w:rFonts w:ascii="Arial" w:hAnsi="Arial" w:cs="Arial"/>
          <w:bCs/>
          <w:sz w:val="22"/>
          <w:szCs w:val="22"/>
        </w:rPr>
        <w:t xml:space="preserve">. </w:t>
      </w:r>
      <w:r w:rsidR="00AE13A1">
        <w:rPr>
          <w:rFonts w:ascii="Arial" w:hAnsi="Arial" w:cs="Arial"/>
          <w:bCs/>
          <w:sz w:val="22"/>
          <w:szCs w:val="22"/>
        </w:rPr>
        <w:t xml:space="preserve"> </w:t>
      </w:r>
      <w:r w:rsidR="00DC3120" w:rsidRPr="00C62941">
        <w:rPr>
          <w:rFonts w:ascii="Arial" w:hAnsi="Arial" w:cs="Arial"/>
          <w:sz w:val="22"/>
          <w:szCs w:val="22"/>
        </w:rPr>
        <w:t xml:space="preserve">Furnish </w:t>
      </w:r>
      <w:r w:rsidR="003356BD" w:rsidRPr="00C62941">
        <w:rPr>
          <w:rFonts w:ascii="Arial" w:hAnsi="Arial" w:cs="Arial"/>
          <w:sz w:val="22"/>
          <w:szCs w:val="22"/>
        </w:rPr>
        <w:t xml:space="preserve">four </w:t>
      </w:r>
      <w:r w:rsidR="00820981" w:rsidRPr="00C62941">
        <w:rPr>
          <w:rFonts w:ascii="Arial" w:hAnsi="Arial" w:cs="Arial"/>
          <w:sz w:val="22"/>
          <w:szCs w:val="22"/>
        </w:rPr>
        <w:t>electrohydraulic thrustor type machinery</w:t>
      </w:r>
      <w:r w:rsidR="00DC3120" w:rsidRPr="00C62941">
        <w:rPr>
          <w:rFonts w:ascii="Arial" w:hAnsi="Arial" w:cs="Arial"/>
          <w:sz w:val="22"/>
          <w:szCs w:val="22"/>
        </w:rPr>
        <w:t xml:space="preserve"> brakes</w:t>
      </w:r>
      <w:r w:rsidR="003356BD" w:rsidRPr="00C62941">
        <w:rPr>
          <w:rFonts w:ascii="Arial" w:hAnsi="Arial" w:cs="Arial"/>
          <w:sz w:val="22"/>
          <w:szCs w:val="22"/>
        </w:rPr>
        <w:t xml:space="preserve"> and four electrohydraulic thrustor type motor brakes</w:t>
      </w:r>
      <w:r w:rsidR="00DC3120" w:rsidRPr="00C62941">
        <w:rPr>
          <w:rFonts w:ascii="Arial" w:hAnsi="Arial" w:cs="Arial"/>
          <w:sz w:val="22"/>
          <w:szCs w:val="22"/>
        </w:rPr>
        <w:t xml:space="preserve"> as shown on the plans. </w:t>
      </w:r>
      <w:r w:rsidR="00AE13A1">
        <w:rPr>
          <w:rFonts w:ascii="Arial" w:hAnsi="Arial" w:cs="Arial"/>
          <w:sz w:val="22"/>
          <w:szCs w:val="22"/>
        </w:rPr>
        <w:t xml:space="preserve"> </w:t>
      </w:r>
      <w:r w:rsidR="00AA3AFB" w:rsidRPr="00C62941">
        <w:rPr>
          <w:rFonts w:ascii="Arial" w:hAnsi="Arial" w:cs="Arial"/>
          <w:sz w:val="22"/>
          <w:szCs w:val="22"/>
        </w:rPr>
        <w:t xml:space="preserve">The brakes act upon brake wheels press fit onto shafts as called out on the mechanical drawings. </w:t>
      </w:r>
      <w:r w:rsidR="00AE13A1">
        <w:rPr>
          <w:rFonts w:ascii="Arial" w:hAnsi="Arial" w:cs="Arial"/>
          <w:sz w:val="22"/>
          <w:szCs w:val="22"/>
        </w:rPr>
        <w:t xml:space="preserve"> </w:t>
      </w:r>
      <w:r w:rsidR="00AA3AFB" w:rsidRPr="00C62941">
        <w:rPr>
          <w:rFonts w:ascii="Arial" w:hAnsi="Arial" w:cs="Arial"/>
          <w:sz w:val="22"/>
          <w:szCs w:val="22"/>
        </w:rPr>
        <w:t>See the machinery specifications for details.</w:t>
      </w:r>
    </w:p>
    <w:p w14:paraId="3698E168" w14:textId="77777777" w:rsidR="00AE13A1" w:rsidRPr="00C62941" w:rsidRDefault="00AE13A1" w:rsidP="00CF26BF">
      <w:pPr>
        <w:widowControl w:val="0"/>
        <w:contextualSpacing/>
        <w:rPr>
          <w:rFonts w:ascii="Arial" w:hAnsi="Arial" w:cs="Arial"/>
          <w:bCs/>
          <w:sz w:val="22"/>
          <w:szCs w:val="22"/>
        </w:rPr>
      </w:pPr>
    </w:p>
    <w:p w14:paraId="4D210740" w14:textId="6BBA4797" w:rsidR="002F5434" w:rsidRDefault="00DC3120">
      <w:pPr>
        <w:widowControl w:val="0"/>
        <w:ind w:left="360"/>
        <w:rPr>
          <w:rFonts w:ascii="Arial" w:hAnsi="Arial" w:cs="Arial"/>
          <w:sz w:val="22"/>
          <w:szCs w:val="22"/>
        </w:rPr>
      </w:pPr>
      <w:r w:rsidRPr="00C62941">
        <w:rPr>
          <w:rFonts w:ascii="Arial" w:hAnsi="Arial" w:cs="Arial"/>
          <w:sz w:val="22"/>
          <w:szCs w:val="22"/>
        </w:rPr>
        <w:t xml:space="preserve">Provide spring-set, thrustor-released, shoe-type, open brakes with corrosion-resisting fittings.  Brake </w:t>
      </w:r>
      <w:r w:rsidR="007F3059" w:rsidRPr="00C62941">
        <w:rPr>
          <w:rFonts w:ascii="Arial" w:hAnsi="Arial" w:cs="Arial"/>
          <w:sz w:val="22"/>
          <w:szCs w:val="22"/>
        </w:rPr>
        <w:t>will</w:t>
      </w:r>
      <w:r w:rsidRPr="00C62941">
        <w:rPr>
          <w:rFonts w:ascii="Arial" w:hAnsi="Arial" w:cs="Arial"/>
          <w:sz w:val="22"/>
          <w:szCs w:val="22"/>
        </w:rPr>
        <w:t xml:space="preserve"> have the drum size and torque requirements as listed on the </w:t>
      </w:r>
      <w:r w:rsidR="00E87B41" w:rsidRPr="00C62941">
        <w:rPr>
          <w:rFonts w:ascii="Arial" w:hAnsi="Arial" w:cs="Arial"/>
          <w:sz w:val="22"/>
          <w:szCs w:val="22"/>
        </w:rPr>
        <w:t>p</w:t>
      </w:r>
      <w:r w:rsidRPr="00C62941">
        <w:rPr>
          <w:rFonts w:ascii="Arial" w:hAnsi="Arial" w:cs="Arial"/>
          <w:sz w:val="22"/>
          <w:szCs w:val="22"/>
        </w:rPr>
        <w:t>lans, with permanent torque setting limited as required.</w:t>
      </w:r>
    </w:p>
    <w:p w14:paraId="585F00B0" w14:textId="77777777" w:rsidR="00AE13A1" w:rsidRPr="00C62941" w:rsidRDefault="00AE13A1" w:rsidP="00CF26BF">
      <w:pPr>
        <w:widowControl w:val="0"/>
        <w:rPr>
          <w:rFonts w:ascii="Arial" w:hAnsi="Arial" w:cs="Arial"/>
          <w:sz w:val="22"/>
          <w:szCs w:val="22"/>
        </w:rPr>
      </w:pPr>
    </w:p>
    <w:p w14:paraId="07200A2E" w14:textId="583879A6" w:rsidR="002F5434" w:rsidRDefault="00DC3120">
      <w:pPr>
        <w:widowControl w:val="0"/>
        <w:ind w:left="360"/>
        <w:rPr>
          <w:rFonts w:ascii="Arial" w:hAnsi="Arial" w:cs="Arial"/>
          <w:sz w:val="22"/>
          <w:szCs w:val="22"/>
        </w:rPr>
      </w:pPr>
      <w:r w:rsidRPr="00C62941">
        <w:rPr>
          <w:rFonts w:ascii="Arial" w:hAnsi="Arial" w:cs="Arial"/>
          <w:sz w:val="22"/>
          <w:szCs w:val="22"/>
        </w:rPr>
        <w:t xml:space="preserve">Furnish all brake wheels with the brakes by the brake manufacturer.  Leave the bores </w:t>
      </w:r>
      <w:r w:rsidR="00470BAD" w:rsidRPr="00C62941">
        <w:rPr>
          <w:rFonts w:ascii="Arial" w:hAnsi="Arial" w:cs="Arial"/>
          <w:sz w:val="22"/>
          <w:szCs w:val="22"/>
        </w:rPr>
        <w:t>undersize and</w:t>
      </w:r>
      <w:r w:rsidRPr="00C62941">
        <w:rPr>
          <w:rFonts w:ascii="Arial" w:hAnsi="Arial" w:cs="Arial"/>
          <w:sz w:val="22"/>
          <w:szCs w:val="22"/>
        </w:rPr>
        <w:t xml:space="preserve"> ship the wheels to the machinery manufacturer who </w:t>
      </w:r>
      <w:r w:rsidR="007F3059" w:rsidRPr="00C62941">
        <w:rPr>
          <w:rFonts w:ascii="Arial" w:hAnsi="Arial" w:cs="Arial"/>
          <w:sz w:val="22"/>
          <w:szCs w:val="22"/>
        </w:rPr>
        <w:t>will</w:t>
      </w:r>
      <w:r w:rsidRPr="00C62941">
        <w:rPr>
          <w:rFonts w:ascii="Arial" w:hAnsi="Arial" w:cs="Arial"/>
          <w:sz w:val="22"/>
          <w:szCs w:val="22"/>
        </w:rPr>
        <w:t xml:space="preserve"> finish-bore and press the wheels onto the gearbox input shaft.</w:t>
      </w:r>
    </w:p>
    <w:p w14:paraId="5A9719BB" w14:textId="77777777" w:rsidR="00AE13A1" w:rsidRPr="00C62941" w:rsidRDefault="00AE13A1" w:rsidP="00CF26BF">
      <w:pPr>
        <w:widowControl w:val="0"/>
        <w:rPr>
          <w:rFonts w:ascii="Arial" w:hAnsi="Arial" w:cs="Arial"/>
          <w:sz w:val="22"/>
          <w:szCs w:val="22"/>
        </w:rPr>
      </w:pPr>
    </w:p>
    <w:p w14:paraId="733337B6" w14:textId="57AE77FB" w:rsidR="002F5434" w:rsidRDefault="00DC3120">
      <w:pPr>
        <w:widowControl w:val="0"/>
        <w:ind w:left="360"/>
        <w:rPr>
          <w:rFonts w:ascii="Arial" w:hAnsi="Arial" w:cs="Arial"/>
          <w:sz w:val="22"/>
          <w:szCs w:val="22"/>
        </w:rPr>
      </w:pPr>
      <w:r w:rsidRPr="00C62941">
        <w:rPr>
          <w:rFonts w:ascii="Arial" w:hAnsi="Arial" w:cs="Arial"/>
          <w:sz w:val="22"/>
          <w:szCs w:val="22"/>
        </w:rPr>
        <w:t xml:space="preserve">Equip each brake with a hand release, which will not change the torque setting or require removable levers or wrenches.  Locate the hand release mechanism on the side of the brake away from the main reducer.  (Right hand and </w:t>
      </w:r>
      <w:proofErr w:type="gramStart"/>
      <w:r w:rsidRPr="00C62941">
        <w:rPr>
          <w:rFonts w:ascii="Arial" w:hAnsi="Arial" w:cs="Arial"/>
          <w:sz w:val="22"/>
          <w:szCs w:val="22"/>
        </w:rPr>
        <w:t>left hand</w:t>
      </w:r>
      <w:proofErr w:type="gramEnd"/>
      <w:r w:rsidRPr="00C62941">
        <w:rPr>
          <w:rFonts w:ascii="Arial" w:hAnsi="Arial" w:cs="Arial"/>
          <w:sz w:val="22"/>
          <w:szCs w:val="22"/>
        </w:rPr>
        <w:t xml:space="preserve"> units are required.)</w:t>
      </w:r>
      <w:r w:rsidR="00AE13A1">
        <w:rPr>
          <w:rFonts w:ascii="Arial" w:hAnsi="Arial" w:cs="Arial"/>
          <w:sz w:val="22"/>
          <w:szCs w:val="22"/>
        </w:rPr>
        <w:t xml:space="preserve"> </w:t>
      </w:r>
      <w:r w:rsidRPr="00C62941">
        <w:rPr>
          <w:rFonts w:ascii="Arial" w:hAnsi="Arial" w:cs="Arial"/>
          <w:sz w:val="22"/>
          <w:szCs w:val="22"/>
        </w:rPr>
        <w:t xml:space="preserve"> </w:t>
      </w:r>
      <w:r w:rsidR="00AE13A1">
        <w:rPr>
          <w:rFonts w:ascii="Arial" w:hAnsi="Arial" w:cs="Arial"/>
          <w:sz w:val="22"/>
          <w:szCs w:val="22"/>
        </w:rPr>
        <w:t>Furnish</w:t>
      </w:r>
      <w:r w:rsidR="00AE13A1" w:rsidRPr="00C62941">
        <w:rPr>
          <w:rFonts w:ascii="Arial" w:hAnsi="Arial" w:cs="Arial"/>
          <w:sz w:val="22"/>
          <w:szCs w:val="22"/>
        </w:rPr>
        <w:t xml:space="preserve"> </w:t>
      </w:r>
      <w:r w:rsidRPr="00C62941">
        <w:rPr>
          <w:rFonts w:ascii="Arial" w:hAnsi="Arial" w:cs="Arial"/>
          <w:sz w:val="22"/>
          <w:szCs w:val="22"/>
        </w:rPr>
        <w:t xml:space="preserve">each hand release with a lever type limit switch for interlocking purposes as described under Interlocking.  </w:t>
      </w:r>
      <w:r w:rsidR="009E0444" w:rsidRPr="00C62941">
        <w:rPr>
          <w:rFonts w:ascii="Arial" w:hAnsi="Arial" w:cs="Arial"/>
          <w:sz w:val="22"/>
          <w:szCs w:val="22"/>
        </w:rPr>
        <w:t xml:space="preserve">Ensure it is </w:t>
      </w:r>
      <w:r w:rsidRPr="00C62941">
        <w:rPr>
          <w:rFonts w:ascii="Arial" w:hAnsi="Arial" w:cs="Arial"/>
          <w:sz w:val="22"/>
          <w:szCs w:val="22"/>
        </w:rPr>
        <w:t xml:space="preserve">not possible to set the hand release of the brakes without tripping these switches.  </w:t>
      </w:r>
      <w:r w:rsidR="00AE13A1">
        <w:rPr>
          <w:rFonts w:ascii="Arial" w:hAnsi="Arial" w:cs="Arial"/>
          <w:sz w:val="22"/>
          <w:szCs w:val="22"/>
        </w:rPr>
        <w:t>Ensure s</w:t>
      </w:r>
      <w:r w:rsidRPr="00C62941">
        <w:rPr>
          <w:rFonts w:ascii="Arial" w:hAnsi="Arial" w:cs="Arial"/>
          <w:sz w:val="22"/>
          <w:szCs w:val="22"/>
        </w:rPr>
        <w:t xml:space="preserve">witches </w:t>
      </w:r>
      <w:r w:rsidR="00AE13A1">
        <w:rPr>
          <w:rFonts w:ascii="Arial" w:hAnsi="Arial" w:cs="Arial"/>
          <w:sz w:val="22"/>
          <w:szCs w:val="22"/>
        </w:rPr>
        <w:t>ar</w:t>
      </w:r>
      <w:r w:rsidRPr="00C62941">
        <w:rPr>
          <w:rFonts w:ascii="Arial" w:hAnsi="Arial" w:cs="Arial"/>
          <w:sz w:val="22"/>
          <w:szCs w:val="22"/>
        </w:rPr>
        <w:t xml:space="preserve">e Cutler-Hammer Series E50, </w:t>
      </w:r>
      <w:r w:rsidRPr="00CF26BF">
        <w:rPr>
          <w:rFonts w:ascii="Arial" w:hAnsi="Arial" w:cs="Arial"/>
          <w:i/>
          <w:iCs/>
          <w:sz w:val="22"/>
          <w:szCs w:val="22"/>
        </w:rPr>
        <w:t>NEMA 6P+</w:t>
      </w:r>
      <w:r w:rsidRPr="00C62941">
        <w:rPr>
          <w:rFonts w:ascii="Arial" w:hAnsi="Arial" w:cs="Arial"/>
          <w:sz w:val="22"/>
          <w:szCs w:val="22"/>
        </w:rPr>
        <w:t xml:space="preserve"> with epoxy potted cord sets or approved equal.</w:t>
      </w:r>
    </w:p>
    <w:p w14:paraId="67B9FCB0" w14:textId="77777777" w:rsidR="00AE13A1" w:rsidRPr="00C62941" w:rsidRDefault="00AE13A1" w:rsidP="00CF26BF">
      <w:pPr>
        <w:widowControl w:val="0"/>
        <w:rPr>
          <w:rFonts w:ascii="Arial" w:hAnsi="Arial" w:cs="Arial"/>
          <w:sz w:val="22"/>
          <w:szCs w:val="22"/>
        </w:rPr>
      </w:pPr>
    </w:p>
    <w:p w14:paraId="6E07EE58" w14:textId="6AA3CDAD" w:rsidR="007B6544" w:rsidRDefault="00DC3120">
      <w:pPr>
        <w:widowControl w:val="0"/>
        <w:ind w:left="360"/>
        <w:rPr>
          <w:rFonts w:ascii="Arial" w:hAnsi="Arial" w:cs="Arial"/>
          <w:sz w:val="22"/>
          <w:szCs w:val="22"/>
        </w:rPr>
      </w:pPr>
      <w:r w:rsidRPr="00C62941">
        <w:rPr>
          <w:rFonts w:ascii="Arial" w:hAnsi="Arial" w:cs="Arial"/>
          <w:sz w:val="22"/>
          <w:szCs w:val="22"/>
        </w:rPr>
        <w:t xml:space="preserve">In addition to the hand release limit switch, mount two lever type limit switches on each brake.  </w:t>
      </w:r>
      <w:r w:rsidR="009E0444" w:rsidRPr="00C62941">
        <w:rPr>
          <w:rFonts w:ascii="Arial" w:hAnsi="Arial" w:cs="Arial"/>
          <w:sz w:val="22"/>
          <w:szCs w:val="22"/>
        </w:rPr>
        <w:t>Ensure o</w:t>
      </w:r>
      <w:r w:rsidRPr="00C62941">
        <w:rPr>
          <w:rFonts w:ascii="Arial" w:hAnsi="Arial" w:cs="Arial"/>
          <w:sz w:val="22"/>
          <w:szCs w:val="22"/>
        </w:rPr>
        <w:t xml:space="preserve">ne </w:t>
      </w:r>
      <w:r w:rsidR="009E0444" w:rsidRPr="00C62941">
        <w:rPr>
          <w:rFonts w:ascii="Arial" w:hAnsi="Arial" w:cs="Arial"/>
          <w:sz w:val="22"/>
          <w:szCs w:val="22"/>
        </w:rPr>
        <w:t>indicates</w:t>
      </w:r>
      <w:r w:rsidRPr="00C62941">
        <w:rPr>
          <w:rFonts w:ascii="Arial" w:hAnsi="Arial" w:cs="Arial"/>
          <w:sz w:val="22"/>
          <w:szCs w:val="22"/>
        </w:rPr>
        <w:t xml:space="preserve"> that the brake is fully set, the other that the brake is fully released.  Assure that the brake released limit switch (which </w:t>
      </w:r>
      <w:r w:rsidR="007F3059" w:rsidRPr="00C62941">
        <w:rPr>
          <w:rFonts w:ascii="Arial" w:hAnsi="Arial" w:cs="Arial"/>
          <w:sz w:val="22"/>
          <w:szCs w:val="22"/>
        </w:rPr>
        <w:t>will</w:t>
      </w:r>
      <w:r w:rsidRPr="00C62941">
        <w:rPr>
          <w:rFonts w:ascii="Arial" w:hAnsi="Arial" w:cs="Arial"/>
          <w:sz w:val="22"/>
          <w:szCs w:val="22"/>
        </w:rPr>
        <w:t xml:space="preserve"> have two </w:t>
      </w:r>
      <w:r w:rsidR="007B6544">
        <w:rPr>
          <w:rFonts w:ascii="Arial" w:hAnsi="Arial" w:cs="Arial"/>
          <w:sz w:val="22"/>
          <w:szCs w:val="22"/>
        </w:rPr>
        <w:t>N.O.</w:t>
      </w:r>
      <w:r w:rsidRPr="00C62941">
        <w:rPr>
          <w:rFonts w:ascii="Arial" w:hAnsi="Arial" w:cs="Arial"/>
          <w:sz w:val="22"/>
          <w:szCs w:val="22"/>
        </w:rPr>
        <w:t xml:space="preserve"> contacts) trips when the </w:t>
      </w:r>
      <w:r w:rsidRPr="00C62941">
        <w:rPr>
          <w:rFonts w:ascii="Arial" w:hAnsi="Arial" w:cs="Arial"/>
          <w:sz w:val="22"/>
          <w:szCs w:val="22"/>
        </w:rPr>
        <w:lastRenderedPageBreak/>
        <w:t xml:space="preserve">brake is electrically </w:t>
      </w:r>
      <w:proofErr w:type="gramStart"/>
      <w:r w:rsidRPr="00C62941">
        <w:rPr>
          <w:rFonts w:ascii="Arial" w:hAnsi="Arial" w:cs="Arial"/>
          <w:sz w:val="22"/>
          <w:szCs w:val="22"/>
        </w:rPr>
        <w:t>released</w:t>
      </w:r>
      <w:proofErr w:type="gramEnd"/>
      <w:r w:rsidRPr="00C62941">
        <w:rPr>
          <w:rFonts w:ascii="Arial" w:hAnsi="Arial" w:cs="Arial"/>
          <w:sz w:val="22"/>
          <w:szCs w:val="22"/>
        </w:rPr>
        <w:t xml:space="preserve"> or hand released.  </w:t>
      </w:r>
      <w:r w:rsidR="009E0444" w:rsidRPr="00C62941">
        <w:rPr>
          <w:rFonts w:ascii="Arial" w:hAnsi="Arial" w:cs="Arial"/>
          <w:sz w:val="22"/>
          <w:szCs w:val="22"/>
        </w:rPr>
        <w:t>Ensure t</w:t>
      </w:r>
      <w:r w:rsidRPr="00C62941">
        <w:rPr>
          <w:rFonts w:ascii="Arial" w:hAnsi="Arial" w:cs="Arial"/>
          <w:sz w:val="22"/>
          <w:szCs w:val="22"/>
        </w:rPr>
        <w:t xml:space="preserve">he brake set limit switch </w:t>
      </w:r>
      <w:r w:rsidR="009E0444" w:rsidRPr="00C62941">
        <w:rPr>
          <w:rFonts w:ascii="Arial" w:hAnsi="Arial" w:cs="Arial"/>
          <w:sz w:val="22"/>
          <w:szCs w:val="22"/>
        </w:rPr>
        <w:t>has</w:t>
      </w:r>
      <w:r w:rsidRPr="00C62941">
        <w:rPr>
          <w:rFonts w:ascii="Arial" w:hAnsi="Arial" w:cs="Arial"/>
          <w:sz w:val="22"/>
          <w:szCs w:val="22"/>
        </w:rPr>
        <w:t xml:space="preserve"> one </w:t>
      </w:r>
      <w:r w:rsidR="007B6544">
        <w:rPr>
          <w:rFonts w:ascii="Arial" w:hAnsi="Arial" w:cs="Arial"/>
          <w:sz w:val="22"/>
          <w:szCs w:val="22"/>
        </w:rPr>
        <w:t>N.O.</w:t>
      </w:r>
    </w:p>
    <w:p w14:paraId="0EED3961" w14:textId="56E94559" w:rsidR="002F5434" w:rsidRDefault="00DC3120">
      <w:pPr>
        <w:widowControl w:val="0"/>
        <w:ind w:left="360"/>
        <w:rPr>
          <w:rFonts w:ascii="Arial" w:hAnsi="Arial" w:cs="Arial"/>
          <w:sz w:val="22"/>
          <w:szCs w:val="22"/>
        </w:rPr>
      </w:pPr>
      <w:r w:rsidRPr="00C62941">
        <w:rPr>
          <w:rFonts w:ascii="Arial" w:hAnsi="Arial" w:cs="Arial"/>
          <w:sz w:val="22"/>
          <w:szCs w:val="22"/>
        </w:rPr>
        <w:t xml:space="preserve"> and one </w:t>
      </w:r>
      <w:r w:rsidR="007B6544">
        <w:rPr>
          <w:rFonts w:ascii="Arial" w:hAnsi="Arial" w:cs="Arial"/>
          <w:sz w:val="22"/>
          <w:szCs w:val="22"/>
        </w:rPr>
        <w:t>N.C.</w:t>
      </w:r>
      <w:r w:rsidRPr="00C62941">
        <w:rPr>
          <w:rFonts w:ascii="Arial" w:hAnsi="Arial" w:cs="Arial"/>
          <w:sz w:val="22"/>
          <w:szCs w:val="22"/>
        </w:rPr>
        <w:t xml:space="preserve"> contact and </w:t>
      </w:r>
      <w:r w:rsidR="009E0444" w:rsidRPr="00C62941">
        <w:rPr>
          <w:rFonts w:ascii="Arial" w:hAnsi="Arial" w:cs="Arial"/>
          <w:sz w:val="22"/>
          <w:szCs w:val="22"/>
        </w:rPr>
        <w:t>is</w:t>
      </w:r>
      <w:r w:rsidRPr="00C62941">
        <w:rPr>
          <w:rFonts w:ascii="Arial" w:hAnsi="Arial" w:cs="Arial"/>
          <w:sz w:val="22"/>
          <w:szCs w:val="22"/>
        </w:rPr>
        <w:t xml:space="preserve"> tri</w:t>
      </w:r>
      <w:r w:rsidR="009E0444" w:rsidRPr="00C62941">
        <w:rPr>
          <w:rFonts w:ascii="Arial" w:hAnsi="Arial" w:cs="Arial"/>
          <w:sz w:val="22"/>
          <w:szCs w:val="22"/>
        </w:rPr>
        <w:t>p</w:t>
      </w:r>
      <w:r w:rsidRPr="00C62941">
        <w:rPr>
          <w:rFonts w:ascii="Arial" w:hAnsi="Arial" w:cs="Arial"/>
          <w:sz w:val="22"/>
          <w:szCs w:val="22"/>
        </w:rPr>
        <w:t>p</w:t>
      </w:r>
      <w:r w:rsidR="009E0444" w:rsidRPr="00C62941">
        <w:rPr>
          <w:rFonts w:ascii="Arial" w:hAnsi="Arial" w:cs="Arial"/>
          <w:sz w:val="22"/>
          <w:szCs w:val="22"/>
        </w:rPr>
        <w:t>ed</w:t>
      </w:r>
      <w:r w:rsidRPr="00C62941">
        <w:rPr>
          <w:rFonts w:ascii="Arial" w:hAnsi="Arial" w:cs="Arial"/>
          <w:sz w:val="22"/>
          <w:szCs w:val="22"/>
        </w:rPr>
        <w:t xml:space="preserve"> when the brake is fully set.  </w:t>
      </w:r>
      <w:r w:rsidR="009E0444" w:rsidRPr="00C62941">
        <w:rPr>
          <w:rFonts w:ascii="Arial" w:hAnsi="Arial" w:cs="Arial"/>
          <w:sz w:val="22"/>
          <w:szCs w:val="22"/>
        </w:rPr>
        <w:t>Ensure s</w:t>
      </w:r>
      <w:r w:rsidRPr="00C62941">
        <w:rPr>
          <w:rFonts w:ascii="Arial" w:hAnsi="Arial" w:cs="Arial"/>
          <w:sz w:val="22"/>
          <w:szCs w:val="22"/>
        </w:rPr>
        <w:t xml:space="preserve">witches </w:t>
      </w:r>
      <w:r w:rsidR="009E0444" w:rsidRPr="00C62941">
        <w:rPr>
          <w:rFonts w:ascii="Arial" w:hAnsi="Arial" w:cs="Arial"/>
          <w:sz w:val="22"/>
          <w:szCs w:val="22"/>
        </w:rPr>
        <w:t>are</w:t>
      </w:r>
      <w:r w:rsidRPr="00C62941">
        <w:rPr>
          <w:rFonts w:ascii="Arial" w:hAnsi="Arial" w:cs="Arial"/>
          <w:sz w:val="22"/>
          <w:szCs w:val="22"/>
        </w:rPr>
        <w:t xml:space="preserve"> </w:t>
      </w:r>
      <w:r w:rsidR="009E0444" w:rsidRPr="00C62941">
        <w:rPr>
          <w:rFonts w:ascii="Arial" w:hAnsi="Arial" w:cs="Arial"/>
          <w:sz w:val="22"/>
          <w:szCs w:val="22"/>
        </w:rPr>
        <w:t>Eaton</w:t>
      </w:r>
      <w:r w:rsidRPr="00C62941">
        <w:rPr>
          <w:rFonts w:ascii="Arial" w:hAnsi="Arial" w:cs="Arial"/>
          <w:sz w:val="22"/>
          <w:szCs w:val="22"/>
        </w:rPr>
        <w:t xml:space="preserve"> Series E50, </w:t>
      </w:r>
      <w:r w:rsidRPr="00CF26BF">
        <w:rPr>
          <w:rFonts w:ascii="Arial" w:hAnsi="Arial" w:cs="Arial"/>
          <w:i/>
          <w:iCs/>
          <w:sz w:val="22"/>
          <w:szCs w:val="22"/>
        </w:rPr>
        <w:t>NEMA 6P+</w:t>
      </w:r>
      <w:r w:rsidRPr="00C62941">
        <w:rPr>
          <w:rFonts w:ascii="Arial" w:hAnsi="Arial" w:cs="Arial"/>
          <w:sz w:val="22"/>
          <w:szCs w:val="22"/>
        </w:rPr>
        <w:t xml:space="preserve"> with epoxy potted cord sets or approved equal.</w:t>
      </w:r>
    </w:p>
    <w:p w14:paraId="258DD5F4" w14:textId="77777777" w:rsidR="00406BC8" w:rsidRPr="00C62941" w:rsidRDefault="00406BC8" w:rsidP="00CF26BF">
      <w:pPr>
        <w:widowControl w:val="0"/>
        <w:rPr>
          <w:rFonts w:ascii="Arial" w:hAnsi="Arial" w:cs="Arial"/>
          <w:sz w:val="22"/>
          <w:szCs w:val="22"/>
        </w:rPr>
      </w:pPr>
    </w:p>
    <w:p w14:paraId="3DBF063F" w14:textId="54BED2A8" w:rsidR="002F5434" w:rsidRDefault="009E0444">
      <w:pPr>
        <w:widowControl w:val="0"/>
        <w:ind w:left="360"/>
        <w:rPr>
          <w:rFonts w:ascii="Arial" w:hAnsi="Arial" w:cs="Arial"/>
          <w:sz w:val="22"/>
          <w:szCs w:val="22"/>
        </w:rPr>
      </w:pPr>
      <w:r w:rsidRPr="00C62941">
        <w:rPr>
          <w:rFonts w:ascii="Arial" w:hAnsi="Arial" w:cs="Arial"/>
          <w:sz w:val="22"/>
          <w:szCs w:val="22"/>
        </w:rPr>
        <w:t>Ensure e</w:t>
      </w:r>
      <w:r w:rsidR="00DC3120" w:rsidRPr="00C62941">
        <w:rPr>
          <w:rFonts w:ascii="Arial" w:hAnsi="Arial" w:cs="Arial"/>
          <w:sz w:val="22"/>
          <w:szCs w:val="22"/>
        </w:rPr>
        <w:t xml:space="preserve">ach thrustor actuator </w:t>
      </w:r>
      <w:r w:rsidRPr="00C62941">
        <w:rPr>
          <w:rFonts w:ascii="Arial" w:hAnsi="Arial" w:cs="Arial"/>
          <w:sz w:val="22"/>
          <w:szCs w:val="22"/>
        </w:rPr>
        <w:t>is</w:t>
      </w:r>
      <w:r w:rsidR="00DC3120" w:rsidRPr="00C62941">
        <w:rPr>
          <w:rFonts w:ascii="Arial" w:hAnsi="Arial" w:cs="Arial"/>
          <w:sz w:val="22"/>
          <w:szCs w:val="22"/>
        </w:rPr>
        <w:t xml:space="preserve"> provided with a time delay valve adjustable between 0 and 5 seconds for setting the brake.</w:t>
      </w:r>
      <w:r w:rsidR="00406BC8">
        <w:rPr>
          <w:rFonts w:ascii="Arial" w:hAnsi="Arial" w:cs="Arial"/>
          <w:sz w:val="22"/>
          <w:szCs w:val="22"/>
        </w:rPr>
        <w:t xml:space="preserve"> </w:t>
      </w:r>
      <w:r w:rsidR="00DC3120" w:rsidRPr="00C62941">
        <w:rPr>
          <w:rFonts w:ascii="Arial" w:hAnsi="Arial" w:cs="Arial"/>
          <w:sz w:val="22"/>
          <w:szCs w:val="22"/>
        </w:rPr>
        <w:t xml:space="preserve"> Only an internal time delay valve constructed of stainless steel is acceptable.</w:t>
      </w:r>
      <w:r w:rsidR="00406BC8">
        <w:rPr>
          <w:rFonts w:ascii="Arial" w:hAnsi="Arial" w:cs="Arial"/>
          <w:sz w:val="22"/>
          <w:szCs w:val="22"/>
        </w:rPr>
        <w:t xml:space="preserve"> </w:t>
      </w:r>
      <w:r w:rsidR="00DC3120" w:rsidRPr="00C62941">
        <w:rPr>
          <w:rFonts w:ascii="Arial" w:hAnsi="Arial" w:cs="Arial"/>
          <w:sz w:val="22"/>
          <w:szCs w:val="22"/>
        </w:rPr>
        <w:t xml:space="preserve"> </w:t>
      </w:r>
      <w:r w:rsidR="00406BC8">
        <w:rPr>
          <w:rFonts w:ascii="Arial" w:hAnsi="Arial" w:cs="Arial"/>
          <w:sz w:val="22"/>
          <w:szCs w:val="22"/>
        </w:rPr>
        <w:t>Ensure the a</w:t>
      </w:r>
      <w:r w:rsidR="00DC3120" w:rsidRPr="00C62941">
        <w:rPr>
          <w:rFonts w:ascii="Arial" w:hAnsi="Arial" w:cs="Arial"/>
          <w:sz w:val="22"/>
          <w:szCs w:val="22"/>
        </w:rPr>
        <w:t xml:space="preserve">djustment </w:t>
      </w:r>
      <w:r w:rsidR="00406BC8">
        <w:rPr>
          <w:rFonts w:ascii="Arial" w:hAnsi="Arial" w:cs="Arial"/>
          <w:sz w:val="22"/>
          <w:szCs w:val="22"/>
        </w:rPr>
        <w:t>is</w:t>
      </w:r>
      <w:r w:rsidR="00DC3120" w:rsidRPr="00C62941">
        <w:rPr>
          <w:rFonts w:ascii="Arial" w:hAnsi="Arial" w:cs="Arial"/>
          <w:sz w:val="22"/>
          <w:szCs w:val="22"/>
        </w:rPr>
        <w:t xml:space="preserve"> infinitely adjustable between the minimum and maximum settings. </w:t>
      </w:r>
      <w:r w:rsidR="00406BC8">
        <w:rPr>
          <w:rFonts w:ascii="Arial" w:hAnsi="Arial" w:cs="Arial"/>
          <w:sz w:val="22"/>
          <w:szCs w:val="22"/>
        </w:rPr>
        <w:t xml:space="preserve"> Ensure t</w:t>
      </w:r>
      <w:r w:rsidR="00DC3120" w:rsidRPr="00C62941">
        <w:rPr>
          <w:rFonts w:ascii="Arial" w:hAnsi="Arial" w:cs="Arial"/>
          <w:sz w:val="22"/>
          <w:szCs w:val="22"/>
        </w:rPr>
        <w:t xml:space="preserve">hese adjustments </w:t>
      </w:r>
      <w:r w:rsidR="00406BC8">
        <w:rPr>
          <w:rFonts w:ascii="Arial" w:hAnsi="Arial" w:cs="Arial"/>
          <w:sz w:val="22"/>
          <w:szCs w:val="22"/>
        </w:rPr>
        <w:t>ar</w:t>
      </w:r>
      <w:r w:rsidR="00DC3120" w:rsidRPr="00C62941">
        <w:rPr>
          <w:rFonts w:ascii="Arial" w:hAnsi="Arial" w:cs="Arial"/>
          <w:sz w:val="22"/>
          <w:szCs w:val="22"/>
        </w:rPr>
        <w:t>e allowable with the brake in full service.</w:t>
      </w:r>
      <w:r w:rsidR="00406BC8">
        <w:rPr>
          <w:rFonts w:ascii="Arial" w:hAnsi="Arial" w:cs="Arial"/>
          <w:sz w:val="22"/>
          <w:szCs w:val="22"/>
        </w:rPr>
        <w:t xml:space="preserve"> </w:t>
      </w:r>
      <w:r w:rsidR="00DC3120" w:rsidRPr="00C62941">
        <w:rPr>
          <w:rFonts w:ascii="Arial" w:hAnsi="Arial" w:cs="Arial"/>
          <w:sz w:val="22"/>
          <w:szCs w:val="22"/>
        </w:rPr>
        <w:t xml:space="preserve"> Set the down-stroke time delays of the thrustors in such a manner that the brakes </w:t>
      </w:r>
      <w:r w:rsidRPr="00C62941">
        <w:rPr>
          <w:rFonts w:ascii="Arial" w:hAnsi="Arial" w:cs="Arial"/>
          <w:sz w:val="22"/>
          <w:szCs w:val="22"/>
        </w:rPr>
        <w:t>are</w:t>
      </w:r>
      <w:r w:rsidR="00DC3120" w:rsidRPr="00C62941">
        <w:rPr>
          <w:rFonts w:ascii="Arial" w:hAnsi="Arial" w:cs="Arial"/>
          <w:sz w:val="22"/>
          <w:szCs w:val="22"/>
        </w:rPr>
        <w:t xml:space="preserve"> not applied simultaneously should </w:t>
      </w:r>
      <w:proofErr w:type="gramStart"/>
      <w:r w:rsidR="00DC3120" w:rsidRPr="00C62941">
        <w:rPr>
          <w:rFonts w:ascii="Arial" w:hAnsi="Arial" w:cs="Arial"/>
          <w:sz w:val="22"/>
          <w:szCs w:val="22"/>
        </w:rPr>
        <w:t>electric</w:t>
      </w:r>
      <w:proofErr w:type="gramEnd"/>
      <w:r w:rsidR="00DC3120" w:rsidRPr="00C62941">
        <w:rPr>
          <w:rFonts w:ascii="Arial" w:hAnsi="Arial" w:cs="Arial"/>
          <w:sz w:val="22"/>
          <w:szCs w:val="22"/>
        </w:rPr>
        <w:t xml:space="preserve"> power fail while the span is in motion.  Adjust the intervals between the setting of the brakes to obtain smooth stopping of the span in the shortest possible time.</w:t>
      </w:r>
    </w:p>
    <w:p w14:paraId="11A21EDE" w14:textId="77777777" w:rsidR="00406BC8" w:rsidRPr="00C62941" w:rsidRDefault="00406BC8" w:rsidP="00CF26BF">
      <w:pPr>
        <w:widowControl w:val="0"/>
        <w:rPr>
          <w:rFonts w:ascii="Arial" w:hAnsi="Arial" w:cs="Arial"/>
          <w:sz w:val="22"/>
          <w:szCs w:val="22"/>
        </w:rPr>
      </w:pPr>
    </w:p>
    <w:p w14:paraId="645F67B7" w14:textId="076280C1" w:rsidR="002F5434" w:rsidRDefault="00406BC8">
      <w:pPr>
        <w:widowControl w:val="0"/>
        <w:ind w:left="360"/>
        <w:rPr>
          <w:rFonts w:ascii="Arial" w:hAnsi="Arial" w:cs="Arial"/>
          <w:sz w:val="22"/>
          <w:szCs w:val="22"/>
        </w:rPr>
      </w:pPr>
      <w:r>
        <w:rPr>
          <w:rFonts w:ascii="Arial" w:hAnsi="Arial" w:cs="Arial"/>
          <w:sz w:val="22"/>
          <w:szCs w:val="22"/>
        </w:rPr>
        <w:t>Furnish</w:t>
      </w:r>
      <w:r w:rsidRPr="00C62941">
        <w:rPr>
          <w:rFonts w:ascii="Arial" w:hAnsi="Arial" w:cs="Arial"/>
          <w:sz w:val="22"/>
          <w:szCs w:val="22"/>
        </w:rPr>
        <w:t xml:space="preserve"> </w:t>
      </w:r>
      <w:r w:rsidR="00DC3120" w:rsidRPr="00C62941">
        <w:rPr>
          <w:rFonts w:ascii="Arial" w:hAnsi="Arial" w:cs="Arial"/>
          <w:sz w:val="22"/>
          <w:szCs w:val="22"/>
        </w:rPr>
        <w:t xml:space="preserve">the oil used in the thrustor operating chambers of the brakes to be of a grade as recommended by the manufacturer and approved by the Engineer.  It </w:t>
      </w:r>
      <w:r w:rsidR="007F3059" w:rsidRPr="00C62941">
        <w:rPr>
          <w:rFonts w:ascii="Arial" w:hAnsi="Arial" w:cs="Arial"/>
          <w:sz w:val="22"/>
          <w:szCs w:val="22"/>
        </w:rPr>
        <w:t>will</w:t>
      </w:r>
      <w:r w:rsidR="00DC3120" w:rsidRPr="00C62941">
        <w:rPr>
          <w:rFonts w:ascii="Arial" w:hAnsi="Arial" w:cs="Arial"/>
          <w:sz w:val="22"/>
          <w:szCs w:val="22"/>
        </w:rPr>
        <w:t xml:space="preserve"> have a free operating temperature range between -40 </w:t>
      </w:r>
      <w:r>
        <w:rPr>
          <w:rFonts w:ascii="Arial" w:hAnsi="Arial" w:cs="Arial"/>
          <w:sz w:val="22"/>
          <w:szCs w:val="22"/>
        </w:rPr>
        <w:t>°C</w:t>
      </w:r>
      <w:r w:rsidR="00DC3120" w:rsidRPr="00C62941">
        <w:rPr>
          <w:rFonts w:ascii="Arial" w:hAnsi="Arial" w:cs="Arial"/>
          <w:sz w:val="22"/>
          <w:szCs w:val="22"/>
        </w:rPr>
        <w:t xml:space="preserve"> and 66 </w:t>
      </w:r>
      <w:r>
        <w:rPr>
          <w:rFonts w:ascii="Arial" w:hAnsi="Arial" w:cs="Arial"/>
          <w:sz w:val="22"/>
          <w:szCs w:val="22"/>
        </w:rPr>
        <w:t>°</w:t>
      </w:r>
      <w:r w:rsidR="00DC3120" w:rsidRPr="00C62941">
        <w:rPr>
          <w:rFonts w:ascii="Arial" w:hAnsi="Arial" w:cs="Arial"/>
          <w:sz w:val="22"/>
          <w:szCs w:val="22"/>
        </w:rPr>
        <w:t>C.</w:t>
      </w:r>
    </w:p>
    <w:p w14:paraId="76A1DC1A" w14:textId="77777777" w:rsidR="00406BC8" w:rsidRPr="00C62941" w:rsidRDefault="00406BC8" w:rsidP="00CF26BF">
      <w:pPr>
        <w:widowControl w:val="0"/>
        <w:rPr>
          <w:rFonts w:ascii="Arial" w:hAnsi="Arial" w:cs="Arial"/>
          <w:sz w:val="22"/>
          <w:szCs w:val="22"/>
        </w:rPr>
      </w:pPr>
    </w:p>
    <w:p w14:paraId="3B1AC69A" w14:textId="596B0A2A" w:rsidR="002F5434" w:rsidRDefault="00406BC8">
      <w:pPr>
        <w:widowControl w:val="0"/>
        <w:ind w:left="360"/>
        <w:rPr>
          <w:rFonts w:ascii="Arial" w:hAnsi="Arial" w:cs="Arial"/>
          <w:sz w:val="22"/>
          <w:szCs w:val="22"/>
        </w:rPr>
      </w:pPr>
      <w:r>
        <w:rPr>
          <w:rFonts w:ascii="Arial" w:hAnsi="Arial" w:cs="Arial"/>
          <w:sz w:val="22"/>
          <w:szCs w:val="22"/>
        </w:rPr>
        <w:t>Furnish</w:t>
      </w:r>
      <w:r w:rsidR="00DC3120" w:rsidRPr="00C62941">
        <w:rPr>
          <w:rFonts w:ascii="Arial" w:hAnsi="Arial" w:cs="Arial"/>
          <w:sz w:val="22"/>
          <w:szCs w:val="22"/>
        </w:rPr>
        <w:t xml:space="preserve"> 480</w:t>
      </w:r>
      <w:r>
        <w:rPr>
          <w:rFonts w:ascii="Arial" w:hAnsi="Arial" w:cs="Arial"/>
          <w:sz w:val="22"/>
          <w:szCs w:val="22"/>
        </w:rPr>
        <w:t xml:space="preserve"> V</w:t>
      </w:r>
      <w:r w:rsidR="00DC3120" w:rsidRPr="00C62941">
        <w:rPr>
          <w:rFonts w:ascii="Arial" w:hAnsi="Arial" w:cs="Arial"/>
          <w:sz w:val="22"/>
          <w:szCs w:val="22"/>
        </w:rPr>
        <w:t xml:space="preserve">, </w:t>
      </w:r>
      <w:r>
        <w:rPr>
          <w:rFonts w:ascii="Arial" w:hAnsi="Arial" w:cs="Arial"/>
          <w:sz w:val="22"/>
          <w:szCs w:val="22"/>
        </w:rPr>
        <w:t>3</w:t>
      </w:r>
      <w:r w:rsidR="00DC3120" w:rsidRPr="00C62941">
        <w:rPr>
          <w:rFonts w:ascii="Arial" w:hAnsi="Arial" w:cs="Arial"/>
          <w:sz w:val="22"/>
          <w:szCs w:val="22"/>
        </w:rPr>
        <w:t>-phase, 60 H</w:t>
      </w:r>
      <w:r>
        <w:rPr>
          <w:rFonts w:ascii="Arial" w:hAnsi="Arial" w:cs="Arial"/>
          <w:sz w:val="22"/>
          <w:szCs w:val="22"/>
        </w:rPr>
        <w:t>z</w:t>
      </w:r>
      <w:r w:rsidR="00DC3120" w:rsidRPr="00C62941">
        <w:rPr>
          <w:rFonts w:ascii="Arial" w:hAnsi="Arial" w:cs="Arial"/>
          <w:sz w:val="22"/>
          <w:szCs w:val="22"/>
        </w:rPr>
        <w:t xml:space="preserve">, totally enclosed, squirrel cage motors controlled by magnetic contactors with manual-reset thermal overload relays to actuate the thrustors.  </w:t>
      </w:r>
      <w:r w:rsidR="009E0444" w:rsidRPr="00C62941">
        <w:rPr>
          <w:rFonts w:ascii="Arial" w:hAnsi="Arial" w:cs="Arial"/>
          <w:sz w:val="22"/>
          <w:szCs w:val="22"/>
        </w:rPr>
        <w:t>Ensure t</w:t>
      </w:r>
      <w:r w:rsidR="00DC3120" w:rsidRPr="00C62941">
        <w:rPr>
          <w:rFonts w:ascii="Arial" w:hAnsi="Arial" w:cs="Arial"/>
          <w:sz w:val="22"/>
          <w:szCs w:val="22"/>
        </w:rPr>
        <w:t xml:space="preserve">he rated stalled thrust of each thrustor </w:t>
      </w:r>
      <w:r w:rsidR="009E0444" w:rsidRPr="00C62941">
        <w:rPr>
          <w:rFonts w:ascii="Arial" w:hAnsi="Arial" w:cs="Arial"/>
          <w:sz w:val="22"/>
          <w:szCs w:val="22"/>
        </w:rPr>
        <w:t>is</w:t>
      </w:r>
      <w:r w:rsidR="00DC3120" w:rsidRPr="00C62941">
        <w:rPr>
          <w:rFonts w:ascii="Arial" w:hAnsi="Arial" w:cs="Arial"/>
          <w:sz w:val="22"/>
          <w:szCs w:val="22"/>
        </w:rPr>
        <w:t xml:space="preserve"> not less than 135 percent of the thrust </w:t>
      </w:r>
      <w:proofErr w:type="gramStart"/>
      <w:r w:rsidR="00DC3120" w:rsidRPr="00C62941">
        <w:rPr>
          <w:rFonts w:ascii="Arial" w:hAnsi="Arial" w:cs="Arial"/>
          <w:sz w:val="22"/>
          <w:szCs w:val="22"/>
        </w:rPr>
        <w:t>actually required</w:t>
      </w:r>
      <w:proofErr w:type="gramEnd"/>
      <w:r w:rsidR="00DC3120" w:rsidRPr="00C62941">
        <w:rPr>
          <w:rFonts w:ascii="Arial" w:hAnsi="Arial" w:cs="Arial"/>
          <w:sz w:val="22"/>
          <w:szCs w:val="22"/>
        </w:rPr>
        <w:t xml:space="preserve"> to release the brake with the torque adjusted to the continuous rated value.</w:t>
      </w:r>
    </w:p>
    <w:p w14:paraId="227C0D17" w14:textId="77777777" w:rsidR="00910572" w:rsidRPr="00C62941" w:rsidRDefault="00910572" w:rsidP="00CF26BF">
      <w:pPr>
        <w:widowControl w:val="0"/>
        <w:rPr>
          <w:rFonts w:ascii="Arial" w:hAnsi="Arial" w:cs="Arial"/>
          <w:sz w:val="22"/>
          <w:szCs w:val="22"/>
        </w:rPr>
      </w:pPr>
    </w:p>
    <w:p w14:paraId="0D41C3BC" w14:textId="77777777" w:rsidR="0003612B" w:rsidRDefault="00DC3120">
      <w:pPr>
        <w:widowControl w:val="0"/>
        <w:ind w:left="360"/>
        <w:rPr>
          <w:rFonts w:ascii="Arial" w:hAnsi="Arial" w:cs="Arial"/>
          <w:sz w:val="22"/>
          <w:szCs w:val="22"/>
        </w:rPr>
      </w:pPr>
      <w:r w:rsidRPr="00C62941">
        <w:rPr>
          <w:rFonts w:ascii="Arial" w:hAnsi="Arial" w:cs="Arial"/>
          <w:sz w:val="22"/>
          <w:szCs w:val="22"/>
        </w:rPr>
        <w:t xml:space="preserve">Equip each brake with a </w:t>
      </w:r>
      <w:r w:rsidRPr="00CF26BF">
        <w:rPr>
          <w:rFonts w:ascii="Arial" w:hAnsi="Arial" w:cs="Arial"/>
          <w:i/>
          <w:iCs/>
          <w:sz w:val="22"/>
          <w:szCs w:val="22"/>
        </w:rPr>
        <w:t>NEMA 3R</w:t>
      </w:r>
      <w:r w:rsidRPr="00C62941">
        <w:rPr>
          <w:rFonts w:ascii="Arial" w:hAnsi="Arial" w:cs="Arial"/>
          <w:sz w:val="22"/>
          <w:szCs w:val="22"/>
        </w:rPr>
        <w:t xml:space="preserve"> enclosure, which encloses the entire brake assembly, including the brake thrustor unit, and the brake wheel, and should not prevent brake hand release operation.</w:t>
      </w:r>
    </w:p>
    <w:p w14:paraId="643688D9" w14:textId="7D4E77E5" w:rsidR="00910572" w:rsidRPr="00C62941" w:rsidRDefault="00910572" w:rsidP="00CF26BF">
      <w:pPr>
        <w:widowControl w:val="0"/>
        <w:rPr>
          <w:rFonts w:ascii="Arial" w:hAnsi="Arial" w:cs="Arial"/>
          <w:sz w:val="22"/>
          <w:szCs w:val="22"/>
        </w:rPr>
      </w:pPr>
    </w:p>
    <w:p w14:paraId="2EFEC935" w14:textId="7A71D81A" w:rsidR="002F5434" w:rsidRDefault="009E0444">
      <w:pPr>
        <w:widowControl w:val="0"/>
        <w:ind w:left="360"/>
        <w:rPr>
          <w:rFonts w:ascii="Arial" w:hAnsi="Arial" w:cs="Arial"/>
          <w:sz w:val="22"/>
          <w:szCs w:val="22"/>
        </w:rPr>
      </w:pPr>
      <w:bookmarkStart w:id="159" w:name="_Hlk25146233"/>
      <w:r w:rsidRPr="00C62941">
        <w:rPr>
          <w:rFonts w:ascii="Arial" w:hAnsi="Arial" w:cs="Arial"/>
          <w:sz w:val="22"/>
          <w:szCs w:val="22"/>
        </w:rPr>
        <w:t>Ensure e</w:t>
      </w:r>
      <w:r w:rsidR="0003612B" w:rsidRPr="00C62941">
        <w:rPr>
          <w:rFonts w:ascii="Arial" w:hAnsi="Arial" w:cs="Arial"/>
          <w:sz w:val="22"/>
          <w:szCs w:val="22"/>
        </w:rPr>
        <w:t xml:space="preserve">ach brake </w:t>
      </w:r>
      <w:r w:rsidRPr="00C62941">
        <w:rPr>
          <w:rFonts w:ascii="Arial" w:hAnsi="Arial" w:cs="Arial"/>
          <w:sz w:val="22"/>
          <w:szCs w:val="22"/>
        </w:rPr>
        <w:t xml:space="preserve">is </w:t>
      </w:r>
      <w:r w:rsidR="0003612B" w:rsidRPr="00C62941">
        <w:rPr>
          <w:rFonts w:ascii="Arial" w:hAnsi="Arial" w:cs="Arial"/>
          <w:sz w:val="22"/>
          <w:szCs w:val="22"/>
        </w:rPr>
        <w:t>provided with automatic wear compensators.</w:t>
      </w:r>
    </w:p>
    <w:p w14:paraId="2A435F60" w14:textId="77777777" w:rsidR="004052A0" w:rsidRPr="00C62941" w:rsidRDefault="004052A0" w:rsidP="00CF26BF">
      <w:pPr>
        <w:widowControl w:val="0"/>
        <w:rPr>
          <w:rFonts w:ascii="Arial" w:hAnsi="Arial" w:cs="Arial"/>
          <w:sz w:val="22"/>
          <w:szCs w:val="22"/>
        </w:rPr>
      </w:pPr>
    </w:p>
    <w:p w14:paraId="7F79BBC9" w14:textId="14F87308" w:rsidR="005A1EDD" w:rsidRDefault="009E0444">
      <w:pPr>
        <w:widowControl w:val="0"/>
        <w:ind w:left="360"/>
        <w:rPr>
          <w:rFonts w:ascii="Arial" w:hAnsi="Arial" w:cs="Arial"/>
          <w:sz w:val="22"/>
          <w:szCs w:val="22"/>
        </w:rPr>
      </w:pPr>
      <w:r w:rsidRPr="00C62941">
        <w:rPr>
          <w:rFonts w:ascii="Arial" w:hAnsi="Arial" w:cs="Arial"/>
          <w:sz w:val="22"/>
          <w:szCs w:val="22"/>
        </w:rPr>
        <w:t>Ensure a</w:t>
      </w:r>
      <w:r w:rsidR="005A1EDD" w:rsidRPr="00C62941">
        <w:rPr>
          <w:rFonts w:ascii="Arial" w:hAnsi="Arial" w:cs="Arial"/>
          <w:sz w:val="22"/>
          <w:szCs w:val="22"/>
        </w:rPr>
        <w:t xml:space="preserve">ll brakes steel </w:t>
      </w:r>
      <w:r w:rsidRPr="00C62941">
        <w:rPr>
          <w:rFonts w:ascii="Arial" w:hAnsi="Arial" w:cs="Arial"/>
          <w:sz w:val="22"/>
          <w:szCs w:val="22"/>
        </w:rPr>
        <w:t xml:space="preserve">is </w:t>
      </w:r>
      <w:r w:rsidR="005A1EDD" w:rsidRPr="00C62941">
        <w:rPr>
          <w:rFonts w:ascii="Arial" w:hAnsi="Arial" w:cs="Arial"/>
          <w:sz w:val="22"/>
          <w:szCs w:val="22"/>
        </w:rPr>
        <w:t>locally sourced and certified in accordance with all Buy America requirements</w:t>
      </w:r>
      <w:r w:rsidR="004052A0">
        <w:rPr>
          <w:rFonts w:ascii="Arial" w:hAnsi="Arial" w:cs="Arial"/>
          <w:sz w:val="22"/>
          <w:szCs w:val="22"/>
        </w:rPr>
        <w:t>.</w:t>
      </w:r>
    </w:p>
    <w:p w14:paraId="1211A53C" w14:textId="77777777" w:rsidR="004052A0" w:rsidRPr="00C62941" w:rsidRDefault="004052A0" w:rsidP="00CF26BF">
      <w:pPr>
        <w:widowControl w:val="0"/>
        <w:rPr>
          <w:rFonts w:ascii="Arial" w:hAnsi="Arial" w:cs="Arial"/>
          <w:sz w:val="22"/>
          <w:szCs w:val="22"/>
        </w:rPr>
      </w:pPr>
    </w:p>
    <w:bookmarkEnd w:id="159"/>
    <w:p w14:paraId="7C25FD6F" w14:textId="00C7D7D5" w:rsidR="00965B76" w:rsidRDefault="009E0444">
      <w:pPr>
        <w:widowControl w:val="0"/>
        <w:ind w:left="360"/>
        <w:rPr>
          <w:rFonts w:ascii="Arial" w:hAnsi="Arial" w:cs="Arial"/>
          <w:sz w:val="22"/>
          <w:szCs w:val="22"/>
        </w:rPr>
      </w:pPr>
      <w:r w:rsidRPr="00C62941">
        <w:rPr>
          <w:rFonts w:ascii="Arial" w:hAnsi="Arial" w:cs="Arial"/>
          <w:sz w:val="22"/>
          <w:szCs w:val="22"/>
        </w:rPr>
        <w:t xml:space="preserve">Ensure the </w:t>
      </w:r>
      <w:r w:rsidR="002F5434" w:rsidRPr="00C62941">
        <w:rPr>
          <w:rFonts w:ascii="Arial" w:hAnsi="Arial" w:cs="Arial"/>
          <w:sz w:val="22"/>
          <w:szCs w:val="22"/>
        </w:rPr>
        <w:t xml:space="preserve">brakes </w:t>
      </w:r>
      <w:r w:rsidRPr="00C62941">
        <w:rPr>
          <w:rFonts w:ascii="Arial" w:hAnsi="Arial" w:cs="Arial"/>
          <w:sz w:val="22"/>
          <w:szCs w:val="22"/>
        </w:rPr>
        <w:t>are</w:t>
      </w:r>
      <w:r w:rsidR="000E6A0A" w:rsidRPr="00C62941">
        <w:rPr>
          <w:rFonts w:ascii="Arial" w:hAnsi="Arial" w:cs="Arial"/>
          <w:sz w:val="22"/>
          <w:szCs w:val="22"/>
        </w:rPr>
        <w:t xml:space="preserve"> </w:t>
      </w:r>
      <w:r w:rsidR="002F5434" w:rsidRPr="00C62941">
        <w:rPr>
          <w:rFonts w:ascii="Arial" w:hAnsi="Arial" w:cs="Arial"/>
          <w:sz w:val="22"/>
          <w:szCs w:val="22"/>
        </w:rPr>
        <w:t>Mondel Engineering type MBT/E</w:t>
      </w:r>
      <w:r w:rsidR="000E6A0A" w:rsidRPr="00C62941">
        <w:rPr>
          <w:rFonts w:ascii="Arial" w:hAnsi="Arial" w:cs="Arial"/>
          <w:sz w:val="22"/>
          <w:szCs w:val="22"/>
        </w:rPr>
        <w:t xml:space="preserve">, </w:t>
      </w:r>
      <w:proofErr w:type="spellStart"/>
      <w:r w:rsidR="002F5434" w:rsidRPr="00C62941">
        <w:rPr>
          <w:rFonts w:ascii="Arial" w:hAnsi="Arial" w:cs="Arial"/>
          <w:sz w:val="22"/>
          <w:szCs w:val="22"/>
        </w:rPr>
        <w:t>Ametek</w:t>
      </w:r>
      <w:proofErr w:type="spellEnd"/>
      <w:r w:rsidR="000E6A0A" w:rsidRPr="00C62941">
        <w:rPr>
          <w:rFonts w:ascii="Arial" w:hAnsi="Arial" w:cs="Arial"/>
          <w:sz w:val="22"/>
          <w:szCs w:val="22"/>
        </w:rPr>
        <w:t xml:space="preserve">, </w:t>
      </w:r>
      <w:r w:rsidR="001A5CDC" w:rsidRPr="00C62941">
        <w:rPr>
          <w:rFonts w:ascii="Arial" w:hAnsi="Arial" w:cs="Arial"/>
          <w:sz w:val="22"/>
          <w:szCs w:val="22"/>
        </w:rPr>
        <w:t>or</w:t>
      </w:r>
      <w:r w:rsidR="002F5434" w:rsidRPr="00C62941">
        <w:rPr>
          <w:rFonts w:ascii="Arial" w:hAnsi="Arial" w:cs="Arial"/>
          <w:sz w:val="22"/>
          <w:szCs w:val="22"/>
        </w:rPr>
        <w:t xml:space="preserve"> as approved by the Engineer</w:t>
      </w:r>
      <w:r w:rsidR="000E6A0A" w:rsidRPr="00C62941">
        <w:rPr>
          <w:rFonts w:ascii="Arial" w:hAnsi="Arial" w:cs="Arial"/>
          <w:sz w:val="22"/>
          <w:szCs w:val="22"/>
        </w:rPr>
        <w:t>.</w:t>
      </w:r>
    </w:p>
    <w:p w14:paraId="658A255B" w14:textId="77777777" w:rsidR="004052A0" w:rsidRPr="00C62941" w:rsidRDefault="004052A0" w:rsidP="00CF26BF">
      <w:pPr>
        <w:widowControl w:val="0"/>
        <w:rPr>
          <w:rFonts w:ascii="Arial" w:hAnsi="Arial" w:cs="Arial"/>
          <w:sz w:val="22"/>
          <w:szCs w:val="22"/>
        </w:rPr>
      </w:pPr>
    </w:p>
    <w:p w14:paraId="6C295466" w14:textId="04C21AD8" w:rsidR="00E941FC" w:rsidRDefault="003062DC" w:rsidP="00C62941">
      <w:pPr>
        <w:widowControl w:val="0"/>
        <w:ind w:left="360" w:firstLine="360"/>
        <w:rPr>
          <w:rFonts w:ascii="Arial" w:hAnsi="Arial" w:cs="Arial"/>
          <w:sz w:val="22"/>
          <w:szCs w:val="22"/>
        </w:rPr>
      </w:pPr>
      <w:bookmarkStart w:id="160" w:name="_Toc494794410"/>
      <w:bookmarkStart w:id="161" w:name="_Toc494794592"/>
      <w:bookmarkStart w:id="162" w:name="_Toc509108406"/>
      <w:bookmarkStart w:id="163" w:name="_Toc512918695"/>
      <w:bookmarkStart w:id="164" w:name="_Toc515781341"/>
      <w:bookmarkStart w:id="165" w:name="_Toc156358441"/>
      <w:bookmarkStart w:id="166" w:name="_Toc19213032"/>
      <w:bookmarkStart w:id="167" w:name="_Toc19213458"/>
      <w:bookmarkStart w:id="168" w:name="_Toc19213033"/>
      <w:bookmarkStart w:id="169" w:name="_Toc19213459"/>
      <w:r w:rsidRPr="00C62941">
        <w:rPr>
          <w:rFonts w:ascii="Arial" w:hAnsi="Arial" w:cs="Arial"/>
          <w:bCs/>
          <w:sz w:val="22"/>
          <w:szCs w:val="22"/>
        </w:rPr>
        <w:t>1</w:t>
      </w:r>
      <w:r w:rsidR="009466F1" w:rsidRPr="00C62941">
        <w:rPr>
          <w:rFonts w:ascii="Arial" w:hAnsi="Arial" w:cs="Arial"/>
          <w:bCs/>
          <w:sz w:val="22"/>
          <w:szCs w:val="22"/>
        </w:rPr>
        <w:t>6</w:t>
      </w:r>
      <w:r w:rsidR="00E941FC" w:rsidRPr="00C62941">
        <w:rPr>
          <w:rFonts w:ascii="Arial" w:hAnsi="Arial" w:cs="Arial"/>
          <w:bCs/>
          <w:sz w:val="22"/>
          <w:szCs w:val="22"/>
        </w:rPr>
        <w:t>.</w:t>
      </w:r>
      <w:r w:rsidR="00E941FC" w:rsidRPr="00C62941">
        <w:rPr>
          <w:rFonts w:ascii="Arial" w:hAnsi="Arial" w:cs="Arial"/>
          <w:bCs/>
          <w:sz w:val="22"/>
          <w:szCs w:val="22"/>
        </w:rPr>
        <w:tab/>
        <w:t>Programmable Logic Controller (PLC) System</w:t>
      </w:r>
      <w:bookmarkEnd w:id="160"/>
      <w:bookmarkEnd w:id="161"/>
      <w:bookmarkEnd w:id="162"/>
      <w:bookmarkEnd w:id="163"/>
      <w:bookmarkEnd w:id="164"/>
      <w:bookmarkEnd w:id="165"/>
      <w:bookmarkEnd w:id="166"/>
      <w:bookmarkEnd w:id="167"/>
      <w:r w:rsidR="00E941FC" w:rsidRPr="00C62941">
        <w:rPr>
          <w:rFonts w:ascii="Arial" w:hAnsi="Arial" w:cs="Arial"/>
          <w:bCs/>
          <w:sz w:val="22"/>
          <w:szCs w:val="22"/>
        </w:rPr>
        <w:t>.  Ensure b</w:t>
      </w:r>
      <w:r w:rsidR="00E941FC" w:rsidRPr="00C62941">
        <w:rPr>
          <w:rFonts w:ascii="Arial" w:hAnsi="Arial" w:cs="Arial"/>
          <w:sz w:val="22"/>
          <w:szCs w:val="22"/>
        </w:rPr>
        <w:t>ridge</w:t>
      </w:r>
      <w:r w:rsidR="00244CBF" w:rsidRPr="00C62941">
        <w:rPr>
          <w:rFonts w:ascii="Arial" w:hAnsi="Arial" w:cs="Arial"/>
          <w:sz w:val="22"/>
          <w:szCs w:val="22"/>
        </w:rPr>
        <w:t xml:space="preserve"> main controls and</w:t>
      </w:r>
      <w:r w:rsidR="00E941FC" w:rsidRPr="00C62941">
        <w:rPr>
          <w:rFonts w:ascii="Arial" w:hAnsi="Arial" w:cs="Arial"/>
          <w:sz w:val="22"/>
          <w:szCs w:val="22"/>
        </w:rPr>
        <w:t xml:space="preserve"> monitoring functions are performed by a PLC system, which provides diagnostics of the bridge and its auxiliaries in accordance with the system functioning specified herein and the control logic shown on the plans.</w:t>
      </w:r>
    </w:p>
    <w:p w14:paraId="1A4B7387" w14:textId="77777777" w:rsidR="003F7A38" w:rsidRPr="00C62941" w:rsidRDefault="003F7A38" w:rsidP="00CF26BF">
      <w:pPr>
        <w:widowControl w:val="0"/>
        <w:rPr>
          <w:rFonts w:ascii="Arial" w:hAnsi="Arial" w:cs="Arial"/>
          <w:sz w:val="22"/>
          <w:szCs w:val="22"/>
        </w:rPr>
      </w:pPr>
    </w:p>
    <w:p w14:paraId="54E0C605" w14:textId="503AA510" w:rsidR="00244CBF" w:rsidRPr="00C62941" w:rsidRDefault="00856E7B" w:rsidP="00CF26BF">
      <w:pPr>
        <w:widowControl w:val="0"/>
        <w:ind w:left="720" w:firstLine="360"/>
        <w:rPr>
          <w:rFonts w:ascii="Arial" w:hAnsi="Arial" w:cs="Arial"/>
          <w:sz w:val="22"/>
          <w:szCs w:val="22"/>
        </w:rPr>
      </w:pPr>
      <w:r>
        <w:rPr>
          <w:rFonts w:ascii="Arial" w:hAnsi="Arial" w:cs="Arial"/>
          <w:sz w:val="22"/>
          <w:szCs w:val="22"/>
        </w:rPr>
        <w:t>A.</w:t>
      </w:r>
      <w:r>
        <w:rPr>
          <w:rFonts w:ascii="Arial" w:hAnsi="Arial" w:cs="Arial"/>
          <w:sz w:val="22"/>
          <w:szCs w:val="22"/>
        </w:rPr>
        <w:tab/>
      </w:r>
      <w:r w:rsidR="00244CBF" w:rsidRPr="00C62941">
        <w:rPr>
          <w:rFonts w:ascii="Arial" w:hAnsi="Arial" w:cs="Arial"/>
          <w:sz w:val="22"/>
          <w:szCs w:val="22"/>
        </w:rPr>
        <w:t xml:space="preserve">Use an industrial quality, field expandable PLC system comprised of the PLC processor module, local and distributed </w:t>
      </w:r>
      <w:proofErr w:type="gramStart"/>
      <w:r w:rsidR="00244CBF" w:rsidRPr="00C62941">
        <w:rPr>
          <w:rFonts w:ascii="Arial" w:hAnsi="Arial" w:cs="Arial"/>
          <w:sz w:val="22"/>
          <w:szCs w:val="22"/>
        </w:rPr>
        <w:t>input</w:t>
      </w:r>
      <w:proofErr w:type="gramEnd"/>
      <w:r w:rsidR="00244CBF" w:rsidRPr="00C62941">
        <w:rPr>
          <w:rFonts w:ascii="Arial" w:hAnsi="Arial" w:cs="Arial"/>
          <w:sz w:val="22"/>
          <w:szCs w:val="22"/>
        </w:rPr>
        <w:t xml:space="preserve"> and output (I/O) modules, communication modules, interface components, digital and analog I/O modules, power supply, and/or special function modules installed together in multi-module blocks on </w:t>
      </w:r>
      <w:r w:rsidR="00244CBF" w:rsidRPr="00C62941">
        <w:rPr>
          <w:rFonts w:ascii="Arial" w:hAnsi="Arial" w:cs="Arial"/>
          <w:sz w:val="22"/>
          <w:szCs w:val="22"/>
          <w:lang w:val="de-DE"/>
        </w:rPr>
        <w:t xml:space="preserve">Deutsches Institut für Normung </w:t>
      </w:r>
      <w:r w:rsidR="00244CBF" w:rsidRPr="00C62941">
        <w:rPr>
          <w:rFonts w:ascii="Arial" w:hAnsi="Arial" w:cs="Arial"/>
          <w:sz w:val="22"/>
          <w:szCs w:val="22"/>
        </w:rPr>
        <w:t xml:space="preserve">(DIN) rail or panel, and all other hardware necessary for a complete working system.  Use only PLC system components manufactured for use with each other in such a system, by one manufacturer to the extent practicable.  Prior to purchase or installation, coordinate with the PLC system components manufacturers to </w:t>
      </w:r>
      <w:r w:rsidR="003F7A38">
        <w:rPr>
          <w:rFonts w:ascii="Arial" w:hAnsi="Arial" w:cs="Arial"/>
          <w:sz w:val="22"/>
          <w:szCs w:val="22"/>
        </w:rPr>
        <w:t>ensure</w:t>
      </w:r>
      <w:r w:rsidR="003F7A38" w:rsidRPr="00C62941">
        <w:rPr>
          <w:rFonts w:ascii="Arial" w:hAnsi="Arial" w:cs="Arial"/>
          <w:sz w:val="22"/>
          <w:szCs w:val="22"/>
        </w:rPr>
        <w:t xml:space="preserve"> </w:t>
      </w:r>
      <w:r w:rsidR="00244CBF" w:rsidRPr="00C62941">
        <w:rPr>
          <w:rFonts w:ascii="Arial" w:hAnsi="Arial" w:cs="Arial"/>
          <w:sz w:val="22"/>
          <w:szCs w:val="22"/>
        </w:rPr>
        <w:t xml:space="preserve">that all components are fully compatible with one another, suitable for the intended purpose, meet all applicable ratings and requirements, and are installed in accordance with manufacturer recommendations.  </w:t>
      </w:r>
      <w:r w:rsidR="003F7A38">
        <w:rPr>
          <w:rFonts w:ascii="Arial" w:hAnsi="Arial" w:cs="Arial"/>
          <w:sz w:val="22"/>
          <w:szCs w:val="22"/>
        </w:rPr>
        <w:t>Furnish</w:t>
      </w:r>
      <w:r w:rsidR="003F7A38" w:rsidRPr="00C62941">
        <w:rPr>
          <w:rFonts w:ascii="Arial" w:hAnsi="Arial" w:cs="Arial"/>
          <w:sz w:val="22"/>
          <w:szCs w:val="22"/>
        </w:rPr>
        <w:t xml:space="preserve"> </w:t>
      </w:r>
      <w:r w:rsidR="00244CBF" w:rsidRPr="00C62941">
        <w:rPr>
          <w:rFonts w:ascii="Arial" w:hAnsi="Arial" w:cs="Arial"/>
          <w:sz w:val="22"/>
          <w:szCs w:val="22"/>
        </w:rPr>
        <w:t xml:space="preserve">the system complete with all components and accessories required for proper operation in accordance with the requirements and intents of the </w:t>
      </w:r>
      <w:r w:rsidR="00244CBF" w:rsidRPr="00C62941">
        <w:rPr>
          <w:rFonts w:ascii="Arial" w:hAnsi="Arial" w:cs="Arial"/>
          <w:sz w:val="22"/>
          <w:szCs w:val="22"/>
        </w:rPr>
        <w:lastRenderedPageBreak/>
        <w:t>contract.</w:t>
      </w:r>
    </w:p>
    <w:p w14:paraId="4E198F26" w14:textId="77777777" w:rsidR="00244CBF" w:rsidRPr="00C62941" w:rsidRDefault="00244CBF" w:rsidP="00CF26BF">
      <w:pPr>
        <w:widowControl w:val="0"/>
        <w:rPr>
          <w:rFonts w:ascii="Arial" w:hAnsi="Arial" w:cs="Arial"/>
          <w:sz w:val="22"/>
          <w:szCs w:val="22"/>
        </w:rPr>
      </w:pPr>
    </w:p>
    <w:p w14:paraId="45957CC5" w14:textId="74DB2BA1" w:rsidR="00244CBF" w:rsidRPr="00C62941" w:rsidRDefault="00244CBF" w:rsidP="00CF26BF">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 xml:space="preserve">Provide a processor with an advanced instruction set </w:t>
      </w:r>
      <w:proofErr w:type="gramStart"/>
      <w:r w:rsidRPr="00C62941">
        <w:rPr>
          <w:rFonts w:ascii="Arial" w:hAnsi="Arial" w:cs="Arial"/>
          <w:sz w:val="22"/>
          <w:szCs w:val="22"/>
        </w:rPr>
        <w:t>including:</w:t>
      </w:r>
      <w:proofErr w:type="gramEnd"/>
      <w:r w:rsidR="00856E7B">
        <w:rPr>
          <w:rFonts w:ascii="Arial" w:hAnsi="Arial" w:cs="Arial"/>
          <w:sz w:val="22"/>
          <w:szCs w:val="22"/>
        </w:rPr>
        <w:t xml:space="preserve"> </w:t>
      </w:r>
      <w:r w:rsidRPr="00C62941">
        <w:rPr>
          <w:rFonts w:ascii="Arial" w:hAnsi="Arial" w:cs="Arial"/>
          <w:sz w:val="22"/>
          <w:szCs w:val="22"/>
        </w:rPr>
        <w:t xml:space="preserve"> file handling, sequencing, diagnostics, shift register(s), immediate I/O, program control instructions, timing, counters, and mathematical functions, to be programmable in ladder-logic, function block diagram, sequential function charts, and structured text programming formats.  Use processor memory of 2 </w:t>
      </w:r>
      <w:r w:rsidRPr="00C62941">
        <w:rPr>
          <w:rFonts w:ascii="Arial" w:hAnsi="Arial" w:cs="Arial"/>
          <w:color w:val="222222"/>
          <w:sz w:val="22"/>
          <w:szCs w:val="22"/>
        </w:rPr>
        <w:t>Megabyte (</w:t>
      </w:r>
      <w:r w:rsidRPr="00C62941">
        <w:rPr>
          <w:rFonts w:ascii="Arial" w:hAnsi="Arial" w:cs="Arial"/>
          <w:sz w:val="22"/>
          <w:szCs w:val="22"/>
        </w:rPr>
        <w:t xml:space="preserve">MB) or larger, with 2 </w:t>
      </w:r>
      <w:r w:rsidRPr="00C62941">
        <w:rPr>
          <w:rFonts w:ascii="Arial" w:hAnsi="Arial" w:cs="Arial"/>
          <w:sz w:val="22"/>
          <w:szCs w:val="22"/>
          <w:lang w:val="en"/>
        </w:rPr>
        <w:t xml:space="preserve">gigabyte </w:t>
      </w:r>
      <w:r w:rsidRPr="00C62941">
        <w:rPr>
          <w:rFonts w:ascii="Arial" w:hAnsi="Arial" w:cs="Arial"/>
          <w:sz w:val="22"/>
          <w:szCs w:val="22"/>
        </w:rPr>
        <w:t xml:space="preserve">(GB) memory card for nonvolatile memory, capable of 32 tasks, 100 programs/task and event tasks: </w:t>
      </w:r>
      <w:r w:rsidR="00856E7B">
        <w:rPr>
          <w:rFonts w:ascii="Arial" w:hAnsi="Arial" w:cs="Arial"/>
          <w:sz w:val="22"/>
          <w:szCs w:val="22"/>
        </w:rPr>
        <w:t xml:space="preserve"> </w:t>
      </w:r>
      <w:r w:rsidRPr="00C62941">
        <w:rPr>
          <w:rFonts w:ascii="Arial" w:hAnsi="Arial" w:cs="Arial"/>
          <w:sz w:val="22"/>
          <w:szCs w:val="22"/>
        </w:rPr>
        <w:t xml:space="preserve">all event triggers.  Include a secure digital card for program backup.  </w:t>
      </w:r>
      <w:r w:rsidR="00856E7B">
        <w:rPr>
          <w:rFonts w:ascii="Arial" w:hAnsi="Arial" w:cs="Arial"/>
          <w:sz w:val="22"/>
          <w:szCs w:val="22"/>
        </w:rPr>
        <w:t>Furnish</w:t>
      </w:r>
      <w:r w:rsidR="00856E7B" w:rsidRPr="00C62941">
        <w:rPr>
          <w:rFonts w:ascii="Arial" w:hAnsi="Arial" w:cs="Arial"/>
          <w:sz w:val="22"/>
          <w:szCs w:val="22"/>
        </w:rPr>
        <w:t xml:space="preserve"> </w:t>
      </w:r>
      <w:r w:rsidRPr="00C62941">
        <w:rPr>
          <w:rFonts w:ascii="Arial" w:hAnsi="Arial" w:cs="Arial"/>
          <w:sz w:val="22"/>
          <w:szCs w:val="22"/>
        </w:rPr>
        <w:t xml:space="preserve">PLC to communicate via Ethernet/Internet Protocol (IP) networking with optional </w:t>
      </w:r>
      <w:proofErr w:type="spellStart"/>
      <w:r w:rsidRPr="00C62941">
        <w:rPr>
          <w:rFonts w:ascii="Arial" w:hAnsi="Arial" w:cs="Arial"/>
          <w:sz w:val="22"/>
          <w:szCs w:val="22"/>
        </w:rPr>
        <w:t>DeviceNet</w:t>
      </w:r>
      <w:proofErr w:type="spellEnd"/>
      <w:r w:rsidRPr="00C62941">
        <w:rPr>
          <w:rFonts w:ascii="Arial" w:hAnsi="Arial" w:cs="Arial"/>
          <w:sz w:val="22"/>
          <w:szCs w:val="22"/>
        </w:rPr>
        <w:t xml:space="preserve"> communication, include at least 2 built-in Ethernet ports plus any additional communication capabilities necessary for proper system operation.</w:t>
      </w:r>
      <w:bookmarkStart w:id="170" w:name="_Hlk511205160"/>
    </w:p>
    <w:bookmarkEnd w:id="170"/>
    <w:p w14:paraId="12E074D9" w14:textId="77777777" w:rsidR="00244CBF" w:rsidRPr="00C62941" w:rsidRDefault="00244CBF" w:rsidP="00CF26BF">
      <w:pPr>
        <w:widowControl w:val="0"/>
        <w:rPr>
          <w:rFonts w:ascii="Arial" w:hAnsi="Arial" w:cs="Arial"/>
          <w:sz w:val="22"/>
          <w:szCs w:val="22"/>
        </w:rPr>
      </w:pPr>
    </w:p>
    <w:p w14:paraId="0EC00E2F" w14:textId="6D268925" w:rsidR="00244CBF" w:rsidRPr="00C62941" w:rsidRDefault="00EB0A92" w:rsidP="00CF26BF">
      <w:pPr>
        <w:widowControl w:val="0"/>
        <w:ind w:left="720" w:firstLine="360"/>
        <w:rPr>
          <w:rFonts w:ascii="Arial" w:hAnsi="Arial" w:cs="Arial"/>
          <w:sz w:val="22"/>
          <w:szCs w:val="22"/>
        </w:rPr>
      </w:pPr>
      <w:r w:rsidRPr="00C62941">
        <w:rPr>
          <w:rFonts w:ascii="Arial" w:hAnsi="Arial" w:cs="Arial"/>
          <w:sz w:val="22"/>
          <w:szCs w:val="22"/>
        </w:rPr>
        <w:t>C.</w:t>
      </w:r>
      <w:r w:rsidR="00856E7B">
        <w:rPr>
          <w:rFonts w:ascii="Arial" w:hAnsi="Arial" w:cs="Arial"/>
          <w:sz w:val="22"/>
          <w:szCs w:val="22"/>
        </w:rPr>
        <w:tab/>
        <w:t>Furnish</w:t>
      </w:r>
      <w:r w:rsidR="00244CBF" w:rsidRPr="00C62941">
        <w:rPr>
          <w:rFonts w:ascii="Arial" w:hAnsi="Arial" w:cs="Arial"/>
          <w:sz w:val="22"/>
          <w:szCs w:val="22"/>
        </w:rPr>
        <w:t xml:space="preserve"> PLC system programming in ladder-logic format.  </w:t>
      </w:r>
      <w:r w:rsidR="00856E7B">
        <w:rPr>
          <w:rFonts w:ascii="Arial" w:hAnsi="Arial" w:cs="Arial"/>
          <w:sz w:val="22"/>
          <w:szCs w:val="22"/>
        </w:rPr>
        <w:t>Furnish</w:t>
      </w:r>
      <w:r w:rsidR="00856E7B" w:rsidRPr="00C62941">
        <w:rPr>
          <w:rFonts w:ascii="Arial" w:hAnsi="Arial" w:cs="Arial"/>
          <w:sz w:val="22"/>
          <w:szCs w:val="22"/>
        </w:rPr>
        <w:t xml:space="preserve"> </w:t>
      </w:r>
      <w:r w:rsidR="00244CBF" w:rsidRPr="00C62941">
        <w:rPr>
          <w:rFonts w:ascii="Arial" w:hAnsi="Arial" w:cs="Arial"/>
          <w:sz w:val="22"/>
          <w:szCs w:val="22"/>
        </w:rPr>
        <w:t>all program development, programming, and debugging necessary to provide a complete program to perform the control functions indicated.</w:t>
      </w:r>
    </w:p>
    <w:p w14:paraId="78ECD718" w14:textId="77777777" w:rsidR="00244CBF" w:rsidRPr="00C62941" w:rsidRDefault="00244CBF" w:rsidP="00CF26BF">
      <w:pPr>
        <w:widowControl w:val="0"/>
        <w:rPr>
          <w:rFonts w:ascii="Arial" w:hAnsi="Arial" w:cs="Arial"/>
          <w:sz w:val="22"/>
          <w:szCs w:val="22"/>
        </w:rPr>
      </w:pPr>
    </w:p>
    <w:p w14:paraId="3104B280" w14:textId="77777777" w:rsidR="00244CBF" w:rsidRPr="00C62941" w:rsidRDefault="00244CBF" w:rsidP="00CF26BF">
      <w:pPr>
        <w:widowControl w:val="0"/>
        <w:ind w:left="720"/>
        <w:rPr>
          <w:rFonts w:ascii="Arial" w:hAnsi="Arial" w:cs="Arial"/>
          <w:sz w:val="22"/>
          <w:szCs w:val="22"/>
        </w:rPr>
      </w:pPr>
      <w:r w:rsidRPr="00C62941">
        <w:rPr>
          <w:rFonts w:ascii="Arial" w:hAnsi="Arial" w:cs="Arial"/>
          <w:sz w:val="22"/>
          <w:szCs w:val="22"/>
        </w:rPr>
        <w:t>Submit the intended program (in ladder logic format) and installation wiring diagrams to the Engineer for review at least 30 days prior to the shop test.</w:t>
      </w:r>
    </w:p>
    <w:p w14:paraId="1C4098DE" w14:textId="77777777" w:rsidR="00244CBF" w:rsidRPr="00C62941" w:rsidRDefault="00244CBF" w:rsidP="00CF26BF">
      <w:pPr>
        <w:widowControl w:val="0"/>
        <w:rPr>
          <w:rFonts w:ascii="Arial" w:hAnsi="Arial" w:cs="Arial"/>
          <w:sz w:val="22"/>
          <w:szCs w:val="22"/>
        </w:rPr>
      </w:pPr>
    </w:p>
    <w:p w14:paraId="7535313F" w14:textId="7A684434" w:rsidR="00244CBF" w:rsidRPr="00C62941" w:rsidRDefault="00244CBF" w:rsidP="00CF26BF">
      <w:pPr>
        <w:widowControl w:val="0"/>
        <w:ind w:left="720" w:firstLine="360"/>
        <w:rPr>
          <w:rFonts w:ascii="Arial" w:hAnsi="Arial" w:cs="Arial"/>
          <w:sz w:val="22"/>
          <w:szCs w:val="22"/>
        </w:rPr>
      </w:pPr>
      <w:r w:rsidRPr="00C62941">
        <w:rPr>
          <w:rFonts w:ascii="Arial" w:hAnsi="Arial" w:cs="Arial"/>
          <w:sz w:val="22"/>
          <w:szCs w:val="22"/>
        </w:rPr>
        <w:t>D.</w:t>
      </w:r>
      <w:r w:rsidRPr="00C62941">
        <w:rPr>
          <w:rFonts w:ascii="Arial" w:hAnsi="Arial" w:cs="Arial"/>
          <w:sz w:val="22"/>
          <w:szCs w:val="22"/>
        </w:rPr>
        <w:tab/>
      </w:r>
      <w:r w:rsidR="00856E7B">
        <w:rPr>
          <w:rFonts w:ascii="Arial" w:hAnsi="Arial" w:cs="Arial"/>
          <w:sz w:val="22"/>
          <w:szCs w:val="22"/>
        </w:rPr>
        <w:t>Furnish</w:t>
      </w:r>
      <w:r w:rsidR="00856E7B" w:rsidRPr="00C62941">
        <w:rPr>
          <w:rFonts w:ascii="Arial" w:hAnsi="Arial" w:cs="Arial"/>
          <w:sz w:val="22"/>
          <w:szCs w:val="22"/>
        </w:rPr>
        <w:t xml:space="preserve"> </w:t>
      </w:r>
      <w:r w:rsidRPr="00C62941">
        <w:rPr>
          <w:rFonts w:ascii="Arial" w:hAnsi="Arial" w:cs="Arial"/>
          <w:sz w:val="22"/>
          <w:szCs w:val="22"/>
        </w:rPr>
        <w:t>PLC modules for the PLC system as required for proper system operation and installation.  Determine and coordinate which modules are to be utilized to satisfy the installation and operation requirements of the plans and this document.  Provide I/O modules with no less than 16 spare discrete inputs and 16 spare discrete outputs.</w:t>
      </w:r>
    </w:p>
    <w:p w14:paraId="14AF2B5C" w14:textId="77777777" w:rsidR="00244CBF" w:rsidRPr="00C62941" w:rsidRDefault="00244CBF" w:rsidP="00CF26BF">
      <w:pPr>
        <w:widowControl w:val="0"/>
        <w:rPr>
          <w:rFonts w:ascii="Arial" w:hAnsi="Arial" w:cs="Arial"/>
          <w:sz w:val="22"/>
          <w:szCs w:val="22"/>
        </w:rPr>
      </w:pPr>
    </w:p>
    <w:p w14:paraId="1F1F2A70" w14:textId="3BE69EC6" w:rsidR="00244CBF" w:rsidRPr="00C62941" w:rsidRDefault="00856E7B" w:rsidP="00CF26BF">
      <w:pPr>
        <w:widowControl w:val="0"/>
        <w:ind w:left="720"/>
        <w:rPr>
          <w:rFonts w:ascii="Arial" w:hAnsi="Arial" w:cs="Arial"/>
          <w:sz w:val="22"/>
          <w:szCs w:val="22"/>
        </w:rPr>
      </w:pPr>
      <w:r>
        <w:rPr>
          <w:rFonts w:ascii="Arial" w:hAnsi="Arial" w:cs="Arial"/>
          <w:sz w:val="22"/>
          <w:szCs w:val="22"/>
        </w:rPr>
        <w:t>Furnish</w:t>
      </w:r>
      <w:r w:rsidRPr="00C62941" w:rsidDel="00856E7B">
        <w:rPr>
          <w:rFonts w:ascii="Arial" w:hAnsi="Arial" w:cs="Arial"/>
          <w:sz w:val="22"/>
          <w:szCs w:val="22"/>
        </w:rPr>
        <w:t xml:space="preserve"> </w:t>
      </w:r>
      <w:r w:rsidR="00244CBF" w:rsidRPr="00C62941">
        <w:rPr>
          <w:rFonts w:ascii="Arial" w:hAnsi="Arial" w:cs="Arial"/>
          <w:sz w:val="22"/>
          <w:szCs w:val="22"/>
        </w:rPr>
        <w:t>digital input modules with input filtering and LED indicating lights to indicate the status of each input, optical isolation shielding, operating voltage from 79 to 132</w:t>
      </w:r>
      <w:r>
        <w:rPr>
          <w:rFonts w:ascii="Arial" w:hAnsi="Arial" w:cs="Arial"/>
          <w:sz w:val="22"/>
          <w:szCs w:val="22"/>
        </w:rPr>
        <w:t xml:space="preserve"> </w:t>
      </w:r>
      <w:r w:rsidR="00244CBF" w:rsidRPr="00C62941">
        <w:rPr>
          <w:rFonts w:ascii="Arial" w:hAnsi="Arial" w:cs="Arial"/>
          <w:sz w:val="22"/>
          <w:szCs w:val="22"/>
        </w:rPr>
        <w:t>VAC at 47 to 63 H</w:t>
      </w:r>
      <w:r>
        <w:rPr>
          <w:rFonts w:ascii="Arial" w:hAnsi="Arial" w:cs="Arial"/>
          <w:sz w:val="22"/>
          <w:szCs w:val="22"/>
        </w:rPr>
        <w:t>z</w:t>
      </w:r>
      <w:r w:rsidR="00244CBF" w:rsidRPr="00C62941">
        <w:rPr>
          <w:rFonts w:ascii="Arial" w:hAnsi="Arial" w:cs="Arial"/>
          <w:sz w:val="22"/>
          <w:szCs w:val="22"/>
        </w:rPr>
        <w:t xml:space="preserve">.  </w:t>
      </w:r>
      <w:r>
        <w:rPr>
          <w:rFonts w:ascii="Arial" w:hAnsi="Arial" w:cs="Arial"/>
          <w:sz w:val="22"/>
          <w:szCs w:val="22"/>
        </w:rPr>
        <w:t>Furnish</w:t>
      </w:r>
      <w:r w:rsidRPr="00C62941" w:rsidDel="00856E7B">
        <w:rPr>
          <w:rFonts w:ascii="Arial" w:hAnsi="Arial" w:cs="Arial"/>
          <w:sz w:val="22"/>
          <w:szCs w:val="22"/>
        </w:rPr>
        <w:t xml:space="preserve"> </w:t>
      </w:r>
      <w:r w:rsidR="00244CBF" w:rsidRPr="00C62941">
        <w:rPr>
          <w:rFonts w:ascii="Arial" w:hAnsi="Arial" w:cs="Arial"/>
          <w:sz w:val="22"/>
          <w:szCs w:val="22"/>
        </w:rPr>
        <w:t>AC digital output modules of the relay contact type, with built-in surge suppressors and LED indicating lights to indicate the status of each output, optical isolation, operating voltage from 5 to 265</w:t>
      </w:r>
      <w:r>
        <w:rPr>
          <w:rFonts w:ascii="Arial" w:hAnsi="Arial" w:cs="Arial"/>
          <w:sz w:val="22"/>
          <w:szCs w:val="22"/>
        </w:rPr>
        <w:t xml:space="preserve"> </w:t>
      </w:r>
      <w:r w:rsidR="00244CBF" w:rsidRPr="00C62941">
        <w:rPr>
          <w:rFonts w:ascii="Arial" w:hAnsi="Arial" w:cs="Arial"/>
          <w:sz w:val="22"/>
          <w:szCs w:val="22"/>
        </w:rPr>
        <w:t xml:space="preserve">VAC.  </w:t>
      </w:r>
      <w:r>
        <w:rPr>
          <w:rFonts w:ascii="Arial" w:hAnsi="Arial" w:cs="Arial"/>
          <w:sz w:val="22"/>
          <w:szCs w:val="22"/>
        </w:rPr>
        <w:t>Furnish</w:t>
      </w:r>
      <w:r w:rsidRPr="00C62941" w:rsidDel="00856E7B">
        <w:rPr>
          <w:rFonts w:ascii="Arial" w:hAnsi="Arial" w:cs="Arial"/>
          <w:sz w:val="22"/>
          <w:szCs w:val="22"/>
        </w:rPr>
        <w:t xml:space="preserve"> </w:t>
      </w:r>
      <w:r w:rsidR="00244CBF" w:rsidRPr="00C62941">
        <w:rPr>
          <w:rFonts w:ascii="Arial" w:hAnsi="Arial" w:cs="Arial"/>
          <w:sz w:val="22"/>
          <w:szCs w:val="22"/>
        </w:rPr>
        <w:t xml:space="preserve">fuses with a fuse blown LED indicator for all outputs.  Use analog I/O modules with 16-bit or better </w:t>
      </w:r>
      <w:r w:rsidR="00244CBF" w:rsidRPr="00C62941">
        <w:rPr>
          <w:rFonts w:ascii="Arial" w:hAnsi="Arial" w:cs="Arial"/>
          <w:sz w:val="22"/>
          <w:szCs w:val="22"/>
          <w:lang w:val="en"/>
        </w:rPr>
        <w:t xml:space="preserve">analog-to-digital </w:t>
      </w:r>
      <w:r w:rsidR="00244CBF" w:rsidRPr="00C62941">
        <w:rPr>
          <w:rFonts w:ascii="Arial" w:hAnsi="Arial" w:cs="Arial"/>
          <w:sz w:val="22"/>
          <w:szCs w:val="22"/>
        </w:rPr>
        <w:t>(A/D</w:t>
      </w:r>
      <w:r>
        <w:rPr>
          <w:rFonts w:ascii="Arial" w:hAnsi="Arial" w:cs="Arial"/>
          <w:sz w:val="22"/>
          <w:szCs w:val="22"/>
        </w:rPr>
        <w:t>)</w:t>
      </w:r>
      <w:r w:rsidR="00244CBF" w:rsidRPr="00C62941">
        <w:rPr>
          <w:rFonts w:ascii="Arial" w:hAnsi="Arial" w:cs="Arial"/>
          <w:sz w:val="22"/>
          <w:szCs w:val="22"/>
        </w:rPr>
        <w:t xml:space="preserve"> and </w:t>
      </w:r>
      <w:r w:rsidR="00244CBF" w:rsidRPr="00C62941">
        <w:rPr>
          <w:rFonts w:ascii="Arial" w:hAnsi="Arial" w:cs="Arial"/>
          <w:sz w:val="22"/>
          <w:szCs w:val="22"/>
          <w:lang w:val="en"/>
        </w:rPr>
        <w:t>digital-to-analog (</w:t>
      </w:r>
      <w:r w:rsidR="00244CBF" w:rsidRPr="00C62941">
        <w:rPr>
          <w:rFonts w:ascii="Arial" w:hAnsi="Arial" w:cs="Arial"/>
          <w:sz w:val="22"/>
          <w:szCs w:val="22"/>
        </w:rPr>
        <w:t xml:space="preserve">D/A) conversion and include selectable input filtering capability.  Use analog modules with on-board diagnostics, including over/under range and signal lost detection, auto-calibration, on-line configuration, and scaling to engineering units.  In the case of a module fault, </w:t>
      </w:r>
      <w:r>
        <w:rPr>
          <w:rFonts w:ascii="Arial" w:hAnsi="Arial" w:cs="Arial"/>
          <w:sz w:val="22"/>
          <w:szCs w:val="22"/>
        </w:rPr>
        <w:t xml:space="preserve">furnish </w:t>
      </w:r>
      <w:r w:rsidR="00244CBF" w:rsidRPr="00C62941">
        <w:rPr>
          <w:rFonts w:ascii="Arial" w:hAnsi="Arial" w:cs="Arial"/>
          <w:sz w:val="22"/>
          <w:szCs w:val="22"/>
        </w:rPr>
        <w:t>modules with the ability to react with a predetermined response to minimize the potential of dangerous system operation.</w:t>
      </w:r>
    </w:p>
    <w:p w14:paraId="09ABBF24" w14:textId="77777777" w:rsidR="00244CBF" w:rsidRPr="00C62941" w:rsidRDefault="00244CBF" w:rsidP="00CF26BF">
      <w:pPr>
        <w:widowControl w:val="0"/>
        <w:rPr>
          <w:rFonts w:ascii="Arial" w:hAnsi="Arial" w:cs="Arial"/>
          <w:sz w:val="22"/>
          <w:szCs w:val="22"/>
        </w:rPr>
      </w:pPr>
    </w:p>
    <w:p w14:paraId="1CD08140" w14:textId="77777777" w:rsidR="00244CBF" w:rsidRPr="00C62941" w:rsidRDefault="00244CBF" w:rsidP="00CF26BF">
      <w:pPr>
        <w:widowControl w:val="0"/>
        <w:ind w:left="720"/>
        <w:rPr>
          <w:rFonts w:ascii="Arial" w:hAnsi="Arial" w:cs="Arial"/>
          <w:sz w:val="22"/>
          <w:szCs w:val="22"/>
        </w:rPr>
      </w:pPr>
      <w:r w:rsidRPr="00C62941">
        <w:rPr>
          <w:rFonts w:ascii="Arial" w:hAnsi="Arial" w:cs="Arial"/>
          <w:sz w:val="22"/>
          <w:szCs w:val="22"/>
        </w:rPr>
        <w:t>Provide power supplies for the PLC system with surge protection and isolation to serve all required modules, plus at least 20 percent spare capacity.</w:t>
      </w:r>
    </w:p>
    <w:p w14:paraId="05FB3E6F" w14:textId="77777777" w:rsidR="00244CBF" w:rsidRPr="00C62941" w:rsidRDefault="00244CBF" w:rsidP="00CF26BF">
      <w:pPr>
        <w:widowControl w:val="0"/>
        <w:rPr>
          <w:rFonts w:ascii="Arial" w:hAnsi="Arial" w:cs="Arial"/>
          <w:sz w:val="22"/>
          <w:szCs w:val="22"/>
        </w:rPr>
      </w:pPr>
    </w:p>
    <w:p w14:paraId="1296D50F" w14:textId="1965F7E9" w:rsidR="00244CBF" w:rsidRPr="00C62941" w:rsidRDefault="00244CBF" w:rsidP="00CF26BF">
      <w:pPr>
        <w:widowControl w:val="0"/>
        <w:ind w:left="720" w:firstLine="360"/>
        <w:rPr>
          <w:rFonts w:ascii="Arial" w:hAnsi="Arial" w:cs="Arial"/>
          <w:sz w:val="22"/>
          <w:szCs w:val="22"/>
        </w:rPr>
      </w:pPr>
      <w:r w:rsidRPr="00C62941">
        <w:rPr>
          <w:rFonts w:ascii="Arial" w:hAnsi="Arial" w:cs="Arial"/>
          <w:sz w:val="22"/>
          <w:szCs w:val="22"/>
        </w:rPr>
        <w:t>E.</w:t>
      </w:r>
      <w:r w:rsidRPr="00C62941">
        <w:rPr>
          <w:rFonts w:ascii="Arial" w:hAnsi="Arial" w:cs="Arial"/>
          <w:sz w:val="22"/>
          <w:szCs w:val="22"/>
        </w:rPr>
        <w:tab/>
        <w:t xml:space="preserve">Surge Protection.  </w:t>
      </w:r>
      <w:r w:rsidR="00856E7B">
        <w:rPr>
          <w:rFonts w:ascii="Arial" w:hAnsi="Arial" w:cs="Arial"/>
          <w:sz w:val="22"/>
          <w:szCs w:val="22"/>
        </w:rPr>
        <w:t>Furnish</w:t>
      </w:r>
      <w:r w:rsidR="00856E7B" w:rsidRPr="00C62941" w:rsidDel="00856E7B">
        <w:rPr>
          <w:rFonts w:ascii="Arial" w:hAnsi="Arial" w:cs="Arial"/>
          <w:sz w:val="22"/>
          <w:szCs w:val="22"/>
        </w:rPr>
        <w:t xml:space="preserve"> </w:t>
      </w:r>
      <w:r w:rsidRPr="00C62941">
        <w:rPr>
          <w:rFonts w:ascii="Arial" w:hAnsi="Arial" w:cs="Arial"/>
          <w:sz w:val="22"/>
          <w:szCs w:val="22"/>
        </w:rPr>
        <w:t>surge protection via modular surge protection modules consisting of protective plug and base element with integrated status indicator for conductors and cables connected to the PLC system, including the following wiring:</w:t>
      </w:r>
    </w:p>
    <w:p w14:paraId="3F7864C9" w14:textId="77777777" w:rsidR="00244CBF" w:rsidRPr="00C62941" w:rsidRDefault="00244CBF" w:rsidP="00CF26BF">
      <w:pPr>
        <w:widowControl w:val="0"/>
        <w:rPr>
          <w:rFonts w:ascii="Arial" w:hAnsi="Arial" w:cs="Arial"/>
          <w:sz w:val="22"/>
          <w:szCs w:val="22"/>
        </w:rPr>
      </w:pPr>
    </w:p>
    <w:p w14:paraId="08BF3FAD" w14:textId="1B067F60" w:rsidR="00244CBF" w:rsidRPr="00C62941" w:rsidRDefault="00244CBF" w:rsidP="00CF26BF">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 xml:space="preserve">Conductors for the power supply to the bridge control system, connected directly to the respective branch circuit conductors on the load side of the branch circuit breaker, either at the panelboard or in the PLC cabinet ahead of the power conditioner.  </w:t>
      </w:r>
      <w:r w:rsidR="00856E7B">
        <w:rPr>
          <w:rFonts w:ascii="Arial" w:hAnsi="Arial" w:cs="Arial"/>
          <w:sz w:val="22"/>
          <w:szCs w:val="22"/>
        </w:rPr>
        <w:t>Furnish</w:t>
      </w:r>
      <w:r w:rsidR="00856E7B" w:rsidRPr="00C62941" w:rsidDel="00856E7B">
        <w:rPr>
          <w:rFonts w:ascii="Arial" w:hAnsi="Arial" w:cs="Arial"/>
          <w:sz w:val="22"/>
          <w:szCs w:val="22"/>
        </w:rPr>
        <w:t xml:space="preserve"> </w:t>
      </w:r>
      <w:r w:rsidRPr="00C62941">
        <w:rPr>
          <w:rFonts w:ascii="Arial" w:hAnsi="Arial" w:cs="Arial"/>
          <w:sz w:val="22"/>
          <w:szCs w:val="22"/>
        </w:rPr>
        <w:t>surge suppression device(s) with a nominal voltage rating of 120</w:t>
      </w:r>
      <w:r w:rsidR="00856E7B">
        <w:rPr>
          <w:rFonts w:ascii="Arial" w:hAnsi="Arial" w:cs="Arial"/>
          <w:sz w:val="22"/>
          <w:szCs w:val="22"/>
        </w:rPr>
        <w:t xml:space="preserve"> </w:t>
      </w:r>
      <w:r w:rsidRPr="00C62941">
        <w:rPr>
          <w:rFonts w:ascii="Arial" w:hAnsi="Arial" w:cs="Arial"/>
          <w:sz w:val="22"/>
          <w:szCs w:val="22"/>
        </w:rPr>
        <w:t xml:space="preserve">VAC, capable of handling an 8/20 microsecond surge current pulse of 5,000 amperes normal or common, with a response time of 25 nanoseconds or less for a normal surge, and 100 nanoseconds </w:t>
      </w:r>
      <w:r w:rsidR="00856E7B" w:rsidRPr="00C62941">
        <w:rPr>
          <w:rFonts w:ascii="Arial" w:hAnsi="Arial" w:cs="Arial"/>
          <w:sz w:val="22"/>
          <w:szCs w:val="22"/>
        </w:rPr>
        <w:t>o</w:t>
      </w:r>
      <w:r w:rsidR="00856E7B">
        <w:rPr>
          <w:rFonts w:ascii="Arial" w:hAnsi="Arial" w:cs="Arial"/>
          <w:sz w:val="22"/>
          <w:szCs w:val="22"/>
        </w:rPr>
        <w:t>r</w:t>
      </w:r>
      <w:r w:rsidR="00856E7B" w:rsidRPr="00C62941">
        <w:rPr>
          <w:rFonts w:ascii="Arial" w:hAnsi="Arial" w:cs="Arial"/>
          <w:sz w:val="22"/>
          <w:szCs w:val="22"/>
        </w:rPr>
        <w:t xml:space="preserve"> </w:t>
      </w:r>
      <w:r w:rsidRPr="00C62941">
        <w:rPr>
          <w:rFonts w:ascii="Arial" w:hAnsi="Arial" w:cs="Arial"/>
          <w:sz w:val="22"/>
          <w:szCs w:val="22"/>
        </w:rPr>
        <w:t xml:space="preserve">less for a common surge.  Surge protection modules consisting </w:t>
      </w:r>
      <w:r w:rsidRPr="00C62941">
        <w:rPr>
          <w:rFonts w:ascii="Arial" w:hAnsi="Arial" w:cs="Arial"/>
          <w:sz w:val="22"/>
          <w:szCs w:val="22"/>
        </w:rPr>
        <w:lastRenderedPageBreak/>
        <w:t>of protective plug and base element with integrated status indicator.</w:t>
      </w:r>
    </w:p>
    <w:p w14:paraId="2BFA7C5B" w14:textId="77777777" w:rsidR="00244CBF" w:rsidRPr="00C62941" w:rsidRDefault="00244CBF" w:rsidP="00CF26BF">
      <w:pPr>
        <w:widowControl w:val="0"/>
        <w:rPr>
          <w:rFonts w:ascii="Arial" w:hAnsi="Arial" w:cs="Arial"/>
          <w:sz w:val="22"/>
          <w:szCs w:val="22"/>
        </w:rPr>
      </w:pPr>
    </w:p>
    <w:p w14:paraId="438184DA" w14:textId="3DBEA71E" w:rsidR="00244CBF" w:rsidRPr="00C62941" w:rsidRDefault="00244CBF" w:rsidP="00CF26BF">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 xml:space="preserve">Conductors for digital and analog signals leaving the control console, or PLC cabinets for field wiring of limit switches, contacts, proximity switches, control switches, sensors, and other devices subjected to induce voltage transient.  </w:t>
      </w:r>
      <w:r w:rsidR="0020295D">
        <w:rPr>
          <w:rFonts w:ascii="Arial" w:hAnsi="Arial" w:cs="Arial"/>
          <w:sz w:val="22"/>
          <w:szCs w:val="22"/>
        </w:rPr>
        <w:t>Furnish</w:t>
      </w:r>
      <w:r w:rsidR="0020295D" w:rsidRPr="00C62941" w:rsidDel="0020295D">
        <w:rPr>
          <w:rFonts w:ascii="Arial" w:hAnsi="Arial" w:cs="Arial"/>
          <w:sz w:val="22"/>
          <w:szCs w:val="22"/>
        </w:rPr>
        <w:t xml:space="preserve"> </w:t>
      </w:r>
      <w:r w:rsidRPr="00C62941">
        <w:rPr>
          <w:rFonts w:ascii="Arial" w:hAnsi="Arial" w:cs="Arial"/>
          <w:sz w:val="22"/>
          <w:szCs w:val="22"/>
        </w:rPr>
        <w:t xml:space="preserve">nominal voltage and current ratings as recommended by the module manufacturer.  </w:t>
      </w:r>
      <w:r w:rsidR="0020295D">
        <w:rPr>
          <w:rFonts w:ascii="Arial" w:hAnsi="Arial" w:cs="Arial"/>
          <w:sz w:val="22"/>
          <w:szCs w:val="22"/>
        </w:rPr>
        <w:t>Furnish</w:t>
      </w:r>
      <w:r w:rsidR="0020295D" w:rsidRPr="00C62941" w:rsidDel="0020295D">
        <w:rPr>
          <w:rFonts w:ascii="Arial" w:hAnsi="Arial" w:cs="Arial"/>
          <w:sz w:val="22"/>
          <w:szCs w:val="22"/>
        </w:rPr>
        <w:t xml:space="preserve"> </w:t>
      </w:r>
      <w:r w:rsidRPr="00C62941">
        <w:rPr>
          <w:rFonts w:ascii="Arial" w:hAnsi="Arial" w:cs="Arial"/>
          <w:sz w:val="22"/>
          <w:szCs w:val="22"/>
        </w:rPr>
        <w:t>surge protection modules with protective plug and base element with integrated status indicator.</w:t>
      </w:r>
    </w:p>
    <w:p w14:paraId="5AD27835" w14:textId="77777777" w:rsidR="00244CBF" w:rsidRPr="00C62941" w:rsidRDefault="00244CBF" w:rsidP="00CF26BF">
      <w:pPr>
        <w:widowControl w:val="0"/>
        <w:rPr>
          <w:rFonts w:ascii="Arial" w:hAnsi="Arial" w:cs="Arial"/>
          <w:sz w:val="22"/>
          <w:szCs w:val="22"/>
        </w:rPr>
      </w:pPr>
    </w:p>
    <w:p w14:paraId="575A815D" w14:textId="591A947A" w:rsidR="00244CBF" w:rsidRPr="00C62941" w:rsidRDefault="00244CBF" w:rsidP="00CF26BF">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 xml:space="preserve">Conductors from output modules to control relays, motor starters, solenoids, indicators, and other devices subject to induce voltage transient.  </w:t>
      </w:r>
      <w:r w:rsidR="0020295D">
        <w:rPr>
          <w:rFonts w:ascii="Arial" w:hAnsi="Arial" w:cs="Arial"/>
          <w:sz w:val="22"/>
          <w:szCs w:val="22"/>
        </w:rPr>
        <w:t>Furnish</w:t>
      </w:r>
      <w:r w:rsidR="0020295D" w:rsidRPr="00C62941" w:rsidDel="0020295D">
        <w:rPr>
          <w:rFonts w:ascii="Arial" w:hAnsi="Arial" w:cs="Arial"/>
          <w:sz w:val="22"/>
          <w:szCs w:val="22"/>
        </w:rPr>
        <w:t xml:space="preserve"> </w:t>
      </w:r>
      <w:r w:rsidRPr="00C62941">
        <w:rPr>
          <w:rFonts w:ascii="Arial" w:hAnsi="Arial" w:cs="Arial"/>
          <w:sz w:val="22"/>
          <w:szCs w:val="22"/>
        </w:rPr>
        <w:t xml:space="preserve">nominal voltage and current ratings as recommended by the module manufacturer.  </w:t>
      </w:r>
      <w:r w:rsidR="0020295D">
        <w:rPr>
          <w:rFonts w:ascii="Arial" w:hAnsi="Arial" w:cs="Arial"/>
          <w:sz w:val="22"/>
          <w:szCs w:val="22"/>
        </w:rPr>
        <w:t>Furnish</w:t>
      </w:r>
      <w:r w:rsidR="0020295D" w:rsidRPr="00C62941" w:rsidDel="0020295D">
        <w:rPr>
          <w:rFonts w:ascii="Arial" w:hAnsi="Arial" w:cs="Arial"/>
          <w:sz w:val="22"/>
          <w:szCs w:val="22"/>
        </w:rPr>
        <w:t xml:space="preserve"> </w:t>
      </w:r>
      <w:r w:rsidRPr="00C62941">
        <w:rPr>
          <w:rFonts w:ascii="Arial" w:hAnsi="Arial" w:cs="Arial"/>
          <w:sz w:val="22"/>
          <w:szCs w:val="22"/>
        </w:rPr>
        <w:t>surge protection modules with protective plug and base element with integrated status indicator.</w:t>
      </w:r>
    </w:p>
    <w:p w14:paraId="4621AD25" w14:textId="77777777" w:rsidR="00244CBF" w:rsidRPr="00C62941" w:rsidRDefault="00244CBF" w:rsidP="00CF26BF">
      <w:pPr>
        <w:widowControl w:val="0"/>
        <w:rPr>
          <w:rFonts w:ascii="Arial" w:hAnsi="Arial" w:cs="Arial"/>
          <w:sz w:val="22"/>
          <w:szCs w:val="22"/>
        </w:rPr>
      </w:pPr>
    </w:p>
    <w:p w14:paraId="14FC2E8C" w14:textId="6BBEF179" w:rsidR="00244CBF" w:rsidRPr="00C62941" w:rsidRDefault="00244CBF" w:rsidP="00CF26BF">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 xml:space="preserve">Network and Communications wiring of the PLC system, including Ethernet cables.  </w:t>
      </w:r>
      <w:r w:rsidR="0020295D">
        <w:rPr>
          <w:rFonts w:ascii="Arial" w:hAnsi="Arial" w:cs="Arial"/>
          <w:sz w:val="22"/>
          <w:szCs w:val="22"/>
        </w:rPr>
        <w:t>Furnish</w:t>
      </w:r>
      <w:r w:rsidR="0020295D" w:rsidRPr="00C62941" w:rsidDel="0020295D">
        <w:rPr>
          <w:rFonts w:ascii="Arial" w:hAnsi="Arial" w:cs="Arial"/>
          <w:sz w:val="22"/>
          <w:szCs w:val="22"/>
        </w:rPr>
        <w:t xml:space="preserve"> </w:t>
      </w:r>
      <w:r w:rsidRPr="00C62941">
        <w:rPr>
          <w:rFonts w:ascii="Arial" w:hAnsi="Arial" w:cs="Arial"/>
          <w:sz w:val="22"/>
          <w:szCs w:val="22"/>
        </w:rPr>
        <w:t>nominal voltage and current ratings as recommended by the module manufacturer.</w:t>
      </w:r>
    </w:p>
    <w:p w14:paraId="29927CFD" w14:textId="77777777" w:rsidR="00244CBF" w:rsidRPr="00C62941" w:rsidRDefault="00244CBF" w:rsidP="00CF26BF">
      <w:pPr>
        <w:widowControl w:val="0"/>
        <w:rPr>
          <w:rFonts w:ascii="Arial" w:hAnsi="Arial" w:cs="Arial"/>
          <w:sz w:val="22"/>
          <w:szCs w:val="22"/>
        </w:rPr>
      </w:pPr>
    </w:p>
    <w:p w14:paraId="73D1BE5D" w14:textId="77777777" w:rsidR="00244CBF" w:rsidRPr="00C62941" w:rsidRDefault="00244CBF" w:rsidP="00CF26BF">
      <w:pPr>
        <w:widowControl w:val="0"/>
        <w:ind w:left="720"/>
        <w:rPr>
          <w:rFonts w:ascii="Arial" w:hAnsi="Arial" w:cs="Arial"/>
          <w:sz w:val="22"/>
          <w:szCs w:val="22"/>
        </w:rPr>
      </w:pPr>
      <w:r w:rsidRPr="00C62941">
        <w:rPr>
          <w:rFonts w:ascii="Arial" w:hAnsi="Arial" w:cs="Arial"/>
          <w:sz w:val="22"/>
          <w:szCs w:val="22"/>
        </w:rPr>
        <w:t>Use the required surge protection modules, as described above, generally as the terminal blocks for interconnection of shop and field wiring.</w:t>
      </w:r>
    </w:p>
    <w:p w14:paraId="5080E86D" w14:textId="77777777" w:rsidR="00244CBF" w:rsidRPr="00C62941" w:rsidRDefault="00244CBF" w:rsidP="00CF26BF">
      <w:pPr>
        <w:widowControl w:val="0"/>
        <w:rPr>
          <w:rFonts w:ascii="Arial" w:hAnsi="Arial" w:cs="Arial"/>
          <w:sz w:val="22"/>
          <w:szCs w:val="22"/>
        </w:rPr>
      </w:pPr>
    </w:p>
    <w:p w14:paraId="7C617423" w14:textId="4DCAB7CE" w:rsidR="00244CBF" w:rsidRPr="00C62941" w:rsidRDefault="00C70B83" w:rsidP="00CF26BF">
      <w:pPr>
        <w:widowControl w:val="0"/>
        <w:ind w:left="720"/>
        <w:rPr>
          <w:rFonts w:ascii="Arial" w:hAnsi="Arial" w:cs="Arial"/>
          <w:sz w:val="22"/>
          <w:szCs w:val="22"/>
        </w:rPr>
      </w:pPr>
      <w:r>
        <w:rPr>
          <w:rFonts w:ascii="Arial" w:hAnsi="Arial" w:cs="Arial"/>
          <w:sz w:val="22"/>
          <w:szCs w:val="22"/>
        </w:rPr>
        <w:t>Furnish</w:t>
      </w:r>
      <w:r w:rsidRPr="00C62941" w:rsidDel="00C70B83">
        <w:rPr>
          <w:rFonts w:ascii="Arial" w:hAnsi="Arial" w:cs="Arial"/>
          <w:sz w:val="22"/>
          <w:szCs w:val="22"/>
        </w:rPr>
        <w:t xml:space="preserve"> </w:t>
      </w:r>
      <w:r w:rsidR="00244CBF" w:rsidRPr="00C62941">
        <w:rPr>
          <w:rFonts w:ascii="Arial" w:hAnsi="Arial" w:cs="Arial"/>
          <w:sz w:val="22"/>
          <w:szCs w:val="22"/>
        </w:rPr>
        <w:t xml:space="preserve">common, uninsulated ground bars in the PLC cabinet and control console for the interconnection of all equipment grounding conductors.  </w:t>
      </w:r>
      <w:r>
        <w:rPr>
          <w:rFonts w:ascii="Arial" w:hAnsi="Arial" w:cs="Arial"/>
          <w:sz w:val="22"/>
          <w:szCs w:val="22"/>
        </w:rPr>
        <w:t>Furnish</w:t>
      </w:r>
      <w:r w:rsidRPr="00C62941" w:rsidDel="00C70B83">
        <w:rPr>
          <w:rFonts w:ascii="Arial" w:hAnsi="Arial" w:cs="Arial"/>
          <w:sz w:val="22"/>
          <w:szCs w:val="22"/>
        </w:rPr>
        <w:t xml:space="preserve"> </w:t>
      </w:r>
      <w:r w:rsidR="00244CBF" w:rsidRPr="00C62941">
        <w:rPr>
          <w:rFonts w:ascii="Arial" w:hAnsi="Arial" w:cs="Arial"/>
          <w:iCs/>
          <w:sz w:val="22"/>
          <w:szCs w:val="22"/>
        </w:rPr>
        <w:t>NRTL</w:t>
      </w:r>
      <w:r w:rsidR="00244CBF" w:rsidRPr="00C62941">
        <w:rPr>
          <w:rFonts w:ascii="Arial" w:hAnsi="Arial" w:cs="Arial"/>
          <w:sz w:val="22"/>
          <w:szCs w:val="22"/>
        </w:rPr>
        <w:t xml:space="preserve"> listed ground bars fabricated from copper.  Use screw type terminals for size 6 AWG to 14 AWG copper conductors, number of terminals as required, plus at least </w:t>
      </w:r>
      <w:r>
        <w:rPr>
          <w:rFonts w:ascii="Arial" w:hAnsi="Arial" w:cs="Arial"/>
          <w:sz w:val="22"/>
          <w:szCs w:val="22"/>
        </w:rPr>
        <w:t>2</w:t>
      </w:r>
      <w:r w:rsidRPr="00C62941">
        <w:rPr>
          <w:rFonts w:ascii="Arial" w:hAnsi="Arial" w:cs="Arial"/>
          <w:sz w:val="22"/>
          <w:szCs w:val="22"/>
        </w:rPr>
        <w:t xml:space="preserve"> </w:t>
      </w:r>
      <w:r w:rsidR="00244CBF" w:rsidRPr="00C62941">
        <w:rPr>
          <w:rFonts w:ascii="Arial" w:hAnsi="Arial" w:cs="Arial"/>
          <w:sz w:val="22"/>
          <w:szCs w:val="22"/>
        </w:rPr>
        <w:t>spares.</w:t>
      </w:r>
    </w:p>
    <w:p w14:paraId="41B15B0D" w14:textId="77777777" w:rsidR="00244CBF" w:rsidRPr="00C62941" w:rsidRDefault="00244CBF" w:rsidP="00CF26BF">
      <w:pPr>
        <w:widowControl w:val="0"/>
        <w:rPr>
          <w:rFonts w:ascii="Arial" w:hAnsi="Arial" w:cs="Arial"/>
          <w:sz w:val="22"/>
          <w:szCs w:val="22"/>
        </w:rPr>
      </w:pPr>
    </w:p>
    <w:p w14:paraId="4BFED0C6" w14:textId="3ECDF7D0" w:rsidR="00244CBF" w:rsidRPr="00C62941" w:rsidRDefault="00C70B83" w:rsidP="00CF26BF">
      <w:pPr>
        <w:widowControl w:val="0"/>
        <w:ind w:left="720"/>
        <w:rPr>
          <w:rFonts w:ascii="Arial" w:hAnsi="Arial" w:cs="Arial"/>
          <w:sz w:val="22"/>
          <w:szCs w:val="22"/>
        </w:rPr>
      </w:pPr>
      <w:r>
        <w:rPr>
          <w:rFonts w:ascii="Arial" w:hAnsi="Arial" w:cs="Arial"/>
          <w:sz w:val="22"/>
          <w:szCs w:val="22"/>
        </w:rPr>
        <w:t>Furnish</w:t>
      </w:r>
      <w:r w:rsidRPr="00C62941" w:rsidDel="00C70B83">
        <w:rPr>
          <w:rFonts w:ascii="Arial" w:hAnsi="Arial" w:cs="Arial"/>
          <w:sz w:val="22"/>
          <w:szCs w:val="22"/>
        </w:rPr>
        <w:t xml:space="preserve"> </w:t>
      </w:r>
      <w:r w:rsidR="00244CBF" w:rsidRPr="00C62941">
        <w:rPr>
          <w:rFonts w:ascii="Arial" w:hAnsi="Arial" w:cs="Arial"/>
          <w:sz w:val="22"/>
          <w:szCs w:val="22"/>
        </w:rPr>
        <w:t xml:space="preserve">shielding and filtering where required to ensure compatibility and trouble-free operation in the intended installation environment, as may be recommended by the manufacturers of the various components.  </w:t>
      </w:r>
      <w:r>
        <w:rPr>
          <w:rFonts w:ascii="Arial" w:hAnsi="Arial" w:cs="Arial"/>
          <w:sz w:val="22"/>
          <w:szCs w:val="22"/>
        </w:rPr>
        <w:t>Furnish</w:t>
      </w:r>
      <w:r w:rsidRPr="00C62941" w:rsidDel="00C70B83">
        <w:rPr>
          <w:rFonts w:ascii="Arial" w:hAnsi="Arial" w:cs="Arial"/>
          <w:sz w:val="22"/>
          <w:szCs w:val="22"/>
        </w:rPr>
        <w:t xml:space="preserve"> </w:t>
      </w:r>
      <w:r w:rsidR="00244CBF" w:rsidRPr="00C62941">
        <w:rPr>
          <w:rFonts w:ascii="Arial" w:hAnsi="Arial" w:cs="Arial"/>
          <w:sz w:val="22"/>
          <w:szCs w:val="22"/>
        </w:rPr>
        <w:t>equipment that does not exhibit any malfunction, degradation of performance, or deviation from specified requirements when subjected to radiated electromagnetic fields of the intensities usually generated by typical two-way radios, marine radar, cellular phones, or other such equipment.</w:t>
      </w:r>
    </w:p>
    <w:p w14:paraId="099C079C" w14:textId="77777777" w:rsidR="00244CBF" w:rsidRPr="00C62941" w:rsidRDefault="00244CBF" w:rsidP="00CF26BF">
      <w:pPr>
        <w:widowControl w:val="0"/>
        <w:rPr>
          <w:rFonts w:ascii="Arial" w:hAnsi="Arial" w:cs="Arial"/>
          <w:sz w:val="22"/>
          <w:szCs w:val="22"/>
        </w:rPr>
      </w:pPr>
    </w:p>
    <w:p w14:paraId="41DCB0AE" w14:textId="77777777" w:rsidR="00244CBF" w:rsidRPr="00C62941" w:rsidRDefault="00244CBF" w:rsidP="00CF26BF">
      <w:pPr>
        <w:widowControl w:val="0"/>
        <w:ind w:left="720"/>
        <w:rPr>
          <w:rFonts w:ascii="Arial" w:hAnsi="Arial" w:cs="Arial"/>
          <w:sz w:val="22"/>
          <w:szCs w:val="22"/>
        </w:rPr>
      </w:pPr>
      <w:r w:rsidRPr="00C62941">
        <w:rPr>
          <w:rFonts w:ascii="Arial" w:hAnsi="Arial" w:cs="Arial"/>
          <w:sz w:val="22"/>
          <w:szCs w:val="22"/>
        </w:rPr>
        <w:t>Coordinate with the PLC components manufacturers with respect to grounding requirements for the system, shielding of conductors, and any other necessary shielding or isolation of or from other equipment or conductors.  Develop instructions for use by the Contractor to accomplish any special grounding, shielding, or isolation required, and submit these instructions to the Engineer for approval prior to installation of any affected equipment.</w:t>
      </w:r>
    </w:p>
    <w:p w14:paraId="44DCFD22" w14:textId="77777777" w:rsidR="00244CBF" w:rsidRPr="00C62941" w:rsidRDefault="00244CBF" w:rsidP="00CF26BF">
      <w:pPr>
        <w:widowControl w:val="0"/>
        <w:rPr>
          <w:rFonts w:ascii="Arial" w:hAnsi="Arial" w:cs="Arial"/>
          <w:sz w:val="22"/>
          <w:szCs w:val="22"/>
        </w:rPr>
      </w:pPr>
    </w:p>
    <w:p w14:paraId="6CE7EB39" w14:textId="289F9B79" w:rsidR="00244CBF" w:rsidRPr="00C62941" w:rsidRDefault="003733C1" w:rsidP="00CF26BF">
      <w:pPr>
        <w:widowControl w:val="0"/>
        <w:ind w:left="720" w:firstLine="360"/>
        <w:rPr>
          <w:rFonts w:ascii="Arial" w:hAnsi="Arial" w:cs="Arial"/>
          <w:sz w:val="22"/>
          <w:szCs w:val="22"/>
        </w:rPr>
      </w:pPr>
      <w:r w:rsidRPr="00C62941">
        <w:rPr>
          <w:rFonts w:ascii="Arial" w:hAnsi="Arial" w:cs="Arial"/>
          <w:sz w:val="22"/>
          <w:szCs w:val="22"/>
        </w:rPr>
        <w:t>F</w:t>
      </w:r>
      <w:r w:rsidR="00244CBF" w:rsidRPr="00C62941">
        <w:rPr>
          <w:rFonts w:ascii="Arial" w:hAnsi="Arial" w:cs="Arial"/>
          <w:sz w:val="22"/>
          <w:szCs w:val="22"/>
        </w:rPr>
        <w:t>.</w:t>
      </w:r>
      <w:r w:rsidR="00244CBF" w:rsidRPr="00C62941">
        <w:rPr>
          <w:rFonts w:ascii="Arial" w:hAnsi="Arial" w:cs="Arial"/>
          <w:sz w:val="22"/>
          <w:szCs w:val="22"/>
        </w:rPr>
        <w:tab/>
        <w:t xml:space="preserve">PLC Programming.  </w:t>
      </w:r>
      <w:r w:rsidR="00C060DD">
        <w:rPr>
          <w:rFonts w:ascii="Arial" w:hAnsi="Arial" w:cs="Arial"/>
          <w:sz w:val="22"/>
          <w:szCs w:val="22"/>
        </w:rPr>
        <w:t>Furnish</w:t>
      </w:r>
      <w:r w:rsidR="00C060DD" w:rsidRPr="00C62941" w:rsidDel="00C060DD">
        <w:rPr>
          <w:rFonts w:ascii="Arial" w:hAnsi="Arial" w:cs="Arial"/>
          <w:sz w:val="22"/>
          <w:szCs w:val="22"/>
        </w:rPr>
        <w:t xml:space="preserve"> </w:t>
      </w:r>
      <w:r w:rsidR="00244CBF" w:rsidRPr="00C62941">
        <w:rPr>
          <w:rFonts w:ascii="Arial" w:hAnsi="Arial" w:cs="Arial"/>
          <w:sz w:val="22"/>
          <w:szCs w:val="22"/>
        </w:rPr>
        <w:t xml:space="preserve">a sufficiently descriptive and fully documented bridge PLC program with tag names given to every item and with extensive rung comments.  Use descriptive tag names for all I/O, contacts, coils, functions, etc. in programming the bridge PLC, such that the program reader can logically ascertain by looking at just the tag name.  Match tag names exactly to the device description shown </w:t>
      </w:r>
      <w:r w:rsidR="00C060DD">
        <w:rPr>
          <w:rFonts w:ascii="Arial" w:hAnsi="Arial" w:cs="Arial"/>
          <w:sz w:val="22"/>
          <w:szCs w:val="22"/>
        </w:rPr>
        <w:t>o</w:t>
      </w:r>
      <w:r w:rsidR="00C060DD" w:rsidRPr="00C62941">
        <w:rPr>
          <w:rFonts w:ascii="Arial" w:hAnsi="Arial" w:cs="Arial"/>
          <w:sz w:val="22"/>
          <w:szCs w:val="22"/>
        </w:rPr>
        <w:t xml:space="preserve">n </w:t>
      </w:r>
      <w:r w:rsidR="00244CBF" w:rsidRPr="00C62941">
        <w:rPr>
          <w:rFonts w:ascii="Arial" w:hAnsi="Arial" w:cs="Arial"/>
          <w:sz w:val="22"/>
          <w:szCs w:val="22"/>
        </w:rPr>
        <w:t>the I/O drawings and working drawings.  Use comment to output coil or function of each rung as shown on contract drawings.  Where analog values, or math functions are used, clearly specify numeric values or functions.  Reference data registers for numeric values by their memory locations.  Group all ladder logic rungs for each equipment under a same title or comment for the equipment.</w:t>
      </w:r>
    </w:p>
    <w:p w14:paraId="272C92BF" w14:textId="77777777" w:rsidR="001A5CDC" w:rsidRPr="00C62941" w:rsidRDefault="001A5CDC" w:rsidP="00CF26BF">
      <w:pPr>
        <w:widowControl w:val="0"/>
        <w:rPr>
          <w:rFonts w:ascii="Arial" w:hAnsi="Arial" w:cs="Arial"/>
          <w:sz w:val="22"/>
          <w:szCs w:val="22"/>
        </w:rPr>
      </w:pPr>
    </w:p>
    <w:p w14:paraId="34ECF776" w14:textId="0E1C4734" w:rsidR="001A5CDC" w:rsidRPr="00C62941" w:rsidRDefault="001A5CDC" w:rsidP="00CF26BF">
      <w:pPr>
        <w:widowControl w:val="0"/>
        <w:ind w:left="720"/>
        <w:rPr>
          <w:rFonts w:ascii="Arial" w:hAnsi="Arial" w:cs="Arial"/>
          <w:sz w:val="22"/>
          <w:szCs w:val="22"/>
        </w:rPr>
      </w:pPr>
      <w:r w:rsidRPr="00C62941">
        <w:rPr>
          <w:rFonts w:ascii="Arial" w:hAnsi="Arial" w:cs="Arial"/>
          <w:sz w:val="22"/>
          <w:szCs w:val="22"/>
        </w:rPr>
        <w:t>G.</w:t>
      </w:r>
      <w:r w:rsidR="00C060DD">
        <w:rPr>
          <w:rFonts w:ascii="Arial" w:hAnsi="Arial" w:cs="Arial"/>
          <w:sz w:val="22"/>
          <w:szCs w:val="22"/>
        </w:rPr>
        <w:tab/>
      </w:r>
      <w:r w:rsidRPr="00C62941">
        <w:rPr>
          <w:rFonts w:ascii="Arial" w:hAnsi="Arial" w:cs="Arial"/>
          <w:sz w:val="22"/>
          <w:szCs w:val="22"/>
        </w:rPr>
        <w:t>Ensure the PLCs are manufactured by Allen Bradly, Siemens, Schneider or as approved by the Engineer.</w:t>
      </w:r>
    </w:p>
    <w:p w14:paraId="7F8ECEEC" w14:textId="62C8F0D3" w:rsidR="00E941FC" w:rsidRPr="00C62941" w:rsidRDefault="00E941FC" w:rsidP="00C62941">
      <w:pPr>
        <w:widowControl w:val="0"/>
        <w:rPr>
          <w:rFonts w:ascii="Arial" w:hAnsi="Arial" w:cs="Arial"/>
          <w:sz w:val="22"/>
          <w:szCs w:val="22"/>
        </w:rPr>
      </w:pPr>
    </w:p>
    <w:p w14:paraId="63083685" w14:textId="6DE44BFD" w:rsidR="00EB0A92" w:rsidRPr="00C62941" w:rsidRDefault="00EB0A92" w:rsidP="00C62941">
      <w:pPr>
        <w:widowControl w:val="0"/>
        <w:ind w:left="360" w:firstLine="360"/>
        <w:rPr>
          <w:rFonts w:ascii="Arial" w:hAnsi="Arial" w:cs="Arial"/>
          <w:bCs/>
          <w:sz w:val="22"/>
          <w:szCs w:val="22"/>
        </w:rPr>
      </w:pPr>
      <w:r w:rsidRPr="00C62941">
        <w:rPr>
          <w:rFonts w:ascii="Arial" w:hAnsi="Arial" w:cs="Arial"/>
          <w:bCs/>
          <w:sz w:val="22"/>
          <w:szCs w:val="22"/>
        </w:rPr>
        <w:t>1</w:t>
      </w:r>
      <w:r w:rsidR="009466F1" w:rsidRPr="00C62941">
        <w:rPr>
          <w:rFonts w:ascii="Arial" w:hAnsi="Arial" w:cs="Arial"/>
          <w:bCs/>
          <w:sz w:val="22"/>
          <w:szCs w:val="22"/>
        </w:rPr>
        <w:t>7</w:t>
      </w:r>
      <w:r w:rsidRPr="00C62941">
        <w:rPr>
          <w:rFonts w:ascii="Arial" w:hAnsi="Arial" w:cs="Arial"/>
          <w:bCs/>
          <w:sz w:val="22"/>
          <w:szCs w:val="22"/>
        </w:rPr>
        <w:t>.</w:t>
      </w:r>
      <w:r w:rsidRPr="00C62941">
        <w:rPr>
          <w:rFonts w:ascii="Arial" w:hAnsi="Arial" w:cs="Arial"/>
          <w:bCs/>
          <w:sz w:val="22"/>
          <w:szCs w:val="22"/>
        </w:rPr>
        <w:tab/>
        <w:t xml:space="preserve">Human Machine Interface (HMI).  </w:t>
      </w:r>
      <w:r w:rsidR="00C060DD">
        <w:rPr>
          <w:rFonts w:ascii="Arial" w:hAnsi="Arial" w:cs="Arial"/>
          <w:sz w:val="22"/>
          <w:szCs w:val="22"/>
        </w:rPr>
        <w:t>Furnish</w:t>
      </w:r>
      <w:r w:rsidR="00C060DD" w:rsidRPr="00C62941" w:rsidDel="00C060DD">
        <w:rPr>
          <w:rFonts w:ascii="Arial" w:hAnsi="Arial" w:cs="Arial"/>
          <w:bCs/>
          <w:sz w:val="22"/>
          <w:szCs w:val="22"/>
        </w:rPr>
        <w:t xml:space="preserve"> </w:t>
      </w:r>
      <w:r w:rsidRPr="00C62941">
        <w:rPr>
          <w:rFonts w:ascii="Arial" w:hAnsi="Arial" w:cs="Arial"/>
          <w:bCs/>
          <w:sz w:val="22"/>
          <w:szCs w:val="22"/>
        </w:rPr>
        <w:t>a UL listed HMI panel with at least 1</w:t>
      </w:r>
      <w:r w:rsidR="00C060DD">
        <w:rPr>
          <w:rFonts w:ascii="Arial" w:hAnsi="Arial" w:cs="Arial"/>
          <w:bCs/>
          <w:sz w:val="22"/>
          <w:szCs w:val="22"/>
        </w:rPr>
        <w:t xml:space="preserve"> </w:t>
      </w:r>
      <w:r w:rsidRPr="00C62941">
        <w:rPr>
          <w:rFonts w:ascii="Arial" w:hAnsi="Arial" w:cs="Arial"/>
          <w:bCs/>
          <w:sz w:val="22"/>
          <w:szCs w:val="22"/>
        </w:rPr>
        <w:t>GHz processor to interface with the PLC control system to display control status, lift span position with graphic and digital displays, alarms and fault conditions, and other parameters as directed by the Engineer.</w:t>
      </w:r>
    </w:p>
    <w:p w14:paraId="4630DA20" w14:textId="77777777" w:rsidR="00EB0A92" w:rsidRPr="00C62941" w:rsidRDefault="00EB0A92" w:rsidP="00CF26BF">
      <w:pPr>
        <w:widowControl w:val="0"/>
        <w:rPr>
          <w:rFonts w:ascii="Arial" w:hAnsi="Arial" w:cs="Arial"/>
          <w:bCs/>
          <w:sz w:val="22"/>
          <w:szCs w:val="22"/>
        </w:rPr>
      </w:pPr>
    </w:p>
    <w:p w14:paraId="0BDD44FB" w14:textId="6A44084B" w:rsidR="00EB0A92" w:rsidRPr="00C62941" w:rsidRDefault="00EB0A92" w:rsidP="00C62941">
      <w:pPr>
        <w:widowControl w:val="0"/>
        <w:ind w:left="360"/>
        <w:rPr>
          <w:rFonts w:ascii="Arial" w:hAnsi="Arial" w:cs="Arial"/>
          <w:sz w:val="22"/>
          <w:szCs w:val="22"/>
        </w:rPr>
      </w:pPr>
      <w:r w:rsidRPr="00C62941">
        <w:rPr>
          <w:rFonts w:ascii="Arial" w:hAnsi="Arial" w:cs="Arial"/>
          <w:bCs/>
          <w:sz w:val="22"/>
          <w:szCs w:val="22"/>
        </w:rPr>
        <w:t>Furnish and install HMIs on t</w:t>
      </w:r>
      <w:r w:rsidRPr="00C62941">
        <w:rPr>
          <w:rFonts w:ascii="Arial" w:hAnsi="Arial" w:cs="Arial"/>
          <w:sz w:val="22"/>
          <w:szCs w:val="22"/>
        </w:rPr>
        <w:t>he control console and each control cabinets as shown on the plans.</w:t>
      </w:r>
    </w:p>
    <w:p w14:paraId="4BDCE314" w14:textId="77777777" w:rsidR="00EB0A92" w:rsidRPr="00C62941" w:rsidRDefault="00EB0A92" w:rsidP="00CF26BF">
      <w:pPr>
        <w:widowControl w:val="0"/>
        <w:rPr>
          <w:rFonts w:ascii="Arial" w:hAnsi="Arial" w:cs="Arial"/>
          <w:bCs/>
          <w:sz w:val="22"/>
          <w:szCs w:val="22"/>
        </w:rPr>
      </w:pPr>
    </w:p>
    <w:p w14:paraId="42ABFFA4" w14:textId="77777777" w:rsidR="00EB0A92" w:rsidRPr="00C62941" w:rsidRDefault="00EB0A92" w:rsidP="00C62941">
      <w:pPr>
        <w:widowControl w:val="0"/>
        <w:ind w:left="360"/>
        <w:rPr>
          <w:rFonts w:ascii="Arial" w:hAnsi="Arial" w:cs="Arial"/>
          <w:sz w:val="22"/>
          <w:szCs w:val="22"/>
        </w:rPr>
      </w:pPr>
      <w:r w:rsidRPr="00C62941">
        <w:rPr>
          <w:rFonts w:ascii="Arial" w:hAnsi="Arial" w:cs="Arial"/>
          <w:sz w:val="22"/>
          <w:szCs w:val="22"/>
        </w:rPr>
        <w:t>A battery-less design is preferred.  In the event an internal battery is needed, ensure it is rated for a minimum of 10 years no-maintenance.</w:t>
      </w:r>
    </w:p>
    <w:p w14:paraId="5B7B01BB" w14:textId="77777777" w:rsidR="00EB0A92" w:rsidRPr="00C62941" w:rsidRDefault="00EB0A92" w:rsidP="00C62941">
      <w:pPr>
        <w:widowControl w:val="0"/>
        <w:rPr>
          <w:rFonts w:ascii="Arial" w:hAnsi="Arial" w:cs="Arial"/>
          <w:sz w:val="22"/>
          <w:szCs w:val="22"/>
        </w:rPr>
      </w:pPr>
    </w:p>
    <w:p w14:paraId="18FE43E5" w14:textId="77777777" w:rsidR="00EB0A92" w:rsidRPr="00C62941" w:rsidRDefault="00EB0A92" w:rsidP="00C62941">
      <w:pPr>
        <w:widowControl w:val="0"/>
        <w:ind w:left="360"/>
        <w:rPr>
          <w:rFonts w:ascii="Arial" w:hAnsi="Arial" w:cs="Arial"/>
          <w:sz w:val="22"/>
          <w:szCs w:val="22"/>
        </w:rPr>
      </w:pPr>
      <w:r w:rsidRPr="00C62941">
        <w:rPr>
          <w:rFonts w:ascii="Arial" w:hAnsi="Arial" w:cs="Arial"/>
          <w:sz w:val="22"/>
          <w:szCs w:val="22"/>
        </w:rPr>
        <w:t xml:space="preserve">Ensure the screen is touch sensitive with a minimum 12.1-inch screen with backlit color </w:t>
      </w:r>
      <w:r w:rsidRPr="00C62941">
        <w:rPr>
          <w:rFonts w:ascii="Arial" w:hAnsi="Arial" w:cs="Arial"/>
          <w:color w:val="202122"/>
          <w:sz w:val="22"/>
          <w:szCs w:val="22"/>
          <w:shd w:val="clear" w:color="auto" w:fill="FFFFFF"/>
        </w:rPr>
        <w:t>thin-film transistor</w:t>
      </w:r>
      <w:r w:rsidRPr="00C62941">
        <w:rPr>
          <w:rFonts w:ascii="Arial" w:hAnsi="Arial" w:cs="Arial"/>
          <w:sz w:val="22"/>
          <w:szCs w:val="22"/>
        </w:rPr>
        <w:t xml:space="preserve"> (TFT) LCD.  The visualization display must have an 800 by 600 pixel viewing resolution and ensure it is properly visualized in a </w:t>
      </w:r>
      <w:proofErr w:type="gramStart"/>
      <w:r w:rsidRPr="00C62941">
        <w:rPr>
          <w:rFonts w:ascii="Arial" w:hAnsi="Arial" w:cs="Arial"/>
          <w:sz w:val="22"/>
          <w:szCs w:val="22"/>
        </w:rPr>
        <w:t>55 degree</w:t>
      </w:r>
      <w:proofErr w:type="gramEnd"/>
      <w:r w:rsidRPr="00C62941">
        <w:rPr>
          <w:rFonts w:ascii="Arial" w:hAnsi="Arial" w:cs="Arial"/>
          <w:sz w:val="22"/>
          <w:szCs w:val="22"/>
        </w:rPr>
        <w:t xml:space="preserve"> viewing angle in any direction.  The back light of the HMI will automatically switch off after a pre-adjustable </w:t>
      </w:r>
      <w:proofErr w:type="gramStart"/>
      <w:r w:rsidRPr="00C62941">
        <w:rPr>
          <w:rFonts w:ascii="Arial" w:hAnsi="Arial" w:cs="Arial"/>
          <w:sz w:val="22"/>
          <w:szCs w:val="22"/>
        </w:rPr>
        <w:t>time period</w:t>
      </w:r>
      <w:proofErr w:type="gramEnd"/>
      <w:r w:rsidRPr="00C62941">
        <w:rPr>
          <w:rFonts w:ascii="Arial" w:hAnsi="Arial" w:cs="Arial"/>
          <w:sz w:val="22"/>
          <w:szCs w:val="22"/>
        </w:rPr>
        <w:t>.  Other minimum requirements are specified as follows:</w:t>
      </w:r>
    </w:p>
    <w:p w14:paraId="6D7F5D50" w14:textId="77777777" w:rsidR="00EB0A92" w:rsidRPr="00C62941" w:rsidRDefault="00EB0A92" w:rsidP="00C62941">
      <w:pPr>
        <w:widowControl w:val="0"/>
        <w:rPr>
          <w:rFonts w:ascii="Arial" w:hAnsi="Arial" w:cs="Arial"/>
          <w:sz w:val="22"/>
          <w:szCs w:val="22"/>
        </w:rPr>
      </w:pPr>
    </w:p>
    <w:p w14:paraId="4A2BBDF3" w14:textId="77777777" w:rsidR="00EB0A92" w:rsidRPr="00C62941" w:rsidRDefault="00EB0A92" w:rsidP="00C62941">
      <w:pPr>
        <w:widowControl w:val="0"/>
        <w:ind w:left="72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The HMI must have the following integrated communication ports and other connections at minimum:</w:t>
      </w:r>
    </w:p>
    <w:p w14:paraId="0B22DEBC" w14:textId="77777777" w:rsidR="00EB0A92" w:rsidRPr="00C62941" w:rsidRDefault="00EB0A92" w:rsidP="00C62941">
      <w:pPr>
        <w:widowControl w:val="0"/>
        <w:rPr>
          <w:rFonts w:ascii="Arial" w:hAnsi="Arial" w:cs="Arial"/>
          <w:sz w:val="22"/>
          <w:szCs w:val="22"/>
        </w:rPr>
      </w:pPr>
    </w:p>
    <w:p w14:paraId="53C78266" w14:textId="234D9A2B"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 xml:space="preserve">Ethernet </w:t>
      </w:r>
      <w:r w:rsidR="00C060DD">
        <w:rPr>
          <w:rFonts w:ascii="Arial" w:hAnsi="Arial" w:cs="Arial"/>
          <w:sz w:val="22"/>
          <w:szCs w:val="22"/>
        </w:rPr>
        <w:t>registered jack (</w:t>
      </w:r>
      <w:r w:rsidRPr="00C62941">
        <w:rPr>
          <w:rFonts w:ascii="Arial" w:hAnsi="Arial" w:cs="Arial"/>
          <w:sz w:val="22"/>
          <w:szCs w:val="22"/>
        </w:rPr>
        <w:t>RJ</w:t>
      </w:r>
      <w:r w:rsidR="00C060DD">
        <w:rPr>
          <w:rFonts w:ascii="Arial" w:hAnsi="Arial" w:cs="Arial"/>
          <w:sz w:val="22"/>
          <w:szCs w:val="22"/>
        </w:rPr>
        <w:t>)</w:t>
      </w:r>
      <w:r w:rsidRPr="00C62941">
        <w:rPr>
          <w:rFonts w:ascii="Arial" w:hAnsi="Arial" w:cs="Arial"/>
          <w:sz w:val="22"/>
          <w:szCs w:val="22"/>
        </w:rPr>
        <w:t xml:space="preserve">-45, interface: </w:t>
      </w:r>
      <w:r w:rsidRPr="00C62941">
        <w:rPr>
          <w:rFonts w:ascii="Arial" w:hAnsi="Arial" w:cs="Arial"/>
          <w:i/>
          <w:iCs/>
          <w:sz w:val="22"/>
          <w:szCs w:val="22"/>
        </w:rPr>
        <w:t>IEEE 802.3</w:t>
      </w:r>
      <w:r w:rsidR="00C060DD">
        <w:rPr>
          <w:rFonts w:ascii="Arial" w:hAnsi="Arial" w:cs="Arial"/>
          <w:i/>
          <w:iCs/>
          <w:sz w:val="22"/>
          <w:szCs w:val="22"/>
        </w:rPr>
        <w:t>.</w:t>
      </w:r>
    </w:p>
    <w:p w14:paraId="27E2746C" w14:textId="77777777" w:rsidR="00EB0A92" w:rsidRPr="00C62941" w:rsidRDefault="00EB0A92" w:rsidP="00C62941">
      <w:pPr>
        <w:widowControl w:val="0"/>
        <w:rPr>
          <w:rFonts w:ascii="Arial" w:hAnsi="Arial" w:cs="Arial"/>
          <w:sz w:val="22"/>
          <w:szCs w:val="22"/>
        </w:rPr>
      </w:pPr>
    </w:p>
    <w:p w14:paraId="35992642" w14:textId="69B17665"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Ethernet RJ-45, interface: 10BASE-T/100BASE-TX</w:t>
      </w:r>
      <w:r w:rsidR="00C060DD">
        <w:rPr>
          <w:rFonts w:ascii="Arial" w:hAnsi="Arial" w:cs="Arial"/>
          <w:sz w:val="22"/>
          <w:szCs w:val="22"/>
        </w:rPr>
        <w:t>.</w:t>
      </w:r>
    </w:p>
    <w:p w14:paraId="4F5D6F58" w14:textId="77777777" w:rsidR="00EB0A92" w:rsidRPr="00C62941" w:rsidRDefault="00EB0A92" w:rsidP="00C62941">
      <w:pPr>
        <w:widowControl w:val="0"/>
        <w:rPr>
          <w:rFonts w:ascii="Arial" w:hAnsi="Arial" w:cs="Arial"/>
          <w:sz w:val="22"/>
          <w:szCs w:val="22"/>
        </w:rPr>
      </w:pPr>
    </w:p>
    <w:p w14:paraId="4E8553BE" w14:textId="69F5D8E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r>
      <w:r w:rsidR="00C060DD" w:rsidRPr="00CF26BF">
        <w:rPr>
          <w:rFonts w:ascii="Arial" w:hAnsi="Arial" w:cs="Arial"/>
          <w:sz w:val="22"/>
          <w:szCs w:val="22"/>
        </w:rPr>
        <w:t>Universal Serial Bus</w:t>
      </w:r>
      <w:r w:rsidR="00C060DD" w:rsidRPr="00C060DD">
        <w:rPr>
          <w:rFonts w:ascii="Arial" w:hAnsi="Arial" w:cs="Arial"/>
          <w:sz w:val="22"/>
          <w:szCs w:val="22"/>
        </w:rPr>
        <w:t xml:space="preserve"> </w:t>
      </w:r>
      <w:r w:rsidR="00C060DD">
        <w:rPr>
          <w:rFonts w:ascii="Arial" w:hAnsi="Arial" w:cs="Arial"/>
          <w:sz w:val="22"/>
          <w:szCs w:val="22"/>
        </w:rPr>
        <w:t>(</w:t>
      </w:r>
      <w:r w:rsidRPr="00C62941">
        <w:rPr>
          <w:rFonts w:ascii="Arial" w:hAnsi="Arial" w:cs="Arial"/>
          <w:sz w:val="22"/>
          <w:szCs w:val="22"/>
        </w:rPr>
        <w:t>USB</w:t>
      </w:r>
      <w:r w:rsidR="00C060DD">
        <w:rPr>
          <w:rFonts w:ascii="Arial" w:hAnsi="Arial" w:cs="Arial"/>
          <w:sz w:val="22"/>
          <w:szCs w:val="22"/>
        </w:rPr>
        <w:t>)</w:t>
      </w:r>
      <w:r w:rsidRPr="00C62941">
        <w:rPr>
          <w:rFonts w:ascii="Arial" w:hAnsi="Arial" w:cs="Arial"/>
          <w:sz w:val="22"/>
          <w:szCs w:val="22"/>
        </w:rPr>
        <w:t xml:space="preserve"> 2.0 port mini–B USB</w:t>
      </w:r>
      <w:r w:rsidR="00C060DD">
        <w:rPr>
          <w:rFonts w:ascii="Arial" w:hAnsi="Arial" w:cs="Arial"/>
          <w:sz w:val="22"/>
          <w:szCs w:val="22"/>
        </w:rPr>
        <w:t>.</w:t>
      </w:r>
    </w:p>
    <w:p w14:paraId="6BEA7284" w14:textId="77777777" w:rsidR="00EB0A92" w:rsidRPr="00C62941" w:rsidRDefault="00EB0A92" w:rsidP="00C62941">
      <w:pPr>
        <w:widowControl w:val="0"/>
        <w:rPr>
          <w:rFonts w:ascii="Arial" w:hAnsi="Arial" w:cs="Arial"/>
          <w:sz w:val="22"/>
          <w:szCs w:val="22"/>
        </w:rPr>
      </w:pPr>
    </w:p>
    <w:p w14:paraId="1C3831A2" w14:textId="1C5C26CB"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USB 2.0 port USB type A</w:t>
      </w:r>
      <w:r w:rsidR="00C060DD">
        <w:rPr>
          <w:rFonts w:ascii="Arial" w:hAnsi="Arial" w:cs="Arial"/>
          <w:sz w:val="22"/>
          <w:szCs w:val="22"/>
        </w:rPr>
        <w:t>.</w:t>
      </w:r>
    </w:p>
    <w:p w14:paraId="32D4DB1C" w14:textId="77777777" w:rsidR="00EB0A92" w:rsidRPr="00C62941" w:rsidRDefault="00EB0A92" w:rsidP="00C62941">
      <w:pPr>
        <w:widowControl w:val="0"/>
        <w:rPr>
          <w:rFonts w:ascii="Arial" w:hAnsi="Arial" w:cs="Arial"/>
          <w:sz w:val="22"/>
          <w:szCs w:val="22"/>
        </w:rPr>
      </w:pPr>
    </w:p>
    <w:p w14:paraId="2AE6910C" w14:textId="77777777" w:rsidR="00EB0A92" w:rsidRPr="00C62941" w:rsidRDefault="00EB0A92" w:rsidP="00C62941">
      <w:pPr>
        <w:widowControl w:val="0"/>
        <w:ind w:left="720"/>
        <w:rPr>
          <w:rFonts w:ascii="Arial" w:hAnsi="Arial" w:cs="Arial"/>
          <w:sz w:val="22"/>
          <w:szCs w:val="22"/>
        </w:rPr>
      </w:pPr>
      <w:r w:rsidRPr="00C62941">
        <w:rPr>
          <w:rFonts w:ascii="Arial" w:hAnsi="Arial" w:cs="Arial"/>
          <w:sz w:val="22"/>
          <w:szCs w:val="22"/>
        </w:rPr>
        <w:t xml:space="preserve">Ensure the HMI is </w:t>
      </w:r>
      <w:r w:rsidRPr="00C62941">
        <w:rPr>
          <w:rFonts w:ascii="Arial" w:hAnsi="Arial" w:cs="Arial"/>
          <w:i/>
          <w:iCs/>
          <w:sz w:val="22"/>
          <w:szCs w:val="22"/>
        </w:rPr>
        <w:t>UL</w:t>
      </w:r>
      <w:r w:rsidRPr="00C62941">
        <w:rPr>
          <w:rFonts w:ascii="Arial" w:hAnsi="Arial" w:cs="Arial"/>
          <w:sz w:val="22"/>
          <w:szCs w:val="22"/>
        </w:rPr>
        <w:t xml:space="preserve"> marked and complies with </w:t>
      </w:r>
      <w:r w:rsidRPr="00C62941">
        <w:rPr>
          <w:rFonts w:ascii="Arial" w:hAnsi="Arial" w:cs="Arial"/>
          <w:i/>
          <w:iCs/>
          <w:sz w:val="22"/>
          <w:szCs w:val="22"/>
        </w:rPr>
        <w:t>UL508, Industrial Control Equipment</w:t>
      </w:r>
      <w:r w:rsidRPr="00C62941">
        <w:rPr>
          <w:rFonts w:ascii="Arial" w:hAnsi="Arial" w:cs="Arial"/>
          <w:sz w:val="22"/>
          <w:szCs w:val="22"/>
        </w:rPr>
        <w:t>.</w:t>
      </w:r>
    </w:p>
    <w:p w14:paraId="6A5744F6" w14:textId="77777777" w:rsidR="00EB0A92" w:rsidRPr="00C62941" w:rsidRDefault="00EB0A92" w:rsidP="00C62941">
      <w:pPr>
        <w:widowControl w:val="0"/>
        <w:rPr>
          <w:rFonts w:ascii="Arial" w:hAnsi="Arial" w:cs="Arial"/>
          <w:sz w:val="22"/>
          <w:szCs w:val="22"/>
        </w:rPr>
      </w:pPr>
    </w:p>
    <w:p w14:paraId="30FD75C6" w14:textId="77777777" w:rsidR="00EB0A92" w:rsidRPr="00C62941" w:rsidRDefault="00EB0A92" w:rsidP="00C62941">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Ensure the HMI software has the following requirements at minimum:</w:t>
      </w:r>
    </w:p>
    <w:p w14:paraId="069BEFB2" w14:textId="77777777" w:rsidR="00EB0A92" w:rsidRPr="00C62941" w:rsidRDefault="00EB0A92" w:rsidP="00C62941">
      <w:pPr>
        <w:widowControl w:val="0"/>
        <w:rPr>
          <w:rFonts w:ascii="Arial" w:hAnsi="Arial" w:cs="Arial"/>
          <w:sz w:val="22"/>
          <w:szCs w:val="22"/>
        </w:rPr>
      </w:pPr>
    </w:p>
    <w:p w14:paraId="27472D13"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Display of animated synoptic screens with different types of animation (e.g., pressing touch-sensitive zone, changing of color, filling, movement, rotation, size, visibility, and value display).</w:t>
      </w:r>
    </w:p>
    <w:p w14:paraId="7098E839" w14:textId="77777777" w:rsidR="00EB0A92" w:rsidRPr="00C62941" w:rsidRDefault="00EB0A92" w:rsidP="00C62941">
      <w:pPr>
        <w:widowControl w:val="0"/>
        <w:rPr>
          <w:rFonts w:ascii="Arial" w:hAnsi="Arial" w:cs="Arial"/>
          <w:sz w:val="22"/>
          <w:szCs w:val="22"/>
        </w:rPr>
      </w:pPr>
    </w:p>
    <w:p w14:paraId="3511C6FF"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Possibility of control and modification of numeric and alphanumeric variables.</w:t>
      </w:r>
    </w:p>
    <w:p w14:paraId="060BFAE2" w14:textId="77777777" w:rsidR="00EB0A92" w:rsidRPr="00C62941" w:rsidRDefault="00EB0A92" w:rsidP="00C62941">
      <w:pPr>
        <w:widowControl w:val="0"/>
        <w:rPr>
          <w:rFonts w:ascii="Arial" w:hAnsi="Arial" w:cs="Arial"/>
          <w:sz w:val="22"/>
          <w:szCs w:val="22"/>
        </w:rPr>
      </w:pPr>
    </w:p>
    <w:p w14:paraId="14A46634"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Display of date and time.</w:t>
      </w:r>
    </w:p>
    <w:p w14:paraId="01F191EA" w14:textId="77777777" w:rsidR="00EB0A92" w:rsidRPr="00C62941" w:rsidRDefault="00EB0A92" w:rsidP="00C62941">
      <w:pPr>
        <w:widowControl w:val="0"/>
        <w:rPr>
          <w:rFonts w:ascii="Arial" w:hAnsi="Arial" w:cs="Arial"/>
          <w:sz w:val="22"/>
          <w:szCs w:val="22"/>
        </w:rPr>
      </w:pPr>
    </w:p>
    <w:p w14:paraId="2B777A40"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Real-time and trending curves with log.</w:t>
      </w:r>
    </w:p>
    <w:p w14:paraId="2199C498" w14:textId="77777777" w:rsidR="00EB0A92" w:rsidRPr="00C62941" w:rsidRDefault="00EB0A92" w:rsidP="00C62941">
      <w:pPr>
        <w:widowControl w:val="0"/>
        <w:rPr>
          <w:rFonts w:ascii="Arial" w:hAnsi="Arial" w:cs="Arial"/>
          <w:sz w:val="22"/>
          <w:szCs w:val="22"/>
        </w:rPr>
      </w:pPr>
    </w:p>
    <w:p w14:paraId="2317AF72"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(5)</w:t>
      </w:r>
      <w:r w:rsidRPr="00C62941">
        <w:rPr>
          <w:rFonts w:ascii="Arial" w:hAnsi="Arial" w:cs="Arial"/>
          <w:sz w:val="22"/>
          <w:szCs w:val="22"/>
        </w:rPr>
        <w:tab/>
        <w:t>Multi-window with emerging menus management.</w:t>
      </w:r>
    </w:p>
    <w:p w14:paraId="5EB2730B" w14:textId="77777777" w:rsidR="00EB0A92" w:rsidRPr="00C62941" w:rsidRDefault="00EB0A92" w:rsidP="00C62941">
      <w:pPr>
        <w:widowControl w:val="0"/>
        <w:rPr>
          <w:rFonts w:ascii="Arial" w:hAnsi="Arial" w:cs="Arial"/>
          <w:sz w:val="22"/>
          <w:szCs w:val="22"/>
        </w:rPr>
      </w:pPr>
    </w:p>
    <w:p w14:paraId="7EF44389"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(6)</w:t>
      </w:r>
      <w:r w:rsidRPr="00C62941">
        <w:rPr>
          <w:rFonts w:ascii="Arial" w:hAnsi="Arial" w:cs="Arial"/>
          <w:sz w:val="22"/>
          <w:szCs w:val="22"/>
        </w:rPr>
        <w:tab/>
        <w:t>Pages can be called up by the user.</w:t>
      </w:r>
    </w:p>
    <w:p w14:paraId="7BCFD71A" w14:textId="77777777" w:rsidR="00EB0A92" w:rsidRPr="00C62941" w:rsidRDefault="00EB0A92" w:rsidP="00C62941">
      <w:pPr>
        <w:widowControl w:val="0"/>
        <w:rPr>
          <w:rFonts w:ascii="Arial" w:hAnsi="Arial" w:cs="Arial"/>
          <w:sz w:val="22"/>
          <w:szCs w:val="22"/>
        </w:rPr>
      </w:pPr>
    </w:p>
    <w:p w14:paraId="6F7BF5DB" w14:textId="405DF25E"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(7)</w:t>
      </w:r>
      <w:r w:rsidRPr="00C62941">
        <w:rPr>
          <w:rFonts w:ascii="Arial" w:hAnsi="Arial" w:cs="Arial"/>
          <w:sz w:val="22"/>
          <w:szCs w:val="22"/>
        </w:rPr>
        <w:tab/>
        <w:t xml:space="preserve">Application and log support in CompactFlash (CF), </w:t>
      </w:r>
      <w:r w:rsidR="00C060DD" w:rsidRPr="00CF26BF">
        <w:rPr>
          <w:rFonts w:ascii="Arial" w:hAnsi="Arial" w:cs="Arial"/>
          <w:color w:val="202122"/>
          <w:sz w:val="22"/>
          <w:szCs w:val="22"/>
          <w:shd w:val="clear" w:color="auto" w:fill="FFFFFF"/>
        </w:rPr>
        <w:t>Secure Digital</w:t>
      </w:r>
      <w:r w:rsidR="00C060DD" w:rsidRPr="00C62941">
        <w:rPr>
          <w:rFonts w:ascii="Arial" w:hAnsi="Arial" w:cs="Arial"/>
          <w:sz w:val="22"/>
          <w:szCs w:val="22"/>
        </w:rPr>
        <w:t xml:space="preserve"> </w:t>
      </w:r>
      <w:r w:rsidR="00C060DD">
        <w:rPr>
          <w:rFonts w:ascii="Arial" w:hAnsi="Arial" w:cs="Arial"/>
          <w:sz w:val="22"/>
          <w:szCs w:val="22"/>
        </w:rPr>
        <w:t>(</w:t>
      </w:r>
      <w:r w:rsidRPr="00C62941">
        <w:rPr>
          <w:rFonts w:ascii="Arial" w:hAnsi="Arial" w:cs="Arial"/>
          <w:sz w:val="22"/>
          <w:szCs w:val="22"/>
        </w:rPr>
        <w:t>SD</w:t>
      </w:r>
      <w:r w:rsidR="00C060DD">
        <w:rPr>
          <w:rFonts w:ascii="Arial" w:hAnsi="Arial" w:cs="Arial"/>
          <w:sz w:val="22"/>
          <w:szCs w:val="22"/>
        </w:rPr>
        <w:t>)</w:t>
      </w:r>
      <w:r w:rsidRPr="00C62941">
        <w:rPr>
          <w:rFonts w:ascii="Arial" w:hAnsi="Arial" w:cs="Arial"/>
          <w:sz w:val="22"/>
          <w:szCs w:val="22"/>
        </w:rPr>
        <w:t xml:space="preserve"> format </w:t>
      </w:r>
      <w:r w:rsidRPr="00C62941">
        <w:rPr>
          <w:rFonts w:ascii="Arial" w:hAnsi="Arial" w:cs="Arial"/>
          <w:sz w:val="22"/>
          <w:szCs w:val="22"/>
        </w:rPr>
        <w:lastRenderedPageBreak/>
        <w:t>external application memory card or USB.</w:t>
      </w:r>
    </w:p>
    <w:p w14:paraId="0193C4AE" w14:textId="77777777" w:rsidR="00EB0A92" w:rsidRPr="00C62941" w:rsidRDefault="00EB0A92" w:rsidP="00C62941">
      <w:pPr>
        <w:widowControl w:val="0"/>
        <w:rPr>
          <w:rFonts w:ascii="Arial" w:hAnsi="Arial" w:cs="Arial"/>
          <w:sz w:val="22"/>
          <w:szCs w:val="22"/>
        </w:rPr>
      </w:pPr>
    </w:p>
    <w:p w14:paraId="1CECECE7"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(8)</w:t>
      </w:r>
      <w:r w:rsidRPr="00C62941">
        <w:rPr>
          <w:rFonts w:ascii="Arial" w:hAnsi="Arial" w:cs="Arial"/>
          <w:sz w:val="22"/>
          <w:szCs w:val="22"/>
        </w:rPr>
        <w:tab/>
        <w:t>Management of sound messages and integration with images.</w:t>
      </w:r>
    </w:p>
    <w:p w14:paraId="48491B68" w14:textId="77777777" w:rsidR="00EB0A92" w:rsidRPr="00C62941" w:rsidRDefault="00EB0A92" w:rsidP="00C62941">
      <w:pPr>
        <w:widowControl w:val="0"/>
        <w:rPr>
          <w:rFonts w:ascii="Arial" w:hAnsi="Arial" w:cs="Arial"/>
          <w:sz w:val="22"/>
          <w:szCs w:val="22"/>
        </w:rPr>
      </w:pPr>
    </w:p>
    <w:p w14:paraId="37AD40AE"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(9)</w:t>
      </w:r>
      <w:r w:rsidRPr="00C62941">
        <w:rPr>
          <w:rFonts w:ascii="Arial" w:hAnsi="Arial" w:cs="Arial"/>
          <w:sz w:val="22"/>
          <w:szCs w:val="22"/>
        </w:rPr>
        <w:tab/>
        <w:t>Availability of screens design and configuration software in a Windows environment.</w:t>
      </w:r>
    </w:p>
    <w:p w14:paraId="0C9737EB" w14:textId="77777777" w:rsidR="00EB0A92" w:rsidRPr="00C62941" w:rsidRDefault="00EB0A92" w:rsidP="00C62941">
      <w:pPr>
        <w:widowControl w:val="0"/>
        <w:rPr>
          <w:rFonts w:ascii="Arial" w:hAnsi="Arial" w:cs="Arial"/>
          <w:sz w:val="22"/>
          <w:szCs w:val="22"/>
        </w:rPr>
      </w:pPr>
    </w:p>
    <w:p w14:paraId="2048EAA5"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(10)</w:t>
      </w:r>
      <w:r w:rsidRPr="00C62941">
        <w:rPr>
          <w:rFonts w:ascii="Arial" w:hAnsi="Arial" w:cs="Arial"/>
          <w:sz w:val="22"/>
          <w:szCs w:val="22"/>
        </w:rPr>
        <w:tab/>
        <w:t>Extension capabilities and migration utilities between terminals improvements.</w:t>
      </w:r>
    </w:p>
    <w:p w14:paraId="285E7F3B" w14:textId="77777777" w:rsidR="00EB0A92" w:rsidRPr="00C62941" w:rsidRDefault="00EB0A92" w:rsidP="00C62941">
      <w:pPr>
        <w:widowControl w:val="0"/>
        <w:rPr>
          <w:rFonts w:ascii="Arial" w:hAnsi="Arial" w:cs="Arial"/>
          <w:sz w:val="22"/>
          <w:szCs w:val="22"/>
        </w:rPr>
      </w:pPr>
    </w:p>
    <w:p w14:paraId="4C43B241"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(11)</w:t>
      </w:r>
      <w:r w:rsidRPr="00C62941">
        <w:rPr>
          <w:rFonts w:ascii="Arial" w:hAnsi="Arial" w:cs="Arial"/>
          <w:sz w:val="22"/>
          <w:szCs w:val="22"/>
        </w:rPr>
        <w:tab/>
        <w:t>Built-in applications for alarms, event, and messages management with dynamic capabilities and with no limitation in the number of alarms.</w:t>
      </w:r>
    </w:p>
    <w:p w14:paraId="5C1A4DD0" w14:textId="77777777" w:rsidR="00EB0A92" w:rsidRPr="00C62941" w:rsidRDefault="00EB0A92" w:rsidP="00C62941">
      <w:pPr>
        <w:widowControl w:val="0"/>
        <w:rPr>
          <w:rFonts w:ascii="Arial" w:hAnsi="Arial" w:cs="Arial"/>
          <w:sz w:val="22"/>
          <w:szCs w:val="22"/>
        </w:rPr>
      </w:pPr>
    </w:p>
    <w:p w14:paraId="78281B78"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(12)</w:t>
      </w:r>
      <w:r w:rsidRPr="00C62941">
        <w:rPr>
          <w:rFonts w:ascii="Arial" w:hAnsi="Arial" w:cs="Arial"/>
          <w:sz w:val="22"/>
          <w:szCs w:val="22"/>
        </w:rPr>
        <w:tab/>
        <w:t>Built-in applications for login and control access.</w:t>
      </w:r>
    </w:p>
    <w:p w14:paraId="35B2D4EA" w14:textId="77777777" w:rsidR="00EB0A92" w:rsidRPr="00C62941" w:rsidRDefault="00EB0A92" w:rsidP="00C62941">
      <w:pPr>
        <w:widowControl w:val="0"/>
        <w:rPr>
          <w:rFonts w:ascii="Arial" w:hAnsi="Arial" w:cs="Arial"/>
          <w:sz w:val="22"/>
          <w:szCs w:val="22"/>
        </w:rPr>
      </w:pPr>
    </w:p>
    <w:p w14:paraId="289ED479"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(13)</w:t>
      </w:r>
      <w:r w:rsidRPr="00C62941">
        <w:rPr>
          <w:rFonts w:ascii="Arial" w:hAnsi="Arial" w:cs="Arial"/>
          <w:sz w:val="22"/>
          <w:szCs w:val="22"/>
        </w:rPr>
        <w:tab/>
        <w:t>Resource files concept and facilities for Multilanguage migrations.</w:t>
      </w:r>
    </w:p>
    <w:p w14:paraId="7049FA06" w14:textId="77777777" w:rsidR="00EB0A92" w:rsidRPr="00C62941" w:rsidRDefault="00EB0A92" w:rsidP="00C62941">
      <w:pPr>
        <w:widowControl w:val="0"/>
        <w:rPr>
          <w:rFonts w:ascii="Arial" w:hAnsi="Arial" w:cs="Arial"/>
          <w:sz w:val="22"/>
          <w:szCs w:val="22"/>
        </w:rPr>
      </w:pPr>
    </w:p>
    <w:p w14:paraId="6109B0BD"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(14)</w:t>
      </w:r>
      <w:r w:rsidRPr="00C62941">
        <w:rPr>
          <w:rFonts w:ascii="Arial" w:hAnsi="Arial" w:cs="Arial"/>
          <w:sz w:val="22"/>
          <w:szCs w:val="22"/>
        </w:rPr>
        <w:tab/>
        <w:t>Capability to customize the built-in applications in aspect and functionality.</w:t>
      </w:r>
    </w:p>
    <w:p w14:paraId="4BCE268A" w14:textId="77777777" w:rsidR="00EB0A92" w:rsidRPr="00C62941" w:rsidRDefault="00EB0A92" w:rsidP="00C62941">
      <w:pPr>
        <w:widowControl w:val="0"/>
        <w:rPr>
          <w:rFonts w:ascii="Arial" w:hAnsi="Arial" w:cs="Arial"/>
          <w:sz w:val="22"/>
          <w:szCs w:val="22"/>
        </w:rPr>
      </w:pPr>
    </w:p>
    <w:p w14:paraId="3EA95AD8" w14:textId="3F16405D"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(15)</w:t>
      </w:r>
      <w:r w:rsidRPr="00C62941">
        <w:rPr>
          <w:rFonts w:ascii="Arial" w:hAnsi="Arial" w:cs="Arial"/>
          <w:sz w:val="22"/>
          <w:szCs w:val="22"/>
        </w:rPr>
        <w:tab/>
        <w:t xml:space="preserve">Dynamic screen capabilities: </w:t>
      </w:r>
      <w:r w:rsidR="00523EB1">
        <w:rPr>
          <w:rFonts w:ascii="Arial" w:hAnsi="Arial" w:cs="Arial"/>
          <w:sz w:val="22"/>
          <w:szCs w:val="22"/>
        </w:rPr>
        <w:t xml:space="preserve"> </w:t>
      </w:r>
      <w:r w:rsidRPr="00C62941">
        <w:rPr>
          <w:rFonts w:ascii="Arial" w:hAnsi="Arial" w:cs="Arial"/>
          <w:sz w:val="22"/>
          <w:szCs w:val="22"/>
        </w:rPr>
        <w:t>dynamic texts, graphs etc.</w:t>
      </w:r>
    </w:p>
    <w:p w14:paraId="020EDABA" w14:textId="77777777" w:rsidR="00EB0A92" w:rsidRPr="00C62941" w:rsidRDefault="00EB0A92" w:rsidP="00C62941">
      <w:pPr>
        <w:widowControl w:val="0"/>
        <w:rPr>
          <w:rFonts w:ascii="Arial" w:hAnsi="Arial" w:cs="Arial"/>
          <w:sz w:val="22"/>
          <w:szCs w:val="22"/>
        </w:rPr>
      </w:pPr>
    </w:p>
    <w:p w14:paraId="0EE9C546" w14:textId="7D8E87F3"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(16)</w:t>
      </w:r>
      <w:r w:rsidRPr="00C62941">
        <w:rPr>
          <w:rFonts w:ascii="Arial" w:hAnsi="Arial" w:cs="Arial"/>
          <w:sz w:val="22"/>
          <w:szCs w:val="22"/>
        </w:rPr>
        <w:tab/>
        <w:t xml:space="preserve">HMI variables accessible to/from the </w:t>
      </w:r>
      <w:r w:rsidR="00523EB1" w:rsidRPr="00C62941">
        <w:rPr>
          <w:rFonts w:ascii="Arial" w:hAnsi="Arial" w:cs="Arial"/>
          <w:sz w:val="22"/>
          <w:szCs w:val="22"/>
        </w:rPr>
        <w:t>d</w:t>
      </w:r>
      <w:r w:rsidRPr="00C62941">
        <w:rPr>
          <w:rFonts w:ascii="Arial" w:hAnsi="Arial" w:cs="Arial"/>
          <w:sz w:val="22"/>
          <w:szCs w:val="22"/>
        </w:rPr>
        <w:t>isplay and to/from the HMI controller.</w:t>
      </w:r>
    </w:p>
    <w:p w14:paraId="3941CEA5" w14:textId="77777777" w:rsidR="00EB0A92" w:rsidRPr="00C62941" w:rsidRDefault="00EB0A92" w:rsidP="00C62941">
      <w:pPr>
        <w:widowControl w:val="0"/>
        <w:rPr>
          <w:rFonts w:ascii="Arial" w:hAnsi="Arial" w:cs="Arial"/>
          <w:sz w:val="22"/>
          <w:szCs w:val="22"/>
        </w:rPr>
      </w:pPr>
    </w:p>
    <w:p w14:paraId="2CA173F9" w14:textId="1820C724"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(17)</w:t>
      </w:r>
      <w:r w:rsidRPr="00C62941">
        <w:rPr>
          <w:rFonts w:ascii="Arial" w:hAnsi="Arial" w:cs="Arial"/>
          <w:sz w:val="22"/>
          <w:szCs w:val="22"/>
        </w:rPr>
        <w:tab/>
        <w:t xml:space="preserve">Remote </w:t>
      </w:r>
      <w:r w:rsidR="00523EB1" w:rsidRPr="00C62941">
        <w:rPr>
          <w:rFonts w:ascii="Arial" w:hAnsi="Arial" w:cs="Arial"/>
          <w:sz w:val="22"/>
          <w:szCs w:val="22"/>
        </w:rPr>
        <w:t xml:space="preserve">monitoring and control </w:t>
      </w:r>
      <w:r w:rsidRPr="00C62941">
        <w:rPr>
          <w:rFonts w:ascii="Arial" w:hAnsi="Arial" w:cs="Arial"/>
          <w:sz w:val="22"/>
          <w:szCs w:val="22"/>
        </w:rPr>
        <w:t xml:space="preserve">using </w:t>
      </w:r>
      <w:proofErr w:type="spellStart"/>
      <w:r w:rsidRPr="00C62941">
        <w:rPr>
          <w:rFonts w:ascii="Arial" w:hAnsi="Arial" w:cs="Arial"/>
          <w:sz w:val="22"/>
          <w:szCs w:val="22"/>
        </w:rPr>
        <w:t>Webgate</w:t>
      </w:r>
      <w:proofErr w:type="spellEnd"/>
      <w:r w:rsidRPr="00C62941">
        <w:rPr>
          <w:rFonts w:ascii="Arial" w:hAnsi="Arial" w:cs="Arial"/>
          <w:sz w:val="22"/>
          <w:szCs w:val="22"/>
        </w:rPr>
        <w:t>.</w:t>
      </w:r>
    </w:p>
    <w:p w14:paraId="48EADDBD" w14:textId="77777777" w:rsidR="00EB0A92" w:rsidRPr="00C62941" w:rsidRDefault="00EB0A92" w:rsidP="00C62941">
      <w:pPr>
        <w:widowControl w:val="0"/>
        <w:rPr>
          <w:rFonts w:ascii="Arial" w:hAnsi="Arial" w:cs="Arial"/>
          <w:sz w:val="22"/>
          <w:szCs w:val="22"/>
        </w:rPr>
      </w:pPr>
    </w:p>
    <w:p w14:paraId="75498408"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(18)</w:t>
      </w:r>
      <w:r w:rsidRPr="00C62941">
        <w:rPr>
          <w:rFonts w:ascii="Arial" w:hAnsi="Arial" w:cs="Arial"/>
          <w:sz w:val="22"/>
          <w:szCs w:val="22"/>
        </w:rPr>
        <w:tab/>
        <w:t>Program uploading and downloading using USB.</w:t>
      </w:r>
    </w:p>
    <w:p w14:paraId="205B2816" w14:textId="77777777" w:rsidR="00EB0A92" w:rsidRPr="00C62941" w:rsidRDefault="00EB0A92" w:rsidP="00C62941">
      <w:pPr>
        <w:widowControl w:val="0"/>
        <w:rPr>
          <w:rFonts w:ascii="Arial" w:hAnsi="Arial" w:cs="Arial"/>
          <w:sz w:val="22"/>
          <w:szCs w:val="22"/>
        </w:rPr>
      </w:pPr>
    </w:p>
    <w:p w14:paraId="641D8D29"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(19)</w:t>
      </w:r>
      <w:r w:rsidRPr="00C62941">
        <w:rPr>
          <w:rFonts w:ascii="Arial" w:hAnsi="Arial" w:cs="Arial"/>
          <w:sz w:val="22"/>
          <w:szCs w:val="22"/>
        </w:rPr>
        <w:tab/>
        <w:t>All included, no extra cost for each function above.</w:t>
      </w:r>
    </w:p>
    <w:p w14:paraId="5CBD4E6F" w14:textId="77777777" w:rsidR="00EB0A92" w:rsidRPr="00C62941" w:rsidRDefault="00EB0A92" w:rsidP="00C62941">
      <w:pPr>
        <w:widowControl w:val="0"/>
        <w:rPr>
          <w:rFonts w:ascii="Arial" w:hAnsi="Arial" w:cs="Arial"/>
          <w:sz w:val="22"/>
          <w:szCs w:val="22"/>
        </w:rPr>
      </w:pPr>
    </w:p>
    <w:p w14:paraId="6576F1C8" w14:textId="77777777" w:rsidR="00EB0A92" w:rsidRPr="00C62941" w:rsidRDefault="00EB0A92" w:rsidP="00C62941">
      <w:pPr>
        <w:widowControl w:val="0"/>
        <w:ind w:left="720" w:firstLine="360"/>
        <w:rPr>
          <w:rFonts w:ascii="Arial" w:hAnsi="Arial" w:cs="Arial"/>
          <w:sz w:val="22"/>
          <w:szCs w:val="22"/>
        </w:rPr>
      </w:pPr>
      <w:r w:rsidRPr="00C62941">
        <w:rPr>
          <w:rFonts w:ascii="Arial" w:hAnsi="Arial" w:cs="Arial"/>
          <w:sz w:val="22"/>
          <w:szCs w:val="22"/>
        </w:rPr>
        <w:t>C.</w:t>
      </w:r>
      <w:r w:rsidRPr="00C62941">
        <w:rPr>
          <w:rFonts w:ascii="Arial" w:hAnsi="Arial" w:cs="Arial"/>
          <w:sz w:val="22"/>
          <w:szCs w:val="22"/>
        </w:rPr>
        <w:tab/>
        <w:t>Ensure the HMI alarms are capable of the following:</w:t>
      </w:r>
    </w:p>
    <w:p w14:paraId="1F26705B" w14:textId="77777777" w:rsidR="00EB0A92" w:rsidRPr="00C62941" w:rsidRDefault="00EB0A92" w:rsidP="00C62941">
      <w:pPr>
        <w:widowControl w:val="0"/>
        <w:rPr>
          <w:rFonts w:ascii="Arial" w:hAnsi="Arial" w:cs="Arial"/>
          <w:sz w:val="22"/>
          <w:szCs w:val="22"/>
        </w:rPr>
      </w:pPr>
    </w:p>
    <w:p w14:paraId="20B11FB6"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Display alarms in Alarm Summaries or Alarm Banners.</w:t>
      </w:r>
    </w:p>
    <w:p w14:paraId="461A5BFD" w14:textId="77777777" w:rsidR="00EB0A92" w:rsidRPr="00C62941" w:rsidRDefault="00EB0A92" w:rsidP="00C62941">
      <w:pPr>
        <w:widowControl w:val="0"/>
        <w:rPr>
          <w:rFonts w:ascii="Arial" w:hAnsi="Arial" w:cs="Arial"/>
          <w:sz w:val="22"/>
          <w:szCs w:val="22"/>
        </w:rPr>
      </w:pPr>
    </w:p>
    <w:p w14:paraId="7C47CEB3"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Display both diagnostic and variable alarms.</w:t>
      </w:r>
    </w:p>
    <w:p w14:paraId="69D1A867" w14:textId="77777777" w:rsidR="00EB0A92" w:rsidRPr="00C62941" w:rsidRDefault="00EB0A92" w:rsidP="00C62941">
      <w:pPr>
        <w:widowControl w:val="0"/>
        <w:rPr>
          <w:rFonts w:ascii="Arial" w:hAnsi="Arial" w:cs="Arial"/>
          <w:sz w:val="22"/>
          <w:szCs w:val="22"/>
        </w:rPr>
      </w:pPr>
    </w:p>
    <w:p w14:paraId="2B366F88"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Monitor bit and word addresses.</w:t>
      </w:r>
    </w:p>
    <w:p w14:paraId="62616E66" w14:textId="77777777" w:rsidR="00EB0A92" w:rsidRPr="00C62941" w:rsidRDefault="00EB0A92" w:rsidP="00C62941">
      <w:pPr>
        <w:widowControl w:val="0"/>
        <w:rPr>
          <w:rFonts w:ascii="Arial" w:hAnsi="Arial" w:cs="Arial"/>
          <w:sz w:val="22"/>
          <w:szCs w:val="22"/>
        </w:rPr>
      </w:pPr>
    </w:p>
    <w:p w14:paraId="4ED52F85"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Group alarms in Alarm Categories.</w:t>
      </w:r>
    </w:p>
    <w:p w14:paraId="638CF3CE" w14:textId="77777777" w:rsidR="00EB0A92" w:rsidRPr="00C62941" w:rsidRDefault="00EB0A92" w:rsidP="00C62941">
      <w:pPr>
        <w:widowControl w:val="0"/>
        <w:rPr>
          <w:rFonts w:ascii="Arial" w:hAnsi="Arial" w:cs="Arial"/>
          <w:sz w:val="22"/>
          <w:szCs w:val="22"/>
        </w:rPr>
      </w:pPr>
    </w:p>
    <w:p w14:paraId="317214A8"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(5)</w:t>
      </w:r>
      <w:r w:rsidRPr="00C62941">
        <w:rPr>
          <w:rFonts w:ascii="Arial" w:hAnsi="Arial" w:cs="Arial"/>
          <w:sz w:val="22"/>
          <w:szCs w:val="22"/>
        </w:rPr>
        <w:tab/>
        <w:t>Trigger alarms by Limit, Deviation by Percent, or Deviation by Fixed.</w:t>
      </w:r>
    </w:p>
    <w:p w14:paraId="008F3D50" w14:textId="77777777" w:rsidR="00EB0A92" w:rsidRPr="00C62941" w:rsidRDefault="00EB0A92" w:rsidP="00C62941">
      <w:pPr>
        <w:widowControl w:val="0"/>
        <w:rPr>
          <w:rFonts w:ascii="Arial" w:hAnsi="Arial" w:cs="Arial"/>
          <w:sz w:val="22"/>
          <w:szCs w:val="22"/>
        </w:rPr>
      </w:pPr>
    </w:p>
    <w:p w14:paraId="122FD618"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(6)</w:t>
      </w:r>
      <w:r w:rsidRPr="00C62941">
        <w:rPr>
          <w:rFonts w:ascii="Arial" w:hAnsi="Arial" w:cs="Arial"/>
          <w:sz w:val="22"/>
          <w:szCs w:val="22"/>
        </w:rPr>
        <w:tab/>
        <w:t>View three types of Alarm Summary displays: Active, History, and Log.</w:t>
      </w:r>
    </w:p>
    <w:p w14:paraId="50351AC1" w14:textId="77777777" w:rsidR="00EB0A92" w:rsidRPr="00C62941" w:rsidRDefault="00EB0A92" w:rsidP="00C62941">
      <w:pPr>
        <w:widowControl w:val="0"/>
        <w:rPr>
          <w:rFonts w:ascii="Arial" w:hAnsi="Arial" w:cs="Arial"/>
          <w:sz w:val="22"/>
          <w:szCs w:val="22"/>
        </w:rPr>
      </w:pPr>
    </w:p>
    <w:p w14:paraId="205040C2"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(7)</w:t>
      </w:r>
      <w:r w:rsidRPr="00C62941">
        <w:rPr>
          <w:rFonts w:ascii="Arial" w:hAnsi="Arial" w:cs="Arial"/>
          <w:sz w:val="22"/>
          <w:szCs w:val="22"/>
        </w:rPr>
        <w:tab/>
        <w:t>Acknowledge individually or as a group.</w:t>
      </w:r>
    </w:p>
    <w:p w14:paraId="41D11E28" w14:textId="77777777" w:rsidR="00EB0A92" w:rsidRPr="00C62941" w:rsidRDefault="00EB0A92" w:rsidP="00C62941">
      <w:pPr>
        <w:widowControl w:val="0"/>
        <w:rPr>
          <w:rFonts w:ascii="Arial" w:hAnsi="Arial" w:cs="Arial"/>
          <w:sz w:val="22"/>
          <w:szCs w:val="22"/>
        </w:rPr>
      </w:pPr>
    </w:p>
    <w:p w14:paraId="0E7EA98B"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(8)</w:t>
      </w:r>
      <w:r w:rsidRPr="00C62941">
        <w:rPr>
          <w:rFonts w:ascii="Arial" w:hAnsi="Arial" w:cs="Arial"/>
          <w:sz w:val="22"/>
          <w:szCs w:val="22"/>
        </w:rPr>
        <w:tab/>
        <w:t>Runtime language swapping for alarm messages.</w:t>
      </w:r>
    </w:p>
    <w:p w14:paraId="2C3AF823" w14:textId="77777777" w:rsidR="00EB0A92" w:rsidRPr="00C62941" w:rsidRDefault="00EB0A92" w:rsidP="00C62941">
      <w:pPr>
        <w:widowControl w:val="0"/>
        <w:rPr>
          <w:rFonts w:ascii="Arial" w:hAnsi="Arial" w:cs="Arial"/>
          <w:sz w:val="22"/>
          <w:szCs w:val="22"/>
        </w:rPr>
      </w:pPr>
    </w:p>
    <w:p w14:paraId="6D4E2ADB"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(9)</w:t>
      </w:r>
      <w:r w:rsidRPr="00C62941">
        <w:rPr>
          <w:rFonts w:ascii="Arial" w:hAnsi="Arial" w:cs="Arial"/>
          <w:sz w:val="22"/>
          <w:szCs w:val="22"/>
        </w:rPr>
        <w:tab/>
        <w:t>Print and save alarm logs.</w:t>
      </w:r>
    </w:p>
    <w:p w14:paraId="6ACF1316" w14:textId="77777777" w:rsidR="00EB0A92" w:rsidRPr="00C62941" w:rsidRDefault="00EB0A92" w:rsidP="00CF26BF">
      <w:pPr>
        <w:widowControl w:val="0"/>
        <w:rPr>
          <w:rFonts w:ascii="Arial" w:hAnsi="Arial" w:cs="Arial"/>
          <w:sz w:val="22"/>
          <w:szCs w:val="22"/>
        </w:rPr>
      </w:pPr>
    </w:p>
    <w:p w14:paraId="251C12D4" w14:textId="18871A41" w:rsidR="00EB0A92" w:rsidRPr="00C62941" w:rsidRDefault="00EB0A92" w:rsidP="00C62941">
      <w:pPr>
        <w:widowControl w:val="0"/>
        <w:ind w:left="720" w:firstLine="360"/>
        <w:rPr>
          <w:rFonts w:ascii="Arial" w:hAnsi="Arial" w:cs="Arial"/>
          <w:sz w:val="22"/>
          <w:szCs w:val="22"/>
        </w:rPr>
      </w:pPr>
      <w:r w:rsidRPr="00C62941">
        <w:rPr>
          <w:rFonts w:ascii="Arial" w:hAnsi="Arial" w:cs="Arial"/>
          <w:sz w:val="22"/>
          <w:szCs w:val="22"/>
        </w:rPr>
        <w:t>D.</w:t>
      </w:r>
      <w:r w:rsidRPr="00C62941">
        <w:rPr>
          <w:rFonts w:ascii="Arial" w:hAnsi="Arial" w:cs="Arial"/>
          <w:sz w:val="22"/>
          <w:szCs w:val="22"/>
        </w:rPr>
        <w:tab/>
        <w:t xml:space="preserve">Ensure the HMI </w:t>
      </w:r>
      <w:r w:rsidR="00523EB1" w:rsidRPr="00C62941">
        <w:rPr>
          <w:rFonts w:ascii="Arial" w:hAnsi="Arial" w:cs="Arial"/>
          <w:sz w:val="22"/>
          <w:szCs w:val="22"/>
        </w:rPr>
        <w:t>d</w:t>
      </w:r>
      <w:r w:rsidRPr="00C62941">
        <w:rPr>
          <w:rFonts w:ascii="Arial" w:hAnsi="Arial" w:cs="Arial"/>
          <w:sz w:val="22"/>
          <w:szCs w:val="22"/>
        </w:rPr>
        <w:t>ata logging is capable of the following:</w:t>
      </w:r>
    </w:p>
    <w:p w14:paraId="410B0EC8" w14:textId="77777777" w:rsidR="00EB0A92" w:rsidRPr="00C62941" w:rsidRDefault="00EB0A92" w:rsidP="00C62941">
      <w:pPr>
        <w:widowControl w:val="0"/>
        <w:rPr>
          <w:rFonts w:ascii="Arial" w:hAnsi="Arial" w:cs="Arial"/>
          <w:sz w:val="22"/>
          <w:szCs w:val="22"/>
        </w:rPr>
      </w:pPr>
    </w:p>
    <w:p w14:paraId="6042D83C"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lastRenderedPageBreak/>
        <w:t>(1)</w:t>
      </w:r>
      <w:r w:rsidRPr="00C62941">
        <w:rPr>
          <w:rFonts w:ascii="Arial" w:hAnsi="Arial" w:cs="Arial"/>
          <w:sz w:val="22"/>
          <w:szCs w:val="22"/>
        </w:rPr>
        <w:tab/>
        <w:t>Analyze, audit, and track performance.</w:t>
      </w:r>
    </w:p>
    <w:p w14:paraId="7F6E5DDE" w14:textId="77777777" w:rsidR="00EB0A92" w:rsidRPr="00C62941" w:rsidRDefault="00EB0A92" w:rsidP="00C62941">
      <w:pPr>
        <w:widowControl w:val="0"/>
        <w:rPr>
          <w:rFonts w:ascii="Arial" w:hAnsi="Arial" w:cs="Arial"/>
          <w:sz w:val="22"/>
          <w:szCs w:val="22"/>
        </w:rPr>
      </w:pPr>
    </w:p>
    <w:p w14:paraId="48141951" w14:textId="62DA63AC"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 xml:space="preserve">Display logged data in a </w:t>
      </w:r>
      <w:r w:rsidR="00523EB1" w:rsidRPr="00C62941">
        <w:rPr>
          <w:rFonts w:ascii="Arial" w:hAnsi="Arial" w:cs="Arial"/>
          <w:sz w:val="22"/>
          <w:szCs w:val="22"/>
        </w:rPr>
        <w:t>trend g</w:t>
      </w:r>
      <w:r w:rsidRPr="00C62941">
        <w:rPr>
          <w:rFonts w:ascii="Arial" w:hAnsi="Arial" w:cs="Arial"/>
          <w:sz w:val="22"/>
          <w:szCs w:val="22"/>
        </w:rPr>
        <w:t>raph.</w:t>
      </w:r>
    </w:p>
    <w:p w14:paraId="461C0215" w14:textId="77777777" w:rsidR="00EB0A92" w:rsidRPr="00C62941" w:rsidRDefault="00EB0A92" w:rsidP="00C62941">
      <w:pPr>
        <w:widowControl w:val="0"/>
        <w:rPr>
          <w:rFonts w:ascii="Arial" w:hAnsi="Arial" w:cs="Arial"/>
          <w:sz w:val="22"/>
          <w:szCs w:val="22"/>
        </w:rPr>
      </w:pPr>
    </w:p>
    <w:p w14:paraId="3B88A84F" w14:textId="34715F9B" w:rsidR="00EB0A92" w:rsidRPr="00C62941" w:rsidRDefault="00EB0A92" w:rsidP="00C62941">
      <w:pPr>
        <w:widowControl w:val="0"/>
        <w:ind w:left="144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 xml:space="preserve">Historical </w:t>
      </w:r>
      <w:r w:rsidR="00523EB1" w:rsidRPr="00C62941">
        <w:rPr>
          <w:rFonts w:ascii="Arial" w:hAnsi="Arial" w:cs="Arial"/>
          <w:sz w:val="22"/>
          <w:szCs w:val="22"/>
        </w:rPr>
        <w:t>trend g</w:t>
      </w:r>
      <w:r w:rsidRPr="00C62941">
        <w:rPr>
          <w:rFonts w:ascii="Arial" w:hAnsi="Arial" w:cs="Arial"/>
          <w:sz w:val="22"/>
          <w:szCs w:val="22"/>
        </w:rPr>
        <w:t>raph.</w:t>
      </w:r>
    </w:p>
    <w:p w14:paraId="04ADBFE3" w14:textId="77777777" w:rsidR="00EB0A92" w:rsidRPr="00C62941" w:rsidRDefault="00EB0A92" w:rsidP="00C62941">
      <w:pPr>
        <w:widowControl w:val="0"/>
        <w:rPr>
          <w:rFonts w:ascii="Arial" w:hAnsi="Arial" w:cs="Arial"/>
          <w:sz w:val="22"/>
          <w:szCs w:val="22"/>
        </w:rPr>
      </w:pPr>
    </w:p>
    <w:p w14:paraId="18A70B22" w14:textId="6CCA6403" w:rsidR="00EB0A92" w:rsidRPr="00C62941" w:rsidRDefault="00EB0A92" w:rsidP="00C62941">
      <w:pPr>
        <w:widowControl w:val="0"/>
        <w:ind w:left="144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Real-</w:t>
      </w:r>
      <w:r w:rsidR="00523EB1" w:rsidRPr="00C62941">
        <w:rPr>
          <w:rFonts w:ascii="Arial" w:hAnsi="Arial" w:cs="Arial"/>
          <w:sz w:val="22"/>
          <w:szCs w:val="22"/>
        </w:rPr>
        <w:t>time trend graph</w:t>
      </w:r>
      <w:r w:rsidRPr="00C62941">
        <w:rPr>
          <w:rFonts w:ascii="Arial" w:hAnsi="Arial" w:cs="Arial"/>
          <w:sz w:val="22"/>
          <w:szCs w:val="22"/>
        </w:rPr>
        <w:t>.</w:t>
      </w:r>
    </w:p>
    <w:p w14:paraId="5B62DC82" w14:textId="77777777" w:rsidR="00EB0A92" w:rsidRPr="00C62941" w:rsidRDefault="00EB0A92" w:rsidP="00C62941">
      <w:pPr>
        <w:widowControl w:val="0"/>
        <w:rPr>
          <w:rFonts w:ascii="Arial" w:hAnsi="Arial" w:cs="Arial"/>
          <w:sz w:val="22"/>
          <w:szCs w:val="22"/>
        </w:rPr>
      </w:pPr>
    </w:p>
    <w:p w14:paraId="7AB25A2A" w14:textId="6302717E" w:rsidR="00EB0A92" w:rsidRPr="00C62941" w:rsidRDefault="00EB0A92" w:rsidP="00C62941">
      <w:pPr>
        <w:widowControl w:val="0"/>
        <w:ind w:left="1440" w:firstLine="360"/>
        <w:rPr>
          <w:rFonts w:ascii="Arial" w:hAnsi="Arial" w:cs="Arial"/>
          <w:sz w:val="22"/>
          <w:szCs w:val="22"/>
        </w:rPr>
      </w:pPr>
      <w:r w:rsidRPr="00C62941">
        <w:rPr>
          <w:rFonts w:ascii="Arial" w:hAnsi="Arial" w:cs="Arial"/>
          <w:sz w:val="22"/>
          <w:szCs w:val="22"/>
        </w:rPr>
        <w:t>(c)</w:t>
      </w:r>
      <w:r w:rsidRPr="00C62941">
        <w:rPr>
          <w:rFonts w:ascii="Arial" w:hAnsi="Arial" w:cs="Arial"/>
          <w:sz w:val="22"/>
          <w:szCs w:val="22"/>
        </w:rPr>
        <w:tab/>
        <w:t xml:space="preserve">Plot </w:t>
      </w:r>
      <w:r w:rsidR="00523EB1" w:rsidRPr="00C62941">
        <w:rPr>
          <w:rFonts w:ascii="Arial" w:hAnsi="Arial" w:cs="Arial"/>
          <w:sz w:val="22"/>
          <w:szCs w:val="22"/>
        </w:rPr>
        <w:t>trend graph</w:t>
      </w:r>
      <w:r w:rsidRPr="00C62941">
        <w:rPr>
          <w:rFonts w:ascii="Arial" w:hAnsi="Arial" w:cs="Arial"/>
          <w:sz w:val="22"/>
          <w:szCs w:val="22"/>
        </w:rPr>
        <w:t>.</w:t>
      </w:r>
    </w:p>
    <w:p w14:paraId="2739EF86" w14:textId="77777777" w:rsidR="00EB0A92" w:rsidRPr="00C62941" w:rsidRDefault="00EB0A92" w:rsidP="00C62941">
      <w:pPr>
        <w:widowControl w:val="0"/>
        <w:rPr>
          <w:rFonts w:ascii="Arial" w:hAnsi="Arial" w:cs="Arial"/>
          <w:sz w:val="22"/>
          <w:szCs w:val="22"/>
        </w:rPr>
      </w:pPr>
    </w:p>
    <w:p w14:paraId="74A6C1AA" w14:textId="421362A6" w:rsidR="00EB0A92" w:rsidRPr="00C62941" w:rsidRDefault="00EB0A92" w:rsidP="00C62941">
      <w:pPr>
        <w:widowControl w:val="0"/>
        <w:ind w:left="1440" w:firstLine="360"/>
        <w:rPr>
          <w:rFonts w:ascii="Arial" w:hAnsi="Arial" w:cs="Arial"/>
          <w:sz w:val="22"/>
          <w:szCs w:val="22"/>
        </w:rPr>
      </w:pPr>
      <w:r w:rsidRPr="00C62941">
        <w:rPr>
          <w:rFonts w:ascii="Arial" w:hAnsi="Arial" w:cs="Arial"/>
          <w:sz w:val="22"/>
          <w:szCs w:val="22"/>
        </w:rPr>
        <w:t>(d)</w:t>
      </w:r>
      <w:r w:rsidRPr="00C62941">
        <w:rPr>
          <w:rFonts w:ascii="Arial" w:hAnsi="Arial" w:cs="Arial"/>
          <w:sz w:val="22"/>
          <w:szCs w:val="22"/>
        </w:rPr>
        <w:tab/>
        <w:t xml:space="preserve">Toolchest </w:t>
      </w:r>
      <w:r w:rsidR="00523EB1" w:rsidRPr="00C62941">
        <w:rPr>
          <w:rFonts w:ascii="Arial" w:hAnsi="Arial" w:cs="Arial"/>
          <w:sz w:val="22"/>
          <w:szCs w:val="22"/>
        </w:rPr>
        <w:t xml:space="preserve">trend graph </w:t>
      </w:r>
      <w:r w:rsidRPr="00C62941">
        <w:rPr>
          <w:rFonts w:ascii="Arial" w:hAnsi="Arial" w:cs="Arial"/>
          <w:sz w:val="22"/>
          <w:szCs w:val="22"/>
        </w:rPr>
        <w:t>item.</w:t>
      </w:r>
    </w:p>
    <w:p w14:paraId="3C609CBB" w14:textId="77777777" w:rsidR="00EB0A92" w:rsidRPr="00C62941" w:rsidRDefault="00EB0A92" w:rsidP="00C62941">
      <w:pPr>
        <w:widowControl w:val="0"/>
        <w:rPr>
          <w:rFonts w:ascii="Arial" w:hAnsi="Arial" w:cs="Arial"/>
          <w:sz w:val="22"/>
          <w:szCs w:val="22"/>
        </w:rPr>
      </w:pPr>
    </w:p>
    <w:p w14:paraId="61698314"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Collect data at regular intervals or when a trigger is activated.</w:t>
      </w:r>
    </w:p>
    <w:p w14:paraId="27D68B9B" w14:textId="77777777" w:rsidR="00EB0A92" w:rsidRPr="00C62941" w:rsidRDefault="00EB0A92" w:rsidP="00C62941">
      <w:pPr>
        <w:widowControl w:val="0"/>
        <w:rPr>
          <w:rFonts w:ascii="Arial" w:hAnsi="Arial" w:cs="Arial"/>
          <w:sz w:val="22"/>
          <w:szCs w:val="22"/>
        </w:rPr>
      </w:pPr>
    </w:p>
    <w:p w14:paraId="6CB67E04" w14:textId="75B98B65"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Store data in dynamic random-access memory, static random-access memory, USB storage</w:t>
      </w:r>
      <w:r w:rsidRPr="00523EB1">
        <w:rPr>
          <w:rFonts w:ascii="Arial" w:hAnsi="Arial" w:cs="Arial"/>
          <w:sz w:val="22"/>
          <w:szCs w:val="22"/>
        </w:rPr>
        <w:t xml:space="preserve">, </w:t>
      </w:r>
      <w:r w:rsidR="00523EB1" w:rsidRPr="00CF26BF">
        <w:rPr>
          <w:rFonts w:ascii="Arial" w:hAnsi="Arial" w:cs="Arial"/>
          <w:sz w:val="22"/>
          <w:szCs w:val="22"/>
          <w:shd w:val="clear" w:color="auto" w:fill="FFFFFF"/>
        </w:rPr>
        <w:t>CompactFlash</w:t>
      </w:r>
      <w:r w:rsidR="00523EB1" w:rsidRPr="00523EB1">
        <w:rPr>
          <w:rFonts w:ascii="Arial" w:hAnsi="Arial" w:cs="Arial"/>
          <w:sz w:val="22"/>
          <w:szCs w:val="22"/>
        </w:rPr>
        <w:t xml:space="preserve"> </w:t>
      </w:r>
      <w:r w:rsidR="00523EB1">
        <w:rPr>
          <w:rFonts w:ascii="Arial" w:hAnsi="Arial" w:cs="Arial"/>
          <w:sz w:val="22"/>
          <w:szCs w:val="22"/>
        </w:rPr>
        <w:t>(</w:t>
      </w:r>
      <w:r w:rsidRPr="00C62941">
        <w:rPr>
          <w:rFonts w:ascii="Arial" w:hAnsi="Arial" w:cs="Arial"/>
          <w:sz w:val="22"/>
          <w:szCs w:val="22"/>
        </w:rPr>
        <w:t>CF</w:t>
      </w:r>
      <w:r w:rsidR="00523EB1">
        <w:rPr>
          <w:rFonts w:ascii="Arial" w:hAnsi="Arial" w:cs="Arial"/>
          <w:sz w:val="22"/>
          <w:szCs w:val="22"/>
        </w:rPr>
        <w:t>)</w:t>
      </w:r>
      <w:r w:rsidRPr="00C62941">
        <w:rPr>
          <w:rFonts w:ascii="Arial" w:hAnsi="Arial" w:cs="Arial"/>
          <w:sz w:val="22"/>
          <w:szCs w:val="22"/>
        </w:rPr>
        <w:t xml:space="preserve"> card, or network storage.</w:t>
      </w:r>
    </w:p>
    <w:p w14:paraId="300D4EF3" w14:textId="77777777" w:rsidR="00EB0A92" w:rsidRPr="00C62941" w:rsidRDefault="00EB0A92" w:rsidP="00C62941">
      <w:pPr>
        <w:widowControl w:val="0"/>
        <w:rPr>
          <w:rFonts w:ascii="Arial" w:hAnsi="Arial" w:cs="Arial"/>
          <w:sz w:val="22"/>
          <w:szCs w:val="22"/>
        </w:rPr>
      </w:pPr>
    </w:p>
    <w:p w14:paraId="099A7E8C"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(5)</w:t>
      </w:r>
      <w:r w:rsidRPr="00C62941">
        <w:rPr>
          <w:rFonts w:ascii="Arial" w:hAnsi="Arial" w:cs="Arial"/>
          <w:sz w:val="22"/>
          <w:szCs w:val="22"/>
        </w:rPr>
        <w:tab/>
        <w:t>Convert data logging files into .CSV files.</w:t>
      </w:r>
    </w:p>
    <w:p w14:paraId="06F5722A" w14:textId="77777777" w:rsidR="00EB0A92" w:rsidRPr="00C62941" w:rsidRDefault="00EB0A92" w:rsidP="00C62941">
      <w:pPr>
        <w:widowControl w:val="0"/>
        <w:rPr>
          <w:rFonts w:ascii="Arial" w:hAnsi="Arial" w:cs="Arial"/>
          <w:sz w:val="22"/>
          <w:szCs w:val="22"/>
        </w:rPr>
      </w:pPr>
    </w:p>
    <w:p w14:paraId="11297CAB"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(6)</w:t>
      </w:r>
      <w:r w:rsidRPr="00C62941">
        <w:rPr>
          <w:rFonts w:ascii="Arial" w:hAnsi="Arial" w:cs="Arial"/>
          <w:sz w:val="22"/>
          <w:szCs w:val="22"/>
        </w:rPr>
        <w:tab/>
        <w:t>Display logged data from multiple terminals.</w:t>
      </w:r>
    </w:p>
    <w:p w14:paraId="7FA06391" w14:textId="77777777" w:rsidR="00EB0A92" w:rsidRPr="00C62941" w:rsidRDefault="00EB0A92" w:rsidP="00C62941">
      <w:pPr>
        <w:widowControl w:val="0"/>
        <w:rPr>
          <w:rFonts w:ascii="Arial" w:hAnsi="Arial" w:cs="Arial"/>
          <w:sz w:val="22"/>
          <w:szCs w:val="22"/>
        </w:rPr>
      </w:pPr>
    </w:p>
    <w:p w14:paraId="47189B66" w14:textId="77777777" w:rsidR="00EB0A92" w:rsidRPr="00C62941" w:rsidRDefault="00EB0A92" w:rsidP="00C62941">
      <w:pPr>
        <w:widowControl w:val="0"/>
        <w:ind w:left="720" w:firstLine="360"/>
        <w:rPr>
          <w:rFonts w:ascii="Arial" w:hAnsi="Arial" w:cs="Arial"/>
          <w:sz w:val="22"/>
          <w:szCs w:val="22"/>
        </w:rPr>
      </w:pPr>
      <w:r w:rsidRPr="00C62941">
        <w:rPr>
          <w:rFonts w:ascii="Arial" w:hAnsi="Arial" w:cs="Arial"/>
          <w:sz w:val="22"/>
          <w:szCs w:val="22"/>
        </w:rPr>
        <w:t>E.</w:t>
      </w:r>
      <w:r w:rsidRPr="00C62941">
        <w:rPr>
          <w:rFonts w:ascii="Arial" w:hAnsi="Arial" w:cs="Arial"/>
          <w:sz w:val="22"/>
          <w:szCs w:val="22"/>
        </w:rPr>
        <w:tab/>
        <w:t>Ensure the HMI is capable of the following communication requirements:</w:t>
      </w:r>
    </w:p>
    <w:p w14:paraId="160E7D49" w14:textId="77777777" w:rsidR="00EB0A92" w:rsidRPr="00C62941" w:rsidRDefault="00EB0A92" w:rsidP="00C62941">
      <w:pPr>
        <w:widowControl w:val="0"/>
        <w:rPr>
          <w:rFonts w:ascii="Arial" w:hAnsi="Arial" w:cs="Arial"/>
          <w:sz w:val="22"/>
          <w:szCs w:val="22"/>
        </w:rPr>
      </w:pPr>
    </w:p>
    <w:p w14:paraId="44E91C35"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Connect to Modbus Protocol.</w:t>
      </w:r>
    </w:p>
    <w:p w14:paraId="3DEBEA0E" w14:textId="77777777" w:rsidR="00EB0A92" w:rsidRPr="00C62941" w:rsidRDefault="00EB0A92" w:rsidP="00C62941">
      <w:pPr>
        <w:widowControl w:val="0"/>
        <w:rPr>
          <w:rFonts w:ascii="Arial" w:hAnsi="Arial" w:cs="Arial"/>
          <w:sz w:val="22"/>
          <w:szCs w:val="22"/>
        </w:rPr>
      </w:pPr>
    </w:p>
    <w:p w14:paraId="1E7EFBE5" w14:textId="52E4E7DA"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r>
      <w:r w:rsidR="00C47BF6" w:rsidRPr="00C62941">
        <w:rPr>
          <w:rFonts w:ascii="Arial" w:hAnsi="Arial" w:cs="Arial"/>
          <w:sz w:val="22"/>
          <w:szCs w:val="22"/>
        </w:rPr>
        <w:t xml:space="preserve">Can communicate </w:t>
      </w:r>
      <w:r w:rsidR="00822F82" w:rsidRPr="00C62941">
        <w:rPr>
          <w:rFonts w:ascii="Arial" w:hAnsi="Arial" w:cs="Arial"/>
          <w:sz w:val="22"/>
          <w:szCs w:val="22"/>
        </w:rPr>
        <w:t>with major</w:t>
      </w:r>
      <w:r w:rsidRPr="00C62941">
        <w:rPr>
          <w:rFonts w:ascii="Arial" w:hAnsi="Arial" w:cs="Arial"/>
          <w:sz w:val="22"/>
          <w:szCs w:val="22"/>
        </w:rPr>
        <w:t xml:space="preserve"> </w:t>
      </w:r>
      <w:r w:rsidR="00C47BF6" w:rsidRPr="00C62941">
        <w:rPr>
          <w:rFonts w:ascii="Arial" w:hAnsi="Arial" w:cs="Arial"/>
          <w:sz w:val="22"/>
          <w:szCs w:val="22"/>
        </w:rPr>
        <w:t xml:space="preserve">industrial networking </w:t>
      </w:r>
      <w:r w:rsidRPr="00C62941">
        <w:rPr>
          <w:rFonts w:ascii="Arial" w:hAnsi="Arial" w:cs="Arial"/>
          <w:sz w:val="22"/>
          <w:szCs w:val="22"/>
        </w:rPr>
        <w:t>protocol</w:t>
      </w:r>
      <w:r w:rsidR="00C47BF6" w:rsidRPr="00C62941">
        <w:rPr>
          <w:rFonts w:ascii="Arial" w:hAnsi="Arial" w:cs="Arial"/>
          <w:sz w:val="22"/>
          <w:szCs w:val="22"/>
        </w:rPr>
        <w:t>s</w:t>
      </w:r>
      <w:r w:rsidRPr="00C62941">
        <w:rPr>
          <w:rFonts w:ascii="Arial" w:hAnsi="Arial" w:cs="Arial"/>
          <w:sz w:val="22"/>
          <w:szCs w:val="22"/>
        </w:rPr>
        <w:t>.</w:t>
      </w:r>
    </w:p>
    <w:p w14:paraId="08924DBF" w14:textId="77777777" w:rsidR="00EB0A92" w:rsidRPr="00C62941" w:rsidRDefault="00EB0A92" w:rsidP="00C62941">
      <w:pPr>
        <w:widowControl w:val="0"/>
        <w:rPr>
          <w:rFonts w:ascii="Arial" w:hAnsi="Arial" w:cs="Arial"/>
          <w:sz w:val="22"/>
          <w:szCs w:val="22"/>
        </w:rPr>
      </w:pPr>
    </w:p>
    <w:p w14:paraId="6FBD4BC9"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Use multiple protocols at once.</w:t>
      </w:r>
    </w:p>
    <w:p w14:paraId="4C114F16" w14:textId="77777777" w:rsidR="00EB0A92" w:rsidRPr="00C62941" w:rsidRDefault="00EB0A92" w:rsidP="00C62941">
      <w:pPr>
        <w:widowControl w:val="0"/>
        <w:rPr>
          <w:rFonts w:ascii="Arial" w:hAnsi="Arial" w:cs="Arial"/>
          <w:sz w:val="22"/>
          <w:szCs w:val="22"/>
        </w:rPr>
      </w:pPr>
    </w:p>
    <w:p w14:paraId="4F13DC94"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Connect a wide range of peripherals including, printers, web cameras, barcode readers, USB keyboard and mouse, and external storage devices.</w:t>
      </w:r>
    </w:p>
    <w:p w14:paraId="4801EE96" w14:textId="77777777" w:rsidR="00EB0A92" w:rsidRPr="00C62941" w:rsidRDefault="00EB0A92" w:rsidP="00C62941">
      <w:pPr>
        <w:widowControl w:val="0"/>
        <w:rPr>
          <w:rFonts w:ascii="Arial" w:hAnsi="Arial" w:cs="Arial"/>
          <w:sz w:val="22"/>
          <w:szCs w:val="22"/>
        </w:rPr>
      </w:pPr>
    </w:p>
    <w:p w14:paraId="0D2ABBA6" w14:textId="77777777" w:rsidR="00EB0A92" w:rsidRPr="00C62941" w:rsidRDefault="00EB0A92" w:rsidP="00C62941">
      <w:pPr>
        <w:widowControl w:val="0"/>
        <w:ind w:left="720" w:firstLine="360"/>
        <w:rPr>
          <w:rFonts w:ascii="Arial" w:hAnsi="Arial" w:cs="Arial"/>
          <w:sz w:val="22"/>
          <w:szCs w:val="22"/>
        </w:rPr>
      </w:pPr>
      <w:r w:rsidRPr="00C62941">
        <w:rPr>
          <w:rFonts w:ascii="Arial" w:hAnsi="Arial" w:cs="Arial"/>
          <w:sz w:val="22"/>
          <w:szCs w:val="22"/>
        </w:rPr>
        <w:t>F.</w:t>
      </w:r>
      <w:r w:rsidRPr="00C62941">
        <w:rPr>
          <w:rFonts w:ascii="Arial" w:hAnsi="Arial" w:cs="Arial"/>
          <w:sz w:val="22"/>
          <w:szCs w:val="22"/>
        </w:rPr>
        <w:tab/>
        <w:t>Ensure the HMI is capable of the following networking requirements:</w:t>
      </w:r>
    </w:p>
    <w:p w14:paraId="3B6D89E6" w14:textId="77777777" w:rsidR="00EB0A92" w:rsidRPr="00C62941" w:rsidRDefault="00EB0A92" w:rsidP="00C62941">
      <w:pPr>
        <w:widowControl w:val="0"/>
        <w:rPr>
          <w:rFonts w:ascii="Arial" w:hAnsi="Arial" w:cs="Arial"/>
          <w:sz w:val="22"/>
          <w:szCs w:val="22"/>
        </w:rPr>
      </w:pPr>
    </w:p>
    <w:p w14:paraId="7450180A" w14:textId="2B30199B"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 xml:space="preserve">Use </w:t>
      </w:r>
      <w:r w:rsidR="007966EE" w:rsidRPr="00CF26BF">
        <w:rPr>
          <w:rFonts w:ascii="Arial" w:hAnsi="Arial" w:cs="Arial"/>
          <w:sz w:val="22"/>
          <w:szCs w:val="22"/>
          <w:shd w:val="clear" w:color="auto" w:fill="FFFFFF"/>
        </w:rPr>
        <w:t>Dynamic Host Configuration Protocol</w:t>
      </w:r>
      <w:r w:rsidR="007966EE" w:rsidRPr="007966EE">
        <w:rPr>
          <w:rFonts w:ascii="Arial" w:hAnsi="Arial" w:cs="Arial"/>
          <w:sz w:val="22"/>
          <w:szCs w:val="22"/>
        </w:rPr>
        <w:t xml:space="preserve"> </w:t>
      </w:r>
      <w:r w:rsidR="007966EE">
        <w:rPr>
          <w:rFonts w:ascii="Arial" w:hAnsi="Arial" w:cs="Arial"/>
          <w:sz w:val="22"/>
          <w:szCs w:val="22"/>
        </w:rPr>
        <w:t>(</w:t>
      </w:r>
      <w:r w:rsidRPr="00C62941">
        <w:rPr>
          <w:rFonts w:ascii="Arial" w:hAnsi="Arial" w:cs="Arial"/>
          <w:sz w:val="22"/>
          <w:szCs w:val="22"/>
        </w:rPr>
        <w:t>DHCP</w:t>
      </w:r>
      <w:r w:rsidR="007966EE">
        <w:rPr>
          <w:rFonts w:ascii="Arial" w:hAnsi="Arial" w:cs="Arial"/>
          <w:sz w:val="22"/>
          <w:szCs w:val="22"/>
        </w:rPr>
        <w:t>)</w:t>
      </w:r>
      <w:r w:rsidRPr="00C62941">
        <w:rPr>
          <w:rFonts w:ascii="Arial" w:hAnsi="Arial" w:cs="Arial"/>
          <w:sz w:val="22"/>
          <w:szCs w:val="22"/>
        </w:rPr>
        <w:t xml:space="preserve"> for easy plug-in network configuration or configure IP settings manually.</w:t>
      </w:r>
    </w:p>
    <w:p w14:paraId="3FB72F85" w14:textId="77777777" w:rsidR="00EB0A92" w:rsidRPr="00C62941" w:rsidRDefault="00EB0A92" w:rsidP="00C62941">
      <w:pPr>
        <w:widowControl w:val="0"/>
        <w:rPr>
          <w:rFonts w:ascii="Arial" w:hAnsi="Arial" w:cs="Arial"/>
          <w:sz w:val="22"/>
          <w:szCs w:val="22"/>
        </w:rPr>
      </w:pPr>
    </w:p>
    <w:p w14:paraId="71A6CCC4"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Use the terminal as a communication bridge between networks.</w:t>
      </w:r>
    </w:p>
    <w:p w14:paraId="270A7809" w14:textId="77777777" w:rsidR="00EB0A92" w:rsidRPr="00C62941" w:rsidRDefault="00EB0A92" w:rsidP="00C62941">
      <w:pPr>
        <w:widowControl w:val="0"/>
        <w:rPr>
          <w:rFonts w:ascii="Arial" w:hAnsi="Arial" w:cs="Arial"/>
          <w:sz w:val="22"/>
          <w:szCs w:val="22"/>
        </w:rPr>
      </w:pPr>
    </w:p>
    <w:p w14:paraId="57ABBC6C"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 xml:space="preserve">Open hyperlinks to web sites embedded in local documents using </w:t>
      </w:r>
      <w:r w:rsidRPr="00C62941">
        <w:rPr>
          <w:rFonts w:ascii="Arial" w:hAnsi="Arial" w:cs="Arial"/>
          <w:sz w:val="22"/>
          <w:szCs w:val="22"/>
          <w:shd w:val="clear" w:color="auto" w:fill="FFFFFF"/>
        </w:rPr>
        <w:t>Domain Name System (</w:t>
      </w:r>
      <w:r w:rsidRPr="00C62941">
        <w:rPr>
          <w:rFonts w:ascii="Arial" w:hAnsi="Arial" w:cs="Arial"/>
          <w:sz w:val="22"/>
          <w:szCs w:val="22"/>
        </w:rPr>
        <w:t>DNS).</w:t>
      </w:r>
    </w:p>
    <w:p w14:paraId="72685C30" w14:textId="77777777" w:rsidR="00EB0A92" w:rsidRPr="00C62941" w:rsidRDefault="00EB0A92" w:rsidP="00C62941">
      <w:pPr>
        <w:widowControl w:val="0"/>
        <w:rPr>
          <w:rFonts w:ascii="Arial" w:hAnsi="Arial" w:cs="Arial"/>
          <w:sz w:val="22"/>
          <w:szCs w:val="22"/>
        </w:rPr>
      </w:pPr>
    </w:p>
    <w:p w14:paraId="28A59F4A" w14:textId="77777777" w:rsidR="00EB0A92" w:rsidRPr="00C62941" w:rsidRDefault="00EB0A92" w:rsidP="00C62941">
      <w:pPr>
        <w:widowControl w:val="0"/>
        <w:ind w:left="720" w:firstLine="360"/>
        <w:rPr>
          <w:rFonts w:ascii="Arial" w:hAnsi="Arial" w:cs="Arial"/>
          <w:sz w:val="22"/>
          <w:szCs w:val="22"/>
        </w:rPr>
      </w:pPr>
      <w:r w:rsidRPr="00C62941">
        <w:rPr>
          <w:rFonts w:ascii="Arial" w:hAnsi="Arial" w:cs="Arial"/>
          <w:sz w:val="22"/>
          <w:szCs w:val="22"/>
        </w:rPr>
        <w:t>G.</w:t>
      </w:r>
      <w:r w:rsidRPr="00C62941">
        <w:rPr>
          <w:rFonts w:ascii="Arial" w:hAnsi="Arial" w:cs="Arial"/>
          <w:sz w:val="22"/>
          <w:szCs w:val="22"/>
        </w:rPr>
        <w:tab/>
        <w:t>Ensure the HMI is capable of the following remote monitoring requirements:</w:t>
      </w:r>
    </w:p>
    <w:p w14:paraId="74DCAB7A" w14:textId="77777777" w:rsidR="00EB0A92" w:rsidRPr="00C62941" w:rsidRDefault="00EB0A92" w:rsidP="00C62941">
      <w:pPr>
        <w:widowControl w:val="0"/>
        <w:rPr>
          <w:rFonts w:ascii="Arial" w:hAnsi="Arial" w:cs="Arial"/>
          <w:sz w:val="22"/>
          <w:szCs w:val="22"/>
        </w:rPr>
      </w:pPr>
    </w:p>
    <w:p w14:paraId="50AB601B"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Monitor a terminal remotely using Web Gate.</w:t>
      </w:r>
    </w:p>
    <w:p w14:paraId="5992BE27" w14:textId="77777777" w:rsidR="00EB0A92" w:rsidRPr="00C62941" w:rsidRDefault="00EB0A92" w:rsidP="00C62941">
      <w:pPr>
        <w:widowControl w:val="0"/>
        <w:rPr>
          <w:rFonts w:ascii="Arial" w:hAnsi="Arial" w:cs="Arial"/>
          <w:sz w:val="22"/>
          <w:szCs w:val="22"/>
        </w:rPr>
      </w:pPr>
    </w:p>
    <w:p w14:paraId="6D95CFE8" w14:textId="77777777" w:rsidR="00EB0A92" w:rsidRPr="00C62941" w:rsidRDefault="00EB0A92"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Share data across a network between a terminal and a remote personal computer.</w:t>
      </w:r>
    </w:p>
    <w:p w14:paraId="2755ED25" w14:textId="77777777" w:rsidR="00EB0A92" w:rsidRPr="00C62941" w:rsidRDefault="00EB0A92" w:rsidP="00C62941">
      <w:pPr>
        <w:widowControl w:val="0"/>
        <w:rPr>
          <w:rFonts w:ascii="Arial" w:hAnsi="Arial" w:cs="Arial"/>
          <w:sz w:val="22"/>
          <w:szCs w:val="22"/>
        </w:rPr>
      </w:pPr>
    </w:p>
    <w:p w14:paraId="267773A4" w14:textId="4EFF07ED" w:rsidR="00EB0A92" w:rsidRPr="00C62941" w:rsidRDefault="007966EE" w:rsidP="00C62941">
      <w:pPr>
        <w:widowControl w:val="0"/>
        <w:ind w:left="360"/>
        <w:rPr>
          <w:rFonts w:ascii="Arial" w:hAnsi="Arial" w:cs="Arial"/>
          <w:sz w:val="22"/>
          <w:szCs w:val="22"/>
        </w:rPr>
      </w:pPr>
      <w:r>
        <w:rPr>
          <w:rFonts w:ascii="Arial" w:hAnsi="Arial" w:cs="Arial"/>
          <w:sz w:val="22"/>
          <w:szCs w:val="22"/>
        </w:rPr>
        <w:t xml:space="preserve">Ensure </w:t>
      </w:r>
      <w:r w:rsidR="00EB0A92" w:rsidRPr="00C62941">
        <w:rPr>
          <w:rFonts w:ascii="Arial" w:hAnsi="Arial" w:cs="Arial"/>
          <w:sz w:val="22"/>
          <w:szCs w:val="22"/>
        </w:rPr>
        <w:t xml:space="preserve">HMIs </w:t>
      </w:r>
      <w:r>
        <w:rPr>
          <w:rFonts w:ascii="Arial" w:hAnsi="Arial" w:cs="Arial"/>
          <w:sz w:val="22"/>
          <w:szCs w:val="22"/>
        </w:rPr>
        <w:t>ar</w:t>
      </w:r>
      <w:r w:rsidR="00EB0A92" w:rsidRPr="00C62941">
        <w:rPr>
          <w:rFonts w:ascii="Arial" w:hAnsi="Arial" w:cs="Arial"/>
          <w:sz w:val="22"/>
          <w:szCs w:val="22"/>
        </w:rPr>
        <w:t xml:space="preserve">e manufactured by Allen Bradley, </w:t>
      </w:r>
      <w:proofErr w:type="spellStart"/>
      <w:r w:rsidR="00EB0A92" w:rsidRPr="00C62941">
        <w:rPr>
          <w:rFonts w:ascii="Arial" w:hAnsi="Arial" w:cs="Arial"/>
          <w:sz w:val="22"/>
          <w:szCs w:val="22"/>
        </w:rPr>
        <w:t>RedLion</w:t>
      </w:r>
      <w:proofErr w:type="spellEnd"/>
      <w:r w:rsidR="00EB0A92" w:rsidRPr="00C62941">
        <w:rPr>
          <w:rFonts w:ascii="Arial" w:hAnsi="Arial" w:cs="Arial"/>
          <w:sz w:val="22"/>
          <w:szCs w:val="22"/>
        </w:rPr>
        <w:t>, Phoenix Contact, or approved equal.</w:t>
      </w:r>
    </w:p>
    <w:p w14:paraId="4F9C3431" w14:textId="77777777" w:rsidR="00EB0A92" w:rsidRPr="00C62941" w:rsidRDefault="00EB0A92" w:rsidP="00C62941">
      <w:pPr>
        <w:widowControl w:val="0"/>
        <w:rPr>
          <w:rFonts w:ascii="Arial" w:hAnsi="Arial" w:cs="Arial"/>
          <w:sz w:val="22"/>
          <w:szCs w:val="22"/>
        </w:rPr>
      </w:pPr>
    </w:p>
    <w:p w14:paraId="368B1EEF" w14:textId="28DFF168" w:rsidR="00EB0A92" w:rsidRPr="00C62941" w:rsidRDefault="00EB0A92" w:rsidP="00C62941">
      <w:pPr>
        <w:widowControl w:val="0"/>
        <w:ind w:left="360" w:firstLine="360"/>
        <w:rPr>
          <w:rFonts w:ascii="Arial" w:hAnsi="Arial" w:cs="Arial"/>
          <w:sz w:val="22"/>
          <w:szCs w:val="22"/>
        </w:rPr>
      </w:pPr>
      <w:bookmarkStart w:id="171" w:name="_Toc19213034"/>
      <w:bookmarkStart w:id="172" w:name="_Toc19213310"/>
      <w:bookmarkStart w:id="173" w:name="_Toc19213460"/>
      <w:bookmarkStart w:id="174" w:name="_Toc19213035"/>
      <w:bookmarkStart w:id="175" w:name="_Toc19213311"/>
      <w:bookmarkStart w:id="176" w:name="_Toc19213461"/>
      <w:bookmarkStart w:id="177" w:name="_Toc19213036"/>
      <w:bookmarkStart w:id="178" w:name="_Toc19213312"/>
      <w:bookmarkStart w:id="179" w:name="_Toc19213462"/>
      <w:bookmarkStart w:id="180" w:name="_Toc19213037"/>
      <w:bookmarkStart w:id="181" w:name="_Toc19213313"/>
      <w:bookmarkStart w:id="182" w:name="_Toc19213463"/>
      <w:bookmarkStart w:id="183" w:name="_Toc19213038"/>
      <w:bookmarkStart w:id="184" w:name="_Toc19213314"/>
      <w:bookmarkStart w:id="185" w:name="_Toc19213464"/>
      <w:bookmarkStart w:id="186" w:name="_Toc19213039"/>
      <w:bookmarkStart w:id="187" w:name="_Toc19213315"/>
      <w:bookmarkStart w:id="188" w:name="_Toc19213465"/>
      <w:bookmarkStart w:id="189" w:name="_Toc19213040"/>
      <w:bookmarkStart w:id="190" w:name="_Toc19213316"/>
      <w:bookmarkStart w:id="191" w:name="_Toc19213466"/>
      <w:bookmarkStart w:id="192" w:name="_Toc19213041"/>
      <w:bookmarkStart w:id="193" w:name="_Toc19213317"/>
      <w:bookmarkStart w:id="194" w:name="_Toc19213467"/>
      <w:bookmarkStart w:id="195" w:name="_Toc19213042"/>
      <w:bookmarkStart w:id="196" w:name="_Toc19213318"/>
      <w:bookmarkStart w:id="197" w:name="_Toc19213468"/>
      <w:bookmarkStart w:id="198" w:name="_Toc19213043"/>
      <w:bookmarkStart w:id="199" w:name="_Toc19213319"/>
      <w:bookmarkStart w:id="200" w:name="_Toc19213469"/>
      <w:bookmarkStart w:id="201" w:name="_Toc19213044"/>
      <w:bookmarkStart w:id="202" w:name="_Toc19213320"/>
      <w:bookmarkStart w:id="203" w:name="_Toc19213470"/>
      <w:bookmarkStart w:id="204" w:name="_Toc19213045"/>
      <w:bookmarkStart w:id="205" w:name="_Toc19213321"/>
      <w:bookmarkStart w:id="206" w:name="_Toc19213471"/>
      <w:bookmarkStart w:id="207" w:name="_Toc19213046"/>
      <w:bookmarkStart w:id="208" w:name="_Toc19213322"/>
      <w:bookmarkStart w:id="209" w:name="_Toc19213472"/>
      <w:bookmarkStart w:id="210" w:name="_Toc19213047"/>
      <w:bookmarkStart w:id="211" w:name="_Toc19213323"/>
      <w:bookmarkStart w:id="212" w:name="_Toc19213473"/>
      <w:bookmarkStart w:id="213" w:name="_Toc19213048"/>
      <w:bookmarkStart w:id="214" w:name="_Toc19213324"/>
      <w:bookmarkStart w:id="215" w:name="_Toc19213474"/>
      <w:bookmarkStart w:id="216" w:name="_Toc19213049"/>
      <w:bookmarkStart w:id="217" w:name="_Toc19213325"/>
      <w:bookmarkStart w:id="218" w:name="_Toc19213475"/>
      <w:bookmarkStart w:id="219" w:name="_Toc19213050"/>
      <w:bookmarkStart w:id="220" w:name="_Toc19213326"/>
      <w:bookmarkStart w:id="221" w:name="_Toc19213476"/>
      <w:bookmarkStart w:id="222" w:name="_Toc19213051"/>
      <w:bookmarkStart w:id="223" w:name="_Toc19213327"/>
      <w:bookmarkStart w:id="224" w:name="_Toc19213477"/>
      <w:bookmarkStart w:id="225" w:name="_Toc19213052"/>
      <w:bookmarkStart w:id="226" w:name="_Toc19213328"/>
      <w:bookmarkStart w:id="227" w:name="_Toc19213478"/>
      <w:bookmarkStart w:id="228" w:name="_Toc19213053"/>
      <w:bookmarkStart w:id="229" w:name="_Toc19213329"/>
      <w:bookmarkStart w:id="230" w:name="_Toc19213479"/>
      <w:bookmarkStart w:id="231" w:name="_Toc19213054"/>
      <w:bookmarkStart w:id="232" w:name="_Toc1921348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C62941">
        <w:rPr>
          <w:rFonts w:ascii="Arial" w:hAnsi="Arial" w:cs="Arial"/>
          <w:bCs/>
          <w:sz w:val="22"/>
          <w:szCs w:val="22"/>
        </w:rPr>
        <w:t>1</w:t>
      </w:r>
      <w:r w:rsidR="009466F1" w:rsidRPr="00C62941">
        <w:rPr>
          <w:rFonts w:ascii="Arial" w:hAnsi="Arial" w:cs="Arial"/>
          <w:bCs/>
          <w:sz w:val="22"/>
          <w:szCs w:val="22"/>
        </w:rPr>
        <w:t>8</w:t>
      </w:r>
      <w:r w:rsidRPr="00C62941">
        <w:rPr>
          <w:rFonts w:ascii="Arial" w:hAnsi="Arial" w:cs="Arial"/>
          <w:bCs/>
          <w:sz w:val="22"/>
          <w:szCs w:val="22"/>
        </w:rPr>
        <w:t>.</w:t>
      </w:r>
      <w:r w:rsidRPr="00C62941">
        <w:rPr>
          <w:rFonts w:ascii="Arial" w:hAnsi="Arial" w:cs="Arial"/>
          <w:bCs/>
          <w:sz w:val="22"/>
          <w:szCs w:val="22"/>
        </w:rPr>
        <w:tab/>
        <w:t>Uninterruptible Power Supply (UPS)</w:t>
      </w:r>
      <w:bookmarkEnd w:id="231"/>
      <w:bookmarkEnd w:id="232"/>
      <w:r w:rsidRPr="00C62941">
        <w:rPr>
          <w:rFonts w:ascii="Arial" w:hAnsi="Arial" w:cs="Arial"/>
          <w:bCs/>
          <w:sz w:val="22"/>
          <w:szCs w:val="22"/>
        </w:rPr>
        <w:t xml:space="preserve">.  </w:t>
      </w:r>
      <w:r w:rsidRPr="00C62941">
        <w:rPr>
          <w:rFonts w:ascii="Arial" w:hAnsi="Arial" w:cs="Arial"/>
          <w:sz w:val="22"/>
          <w:szCs w:val="22"/>
        </w:rPr>
        <w:t xml:space="preserve">Furnish and install UPS units in each control cabinet, and control console as shown on the plans.  Ensure each UPS is rated for 1.5 </w:t>
      </w:r>
      <w:r w:rsidRPr="00C62941">
        <w:rPr>
          <w:rFonts w:ascii="Arial" w:hAnsi="Arial" w:cs="Arial"/>
          <w:sz w:val="22"/>
          <w:szCs w:val="22"/>
          <w:shd w:val="clear" w:color="auto" w:fill="FFFFFF"/>
        </w:rPr>
        <w:t>kilovolt-ampere</w:t>
      </w:r>
      <w:r w:rsidRPr="00C62941">
        <w:rPr>
          <w:rFonts w:ascii="Arial" w:hAnsi="Arial" w:cs="Arial"/>
          <w:sz w:val="22"/>
          <w:szCs w:val="22"/>
        </w:rPr>
        <w:t xml:space="preserve"> (kVA) (minimum).  Ensure the UPS </w:t>
      </w:r>
      <w:proofErr w:type="gramStart"/>
      <w:r w:rsidRPr="00C62941">
        <w:rPr>
          <w:rFonts w:ascii="Arial" w:hAnsi="Arial" w:cs="Arial"/>
          <w:sz w:val="22"/>
          <w:szCs w:val="22"/>
        </w:rPr>
        <w:t>is capable of providing</w:t>
      </w:r>
      <w:proofErr w:type="gramEnd"/>
      <w:r w:rsidRPr="00C62941">
        <w:rPr>
          <w:rFonts w:ascii="Arial" w:hAnsi="Arial" w:cs="Arial"/>
          <w:sz w:val="22"/>
          <w:szCs w:val="22"/>
        </w:rPr>
        <w:t xml:space="preserve"> power for 10 minutes at half load and 5 minutes at full load.</w:t>
      </w:r>
    </w:p>
    <w:p w14:paraId="122E7637" w14:textId="77777777" w:rsidR="00EB0A92" w:rsidRPr="00C62941" w:rsidRDefault="00EB0A92" w:rsidP="00C62941">
      <w:pPr>
        <w:widowControl w:val="0"/>
        <w:rPr>
          <w:rFonts w:ascii="Arial" w:hAnsi="Arial" w:cs="Arial"/>
          <w:bCs/>
          <w:sz w:val="22"/>
          <w:szCs w:val="22"/>
        </w:rPr>
      </w:pPr>
    </w:p>
    <w:p w14:paraId="1B79E916" w14:textId="6FC62FA1" w:rsidR="00EB0A92" w:rsidRPr="00C62941" w:rsidRDefault="00EB0A92" w:rsidP="00C62941">
      <w:pPr>
        <w:widowControl w:val="0"/>
        <w:ind w:left="360"/>
        <w:rPr>
          <w:rFonts w:ascii="Arial" w:hAnsi="Arial" w:cs="Arial"/>
          <w:sz w:val="22"/>
          <w:szCs w:val="22"/>
        </w:rPr>
      </w:pPr>
      <w:r w:rsidRPr="00C62941">
        <w:rPr>
          <w:rFonts w:ascii="Arial" w:hAnsi="Arial" w:cs="Arial"/>
          <w:sz w:val="22"/>
          <w:szCs w:val="22"/>
        </w:rPr>
        <w:t>Ensure the UPS is rated for 120</w:t>
      </w:r>
      <w:r w:rsidR="007966EE">
        <w:rPr>
          <w:rFonts w:ascii="Arial" w:hAnsi="Arial" w:cs="Arial"/>
          <w:sz w:val="22"/>
          <w:szCs w:val="22"/>
        </w:rPr>
        <w:t xml:space="preserve"> </w:t>
      </w:r>
      <w:r w:rsidRPr="00C62941">
        <w:rPr>
          <w:rFonts w:ascii="Arial" w:hAnsi="Arial" w:cs="Arial"/>
          <w:sz w:val="22"/>
          <w:szCs w:val="22"/>
        </w:rPr>
        <w:t>VAC input and 24</w:t>
      </w:r>
      <w:r w:rsidR="007966EE">
        <w:rPr>
          <w:rFonts w:ascii="Arial" w:hAnsi="Arial" w:cs="Arial"/>
          <w:sz w:val="22"/>
          <w:szCs w:val="22"/>
        </w:rPr>
        <w:t xml:space="preserve"> </w:t>
      </w:r>
      <w:r w:rsidRPr="00C62941">
        <w:rPr>
          <w:rFonts w:ascii="Arial" w:hAnsi="Arial" w:cs="Arial"/>
          <w:sz w:val="22"/>
          <w:szCs w:val="22"/>
        </w:rPr>
        <w:t>VDC output.</w:t>
      </w:r>
    </w:p>
    <w:p w14:paraId="2EEFA0F3" w14:textId="77777777" w:rsidR="00EB0A92" w:rsidRPr="00C62941" w:rsidRDefault="00EB0A92" w:rsidP="00C62941">
      <w:pPr>
        <w:widowControl w:val="0"/>
        <w:rPr>
          <w:rFonts w:ascii="Arial" w:hAnsi="Arial" w:cs="Arial"/>
          <w:sz w:val="22"/>
          <w:szCs w:val="22"/>
        </w:rPr>
      </w:pPr>
    </w:p>
    <w:p w14:paraId="39FE4758" w14:textId="48D05F70" w:rsidR="00EB0A92" w:rsidRPr="00C62941" w:rsidRDefault="00EB0A92" w:rsidP="00C62941">
      <w:pPr>
        <w:widowControl w:val="0"/>
        <w:ind w:left="360"/>
        <w:rPr>
          <w:rFonts w:ascii="Arial" w:hAnsi="Arial" w:cs="Arial"/>
          <w:sz w:val="22"/>
          <w:szCs w:val="22"/>
        </w:rPr>
      </w:pPr>
      <w:r w:rsidRPr="00C62941">
        <w:rPr>
          <w:rFonts w:ascii="Arial" w:hAnsi="Arial" w:cs="Arial"/>
          <w:sz w:val="22"/>
          <w:szCs w:val="22"/>
        </w:rPr>
        <w:t xml:space="preserve">Furnish a UPS by Phoenix Contact, </w:t>
      </w:r>
      <w:r w:rsidR="001A5CDC" w:rsidRPr="00C62941">
        <w:rPr>
          <w:rFonts w:ascii="Arial" w:hAnsi="Arial" w:cs="Arial"/>
          <w:sz w:val="22"/>
          <w:szCs w:val="22"/>
        </w:rPr>
        <w:t>Siemens</w:t>
      </w:r>
      <w:r w:rsidRPr="00C62941">
        <w:rPr>
          <w:rFonts w:ascii="Arial" w:hAnsi="Arial" w:cs="Arial"/>
          <w:sz w:val="22"/>
          <w:szCs w:val="22"/>
        </w:rPr>
        <w:t xml:space="preserve"> or approved equal.</w:t>
      </w:r>
    </w:p>
    <w:p w14:paraId="3213184E" w14:textId="77777777" w:rsidR="00B00C95" w:rsidRPr="00C62941" w:rsidRDefault="00B00C95" w:rsidP="00CF26BF">
      <w:pPr>
        <w:widowControl w:val="0"/>
        <w:rPr>
          <w:rFonts w:ascii="Arial" w:hAnsi="Arial" w:cs="Arial"/>
          <w:sz w:val="22"/>
          <w:szCs w:val="22"/>
        </w:rPr>
      </w:pPr>
    </w:p>
    <w:p w14:paraId="19269761" w14:textId="144774EC" w:rsidR="00B00C95" w:rsidRPr="00C62941" w:rsidRDefault="00B00C95" w:rsidP="00CF26BF">
      <w:pPr>
        <w:widowControl w:val="0"/>
        <w:ind w:left="360" w:firstLine="360"/>
        <w:rPr>
          <w:rFonts w:ascii="Arial" w:hAnsi="Arial" w:cs="Arial"/>
          <w:sz w:val="22"/>
          <w:szCs w:val="22"/>
        </w:rPr>
      </w:pPr>
      <w:r w:rsidRPr="00C62941">
        <w:rPr>
          <w:rFonts w:ascii="Arial" w:hAnsi="Arial" w:cs="Arial"/>
          <w:bCs/>
          <w:sz w:val="22"/>
          <w:szCs w:val="22"/>
        </w:rPr>
        <w:t>1</w:t>
      </w:r>
      <w:r w:rsidR="009466F1" w:rsidRPr="00C62941">
        <w:rPr>
          <w:rFonts w:ascii="Arial" w:hAnsi="Arial" w:cs="Arial"/>
          <w:bCs/>
          <w:sz w:val="22"/>
          <w:szCs w:val="22"/>
        </w:rPr>
        <w:t>9</w:t>
      </w:r>
      <w:r w:rsidRPr="00C62941">
        <w:rPr>
          <w:rFonts w:ascii="Arial" w:hAnsi="Arial" w:cs="Arial"/>
          <w:bCs/>
          <w:sz w:val="22"/>
          <w:szCs w:val="22"/>
        </w:rPr>
        <w:t>.</w:t>
      </w:r>
      <w:r w:rsidRPr="00C62941">
        <w:rPr>
          <w:rFonts w:ascii="Arial" w:hAnsi="Arial" w:cs="Arial"/>
          <w:bCs/>
          <w:sz w:val="22"/>
          <w:szCs w:val="22"/>
        </w:rPr>
        <w:tab/>
        <w:t xml:space="preserve">Laptop Computer.  </w:t>
      </w:r>
      <w:r w:rsidRPr="00C62941">
        <w:rPr>
          <w:rFonts w:ascii="Arial" w:hAnsi="Arial" w:cs="Arial"/>
          <w:sz w:val="22"/>
          <w:szCs w:val="22"/>
        </w:rPr>
        <w:t xml:space="preserve">Furnish and install a semi-rugged, outdoor, environmentally protected laptop computer with specified software, suitable for programming the PLC, HMI, and flux vector drive systems.  Ensure the computer is the latest commercially available unit Panasonic </w:t>
      </w:r>
      <w:proofErr w:type="spellStart"/>
      <w:r w:rsidRPr="00C62941">
        <w:rPr>
          <w:rFonts w:ascii="Arial" w:hAnsi="Arial" w:cs="Arial"/>
          <w:sz w:val="22"/>
          <w:szCs w:val="22"/>
        </w:rPr>
        <w:t>ToughBook</w:t>
      </w:r>
      <w:proofErr w:type="spellEnd"/>
      <w:r w:rsidR="009466F1" w:rsidRPr="00C62941">
        <w:rPr>
          <w:rFonts w:ascii="Arial" w:hAnsi="Arial" w:cs="Arial"/>
          <w:sz w:val="22"/>
          <w:szCs w:val="22"/>
        </w:rPr>
        <w:t>, Dell Latitude</w:t>
      </w:r>
      <w:r w:rsidRPr="00C62941">
        <w:rPr>
          <w:rFonts w:ascii="Arial" w:hAnsi="Arial" w:cs="Arial"/>
          <w:sz w:val="22"/>
          <w:szCs w:val="22"/>
        </w:rPr>
        <w:t xml:space="preserve"> or approved equal.</w:t>
      </w:r>
    </w:p>
    <w:p w14:paraId="788A1158" w14:textId="77777777" w:rsidR="00B00C95" w:rsidRPr="00C62941" w:rsidRDefault="00B00C95" w:rsidP="00CF26BF">
      <w:pPr>
        <w:widowControl w:val="0"/>
        <w:rPr>
          <w:rFonts w:ascii="Arial" w:hAnsi="Arial" w:cs="Arial"/>
          <w:bCs/>
          <w:sz w:val="22"/>
          <w:szCs w:val="22"/>
        </w:rPr>
      </w:pPr>
    </w:p>
    <w:p w14:paraId="63C84425" w14:textId="590459E2" w:rsidR="00B00C95" w:rsidRPr="00C62941" w:rsidRDefault="00B00C95" w:rsidP="00CF26BF">
      <w:pPr>
        <w:widowControl w:val="0"/>
        <w:ind w:left="360"/>
        <w:rPr>
          <w:rFonts w:ascii="Arial" w:hAnsi="Arial" w:cs="Arial"/>
          <w:sz w:val="22"/>
          <w:szCs w:val="22"/>
        </w:rPr>
      </w:pPr>
      <w:r w:rsidRPr="00C62941">
        <w:rPr>
          <w:rFonts w:ascii="Arial" w:hAnsi="Arial" w:cs="Arial"/>
          <w:sz w:val="22"/>
          <w:szCs w:val="22"/>
        </w:rPr>
        <w:t xml:space="preserve">Ensure the </w:t>
      </w:r>
      <w:r w:rsidR="009466F1" w:rsidRPr="00C62941">
        <w:rPr>
          <w:rFonts w:ascii="Arial" w:hAnsi="Arial" w:cs="Arial"/>
          <w:sz w:val="22"/>
          <w:szCs w:val="22"/>
        </w:rPr>
        <w:t xml:space="preserve">minimum </w:t>
      </w:r>
      <w:r w:rsidRPr="00C62941">
        <w:rPr>
          <w:rStyle w:val="Emphasis"/>
          <w:rFonts w:ascii="Arial" w:hAnsi="Arial" w:cs="Arial"/>
          <w:sz w:val="22"/>
          <w:szCs w:val="22"/>
          <w:shd w:val="clear" w:color="auto" w:fill="FFFFFF"/>
        </w:rPr>
        <w:t>random-access memory</w:t>
      </w:r>
      <w:r w:rsidRPr="00C62941">
        <w:rPr>
          <w:rFonts w:ascii="Arial" w:hAnsi="Arial" w:cs="Arial"/>
          <w:sz w:val="22"/>
          <w:szCs w:val="22"/>
        </w:rPr>
        <w:t xml:space="preserve"> (RAM) memory is 16 </w:t>
      </w:r>
      <w:r w:rsidRPr="00C62941">
        <w:rPr>
          <w:rStyle w:val="Emphasis"/>
          <w:rFonts w:ascii="Arial" w:hAnsi="Arial" w:cs="Arial"/>
          <w:i w:val="0"/>
          <w:iCs w:val="0"/>
          <w:sz w:val="22"/>
          <w:szCs w:val="22"/>
          <w:shd w:val="clear" w:color="auto" w:fill="FFFFFF"/>
        </w:rPr>
        <w:t>gigabyte</w:t>
      </w:r>
      <w:r w:rsidRPr="00C62941">
        <w:rPr>
          <w:rFonts w:ascii="Arial" w:hAnsi="Arial" w:cs="Arial"/>
          <w:sz w:val="22"/>
          <w:szCs w:val="22"/>
        </w:rPr>
        <w:t xml:space="preserve"> (GB) </w:t>
      </w:r>
      <w:r w:rsidRPr="00C62941">
        <w:rPr>
          <w:rStyle w:val="Emphasis"/>
          <w:rFonts w:ascii="Arial" w:hAnsi="Arial" w:cs="Arial"/>
          <w:i w:val="0"/>
          <w:iCs w:val="0"/>
          <w:sz w:val="22"/>
          <w:szCs w:val="22"/>
          <w:shd w:val="clear" w:color="auto" w:fill="FFFFFF"/>
        </w:rPr>
        <w:t>Synchronous dynamic random-access memory</w:t>
      </w:r>
      <w:r w:rsidRPr="00C62941">
        <w:rPr>
          <w:rFonts w:ascii="Arial" w:hAnsi="Arial" w:cs="Arial"/>
          <w:sz w:val="22"/>
          <w:szCs w:val="22"/>
        </w:rPr>
        <w:t xml:space="preserve"> (SDRAM) (DDR3L-1600</w:t>
      </w:r>
      <w:r w:rsidRPr="00C62941">
        <w:rPr>
          <w:rFonts w:ascii="Arial" w:hAnsi="Arial" w:cs="Arial"/>
          <w:sz w:val="22"/>
          <w:szCs w:val="22"/>
          <w:shd w:val="clear" w:color="auto" w:fill="FFFFFF"/>
        </w:rPr>
        <w:t xml:space="preserve"> megahertz</w:t>
      </w:r>
      <w:r w:rsidRPr="00C62941">
        <w:rPr>
          <w:rFonts w:ascii="Arial" w:hAnsi="Arial" w:cs="Arial"/>
          <w:sz w:val="22"/>
          <w:szCs w:val="22"/>
        </w:rPr>
        <w:t xml:space="preserve"> (MHz)) and equipped with a shock-mounted flex-connect hard drive with quick-release, 500</w:t>
      </w:r>
      <w:r w:rsidR="007966EE">
        <w:rPr>
          <w:rFonts w:ascii="Arial" w:hAnsi="Arial" w:cs="Arial"/>
          <w:sz w:val="22"/>
          <w:szCs w:val="22"/>
        </w:rPr>
        <w:t xml:space="preserve"> </w:t>
      </w:r>
      <w:r w:rsidRPr="00C62941">
        <w:rPr>
          <w:rFonts w:ascii="Arial" w:hAnsi="Arial" w:cs="Arial"/>
          <w:sz w:val="22"/>
          <w:szCs w:val="22"/>
        </w:rPr>
        <w:t>GB</w:t>
      </w:r>
      <w:r w:rsidR="00A04BA3" w:rsidRPr="00C62941">
        <w:rPr>
          <w:rFonts w:ascii="Arial" w:hAnsi="Arial" w:cs="Arial"/>
          <w:sz w:val="22"/>
          <w:szCs w:val="22"/>
        </w:rPr>
        <w:t xml:space="preserve"> minimum</w:t>
      </w:r>
      <w:r w:rsidRPr="00C62941">
        <w:rPr>
          <w:rFonts w:ascii="Arial" w:hAnsi="Arial" w:cs="Arial"/>
          <w:sz w:val="22"/>
          <w:szCs w:val="22"/>
        </w:rPr>
        <w:t xml:space="preserve">.  Ensure the unit is </w:t>
      </w:r>
      <w:r w:rsidR="007966EE" w:rsidRPr="00CF26BF">
        <w:rPr>
          <w:rFonts w:ascii="Arial" w:hAnsi="Arial" w:cs="Arial"/>
          <w:sz w:val="22"/>
          <w:szCs w:val="22"/>
          <w:shd w:val="clear" w:color="auto" w:fill="FFFFFF"/>
        </w:rPr>
        <w:t>Wireless Fidelity</w:t>
      </w:r>
      <w:r w:rsidR="007966EE" w:rsidRPr="007966EE">
        <w:rPr>
          <w:rFonts w:ascii="Arial" w:hAnsi="Arial" w:cs="Arial"/>
          <w:sz w:val="22"/>
          <w:szCs w:val="22"/>
        </w:rPr>
        <w:t xml:space="preserve"> </w:t>
      </w:r>
      <w:r w:rsidR="007966EE">
        <w:rPr>
          <w:rFonts w:ascii="Arial" w:hAnsi="Arial" w:cs="Arial"/>
          <w:sz w:val="22"/>
          <w:szCs w:val="22"/>
        </w:rPr>
        <w:t>(</w:t>
      </w:r>
      <w:r w:rsidR="00201172" w:rsidRPr="00C62941">
        <w:rPr>
          <w:rFonts w:ascii="Arial" w:hAnsi="Arial" w:cs="Arial"/>
          <w:sz w:val="22"/>
          <w:szCs w:val="22"/>
        </w:rPr>
        <w:t>W</w:t>
      </w:r>
      <w:r w:rsidRPr="00C62941">
        <w:rPr>
          <w:rFonts w:ascii="Arial" w:hAnsi="Arial" w:cs="Arial"/>
          <w:sz w:val="22"/>
          <w:szCs w:val="22"/>
        </w:rPr>
        <w:t>i-</w:t>
      </w:r>
      <w:r w:rsidR="00201172" w:rsidRPr="00C62941">
        <w:rPr>
          <w:rFonts w:ascii="Arial" w:hAnsi="Arial" w:cs="Arial"/>
          <w:sz w:val="22"/>
          <w:szCs w:val="22"/>
        </w:rPr>
        <w:t>F</w:t>
      </w:r>
      <w:r w:rsidRPr="00C62941">
        <w:rPr>
          <w:rFonts w:ascii="Arial" w:hAnsi="Arial" w:cs="Arial"/>
          <w:sz w:val="22"/>
          <w:szCs w:val="22"/>
        </w:rPr>
        <w:t>i</w:t>
      </w:r>
      <w:r w:rsidR="007966EE">
        <w:rPr>
          <w:rFonts w:ascii="Arial" w:hAnsi="Arial" w:cs="Arial"/>
          <w:sz w:val="22"/>
          <w:szCs w:val="22"/>
        </w:rPr>
        <w:t>)</w:t>
      </w:r>
      <w:r w:rsidRPr="00C62941">
        <w:rPr>
          <w:rFonts w:ascii="Arial" w:hAnsi="Arial" w:cs="Arial"/>
          <w:sz w:val="22"/>
          <w:szCs w:val="22"/>
        </w:rPr>
        <w:t xml:space="preserve"> and Bluetooth enabled.  Equip the unit with all ports and connectors required for the PLC software and the </w:t>
      </w:r>
      <w:r w:rsidR="00201172" w:rsidRPr="00C62941">
        <w:rPr>
          <w:rFonts w:ascii="Arial" w:hAnsi="Arial" w:cs="Arial"/>
          <w:sz w:val="22"/>
          <w:szCs w:val="22"/>
        </w:rPr>
        <w:t>d</w:t>
      </w:r>
      <w:r w:rsidRPr="00C62941">
        <w:rPr>
          <w:rFonts w:ascii="Arial" w:hAnsi="Arial" w:cs="Arial"/>
          <w:sz w:val="22"/>
          <w:szCs w:val="22"/>
        </w:rPr>
        <w:t>rive software to utilize the programming software and connect to the equipment.  Ensure the unit is an intelligent terminal, functioning both as a PLC/vector drive programming and data monitoring terminal.  It must permit PLC programming, including loading, editing, and monitoring ladder diagram programs in memory by entering through the keyboard and monitoring on the display.  Ensure the PLC program instructions are in ladder logic.</w:t>
      </w:r>
    </w:p>
    <w:p w14:paraId="14EB1DEE" w14:textId="77777777" w:rsidR="00B00C95" w:rsidRPr="00C62941" w:rsidRDefault="00B00C95" w:rsidP="00CF26BF">
      <w:pPr>
        <w:widowControl w:val="0"/>
        <w:rPr>
          <w:rFonts w:ascii="Arial" w:hAnsi="Arial" w:cs="Arial"/>
          <w:sz w:val="22"/>
          <w:szCs w:val="22"/>
        </w:rPr>
      </w:pPr>
    </w:p>
    <w:p w14:paraId="1AE7E8D0" w14:textId="77777777" w:rsidR="00B00C95" w:rsidRPr="00C62941" w:rsidRDefault="00B00C95" w:rsidP="00CF26BF">
      <w:pPr>
        <w:widowControl w:val="0"/>
        <w:ind w:left="360"/>
        <w:rPr>
          <w:rFonts w:ascii="Arial" w:hAnsi="Arial" w:cs="Arial"/>
          <w:sz w:val="22"/>
          <w:szCs w:val="22"/>
        </w:rPr>
      </w:pPr>
      <w:r w:rsidRPr="00C62941">
        <w:rPr>
          <w:rFonts w:ascii="Arial" w:hAnsi="Arial" w:cs="Arial"/>
          <w:sz w:val="22"/>
          <w:szCs w:val="22"/>
        </w:rPr>
        <w:t>Load the following software applications onto the computer and ensure they are fully operational:</w:t>
      </w:r>
    </w:p>
    <w:p w14:paraId="4DDB33A0" w14:textId="77777777" w:rsidR="00B00C95" w:rsidRPr="00C62941" w:rsidRDefault="00B00C95" w:rsidP="00CF26BF">
      <w:pPr>
        <w:widowControl w:val="0"/>
        <w:rPr>
          <w:rFonts w:ascii="Arial" w:hAnsi="Arial" w:cs="Arial"/>
          <w:sz w:val="22"/>
          <w:szCs w:val="22"/>
        </w:rPr>
      </w:pPr>
    </w:p>
    <w:p w14:paraId="6D586693" w14:textId="77777777" w:rsidR="00B00C95" w:rsidRPr="00C62941" w:rsidRDefault="00B00C95" w:rsidP="00CF26BF">
      <w:pPr>
        <w:widowControl w:val="0"/>
        <w:ind w:left="72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Windows Operating System.  Verify all software can operate properly on the operating system and coordinate with the software vendors and the operating platform requirements to select the proper software version.</w:t>
      </w:r>
    </w:p>
    <w:p w14:paraId="7364135B" w14:textId="77777777" w:rsidR="00B00C95" w:rsidRPr="00C62941" w:rsidRDefault="00B00C95" w:rsidP="00CF26BF">
      <w:pPr>
        <w:widowControl w:val="0"/>
        <w:rPr>
          <w:rFonts w:ascii="Arial" w:hAnsi="Arial" w:cs="Arial"/>
          <w:sz w:val="22"/>
          <w:szCs w:val="22"/>
        </w:rPr>
      </w:pPr>
    </w:p>
    <w:p w14:paraId="614770EF" w14:textId="77777777" w:rsidR="00B00C95" w:rsidRPr="00C62941" w:rsidRDefault="00B00C95" w:rsidP="00CF26BF">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HMI programming software.</w:t>
      </w:r>
    </w:p>
    <w:p w14:paraId="0CC469CD" w14:textId="77777777" w:rsidR="00B00C95" w:rsidRPr="00C62941" w:rsidRDefault="00B00C95" w:rsidP="00CF26BF">
      <w:pPr>
        <w:widowControl w:val="0"/>
        <w:rPr>
          <w:rFonts w:ascii="Arial" w:hAnsi="Arial" w:cs="Arial"/>
          <w:sz w:val="22"/>
          <w:szCs w:val="22"/>
        </w:rPr>
      </w:pPr>
    </w:p>
    <w:p w14:paraId="661BA34E" w14:textId="77777777" w:rsidR="00B00C95" w:rsidRPr="00C62941" w:rsidRDefault="00B00C95" w:rsidP="00CF26BF">
      <w:pPr>
        <w:widowControl w:val="0"/>
        <w:ind w:left="720" w:firstLine="360"/>
        <w:rPr>
          <w:rFonts w:ascii="Arial" w:hAnsi="Arial" w:cs="Arial"/>
          <w:sz w:val="22"/>
          <w:szCs w:val="22"/>
        </w:rPr>
      </w:pPr>
      <w:r w:rsidRPr="00C62941">
        <w:rPr>
          <w:rFonts w:ascii="Arial" w:hAnsi="Arial" w:cs="Arial"/>
          <w:sz w:val="22"/>
          <w:szCs w:val="22"/>
        </w:rPr>
        <w:t>C.</w:t>
      </w:r>
      <w:r w:rsidRPr="00C62941">
        <w:rPr>
          <w:rFonts w:ascii="Arial" w:hAnsi="Arial" w:cs="Arial"/>
          <w:sz w:val="22"/>
          <w:szCs w:val="22"/>
        </w:rPr>
        <w:tab/>
        <w:t>PLC processor and network communication software.</w:t>
      </w:r>
    </w:p>
    <w:p w14:paraId="4D54CC44" w14:textId="77777777" w:rsidR="00B00C95" w:rsidRPr="00C62941" w:rsidRDefault="00B00C95" w:rsidP="00CF26BF">
      <w:pPr>
        <w:widowControl w:val="0"/>
        <w:rPr>
          <w:rFonts w:ascii="Arial" w:hAnsi="Arial" w:cs="Arial"/>
          <w:sz w:val="22"/>
          <w:szCs w:val="22"/>
        </w:rPr>
      </w:pPr>
    </w:p>
    <w:p w14:paraId="492D19E1" w14:textId="77777777" w:rsidR="00B00C95" w:rsidRPr="00C62941" w:rsidRDefault="00B00C95" w:rsidP="00CF26BF">
      <w:pPr>
        <w:widowControl w:val="0"/>
        <w:ind w:left="720" w:firstLine="360"/>
        <w:rPr>
          <w:rFonts w:ascii="Arial" w:hAnsi="Arial" w:cs="Arial"/>
          <w:sz w:val="22"/>
          <w:szCs w:val="22"/>
        </w:rPr>
      </w:pPr>
      <w:r w:rsidRPr="00C62941">
        <w:rPr>
          <w:rFonts w:ascii="Arial" w:hAnsi="Arial" w:cs="Arial"/>
          <w:sz w:val="22"/>
          <w:szCs w:val="22"/>
        </w:rPr>
        <w:t>D.</w:t>
      </w:r>
      <w:r w:rsidRPr="00C62941">
        <w:rPr>
          <w:rFonts w:ascii="Arial" w:hAnsi="Arial" w:cs="Arial"/>
          <w:sz w:val="22"/>
          <w:szCs w:val="22"/>
        </w:rPr>
        <w:tab/>
        <w:t>Vector drive monitoring software.</w:t>
      </w:r>
    </w:p>
    <w:p w14:paraId="6246AA06" w14:textId="77777777" w:rsidR="00B00C95" w:rsidRPr="00C62941" w:rsidRDefault="00B00C95" w:rsidP="00CF26BF">
      <w:pPr>
        <w:widowControl w:val="0"/>
        <w:rPr>
          <w:rFonts w:ascii="Arial" w:hAnsi="Arial" w:cs="Arial"/>
          <w:sz w:val="22"/>
          <w:szCs w:val="22"/>
        </w:rPr>
      </w:pPr>
    </w:p>
    <w:p w14:paraId="4BF5877D" w14:textId="7C7BB80E" w:rsidR="00B00C95" w:rsidRPr="00C62941" w:rsidRDefault="00B00C95" w:rsidP="00CF26BF">
      <w:pPr>
        <w:widowControl w:val="0"/>
        <w:ind w:left="360"/>
        <w:rPr>
          <w:rFonts w:ascii="Arial" w:hAnsi="Arial" w:cs="Arial"/>
          <w:sz w:val="22"/>
          <w:szCs w:val="22"/>
        </w:rPr>
      </w:pPr>
      <w:r w:rsidRPr="00C62941">
        <w:rPr>
          <w:rFonts w:ascii="Arial" w:hAnsi="Arial" w:cs="Arial"/>
          <w:sz w:val="22"/>
          <w:szCs w:val="22"/>
        </w:rPr>
        <w:t xml:space="preserve">Demonstrate operation and use of the software as part of the personnel training as specified in </w:t>
      </w:r>
      <w:r w:rsidR="00BB508C" w:rsidRPr="00C62941">
        <w:rPr>
          <w:rFonts w:ascii="Arial" w:hAnsi="Arial" w:cs="Arial"/>
          <w:sz w:val="22"/>
          <w:szCs w:val="22"/>
        </w:rPr>
        <w:t>s</w:t>
      </w:r>
      <w:r w:rsidRPr="00C62941">
        <w:rPr>
          <w:rFonts w:ascii="Arial" w:hAnsi="Arial" w:cs="Arial"/>
          <w:sz w:val="22"/>
          <w:szCs w:val="22"/>
        </w:rPr>
        <w:t>ection Operation &amp; Maintenance Manuals, Training and As-Built Documentation.</w:t>
      </w:r>
    </w:p>
    <w:p w14:paraId="255BA20D" w14:textId="77777777" w:rsidR="00B00C95" w:rsidRPr="00C62941" w:rsidRDefault="00B00C95" w:rsidP="00CF26BF">
      <w:pPr>
        <w:widowControl w:val="0"/>
        <w:rPr>
          <w:rFonts w:ascii="Arial" w:hAnsi="Arial" w:cs="Arial"/>
          <w:sz w:val="22"/>
          <w:szCs w:val="22"/>
        </w:rPr>
      </w:pPr>
    </w:p>
    <w:p w14:paraId="476485D1" w14:textId="323CE23F" w:rsidR="00B00C95" w:rsidRPr="00C62941" w:rsidRDefault="00B00C95" w:rsidP="00CF26BF">
      <w:pPr>
        <w:widowControl w:val="0"/>
        <w:ind w:left="360"/>
        <w:rPr>
          <w:rFonts w:ascii="Arial" w:hAnsi="Arial" w:cs="Arial"/>
          <w:sz w:val="22"/>
          <w:szCs w:val="22"/>
        </w:rPr>
      </w:pPr>
      <w:r w:rsidRPr="00C62941">
        <w:rPr>
          <w:rFonts w:ascii="Arial" w:hAnsi="Arial" w:cs="Arial"/>
          <w:sz w:val="22"/>
          <w:szCs w:val="22"/>
        </w:rPr>
        <w:t xml:space="preserve">Include all electronic documentation, manuals, and other materials.  </w:t>
      </w:r>
      <w:r w:rsidR="00BB508C">
        <w:rPr>
          <w:rFonts w:ascii="Arial" w:hAnsi="Arial" w:cs="Arial"/>
          <w:sz w:val="22"/>
          <w:szCs w:val="22"/>
        </w:rPr>
        <w:t>Furnish</w:t>
      </w:r>
      <w:r w:rsidR="00BB508C" w:rsidRPr="00C62941">
        <w:rPr>
          <w:rFonts w:ascii="Arial" w:hAnsi="Arial" w:cs="Arial"/>
          <w:sz w:val="22"/>
          <w:szCs w:val="22"/>
        </w:rPr>
        <w:t xml:space="preserve"> </w:t>
      </w:r>
      <w:r w:rsidRPr="00C62941">
        <w:rPr>
          <w:rFonts w:ascii="Arial" w:hAnsi="Arial" w:cs="Arial"/>
          <w:sz w:val="22"/>
          <w:szCs w:val="22"/>
        </w:rPr>
        <w:t>all licenses and original executable installation software copies with the computer for all software installed upon final acceptance of the control system.</w:t>
      </w:r>
    </w:p>
    <w:p w14:paraId="51CC53BB" w14:textId="77777777" w:rsidR="00B00C95" w:rsidRPr="00C62941" w:rsidRDefault="00B00C95" w:rsidP="00CF26BF">
      <w:pPr>
        <w:widowControl w:val="0"/>
        <w:rPr>
          <w:rFonts w:ascii="Arial" w:hAnsi="Arial" w:cs="Arial"/>
          <w:sz w:val="22"/>
          <w:szCs w:val="22"/>
        </w:rPr>
      </w:pPr>
    </w:p>
    <w:p w14:paraId="169471DB" w14:textId="64C05EF4" w:rsidR="00E97D9D" w:rsidRPr="00C62941" w:rsidRDefault="000A7972" w:rsidP="00CF26BF">
      <w:pPr>
        <w:widowControl w:val="0"/>
        <w:ind w:left="360" w:firstLine="360"/>
        <w:rPr>
          <w:rFonts w:ascii="Arial" w:hAnsi="Arial" w:cs="Arial"/>
          <w:sz w:val="22"/>
          <w:szCs w:val="22"/>
        </w:rPr>
      </w:pPr>
      <w:bookmarkStart w:id="233" w:name="_Toc19213067"/>
      <w:bookmarkStart w:id="234" w:name="_Toc19213493"/>
      <w:r w:rsidRPr="00C62941">
        <w:rPr>
          <w:rFonts w:ascii="Arial" w:hAnsi="Arial" w:cs="Arial"/>
          <w:bCs/>
          <w:sz w:val="22"/>
          <w:szCs w:val="22"/>
        </w:rPr>
        <w:t>20</w:t>
      </w:r>
      <w:r w:rsidR="00B00C95" w:rsidRPr="00C62941">
        <w:rPr>
          <w:rFonts w:ascii="Arial" w:hAnsi="Arial" w:cs="Arial"/>
          <w:bCs/>
          <w:sz w:val="22"/>
          <w:szCs w:val="22"/>
        </w:rPr>
        <w:t>.</w:t>
      </w:r>
      <w:r w:rsidR="00B00C95" w:rsidRPr="00C62941">
        <w:rPr>
          <w:rFonts w:ascii="Arial" w:hAnsi="Arial" w:cs="Arial"/>
          <w:bCs/>
          <w:sz w:val="22"/>
          <w:szCs w:val="22"/>
        </w:rPr>
        <w:tab/>
        <w:t>Rotary Limit Switches</w:t>
      </w:r>
      <w:bookmarkEnd w:id="233"/>
      <w:bookmarkEnd w:id="234"/>
      <w:r w:rsidR="00B00C95" w:rsidRPr="00C62941">
        <w:rPr>
          <w:rFonts w:ascii="Arial" w:hAnsi="Arial" w:cs="Arial"/>
          <w:bCs/>
          <w:sz w:val="22"/>
          <w:szCs w:val="22"/>
        </w:rPr>
        <w:t>.  Ensure t</w:t>
      </w:r>
      <w:r w:rsidR="00B00C95" w:rsidRPr="00C62941">
        <w:rPr>
          <w:rFonts w:ascii="Arial" w:hAnsi="Arial" w:cs="Arial"/>
          <w:sz w:val="22"/>
          <w:szCs w:val="22"/>
        </w:rPr>
        <w:t xml:space="preserve">he limit switch is a rotary, cam-operated limit switch in a </w:t>
      </w:r>
      <w:r w:rsidR="00B00C95" w:rsidRPr="00C62941">
        <w:rPr>
          <w:rFonts w:ascii="Arial" w:hAnsi="Arial" w:cs="Arial"/>
          <w:i/>
          <w:iCs/>
          <w:sz w:val="22"/>
          <w:szCs w:val="22"/>
        </w:rPr>
        <w:t>NEMA 4X</w:t>
      </w:r>
      <w:r w:rsidR="00B00C95" w:rsidRPr="00C62941">
        <w:rPr>
          <w:rFonts w:ascii="Arial" w:hAnsi="Arial" w:cs="Arial"/>
          <w:sz w:val="22"/>
          <w:szCs w:val="22"/>
        </w:rPr>
        <w:t xml:space="preserve">, stainless steel, enclosure and is driven by gearing furnished with the operating machinery, which will rotate the input shaft.  The span limit switches must have 12 circuits individually micro-adjustable and provisions for internal vernier adjustments.  The limit switch will allow for a ±1/4-degree contact operation repeatability.  Ensure each contact of the limit </w:t>
      </w:r>
      <w:r w:rsidR="00B00C95" w:rsidRPr="00C62941">
        <w:rPr>
          <w:rFonts w:ascii="Arial" w:hAnsi="Arial" w:cs="Arial"/>
          <w:sz w:val="22"/>
          <w:szCs w:val="22"/>
        </w:rPr>
        <w:lastRenderedPageBreak/>
        <w:t xml:space="preserve">switch is </w:t>
      </w:r>
      <w:r w:rsidR="00BB508C" w:rsidRPr="00C62941">
        <w:rPr>
          <w:rFonts w:ascii="Arial" w:hAnsi="Arial" w:cs="Arial"/>
          <w:sz w:val="22"/>
          <w:szCs w:val="22"/>
          <w:shd w:val="clear" w:color="auto" w:fill="FFFFFF"/>
        </w:rPr>
        <w:t>double pole double throw</w:t>
      </w:r>
      <w:r w:rsidR="00BB508C" w:rsidRPr="00C62941">
        <w:rPr>
          <w:rFonts w:ascii="Arial" w:hAnsi="Arial" w:cs="Arial"/>
          <w:sz w:val="22"/>
          <w:szCs w:val="22"/>
        </w:rPr>
        <w:t xml:space="preserve"> </w:t>
      </w:r>
      <w:r w:rsidR="00B00C95" w:rsidRPr="00C62941">
        <w:rPr>
          <w:rFonts w:ascii="Arial" w:hAnsi="Arial" w:cs="Arial"/>
          <w:sz w:val="22"/>
          <w:szCs w:val="22"/>
        </w:rPr>
        <w:t>(DPDT) precision-type, snap-action switch.  The switch contacts must have a minimum AC inductive continuous current carrying rating of 10</w:t>
      </w:r>
      <w:r w:rsidR="00BB508C">
        <w:rPr>
          <w:rFonts w:ascii="Arial" w:hAnsi="Arial" w:cs="Arial"/>
          <w:sz w:val="22"/>
          <w:szCs w:val="22"/>
        </w:rPr>
        <w:t xml:space="preserve"> </w:t>
      </w:r>
      <w:r w:rsidR="00B00C95" w:rsidRPr="00C62941">
        <w:rPr>
          <w:rFonts w:ascii="Arial" w:hAnsi="Arial" w:cs="Arial"/>
          <w:sz w:val="22"/>
          <w:szCs w:val="22"/>
        </w:rPr>
        <w:t>A and a minimum DC resistive continuous current carrying rating of 10</w:t>
      </w:r>
      <w:r w:rsidR="00BB508C">
        <w:rPr>
          <w:rFonts w:ascii="Arial" w:hAnsi="Arial" w:cs="Arial"/>
          <w:sz w:val="22"/>
          <w:szCs w:val="22"/>
        </w:rPr>
        <w:t xml:space="preserve"> </w:t>
      </w:r>
      <w:r w:rsidR="00B00C95" w:rsidRPr="00C62941">
        <w:rPr>
          <w:rFonts w:ascii="Arial" w:hAnsi="Arial" w:cs="Arial"/>
          <w:sz w:val="22"/>
          <w:szCs w:val="22"/>
        </w:rPr>
        <w:t xml:space="preserve">A.  Ensure each limit switch is </w:t>
      </w:r>
      <w:proofErr w:type="spellStart"/>
      <w:r w:rsidR="00B00C95" w:rsidRPr="00C62941">
        <w:rPr>
          <w:rFonts w:ascii="Arial" w:hAnsi="Arial" w:cs="Arial"/>
          <w:sz w:val="22"/>
          <w:szCs w:val="22"/>
        </w:rPr>
        <w:t>Ametek</w:t>
      </w:r>
      <w:proofErr w:type="spellEnd"/>
      <w:r w:rsidR="00B00C95" w:rsidRPr="00C62941">
        <w:rPr>
          <w:rFonts w:ascii="Arial" w:hAnsi="Arial" w:cs="Arial"/>
          <w:sz w:val="22"/>
          <w:szCs w:val="22"/>
        </w:rPr>
        <w:t xml:space="preserve"> Series 1980</w:t>
      </w:r>
      <w:r w:rsidR="00104A47" w:rsidRPr="00C62941">
        <w:rPr>
          <w:rFonts w:ascii="Arial" w:hAnsi="Arial" w:cs="Arial"/>
          <w:sz w:val="22"/>
          <w:szCs w:val="22"/>
        </w:rPr>
        <w:t>R, Kamco K80, or an approved equal</w:t>
      </w:r>
      <w:r w:rsidR="00B00C95" w:rsidRPr="00C62941">
        <w:rPr>
          <w:rFonts w:ascii="Arial" w:hAnsi="Arial" w:cs="Arial"/>
          <w:sz w:val="22"/>
          <w:szCs w:val="22"/>
        </w:rPr>
        <w:t xml:space="preserve"> and is driven by gearing furnished with the operating machinery with direct drive coupling supplied with the switch as an option.  Furnish the span rotary </w:t>
      </w:r>
      <w:proofErr w:type="spellStart"/>
      <w:r w:rsidR="00B00C95" w:rsidRPr="00C62941">
        <w:rPr>
          <w:rFonts w:ascii="Arial" w:hAnsi="Arial" w:cs="Arial"/>
          <w:sz w:val="22"/>
          <w:szCs w:val="22"/>
        </w:rPr>
        <w:t>cam</w:t>
      </w:r>
      <w:proofErr w:type="spellEnd"/>
      <w:r w:rsidR="00B00C95" w:rsidRPr="00C62941">
        <w:rPr>
          <w:rFonts w:ascii="Arial" w:hAnsi="Arial" w:cs="Arial"/>
          <w:sz w:val="22"/>
          <w:szCs w:val="22"/>
        </w:rPr>
        <w:t xml:space="preserve"> with a gear reducer at the input shaft as shown on plans.  Furnish the span rotary cam limit switches with a resolver.</w:t>
      </w:r>
    </w:p>
    <w:p w14:paraId="5AA4E5F1" w14:textId="77777777" w:rsidR="00E97D9D" w:rsidRPr="00C62941" w:rsidRDefault="00E97D9D" w:rsidP="00CF26BF">
      <w:pPr>
        <w:widowControl w:val="0"/>
        <w:rPr>
          <w:rFonts w:ascii="Arial" w:hAnsi="Arial" w:cs="Arial"/>
          <w:sz w:val="22"/>
          <w:szCs w:val="22"/>
        </w:rPr>
      </w:pPr>
    </w:p>
    <w:p w14:paraId="7B76E91F" w14:textId="4307AF33" w:rsidR="00B00C95" w:rsidRPr="00C62941" w:rsidRDefault="00B00C95" w:rsidP="00CF26BF">
      <w:pPr>
        <w:widowControl w:val="0"/>
        <w:ind w:left="360"/>
        <w:rPr>
          <w:rFonts w:ascii="Arial" w:hAnsi="Arial" w:cs="Arial"/>
          <w:sz w:val="22"/>
          <w:szCs w:val="22"/>
        </w:rPr>
      </w:pPr>
      <w:r w:rsidRPr="00C62941">
        <w:rPr>
          <w:rFonts w:ascii="Arial" w:hAnsi="Arial" w:cs="Arial"/>
          <w:sz w:val="22"/>
          <w:szCs w:val="22"/>
        </w:rPr>
        <w:t xml:space="preserve">The rotary cam must house both the cam-operated limit switches and resolver.  Ensure resolvers are heavy duty </w:t>
      </w:r>
      <w:r w:rsidRPr="00C62941">
        <w:rPr>
          <w:rFonts w:ascii="Arial" w:hAnsi="Arial" w:cs="Arial"/>
          <w:i/>
          <w:iCs/>
          <w:sz w:val="22"/>
          <w:szCs w:val="22"/>
        </w:rPr>
        <w:t>NEMA 4X</w:t>
      </w:r>
      <w:r w:rsidRPr="00C62941">
        <w:rPr>
          <w:rFonts w:ascii="Arial" w:hAnsi="Arial" w:cs="Arial"/>
          <w:sz w:val="22"/>
          <w:szCs w:val="22"/>
        </w:rPr>
        <w:t xml:space="preserve"> rated.  Ensure the resolver is capable of outputting an analog 4-20</w:t>
      </w:r>
      <w:r w:rsidR="00220B7F">
        <w:rPr>
          <w:rFonts w:ascii="Arial" w:hAnsi="Arial" w:cs="Arial"/>
          <w:sz w:val="22"/>
          <w:szCs w:val="22"/>
        </w:rPr>
        <w:t xml:space="preserve"> </w:t>
      </w:r>
      <w:r w:rsidRPr="00C62941">
        <w:rPr>
          <w:rFonts w:ascii="Arial" w:hAnsi="Arial" w:cs="Arial"/>
          <w:sz w:val="22"/>
          <w:szCs w:val="22"/>
        </w:rPr>
        <w:t>mA signal to the span position indication meters or the PLCs as required.  Ensure the resolver is rated for 24</w:t>
      </w:r>
      <w:r w:rsidR="00220B7F">
        <w:rPr>
          <w:rFonts w:ascii="Arial" w:hAnsi="Arial" w:cs="Arial"/>
          <w:sz w:val="22"/>
          <w:szCs w:val="22"/>
        </w:rPr>
        <w:t xml:space="preserve"> </w:t>
      </w:r>
      <w:r w:rsidRPr="00C62941">
        <w:rPr>
          <w:rFonts w:ascii="Arial" w:hAnsi="Arial" w:cs="Arial"/>
          <w:sz w:val="22"/>
          <w:szCs w:val="22"/>
        </w:rPr>
        <w:t xml:space="preserve">VDC input voltage.  Mount the resolver in the internal housing.  Verify before ordering the equipment the rotation of the rotary cam limit switch so that the output increases with the appropriate shaft rotation.  Verify the number of turns required to display full scale and choose the appropriate resolver.  Ensure the connection between the resolver and the wiring is through a side mounted military standard (MS) connector.  Ensure the wiring for the resolver is 2 twisted shielded pairs (TSP) #16 AWG (for a total of 4 conductors). </w:t>
      </w:r>
      <w:r w:rsidR="00E97D9D" w:rsidRPr="00C62941">
        <w:rPr>
          <w:rFonts w:ascii="Arial" w:hAnsi="Arial" w:cs="Arial"/>
          <w:sz w:val="22"/>
          <w:szCs w:val="22"/>
        </w:rPr>
        <w:t xml:space="preserve"> </w:t>
      </w:r>
      <w:r w:rsidRPr="00C62941">
        <w:rPr>
          <w:rFonts w:ascii="Arial" w:hAnsi="Arial" w:cs="Arial"/>
          <w:sz w:val="22"/>
          <w:szCs w:val="22"/>
        </w:rPr>
        <w:t>Ensure the resolver is a</w:t>
      </w:r>
      <w:r w:rsidR="00104A47" w:rsidRPr="00C62941">
        <w:rPr>
          <w:rFonts w:ascii="Arial" w:hAnsi="Arial" w:cs="Arial"/>
          <w:sz w:val="22"/>
          <w:szCs w:val="22"/>
        </w:rPr>
        <w:t xml:space="preserve">n AMETEK, </w:t>
      </w:r>
      <w:r w:rsidRPr="00C62941">
        <w:rPr>
          <w:rStyle w:val="Emphasis"/>
          <w:rFonts w:ascii="Arial" w:hAnsi="Arial" w:cs="Arial"/>
          <w:i w:val="0"/>
          <w:iCs w:val="0"/>
          <w:sz w:val="22"/>
          <w:szCs w:val="22"/>
          <w:shd w:val="clear" w:color="auto" w:fill="FFFFFF"/>
        </w:rPr>
        <w:t>Advanced Micro Controls, Inc</w:t>
      </w:r>
      <w:r w:rsidRPr="00C62941">
        <w:rPr>
          <w:rFonts w:ascii="Arial" w:hAnsi="Arial" w:cs="Arial"/>
          <w:sz w:val="22"/>
          <w:szCs w:val="22"/>
        </w:rPr>
        <w:t xml:space="preserve"> (AMCI) series</w:t>
      </w:r>
      <w:r w:rsidR="00B75082" w:rsidRPr="00C62941">
        <w:rPr>
          <w:rFonts w:ascii="Arial" w:hAnsi="Arial" w:cs="Arial"/>
          <w:sz w:val="22"/>
          <w:szCs w:val="22"/>
        </w:rPr>
        <w:t>, Turck</w:t>
      </w:r>
      <w:r w:rsidRPr="00C62941">
        <w:rPr>
          <w:rFonts w:ascii="Arial" w:hAnsi="Arial" w:cs="Arial"/>
          <w:sz w:val="22"/>
          <w:szCs w:val="22"/>
        </w:rPr>
        <w:t xml:space="preserve"> or approved equal.</w:t>
      </w:r>
    </w:p>
    <w:p w14:paraId="3CBEFE98" w14:textId="77777777" w:rsidR="00B00C95" w:rsidRPr="00C62941" w:rsidRDefault="00B00C95" w:rsidP="00CF26BF">
      <w:pPr>
        <w:widowControl w:val="0"/>
        <w:rPr>
          <w:rFonts w:ascii="Arial" w:hAnsi="Arial" w:cs="Arial"/>
          <w:sz w:val="22"/>
          <w:szCs w:val="22"/>
        </w:rPr>
      </w:pPr>
    </w:p>
    <w:p w14:paraId="7C77C6C1" w14:textId="0284D715" w:rsidR="00B00C95" w:rsidRPr="00C62941" w:rsidRDefault="003062DC" w:rsidP="00C62941">
      <w:pPr>
        <w:widowControl w:val="0"/>
        <w:ind w:left="360" w:firstLine="360"/>
        <w:rPr>
          <w:rFonts w:ascii="Arial" w:hAnsi="Arial" w:cs="Arial"/>
          <w:sz w:val="22"/>
          <w:szCs w:val="22"/>
        </w:rPr>
      </w:pPr>
      <w:bookmarkStart w:id="235" w:name="_Toc19213068"/>
      <w:bookmarkStart w:id="236" w:name="_Toc19213494"/>
      <w:r w:rsidRPr="00C62941">
        <w:rPr>
          <w:rFonts w:ascii="Arial" w:hAnsi="Arial" w:cs="Arial"/>
          <w:bCs/>
          <w:sz w:val="22"/>
          <w:szCs w:val="22"/>
        </w:rPr>
        <w:t>2</w:t>
      </w:r>
      <w:r w:rsidR="000A7972" w:rsidRPr="00C62941">
        <w:rPr>
          <w:rFonts w:ascii="Arial" w:hAnsi="Arial" w:cs="Arial"/>
          <w:bCs/>
          <w:sz w:val="22"/>
          <w:szCs w:val="22"/>
        </w:rPr>
        <w:t>1</w:t>
      </w:r>
      <w:r w:rsidR="00B00C95" w:rsidRPr="00C62941">
        <w:rPr>
          <w:rFonts w:ascii="Arial" w:hAnsi="Arial" w:cs="Arial"/>
          <w:bCs/>
          <w:sz w:val="22"/>
          <w:szCs w:val="22"/>
        </w:rPr>
        <w:t>.</w:t>
      </w:r>
      <w:r w:rsidR="00B00C95" w:rsidRPr="00C62941">
        <w:rPr>
          <w:rFonts w:ascii="Arial" w:hAnsi="Arial" w:cs="Arial"/>
          <w:bCs/>
          <w:sz w:val="22"/>
          <w:szCs w:val="22"/>
        </w:rPr>
        <w:tab/>
      </w:r>
      <w:r w:rsidR="00BB2B29" w:rsidRPr="00C62941">
        <w:rPr>
          <w:rFonts w:ascii="Arial" w:hAnsi="Arial" w:cs="Arial"/>
          <w:bCs/>
          <w:sz w:val="22"/>
          <w:szCs w:val="22"/>
        </w:rPr>
        <w:t>Lever-less Limit</w:t>
      </w:r>
      <w:r w:rsidR="00B00C95" w:rsidRPr="00C62941">
        <w:rPr>
          <w:rFonts w:ascii="Arial" w:hAnsi="Arial" w:cs="Arial"/>
          <w:bCs/>
          <w:sz w:val="22"/>
          <w:szCs w:val="22"/>
        </w:rPr>
        <w:t xml:space="preserve"> Switches</w:t>
      </w:r>
      <w:bookmarkEnd w:id="235"/>
      <w:bookmarkEnd w:id="236"/>
      <w:r w:rsidR="00B00C95" w:rsidRPr="00C62941">
        <w:rPr>
          <w:rFonts w:ascii="Arial" w:hAnsi="Arial" w:cs="Arial"/>
          <w:bCs/>
          <w:sz w:val="22"/>
          <w:szCs w:val="22"/>
        </w:rPr>
        <w:t>.  Furnish and install l</w:t>
      </w:r>
      <w:r w:rsidR="00B00C95" w:rsidRPr="00C62941">
        <w:rPr>
          <w:rFonts w:ascii="Arial" w:hAnsi="Arial" w:cs="Arial"/>
          <w:sz w:val="22"/>
          <w:szCs w:val="22"/>
        </w:rPr>
        <w:t xml:space="preserve">ever-less mechanical limit switches for fully seated and tail lock indication and interlocking.  Ensure they are enclosed in a stainless-steel housing rated </w:t>
      </w:r>
      <w:r w:rsidR="00B00C95" w:rsidRPr="00C62941">
        <w:rPr>
          <w:rFonts w:ascii="Arial" w:hAnsi="Arial" w:cs="Arial"/>
          <w:i/>
          <w:iCs/>
          <w:sz w:val="22"/>
          <w:szCs w:val="22"/>
        </w:rPr>
        <w:t>NEMA 4X</w:t>
      </w:r>
      <w:r w:rsidR="00B00C95" w:rsidRPr="00C62941">
        <w:rPr>
          <w:rFonts w:ascii="Arial" w:hAnsi="Arial" w:cs="Arial"/>
          <w:sz w:val="22"/>
          <w:szCs w:val="22"/>
        </w:rPr>
        <w:t>.  Ensure they are furnished with DPDT contacts rated for 10</w:t>
      </w:r>
      <w:r w:rsidR="00DF5DBE">
        <w:rPr>
          <w:rFonts w:ascii="Arial" w:hAnsi="Arial" w:cs="Arial"/>
          <w:sz w:val="22"/>
          <w:szCs w:val="22"/>
        </w:rPr>
        <w:t xml:space="preserve"> </w:t>
      </w:r>
      <w:r w:rsidR="00B00C95" w:rsidRPr="00C62941">
        <w:rPr>
          <w:rFonts w:ascii="Arial" w:hAnsi="Arial" w:cs="Arial"/>
          <w:sz w:val="22"/>
          <w:szCs w:val="22"/>
        </w:rPr>
        <w:t xml:space="preserve">A.  Ensure the contacts are silver cadmium oxide, gold flashed, and have a temperature rating of -40 </w:t>
      </w:r>
      <w:r w:rsidR="00DF5DBE" w:rsidRPr="00C62941">
        <w:rPr>
          <w:rFonts w:ascii="Arial" w:hAnsi="Arial" w:cs="Arial"/>
          <w:sz w:val="22"/>
          <w:szCs w:val="22"/>
        </w:rPr>
        <w:t xml:space="preserve">°F </w:t>
      </w:r>
      <w:r w:rsidR="00B00C95" w:rsidRPr="00C62941">
        <w:rPr>
          <w:rFonts w:ascii="Arial" w:hAnsi="Arial" w:cs="Arial"/>
          <w:sz w:val="22"/>
          <w:szCs w:val="22"/>
        </w:rPr>
        <w:t>to 221 °F.  They must have a repeatability of 0.002 inches, and a response time of 8 milliseconds (</w:t>
      </w:r>
      <w:proofErr w:type="spellStart"/>
      <w:r w:rsidR="00B00C95" w:rsidRPr="00C62941">
        <w:rPr>
          <w:rFonts w:ascii="Arial" w:hAnsi="Arial" w:cs="Arial"/>
          <w:sz w:val="22"/>
          <w:szCs w:val="22"/>
        </w:rPr>
        <w:t>ms</w:t>
      </w:r>
      <w:proofErr w:type="spellEnd"/>
      <w:r w:rsidR="00B00C95" w:rsidRPr="00C62941">
        <w:rPr>
          <w:rFonts w:ascii="Arial" w:hAnsi="Arial" w:cs="Arial"/>
          <w:sz w:val="22"/>
          <w:szCs w:val="22"/>
        </w:rPr>
        <w:t xml:space="preserve">).  Ensure they are furnished with six-foot epoxy potted cord sets.  They must have a nominal sensing distance of 1/4 inch and be provided with a magnetic sensor that provides for a </w:t>
      </w:r>
      <w:proofErr w:type="gramStart"/>
      <w:r w:rsidR="00B00C95" w:rsidRPr="00C62941">
        <w:rPr>
          <w:rFonts w:ascii="Arial" w:hAnsi="Arial" w:cs="Arial"/>
          <w:sz w:val="22"/>
          <w:szCs w:val="22"/>
        </w:rPr>
        <w:t>3/4 inch</w:t>
      </w:r>
      <w:proofErr w:type="gramEnd"/>
      <w:r w:rsidR="00B00C95" w:rsidRPr="00C62941">
        <w:rPr>
          <w:rFonts w:ascii="Arial" w:hAnsi="Arial" w:cs="Arial"/>
          <w:sz w:val="22"/>
          <w:szCs w:val="22"/>
        </w:rPr>
        <w:t xml:space="preserve"> sensing distance.  Ensure each lever-less proximity switch is provided with a junction box in the immediate facility and a </w:t>
      </w:r>
      <w:r w:rsidR="00B00C95" w:rsidRPr="00C62941">
        <w:rPr>
          <w:rFonts w:ascii="Arial" w:hAnsi="Arial" w:cs="Arial"/>
          <w:i/>
          <w:iCs/>
          <w:sz w:val="22"/>
          <w:szCs w:val="22"/>
        </w:rPr>
        <w:t>NEMA 6</w:t>
      </w:r>
      <w:r w:rsidR="00B00C95" w:rsidRPr="00C62941">
        <w:rPr>
          <w:rFonts w:ascii="Arial" w:hAnsi="Arial" w:cs="Arial"/>
          <w:sz w:val="22"/>
          <w:szCs w:val="22"/>
        </w:rPr>
        <w:t xml:space="preserve"> rated cable gland fitting to transition the integral switch cord set to field installed wiring.  Ensure the lever-less limit switches are Model 81 GO switch with model AMF6 </w:t>
      </w:r>
      <w:proofErr w:type="spellStart"/>
      <w:r w:rsidR="00B00C95" w:rsidRPr="00C62941">
        <w:rPr>
          <w:rFonts w:ascii="Arial" w:hAnsi="Arial" w:cs="Arial"/>
          <w:sz w:val="22"/>
          <w:szCs w:val="22"/>
        </w:rPr>
        <w:t>TopWorx</w:t>
      </w:r>
      <w:proofErr w:type="spellEnd"/>
      <w:r w:rsidR="00B00C95" w:rsidRPr="00C62941">
        <w:rPr>
          <w:rFonts w:ascii="Arial" w:hAnsi="Arial" w:cs="Arial"/>
          <w:sz w:val="22"/>
          <w:szCs w:val="22"/>
        </w:rPr>
        <w:t xml:space="preserve"> magnetic target as manufactured by Emerson or Engineer approved equal.</w:t>
      </w:r>
    </w:p>
    <w:p w14:paraId="2B407FF4" w14:textId="77777777" w:rsidR="00B00C95" w:rsidRPr="00C62941" w:rsidRDefault="00B00C95" w:rsidP="00CF26BF">
      <w:pPr>
        <w:widowControl w:val="0"/>
        <w:rPr>
          <w:rFonts w:ascii="Arial" w:hAnsi="Arial" w:cs="Arial"/>
          <w:sz w:val="22"/>
          <w:szCs w:val="22"/>
        </w:rPr>
      </w:pPr>
    </w:p>
    <w:p w14:paraId="0C3768AB" w14:textId="7DD7AAFF" w:rsidR="00B00C95" w:rsidRPr="00C62941" w:rsidRDefault="003062DC" w:rsidP="00C62941">
      <w:pPr>
        <w:widowControl w:val="0"/>
        <w:ind w:left="360" w:firstLine="360"/>
        <w:rPr>
          <w:rFonts w:ascii="Arial" w:hAnsi="Arial" w:cs="Arial"/>
          <w:sz w:val="22"/>
          <w:szCs w:val="22"/>
        </w:rPr>
      </w:pPr>
      <w:r w:rsidRPr="00C62941">
        <w:rPr>
          <w:rFonts w:ascii="Arial" w:hAnsi="Arial" w:cs="Arial"/>
          <w:bCs/>
          <w:sz w:val="22"/>
          <w:szCs w:val="22"/>
        </w:rPr>
        <w:t>2</w:t>
      </w:r>
      <w:r w:rsidR="000A7972" w:rsidRPr="00C62941">
        <w:rPr>
          <w:rFonts w:ascii="Arial" w:hAnsi="Arial" w:cs="Arial"/>
          <w:bCs/>
          <w:sz w:val="22"/>
          <w:szCs w:val="22"/>
        </w:rPr>
        <w:t>2</w:t>
      </w:r>
      <w:r w:rsidR="00B00C95" w:rsidRPr="00C62941">
        <w:rPr>
          <w:rFonts w:ascii="Arial" w:hAnsi="Arial" w:cs="Arial"/>
          <w:bCs/>
          <w:sz w:val="22"/>
          <w:szCs w:val="22"/>
        </w:rPr>
        <w:t>.</w:t>
      </w:r>
      <w:r w:rsidR="00B00C95" w:rsidRPr="00C62941">
        <w:rPr>
          <w:rFonts w:ascii="Arial" w:hAnsi="Arial" w:cs="Arial"/>
          <w:bCs/>
          <w:sz w:val="22"/>
          <w:szCs w:val="22"/>
        </w:rPr>
        <w:tab/>
        <w:t xml:space="preserve">Deceleration Check Speed Switches.  Furnish and install </w:t>
      </w:r>
      <w:r w:rsidR="00B00C95" w:rsidRPr="00C62941">
        <w:rPr>
          <w:rFonts w:ascii="Arial" w:hAnsi="Arial" w:cs="Arial"/>
          <w:sz w:val="22"/>
          <w:szCs w:val="22"/>
        </w:rPr>
        <w:t xml:space="preserve">speed relays and encoder splitter interface modules in </w:t>
      </w:r>
      <w:r w:rsidR="00B75082" w:rsidRPr="00C62941">
        <w:rPr>
          <w:rFonts w:ascii="Arial" w:hAnsi="Arial" w:cs="Arial"/>
          <w:sz w:val="22"/>
          <w:szCs w:val="22"/>
        </w:rPr>
        <w:t>each drive cabinet</w:t>
      </w:r>
      <w:r w:rsidR="001D5F44" w:rsidRPr="00C62941">
        <w:rPr>
          <w:rFonts w:ascii="Arial" w:hAnsi="Arial" w:cs="Arial"/>
          <w:sz w:val="22"/>
          <w:szCs w:val="22"/>
        </w:rPr>
        <w:t xml:space="preserve"> and for each auxiliary motor </w:t>
      </w:r>
      <w:r w:rsidR="003A20D8">
        <w:rPr>
          <w:rFonts w:ascii="Arial" w:hAnsi="Arial" w:cs="Arial"/>
          <w:sz w:val="22"/>
          <w:szCs w:val="22"/>
        </w:rPr>
        <w:t>control center (</w:t>
      </w:r>
      <w:r w:rsidR="001D5F44" w:rsidRPr="00C62941">
        <w:rPr>
          <w:rFonts w:ascii="Arial" w:hAnsi="Arial" w:cs="Arial"/>
          <w:sz w:val="22"/>
          <w:szCs w:val="22"/>
        </w:rPr>
        <w:t>MCC</w:t>
      </w:r>
      <w:r w:rsidR="003A20D8">
        <w:rPr>
          <w:rFonts w:ascii="Arial" w:hAnsi="Arial" w:cs="Arial"/>
          <w:sz w:val="22"/>
          <w:szCs w:val="22"/>
        </w:rPr>
        <w:t>)</w:t>
      </w:r>
      <w:r w:rsidR="001D5F44" w:rsidRPr="00C62941">
        <w:rPr>
          <w:rFonts w:ascii="Arial" w:hAnsi="Arial" w:cs="Arial"/>
          <w:sz w:val="22"/>
          <w:szCs w:val="22"/>
        </w:rPr>
        <w:t xml:space="preserve"> cubicle</w:t>
      </w:r>
      <w:r w:rsidR="00B00C95" w:rsidRPr="00C62941">
        <w:rPr>
          <w:rFonts w:ascii="Arial" w:hAnsi="Arial" w:cs="Arial"/>
          <w:sz w:val="22"/>
          <w:szCs w:val="22"/>
        </w:rPr>
        <w:t>.  Connect the encoder splitter interface modules to the span</w:t>
      </w:r>
      <w:r w:rsidR="001D5F44" w:rsidRPr="00C62941">
        <w:rPr>
          <w:rFonts w:ascii="Arial" w:hAnsi="Arial" w:cs="Arial"/>
          <w:sz w:val="22"/>
          <w:szCs w:val="22"/>
        </w:rPr>
        <w:t xml:space="preserve"> and auxiliary</w:t>
      </w:r>
      <w:r w:rsidR="00B00C95" w:rsidRPr="00C62941">
        <w:rPr>
          <w:rFonts w:ascii="Arial" w:hAnsi="Arial" w:cs="Arial"/>
          <w:sz w:val="22"/>
          <w:szCs w:val="22"/>
        </w:rPr>
        <w:t xml:space="preserve"> motor encoder</w:t>
      </w:r>
      <w:r w:rsidR="00B75082" w:rsidRPr="00C62941">
        <w:rPr>
          <w:rFonts w:ascii="Arial" w:hAnsi="Arial" w:cs="Arial"/>
          <w:sz w:val="22"/>
          <w:szCs w:val="22"/>
        </w:rPr>
        <w:t>s</w:t>
      </w:r>
      <w:r w:rsidR="00B00C95" w:rsidRPr="00C62941">
        <w:rPr>
          <w:rFonts w:ascii="Arial" w:hAnsi="Arial" w:cs="Arial"/>
          <w:sz w:val="22"/>
          <w:szCs w:val="22"/>
        </w:rPr>
        <w:t>.</w:t>
      </w:r>
    </w:p>
    <w:p w14:paraId="44B71B26" w14:textId="77777777" w:rsidR="00B00C95" w:rsidRPr="00C62941" w:rsidRDefault="00B00C95" w:rsidP="00C62941">
      <w:pPr>
        <w:widowControl w:val="0"/>
        <w:rPr>
          <w:rFonts w:ascii="Arial" w:hAnsi="Arial" w:cs="Arial"/>
          <w:bCs/>
          <w:sz w:val="22"/>
          <w:szCs w:val="22"/>
        </w:rPr>
      </w:pPr>
    </w:p>
    <w:p w14:paraId="3F994F08" w14:textId="3327D8A8" w:rsidR="00B00C95" w:rsidRPr="00C62941" w:rsidRDefault="00B00C95" w:rsidP="00C62941">
      <w:pPr>
        <w:widowControl w:val="0"/>
        <w:ind w:left="360"/>
        <w:rPr>
          <w:rFonts w:ascii="Arial" w:hAnsi="Arial" w:cs="Arial"/>
          <w:sz w:val="22"/>
          <w:szCs w:val="22"/>
        </w:rPr>
      </w:pPr>
      <w:r w:rsidRPr="00C62941">
        <w:rPr>
          <w:rFonts w:ascii="Arial" w:hAnsi="Arial" w:cs="Arial"/>
          <w:sz w:val="22"/>
          <w:szCs w:val="22"/>
        </w:rPr>
        <w:t xml:space="preserve">Connect the incoming encoder conductors routed into the drive cabinets </w:t>
      </w:r>
      <w:r w:rsidR="001D5F44" w:rsidRPr="00C62941">
        <w:rPr>
          <w:rFonts w:ascii="Arial" w:hAnsi="Arial" w:cs="Arial"/>
          <w:sz w:val="22"/>
          <w:szCs w:val="22"/>
        </w:rPr>
        <w:t xml:space="preserve">and MCCs </w:t>
      </w:r>
      <w:r w:rsidRPr="00C62941">
        <w:rPr>
          <w:rFonts w:ascii="Arial" w:hAnsi="Arial" w:cs="Arial"/>
          <w:sz w:val="22"/>
          <w:szCs w:val="22"/>
        </w:rPr>
        <w:t>to the splitter and routed to both the drive</w:t>
      </w:r>
      <w:r w:rsidR="001D5F44" w:rsidRPr="00C62941">
        <w:rPr>
          <w:rFonts w:ascii="Arial" w:hAnsi="Arial" w:cs="Arial"/>
          <w:sz w:val="22"/>
          <w:szCs w:val="22"/>
        </w:rPr>
        <w:t>, motor controls</w:t>
      </w:r>
      <w:r w:rsidRPr="00C62941">
        <w:rPr>
          <w:rFonts w:ascii="Arial" w:hAnsi="Arial" w:cs="Arial"/>
          <w:sz w:val="22"/>
          <w:szCs w:val="22"/>
        </w:rPr>
        <w:t xml:space="preserve"> and the new speed switch relay.  The relay must accept the encoder signal and be programmed with the specified speed shown on the plans.</w:t>
      </w:r>
    </w:p>
    <w:p w14:paraId="7779B1A8" w14:textId="77777777" w:rsidR="00B00C95" w:rsidRPr="00C62941" w:rsidRDefault="00B00C95" w:rsidP="00C62941">
      <w:pPr>
        <w:widowControl w:val="0"/>
        <w:rPr>
          <w:rFonts w:ascii="Arial" w:hAnsi="Arial" w:cs="Arial"/>
          <w:sz w:val="22"/>
          <w:szCs w:val="22"/>
        </w:rPr>
      </w:pPr>
    </w:p>
    <w:p w14:paraId="12A16C60" w14:textId="5FF750A1" w:rsidR="00B00C95" w:rsidRPr="00C62941" w:rsidRDefault="00B00C95" w:rsidP="00C62941">
      <w:pPr>
        <w:widowControl w:val="0"/>
        <w:ind w:left="360"/>
        <w:rPr>
          <w:rFonts w:ascii="Arial" w:hAnsi="Arial" w:cs="Arial"/>
          <w:sz w:val="22"/>
          <w:szCs w:val="22"/>
        </w:rPr>
      </w:pPr>
      <w:r w:rsidRPr="00C62941">
        <w:rPr>
          <w:rFonts w:ascii="Arial" w:hAnsi="Arial" w:cs="Arial"/>
          <w:sz w:val="22"/>
          <w:szCs w:val="22"/>
        </w:rPr>
        <w:t>The speed switch relay must send an alarm contact to the PLC as specified herein to provide a failsafe under/over speed alarm contact to be used to monitor the deceleration speed at each drive when in operation.</w:t>
      </w:r>
      <w:r w:rsidR="001D5F44" w:rsidRPr="00C62941">
        <w:rPr>
          <w:rFonts w:ascii="Arial" w:hAnsi="Arial" w:cs="Arial"/>
          <w:sz w:val="22"/>
          <w:szCs w:val="22"/>
        </w:rPr>
        <w:t xml:space="preserve"> </w:t>
      </w:r>
      <w:r w:rsidR="003A20D8">
        <w:rPr>
          <w:rFonts w:ascii="Arial" w:hAnsi="Arial" w:cs="Arial"/>
          <w:sz w:val="22"/>
          <w:szCs w:val="22"/>
        </w:rPr>
        <w:t xml:space="preserve"> </w:t>
      </w:r>
      <w:r w:rsidR="001D5F44" w:rsidRPr="00C62941">
        <w:rPr>
          <w:rFonts w:ascii="Arial" w:hAnsi="Arial" w:cs="Arial"/>
          <w:sz w:val="22"/>
          <w:szCs w:val="22"/>
        </w:rPr>
        <w:t>For the auxiliary motors, the speed switch must cut out motor operation.</w:t>
      </w:r>
    </w:p>
    <w:p w14:paraId="55C7598B" w14:textId="77777777" w:rsidR="00B00C95" w:rsidRPr="00C62941" w:rsidRDefault="00B00C95" w:rsidP="00C62941">
      <w:pPr>
        <w:widowControl w:val="0"/>
        <w:rPr>
          <w:rFonts w:ascii="Arial" w:hAnsi="Arial" w:cs="Arial"/>
          <w:sz w:val="22"/>
          <w:szCs w:val="22"/>
        </w:rPr>
      </w:pPr>
    </w:p>
    <w:p w14:paraId="5BC30BF3" w14:textId="18D91B56" w:rsidR="00B00C95" w:rsidRPr="00C62941" w:rsidRDefault="00B00C95" w:rsidP="00C62941">
      <w:pPr>
        <w:widowControl w:val="0"/>
        <w:ind w:left="360"/>
        <w:rPr>
          <w:rFonts w:ascii="Arial" w:hAnsi="Arial" w:cs="Arial"/>
          <w:sz w:val="22"/>
          <w:szCs w:val="22"/>
        </w:rPr>
      </w:pPr>
      <w:r w:rsidRPr="00C62941">
        <w:rPr>
          <w:rFonts w:ascii="Arial" w:hAnsi="Arial" w:cs="Arial"/>
          <w:sz w:val="22"/>
          <w:szCs w:val="22"/>
        </w:rPr>
        <w:t xml:space="preserve">The speed switch relay will be DIN rail mounted in the drive cabinets </w:t>
      </w:r>
      <w:r w:rsidR="001D5F44" w:rsidRPr="00C62941">
        <w:rPr>
          <w:rFonts w:ascii="Arial" w:hAnsi="Arial" w:cs="Arial"/>
          <w:sz w:val="22"/>
          <w:szCs w:val="22"/>
        </w:rPr>
        <w:t xml:space="preserve">and MCCs. </w:t>
      </w:r>
      <w:r w:rsidR="003A20D8">
        <w:rPr>
          <w:rFonts w:ascii="Arial" w:hAnsi="Arial" w:cs="Arial"/>
          <w:sz w:val="22"/>
          <w:szCs w:val="22"/>
        </w:rPr>
        <w:t xml:space="preserve"> </w:t>
      </w:r>
      <w:r w:rsidR="003A20D8" w:rsidRPr="00C62941">
        <w:rPr>
          <w:rFonts w:ascii="Arial" w:hAnsi="Arial" w:cs="Arial"/>
          <w:sz w:val="22"/>
          <w:szCs w:val="22"/>
        </w:rPr>
        <w:t>Ensure</w:t>
      </w:r>
      <w:r w:rsidR="001D5F44" w:rsidRPr="00C62941">
        <w:rPr>
          <w:rFonts w:ascii="Arial" w:hAnsi="Arial" w:cs="Arial"/>
          <w:sz w:val="22"/>
          <w:szCs w:val="22"/>
        </w:rPr>
        <w:t xml:space="preserve"> it is </w:t>
      </w:r>
      <w:r w:rsidRPr="00C62941">
        <w:rPr>
          <w:rFonts w:ascii="Arial" w:hAnsi="Arial" w:cs="Arial"/>
          <w:sz w:val="22"/>
          <w:szCs w:val="22"/>
        </w:rPr>
        <w:t xml:space="preserve">capable of over-speed and under speed detection.  The relay must feature alarm override and reset functions and have LED status indication on the face of the relay.  Each unit will operate </w:t>
      </w:r>
      <w:r w:rsidRPr="00C62941">
        <w:rPr>
          <w:rFonts w:ascii="Arial" w:hAnsi="Arial" w:cs="Arial"/>
          <w:sz w:val="22"/>
          <w:szCs w:val="22"/>
        </w:rPr>
        <w:lastRenderedPageBreak/>
        <w:t>at 120</w:t>
      </w:r>
      <w:r w:rsidR="003A20D8">
        <w:rPr>
          <w:rFonts w:ascii="Arial" w:hAnsi="Arial" w:cs="Arial"/>
          <w:sz w:val="22"/>
          <w:szCs w:val="22"/>
        </w:rPr>
        <w:t xml:space="preserve"> </w:t>
      </w:r>
      <w:r w:rsidRPr="00C62941">
        <w:rPr>
          <w:rFonts w:ascii="Arial" w:hAnsi="Arial" w:cs="Arial"/>
          <w:sz w:val="22"/>
          <w:szCs w:val="22"/>
        </w:rPr>
        <w:t>VAC and rated for 1,000,000 cycles minimum.</w:t>
      </w:r>
    </w:p>
    <w:p w14:paraId="64AE5D0A" w14:textId="77777777" w:rsidR="00B00C95" w:rsidRPr="00C62941" w:rsidRDefault="00B00C95" w:rsidP="00C62941">
      <w:pPr>
        <w:widowControl w:val="0"/>
        <w:rPr>
          <w:rFonts w:ascii="Arial" w:hAnsi="Arial" w:cs="Arial"/>
          <w:sz w:val="22"/>
          <w:szCs w:val="22"/>
        </w:rPr>
      </w:pPr>
    </w:p>
    <w:p w14:paraId="6AEFC44F" w14:textId="3C4AE69A" w:rsidR="00B00C95" w:rsidRPr="00C62941" w:rsidRDefault="00B00C95" w:rsidP="00C62941">
      <w:pPr>
        <w:widowControl w:val="0"/>
        <w:ind w:left="360"/>
        <w:rPr>
          <w:rFonts w:ascii="Arial" w:hAnsi="Arial" w:cs="Arial"/>
          <w:sz w:val="22"/>
          <w:szCs w:val="22"/>
        </w:rPr>
      </w:pPr>
      <w:r w:rsidRPr="00C62941">
        <w:rPr>
          <w:rFonts w:ascii="Arial" w:hAnsi="Arial" w:cs="Arial"/>
          <w:sz w:val="22"/>
          <w:szCs w:val="22"/>
        </w:rPr>
        <w:t>Ensure the encoder splitter interface is a DIN railed mountable unit and capable of accepting the drive manufacturers specified encoder signals.  Ensure the splitter provides two sets of optically isolated outputs.</w:t>
      </w:r>
    </w:p>
    <w:bookmarkEnd w:id="168"/>
    <w:bookmarkEnd w:id="169"/>
    <w:p w14:paraId="402C693E" w14:textId="77777777" w:rsidR="00B00C95" w:rsidRPr="00C62941" w:rsidRDefault="00B00C95" w:rsidP="00C62941">
      <w:pPr>
        <w:widowControl w:val="0"/>
        <w:rPr>
          <w:rFonts w:ascii="Arial" w:hAnsi="Arial" w:cs="Arial"/>
          <w:sz w:val="22"/>
          <w:szCs w:val="22"/>
        </w:rPr>
      </w:pPr>
    </w:p>
    <w:p w14:paraId="02CE36C9" w14:textId="2FCC9923" w:rsidR="00B00C95" w:rsidRPr="00C62941" w:rsidRDefault="003062DC" w:rsidP="00C62941">
      <w:pPr>
        <w:widowControl w:val="0"/>
        <w:ind w:left="360" w:firstLine="360"/>
        <w:rPr>
          <w:rFonts w:ascii="Arial" w:hAnsi="Arial" w:cs="Arial"/>
          <w:sz w:val="22"/>
          <w:szCs w:val="22"/>
        </w:rPr>
      </w:pPr>
      <w:bookmarkStart w:id="237" w:name="_Toc19213072"/>
      <w:bookmarkStart w:id="238" w:name="_Toc19213498"/>
      <w:r w:rsidRPr="00C62941">
        <w:rPr>
          <w:rFonts w:ascii="Arial" w:hAnsi="Arial" w:cs="Arial"/>
          <w:bCs/>
          <w:sz w:val="22"/>
          <w:szCs w:val="22"/>
        </w:rPr>
        <w:t>2</w:t>
      </w:r>
      <w:r w:rsidR="00A924C7" w:rsidRPr="00C62941">
        <w:rPr>
          <w:rFonts w:ascii="Arial" w:hAnsi="Arial" w:cs="Arial"/>
          <w:bCs/>
          <w:sz w:val="22"/>
          <w:szCs w:val="22"/>
        </w:rPr>
        <w:t>3</w:t>
      </w:r>
      <w:r w:rsidR="00B00C95" w:rsidRPr="00C62941">
        <w:rPr>
          <w:rFonts w:ascii="Arial" w:hAnsi="Arial" w:cs="Arial"/>
          <w:bCs/>
          <w:sz w:val="22"/>
          <w:szCs w:val="22"/>
        </w:rPr>
        <w:t>.</w:t>
      </w:r>
      <w:r w:rsidR="00B00C95" w:rsidRPr="00C62941">
        <w:rPr>
          <w:rFonts w:ascii="Arial" w:hAnsi="Arial" w:cs="Arial"/>
          <w:bCs/>
          <w:sz w:val="22"/>
          <w:szCs w:val="22"/>
        </w:rPr>
        <w:tab/>
        <w:t>Control Apparatus and Miscellaneous Equipment</w:t>
      </w:r>
      <w:bookmarkEnd w:id="237"/>
      <w:bookmarkEnd w:id="238"/>
      <w:r w:rsidR="00B00C95" w:rsidRPr="00C62941">
        <w:rPr>
          <w:rFonts w:ascii="Arial" w:hAnsi="Arial" w:cs="Arial"/>
          <w:bCs/>
          <w:sz w:val="22"/>
          <w:szCs w:val="22"/>
        </w:rPr>
        <w:t xml:space="preserve">.  </w:t>
      </w:r>
      <w:r w:rsidR="00274A79">
        <w:rPr>
          <w:rFonts w:ascii="Arial" w:hAnsi="Arial" w:cs="Arial"/>
          <w:bCs/>
          <w:sz w:val="22"/>
          <w:szCs w:val="22"/>
        </w:rPr>
        <w:t>Ensure the c</w:t>
      </w:r>
      <w:r w:rsidR="00B00C95" w:rsidRPr="00C62941">
        <w:rPr>
          <w:rFonts w:ascii="Arial" w:hAnsi="Arial" w:cs="Arial"/>
          <w:sz w:val="22"/>
          <w:szCs w:val="22"/>
        </w:rPr>
        <w:t xml:space="preserve">ontrol apparatus </w:t>
      </w:r>
      <w:r w:rsidR="00274A79">
        <w:rPr>
          <w:rFonts w:ascii="Arial" w:hAnsi="Arial" w:cs="Arial"/>
          <w:sz w:val="22"/>
          <w:szCs w:val="22"/>
        </w:rPr>
        <w:t xml:space="preserve">is in accordance with </w:t>
      </w:r>
      <w:r w:rsidR="00B00C95" w:rsidRPr="00C62941">
        <w:rPr>
          <w:rFonts w:ascii="Arial" w:hAnsi="Arial" w:cs="Arial"/>
          <w:sz w:val="22"/>
          <w:szCs w:val="22"/>
        </w:rPr>
        <w:t xml:space="preserve">the applicable requirements of </w:t>
      </w:r>
      <w:r w:rsidR="00B00C95" w:rsidRPr="00C62941">
        <w:rPr>
          <w:rFonts w:ascii="Arial" w:hAnsi="Arial" w:cs="Arial"/>
          <w:i/>
          <w:iCs/>
          <w:sz w:val="22"/>
          <w:szCs w:val="22"/>
        </w:rPr>
        <w:t>NEMA Publication ICS</w:t>
      </w:r>
      <w:r w:rsidR="00B00C95" w:rsidRPr="00C62941">
        <w:rPr>
          <w:rFonts w:ascii="Arial" w:hAnsi="Arial" w:cs="Arial"/>
          <w:sz w:val="22"/>
          <w:szCs w:val="22"/>
        </w:rPr>
        <w:t>, rated as shown on the plans or as required and to the following:</w:t>
      </w:r>
    </w:p>
    <w:p w14:paraId="3C186688" w14:textId="77777777" w:rsidR="00B00C95" w:rsidRPr="00C62941" w:rsidRDefault="00B00C95" w:rsidP="00C62941">
      <w:pPr>
        <w:widowControl w:val="0"/>
        <w:rPr>
          <w:rFonts w:ascii="Arial" w:hAnsi="Arial" w:cs="Arial"/>
          <w:bCs/>
          <w:sz w:val="22"/>
          <w:szCs w:val="22"/>
        </w:rPr>
      </w:pPr>
    </w:p>
    <w:p w14:paraId="0F223B04" w14:textId="1016D397" w:rsidR="00B00C95" w:rsidRPr="00C62941" w:rsidRDefault="00B00C95" w:rsidP="00CF26BF">
      <w:pPr>
        <w:widowControl w:val="0"/>
        <w:ind w:left="720" w:firstLine="360"/>
        <w:rPr>
          <w:rFonts w:ascii="Arial" w:hAnsi="Arial" w:cs="Arial"/>
          <w:sz w:val="22"/>
          <w:szCs w:val="22"/>
        </w:rPr>
      </w:pPr>
      <w:r w:rsidRPr="00C62941">
        <w:rPr>
          <w:rFonts w:ascii="Arial" w:hAnsi="Arial" w:cs="Arial"/>
          <w:caps/>
          <w:sz w:val="22"/>
          <w:szCs w:val="22"/>
        </w:rPr>
        <w:t>A.</w:t>
      </w:r>
      <w:r w:rsidRPr="00C62941">
        <w:rPr>
          <w:rFonts w:ascii="Arial" w:hAnsi="Arial" w:cs="Arial"/>
          <w:caps/>
          <w:sz w:val="22"/>
          <w:szCs w:val="22"/>
        </w:rPr>
        <w:tab/>
      </w:r>
      <w:r w:rsidRPr="00C62941">
        <w:rPr>
          <w:rFonts w:ascii="Arial" w:hAnsi="Arial" w:cs="Arial"/>
          <w:sz w:val="22"/>
          <w:szCs w:val="22"/>
        </w:rPr>
        <w:t>Multi-Functional Power Monitor</w:t>
      </w:r>
      <w:r w:rsidRPr="00C62941">
        <w:rPr>
          <w:rFonts w:ascii="Arial" w:hAnsi="Arial" w:cs="Arial"/>
          <w:caps/>
          <w:sz w:val="22"/>
          <w:szCs w:val="22"/>
        </w:rPr>
        <w:t xml:space="preserve">.  </w:t>
      </w:r>
      <w:r w:rsidRPr="00C62941">
        <w:rPr>
          <w:rFonts w:ascii="Arial" w:hAnsi="Arial" w:cs="Arial"/>
          <w:sz w:val="22"/>
          <w:szCs w:val="22"/>
        </w:rPr>
        <w:t xml:space="preserve">Furnish and install a multi-function 3-phase solid-state power monitor with the ability to connect to either 3-phase, 4-wire wye or 3-phase, 3-wire circuits.  Power meter must include two 10-character, alphanumeric passwords, which will protect the unit from unauthorized tampering.  </w:t>
      </w:r>
      <w:r w:rsidR="00274A79">
        <w:rPr>
          <w:rFonts w:ascii="Arial" w:hAnsi="Arial" w:cs="Arial"/>
          <w:sz w:val="22"/>
          <w:szCs w:val="22"/>
        </w:rPr>
        <w:t>Ensure v</w:t>
      </w:r>
      <w:r w:rsidRPr="00C62941">
        <w:rPr>
          <w:rFonts w:ascii="Arial" w:hAnsi="Arial" w:cs="Arial"/>
          <w:sz w:val="22"/>
          <w:szCs w:val="22"/>
        </w:rPr>
        <w:t xml:space="preserve">oltage and current inputs to the meter </w:t>
      </w:r>
      <w:r w:rsidR="00274A79">
        <w:rPr>
          <w:rFonts w:ascii="Arial" w:hAnsi="Arial" w:cs="Arial"/>
          <w:sz w:val="22"/>
          <w:szCs w:val="22"/>
        </w:rPr>
        <w:t xml:space="preserve">are in accordance with </w:t>
      </w:r>
      <w:r w:rsidRPr="00C62941">
        <w:rPr>
          <w:rFonts w:ascii="Arial" w:hAnsi="Arial" w:cs="Arial"/>
          <w:sz w:val="22"/>
          <w:szCs w:val="22"/>
        </w:rPr>
        <w:t>the following at a minimum:</w:t>
      </w:r>
    </w:p>
    <w:p w14:paraId="2F3EB723" w14:textId="77777777" w:rsidR="00B00C95" w:rsidRPr="00C62941" w:rsidRDefault="00B00C95" w:rsidP="00CF26BF">
      <w:pPr>
        <w:widowControl w:val="0"/>
        <w:rPr>
          <w:rFonts w:ascii="Arial" w:hAnsi="Arial" w:cs="Arial"/>
          <w:caps/>
          <w:sz w:val="22"/>
          <w:szCs w:val="22"/>
        </w:rPr>
      </w:pPr>
    </w:p>
    <w:p w14:paraId="1404736A" w14:textId="77777777" w:rsidR="00B00C95" w:rsidRPr="00C62941" w:rsidRDefault="00B00C95"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Accept 4 independent voltage inputs and 4 independent current inputs of the stated capacity.</w:t>
      </w:r>
    </w:p>
    <w:p w14:paraId="09CC57BE" w14:textId="77777777" w:rsidR="00B00C95" w:rsidRPr="00C62941" w:rsidRDefault="00B00C95" w:rsidP="00C62941">
      <w:pPr>
        <w:widowControl w:val="0"/>
        <w:rPr>
          <w:rFonts w:ascii="Arial" w:hAnsi="Arial" w:cs="Arial"/>
          <w:sz w:val="22"/>
          <w:szCs w:val="22"/>
        </w:rPr>
      </w:pPr>
    </w:p>
    <w:p w14:paraId="7F4ECA45" w14:textId="25F4C7E1" w:rsidR="00B00C95" w:rsidRPr="00C62941" w:rsidRDefault="00B00C95"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Ensure voltage input is 120</w:t>
      </w:r>
      <w:r w:rsidR="00274A79">
        <w:rPr>
          <w:rFonts w:ascii="Arial" w:hAnsi="Arial" w:cs="Arial"/>
          <w:sz w:val="22"/>
          <w:szCs w:val="22"/>
        </w:rPr>
        <w:t xml:space="preserve"> </w:t>
      </w:r>
      <w:proofErr w:type="gramStart"/>
      <w:r w:rsidRPr="00C62941">
        <w:rPr>
          <w:rFonts w:ascii="Arial" w:hAnsi="Arial" w:cs="Arial"/>
          <w:sz w:val="22"/>
          <w:szCs w:val="22"/>
        </w:rPr>
        <w:t>VAC</w:t>
      </w:r>
      <w:proofErr w:type="gramEnd"/>
      <w:r w:rsidRPr="00C62941">
        <w:rPr>
          <w:rFonts w:ascii="Arial" w:hAnsi="Arial" w:cs="Arial"/>
          <w:sz w:val="22"/>
          <w:szCs w:val="22"/>
        </w:rPr>
        <w:t xml:space="preserve"> with available option for direct connection to voltage circuits of up to 600</w:t>
      </w:r>
      <w:r w:rsidR="00274A79">
        <w:rPr>
          <w:rFonts w:ascii="Arial" w:hAnsi="Arial" w:cs="Arial"/>
          <w:sz w:val="22"/>
          <w:szCs w:val="22"/>
        </w:rPr>
        <w:t xml:space="preserve"> </w:t>
      </w:r>
      <w:r w:rsidRPr="00C62941">
        <w:rPr>
          <w:rFonts w:ascii="Arial" w:hAnsi="Arial" w:cs="Arial"/>
          <w:sz w:val="22"/>
          <w:szCs w:val="22"/>
        </w:rPr>
        <w:t>VAC without the use of potential transformers.</w:t>
      </w:r>
    </w:p>
    <w:p w14:paraId="0CB2A664" w14:textId="77777777" w:rsidR="00B00C95" w:rsidRPr="00C62941" w:rsidRDefault="00B00C95" w:rsidP="00C62941">
      <w:pPr>
        <w:widowControl w:val="0"/>
        <w:rPr>
          <w:rFonts w:ascii="Arial" w:hAnsi="Arial" w:cs="Arial"/>
          <w:sz w:val="22"/>
          <w:szCs w:val="22"/>
        </w:rPr>
      </w:pPr>
    </w:p>
    <w:p w14:paraId="3CA5FE67" w14:textId="706D3B78" w:rsidR="00B00C95" w:rsidRPr="00C62941" w:rsidRDefault="00B00C95"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Ensure voltage input is optically isolated to 2500</w:t>
      </w:r>
      <w:r w:rsidR="00274A79">
        <w:rPr>
          <w:rFonts w:ascii="Arial" w:hAnsi="Arial" w:cs="Arial"/>
          <w:sz w:val="22"/>
          <w:szCs w:val="22"/>
        </w:rPr>
        <w:t xml:space="preserve"> </w:t>
      </w:r>
      <w:r w:rsidRPr="00C62941">
        <w:rPr>
          <w:rFonts w:ascii="Arial" w:hAnsi="Arial" w:cs="Arial"/>
          <w:sz w:val="22"/>
          <w:szCs w:val="22"/>
        </w:rPr>
        <w:t xml:space="preserve">VDC.  It must meet or exceed </w:t>
      </w:r>
      <w:r w:rsidRPr="00C62941">
        <w:rPr>
          <w:rFonts w:ascii="Arial" w:hAnsi="Arial" w:cs="Arial"/>
          <w:i/>
          <w:iCs/>
          <w:sz w:val="22"/>
          <w:szCs w:val="22"/>
        </w:rPr>
        <w:t>ANSI C37.90.1</w:t>
      </w:r>
      <w:r w:rsidRPr="00C62941">
        <w:rPr>
          <w:rFonts w:ascii="Arial" w:hAnsi="Arial" w:cs="Arial"/>
          <w:sz w:val="22"/>
          <w:szCs w:val="22"/>
        </w:rPr>
        <w:t>.</w:t>
      </w:r>
    </w:p>
    <w:p w14:paraId="471D9879" w14:textId="77777777" w:rsidR="00B00C95" w:rsidRPr="00C62941" w:rsidRDefault="00B00C95" w:rsidP="00C62941">
      <w:pPr>
        <w:widowControl w:val="0"/>
        <w:rPr>
          <w:rFonts w:ascii="Arial" w:hAnsi="Arial" w:cs="Arial"/>
          <w:sz w:val="22"/>
          <w:szCs w:val="22"/>
        </w:rPr>
      </w:pPr>
    </w:p>
    <w:p w14:paraId="556F38BE" w14:textId="6F9ED2E0" w:rsidR="00B00C95" w:rsidRPr="00C62941" w:rsidRDefault="00B00C95"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Ensure current input is rated for 5</w:t>
      </w:r>
      <w:r w:rsidR="00274A79">
        <w:rPr>
          <w:rFonts w:ascii="Arial" w:hAnsi="Arial" w:cs="Arial"/>
          <w:sz w:val="22"/>
          <w:szCs w:val="22"/>
        </w:rPr>
        <w:t xml:space="preserve"> </w:t>
      </w:r>
      <w:r w:rsidRPr="00C62941">
        <w:rPr>
          <w:rFonts w:ascii="Arial" w:hAnsi="Arial" w:cs="Arial"/>
          <w:sz w:val="22"/>
          <w:szCs w:val="22"/>
        </w:rPr>
        <w:t>A with inputs 2x continuous programmable to any current transformer</w:t>
      </w:r>
      <w:r w:rsidRPr="00C62941" w:rsidDel="00DD135D">
        <w:rPr>
          <w:rFonts w:ascii="Arial" w:hAnsi="Arial" w:cs="Arial"/>
          <w:sz w:val="22"/>
          <w:szCs w:val="22"/>
        </w:rPr>
        <w:t xml:space="preserve"> </w:t>
      </w:r>
      <w:r w:rsidRPr="00C62941">
        <w:rPr>
          <w:rFonts w:ascii="Arial" w:hAnsi="Arial" w:cs="Arial"/>
          <w:sz w:val="22"/>
          <w:szCs w:val="22"/>
        </w:rPr>
        <w:t>range.</w:t>
      </w:r>
    </w:p>
    <w:p w14:paraId="26E0A23F" w14:textId="77777777" w:rsidR="00B00C95" w:rsidRPr="00C62941" w:rsidRDefault="00B00C95" w:rsidP="00C62941">
      <w:pPr>
        <w:widowControl w:val="0"/>
        <w:rPr>
          <w:rFonts w:ascii="Arial" w:hAnsi="Arial" w:cs="Arial"/>
          <w:sz w:val="22"/>
          <w:szCs w:val="22"/>
        </w:rPr>
      </w:pPr>
    </w:p>
    <w:p w14:paraId="12BD20D5" w14:textId="43D3D7B2" w:rsidR="00B00C95" w:rsidRPr="00C62941" w:rsidRDefault="00B00C95" w:rsidP="00C62941">
      <w:pPr>
        <w:widowControl w:val="0"/>
        <w:ind w:left="1080" w:firstLine="360"/>
        <w:rPr>
          <w:rFonts w:ascii="Arial" w:hAnsi="Arial" w:cs="Arial"/>
          <w:sz w:val="22"/>
          <w:szCs w:val="22"/>
        </w:rPr>
      </w:pPr>
      <w:r w:rsidRPr="00C62941">
        <w:rPr>
          <w:rFonts w:ascii="Arial" w:hAnsi="Arial" w:cs="Arial"/>
          <w:sz w:val="22"/>
          <w:szCs w:val="22"/>
        </w:rPr>
        <w:t>(5)</w:t>
      </w:r>
      <w:r w:rsidRPr="00C62941">
        <w:rPr>
          <w:rFonts w:ascii="Arial" w:hAnsi="Arial" w:cs="Arial"/>
          <w:sz w:val="22"/>
          <w:szCs w:val="22"/>
        </w:rPr>
        <w:tab/>
        <w:t>Ensure current inputs are solid U-Bolt stud inputs with a 10 second over-current rating of 100</w:t>
      </w:r>
      <w:r w:rsidR="00274A79">
        <w:rPr>
          <w:rFonts w:ascii="Arial" w:hAnsi="Arial" w:cs="Arial"/>
          <w:sz w:val="22"/>
          <w:szCs w:val="22"/>
        </w:rPr>
        <w:t xml:space="preserve"> </w:t>
      </w:r>
      <w:r w:rsidRPr="00C62941">
        <w:rPr>
          <w:rFonts w:ascii="Arial" w:hAnsi="Arial" w:cs="Arial"/>
          <w:sz w:val="22"/>
          <w:szCs w:val="22"/>
        </w:rPr>
        <w:t>A and a 1-second over-current rating of 300</w:t>
      </w:r>
      <w:r w:rsidR="00274A79">
        <w:rPr>
          <w:rFonts w:ascii="Arial" w:hAnsi="Arial" w:cs="Arial"/>
          <w:sz w:val="22"/>
          <w:szCs w:val="22"/>
        </w:rPr>
        <w:t xml:space="preserve"> </w:t>
      </w:r>
      <w:r w:rsidRPr="00C62941">
        <w:rPr>
          <w:rFonts w:ascii="Arial" w:hAnsi="Arial" w:cs="Arial"/>
          <w:sz w:val="22"/>
          <w:szCs w:val="22"/>
        </w:rPr>
        <w:t>A.</w:t>
      </w:r>
    </w:p>
    <w:p w14:paraId="7CA14BF7" w14:textId="77777777" w:rsidR="00B00C95" w:rsidRPr="00C62941" w:rsidRDefault="00B00C95" w:rsidP="00C62941">
      <w:pPr>
        <w:widowControl w:val="0"/>
        <w:rPr>
          <w:rFonts w:ascii="Arial" w:hAnsi="Arial" w:cs="Arial"/>
          <w:sz w:val="22"/>
          <w:szCs w:val="22"/>
        </w:rPr>
      </w:pPr>
    </w:p>
    <w:p w14:paraId="52EC3299" w14:textId="77777777" w:rsidR="00B00C95" w:rsidRPr="00C62941" w:rsidRDefault="00B00C95" w:rsidP="00CF26BF">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Power meter will measure and report the following quantities at a minimum:</w:t>
      </w:r>
    </w:p>
    <w:p w14:paraId="4A5DF8C4" w14:textId="77777777" w:rsidR="00B00C95" w:rsidRPr="00C62941" w:rsidRDefault="00B00C95" w:rsidP="00CF26BF">
      <w:pPr>
        <w:widowControl w:val="0"/>
        <w:rPr>
          <w:rFonts w:ascii="Arial" w:hAnsi="Arial" w:cs="Arial"/>
          <w:sz w:val="22"/>
          <w:szCs w:val="22"/>
        </w:rPr>
      </w:pPr>
    </w:p>
    <w:p w14:paraId="121D413C" w14:textId="1C3F72E4" w:rsidR="00B00C95" w:rsidRPr="00C62941" w:rsidRDefault="00B00C95"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 xml:space="preserve">Voltage, both phase to neutral and phase to phase, for all three phases; auxiliary voltage; phase angles for each voltage relative to each other.  Ensure one cycle, 50 </w:t>
      </w:r>
      <w:proofErr w:type="spellStart"/>
      <w:r w:rsidRPr="00C62941">
        <w:rPr>
          <w:rFonts w:ascii="Arial" w:hAnsi="Arial" w:cs="Arial"/>
          <w:sz w:val="22"/>
          <w:szCs w:val="22"/>
        </w:rPr>
        <w:t>ms</w:t>
      </w:r>
      <w:proofErr w:type="spellEnd"/>
      <w:r w:rsidRPr="00C62941">
        <w:rPr>
          <w:rFonts w:ascii="Arial" w:hAnsi="Arial" w:cs="Arial"/>
          <w:sz w:val="22"/>
          <w:szCs w:val="22"/>
        </w:rPr>
        <w:t xml:space="preserve"> and one-second reading are available simultaneously.</w:t>
      </w:r>
    </w:p>
    <w:p w14:paraId="075C5FF6" w14:textId="77777777" w:rsidR="00B00C95" w:rsidRPr="00C62941" w:rsidRDefault="00B00C95" w:rsidP="00C62941">
      <w:pPr>
        <w:widowControl w:val="0"/>
        <w:rPr>
          <w:rFonts w:ascii="Arial" w:hAnsi="Arial" w:cs="Arial"/>
          <w:sz w:val="22"/>
          <w:szCs w:val="22"/>
        </w:rPr>
      </w:pPr>
    </w:p>
    <w:p w14:paraId="7DDA0694" w14:textId="0726DACF" w:rsidR="00B00C95" w:rsidRPr="00C62941" w:rsidRDefault="00B00C95"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 xml:space="preserve">Current, phase A, B, C, N-measured, and N-calculated; phase angles for each current relative to voltages.  Ensure one cycle, 50 </w:t>
      </w:r>
      <w:proofErr w:type="spellStart"/>
      <w:r w:rsidRPr="00C62941">
        <w:rPr>
          <w:rFonts w:ascii="Arial" w:hAnsi="Arial" w:cs="Arial"/>
          <w:sz w:val="22"/>
          <w:szCs w:val="22"/>
        </w:rPr>
        <w:t>ms</w:t>
      </w:r>
      <w:proofErr w:type="spellEnd"/>
      <w:r w:rsidRPr="00C62941">
        <w:rPr>
          <w:rFonts w:ascii="Arial" w:hAnsi="Arial" w:cs="Arial"/>
          <w:sz w:val="22"/>
          <w:szCs w:val="22"/>
        </w:rPr>
        <w:t xml:space="preserve"> and one second readings are available simultaneously.</w:t>
      </w:r>
    </w:p>
    <w:p w14:paraId="303B4E08" w14:textId="77777777" w:rsidR="00B00C95" w:rsidRPr="00C62941" w:rsidRDefault="00B00C95" w:rsidP="00C62941">
      <w:pPr>
        <w:widowControl w:val="0"/>
        <w:rPr>
          <w:rFonts w:ascii="Arial" w:hAnsi="Arial" w:cs="Arial"/>
          <w:sz w:val="22"/>
          <w:szCs w:val="22"/>
        </w:rPr>
      </w:pPr>
    </w:p>
    <w:p w14:paraId="6E2D62E5" w14:textId="77777777" w:rsidR="00B00C95" w:rsidRPr="00C62941" w:rsidRDefault="00B00C95"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 xml:space="preserve">Watts (total and per phase), Volt-Amperes </w:t>
      </w:r>
      <w:proofErr w:type="spellStart"/>
      <w:r w:rsidRPr="00C62941">
        <w:rPr>
          <w:rFonts w:ascii="Arial" w:hAnsi="Arial" w:cs="Arial"/>
          <w:sz w:val="22"/>
          <w:szCs w:val="22"/>
        </w:rPr>
        <w:t>Reactives</w:t>
      </w:r>
      <w:proofErr w:type="spellEnd"/>
      <w:r w:rsidRPr="00C62941">
        <w:rPr>
          <w:rFonts w:ascii="Arial" w:hAnsi="Arial" w:cs="Arial"/>
          <w:sz w:val="22"/>
          <w:szCs w:val="22"/>
        </w:rPr>
        <w:t xml:space="preserve"> (total and per phase), Volt Ampere (VA) (total and per phase), power factor (total and per phase), and frequency.  Fifty </w:t>
      </w:r>
      <w:proofErr w:type="spellStart"/>
      <w:r w:rsidRPr="00C62941">
        <w:rPr>
          <w:rFonts w:ascii="Arial" w:hAnsi="Arial" w:cs="Arial"/>
          <w:sz w:val="22"/>
          <w:szCs w:val="22"/>
        </w:rPr>
        <w:t>ms</w:t>
      </w:r>
      <w:proofErr w:type="spellEnd"/>
      <w:r w:rsidRPr="00C62941">
        <w:rPr>
          <w:rFonts w:ascii="Arial" w:hAnsi="Arial" w:cs="Arial"/>
          <w:sz w:val="22"/>
          <w:szCs w:val="22"/>
        </w:rPr>
        <w:t xml:space="preserve"> and 1 second readings are available simultaneously.</w:t>
      </w:r>
    </w:p>
    <w:p w14:paraId="5E37CACC" w14:textId="77777777" w:rsidR="00B00C95" w:rsidRPr="00C62941" w:rsidRDefault="00B00C95" w:rsidP="00C62941">
      <w:pPr>
        <w:widowControl w:val="0"/>
        <w:rPr>
          <w:rFonts w:ascii="Arial" w:hAnsi="Arial" w:cs="Arial"/>
          <w:sz w:val="22"/>
          <w:szCs w:val="22"/>
        </w:rPr>
      </w:pPr>
    </w:p>
    <w:p w14:paraId="1D6BEB9F" w14:textId="77777777" w:rsidR="00B00C95" w:rsidRPr="00C62941" w:rsidRDefault="00B00C95"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Power meter must time-stamp maximum and minimum readings for every measured parameter.</w:t>
      </w:r>
    </w:p>
    <w:p w14:paraId="503B01BC" w14:textId="77777777" w:rsidR="00B00C95" w:rsidRPr="00C62941" w:rsidRDefault="00B00C95" w:rsidP="00C62941">
      <w:pPr>
        <w:widowControl w:val="0"/>
        <w:rPr>
          <w:rFonts w:ascii="Arial" w:hAnsi="Arial" w:cs="Arial"/>
          <w:sz w:val="22"/>
          <w:szCs w:val="22"/>
        </w:rPr>
      </w:pPr>
    </w:p>
    <w:p w14:paraId="02BE7460" w14:textId="77777777" w:rsidR="00B00C95" w:rsidRPr="00C62941" w:rsidRDefault="00B00C95" w:rsidP="00C62941">
      <w:pPr>
        <w:widowControl w:val="0"/>
        <w:ind w:left="720"/>
        <w:rPr>
          <w:rFonts w:ascii="Arial" w:hAnsi="Arial" w:cs="Arial"/>
          <w:sz w:val="22"/>
          <w:szCs w:val="22"/>
        </w:rPr>
      </w:pPr>
      <w:r w:rsidRPr="00C62941">
        <w:rPr>
          <w:rFonts w:ascii="Arial" w:hAnsi="Arial" w:cs="Arial"/>
          <w:sz w:val="22"/>
          <w:szCs w:val="22"/>
        </w:rPr>
        <w:t>The units must have an auto-calibration circuit designed to calibrate the readings using an internal reference.  Power meter must provide the following accuracies:</w:t>
      </w:r>
    </w:p>
    <w:p w14:paraId="5F8329A4" w14:textId="77777777" w:rsidR="00B00C95" w:rsidRPr="00C62941" w:rsidRDefault="00B00C95" w:rsidP="00C62941">
      <w:pPr>
        <w:widowControl w:val="0"/>
        <w:rPr>
          <w:rFonts w:ascii="Arial" w:hAnsi="Arial" w:cs="Arial"/>
          <w:sz w:val="22"/>
          <w:szCs w:val="22"/>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610"/>
        <w:gridCol w:w="3240"/>
      </w:tblGrid>
      <w:tr w:rsidR="00B00C95" w:rsidRPr="00C62941" w14:paraId="47868952" w14:textId="77777777" w:rsidTr="007F0D7F">
        <w:trPr>
          <w:trHeight w:val="432"/>
          <w:jc w:val="center"/>
        </w:trPr>
        <w:tc>
          <w:tcPr>
            <w:tcW w:w="1800" w:type="dxa"/>
            <w:shd w:val="clear" w:color="auto" w:fill="auto"/>
            <w:vAlign w:val="center"/>
          </w:tcPr>
          <w:p w14:paraId="45E15D36" w14:textId="77777777" w:rsidR="00B00C95" w:rsidRPr="00C62941" w:rsidRDefault="00B00C95" w:rsidP="00CF26BF">
            <w:pPr>
              <w:widowControl w:val="0"/>
              <w:jc w:val="center"/>
              <w:rPr>
                <w:rFonts w:ascii="Arial" w:hAnsi="Arial" w:cs="Arial"/>
                <w:bCs/>
                <w:i/>
                <w:sz w:val="22"/>
                <w:szCs w:val="22"/>
              </w:rPr>
            </w:pPr>
            <w:r w:rsidRPr="00C62941">
              <w:rPr>
                <w:rFonts w:ascii="Arial" w:hAnsi="Arial" w:cs="Arial"/>
                <w:bCs/>
                <w:sz w:val="22"/>
                <w:szCs w:val="22"/>
              </w:rPr>
              <w:lastRenderedPageBreak/>
              <w:t>Parameter</w:t>
            </w:r>
          </w:p>
        </w:tc>
        <w:tc>
          <w:tcPr>
            <w:tcW w:w="2610" w:type="dxa"/>
            <w:shd w:val="clear" w:color="auto" w:fill="auto"/>
            <w:vAlign w:val="center"/>
          </w:tcPr>
          <w:p w14:paraId="71C1A8EC" w14:textId="77777777" w:rsidR="00B00C95" w:rsidRPr="00C62941" w:rsidRDefault="00B00C95" w:rsidP="00CF26BF">
            <w:pPr>
              <w:widowControl w:val="0"/>
              <w:jc w:val="center"/>
              <w:rPr>
                <w:rFonts w:ascii="Arial" w:hAnsi="Arial" w:cs="Arial"/>
                <w:bCs/>
                <w:i/>
                <w:sz w:val="22"/>
                <w:szCs w:val="22"/>
              </w:rPr>
            </w:pPr>
            <w:r w:rsidRPr="00C62941">
              <w:rPr>
                <w:rFonts w:ascii="Arial" w:hAnsi="Arial" w:cs="Arial"/>
                <w:bCs/>
                <w:sz w:val="22"/>
                <w:szCs w:val="22"/>
              </w:rPr>
              <w:t>Reading 1</w:t>
            </w:r>
          </w:p>
        </w:tc>
        <w:tc>
          <w:tcPr>
            <w:tcW w:w="3240" w:type="dxa"/>
            <w:shd w:val="clear" w:color="auto" w:fill="auto"/>
            <w:vAlign w:val="center"/>
          </w:tcPr>
          <w:p w14:paraId="2D7A4A71" w14:textId="77777777" w:rsidR="00B00C95" w:rsidRPr="00C62941" w:rsidRDefault="00B00C95" w:rsidP="00CF26BF">
            <w:pPr>
              <w:widowControl w:val="0"/>
              <w:jc w:val="center"/>
              <w:rPr>
                <w:rFonts w:ascii="Arial" w:hAnsi="Arial" w:cs="Arial"/>
                <w:bCs/>
                <w:i/>
                <w:sz w:val="22"/>
                <w:szCs w:val="22"/>
              </w:rPr>
            </w:pPr>
            <w:r w:rsidRPr="00C62941">
              <w:rPr>
                <w:rFonts w:ascii="Arial" w:hAnsi="Arial" w:cs="Arial"/>
                <w:bCs/>
                <w:sz w:val="22"/>
                <w:szCs w:val="22"/>
              </w:rPr>
              <w:t>Reading 2</w:t>
            </w:r>
          </w:p>
        </w:tc>
      </w:tr>
      <w:tr w:rsidR="00B00C95" w:rsidRPr="00C62941" w14:paraId="490EA987" w14:textId="77777777" w:rsidTr="007F0D7F">
        <w:trPr>
          <w:trHeight w:val="288"/>
          <w:jc w:val="center"/>
        </w:trPr>
        <w:tc>
          <w:tcPr>
            <w:tcW w:w="1800" w:type="dxa"/>
            <w:vAlign w:val="center"/>
          </w:tcPr>
          <w:p w14:paraId="0F4EF871" w14:textId="77777777" w:rsidR="00B00C95" w:rsidRPr="00C62941" w:rsidRDefault="00B00C95" w:rsidP="00CF26BF">
            <w:pPr>
              <w:widowControl w:val="0"/>
              <w:rPr>
                <w:rFonts w:ascii="Arial" w:hAnsi="Arial" w:cs="Arial"/>
                <w:i/>
                <w:sz w:val="22"/>
                <w:szCs w:val="22"/>
              </w:rPr>
            </w:pPr>
            <w:r w:rsidRPr="00C62941">
              <w:rPr>
                <w:rFonts w:ascii="Arial" w:hAnsi="Arial" w:cs="Arial"/>
                <w:sz w:val="22"/>
                <w:szCs w:val="22"/>
              </w:rPr>
              <w:t>Voltage</w:t>
            </w:r>
          </w:p>
        </w:tc>
        <w:tc>
          <w:tcPr>
            <w:tcW w:w="2610" w:type="dxa"/>
            <w:vAlign w:val="center"/>
          </w:tcPr>
          <w:p w14:paraId="639DBEDF" w14:textId="77777777" w:rsidR="00B00C95" w:rsidRPr="00C62941" w:rsidRDefault="00B00C95" w:rsidP="00CF26BF">
            <w:pPr>
              <w:widowControl w:val="0"/>
              <w:rPr>
                <w:rFonts w:ascii="Arial" w:hAnsi="Arial" w:cs="Arial"/>
                <w:i/>
                <w:sz w:val="22"/>
                <w:szCs w:val="22"/>
              </w:rPr>
            </w:pPr>
            <w:r w:rsidRPr="00C62941">
              <w:rPr>
                <w:rFonts w:ascii="Arial" w:hAnsi="Arial" w:cs="Arial"/>
                <w:sz w:val="22"/>
                <w:szCs w:val="22"/>
              </w:rPr>
              <w:t>&lt;0.05% @ 1-second</w:t>
            </w:r>
          </w:p>
        </w:tc>
        <w:tc>
          <w:tcPr>
            <w:tcW w:w="3240" w:type="dxa"/>
            <w:vAlign w:val="center"/>
          </w:tcPr>
          <w:p w14:paraId="35B05737" w14:textId="77777777" w:rsidR="00B00C95" w:rsidRPr="00C62941" w:rsidRDefault="00B00C95" w:rsidP="00CF26BF">
            <w:pPr>
              <w:widowControl w:val="0"/>
              <w:rPr>
                <w:rFonts w:ascii="Arial" w:hAnsi="Arial" w:cs="Arial"/>
                <w:i/>
                <w:sz w:val="22"/>
                <w:szCs w:val="22"/>
              </w:rPr>
            </w:pPr>
            <w:r w:rsidRPr="00C62941">
              <w:rPr>
                <w:rFonts w:ascii="Arial" w:hAnsi="Arial" w:cs="Arial"/>
                <w:sz w:val="22"/>
                <w:szCs w:val="22"/>
              </w:rPr>
              <w:t>&lt;0.05% @ 50-millisecond</w:t>
            </w:r>
          </w:p>
        </w:tc>
      </w:tr>
      <w:tr w:rsidR="00B00C95" w:rsidRPr="00C62941" w14:paraId="6C9E7863" w14:textId="77777777" w:rsidTr="007F0D7F">
        <w:trPr>
          <w:trHeight w:val="288"/>
          <w:jc w:val="center"/>
        </w:trPr>
        <w:tc>
          <w:tcPr>
            <w:tcW w:w="1800" w:type="dxa"/>
            <w:vAlign w:val="center"/>
          </w:tcPr>
          <w:p w14:paraId="528A83FF" w14:textId="77777777" w:rsidR="00B00C95" w:rsidRPr="00C62941" w:rsidRDefault="00B00C95" w:rsidP="00CF26BF">
            <w:pPr>
              <w:widowControl w:val="0"/>
              <w:rPr>
                <w:rFonts w:ascii="Arial" w:hAnsi="Arial" w:cs="Arial"/>
                <w:i/>
                <w:sz w:val="22"/>
                <w:szCs w:val="22"/>
              </w:rPr>
            </w:pPr>
            <w:r w:rsidRPr="00C62941">
              <w:rPr>
                <w:rFonts w:ascii="Arial" w:hAnsi="Arial" w:cs="Arial"/>
                <w:sz w:val="22"/>
                <w:szCs w:val="22"/>
              </w:rPr>
              <w:t>Current</w:t>
            </w:r>
          </w:p>
        </w:tc>
        <w:tc>
          <w:tcPr>
            <w:tcW w:w="2610" w:type="dxa"/>
            <w:vAlign w:val="center"/>
          </w:tcPr>
          <w:p w14:paraId="26F6B351" w14:textId="77777777" w:rsidR="00B00C95" w:rsidRPr="00C62941" w:rsidRDefault="00B00C95" w:rsidP="00CF26BF">
            <w:pPr>
              <w:widowControl w:val="0"/>
              <w:rPr>
                <w:rFonts w:ascii="Arial" w:hAnsi="Arial" w:cs="Arial"/>
                <w:i/>
                <w:sz w:val="22"/>
                <w:szCs w:val="22"/>
              </w:rPr>
            </w:pPr>
            <w:r w:rsidRPr="00C62941">
              <w:rPr>
                <w:rFonts w:ascii="Arial" w:hAnsi="Arial" w:cs="Arial"/>
                <w:sz w:val="22"/>
                <w:szCs w:val="22"/>
              </w:rPr>
              <w:t>&lt;0.05% @ 1-second</w:t>
            </w:r>
          </w:p>
        </w:tc>
        <w:tc>
          <w:tcPr>
            <w:tcW w:w="3240" w:type="dxa"/>
            <w:vAlign w:val="center"/>
          </w:tcPr>
          <w:p w14:paraId="6149F08F" w14:textId="77777777" w:rsidR="00B00C95" w:rsidRPr="00C62941" w:rsidRDefault="00B00C95" w:rsidP="00CF26BF">
            <w:pPr>
              <w:widowControl w:val="0"/>
              <w:rPr>
                <w:rFonts w:ascii="Arial" w:hAnsi="Arial" w:cs="Arial"/>
                <w:i/>
                <w:sz w:val="22"/>
                <w:szCs w:val="22"/>
              </w:rPr>
            </w:pPr>
            <w:r w:rsidRPr="00C62941">
              <w:rPr>
                <w:rFonts w:ascii="Arial" w:hAnsi="Arial" w:cs="Arial"/>
                <w:sz w:val="22"/>
                <w:szCs w:val="22"/>
              </w:rPr>
              <w:t>&lt;0.05% @ 50-millisecond</w:t>
            </w:r>
          </w:p>
        </w:tc>
      </w:tr>
      <w:tr w:rsidR="00B00C95" w:rsidRPr="00C62941" w14:paraId="6FB9EF58" w14:textId="77777777" w:rsidTr="007F0D7F">
        <w:trPr>
          <w:trHeight w:val="288"/>
          <w:jc w:val="center"/>
        </w:trPr>
        <w:tc>
          <w:tcPr>
            <w:tcW w:w="1800" w:type="dxa"/>
            <w:vAlign w:val="center"/>
          </w:tcPr>
          <w:p w14:paraId="167D5106" w14:textId="77777777" w:rsidR="00B00C95" w:rsidRPr="00C62941" w:rsidRDefault="00B00C95" w:rsidP="00CF26BF">
            <w:pPr>
              <w:widowControl w:val="0"/>
              <w:rPr>
                <w:rFonts w:ascii="Arial" w:hAnsi="Arial" w:cs="Arial"/>
                <w:i/>
                <w:sz w:val="22"/>
                <w:szCs w:val="22"/>
              </w:rPr>
            </w:pPr>
            <w:r w:rsidRPr="00C62941">
              <w:rPr>
                <w:rFonts w:ascii="Arial" w:hAnsi="Arial" w:cs="Arial"/>
                <w:sz w:val="22"/>
                <w:szCs w:val="22"/>
              </w:rPr>
              <w:t>Power</w:t>
            </w:r>
          </w:p>
        </w:tc>
        <w:tc>
          <w:tcPr>
            <w:tcW w:w="2610" w:type="dxa"/>
            <w:vAlign w:val="center"/>
          </w:tcPr>
          <w:p w14:paraId="609A0BC0" w14:textId="77777777" w:rsidR="00B00C95" w:rsidRPr="00C62941" w:rsidRDefault="00B00C95" w:rsidP="00CF26BF">
            <w:pPr>
              <w:widowControl w:val="0"/>
              <w:rPr>
                <w:rFonts w:ascii="Arial" w:hAnsi="Arial" w:cs="Arial"/>
                <w:i/>
                <w:sz w:val="22"/>
                <w:szCs w:val="22"/>
              </w:rPr>
            </w:pPr>
            <w:r w:rsidRPr="00C62941">
              <w:rPr>
                <w:rFonts w:ascii="Arial" w:hAnsi="Arial" w:cs="Arial"/>
                <w:sz w:val="22"/>
                <w:szCs w:val="22"/>
              </w:rPr>
              <w:t>&lt;0.1% at 1.00 PF</w:t>
            </w:r>
          </w:p>
        </w:tc>
        <w:tc>
          <w:tcPr>
            <w:tcW w:w="3240" w:type="dxa"/>
            <w:vAlign w:val="center"/>
          </w:tcPr>
          <w:p w14:paraId="10C1A3EA" w14:textId="77777777" w:rsidR="00B00C95" w:rsidRPr="00C62941" w:rsidRDefault="00B00C95" w:rsidP="00CF26BF">
            <w:pPr>
              <w:widowControl w:val="0"/>
              <w:rPr>
                <w:rFonts w:ascii="Arial" w:hAnsi="Arial" w:cs="Arial"/>
                <w:i/>
                <w:sz w:val="22"/>
                <w:szCs w:val="22"/>
              </w:rPr>
            </w:pPr>
            <w:r w:rsidRPr="00C62941">
              <w:rPr>
                <w:rFonts w:ascii="Arial" w:hAnsi="Arial" w:cs="Arial"/>
                <w:sz w:val="22"/>
                <w:szCs w:val="22"/>
              </w:rPr>
              <w:t>&lt;0.1% at 0.50 PF</w:t>
            </w:r>
          </w:p>
        </w:tc>
      </w:tr>
    </w:tbl>
    <w:p w14:paraId="4B1FEAAB" w14:textId="77777777" w:rsidR="00B00C95" w:rsidRPr="00C62941" w:rsidRDefault="00B00C95" w:rsidP="00CF26BF">
      <w:pPr>
        <w:widowControl w:val="0"/>
        <w:rPr>
          <w:rFonts w:ascii="Arial" w:hAnsi="Arial" w:cs="Arial"/>
          <w:sz w:val="22"/>
          <w:szCs w:val="22"/>
        </w:rPr>
      </w:pPr>
    </w:p>
    <w:p w14:paraId="227A8AF3" w14:textId="77777777" w:rsidR="00B00C95" w:rsidRPr="00C62941" w:rsidRDefault="00B00C95" w:rsidP="00C62941">
      <w:pPr>
        <w:widowControl w:val="0"/>
        <w:ind w:left="720"/>
        <w:rPr>
          <w:rFonts w:ascii="Arial" w:hAnsi="Arial" w:cs="Arial"/>
          <w:sz w:val="22"/>
          <w:szCs w:val="22"/>
        </w:rPr>
      </w:pPr>
      <w:r w:rsidRPr="00C62941">
        <w:rPr>
          <w:rFonts w:ascii="Arial" w:hAnsi="Arial" w:cs="Arial"/>
          <w:sz w:val="22"/>
          <w:szCs w:val="22"/>
        </w:rPr>
        <w:t xml:space="preserve">The power meter must provide sequence of events capture and recording.  The meter must have at least 8 high-speed status inputs for capturing external events.  Ensure all high-speed status inputs are monitored at a user set rate from 1 to 8 samples per </w:t>
      </w:r>
      <w:proofErr w:type="spellStart"/>
      <w:r w:rsidRPr="00C62941">
        <w:rPr>
          <w:rFonts w:ascii="Arial" w:hAnsi="Arial" w:cs="Arial"/>
          <w:sz w:val="22"/>
          <w:szCs w:val="22"/>
        </w:rPr>
        <w:t>ms.</w:t>
      </w:r>
      <w:proofErr w:type="spellEnd"/>
      <w:r w:rsidRPr="00C62941">
        <w:rPr>
          <w:rFonts w:ascii="Arial" w:hAnsi="Arial" w:cs="Arial"/>
          <w:sz w:val="22"/>
          <w:szCs w:val="22"/>
        </w:rPr>
        <w:t xml:space="preserve">  Ensure all changes in status are time stamped to the nearest </w:t>
      </w:r>
      <w:proofErr w:type="spellStart"/>
      <w:r w:rsidRPr="00C62941">
        <w:rPr>
          <w:rFonts w:ascii="Arial" w:hAnsi="Arial" w:cs="Arial"/>
          <w:sz w:val="22"/>
          <w:szCs w:val="22"/>
        </w:rPr>
        <w:t>ms</w:t>
      </w:r>
      <w:proofErr w:type="spellEnd"/>
      <w:r w:rsidRPr="00C62941">
        <w:rPr>
          <w:rFonts w:ascii="Arial" w:hAnsi="Arial" w:cs="Arial"/>
          <w:sz w:val="22"/>
          <w:szCs w:val="22"/>
        </w:rPr>
        <w:t xml:space="preserve"> and placed in an event log with time and event label information.  The event log must enable users to recreate sequence of events involving external status points.  Equip the power meter with non-volatile RAM for recording logs and programming information.  The power meter must provide historical data logging for trending of measured values.  Ensure transient detection is provided.</w:t>
      </w:r>
    </w:p>
    <w:p w14:paraId="5231442C" w14:textId="77777777" w:rsidR="00B00C95" w:rsidRPr="00C62941" w:rsidRDefault="00B00C95" w:rsidP="00CF26BF">
      <w:pPr>
        <w:widowControl w:val="0"/>
        <w:rPr>
          <w:rFonts w:ascii="Arial" w:hAnsi="Arial" w:cs="Arial"/>
          <w:sz w:val="22"/>
          <w:szCs w:val="22"/>
        </w:rPr>
      </w:pPr>
    </w:p>
    <w:p w14:paraId="47113928" w14:textId="77777777" w:rsidR="00B00C95" w:rsidRPr="00C62941" w:rsidRDefault="00B00C95" w:rsidP="00CF26BF">
      <w:pPr>
        <w:widowControl w:val="0"/>
        <w:ind w:left="720"/>
        <w:rPr>
          <w:rFonts w:ascii="Arial" w:hAnsi="Arial" w:cs="Arial"/>
          <w:sz w:val="22"/>
          <w:szCs w:val="22"/>
        </w:rPr>
      </w:pPr>
      <w:r w:rsidRPr="00C62941">
        <w:rPr>
          <w:rFonts w:ascii="Arial" w:hAnsi="Arial" w:cs="Arial"/>
          <w:sz w:val="22"/>
          <w:szCs w:val="22"/>
        </w:rPr>
        <w:t>Power meter must provide an external display to accommodate access to readings locally and/or remotely.  Ensure the display is a three line, LED, or LCD format touch screen display, capable of supporting multiple displays.  Ensure the display is powered directly from the power meter.  Ensure the display is surface mounted.</w:t>
      </w:r>
    </w:p>
    <w:p w14:paraId="7ACA7FF4" w14:textId="77777777" w:rsidR="00B00C95" w:rsidRPr="00C62941" w:rsidRDefault="00B00C95" w:rsidP="00CF26BF">
      <w:pPr>
        <w:widowControl w:val="0"/>
        <w:rPr>
          <w:rFonts w:ascii="Arial" w:hAnsi="Arial" w:cs="Arial"/>
          <w:sz w:val="22"/>
          <w:szCs w:val="22"/>
        </w:rPr>
      </w:pPr>
    </w:p>
    <w:p w14:paraId="459BBE55" w14:textId="77777777" w:rsidR="00B00C95" w:rsidRPr="00C62941" w:rsidRDefault="00B00C95" w:rsidP="00CF26BF">
      <w:pPr>
        <w:widowControl w:val="0"/>
        <w:ind w:left="720"/>
        <w:rPr>
          <w:rFonts w:ascii="Arial" w:hAnsi="Arial" w:cs="Arial"/>
          <w:sz w:val="22"/>
          <w:szCs w:val="22"/>
        </w:rPr>
      </w:pPr>
      <w:r w:rsidRPr="00C62941">
        <w:rPr>
          <w:rFonts w:ascii="Arial" w:hAnsi="Arial" w:cs="Arial"/>
          <w:sz w:val="22"/>
          <w:szCs w:val="22"/>
        </w:rPr>
        <w:t>The power monitor must have manufacturer provided Ethernet communications to allow transfer of all data/faults to the PLC network.</w:t>
      </w:r>
    </w:p>
    <w:p w14:paraId="02E1A51D" w14:textId="77777777" w:rsidR="00B00C95" w:rsidRPr="00C62941" w:rsidRDefault="00B00C95" w:rsidP="00CF26BF">
      <w:pPr>
        <w:widowControl w:val="0"/>
        <w:rPr>
          <w:rFonts w:ascii="Arial" w:hAnsi="Arial" w:cs="Arial"/>
          <w:sz w:val="22"/>
          <w:szCs w:val="22"/>
        </w:rPr>
      </w:pPr>
    </w:p>
    <w:p w14:paraId="25880208" w14:textId="439A11E7" w:rsidR="00B00C95" w:rsidRPr="00C62941" w:rsidRDefault="00B00C95" w:rsidP="00CF26BF">
      <w:pPr>
        <w:widowControl w:val="0"/>
        <w:ind w:left="720"/>
        <w:rPr>
          <w:rFonts w:ascii="Arial" w:hAnsi="Arial" w:cs="Arial"/>
          <w:sz w:val="22"/>
          <w:szCs w:val="22"/>
        </w:rPr>
      </w:pPr>
      <w:r w:rsidRPr="00C62941">
        <w:rPr>
          <w:rFonts w:ascii="Arial" w:hAnsi="Arial" w:cs="Arial"/>
          <w:sz w:val="22"/>
          <w:szCs w:val="22"/>
        </w:rPr>
        <w:t xml:space="preserve">Ensure the power monitor is an Allen Bradley </w:t>
      </w:r>
      <w:proofErr w:type="spellStart"/>
      <w:r w:rsidRPr="00C62941">
        <w:rPr>
          <w:rFonts w:ascii="Arial" w:hAnsi="Arial" w:cs="Arial"/>
          <w:sz w:val="22"/>
          <w:szCs w:val="22"/>
        </w:rPr>
        <w:t>PowerMonitor</w:t>
      </w:r>
      <w:proofErr w:type="spellEnd"/>
      <w:r w:rsidRPr="00C62941">
        <w:rPr>
          <w:rFonts w:ascii="Arial" w:hAnsi="Arial" w:cs="Arial"/>
          <w:sz w:val="22"/>
          <w:szCs w:val="22"/>
        </w:rPr>
        <w:t xml:space="preserve"> 500 with local display module or approved equal</w:t>
      </w:r>
      <w:r w:rsidR="001A5CDC" w:rsidRPr="00C62941">
        <w:rPr>
          <w:rFonts w:ascii="Arial" w:hAnsi="Arial" w:cs="Arial"/>
          <w:sz w:val="22"/>
          <w:szCs w:val="22"/>
        </w:rPr>
        <w:t xml:space="preserve"> by Siemens, or Phoenix Contact</w:t>
      </w:r>
      <w:r w:rsidRPr="00C62941">
        <w:rPr>
          <w:rFonts w:ascii="Arial" w:hAnsi="Arial" w:cs="Arial"/>
          <w:sz w:val="22"/>
          <w:szCs w:val="22"/>
        </w:rPr>
        <w:t>.</w:t>
      </w:r>
    </w:p>
    <w:p w14:paraId="6DC2C519" w14:textId="77777777" w:rsidR="00B00C95" w:rsidRPr="00C62941" w:rsidRDefault="00B00C95" w:rsidP="00CF26BF">
      <w:pPr>
        <w:widowControl w:val="0"/>
        <w:rPr>
          <w:rFonts w:ascii="Arial" w:hAnsi="Arial" w:cs="Arial"/>
          <w:sz w:val="22"/>
          <w:szCs w:val="22"/>
        </w:rPr>
      </w:pPr>
    </w:p>
    <w:p w14:paraId="641038E8" w14:textId="6886EF22" w:rsidR="00B00C95" w:rsidRPr="00C62941" w:rsidRDefault="00B00C95" w:rsidP="00C62941">
      <w:pPr>
        <w:widowControl w:val="0"/>
        <w:ind w:left="720" w:firstLine="360"/>
        <w:rPr>
          <w:rFonts w:ascii="Arial" w:hAnsi="Arial" w:cs="Arial"/>
          <w:sz w:val="22"/>
          <w:szCs w:val="22"/>
        </w:rPr>
      </w:pPr>
      <w:r w:rsidRPr="00C62941">
        <w:rPr>
          <w:rFonts w:ascii="Arial" w:hAnsi="Arial" w:cs="Arial"/>
          <w:caps/>
          <w:sz w:val="22"/>
          <w:szCs w:val="22"/>
        </w:rPr>
        <w:t>C.</w:t>
      </w:r>
      <w:r w:rsidRPr="00C62941">
        <w:rPr>
          <w:rFonts w:ascii="Arial" w:hAnsi="Arial" w:cs="Arial"/>
          <w:caps/>
          <w:sz w:val="22"/>
          <w:szCs w:val="22"/>
        </w:rPr>
        <w:tab/>
      </w:r>
      <w:r w:rsidRPr="00C62941">
        <w:rPr>
          <w:rFonts w:ascii="Arial" w:hAnsi="Arial" w:cs="Arial"/>
          <w:sz w:val="22"/>
          <w:szCs w:val="22"/>
        </w:rPr>
        <w:t>Circuit Breakers</w:t>
      </w:r>
      <w:r w:rsidRPr="00C62941">
        <w:rPr>
          <w:rFonts w:ascii="Arial" w:hAnsi="Arial" w:cs="Arial"/>
          <w:caps/>
          <w:sz w:val="22"/>
          <w:szCs w:val="22"/>
        </w:rPr>
        <w:t xml:space="preserve">.  </w:t>
      </w:r>
      <w:r w:rsidRPr="00C62941">
        <w:rPr>
          <w:rFonts w:ascii="Arial" w:hAnsi="Arial" w:cs="Arial"/>
          <w:sz w:val="22"/>
          <w:szCs w:val="22"/>
        </w:rPr>
        <w:t>Ensure all branch circuits from the power buses are protected by molded-case circuit breakers mounted on the control panels.  All breakers must have quick-make and quick-break contacts, and ensure the mechanism is trip-free and trip indicating.  Furnish all circuit breakers and motor circuit protectors with at least two form C auxiliary contacts for PLC input and status indication.  Ensure frame sizes are not less than 100</w:t>
      </w:r>
      <w:r w:rsidR="00EA56CA">
        <w:rPr>
          <w:rFonts w:ascii="Arial" w:hAnsi="Arial" w:cs="Arial"/>
          <w:sz w:val="22"/>
          <w:szCs w:val="22"/>
        </w:rPr>
        <w:t xml:space="preserve"> </w:t>
      </w:r>
      <w:r w:rsidRPr="00C62941">
        <w:rPr>
          <w:rFonts w:ascii="Arial" w:hAnsi="Arial" w:cs="Arial"/>
          <w:sz w:val="22"/>
          <w:szCs w:val="22"/>
        </w:rPr>
        <w:t xml:space="preserve">A.  Equip the breakers with thermal-magnetic trips or adjustable, instantaneous, magnetic trip units, with trip rating as shown on the plans or as required.  Molded-case circuit breakers must meet the requirements of the </w:t>
      </w:r>
      <w:r w:rsidRPr="00C62941">
        <w:rPr>
          <w:rFonts w:ascii="Arial" w:hAnsi="Arial" w:cs="Arial"/>
          <w:i/>
          <w:iCs/>
          <w:sz w:val="22"/>
          <w:szCs w:val="22"/>
        </w:rPr>
        <w:t>NEMA Publication AB1</w:t>
      </w:r>
      <w:r w:rsidRPr="00C62941">
        <w:rPr>
          <w:rFonts w:ascii="Arial" w:hAnsi="Arial" w:cs="Arial"/>
          <w:sz w:val="22"/>
          <w:szCs w:val="22"/>
        </w:rPr>
        <w:t>.  Ensure the service entrance circuit breakers are rated</w:t>
      </w:r>
      <w:r w:rsidRPr="00C62941" w:rsidDel="006A483E">
        <w:rPr>
          <w:rFonts w:ascii="Arial" w:hAnsi="Arial" w:cs="Arial"/>
          <w:sz w:val="22"/>
          <w:szCs w:val="22"/>
        </w:rPr>
        <w:t xml:space="preserve"> </w:t>
      </w:r>
      <w:r w:rsidRPr="00C62941">
        <w:rPr>
          <w:rFonts w:ascii="Arial" w:hAnsi="Arial" w:cs="Arial"/>
          <w:sz w:val="22"/>
          <w:szCs w:val="22"/>
        </w:rPr>
        <w:t>600</w:t>
      </w:r>
      <w:r w:rsidR="00EA56CA">
        <w:rPr>
          <w:rFonts w:ascii="Arial" w:hAnsi="Arial" w:cs="Arial"/>
          <w:sz w:val="22"/>
          <w:szCs w:val="22"/>
        </w:rPr>
        <w:t xml:space="preserve"> </w:t>
      </w:r>
      <w:r w:rsidRPr="00C62941">
        <w:rPr>
          <w:rFonts w:ascii="Arial" w:hAnsi="Arial" w:cs="Arial"/>
          <w:sz w:val="22"/>
          <w:szCs w:val="22"/>
        </w:rPr>
        <w:t xml:space="preserve">V, with frame size as </w:t>
      </w:r>
      <w:r w:rsidR="00EA56CA">
        <w:rPr>
          <w:rFonts w:ascii="Arial" w:hAnsi="Arial" w:cs="Arial"/>
          <w:sz w:val="22"/>
          <w:szCs w:val="22"/>
        </w:rPr>
        <w:t>shown</w:t>
      </w:r>
      <w:r w:rsidR="00EA56CA" w:rsidRPr="00C62941">
        <w:rPr>
          <w:rFonts w:ascii="Arial" w:hAnsi="Arial" w:cs="Arial"/>
          <w:sz w:val="22"/>
          <w:szCs w:val="22"/>
        </w:rPr>
        <w:t xml:space="preserve"> </w:t>
      </w:r>
      <w:r w:rsidRPr="00C62941">
        <w:rPr>
          <w:rFonts w:ascii="Arial" w:hAnsi="Arial" w:cs="Arial"/>
          <w:sz w:val="22"/>
          <w:szCs w:val="22"/>
        </w:rPr>
        <w:t xml:space="preserve">on the plans and </w:t>
      </w:r>
      <w:r w:rsidR="00EA56CA">
        <w:rPr>
          <w:rFonts w:ascii="Arial" w:hAnsi="Arial" w:cs="Arial"/>
          <w:sz w:val="22"/>
          <w:szCs w:val="22"/>
        </w:rPr>
        <w:t>furnish</w:t>
      </w:r>
      <w:r w:rsidR="00EA56CA" w:rsidRPr="00C62941">
        <w:rPr>
          <w:rFonts w:ascii="Arial" w:hAnsi="Arial" w:cs="Arial"/>
          <w:sz w:val="22"/>
          <w:szCs w:val="22"/>
        </w:rPr>
        <w:t xml:space="preserve">ed </w:t>
      </w:r>
      <w:r w:rsidRPr="00C62941">
        <w:rPr>
          <w:rFonts w:ascii="Arial" w:hAnsi="Arial" w:cs="Arial"/>
          <w:sz w:val="22"/>
          <w:szCs w:val="22"/>
        </w:rPr>
        <w:t xml:space="preserve">with electronic trip unit with independently adjustable short time pick-up and time delay, set to trip as per the plans.  Ensure interrupting capacity is no less than 65,000 </w:t>
      </w:r>
      <w:r w:rsidRPr="00C62941">
        <w:rPr>
          <w:rFonts w:ascii="Arial" w:hAnsi="Arial" w:cs="Arial"/>
          <w:sz w:val="22"/>
          <w:szCs w:val="22"/>
          <w:shd w:val="clear" w:color="auto" w:fill="FFFFFF"/>
        </w:rPr>
        <w:t>Ampere Interrupting Capacity</w:t>
      </w:r>
      <w:r w:rsidRPr="00C62941">
        <w:rPr>
          <w:rFonts w:ascii="Arial" w:hAnsi="Arial" w:cs="Arial"/>
          <w:sz w:val="22"/>
          <w:szCs w:val="22"/>
        </w:rPr>
        <w:t xml:space="preserve"> (AIC).</w:t>
      </w:r>
    </w:p>
    <w:p w14:paraId="5D63FA9D" w14:textId="77777777" w:rsidR="00B00C95" w:rsidRPr="00C62941" w:rsidRDefault="00B00C95" w:rsidP="00C62941">
      <w:pPr>
        <w:widowControl w:val="0"/>
        <w:rPr>
          <w:rFonts w:ascii="Arial" w:hAnsi="Arial" w:cs="Arial"/>
          <w:caps/>
          <w:sz w:val="22"/>
          <w:szCs w:val="22"/>
        </w:rPr>
      </w:pPr>
    </w:p>
    <w:p w14:paraId="5F924D2C" w14:textId="34C3C19E" w:rsidR="00B00C95" w:rsidRPr="00C62941" w:rsidRDefault="00B00C95" w:rsidP="00CF26BF">
      <w:pPr>
        <w:widowControl w:val="0"/>
        <w:ind w:left="720" w:firstLine="360"/>
        <w:rPr>
          <w:rFonts w:ascii="Arial" w:hAnsi="Arial" w:cs="Arial"/>
          <w:sz w:val="22"/>
          <w:szCs w:val="22"/>
        </w:rPr>
      </w:pPr>
      <w:r w:rsidRPr="00C62941">
        <w:rPr>
          <w:rFonts w:ascii="Arial" w:hAnsi="Arial" w:cs="Arial"/>
          <w:sz w:val="22"/>
          <w:szCs w:val="22"/>
        </w:rPr>
        <w:t>D.</w:t>
      </w:r>
      <w:r w:rsidRPr="00C62941">
        <w:rPr>
          <w:rFonts w:ascii="Arial" w:hAnsi="Arial" w:cs="Arial"/>
          <w:sz w:val="22"/>
          <w:szCs w:val="22"/>
        </w:rPr>
        <w:tab/>
        <w:t xml:space="preserve">Motor Starters and Magnetic Contactors.  Ensure the continuous current rating of contactors and starters are adequate for the connected loads, and no starters are smaller than </w:t>
      </w:r>
      <w:r w:rsidRPr="00C62941">
        <w:rPr>
          <w:rFonts w:ascii="Arial" w:hAnsi="Arial" w:cs="Arial"/>
          <w:i/>
          <w:iCs/>
          <w:sz w:val="22"/>
          <w:szCs w:val="22"/>
        </w:rPr>
        <w:t>NEMA Size 0</w:t>
      </w:r>
      <w:r w:rsidRPr="00C62941">
        <w:rPr>
          <w:rFonts w:ascii="Arial" w:hAnsi="Arial" w:cs="Arial"/>
          <w:sz w:val="22"/>
          <w:szCs w:val="22"/>
        </w:rPr>
        <w:t xml:space="preserve"> unless otherwise noted.  Ensure all starters are full voltage types, 600</w:t>
      </w:r>
      <w:r w:rsidR="00EA56CA">
        <w:rPr>
          <w:rFonts w:ascii="Arial" w:hAnsi="Arial" w:cs="Arial"/>
          <w:sz w:val="22"/>
          <w:szCs w:val="22"/>
        </w:rPr>
        <w:t xml:space="preserve"> </w:t>
      </w:r>
      <w:r w:rsidRPr="00C62941">
        <w:rPr>
          <w:rFonts w:ascii="Arial" w:hAnsi="Arial" w:cs="Arial"/>
          <w:sz w:val="22"/>
          <w:szCs w:val="22"/>
        </w:rPr>
        <w:t>VAC, 60</w:t>
      </w:r>
      <w:r w:rsidR="00EA56CA">
        <w:rPr>
          <w:rFonts w:ascii="Arial" w:hAnsi="Arial" w:cs="Arial"/>
          <w:sz w:val="22"/>
          <w:szCs w:val="22"/>
        </w:rPr>
        <w:t xml:space="preserve"> </w:t>
      </w:r>
      <w:r w:rsidRPr="00C62941">
        <w:rPr>
          <w:rFonts w:ascii="Arial" w:hAnsi="Arial" w:cs="Arial"/>
          <w:sz w:val="22"/>
          <w:szCs w:val="22"/>
        </w:rPr>
        <w:t>Hz, rated with 120</w:t>
      </w:r>
      <w:r w:rsidR="00EA56CA">
        <w:rPr>
          <w:rFonts w:ascii="Arial" w:hAnsi="Arial" w:cs="Arial"/>
          <w:sz w:val="22"/>
          <w:szCs w:val="22"/>
        </w:rPr>
        <w:t xml:space="preserve"> </w:t>
      </w:r>
      <w:r w:rsidRPr="00C62941">
        <w:rPr>
          <w:rFonts w:ascii="Arial" w:hAnsi="Arial" w:cs="Arial"/>
          <w:sz w:val="22"/>
          <w:szCs w:val="22"/>
        </w:rPr>
        <w:t>VAC operating coils.  Ensure all contact poles are furnished with arc chutes, and contactors rated 150</w:t>
      </w:r>
      <w:r w:rsidR="00EA56CA">
        <w:rPr>
          <w:rFonts w:ascii="Arial" w:hAnsi="Arial" w:cs="Arial"/>
          <w:sz w:val="22"/>
          <w:szCs w:val="22"/>
        </w:rPr>
        <w:t xml:space="preserve"> </w:t>
      </w:r>
      <w:r w:rsidRPr="00C62941">
        <w:rPr>
          <w:rFonts w:ascii="Arial" w:hAnsi="Arial" w:cs="Arial"/>
          <w:sz w:val="22"/>
          <w:szCs w:val="22"/>
        </w:rPr>
        <w:t xml:space="preserve">A and equipped with magnetic blowouts.  Ensure three-element manual reset overload relays are furnished to protect gate and lock motors and wiring against overheating due to excessive current.  Select heater elements based on motor </w:t>
      </w:r>
      <w:proofErr w:type="gramStart"/>
      <w:r w:rsidRPr="00C62941">
        <w:rPr>
          <w:rFonts w:ascii="Arial" w:hAnsi="Arial" w:cs="Arial"/>
          <w:sz w:val="22"/>
          <w:szCs w:val="22"/>
        </w:rPr>
        <w:t>full-load</w:t>
      </w:r>
      <w:proofErr w:type="gramEnd"/>
      <w:r w:rsidRPr="00C62941">
        <w:rPr>
          <w:rFonts w:ascii="Arial" w:hAnsi="Arial" w:cs="Arial"/>
          <w:sz w:val="22"/>
          <w:szCs w:val="22"/>
        </w:rPr>
        <w:t xml:space="preserve"> running current.  Ensure each overload relay is furnished with a set of auxiliary form C contacts for PLC interfacing and indication.  Ensure reversing contactors are electrically and mechanically interlocked.</w:t>
      </w:r>
    </w:p>
    <w:p w14:paraId="0AA77FA8" w14:textId="77777777" w:rsidR="00B00C95" w:rsidRPr="00C62941" w:rsidRDefault="00B00C95" w:rsidP="00CF26BF">
      <w:pPr>
        <w:widowControl w:val="0"/>
        <w:rPr>
          <w:rFonts w:ascii="Arial" w:hAnsi="Arial" w:cs="Arial"/>
          <w:sz w:val="22"/>
          <w:szCs w:val="22"/>
        </w:rPr>
      </w:pPr>
    </w:p>
    <w:p w14:paraId="56D90E5F" w14:textId="77777777" w:rsidR="00B00C95" w:rsidRPr="007B6544" w:rsidRDefault="00B00C95" w:rsidP="00CF26BF">
      <w:pPr>
        <w:widowControl w:val="0"/>
        <w:ind w:left="720" w:firstLine="360"/>
        <w:rPr>
          <w:rFonts w:ascii="Arial" w:hAnsi="Arial" w:cs="Arial"/>
          <w:sz w:val="22"/>
          <w:szCs w:val="22"/>
        </w:rPr>
      </w:pPr>
      <w:r w:rsidRPr="007B6544">
        <w:rPr>
          <w:rFonts w:ascii="Arial" w:hAnsi="Arial" w:cs="Arial"/>
          <w:sz w:val="22"/>
          <w:szCs w:val="22"/>
        </w:rPr>
        <w:t>E.</w:t>
      </w:r>
      <w:r w:rsidRPr="007B6544">
        <w:rPr>
          <w:rFonts w:ascii="Arial" w:hAnsi="Arial" w:cs="Arial"/>
          <w:sz w:val="22"/>
          <w:szCs w:val="22"/>
        </w:rPr>
        <w:tab/>
        <w:t>Overload Relays.  Select heater elements based on motor full load running current.  Ensure each overload relay is furnished with two N.O./N.C. auxiliary contacts.  Ensure instantaneous-trip overcurrent relays are of the magnetic type with automatic reset.  Ensure they are furnished with an adjustable range from 100 percent to 230 percent of motor full-load current.  Initially set the relays to trip at 150 percent motor full-load current.</w:t>
      </w:r>
    </w:p>
    <w:p w14:paraId="60093125" w14:textId="77777777" w:rsidR="00B00C95" w:rsidRPr="007B6544" w:rsidRDefault="00B00C95" w:rsidP="00CF26BF">
      <w:pPr>
        <w:widowControl w:val="0"/>
        <w:rPr>
          <w:rFonts w:ascii="Arial" w:hAnsi="Arial" w:cs="Arial"/>
          <w:sz w:val="22"/>
          <w:szCs w:val="22"/>
        </w:rPr>
      </w:pPr>
    </w:p>
    <w:p w14:paraId="5BAF4217" w14:textId="4FC2C894" w:rsidR="00B00C95" w:rsidRPr="00C62941" w:rsidRDefault="00B00C95" w:rsidP="00CF26BF">
      <w:pPr>
        <w:widowControl w:val="0"/>
        <w:ind w:left="720" w:firstLine="360"/>
        <w:rPr>
          <w:rFonts w:ascii="Arial" w:hAnsi="Arial" w:cs="Arial"/>
          <w:sz w:val="22"/>
          <w:szCs w:val="22"/>
        </w:rPr>
      </w:pPr>
      <w:r w:rsidRPr="00C62941">
        <w:rPr>
          <w:rFonts w:ascii="Arial" w:hAnsi="Arial" w:cs="Arial"/>
          <w:caps/>
          <w:sz w:val="22"/>
          <w:szCs w:val="22"/>
        </w:rPr>
        <w:t>F.</w:t>
      </w:r>
      <w:r w:rsidRPr="00C62941">
        <w:rPr>
          <w:rFonts w:ascii="Arial" w:hAnsi="Arial" w:cs="Arial"/>
          <w:caps/>
          <w:sz w:val="22"/>
          <w:szCs w:val="22"/>
        </w:rPr>
        <w:tab/>
      </w:r>
      <w:r w:rsidRPr="00C62941">
        <w:rPr>
          <w:rFonts w:ascii="Arial" w:hAnsi="Arial" w:cs="Arial"/>
          <w:sz w:val="22"/>
          <w:szCs w:val="22"/>
        </w:rPr>
        <w:t>Control Transformers</w:t>
      </w:r>
      <w:r w:rsidRPr="00C62941">
        <w:rPr>
          <w:rFonts w:ascii="Arial" w:hAnsi="Arial" w:cs="Arial"/>
          <w:caps/>
          <w:sz w:val="22"/>
          <w:szCs w:val="22"/>
        </w:rPr>
        <w:t>.  E</w:t>
      </w:r>
      <w:r w:rsidRPr="00C62941">
        <w:rPr>
          <w:rFonts w:ascii="Arial" w:hAnsi="Arial" w:cs="Arial"/>
          <w:sz w:val="22"/>
          <w:szCs w:val="22"/>
        </w:rPr>
        <w:t>nsure</w:t>
      </w:r>
      <w:r w:rsidRPr="00C62941">
        <w:rPr>
          <w:rFonts w:ascii="Arial" w:hAnsi="Arial" w:cs="Arial"/>
          <w:caps/>
          <w:sz w:val="22"/>
          <w:szCs w:val="22"/>
        </w:rPr>
        <w:t xml:space="preserve"> </w:t>
      </w:r>
      <w:r w:rsidRPr="00C62941">
        <w:rPr>
          <w:rFonts w:ascii="Arial" w:hAnsi="Arial" w:cs="Arial"/>
          <w:sz w:val="22"/>
          <w:szCs w:val="22"/>
        </w:rPr>
        <w:t>control transformers are high voltage regulation type, low temperature rise, rated 480/120</w:t>
      </w:r>
      <w:r w:rsidR="007B6544">
        <w:rPr>
          <w:rFonts w:ascii="Arial" w:hAnsi="Arial" w:cs="Arial"/>
          <w:sz w:val="22"/>
          <w:szCs w:val="22"/>
        </w:rPr>
        <w:t xml:space="preserve"> </w:t>
      </w:r>
      <w:r w:rsidRPr="00C62941">
        <w:rPr>
          <w:rFonts w:ascii="Arial" w:hAnsi="Arial" w:cs="Arial"/>
          <w:sz w:val="22"/>
          <w:szCs w:val="22"/>
        </w:rPr>
        <w:t>VAC.  Ensure control power transformers are furnished and installed as required and shown on the plans.  Ensure each control power transformer is single-phase, 500</w:t>
      </w:r>
      <w:r w:rsidR="00E80154">
        <w:rPr>
          <w:rFonts w:ascii="Arial" w:hAnsi="Arial" w:cs="Arial"/>
          <w:sz w:val="22"/>
          <w:szCs w:val="22"/>
        </w:rPr>
        <w:t xml:space="preserve"> </w:t>
      </w:r>
      <w:r w:rsidRPr="00C62941">
        <w:rPr>
          <w:rFonts w:ascii="Arial" w:hAnsi="Arial" w:cs="Arial"/>
          <w:sz w:val="22"/>
          <w:szCs w:val="22"/>
        </w:rPr>
        <w:t>VA minimum or as the application requires, 480</w:t>
      </w:r>
      <w:r w:rsidR="00E80154">
        <w:rPr>
          <w:rFonts w:ascii="Arial" w:hAnsi="Arial" w:cs="Arial"/>
          <w:sz w:val="22"/>
          <w:szCs w:val="22"/>
        </w:rPr>
        <w:t xml:space="preserve"> </w:t>
      </w:r>
      <w:r w:rsidRPr="00C62941">
        <w:rPr>
          <w:rFonts w:ascii="Arial" w:hAnsi="Arial" w:cs="Arial"/>
          <w:sz w:val="22"/>
          <w:szCs w:val="22"/>
        </w:rPr>
        <w:t>V primary, 120</w:t>
      </w:r>
      <w:r w:rsidR="00E80154">
        <w:rPr>
          <w:rFonts w:ascii="Arial" w:hAnsi="Arial" w:cs="Arial"/>
          <w:sz w:val="22"/>
          <w:szCs w:val="22"/>
        </w:rPr>
        <w:t xml:space="preserve"> </w:t>
      </w:r>
      <w:r w:rsidRPr="00C62941">
        <w:rPr>
          <w:rFonts w:ascii="Arial" w:hAnsi="Arial" w:cs="Arial"/>
          <w:sz w:val="22"/>
          <w:szCs w:val="22"/>
        </w:rPr>
        <w:t>V secondary, epoxy resin encapsulated, non-ventilated transformer.  Ensure control transformers are approved equal to the Type MTK Industrial Control Transformers as manufactured by Eaton.</w:t>
      </w:r>
    </w:p>
    <w:p w14:paraId="6D874A8A" w14:textId="77777777" w:rsidR="00B00C95" w:rsidRPr="00C62941" w:rsidRDefault="00B00C95" w:rsidP="00CF26BF">
      <w:pPr>
        <w:widowControl w:val="0"/>
        <w:rPr>
          <w:rFonts w:ascii="Arial" w:hAnsi="Arial" w:cs="Arial"/>
          <w:caps/>
          <w:sz w:val="22"/>
          <w:szCs w:val="22"/>
        </w:rPr>
      </w:pPr>
    </w:p>
    <w:p w14:paraId="7A437655" w14:textId="46996A28" w:rsidR="00B00C95" w:rsidRPr="00C62941" w:rsidRDefault="00B00C95" w:rsidP="00CF26BF">
      <w:pPr>
        <w:widowControl w:val="0"/>
        <w:ind w:left="720" w:firstLine="360"/>
        <w:rPr>
          <w:rFonts w:ascii="Arial" w:hAnsi="Arial" w:cs="Arial"/>
          <w:sz w:val="22"/>
          <w:szCs w:val="22"/>
        </w:rPr>
      </w:pPr>
      <w:r w:rsidRPr="00C62941">
        <w:rPr>
          <w:rFonts w:ascii="Arial" w:hAnsi="Arial" w:cs="Arial"/>
          <w:caps/>
          <w:sz w:val="22"/>
          <w:szCs w:val="22"/>
        </w:rPr>
        <w:t>G.</w:t>
      </w:r>
      <w:r w:rsidRPr="00C62941">
        <w:rPr>
          <w:rFonts w:ascii="Arial" w:hAnsi="Arial" w:cs="Arial"/>
          <w:caps/>
          <w:sz w:val="22"/>
          <w:szCs w:val="22"/>
        </w:rPr>
        <w:tab/>
      </w:r>
      <w:r w:rsidRPr="00C62941">
        <w:rPr>
          <w:rFonts w:ascii="Arial" w:hAnsi="Arial" w:cs="Arial"/>
          <w:sz w:val="22"/>
          <w:szCs w:val="22"/>
        </w:rPr>
        <w:t>Control Relays</w:t>
      </w:r>
      <w:r w:rsidRPr="00C62941">
        <w:rPr>
          <w:rFonts w:ascii="Arial" w:hAnsi="Arial" w:cs="Arial"/>
          <w:caps/>
          <w:sz w:val="22"/>
          <w:szCs w:val="22"/>
        </w:rPr>
        <w:t>.  E</w:t>
      </w:r>
      <w:r w:rsidRPr="00C62941">
        <w:rPr>
          <w:rFonts w:ascii="Arial" w:hAnsi="Arial" w:cs="Arial"/>
          <w:sz w:val="22"/>
          <w:szCs w:val="22"/>
        </w:rPr>
        <w:t>nsure</w:t>
      </w:r>
      <w:r w:rsidRPr="00C62941">
        <w:rPr>
          <w:rFonts w:ascii="Arial" w:hAnsi="Arial" w:cs="Arial"/>
          <w:caps/>
          <w:sz w:val="22"/>
          <w:szCs w:val="22"/>
        </w:rPr>
        <w:t xml:space="preserve"> </w:t>
      </w:r>
      <w:r w:rsidRPr="00C62941">
        <w:rPr>
          <w:rFonts w:ascii="Arial" w:hAnsi="Arial" w:cs="Arial"/>
          <w:sz w:val="22"/>
          <w:szCs w:val="22"/>
        </w:rPr>
        <w:t>auxiliary control relays are multi contact magnetic relays with contacts rated at 10</w:t>
      </w:r>
      <w:r w:rsidR="00E80154">
        <w:rPr>
          <w:rFonts w:ascii="Arial" w:hAnsi="Arial" w:cs="Arial"/>
          <w:sz w:val="22"/>
          <w:szCs w:val="22"/>
        </w:rPr>
        <w:t xml:space="preserve"> </w:t>
      </w:r>
      <w:r w:rsidRPr="00C62941">
        <w:rPr>
          <w:rFonts w:ascii="Arial" w:hAnsi="Arial" w:cs="Arial"/>
          <w:sz w:val="22"/>
          <w:szCs w:val="22"/>
        </w:rPr>
        <w:t>A, 600</w:t>
      </w:r>
      <w:r w:rsidR="00E80154">
        <w:rPr>
          <w:rFonts w:ascii="Arial" w:hAnsi="Arial" w:cs="Arial"/>
          <w:sz w:val="22"/>
          <w:szCs w:val="22"/>
        </w:rPr>
        <w:t xml:space="preserve"> </w:t>
      </w:r>
      <w:r w:rsidRPr="00C62941">
        <w:rPr>
          <w:rFonts w:ascii="Arial" w:hAnsi="Arial" w:cs="Arial"/>
          <w:sz w:val="22"/>
          <w:szCs w:val="22"/>
        </w:rPr>
        <w:t>V, on a continuous basis.  Relays known to meet the specified requirements are the Schneider Electric class 8501 type X or approved equal.</w:t>
      </w:r>
    </w:p>
    <w:p w14:paraId="091F91CB" w14:textId="77777777" w:rsidR="00B00C95" w:rsidRPr="00C62941" w:rsidRDefault="00B00C95" w:rsidP="00CF26BF">
      <w:pPr>
        <w:widowControl w:val="0"/>
        <w:rPr>
          <w:rFonts w:ascii="Arial" w:hAnsi="Arial" w:cs="Arial"/>
          <w:caps/>
          <w:sz w:val="22"/>
          <w:szCs w:val="22"/>
        </w:rPr>
      </w:pPr>
    </w:p>
    <w:p w14:paraId="1B28D66A" w14:textId="23778682" w:rsidR="00B00C95" w:rsidRPr="00C62941" w:rsidRDefault="00B00C95" w:rsidP="00CF26BF">
      <w:pPr>
        <w:widowControl w:val="0"/>
        <w:ind w:left="720" w:firstLine="360"/>
        <w:rPr>
          <w:rFonts w:ascii="Arial" w:hAnsi="Arial" w:cs="Arial"/>
          <w:sz w:val="22"/>
          <w:szCs w:val="22"/>
        </w:rPr>
      </w:pPr>
      <w:r w:rsidRPr="00C62941">
        <w:rPr>
          <w:rFonts w:ascii="Arial" w:hAnsi="Arial" w:cs="Arial"/>
          <w:caps/>
          <w:sz w:val="22"/>
          <w:szCs w:val="22"/>
        </w:rPr>
        <w:t>H.</w:t>
      </w:r>
      <w:r w:rsidRPr="00C62941">
        <w:rPr>
          <w:rFonts w:ascii="Arial" w:hAnsi="Arial" w:cs="Arial"/>
          <w:caps/>
          <w:sz w:val="22"/>
          <w:szCs w:val="22"/>
        </w:rPr>
        <w:tab/>
      </w:r>
      <w:r w:rsidRPr="00C62941">
        <w:rPr>
          <w:rFonts w:ascii="Arial" w:hAnsi="Arial" w:cs="Arial"/>
          <w:sz w:val="22"/>
          <w:szCs w:val="22"/>
        </w:rPr>
        <w:t>Phase Failure and Reversal Relay</w:t>
      </w:r>
      <w:r w:rsidRPr="00C62941">
        <w:rPr>
          <w:rFonts w:ascii="Arial" w:hAnsi="Arial" w:cs="Arial"/>
          <w:caps/>
          <w:sz w:val="22"/>
          <w:szCs w:val="22"/>
        </w:rPr>
        <w:t xml:space="preserve">.  </w:t>
      </w:r>
      <w:r w:rsidRPr="00C62941">
        <w:rPr>
          <w:rFonts w:ascii="Arial" w:hAnsi="Arial" w:cs="Arial"/>
          <w:sz w:val="22"/>
          <w:szCs w:val="22"/>
        </w:rPr>
        <w:t>This relay must prevent energizing operating the span in the event of reversed phase sequence, loss of one phase, or low voltage.  Ensure the phase failure and reversal relay is the Schneider Electric Class 8430 Type MPD or approved equal.</w:t>
      </w:r>
    </w:p>
    <w:p w14:paraId="08B666CB" w14:textId="77777777" w:rsidR="00B00C95" w:rsidRPr="00C62941" w:rsidRDefault="00B00C95" w:rsidP="00CF26BF">
      <w:pPr>
        <w:widowControl w:val="0"/>
        <w:rPr>
          <w:rFonts w:ascii="Arial" w:hAnsi="Arial" w:cs="Arial"/>
          <w:caps/>
          <w:sz w:val="22"/>
          <w:szCs w:val="22"/>
        </w:rPr>
      </w:pPr>
    </w:p>
    <w:p w14:paraId="58923BC2" w14:textId="1B90CA23" w:rsidR="00B00C95" w:rsidRPr="00C62941" w:rsidRDefault="00B00C95" w:rsidP="00CF26BF">
      <w:pPr>
        <w:widowControl w:val="0"/>
        <w:ind w:left="720" w:firstLine="360"/>
        <w:rPr>
          <w:rFonts w:ascii="Arial" w:hAnsi="Arial" w:cs="Arial"/>
          <w:sz w:val="22"/>
          <w:szCs w:val="22"/>
        </w:rPr>
      </w:pPr>
      <w:r w:rsidRPr="00C62941">
        <w:rPr>
          <w:rFonts w:ascii="Arial" w:hAnsi="Arial" w:cs="Arial"/>
          <w:caps/>
          <w:sz w:val="22"/>
          <w:szCs w:val="22"/>
        </w:rPr>
        <w:t>I.</w:t>
      </w:r>
      <w:r w:rsidRPr="00C62941">
        <w:rPr>
          <w:rFonts w:ascii="Arial" w:hAnsi="Arial" w:cs="Arial"/>
          <w:caps/>
          <w:sz w:val="22"/>
          <w:szCs w:val="22"/>
        </w:rPr>
        <w:tab/>
      </w:r>
      <w:r w:rsidRPr="00C62941">
        <w:rPr>
          <w:rFonts w:ascii="Arial" w:hAnsi="Arial" w:cs="Arial"/>
          <w:sz w:val="22"/>
          <w:szCs w:val="22"/>
        </w:rPr>
        <w:t>Selector Switches and Pushbuttons</w:t>
      </w:r>
      <w:r w:rsidRPr="00C62941">
        <w:rPr>
          <w:rFonts w:ascii="Arial" w:hAnsi="Arial" w:cs="Arial"/>
          <w:caps/>
          <w:sz w:val="22"/>
          <w:szCs w:val="22"/>
        </w:rPr>
        <w:t>.  E</w:t>
      </w:r>
      <w:r w:rsidRPr="00C62941">
        <w:rPr>
          <w:rFonts w:ascii="Arial" w:hAnsi="Arial" w:cs="Arial"/>
          <w:sz w:val="22"/>
          <w:szCs w:val="22"/>
        </w:rPr>
        <w:t>nsure</w:t>
      </w:r>
      <w:r w:rsidRPr="00C62941">
        <w:rPr>
          <w:rFonts w:ascii="Arial" w:hAnsi="Arial" w:cs="Arial"/>
          <w:caps/>
          <w:sz w:val="22"/>
          <w:szCs w:val="22"/>
        </w:rPr>
        <w:t xml:space="preserve"> </w:t>
      </w:r>
      <w:r w:rsidRPr="00C62941">
        <w:rPr>
          <w:rFonts w:ascii="Arial" w:hAnsi="Arial" w:cs="Arial"/>
          <w:sz w:val="22"/>
          <w:szCs w:val="22"/>
        </w:rPr>
        <w:t xml:space="preserve">pushbuttons and control switches are heavy-duty, oil-tight, contact blocks operated by glove handle selector knobs, key switches and push-button operators as </w:t>
      </w:r>
      <w:r w:rsidR="00290444">
        <w:rPr>
          <w:rFonts w:ascii="Arial" w:hAnsi="Arial" w:cs="Arial"/>
          <w:sz w:val="22"/>
          <w:szCs w:val="22"/>
        </w:rPr>
        <w:t>shown</w:t>
      </w:r>
      <w:r w:rsidR="00290444" w:rsidRPr="00C62941">
        <w:rPr>
          <w:rFonts w:ascii="Arial" w:hAnsi="Arial" w:cs="Arial"/>
          <w:sz w:val="22"/>
          <w:szCs w:val="22"/>
        </w:rPr>
        <w:t xml:space="preserve"> </w:t>
      </w:r>
      <w:r w:rsidRPr="00C62941">
        <w:rPr>
          <w:rFonts w:ascii="Arial" w:hAnsi="Arial" w:cs="Arial"/>
          <w:sz w:val="22"/>
          <w:szCs w:val="22"/>
        </w:rPr>
        <w:t>on the plans.  Ensure contacts are fine silver, capable of interrupting 6</w:t>
      </w:r>
      <w:r w:rsidR="00290444">
        <w:rPr>
          <w:rFonts w:ascii="Arial" w:hAnsi="Arial" w:cs="Arial"/>
          <w:sz w:val="22"/>
          <w:szCs w:val="22"/>
        </w:rPr>
        <w:t xml:space="preserve"> </w:t>
      </w:r>
      <w:r w:rsidRPr="00C62941">
        <w:rPr>
          <w:rFonts w:ascii="Arial" w:hAnsi="Arial" w:cs="Arial"/>
          <w:sz w:val="22"/>
          <w:szCs w:val="22"/>
        </w:rPr>
        <w:t>A at 120</w:t>
      </w:r>
      <w:r w:rsidR="00290444">
        <w:rPr>
          <w:rFonts w:ascii="Arial" w:hAnsi="Arial" w:cs="Arial"/>
          <w:sz w:val="22"/>
          <w:szCs w:val="22"/>
        </w:rPr>
        <w:t xml:space="preserve"> </w:t>
      </w:r>
      <w:proofErr w:type="gramStart"/>
      <w:r w:rsidRPr="00C62941">
        <w:rPr>
          <w:rFonts w:ascii="Arial" w:hAnsi="Arial" w:cs="Arial"/>
          <w:sz w:val="22"/>
          <w:szCs w:val="22"/>
        </w:rPr>
        <w:t>VAC</w:t>
      </w:r>
      <w:proofErr w:type="gramEnd"/>
      <w:r w:rsidRPr="00C62941">
        <w:rPr>
          <w:rFonts w:ascii="Arial" w:hAnsi="Arial" w:cs="Arial"/>
          <w:sz w:val="22"/>
          <w:szCs w:val="22"/>
        </w:rPr>
        <w:t>, and of continuously carrying 10</w:t>
      </w:r>
      <w:r w:rsidR="00290444">
        <w:rPr>
          <w:rFonts w:ascii="Arial" w:hAnsi="Arial" w:cs="Arial"/>
          <w:sz w:val="22"/>
          <w:szCs w:val="22"/>
        </w:rPr>
        <w:t xml:space="preserve"> </w:t>
      </w:r>
      <w:r w:rsidRPr="00C62941">
        <w:rPr>
          <w:rFonts w:ascii="Arial" w:hAnsi="Arial" w:cs="Arial"/>
          <w:sz w:val="22"/>
          <w:szCs w:val="22"/>
        </w:rPr>
        <w:t xml:space="preserve">A.  Ensure switches and pushbuttons are Schneider Electric class 9001, type K, </w:t>
      </w:r>
      <w:r w:rsidRPr="00C62941">
        <w:rPr>
          <w:rFonts w:ascii="Arial" w:hAnsi="Arial" w:cs="Arial"/>
          <w:i/>
          <w:iCs/>
          <w:sz w:val="22"/>
          <w:szCs w:val="22"/>
        </w:rPr>
        <w:t>NEMA 4</w:t>
      </w:r>
      <w:r w:rsidRPr="00C62941">
        <w:rPr>
          <w:rFonts w:ascii="Arial" w:hAnsi="Arial" w:cs="Arial"/>
          <w:sz w:val="22"/>
          <w:szCs w:val="22"/>
        </w:rPr>
        <w:t xml:space="preserve"> or approved equal.</w:t>
      </w:r>
    </w:p>
    <w:p w14:paraId="7D0B5C49" w14:textId="77777777" w:rsidR="00B00C95" w:rsidRPr="00C62941" w:rsidRDefault="00B00C95" w:rsidP="00CF26BF">
      <w:pPr>
        <w:widowControl w:val="0"/>
        <w:rPr>
          <w:rFonts w:ascii="Arial" w:hAnsi="Arial" w:cs="Arial"/>
          <w:caps/>
          <w:sz w:val="22"/>
          <w:szCs w:val="22"/>
        </w:rPr>
      </w:pPr>
    </w:p>
    <w:p w14:paraId="37E0626B" w14:textId="22DFD5B5" w:rsidR="00B00C95" w:rsidRPr="00C62941" w:rsidRDefault="00B00C95" w:rsidP="00CF26BF">
      <w:pPr>
        <w:widowControl w:val="0"/>
        <w:ind w:left="720" w:firstLine="360"/>
        <w:rPr>
          <w:rFonts w:ascii="Arial" w:hAnsi="Arial" w:cs="Arial"/>
          <w:sz w:val="22"/>
          <w:szCs w:val="22"/>
        </w:rPr>
      </w:pPr>
      <w:r w:rsidRPr="00C62941">
        <w:rPr>
          <w:rFonts w:ascii="Arial" w:hAnsi="Arial" w:cs="Arial"/>
          <w:caps/>
          <w:sz w:val="22"/>
          <w:szCs w:val="22"/>
        </w:rPr>
        <w:t>J.</w:t>
      </w:r>
      <w:r w:rsidRPr="00C62941">
        <w:rPr>
          <w:rFonts w:ascii="Arial" w:hAnsi="Arial" w:cs="Arial"/>
          <w:caps/>
          <w:sz w:val="22"/>
          <w:szCs w:val="22"/>
        </w:rPr>
        <w:tab/>
      </w:r>
      <w:r w:rsidRPr="00C62941">
        <w:rPr>
          <w:rFonts w:ascii="Arial" w:hAnsi="Arial" w:cs="Arial"/>
          <w:sz w:val="22"/>
          <w:szCs w:val="22"/>
        </w:rPr>
        <w:t>Indicating Lights</w:t>
      </w:r>
      <w:r w:rsidRPr="00C62941">
        <w:rPr>
          <w:rFonts w:ascii="Arial" w:hAnsi="Arial" w:cs="Arial"/>
          <w:caps/>
          <w:sz w:val="22"/>
          <w:szCs w:val="22"/>
        </w:rPr>
        <w:t>.  E</w:t>
      </w:r>
      <w:r w:rsidRPr="00C62941">
        <w:rPr>
          <w:rFonts w:ascii="Arial" w:hAnsi="Arial" w:cs="Arial"/>
          <w:sz w:val="22"/>
          <w:szCs w:val="22"/>
        </w:rPr>
        <w:t>nsure</w:t>
      </w:r>
      <w:r w:rsidRPr="00C62941">
        <w:rPr>
          <w:rFonts w:ascii="Arial" w:hAnsi="Arial" w:cs="Arial"/>
          <w:caps/>
          <w:sz w:val="22"/>
          <w:szCs w:val="22"/>
        </w:rPr>
        <w:t xml:space="preserve"> </w:t>
      </w:r>
      <w:r w:rsidRPr="00C62941">
        <w:rPr>
          <w:rFonts w:ascii="Arial" w:hAnsi="Arial" w:cs="Arial"/>
          <w:sz w:val="22"/>
          <w:szCs w:val="22"/>
        </w:rPr>
        <w:t>indicating lights are heavy-duty, oil-tight pilot lights with one or two fields as required as per the plans.  Ensure they are provided with LED lamps the color of the lamp lens and rated at 120</w:t>
      </w:r>
      <w:r w:rsidR="00290444">
        <w:rPr>
          <w:rFonts w:ascii="Arial" w:hAnsi="Arial" w:cs="Arial"/>
          <w:sz w:val="22"/>
          <w:szCs w:val="22"/>
        </w:rPr>
        <w:t xml:space="preserve"> </w:t>
      </w:r>
      <w:r w:rsidRPr="00C62941">
        <w:rPr>
          <w:rFonts w:ascii="Arial" w:hAnsi="Arial" w:cs="Arial"/>
          <w:sz w:val="22"/>
          <w:szCs w:val="22"/>
        </w:rPr>
        <w:t xml:space="preserve">VAC.  Where group testing cannot be accomplished through the PLC ensure the lights are provided with a push to test feature.  Ensure all lenses are </w:t>
      </w:r>
      <w:r w:rsidR="00C47BF6" w:rsidRPr="00C62941">
        <w:rPr>
          <w:rFonts w:ascii="Arial" w:hAnsi="Arial" w:cs="Arial"/>
          <w:sz w:val="22"/>
          <w:szCs w:val="22"/>
        </w:rPr>
        <w:t>polycarbonate</w:t>
      </w:r>
      <w:r w:rsidRPr="00C62941">
        <w:rPr>
          <w:rFonts w:ascii="Arial" w:hAnsi="Arial" w:cs="Arial"/>
          <w:sz w:val="22"/>
          <w:szCs w:val="22"/>
        </w:rPr>
        <w:t>, with color and marking as shown on the plans.</w:t>
      </w:r>
    </w:p>
    <w:p w14:paraId="362C6D20" w14:textId="77777777" w:rsidR="00B00C95" w:rsidRPr="00C62941" w:rsidRDefault="00B00C95" w:rsidP="00CF26BF">
      <w:pPr>
        <w:widowControl w:val="0"/>
        <w:rPr>
          <w:rFonts w:ascii="Arial" w:hAnsi="Arial" w:cs="Arial"/>
          <w:caps/>
          <w:sz w:val="22"/>
          <w:szCs w:val="22"/>
        </w:rPr>
      </w:pPr>
    </w:p>
    <w:p w14:paraId="61633EB0" w14:textId="5ECADA21" w:rsidR="00B00C95" w:rsidRPr="00C62941" w:rsidRDefault="00B00C95" w:rsidP="00CF26BF">
      <w:pPr>
        <w:widowControl w:val="0"/>
        <w:ind w:left="720" w:firstLine="360"/>
        <w:rPr>
          <w:rFonts w:ascii="Arial" w:hAnsi="Arial" w:cs="Arial"/>
          <w:sz w:val="22"/>
          <w:szCs w:val="22"/>
        </w:rPr>
      </w:pPr>
      <w:r w:rsidRPr="00C62941">
        <w:rPr>
          <w:rFonts w:ascii="Arial" w:hAnsi="Arial" w:cs="Arial"/>
          <w:caps/>
          <w:sz w:val="22"/>
          <w:szCs w:val="22"/>
        </w:rPr>
        <w:t>K.</w:t>
      </w:r>
      <w:r w:rsidRPr="00C62941">
        <w:rPr>
          <w:rFonts w:ascii="Arial" w:hAnsi="Arial" w:cs="Arial"/>
          <w:caps/>
          <w:sz w:val="22"/>
          <w:szCs w:val="22"/>
        </w:rPr>
        <w:tab/>
      </w:r>
      <w:r w:rsidRPr="00C62941">
        <w:rPr>
          <w:rFonts w:ascii="Arial" w:hAnsi="Arial" w:cs="Arial"/>
          <w:sz w:val="22"/>
          <w:szCs w:val="22"/>
        </w:rPr>
        <w:t xml:space="preserve">Bypass Switches.  Ensure these switches are held in their open position by hinged plates at least 51mm long, which </w:t>
      </w:r>
      <w:proofErr w:type="gramStart"/>
      <w:r w:rsidRPr="00C62941">
        <w:rPr>
          <w:rFonts w:ascii="Arial" w:hAnsi="Arial" w:cs="Arial"/>
          <w:sz w:val="22"/>
          <w:szCs w:val="22"/>
        </w:rPr>
        <w:t>have to</w:t>
      </w:r>
      <w:proofErr w:type="gramEnd"/>
      <w:r w:rsidRPr="00C62941">
        <w:rPr>
          <w:rFonts w:ascii="Arial" w:hAnsi="Arial" w:cs="Arial"/>
          <w:sz w:val="22"/>
          <w:szCs w:val="22"/>
        </w:rPr>
        <w:t xml:space="preserve"> be unlocked and turned over backwards in order to release the switch handles for bypassing.  Paint the underside of these plates bright red.  Make provision so that each bypass switch can be locked in the Off position by means of a lockable brass cover plate.</w:t>
      </w:r>
    </w:p>
    <w:p w14:paraId="3768CC84" w14:textId="77777777" w:rsidR="00B00C95" w:rsidRPr="00C62941" w:rsidRDefault="00B00C95" w:rsidP="00CF26BF">
      <w:pPr>
        <w:widowControl w:val="0"/>
        <w:rPr>
          <w:rFonts w:ascii="Arial" w:hAnsi="Arial" w:cs="Arial"/>
          <w:caps/>
          <w:sz w:val="22"/>
          <w:szCs w:val="22"/>
        </w:rPr>
      </w:pPr>
    </w:p>
    <w:p w14:paraId="4A7AB0FB" w14:textId="271F0AF1" w:rsidR="00B00C95" w:rsidRPr="00303200" w:rsidRDefault="00B00C95" w:rsidP="00CF26BF">
      <w:pPr>
        <w:widowControl w:val="0"/>
        <w:ind w:left="720" w:firstLine="360"/>
        <w:rPr>
          <w:rFonts w:ascii="Arial" w:hAnsi="Arial" w:cs="Arial"/>
          <w:sz w:val="22"/>
          <w:szCs w:val="22"/>
        </w:rPr>
      </w:pPr>
      <w:r w:rsidRPr="00303200">
        <w:rPr>
          <w:rFonts w:ascii="Arial" w:hAnsi="Arial" w:cs="Arial"/>
          <w:caps/>
          <w:sz w:val="22"/>
          <w:szCs w:val="22"/>
        </w:rPr>
        <w:t>L.</w:t>
      </w:r>
      <w:r w:rsidRPr="00303200">
        <w:rPr>
          <w:rFonts w:ascii="Arial" w:hAnsi="Arial" w:cs="Arial"/>
          <w:caps/>
          <w:sz w:val="22"/>
          <w:szCs w:val="22"/>
        </w:rPr>
        <w:tab/>
      </w:r>
      <w:r w:rsidRPr="00303200">
        <w:rPr>
          <w:rFonts w:ascii="Arial" w:hAnsi="Arial" w:cs="Arial"/>
          <w:sz w:val="22"/>
          <w:szCs w:val="22"/>
        </w:rPr>
        <w:t>Terminal Blocks</w:t>
      </w:r>
      <w:r w:rsidRPr="00303200">
        <w:rPr>
          <w:rFonts w:ascii="Arial" w:hAnsi="Arial" w:cs="Arial"/>
          <w:caps/>
          <w:sz w:val="22"/>
          <w:szCs w:val="22"/>
        </w:rPr>
        <w:t xml:space="preserve">.  </w:t>
      </w:r>
      <w:r w:rsidRPr="00303200">
        <w:rPr>
          <w:rFonts w:ascii="Arial" w:hAnsi="Arial" w:cs="Arial"/>
          <w:sz w:val="22"/>
          <w:szCs w:val="22"/>
        </w:rPr>
        <w:t>Terminal blocks for conductors of size #8 AWG and smaller will be fed through terminal blocks with stud and nut type connection DIN rail mounted modular terminal blocks.  Ensure barriers are not less than 13mm high and 3mm thick and spaced 16mm center-to-center.  Ensure straps, studs, and nuts are of a material for use in highly corrosive atmospheres and are rated for 57</w:t>
      </w:r>
      <w:r w:rsidR="00303200">
        <w:rPr>
          <w:rFonts w:ascii="Arial" w:hAnsi="Arial" w:cs="Arial"/>
          <w:sz w:val="22"/>
          <w:szCs w:val="22"/>
        </w:rPr>
        <w:t xml:space="preserve"> </w:t>
      </w:r>
      <w:r w:rsidRPr="00303200">
        <w:rPr>
          <w:rFonts w:ascii="Arial" w:hAnsi="Arial" w:cs="Arial"/>
          <w:sz w:val="22"/>
          <w:szCs w:val="22"/>
        </w:rPr>
        <w:t>A for a terminated conductor.  The blocks must provide a withstand voltage rating of 800</w:t>
      </w:r>
      <w:r w:rsidR="00303200">
        <w:rPr>
          <w:rFonts w:ascii="Arial" w:hAnsi="Arial" w:cs="Arial"/>
          <w:sz w:val="22"/>
          <w:szCs w:val="22"/>
        </w:rPr>
        <w:t xml:space="preserve"> </w:t>
      </w:r>
      <w:r w:rsidRPr="00303200">
        <w:rPr>
          <w:rFonts w:ascii="Arial" w:hAnsi="Arial" w:cs="Arial"/>
          <w:sz w:val="22"/>
          <w:szCs w:val="22"/>
        </w:rPr>
        <w:t xml:space="preserve">V per </w:t>
      </w:r>
      <w:r w:rsidRPr="00303200">
        <w:rPr>
          <w:rFonts w:ascii="Arial" w:hAnsi="Arial" w:cs="Arial"/>
          <w:i/>
          <w:iCs/>
          <w:sz w:val="22"/>
          <w:szCs w:val="22"/>
        </w:rPr>
        <w:t>IEEE</w:t>
      </w:r>
      <w:r w:rsidRPr="00303200">
        <w:rPr>
          <w:rFonts w:ascii="Arial" w:hAnsi="Arial" w:cs="Arial"/>
          <w:sz w:val="22"/>
          <w:szCs w:val="22"/>
        </w:rPr>
        <w:t xml:space="preserve"> switchgear standards.  The terminal blocks must </w:t>
      </w:r>
      <w:r w:rsidR="00303200">
        <w:rPr>
          <w:rFonts w:ascii="Arial" w:hAnsi="Arial" w:cs="Arial"/>
          <w:sz w:val="22"/>
          <w:szCs w:val="22"/>
        </w:rPr>
        <w:t>furnish</w:t>
      </w:r>
      <w:r w:rsidR="00303200" w:rsidRPr="00303200">
        <w:rPr>
          <w:rFonts w:ascii="Arial" w:hAnsi="Arial" w:cs="Arial"/>
          <w:sz w:val="22"/>
          <w:szCs w:val="22"/>
        </w:rPr>
        <w:t xml:space="preserve"> </w:t>
      </w:r>
      <w:r w:rsidRPr="00303200">
        <w:rPr>
          <w:rFonts w:ascii="Arial" w:hAnsi="Arial" w:cs="Arial"/>
          <w:sz w:val="22"/>
          <w:szCs w:val="22"/>
        </w:rPr>
        <w:t xml:space="preserve">studs and nuts suitable for use with flanged fork wire connectors.  Furnish corrosion resistant marking strips for conductor identification.  </w:t>
      </w:r>
      <w:r w:rsidRPr="00303200">
        <w:rPr>
          <w:rFonts w:ascii="Arial" w:hAnsi="Arial" w:cs="Arial"/>
          <w:sz w:val="22"/>
          <w:szCs w:val="22"/>
        </w:rPr>
        <w:lastRenderedPageBreak/>
        <w:t>Furnish at least 10 percent spare terminals.  Ensure terminal blocks are Phoenix Contact type RBO 5</w:t>
      </w:r>
      <w:r w:rsidR="00CD42F0" w:rsidRPr="00303200">
        <w:rPr>
          <w:rFonts w:ascii="Arial" w:hAnsi="Arial" w:cs="Arial"/>
          <w:sz w:val="22"/>
          <w:szCs w:val="22"/>
        </w:rPr>
        <w:t xml:space="preserve">, Marathon </w:t>
      </w:r>
      <w:r w:rsidRPr="00303200">
        <w:rPr>
          <w:rFonts w:ascii="Arial" w:hAnsi="Arial" w:cs="Arial"/>
          <w:sz w:val="22"/>
          <w:szCs w:val="22"/>
        </w:rPr>
        <w:t>or approved equal.</w:t>
      </w:r>
    </w:p>
    <w:p w14:paraId="5FE45C88" w14:textId="77777777" w:rsidR="00B00C95" w:rsidRPr="00303200" w:rsidRDefault="00B00C95" w:rsidP="00CF26BF">
      <w:pPr>
        <w:widowControl w:val="0"/>
        <w:rPr>
          <w:rFonts w:ascii="Arial" w:hAnsi="Arial" w:cs="Arial"/>
          <w:caps/>
          <w:sz w:val="22"/>
          <w:szCs w:val="22"/>
        </w:rPr>
      </w:pPr>
    </w:p>
    <w:p w14:paraId="56BEB4F5" w14:textId="77777777" w:rsidR="00B00C95" w:rsidRPr="00C62941" w:rsidRDefault="00B00C95" w:rsidP="00CF26BF">
      <w:pPr>
        <w:widowControl w:val="0"/>
        <w:ind w:left="720" w:firstLine="360"/>
        <w:rPr>
          <w:rFonts w:ascii="Arial" w:hAnsi="Arial" w:cs="Arial"/>
          <w:sz w:val="22"/>
          <w:szCs w:val="22"/>
        </w:rPr>
      </w:pPr>
      <w:r w:rsidRPr="00C62941">
        <w:rPr>
          <w:rFonts w:ascii="Arial" w:hAnsi="Arial" w:cs="Arial"/>
          <w:caps/>
          <w:sz w:val="22"/>
          <w:szCs w:val="22"/>
        </w:rPr>
        <w:t>M.</w:t>
      </w:r>
      <w:r w:rsidRPr="00C62941">
        <w:rPr>
          <w:rFonts w:ascii="Arial" w:hAnsi="Arial" w:cs="Arial"/>
          <w:caps/>
          <w:sz w:val="22"/>
          <w:szCs w:val="22"/>
        </w:rPr>
        <w:tab/>
      </w:r>
      <w:r w:rsidRPr="00C62941">
        <w:rPr>
          <w:rFonts w:ascii="Arial" w:hAnsi="Arial" w:cs="Arial"/>
          <w:sz w:val="22"/>
          <w:szCs w:val="22"/>
        </w:rPr>
        <w:t>Terminal Connectors</w:t>
      </w:r>
      <w:r w:rsidRPr="00C62941">
        <w:rPr>
          <w:rFonts w:ascii="Arial" w:hAnsi="Arial" w:cs="Arial"/>
          <w:caps/>
          <w:sz w:val="22"/>
          <w:szCs w:val="22"/>
        </w:rPr>
        <w:t>.  E</w:t>
      </w:r>
      <w:r w:rsidRPr="00C62941">
        <w:rPr>
          <w:rFonts w:ascii="Arial" w:hAnsi="Arial" w:cs="Arial"/>
          <w:sz w:val="22"/>
          <w:szCs w:val="22"/>
        </w:rPr>
        <w:t>nsure</w:t>
      </w:r>
      <w:r w:rsidRPr="00C62941">
        <w:rPr>
          <w:rFonts w:ascii="Arial" w:hAnsi="Arial" w:cs="Arial"/>
          <w:caps/>
          <w:sz w:val="22"/>
          <w:szCs w:val="22"/>
        </w:rPr>
        <w:t xml:space="preserve"> </w:t>
      </w:r>
      <w:r w:rsidRPr="00C62941">
        <w:rPr>
          <w:rFonts w:ascii="Arial" w:hAnsi="Arial" w:cs="Arial"/>
          <w:sz w:val="22"/>
          <w:szCs w:val="22"/>
        </w:rPr>
        <w:t>terminal connectors are seamless, heavy duty compression locking fork terminals manufactured from pure electrolytic copper tubing.  Ensure terminals are tin plated and furnished with a double-thick tongue and insulation grip.  Ensure terminals and compression tools are approved by the Engineer.</w:t>
      </w:r>
    </w:p>
    <w:p w14:paraId="6D30F5E4" w14:textId="77777777" w:rsidR="00B00C95" w:rsidRPr="00C62941" w:rsidRDefault="00B00C95" w:rsidP="00CF26BF">
      <w:pPr>
        <w:widowControl w:val="0"/>
        <w:rPr>
          <w:rFonts w:ascii="Arial" w:hAnsi="Arial" w:cs="Arial"/>
          <w:caps/>
          <w:sz w:val="22"/>
          <w:szCs w:val="22"/>
        </w:rPr>
      </w:pPr>
    </w:p>
    <w:p w14:paraId="0A561255" w14:textId="77777777" w:rsidR="00B00C95" w:rsidRPr="00C62941" w:rsidRDefault="00B00C95" w:rsidP="00CF26BF">
      <w:pPr>
        <w:widowControl w:val="0"/>
        <w:ind w:left="720" w:firstLine="360"/>
        <w:rPr>
          <w:rFonts w:ascii="Arial" w:hAnsi="Arial" w:cs="Arial"/>
          <w:sz w:val="22"/>
          <w:szCs w:val="22"/>
        </w:rPr>
      </w:pPr>
      <w:r w:rsidRPr="00C62941">
        <w:rPr>
          <w:rFonts w:ascii="Arial" w:hAnsi="Arial" w:cs="Arial"/>
          <w:caps/>
          <w:sz w:val="22"/>
          <w:szCs w:val="22"/>
        </w:rPr>
        <w:t>N.</w:t>
      </w:r>
      <w:r w:rsidRPr="00C62941">
        <w:rPr>
          <w:rFonts w:ascii="Arial" w:hAnsi="Arial" w:cs="Arial"/>
          <w:caps/>
          <w:sz w:val="22"/>
          <w:szCs w:val="22"/>
        </w:rPr>
        <w:tab/>
      </w:r>
      <w:r w:rsidRPr="00C62941">
        <w:rPr>
          <w:rFonts w:ascii="Arial" w:hAnsi="Arial" w:cs="Arial"/>
          <w:sz w:val="22"/>
          <w:szCs w:val="22"/>
        </w:rPr>
        <w:t>Wire Ferrules Connectors</w:t>
      </w:r>
      <w:r w:rsidRPr="00C62941">
        <w:rPr>
          <w:rFonts w:ascii="Arial" w:hAnsi="Arial" w:cs="Arial"/>
          <w:caps/>
          <w:sz w:val="22"/>
          <w:szCs w:val="22"/>
        </w:rPr>
        <w:t xml:space="preserve">.  </w:t>
      </w:r>
      <w:r w:rsidRPr="00C62941">
        <w:rPr>
          <w:rFonts w:ascii="Arial" w:hAnsi="Arial" w:cs="Arial"/>
          <w:sz w:val="22"/>
          <w:szCs w:val="22"/>
        </w:rPr>
        <w:t>For conductors not suitable for locking fork terminals, furnish seamless, heavy-duty insulated wire ferrules terminal lugs.  Install terminal lugs per lug manufacturer recommendations using the proper tools approved by the manufacturer.</w:t>
      </w:r>
    </w:p>
    <w:p w14:paraId="230A0CF0" w14:textId="77777777" w:rsidR="00B00C95" w:rsidRPr="00C62941" w:rsidRDefault="00B00C95" w:rsidP="00CF26BF">
      <w:pPr>
        <w:widowControl w:val="0"/>
        <w:rPr>
          <w:rFonts w:ascii="Arial" w:hAnsi="Arial" w:cs="Arial"/>
          <w:caps/>
          <w:sz w:val="22"/>
          <w:szCs w:val="22"/>
        </w:rPr>
      </w:pPr>
    </w:p>
    <w:p w14:paraId="539F26A8" w14:textId="47C4F17B" w:rsidR="00B00C95" w:rsidRPr="00C62941" w:rsidRDefault="00B00C95" w:rsidP="00CF26BF">
      <w:pPr>
        <w:widowControl w:val="0"/>
        <w:ind w:left="720" w:firstLine="360"/>
        <w:rPr>
          <w:rFonts w:ascii="Arial" w:hAnsi="Arial" w:cs="Arial"/>
          <w:sz w:val="22"/>
          <w:szCs w:val="22"/>
        </w:rPr>
      </w:pPr>
      <w:r w:rsidRPr="00C62941">
        <w:rPr>
          <w:rFonts w:ascii="Arial" w:hAnsi="Arial" w:cs="Arial"/>
          <w:caps/>
          <w:sz w:val="22"/>
          <w:szCs w:val="22"/>
        </w:rPr>
        <w:t>O.</w:t>
      </w:r>
      <w:r w:rsidRPr="00C62941">
        <w:rPr>
          <w:rFonts w:ascii="Arial" w:hAnsi="Arial" w:cs="Arial"/>
          <w:caps/>
          <w:sz w:val="22"/>
          <w:szCs w:val="22"/>
        </w:rPr>
        <w:tab/>
      </w:r>
      <w:r w:rsidRPr="00C62941">
        <w:rPr>
          <w:rFonts w:ascii="Arial" w:hAnsi="Arial" w:cs="Arial"/>
          <w:sz w:val="22"/>
          <w:szCs w:val="22"/>
        </w:rPr>
        <w:t xml:space="preserve">Power Distribution Blocks.  Use power distribution blocks for conductors’ sizes #8 and larger and that are </w:t>
      </w:r>
      <w:r w:rsidRPr="00CF26BF">
        <w:rPr>
          <w:rFonts w:ascii="Arial" w:hAnsi="Arial" w:cs="Arial"/>
          <w:i/>
          <w:iCs/>
          <w:sz w:val="22"/>
          <w:szCs w:val="22"/>
        </w:rPr>
        <w:t>UL</w:t>
      </w:r>
      <w:r w:rsidRPr="00C62941">
        <w:rPr>
          <w:rFonts w:ascii="Arial" w:hAnsi="Arial" w:cs="Arial"/>
          <w:sz w:val="22"/>
          <w:szCs w:val="22"/>
        </w:rPr>
        <w:t xml:space="preserve"> listed.  Ensure terminal blocks are suitable for use with copper wire and provide a withstand voltage rating of 750</w:t>
      </w:r>
      <w:r w:rsidR="00303200">
        <w:rPr>
          <w:rFonts w:ascii="Arial" w:hAnsi="Arial" w:cs="Arial"/>
          <w:sz w:val="22"/>
          <w:szCs w:val="22"/>
        </w:rPr>
        <w:t xml:space="preserve"> </w:t>
      </w:r>
      <w:r w:rsidRPr="00C62941">
        <w:rPr>
          <w:rFonts w:ascii="Arial" w:hAnsi="Arial" w:cs="Arial"/>
          <w:sz w:val="22"/>
          <w:szCs w:val="22"/>
        </w:rPr>
        <w:t xml:space="preserve">V per </w:t>
      </w:r>
      <w:r w:rsidRPr="00C62941">
        <w:rPr>
          <w:rFonts w:ascii="Arial" w:hAnsi="Arial" w:cs="Arial"/>
          <w:i/>
          <w:iCs/>
          <w:sz w:val="22"/>
          <w:szCs w:val="22"/>
        </w:rPr>
        <w:t>IEEE</w:t>
      </w:r>
      <w:r w:rsidRPr="00C62941">
        <w:rPr>
          <w:rFonts w:ascii="Arial" w:hAnsi="Arial" w:cs="Arial"/>
          <w:sz w:val="22"/>
          <w:szCs w:val="22"/>
        </w:rPr>
        <w:t xml:space="preserve"> switchgear standards.  Furnish corrosion resistant marking strips for conductor identification.  Furnish at least 10 percent spare terminals.  Ensure terminal blocks are Gould Shawmut Power Distribution Blocks –Series FSPDB</w:t>
      </w:r>
      <w:r w:rsidR="00567333" w:rsidRPr="00C62941">
        <w:rPr>
          <w:rFonts w:ascii="Arial" w:hAnsi="Arial" w:cs="Arial"/>
          <w:sz w:val="22"/>
          <w:szCs w:val="22"/>
        </w:rPr>
        <w:t>, Marathon</w:t>
      </w:r>
      <w:r w:rsidRPr="00C62941">
        <w:rPr>
          <w:rFonts w:ascii="Arial" w:hAnsi="Arial" w:cs="Arial"/>
          <w:sz w:val="22"/>
          <w:szCs w:val="22"/>
        </w:rPr>
        <w:t xml:space="preserve"> or approved equal.</w:t>
      </w:r>
    </w:p>
    <w:p w14:paraId="1B9AE236" w14:textId="77777777" w:rsidR="00B00C95" w:rsidRPr="00C62941" w:rsidRDefault="00B00C95" w:rsidP="00CF26BF">
      <w:pPr>
        <w:widowControl w:val="0"/>
        <w:rPr>
          <w:rFonts w:ascii="Arial" w:hAnsi="Arial" w:cs="Arial"/>
          <w:caps/>
          <w:sz w:val="22"/>
          <w:szCs w:val="22"/>
        </w:rPr>
      </w:pPr>
    </w:p>
    <w:p w14:paraId="1FE4E9AA" w14:textId="6CF3890E" w:rsidR="00B00C95" w:rsidRPr="00C62941" w:rsidRDefault="00B00C95" w:rsidP="00CF26BF">
      <w:pPr>
        <w:widowControl w:val="0"/>
        <w:ind w:left="720" w:firstLine="360"/>
        <w:rPr>
          <w:rFonts w:ascii="Arial" w:hAnsi="Arial" w:cs="Arial"/>
          <w:sz w:val="22"/>
          <w:szCs w:val="22"/>
        </w:rPr>
      </w:pPr>
      <w:r w:rsidRPr="00C62941">
        <w:rPr>
          <w:rFonts w:ascii="Arial" w:hAnsi="Arial" w:cs="Arial"/>
          <w:caps/>
          <w:sz w:val="22"/>
          <w:szCs w:val="22"/>
        </w:rPr>
        <w:t>P.</w:t>
      </w:r>
      <w:r w:rsidRPr="00C62941">
        <w:rPr>
          <w:rFonts w:ascii="Arial" w:hAnsi="Arial" w:cs="Arial"/>
          <w:caps/>
          <w:sz w:val="22"/>
          <w:szCs w:val="22"/>
        </w:rPr>
        <w:tab/>
      </w:r>
      <w:r w:rsidRPr="00C62941">
        <w:rPr>
          <w:rFonts w:ascii="Arial" w:hAnsi="Arial" w:cs="Arial"/>
          <w:sz w:val="22"/>
          <w:szCs w:val="22"/>
        </w:rPr>
        <w:t>Wire Number Identification</w:t>
      </w:r>
      <w:r w:rsidRPr="00C62941">
        <w:rPr>
          <w:rFonts w:ascii="Arial" w:hAnsi="Arial" w:cs="Arial"/>
          <w:caps/>
          <w:sz w:val="22"/>
          <w:szCs w:val="22"/>
        </w:rPr>
        <w:t>.  U</w:t>
      </w:r>
      <w:r w:rsidRPr="00C62941">
        <w:rPr>
          <w:rFonts w:ascii="Arial" w:hAnsi="Arial" w:cs="Arial"/>
          <w:sz w:val="22"/>
          <w:szCs w:val="22"/>
        </w:rPr>
        <w:t>se</w:t>
      </w:r>
      <w:r w:rsidRPr="00C62941">
        <w:rPr>
          <w:rFonts w:ascii="Arial" w:hAnsi="Arial" w:cs="Arial"/>
          <w:caps/>
          <w:sz w:val="22"/>
          <w:szCs w:val="22"/>
        </w:rPr>
        <w:t xml:space="preserve"> </w:t>
      </w:r>
      <w:r w:rsidRPr="00C62941">
        <w:rPr>
          <w:rFonts w:ascii="Arial" w:hAnsi="Arial" w:cs="Arial"/>
          <w:sz w:val="22"/>
          <w:szCs w:val="22"/>
        </w:rPr>
        <w:t xml:space="preserve">permanent wire markers for wire marking at all splices, terminals and lugs in all cabinets, wire ways and junction boxes.  </w:t>
      </w:r>
      <w:r w:rsidR="00E870B4" w:rsidRPr="00C62941">
        <w:rPr>
          <w:rFonts w:ascii="Arial" w:hAnsi="Arial" w:cs="Arial"/>
          <w:sz w:val="22"/>
          <w:szCs w:val="22"/>
        </w:rPr>
        <w:t xml:space="preserve">Ensure both ends of every single length of conductor are permanently and clearly tagged in accordance with the same numbers or designations appearing on the approved wiring diagrams.  Ensure wire tags for marking the conductors are heavy duty, heat shrink, waterproof, permanently marked, and resistant to </w:t>
      </w:r>
      <w:r w:rsidR="00303200">
        <w:rPr>
          <w:rFonts w:ascii="Arial" w:hAnsi="Arial" w:cs="Arial"/>
          <w:sz w:val="22"/>
          <w:szCs w:val="22"/>
        </w:rPr>
        <w:t>UV</w:t>
      </w:r>
      <w:r w:rsidR="00303200" w:rsidRPr="00C62941">
        <w:rPr>
          <w:rFonts w:ascii="Arial" w:hAnsi="Arial" w:cs="Arial"/>
          <w:sz w:val="22"/>
          <w:szCs w:val="22"/>
        </w:rPr>
        <w:t xml:space="preserve"> </w:t>
      </w:r>
      <w:r w:rsidR="00E870B4" w:rsidRPr="00C62941">
        <w:rPr>
          <w:rFonts w:ascii="Arial" w:hAnsi="Arial" w:cs="Arial"/>
          <w:sz w:val="22"/>
          <w:szCs w:val="22"/>
        </w:rPr>
        <w:t>light deterioration.  Ensure numbers and letters are black or blue on a white background</w:t>
      </w:r>
      <w:r w:rsidRPr="00C62941">
        <w:rPr>
          <w:rFonts w:ascii="Arial" w:hAnsi="Arial" w:cs="Arial"/>
          <w:sz w:val="22"/>
          <w:szCs w:val="22"/>
        </w:rPr>
        <w:t xml:space="preserve">.  Other wire marker types meeting the general specifications above, applied by professional marking equipment may be considered by the Engineer, when submitted.  </w:t>
      </w:r>
      <w:r w:rsidR="00E870B4" w:rsidRPr="00C62941">
        <w:rPr>
          <w:rFonts w:ascii="Arial" w:hAnsi="Arial" w:cs="Arial"/>
          <w:sz w:val="22"/>
          <w:szCs w:val="22"/>
        </w:rPr>
        <w:t>U</w:t>
      </w:r>
      <w:r w:rsidRPr="00C62941">
        <w:rPr>
          <w:rFonts w:ascii="Arial" w:hAnsi="Arial" w:cs="Arial"/>
          <w:sz w:val="22"/>
          <w:szCs w:val="22"/>
        </w:rPr>
        <w:t>se clear vinyl to protect the legend in all cases.  Embossing or painting wire insulation for wire identification is prohibited.  The Engineer reserves the right to deny the use of any type of wire marker he deems to be inferior to the type specified for use.</w:t>
      </w:r>
    </w:p>
    <w:p w14:paraId="2BE4F381" w14:textId="77777777" w:rsidR="00B00C95" w:rsidRPr="00C62941" w:rsidRDefault="00B00C95" w:rsidP="00CF26BF">
      <w:pPr>
        <w:widowControl w:val="0"/>
        <w:rPr>
          <w:rFonts w:ascii="Arial" w:hAnsi="Arial" w:cs="Arial"/>
          <w:caps/>
          <w:sz w:val="22"/>
          <w:szCs w:val="22"/>
        </w:rPr>
      </w:pPr>
    </w:p>
    <w:p w14:paraId="095E600D" w14:textId="77777777" w:rsidR="00B00C95" w:rsidRPr="00C62941" w:rsidRDefault="00B00C95" w:rsidP="00CF26BF">
      <w:pPr>
        <w:widowControl w:val="0"/>
        <w:ind w:left="720"/>
        <w:rPr>
          <w:rFonts w:ascii="Arial" w:hAnsi="Arial" w:cs="Arial"/>
          <w:sz w:val="22"/>
          <w:szCs w:val="22"/>
        </w:rPr>
      </w:pPr>
      <w:r w:rsidRPr="00C62941">
        <w:rPr>
          <w:rFonts w:ascii="Arial" w:hAnsi="Arial" w:cs="Arial"/>
          <w:sz w:val="22"/>
          <w:szCs w:val="22"/>
        </w:rPr>
        <w:t>Attach wire numbers permanently to the wire within 1.0 inches of termination.  All wiring connections at any terminal strips or lugs must have the numbers facing out for easy troubleshooting.</w:t>
      </w:r>
    </w:p>
    <w:p w14:paraId="04979171" w14:textId="77777777" w:rsidR="00B00C95" w:rsidRPr="00C62941" w:rsidRDefault="00B00C95" w:rsidP="00CF26BF">
      <w:pPr>
        <w:widowControl w:val="0"/>
        <w:rPr>
          <w:rFonts w:ascii="Arial" w:hAnsi="Arial" w:cs="Arial"/>
          <w:sz w:val="22"/>
          <w:szCs w:val="22"/>
        </w:rPr>
      </w:pPr>
    </w:p>
    <w:p w14:paraId="45B350CD" w14:textId="1895A4F1" w:rsidR="00B00C95" w:rsidRPr="00C62941" w:rsidRDefault="00B00C95" w:rsidP="00CF26BF">
      <w:pPr>
        <w:widowControl w:val="0"/>
        <w:ind w:left="720" w:firstLine="360"/>
        <w:rPr>
          <w:rFonts w:ascii="Arial" w:hAnsi="Arial" w:cs="Arial"/>
          <w:sz w:val="22"/>
          <w:szCs w:val="22"/>
        </w:rPr>
      </w:pPr>
      <w:r w:rsidRPr="00C62941">
        <w:rPr>
          <w:rFonts w:ascii="Arial" w:hAnsi="Arial" w:cs="Arial"/>
          <w:caps/>
          <w:sz w:val="22"/>
          <w:szCs w:val="22"/>
        </w:rPr>
        <w:t>Q.</w:t>
      </w:r>
      <w:r w:rsidRPr="00C62941">
        <w:rPr>
          <w:rFonts w:ascii="Arial" w:hAnsi="Arial" w:cs="Arial"/>
          <w:caps/>
          <w:sz w:val="22"/>
          <w:szCs w:val="22"/>
        </w:rPr>
        <w:tab/>
      </w:r>
      <w:r w:rsidRPr="00C62941">
        <w:rPr>
          <w:rFonts w:ascii="Arial" w:hAnsi="Arial" w:cs="Arial"/>
          <w:sz w:val="22"/>
          <w:szCs w:val="22"/>
        </w:rPr>
        <w:t xml:space="preserve">Nameplates.  Furnish nameplates for all </w:t>
      </w:r>
      <w:proofErr w:type="gramStart"/>
      <w:r w:rsidRPr="00C62941">
        <w:rPr>
          <w:rFonts w:ascii="Arial" w:hAnsi="Arial" w:cs="Arial"/>
          <w:sz w:val="22"/>
          <w:szCs w:val="22"/>
        </w:rPr>
        <w:t>aforementioned devices</w:t>
      </w:r>
      <w:proofErr w:type="gramEnd"/>
      <w:r w:rsidRPr="00C62941">
        <w:rPr>
          <w:rFonts w:ascii="Arial" w:hAnsi="Arial" w:cs="Arial"/>
          <w:sz w:val="22"/>
          <w:szCs w:val="22"/>
        </w:rPr>
        <w:t xml:space="preserve"> made of laminated phenolic plastic with white front and back and black core and not less than 2.3</w:t>
      </w:r>
      <w:r w:rsidR="00DE7F69" w:rsidRPr="00C62941">
        <w:rPr>
          <w:rFonts w:ascii="Arial" w:hAnsi="Arial" w:cs="Arial"/>
          <w:sz w:val="22"/>
          <w:szCs w:val="22"/>
        </w:rPr>
        <w:t xml:space="preserve"> </w:t>
      </w:r>
      <w:r w:rsidRPr="00C62941">
        <w:rPr>
          <w:rFonts w:ascii="Arial" w:hAnsi="Arial" w:cs="Arial"/>
          <w:sz w:val="22"/>
          <w:szCs w:val="22"/>
        </w:rPr>
        <w:t xml:space="preserve">mm </w:t>
      </w:r>
      <w:r w:rsidR="00DE7F69" w:rsidRPr="00C62941">
        <w:rPr>
          <w:rFonts w:ascii="Arial" w:hAnsi="Arial" w:cs="Arial"/>
          <w:sz w:val="22"/>
          <w:szCs w:val="22"/>
        </w:rPr>
        <w:t xml:space="preserve">(0.09 in) </w:t>
      </w:r>
      <w:r w:rsidRPr="00C62941">
        <w:rPr>
          <w:rFonts w:ascii="Arial" w:hAnsi="Arial" w:cs="Arial"/>
          <w:sz w:val="22"/>
          <w:szCs w:val="22"/>
        </w:rPr>
        <w:t>thick.  Etch the lettering through the front layer to show black engraved letters on a white background.  Ensure lettering is not less than 6mm high, unless otherwise shown on the plans.  Securely fasten nameplates to the equipment with stainless steel screws.</w:t>
      </w:r>
    </w:p>
    <w:p w14:paraId="0B2F9D85" w14:textId="77777777" w:rsidR="00B00C95" w:rsidRPr="00C62941" w:rsidRDefault="00B00C95" w:rsidP="00CF26BF">
      <w:pPr>
        <w:widowControl w:val="0"/>
        <w:rPr>
          <w:rFonts w:ascii="Arial" w:hAnsi="Arial" w:cs="Arial"/>
          <w:caps/>
          <w:sz w:val="22"/>
          <w:szCs w:val="22"/>
        </w:rPr>
      </w:pPr>
    </w:p>
    <w:p w14:paraId="3CBAB103" w14:textId="1375C72A" w:rsidR="00B00C95" w:rsidRPr="00C62941" w:rsidRDefault="00B00C95" w:rsidP="00CF26BF">
      <w:pPr>
        <w:widowControl w:val="0"/>
        <w:ind w:left="720" w:firstLine="360"/>
        <w:rPr>
          <w:rFonts w:ascii="Arial" w:hAnsi="Arial" w:cs="Arial"/>
          <w:sz w:val="22"/>
          <w:szCs w:val="22"/>
        </w:rPr>
      </w:pPr>
      <w:r w:rsidRPr="00C62941">
        <w:rPr>
          <w:rFonts w:ascii="Arial" w:hAnsi="Arial" w:cs="Arial"/>
          <w:caps/>
          <w:sz w:val="22"/>
          <w:szCs w:val="22"/>
        </w:rPr>
        <w:t>R.</w:t>
      </w:r>
      <w:r w:rsidRPr="00C62941">
        <w:rPr>
          <w:rFonts w:ascii="Arial" w:hAnsi="Arial" w:cs="Arial"/>
          <w:caps/>
          <w:sz w:val="22"/>
          <w:szCs w:val="22"/>
        </w:rPr>
        <w:tab/>
      </w:r>
      <w:r w:rsidRPr="00C62941">
        <w:rPr>
          <w:rFonts w:ascii="Arial" w:hAnsi="Arial" w:cs="Arial"/>
          <w:sz w:val="22"/>
          <w:szCs w:val="22"/>
        </w:rPr>
        <w:t xml:space="preserve">Transient Voltage Surge Suppression.  Ensure the transient voltage surge suppression module is an active tracking network (ATN) </w:t>
      </w:r>
      <w:r w:rsidRPr="00C62941">
        <w:rPr>
          <w:rFonts w:ascii="Arial" w:hAnsi="Arial" w:cs="Arial"/>
          <w:i/>
          <w:iCs/>
          <w:sz w:val="22"/>
          <w:szCs w:val="22"/>
        </w:rPr>
        <w:t>UL 1283</w:t>
      </w:r>
      <w:r w:rsidRPr="00C62941">
        <w:rPr>
          <w:rFonts w:ascii="Arial" w:hAnsi="Arial" w:cs="Arial"/>
          <w:sz w:val="22"/>
          <w:szCs w:val="22"/>
        </w:rPr>
        <w:t xml:space="preserve"> listed as an e</w:t>
      </w:r>
      <w:r w:rsidRPr="00C62941">
        <w:rPr>
          <w:rFonts w:ascii="Arial" w:hAnsi="Arial" w:cs="Arial"/>
          <w:color w:val="202124"/>
          <w:sz w:val="22"/>
          <w:szCs w:val="22"/>
          <w:shd w:val="clear" w:color="auto" w:fill="FFFFFF"/>
        </w:rPr>
        <w:t>lectromagnetic interference</w:t>
      </w:r>
      <w:r w:rsidRPr="00C62941">
        <w:rPr>
          <w:rFonts w:ascii="Arial" w:hAnsi="Arial" w:cs="Arial"/>
          <w:sz w:val="22"/>
          <w:szCs w:val="22"/>
        </w:rPr>
        <w:t xml:space="preserve"> (EMI)/</w:t>
      </w:r>
      <w:r w:rsidRPr="00C62941">
        <w:rPr>
          <w:rFonts w:ascii="Arial" w:hAnsi="Arial" w:cs="Arial"/>
          <w:color w:val="202124"/>
          <w:sz w:val="22"/>
          <w:szCs w:val="22"/>
          <w:shd w:val="clear" w:color="auto" w:fill="FFFFFF"/>
        </w:rPr>
        <w:t>radio frequency</w:t>
      </w:r>
      <w:r w:rsidRPr="00C62941">
        <w:rPr>
          <w:rFonts w:ascii="Arial" w:hAnsi="Arial" w:cs="Arial"/>
          <w:sz w:val="22"/>
          <w:szCs w:val="22"/>
        </w:rPr>
        <w:t xml:space="preserve"> </w:t>
      </w:r>
      <w:r w:rsidRPr="00C62941">
        <w:rPr>
          <w:rFonts w:ascii="Arial" w:hAnsi="Arial" w:cs="Arial"/>
          <w:color w:val="202124"/>
          <w:sz w:val="22"/>
          <w:szCs w:val="22"/>
          <w:shd w:val="clear" w:color="auto" w:fill="FFFFFF"/>
        </w:rPr>
        <w:t>interference</w:t>
      </w:r>
      <w:r w:rsidRPr="00C62941">
        <w:rPr>
          <w:rFonts w:ascii="Arial" w:hAnsi="Arial" w:cs="Arial"/>
          <w:sz w:val="22"/>
          <w:szCs w:val="22"/>
        </w:rPr>
        <w:t xml:space="preserve"> (RFI) filter.  Ensure it is rated for 300</w:t>
      </w:r>
      <w:r w:rsidR="00303200">
        <w:rPr>
          <w:rFonts w:ascii="Arial" w:hAnsi="Arial" w:cs="Arial"/>
          <w:sz w:val="22"/>
          <w:szCs w:val="22"/>
        </w:rPr>
        <w:t xml:space="preserve"> </w:t>
      </w:r>
      <w:r w:rsidRPr="00C62941">
        <w:rPr>
          <w:rFonts w:ascii="Arial" w:hAnsi="Arial" w:cs="Arial"/>
          <w:sz w:val="22"/>
          <w:szCs w:val="22"/>
        </w:rPr>
        <w:t>kA and for a nominal 480</w:t>
      </w:r>
      <w:r w:rsidR="00303200">
        <w:rPr>
          <w:rFonts w:ascii="Arial" w:hAnsi="Arial" w:cs="Arial"/>
          <w:sz w:val="22"/>
          <w:szCs w:val="22"/>
        </w:rPr>
        <w:t xml:space="preserve"> </w:t>
      </w:r>
      <w:r w:rsidRPr="00C62941">
        <w:rPr>
          <w:rFonts w:ascii="Arial" w:hAnsi="Arial" w:cs="Arial"/>
          <w:sz w:val="22"/>
          <w:szCs w:val="22"/>
        </w:rPr>
        <w:t xml:space="preserve">VAC delta electrical system.  Encapsulate all components to provide a high dielectric and protection from adverse environmental conditions.  Furnish large diameter Metal Oxide Varistors (MOVs) to protect against high stress transient environments.  Ensure they are furnished with comprehensive monitoring </w:t>
      </w:r>
      <w:r w:rsidRPr="00C62941">
        <w:rPr>
          <w:rFonts w:ascii="Arial" w:hAnsi="Arial" w:cs="Arial"/>
          <w:sz w:val="22"/>
          <w:szCs w:val="22"/>
        </w:rPr>
        <w:lastRenderedPageBreak/>
        <w:t xml:space="preserve">of critical system functions, with real-time audible and visual reporting of unit status, phase loss/protection loss and transient events (alarm with reset and mute).  Furnish them with a dual function surge counter providing non-volatile event history recording.  Furnish them with dry form C contacts for remote status monitoring, an integral disconnect switch, and LED monitoring on each phase.  Furnish a </w:t>
      </w:r>
      <w:r w:rsidRPr="00C62941">
        <w:rPr>
          <w:rFonts w:ascii="Arial" w:hAnsi="Arial" w:cs="Arial"/>
          <w:i/>
          <w:iCs/>
          <w:sz w:val="22"/>
          <w:szCs w:val="22"/>
        </w:rPr>
        <w:t>NEMA Type 4 (Ingress Protection 66)</w:t>
      </w:r>
      <w:r w:rsidRPr="00C62941">
        <w:rPr>
          <w:rFonts w:ascii="Arial" w:hAnsi="Arial" w:cs="Arial"/>
          <w:sz w:val="22"/>
          <w:szCs w:val="22"/>
        </w:rPr>
        <w:t xml:space="preserve"> stainless steel enclosure.  Ensure it is listed </w:t>
      </w:r>
      <w:r w:rsidRPr="00C62941">
        <w:rPr>
          <w:rFonts w:ascii="Arial" w:hAnsi="Arial" w:cs="Arial"/>
          <w:i/>
          <w:iCs/>
          <w:sz w:val="22"/>
          <w:szCs w:val="22"/>
        </w:rPr>
        <w:t>UL 1449 2nd Edition</w:t>
      </w:r>
      <w:r w:rsidRPr="00C62941">
        <w:rPr>
          <w:rFonts w:ascii="Arial" w:hAnsi="Arial" w:cs="Arial"/>
          <w:sz w:val="22"/>
          <w:szCs w:val="22"/>
        </w:rPr>
        <w:t xml:space="preserve"> for surge suppression devices, and </w:t>
      </w:r>
      <w:r w:rsidRPr="00C62941">
        <w:rPr>
          <w:rFonts w:ascii="Arial" w:hAnsi="Arial" w:cs="Arial"/>
          <w:i/>
          <w:iCs/>
          <w:sz w:val="22"/>
          <w:szCs w:val="22"/>
        </w:rPr>
        <w:t>UL 1283 complementary</w:t>
      </w:r>
      <w:r w:rsidRPr="00C62941">
        <w:rPr>
          <w:rFonts w:ascii="Arial" w:hAnsi="Arial" w:cs="Arial"/>
          <w:sz w:val="22"/>
          <w:szCs w:val="22"/>
        </w:rPr>
        <w:t>.</w:t>
      </w:r>
    </w:p>
    <w:p w14:paraId="612594AF" w14:textId="77777777" w:rsidR="00B00C95" w:rsidRPr="00C62941" w:rsidRDefault="00B00C95" w:rsidP="00CF26BF">
      <w:pPr>
        <w:widowControl w:val="0"/>
        <w:rPr>
          <w:rFonts w:ascii="Arial" w:hAnsi="Arial" w:cs="Arial"/>
          <w:caps/>
          <w:sz w:val="22"/>
          <w:szCs w:val="22"/>
        </w:rPr>
      </w:pPr>
    </w:p>
    <w:p w14:paraId="79C5DA2F" w14:textId="77777777" w:rsidR="00B00C95" w:rsidRPr="00C62941" w:rsidRDefault="00B00C95" w:rsidP="00CF26BF">
      <w:pPr>
        <w:widowControl w:val="0"/>
        <w:ind w:left="720"/>
        <w:rPr>
          <w:rFonts w:ascii="Arial" w:hAnsi="Arial" w:cs="Arial"/>
          <w:sz w:val="22"/>
          <w:szCs w:val="22"/>
        </w:rPr>
      </w:pPr>
      <w:r w:rsidRPr="00C62941">
        <w:rPr>
          <w:rFonts w:ascii="Arial" w:hAnsi="Arial" w:cs="Arial"/>
          <w:sz w:val="22"/>
          <w:szCs w:val="22"/>
        </w:rPr>
        <w:t>Furnish an Eaton PVL TVSS or approved equal by Schneider Electric or Siemens.</w:t>
      </w:r>
    </w:p>
    <w:p w14:paraId="16E59425" w14:textId="77777777" w:rsidR="00C66516" w:rsidRPr="00C62941" w:rsidRDefault="00C66516" w:rsidP="00CF26BF">
      <w:pPr>
        <w:widowControl w:val="0"/>
        <w:contextualSpacing/>
        <w:rPr>
          <w:rFonts w:ascii="Arial" w:hAnsi="Arial" w:cs="Arial"/>
          <w:sz w:val="22"/>
          <w:szCs w:val="22"/>
        </w:rPr>
      </w:pPr>
      <w:bookmarkStart w:id="239" w:name="_Toc19213073"/>
      <w:bookmarkStart w:id="240" w:name="_Toc19213499"/>
    </w:p>
    <w:p w14:paraId="103F4CED" w14:textId="36FCA43A" w:rsidR="0029255C" w:rsidRPr="00C62941" w:rsidRDefault="0029255C" w:rsidP="00CF26BF">
      <w:pPr>
        <w:widowControl w:val="0"/>
        <w:ind w:left="360" w:firstLine="360"/>
        <w:contextualSpacing/>
        <w:rPr>
          <w:rFonts w:ascii="Arial" w:hAnsi="Arial" w:cs="Arial"/>
          <w:sz w:val="22"/>
          <w:szCs w:val="22"/>
        </w:rPr>
      </w:pPr>
      <w:r w:rsidRPr="00C62941">
        <w:rPr>
          <w:rFonts w:ascii="Arial" w:hAnsi="Arial" w:cs="Arial"/>
          <w:sz w:val="22"/>
          <w:szCs w:val="22"/>
        </w:rPr>
        <w:t>2</w:t>
      </w:r>
      <w:r w:rsidR="00A924C7" w:rsidRPr="00C62941">
        <w:rPr>
          <w:rFonts w:ascii="Arial" w:hAnsi="Arial" w:cs="Arial"/>
          <w:sz w:val="22"/>
          <w:szCs w:val="22"/>
        </w:rPr>
        <w:t>4</w:t>
      </w:r>
      <w:r w:rsidRPr="00C62941">
        <w:rPr>
          <w:rFonts w:ascii="Arial" w:hAnsi="Arial" w:cs="Arial"/>
          <w:sz w:val="22"/>
          <w:szCs w:val="22"/>
        </w:rPr>
        <w:t>.</w:t>
      </w:r>
      <w:r w:rsidRPr="00C62941">
        <w:rPr>
          <w:rFonts w:ascii="Arial" w:hAnsi="Arial" w:cs="Arial"/>
          <w:sz w:val="22"/>
          <w:szCs w:val="22"/>
        </w:rPr>
        <w:tab/>
      </w:r>
      <w:r w:rsidRPr="00C62941">
        <w:rPr>
          <w:rFonts w:ascii="Arial" w:hAnsi="Arial" w:cs="Arial"/>
          <w:bCs/>
          <w:sz w:val="22"/>
          <w:szCs w:val="22"/>
        </w:rPr>
        <w:t xml:space="preserve">Bridge Street Lights. </w:t>
      </w:r>
      <w:r w:rsidR="005B35F1">
        <w:rPr>
          <w:rFonts w:ascii="Arial" w:hAnsi="Arial" w:cs="Arial"/>
          <w:bCs/>
          <w:sz w:val="22"/>
          <w:szCs w:val="22"/>
        </w:rPr>
        <w:t xml:space="preserve"> </w:t>
      </w:r>
      <w:r w:rsidR="005B35F1">
        <w:rPr>
          <w:rFonts w:ascii="Arial" w:hAnsi="Arial" w:cs="Arial"/>
          <w:sz w:val="22"/>
          <w:szCs w:val="22"/>
        </w:rPr>
        <w:t>Furnish</w:t>
      </w:r>
      <w:r w:rsidR="005B35F1" w:rsidRPr="00C62941">
        <w:rPr>
          <w:rFonts w:ascii="Arial" w:hAnsi="Arial" w:cs="Arial"/>
          <w:sz w:val="22"/>
          <w:szCs w:val="22"/>
        </w:rPr>
        <w:t xml:space="preserve"> </w:t>
      </w:r>
      <w:r w:rsidRPr="00C62941">
        <w:rPr>
          <w:rFonts w:ascii="Arial" w:hAnsi="Arial" w:cs="Arial"/>
          <w:sz w:val="22"/>
          <w:szCs w:val="22"/>
        </w:rPr>
        <w:t>materials in accordance with the following section</w:t>
      </w:r>
      <w:r w:rsidR="005B35F1">
        <w:rPr>
          <w:rFonts w:ascii="Arial" w:hAnsi="Arial" w:cs="Arial"/>
          <w:sz w:val="22"/>
          <w:szCs w:val="22"/>
        </w:rPr>
        <w:t xml:space="preserve"> and subsection</w:t>
      </w:r>
      <w:r w:rsidRPr="00C62941">
        <w:rPr>
          <w:rFonts w:ascii="Arial" w:hAnsi="Arial" w:cs="Arial"/>
          <w:sz w:val="22"/>
          <w:szCs w:val="22"/>
        </w:rPr>
        <w:t xml:space="preserve"> of the Standard </w:t>
      </w:r>
      <w:r w:rsidRPr="00C62941">
        <w:rPr>
          <w:rFonts w:ascii="Arial" w:hAnsi="Arial" w:cs="Arial"/>
          <w:bCs/>
          <w:sz w:val="22"/>
          <w:szCs w:val="22"/>
        </w:rPr>
        <w:t>Specifications</w:t>
      </w:r>
      <w:r w:rsidRPr="00C62941">
        <w:rPr>
          <w:rFonts w:ascii="Arial" w:hAnsi="Arial" w:cs="Arial"/>
          <w:sz w:val="22"/>
          <w:szCs w:val="22"/>
        </w:rPr>
        <w:t xml:space="preserve"> for Construction:</w:t>
      </w:r>
    </w:p>
    <w:p w14:paraId="6776CB2E" w14:textId="77777777" w:rsidR="0029255C" w:rsidRPr="00C62941" w:rsidRDefault="0029255C" w:rsidP="00CF26BF">
      <w:pPr>
        <w:widowControl w:val="0"/>
        <w:rPr>
          <w:rFonts w:ascii="Arial" w:hAnsi="Arial" w:cs="Arial"/>
          <w:sz w:val="22"/>
          <w:szCs w:val="22"/>
        </w:rPr>
      </w:pPr>
    </w:p>
    <w:p w14:paraId="535D8E8F" w14:textId="4E7B97F9" w:rsidR="0029255C" w:rsidRPr="00C62941" w:rsidRDefault="0029255C" w:rsidP="00CF26BF">
      <w:pPr>
        <w:widowControl w:val="0"/>
        <w:tabs>
          <w:tab w:val="right" w:leader="dot" w:pos="9360"/>
        </w:tabs>
        <w:ind w:left="720"/>
        <w:rPr>
          <w:rFonts w:ascii="Arial" w:hAnsi="Arial" w:cs="Arial"/>
          <w:sz w:val="22"/>
          <w:szCs w:val="22"/>
        </w:rPr>
      </w:pPr>
      <w:r w:rsidRPr="00C62941">
        <w:rPr>
          <w:rFonts w:ascii="Arial" w:hAnsi="Arial" w:cs="Arial"/>
          <w:sz w:val="22"/>
          <w:szCs w:val="22"/>
        </w:rPr>
        <w:t>Electrical and Lighting</w:t>
      </w:r>
      <w:r w:rsidRPr="00C62941">
        <w:rPr>
          <w:rFonts w:ascii="Arial" w:hAnsi="Arial" w:cs="Arial"/>
          <w:sz w:val="22"/>
          <w:szCs w:val="22"/>
        </w:rPr>
        <w:tab/>
        <w:t>819</w:t>
      </w:r>
    </w:p>
    <w:p w14:paraId="4732DE8A" w14:textId="77777777" w:rsidR="0029255C" w:rsidRPr="00C62941" w:rsidRDefault="0029255C" w:rsidP="00CF26BF">
      <w:pPr>
        <w:widowControl w:val="0"/>
        <w:tabs>
          <w:tab w:val="right" w:leader="dot" w:pos="9360"/>
        </w:tabs>
        <w:ind w:left="720"/>
        <w:rPr>
          <w:rFonts w:ascii="Arial" w:hAnsi="Arial" w:cs="Arial"/>
          <w:sz w:val="22"/>
          <w:szCs w:val="22"/>
        </w:rPr>
      </w:pPr>
      <w:r w:rsidRPr="00C62941">
        <w:rPr>
          <w:rFonts w:ascii="Arial" w:hAnsi="Arial" w:cs="Arial"/>
          <w:sz w:val="22"/>
          <w:szCs w:val="22"/>
        </w:rPr>
        <w:t>Traffic Signal</w:t>
      </w:r>
      <w:r w:rsidRPr="00C62941">
        <w:rPr>
          <w:rFonts w:ascii="Arial" w:hAnsi="Arial" w:cs="Arial"/>
          <w:sz w:val="22"/>
          <w:szCs w:val="22"/>
        </w:rPr>
        <w:tab/>
        <w:t>820.02</w:t>
      </w:r>
    </w:p>
    <w:p w14:paraId="05901EC4" w14:textId="77777777" w:rsidR="0029255C" w:rsidRPr="00C62941" w:rsidRDefault="0029255C" w:rsidP="00CF26BF">
      <w:pPr>
        <w:widowControl w:val="0"/>
        <w:tabs>
          <w:tab w:val="right" w:leader="dot" w:pos="9360"/>
        </w:tabs>
        <w:rPr>
          <w:rFonts w:ascii="Arial" w:hAnsi="Arial" w:cs="Arial"/>
          <w:sz w:val="22"/>
          <w:szCs w:val="22"/>
        </w:rPr>
      </w:pPr>
    </w:p>
    <w:p w14:paraId="04F8F563" w14:textId="2F745EE6" w:rsidR="0029255C" w:rsidRDefault="005B35F1">
      <w:pPr>
        <w:pStyle w:val="2Text"/>
        <w:widowControl w:val="0"/>
        <w:ind w:left="360" w:firstLine="0"/>
        <w:rPr>
          <w:rFonts w:cs="Arial"/>
          <w:sz w:val="22"/>
          <w:szCs w:val="22"/>
        </w:rPr>
      </w:pPr>
      <w:r>
        <w:rPr>
          <w:rFonts w:cs="Arial"/>
          <w:sz w:val="22"/>
          <w:szCs w:val="22"/>
        </w:rPr>
        <w:t>Ensure t</w:t>
      </w:r>
      <w:r w:rsidR="0029255C" w:rsidRPr="00C62941">
        <w:rPr>
          <w:rFonts w:cs="Arial"/>
          <w:sz w:val="22"/>
          <w:szCs w:val="22"/>
        </w:rPr>
        <w:t xml:space="preserve">he bridge signals and foundations </w:t>
      </w:r>
      <w:r>
        <w:rPr>
          <w:rFonts w:cs="Arial"/>
          <w:sz w:val="22"/>
          <w:szCs w:val="22"/>
        </w:rPr>
        <w:t>ar</w:t>
      </w:r>
      <w:r w:rsidR="0029255C" w:rsidRPr="00C62941">
        <w:rPr>
          <w:rFonts w:cs="Arial"/>
          <w:sz w:val="22"/>
          <w:szCs w:val="22"/>
        </w:rPr>
        <w:t>e in accordance with MDOT standard drawings:</w:t>
      </w:r>
    </w:p>
    <w:p w14:paraId="2814AE55" w14:textId="77777777" w:rsidR="005B35F1" w:rsidRPr="00C62941" w:rsidRDefault="005B35F1" w:rsidP="00CF26BF">
      <w:pPr>
        <w:pStyle w:val="2Text"/>
        <w:widowControl w:val="0"/>
        <w:ind w:firstLine="0"/>
        <w:rPr>
          <w:rFonts w:cs="Arial"/>
          <w:sz w:val="22"/>
          <w:szCs w:val="22"/>
        </w:rPr>
      </w:pPr>
    </w:p>
    <w:p w14:paraId="5DEA8292" w14:textId="6AD4E9E0" w:rsidR="0029255C" w:rsidRPr="00CF26BF" w:rsidRDefault="0029255C" w:rsidP="00CF26BF">
      <w:pPr>
        <w:widowControl w:val="0"/>
        <w:ind w:left="720" w:firstLine="360"/>
        <w:rPr>
          <w:rFonts w:cs="Arial"/>
          <w:sz w:val="22"/>
          <w:szCs w:val="22"/>
        </w:rPr>
      </w:pPr>
      <w:r w:rsidRPr="00CF26BF">
        <w:rPr>
          <w:rFonts w:ascii="Arial" w:hAnsi="Arial" w:cs="Arial"/>
          <w:sz w:val="22"/>
          <w:szCs w:val="22"/>
        </w:rPr>
        <w:t>A.</w:t>
      </w:r>
      <w:r w:rsidRPr="00CF26BF">
        <w:rPr>
          <w:rFonts w:ascii="Arial" w:hAnsi="Arial" w:cs="Arial"/>
          <w:sz w:val="22"/>
          <w:szCs w:val="22"/>
        </w:rPr>
        <w:tab/>
        <w:t xml:space="preserve">SIG-030-B - </w:t>
      </w:r>
      <w:r w:rsidR="005B35F1" w:rsidRPr="005B35F1">
        <w:rPr>
          <w:rFonts w:ascii="Arial" w:hAnsi="Arial" w:cs="Arial"/>
          <w:sz w:val="22"/>
          <w:szCs w:val="22"/>
        </w:rPr>
        <w:t>Traffic Signal Mast Arm Pole and Mast Arm Details - Category</w:t>
      </w:r>
      <w:r w:rsidRPr="00CF26BF">
        <w:rPr>
          <w:rFonts w:ascii="Arial" w:hAnsi="Arial" w:cs="Arial"/>
          <w:sz w:val="22"/>
          <w:szCs w:val="22"/>
        </w:rPr>
        <w:t xml:space="preserve"> I</w:t>
      </w:r>
    </w:p>
    <w:p w14:paraId="368AFD83" w14:textId="77777777" w:rsidR="005B35F1" w:rsidRDefault="005B35F1" w:rsidP="00CF26BF">
      <w:pPr>
        <w:widowControl w:val="0"/>
        <w:rPr>
          <w:rFonts w:ascii="Arial" w:hAnsi="Arial" w:cs="Arial"/>
          <w:bCs/>
          <w:sz w:val="22"/>
          <w:szCs w:val="22"/>
        </w:rPr>
      </w:pPr>
    </w:p>
    <w:p w14:paraId="08A0104E" w14:textId="130EADDB" w:rsidR="0029255C" w:rsidRPr="00CF26BF" w:rsidRDefault="0029255C" w:rsidP="00CF26BF">
      <w:pPr>
        <w:widowControl w:val="0"/>
        <w:ind w:left="720" w:firstLine="360"/>
        <w:rPr>
          <w:rFonts w:cs="Arial"/>
          <w:bCs/>
          <w:sz w:val="22"/>
          <w:szCs w:val="22"/>
        </w:rPr>
      </w:pPr>
      <w:r w:rsidRPr="00CF26BF">
        <w:rPr>
          <w:rFonts w:ascii="Arial" w:hAnsi="Arial" w:cs="Arial"/>
          <w:bCs/>
          <w:sz w:val="22"/>
          <w:szCs w:val="22"/>
        </w:rPr>
        <w:t>B.</w:t>
      </w:r>
      <w:r w:rsidRPr="00CF26BF">
        <w:rPr>
          <w:rFonts w:ascii="Arial" w:hAnsi="Arial" w:cs="Arial"/>
          <w:bCs/>
          <w:sz w:val="22"/>
          <w:szCs w:val="22"/>
        </w:rPr>
        <w:tab/>
      </w:r>
      <w:r w:rsidRPr="00CF26BF">
        <w:rPr>
          <w:rFonts w:ascii="Arial" w:hAnsi="Arial" w:cs="Arial"/>
          <w:sz w:val="22"/>
          <w:szCs w:val="22"/>
        </w:rPr>
        <w:t xml:space="preserve">SIG-040-A - </w:t>
      </w:r>
      <w:r w:rsidR="005B35F1" w:rsidRPr="005B35F1">
        <w:rPr>
          <w:rFonts w:ascii="Arial" w:hAnsi="Arial" w:cs="Arial"/>
          <w:sz w:val="22"/>
          <w:szCs w:val="22"/>
        </w:rPr>
        <w:t>Traffic Signal Mast Arm Standard Foundations</w:t>
      </w:r>
    </w:p>
    <w:p w14:paraId="7B448F6D" w14:textId="77777777" w:rsidR="0029255C" w:rsidRPr="00C62941" w:rsidRDefault="0029255C" w:rsidP="00CF26BF">
      <w:pPr>
        <w:widowControl w:val="0"/>
        <w:contextualSpacing/>
        <w:rPr>
          <w:rFonts w:ascii="Arial" w:hAnsi="Arial" w:cs="Arial"/>
          <w:sz w:val="22"/>
          <w:szCs w:val="22"/>
        </w:rPr>
      </w:pPr>
    </w:p>
    <w:p w14:paraId="629394FF" w14:textId="1E696CFB" w:rsidR="007735BC" w:rsidRPr="00C62941" w:rsidRDefault="003062DC" w:rsidP="00CF26BF">
      <w:pPr>
        <w:widowControl w:val="0"/>
        <w:ind w:left="360" w:firstLine="360"/>
        <w:contextualSpacing/>
        <w:rPr>
          <w:rFonts w:ascii="Arial" w:hAnsi="Arial" w:cs="Arial"/>
          <w:sz w:val="22"/>
          <w:szCs w:val="22"/>
        </w:rPr>
      </w:pPr>
      <w:r w:rsidRPr="00C62941">
        <w:rPr>
          <w:rFonts w:ascii="Arial" w:hAnsi="Arial" w:cs="Arial"/>
          <w:sz w:val="22"/>
          <w:szCs w:val="22"/>
        </w:rPr>
        <w:t>2</w:t>
      </w:r>
      <w:r w:rsidR="00A924C7" w:rsidRPr="00C62941">
        <w:rPr>
          <w:rFonts w:ascii="Arial" w:hAnsi="Arial" w:cs="Arial"/>
          <w:sz w:val="22"/>
          <w:szCs w:val="22"/>
        </w:rPr>
        <w:t>5</w:t>
      </w:r>
      <w:r w:rsidR="00E941FC" w:rsidRPr="00C62941">
        <w:rPr>
          <w:rFonts w:ascii="Arial" w:hAnsi="Arial" w:cs="Arial"/>
          <w:sz w:val="22"/>
          <w:szCs w:val="22"/>
        </w:rPr>
        <w:t>.</w:t>
      </w:r>
      <w:r w:rsidR="00E941FC" w:rsidRPr="00C62941">
        <w:rPr>
          <w:rFonts w:ascii="Arial" w:hAnsi="Arial" w:cs="Arial"/>
          <w:sz w:val="22"/>
          <w:szCs w:val="22"/>
        </w:rPr>
        <w:tab/>
      </w:r>
      <w:r w:rsidR="007735BC" w:rsidRPr="00C62941">
        <w:rPr>
          <w:rFonts w:ascii="Arial" w:hAnsi="Arial" w:cs="Arial"/>
          <w:bCs/>
          <w:sz w:val="22"/>
          <w:szCs w:val="22"/>
        </w:rPr>
        <w:t xml:space="preserve">Bridge Signals. </w:t>
      </w:r>
      <w:r w:rsidR="00141DA7">
        <w:rPr>
          <w:rFonts w:ascii="Arial" w:hAnsi="Arial" w:cs="Arial"/>
          <w:bCs/>
          <w:sz w:val="22"/>
          <w:szCs w:val="22"/>
        </w:rPr>
        <w:t xml:space="preserve"> </w:t>
      </w:r>
      <w:r w:rsidR="00141DA7">
        <w:rPr>
          <w:rFonts w:ascii="Arial" w:hAnsi="Arial" w:cs="Arial"/>
          <w:sz w:val="22"/>
          <w:szCs w:val="22"/>
        </w:rPr>
        <w:t>Furnish</w:t>
      </w:r>
      <w:r w:rsidR="00141DA7" w:rsidRPr="00C62941" w:rsidDel="00141DA7">
        <w:rPr>
          <w:rFonts w:ascii="Arial" w:hAnsi="Arial" w:cs="Arial"/>
          <w:sz w:val="22"/>
          <w:szCs w:val="22"/>
        </w:rPr>
        <w:t xml:space="preserve"> </w:t>
      </w:r>
      <w:r w:rsidR="007735BC" w:rsidRPr="00C62941">
        <w:rPr>
          <w:rFonts w:ascii="Arial" w:hAnsi="Arial" w:cs="Arial"/>
          <w:sz w:val="22"/>
          <w:szCs w:val="22"/>
        </w:rPr>
        <w:t xml:space="preserve">materials in accordance with the following subsections of the Standard </w:t>
      </w:r>
      <w:r w:rsidR="007735BC" w:rsidRPr="00C62941">
        <w:rPr>
          <w:rFonts w:ascii="Arial" w:hAnsi="Arial" w:cs="Arial"/>
          <w:bCs/>
          <w:sz w:val="22"/>
          <w:szCs w:val="22"/>
        </w:rPr>
        <w:t>Specifications</w:t>
      </w:r>
      <w:r w:rsidR="007735BC" w:rsidRPr="00C62941">
        <w:rPr>
          <w:rFonts w:ascii="Arial" w:hAnsi="Arial" w:cs="Arial"/>
          <w:sz w:val="22"/>
          <w:szCs w:val="22"/>
        </w:rPr>
        <w:t xml:space="preserve"> for Construction:</w:t>
      </w:r>
    </w:p>
    <w:p w14:paraId="52C7D41A" w14:textId="77777777" w:rsidR="007735BC" w:rsidRPr="00C62941" w:rsidRDefault="007735BC" w:rsidP="00CF26BF">
      <w:pPr>
        <w:widowControl w:val="0"/>
        <w:rPr>
          <w:rFonts w:ascii="Arial" w:hAnsi="Arial" w:cs="Arial"/>
          <w:sz w:val="22"/>
          <w:szCs w:val="22"/>
        </w:rPr>
      </w:pPr>
    </w:p>
    <w:p w14:paraId="5720D5A4" w14:textId="77777777" w:rsidR="005E1AA7" w:rsidRPr="00C62941" w:rsidRDefault="005E1AA7" w:rsidP="00CF26BF">
      <w:pPr>
        <w:widowControl w:val="0"/>
        <w:tabs>
          <w:tab w:val="right" w:leader="dot" w:pos="9360"/>
        </w:tabs>
        <w:ind w:left="720"/>
        <w:rPr>
          <w:rFonts w:ascii="Arial" w:hAnsi="Arial" w:cs="Arial"/>
          <w:sz w:val="22"/>
          <w:szCs w:val="22"/>
        </w:rPr>
      </w:pPr>
      <w:r w:rsidRPr="00C62941">
        <w:rPr>
          <w:rFonts w:ascii="Arial" w:hAnsi="Arial" w:cs="Arial"/>
          <w:sz w:val="22"/>
          <w:szCs w:val="22"/>
        </w:rPr>
        <w:t>Permanent Traffic Signs and Supports</w:t>
      </w:r>
      <w:r w:rsidRPr="00C62941">
        <w:rPr>
          <w:rFonts w:ascii="Arial" w:hAnsi="Arial" w:cs="Arial"/>
          <w:sz w:val="22"/>
          <w:szCs w:val="22"/>
        </w:rPr>
        <w:tab/>
        <w:t>810.02</w:t>
      </w:r>
    </w:p>
    <w:p w14:paraId="21B0D982" w14:textId="77777777" w:rsidR="007735BC" w:rsidRPr="00C62941" w:rsidRDefault="007735BC" w:rsidP="00CF26BF">
      <w:pPr>
        <w:widowControl w:val="0"/>
        <w:tabs>
          <w:tab w:val="right" w:leader="dot" w:pos="9360"/>
        </w:tabs>
        <w:ind w:left="720"/>
        <w:rPr>
          <w:rFonts w:ascii="Arial" w:hAnsi="Arial" w:cs="Arial"/>
          <w:sz w:val="22"/>
          <w:szCs w:val="22"/>
        </w:rPr>
      </w:pPr>
      <w:r w:rsidRPr="00C62941">
        <w:rPr>
          <w:rFonts w:ascii="Arial" w:hAnsi="Arial" w:cs="Arial"/>
          <w:sz w:val="22"/>
          <w:szCs w:val="22"/>
        </w:rPr>
        <w:t>Traffic Signal</w:t>
      </w:r>
      <w:r w:rsidRPr="00C62941">
        <w:rPr>
          <w:rFonts w:ascii="Arial" w:hAnsi="Arial" w:cs="Arial"/>
          <w:sz w:val="22"/>
          <w:szCs w:val="22"/>
        </w:rPr>
        <w:tab/>
        <w:t>820.02</w:t>
      </w:r>
    </w:p>
    <w:p w14:paraId="18951D68" w14:textId="77777777" w:rsidR="007735BC" w:rsidRPr="00C62941" w:rsidRDefault="007735BC" w:rsidP="00CF26BF">
      <w:pPr>
        <w:widowControl w:val="0"/>
        <w:tabs>
          <w:tab w:val="right" w:leader="dot" w:pos="9360"/>
        </w:tabs>
        <w:rPr>
          <w:rFonts w:ascii="Arial" w:hAnsi="Arial" w:cs="Arial"/>
          <w:sz w:val="22"/>
          <w:szCs w:val="22"/>
        </w:rPr>
      </w:pPr>
    </w:p>
    <w:p w14:paraId="2B95D5B5" w14:textId="2D52EC64" w:rsidR="007735BC" w:rsidRDefault="00141DA7">
      <w:pPr>
        <w:pStyle w:val="2Text"/>
        <w:widowControl w:val="0"/>
        <w:ind w:left="360" w:firstLine="0"/>
        <w:rPr>
          <w:rFonts w:cs="Arial"/>
          <w:sz w:val="22"/>
          <w:szCs w:val="22"/>
        </w:rPr>
      </w:pPr>
      <w:r>
        <w:rPr>
          <w:rFonts w:cs="Arial"/>
          <w:sz w:val="22"/>
          <w:szCs w:val="22"/>
        </w:rPr>
        <w:t>Ensure t</w:t>
      </w:r>
      <w:r w:rsidR="007735BC" w:rsidRPr="00C62941">
        <w:rPr>
          <w:rFonts w:cs="Arial"/>
          <w:sz w:val="22"/>
          <w:szCs w:val="22"/>
        </w:rPr>
        <w:t xml:space="preserve">he bridge signals and foundations </w:t>
      </w:r>
      <w:r>
        <w:rPr>
          <w:rFonts w:cs="Arial"/>
          <w:sz w:val="22"/>
          <w:szCs w:val="22"/>
        </w:rPr>
        <w:t>ar</w:t>
      </w:r>
      <w:r w:rsidR="007735BC" w:rsidRPr="00C62941">
        <w:rPr>
          <w:rFonts w:cs="Arial"/>
          <w:sz w:val="22"/>
          <w:szCs w:val="22"/>
        </w:rPr>
        <w:t>e in accordance with MDOT standard drawings:</w:t>
      </w:r>
    </w:p>
    <w:p w14:paraId="0B9DDDA5" w14:textId="77777777" w:rsidR="00141DA7" w:rsidRPr="00C62941" w:rsidRDefault="00141DA7" w:rsidP="00CF26BF">
      <w:pPr>
        <w:pStyle w:val="2Text"/>
        <w:widowControl w:val="0"/>
        <w:ind w:firstLine="0"/>
        <w:rPr>
          <w:rFonts w:cs="Arial"/>
          <w:sz w:val="22"/>
          <w:szCs w:val="22"/>
        </w:rPr>
      </w:pPr>
    </w:p>
    <w:p w14:paraId="2E3439B3" w14:textId="3C86639E" w:rsidR="007735BC" w:rsidRPr="00C62941" w:rsidRDefault="00E941FC" w:rsidP="00CF26BF">
      <w:pPr>
        <w:pStyle w:val="2Text"/>
        <w:widowControl w:val="0"/>
        <w:ind w:left="1440" w:hanging="360"/>
        <w:rPr>
          <w:rFonts w:cs="Arial"/>
          <w:sz w:val="22"/>
          <w:szCs w:val="22"/>
        </w:rPr>
      </w:pPr>
      <w:r w:rsidRPr="00C62941">
        <w:rPr>
          <w:rFonts w:cs="Arial"/>
          <w:sz w:val="22"/>
          <w:szCs w:val="22"/>
        </w:rPr>
        <w:t>A.</w:t>
      </w:r>
      <w:r w:rsidRPr="00C62941">
        <w:rPr>
          <w:rFonts w:cs="Arial"/>
          <w:sz w:val="22"/>
          <w:szCs w:val="22"/>
        </w:rPr>
        <w:tab/>
      </w:r>
      <w:r w:rsidR="007735BC" w:rsidRPr="00C62941">
        <w:rPr>
          <w:rFonts w:cs="Arial"/>
          <w:sz w:val="22"/>
          <w:szCs w:val="22"/>
        </w:rPr>
        <w:t xml:space="preserve">SIG-030-B - </w:t>
      </w:r>
      <w:r w:rsidR="00141DA7" w:rsidRPr="00C62941">
        <w:rPr>
          <w:rFonts w:cs="Arial"/>
          <w:sz w:val="22"/>
          <w:szCs w:val="22"/>
        </w:rPr>
        <w:t>Traffic Signal Mast Arm Pole and Mast Arm Details - Category I</w:t>
      </w:r>
    </w:p>
    <w:p w14:paraId="249663AB" w14:textId="517EAEC3" w:rsidR="007735BC" w:rsidRPr="00C62941" w:rsidRDefault="00E941FC" w:rsidP="00CF26BF">
      <w:pPr>
        <w:pStyle w:val="2Text"/>
        <w:widowControl w:val="0"/>
        <w:ind w:left="720"/>
        <w:contextualSpacing/>
        <w:rPr>
          <w:rFonts w:cs="Arial"/>
          <w:bCs/>
          <w:sz w:val="22"/>
          <w:szCs w:val="22"/>
        </w:rPr>
      </w:pPr>
      <w:r w:rsidRPr="00C62941">
        <w:rPr>
          <w:rFonts w:cs="Arial"/>
          <w:bCs/>
          <w:sz w:val="22"/>
          <w:szCs w:val="22"/>
        </w:rPr>
        <w:t>B.</w:t>
      </w:r>
      <w:r w:rsidRPr="00C62941">
        <w:rPr>
          <w:rFonts w:cs="Arial"/>
          <w:bCs/>
          <w:sz w:val="22"/>
          <w:szCs w:val="22"/>
        </w:rPr>
        <w:tab/>
      </w:r>
      <w:r w:rsidR="007735BC" w:rsidRPr="00C62941">
        <w:rPr>
          <w:rFonts w:cs="Arial"/>
          <w:sz w:val="22"/>
          <w:szCs w:val="22"/>
        </w:rPr>
        <w:t xml:space="preserve">SIG-040-A - </w:t>
      </w:r>
      <w:r w:rsidR="00141DA7" w:rsidRPr="00C62941">
        <w:rPr>
          <w:rFonts w:cs="Arial"/>
          <w:sz w:val="22"/>
          <w:szCs w:val="22"/>
        </w:rPr>
        <w:t>Traffic Signal Mast Arm Standard Foundations</w:t>
      </w:r>
    </w:p>
    <w:p w14:paraId="387A5038" w14:textId="77777777" w:rsidR="009B3A6C" w:rsidRPr="00C62941" w:rsidRDefault="009B3A6C" w:rsidP="00CF26BF">
      <w:pPr>
        <w:pStyle w:val="2Text"/>
        <w:widowControl w:val="0"/>
        <w:ind w:firstLine="0"/>
        <w:contextualSpacing/>
        <w:rPr>
          <w:rFonts w:cs="Arial"/>
          <w:sz w:val="22"/>
          <w:szCs w:val="22"/>
        </w:rPr>
      </w:pPr>
    </w:p>
    <w:p w14:paraId="4764378E" w14:textId="74CD5583" w:rsidR="009B3A6C" w:rsidRPr="00CF26BF" w:rsidRDefault="009B3A6C" w:rsidP="00CF26BF">
      <w:pPr>
        <w:widowControl w:val="0"/>
        <w:ind w:left="360"/>
        <w:rPr>
          <w:rFonts w:cs="Arial"/>
          <w:sz w:val="22"/>
          <w:szCs w:val="22"/>
        </w:rPr>
      </w:pPr>
      <w:r w:rsidRPr="00CF26BF">
        <w:rPr>
          <w:rFonts w:ascii="Arial" w:hAnsi="Arial" w:cs="Arial"/>
          <w:sz w:val="22"/>
          <w:szCs w:val="22"/>
        </w:rPr>
        <w:t>The cost of the bridge signals include</w:t>
      </w:r>
      <w:r w:rsidR="00141DA7">
        <w:rPr>
          <w:rFonts w:ascii="Arial" w:hAnsi="Arial" w:cs="Arial"/>
          <w:sz w:val="22"/>
          <w:szCs w:val="22"/>
        </w:rPr>
        <w:t>s</w:t>
      </w:r>
      <w:r w:rsidRPr="00CF26BF">
        <w:rPr>
          <w:rFonts w:ascii="Arial" w:hAnsi="Arial" w:cs="Arial"/>
          <w:sz w:val="22"/>
          <w:szCs w:val="22"/>
        </w:rPr>
        <w:t xml:space="preserve"> the entire assembly including</w:t>
      </w:r>
      <w:r w:rsidR="008E6621" w:rsidRPr="00CF26BF">
        <w:rPr>
          <w:rFonts w:ascii="Arial" w:hAnsi="Arial" w:cs="Arial"/>
          <w:sz w:val="22"/>
          <w:szCs w:val="22"/>
        </w:rPr>
        <w:t xml:space="preserve">, luminaire, luminaire bracket, </w:t>
      </w:r>
      <w:r w:rsidRPr="00CF26BF">
        <w:rPr>
          <w:rFonts w:ascii="Arial" w:hAnsi="Arial" w:cs="Arial"/>
          <w:sz w:val="22"/>
          <w:szCs w:val="22"/>
        </w:rPr>
        <w:t xml:space="preserve">mast arm, traffic signals, pole, foundation, </w:t>
      </w:r>
      <w:r w:rsidR="00DE7F69" w:rsidRPr="00CF26BF">
        <w:rPr>
          <w:rFonts w:ascii="Arial" w:hAnsi="Arial" w:cs="Arial"/>
          <w:sz w:val="22"/>
          <w:szCs w:val="22"/>
        </w:rPr>
        <w:t xml:space="preserve">steel reinforcement, </w:t>
      </w:r>
      <w:r w:rsidRPr="00CF26BF">
        <w:rPr>
          <w:rFonts w:ascii="Arial" w:hAnsi="Arial" w:cs="Arial"/>
          <w:sz w:val="22"/>
          <w:szCs w:val="22"/>
        </w:rPr>
        <w:t>and any other accessories.</w:t>
      </w:r>
    </w:p>
    <w:p w14:paraId="68D36278" w14:textId="77777777" w:rsidR="00141DA7" w:rsidRPr="00CF26BF" w:rsidRDefault="00141DA7" w:rsidP="00CF26BF">
      <w:pPr>
        <w:widowControl w:val="0"/>
        <w:rPr>
          <w:rFonts w:cs="Arial"/>
          <w:bCs/>
          <w:sz w:val="22"/>
          <w:szCs w:val="22"/>
        </w:rPr>
      </w:pPr>
    </w:p>
    <w:p w14:paraId="6AB419CD" w14:textId="04566BA5" w:rsidR="00904F04" w:rsidRDefault="003062DC">
      <w:pPr>
        <w:widowControl w:val="0"/>
        <w:ind w:left="360" w:firstLine="360"/>
        <w:contextualSpacing/>
        <w:rPr>
          <w:rFonts w:ascii="Arial" w:hAnsi="Arial" w:cs="Arial"/>
          <w:sz w:val="22"/>
          <w:szCs w:val="22"/>
        </w:rPr>
      </w:pPr>
      <w:r w:rsidRPr="006E2885">
        <w:rPr>
          <w:rFonts w:ascii="Arial" w:hAnsi="Arial" w:cs="Arial"/>
          <w:bCs/>
          <w:sz w:val="22"/>
          <w:szCs w:val="22"/>
        </w:rPr>
        <w:t>2</w:t>
      </w:r>
      <w:r w:rsidR="00A924C7" w:rsidRPr="006E2885">
        <w:rPr>
          <w:rFonts w:ascii="Arial" w:hAnsi="Arial" w:cs="Arial"/>
          <w:bCs/>
          <w:sz w:val="22"/>
          <w:szCs w:val="22"/>
        </w:rPr>
        <w:t>6</w:t>
      </w:r>
      <w:r w:rsidR="00E941FC" w:rsidRPr="006E2885">
        <w:rPr>
          <w:rFonts w:ascii="Arial" w:hAnsi="Arial" w:cs="Arial"/>
          <w:bCs/>
          <w:sz w:val="22"/>
          <w:szCs w:val="22"/>
        </w:rPr>
        <w:t>.</w:t>
      </w:r>
      <w:r w:rsidR="00E941FC" w:rsidRPr="006E2885">
        <w:rPr>
          <w:rFonts w:ascii="Arial" w:hAnsi="Arial" w:cs="Arial"/>
          <w:bCs/>
          <w:sz w:val="22"/>
          <w:szCs w:val="22"/>
        </w:rPr>
        <w:tab/>
      </w:r>
      <w:r w:rsidR="00030973" w:rsidRPr="006E2885">
        <w:rPr>
          <w:rFonts w:ascii="Arial" w:hAnsi="Arial" w:cs="Arial"/>
          <w:bCs/>
          <w:sz w:val="22"/>
          <w:szCs w:val="22"/>
        </w:rPr>
        <w:t>Traffic</w:t>
      </w:r>
      <w:r w:rsidR="00D31D92" w:rsidRPr="006E2885">
        <w:rPr>
          <w:rFonts w:ascii="Arial" w:hAnsi="Arial" w:cs="Arial"/>
          <w:bCs/>
          <w:sz w:val="22"/>
          <w:szCs w:val="22"/>
        </w:rPr>
        <w:t xml:space="preserve"> Gates</w:t>
      </w:r>
      <w:bookmarkEnd w:id="239"/>
      <w:bookmarkEnd w:id="240"/>
      <w:r w:rsidR="006F7047" w:rsidRPr="006E2885">
        <w:rPr>
          <w:rFonts w:ascii="Arial" w:hAnsi="Arial" w:cs="Arial"/>
          <w:bCs/>
          <w:sz w:val="22"/>
          <w:szCs w:val="22"/>
        </w:rPr>
        <w:t>.</w:t>
      </w:r>
      <w:r w:rsidR="006E2885">
        <w:rPr>
          <w:rFonts w:ascii="Arial" w:hAnsi="Arial" w:cs="Arial"/>
          <w:bCs/>
          <w:sz w:val="22"/>
          <w:szCs w:val="22"/>
        </w:rPr>
        <w:t xml:space="preserve"> </w:t>
      </w:r>
      <w:r w:rsidR="006F7047" w:rsidRPr="006E2885">
        <w:rPr>
          <w:rFonts w:ascii="Arial" w:hAnsi="Arial" w:cs="Arial"/>
          <w:bCs/>
          <w:sz w:val="22"/>
          <w:szCs w:val="22"/>
        </w:rPr>
        <w:t xml:space="preserve"> </w:t>
      </w:r>
      <w:r w:rsidR="0053688A" w:rsidRPr="006E2885">
        <w:rPr>
          <w:rFonts w:ascii="Arial" w:hAnsi="Arial" w:cs="Arial"/>
          <w:bCs/>
          <w:sz w:val="22"/>
          <w:szCs w:val="22"/>
        </w:rPr>
        <w:t xml:space="preserve">Furnish </w:t>
      </w:r>
      <w:r w:rsidR="00904F04" w:rsidRPr="006E2885">
        <w:rPr>
          <w:rFonts w:ascii="Arial" w:hAnsi="Arial" w:cs="Arial"/>
          <w:sz w:val="22"/>
          <w:szCs w:val="22"/>
        </w:rPr>
        <w:t xml:space="preserve">gates </w:t>
      </w:r>
      <w:r w:rsidR="0053688A" w:rsidRPr="006E2885">
        <w:rPr>
          <w:rFonts w:ascii="Arial" w:hAnsi="Arial" w:cs="Arial"/>
          <w:sz w:val="22"/>
          <w:szCs w:val="22"/>
        </w:rPr>
        <w:t xml:space="preserve">that are </w:t>
      </w:r>
      <w:r w:rsidR="00904F04" w:rsidRPr="006E2885">
        <w:rPr>
          <w:rFonts w:ascii="Arial" w:hAnsi="Arial" w:cs="Arial"/>
          <w:sz w:val="22"/>
          <w:szCs w:val="22"/>
        </w:rPr>
        <w:t xml:space="preserve">explicitly designed for traffic control on movable bridges as </w:t>
      </w:r>
      <w:r w:rsidR="00904F04" w:rsidRPr="006E2885">
        <w:rPr>
          <w:rFonts w:ascii="Arial" w:hAnsi="Arial" w:cs="Arial"/>
          <w:bCs/>
          <w:sz w:val="22"/>
          <w:szCs w:val="22"/>
        </w:rPr>
        <w:t>described</w:t>
      </w:r>
      <w:r w:rsidR="00904F04" w:rsidRPr="006E2885">
        <w:rPr>
          <w:rFonts w:ascii="Arial" w:hAnsi="Arial" w:cs="Arial"/>
          <w:sz w:val="22"/>
          <w:szCs w:val="22"/>
        </w:rPr>
        <w:t xml:space="preserve"> in </w:t>
      </w:r>
      <w:r w:rsidR="00904F04" w:rsidRPr="00CF26BF">
        <w:rPr>
          <w:rFonts w:ascii="Arial" w:hAnsi="Arial" w:cs="Arial"/>
          <w:i/>
          <w:iCs/>
          <w:sz w:val="22"/>
          <w:szCs w:val="22"/>
        </w:rPr>
        <w:t>AASHTO’s Standard Specifications for Movable Highway Bridges</w:t>
      </w:r>
      <w:r w:rsidR="00904F04" w:rsidRPr="006E2885">
        <w:rPr>
          <w:rFonts w:ascii="Arial" w:hAnsi="Arial" w:cs="Arial"/>
          <w:sz w:val="22"/>
          <w:szCs w:val="22"/>
        </w:rPr>
        <w:t xml:space="preserve">, </w:t>
      </w:r>
      <w:r w:rsidR="006E2885" w:rsidRPr="00CF26BF">
        <w:rPr>
          <w:rFonts w:ascii="Arial" w:hAnsi="Arial" w:cs="Arial"/>
          <w:color w:val="040C28"/>
          <w:sz w:val="22"/>
          <w:szCs w:val="22"/>
        </w:rPr>
        <w:t>High-Occupancy Vehicle</w:t>
      </w:r>
      <w:r w:rsidR="006E2885" w:rsidRPr="006E2885">
        <w:rPr>
          <w:rFonts w:ascii="Arial" w:hAnsi="Arial" w:cs="Arial"/>
          <w:sz w:val="22"/>
          <w:szCs w:val="22"/>
        </w:rPr>
        <w:t xml:space="preserve"> </w:t>
      </w:r>
      <w:r w:rsidR="006E2885">
        <w:rPr>
          <w:rFonts w:ascii="Arial" w:hAnsi="Arial" w:cs="Arial"/>
          <w:sz w:val="22"/>
          <w:szCs w:val="22"/>
        </w:rPr>
        <w:t>(</w:t>
      </w:r>
      <w:r w:rsidR="00904F04" w:rsidRPr="006E2885">
        <w:rPr>
          <w:rFonts w:ascii="Arial" w:hAnsi="Arial" w:cs="Arial"/>
          <w:sz w:val="22"/>
          <w:szCs w:val="22"/>
        </w:rPr>
        <w:t>HOV</w:t>
      </w:r>
      <w:r w:rsidR="006E2885">
        <w:rPr>
          <w:rFonts w:ascii="Arial" w:hAnsi="Arial" w:cs="Arial"/>
          <w:sz w:val="22"/>
          <w:szCs w:val="22"/>
        </w:rPr>
        <w:t>)</w:t>
      </w:r>
      <w:r w:rsidR="00904F04" w:rsidRPr="006E2885">
        <w:rPr>
          <w:rFonts w:ascii="Arial" w:hAnsi="Arial" w:cs="Arial"/>
          <w:sz w:val="22"/>
          <w:szCs w:val="22"/>
        </w:rPr>
        <w:t xml:space="preserve"> and reversible lanes and similar applications. </w:t>
      </w:r>
      <w:r w:rsidR="006E2885">
        <w:rPr>
          <w:rFonts w:ascii="Arial" w:hAnsi="Arial" w:cs="Arial"/>
          <w:sz w:val="22"/>
          <w:szCs w:val="22"/>
        </w:rPr>
        <w:t xml:space="preserve"> </w:t>
      </w:r>
      <w:r w:rsidR="0053688A" w:rsidRPr="006E2885">
        <w:rPr>
          <w:rFonts w:ascii="Arial" w:hAnsi="Arial" w:cs="Arial"/>
          <w:sz w:val="22"/>
          <w:szCs w:val="22"/>
        </w:rPr>
        <w:t>Ensure they</w:t>
      </w:r>
      <w:r w:rsidR="00904F04" w:rsidRPr="006E2885">
        <w:rPr>
          <w:rFonts w:ascii="Arial" w:hAnsi="Arial" w:cs="Arial"/>
          <w:sz w:val="22"/>
          <w:szCs w:val="22"/>
        </w:rPr>
        <w:t xml:space="preserve"> </w:t>
      </w:r>
      <w:r w:rsidR="0053688A" w:rsidRPr="006E2885">
        <w:rPr>
          <w:rFonts w:ascii="Arial" w:hAnsi="Arial" w:cs="Arial"/>
          <w:sz w:val="22"/>
          <w:szCs w:val="22"/>
        </w:rPr>
        <w:t>are</w:t>
      </w:r>
      <w:r w:rsidR="00904F04" w:rsidRPr="006E2885">
        <w:rPr>
          <w:rFonts w:ascii="Arial" w:hAnsi="Arial" w:cs="Arial"/>
          <w:sz w:val="22"/>
          <w:szCs w:val="22"/>
        </w:rPr>
        <w:t xml:space="preserve"> provided with both roadway</w:t>
      </w:r>
      <w:r w:rsidR="00C47BF6" w:rsidRPr="006E2885">
        <w:rPr>
          <w:rFonts w:ascii="Arial" w:hAnsi="Arial" w:cs="Arial"/>
          <w:sz w:val="22"/>
          <w:szCs w:val="22"/>
        </w:rPr>
        <w:t xml:space="preserve"> </w:t>
      </w:r>
      <w:r w:rsidR="00904F04" w:rsidRPr="006E2885">
        <w:rPr>
          <w:rFonts w:ascii="Arial" w:hAnsi="Arial" w:cs="Arial"/>
          <w:sz w:val="22"/>
          <w:szCs w:val="22"/>
        </w:rPr>
        <w:t>arms.</w:t>
      </w:r>
    </w:p>
    <w:p w14:paraId="3478ECA1" w14:textId="77777777" w:rsidR="006E2885" w:rsidRPr="006E2885" w:rsidRDefault="006E2885" w:rsidP="00CF26BF">
      <w:pPr>
        <w:widowControl w:val="0"/>
        <w:contextualSpacing/>
        <w:rPr>
          <w:rFonts w:ascii="Arial" w:hAnsi="Arial" w:cs="Arial"/>
          <w:bCs/>
          <w:sz w:val="22"/>
          <w:szCs w:val="22"/>
        </w:rPr>
      </w:pPr>
    </w:p>
    <w:p w14:paraId="1A4EB7CC" w14:textId="3ACCD440" w:rsidR="00904F04" w:rsidRDefault="00B9516D" w:rsidP="006E2885">
      <w:pPr>
        <w:ind w:left="360"/>
        <w:rPr>
          <w:rFonts w:ascii="Arial" w:hAnsi="Arial" w:cs="Arial"/>
          <w:sz w:val="22"/>
          <w:szCs w:val="22"/>
        </w:rPr>
      </w:pPr>
      <w:r w:rsidRPr="00CF26BF">
        <w:rPr>
          <w:rFonts w:ascii="Arial" w:hAnsi="Arial" w:cs="Arial"/>
          <w:sz w:val="22"/>
          <w:szCs w:val="22"/>
        </w:rPr>
        <w:t>Ensure t</w:t>
      </w:r>
      <w:r w:rsidR="00904F04" w:rsidRPr="00CF26BF">
        <w:rPr>
          <w:rFonts w:ascii="Arial" w:hAnsi="Arial" w:cs="Arial"/>
          <w:sz w:val="22"/>
          <w:szCs w:val="22"/>
        </w:rPr>
        <w:t xml:space="preserve">he operating mechanism and main control components </w:t>
      </w:r>
      <w:r w:rsidRPr="00CF26BF">
        <w:rPr>
          <w:rFonts w:ascii="Arial" w:hAnsi="Arial" w:cs="Arial"/>
          <w:sz w:val="22"/>
          <w:szCs w:val="22"/>
        </w:rPr>
        <w:t>are</w:t>
      </w:r>
      <w:r w:rsidR="00904F04" w:rsidRPr="00CF26BF">
        <w:rPr>
          <w:rFonts w:ascii="Arial" w:hAnsi="Arial" w:cs="Arial"/>
          <w:sz w:val="22"/>
          <w:szCs w:val="22"/>
        </w:rPr>
        <w:t xml:space="preserve"> contained in a weatherproof housing. </w:t>
      </w:r>
      <w:r w:rsidR="006E2885">
        <w:rPr>
          <w:rFonts w:ascii="Arial" w:hAnsi="Arial" w:cs="Arial"/>
          <w:sz w:val="22"/>
          <w:szCs w:val="22"/>
        </w:rPr>
        <w:t xml:space="preserve"> </w:t>
      </w:r>
      <w:r w:rsidRPr="00CF26BF">
        <w:rPr>
          <w:rFonts w:ascii="Arial" w:hAnsi="Arial" w:cs="Arial"/>
          <w:sz w:val="22"/>
          <w:szCs w:val="22"/>
        </w:rPr>
        <w:t>Ensure t</w:t>
      </w:r>
      <w:r w:rsidR="00904F04" w:rsidRPr="00CF26BF">
        <w:rPr>
          <w:rFonts w:ascii="Arial" w:hAnsi="Arial" w:cs="Arial"/>
          <w:sz w:val="22"/>
          <w:szCs w:val="22"/>
        </w:rPr>
        <w:t>he housing</w:t>
      </w:r>
      <w:r w:rsidRPr="00CF26BF">
        <w:rPr>
          <w:rFonts w:ascii="Arial" w:hAnsi="Arial" w:cs="Arial"/>
          <w:sz w:val="22"/>
          <w:szCs w:val="22"/>
        </w:rPr>
        <w:t xml:space="preserve"> is</w:t>
      </w:r>
      <w:r w:rsidR="00904F04" w:rsidRPr="00CF26BF">
        <w:rPr>
          <w:rFonts w:ascii="Arial" w:hAnsi="Arial" w:cs="Arial"/>
          <w:sz w:val="22"/>
          <w:szCs w:val="22"/>
        </w:rPr>
        <w:t xml:space="preserve"> constructed of </w:t>
      </w:r>
      <w:proofErr w:type="gramStart"/>
      <w:r w:rsidR="006E2885">
        <w:rPr>
          <w:rFonts w:ascii="Arial" w:hAnsi="Arial" w:cs="Arial"/>
          <w:sz w:val="22"/>
          <w:szCs w:val="22"/>
        </w:rPr>
        <w:t>0</w:t>
      </w:r>
      <w:r w:rsidR="00904F04" w:rsidRPr="00CF26BF">
        <w:rPr>
          <w:rFonts w:ascii="Arial" w:hAnsi="Arial" w:cs="Arial"/>
          <w:sz w:val="22"/>
          <w:szCs w:val="22"/>
        </w:rPr>
        <w:t>.188</w:t>
      </w:r>
      <w:r w:rsidR="006E2885">
        <w:rPr>
          <w:rFonts w:ascii="Arial" w:hAnsi="Arial" w:cs="Arial"/>
          <w:sz w:val="22"/>
          <w:szCs w:val="22"/>
        </w:rPr>
        <w:t xml:space="preserve"> </w:t>
      </w:r>
      <w:r w:rsidR="00F656C9" w:rsidRPr="00CF26BF">
        <w:rPr>
          <w:rFonts w:ascii="Arial" w:hAnsi="Arial" w:cs="Arial"/>
          <w:sz w:val="22"/>
          <w:szCs w:val="22"/>
        </w:rPr>
        <w:t>in</w:t>
      </w:r>
      <w:r w:rsidR="006E2885">
        <w:rPr>
          <w:rFonts w:ascii="Arial" w:hAnsi="Arial" w:cs="Arial"/>
          <w:sz w:val="22"/>
          <w:szCs w:val="22"/>
        </w:rPr>
        <w:t>ch</w:t>
      </w:r>
      <w:proofErr w:type="gramEnd"/>
      <w:r w:rsidR="00904F04" w:rsidRPr="00CF26BF">
        <w:rPr>
          <w:rFonts w:ascii="Arial" w:hAnsi="Arial" w:cs="Arial"/>
          <w:sz w:val="22"/>
          <w:szCs w:val="22"/>
        </w:rPr>
        <w:t xml:space="preserve"> (4.8mm) carbon steel, hot dip galvanized after fabrication.</w:t>
      </w:r>
      <w:r w:rsidR="006E2885">
        <w:rPr>
          <w:rFonts w:ascii="Arial" w:hAnsi="Arial" w:cs="Arial"/>
          <w:sz w:val="22"/>
          <w:szCs w:val="22"/>
        </w:rPr>
        <w:t xml:space="preserve"> </w:t>
      </w:r>
      <w:r w:rsidR="00904F04" w:rsidRPr="00CF26BF">
        <w:rPr>
          <w:rFonts w:ascii="Arial" w:hAnsi="Arial" w:cs="Arial"/>
          <w:sz w:val="22"/>
          <w:szCs w:val="22"/>
        </w:rPr>
        <w:t xml:space="preserve"> </w:t>
      </w:r>
      <w:r w:rsidRPr="00CF26BF">
        <w:rPr>
          <w:rFonts w:ascii="Arial" w:hAnsi="Arial" w:cs="Arial"/>
          <w:sz w:val="22"/>
          <w:szCs w:val="22"/>
        </w:rPr>
        <w:t>Paint e</w:t>
      </w:r>
      <w:r w:rsidR="00904F04" w:rsidRPr="00CF26BF">
        <w:rPr>
          <w:rFonts w:ascii="Arial" w:hAnsi="Arial" w:cs="Arial"/>
          <w:sz w:val="22"/>
          <w:szCs w:val="22"/>
        </w:rPr>
        <w:t xml:space="preserve">xterior surfaces aluminum.  All fasteners </w:t>
      </w:r>
      <w:r w:rsidRPr="00CF26BF">
        <w:rPr>
          <w:rFonts w:ascii="Arial" w:hAnsi="Arial" w:cs="Arial"/>
          <w:sz w:val="22"/>
          <w:szCs w:val="22"/>
        </w:rPr>
        <w:t>are to</w:t>
      </w:r>
      <w:r w:rsidR="00904F04" w:rsidRPr="00CF26BF">
        <w:rPr>
          <w:rFonts w:ascii="Arial" w:hAnsi="Arial" w:cs="Arial"/>
          <w:sz w:val="22"/>
          <w:szCs w:val="22"/>
        </w:rPr>
        <w:t xml:space="preserve"> be corrosion resistant. </w:t>
      </w:r>
      <w:r w:rsidR="006E2885">
        <w:rPr>
          <w:rFonts w:ascii="Arial" w:hAnsi="Arial" w:cs="Arial"/>
          <w:sz w:val="22"/>
          <w:szCs w:val="22"/>
        </w:rPr>
        <w:t xml:space="preserve"> </w:t>
      </w:r>
      <w:r w:rsidR="00904F04" w:rsidRPr="00CF26BF">
        <w:rPr>
          <w:rFonts w:ascii="Arial" w:hAnsi="Arial" w:cs="Arial"/>
          <w:sz w:val="22"/>
          <w:szCs w:val="22"/>
        </w:rPr>
        <w:t xml:space="preserve">Arm shaft openings </w:t>
      </w:r>
      <w:r w:rsidRPr="00CF26BF">
        <w:rPr>
          <w:rFonts w:ascii="Arial" w:hAnsi="Arial" w:cs="Arial"/>
          <w:sz w:val="22"/>
          <w:szCs w:val="22"/>
        </w:rPr>
        <w:t>are to</w:t>
      </w:r>
      <w:r w:rsidR="00904F04" w:rsidRPr="00CF26BF">
        <w:rPr>
          <w:rFonts w:ascii="Arial" w:hAnsi="Arial" w:cs="Arial"/>
          <w:sz w:val="22"/>
          <w:szCs w:val="22"/>
        </w:rPr>
        <w:t xml:space="preserve"> incorporate O-ring seals.</w:t>
      </w:r>
    </w:p>
    <w:p w14:paraId="02839783" w14:textId="77777777" w:rsidR="006E2885" w:rsidRPr="00CF26BF" w:rsidRDefault="006E2885" w:rsidP="00CF26BF">
      <w:pPr>
        <w:rPr>
          <w:rFonts w:cs="Arial"/>
          <w:sz w:val="22"/>
          <w:szCs w:val="22"/>
        </w:rPr>
      </w:pPr>
    </w:p>
    <w:p w14:paraId="58EDDD48" w14:textId="026C3F89" w:rsidR="00904F04" w:rsidRDefault="00B9516D" w:rsidP="006E2885">
      <w:pPr>
        <w:widowControl w:val="0"/>
        <w:ind w:left="360"/>
        <w:rPr>
          <w:rFonts w:ascii="Arial" w:hAnsi="Arial" w:cs="Arial"/>
          <w:sz w:val="22"/>
          <w:szCs w:val="22"/>
        </w:rPr>
      </w:pPr>
      <w:r w:rsidRPr="00CF26BF">
        <w:rPr>
          <w:rFonts w:ascii="Arial" w:hAnsi="Arial" w:cs="Arial"/>
          <w:sz w:val="22"/>
          <w:szCs w:val="22"/>
        </w:rPr>
        <w:t>Ensure f</w:t>
      </w:r>
      <w:r w:rsidR="00904F04" w:rsidRPr="00CF26BF">
        <w:rPr>
          <w:rFonts w:ascii="Arial" w:hAnsi="Arial" w:cs="Arial"/>
          <w:sz w:val="22"/>
          <w:szCs w:val="22"/>
        </w:rPr>
        <w:t xml:space="preserve">ront and rear access doors </w:t>
      </w:r>
      <w:r w:rsidRPr="00CF26BF">
        <w:rPr>
          <w:rFonts w:ascii="Arial" w:hAnsi="Arial" w:cs="Arial"/>
          <w:sz w:val="22"/>
          <w:szCs w:val="22"/>
        </w:rPr>
        <w:t>are</w:t>
      </w:r>
      <w:r w:rsidR="00904F04" w:rsidRPr="00CF26BF">
        <w:rPr>
          <w:rFonts w:ascii="Arial" w:hAnsi="Arial" w:cs="Arial"/>
          <w:sz w:val="22"/>
          <w:szCs w:val="22"/>
        </w:rPr>
        <w:t xml:space="preserve"> mounted on full cross bronze straps.</w:t>
      </w:r>
      <w:r w:rsidR="006E2885">
        <w:rPr>
          <w:rFonts w:ascii="Arial" w:hAnsi="Arial" w:cs="Arial"/>
          <w:sz w:val="22"/>
          <w:szCs w:val="22"/>
        </w:rPr>
        <w:t xml:space="preserve"> </w:t>
      </w:r>
      <w:r w:rsidR="00904F04" w:rsidRPr="00CF26BF">
        <w:rPr>
          <w:rFonts w:ascii="Arial" w:hAnsi="Arial" w:cs="Arial"/>
          <w:sz w:val="22"/>
          <w:szCs w:val="22"/>
        </w:rPr>
        <w:t xml:space="preserve"> </w:t>
      </w:r>
      <w:r w:rsidRPr="00CF26BF">
        <w:rPr>
          <w:rFonts w:ascii="Arial" w:hAnsi="Arial" w:cs="Arial"/>
          <w:sz w:val="22"/>
          <w:szCs w:val="22"/>
        </w:rPr>
        <w:t>Ensure h</w:t>
      </w:r>
      <w:r w:rsidR="00904F04" w:rsidRPr="00CF26BF">
        <w:rPr>
          <w:rFonts w:ascii="Arial" w:hAnsi="Arial" w:cs="Arial"/>
          <w:sz w:val="22"/>
          <w:szCs w:val="22"/>
        </w:rPr>
        <w:t xml:space="preserve">inges </w:t>
      </w:r>
      <w:r w:rsidR="006E2885">
        <w:rPr>
          <w:rFonts w:ascii="Arial" w:hAnsi="Arial" w:cs="Arial"/>
          <w:sz w:val="22"/>
          <w:szCs w:val="22"/>
        </w:rPr>
        <w:t>a</w:t>
      </w:r>
      <w:r w:rsidRPr="00CF26BF">
        <w:rPr>
          <w:rFonts w:ascii="Arial" w:hAnsi="Arial" w:cs="Arial"/>
          <w:sz w:val="22"/>
          <w:szCs w:val="22"/>
        </w:rPr>
        <w:t>re</w:t>
      </w:r>
      <w:r w:rsidR="00904F04" w:rsidRPr="00CF26BF">
        <w:rPr>
          <w:rFonts w:ascii="Arial" w:hAnsi="Arial" w:cs="Arial"/>
          <w:sz w:val="22"/>
          <w:szCs w:val="22"/>
        </w:rPr>
        <w:t xml:space="preserve"> of the slip-off type and have stainless steel pins.  </w:t>
      </w:r>
      <w:r w:rsidRPr="00CF26BF">
        <w:rPr>
          <w:rFonts w:ascii="Arial" w:hAnsi="Arial" w:cs="Arial"/>
          <w:sz w:val="22"/>
          <w:szCs w:val="22"/>
        </w:rPr>
        <w:t>Ensure d</w:t>
      </w:r>
      <w:r w:rsidR="00904F04" w:rsidRPr="00CF26BF">
        <w:rPr>
          <w:rFonts w:ascii="Arial" w:hAnsi="Arial" w:cs="Arial"/>
          <w:sz w:val="22"/>
          <w:szCs w:val="22"/>
        </w:rPr>
        <w:t>oor latches, two per door, use a vise action to compress a neoprene bulb-type gasket to seal the door openings.</w:t>
      </w:r>
    </w:p>
    <w:p w14:paraId="6F851A2B" w14:textId="77777777" w:rsidR="006E2885" w:rsidRPr="00CF26BF" w:rsidRDefault="006E2885" w:rsidP="00CF26BF">
      <w:pPr>
        <w:widowControl w:val="0"/>
        <w:rPr>
          <w:rFonts w:cs="Arial"/>
          <w:sz w:val="22"/>
          <w:szCs w:val="22"/>
        </w:rPr>
      </w:pPr>
    </w:p>
    <w:p w14:paraId="384EFAA2" w14:textId="46E985D1" w:rsidR="00904F04" w:rsidRDefault="00B9516D" w:rsidP="006E2885">
      <w:pPr>
        <w:widowControl w:val="0"/>
        <w:ind w:left="360"/>
        <w:rPr>
          <w:rFonts w:ascii="Arial" w:hAnsi="Arial" w:cs="Arial"/>
          <w:sz w:val="22"/>
          <w:szCs w:val="22"/>
        </w:rPr>
      </w:pPr>
      <w:r w:rsidRPr="00CF26BF">
        <w:rPr>
          <w:rFonts w:ascii="Arial" w:hAnsi="Arial" w:cs="Arial"/>
          <w:sz w:val="22"/>
          <w:szCs w:val="22"/>
        </w:rPr>
        <w:lastRenderedPageBreak/>
        <w:t>Ensure t</w:t>
      </w:r>
      <w:r w:rsidR="00904F04" w:rsidRPr="00CF26BF">
        <w:rPr>
          <w:rFonts w:ascii="Arial" w:hAnsi="Arial" w:cs="Arial"/>
          <w:sz w:val="22"/>
          <w:szCs w:val="22"/>
        </w:rPr>
        <w:t xml:space="preserve">he gate </w:t>
      </w:r>
      <w:r w:rsidRPr="00CF26BF">
        <w:rPr>
          <w:rFonts w:ascii="Arial" w:hAnsi="Arial" w:cs="Arial"/>
          <w:sz w:val="22"/>
          <w:szCs w:val="22"/>
        </w:rPr>
        <w:t>are</w:t>
      </w:r>
      <w:r w:rsidR="00904F04" w:rsidRPr="00CF26BF">
        <w:rPr>
          <w:rFonts w:ascii="Arial" w:hAnsi="Arial" w:cs="Arial"/>
          <w:sz w:val="22"/>
          <w:szCs w:val="22"/>
        </w:rPr>
        <w:t xml:space="preserve"> be fixed to the foundation using four </w:t>
      </w:r>
      <w:proofErr w:type="gramStart"/>
      <w:r w:rsidR="006E2885">
        <w:rPr>
          <w:rFonts w:ascii="Arial" w:hAnsi="Arial" w:cs="Arial"/>
          <w:sz w:val="22"/>
          <w:szCs w:val="22"/>
        </w:rPr>
        <w:t xml:space="preserve">3/4 </w:t>
      </w:r>
      <w:r w:rsidR="00F656C9" w:rsidRPr="00CF26BF">
        <w:rPr>
          <w:rFonts w:ascii="Arial" w:hAnsi="Arial" w:cs="Arial"/>
          <w:sz w:val="22"/>
          <w:szCs w:val="22"/>
        </w:rPr>
        <w:t>in</w:t>
      </w:r>
      <w:r w:rsidR="006E2885">
        <w:rPr>
          <w:rFonts w:ascii="Arial" w:hAnsi="Arial" w:cs="Arial"/>
          <w:sz w:val="22"/>
          <w:szCs w:val="22"/>
        </w:rPr>
        <w:t>ch</w:t>
      </w:r>
      <w:proofErr w:type="gramEnd"/>
      <w:r w:rsidR="00F656C9" w:rsidRPr="00CF26BF">
        <w:rPr>
          <w:rFonts w:ascii="Arial" w:hAnsi="Arial" w:cs="Arial"/>
          <w:sz w:val="22"/>
          <w:szCs w:val="22"/>
        </w:rPr>
        <w:t xml:space="preserve"> (</w:t>
      </w:r>
      <w:r w:rsidR="00904F04" w:rsidRPr="00CF26BF">
        <w:rPr>
          <w:rFonts w:ascii="Arial" w:hAnsi="Arial" w:cs="Arial"/>
          <w:sz w:val="22"/>
          <w:szCs w:val="22"/>
        </w:rPr>
        <w:t xml:space="preserve">20mm) diameter minimum anchor bolts. </w:t>
      </w:r>
      <w:r w:rsidR="006E2885">
        <w:rPr>
          <w:rFonts w:ascii="Arial" w:hAnsi="Arial" w:cs="Arial"/>
          <w:sz w:val="22"/>
          <w:szCs w:val="22"/>
        </w:rPr>
        <w:t xml:space="preserve"> </w:t>
      </w:r>
      <w:r w:rsidRPr="00CF26BF">
        <w:rPr>
          <w:rFonts w:ascii="Arial" w:hAnsi="Arial" w:cs="Arial"/>
          <w:sz w:val="22"/>
          <w:szCs w:val="22"/>
        </w:rPr>
        <w:t>Ensure t</w:t>
      </w:r>
      <w:r w:rsidR="00904F04" w:rsidRPr="00CF26BF">
        <w:rPr>
          <w:rFonts w:ascii="Arial" w:hAnsi="Arial" w:cs="Arial"/>
          <w:sz w:val="22"/>
          <w:szCs w:val="22"/>
        </w:rPr>
        <w:t xml:space="preserve">he gate housing base provide four </w:t>
      </w:r>
      <w:proofErr w:type="gramStart"/>
      <w:r w:rsidR="00904F04" w:rsidRPr="00CF26BF">
        <w:rPr>
          <w:rFonts w:ascii="Arial" w:hAnsi="Arial" w:cs="Arial"/>
          <w:sz w:val="22"/>
          <w:szCs w:val="22"/>
        </w:rPr>
        <w:t>1.00</w:t>
      </w:r>
      <w:r w:rsidR="006E2885">
        <w:rPr>
          <w:rFonts w:ascii="Arial" w:hAnsi="Arial" w:cs="Arial"/>
          <w:sz w:val="22"/>
          <w:szCs w:val="22"/>
        </w:rPr>
        <w:t xml:space="preserve"> </w:t>
      </w:r>
      <w:r w:rsidR="00F656C9" w:rsidRPr="00CF26BF">
        <w:rPr>
          <w:rFonts w:ascii="Arial" w:hAnsi="Arial" w:cs="Arial"/>
          <w:sz w:val="22"/>
          <w:szCs w:val="22"/>
        </w:rPr>
        <w:t>in</w:t>
      </w:r>
      <w:r w:rsidR="006E2885">
        <w:rPr>
          <w:rFonts w:ascii="Arial" w:hAnsi="Arial" w:cs="Arial"/>
          <w:sz w:val="22"/>
          <w:szCs w:val="22"/>
        </w:rPr>
        <w:t>ch</w:t>
      </w:r>
      <w:proofErr w:type="gramEnd"/>
      <w:r w:rsidR="00F656C9" w:rsidRPr="00CF26BF">
        <w:rPr>
          <w:rFonts w:ascii="Arial" w:hAnsi="Arial" w:cs="Arial"/>
          <w:sz w:val="22"/>
          <w:szCs w:val="22"/>
        </w:rPr>
        <w:t xml:space="preserve"> (</w:t>
      </w:r>
      <w:r w:rsidR="00904F04" w:rsidRPr="00CF26BF">
        <w:rPr>
          <w:rFonts w:ascii="Arial" w:hAnsi="Arial" w:cs="Arial"/>
          <w:sz w:val="22"/>
          <w:szCs w:val="22"/>
        </w:rPr>
        <w:t>25mm) holes on a 20</w:t>
      </w:r>
      <w:r w:rsidR="006E2885">
        <w:rPr>
          <w:rFonts w:ascii="Arial" w:hAnsi="Arial" w:cs="Arial"/>
          <w:sz w:val="22"/>
          <w:szCs w:val="22"/>
        </w:rPr>
        <w:t xml:space="preserve">¼ </w:t>
      </w:r>
      <w:r w:rsidR="00F656C9" w:rsidRPr="00CF26BF">
        <w:rPr>
          <w:rFonts w:ascii="Arial" w:hAnsi="Arial" w:cs="Arial"/>
          <w:sz w:val="22"/>
          <w:szCs w:val="22"/>
        </w:rPr>
        <w:t>in</w:t>
      </w:r>
      <w:r w:rsidR="006E2885">
        <w:rPr>
          <w:rFonts w:ascii="Arial" w:hAnsi="Arial" w:cs="Arial"/>
          <w:sz w:val="22"/>
          <w:szCs w:val="22"/>
        </w:rPr>
        <w:t>ch</w:t>
      </w:r>
      <w:r w:rsidR="00904F04" w:rsidRPr="00CF26BF">
        <w:rPr>
          <w:rFonts w:ascii="Arial" w:hAnsi="Arial" w:cs="Arial"/>
          <w:sz w:val="22"/>
          <w:szCs w:val="22"/>
        </w:rPr>
        <w:t xml:space="preserve"> (514mm) square pattern.</w:t>
      </w:r>
    </w:p>
    <w:p w14:paraId="22167CAF" w14:textId="77777777" w:rsidR="006E2885" w:rsidRPr="00CF26BF" w:rsidRDefault="006E2885" w:rsidP="00CF26BF">
      <w:pPr>
        <w:widowControl w:val="0"/>
        <w:rPr>
          <w:rFonts w:cs="Arial"/>
          <w:sz w:val="22"/>
          <w:szCs w:val="22"/>
        </w:rPr>
      </w:pPr>
    </w:p>
    <w:p w14:paraId="48F1ECC5" w14:textId="07BF83E3" w:rsidR="00904F04" w:rsidRDefault="00B9516D" w:rsidP="006E2885">
      <w:pPr>
        <w:widowControl w:val="0"/>
        <w:ind w:left="360"/>
        <w:rPr>
          <w:rFonts w:ascii="Arial" w:hAnsi="Arial" w:cs="Arial"/>
          <w:sz w:val="22"/>
          <w:szCs w:val="22"/>
        </w:rPr>
      </w:pPr>
      <w:r w:rsidRPr="00CF26BF">
        <w:rPr>
          <w:rFonts w:ascii="Arial" w:hAnsi="Arial" w:cs="Arial"/>
          <w:sz w:val="22"/>
          <w:szCs w:val="22"/>
        </w:rPr>
        <w:t>Ensure th</w:t>
      </w:r>
      <w:r w:rsidR="00904F04" w:rsidRPr="00CF26BF">
        <w:rPr>
          <w:rFonts w:ascii="Arial" w:hAnsi="Arial" w:cs="Arial"/>
          <w:sz w:val="22"/>
          <w:szCs w:val="22"/>
        </w:rPr>
        <w:t xml:space="preserve">e traffic gate arm </w:t>
      </w:r>
      <w:r w:rsidRPr="00CF26BF">
        <w:rPr>
          <w:rFonts w:ascii="Arial" w:hAnsi="Arial" w:cs="Arial"/>
          <w:sz w:val="22"/>
          <w:szCs w:val="22"/>
        </w:rPr>
        <w:t>is</w:t>
      </w:r>
      <w:r w:rsidR="00904F04" w:rsidRPr="00CF26BF">
        <w:rPr>
          <w:rFonts w:ascii="Arial" w:hAnsi="Arial" w:cs="Arial"/>
          <w:sz w:val="22"/>
          <w:szCs w:val="22"/>
        </w:rPr>
        <w:t xml:space="preserve"> </w:t>
      </w:r>
      <w:proofErr w:type="gramStart"/>
      <w:r w:rsidR="00904F04" w:rsidRPr="00CF26BF">
        <w:rPr>
          <w:rFonts w:ascii="Arial" w:hAnsi="Arial" w:cs="Arial"/>
          <w:sz w:val="22"/>
          <w:szCs w:val="22"/>
        </w:rPr>
        <w:t>4</w:t>
      </w:r>
      <w:r w:rsidR="00DE7F69" w:rsidRPr="00CF26BF">
        <w:rPr>
          <w:rFonts w:ascii="Arial" w:hAnsi="Arial" w:cs="Arial"/>
          <w:sz w:val="22"/>
          <w:szCs w:val="22"/>
        </w:rPr>
        <w:t xml:space="preserve"> in</w:t>
      </w:r>
      <w:r w:rsidR="009C273E">
        <w:rPr>
          <w:rFonts w:ascii="Arial" w:hAnsi="Arial" w:cs="Arial"/>
          <w:sz w:val="22"/>
          <w:szCs w:val="22"/>
        </w:rPr>
        <w:t>ch</w:t>
      </w:r>
      <w:proofErr w:type="gramEnd"/>
      <w:r w:rsidR="00904F04" w:rsidRPr="00CF26BF">
        <w:rPr>
          <w:rFonts w:ascii="Arial" w:hAnsi="Arial" w:cs="Arial"/>
          <w:sz w:val="22"/>
          <w:szCs w:val="22"/>
        </w:rPr>
        <w:t xml:space="preserve"> (102mm) square, 6005-T5 aluminum extruded tubing.  </w:t>
      </w:r>
      <w:r w:rsidR="00526252" w:rsidRPr="00CF26BF">
        <w:rPr>
          <w:rFonts w:ascii="Arial" w:hAnsi="Arial" w:cs="Arial"/>
          <w:sz w:val="22"/>
          <w:szCs w:val="22"/>
        </w:rPr>
        <w:t>Furnish s</w:t>
      </w:r>
      <w:r w:rsidR="00904F04" w:rsidRPr="00CF26BF">
        <w:rPr>
          <w:rFonts w:ascii="Arial" w:hAnsi="Arial" w:cs="Arial"/>
          <w:sz w:val="22"/>
          <w:szCs w:val="22"/>
        </w:rPr>
        <w:t xml:space="preserve">tainless steel truss cables and a damping </w:t>
      </w:r>
      <w:proofErr w:type="gramStart"/>
      <w:r w:rsidR="00904F04" w:rsidRPr="00CF26BF">
        <w:rPr>
          <w:rFonts w:ascii="Arial" w:hAnsi="Arial" w:cs="Arial"/>
          <w:sz w:val="22"/>
          <w:szCs w:val="22"/>
        </w:rPr>
        <w:t>type</w:t>
      </w:r>
      <w:proofErr w:type="gramEnd"/>
      <w:r w:rsidR="00904F04" w:rsidRPr="00CF26BF">
        <w:rPr>
          <w:rFonts w:ascii="Arial" w:hAnsi="Arial" w:cs="Arial"/>
          <w:sz w:val="22"/>
          <w:szCs w:val="22"/>
        </w:rPr>
        <w:t xml:space="preserve"> bumper rod with longer arms at the discretion of the manufacturer.  </w:t>
      </w:r>
      <w:r w:rsidR="00526252" w:rsidRPr="00CF26BF">
        <w:rPr>
          <w:rFonts w:ascii="Arial" w:hAnsi="Arial" w:cs="Arial"/>
          <w:sz w:val="22"/>
          <w:szCs w:val="22"/>
        </w:rPr>
        <w:t>Ensure f</w:t>
      </w:r>
      <w:r w:rsidR="00904F04" w:rsidRPr="00CF26BF">
        <w:rPr>
          <w:rFonts w:ascii="Arial" w:hAnsi="Arial" w:cs="Arial"/>
          <w:sz w:val="22"/>
          <w:szCs w:val="22"/>
        </w:rPr>
        <w:t xml:space="preserve">ront and rear arm surfaces </w:t>
      </w:r>
      <w:r w:rsidR="00526252" w:rsidRPr="00CF26BF">
        <w:rPr>
          <w:rFonts w:ascii="Arial" w:hAnsi="Arial" w:cs="Arial"/>
          <w:sz w:val="22"/>
          <w:szCs w:val="22"/>
        </w:rPr>
        <w:t>are</w:t>
      </w:r>
      <w:r w:rsidR="00904F04" w:rsidRPr="00CF26BF">
        <w:rPr>
          <w:rFonts w:ascii="Arial" w:hAnsi="Arial" w:cs="Arial"/>
          <w:sz w:val="22"/>
          <w:szCs w:val="22"/>
        </w:rPr>
        <w:t xml:space="preserve"> covered with alternating red and white high intensity reflective sheeting.  Stripes </w:t>
      </w:r>
      <w:r w:rsidR="00526252" w:rsidRPr="00CF26BF">
        <w:rPr>
          <w:rFonts w:ascii="Arial" w:hAnsi="Arial" w:cs="Arial"/>
          <w:sz w:val="22"/>
          <w:szCs w:val="22"/>
        </w:rPr>
        <w:t>are to</w:t>
      </w:r>
      <w:r w:rsidR="00904F04" w:rsidRPr="00CF26BF">
        <w:rPr>
          <w:rFonts w:ascii="Arial" w:hAnsi="Arial" w:cs="Arial"/>
          <w:sz w:val="22"/>
          <w:szCs w:val="22"/>
        </w:rPr>
        <w:t xml:space="preserve"> be 6</w:t>
      </w:r>
      <w:r w:rsidR="00DE7F69" w:rsidRPr="00CF26BF">
        <w:rPr>
          <w:rFonts w:ascii="Arial" w:hAnsi="Arial" w:cs="Arial"/>
          <w:sz w:val="22"/>
          <w:szCs w:val="22"/>
        </w:rPr>
        <w:t xml:space="preserve"> in</w:t>
      </w:r>
      <w:r w:rsidR="009C273E">
        <w:rPr>
          <w:rFonts w:ascii="Arial" w:hAnsi="Arial" w:cs="Arial"/>
          <w:sz w:val="22"/>
          <w:szCs w:val="22"/>
        </w:rPr>
        <w:t>ches</w:t>
      </w:r>
      <w:r w:rsidR="00904F04" w:rsidRPr="00CF26BF">
        <w:rPr>
          <w:rFonts w:ascii="Arial" w:hAnsi="Arial" w:cs="Arial"/>
          <w:sz w:val="22"/>
          <w:szCs w:val="22"/>
        </w:rPr>
        <w:t xml:space="preserve"> (152mm) wide, and vertical </w:t>
      </w:r>
      <w:r w:rsidR="009C273E">
        <w:rPr>
          <w:rFonts w:ascii="Arial" w:hAnsi="Arial" w:cs="Arial"/>
          <w:sz w:val="22"/>
          <w:szCs w:val="22"/>
        </w:rPr>
        <w:t xml:space="preserve">in </w:t>
      </w:r>
      <w:r w:rsidR="00904F04" w:rsidRPr="00CF26BF">
        <w:rPr>
          <w:rFonts w:ascii="Arial" w:hAnsi="Arial" w:cs="Arial"/>
          <w:sz w:val="22"/>
          <w:szCs w:val="22"/>
        </w:rPr>
        <w:t>accord</w:t>
      </w:r>
      <w:r w:rsidR="009C273E">
        <w:rPr>
          <w:rFonts w:ascii="Arial" w:hAnsi="Arial" w:cs="Arial"/>
          <w:sz w:val="22"/>
          <w:szCs w:val="22"/>
        </w:rPr>
        <w:t>ance with the M</w:t>
      </w:r>
      <w:r w:rsidR="00904F04" w:rsidRPr="00CF26BF">
        <w:rPr>
          <w:rFonts w:ascii="Arial" w:hAnsi="Arial" w:cs="Arial"/>
          <w:sz w:val="22"/>
          <w:szCs w:val="22"/>
        </w:rPr>
        <w:t xml:space="preserve">MUTCD.  </w:t>
      </w:r>
      <w:r w:rsidR="00526252" w:rsidRPr="00CF26BF">
        <w:rPr>
          <w:rFonts w:ascii="Arial" w:hAnsi="Arial" w:cs="Arial"/>
          <w:sz w:val="22"/>
          <w:szCs w:val="22"/>
        </w:rPr>
        <w:t>Ensure r</w:t>
      </w:r>
      <w:r w:rsidR="00904F04" w:rsidRPr="00CF26BF">
        <w:rPr>
          <w:rFonts w:ascii="Arial" w:hAnsi="Arial" w:cs="Arial"/>
          <w:sz w:val="22"/>
          <w:szCs w:val="22"/>
        </w:rPr>
        <w:t xml:space="preserve">emaining exposed surfaces </w:t>
      </w:r>
      <w:r w:rsidR="00526252" w:rsidRPr="00CF26BF">
        <w:rPr>
          <w:rFonts w:ascii="Arial" w:hAnsi="Arial" w:cs="Arial"/>
          <w:sz w:val="22"/>
          <w:szCs w:val="22"/>
        </w:rPr>
        <w:t>are</w:t>
      </w:r>
      <w:r w:rsidR="00904F04" w:rsidRPr="00CF26BF">
        <w:rPr>
          <w:rFonts w:ascii="Arial" w:hAnsi="Arial" w:cs="Arial"/>
          <w:sz w:val="22"/>
          <w:szCs w:val="22"/>
        </w:rPr>
        <w:t xml:space="preserve"> painted white.</w:t>
      </w:r>
    </w:p>
    <w:p w14:paraId="3F167ABB" w14:textId="77777777" w:rsidR="009C273E" w:rsidRPr="00CF26BF" w:rsidRDefault="009C273E" w:rsidP="00CF26BF">
      <w:pPr>
        <w:widowControl w:val="0"/>
        <w:rPr>
          <w:rFonts w:cs="Arial"/>
          <w:sz w:val="22"/>
          <w:szCs w:val="22"/>
        </w:rPr>
      </w:pPr>
    </w:p>
    <w:p w14:paraId="3B4D197C" w14:textId="59335096" w:rsidR="00904F04" w:rsidRDefault="00AE6BDB" w:rsidP="006E2885">
      <w:pPr>
        <w:widowControl w:val="0"/>
        <w:ind w:left="360"/>
        <w:rPr>
          <w:rFonts w:ascii="Arial" w:hAnsi="Arial" w:cs="Arial"/>
          <w:sz w:val="22"/>
          <w:szCs w:val="22"/>
        </w:rPr>
      </w:pPr>
      <w:r w:rsidRPr="00CF26BF">
        <w:rPr>
          <w:rFonts w:ascii="Arial" w:hAnsi="Arial" w:cs="Arial"/>
          <w:sz w:val="22"/>
          <w:szCs w:val="22"/>
        </w:rPr>
        <w:t>Ensure t</w:t>
      </w:r>
      <w:r w:rsidR="00904F04" w:rsidRPr="00CF26BF">
        <w:rPr>
          <w:rFonts w:ascii="Arial" w:hAnsi="Arial" w:cs="Arial"/>
          <w:sz w:val="22"/>
          <w:szCs w:val="22"/>
        </w:rPr>
        <w:t xml:space="preserve">he gate </w:t>
      </w:r>
      <w:r w:rsidRPr="00CF26BF">
        <w:rPr>
          <w:rFonts w:ascii="Arial" w:hAnsi="Arial" w:cs="Arial"/>
          <w:sz w:val="22"/>
          <w:szCs w:val="22"/>
        </w:rPr>
        <w:t>is</w:t>
      </w:r>
      <w:r w:rsidR="00904F04" w:rsidRPr="00CF26BF">
        <w:rPr>
          <w:rFonts w:ascii="Arial" w:hAnsi="Arial" w:cs="Arial"/>
          <w:sz w:val="22"/>
          <w:szCs w:val="22"/>
        </w:rPr>
        <w:t xml:space="preserve"> provided with a sidewalk arm. </w:t>
      </w:r>
      <w:r w:rsidR="009C273E">
        <w:rPr>
          <w:rFonts w:ascii="Arial" w:hAnsi="Arial" w:cs="Arial"/>
          <w:sz w:val="22"/>
          <w:szCs w:val="22"/>
        </w:rPr>
        <w:t xml:space="preserve"> </w:t>
      </w:r>
      <w:r w:rsidRPr="00CF26BF">
        <w:rPr>
          <w:rFonts w:ascii="Arial" w:hAnsi="Arial" w:cs="Arial"/>
          <w:sz w:val="22"/>
          <w:szCs w:val="22"/>
        </w:rPr>
        <w:t>Ensure t</w:t>
      </w:r>
      <w:r w:rsidR="00904F04" w:rsidRPr="00CF26BF">
        <w:rPr>
          <w:rFonts w:ascii="Arial" w:hAnsi="Arial" w:cs="Arial"/>
          <w:sz w:val="22"/>
          <w:szCs w:val="22"/>
        </w:rPr>
        <w:t xml:space="preserve">he arms </w:t>
      </w:r>
      <w:r w:rsidRPr="00CF26BF">
        <w:rPr>
          <w:rFonts w:ascii="Arial" w:hAnsi="Arial" w:cs="Arial"/>
          <w:sz w:val="22"/>
          <w:szCs w:val="22"/>
        </w:rPr>
        <w:t>are</w:t>
      </w:r>
      <w:r w:rsidR="00904F04" w:rsidRPr="00CF26BF">
        <w:rPr>
          <w:rFonts w:ascii="Arial" w:hAnsi="Arial" w:cs="Arial"/>
          <w:sz w:val="22"/>
          <w:szCs w:val="22"/>
        </w:rPr>
        <w:t xml:space="preserve"> of fiberglass, sized by the manufacturer. </w:t>
      </w:r>
      <w:r w:rsidR="009C273E">
        <w:rPr>
          <w:rFonts w:ascii="Arial" w:hAnsi="Arial" w:cs="Arial"/>
          <w:sz w:val="22"/>
          <w:szCs w:val="22"/>
        </w:rPr>
        <w:t xml:space="preserve"> </w:t>
      </w:r>
      <w:r w:rsidRPr="00CF26BF">
        <w:rPr>
          <w:rFonts w:ascii="Arial" w:hAnsi="Arial" w:cs="Arial"/>
          <w:sz w:val="22"/>
          <w:szCs w:val="22"/>
        </w:rPr>
        <w:t>Ensure f</w:t>
      </w:r>
      <w:r w:rsidR="00904F04" w:rsidRPr="00CF26BF">
        <w:rPr>
          <w:rFonts w:ascii="Arial" w:hAnsi="Arial" w:cs="Arial"/>
          <w:sz w:val="22"/>
          <w:szCs w:val="22"/>
        </w:rPr>
        <w:t xml:space="preserve">ront and rear arm surfaces </w:t>
      </w:r>
      <w:r w:rsidRPr="00CF26BF">
        <w:rPr>
          <w:rFonts w:ascii="Arial" w:hAnsi="Arial" w:cs="Arial"/>
          <w:sz w:val="22"/>
          <w:szCs w:val="22"/>
        </w:rPr>
        <w:t>are</w:t>
      </w:r>
      <w:r w:rsidR="00904F04" w:rsidRPr="00CF26BF">
        <w:rPr>
          <w:rFonts w:ascii="Arial" w:hAnsi="Arial" w:cs="Arial"/>
          <w:sz w:val="22"/>
          <w:szCs w:val="22"/>
        </w:rPr>
        <w:t xml:space="preserve"> covered with alternating red and </w:t>
      </w:r>
      <w:r w:rsidR="00F656C9" w:rsidRPr="00CF26BF">
        <w:rPr>
          <w:rFonts w:ascii="Arial" w:hAnsi="Arial" w:cs="Arial"/>
          <w:sz w:val="22"/>
          <w:szCs w:val="22"/>
        </w:rPr>
        <w:t>white</w:t>
      </w:r>
      <w:r w:rsidR="00312E31" w:rsidRPr="00CF26BF">
        <w:rPr>
          <w:rFonts w:ascii="Arial" w:hAnsi="Arial" w:cs="Arial"/>
          <w:sz w:val="22"/>
          <w:szCs w:val="22"/>
        </w:rPr>
        <w:t xml:space="preserve"> </w:t>
      </w:r>
      <w:r w:rsidR="00904F04" w:rsidRPr="00CF26BF">
        <w:rPr>
          <w:rFonts w:ascii="Arial" w:hAnsi="Arial" w:cs="Arial"/>
          <w:sz w:val="22"/>
          <w:szCs w:val="22"/>
        </w:rPr>
        <w:t xml:space="preserve">high intensity reflective sheeting.  </w:t>
      </w:r>
      <w:r w:rsidR="00312E31" w:rsidRPr="00CF26BF">
        <w:rPr>
          <w:rFonts w:ascii="Arial" w:hAnsi="Arial" w:cs="Arial"/>
          <w:sz w:val="22"/>
          <w:szCs w:val="22"/>
        </w:rPr>
        <w:t>Ensure s</w:t>
      </w:r>
      <w:r w:rsidR="00904F04" w:rsidRPr="00CF26BF">
        <w:rPr>
          <w:rFonts w:ascii="Arial" w:hAnsi="Arial" w:cs="Arial"/>
          <w:sz w:val="22"/>
          <w:szCs w:val="22"/>
        </w:rPr>
        <w:t xml:space="preserve">tripes </w:t>
      </w:r>
      <w:r w:rsidR="00312E31" w:rsidRPr="00CF26BF">
        <w:rPr>
          <w:rFonts w:ascii="Arial" w:hAnsi="Arial" w:cs="Arial"/>
          <w:sz w:val="22"/>
          <w:szCs w:val="22"/>
        </w:rPr>
        <w:t>are</w:t>
      </w:r>
      <w:r w:rsidR="00904F04" w:rsidRPr="00CF26BF">
        <w:rPr>
          <w:rFonts w:ascii="Arial" w:hAnsi="Arial" w:cs="Arial"/>
          <w:sz w:val="22"/>
          <w:szCs w:val="22"/>
        </w:rPr>
        <w:t xml:space="preserve"> 6</w:t>
      </w:r>
      <w:r w:rsidR="00DE7F69" w:rsidRPr="00CF26BF">
        <w:rPr>
          <w:rFonts w:ascii="Arial" w:hAnsi="Arial" w:cs="Arial"/>
          <w:sz w:val="22"/>
          <w:szCs w:val="22"/>
        </w:rPr>
        <w:t xml:space="preserve"> in</w:t>
      </w:r>
      <w:r w:rsidR="009C273E">
        <w:rPr>
          <w:rFonts w:ascii="Arial" w:hAnsi="Arial" w:cs="Arial"/>
          <w:sz w:val="22"/>
          <w:szCs w:val="22"/>
        </w:rPr>
        <w:t>ches</w:t>
      </w:r>
      <w:r w:rsidR="00904F04" w:rsidRPr="00CF26BF">
        <w:rPr>
          <w:rFonts w:ascii="Arial" w:hAnsi="Arial" w:cs="Arial"/>
          <w:sz w:val="22"/>
          <w:szCs w:val="22"/>
        </w:rPr>
        <w:t xml:space="preserve"> (152mm) wide, and vertical </w:t>
      </w:r>
      <w:r w:rsidR="009C273E">
        <w:rPr>
          <w:rFonts w:ascii="Arial" w:hAnsi="Arial" w:cs="Arial"/>
          <w:sz w:val="22"/>
          <w:szCs w:val="22"/>
        </w:rPr>
        <w:t xml:space="preserve">in </w:t>
      </w:r>
      <w:r w:rsidR="009C273E" w:rsidRPr="00092A58">
        <w:rPr>
          <w:rFonts w:ascii="Arial" w:hAnsi="Arial" w:cs="Arial"/>
          <w:sz w:val="22"/>
          <w:szCs w:val="22"/>
        </w:rPr>
        <w:t>accord</w:t>
      </w:r>
      <w:r w:rsidR="009C273E">
        <w:rPr>
          <w:rFonts w:ascii="Arial" w:hAnsi="Arial" w:cs="Arial"/>
          <w:sz w:val="22"/>
          <w:szCs w:val="22"/>
        </w:rPr>
        <w:t>ance with the M</w:t>
      </w:r>
      <w:r w:rsidR="009C273E" w:rsidRPr="00092A58">
        <w:rPr>
          <w:rFonts w:ascii="Arial" w:hAnsi="Arial" w:cs="Arial"/>
          <w:sz w:val="22"/>
          <w:szCs w:val="22"/>
        </w:rPr>
        <w:t>MUTCD</w:t>
      </w:r>
      <w:r w:rsidR="00904F04" w:rsidRPr="00CF26BF">
        <w:rPr>
          <w:rFonts w:ascii="Arial" w:hAnsi="Arial" w:cs="Arial"/>
          <w:sz w:val="22"/>
          <w:szCs w:val="22"/>
        </w:rPr>
        <w:t xml:space="preserve">.  </w:t>
      </w:r>
      <w:r w:rsidR="00312E31" w:rsidRPr="00CF26BF">
        <w:rPr>
          <w:rFonts w:ascii="Arial" w:hAnsi="Arial" w:cs="Arial"/>
          <w:sz w:val="22"/>
          <w:szCs w:val="22"/>
        </w:rPr>
        <w:t>Ensure r</w:t>
      </w:r>
      <w:r w:rsidR="00904F04" w:rsidRPr="00CF26BF">
        <w:rPr>
          <w:rFonts w:ascii="Arial" w:hAnsi="Arial" w:cs="Arial"/>
          <w:sz w:val="22"/>
          <w:szCs w:val="22"/>
        </w:rPr>
        <w:t xml:space="preserve">emaining exposed surfaces </w:t>
      </w:r>
      <w:r w:rsidR="00312E31" w:rsidRPr="00CF26BF">
        <w:rPr>
          <w:rFonts w:ascii="Arial" w:hAnsi="Arial" w:cs="Arial"/>
          <w:sz w:val="22"/>
          <w:szCs w:val="22"/>
        </w:rPr>
        <w:t>are</w:t>
      </w:r>
      <w:r w:rsidR="00904F04" w:rsidRPr="00CF26BF">
        <w:rPr>
          <w:rFonts w:ascii="Arial" w:hAnsi="Arial" w:cs="Arial"/>
          <w:sz w:val="22"/>
          <w:szCs w:val="22"/>
        </w:rPr>
        <w:t xml:space="preserve"> painted white.</w:t>
      </w:r>
    </w:p>
    <w:p w14:paraId="3B2E7DD0" w14:textId="77777777" w:rsidR="009C273E" w:rsidRPr="00CF26BF" w:rsidRDefault="009C273E" w:rsidP="00CF26BF">
      <w:pPr>
        <w:widowControl w:val="0"/>
        <w:rPr>
          <w:rFonts w:cs="Arial"/>
          <w:sz w:val="22"/>
          <w:szCs w:val="22"/>
        </w:rPr>
      </w:pPr>
    </w:p>
    <w:p w14:paraId="17D7810B" w14:textId="55418EB1" w:rsidR="00904F04" w:rsidRDefault="00312E31" w:rsidP="006E2885">
      <w:pPr>
        <w:widowControl w:val="0"/>
        <w:ind w:left="360"/>
        <w:rPr>
          <w:rFonts w:ascii="Arial" w:hAnsi="Arial" w:cs="Arial"/>
          <w:sz w:val="22"/>
          <w:szCs w:val="22"/>
        </w:rPr>
      </w:pPr>
      <w:r w:rsidRPr="00CF26BF">
        <w:rPr>
          <w:rFonts w:ascii="Arial" w:hAnsi="Arial" w:cs="Arial"/>
          <w:sz w:val="22"/>
          <w:szCs w:val="22"/>
        </w:rPr>
        <w:t>Ensure t</w:t>
      </w:r>
      <w:r w:rsidR="00904F04" w:rsidRPr="00CF26BF">
        <w:rPr>
          <w:rFonts w:ascii="Arial" w:hAnsi="Arial" w:cs="Arial"/>
          <w:sz w:val="22"/>
          <w:szCs w:val="22"/>
        </w:rPr>
        <w:t xml:space="preserve">he warning lights </w:t>
      </w:r>
      <w:r w:rsidRPr="00CF26BF">
        <w:rPr>
          <w:rFonts w:ascii="Arial" w:hAnsi="Arial" w:cs="Arial"/>
          <w:sz w:val="22"/>
          <w:szCs w:val="22"/>
        </w:rPr>
        <w:t>are</w:t>
      </w:r>
      <w:r w:rsidR="00904F04" w:rsidRPr="00CF26BF">
        <w:rPr>
          <w:rFonts w:ascii="Arial" w:hAnsi="Arial" w:cs="Arial"/>
          <w:sz w:val="22"/>
          <w:szCs w:val="22"/>
        </w:rPr>
        <w:t xml:space="preserve"> used as a traffic signaling light to mark and draw attention to the traffic gate.</w:t>
      </w:r>
      <w:r w:rsidR="009C273E">
        <w:rPr>
          <w:rFonts w:ascii="Arial" w:hAnsi="Arial" w:cs="Arial"/>
          <w:sz w:val="22"/>
          <w:szCs w:val="22"/>
        </w:rPr>
        <w:t xml:space="preserve"> </w:t>
      </w:r>
      <w:r w:rsidR="00904F04" w:rsidRPr="00CF26BF">
        <w:rPr>
          <w:rFonts w:ascii="Arial" w:hAnsi="Arial" w:cs="Arial"/>
          <w:sz w:val="22"/>
          <w:szCs w:val="22"/>
        </w:rPr>
        <w:t xml:space="preserve"> </w:t>
      </w:r>
      <w:r w:rsidRPr="00CF26BF">
        <w:rPr>
          <w:rFonts w:ascii="Arial" w:hAnsi="Arial" w:cs="Arial"/>
          <w:sz w:val="22"/>
          <w:szCs w:val="22"/>
        </w:rPr>
        <w:t>Ensure t</w:t>
      </w:r>
      <w:r w:rsidR="00904F04" w:rsidRPr="00CF26BF">
        <w:rPr>
          <w:rFonts w:ascii="Arial" w:hAnsi="Arial" w:cs="Arial"/>
          <w:sz w:val="22"/>
          <w:szCs w:val="22"/>
        </w:rPr>
        <w:t xml:space="preserve">he housing </w:t>
      </w:r>
      <w:r w:rsidRPr="00CF26BF">
        <w:rPr>
          <w:rFonts w:ascii="Arial" w:hAnsi="Arial" w:cs="Arial"/>
          <w:sz w:val="22"/>
          <w:szCs w:val="22"/>
        </w:rPr>
        <w:t>is</w:t>
      </w:r>
      <w:r w:rsidR="00904F04" w:rsidRPr="00CF26BF">
        <w:rPr>
          <w:rFonts w:ascii="Arial" w:hAnsi="Arial" w:cs="Arial"/>
          <w:sz w:val="22"/>
          <w:szCs w:val="22"/>
        </w:rPr>
        <w:t xml:space="preserve"> high impact plastic.</w:t>
      </w:r>
      <w:r w:rsidR="009C273E">
        <w:rPr>
          <w:rFonts w:ascii="Arial" w:hAnsi="Arial" w:cs="Arial"/>
          <w:sz w:val="22"/>
          <w:szCs w:val="22"/>
        </w:rPr>
        <w:t xml:space="preserve"> </w:t>
      </w:r>
      <w:r w:rsidR="00904F04" w:rsidRPr="00CF26BF">
        <w:rPr>
          <w:rFonts w:ascii="Arial" w:hAnsi="Arial" w:cs="Arial"/>
          <w:sz w:val="22"/>
          <w:szCs w:val="22"/>
        </w:rPr>
        <w:t xml:space="preserve"> </w:t>
      </w:r>
      <w:r w:rsidRPr="00CF26BF">
        <w:rPr>
          <w:rFonts w:ascii="Arial" w:hAnsi="Arial" w:cs="Arial"/>
          <w:sz w:val="22"/>
          <w:szCs w:val="22"/>
        </w:rPr>
        <w:t>Ensure a</w:t>
      </w:r>
      <w:r w:rsidR="00904F04" w:rsidRPr="00CF26BF">
        <w:rPr>
          <w:rFonts w:ascii="Arial" w:hAnsi="Arial" w:cs="Arial"/>
          <w:sz w:val="22"/>
          <w:szCs w:val="22"/>
        </w:rPr>
        <w:t xml:space="preserve">ssembly </w:t>
      </w:r>
      <w:r w:rsidRPr="00CF26BF">
        <w:rPr>
          <w:rFonts w:ascii="Arial" w:hAnsi="Arial" w:cs="Arial"/>
          <w:sz w:val="22"/>
          <w:szCs w:val="22"/>
        </w:rPr>
        <w:t>are</w:t>
      </w:r>
      <w:r w:rsidR="00904F04" w:rsidRPr="00CF26BF">
        <w:rPr>
          <w:rFonts w:ascii="Arial" w:hAnsi="Arial" w:cs="Arial"/>
          <w:sz w:val="22"/>
          <w:szCs w:val="22"/>
        </w:rPr>
        <w:t xml:space="preserve"> double- faced. </w:t>
      </w:r>
      <w:r w:rsidR="009C273E">
        <w:rPr>
          <w:rFonts w:ascii="Arial" w:hAnsi="Arial" w:cs="Arial"/>
          <w:sz w:val="22"/>
          <w:szCs w:val="22"/>
        </w:rPr>
        <w:t xml:space="preserve"> </w:t>
      </w:r>
      <w:r w:rsidRPr="00CF26BF">
        <w:rPr>
          <w:rFonts w:ascii="Arial" w:hAnsi="Arial" w:cs="Arial"/>
          <w:sz w:val="22"/>
          <w:szCs w:val="22"/>
        </w:rPr>
        <w:t>Ensure l</w:t>
      </w:r>
      <w:r w:rsidR="00904F04" w:rsidRPr="00CF26BF">
        <w:rPr>
          <w:rFonts w:ascii="Arial" w:hAnsi="Arial" w:cs="Arial"/>
          <w:sz w:val="22"/>
          <w:szCs w:val="22"/>
        </w:rPr>
        <w:t xml:space="preserve">ight assembly </w:t>
      </w:r>
      <w:r w:rsidRPr="00CF26BF">
        <w:rPr>
          <w:rFonts w:ascii="Arial" w:hAnsi="Arial" w:cs="Arial"/>
          <w:sz w:val="22"/>
          <w:szCs w:val="22"/>
        </w:rPr>
        <w:t>is</w:t>
      </w:r>
      <w:r w:rsidR="00904F04" w:rsidRPr="00CF26BF">
        <w:rPr>
          <w:rFonts w:ascii="Arial" w:hAnsi="Arial" w:cs="Arial"/>
          <w:sz w:val="22"/>
          <w:szCs w:val="22"/>
        </w:rPr>
        <w:t xml:space="preserve"> mounted to warning gate arm using an aluminum adapter plate.  Lenses </w:t>
      </w:r>
      <w:r w:rsidR="00170B1B" w:rsidRPr="00CF26BF">
        <w:rPr>
          <w:rFonts w:ascii="Arial" w:hAnsi="Arial" w:cs="Arial"/>
          <w:sz w:val="22"/>
          <w:szCs w:val="22"/>
        </w:rPr>
        <w:t>will</w:t>
      </w:r>
      <w:r w:rsidR="00904F04" w:rsidRPr="00CF26BF">
        <w:rPr>
          <w:rFonts w:ascii="Arial" w:hAnsi="Arial" w:cs="Arial"/>
          <w:sz w:val="22"/>
          <w:szCs w:val="22"/>
        </w:rPr>
        <w:t xml:space="preserve"> be red </w:t>
      </w:r>
      <w:proofErr w:type="spellStart"/>
      <w:r w:rsidR="00904F04" w:rsidRPr="00CF26BF">
        <w:rPr>
          <w:rFonts w:ascii="Arial" w:hAnsi="Arial" w:cs="Arial"/>
          <w:sz w:val="22"/>
          <w:szCs w:val="22"/>
        </w:rPr>
        <w:t>fresnel</w:t>
      </w:r>
      <w:proofErr w:type="spellEnd"/>
      <w:r w:rsidR="00904F04" w:rsidRPr="00CF26BF">
        <w:rPr>
          <w:rFonts w:ascii="Arial" w:hAnsi="Arial" w:cs="Arial"/>
          <w:sz w:val="22"/>
          <w:szCs w:val="22"/>
        </w:rPr>
        <w:t xml:space="preserve"> plastic, approximately 4</w:t>
      </w:r>
      <w:r w:rsidR="00F656C9" w:rsidRPr="00CF26BF">
        <w:rPr>
          <w:rFonts w:ascii="Arial" w:hAnsi="Arial" w:cs="Arial"/>
          <w:sz w:val="22"/>
          <w:szCs w:val="22"/>
        </w:rPr>
        <w:t xml:space="preserve"> in</w:t>
      </w:r>
      <w:r w:rsidR="009C273E">
        <w:rPr>
          <w:rFonts w:ascii="Arial" w:hAnsi="Arial" w:cs="Arial"/>
          <w:sz w:val="22"/>
          <w:szCs w:val="22"/>
        </w:rPr>
        <w:t xml:space="preserve">ches in </w:t>
      </w:r>
      <w:r w:rsidR="00904F04" w:rsidRPr="00CF26BF">
        <w:rPr>
          <w:rFonts w:ascii="Arial" w:hAnsi="Arial" w:cs="Arial"/>
          <w:sz w:val="22"/>
          <w:szCs w:val="22"/>
        </w:rPr>
        <w:t>diameter.</w:t>
      </w:r>
      <w:r w:rsidR="009C273E">
        <w:rPr>
          <w:rFonts w:ascii="Arial" w:hAnsi="Arial" w:cs="Arial"/>
          <w:sz w:val="22"/>
          <w:szCs w:val="22"/>
        </w:rPr>
        <w:t xml:space="preserve"> </w:t>
      </w:r>
      <w:r w:rsidR="00904F04" w:rsidRPr="00CF26BF">
        <w:rPr>
          <w:rFonts w:ascii="Arial" w:hAnsi="Arial" w:cs="Arial"/>
          <w:sz w:val="22"/>
          <w:szCs w:val="22"/>
        </w:rPr>
        <w:t xml:space="preserve"> Lamp </w:t>
      </w:r>
      <w:r w:rsidR="00170B1B" w:rsidRPr="00CF26BF">
        <w:rPr>
          <w:rFonts w:ascii="Arial" w:hAnsi="Arial" w:cs="Arial"/>
          <w:sz w:val="22"/>
          <w:szCs w:val="22"/>
        </w:rPr>
        <w:t>will</w:t>
      </w:r>
      <w:r w:rsidR="00904F04" w:rsidRPr="00CF26BF">
        <w:rPr>
          <w:rFonts w:ascii="Arial" w:hAnsi="Arial" w:cs="Arial"/>
          <w:sz w:val="22"/>
          <w:szCs w:val="22"/>
        </w:rPr>
        <w:t xml:space="preserve"> be 12</w:t>
      </w:r>
      <w:r w:rsidR="009C273E">
        <w:rPr>
          <w:rFonts w:ascii="Arial" w:hAnsi="Arial" w:cs="Arial"/>
          <w:sz w:val="22"/>
          <w:szCs w:val="22"/>
        </w:rPr>
        <w:t xml:space="preserve"> </w:t>
      </w:r>
      <w:r w:rsidR="00904F04" w:rsidRPr="00CF26BF">
        <w:rPr>
          <w:rFonts w:ascii="Arial" w:hAnsi="Arial" w:cs="Arial"/>
          <w:sz w:val="22"/>
          <w:szCs w:val="22"/>
        </w:rPr>
        <w:t xml:space="preserve">V </w:t>
      </w:r>
      <w:r w:rsidR="00F656C9" w:rsidRPr="00CF26BF">
        <w:rPr>
          <w:rFonts w:ascii="Arial" w:hAnsi="Arial" w:cs="Arial"/>
          <w:sz w:val="22"/>
          <w:szCs w:val="22"/>
        </w:rPr>
        <w:t>100,000-hour</w:t>
      </w:r>
      <w:r w:rsidR="00904F04" w:rsidRPr="00CF26BF">
        <w:rPr>
          <w:rFonts w:ascii="Arial" w:hAnsi="Arial" w:cs="Arial"/>
          <w:sz w:val="22"/>
          <w:szCs w:val="22"/>
        </w:rPr>
        <w:t xml:space="preserve"> LED lamp.</w:t>
      </w:r>
    </w:p>
    <w:p w14:paraId="06477853" w14:textId="77777777" w:rsidR="009C273E" w:rsidRPr="00CF26BF" w:rsidRDefault="009C273E" w:rsidP="00CF26BF">
      <w:pPr>
        <w:widowControl w:val="0"/>
        <w:rPr>
          <w:rFonts w:cs="Arial"/>
          <w:sz w:val="22"/>
          <w:szCs w:val="22"/>
        </w:rPr>
      </w:pPr>
    </w:p>
    <w:p w14:paraId="417E320D" w14:textId="6FCAA30E" w:rsidR="00904F04" w:rsidRDefault="009C273E" w:rsidP="006E2885">
      <w:pPr>
        <w:widowControl w:val="0"/>
        <w:ind w:left="360"/>
        <w:rPr>
          <w:rFonts w:ascii="Arial" w:hAnsi="Arial" w:cs="Arial"/>
          <w:sz w:val="22"/>
          <w:szCs w:val="22"/>
        </w:rPr>
      </w:pPr>
      <w:r>
        <w:rPr>
          <w:rFonts w:ascii="Arial" w:hAnsi="Arial" w:cs="Arial"/>
          <w:sz w:val="22"/>
          <w:szCs w:val="22"/>
        </w:rPr>
        <w:t>Ensure t</w:t>
      </w:r>
      <w:r w:rsidR="00904F04" w:rsidRPr="00CF26BF">
        <w:rPr>
          <w:rFonts w:ascii="Arial" w:hAnsi="Arial" w:cs="Arial"/>
          <w:sz w:val="22"/>
          <w:szCs w:val="22"/>
        </w:rPr>
        <w:t xml:space="preserve">he flasher </w:t>
      </w:r>
      <w:r>
        <w:rPr>
          <w:rFonts w:ascii="Arial" w:hAnsi="Arial" w:cs="Arial"/>
          <w:sz w:val="22"/>
          <w:szCs w:val="22"/>
        </w:rPr>
        <w:t>is</w:t>
      </w:r>
      <w:r w:rsidR="00904F04" w:rsidRPr="00CF26BF">
        <w:rPr>
          <w:rFonts w:ascii="Arial" w:hAnsi="Arial" w:cs="Arial"/>
          <w:sz w:val="22"/>
          <w:szCs w:val="22"/>
        </w:rPr>
        <w:t xml:space="preserve"> moisture and corrosion resistant and </w:t>
      </w:r>
      <w:r>
        <w:rPr>
          <w:rFonts w:ascii="Arial" w:hAnsi="Arial" w:cs="Arial"/>
          <w:sz w:val="22"/>
          <w:szCs w:val="22"/>
        </w:rPr>
        <w:t>is</w:t>
      </w:r>
      <w:r w:rsidR="00904F04" w:rsidRPr="00CF26BF">
        <w:rPr>
          <w:rFonts w:ascii="Arial" w:hAnsi="Arial" w:cs="Arial"/>
          <w:sz w:val="22"/>
          <w:szCs w:val="22"/>
        </w:rPr>
        <w:t xml:space="preserve"> capable of dissipating heat sufficient for continuous duty. </w:t>
      </w:r>
      <w:r>
        <w:rPr>
          <w:rFonts w:ascii="Arial" w:hAnsi="Arial" w:cs="Arial"/>
          <w:sz w:val="22"/>
          <w:szCs w:val="22"/>
        </w:rPr>
        <w:t xml:space="preserve"> </w:t>
      </w:r>
      <w:r w:rsidR="00904F04" w:rsidRPr="00CF26BF">
        <w:rPr>
          <w:rFonts w:ascii="Arial" w:hAnsi="Arial" w:cs="Arial"/>
          <w:sz w:val="22"/>
          <w:szCs w:val="22"/>
        </w:rPr>
        <w:t xml:space="preserve">The flasher </w:t>
      </w:r>
      <w:r>
        <w:rPr>
          <w:rFonts w:ascii="Arial" w:hAnsi="Arial" w:cs="Arial"/>
          <w:sz w:val="22"/>
          <w:szCs w:val="22"/>
        </w:rPr>
        <w:t>must</w:t>
      </w:r>
      <w:r w:rsidRPr="00CF26BF">
        <w:rPr>
          <w:rFonts w:ascii="Arial" w:hAnsi="Arial" w:cs="Arial"/>
          <w:sz w:val="22"/>
          <w:szCs w:val="22"/>
        </w:rPr>
        <w:t xml:space="preserve"> </w:t>
      </w:r>
      <w:r w:rsidR="00904F04" w:rsidRPr="00CF26BF">
        <w:rPr>
          <w:rFonts w:ascii="Arial" w:hAnsi="Arial" w:cs="Arial"/>
          <w:sz w:val="22"/>
          <w:szCs w:val="22"/>
        </w:rPr>
        <w:t xml:space="preserve">have two alternately flashing circuits, and one steady burn circuit. </w:t>
      </w:r>
      <w:r>
        <w:rPr>
          <w:rFonts w:ascii="Arial" w:hAnsi="Arial" w:cs="Arial"/>
          <w:sz w:val="22"/>
          <w:szCs w:val="22"/>
        </w:rPr>
        <w:t xml:space="preserve"> </w:t>
      </w:r>
      <w:r w:rsidR="00904F04" w:rsidRPr="00CF26BF">
        <w:rPr>
          <w:rFonts w:ascii="Arial" w:hAnsi="Arial" w:cs="Arial"/>
          <w:sz w:val="22"/>
          <w:szCs w:val="22"/>
        </w:rPr>
        <w:t xml:space="preserve">Each flashing circuit </w:t>
      </w:r>
      <w:r>
        <w:rPr>
          <w:rFonts w:ascii="Arial" w:hAnsi="Arial" w:cs="Arial"/>
          <w:sz w:val="22"/>
          <w:szCs w:val="22"/>
        </w:rPr>
        <w:t>must</w:t>
      </w:r>
      <w:r w:rsidRPr="00CF26BF">
        <w:rPr>
          <w:rFonts w:ascii="Arial" w:hAnsi="Arial" w:cs="Arial"/>
          <w:sz w:val="22"/>
          <w:szCs w:val="22"/>
        </w:rPr>
        <w:t xml:space="preserve"> </w:t>
      </w:r>
      <w:r w:rsidR="00904F04" w:rsidRPr="00CF26BF">
        <w:rPr>
          <w:rFonts w:ascii="Arial" w:hAnsi="Arial" w:cs="Arial"/>
          <w:sz w:val="22"/>
          <w:szCs w:val="22"/>
        </w:rPr>
        <w:t xml:space="preserve">flash </w:t>
      </w:r>
      <w:r>
        <w:rPr>
          <w:rFonts w:ascii="Arial" w:hAnsi="Arial" w:cs="Arial"/>
          <w:sz w:val="22"/>
          <w:szCs w:val="22"/>
        </w:rPr>
        <w:t>0</w:t>
      </w:r>
      <w:r w:rsidR="00904F04" w:rsidRPr="00CF26BF">
        <w:rPr>
          <w:rFonts w:ascii="Arial" w:hAnsi="Arial" w:cs="Arial"/>
          <w:sz w:val="22"/>
          <w:szCs w:val="22"/>
        </w:rPr>
        <w:t xml:space="preserve">.50 seconds on and </w:t>
      </w:r>
      <w:r>
        <w:rPr>
          <w:rFonts w:ascii="Arial" w:hAnsi="Arial" w:cs="Arial"/>
          <w:sz w:val="22"/>
          <w:szCs w:val="22"/>
        </w:rPr>
        <w:t>0</w:t>
      </w:r>
      <w:r w:rsidR="00904F04" w:rsidRPr="00CF26BF">
        <w:rPr>
          <w:rFonts w:ascii="Arial" w:hAnsi="Arial" w:cs="Arial"/>
          <w:sz w:val="22"/>
          <w:szCs w:val="22"/>
        </w:rPr>
        <w:t xml:space="preserve">.50 seconds off. </w:t>
      </w:r>
      <w:r>
        <w:rPr>
          <w:rFonts w:ascii="Arial" w:hAnsi="Arial" w:cs="Arial"/>
          <w:sz w:val="22"/>
          <w:szCs w:val="22"/>
        </w:rPr>
        <w:t xml:space="preserve"> Ensure t</w:t>
      </w:r>
      <w:r w:rsidR="00904F04" w:rsidRPr="00CF26BF">
        <w:rPr>
          <w:rFonts w:ascii="Arial" w:hAnsi="Arial" w:cs="Arial"/>
          <w:sz w:val="22"/>
          <w:szCs w:val="22"/>
        </w:rPr>
        <w:t xml:space="preserve">he input voltage </w:t>
      </w:r>
      <w:r>
        <w:rPr>
          <w:rFonts w:ascii="Arial" w:hAnsi="Arial" w:cs="Arial"/>
          <w:sz w:val="22"/>
          <w:szCs w:val="22"/>
        </w:rPr>
        <w:t>is</w:t>
      </w:r>
      <w:r w:rsidR="00904F04" w:rsidRPr="00CF26BF">
        <w:rPr>
          <w:rFonts w:ascii="Arial" w:hAnsi="Arial" w:cs="Arial"/>
          <w:sz w:val="22"/>
          <w:szCs w:val="22"/>
        </w:rPr>
        <w:t xml:space="preserve"> 120</w:t>
      </w:r>
      <w:r>
        <w:rPr>
          <w:rFonts w:ascii="Arial" w:hAnsi="Arial" w:cs="Arial"/>
          <w:sz w:val="22"/>
          <w:szCs w:val="22"/>
        </w:rPr>
        <w:t xml:space="preserve"> </w:t>
      </w:r>
      <w:r w:rsidR="00904F04" w:rsidRPr="00CF26BF">
        <w:rPr>
          <w:rFonts w:ascii="Arial" w:hAnsi="Arial" w:cs="Arial"/>
          <w:sz w:val="22"/>
          <w:szCs w:val="22"/>
        </w:rPr>
        <w:t xml:space="preserve">VAC. </w:t>
      </w:r>
      <w:r>
        <w:rPr>
          <w:rFonts w:ascii="Arial" w:hAnsi="Arial" w:cs="Arial"/>
          <w:sz w:val="22"/>
          <w:szCs w:val="22"/>
        </w:rPr>
        <w:t xml:space="preserve"> Ensure a</w:t>
      </w:r>
      <w:r w:rsidR="00904F04" w:rsidRPr="00CF26BF">
        <w:rPr>
          <w:rFonts w:ascii="Arial" w:hAnsi="Arial" w:cs="Arial"/>
          <w:sz w:val="22"/>
          <w:szCs w:val="22"/>
        </w:rPr>
        <w:t xml:space="preserve"> 120</w:t>
      </w:r>
      <w:r>
        <w:rPr>
          <w:rFonts w:ascii="Arial" w:hAnsi="Arial" w:cs="Arial"/>
          <w:sz w:val="22"/>
          <w:szCs w:val="22"/>
        </w:rPr>
        <w:t xml:space="preserve"> </w:t>
      </w:r>
      <w:r w:rsidR="00904F04" w:rsidRPr="00CF26BF">
        <w:rPr>
          <w:rFonts w:ascii="Arial" w:hAnsi="Arial" w:cs="Arial"/>
          <w:sz w:val="22"/>
          <w:szCs w:val="22"/>
        </w:rPr>
        <w:t>V/12</w:t>
      </w:r>
      <w:r>
        <w:rPr>
          <w:rFonts w:ascii="Arial" w:hAnsi="Arial" w:cs="Arial"/>
          <w:sz w:val="22"/>
          <w:szCs w:val="22"/>
        </w:rPr>
        <w:t xml:space="preserve"> </w:t>
      </w:r>
      <w:r w:rsidR="00904F04" w:rsidRPr="00CF26BF">
        <w:rPr>
          <w:rFonts w:ascii="Arial" w:hAnsi="Arial" w:cs="Arial"/>
          <w:sz w:val="22"/>
          <w:szCs w:val="22"/>
        </w:rPr>
        <w:t>V transformer provide</w:t>
      </w:r>
      <w:r>
        <w:rPr>
          <w:rFonts w:ascii="Arial" w:hAnsi="Arial" w:cs="Arial"/>
          <w:sz w:val="22"/>
          <w:szCs w:val="22"/>
        </w:rPr>
        <w:t>s</w:t>
      </w:r>
      <w:r w:rsidR="00904F04" w:rsidRPr="00CF26BF">
        <w:rPr>
          <w:rFonts w:ascii="Arial" w:hAnsi="Arial" w:cs="Arial"/>
          <w:sz w:val="22"/>
          <w:szCs w:val="22"/>
        </w:rPr>
        <w:t xml:space="preserve"> 12</w:t>
      </w:r>
      <w:r>
        <w:rPr>
          <w:rFonts w:ascii="Arial" w:hAnsi="Arial" w:cs="Arial"/>
          <w:sz w:val="22"/>
          <w:szCs w:val="22"/>
        </w:rPr>
        <w:t xml:space="preserve"> </w:t>
      </w:r>
      <w:r w:rsidR="00904F04" w:rsidRPr="00CF26BF">
        <w:rPr>
          <w:rFonts w:ascii="Arial" w:hAnsi="Arial" w:cs="Arial"/>
          <w:sz w:val="22"/>
          <w:szCs w:val="22"/>
        </w:rPr>
        <w:t xml:space="preserve">V for the flasher and the arm lights. </w:t>
      </w:r>
      <w:r>
        <w:rPr>
          <w:rFonts w:ascii="Arial" w:hAnsi="Arial" w:cs="Arial"/>
          <w:sz w:val="22"/>
          <w:szCs w:val="22"/>
        </w:rPr>
        <w:t xml:space="preserve"> </w:t>
      </w:r>
      <w:r w:rsidR="00904F04" w:rsidRPr="00CF26BF">
        <w:rPr>
          <w:rFonts w:ascii="Arial" w:hAnsi="Arial" w:cs="Arial"/>
          <w:sz w:val="22"/>
          <w:szCs w:val="22"/>
        </w:rPr>
        <w:t xml:space="preserve">The flasher </w:t>
      </w:r>
      <w:r>
        <w:rPr>
          <w:rFonts w:ascii="Arial" w:hAnsi="Arial" w:cs="Arial"/>
          <w:sz w:val="22"/>
          <w:szCs w:val="22"/>
        </w:rPr>
        <w:t>must</w:t>
      </w:r>
      <w:r w:rsidRPr="00CF26BF">
        <w:rPr>
          <w:rFonts w:ascii="Arial" w:hAnsi="Arial" w:cs="Arial"/>
          <w:sz w:val="22"/>
          <w:szCs w:val="22"/>
        </w:rPr>
        <w:t xml:space="preserve"> </w:t>
      </w:r>
      <w:r w:rsidR="00904F04" w:rsidRPr="00CF26BF">
        <w:rPr>
          <w:rFonts w:ascii="Arial" w:hAnsi="Arial" w:cs="Arial"/>
          <w:sz w:val="22"/>
          <w:szCs w:val="22"/>
        </w:rPr>
        <w:t>operate properly for input voltages within 10</w:t>
      </w:r>
      <w:r>
        <w:rPr>
          <w:rFonts w:ascii="Arial" w:hAnsi="Arial" w:cs="Arial"/>
          <w:sz w:val="22"/>
          <w:szCs w:val="22"/>
        </w:rPr>
        <w:t xml:space="preserve"> percent</w:t>
      </w:r>
      <w:r w:rsidRPr="00CF26BF">
        <w:rPr>
          <w:rFonts w:ascii="Arial" w:hAnsi="Arial" w:cs="Arial"/>
          <w:sz w:val="22"/>
          <w:szCs w:val="22"/>
        </w:rPr>
        <w:t xml:space="preserve"> </w:t>
      </w:r>
      <w:r w:rsidR="00904F04" w:rsidRPr="00CF26BF">
        <w:rPr>
          <w:rFonts w:ascii="Arial" w:hAnsi="Arial" w:cs="Arial"/>
          <w:sz w:val="22"/>
          <w:szCs w:val="22"/>
        </w:rPr>
        <w:t xml:space="preserve">of nominal.  </w:t>
      </w:r>
      <w:r>
        <w:rPr>
          <w:rFonts w:ascii="Arial" w:hAnsi="Arial" w:cs="Arial"/>
          <w:sz w:val="22"/>
          <w:szCs w:val="22"/>
        </w:rPr>
        <w:t>Ensure t</w:t>
      </w:r>
      <w:r w:rsidR="00904F04" w:rsidRPr="00CF26BF">
        <w:rPr>
          <w:rFonts w:ascii="Arial" w:hAnsi="Arial" w:cs="Arial"/>
          <w:sz w:val="22"/>
          <w:szCs w:val="22"/>
        </w:rPr>
        <w:t xml:space="preserve">he output circuits </w:t>
      </w:r>
      <w:r>
        <w:rPr>
          <w:rFonts w:ascii="Arial" w:hAnsi="Arial" w:cs="Arial"/>
          <w:sz w:val="22"/>
          <w:szCs w:val="22"/>
        </w:rPr>
        <w:t>ar</w:t>
      </w:r>
      <w:r w:rsidR="00904F04" w:rsidRPr="00CF26BF">
        <w:rPr>
          <w:rFonts w:ascii="Arial" w:hAnsi="Arial" w:cs="Arial"/>
          <w:sz w:val="22"/>
          <w:szCs w:val="22"/>
        </w:rPr>
        <w:t xml:space="preserve">e rated at 10 </w:t>
      </w:r>
      <w:r w:rsidR="007211BF">
        <w:rPr>
          <w:rFonts w:ascii="Arial" w:hAnsi="Arial" w:cs="Arial"/>
          <w:sz w:val="22"/>
          <w:szCs w:val="22"/>
        </w:rPr>
        <w:t>A</w:t>
      </w:r>
      <w:r w:rsidR="00904F04" w:rsidRPr="00CF26BF">
        <w:rPr>
          <w:rFonts w:ascii="Arial" w:hAnsi="Arial" w:cs="Arial"/>
          <w:sz w:val="22"/>
          <w:szCs w:val="22"/>
        </w:rPr>
        <w:t xml:space="preserve"> at 12</w:t>
      </w:r>
      <w:r>
        <w:rPr>
          <w:rFonts w:ascii="Arial" w:hAnsi="Arial" w:cs="Arial"/>
          <w:sz w:val="22"/>
          <w:szCs w:val="22"/>
        </w:rPr>
        <w:t xml:space="preserve"> </w:t>
      </w:r>
      <w:r w:rsidR="00904F04" w:rsidRPr="00CF26BF">
        <w:rPr>
          <w:rFonts w:ascii="Arial" w:hAnsi="Arial" w:cs="Arial"/>
          <w:sz w:val="22"/>
          <w:szCs w:val="22"/>
        </w:rPr>
        <w:t xml:space="preserve">VAC each (10 </w:t>
      </w:r>
      <w:r w:rsidR="007211BF">
        <w:rPr>
          <w:rFonts w:ascii="Arial" w:hAnsi="Arial" w:cs="Arial"/>
          <w:sz w:val="22"/>
          <w:szCs w:val="22"/>
        </w:rPr>
        <w:t>A</w:t>
      </w:r>
      <w:r w:rsidR="00904F04" w:rsidRPr="00CF26BF">
        <w:rPr>
          <w:rFonts w:ascii="Arial" w:hAnsi="Arial" w:cs="Arial"/>
          <w:sz w:val="22"/>
          <w:szCs w:val="22"/>
        </w:rPr>
        <w:t xml:space="preserve"> total load). </w:t>
      </w:r>
      <w:r>
        <w:rPr>
          <w:rFonts w:ascii="Arial" w:hAnsi="Arial" w:cs="Arial"/>
          <w:sz w:val="22"/>
          <w:szCs w:val="22"/>
        </w:rPr>
        <w:t xml:space="preserve"> </w:t>
      </w:r>
      <w:r w:rsidR="00904F04" w:rsidRPr="00CF26BF">
        <w:rPr>
          <w:rFonts w:ascii="Arial" w:hAnsi="Arial" w:cs="Arial"/>
          <w:sz w:val="22"/>
          <w:szCs w:val="22"/>
        </w:rPr>
        <w:t xml:space="preserve">A voltage </w:t>
      </w:r>
      <w:proofErr w:type="gramStart"/>
      <w:r w:rsidR="00904F04" w:rsidRPr="00CF26BF">
        <w:rPr>
          <w:rFonts w:ascii="Arial" w:hAnsi="Arial" w:cs="Arial"/>
          <w:sz w:val="22"/>
          <w:szCs w:val="22"/>
        </w:rPr>
        <w:t>drop</w:t>
      </w:r>
      <w:proofErr w:type="gramEnd"/>
      <w:r w:rsidR="00904F04" w:rsidRPr="00CF26BF">
        <w:rPr>
          <w:rFonts w:ascii="Arial" w:hAnsi="Arial" w:cs="Arial"/>
          <w:sz w:val="22"/>
          <w:szCs w:val="22"/>
        </w:rPr>
        <w:t xml:space="preserve"> of up to </w:t>
      </w:r>
      <w:r w:rsidR="00F656C9" w:rsidRPr="00CF26BF">
        <w:rPr>
          <w:rFonts w:ascii="Arial" w:hAnsi="Arial" w:cs="Arial"/>
          <w:sz w:val="22"/>
          <w:szCs w:val="22"/>
        </w:rPr>
        <w:t>0</w:t>
      </w:r>
      <w:r w:rsidR="00904F04" w:rsidRPr="00CF26BF">
        <w:rPr>
          <w:rFonts w:ascii="Arial" w:hAnsi="Arial" w:cs="Arial"/>
          <w:sz w:val="22"/>
          <w:szCs w:val="22"/>
        </w:rPr>
        <w:t xml:space="preserve">.5 </w:t>
      </w:r>
      <w:r w:rsidR="007211BF">
        <w:rPr>
          <w:rFonts w:ascii="Arial" w:hAnsi="Arial" w:cs="Arial"/>
          <w:sz w:val="22"/>
          <w:szCs w:val="22"/>
        </w:rPr>
        <w:t>V</w:t>
      </w:r>
      <w:r w:rsidR="007211BF" w:rsidRPr="00CF26BF">
        <w:rPr>
          <w:rFonts w:ascii="Arial" w:hAnsi="Arial" w:cs="Arial"/>
          <w:sz w:val="22"/>
          <w:szCs w:val="22"/>
        </w:rPr>
        <w:t xml:space="preserve"> </w:t>
      </w:r>
      <w:r w:rsidR="00904F04" w:rsidRPr="00CF26BF">
        <w:rPr>
          <w:rFonts w:ascii="Arial" w:hAnsi="Arial" w:cs="Arial"/>
          <w:sz w:val="22"/>
          <w:szCs w:val="22"/>
        </w:rPr>
        <w:t xml:space="preserve">to the output terminals </w:t>
      </w:r>
      <w:r>
        <w:rPr>
          <w:rFonts w:ascii="Arial" w:hAnsi="Arial" w:cs="Arial"/>
          <w:sz w:val="22"/>
          <w:szCs w:val="22"/>
        </w:rPr>
        <w:t>is</w:t>
      </w:r>
      <w:r w:rsidR="00904F04" w:rsidRPr="00CF26BF">
        <w:rPr>
          <w:rFonts w:ascii="Arial" w:hAnsi="Arial" w:cs="Arial"/>
          <w:sz w:val="22"/>
          <w:szCs w:val="22"/>
        </w:rPr>
        <w:t xml:space="preserve"> acceptable. </w:t>
      </w:r>
      <w:r>
        <w:rPr>
          <w:rFonts w:ascii="Arial" w:hAnsi="Arial" w:cs="Arial"/>
          <w:sz w:val="22"/>
          <w:szCs w:val="22"/>
        </w:rPr>
        <w:t xml:space="preserve"> </w:t>
      </w:r>
      <w:r w:rsidR="00904F04" w:rsidRPr="00CF26BF">
        <w:rPr>
          <w:rFonts w:ascii="Arial" w:hAnsi="Arial" w:cs="Arial"/>
          <w:sz w:val="22"/>
          <w:szCs w:val="22"/>
        </w:rPr>
        <w:t xml:space="preserve">It </w:t>
      </w:r>
      <w:r>
        <w:rPr>
          <w:rFonts w:ascii="Arial" w:hAnsi="Arial" w:cs="Arial"/>
          <w:sz w:val="22"/>
          <w:szCs w:val="22"/>
        </w:rPr>
        <w:t>must</w:t>
      </w:r>
      <w:r w:rsidRPr="00CF26BF">
        <w:rPr>
          <w:rFonts w:ascii="Arial" w:hAnsi="Arial" w:cs="Arial"/>
          <w:sz w:val="22"/>
          <w:szCs w:val="22"/>
        </w:rPr>
        <w:t xml:space="preserve"> </w:t>
      </w:r>
      <w:r w:rsidR="00904F04" w:rsidRPr="00CF26BF">
        <w:rPr>
          <w:rFonts w:ascii="Arial" w:hAnsi="Arial" w:cs="Arial"/>
          <w:sz w:val="22"/>
          <w:szCs w:val="22"/>
        </w:rPr>
        <w:t xml:space="preserve">have a built-in, internal overload protection with auto-reset. </w:t>
      </w:r>
      <w:r>
        <w:rPr>
          <w:rFonts w:ascii="Arial" w:hAnsi="Arial" w:cs="Arial"/>
          <w:sz w:val="22"/>
          <w:szCs w:val="22"/>
        </w:rPr>
        <w:t xml:space="preserve"> Ensure t</w:t>
      </w:r>
      <w:r w:rsidR="00904F04" w:rsidRPr="00CF26BF">
        <w:rPr>
          <w:rFonts w:ascii="Arial" w:hAnsi="Arial" w:cs="Arial"/>
          <w:sz w:val="22"/>
          <w:szCs w:val="22"/>
        </w:rPr>
        <w:t xml:space="preserve">erminals </w:t>
      </w:r>
      <w:r>
        <w:rPr>
          <w:rFonts w:ascii="Arial" w:hAnsi="Arial" w:cs="Arial"/>
          <w:sz w:val="22"/>
          <w:szCs w:val="22"/>
        </w:rPr>
        <w:t>ar</w:t>
      </w:r>
      <w:r w:rsidR="00904F04" w:rsidRPr="00CF26BF">
        <w:rPr>
          <w:rFonts w:ascii="Arial" w:hAnsi="Arial" w:cs="Arial"/>
          <w:sz w:val="22"/>
          <w:szCs w:val="22"/>
        </w:rPr>
        <w:t xml:space="preserve">e clearly labeled and </w:t>
      </w:r>
      <w:r>
        <w:rPr>
          <w:rFonts w:ascii="Arial" w:hAnsi="Arial" w:cs="Arial"/>
          <w:sz w:val="22"/>
          <w:szCs w:val="22"/>
        </w:rPr>
        <w:t>ar</w:t>
      </w:r>
      <w:r w:rsidR="00904F04" w:rsidRPr="00CF26BF">
        <w:rPr>
          <w:rFonts w:ascii="Arial" w:hAnsi="Arial" w:cs="Arial"/>
          <w:sz w:val="22"/>
          <w:szCs w:val="22"/>
        </w:rPr>
        <w:t>e compression type screw terminals.</w:t>
      </w:r>
    </w:p>
    <w:p w14:paraId="47C5502D" w14:textId="77777777" w:rsidR="009C273E" w:rsidRPr="00CF26BF" w:rsidRDefault="009C273E" w:rsidP="00CF26BF">
      <w:pPr>
        <w:widowControl w:val="0"/>
        <w:rPr>
          <w:rFonts w:cs="Arial"/>
          <w:sz w:val="22"/>
          <w:szCs w:val="22"/>
        </w:rPr>
      </w:pPr>
    </w:p>
    <w:p w14:paraId="2152F943" w14:textId="7AC99153" w:rsidR="00904F04" w:rsidRDefault="004208A2" w:rsidP="006E2885">
      <w:pPr>
        <w:widowControl w:val="0"/>
        <w:ind w:left="360"/>
        <w:rPr>
          <w:rFonts w:ascii="Arial" w:hAnsi="Arial" w:cs="Arial"/>
          <w:sz w:val="22"/>
          <w:szCs w:val="22"/>
        </w:rPr>
      </w:pPr>
      <w:r>
        <w:rPr>
          <w:rFonts w:ascii="Arial" w:hAnsi="Arial" w:cs="Arial"/>
          <w:sz w:val="22"/>
          <w:szCs w:val="22"/>
        </w:rPr>
        <w:t>Design t</w:t>
      </w:r>
      <w:r w:rsidR="00904F04" w:rsidRPr="00CF26BF">
        <w:rPr>
          <w:rFonts w:ascii="Arial" w:hAnsi="Arial" w:cs="Arial"/>
          <w:sz w:val="22"/>
          <w:szCs w:val="22"/>
        </w:rPr>
        <w:t xml:space="preserve">he arm base with a shear pin mechanism to minimize damage to the gate and vehicle in the event of a collision.  In the event of an impact, the shear pin </w:t>
      </w:r>
      <w:r>
        <w:rPr>
          <w:rFonts w:ascii="Arial" w:hAnsi="Arial" w:cs="Arial"/>
          <w:sz w:val="22"/>
          <w:szCs w:val="22"/>
        </w:rPr>
        <w:t>must</w:t>
      </w:r>
      <w:r w:rsidRPr="00CF26BF">
        <w:rPr>
          <w:rFonts w:ascii="Arial" w:hAnsi="Arial" w:cs="Arial"/>
          <w:sz w:val="22"/>
          <w:szCs w:val="22"/>
        </w:rPr>
        <w:t xml:space="preserve"> </w:t>
      </w:r>
      <w:r w:rsidR="00904F04" w:rsidRPr="00CF26BF">
        <w:rPr>
          <w:rFonts w:ascii="Arial" w:hAnsi="Arial" w:cs="Arial"/>
          <w:sz w:val="22"/>
          <w:szCs w:val="22"/>
        </w:rPr>
        <w:t xml:space="preserve">break, allowing the arm to swing approximately 75 to 80 degrees.  At the </w:t>
      </w:r>
      <w:proofErr w:type="gramStart"/>
      <w:r w:rsidR="00904F04" w:rsidRPr="00CF26BF">
        <w:rPr>
          <w:rFonts w:ascii="Arial" w:hAnsi="Arial" w:cs="Arial"/>
          <w:sz w:val="22"/>
          <w:szCs w:val="22"/>
        </w:rPr>
        <w:t>full</w:t>
      </w:r>
      <w:proofErr w:type="gramEnd"/>
      <w:r w:rsidR="00904F04" w:rsidRPr="00CF26BF">
        <w:rPr>
          <w:rFonts w:ascii="Arial" w:hAnsi="Arial" w:cs="Arial"/>
          <w:sz w:val="22"/>
          <w:szCs w:val="22"/>
        </w:rPr>
        <w:t xml:space="preserve"> open position, a spring-loaded latch </w:t>
      </w:r>
      <w:r>
        <w:rPr>
          <w:rFonts w:ascii="Arial" w:hAnsi="Arial" w:cs="Arial"/>
          <w:sz w:val="22"/>
          <w:szCs w:val="22"/>
        </w:rPr>
        <w:t>must</w:t>
      </w:r>
      <w:r w:rsidRPr="00CF26BF">
        <w:rPr>
          <w:rFonts w:ascii="Arial" w:hAnsi="Arial" w:cs="Arial"/>
          <w:sz w:val="22"/>
          <w:szCs w:val="22"/>
        </w:rPr>
        <w:t xml:space="preserve"> </w:t>
      </w:r>
      <w:r w:rsidR="00904F04" w:rsidRPr="00CF26BF">
        <w:rPr>
          <w:rFonts w:ascii="Arial" w:hAnsi="Arial" w:cs="Arial"/>
          <w:sz w:val="22"/>
          <w:szCs w:val="22"/>
        </w:rPr>
        <w:t xml:space="preserve">engage, preventing the arm from swinging back into traffic.  </w:t>
      </w:r>
      <w:r>
        <w:rPr>
          <w:rFonts w:ascii="Arial" w:hAnsi="Arial" w:cs="Arial"/>
          <w:sz w:val="22"/>
          <w:szCs w:val="22"/>
        </w:rPr>
        <w:t>Ensure the a</w:t>
      </w:r>
      <w:r w:rsidR="00904F04" w:rsidRPr="00CF26BF">
        <w:rPr>
          <w:rFonts w:ascii="Arial" w:hAnsi="Arial" w:cs="Arial"/>
          <w:sz w:val="22"/>
          <w:szCs w:val="22"/>
        </w:rPr>
        <w:t xml:space="preserve">rm </w:t>
      </w:r>
      <w:r>
        <w:rPr>
          <w:rFonts w:ascii="Arial" w:hAnsi="Arial" w:cs="Arial"/>
          <w:sz w:val="22"/>
          <w:szCs w:val="22"/>
        </w:rPr>
        <w:t>is</w:t>
      </w:r>
      <w:r w:rsidR="00904F04" w:rsidRPr="00CF26BF">
        <w:rPr>
          <w:rFonts w:ascii="Arial" w:hAnsi="Arial" w:cs="Arial"/>
          <w:sz w:val="22"/>
          <w:szCs w:val="22"/>
        </w:rPr>
        <w:t xml:space="preserve"> easily reset by manually releasing the latch, rotating the arm back into position and replacing the shear pin.</w:t>
      </w:r>
    </w:p>
    <w:p w14:paraId="2DC8EB58" w14:textId="77777777" w:rsidR="004208A2" w:rsidRPr="00CF26BF" w:rsidRDefault="004208A2" w:rsidP="00CF26BF">
      <w:pPr>
        <w:widowControl w:val="0"/>
        <w:rPr>
          <w:rFonts w:cs="Arial"/>
          <w:sz w:val="22"/>
          <w:szCs w:val="22"/>
        </w:rPr>
      </w:pPr>
    </w:p>
    <w:p w14:paraId="07313F55" w14:textId="7DDF49B2" w:rsidR="00904F04" w:rsidRDefault="004208A2" w:rsidP="006E2885">
      <w:pPr>
        <w:widowControl w:val="0"/>
        <w:ind w:left="360"/>
        <w:rPr>
          <w:rFonts w:ascii="Arial" w:hAnsi="Arial" w:cs="Arial"/>
          <w:sz w:val="22"/>
          <w:szCs w:val="22"/>
        </w:rPr>
      </w:pPr>
      <w:r>
        <w:rPr>
          <w:rFonts w:ascii="Arial" w:hAnsi="Arial" w:cs="Arial"/>
          <w:sz w:val="22"/>
          <w:szCs w:val="22"/>
        </w:rPr>
        <w:t>Affix a</w:t>
      </w:r>
      <w:r w:rsidR="00904F04" w:rsidRPr="00CF26BF">
        <w:rPr>
          <w:rFonts w:ascii="Arial" w:hAnsi="Arial" w:cs="Arial"/>
          <w:sz w:val="22"/>
          <w:szCs w:val="22"/>
        </w:rPr>
        <w:t xml:space="preserve"> pair of carbon steel channels, hot dip galvanized, painted aluminum, to the ends of the main arm shaft. </w:t>
      </w:r>
      <w:r>
        <w:rPr>
          <w:rFonts w:ascii="Arial" w:hAnsi="Arial" w:cs="Arial"/>
          <w:sz w:val="22"/>
          <w:szCs w:val="22"/>
        </w:rPr>
        <w:t xml:space="preserve"> </w:t>
      </w:r>
      <w:r w:rsidR="00904F04" w:rsidRPr="00CF26BF">
        <w:rPr>
          <w:rFonts w:ascii="Arial" w:hAnsi="Arial" w:cs="Arial"/>
          <w:sz w:val="22"/>
          <w:szCs w:val="22"/>
        </w:rPr>
        <w:t xml:space="preserve">The channels and a steel crossmember </w:t>
      </w:r>
      <w:r>
        <w:rPr>
          <w:rFonts w:ascii="Arial" w:hAnsi="Arial" w:cs="Arial"/>
          <w:sz w:val="22"/>
          <w:szCs w:val="22"/>
        </w:rPr>
        <w:t>must</w:t>
      </w:r>
      <w:r w:rsidRPr="00CF26BF">
        <w:rPr>
          <w:rFonts w:ascii="Arial" w:hAnsi="Arial" w:cs="Arial"/>
          <w:sz w:val="22"/>
          <w:szCs w:val="22"/>
        </w:rPr>
        <w:t xml:space="preserve"> </w:t>
      </w:r>
      <w:r w:rsidR="00904F04" w:rsidRPr="00CF26BF">
        <w:rPr>
          <w:rFonts w:ascii="Arial" w:hAnsi="Arial" w:cs="Arial"/>
          <w:sz w:val="22"/>
          <w:szCs w:val="22"/>
        </w:rPr>
        <w:t xml:space="preserve">provide a sturdy mount for the arm, arm base assembly and counterweights. </w:t>
      </w:r>
      <w:r>
        <w:rPr>
          <w:rFonts w:ascii="Arial" w:hAnsi="Arial" w:cs="Arial"/>
          <w:sz w:val="22"/>
          <w:szCs w:val="22"/>
        </w:rPr>
        <w:t xml:space="preserve"> </w:t>
      </w:r>
      <w:r w:rsidR="000871B5">
        <w:rPr>
          <w:rFonts w:ascii="Arial" w:hAnsi="Arial" w:cs="Arial"/>
          <w:sz w:val="22"/>
          <w:szCs w:val="22"/>
        </w:rPr>
        <w:t>S</w:t>
      </w:r>
      <w:r w:rsidR="00904F04" w:rsidRPr="00CF26BF">
        <w:rPr>
          <w:rFonts w:ascii="Arial" w:hAnsi="Arial" w:cs="Arial"/>
          <w:sz w:val="22"/>
          <w:szCs w:val="22"/>
        </w:rPr>
        <w:t>horten</w:t>
      </w:r>
      <w:r w:rsidR="000871B5">
        <w:rPr>
          <w:rFonts w:ascii="Arial" w:hAnsi="Arial" w:cs="Arial"/>
          <w:sz w:val="22"/>
          <w:szCs w:val="22"/>
        </w:rPr>
        <w:t xml:space="preserve"> the channels </w:t>
      </w:r>
      <w:r w:rsidR="00904F04" w:rsidRPr="00CF26BF">
        <w:rPr>
          <w:rFonts w:ascii="Arial" w:hAnsi="Arial" w:cs="Arial"/>
          <w:sz w:val="22"/>
          <w:szCs w:val="22"/>
        </w:rPr>
        <w:t>as required so that the</w:t>
      </w:r>
      <w:r w:rsidR="000871B5">
        <w:rPr>
          <w:rFonts w:ascii="Arial" w:hAnsi="Arial" w:cs="Arial"/>
          <w:sz w:val="22"/>
          <w:szCs w:val="22"/>
        </w:rPr>
        <w:t>y</w:t>
      </w:r>
      <w:r w:rsidR="00904F04" w:rsidRPr="00CF26BF">
        <w:rPr>
          <w:rFonts w:ascii="Arial" w:hAnsi="Arial" w:cs="Arial"/>
          <w:sz w:val="22"/>
          <w:szCs w:val="22"/>
        </w:rPr>
        <w:t xml:space="preserve"> do not extend past the curb</w:t>
      </w:r>
      <w:r w:rsidR="000871B5">
        <w:rPr>
          <w:rFonts w:ascii="Arial" w:hAnsi="Arial" w:cs="Arial"/>
          <w:sz w:val="22"/>
          <w:szCs w:val="22"/>
        </w:rPr>
        <w:t xml:space="preserve"> </w:t>
      </w:r>
      <w:r w:rsidR="00904F04" w:rsidRPr="00CF26BF">
        <w:rPr>
          <w:rFonts w:ascii="Arial" w:hAnsi="Arial" w:cs="Arial"/>
          <w:sz w:val="22"/>
          <w:szCs w:val="22"/>
        </w:rPr>
        <w:t>line.</w:t>
      </w:r>
    </w:p>
    <w:p w14:paraId="632218BD" w14:textId="77777777" w:rsidR="000871B5" w:rsidRPr="00CF26BF" w:rsidRDefault="000871B5" w:rsidP="00CF26BF">
      <w:pPr>
        <w:widowControl w:val="0"/>
        <w:rPr>
          <w:rFonts w:cs="Arial"/>
          <w:sz w:val="22"/>
          <w:szCs w:val="22"/>
        </w:rPr>
      </w:pPr>
    </w:p>
    <w:p w14:paraId="07575801" w14:textId="6AD521A5" w:rsidR="00904F04" w:rsidRDefault="00904F04" w:rsidP="006E2885">
      <w:pPr>
        <w:widowControl w:val="0"/>
        <w:ind w:left="360"/>
        <w:rPr>
          <w:rFonts w:ascii="Arial" w:hAnsi="Arial" w:cs="Arial"/>
          <w:sz w:val="22"/>
          <w:szCs w:val="22"/>
        </w:rPr>
      </w:pPr>
      <w:r w:rsidRPr="00CF26BF">
        <w:rPr>
          <w:rFonts w:ascii="Arial" w:hAnsi="Arial" w:cs="Arial"/>
          <w:sz w:val="22"/>
          <w:szCs w:val="22"/>
        </w:rPr>
        <w:t xml:space="preserve">At the rear end of the side arm channels, </w:t>
      </w:r>
      <w:r w:rsidR="000871B5">
        <w:rPr>
          <w:rFonts w:ascii="Arial" w:hAnsi="Arial" w:cs="Arial"/>
          <w:sz w:val="22"/>
          <w:szCs w:val="22"/>
        </w:rPr>
        <w:t xml:space="preserve">mount </w:t>
      </w:r>
      <w:r w:rsidRPr="00CF26BF">
        <w:rPr>
          <w:rFonts w:ascii="Arial" w:hAnsi="Arial" w:cs="Arial"/>
          <w:sz w:val="22"/>
          <w:szCs w:val="22"/>
        </w:rPr>
        <w:t xml:space="preserve">hot dip galvanized counterweights to balance the arm.  </w:t>
      </w:r>
      <w:r w:rsidR="000871B5">
        <w:rPr>
          <w:rFonts w:ascii="Arial" w:hAnsi="Arial" w:cs="Arial"/>
          <w:sz w:val="22"/>
          <w:szCs w:val="22"/>
        </w:rPr>
        <w:t>Ensure the c</w:t>
      </w:r>
      <w:r w:rsidRPr="00CF26BF">
        <w:rPr>
          <w:rFonts w:ascii="Arial" w:hAnsi="Arial" w:cs="Arial"/>
          <w:sz w:val="22"/>
          <w:szCs w:val="22"/>
        </w:rPr>
        <w:t xml:space="preserve">ounterweights </w:t>
      </w:r>
      <w:r w:rsidR="000871B5">
        <w:rPr>
          <w:rFonts w:ascii="Arial" w:hAnsi="Arial" w:cs="Arial"/>
          <w:sz w:val="22"/>
          <w:szCs w:val="22"/>
        </w:rPr>
        <w:t>ar</w:t>
      </w:r>
      <w:r w:rsidRPr="00CF26BF">
        <w:rPr>
          <w:rFonts w:ascii="Arial" w:hAnsi="Arial" w:cs="Arial"/>
          <w:sz w:val="22"/>
          <w:szCs w:val="22"/>
        </w:rPr>
        <w:t>e sectional and permit at least 10</w:t>
      </w:r>
      <w:r w:rsidR="000871B5">
        <w:rPr>
          <w:rFonts w:ascii="Arial" w:hAnsi="Arial" w:cs="Arial"/>
          <w:sz w:val="22"/>
          <w:szCs w:val="22"/>
        </w:rPr>
        <w:t xml:space="preserve"> percent</w:t>
      </w:r>
      <w:r w:rsidR="000871B5" w:rsidRPr="00CF26BF">
        <w:rPr>
          <w:rFonts w:ascii="Arial" w:hAnsi="Arial" w:cs="Arial"/>
          <w:sz w:val="22"/>
          <w:szCs w:val="22"/>
        </w:rPr>
        <w:t xml:space="preserve"> </w:t>
      </w:r>
      <w:r w:rsidRPr="00CF26BF">
        <w:rPr>
          <w:rFonts w:ascii="Arial" w:hAnsi="Arial" w:cs="Arial"/>
          <w:sz w:val="22"/>
          <w:szCs w:val="22"/>
        </w:rPr>
        <w:t>adjustment.</w:t>
      </w:r>
    </w:p>
    <w:p w14:paraId="5C17841C" w14:textId="77777777" w:rsidR="000871B5" w:rsidRPr="00CF26BF" w:rsidRDefault="000871B5" w:rsidP="00CF26BF">
      <w:pPr>
        <w:widowControl w:val="0"/>
        <w:rPr>
          <w:rFonts w:cs="Arial"/>
          <w:sz w:val="22"/>
          <w:szCs w:val="22"/>
        </w:rPr>
      </w:pPr>
    </w:p>
    <w:p w14:paraId="3CD7D3B6" w14:textId="3DC65132" w:rsidR="00904F04" w:rsidRDefault="000871B5" w:rsidP="006E2885">
      <w:pPr>
        <w:widowControl w:val="0"/>
        <w:ind w:left="360"/>
        <w:rPr>
          <w:rFonts w:ascii="Arial" w:hAnsi="Arial" w:cs="Arial"/>
          <w:sz w:val="22"/>
          <w:szCs w:val="22"/>
        </w:rPr>
      </w:pPr>
      <w:r>
        <w:rPr>
          <w:rFonts w:ascii="Arial" w:hAnsi="Arial" w:cs="Arial"/>
          <w:sz w:val="22"/>
          <w:szCs w:val="22"/>
        </w:rPr>
        <w:t>Ensure t</w:t>
      </w:r>
      <w:r w:rsidR="00904F04" w:rsidRPr="00CF26BF">
        <w:rPr>
          <w:rFonts w:ascii="Arial" w:hAnsi="Arial" w:cs="Arial"/>
          <w:sz w:val="22"/>
          <w:szCs w:val="22"/>
        </w:rPr>
        <w:t xml:space="preserve">he main arm shaft </w:t>
      </w:r>
      <w:r>
        <w:rPr>
          <w:rFonts w:ascii="Arial" w:hAnsi="Arial" w:cs="Arial"/>
          <w:sz w:val="22"/>
          <w:szCs w:val="22"/>
        </w:rPr>
        <w:t>is</w:t>
      </w:r>
      <w:r w:rsidR="00904F04" w:rsidRPr="00CF26BF">
        <w:rPr>
          <w:rFonts w:ascii="Arial" w:hAnsi="Arial" w:cs="Arial"/>
          <w:sz w:val="22"/>
          <w:szCs w:val="22"/>
        </w:rPr>
        <w:t xml:space="preserve"> of </w:t>
      </w:r>
      <w:proofErr w:type="gramStart"/>
      <w:r w:rsidR="00904F04" w:rsidRPr="00CF26BF">
        <w:rPr>
          <w:rFonts w:ascii="Arial" w:hAnsi="Arial" w:cs="Arial"/>
          <w:sz w:val="22"/>
          <w:szCs w:val="22"/>
        </w:rPr>
        <w:t>2</w:t>
      </w:r>
      <w:r w:rsidR="00F656C9" w:rsidRPr="00CF26BF">
        <w:rPr>
          <w:rFonts w:ascii="Arial" w:hAnsi="Arial" w:cs="Arial"/>
          <w:sz w:val="22"/>
          <w:szCs w:val="22"/>
        </w:rPr>
        <w:t xml:space="preserve"> in</w:t>
      </w:r>
      <w:r>
        <w:rPr>
          <w:rFonts w:ascii="Arial" w:hAnsi="Arial" w:cs="Arial"/>
          <w:sz w:val="22"/>
          <w:szCs w:val="22"/>
        </w:rPr>
        <w:t>ch</w:t>
      </w:r>
      <w:proofErr w:type="gramEnd"/>
      <w:r w:rsidR="00904F04" w:rsidRPr="00CF26BF">
        <w:rPr>
          <w:rFonts w:ascii="Arial" w:hAnsi="Arial" w:cs="Arial"/>
          <w:sz w:val="22"/>
          <w:szCs w:val="22"/>
        </w:rPr>
        <w:t xml:space="preserve"> (51mm) diameter </w:t>
      </w:r>
      <w:r w:rsidR="00904F04" w:rsidRPr="00CF26BF">
        <w:rPr>
          <w:rFonts w:ascii="Arial" w:hAnsi="Arial" w:cs="Arial"/>
          <w:i/>
          <w:iCs/>
          <w:sz w:val="22"/>
          <w:szCs w:val="22"/>
        </w:rPr>
        <w:t>AISI 4150</w:t>
      </w:r>
      <w:r w:rsidR="00904F04" w:rsidRPr="00CF26BF">
        <w:rPr>
          <w:rFonts w:ascii="Arial" w:hAnsi="Arial" w:cs="Arial"/>
          <w:sz w:val="22"/>
          <w:szCs w:val="22"/>
        </w:rPr>
        <w:t xml:space="preserve"> with a minimum tensile strength of 140,000 psi. </w:t>
      </w:r>
      <w:r>
        <w:rPr>
          <w:rFonts w:ascii="Arial" w:hAnsi="Arial" w:cs="Arial"/>
          <w:sz w:val="22"/>
          <w:szCs w:val="22"/>
        </w:rPr>
        <w:t xml:space="preserve"> Mount t</w:t>
      </w:r>
      <w:r w:rsidR="00904F04" w:rsidRPr="00CF26BF">
        <w:rPr>
          <w:rFonts w:ascii="Arial" w:hAnsi="Arial" w:cs="Arial"/>
          <w:sz w:val="22"/>
          <w:szCs w:val="22"/>
        </w:rPr>
        <w:t xml:space="preserve">he shaft in heavy duty </w:t>
      </w:r>
      <w:proofErr w:type="spellStart"/>
      <w:r w:rsidR="00904F04" w:rsidRPr="00CF26BF">
        <w:rPr>
          <w:rFonts w:ascii="Arial" w:hAnsi="Arial" w:cs="Arial"/>
          <w:sz w:val="22"/>
          <w:szCs w:val="22"/>
        </w:rPr>
        <w:t>relubricable</w:t>
      </w:r>
      <w:proofErr w:type="spellEnd"/>
      <w:r w:rsidR="00904F04" w:rsidRPr="00CF26BF">
        <w:rPr>
          <w:rFonts w:ascii="Arial" w:hAnsi="Arial" w:cs="Arial"/>
          <w:sz w:val="22"/>
          <w:szCs w:val="22"/>
        </w:rPr>
        <w:t xml:space="preserve"> ball bearings.</w:t>
      </w:r>
    </w:p>
    <w:p w14:paraId="2CD0A4FB" w14:textId="77777777" w:rsidR="000871B5" w:rsidRPr="00CF26BF" w:rsidRDefault="000871B5" w:rsidP="00CF26BF">
      <w:pPr>
        <w:widowControl w:val="0"/>
        <w:rPr>
          <w:rFonts w:cs="Arial"/>
          <w:sz w:val="22"/>
          <w:szCs w:val="22"/>
        </w:rPr>
      </w:pPr>
    </w:p>
    <w:p w14:paraId="3EE1D38B" w14:textId="6439C77D" w:rsidR="00904F04" w:rsidRDefault="00904F04" w:rsidP="006E2885">
      <w:pPr>
        <w:widowControl w:val="0"/>
        <w:ind w:left="360"/>
        <w:rPr>
          <w:rFonts w:ascii="Arial" w:hAnsi="Arial" w:cs="Arial"/>
          <w:sz w:val="22"/>
          <w:szCs w:val="22"/>
        </w:rPr>
      </w:pPr>
      <w:r w:rsidRPr="00CF26BF">
        <w:rPr>
          <w:rFonts w:ascii="Arial" w:hAnsi="Arial" w:cs="Arial"/>
          <w:sz w:val="22"/>
          <w:szCs w:val="22"/>
        </w:rPr>
        <w:t xml:space="preserve">The warning arm </w:t>
      </w:r>
      <w:r w:rsidR="000871B5">
        <w:rPr>
          <w:rFonts w:ascii="Arial" w:hAnsi="Arial" w:cs="Arial"/>
          <w:sz w:val="22"/>
          <w:szCs w:val="22"/>
        </w:rPr>
        <w:t>must</w:t>
      </w:r>
      <w:r w:rsidR="000871B5" w:rsidRPr="00CF26BF">
        <w:rPr>
          <w:rFonts w:ascii="Arial" w:hAnsi="Arial" w:cs="Arial"/>
          <w:sz w:val="22"/>
          <w:szCs w:val="22"/>
        </w:rPr>
        <w:t xml:space="preserve"> </w:t>
      </w:r>
      <w:r w:rsidRPr="00CF26BF">
        <w:rPr>
          <w:rFonts w:ascii="Arial" w:hAnsi="Arial" w:cs="Arial"/>
          <w:sz w:val="22"/>
          <w:szCs w:val="22"/>
        </w:rPr>
        <w:t xml:space="preserve">pivot in the vertical plane via a mechanical 4-bar linkage.  The linkage </w:t>
      </w:r>
      <w:r w:rsidR="000871B5">
        <w:rPr>
          <w:rFonts w:ascii="Arial" w:hAnsi="Arial" w:cs="Arial"/>
          <w:sz w:val="22"/>
          <w:szCs w:val="22"/>
        </w:rPr>
        <w:t>must</w:t>
      </w:r>
      <w:r w:rsidR="000871B5" w:rsidRPr="00CF26BF">
        <w:rPr>
          <w:rFonts w:ascii="Arial" w:hAnsi="Arial" w:cs="Arial"/>
          <w:sz w:val="22"/>
          <w:szCs w:val="22"/>
        </w:rPr>
        <w:t xml:space="preserve"> </w:t>
      </w:r>
      <w:r w:rsidRPr="00CF26BF">
        <w:rPr>
          <w:rFonts w:ascii="Arial" w:hAnsi="Arial" w:cs="Arial"/>
          <w:sz w:val="22"/>
          <w:szCs w:val="22"/>
        </w:rPr>
        <w:t xml:space="preserve">utilize cranks keyed to the main arm shaft and transmission shaft and an adjustable connecting rod between a pair of self-aligning spherical rod ends.  </w:t>
      </w:r>
      <w:r w:rsidR="000871B5">
        <w:rPr>
          <w:rFonts w:ascii="Arial" w:hAnsi="Arial" w:cs="Arial"/>
          <w:sz w:val="22"/>
          <w:szCs w:val="22"/>
        </w:rPr>
        <w:t>Ensure th</w:t>
      </w:r>
      <w:r w:rsidRPr="00CF26BF">
        <w:rPr>
          <w:rFonts w:ascii="Arial" w:hAnsi="Arial" w:cs="Arial"/>
          <w:sz w:val="22"/>
          <w:szCs w:val="22"/>
        </w:rPr>
        <w:t xml:space="preserve">e connecting rod </w:t>
      </w:r>
      <w:r w:rsidR="000871B5">
        <w:rPr>
          <w:rFonts w:ascii="Arial" w:hAnsi="Arial" w:cs="Arial"/>
          <w:sz w:val="22"/>
          <w:szCs w:val="22"/>
        </w:rPr>
        <w:t>is</w:t>
      </w:r>
      <w:r w:rsidRPr="00CF26BF">
        <w:rPr>
          <w:rFonts w:ascii="Arial" w:hAnsi="Arial" w:cs="Arial"/>
          <w:sz w:val="22"/>
          <w:szCs w:val="22"/>
        </w:rPr>
        <w:t xml:space="preserve"> of 1</w:t>
      </w:r>
      <w:r w:rsidR="000871B5">
        <w:rPr>
          <w:rFonts w:ascii="Arial" w:hAnsi="Arial" w:cs="Arial"/>
          <w:sz w:val="22"/>
          <w:szCs w:val="22"/>
        </w:rPr>
        <w:t xml:space="preserve"> </w:t>
      </w:r>
      <w:r w:rsidR="00F656C9" w:rsidRPr="00CF26BF">
        <w:rPr>
          <w:rFonts w:ascii="Arial" w:hAnsi="Arial" w:cs="Arial"/>
          <w:sz w:val="22"/>
          <w:szCs w:val="22"/>
        </w:rPr>
        <w:t>in</w:t>
      </w:r>
      <w:r w:rsidR="000871B5">
        <w:rPr>
          <w:rFonts w:ascii="Arial" w:hAnsi="Arial" w:cs="Arial"/>
          <w:sz w:val="22"/>
          <w:szCs w:val="22"/>
        </w:rPr>
        <w:t>ch</w:t>
      </w:r>
      <w:r w:rsidRPr="00CF26BF">
        <w:rPr>
          <w:rFonts w:ascii="Arial" w:hAnsi="Arial" w:cs="Arial"/>
          <w:sz w:val="22"/>
          <w:szCs w:val="22"/>
        </w:rPr>
        <w:t xml:space="preserve"> (25mm) diameter </w:t>
      </w:r>
      <w:r w:rsidRPr="00CF26BF">
        <w:rPr>
          <w:rFonts w:ascii="Arial" w:hAnsi="Arial" w:cs="Arial"/>
          <w:i/>
          <w:iCs/>
          <w:sz w:val="22"/>
          <w:szCs w:val="22"/>
        </w:rPr>
        <w:t>AISI 4150</w:t>
      </w:r>
      <w:r w:rsidRPr="00CF26BF">
        <w:rPr>
          <w:rFonts w:ascii="Arial" w:hAnsi="Arial" w:cs="Arial"/>
          <w:sz w:val="22"/>
          <w:szCs w:val="22"/>
        </w:rPr>
        <w:t xml:space="preserve">.  </w:t>
      </w:r>
      <w:r w:rsidR="000871B5">
        <w:rPr>
          <w:rFonts w:ascii="Arial" w:hAnsi="Arial" w:cs="Arial"/>
          <w:sz w:val="22"/>
          <w:szCs w:val="22"/>
        </w:rPr>
        <w:t>Ensure t</w:t>
      </w:r>
      <w:r w:rsidRPr="00CF26BF">
        <w:rPr>
          <w:rFonts w:ascii="Arial" w:hAnsi="Arial" w:cs="Arial"/>
          <w:sz w:val="22"/>
          <w:szCs w:val="22"/>
        </w:rPr>
        <w:t xml:space="preserve">he linkage </w:t>
      </w:r>
      <w:r w:rsidR="000871B5">
        <w:rPr>
          <w:rFonts w:ascii="Arial" w:hAnsi="Arial" w:cs="Arial"/>
          <w:sz w:val="22"/>
          <w:szCs w:val="22"/>
        </w:rPr>
        <w:t>is</w:t>
      </w:r>
      <w:r w:rsidRPr="00CF26BF">
        <w:rPr>
          <w:rFonts w:ascii="Arial" w:hAnsi="Arial" w:cs="Arial"/>
          <w:sz w:val="22"/>
          <w:szCs w:val="22"/>
        </w:rPr>
        <w:t xml:space="preserve"> driven by a fully enclosed, double reduction, worm gear speed reducer.  Gear ratio used </w:t>
      </w:r>
      <w:r w:rsidR="000871B5">
        <w:rPr>
          <w:rFonts w:ascii="Arial" w:hAnsi="Arial" w:cs="Arial"/>
          <w:sz w:val="22"/>
          <w:szCs w:val="22"/>
        </w:rPr>
        <w:t>must</w:t>
      </w:r>
      <w:r w:rsidR="000871B5" w:rsidRPr="00CF26BF">
        <w:rPr>
          <w:rFonts w:ascii="Arial" w:hAnsi="Arial" w:cs="Arial"/>
          <w:sz w:val="22"/>
          <w:szCs w:val="22"/>
        </w:rPr>
        <w:t xml:space="preserve"> </w:t>
      </w:r>
      <w:r w:rsidRPr="00CF26BF">
        <w:rPr>
          <w:rFonts w:ascii="Arial" w:hAnsi="Arial" w:cs="Arial"/>
          <w:sz w:val="22"/>
          <w:szCs w:val="22"/>
        </w:rPr>
        <w:t xml:space="preserve">produce an operation time of 11 seconds.  The velocity of the arm </w:t>
      </w:r>
      <w:r w:rsidR="00170B1B" w:rsidRPr="00CF26BF">
        <w:rPr>
          <w:rFonts w:ascii="Arial" w:hAnsi="Arial" w:cs="Arial"/>
          <w:sz w:val="22"/>
          <w:szCs w:val="22"/>
        </w:rPr>
        <w:t>will</w:t>
      </w:r>
      <w:r w:rsidRPr="00CF26BF">
        <w:rPr>
          <w:rFonts w:ascii="Arial" w:hAnsi="Arial" w:cs="Arial"/>
          <w:sz w:val="22"/>
          <w:szCs w:val="22"/>
        </w:rPr>
        <w:t xml:space="preserve"> follow a sinusoidal pattern to provide smooth operation.  The arm </w:t>
      </w:r>
      <w:r w:rsidR="000871B5">
        <w:rPr>
          <w:rFonts w:ascii="Arial" w:hAnsi="Arial" w:cs="Arial"/>
          <w:sz w:val="22"/>
          <w:szCs w:val="22"/>
        </w:rPr>
        <w:t>must</w:t>
      </w:r>
      <w:r w:rsidR="000871B5" w:rsidRPr="00CF26BF">
        <w:rPr>
          <w:rFonts w:ascii="Arial" w:hAnsi="Arial" w:cs="Arial"/>
          <w:sz w:val="22"/>
          <w:szCs w:val="22"/>
        </w:rPr>
        <w:t xml:space="preserve"> </w:t>
      </w:r>
      <w:r w:rsidRPr="00CF26BF">
        <w:rPr>
          <w:rFonts w:ascii="Arial" w:hAnsi="Arial" w:cs="Arial"/>
          <w:sz w:val="22"/>
          <w:szCs w:val="22"/>
        </w:rPr>
        <w:t>begin and end its full motion path with zero velocity and accelerate smoothly to maximum velocity at mid-travel.</w:t>
      </w:r>
    </w:p>
    <w:p w14:paraId="251B8B74" w14:textId="77777777" w:rsidR="000871B5" w:rsidRPr="00CF26BF" w:rsidRDefault="000871B5" w:rsidP="00CF26BF">
      <w:pPr>
        <w:widowControl w:val="0"/>
        <w:rPr>
          <w:rFonts w:cs="Arial"/>
          <w:sz w:val="22"/>
          <w:szCs w:val="22"/>
        </w:rPr>
      </w:pPr>
    </w:p>
    <w:p w14:paraId="787D60F2" w14:textId="30E70D16" w:rsidR="00904F04" w:rsidRPr="00D450B9" w:rsidRDefault="000871B5" w:rsidP="006E2885">
      <w:pPr>
        <w:widowControl w:val="0"/>
        <w:ind w:left="360"/>
        <w:rPr>
          <w:rFonts w:ascii="Arial" w:hAnsi="Arial" w:cs="Arial"/>
          <w:sz w:val="22"/>
          <w:szCs w:val="22"/>
        </w:rPr>
      </w:pPr>
      <w:r w:rsidRPr="00D450B9">
        <w:rPr>
          <w:rFonts w:ascii="Arial" w:hAnsi="Arial" w:cs="Arial"/>
          <w:sz w:val="22"/>
          <w:szCs w:val="22"/>
        </w:rPr>
        <w:t>Ensure t</w:t>
      </w:r>
      <w:r w:rsidR="00904F04" w:rsidRPr="00CF26BF">
        <w:rPr>
          <w:rFonts w:ascii="Arial" w:hAnsi="Arial" w:cs="Arial"/>
          <w:sz w:val="22"/>
          <w:szCs w:val="22"/>
        </w:rPr>
        <w:t xml:space="preserve">he motor </w:t>
      </w:r>
      <w:r w:rsidRPr="00D450B9">
        <w:rPr>
          <w:rFonts w:ascii="Arial" w:hAnsi="Arial" w:cs="Arial"/>
          <w:sz w:val="22"/>
          <w:szCs w:val="22"/>
        </w:rPr>
        <w:t>is</w:t>
      </w:r>
      <w:r w:rsidR="00904F04" w:rsidRPr="00CF26BF">
        <w:rPr>
          <w:rFonts w:ascii="Arial" w:hAnsi="Arial" w:cs="Arial"/>
          <w:sz w:val="22"/>
          <w:szCs w:val="22"/>
        </w:rPr>
        <w:t xml:space="preserve"> </w:t>
      </w:r>
      <w:r w:rsidR="00C65E77" w:rsidRPr="00CF26BF">
        <w:rPr>
          <w:rFonts w:ascii="Arial" w:hAnsi="Arial" w:cs="Arial"/>
          <w:sz w:val="22"/>
          <w:szCs w:val="22"/>
        </w:rPr>
        <w:t>per manufactures recommendations</w:t>
      </w:r>
      <w:r w:rsidR="00904F04" w:rsidRPr="00CF26BF">
        <w:rPr>
          <w:rFonts w:ascii="Arial" w:hAnsi="Arial" w:cs="Arial"/>
          <w:sz w:val="22"/>
          <w:szCs w:val="22"/>
        </w:rPr>
        <w:t xml:space="preserve">, 480 </w:t>
      </w:r>
      <w:proofErr w:type="gramStart"/>
      <w:r w:rsidR="00904F04" w:rsidRPr="00CF26BF">
        <w:rPr>
          <w:rFonts w:ascii="Arial" w:hAnsi="Arial" w:cs="Arial"/>
          <w:sz w:val="22"/>
          <w:szCs w:val="22"/>
        </w:rPr>
        <w:t>VAC</w:t>
      </w:r>
      <w:proofErr w:type="gramEnd"/>
      <w:r w:rsidR="00904F04" w:rsidRPr="00CF26BF">
        <w:rPr>
          <w:rFonts w:ascii="Arial" w:hAnsi="Arial" w:cs="Arial"/>
          <w:sz w:val="22"/>
          <w:szCs w:val="22"/>
        </w:rPr>
        <w:t xml:space="preserve">, three phase, 60 </w:t>
      </w:r>
      <w:r w:rsidR="00D450B9" w:rsidRPr="00CF26BF">
        <w:rPr>
          <w:rFonts w:ascii="Arial" w:hAnsi="Arial" w:cs="Arial"/>
          <w:sz w:val="22"/>
          <w:szCs w:val="22"/>
        </w:rPr>
        <w:t>Hz</w:t>
      </w:r>
      <w:r w:rsidR="00904F04" w:rsidRPr="00CF26BF">
        <w:rPr>
          <w:rFonts w:ascii="Arial" w:hAnsi="Arial" w:cs="Arial"/>
          <w:sz w:val="22"/>
          <w:szCs w:val="22"/>
        </w:rPr>
        <w:t xml:space="preserve">. </w:t>
      </w:r>
      <w:r w:rsidRPr="00D450B9">
        <w:rPr>
          <w:rFonts w:ascii="Arial" w:hAnsi="Arial" w:cs="Arial"/>
          <w:sz w:val="22"/>
          <w:szCs w:val="22"/>
        </w:rPr>
        <w:t xml:space="preserve"> Ensure t</w:t>
      </w:r>
      <w:r w:rsidR="00904F04" w:rsidRPr="00CF26BF">
        <w:rPr>
          <w:rFonts w:ascii="Arial" w:hAnsi="Arial" w:cs="Arial"/>
          <w:sz w:val="22"/>
          <w:szCs w:val="22"/>
        </w:rPr>
        <w:t xml:space="preserve">he motor </w:t>
      </w:r>
      <w:r w:rsidRPr="00D450B9">
        <w:rPr>
          <w:rFonts w:ascii="Arial" w:hAnsi="Arial" w:cs="Arial"/>
          <w:sz w:val="22"/>
          <w:szCs w:val="22"/>
        </w:rPr>
        <w:t>is</w:t>
      </w:r>
      <w:r w:rsidR="00904F04" w:rsidRPr="00CF26BF">
        <w:rPr>
          <w:rFonts w:ascii="Arial" w:hAnsi="Arial" w:cs="Arial"/>
          <w:sz w:val="22"/>
          <w:szCs w:val="22"/>
        </w:rPr>
        <w:t xml:space="preserve"> a C-face design and </w:t>
      </w:r>
      <w:r w:rsidRPr="00D450B9">
        <w:rPr>
          <w:rFonts w:ascii="Arial" w:hAnsi="Arial" w:cs="Arial"/>
          <w:sz w:val="22"/>
          <w:szCs w:val="22"/>
        </w:rPr>
        <w:t>is</w:t>
      </w:r>
      <w:r w:rsidR="00904F04" w:rsidRPr="00CF26BF">
        <w:rPr>
          <w:rFonts w:ascii="Arial" w:hAnsi="Arial" w:cs="Arial"/>
          <w:sz w:val="22"/>
          <w:szCs w:val="22"/>
        </w:rPr>
        <w:t xml:space="preserve"> mounted directly to the transmission. </w:t>
      </w:r>
      <w:r w:rsidRPr="00D450B9">
        <w:rPr>
          <w:rFonts w:ascii="Arial" w:hAnsi="Arial" w:cs="Arial"/>
          <w:sz w:val="22"/>
          <w:szCs w:val="22"/>
        </w:rPr>
        <w:t xml:space="preserve"> Ensure t</w:t>
      </w:r>
      <w:r w:rsidR="00904F04" w:rsidRPr="00CF26BF">
        <w:rPr>
          <w:rFonts w:ascii="Arial" w:hAnsi="Arial" w:cs="Arial"/>
          <w:sz w:val="22"/>
          <w:szCs w:val="22"/>
        </w:rPr>
        <w:t xml:space="preserve">he motor </w:t>
      </w:r>
      <w:r w:rsidRPr="00D450B9">
        <w:rPr>
          <w:rFonts w:ascii="Arial" w:hAnsi="Arial" w:cs="Arial"/>
          <w:sz w:val="22"/>
          <w:szCs w:val="22"/>
        </w:rPr>
        <w:t>is</w:t>
      </w:r>
      <w:r w:rsidR="00904F04" w:rsidRPr="00CF26BF">
        <w:rPr>
          <w:rFonts w:ascii="Arial" w:hAnsi="Arial" w:cs="Arial"/>
          <w:sz w:val="22"/>
          <w:szCs w:val="22"/>
        </w:rPr>
        <w:t xml:space="preserve"> instantly reversing, and overload protected.</w:t>
      </w:r>
    </w:p>
    <w:p w14:paraId="3BAB0E5B" w14:textId="77777777" w:rsidR="000871B5" w:rsidRPr="00CF26BF" w:rsidRDefault="000871B5" w:rsidP="00CF26BF">
      <w:pPr>
        <w:widowControl w:val="0"/>
        <w:rPr>
          <w:rFonts w:cs="Arial"/>
          <w:sz w:val="22"/>
          <w:szCs w:val="22"/>
        </w:rPr>
      </w:pPr>
    </w:p>
    <w:p w14:paraId="7CFD21DD" w14:textId="314FE85C" w:rsidR="00904F04" w:rsidRDefault="00D8330E" w:rsidP="006E2885">
      <w:pPr>
        <w:widowControl w:val="0"/>
        <w:ind w:left="360"/>
        <w:rPr>
          <w:rFonts w:ascii="Arial" w:hAnsi="Arial" w:cs="Arial"/>
          <w:sz w:val="22"/>
          <w:szCs w:val="22"/>
        </w:rPr>
      </w:pPr>
      <w:r>
        <w:rPr>
          <w:rFonts w:ascii="Arial" w:hAnsi="Arial" w:cs="Arial"/>
          <w:sz w:val="22"/>
          <w:szCs w:val="22"/>
        </w:rPr>
        <w:t>Equip t</w:t>
      </w:r>
      <w:r w:rsidR="00904F04" w:rsidRPr="00CF26BF">
        <w:rPr>
          <w:rFonts w:ascii="Arial" w:hAnsi="Arial" w:cs="Arial"/>
          <w:sz w:val="22"/>
          <w:szCs w:val="22"/>
        </w:rPr>
        <w:t xml:space="preserve">he motor with a solenoid-release, automatic brake. </w:t>
      </w:r>
      <w:r>
        <w:rPr>
          <w:rFonts w:ascii="Arial" w:hAnsi="Arial" w:cs="Arial"/>
          <w:sz w:val="22"/>
          <w:szCs w:val="22"/>
        </w:rPr>
        <w:t xml:space="preserve"> </w:t>
      </w:r>
      <w:r w:rsidR="00904F04" w:rsidRPr="00CF26BF">
        <w:rPr>
          <w:rFonts w:ascii="Arial" w:hAnsi="Arial" w:cs="Arial"/>
          <w:sz w:val="22"/>
          <w:szCs w:val="22"/>
        </w:rPr>
        <w:t xml:space="preserve">The brake </w:t>
      </w:r>
      <w:r>
        <w:rPr>
          <w:rFonts w:ascii="Arial" w:hAnsi="Arial" w:cs="Arial"/>
          <w:sz w:val="22"/>
          <w:szCs w:val="22"/>
        </w:rPr>
        <w:t>must</w:t>
      </w:r>
      <w:r w:rsidRPr="00CF26BF">
        <w:rPr>
          <w:rFonts w:ascii="Arial" w:hAnsi="Arial" w:cs="Arial"/>
          <w:sz w:val="22"/>
          <w:szCs w:val="22"/>
        </w:rPr>
        <w:t xml:space="preserve"> </w:t>
      </w:r>
      <w:r w:rsidR="00904F04" w:rsidRPr="00CF26BF">
        <w:rPr>
          <w:rFonts w:ascii="Arial" w:hAnsi="Arial" w:cs="Arial"/>
          <w:sz w:val="22"/>
          <w:szCs w:val="22"/>
        </w:rPr>
        <w:t>have a manual release lever to permit manual operation of the gate during emergencies or setup.</w:t>
      </w:r>
    </w:p>
    <w:p w14:paraId="57C2F19B" w14:textId="77777777" w:rsidR="00D8330E" w:rsidRPr="00CF26BF" w:rsidRDefault="00D8330E" w:rsidP="00CF26BF">
      <w:pPr>
        <w:widowControl w:val="0"/>
        <w:rPr>
          <w:rFonts w:cs="Arial"/>
          <w:sz w:val="22"/>
          <w:szCs w:val="22"/>
        </w:rPr>
      </w:pPr>
    </w:p>
    <w:p w14:paraId="16092887" w14:textId="2567CA98" w:rsidR="00904F04" w:rsidRDefault="00D8330E" w:rsidP="006E2885">
      <w:pPr>
        <w:widowControl w:val="0"/>
        <w:ind w:left="360"/>
        <w:rPr>
          <w:rFonts w:ascii="Arial" w:hAnsi="Arial" w:cs="Arial"/>
          <w:sz w:val="22"/>
          <w:szCs w:val="22"/>
        </w:rPr>
      </w:pPr>
      <w:r>
        <w:rPr>
          <w:rFonts w:ascii="Arial" w:hAnsi="Arial" w:cs="Arial"/>
          <w:sz w:val="22"/>
          <w:szCs w:val="22"/>
        </w:rPr>
        <w:t>Furnish a</w:t>
      </w:r>
      <w:r w:rsidR="00904F04" w:rsidRPr="00CF26BF">
        <w:rPr>
          <w:rFonts w:ascii="Arial" w:hAnsi="Arial" w:cs="Arial"/>
          <w:sz w:val="22"/>
          <w:szCs w:val="22"/>
        </w:rPr>
        <w:t xml:space="preserve"> </w:t>
      </w:r>
      <w:proofErr w:type="spellStart"/>
      <w:r w:rsidR="00904F04" w:rsidRPr="00CF26BF">
        <w:rPr>
          <w:rFonts w:ascii="Arial" w:hAnsi="Arial" w:cs="Arial"/>
          <w:sz w:val="22"/>
          <w:szCs w:val="22"/>
        </w:rPr>
        <w:t>handcrank</w:t>
      </w:r>
      <w:proofErr w:type="spellEnd"/>
      <w:r w:rsidR="00904F04" w:rsidRPr="00CF26BF">
        <w:rPr>
          <w:rFonts w:ascii="Arial" w:hAnsi="Arial" w:cs="Arial"/>
          <w:sz w:val="22"/>
          <w:szCs w:val="22"/>
        </w:rPr>
        <w:t xml:space="preserve"> with each gate to facilitate manual operation of the gate.</w:t>
      </w:r>
    </w:p>
    <w:p w14:paraId="5FED3740" w14:textId="77777777" w:rsidR="00D8330E" w:rsidRPr="00CF26BF" w:rsidRDefault="00D8330E" w:rsidP="00CF26BF">
      <w:pPr>
        <w:widowControl w:val="0"/>
        <w:rPr>
          <w:rFonts w:cs="Arial"/>
          <w:sz w:val="22"/>
          <w:szCs w:val="22"/>
        </w:rPr>
      </w:pPr>
    </w:p>
    <w:p w14:paraId="786485A7" w14:textId="027BE53B" w:rsidR="00904F04" w:rsidRDefault="00D8330E" w:rsidP="006E2885">
      <w:pPr>
        <w:widowControl w:val="0"/>
        <w:ind w:left="360"/>
        <w:rPr>
          <w:rFonts w:ascii="Arial" w:hAnsi="Arial" w:cs="Arial"/>
          <w:sz w:val="22"/>
          <w:szCs w:val="22"/>
        </w:rPr>
      </w:pPr>
      <w:r>
        <w:rPr>
          <w:rFonts w:ascii="Arial" w:hAnsi="Arial" w:cs="Arial"/>
          <w:sz w:val="22"/>
          <w:szCs w:val="22"/>
        </w:rPr>
        <w:t>Ensure t</w:t>
      </w:r>
      <w:r w:rsidR="00904F04" w:rsidRPr="00CF26BF">
        <w:rPr>
          <w:rFonts w:ascii="Arial" w:hAnsi="Arial" w:cs="Arial"/>
          <w:sz w:val="22"/>
          <w:szCs w:val="22"/>
        </w:rPr>
        <w:t xml:space="preserve">he gate limit switch assembly </w:t>
      </w:r>
      <w:r>
        <w:rPr>
          <w:rFonts w:ascii="Arial" w:hAnsi="Arial" w:cs="Arial"/>
          <w:sz w:val="22"/>
          <w:szCs w:val="22"/>
        </w:rPr>
        <w:t>is</w:t>
      </w:r>
      <w:r w:rsidR="00904F04" w:rsidRPr="00CF26BF">
        <w:rPr>
          <w:rFonts w:ascii="Arial" w:hAnsi="Arial" w:cs="Arial"/>
          <w:sz w:val="22"/>
          <w:szCs w:val="22"/>
        </w:rPr>
        <w:t xml:space="preserve"> a self-contained unit. </w:t>
      </w:r>
      <w:r>
        <w:rPr>
          <w:rFonts w:ascii="Arial" w:hAnsi="Arial" w:cs="Arial"/>
          <w:sz w:val="22"/>
          <w:szCs w:val="22"/>
        </w:rPr>
        <w:t xml:space="preserve"> </w:t>
      </w:r>
      <w:r w:rsidR="00904F04" w:rsidRPr="00CF26BF">
        <w:rPr>
          <w:rFonts w:ascii="Arial" w:hAnsi="Arial" w:cs="Arial"/>
          <w:sz w:val="22"/>
          <w:szCs w:val="22"/>
        </w:rPr>
        <w:t xml:space="preserve">The assembly </w:t>
      </w:r>
      <w:r>
        <w:rPr>
          <w:rFonts w:ascii="Arial" w:hAnsi="Arial" w:cs="Arial"/>
          <w:sz w:val="22"/>
          <w:szCs w:val="22"/>
        </w:rPr>
        <w:t>must</w:t>
      </w:r>
      <w:r w:rsidRPr="00CF26BF">
        <w:rPr>
          <w:rFonts w:ascii="Arial" w:hAnsi="Arial" w:cs="Arial"/>
          <w:sz w:val="22"/>
          <w:szCs w:val="22"/>
        </w:rPr>
        <w:t xml:space="preserve"> </w:t>
      </w:r>
      <w:r w:rsidR="00904F04" w:rsidRPr="00CF26BF">
        <w:rPr>
          <w:rFonts w:ascii="Arial" w:hAnsi="Arial" w:cs="Arial"/>
          <w:sz w:val="22"/>
          <w:szCs w:val="22"/>
        </w:rPr>
        <w:t xml:space="preserve">provide 8 independent SPDT control switches.  </w:t>
      </w:r>
      <w:r>
        <w:rPr>
          <w:rFonts w:ascii="Arial" w:hAnsi="Arial" w:cs="Arial"/>
          <w:sz w:val="22"/>
          <w:szCs w:val="22"/>
        </w:rPr>
        <w:t>Ensure s</w:t>
      </w:r>
      <w:r w:rsidR="00904F04" w:rsidRPr="00CF26BF">
        <w:rPr>
          <w:rFonts w:ascii="Arial" w:hAnsi="Arial" w:cs="Arial"/>
          <w:sz w:val="22"/>
          <w:szCs w:val="22"/>
        </w:rPr>
        <w:t xml:space="preserve">witches </w:t>
      </w:r>
      <w:r>
        <w:rPr>
          <w:rFonts w:ascii="Arial" w:hAnsi="Arial" w:cs="Arial"/>
          <w:sz w:val="22"/>
          <w:szCs w:val="22"/>
        </w:rPr>
        <w:t>ar</w:t>
      </w:r>
      <w:r w:rsidR="00904F04" w:rsidRPr="00CF26BF">
        <w:rPr>
          <w:rFonts w:ascii="Arial" w:hAnsi="Arial" w:cs="Arial"/>
          <w:sz w:val="22"/>
          <w:szCs w:val="22"/>
        </w:rPr>
        <w:t xml:space="preserve">e rated for 15 </w:t>
      </w:r>
      <w:r w:rsidR="007211BF">
        <w:rPr>
          <w:rFonts w:ascii="Arial" w:hAnsi="Arial" w:cs="Arial"/>
          <w:sz w:val="22"/>
          <w:szCs w:val="22"/>
        </w:rPr>
        <w:t>A</w:t>
      </w:r>
      <w:r w:rsidR="00904F04" w:rsidRPr="00CF26BF">
        <w:rPr>
          <w:rFonts w:ascii="Arial" w:hAnsi="Arial" w:cs="Arial"/>
          <w:sz w:val="22"/>
          <w:szCs w:val="22"/>
        </w:rPr>
        <w:t xml:space="preserve"> at 480 VAC.  </w:t>
      </w:r>
      <w:r>
        <w:rPr>
          <w:rFonts w:ascii="Arial" w:hAnsi="Arial" w:cs="Arial"/>
          <w:sz w:val="22"/>
          <w:szCs w:val="22"/>
        </w:rPr>
        <w:t>Ensure s</w:t>
      </w:r>
      <w:r w:rsidR="00904F04" w:rsidRPr="00CF26BF">
        <w:rPr>
          <w:rFonts w:ascii="Arial" w:hAnsi="Arial" w:cs="Arial"/>
          <w:sz w:val="22"/>
          <w:szCs w:val="22"/>
        </w:rPr>
        <w:t xml:space="preserve">witches </w:t>
      </w:r>
      <w:r>
        <w:rPr>
          <w:rFonts w:ascii="Arial" w:hAnsi="Arial" w:cs="Arial"/>
          <w:sz w:val="22"/>
          <w:szCs w:val="22"/>
        </w:rPr>
        <w:t>ar</w:t>
      </w:r>
      <w:r w:rsidR="00904F04" w:rsidRPr="00CF26BF">
        <w:rPr>
          <w:rFonts w:ascii="Arial" w:hAnsi="Arial" w:cs="Arial"/>
          <w:sz w:val="22"/>
          <w:szCs w:val="22"/>
        </w:rPr>
        <w:t xml:space="preserve">e controlled by individually adjustable cams. </w:t>
      </w:r>
      <w:r>
        <w:rPr>
          <w:rFonts w:ascii="Arial" w:hAnsi="Arial" w:cs="Arial"/>
          <w:sz w:val="22"/>
          <w:szCs w:val="22"/>
        </w:rPr>
        <w:t xml:space="preserve"> </w:t>
      </w:r>
      <w:r w:rsidR="00904F04" w:rsidRPr="00CF26BF">
        <w:rPr>
          <w:rFonts w:ascii="Arial" w:hAnsi="Arial" w:cs="Arial"/>
          <w:sz w:val="22"/>
          <w:szCs w:val="22"/>
        </w:rPr>
        <w:t xml:space="preserve">The limit switch assembly design </w:t>
      </w:r>
      <w:r>
        <w:rPr>
          <w:rFonts w:ascii="Arial" w:hAnsi="Arial" w:cs="Arial"/>
          <w:sz w:val="22"/>
          <w:szCs w:val="22"/>
        </w:rPr>
        <w:t>must</w:t>
      </w:r>
      <w:r w:rsidRPr="00CF26BF">
        <w:rPr>
          <w:rFonts w:ascii="Arial" w:hAnsi="Arial" w:cs="Arial"/>
          <w:sz w:val="22"/>
          <w:szCs w:val="22"/>
        </w:rPr>
        <w:t xml:space="preserve"> </w:t>
      </w:r>
      <w:r w:rsidR="00904F04" w:rsidRPr="00CF26BF">
        <w:rPr>
          <w:rFonts w:ascii="Arial" w:hAnsi="Arial" w:cs="Arial"/>
          <w:sz w:val="22"/>
          <w:szCs w:val="22"/>
        </w:rPr>
        <w:t xml:space="preserve">permit adjustment of all cams with the gate in any position.  The limit switch assembly </w:t>
      </w:r>
      <w:r>
        <w:rPr>
          <w:rFonts w:ascii="Arial" w:hAnsi="Arial" w:cs="Arial"/>
          <w:sz w:val="22"/>
          <w:szCs w:val="22"/>
        </w:rPr>
        <w:t>must</w:t>
      </w:r>
      <w:r w:rsidRPr="00CF26BF">
        <w:rPr>
          <w:rFonts w:ascii="Arial" w:hAnsi="Arial" w:cs="Arial"/>
          <w:sz w:val="22"/>
          <w:szCs w:val="22"/>
        </w:rPr>
        <w:t xml:space="preserve"> </w:t>
      </w:r>
      <w:r w:rsidR="00904F04" w:rsidRPr="00CF26BF">
        <w:rPr>
          <w:rFonts w:ascii="Arial" w:hAnsi="Arial" w:cs="Arial"/>
          <w:sz w:val="22"/>
          <w:szCs w:val="22"/>
        </w:rPr>
        <w:t xml:space="preserve">have a removable cover to help prevent accidental contact with switch terminals.  </w:t>
      </w:r>
      <w:r>
        <w:rPr>
          <w:rFonts w:ascii="Arial" w:hAnsi="Arial" w:cs="Arial"/>
          <w:sz w:val="22"/>
          <w:szCs w:val="22"/>
        </w:rPr>
        <w:t>Ensure s</w:t>
      </w:r>
      <w:r w:rsidR="00904F04" w:rsidRPr="00CF26BF">
        <w:rPr>
          <w:rFonts w:ascii="Arial" w:hAnsi="Arial" w:cs="Arial"/>
          <w:sz w:val="22"/>
          <w:szCs w:val="22"/>
        </w:rPr>
        <w:t>haft, cams, bushings</w:t>
      </w:r>
      <w:r>
        <w:rPr>
          <w:rFonts w:ascii="Arial" w:hAnsi="Arial" w:cs="Arial"/>
          <w:sz w:val="22"/>
          <w:szCs w:val="22"/>
        </w:rPr>
        <w:t>,</w:t>
      </w:r>
      <w:r w:rsidR="00904F04" w:rsidRPr="00CF26BF">
        <w:rPr>
          <w:rFonts w:ascii="Arial" w:hAnsi="Arial" w:cs="Arial"/>
          <w:sz w:val="22"/>
          <w:szCs w:val="22"/>
        </w:rPr>
        <w:t xml:space="preserve"> and housing pieces </w:t>
      </w:r>
      <w:r>
        <w:rPr>
          <w:rFonts w:ascii="Arial" w:hAnsi="Arial" w:cs="Arial"/>
          <w:sz w:val="22"/>
          <w:szCs w:val="22"/>
        </w:rPr>
        <w:t>ar</w:t>
      </w:r>
      <w:r w:rsidR="00904F04" w:rsidRPr="00CF26BF">
        <w:rPr>
          <w:rFonts w:ascii="Arial" w:hAnsi="Arial" w:cs="Arial"/>
          <w:sz w:val="22"/>
          <w:szCs w:val="22"/>
        </w:rPr>
        <w:t>e of non-ferrous corrosion resistant materials.</w:t>
      </w:r>
    </w:p>
    <w:p w14:paraId="2FC3BBBC" w14:textId="77777777" w:rsidR="00D8330E" w:rsidRPr="00CF26BF" w:rsidRDefault="00D8330E" w:rsidP="00CF26BF">
      <w:pPr>
        <w:widowControl w:val="0"/>
        <w:rPr>
          <w:rFonts w:cs="Arial"/>
          <w:sz w:val="22"/>
          <w:szCs w:val="22"/>
        </w:rPr>
      </w:pPr>
    </w:p>
    <w:p w14:paraId="436843DD" w14:textId="5AC3606E" w:rsidR="00904F04" w:rsidRDefault="00D8330E" w:rsidP="006E2885">
      <w:pPr>
        <w:widowControl w:val="0"/>
        <w:ind w:left="360"/>
        <w:rPr>
          <w:rFonts w:ascii="Arial" w:hAnsi="Arial" w:cs="Arial"/>
          <w:sz w:val="22"/>
          <w:szCs w:val="22"/>
        </w:rPr>
      </w:pPr>
      <w:r>
        <w:rPr>
          <w:rFonts w:ascii="Arial" w:hAnsi="Arial" w:cs="Arial"/>
          <w:sz w:val="22"/>
          <w:szCs w:val="22"/>
        </w:rPr>
        <w:t>Furnish a</w:t>
      </w:r>
      <w:r w:rsidR="00904F04" w:rsidRPr="00CF26BF">
        <w:rPr>
          <w:rFonts w:ascii="Arial" w:hAnsi="Arial" w:cs="Arial"/>
          <w:sz w:val="22"/>
          <w:szCs w:val="22"/>
        </w:rPr>
        <w:t xml:space="preserve"> manual disconnect switch, pre-wired at the factory to break the main motor leads, to protect personnel during service.  </w:t>
      </w:r>
      <w:r>
        <w:rPr>
          <w:rFonts w:ascii="Arial" w:hAnsi="Arial" w:cs="Arial"/>
          <w:sz w:val="22"/>
          <w:szCs w:val="22"/>
        </w:rPr>
        <w:t>Furnish a</w:t>
      </w:r>
      <w:r w:rsidR="00904F04" w:rsidRPr="00CF26BF">
        <w:rPr>
          <w:rFonts w:ascii="Arial" w:hAnsi="Arial" w:cs="Arial"/>
          <w:sz w:val="22"/>
          <w:szCs w:val="22"/>
        </w:rPr>
        <w:t xml:space="preserve"> </w:t>
      </w:r>
      <w:proofErr w:type="spellStart"/>
      <w:r w:rsidR="00904F04" w:rsidRPr="00CF26BF">
        <w:rPr>
          <w:rFonts w:ascii="Arial" w:hAnsi="Arial" w:cs="Arial"/>
          <w:sz w:val="22"/>
          <w:szCs w:val="22"/>
        </w:rPr>
        <w:t>handcrank</w:t>
      </w:r>
      <w:proofErr w:type="spellEnd"/>
      <w:r w:rsidR="00904F04" w:rsidRPr="00CF26BF">
        <w:rPr>
          <w:rFonts w:ascii="Arial" w:hAnsi="Arial" w:cs="Arial"/>
          <w:sz w:val="22"/>
          <w:szCs w:val="22"/>
        </w:rPr>
        <w:t xml:space="preserve"> safety switch to prevent powered actuation of the gate during manual operation.  </w:t>
      </w:r>
      <w:r>
        <w:rPr>
          <w:rFonts w:ascii="Arial" w:hAnsi="Arial" w:cs="Arial"/>
          <w:sz w:val="22"/>
          <w:szCs w:val="22"/>
        </w:rPr>
        <w:t>Install d</w:t>
      </w:r>
      <w:r w:rsidR="00904F04" w:rsidRPr="00CF26BF">
        <w:rPr>
          <w:rFonts w:ascii="Arial" w:hAnsi="Arial" w:cs="Arial"/>
          <w:sz w:val="22"/>
          <w:szCs w:val="22"/>
        </w:rPr>
        <w:t xml:space="preserve">oor safety switches and set at the factory to break the control circuit when either access door is opened.  Door safety switches </w:t>
      </w:r>
      <w:r>
        <w:rPr>
          <w:rFonts w:ascii="Arial" w:hAnsi="Arial" w:cs="Arial"/>
          <w:sz w:val="22"/>
          <w:szCs w:val="22"/>
        </w:rPr>
        <w:t>must</w:t>
      </w:r>
      <w:r w:rsidRPr="00CF26BF">
        <w:rPr>
          <w:rFonts w:ascii="Arial" w:hAnsi="Arial" w:cs="Arial"/>
          <w:sz w:val="22"/>
          <w:szCs w:val="22"/>
        </w:rPr>
        <w:t xml:space="preserve"> </w:t>
      </w:r>
      <w:r w:rsidR="00904F04" w:rsidRPr="00CF26BF">
        <w:rPr>
          <w:rFonts w:ascii="Arial" w:hAnsi="Arial" w:cs="Arial"/>
          <w:sz w:val="22"/>
          <w:szCs w:val="22"/>
        </w:rPr>
        <w:t xml:space="preserve">have a pull-to-override feature for test operation and </w:t>
      </w:r>
      <w:r w:rsidR="00170B1B" w:rsidRPr="00CF26BF">
        <w:rPr>
          <w:rFonts w:ascii="Arial" w:hAnsi="Arial" w:cs="Arial"/>
          <w:sz w:val="22"/>
          <w:szCs w:val="22"/>
        </w:rPr>
        <w:t>will</w:t>
      </w:r>
      <w:r w:rsidR="00904F04" w:rsidRPr="00CF26BF">
        <w:rPr>
          <w:rFonts w:ascii="Arial" w:hAnsi="Arial" w:cs="Arial"/>
          <w:sz w:val="22"/>
          <w:szCs w:val="22"/>
        </w:rPr>
        <w:t xml:space="preserve"> automatically reset when doors are closed.  </w:t>
      </w:r>
      <w:r>
        <w:rPr>
          <w:rFonts w:ascii="Arial" w:hAnsi="Arial" w:cs="Arial"/>
          <w:sz w:val="22"/>
          <w:szCs w:val="22"/>
        </w:rPr>
        <w:t>Mount c</w:t>
      </w:r>
      <w:r w:rsidR="00904F04" w:rsidRPr="00CF26BF">
        <w:rPr>
          <w:rFonts w:ascii="Arial" w:hAnsi="Arial" w:cs="Arial"/>
          <w:sz w:val="22"/>
          <w:szCs w:val="22"/>
        </w:rPr>
        <w:t xml:space="preserve">ontrol components and terminal blocks inside an electrical enclosure mounted facing the rear side access opening. </w:t>
      </w:r>
      <w:r>
        <w:rPr>
          <w:rFonts w:ascii="Arial" w:hAnsi="Arial" w:cs="Arial"/>
          <w:sz w:val="22"/>
          <w:szCs w:val="22"/>
        </w:rPr>
        <w:t xml:space="preserve"> Ensure p</w:t>
      </w:r>
      <w:r w:rsidR="00904F04" w:rsidRPr="00CF26BF">
        <w:rPr>
          <w:rFonts w:ascii="Arial" w:hAnsi="Arial" w:cs="Arial"/>
          <w:sz w:val="22"/>
          <w:szCs w:val="22"/>
        </w:rPr>
        <w:t xml:space="preserve">ressure-type, modular terminal blocks </w:t>
      </w:r>
      <w:r>
        <w:rPr>
          <w:rFonts w:ascii="Arial" w:hAnsi="Arial" w:cs="Arial"/>
          <w:sz w:val="22"/>
          <w:szCs w:val="22"/>
        </w:rPr>
        <w:t>ar</w:t>
      </w:r>
      <w:r w:rsidR="00904F04" w:rsidRPr="00CF26BF">
        <w:rPr>
          <w:rFonts w:ascii="Arial" w:hAnsi="Arial" w:cs="Arial"/>
          <w:sz w:val="22"/>
          <w:szCs w:val="22"/>
        </w:rPr>
        <w:t xml:space="preserve">e fully labeled and clearly coded to the control system vendor wiring diagrams.  </w:t>
      </w:r>
      <w:r>
        <w:rPr>
          <w:rFonts w:ascii="Arial" w:hAnsi="Arial" w:cs="Arial"/>
          <w:sz w:val="22"/>
          <w:szCs w:val="22"/>
        </w:rPr>
        <w:t>Ensure a</w:t>
      </w:r>
      <w:r w:rsidR="00904F04" w:rsidRPr="00CF26BF">
        <w:rPr>
          <w:rFonts w:ascii="Arial" w:hAnsi="Arial" w:cs="Arial"/>
          <w:sz w:val="22"/>
          <w:szCs w:val="22"/>
        </w:rPr>
        <w:t xml:space="preserve">ll control wiring </w:t>
      </w:r>
      <w:r>
        <w:rPr>
          <w:rFonts w:ascii="Arial" w:hAnsi="Arial" w:cs="Arial"/>
          <w:sz w:val="22"/>
          <w:szCs w:val="22"/>
        </w:rPr>
        <w:t>is</w:t>
      </w:r>
      <w:r w:rsidR="00904F04" w:rsidRPr="00CF26BF">
        <w:rPr>
          <w:rFonts w:ascii="Arial" w:hAnsi="Arial" w:cs="Arial"/>
          <w:sz w:val="22"/>
          <w:szCs w:val="22"/>
        </w:rPr>
        <w:t xml:space="preserve"> clearly coded to wiring diagrams and terminate</w:t>
      </w:r>
      <w:r>
        <w:rPr>
          <w:rFonts w:ascii="Arial" w:hAnsi="Arial" w:cs="Arial"/>
          <w:sz w:val="22"/>
          <w:szCs w:val="22"/>
        </w:rPr>
        <w:t>s</w:t>
      </w:r>
      <w:r w:rsidR="00904F04" w:rsidRPr="00CF26BF">
        <w:rPr>
          <w:rFonts w:ascii="Arial" w:hAnsi="Arial" w:cs="Arial"/>
          <w:sz w:val="22"/>
          <w:szCs w:val="22"/>
        </w:rPr>
        <w:t xml:space="preserve"> at the terminal block.  Connections to screw-type terminals </w:t>
      </w:r>
      <w:r>
        <w:rPr>
          <w:rFonts w:ascii="Arial" w:hAnsi="Arial" w:cs="Arial"/>
          <w:sz w:val="22"/>
          <w:szCs w:val="22"/>
        </w:rPr>
        <w:t>must</w:t>
      </w:r>
      <w:r w:rsidRPr="00CF26BF">
        <w:rPr>
          <w:rFonts w:ascii="Arial" w:hAnsi="Arial" w:cs="Arial"/>
          <w:sz w:val="22"/>
          <w:szCs w:val="22"/>
        </w:rPr>
        <w:t xml:space="preserve"> </w:t>
      </w:r>
      <w:r w:rsidR="00904F04" w:rsidRPr="00CF26BF">
        <w:rPr>
          <w:rFonts w:ascii="Arial" w:hAnsi="Arial" w:cs="Arial"/>
          <w:sz w:val="22"/>
          <w:szCs w:val="22"/>
        </w:rPr>
        <w:t xml:space="preserve">have lugs.  </w:t>
      </w:r>
      <w:r>
        <w:rPr>
          <w:rFonts w:ascii="Arial" w:hAnsi="Arial" w:cs="Arial"/>
          <w:sz w:val="22"/>
          <w:szCs w:val="22"/>
        </w:rPr>
        <w:t>Ensure c</w:t>
      </w:r>
      <w:r w:rsidR="00904F04" w:rsidRPr="00CF26BF">
        <w:rPr>
          <w:rFonts w:ascii="Arial" w:hAnsi="Arial" w:cs="Arial"/>
          <w:sz w:val="22"/>
          <w:szCs w:val="22"/>
        </w:rPr>
        <w:t xml:space="preserve">onductors </w:t>
      </w:r>
      <w:r>
        <w:rPr>
          <w:rFonts w:ascii="Arial" w:hAnsi="Arial" w:cs="Arial"/>
          <w:sz w:val="22"/>
          <w:szCs w:val="22"/>
        </w:rPr>
        <w:t>ar</w:t>
      </w:r>
      <w:r w:rsidR="00904F04" w:rsidRPr="00CF26BF">
        <w:rPr>
          <w:rFonts w:ascii="Arial" w:hAnsi="Arial" w:cs="Arial"/>
          <w:sz w:val="22"/>
          <w:szCs w:val="22"/>
        </w:rPr>
        <w:t>e type XHHW #14 AWG stranded, minimum.</w:t>
      </w:r>
    </w:p>
    <w:p w14:paraId="229D7984" w14:textId="77777777" w:rsidR="00D8330E" w:rsidRPr="00CF26BF" w:rsidRDefault="00D8330E" w:rsidP="00CF26BF">
      <w:pPr>
        <w:widowControl w:val="0"/>
        <w:rPr>
          <w:rFonts w:cs="Arial"/>
          <w:sz w:val="22"/>
          <w:szCs w:val="22"/>
        </w:rPr>
      </w:pPr>
    </w:p>
    <w:p w14:paraId="12005A37" w14:textId="47FB8025" w:rsidR="00DE33BF" w:rsidRDefault="00D8330E" w:rsidP="006E2885">
      <w:pPr>
        <w:widowControl w:val="0"/>
        <w:ind w:left="360"/>
        <w:rPr>
          <w:rFonts w:ascii="Arial" w:hAnsi="Arial" w:cs="Arial"/>
          <w:sz w:val="22"/>
          <w:szCs w:val="22"/>
        </w:rPr>
      </w:pPr>
      <w:r>
        <w:rPr>
          <w:rFonts w:ascii="Arial" w:hAnsi="Arial" w:cs="Arial"/>
          <w:sz w:val="22"/>
          <w:szCs w:val="22"/>
        </w:rPr>
        <w:t>Ensure t</w:t>
      </w:r>
      <w:r w:rsidR="00DE33BF" w:rsidRPr="00CF26BF">
        <w:rPr>
          <w:rFonts w:ascii="Arial" w:hAnsi="Arial" w:cs="Arial"/>
          <w:sz w:val="22"/>
          <w:szCs w:val="22"/>
        </w:rPr>
        <w:t xml:space="preserve">raffic gate foundations </w:t>
      </w:r>
      <w:r>
        <w:rPr>
          <w:rFonts w:ascii="Arial" w:hAnsi="Arial" w:cs="Arial"/>
          <w:sz w:val="22"/>
          <w:szCs w:val="22"/>
        </w:rPr>
        <w:t>ar</w:t>
      </w:r>
      <w:r w:rsidR="00DE33BF" w:rsidRPr="00CF26BF">
        <w:rPr>
          <w:rFonts w:ascii="Arial" w:hAnsi="Arial" w:cs="Arial"/>
          <w:sz w:val="22"/>
          <w:szCs w:val="22"/>
        </w:rPr>
        <w:t xml:space="preserve">e as shown on the plans. </w:t>
      </w:r>
      <w:r>
        <w:rPr>
          <w:rFonts w:ascii="Arial" w:hAnsi="Arial" w:cs="Arial"/>
          <w:sz w:val="22"/>
          <w:szCs w:val="22"/>
        </w:rPr>
        <w:t xml:space="preserve"> </w:t>
      </w:r>
      <w:r w:rsidR="00DE33BF" w:rsidRPr="00CF26BF">
        <w:rPr>
          <w:rFonts w:ascii="Arial" w:hAnsi="Arial" w:cs="Arial"/>
          <w:sz w:val="22"/>
          <w:szCs w:val="22"/>
        </w:rPr>
        <w:t xml:space="preserve">Payment for foundations </w:t>
      </w:r>
      <w:r>
        <w:rPr>
          <w:rFonts w:ascii="Arial" w:hAnsi="Arial" w:cs="Arial"/>
          <w:sz w:val="22"/>
          <w:szCs w:val="22"/>
        </w:rPr>
        <w:t>is</w:t>
      </w:r>
      <w:r w:rsidR="00DE33BF" w:rsidRPr="00CF26BF">
        <w:rPr>
          <w:rFonts w:ascii="Arial" w:hAnsi="Arial" w:cs="Arial"/>
          <w:sz w:val="22"/>
          <w:szCs w:val="22"/>
        </w:rPr>
        <w:t xml:space="preserve"> included under this item.</w:t>
      </w:r>
    </w:p>
    <w:p w14:paraId="6906F233" w14:textId="77777777" w:rsidR="00D8330E" w:rsidRPr="00CF26BF" w:rsidRDefault="00D8330E" w:rsidP="00CF26BF">
      <w:pPr>
        <w:widowControl w:val="0"/>
        <w:rPr>
          <w:rFonts w:cs="Arial"/>
          <w:sz w:val="22"/>
          <w:szCs w:val="22"/>
        </w:rPr>
      </w:pPr>
    </w:p>
    <w:p w14:paraId="3291BD28" w14:textId="7227AEE4" w:rsidR="00F32CE7" w:rsidRDefault="00904F04" w:rsidP="006E2885">
      <w:pPr>
        <w:widowControl w:val="0"/>
        <w:ind w:left="360"/>
        <w:rPr>
          <w:rFonts w:ascii="Arial" w:hAnsi="Arial" w:cs="Arial"/>
          <w:sz w:val="22"/>
          <w:szCs w:val="22"/>
        </w:rPr>
      </w:pPr>
      <w:r w:rsidRPr="00CF26BF">
        <w:rPr>
          <w:rFonts w:ascii="Arial" w:hAnsi="Arial" w:cs="Arial"/>
          <w:sz w:val="22"/>
          <w:szCs w:val="22"/>
        </w:rPr>
        <w:t xml:space="preserve">The traffic gates </w:t>
      </w:r>
      <w:r w:rsidR="00170B1B" w:rsidRPr="00CF26BF">
        <w:rPr>
          <w:rFonts w:ascii="Arial" w:hAnsi="Arial" w:cs="Arial"/>
          <w:sz w:val="22"/>
          <w:szCs w:val="22"/>
        </w:rPr>
        <w:t>will</w:t>
      </w:r>
      <w:r w:rsidRPr="00CF26BF">
        <w:rPr>
          <w:rFonts w:ascii="Arial" w:hAnsi="Arial" w:cs="Arial"/>
          <w:sz w:val="22"/>
          <w:szCs w:val="22"/>
        </w:rPr>
        <w:t xml:space="preserve"> be Model VW-4, as manufactured by B&amp;B Roadway, or approved equal</w:t>
      </w:r>
      <w:r w:rsidR="005705E1" w:rsidRPr="00CF26BF">
        <w:rPr>
          <w:rFonts w:ascii="Arial" w:hAnsi="Arial" w:cs="Arial"/>
          <w:sz w:val="22"/>
          <w:szCs w:val="22"/>
        </w:rPr>
        <w:t xml:space="preserve"> by Bridge Roadway Products, and </w:t>
      </w:r>
      <w:proofErr w:type="spellStart"/>
      <w:r w:rsidR="005705E1" w:rsidRPr="00CF26BF">
        <w:rPr>
          <w:rFonts w:ascii="Arial" w:hAnsi="Arial" w:cs="Arial"/>
          <w:sz w:val="22"/>
          <w:szCs w:val="22"/>
        </w:rPr>
        <w:t>FedTransit</w:t>
      </w:r>
      <w:proofErr w:type="spellEnd"/>
      <w:r w:rsidR="005705E1" w:rsidRPr="00CF26BF">
        <w:rPr>
          <w:rFonts w:ascii="Arial" w:hAnsi="Arial" w:cs="Arial"/>
          <w:sz w:val="22"/>
          <w:szCs w:val="22"/>
        </w:rPr>
        <w:t xml:space="preserve"> Safety Systems</w:t>
      </w:r>
      <w:r w:rsidR="00030973" w:rsidRPr="00CF26BF">
        <w:rPr>
          <w:rFonts w:ascii="Arial" w:hAnsi="Arial" w:cs="Arial"/>
          <w:sz w:val="22"/>
          <w:szCs w:val="22"/>
        </w:rPr>
        <w:t>.</w:t>
      </w:r>
    </w:p>
    <w:p w14:paraId="302EDF45" w14:textId="77777777" w:rsidR="006E2885" w:rsidRPr="00CF26BF" w:rsidRDefault="006E2885" w:rsidP="00CF26BF">
      <w:pPr>
        <w:widowControl w:val="0"/>
        <w:rPr>
          <w:rFonts w:cs="Arial"/>
          <w:sz w:val="22"/>
          <w:szCs w:val="22"/>
        </w:rPr>
      </w:pPr>
    </w:p>
    <w:p w14:paraId="1C1284D2" w14:textId="166FEFB3" w:rsidR="007735BC" w:rsidRDefault="00CE0830" w:rsidP="00DE7283">
      <w:pPr>
        <w:widowControl w:val="0"/>
        <w:ind w:left="360" w:firstLine="360"/>
        <w:rPr>
          <w:rFonts w:ascii="Arial" w:hAnsi="Arial" w:cs="Arial"/>
          <w:sz w:val="22"/>
          <w:szCs w:val="22"/>
        </w:rPr>
      </w:pPr>
      <w:r w:rsidRPr="00CF26BF">
        <w:rPr>
          <w:rFonts w:ascii="Arial" w:hAnsi="Arial" w:cs="Arial"/>
          <w:sz w:val="22"/>
          <w:szCs w:val="22"/>
        </w:rPr>
        <w:t>2</w:t>
      </w:r>
      <w:r w:rsidR="003313A6" w:rsidRPr="00CF26BF">
        <w:rPr>
          <w:rFonts w:ascii="Arial" w:hAnsi="Arial" w:cs="Arial"/>
          <w:sz w:val="22"/>
          <w:szCs w:val="22"/>
        </w:rPr>
        <w:t>7</w:t>
      </w:r>
      <w:r w:rsidR="00E941FC" w:rsidRPr="00CF26BF">
        <w:rPr>
          <w:rFonts w:ascii="Arial" w:hAnsi="Arial" w:cs="Arial"/>
          <w:sz w:val="22"/>
          <w:szCs w:val="22"/>
        </w:rPr>
        <w:t>.</w:t>
      </w:r>
      <w:r w:rsidR="00E941FC" w:rsidRPr="00CF26BF">
        <w:rPr>
          <w:rFonts w:ascii="Arial" w:hAnsi="Arial" w:cs="Arial"/>
          <w:sz w:val="22"/>
          <w:szCs w:val="22"/>
        </w:rPr>
        <w:tab/>
      </w:r>
      <w:r w:rsidR="007735BC" w:rsidRPr="00CF26BF">
        <w:rPr>
          <w:rFonts w:ascii="Arial" w:hAnsi="Arial" w:cs="Arial"/>
          <w:bCs/>
          <w:sz w:val="22"/>
          <w:szCs w:val="22"/>
        </w:rPr>
        <w:t>Warning</w:t>
      </w:r>
      <w:r w:rsidR="007735BC" w:rsidRPr="00CF26BF">
        <w:rPr>
          <w:rFonts w:ascii="Arial" w:hAnsi="Arial" w:cs="Arial"/>
          <w:sz w:val="22"/>
          <w:szCs w:val="22"/>
        </w:rPr>
        <w:t xml:space="preserve"> Gongs. </w:t>
      </w:r>
      <w:r w:rsidR="00DE7283">
        <w:rPr>
          <w:rFonts w:ascii="Arial" w:hAnsi="Arial" w:cs="Arial"/>
          <w:sz w:val="22"/>
          <w:szCs w:val="22"/>
        </w:rPr>
        <w:t xml:space="preserve"> </w:t>
      </w:r>
      <w:r w:rsidR="00EC6493" w:rsidRPr="00CF26BF">
        <w:rPr>
          <w:rFonts w:ascii="Arial" w:hAnsi="Arial" w:cs="Arial"/>
          <w:sz w:val="22"/>
          <w:szCs w:val="22"/>
        </w:rPr>
        <w:t>Furnish a</w:t>
      </w:r>
      <w:r w:rsidR="007735BC" w:rsidRPr="00CF26BF">
        <w:rPr>
          <w:rFonts w:ascii="Arial" w:hAnsi="Arial" w:cs="Arial"/>
          <w:sz w:val="22"/>
          <w:szCs w:val="22"/>
        </w:rPr>
        <w:t xml:space="preserve"> warning gong attached to each of the </w:t>
      </w:r>
      <w:r w:rsidR="00016D15" w:rsidRPr="00CF26BF">
        <w:rPr>
          <w:rFonts w:ascii="Arial" w:hAnsi="Arial" w:cs="Arial"/>
          <w:sz w:val="22"/>
          <w:szCs w:val="22"/>
        </w:rPr>
        <w:t xml:space="preserve">on-coming traffic </w:t>
      </w:r>
      <w:r w:rsidR="004E78A3" w:rsidRPr="00CF26BF">
        <w:rPr>
          <w:rFonts w:ascii="Arial" w:hAnsi="Arial" w:cs="Arial"/>
          <w:sz w:val="22"/>
          <w:szCs w:val="22"/>
        </w:rPr>
        <w:t>gate housing</w:t>
      </w:r>
      <w:r w:rsidR="00EC6493" w:rsidRPr="00CF26BF">
        <w:rPr>
          <w:rFonts w:ascii="Arial" w:hAnsi="Arial" w:cs="Arial"/>
          <w:sz w:val="22"/>
          <w:szCs w:val="22"/>
        </w:rPr>
        <w:t>s</w:t>
      </w:r>
      <w:r w:rsidR="007735BC" w:rsidRPr="00CF26BF">
        <w:rPr>
          <w:rFonts w:ascii="Arial" w:hAnsi="Arial" w:cs="Arial"/>
          <w:sz w:val="22"/>
          <w:szCs w:val="22"/>
        </w:rPr>
        <w:t>.</w:t>
      </w:r>
    </w:p>
    <w:p w14:paraId="7E320B32" w14:textId="77777777" w:rsidR="00DE7283" w:rsidRPr="00CF26BF" w:rsidRDefault="00DE7283" w:rsidP="00CF26BF">
      <w:pPr>
        <w:widowControl w:val="0"/>
        <w:rPr>
          <w:rFonts w:ascii="Arial" w:hAnsi="Arial" w:cs="Arial"/>
          <w:sz w:val="22"/>
          <w:szCs w:val="22"/>
        </w:rPr>
      </w:pPr>
    </w:p>
    <w:p w14:paraId="0D7E253D" w14:textId="266218A0" w:rsidR="007735BC" w:rsidRDefault="00EC6493" w:rsidP="00DE7283">
      <w:pPr>
        <w:widowControl w:val="0"/>
        <w:ind w:left="360"/>
        <w:rPr>
          <w:rFonts w:ascii="Arial" w:hAnsi="Arial" w:cs="Arial"/>
          <w:sz w:val="22"/>
          <w:szCs w:val="22"/>
        </w:rPr>
      </w:pPr>
      <w:r w:rsidRPr="00CF26BF">
        <w:rPr>
          <w:rFonts w:ascii="Arial" w:hAnsi="Arial" w:cs="Arial"/>
          <w:sz w:val="22"/>
          <w:szCs w:val="22"/>
        </w:rPr>
        <w:t>Ensure t</w:t>
      </w:r>
      <w:r w:rsidR="007735BC" w:rsidRPr="00CF26BF">
        <w:rPr>
          <w:rFonts w:ascii="Arial" w:hAnsi="Arial" w:cs="Arial"/>
          <w:sz w:val="22"/>
          <w:szCs w:val="22"/>
        </w:rPr>
        <w:t>he housing</w:t>
      </w:r>
      <w:r w:rsidR="0008009C">
        <w:rPr>
          <w:rFonts w:ascii="Arial" w:hAnsi="Arial" w:cs="Arial"/>
          <w:sz w:val="22"/>
          <w:szCs w:val="22"/>
        </w:rPr>
        <w:t>s</w:t>
      </w:r>
      <w:r w:rsidR="007735BC" w:rsidRPr="00CF26BF">
        <w:rPr>
          <w:rFonts w:ascii="Arial" w:hAnsi="Arial" w:cs="Arial"/>
          <w:sz w:val="22"/>
          <w:szCs w:val="22"/>
        </w:rPr>
        <w:t xml:space="preserve"> </w:t>
      </w:r>
      <w:r w:rsidRPr="00CF26BF">
        <w:rPr>
          <w:rFonts w:ascii="Arial" w:hAnsi="Arial" w:cs="Arial"/>
          <w:sz w:val="22"/>
          <w:szCs w:val="22"/>
        </w:rPr>
        <w:t>are</w:t>
      </w:r>
      <w:r w:rsidR="00153DE5" w:rsidRPr="00CF26BF">
        <w:rPr>
          <w:rFonts w:ascii="Arial" w:hAnsi="Arial" w:cs="Arial"/>
          <w:sz w:val="22"/>
          <w:szCs w:val="22"/>
        </w:rPr>
        <w:t xml:space="preserve"> </w:t>
      </w:r>
      <w:r w:rsidR="007735BC" w:rsidRPr="00CF26BF">
        <w:rPr>
          <w:rFonts w:ascii="Arial" w:hAnsi="Arial" w:cs="Arial"/>
          <w:sz w:val="22"/>
          <w:szCs w:val="22"/>
        </w:rPr>
        <w:t>of heavy duty, cast aluminum construction.</w:t>
      </w:r>
      <w:r w:rsidR="0008009C">
        <w:rPr>
          <w:rFonts w:ascii="Arial" w:hAnsi="Arial" w:cs="Arial"/>
          <w:sz w:val="22"/>
          <w:szCs w:val="22"/>
        </w:rPr>
        <w:t xml:space="preserve"> </w:t>
      </w:r>
      <w:r w:rsidR="007735BC" w:rsidRPr="00CF26BF">
        <w:rPr>
          <w:rFonts w:ascii="Arial" w:hAnsi="Arial" w:cs="Arial"/>
          <w:sz w:val="22"/>
          <w:szCs w:val="22"/>
        </w:rPr>
        <w:t xml:space="preserve"> </w:t>
      </w:r>
      <w:r w:rsidRPr="00CF26BF">
        <w:rPr>
          <w:rFonts w:ascii="Arial" w:hAnsi="Arial" w:cs="Arial"/>
          <w:sz w:val="22"/>
          <w:szCs w:val="22"/>
        </w:rPr>
        <w:t>Ensure g</w:t>
      </w:r>
      <w:r w:rsidR="007735BC" w:rsidRPr="00CF26BF">
        <w:rPr>
          <w:rFonts w:ascii="Arial" w:hAnsi="Arial" w:cs="Arial"/>
          <w:sz w:val="22"/>
          <w:szCs w:val="22"/>
        </w:rPr>
        <w:t xml:space="preserve">ong assembly </w:t>
      </w:r>
      <w:r w:rsidR="00663E94">
        <w:rPr>
          <w:rFonts w:ascii="Arial" w:hAnsi="Arial" w:cs="Arial"/>
          <w:sz w:val="22"/>
          <w:szCs w:val="22"/>
        </w:rPr>
        <w:t>is</w:t>
      </w:r>
      <w:r w:rsidR="007735BC" w:rsidRPr="00CF26BF">
        <w:rPr>
          <w:rFonts w:ascii="Arial" w:hAnsi="Arial" w:cs="Arial"/>
          <w:sz w:val="22"/>
          <w:szCs w:val="22"/>
        </w:rPr>
        <w:t xml:space="preserve"> equipped with an aluminum mounting adapter for mounting to the top of warning gate housing. </w:t>
      </w:r>
      <w:r w:rsidR="00663E94">
        <w:rPr>
          <w:rFonts w:ascii="Arial" w:hAnsi="Arial" w:cs="Arial"/>
          <w:sz w:val="22"/>
          <w:szCs w:val="22"/>
        </w:rPr>
        <w:t xml:space="preserve"> </w:t>
      </w:r>
      <w:r w:rsidRPr="00CF26BF">
        <w:rPr>
          <w:rFonts w:ascii="Arial" w:hAnsi="Arial" w:cs="Arial"/>
          <w:sz w:val="22"/>
          <w:szCs w:val="22"/>
        </w:rPr>
        <w:t>Ensure m</w:t>
      </w:r>
      <w:r w:rsidR="007735BC" w:rsidRPr="00CF26BF">
        <w:rPr>
          <w:rFonts w:ascii="Arial" w:hAnsi="Arial" w:cs="Arial"/>
          <w:sz w:val="22"/>
          <w:szCs w:val="22"/>
        </w:rPr>
        <w:t xml:space="preserve">ounting </w:t>
      </w:r>
      <w:r w:rsidRPr="00CF26BF">
        <w:rPr>
          <w:rFonts w:ascii="Arial" w:hAnsi="Arial" w:cs="Arial"/>
          <w:sz w:val="22"/>
          <w:szCs w:val="22"/>
        </w:rPr>
        <w:t>is</w:t>
      </w:r>
      <w:r w:rsidR="007735BC" w:rsidRPr="00CF26BF">
        <w:rPr>
          <w:rFonts w:ascii="Arial" w:hAnsi="Arial" w:cs="Arial"/>
          <w:sz w:val="22"/>
          <w:szCs w:val="22"/>
        </w:rPr>
        <w:t xml:space="preserve"> designed to enclose all wiring. </w:t>
      </w:r>
      <w:r w:rsidR="00663E94">
        <w:rPr>
          <w:rFonts w:ascii="Arial" w:hAnsi="Arial" w:cs="Arial"/>
          <w:sz w:val="22"/>
          <w:szCs w:val="22"/>
        </w:rPr>
        <w:t xml:space="preserve"> </w:t>
      </w:r>
      <w:r w:rsidR="007735BC" w:rsidRPr="00CF26BF">
        <w:rPr>
          <w:rFonts w:ascii="Arial" w:hAnsi="Arial" w:cs="Arial"/>
          <w:sz w:val="22"/>
          <w:szCs w:val="22"/>
        </w:rPr>
        <w:t xml:space="preserve">A hinged and gasketed rear door </w:t>
      </w:r>
      <w:r w:rsidRPr="00CF26BF">
        <w:rPr>
          <w:rFonts w:ascii="Arial" w:hAnsi="Arial" w:cs="Arial"/>
          <w:sz w:val="22"/>
          <w:szCs w:val="22"/>
        </w:rPr>
        <w:lastRenderedPageBreak/>
        <w:t>is to be</w:t>
      </w:r>
      <w:r w:rsidR="007735BC" w:rsidRPr="00CF26BF">
        <w:rPr>
          <w:rFonts w:ascii="Arial" w:hAnsi="Arial" w:cs="Arial"/>
          <w:sz w:val="22"/>
          <w:szCs w:val="22"/>
        </w:rPr>
        <w:t xml:space="preserve"> </w:t>
      </w:r>
      <w:r w:rsidR="00663E94">
        <w:rPr>
          <w:rFonts w:ascii="Arial" w:hAnsi="Arial" w:cs="Arial"/>
          <w:sz w:val="22"/>
          <w:szCs w:val="22"/>
        </w:rPr>
        <w:t>furnish</w:t>
      </w:r>
      <w:r w:rsidR="00663E94" w:rsidRPr="00CF26BF">
        <w:rPr>
          <w:rFonts w:ascii="Arial" w:hAnsi="Arial" w:cs="Arial"/>
          <w:sz w:val="22"/>
          <w:szCs w:val="22"/>
        </w:rPr>
        <w:t xml:space="preserve">ed </w:t>
      </w:r>
      <w:r w:rsidRPr="00CF26BF">
        <w:rPr>
          <w:rFonts w:ascii="Arial" w:hAnsi="Arial" w:cs="Arial"/>
          <w:sz w:val="22"/>
          <w:szCs w:val="22"/>
        </w:rPr>
        <w:t>for</w:t>
      </w:r>
      <w:r w:rsidR="007735BC" w:rsidRPr="00CF26BF">
        <w:rPr>
          <w:rFonts w:ascii="Arial" w:hAnsi="Arial" w:cs="Arial"/>
          <w:sz w:val="22"/>
          <w:szCs w:val="22"/>
        </w:rPr>
        <w:t xml:space="preserve"> service access.</w:t>
      </w:r>
      <w:r w:rsidR="00663E94">
        <w:rPr>
          <w:rFonts w:ascii="Arial" w:hAnsi="Arial" w:cs="Arial"/>
          <w:sz w:val="22"/>
          <w:szCs w:val="22"/>
        </w:rPr>
        <w:t xml:space="preserve"> </w:t>
      </w:r>
      <w:r w:rsidR="007735BC" w:rsidRPr="00CF26BF">
        <w:rPr>
          <w:rFonts w:ascii="Arial" w:hAnsi="Arial" w:cs="Arial"/>
          <w:sz w:val="22"/>
          <w:szCs w:val="22"/>
        </w:rPr>
        <w:t xml:space="preserve"> </w:t>
      </w:r>
      <w:r w:rsidR="00663E94">
        <w:rPr>
          <w:rFonts w:ascii="Arial" w:hAnsi="Arial" w:cs="Arial"/>
          <w:sz w:val="22"/>
          <w:szCs w:val="22"/>
        </w:rPr>
        <w:t>Furnish</w:t>
      </w:r>
      <w:r w:rsidR="00663E94" w:rsidRPr="00CF26BF">
        <w:rPr>
          <w:rFonts w:ascii="Arial" w:hAnsi="Arial" w:cs="Arial"/>
          <w:sz w:val="22"/>
          <w:szCs w:val="22"/>
        </w:rPr>
        <w:t xml:space="preserve"> </w:t>
      </w:r>
      <w:r w:rsidRPr="00CF26BF">
        <w:rPr>
          <w:rFonts w:ascii="Arial" w:hAnsi="Arial" w:cs="Arial"/>
          <w:sz w:val="22"/>
          <w:szCs w:val="22"/>
        </w:rPr>
        <w:t>a</w:t>
      </w:r>
      <w:r w:rsidR="007735BC" w:rsidRPr="00CF26BF">
        <w:rPr>
          <w:rFonts w:ascii="Arial" w:hAnsi="Arial" w:cs="Arial"/>
          <w:sz w:val="22"/>
          <w:szCs w:val="22"/>
        </w:rPr>
        <w:t xml:space="preserve"> cast aluminum guard above the shell </w:t>
      </w:r>
      <w:r w:rsidRPr="00CF26BF">
        <w:rPr>
          <w:rFonts w:ascii="Arial" w:hAnsi="Arial" w:cs="Arial"/>
          <w:sz w:val="22"/>
          <w:szCs w:val="22"/>
        </w:rPr>
        <w:t xml:space="preserve">to </w:t>
      </w:r>
      <w:r w:rsidR="007735BC" w:rsidRPr="00CF26BF">
        <w:rPr>
          <w:rFonts w:ascii="Arial" w:hAnsi="Arial" w:cs="Arial"/>
          <w:sz w:val="22"/>
          <w:szCs w:val="22"/>
        </w:rPr>
        <w:t xml:space="preserve">provide weather protection. </w:t>
      </w:r>
      <w:r w:rsidR="00663E94">
        <w:rPr>
          <w:rFonts w:ascii="Arial" w:hAnsi="Arial" w:cs="Arial"/>
          <w:sz w:val="22"/>
          <w:szCs w:val="22"/>
        </w:rPr>
        <w:t xml:space="preserve"> </w:t>
      </w:r>
      <w:r w:rsidRPr="00CF26BF">
        <w:rPr>
          <w:rFonts w:ascii="Arial" w:hAnsi="Arial" w:cs="Arial"/>
          <w:sz w:val="22"/>
          <w:szCs w:val="22"/>
        </w:rPr>
        <w:t>Ensure g</w:t>
      </w:r>
      <w:r w:rsidR="007735BC" w:rsidRPr="00CF26BF">
        <w:rPr>
          <w:rFonts w:ascii="Arial" w:hAnsi="Arial" w:cs="Arial"/>
          <w:sz w:val="22"/>
          <w:szCs w:val="22"/>
        </w:rPr>
        <w:t>ong produce</w:t>
      </w:r>
      <w:r w:rsidRPr="00CF26BF">
        <w:rPr>
          <w:rFonts w:ascii="Arial" w:hAnsi="Arial" w:cs="Arial"/>
          <w:sz w:val="22"/>
          <w:szCs w:val="22"/>
        </w:rPr>
        <w:t>s</w:t>
      </w:r>
      <w:r w:rsidR="007735BC" w:rsidRPr="00CF26BF">
        <w:rPr>
          <w:rFonts w:ascii="Arial" w:hAnsi="Arial" w:cs="Arial"/>
          <w:sz w:val="22"/>
          <w:szCs w:val="22"/>
        </w:rPr>
        <w:t xml:space="preserve"> a sound level of 90db at 10 feet.  </w:t>
      </w:r>
      <w:r w:rsidRPr="00CF26BF">
        <w:rPr>
          <w:rFonts w:ascii="Arial" w:hAnsi="Arial" w:cs="Arial"/>
          <w:sz w:val="22"/>
          <w:szCs w:val="22"/>
        </w:rPr>
        <w:t>Ensure g</w:t>
      </w:r>
      <w:r w:rsidR="007735BC" w:rsidRPr="00CF26BF">
        <w:rPr>
          <w:rFonts w:ascii="Arial" w:hAnsi="Arial" w:cs="Arial"/>
          <w:sz w:val="22"/>
          <w:szCs w:val="22"/>
        </w:rPr>
        <w:t>ong operate</w:t>
      </w:r>
      <w:r w:rsidRPr="00CF26BF">
        <w:rPr>
          <w:rFonts w:ascii="Arial" w:hAnsi="Arial" w:cs="Arial"/>
          <w:sz w:val="22"/>
          <w:szCs w:val="22"/>
        </w:rPr>
        <w:t>s</w:t>
      </w:r>
      <w:r w:rsidR="007735BC" w:rsidRPr="00CF26BF">
        <w:rPr>
          <w:rFonts w:ascii="Arial" w:hAnsi="Arial" w:cs="Arial"/>
          <w:sz w:val="22"/>
          <w:szCs w:val="22"/>
        </w:rPr>
        <w:t xml:space="preserve"> on 120</w:t>
      </w:r>
      <w:r w:rsidR="00663E94">
        <w:rPr>
          <w:rFonts w:ascii="Arial" w:hAnsi="Arial" w:cs="Arial"/>
          <w:sz w:val="22"/>
          <w:szCs w:val="22"/>
        </w:rPr>
        <w:t xml:space="preserve"> </w:t>
      </w:r>
      <w:r w:rsidR="007735BC" w:rsidRPr="00CF26BF">
        <w:rPr>
          <w:rFonts w:ascii="Arial" w:hAnsi="Arial" w:cs="Arial"/>
          <w:sz w:val="22"/>
          <w:szCs w:val="22"/>
        </w:rPr>
        <w:t xml:space="preserve">V power at a current draw of </w:t>
      </w:r>
      <w:r w:rsidR="00663E94">
        <w:rPr>
          <w:rFonts w:ascii="Arial" w:hAnsi="Arial" w:cs="Arial"/>
          <w:sz w:val="22"/>
          <w:szCs w:val="22"/>
        </w:rPr>
        <w:t>0</w:t>
      </w:r>
      <w:r w:rsidR="007735BC" w:rsidRPr="00CF26BF">
        <w:rPr>
          <w:rFonts w:ascii="Arial" w:hAnsi="Arial" w:cs="Arial"/>
          <w:sz w:val="22"/>
          <w:szCs w:val="22"/>
        </w:rPr>
        <w:t>.45 F</w:t>
      </w:r>
      <w:r w:rsidR="00825ABE">
        <w:rPr>
          <w:rFonts w:ascii="Arial" w:hAnsi="Arial" w:cs="Arial"/>
          <w:sz w:val="22"/>
          <w:szCs w:val="22"/>
        </w:rPr>
        <w:t>ull-</w:t>
      </w:r>
      <w:r w:rsidR="007735BC" w:rsidRPr="00CF26BF">
        <w:rPr>
          <w:rFonts w:ascii="Arial" w:hAnsi="Arial" w:cs="Arial"/>
          <w:sz w:val="22"/>
          <w:szCs w:val="22"/>
        </w:rPr>
        <w:t>L</w:t>
      </w:r>
      <w:r w:rsidR="00825ABE">
        <w:rPr>
          <w:rFonts w:ascii="Arial" w:hAnsi="Arial" w:cs="Arial"/>
          <w:sz w:val="22"/>
          <w:szCs w:val="22"/>
        </w:rPr>
        <w:t>oad amp</w:t>
      </w:r>
      <w:r w:rsidR="007211BF">
        <w:rPr>
          <w:rFonts w:ascii="Arial" w:hAnsi="Arial" w:cs="Arial"/>
          <w:sz w:val="22"/>
          <w:szCs w:val="22"/>
        </w:rPr>
        <w:t>ere</w:t>
      </w:r>
      <w:r w:rsidR="00825ABE">
        <w:rPr>
          <w:rFonts w:ascii="Arial" w:hAnsi="Arial" w:cs="Arial"/>
          <w:sz w:val="22"/>
          <w:szCs w:val="22"/>
        </w:rPr>
        <w:t>s</w:t>
      </w:r>
      <w:r w:rsidR="007735BC" w:rsidRPr="00CF26BF">
        <w:rPr>
          <w:rFonts w:ascii="Arial" w:hAnsi="Arial" w:cs="Arial"/>
          <w:sz w:val="22"/>
          <w:szCs w:val="22"/>
        </w:rPr>
        <w:t xml:space="preserve">. </w:t>
      </w:r>
      <w:r w:rsidR="00663E94">
        <w:rPr>
          <w:rFonts w:ascii="Arial" w:hAnsi="Arial" w:cs="Arial"/>
          <w:sz w:val="22"/>
          <w:szCs w:val="22"/>
        </w:rPr>
        <w:t xml:space="preserve"> </w:t>
      </w:r>
      <w:r w:rsidR="007735BC" w:rsidRPr="00CF26BF">
        <w:rPr>
          <w:rFonts w:ascii="Arial" w:hAnsi="Arial" w:cs="Arial"/>
          <w:sz w:val="22"/>
          <w:szCs w:val="22"/>
        </w:rPr>
        <w:t xml:space="preserve">The gong shell </w:t>
      </w:r>
      <w:r w:rsidR="00663E94">
        <w:rPr>
          <w:rFonts w:ascii="Arial" w:hAnsi="Arial" w:cs="Arial"/>
          <w:sz w:val="22"/>
          <w:szCs w:val="22"/>
        </w:rPr>
        <w:t xml:space="preserve">is </w:t>
      </w:r>
      <w:r w:rsidRPr="00CF26BF">
        <w:rPr>
          <w:rFonts w:ascii="Arial" w:hAnsi="Arial" w:cs="Arial"/>
          <w:sz w:val="22"/>
          <w:szCs w:val="22"/>
        </w:rPr>
        <w:t>to be</w:t>
      </w:r>
      <w:r w:rsidR="007735BC" w:rsidRPr="00CF26BF">
        <w:rPr>
          <w:rFonts w:ascii="Arial" w:hAnsi="Arial" w:cs="Arial"/>
          <w:sz w:val="22"/>
          <w:szCs w:val="22"/>
        </w:rPr>
        <w:t xml:space="preserve"> spun silicon bronze.</w:t>
      </w:r>
    </w:p>
    <w:p w14:paraId="6758ED02" w14:textId="77777777" w:rsidR="00DE7283" w:rsidRPr="00CF26BF" w:rsidRDefault="00DE7283" w:rsidP="00CF26BF">
      <w:pPr>
        <w:widowControl w:val="0"/>
        <w:rPr>
          <w:rFonts w:cs="Arial"/>
          <w:sz w:val="22"/>
          <w:szCs w:val="22"/>
        </w:rPr>
      </w:pPr>
    </w:p>
    <w:p w14:paraId="3B674A6F" w14:textId="6E306703" w:rsidR="007735BC" w:rsidRDefault="00EC6493" w:rsidP="00DE7283">
      <w:pPr>
        <w:widowControl w:val="0"/>
        <w:ind w:left="360"/>
        <w:rPr>
          <w:rFonts w:ascii="Arial" w:hAnsi="Arial" w:cs="Arial"/>
          <w:sz w:val="22"/>
          <w:szCs w:val="22"/>
        </w:rPr>
      </w:pPr>
      <w:r w:rsidRPr="00CF26BF">
        <w:rPr>
          <w:rFonts w:ascii="Arial" w:hAnsi="Arial" w:cs="Arial"/>
          <w:sz w:val="22"/>
          <w:szCs w:val="22"/>
        </w:rPr>
        <w:t>Ensure t</w:t>
      </w:r>
      <w:r w:rsidR="007735BC" w:rsidRPr="00CF26BF">
        <w:rPr>
          <w:rFonts w:ascii="Arial" w:hAnsi="Arial" w:cs="Arial"/>
          <w:sz w:val="22"/>
          <w:szCs w:val="22"/>
        </w:rPr>
        <w:t xml:space="preserve">he warning gong </w:t>
      </w:r>
      <w:r w:rsidRPr="00CF26BF">
        <w:rPr>
          <w:rFonts w:ascii="Arial" w:hAnsi="Arial" w:cs="Arial"/>
          <w:sz w:val="22"/>
          <w:szCs w:val="22"/>
        </w:rPr>
        <w:t>is a</w:t>
      </w:r>
      <w:r w:rsidR="007735BC" w:rsidRPr="00CF26BF">
        <w:rPr>
          <w:rFonts w:ascii="Arial" w:hAnsi="Arial" w:cs="Arial"/>
          <w:sz w:val="22"/>
          <w:szCs w:val="22"/>
        </w:rPr>
        <w:t xml:space="preserve"> B&amp;B Roadway G12</w:t>
      </w:r>
      <w:r w:rsidRPr="00CF26BF">
        <w:rPr>
          <w:rFonts w:ascii="Arial" w:hAnsi="Arial" w:cs="Arial"/>
          <w:sz w:val="22"/>
          <w:szCs w:val="22"/>
        </w:rPr>
        <w:t xml:space="preserve"> or</w:t>
      </w:r>
      <w:r w:rsidR="00153DE5" w:rsidRPr="00CF26BF">
        <w:rPr>
          <w:rFonts w:ascii="Arial" w:hAnsi="Arial" w:cs="Arial"/>
          <w:sz w:val="22"/>
          <w:szCs w:val="22"/>
        </w:rPr>
        <w:t xml:space="preserve"> approve equal by Bridge Roadway Products, and </w:t>
      </w:r>
      <w:proofErr w:type="spellStart"/>
      <w:r w:rsidR="00153DE5" w:rsidRPr="00CF26BF">
        <w:rPr>
          <w:rFonts w:ascii="Arial" w:hAnsi="Arial" w:cs="Arial"/>
          <w:sz w:val="22"/>
          <w:szCs w:val="22"/>
        </w:rPr>
        <w:t>FedTransit</w:t>
      </w:r>
      <w:proofErr w:type="spellEnd"/>
      <w:r w:rsidR="00153DE5" w:rsidRPr="00CF26BF">
        <w:rPr>
          <w:rFonts w:ascii="Arial" w:hAnsi="Arial" w:cs="Arial"/>
          <w:sz w:val="22"/>
          <w:szCs w:val="22"/>
        </w:rPr>
        <w:t xml:space="preserve"> Safety Systems</w:t>
      </w:r>
      <w:r w:rsidRPr="00CF26BF">
        <w:rPr>
          <w:rFonts w:ascii="Arial" w:hAnsi="Arial" w:cs="Arial"/>
          <w:sz w:val="22"/>
          <w:szCs w:val="22"/>
        </w:rPr>
        <w:t>.</w:t>
      </w:r>
    </w:p>
    <w:p w14:paraId="1BE17CF3" w14:textId="77777777" w:rsidR="00DE7283" w:rsidRPr="00CF26BF" w:rsidRDefault="00DE7283" w:rsidP="00CF26BF">
      <w:pPr>
        <w:widowControl w:val="0"/>
        <w:rPr>
          <w:rFonts w:cs="Arial"/>
          <w:sz w:val="22"/>
          <w:szCs w:val="22"/>
        </w:rPr>
      </w:pPr>
    </w:p>
    <w:p w14:paraId="57E76308" w14:textId="5AC2F895" w:rsidR="005B2E82" w:rsidRPr="00C62941" w:rsidRDefault="00C47BF6" w:rsidP="00CF26BF">
      <w:pPr>
        <w:widowControl w:val="0"/>
        <w:ind w:left="360" w:firstLine="360"/>
        <w:rPr>
          <w:rFonts w:ascii="Arial" w:hAnsi="Arial" w:cs="Arial"/>
          <w:sz w:val="22"/>
          <w:szCs w:val="22"/>
        </w:rPr>
      </w:pPr>
      <w:bookmarkStart w:id="241" w:name="_Toc494794418"/>
      <w:bookmarkStart w:id="242" w:name="_Toc494794600"/>
      <w:bookmarkStart w:id="243" w:name="_Toc509108414"/>
      <w:bookmarkStart w:id="244" w:name="_Toc512918703"/>
      <w:bookmarkStart w:id="245" w:name="_Toc515781349"/>
      <w:bookmarkStart w:id="246" w:name="_Toc156358451"/>
      <w:r w:rsidRPr="00C62941">
        <w:rPr>
          <w:rFonts w:ascii="Arial" w:hAnsi="Arial" w:cs="Arial"/>
          <w:bCs/>
          <w:sz w:val="22"/>
          <w:szCs w:val="22"/>
        </w:rPr>
        <w:t>2</w:t>
      </w:r>
      <w:r w:rsidR="00FE774E" w:rsidRPr="00C62941">
        <w:rPr>
          <w:rFonts w:ascii="Arial" w:hAnsi="Arial" w:cs="Arial"/>
          <w:bCs/>
          <w:sz w:val="22"/>
          <w:szCs w:val="22"/>
        </w:rPr>
        <w:t>8</w:t>
      </w:r>
      <w:r w:rsidR="005B2E82" w:rsidRPr="00C62941">
        <w:rPr>
          <w:rFonts w:ascii="Arial" w:hAnsi="Arial" w:cs="Arial"/>
          <w:bCs/>
          <w:sz w:val="22"/>
          <w:szCs w:val="22"/>
        </w:rPr>
        <w:t>.</w:t>
      </w:r>
      <w:r w:rsidR="005B2E82" w:rsidRPr="00C62941">
        <w:rPr>
          <w:rFonts w:ascii="Arial" w:hAnsi="Arial" w:cs="Arial"/>
          <w:bCs/>
          <w:sz w:val="22"/>
          <w:szCs w:val="22"/>
        </w:rPr>
        <w:tab/>
        <w:t>Bridge Control Console.  Ensure t</w:t>
      </w:r>
      <w:r w:rsidR="005B2E82" w:rsidRPr="00C62941">
        <w:rPr>
          <w:rFonts w:ascii="Arial" w:hAnsi="Arial" w:cs="Arial"/>
          <w:sz w:val="22"/>
          <w:szCs w:val="22"/>
        </w:rPr>
        <w:t xml:space="preserve">he sheet-steel portions of the console and all reinforcing metal is painted inside with two coats and outside with three coats of paint, consisting of one coat of primer followed by two coats of enamel on the outside surfaces and one coat of rust inhibiting white enamel inside.  Ensure the two outside finish coats are of </w:t>
      </w:r>
      <w:r w:rsidR="005B2E82" w:rsidRPr="00C62941">
        <w:rPr>
          <w:rFonts w:ascii="Arial" w:hAnsi="Arial" w:cs="Arial"/>
          <w:i/>
          <w:iCs/>
          <w:sz w:val="22"/>
          <w:szCs w:val="22"/>
        </w:rPr>
        <w:t>ANSI #61</w:t>
      </w:r>
      <w:r w:rsidR="005B2E82" w:rsidRPr="00C62941">
        <w:rPr>
          <w:rFonts w:ascii="Arial" w:hAnsi="Arial" w:cs="Arial"/>
          <w:sz w:val="22"/>
          <w:szCs w:val="22"/>
        </w:rPr>
        <w:t xml:space="preserve"> gray enamel.  Furnish color samples to the Engineer for approval.  Do not paint the stainless-steel console top.  Furnish spare terminals totaling at least 10 percent of those </w:t>
      </w:r>
      <w:proofErr w:type="gramStart"/>
      <w:r w:rsidR="005B2E82" w:rsidRPr="00C62941">
        <w:rPr>
          <w:rFonts w:ascii="Arial" w:hAnsi="Arial" w:cs="Arial"/>
          <w:sz w:val="22"/>
          <w:szCs w:val="22"/>
        </w:rPr>
        <w:t>actually used</w:t>
      </w:r>
      <w:proofErr w:type="gramEnd"/>
      <w:r w:rsidR="005B2E82" w:rsidRPr="00C62941">
        <w:rPr>
          <w:rFonts w:ascii="Arial" w:hAnsi="Arial" w:cs="Arial"/>
          <w:sz w:val="22"/>
          <w:szCs w:val="22"/>
        </w:rPr>
        <w:t>.</w:t>
      </w:r>
    </w:p>
    <w:p w14:paraId="62CF0445" w14:textId="77777777" w:rsidR="005B2E82" w:rsidRPr="00C62941" w:rsidRDefault="005B2E82" w:rsidP="00CF26BF">
      <w:pPr>
        <w:widowControl w:val="0"/>
        <w:rPr>
          <w:rFonts w:ascii="Arial" w:hAnsi="Arial" w:cs="Arial"/>
          <w:bCs/>
          <w:sz w:val="22"/>
          <w:szCs w:val="22"/>
        </w:rPr>
      </w:pPr>
    </w:p>
    <w:p w14:paraId="3AE3A727" w14:textId="1C577C9B" w:rsidR="005B2E82" w:rsidRPr="00C62941" w:rsidRDefault="005B2E82" w:rsidP="00CF26BF">
      <w:pPr>
        <w:widowControl w:val="0"/>
        <w:ind w:left="360"/>
        <w:rPr>
          <w:rFonts w:ascii="Arial" w:hAnsi="Arial" w:cs="Arial"/>
          <w:sz w:val="22"/>
          <w:szCs w:val="22"/>
        </w:rPr>
      </w:pPr>
      <w:r w:rsidRPr="00C62941">
        <w:rPr>
          <w:rFonts w:ascii="Arial" w:hAnsi="Arial" w:cs="Arial"/>
          <w:sz w:val="22"/>
          <w:szCs w:val="22"/>
        </w:rPr>
        <w:t xml:space="preserve">Ensure the console is of neat, substantial construction.  Ensure the console is fabricated from </w:t>
      </w:r>
      <w:proofErr w:type="gramStart"/>
      <w:r w:rsidRPr="00C62941">
        <w:rPr>
          <w:rFonts w:ascii="Arial" w:hAnsi="Arial" w:cs="Arial"/>
          <w:sz w:val="22"/>
          <w:szCs w:val="22"/>
        </w:rPr>
        <w:t>#10 gauge</w:t>
      </w:r>
      <w:proofErr w:type="gramEnd"/>
      <w:r w:rsidRPr="00C62941">
        <w:rPr>
          <w:rFonts w:ascii="Arial" w:hAnsi="Arial" w:cs="Arial"/>
          <w:sz w:val="22"/>
          <w:szCs w:val="22"/>
        </w:rPr>
        <w:t xml:space="preserve"> sheet-steel, properly formed, and suitably reinforced to provide adequate strength.  Fabricate the console tops of </w:t>
      </w:r>
      <w:proofErr w:type="gramStart"/>
      <w:r w:rsidRPr="00C62941">
        <w:rPr>
          <w:rFonts w:ascii="Arial" w:hAnsi="Arial" w:cs="Arial"/>
          <w:sz w:val="22"/>
          <w:szCs w:val="22"/>
        </w:rPr>
        <w:t>#10 gauge</w:t>
      </w:r>
      <w:proofErr w:type="gramEnd"/>
      <w:r w:rsidRPr="00C62941">
        <w:rPr>
          <w:rFonts w:ascii="Arial" w:hAnsi="Arial" w:cs="Arial"/>
          <w:sz w:val="22"/>
          <w:szCs w:val="22"/>
        </w:rPr>
        <w:t xml:space="preserve">, Type 302, stainless steel sheet with a non-glare, satin finish.  Furnish removable doors in the front and side panels of the console, pivoted on 90-degree hinges, and secured with flush type, three-point latches.  </w:t>
      </w:r>
      <w:r w:rsidR="00307DA0">
        <w:rPr>
          <w:rFonts w:ascii="Arial" w:hAnsi="Arial" w:cs="Arial"/>
          <w:sz w:val="22"/>
          <w:szCs w:val="22"/>
        </w:rPr>
        <w:t>Furnish</w:t>
      </w:r>
      <w:r w:rsidR="00307DA0" w:rsidRPr="00C62941">
        <w:rPr>
          <w:rFonts w:ascii="Arial" w:hAnsi="Arial" w:cs="Arial"/>
          <w:sz w:val="22"/>
          <w:szCs w:val="22"/>
        </w:rPr>
        <w:t xml:space="preserve"> </w:t>
      </w:r>
      <w:r w:rsidRPr="00C62941">
        <w:rPr>
          <w:rFonts w:ascii="Arial" w:hAnsi="Arial" w:cs="Arial"/>
          <w:sz w:val="22"/>
          <w:szCs w:val="22"/>
        </w:rPr>
        <w:t xml:space="preserve">a </w:t>
      </w:r>
      <w:proofErr w:type="gramStart"/>
      <w:r w:rsidRPr="00C62941">
        <w:rPr>
          <w:rFonts w:ascii="Arial" w:hAnsi="Arial" w:cs="Arial"/>
          <w:sz w:val="22"/>
          <w:szCs w:val="22"/>
        </w:rPr>
        <w:t>3/4 inch</w:t>
      </w:r>
      <w:proofErr w:type="gramEnd"/>
      <w:r w:rsidRPr="00C62941">
        <w:rPr>
          <w:rFonts w:ascii="Arial" w:hAnsi="Arial" w:cs="Arial"/>
          <w:sz w:val="22"/>
          <w:szCs w:val="22"/>
        </w:rPr>
        <w:t xml:space="preserve"> return lip for all openings on the top and front of the console.  Ensure the console is fitted up with close joints, and all rough edges or corners ground off smoothly, and all projecting edges rounded off.  Furnish metal hardware of substantial construction and with a satin-chrome plate finish.  Furnish stainless steel</w:t>
      </w:r>
      <w:r w:rsidRPr="00C62941" w:rsidDel="00976678">
        <w:rPr>
          <w:rFonts w:ascii="Arial" w:hAnsi="Arial" w:cs="Arial"/>
          <w:sz w:val="22"/>
          <w:szCs w:val="22"/>
        </w:rPr>
        <w:t xml:space="preserve"> </w:t>
      </w:r>
      <w:r w:rsidRPr="00C62941">
        <w:rPr>
          <w:rFonts w:ascii="Arial" w:hAnsi="Arial" w:cs="Arial"/>
          <w:sz w:val="22"/>
          <w:szCs w:val="22"/>
        </w:rPr>
        <w:t>equipment mounting screws and bolts.</w:t>
      </w:r>
    </w:p>
    <w:p w14:paraId="4ED6C812" w14:textId="77777777" w:rsidR="00FE774E" w:rsidRPr="00C62941" w:rsidRDefault="00FE774E" w:rsidP="00CF26BF">
      <w:pPr>
        <w:widowControl w:val="0"/>
        <w:rPr>
          <w:rFonts w:ascii="Arial" w:hAnsi="Arial" w:cs="Arial"/>
          <w:sz w:val="22"/>
          <w:szCs w:val="22"/>
        </w:rPr>
      </w:pPr>
    </w:p>
    <w:p w14:paraId="4A906613" w14:textId="44D296D2" w:rsidR="005B2E82" w:rsidRPr="00C62941" w:rsidRDefault="00015A1B" w:rsidP="00CF26BF">
      <w:pPr>
        <w:widowControl w:val="0"/>
        <w:ind w:left="360" w:firstLine="360"/>
        <w:rPr>
          <w:rFonts w:ascii="Arial" w:hAnsi="Arial" w:cs="Arial"/>
          <w:bCs/>
          <w:sz w:val="22"/>
          <w:szCs w:val="22"/>
        </w:rPr>
      </w:pPr>
      <w:r w:rsidRPr="00C62941">
        <w:rPr>
          <w:rFonts w:ascii="Arial" w:hAnsi="Arial" w:cs="Arial"/>
          <w:bCs/>
          <w:sz w:val="22"/>
          <w:szCs w:val="22"/>
        </w:rPr>
        <w:t>2</w:t>
      </w:r>
      <w:r>
        <w:rPr>
          <w:rFonts w:ascii="Arial" w:hAnsi="Arial" w:cs="Arial"/>
          <w:bCs/>
          <w:sz w:val="22"/>
          <w:szCs w:val="22"/>
        </w:rPr>
        <w:t>9</w:t>
      </w:r>
      <w:r w:rsidR="00FE774E" w:rsidRPr="00C62941">
        <w:rPr>
          <w:rFonts w:ascii="Arial" w:hAnsi="Arial" w:cs="Arial"/>
          <w:bCs/>
          <w:sz w:val="22"/>
          <w:szCs w:val="22"/>
        </w:rPr>
        <w:t>.</w:t>
      </w:r>
      <w:r w:rsidR="00FE774E" w:rsidRPr="00C62941">
        <w:rPr>
          <w:rFonts w:ascii="Arial" w:hAnsi="Arial" w:cs="Arial"/>
          <w:bCs/>
          <w:sz w:val="22"/>
          <w:szCs w:val="22"/>
        </w:rPr>
        <w:tab/>
        <w:t xml:space="preserve">Digital displays.  Furnish digital display units as standalone devices for span position and auxiliary motor speed during relay mode operation. </w:t>
      </w:r>
      <w:r>
        <w:rPr>
          <w:rFonts w:ascii="Arial" w:hAnsi="Arial" w:cs="Arial"/>
          <w:bCs/>
          <w:sz w:val="22"/>
          <w:szCs w:val="22"/>
        </w:rPr>
        <w:t xml:space="preserve"> Ensure t</w:t>
      </w:r>
      <w:r w:rsidR="00FE774E" w:rsidRPr="00C62941">
        <w:rPr>
          <w:rFonts w:ascii="Arial" w:hAnsi="Arial" w:cs="Arial"/>
          <w:bCs/>
          <w:sz w:val="22"/>
          <w:szCs w:val="22"/>
        </w:rPr>
        <w:t xml:space="preserve">he display units </w:t>
      </w:r>
      <w:r>
        <w:rPr>
          <w:rFonts w:ascii="Arial" w:hAnsi="Arial" w:cs="Arial"/>
          <w:bCs/>
          <w:sz w:val="22"/>
          <w:szCs w:val="22"/>
        </w:rPr>
        <w:t>can power</w:t>
      </w:r>
      <w:r w:rsidR="00FE774E" w:rsidRPr="00C62941">
        <w:rPr>
          <w:rFonts w:ascii="Arial" w:hAnsi="Arial" w:cs="Arial"/>
          <w:bCs/>
          <w:sz w:val="22"/>
          <w:szCs w:val="22"/>
        </w:rPr>
        <w:t xml:space="preserve"> their associated cable-extension transducer and receiving the 4-20 mA feedback signal. </w:t>
      </w:r>
      <w:r>
        <w:rPr>
          <w:rFonts w:ascii="Arial" w:hAnsi="Arial" w:cs="Arial"/>
          <w:bCs/>
          <w:sz w:val="22"/>
          <w:szCs w:val="22"/>
        </w:rPr>
        <w:t xml:space="preserve"> Ensure t</w:t>
      </w:r>
      <w:r w:rsidR="00FE774E" w:rsidRPr="00C62941">
        <w:rPr>
          <w:rFonts w:ascii="Arial" w:hAnsi="Arial" w:cs="Arial"/>
          <w:bCs/>
          <w:sz w:val="22"/>
          <w:szCs w:val="22"/>
        </w:rPr>
        <w:t xml:space="preserve">he displays contain four form C relays that </w:t>
      </w:r>
      <w:r>
        <w:rPr>
          <w:rFonts w:ascii="Arial" w:hAnsi="Arial" w:cs="Arial"/>
          <w:bCs/>
          <w:sz w:val="22"/>
          <w:szCs w:val="22"/>
        </w:rPr>
        <w:t>must</w:t>
      </w:r>
      <w:r w:rsidRPr="00C62941">
        <w:rPr>
          <w:rFonts w:ascii="Arial" w:hAnsi="Arial" w:cs="Arial"/>
          <w:bCs/>
          <w:sz w:val="22"/>
          <w:szCs w:val="22"/>
        </w:rPr>
        <w:t xml:space="preserve"> </w:t>
      </w:r>
      <w:r w:rsidR="00FE774E" w:rsidRPr="00C62941">
        <w:rPr>
          <w:rFonts w:ascii="Arial" w:hAnsi="Arial" w:cs="Arial"/>
          <w:bCs/>
          <w:sz w:val="22"/>
          <w:szCs w:val="22"/>
        </w:rPr>
        <w:t xml:space="preserve">energize at specified setpoints. </w:t>
      </w:r>
      <w:r>
        <w:rPr>
          <w:rFonts w:ascii="Arial" w:hAnsi="Arial" w:cs="Arial"/>
          <w:bCs/>
          <w:sz w:val="22"/>
          <w:szCs w:val="22"/>
        </w:rPr>
        <w:t xml:space="preserve"> Ensure t</w:t>
      </w:r>
      <w:r w:rsidR="00FE774E" w:rsidRPr="00C62941">
        <w:rPr>
          <w:rFonts w:ascii="Arial" w:hAnsi="Arial" w:cs="Arial"/>
          <w:bCs/>
          <w:sz w:val="22"/>
          <w:szCs w:val="22"/>
        </w:rPr>
        <w:t xml:space="preserve">he displays </w:t>
      </w:r>
      <w:r>
        <w:rPr>
          <w:rFonts w:ascii="Arial" w:hAnsi="Arial" w:cs="Arial"/>
          <w:bCs/>
          <w:sz w:val="22"/>
          <w:szCs w:val="22"/>
        </w:rPr>
        <w:t>ar</w:t>
      </w:r>
      <w:r w:rsidR="00FE774E" w:rsidRPr="00C62941">
        <w:rPr>
          <w:rFonts w:ascii="Arial" w:hAnsi="Arial" w:cs="Arial"/>
          <w:bCs/>
          <w:sz w:val="22"/>
          <w:szCs w:val="22"/>
        </w:rPr>
        <w:t>e model PAX by Red Lion</w:t>
      </w:r>
      <w:r w:rsidR="000D457D" w:rsidRPr="00C62941">
        <w:rPr>
          <w:rFonts w:ascii="Arial" w:hAnsi="Arial" w:cs="Arial"/>
          <w:bCs/>
          <w:sz w:val="22"/>
          <w:szCs w:val="22"/>
        </w:rPr>
        <w:t>, PD</w:t>
      </w:r>
      <w:r w:rsidR="008F1099" w:rsidRPr="00C62941">
        <w:rPr>
          <w:rFonts w:ascii="Arial" w:hAnsi="Arial" w:cs="Arial"/>
          <w:bCs/>
          <w:sz w:val="22"/>
          <w:szCs w:val="22"/>
        </w:rPr>
        <w:t xml:space="preserve">6000 by </w:t>
      </w:r>
      <w:proofErr w:type="spellStart"/>
      <w:r w:rsidR="008F1099" w:rsidRPr="00C62941">
        <w:rPr>
          <w:rFonts w:ascii="Arial" w:hAnsi="Arial" w:cs="Arial"/>
          <w:bCs/>
          <w:sz w:val="22"/>
          <w:szCs w:val="22"/>
        </w:rPr>
        <w:t>ProVU</w:t>
      </w:r>
      <w:proofErr w:type="spellEnd"/>
      <w:r w:rsidR="008F1099" w:rsidRPr="00C62941">
        <w:rPr>
          <w:rFonts w:ascii="Arial" w:hAnsi="Arial" w:cs="Arial"/>
          <w:bCs/>
          <w:sz w:val="22"/>
          <w:szCs w:val="22"/>
        </w:rPr>
        <w:t>,</w:t>
      </w:r>
      <w:r w:rsidR="00FE774E" w:rsidRPr="00C62941">
        <w:rPr>
          <w:rFonts w:ascii="Arial" w:hAnsi="Arial" w:cs="Arial"/>
          <w:bCs/>
          <w:sz w:val="22"/>
          <w:szCs w:val="22"/>
        </w:rPr>
        <w:t xml:space="preserve"> or approved equal.</w:t>
      </w:r>
    </w:p>
    <w:p w14:paraId="345670AF" w14:textId="77777777" w:rsidR="00FE774E" w:rsidRPr="00C62941" w:rsidRDefault="00FE774E" w:rsidP="00CF26BF">
      <w:pPr>
        <w:widowControl w:val="0"/>
        <w:rPr>
          <w:rFonts w:ascii="Arial" w:hAnsi="Arial" w:cs="Arial"/>
          <w:bCs/>
          <w:sz w:val="22"/>
          <w:szCs w:val="22"/>
        </w:rPr>
      </w:pPr>
    </w:p>
    <w:p w14:paraId="20A8B7C1" w14:textId="7D169502" w:rsidR="005B2E82" w:rsidRPr="00C62941" w:rsidRDefault="00015A1B" w:rsidP="00C62941">
      <w:pPr>
        <w:widowControl w:val="0"/>
        <w:ind w:left="360" w:firstLine="360"/>
        <w:rPr>
          <w:rFonts w:ascii="Arial" w:hAnsi="Arial" w:cs="Arial"/>
          <w:sz w:val="22"/>
          <w:szCs w:val="22"/>
        </w:rPr>
      </w:pPr>
      <w:bookmarkStart w:id="247" w:name="_Toc19213075"/>
      <w:bookmarkStart w:id="248" w:name="_Toc19213501"/>
      <w:r>
        <w:rPr>
          <w:rFonts w:ascii="Arial" w:hAnsi="Arial" w:cs="Arial"/>
          <w:bCs/>
          <w:sz w:val="22"/>
          <w:szCs w:val="22"/>
        </w:rPr>
        <w:t>30</w:t>
      </w:r>
      <w:r w:rsidR="005B2E82" w:rsidRPr="00C62941">
        <w:rPr>
          <w:rFonts w:ascii="Arial" w:hAnsi="Arial" w:cs="Arial"/>
          <w:bCs/>
          <w:sz w:val="22"/>
          <w:szCs w:val="22"/>
        </w:rPr>
        <w:t>.</w:t>
      </w:r>
      <w:r w:rsidR="005B2E82" w:rsidRPr="00C62941">
        <w:rPr>
          <w:rFonts w:ascii="Arial" w:hAnsi="Arial" w:cs="Arial"/>
          <w:bCs/>
          <w:sz w:val="22"/>
          <w:szCs w:val="22"/>
        </w:rPr>
        <w:tab/>
        <w:t>Bridge Control Cabinets</w:t>
      </w:r>
      <w:bookmarkEnd w:id="247"/>
      <w:bookmarkEnd w:id="248"/>
      <w:r w:rsidR="005B2E82" w:rsidRPr="00C62941">
        <w:rPr>
          <w:rFonts w:ascii="Arial" w:hAnsi="Arial" w:cs="Arial"/>
          <w:bCs/>
          <w:sz w:val="22"/>
          <w:szCs w:val="22"/>
        </w:rPr>
        <w:t>.  Furnish and install c</w:t>
      </w:r>
      <w:r w:rsidR="005B2E82" w:rsidRPr="00C62941">
        <w:rPr>
          <w:rFonts w:ascii="Arial" w:hAnsi="Arial" w:cs="Arial"/>
          <w:sz w:val="22"/>
          <w:szCs w:val="22"/>
        </w:rPr>
        <w:t xml:space="preserve">ontrol panels enclosed in a </w:t>
      </w:r>
      <w:proofErr w:type="gramStart"/>
      <w:r w:rsidR="005B2E82" w:rsidRPr="00C62941">
        <w:rPr>
          <w:rFonts w:ascii="Arial" w:hAnsi="Arial" w:cs="Arial"/>
          <w:sz w:val="22"/>
          <w:szCs w:val="22"/>
        </w:rPr>
        <w:t>freestanding cabinets</w:t>
      </w:r>
      <w:proofErr w:type="gramEnd"/>
      <w:r w:rsidR="005B2E82" w:rsidRPr="00C62941">
        <w:rPr>
          <w:rFonts w:ascii="Arial" w:hAnsi="Arial" w:cs="Arial"/>
          <w:sz w:val="22"/>
          <w:szCs w:val="22"/>
        </w:rPr>
        <w:t xml:space="preserve"> as shown on the plans.  Mount all circuit breakers, Vector Drives, UPS, PLC racks, switches, contactors, relays, regulating equipment, and other apparatus for control of the span and its auxiliaries on these enclosed panels.  Ensure the arrangement and line-up of the individual control cabinets are as shown on the plans.</w:t>
      </w:r>
    </w:p>
    <w:p w14:paraId="039E1A38" w14:textId="77777777" w:rsidR="005B2E82" w:rsidRPr="00C62941" w:rsidRDefault="005B2E82" w:rsidP="00C62941">
      <w:pPr>
        <w:widowControl w:val="0"/>
        <w:rPr>
          <w:rFonts w:ascii="Arial" w:hAnsi="Arial" w:cs="Arial"/>
          <w:bCs/>
          <w:sz w:val="22"/>
          <w:szCs w:val="22"/>
        </w:rPr>
      </w:pPr>
    </w:p>
    <w:p w14:paraId="6360852C" w14:textId="665F5BDF" w:rsidR="005B2E82" w:rsidRPr="00C62941" w:rsidRDefault="005B2E82" w:rsidP="00C62941">
      <w:pPr>
        <w:widowControl w:val="0"/>
        <w:ind w:left="360"/>
        <w:rPr>
          <w:rFonts w:ascii="Arial" w:hAnsi="Arial" w:cs="Arial"/>
          <w:sz w:val="22"/>
          <w:szCs w:val="22"/>
        </w:rPr>
      </w:pPr>
      <w:r w:rsidRPr="00C62941">
        <w:rPr>
          <w:rFonts w:ascii="Arial" w:hAnsi="Arial" w:cs="Arial"/>
          <w:sz w:val="22"/>
          <w:szCs w:val="22"/>
        </w:rPr>
        <w:t>Mount all equipment in each control cabinet on sheet-steel bases and ensure each device is front-connected, front-wired, and removable from the front.  Arrange the equipment in all cabinets for ease of access and for safety and convenience of operation.  Take care to obtain a systematic and neat arrangement of the equipment.  Ensure each device is suitably named and plainly marked by a laminated nameplate mounted near the device on the panel.  Each nameplate must show an approved descriptive title for the apparatus, together with the device designation appearing on the schematic wiring diagrams.</w:t>
      </w:r>
    </w:p>
    <w:p w14:paraId="08E1D6FC" w14:textId="77777777" w:rsidR="005B2E82" w:rsidRPr="00C62941" w:rsidRDefault="005B2E82" w:rsidP="00C62941">
      <w:pPr>
        <w:widowControl w:val="0"/>
        <w:rPr>
          <w:rFonts w:ascii="Arial" w:hAnsi="Arial" w:cs="Arial"/>
          <w:sz w:val="22"/>
          <w:szCs w:val="22"/>
        </w:rPr>
      </w:pPr>
    </w:p>
    <w:p w14:paraId="5B012789" w14:textId="77777777" w:rsidR="005B2E82" w:rsidRPr="00C62941" w:rsidRDefault="005B2E82" w:rsidP="00C62941">
      <w:pPr>
        <w:widowControl w:val="0"/>
        <w:ind w:left="360"/>
        <w:rPr>
          <w:rFonts w:ascii="Arial" w:hAnsi="Arial" w:cs="Arial"/>
          <w:sz w:val="22"/>
          <w:szCs w:val="22"/>
        </w:rPr>
      </w:pPr>
      <w:r w:rsidRPr="00C62941">
        <w:rPr>
          <w:rFonts w:ascii="Arial" w:hAnsi="Arial" w:cs="Arial"/>
          <w:sz w:val="22"/>
          <w:szCs w:val="22"/>
        </w:rPr>
        <w:t xml:space="preserve">Ensure the indoor control cabinet is a </w:t>
      </w:r>
      <w:r w:rsidRPr="00C62941">
        <w:rPr>
          <w:rFonts w:ascii="Arial" w:hAnsi="Arial" w:cs="Arial"/>
          <w:i/>
          <w:iCs/>
          <w:sz w:val="22"/>
          <w:szCs w:val="22"/>
        </w:rPr>
        <w:t>NEMA Type 12</w:t>
      </w:r>
      <w:r w:rsidRPr="00C62941">
        <w:rPr>
          <w:rFonts w:ascii="Arial" w:hAnsi="Arial" w:cs="Arial"/>
          <w:sz w:val="22"/>
          <w:szCs w:val="22"/>
        </w:rPr>
        <w:t xml:space="preserve"> enclosure constructed of </w:t>
      </w:r>
      <w:proofErr w:type="gramStart"/>
      <w:r w:rsidRPr="00C62941">
        <w:rPr>
          <w:rFonts w:ascii="Arial" w:hAnsi="Arial" w:cs="Arial"/>
          <w:sz w:val="22"/>
          <w:szCs w:val="22"/>
        </w:rPr>
        <w:t>#12 gauge</w:t>
      </w:r>
      <w:proofErr w:type="gramEnd"/>
      <w:r w:rsidRPr="00C62941">
        <w:rPr>
          <w:rFonts w:ascii="Arial" w:hAnsi="Arial" w:cs="Arial"/>
          <w:sz w:val="22"/>
          <w:szCs w:val="22"/>
        </w:rPr>
        <w:t xml:space="preserve"> sheet-steel and reinforced with steel angles or channels to provide a rigid, freestanding structure.  Ensure the exterior walk-in cabinet is </w:t>
      </w:r>
      <w:r w:rsidRPr="00C62941">
        <w:rPr>
          <w:rFonts w:ascii="Arial" w:hAnsi="Arial" w:cs="Arial"/>
          <w:i/>
          <w:iCs/>
          <w:sz w:val="22"/>
          <w:szCs w:val="22"/>
        </w:rPr>
        <w:t>NEMA 4X 316</w:t>
      </w:r>
      <w:r w:rsidRPr="00C62941">
        <w:rPr>
          <w:rFonts w:ascii="Arial" w:hAnsi="Arial" w:cs="Arial"/>
          <w:sz w:val="22"/>
          <w:szCs w:val="22"/>
        </w:rPr>
        <w:t xml:space="preserve"> stainless steel.  Furnish the control cabinets with hinged doors on the front of each panel section.  Ensure door panels are gasketed and provided with three-point, vault-type latches.  Furnish drive and control panels </w:t>
      </w:r>
      <w:r w:rsidRPr="00C62941">
        <w:rPr>
          <w:rFonts w:ascii="Arial" w:hAnsi="Arial" w:cs="Arial"/>
          <w:sz w:val="22"/>
          <w:szCs w:val="22"/>
        </w:rPr>
        <w:lastRenderedPageBreak/>
        <w:t>with fan and filter ventilation.  Furnish corrosion resistant</w:t>
      </w:r>
      <w:r w:rsidRPr="00C62941" w:rsidDel="00A82D57">
        <w:rPr>
          <w:rFonts w:ascii="Arial" w:hAnsi="Arial" w:cs="Arial"/>
          <w:sz w:val="22"/>
          <w:szCs w:val="22"/>
        </w:rPr>
        <w:t xml:space="preserve"> </w:t>
      </w:r>
      <w:r w:rsidRPr="00C62941">
        <w:rPr>
          <w:rFonts w:ascii="Arial" w:hAnsi="Arial" w:cs="Arial"/>
          <w:sz w:val="22"/>
          <w:szCs w:val="22"/>
        </w:rPr>
        <w:t>hardware.  Furnish thermostatically controlled strip heaters in each cabinet to prevent build-up of excess moisture.  Furnish each panel with suitable interior light fixtures and a duplex receptacle.</w:t>
      </w:r>
    </w:p>
    <w:p w14:paraId="56569021" w14:textId="77777777" w:rsidR="005B2E82" w:rsidRPr="00C62941" w:rsidRDefault="005B2E82" w:rsidP="00C62941">
      <w:pPr>
        <w:widowControl w:val="0"/>
        <w:rPr>
          <w:rFonts w:ascii="Arial" w:hAnsi="Arial" w:cs="Arial"/>
          <w:sz w:val="22"/>
          <w:szCs w:val="22"/>
        </w:rPr>
      </w:pPr>
    </w:p>
    <w:p w14:paraId="51E42844" w14:textId="77777777" w:rsidR="005B2E82" w:rsidRPr="00C62941" w:rsidRDefault="005B2E82" w:rsidP="00CF26BF">
      <w:pPr>
        <w:widowControl w:val="0"/>
        <w:ind w:left="360"/>
        <w:rPr>
          <w:rFonts w:ascii="Arial" w:hAnsi="Arial" w:cs="Arial"/>
          <w:sz w:val="22"/>
          <w:szCs w:val="22"/>
        </w:rPr>
      </w:pPr>
      <w:r w:rsidRPr="00C62941">
        <w:rPr>
          <w:rFonts w:ascii="Arial" w:hAnsi="Arial" w:cs="Arial"/>
          <w:sz w:val="22"/>
          <w:szCs w:val="22"/>
        </w:rPr>
        <w:t xml:space="preserve">Ensure each control cabinet enclosure is as shown on the plans.  If the final cabinet dimensions, as established by the manufacturer, should necessitate rearrangement or modification of the equipment </w:t>
      </w:r>
      <w:proofErr w:type="gramStart"/>
      <w:r w:rsidRPr="00C62941">
        <w:rPr>
          <w:rFonts w:ascii="Arial" w:hAnsi="Arial" w:cs="Arial"/>
          <w:sz w:val="22"/>
          <w:szCs w:val="22"/>
        </w:rPr>
        <w:t>in order to</w:t>
      </w:r>
      <w:proofErr w:type="gramEnd"/>
      <w:r w:rsidRPr="00C62941">
        <w:rPr>
          <w:rFonts w:ascii="Arial" w:hAnsi="Arial" w:cs="Arial"/>
          <w:sz w:val="22"/>
          <w:szCs w:val="22"/>
        </w:rPr>
        <w:t xml:space="preserve"> fit in the available space, ensure such rearrangement or modifications are made at no extra cost to the contract.  The final arrangement of all equipment in the operator house is subject to the approval of the Engineer.</w:t>
      </w:r>
    </w:p>
    <w:p w14:paraId="38E99038" w14:textId="77777777" w:rsidR="005B2E82" w:rsidRPr="00C62941" w:rsidRDefault="005B2E82" w:rsidP="00CF26BF">
      <w:pPr>
        <w:widowControl w:val="0"/>
        <w:rPr>
          <w:rFonts w:ascii="Arial" w:hAnsi="Arial" w:cs="Arial"/>
          <w:sz w:val="22"/>
          <w:szCs w:val="22"/>
        </w:rPr>
      </w:pPr>
    </w:p>
    <w:p w14:paraId="734E942D" w14:textId="77777777" w:rsidR="005B2E82" w:rsidRPr="00C62941" w:rsidRDefault="005B2E82" w:rsidP="00CF26BF">
      <w:pPr>
        <w:widowControl w:val="0"/>
        <w:ind w:left="360"/>
        <w:rPr>
          <w:rFonts w:ascii="Arial" w:hAnsi="Arial" w:cs="Arial"/>
          <w:sz w:val="22"/>
          <w:szCs w:val="22"/>
        </w:rPr>
      </w:pPr>
      <w:r w:rsidRPr="00C62941">
        <w:rPr>
          <w:rFonts w:ascii="Arial" w:hAnsi="Arial" w:cs="Arial"/>
          <w:sz w:val="22"/>
          <w:szCs w:val="22"/>
        </w:rPr>
        <w:t xml:space="preserve">Ensure the indoor control cabinet enclosures and all metal reinforcing is painted inside with two coats and outside with three coats, consisting of one coat of primer followed by one coat of gray enamel on the inside surfaces and two coats of gray enamel outside.  Ensure the finish coat is </w:t>
      </w:r>
      <w:r w:rsidRPr="00C62941">
        <w:rPr>
          <w:rFonts w:ascii="Arial" w:hAnsi="Arial" w:cs="Arial"/>
          <w:i/>
          <w:iCs/>
          <w:sz w:val="22"/>
          <w:szCs w:val="22"/>
        </w:rPr>
        <w:t>ANSI #61</w:t>
      </w:r>
      <w:r w:rsidRPr="00C62941">
        <w:rPr>
          <w:rFonts w:ascii="Arial" w:hAnsi="Arial" w:cs="Arial"/>
          <w:sz w:val="22"/>
          <w:szCs w:val="22"/>
        </w:rPr>
        <w:t xml:space="preserve"> light gray enamel.</w:t>
      </w:r>
    </w:p>
    <w:p w14:paraId="28976867" w14:textId="77777777" w:rsidR="005B2E82" w:rsidRPr="00C62941" w:rsidRDefault="005B2E82" w:rsidP="00CF26BF">
      <w:pPr>
        <w:widowControl w:val="0"/>
        <w:rPr>
          <w:rFonts w:ascii="Arial" w:hAnsi="Arial" w:cs="Arial"/>
          <w:sz w:val="22"/>
          <w:szCs w:val="22"/>
        </w:rPr>
      </w:pPr>
    </w:p>
    <w:p w14:paraId="538CFA2E" w14:textId="77777777" w:rsidR="005B2E82" w:rsidRPr="00C62941" w:rsidRDefault="005B2E82" w:rsidP="00CF26BF">
      <w:pPr>
        <w:widowControl w:val="0"/>
        <w:ind w:left="360"/>
        <w:rPr>
          <w:rFonts w:ascii="Arial" w:hAnsi="Arial" w:cs="Arial"/>
          <w:sz w:val="22"/>
          <w:szCs w:val="22"/>
        </w:rPr>
      </w:pPr>
      <w:r w:rsidRPr="00C62941">
        <w:rPr>
          <w:rFonts w:ascii="Arial" w:hAnsi="Arial" w:cs="Arial"/>
          <w:sz w:val="22"/>
          <w:szCs w:val="22"/>
        </w:rPr>
        <w:t xml:space="preserve">Ensure all contactors, relays, and other devices are of required current carrying and interrupting capacity.  Ensure all apparatus are of substantial construction and conform to the requirements of </w:t>
      </w:r>
      <w:r w:rsidRPr="00C62941">
        <w:rPr>
          <w:rFonts w:ascii="Arial" w:hAnsi="Arial" w:cs="Arial"/>
          <w:i/>
          <w:iCs/>
          <w:sz w:val="22"/>
          <w:szCs w:val="22"/>
        </w:rPr>
        <w:t>NEMA Standards Publications ICS 1 and 2, 2000</w:t>
      </w:r>
      <w:r w:rsidRPr="00C62941">
        <w:rPr>
          <w:rFonts w:ascii="Arial" w:hAnsi="Arial" w:cs="Arial"/>
          <w:sz w:val="22"/>
          <w:szCs w:val="22"/>
        </w:rPr>
        <w:t>, for industrial control devices.</w:t>
      </w:r>
    </w:p>
    <w:p w14:paraId="62668A7B" w14:textId="77777777" w:rsidR="005B2E82" w:rsidRPr="00C62941" w:rsidRDefault="005B2E82" w:rsidP="00CF26BF">
      <w:pPr>
        <w:widowControl w:val="0"/>
        <w:rPr>
          <w:rFonts w:ascii="Arial" w:hAnsi="Arial" w:cs="Arial"/>
          <w:sz w:val="22"/>
          <w:szCs w:val="22"/>
        </w:rPr>
      </w:pPr>
    </w:p>
    <w:p w14:paraId="12DB6D5F" w14:textId="77777777" w:rsidR="005B2E82" w:rsidRPr="00C62941" w:rsidRDefault="005B2E82" w:rsidP="00CF26BF">
      <w:pPr>
        <w:widowControl w:val="0"/>
        <w:ind w:left="360"/>
        <w:rPr>
          <w:rFonts w:ascii="Arial" w:hAnsi="Arial" w:cs="Arial"/>
          <w:sz w:val="22"/>
          <w:szCs w:val="22"/>
        </w:rPr>
      </w:pPr>
      <w:r w:rsidRPr="00C62941">
        <w:rPr>
          <w:rFonts w:ascii="Arial" w:hAnsi="Arial" w:cs="Arial"/>
          <w:sz w:val="22"/>
          <w:szCs w:val="22"/>
        </w:rPr>
        <w:t>Ensure all wire is flame-retardant, ethylene-propylene insulated, switchboard wire, Type SIS.  Ensure conductors are stranded copper not smaller than #14 AWG.</w:t>
      </w:r>
    </w:p>
    <w:p w14:paraId="06FFA371" w14:textId="77777777" w:rsidR="005B2E82" w:rsidRPr="00C62941" w:rsidRDefault="005B2E82" w:rsidP="00CF26BF">
      <w:pPr>
        <w:widowControl w:val="0"/>
        <w:rPr>
          <w:rFonts w:ascii="Arial" w:hAnsi="Arial" w:cs="Arial"/>
          <w:sz w:val="22"/>
          <w:szCs w:val="22"/>
        </w:rPr>
      </w:pPr>
    </w:p>
    <w:p w14:paraId="499163D2" w14:textId="1F80C543" w:rsidR="005B2E82" w:rsidRPr="00C62941" w:rsidRDefault="005B2E82" w:rsidP="00CF26BF">
      <w:pPr>
        <w:widowControl w:val="0"/>
        <w:ind w:left="360"/>
        <w:rPr>
          <w:rFonts w:ascii="Arial" w:hAnsi="Arial" w:cs="Arial"/>
          <w:sz w:val="22"/>
          <w:szCs w:val="22"/>
        </w:rPr>
      </w:pPr>
      <w:r w:rsidRPr="00C62941">
        <w:rPr>
          <w:rFonts w:ascii="Arial" w:hAnsi="Arial" w:cs="Arial"/>
          <w:sz w:val="22"/>
          <w:szCs w:val="22"/>
        </w:rPr>
        <w:t>Furnish one local HMI on each control panel (North and South) as specified herein.</w:t>
      </w:r>
    </w:p>
    <w:p w14:paraId="445791B5" w14:textId="77777777" w:rsidR="00CE0830" w:rsidRPr="00C62941" w:rsidRDefault="00CE0830" w:rsidP="00CF26BF">
      <w:pPr>
        <w:widowControl w:val="0"/>
        <w:rPr>
          <w:rFonts w:ascii="Arial" w:hAnsi="Arial" w:cs="Arial"/>
          <w:sz w:val="22"/>
          <w:szCs w:val="22"/>
        </w:rPr>
      </w:pPr>
    </w:p>
    <w:p w14:paraId="00E21B1F" w14:textId="1605417D" w:rsidR="003A5F7F" w:rsidRDefault="002112B7" w:rsidP="002112B7">
      <w:pPr>
        <w:widowControl w:val="0"/>
        <w:ind w:left="360" w:firstLine="360"/>
        <w:rPr>
          <w:rFonts w:ascii="Arial" w:hAnsi="Arial" w:cs="Arial"/>
          <w:sz w:val="22"/>
          <w:szCs w:val="22"/>
        </w:rPr>
      </w:pPr>
      <w:bookmarkStart w:id="249" w:name="_Toc127090724"/>
      <w:bookmarkStart w:id="250" w:name="_Toc19213076"/>
      <w:bookmarkStart w:id="251" w:name="_Toc19213502"/>
      <w:bookmarkEnd w:id="241"/>
      <w:bookmarkEnd w:id="242"/>
      <w:bookmarkEnd w:id="243"/>
      <w:bookmarkEnd w:id="244"/>
      <w:bookmarkEnd w:id="245"/>
      <w:bookmarkEnd w:id="246"/>
      <w:r w:rsidRPr="00CF26BF">
        <w:rPr>
          <w:rFonts w:ascii="Arial" w:hAnsi="Arial" w:cs="Arial"/>
          <w:bCs/>
          <w:sz w:val="22"/>
          <w:szCs w:val="22"/>
        </w:rPr>
        <w:t>31</w:t>
      </w:r>
      <w:r w:rsidR="00E941FC" w:rsidRPr="00CF26BF">
        <w:rPr>
          <w:rFonts w:ascii="Arial" w:hAnsi="Arial" w:cs="Arial"/>
          <w:bCs/>
          <w:sz w:val="22"/>
          <w:szCs w:val="22"/>
        </w:rPr>
        <w:t>.</w:t>
      </w:r>
      <w:r w:rsidR="00E941FC" w:rsidRPr="00CF26BF">
        <w:rPr>
          <w:rFonts w:ascii="Arial" w:hAnsi="Arial" w:cs="Arial"/>
          <w:bCs/>
          <w:sz w:val="22"/>
          <w:szCs w:val="22"/>
        </w:rPr>
        <w:tab/>
      </w:r>
      <w:r w:rsidR="003A5F7F" w:rsidRPr="00CF26BF">
        <w:rPr>
          <w:rFonts w:ascii="Arial" w:hAnsi="Arial" w:cs="Arial"/>
          <w:bCs/>
          <w:sz w:val="22"/>
          <w:szCs w:val="22"/>
        </w:rPr>
        <w:t>Motor Control Center (MCC)</w:t>
      </w:r>
      <w:bookmarkEnd w:id="249"/>
      <w:bookmarkEnd w:id="250"/>
      <w:bookmarkEnd w:id="251"/>
      <w:proofErr w:type="gramStart"/>
      <w:r w:rsidR="00720E2A" w:rsidRPr="00CF26BF">
        <w:rPr>
          <w:rFonts w:ascii="Arial" w:hAnsi="Arial" w:cs="Arial"/>
          <w:bCs/>
          <w:sz w:val="22"/>
          <w:szCs w:val="22"/>
        </w:rPr>
        <w:t xml:space="preserve">. </w:t>
      </w:r>
      <w:proofErr w:type="gramEnd"/>
      <w:r w:rsidR="003A5F7F" w:rsidRPr="00CF26BF">
        <w:rPr>
          <w:rFonts w:ascii="Arial" w:hAnsi="Arial" w:cs="Arial"/>
          <w:sz w:val="22"/>
          <w:szCs w:val="22"/>
        </w:rPr>
        <w:t xml:space="preserve">The MCCs </w:t>
      </w:r>
      <w:r>
        <w:rPr>
          <w:rFonts w:ascii="Arial" w:hAnsi="Arial" w:cs="Arial"/>
          <w:sz w:val="22"/>
          <w:szCs w:val="22"/>
        </w:rPr>
        <w:t>must</w:t>
      </w:r>
      <w:r w:rsidRPr="00CF26BF">
        <w:rPr>
          <w:rFonts w:ascii="Arial" w:hAnsi="Arial" w:cs="Arial"/>
          <w:sz w:val="22"/>
          <w:szCs w:val="22"/>
        </w:rPr>
        <w:t xml:space="preserve"> </w:t>
      </w:r>
      <w:r w:rsidR="003A5F7F" w:rsidRPr="00CF26BF">
        <w:rPr>
          <w:rFonts w:ascii="Arial" w:hAnsi="Arial" w:cs="Arial"/>
          <w:sz w:val="22"/>
          <w:szCs w:val="22"/>
        </w:rPr>
        <w:t>include, but not be limited to, all parts, materials and associated appurtenances described below, such as MCC enclosures, covers, wireways, mounting hardware, motor control and protection devices.</w:t>
      </w:r>
    </w:p>
    <w:p w14:paraId="37A86F40" w14:textId="77777777" w:rsidR="002112B7" w:rsidRPr="00CF26BF" w:rsidRDefault="002112B7" w:rsidP="00CF26BF">
      <w:pPr>
        <w:widowControl w:val="0"/>
        <w:rPr>
          <w:rFonts w:ascii="Arial" w:hAnsi="Arial" w:cs="Arial"/>
          <w:bCs/>
          <w:sz w:val="22"/>
          <w:szCs w:val="22"/>
        </w:rPr>
      </w:pPr>
    </w:p>
    <w:p w14:paraId="7D371800" w14:textId="54562922" w:rsidR="003A5F7F" w:rsidRDefault="002112B7" w:rsidP="002112B7">
      <w:pPr>
        <w:widowControl w:val="0"/>
        <w:ind w:left="360"/>
        <w:rPr>
          <w:rFonts w:ascii="Arial" w:hAnsi="Arial" w:cs="Arial"/>
          <w:sz w:val="22"/>
          <w:szCs w:val="22"/>
        </w:rPr>
      </w:pPr>
      <w:r>
        <w:rPr>
          <w:rFonts w:ascii="Arial" w:hAnsi="Arial" w:cs="Arial"/>
          <w:sz w:val="22"/>
          <w:szCs w:val="22"/>
        </w:rPr>
        <w:t>Construct t</w:t>
      </w:r>
      <w:r w:rsidR="003A5F7F" w:rsidRPr="00CF26BF">
        <w:rPr>
          <w:rFonts w:ascii="Arial" w:hAnsi="Arial" w:cs="Arial"/>
          <w:sz w:val="22"/>
          <w:szCs w:val="22"/>
        </w:rPr>
        <w:t xml:space="preserve">he MCCs to meet or exceed the requirements within </w:t>
      </w:r>
      <w:r w:rsidR="003A5F7F" w:rsidRPr="00CF26BF">
        <w:rPr>
          <w:rFonts w:ascii="Arial" w:hAnsi="Arial" w:cs="Arial"/>
          <w:i/>
          <w:iCs/>
          <w:sz w:val="22"/>
          <w:szCs w:val="22"/>
        </w:rPr>
        <w:t>NEMA ICS</w:t>
      </w:r>
      <w:r>
        <w:rPr>
          <w:rFonts w:ascii="Arial" w:hAnsi="Arial" w:cs="Arial"/>
          <w:i/>
          <w:iCs/>
          <w:sz w:val="22"/>
          <w:szCs w:val="22"/>
        </w:rPr>
        <w:t>-</w:t>
      </w:r>
      <w:r w:rsidR="003A5F7F" w:rsidRPr="00CF26BF">
        <w:rPr>
          <w:rFonts w:ascii="Arial" w:hAnsi="Arial" w:cs="Arial"/>
          <w:i/>
          <w:iCs/>
          <w:sz w:val="22"/>
          <w:szCs w:val="22"/>
        </w:rPr>
        <w:t>2</w:t>
      </w:r>
      <w:r w:rsidR="003A5F7F" w:rsidRPr="00CF26BF">
        <w:rPr>
          <w:rFonts w:ascii="Arial" w:hAnsi="Arial" w:cs="Arial"/>
          <w:sz w:val="22"/>
          <w:szCs w:val="22"/>
        </w:rPr>
        <w:t xml:space="preserve"> and </w:t>
      </w:r>
      <w:r w:rsidR="003A5F7F" w:rsidRPr="00CF26BF">
        <w:rPr>
          <w:rFonts w:ascii="Arial" w:hAnsi="Arial" w:cs="Arial"/>
          <w:i/>
          <w:iCs/>
          <w:sz w:val="22"/>
          <w:szCs w:val="22"/>
        </w:rPr>
        <w:t>UL845</w:t>
      </w:r>
      <w:r w:rsidR="003A5F7F" w:rsidRPr="00CF26BF">
        <w:rPr>
          <w:rFonts w:ascii="Arial" w:hAnsi="Arial" w:cs="Arial"/>
          <w:sz w:val="22"/>
          <w:szCs w:val="22"/>
        </w:rPr>
        <w:t xml:space="preserve"> for motor control centers. </w:t>
      </w:r>
      <w:r>
        <w:rPr>
          <w:rFonts w:ascii="Arial" w:hAnsi="Arial" w:cs="Arial"/>
          <w:sz w:val="22"/>
          <w:szCs w:val="22"/>
        </w:rPr>
        <w:t xml:space="preserve"> </w:t>
      </w:r>
      <w:r w:rsidR="003A5F7F" w:rsidRPr="00CF26BF">
        <w:rPr>
          <w:rFonts w:ascii="Arial" w:hAnsi="Arial" w:cs="Arial"/>
          <w:sz w:val="22"/>
          <w:szCs w:val="22"/>
        </w:rPr>
        <w:t xml:space="preserve">The MCCs </w:t>
      </w:r>
      <w:r w:rsidR="007F3059" w:rsidRPr="00CF26BF">
        <w:rPr>
          <w:rFonts w:ascii="Arial" w:hAnsi="Arial" w:cs="Arial"/>
          <w:sz w:val="22"/>
          <w:szCs w:val="22"/>
        </w:rPr>
        <w:t>will</w:t>
      </w:r>
      <w:r w:rsidR="003A5F7F" w:rsidRPr="00CF26BF">
        <w:rPr>
          <w:rFonts w:ascii="Arial" w:hAnsi="Arial" w:cs="Arial"/>
          <w:sz w:val="22"/>
          <w:szCs w:val="22"/>
        </w:rPr>
        <w:t xml:space="preserve"> be designed, manufactured, and tested in facilities registered to </w:t>
      </w:r>
      <w:r w:rsidR="003A5F7F" w:rsidRPr="00CF26BF">
        <w:rPr>
          <w:rFonts w:ascii="Arial" w:hAnsi="Arial" w:cs="Arial"/>
          <w:i/>
          <w:iCs/>
          <w:sz w:val="22"/>
          <w:szCs w:val="22"/>
        </w:rPr>
        <w:t>ISO 9001</w:t>
      </w:r>
      <w:r w:rsidR="003A5F7F" w:rsidRPr="00CF26BF">
        <w:rPr>
          <w:rFonts w:ascii="Arial" w:hAnsi="Arial" w:cs="Arial"/>
          <w:sz w:val="22"/>
          <w:szCs w:val="22"/>
        </w:rPr>
        <w:t xml:space="preserve"> quality standards.</w:t>
      </w:r>
      <w:r>
        <w:rPr>
          <w:rFonts w:ascii="Arial" w:hAnsi="Arial" w:cs="Arial"/>
          <w:sz w:val="22"/>
          <w:szCs w:val="22"/>
        </w:rPr>
        <w:t xml:space="preserve"> </w:t>
      </w:r>
      <w:r w:rsidR="003A5F7F" w:rsidRPr="00CF26BF">
        <w:rPr>
          <w:rFonts w:ascii="Arial" w:hAnsi="Arial" w:cs="Arial"/>
          <w:sz w:val="22"/>
          <w:szCs w:val="22"/>
        </w:rPr>
        <w:t xml:space="preserve"> The MCC enclosures </w:t>
      </w:r>
      <w:r w:rsidR="007F3059" w:rsidRPr="00CF26BF">
        <w:rPr>
          <w:rFonts w:ascii="Arial" w:hAnsi="Arial" w:cs="Arial"/>
          <w:sz w:val="22"/>
          <w:szCs w:val="22"/>
        </w:rPr>
        <w:t>will</w:t>
      </w:r>
      <w:r w:rsidR="003A5F7F" w:rsidRPr="00CF26BF">
        <w:rPr>
          <w:rFonts w:ascii="Arial" w:hAnsi="Arial" w:cs="Arial"/>
          <w:sz w:val="22"/>
          <w:szCs w:val="22"/>
        </w:rPr>
        <w:t xml:space="preserve"> be </w:t>
      </w:r>
      <w:r w:rsidR="003A5F7F" w:rsidRPr="00CF26BF">
        <w:rPr>
          <w:rFonts w:ascii="Arial" w:hAnsi="Arial" w:cs="Arial"/>
          <w:i/>
          <w:iCs/>
          <w:sz w:val="22"/>
          <w:szCs w:val="22"/>
        </w:rPr>
        <w:t>NEMA/EEMAC</w:t>
      </w:r>
      <w:r w:rsidR="003A5F7F" w:rsidRPr="00CF26BF">
        <w:rPr>
          <w:rFonts w:ascii="Arial" w:hAnsi="Arial" w:cs="Arial"/>
          <w:sz w:val="22"/>
          <w:szCs w:val="22"/>
        </w:rPr>
        <w:t xml:space="preserve"> </w:t>
      </w:r>
      <w:r w:rsidR="003A5F7F" w:rsidRPr="00CF26BF">
        <w:rPr>
          <w:rFonts w:ascii="Arial" w:hAnsi="Arial" w:cs="Arial"/>
          <w:i/>
          <w:iCs/>
          <w:sz w:val="22"/>
          <w:szCs w:val="22"/>
        </w:rPr>
        <w:t>Type 12</w:t>
      </w:r>
      <w:r w:rsidR="003A5F7F" w:rsidRPr="00CF26BF">
        <w:rPr>
          <w:rFonts w:ascii="Arial" w:hAnsi="Arial" w:cs="Arial"/>
          <w:sz w:val="22"/>
          <w:szCs w:val="22"/>
        </w:rPr>
        <w:t xml:space="preserve"> rated.</w:t>
      </w:r>
    </w:p>
    <w:p w14:paraId="768AF318" w14:textId="77777777" w:rsidR="002112B7" w:rsidRPr="00CF26BF" w:rsidRDefault="002112B7" w:rsidP="00CF26BF">
      <w:pPr>
        <w:widowControl w:val="0"/>
        <w:rPr>
          <w:rFonts w:cs="Arial"/>
          <w:sz w:val="22"/>
          <w:szCs w:val="22"/>
        </w:rPr>
      </w:pPr>
    </w:p>
    <w:p w14:paraId="45A0AA7E" w14:textId="58921D46" w:rsidR="003A5F7F" w:rsidRDefault="003A5F7F" w:rsidP="002112B7">
      <w:pPr>
        <w:widowControl w:val="0"/>
        <w:ind w:left="360"/>
        <w:rPr>
          <w:rFonts w:ascii="Arial" w:hAnsi="Arial" w:cs="Arial"/>
          <w:sz w:val="22"/>
          <w:szCs w:val="22"/>
        </w:rPr>
      </w:pPr>
      <w:r w:rsidRPr="00CF26BF">
        <w:rPr>
          <w:rFonts w:ascii="Arial" w:hAnsi="Arial" w:cs="Arial"/>
          <w:sz w:val="22"/>
          <w:szCs w:val="22"/>
        </w:rPr>
        <w:t xml:space="preserve">The </w:t>
      </w:r>
      <w:r w:rsidR="002112B7">
        <w:rPr>
          <w:rFonts w:ascii="Arial" w:hAnsi="Arial" w:cs="Arial"/>
          <w:sz w:val="22"/>
          <w:szCs w:val="22"/>
        </w:rPr>
        <w:t>MMCs</w:t>
      </w:r>
      <w:r w:rsidRPr="00CF26BF">
        <w:rPr>
          <w:rFonts w:ascii="Arial" w:hAnsi="Arial" w:cs="Arial"/>
          <w:sz w:val="22"/>
          <w:szCs w:val="22"/>
        </w:rPr>
        <w:t xml:space="preserve"> </w:t>
      </w:r>
      <w:r w:rsidR="007F3059" w:rsidRPr="00CF26BF">
        <w:rPr>
          <w:rFonts w:ascii="Arial" w:hAnsi="Arial" w:cs="Arial"/>
          <w:sz w:val="22"/>
          <w:szCs w:val="22"/>
        </w:rPr>
        <w:t>will</w:t>
      </w:r>
      <w:r w:rsidRPr="00CF26BF">
        <w:rPr>
          <w:rFonts w:ascii="Arial" w:hAnsi="Arial" w:cs="Arial"/>
          <w:sz w:val="22"/>
          <w:szCs w:val="22"/>
        </w:rPr>
        <w:t xml:space="preserve"> be 600 V class suitable for operation on a three-phase, 60 Hz system. </w:t>
      </w:r>
      <w:r w:rsidR="002112B7">
        <w:rPr>
          <w:rFonts w:ascii="Arial" w:hAnsi="Arial" w:cs="Arial"/>
          <w:sz w:val="22"/>
          <w:szCs w:val="22"/>
        </w:rPr>
        <w:t xml:space="preserve"> Ensure t</w:t>
      </w:r>
      <w:r w:rsidRPr="00CF26BF">
        <w:rPr>
          <w:rFonts w:ascii="Arial" w:hAnsi="Arial" w:cs="Arial"/>
          <w:sz w:val="22"/>
          <w:szCs w:val="22"/>
        </w:rPr>
        <w:t xml:space="preserve">he system operating voltage and number of wires </w:t>
      </w:r>
      <w:r w:rsidR="002112B7">
        <w:rPr>
          <w:rFonts w:ascii="Arial" w:hAnsi="Arial" w:cs="Arial"/>
          <w:sz w:val="22"/>
          <w:szCs w:val="22"/>
        </w:rPr>
        <w:t>ar</w:t>
      </w:r>
      <w:r w:rsidRPr="00CF26BF">
        <w:rPr>
          <w:rFonts w:ascii="Arial" w:hAnsi="Arial" w:cs="Arial"/>
          <w:sz w:val="22"/>
          <w:szCs w:val="22"/>
        </w:rPr>
        <w:t xml:space="preserve">e as </w:t>
      </w:r>
      <w:r w:rsidR="002112B7">
        <w:rPr>
          <w:rFonts w:ascii="Arial" w:hAnsi="Arial" w:cs="Arial"/>
          <w:sz w:val="22"/>
          <w:szCs w:val="22"/>
        </w:rPr>
        <w:t>shown</w:t>
      </w:r>
      <w:r w:rsidR="002112B7" w:rsidRPr="00CF26BF">
        <w:rPr>
          <w:rFonts w:ascii="Arial" w:hAnsi="Arial" w:cs="Arial"/>
          <w:sz w:val="22"/>
          <w:szCs w:val="22"/>
        </w:rPr>
        <w:t xml:space="preserve"> </w:t>
      </w:r>
      <w:r w:rsidRPr="00CF26BF">
        <w:rPr>
          <w:rFonts w:ascii="Arial" w:hAnsi="Arial" w:cs="Arial"/>
          <w:sz w:val="22"/>
          <w:szCs w:val="22"/>
        </w:rPr>
        <w:t xml:space="preserve">on the </w:t>
      </w:r>
      <w:r w:rsidR="002112B7" w:rsidRPr="002112B7">
        <w:rPr>
          <w:rFonts w:ascii="Arial" w:hAnsi="Arial" w:cs="Arial"/>
          <w:sz w:val="22"/>
          <w:szCs w:val="22"/>
        </w:rPr>
        <w:t>p</w:t>
      </w:r>
      <w:r w:rsidRPr="00CF26BF">
        <w:rPr>
          <w:rFonts w:ascii="Arial" w:hAnsi="Arial" w:cs="Arial"/>
          <w:sz w:val="22"/>
          <w:szCs w:val="22"/>
        </w:rPr>
        <w:t>lans.</w:t>
      </w:r>
    </w:p>
    <w:p w14:paraId="231FED26" w14:textId="77777777" w:rsidR="002112B7" w:rsidRPr="00CF26BF" w:rsidRDefault="002112B7" w:rsidP="00CF26BF">
      <w:pPr>
        <w:widowControl w:val="0"/>
        <w:rPr>
          <w:rFonts w:cs="Arial"/>
          <w:sz w:val="22"/>
          <w:szCs w:val="22"/>
        </w:rPr>
      </w:pPr>
    </w:p>
    <w:p w14:paraId="3FB977C5" w14:textId="5A66AEEA" w:rsidR="003A5F7F" w:rsidRDefault="003A5F7F" w:rsidP="002112B7">
      <w:pPr>
        <w:widowControl w:val="0"/>
        <w:ind w:left="360"/>
        <w:rPr>
          <w:rFonts w:ascii="Arial" w:hAnsi="Arial" w:cs="Arial"/>
          <w:sz w:val="22"/>
          <w:szCs w:val="22"/>
        </w:rPr>
      </w:pPr>
      <w:r w:rsidRPr="00CF26BF">
        <w:rPr>
          <w:rFonts w:ascii="Arial" w:hAnsi="Arial" w:cs="Arial"/>
          <w:sz w:val="22"/>
          <w:szCs w:val="22"/>
        </w:rPr>
        <w:t xml:space="preserve">Each MCC </w:t>
      </w:r>
      <w:r w:rsidR="002112B7">
        <w:rPr>
          <w:rFonts w:ascii="Arial" w:hAnsi="Arial" w:cs="Arial"/>
          <w:sz w:val="22"/>
          <w:szCs w:val="22"/>
        </w:rPr>
        <w:t>must</w:t>
      </w:r>
      <w:r w:rsidR="002112B7" w:rsidRPr="00CF26BF">
        <w:rPr>
          <w:rFonts w:ascii="Arial" w:hAnsi="Arial" w:cs="Arial"/>
          <w:sz w:val="22"/>
          <w:szCs w:val="22"/>
        </w:rPr>
        <w:t xml:space="preserve"> </w:t>
      </w:r>
      <w:r w:rsidRPr="00CF26BF">
        <w:rPr>
          <w:rFonts w:ascii="Arial" w:hAnsi="Arial" w:cs="Arial"/>
          <w:sz w:val="22"/>
          <w:szCs w:val="22"/>
        </w:rPr>
        <w:t xml:space="preserve">consist of one or more vertical sections of heavy gauge steel bolted together to form a rigid, free-standing assembly, and mounted on top of a </w:t>
      </w:r>
      <w:proofErr w:type="gramStart"/>
      <w:r w:rsidRPr="00CF26BF">
        <w:rPr>
          <w:rFonts w:ascii="Arial" w:hAnsi="Arial" w:cs="Arial"/>
          <w:sz w:val="22"/>
          <w:szCs w:val="22"/>
        </w:rPr>
        <w:t>2</w:t>
      </w:r>
      <w:r w:rsidR="002112B7">
        <w:rPr>
          <w:rFonts w:ascii="Arial" w:hAnsi="Arial" w:cs="Arial"/>
          <w:sz w:val="22"/>
          <w:szCs w:val="22"/>
        </w:rPr>
        <w:t xml:space="preserve"> </w:t>
      </w:r>
      <w:r w:rsidRPr="00CF26BF">
        <w:rPr>
          <w:rFonts w:ascii="Arial" w:hAnsi="Arial" w:cs="Arial"/>
          <w:sz w:val="22"/>
          <w:szCs w:val="22"/>
        </w:rPr>
        <w:t>inch</w:t>
      </w:r>
      <w:proofErr w:type="gramEnd"/>
      <w:r w:rsidRPr="00CF26BF">
        <w:rPr>
          <w:rFonts w:ascii="Arial" w:hAnsi="Arial" w:cs="Arial"/>
          <w:sz w:val="22"/>
          <w:szCs w:val="22"/>
        </w:rPr>
        <w:t xml:space="preserve"> concrete sill or pad, as shown on the </w:t>
      </w:r>
      <w:r w:rsidR="002112B7" w:rsidRPr="002112B7">
        <w:rPr>
          <w:rFonts w:ascii="Arial" w:hAnsi="Arial" w:cs="Arial"/>
          <w:sz w:val="22"/>
          <w:szCs w:val="22"/>
        </w:rPr>
        <w:t>p</w:t>
      </w:r>
      <w:r w:rsidRPr="00CF26BF">
        <w:rPr>
          <w:rFonts w:ascii="Arial" w:hAnsi="Arial" w:cs="Arial"/>
          <w:sz w:val="22"/>
          <w:szCs w:val="22"/>
        </w:rPr>
        <w:t xml:space="preserve">lans. </w:t>
      </w:r>
      <w:r w:rsidR="002112B7">
        <w:rPr>
          <w:rFonts w:ascii="Arial" w:hAnsi="Arial" w:cs="Arial"/>
          <w:sz w:val="22"/>
          <w:szCs w:val="22"/>
        </w:rPr>
        <w:t xml:space="preserve"> Ensure t</w:t>
      </w:r>
      <w:r w:rsidRPr="00CF26BF">
        <w:rPr>
          <w:rFonts w:ascii="Arial" w:hAnsi="Arial" w:cs="Arial"/>
          <w:sz w:val="22"/>
          <w:szCs w:val="22"/>
        </w:rPr>
        <w:t xml:space="preserve">he entire assembly </w:t>
      </w:r>
      <w:r w:rsidR="002112B7">
        <w:rPr>
          <w:rFonts w:ascii="Arial" w:hAnsi="Arial" w:cs="Arial"/>
          <w:sz w:val="22"/>
          <w:szCs w:val="22"/>
        </w:rPr>
        <w:t>is</w:t>
      </w:r>
      <w:r w:rsidRPr="00CF26BF">
        <w:rPr>
          <w:rFonts w:ascii="Arial" w:hAnsi="Arial" w:cs="Arial"/>
          <w:sz w:val="22"/>
          <w:szCs w:val="22"/>
        </w:rPr>
        <w:t xml:space="preserve"> constructed and packaged to withstand all stresses included in transit and during installation. </w:t>
      </w:r>
      <w:r w:rsidR="002112B7">
        <w:rPr>
          <w:rFonts w:ascii="Arial" w:hAnsi="Arial" w:cs="Arial"/>
          <w:sz w:val="22"/>
          <w:szCs w:val="22"/>
        </w:rPr>
        <w:t xml:space="preserve"> Ensure the </w:t>
      </w:r>
      <w:r w:rsidRPr="00CF26BF">
        <w:rPr>
          <w:rFonts w:ascii="Arial" w:hAnsi="Arial" w:cs="Arial"/>
          <w:sz w:val="22"/>
          <w:szCs w:val="22"/>
        </w:rPr>
        <w:t xml:space="preserve">MCC </w:t>
      </w:r>
      <w:r w:rsidR="002112B7">
        <w:rPr>
          <w:rFonts w:ascii="Arial" w:hAnsi="Arial" w:cs="Arial"/>
          <w:sz w:val="22"/>
          <w:szCs w:val="22"/>
        </w:rPr>
        <w:t>is</w:t>
      </w:r>
      <w:r w:rsidRPr="00CF26BF">
        <w:rPr>
          <w:rFonts w:ascii="Arial" w:hAnsi="Arial" w:cs="Arial"/>
          <w:sz w:val="22"/>
          <w:szCs w:val="22"/>
        </w:rPr>
        <w:t xml:space="preserve"> delivered in individually wrapped factory fabricated fiberboard type containers, with lifting angles mounted on each supporting structure. </w:t>
      </w:r>
      <w:r w:rsidR="002112B7">
        <w:rPr>
          <w:rFonts w:ascii="Arial" w:hAnsi="Arial" w:cs="Arial"/>
          <w:sz w:val="22"/>
          <w:szCs w:val="22"/>
        </w:rPr>
        <w:t xml:space="preserve"> Handle the </w:t>
      </w:r>
      <w:r w:rsidRPr="00CF26BF">
        <w:rPr>
          <w:rFonts w:ascii="Arial" w:hAnsi="Arial" w:cs="Arial"/>
          <w:sz w:val="22"/>
          <w:szCs w:val="22"/>
        </w:rPr>
        <w:t xml:space="preserve">MCC with care to prevent internal component </w:t>
      </w:r>
      <w:proofErr w:type="gramStart"/>
      <w:r w:rsidRPr="00CF26BF">
        <w:rPr>
          <w:rFonts w:ascii="Arial" w:hAnsi="Arial" w:cs="Arial"/>
          <w:sz w:val="22"/>
          <w:szCs w:val="22"/>
        </w:rPr>
        <w:t>damage, and</w:t>
      </w:r>
      <w:proofErr w:type="gramEnd"/>
      <w:r w:rsidRPr="00CF26BF">
        <w:rPr>
          <w:rFonts w:ascii="Arial" w:hAnsi="Arial" w:cs="Arial"/>
          <w:sz w:val="22"/>
          <w:szCs w:val="22"/>
        </w:rPr>
        <w:t xml:space="preserve"> denting or scoring of enclosure finish. </w:t>
      </w:r>
      <w:r w:rsidR="002112B7">
        <w:rPr>
          <w:rFonts w:ascii="Arial" w:hAnsi="Arial" w:cs="Arial"/>
          <w:sz w:val="22"/>
          <w:szCs w:val="22"/>
        </w:rPr>
        <w:t xml:space="preserve"> Do</w:t>
      </w:r>
      <w:r w:rsidRPr="00CF26BF">
        <w:rPr>
          <w:rFonts w:ascii="Arial" w:hAnsi="Arial" w:cs="Arial"/>
          <w:sz w:val="22"/>
          <w:szCs w:val="22"/>
        </w:rPr>
        <w:t xml:space="preserve"> not install damaged MCC</w:t>
      </w:r>
      <w:r w:rsidR="002112B7">
        <w:rPr>
          <w:rFonts w:ascii="Arial" w:hAnsi="Arial" w:cs="Arial"/>
          <w:sz w:val="22"/>
          <w:szCs w:val="22"/>
        </w:rPr>
        <w:t>s</w:t>
      </w:r>
      <w:r w:rsidRPr="00CF26BF">
        <w:rPr>
          <w:rFonts w:ascii="Arial" w:hAnsi="Arial" w:cs="Arial"/>
          <w:sz w:val="22"/>
          <w:szCs w:val="22"/>
        </w:rPr>
        <w:t>.</w:t>
      </w:r>
    </w:p>
    <w:p w14:paraId="59F525A8" w14:textId="77777777" w:rsidR="002112B7" w:rsidRPr="00CF26BF" w:rsidRDefault="002112B7" w:rsidP="00CF26BF">
      <w:pPr>
        <w:widowControl w:val="0"/>
        <w:rPr>
          <w:rFonts w:cs="Arial"/>
          <w:sz w:val="22"/>
          <w:szCs w:val="22"/>
        </w:rPr>
      </w:pPr>
    </w:p>
    <w:p w14:paraId="49348BCB" w14:textId="26AA8BE0" w:rsidR="003A5F7F" w:rsidRDefault="002112B7" w:rsidP="002112B7">
      <w:pPr>
        <w:widowControl w:val="0"/>
        <w:ind w:left="360"/>
        <w:rPr>
          <w:rFonts w:ascii="Arial" w:hAnsi="Arial" w:cs="Arial"/>
          <w:sz w:val="22"/>
          <w:szCs w:val="22"/>
        </w:rPr>
      </w:pPr>
      <w:r>
        <w:rPr>
          <w:rFonts w:ascii="Arial" w:hAnsi="Arial" w:cs="Arial"/>
          <w:sz w:val="22"/>
          <w:szCs w:val="22"/>
        </w:rPr>
        <w:t>Ensure s</w:t>
      </w:r>
      <w:r w:rsidR="003A5F7F" w:rsidRPr="00CF26BF">
        <w:rPr>
          <w:rFonts w:ascii="Arial" w:hAnsi="Arial" w:cs="Arial"/>
          <w:sz w:val="22"/>
          <w:szCs w:val="22"/>
        </w:rPr>
        <w:t xml:space="preserve">tructures </w:t>
      </w:r>
      <w:r>
        <w:rPr>
          <w:rFonts w:ascii="Arial" w:hAnsi="Arial" w:cs="Arial"/>
          <w:sz w:val="22"/>
          <w:szCs w:val="22"/>
        </w:rPr>
        <w:t>are</w:t>
      </w:r>
      <w:r w:rsidR="003A5F7F" w:rsidRPr="00CF26BF">
        <w:rPr>
          <w:rFonts w:ascii="Arial" w:hAnsi="Arial" w:cs="Arial"/>
          <w:sz w:val="22"/>
          <w:szCs w:val="22"/>
        </w:rPr>
        <w:t xml:space="preserve"> totally enclosed dead-front, free-standing assemblies. </w:t>
      </w:r>
      <w:r w:rsidR="00DB4F97">
        <w:rPr>
          <w:rFonts w:ascii="Arial" w:hAnsi="Arial" w:cs="Arial"/>
          <w:sz w:val="22"/>
          <w:szCs w:val="22"/>
        </w:rPr>
        <w:t xml:space="preserve"> Ensure t</w:t>
      </w:r>
      <w:r w:rsidR="003A5F7F" w:rsidRPr="00CF26BF">
        <w:rPr>
          <w:rFonts w:ascii="Arial" w:hAnsi="Arial" w:cs="Arial"/>
          <w:sz w:val="22"/>
          <w:szCs w:val="22"/>
        </w:rPr>
        <w:t xml:space="preserve">hey </w:t>
      </w:r>
      <w:r w:rsidR="00DB4F97">
        <w:rPr>
          <w:rFonts w:ascii="Arial" w:hAnsi="Arial" w:cs="Arial"/>
          <w:sz w:val="22"/>
          <w:szCs w:val="22"/>
        </w:rPr>
        <w:t>ar</w:t>
      </w:r>
      <w:r w:rsidR="003A5F7F" w:rsidRPr="00CF26BF">
        <w:rPr>
          <w:rFonts w:ascii="Arial" w:hAnsi="Arial" w:cs="Arial"/>
          <w:sz w:val="22"/>
          <w:szCs w:val="22"/>
        </w:rPr>
        <w:t>e no more than 90</w:t>
      </w:r>
      <w:r w:rsidR="00DB4F97">
        <w:rPr>
          <w:rFonts w:ascii="Arial" w:hAnsi="Arial" w:cs="Arial"/>
          <w:sz w:val="22"/>
          <w:szCs w:val="22"/>
        </w:rPr>
        <w:t xml:space="preserve"> </w:t>
      </w:r>
      <w:r w:rsidR="003A5F7F" w:rsidRPr="00CF26BF">
        <w:rPr>
          <w:rFonts w:ascii="Arial" w:hAnsi="Arial" w:cs="Arial"/>
          <w:sz w:val="22"/>
          <w:szCs w:val="22"/>
        </w:rPr>
        <w:t>inch</w:t>
      </w:r>
      <w:r w:rsidR="00DB4F97">
        <w:rPr>
          <w:rFonts w:ascii="Arial" w:hAnsi="Arial" w:cs="Arial"/>
          <w:sz w:val="22"/>
          <w:szCs w:val="22"/>
        </w:rPr>
        <w:t>es</w:t>
      </w:r>
      <w:r w:rsidR="003A5F7F" w:rsidRPr="00CF26BF">
        <w:rPr>
          <w:rFonts w:ascii="Arial" w:hAnsi="Arial" w:cs="Arial"/>
          <w:sz w:val="22"/>
          <w:szCs w:val="22"/>
        </w:rPr>
        <w:t xml:space="preserve"> high and 20</w:t>
      </w:r>
      <w:r w:rsidR="00DB4F97">
        <w:rPr>
          <w:rFonts w:ascii="Arial" w:hAnsi="Arial" w:cs="Arial"/>
          <w:sz w:val="22"/>
          <w:szCs w:val="22"/>
        </w:rPr>
        <w:t xml:space="preserve"> </w:t>
      </w:r>
      <w:r w:rsidR="003A5F7F" w:rsidRPr="00CF26BF">
        <w:rPr>
          <w:rFonts w:ascii="Arial" w:hAnsi="Arial" w:cs="Arial"/>
          <w:sz w:val="22"/>
          <w:szCs w:val="22"/>
        </w:rPr>
        <w:t>inch</w:t>
      </w:r>
      <w:r w:rsidR="00DB4F97">
        <w:rPr>
          <w:rFonts w:ascii="Arial" w:hAnsi="Arial" w:cs="Arial"/>
          <w:sz w:val="22"/>
          <w:szCs w:val="22"/>
        </w:rPr>
        <w:t>es</w:t>
      </w:r>
      <w:r w:rsidR="003A5F7F" w:rsidRPr="00CF26BF">
        <w:rPr>
          <w:rFonts w:ascii="Arial" w:hAnsi="Arial" w:cs="Arial"/>
          <w:sz w:val="22"/>
          <w:szCs w:val="22"/>
        </w:rPr>
        <w:t xml:space="preserve"> deep. </w:t>
      </w:r>
      <w:r w:rsidR="00DB4F97">
        <w:rPr>
          <w:rFonts w:ascii="Arial" w:hAnsi="Arial" w:cs="Arial"/>
          <w:sz w:val="22"/>
          <w:szCs w:val="22"/>
        </w:rPr>
        <w:t xml:space="preserve"> </w:t>
      </w:r>
      <w:r w:rsidR="003A5F7F" w:rsidRPr="00CF26BF">
        <w:rPr>
          <w:rFonts w:ascii="Arial" w:hAnsi="Arial" w:cs="Arial"/>
          <w:sz w:val="22"/>
          <w:szCs w:val="22"/>
        </w:rPr>
        <w:t xml:space="preserve">Structures </w:t>
      </w:r>
      <w:r w:rsidR="00DB4F97">
        <w:rPr>
          <w:rFonts w:ascii="Arial" w:hAnsi="Arial" w:cs="Arial"/>
          <w:sz w:val="22"/>
          <w:szCs w:val="22"/>
        </w:rPr>
        <w:t>must</w:t>
      </w:r>
      <w:r w:rsidR="00DB4F97" w:rsidRPr="00CF26BF">
        <w:rPr>
          <w:rFonts w:ascii="Arial" w:hAnsi="Arial" w:cs="Arial"/>
          <w:sz w:val="22"/>
          <w:szCs w:val="22"/>
        </w:rPr>
        <w:t xml:space="preserve"> </w:t>
      </w:r>
      <w:r w:rsidR="003A5F7F" w:rsidRPr="00CF26BF">
        <w:rPr>
          <w:rFonts w:ascii="Arial" w:hAnsi="Arial" w:cs="Arial"/>
          <w:sz w:val="22"/>
          <w:szCs w:val="22"/>
        </w:rPr>
        <w:t xml:space="preserve">contain a horizontal wireway at the top, isolated from the horizontal bus and be readily accessible through a hinged cover. </w:t>
      </w:r>
      <w:r w:rsidR="00DB4F97">
        <w:rPr>
          <w:rFonts w:ascii="Arial" w:hAnsi="Arial" w:cs="Arial"/>
          <w:sz w:val="22"/>
          <w:szCs w:val="22"/>
        </w:rPr>
        <w:t xml:space="preserve"> Ensure a</w:t>
      </w:r>
      <w:r w:rsidR="003A5F7F" w:rsidRPr="00CF26BF">
        <w:rPr>
          <w:rFonts w:ascii="Arial" w:hAnsi="Arial" w:cs="Arial"/>
          <w:sz w:val="22"/>
          <w:szCs w:val="22"/>
        </w:rPr>
        <w:t xml:space="preserve">dequate space for conduit and wiring to enter the top or bottom </w:t>
      </w:r>
      <w:r w:rsidR="00DB4F97">
        <w:rPr>
          <w:rFonts w:ascii="Arial" w:hAnsi="Arial" w:cs="Arial"/>
          <w:sz w:val="22"/>
          <w:szCs w:val="22"/>
        </w:rPr>
        <w:t>is</w:t>
      </w:r>
      <w:r w:rsidR="003A5F7F" w:rsidRPr="00CF26BF">
        <w:rPr>
          <w:rFonts w:ascii="Arial" w:hAnsi="Arial" w:cs="Arial"/>
          <w:sz w:val="22"/>
          <w:szCs w:val="22"/>
        </w:rPr>
        <w:t xml:space="preserve"> provided without structural interference.</w:t>
      </w:r>
    </w:p>
    <w:p w14:paraId="66E48075" w14:textId="77777777" w:rsidR="002112B7" w:rsidRPr="00CF26BF" w:rsidRDefault="002112B7" w:rsidP="00CF26BF">
      <w:pPr>
        <w:widowControl w:val="0"/>
        <w:rPr>
          <w:rFonts w:cs="Arial"/>
          <w:sz w:val="22"/>
          <w:szCs w:val="22"/>
        </w:rPr>
      </w:pPr>
    </w:p>
    <w:p w14:paraId="7FE3D2AB" w14:textId="152FC711" w:rsidR="003A5F7F" w:rsidRDefault="00542D07" w:rsidP="002112B7">
      <w:pPr>
        <w:widowControl w:val="0"/>
        <w:ind w:left="360"/>
        <w:rPr>
          <w:rFonts w:ascii="Arial" w:hAnsi="Arial" w:cs="Arial"/>
          <w:sz w:val="22"/>
          <w:szCs w:val="22"/>
        </w:rPr>
      </w:pPr>
      <w:r>
        <w:rPr>
          <w:rFonts w:ascii="Arial" w:hAnsi="Arial" w:cs="Arial"/>
          <w:sz w:val="22"/>
          <w:szCs w:val="22"/>
        </w:rPr>
        <w:lastRenderedPageBreak/>
        <w:t>Ensure s</w:t>
      </w:r>
      <w:r w:rsidR="003A5F7F" w:rsidRPr="00CF26BF">
        <w:rPr>
          <w:rFonts w:ascii="Arial" w:hAnsi="Arial" w:cs="Arial"/>
          <w:sz w:val="22"/>
          <w:szCs w:val="22"/>
        </w:rPr>
        <w:t xml:space="preserve">tructures </w:t>
      </w:r>
      <w:r>
        <w:rPr>
          <w:rFonts w:ascii="Arial" w:hAnsi="Arial" w:cs="Arial"/>
          <w:sz w:val="22"/>
          <w:szCs w:val="22"/>
        </w:rPr>
        <w:t>ar</w:t>
      </w:r>
      <w:r w:rsidR="003A5F7F" w:rsidRPr="00CF26BF">
        <w:rPr>
          <w:rFonts w:ascii="Arial" w:hAnsi="Arial" w:cs="Arial"/>
          <w:sz w:val="22"/>
          <w:szCs w:val="22"/>
        </w:rPr>
        <w:t xml:space="preserve">e capable of being bolted together to form a single assembly. </w:t>
      </w:r>
      <w:r>
        <w:rPr>
          <w:rFonts w:ascii="Arial" w:hAnsi="Arial" w:cs="Arial"/>
          <w:sz w:val="22"/>
          <w:szCs w:val="22"/>
        </w:rPr>
        <w:t xml:space="preserve"> </w:t>
      </w:r>
      <w:r w:rsidR="003A5F7F" w:rsidRPr="00CF26BF">
        <w:rPr>
          <w:rFonts w:ascii="Arial" w:hAnsi="Arial" w:cs="Arial"/>
          <w:sz w:val="22"/>
          <w:szCs w:val="22"/>
        </w:rPr>
        <w:t xml:space="preserve">The total width of one section </w:t>
      </w:r>
      <w:r>
        <w:rPr>
          <w:rFonts w:ascii="Arial" w:hAnsi="Arial" w:cs="Arial"/>
          <w:sz w:val="22"/>
          <w:szCs w:val="22"/>
        </w:rPr>
        <w:t>must</w:t>
      </w:r>
      <w:r w:rsidRPr="00CF26BF">
        <w:rPr>
          <w:rFonts w:ascii="Arial" w:hAnsi="Arial" w:cs="Arial"/>
          <w:sz w:val="22"/>
          <w:szCs w:val="22"/>
        </w:rPr>
        <w:t xml:space="preserve"> </w:t>
      </w:r>
      <w:r w:rsidR="003A5F7F" w:rsidRPr="00CF26BF">
        <w:rPr>
          <w:rFonts w:ascii="Arial" w:hAnsi="Arial" w:cs="Arial"/>
          <w:sz w:val="22"/>
          <w:szCs w:val="22"/>
        </w:rPr>
        <w:t>be 20</w:t>
      </w:r>
      <w:r>
        <w:rPr>
          <w:rFonts w:ascii="Arial" w:hAnsi="Arial" w:cs="Arial"/>
          <w:sz w:val="22"/>
          <w:szCs w:val="22"/>
        </w:rPr>
        <w:t xml:space="preserve"> </w:t>
      </w:r>
      <w:r w:rsidR="003A5F7F" w:rsidRPr="00CF26BF">
        <w:rPr>
          <w:rFonts w:ascii="Arial" w:hAnsi="Arial" w:cs="Arial"/>
          <w:sz w:val="22"/>
          <w:szCs w:val="22"/>
        </w:rPr>
        <w:t>inch</w:t>
      </w:r>
      <w:r>
        <w:rPr>
          <w:rFonts w:ascii="Arial" w:hAnsi="Arial" w:cs="Arial"/>
          <w:sz w:val="22"/>
          <w:szCs w:val="22"/>
        </w:rPr>
        <w:t>es</w:t>
      </w:r>
      <w:r w:rsidR="003A5F7F" w:rsidRPr="00CF26BF">
        <w:rPr>
          <w:rFonts w:ascii="Arial" w:hAnsi="Arial" w:cs="Arial"/>
          <w:sz w:val="22"/>
          <w:szCs w:val="22"/>
        </w:rPr>
        <w:t xml:space="preserve">. </w:t>
      </w:r>
      <w:r>
        <w:rPr>
          <w:rFonts w:ascii="Arial" w:hAnsi="Arial" w:cs="Arial"/>
          <w:sz w:val="22"/>
          <w:szCs w:val="22"/>
        </w:rPr>
        <w:t xml:space="preserve"> </w:t>
      </w:r>
      <w:r w:rsidR="003A5F7F" w:rsidRPr="00CF26BF">
        <w:rPr>
          <w:rFonts w:ascii="Arial" w:hAnsi="Arial" w:cs="Arial"/>
          <w:sz w:val="22"/>
          <w:szCs w:val="22"/>
        </w:rPr>
        <w:t>Widths of 25</w:t>
      </w:r>
      <w:r>
        <w:rPr>
          <w:rFonts w:ascii="Arial" w:hAnsi="Arial" w:cs="Arial"/>
          <w:sz w:val="22"/>
          <w:szCs w:val="22"/>
        </w:rPr>
        <w:t xml:space="preserve"> </w:t>
      </w:r>
      <w:r w:rsidR="003A5F7F" w:rsidRPr="00CF26BF">
        <w:rPr>
          <w:rFonts w:ascii="Arial" w:hAnsi="Arial" w:cs="Arial"/>
          <w:sz w:val="22"/>
          <w:szCs w:val="22"/>
        </w:rPr>
        <w:t>inch</w:t>
      </w:r>
      <w:r>
        <w:rPr>
          <w:rFonts w:ascii="Arial" w:hAnsi="Arial" w:cs="Arial"/>
          <w:sz w:val="22"/>
          <w:szCs w:val="22"/>
        </w:rPr>
        <w:t>es</w:t>
      </w:r>
      <w:r w:rsidR="003A5F7F" w:rsidRPr="00CF26BF">
        <w:rPr>
          <w:rFonts w:ascii="Arial" w:hAnsi="Arial" w:cs="Arial"/>
          <w:sz w:val="22"/>
          <w:szCs w:val="22"/>
        </w:rPr>
        <w:t>, 30</w:t>
      </w:r>
      <w:r>
        <w:rPr>
          <w:rFonts w:ascii="Arial" w:hAnsi="Arial" w:cs="Arial"/>
          <w:sz w:val="22"/>
          <w:szCs w:val="22"/>
        </w:rPr>
        <w:t xml:space="preserve"> </w:t>
      </w:r>
      <w:r w:rsidR="003A5F7F" w:rsidRPr="00CF26BF">
        <w:rPr>
          <w:rFonts w:ascii="Arial" w:hAnsi="Arial" w:cs="Arial"/>
          <w:sz w:val="22"/>
          <w:szCs w:val="22"/>
        </w:rPr>
        <w:t>inch</w:t>
      </w:r>
      <w:r>
        <w:rPr>
          <w:rFonts w:ascii="Arial" w:hAnsi="Arial" w:cs="Arial"/>
          <w:sz w:val="22"/>
          <w:szCs w:val="22"/>
        </w:rPr>
        <w:t>es</w:t>
      </w:r>
      <w:r w:rsidR="003A5F7F" w:rsidRPr="00CF26BF">
        <w:rPr>
          <w:rFonts w:ascii="Arial" w:hAnsi="Arial" w:cs="Arial"/>
          <w:sz w:val="22"/>
          <w:szCs w:val="22"/>
        </w:rPr>
        <w:t>, and 35</w:t>
      </w:r>
      <w:r>
        <w:rPr>
          <w:rFonts w:ascii="Arial" w:hAnsi="Arial" w:cs="Arial"/>
          <w:sz w:val="22"/>
          <w:szCs w:val="22"/>
        </w:rPr>
        <w:t xml:space="preserve"> </w:t>
      </w:r>
      <w:r w:rsidR="003A5F7F" w:rsidRPr="00CF26BF">
        <w:rPr>
          <w:rFonts w:ascii="Arial" w:hAnsi="Arial" w:cs="Arial"/>
          <w:sz w:val="22"/>
          <w:szCs w:val="22"/>
        </w:rPr>
        <w:t>inch</w:t>
      </w:r>
      <w:r>
        <w:rPr>
          <w:rFonts w:ascii="Arial" w:hAnsi="Arial" w:cs="Arial"/>
          <w:sz w:val="22"/>
          <w:szCs w:val="22"/>
        </w:rPr>
        <w:t>es</w:t>
      </w:r>
      <w:r w:rsidR="003A5F7F" w:rsidRPr="00CF26BF">
        <w:rPr>
          <w:rFonts w:ascii="Arial" w:hAnsi="Arial" w:cs="Arial"/>
          <w:sz w:val="22"/>
          <w:szCs w:val="22"/>
        </w:rPr>
        <w:t xml:space="preserve"> can be used for larger devices.</w:t>
      </w:r>
    </w:p>
    <w:p w14:paraId="0ED70A53" w14:textId="77777777" w:rsidR="00DB4F97" w:rsidRPr="00CF26BF" w:rsidRDefault="00DB4F97" w:rsidP="00CF26BF">
      <w:pPr>
        <w:widowControl w:val="0"/>
        <w:rPr>
          <w:rFonts w:cs="Arial"/>
          <w:sz w:val="22"/>
          <w:szCs w:val="22"/>
        </w:rPr>
      </w:pPr>
    </w:p>
    <w:p w14:paraId="6215E7D9" w14:textId="2805961D" w:rsidR="003A5F7F" w:rsidRDefault="003A5F7F" w:rsidP="002112B7">
      <w:pPr>
        <w:widowControl w:val="0"/>
        <w:ind w:left="360"/>
        <w:rPr>
          <w:rFonts w:ascii="Arial" w:hAnsi="Arial" w:cs="Arial"/>
          <w:sz w:val="22"/>
          <w:szCs w:val="22"/>
        </w:rPr>
      </w:pPr>
      <w:r w:rsidRPr="00CF26BF">
        <w:rPr>
          <w:rFonts w:ascii="Arial" w:hAnsi="Arial" w:cs="Arial"/>
          <w:sz w:val="22"/>
          <w:szCs w:val="22"/>
        </w:rPr>
        <w:t xml:space="preserve">Each section </w:t>
      </w:r>
      <w:r w:rsidR="00542D07">
        <w:rPr>
          <w:rFonts w:ascii="Arial" w:hAnsi="Arial" w:cs="Arial"/>
          <w:sz w:val="22"/>
          <w:szCs w:val="22"/>
        </w:rPr>
        <w:t>must</w:t>
      </w:r>
      <w:r w:rsidR="00542D07" w:rsidRPr="00CF26BF">
        <w:rPr>
          <w:rFonts w:ascii="Arial" w:hAnsi="Arial" w:cs="Arial"/>
          <w:sz w:val="22"/>
          <w:szCs w:val="22"/>
        </w:rPr>
        <w:t xml:space="preserve"> </w:t>
      </w:r>
      <w:r w:rsidRPr="00CF26BF">
        <w:rPr>
          <w:rFonts w:ascii="Arial" w:hAnsi="Arial" w:cs="Arial"/>
          <w:sz w:val="22"/>
          <w:szCs w:val="22"/>
        </w:rPr>
        <w:t xml:space="preserve">have all the necessary hardware and bussing for modular plug-in units to be added and moved around. </w:t>
      </w:r>
      <w:r w:rsidR="00542D07">
        <w:rPr>
          <w:rFonts w:ascii="Arial" w:hAnsi="Arial" w:cs="Arial"/>
          <w:sz w:val="22"/>
          <w:szCs w:val="22"/>
        </w:rPr>
        <w:t xml:space="preserve"> Ensure a</w:t>
      </w:r>
      <w:r w:rsidRPr="00CF26BF">
        <w:rPr>
          <w:rFonts w:ascii="Arial" w:hAnsi="Arial" w:cs="Arial"/>
          <w:sz w:val="22"/>
          <w:szCs w:val="22"/>
        </w:rPr>
        <w:t xml:space="preserve">ll unused space </w:t>
      </w:r>
      <w:r w:rsidR="00542D07">
        <w:rPr>
          <w:rFonts w:ascii="Arial" w:hAnsi="Arial" w:cs="Arial"/>
          <w:sz w:val="22"/>
          <w:szCs w:val="22"/>
        </w:rPr>
        <w:t>is</w:t>
      </w:r>
      <w:r w:rsidRPr="00CF26BF">
        <w:rPr>
          <w:rFonts w:ascii="Arial" w:hAnsi="Arial" w:cs="Arial"/>
          <w:sz w:val="22"/>
          <w:szCs w:val="22"/>
        </w:rPr>
        <w:t xml:space="preserve"> covered by hinged blank doors and equipped to accept future units. </w:t>
      </w:r>
      <w:r w:rsidR="00542D07">
        <w:rPr>
          <w:rFonts w:ascii="Arial" w:hAnsi="Arial" w:cs="Arial"/>
          <w:sz w:val="22"/>
          <w:szCs w:val="22"/>
        </w:rPr>
        <w:t xml:space="preserve"> Cover v</w:t>
      </w:r>
      <w:r w:rsidRPr="00CF26BF">
        <w:rPr>
          <w:rFonts w:ascii="Arial" w:hAnsi="Arial" w:cs="Arial"/>
          <w:sz w:val="22"/>
          <w:szCs w:val="22"/>
        </w:rPr>
        <w:t>ertical bus openings by manual bus shutters.</w:t>
      </w:r>
    </w:p>
    <w:p w14:paraId="3D2957C4" w14:textId="77777777" w:rsidR="00542D07" w:rsidRPr="00CF26BF" w:rsidRDefault="00542D07" w:rsidP="00CF26BF">
      <w:pPr>
        <w:widowControl w:val="0"/>
        <w:rPr>
          <w:rFonts w:cs="Arial"/>
          <w:sz w:val="22"/>
          <w:szCs w:val="22"/>
        </w:rPr>
      </w:pPr>
    </w:p>
    <w:p w14:paraId="7D6C683D" w14:textId="05A6C65A" w:rsidR="003A5F7F" w:rsidRDefault="00542D07" w:rsidP="002112B7">
      <w:pPr>
        <w:widowControl w:val="0"/>
        <w:ind w:left="360"/>
        <w:rPr>
          <w:rFonts w:ascii="Arial" w:hAnsi="Arial" w:cs="Arial"/>
          <w:sz w:val="22"/>
          <w:szCs w:val="22"/>
        </w:rPr>
      </w:pPr>
      <w:r>
        <w:rPr>
          <w:rFonts w:ascii="Arial" w:hAnsi="Arial" w:cs="Arial"/>
          <w:sz w:val="22"/>
          <w:szCs w:val="22"/>
        </w:rPr>
        <w:t>Ensure a</w:t>
      </w:r>
      <w:r w:rsidR="003A5F7F" w:rsidRPr="00CF26BF">
        <w:rPr>
          <w:rFonts w:ascii="Arial" w:hAnsi="Arial" w:cs="Arial"/>
          <w:sz w:val="22"/>
          <w:szCs w:val="22"/>
        </w:rPr>
        <w:t xml:space="preserve"> vertical wireway with minimum of 35 </w:t>
      </w:r>
      <w:r w:rsidRPr="00092A58">
        <w:rPr>
          <w:rFonts w:ascii="Arial" w:hAnsi="Arial" w:cs="Arial"/>
          <w:sz w:val="22"/>
          <w:szCs w:val="22"/>
        </w:rPr>
        <w:t>square</w:t>
      </w:r>
      <w:r w:rsidRPr="00542D07">
        <w:rPr>
          <w:rFonts w:ascii="Arial" w:hAnsi="Arial" w:cs="Arial"/>
          <w:sz w:val="22"/>
          <w:szCs w:val="22"/>
        </w:rPr>
        <w:t xml:space="preserve"> </w:t>
      </w:r>
      <w:r w:rsidR="003A5F7F" w:rsidRPr="00CF26BF">
        <w:rPr>
          <w:rFonts w:ascii="Arial" w:hAnsi="Arial" w:cs="Arial"/>
          <w:sz w:val="22"/>
          <w:szCs w:val="22"/>
        </w:rPr>
        <w:t xml:space="preserve">inches of cross-sectional area </w:t>
      </w:r>
      <w:r>
        <w:rPr>
          <w:rFonts w:ascii="Arial" w:hAnsi="Arial" w:cs="Arial"/>
          <w:sz w:val="22"/>
          <w:szCs w:val="22"/>
        </w:rPr>
        <w:t>is</w:t>
      </w:r>
      <w:r w:rsidR="003A5F7F" w:rsidRPr="00CF26BF">
        <w:rPr>
          <w:rFonts w:ascii="Arial" w:hAnsi="Arial" w:cs="Arial"/>
          <w:sz w:val="22"/>
          <w:szCs w:val="22"/>
        </w:rPr>
        <w:t xml:space="preserve"> adjacent to each vertical unit and </w:t>
      </w:r>
      <w:r>
        <w:rPr>
          <w:rFonts w:ascii="Arial" w:hAnsi="Arial" w:cs="Arial"/>
          <w:sz w:val="22"/>
          <w:szCs w:val="22"/>
        </w:rPr>
        <w:t>is</w:t>
      </w:r>
      <w:r w:rsidR="003A5F7F" w:rsidRPr="00CF26BF">
        <w:rPr>
          <w:rFonts w:ascii="Arial" w:hAnsi="Arial" w:cs="Arial"/>
          <w:sz w:val="22"/>
          <w:szCs w:val="22"/>
        </w:rPr>
        <w:t xml:space="preserve"> covered by a hinged door. </w:t>
      </w:r>
      <w:r>
        <w:rPr>
          <w:rFonts w:ascii="Arial" w:hAnsi="Arial" w:cs="Arial"/>
          <w:sz w:val="22"/>
          <w:szCs w:val="22"/>
        </w:rPr>
        <w:t xml:space="preserve"> </w:t>
      </w:r>
      <w:r w:rsidR="003A5F7F" w:rsidRPr="00CF26BF">
        <w:rPr>
          <w:rFonts w:ascii="Arial" w:hAnsi="Arial" w:cs="Arial"/>
          <w:sz w:val="22"/>
          <w:szCs w:val="22"/>
        </w:rPr>
        <w:t xml:space="preserve">Wireways </w:t>
      </w:r>
      <w:r>
        <w:rPr>
          <w:rFonts w:ascii="Arial" w:hAnsi="Arial" w:cs="Arial"/>
          <w:sz w:val="22"/>
          <w:szCs w:val="22"/>
        </w:rPr>
        <w:t>must</w:t>
      </w:r>
      <w:r w:rsidRPr="00CF26BF">
        <w:rPr>
          <w:rFonts w:ascii="Arial" w:hAnsi="Arial" w:cs="Arial"/>
          <w:sz w:val="22"/>
          <w:szCs w:val="22"/>
        </w:rPr>
        <w:t xml:space="preserve"> </w:t>
      </w:r>
      <w:r w:rsidR="003A5F7F" w:rsidRPr="00CF26BF">
        <w:rPr>
          <w:rFonts w:ascii="Arial" w:hAnsi="Arial" w:cs="Arial"/>
          <w:sz w:val="22"/>
          <w:szCs w:val="22"/>
        </w:rPr>
        <w:t>contain steel rod cable supports.</w:t>
      </w:r>
    </w:p>
    <w:p w14:paraId="1E33573B" w14:textId="77777777" w:rsidR="00542D07" w:rsidRPr="00CF26BF" w:rsidRDefault="00542D07" w:rsidP="00CF26BF">
      <w:pPr>
        <w:widowControl w:val="0"/>
        <w:rPr>
          <w:rFonts w:cs="Arial"/>
          <w:sz w:val="22"/>
          <w:szCs w:val="22"/>
        </w:rPr>
      </w:pPr>
    </w:p>
    <w:p w14:paraId="42E7E864" w14:textId="2C297BFB" w:rsidR="003A5F7F" w:rsidRDefault="00002FAA" w:rsidP="002112B7">
      <w:pPr>
        <w:widowControl w:val="0"/>
        <w:ind w:left="360"/>
        <w:rPr>
          <w:rFonts w:ascii="Arial" w:hAnsi="Arial" w:cs="Arial"/>
          <w:sz w:val="22"/>
          <w:szCs w:val="22"/>
        </w:rPr>
      </w:pPr>
      <w:r>
        <w:rPr>
          <w:rFonts w:ascii="Arial" w:hAnsi="Arial" w:cs="Arial"/>
          <w:sz w:val="22"/>
          <w:szCs w:val="22"/>
        </w:rPr>
        <w:t>Ensure a</w:t>
      </w:r>
      <w:r w:rsidR="003A5F7F" w:rsidRPr="00CF26BF">
        <w:rPr>
          <w:rFonts w:ascii="Arial" w:hAnsi="Arial" w:cs="Arial"/>
          <w:sz w:val="22"/>
          <w:szCs w:val="22"/>
        </w:rPr>
        <w:t xml:space="preserve">ll full voltage starter units </w:t>
      </w:r>
      <w:r>
        <w:rPr>
          <w:rFonts w:ascii="Arial" w:hAnsi="Arial" w:cs="Arial"/>
          <w:sz w:val="22"/>
          <w:szCs w:val="22"/>
        </w:rPr>
        <w:t>ar</w:t>
      </w:r>
      <w:r w:rsidR="003A5F7F" w:rsidRPr="00CF26BF">
        <w:rPr>
          <w:rFonts w:ascii="Arial" w:hAnsi="Arial" w:cs="Arial"/>
          <w:sz w:val="22"/>
          <w:szCs w:val="22"/>
        </w:rPr>
        <w:t xml:space="preserve">e of the </w:t>
      </w:r>
      <w:proofErr w:type="spellStart"/>
      <w:r w:rsidR="003A5F7F" w:rsidRPr="00CF26BF">
        <w:rPr>
          <w:rFonts w:ascii="Arial" w:hAnsi="Arial" w:cs="Arial"/>
          <w:sz w:val="22"/>
          <w:szCs w:val="22"/>
        </w:rPr>
        <w:t>drawout</w:t>
      </w:r>
      <w:proofErr w:type="spellEnd"/>
      <w:r w:rsidR="003A5F7F" w:rsidRPr="00CF26BF">
        <w:rPr>
          <w:rFonts w:ascii="Arial" w:hAnsi="Arial" w:cs="Arial"/>
          <w:sz w:val="22"/>
          <w:szCs w:val="22"/>
        </w:rPr>
        <w:t xml:space="preserve"> type. </w:t>
      </w:r>
      <w:r>
        <w:rPr>
          <w:rFonts w:ascii="Arial" w:hAnsi="Arial" w:cs="Arial"/>
          <w:sz w:val="22"/>
          <w:szCs w:val="22"/>
        </w:rPr>
        <w:t xml:space="preserve"> </w:t>
      </w:r>
      <w:r w:rsidR="003A5F7F" w:rsidRPr="00CF26BF">
        <w:rPr>
          <w:rFonts w:ascii="Arial" w:hAnsi="Arial" w:cs="Arial"/>
          <w:sz w:val="22"/>
          <w:szCs w:val="22"/>
        </w:rPr>
        <w:t xml:space="preserve">Drawout provisions </w:t>
      </w:r>
      <w:r>
        <w:rPr>
          <w:rFonts w:ascii="Arial" w:hAnsi="Arial" w:cs="Arial"/>
          <w:sz w:val="22"/>
          <w:szCs w:val="22"/>
        </w:rPr>
        <w:t>must</w:t>
      </w:r>
      <w:r w:rsidRPr="00CF26BF">
        <w:rPr>
          <w:rFonts w:ascii="Arial" w:hAnsi="Arial" w:cs="Arial"/>
          <w:sz w:val="22"/>
          <w:szCs w:val="22"/>
        </w:rPr>
        <w:t xml:space="preserve"> </w:t>
      </w:r>
      <w:r w:rsidR="003A5F7F" w:rsidRPr="00CF26BF">
        <w:rPr>
          <w:rFonts w:ascii="Arial" w:hAnsi="Arial" w:cs="Arial"/>
          <w:sz w:val="22"/>
          <w:szCs w:val="22"/>
        </w:rPr>
        <w:t xml:space="preserve">include a positive guide rail system and stab shrouds to absolutely ensure alignment of stabs with the vertical bus. </w:t>
      </w:r>
      <w:r>
        <w:rPr>
          <w:rFonts w:ascii="Arial" w:hAnsi="Arial" w:cs="Arial"/>
          <w:sz w:val="22"/>
          <w:szCs w:val="22"/>
        </w:rPr>
        <w:t xml:space="preserve"> </w:t>
      </w:r>
      <w:r w:rsidR="003A5F7F" w:rsidRPr="00CF26BF">
        <w:rPr>
          <w:rFonts w:ascii="Arial" w:hAnsi="Arial" w:cs="Arial"/>
          <w:sz w:val="22"/>
          <w:szCs w:val="22"/>
        </w:rPr>
        <w:t xml:space="preserve">Drawout units </w:t>
      </w:r>
      <w:r>
        <w:rPr>
          <w:rFonts w:ascii="Arial" w:hAnsi="Arial" w:cs="Arial"/>
          <w:sz w:val="22"/>
          <w:szCs w:val="22"/>
        </w:rPr>
        <w:t>must</w:t>
      </w:r>
      <w:r w:rsidRPr="00CF26BF">
        <w:rPr>
          <w:rFonts w:ascii="Arial" w:hAnsi="Arial" w:cs="Arial"/>
          <w:sz w:val="22"/>
          <w:szCs w:val="22"/>
        </w:rPr>
        <w:t xml:space="preserve"> </w:t>
      </w:r>
      <w:r w:rsidR="003A5F7F" w:rsidRPr="00CF26BF">
        <w:rPr>
          <w:rFonts w:ascii="Arial" w:hAnsi="Arial" w:cs="Arial"/>
          <w:sz w:val="22"/>
          <w:szCs w:val="22"/>
        </w:rPr>
        <w:t xml:space="preserve">have a tin-plated stab assembly for connection to the vertical bus. </w:t>
      </w:r>
      <w:r>
        <w:rPr>
          <w:rFonts w:ascii="Arial" w:hAnsi="Arial" w:cs="Arial"/>
          <w:sz w:val="22"/>
          <w:szCs w:val="22"/>
        </w:rPr>
        <w:t xml:space="preserve"> </w:t>
      </w:r>
      <w:r w:rsidR="003A5F7F" w:rsidRPr="00CF26BF">
        <w:rPr>
          <w:rFonts w:ascii="Arial" w:hAnsi="Arial" w:cs="Arial"/>
          <w:sz w:val="22"/>
          <w:szCs w:val="22"/>
        </w:rPr>
        <w:t xml:space="preserve">No wiring to these stabs </w:t>
      </w:r>
      <w:r>
        <w:rPr>
          <w:rFonts w:ascii="Arial" w:hAnsi="Arial" w:cs="Arial"/>
          <w:sz w:val="22"/>
          <w:szCs w:val="22"/>
        </w:rPr>
        <w:t>can</w:t>
      </w:r>
      <w:r w:rsidRPr="00CF26BF">
        <w:rPr>
          <w:rFonts w:ascii="Arial" w:hAnsi="Arial" w:cs="Arial"/>
          <w:sz w:val="22"/>
          <w:szCs w:val="22"/>
        </w:rPr>
        <w:t xml:space="preserve"> </w:t>
      </w:r>
      <w:r w:rsidR="003A5F7F" w:rsidRPr="00CF26BF">
        <w:rPr>
          <w:rFonts w:ascii="Arial" w:hAnsi="Arial" w:cs="Arial"/>
          <w:sz w:val="22"/>
          <w:szCs w:val="22"/>
        </w:rPr>
        <w:t xml:space="preserve">extend into the bus compartment. </w:t>
      </w:r>
      <w:r>
        <w:rPr>
          <w:rFonts w:ascii="Arial" w:hAnsi="Arial" w:cs="Arial"/>
          <w:sz w:val="22"/>
          <w:szCs w:val="22"/>
        </w:rPr>
        <w:t xml:space="preserve"> Paint i</w:t>
      </w:r>
      <w:r w:rsidR="003A5F7F" w:rsidRPr="00CF26BF">
        <w:rPr>
          <w:rFonts w:ascii="Arial" w:hAnsi="Arial" w:cs="Arial"/>
          <w:sz w:val="22"/>
          <w:szCs w:val="22"/>
        </w:rPr>
        <w:t xml:space="preserve">nterior of all units white for increased visibility. </w:t>
      </w:r>
      <w:r>
        <w:rPr>
          <w:rFonts w:ascii="Arial" w:hAnsi="Arial" w:cs="Arial"/>
          <w:sz w:val="22"/>
          <w:szCs w:val="22"/>
        </w:rPr>
        <w:t xml:space="preserve"> Equip u</w:t>
      </w:r>
      <w:r w:rsidR="003A5F7F" w:rsidRPr="00CF26BF">
        <w:rPr>
          <w:rFonts w:ascii="Arial" w:hAnsi="Arial" w:cs="Arial"/>
          <w:sz w:val="22"/>
          <w:szCs w:val="22"/>
        </w:rPr>
        <w:t xml:space="preserve">nits with side-mounted, positive latch pull-apart type control terminal blocks rated 600 </w:t>
      </w:r>
      <w:r w:rsidR="007211BF">
        <w:rPr>
          <w:rFonts w:ascii="Arial" w:hAnsi="Arial" w:cs="Arial"/>
          <w:sz w:val="22"/>
          <w:szCs w:val="22"/>
        </w:rPr>
        <w:t>V</w:t>
      </w:r>
      <w:r w:rsidR="003A5F7F" w:rsidRPr="00CF26BF">
        <w:rPr>
          <w:rFonts w:ascii="Arial" w:hAnsi="Arial" w:cs="Arial"/>
          <w:sz w:val="22"/>
          <w:szCs w:val="22"/>
        </w:rPr>
        <w:t xml:space="preserve">. </w:t>
      </w:r>
      <w:r>
        <w:rPr>
          <w:rFonts w:ascii="Arial" w:hAnsi="Arial" w:cs="Arial"/>
          <w:sz w:val="22"/>
          <w:szCs w:val="22"/>
        </w:rPr>
        <w:t xml:space="preserve"> Furnish k</w:t>
      </w:r>
      <w:r w:rsidR="003A5F7F" w:rsidRPr="00CF26BF">
        <w:rPr>
          <w:rFonts w:ascii="Arial" w:hAnsi="Arial" w:cs="Arial"/>
          <w:sz w:val="22"/>
          <w:szCs w:val="22"/>
        </w:rPr>
        <w:t xml:space="preserve">nockouts for the addition of future terminal blocks. </w:t>
      </w:r>
      <w:r>
        <w:rPr>
          <w:rFonts w:ascii="Arial" w:hAnsi="Arial" w:cs="Arial"/>
          <w:sz w:val="22"/>
          <w:szCs w:val="22"/>
        </w:rPr>
        <w:t xml:space="preserve"> </w:t>
      </w:r>
      <w:r w:rsidR="003A5F7F" w:rsidRPr="00CF26BF">
        <w:rPr>
          <w:rFonts w:ascii="Arial" w:hAnsi="Arial" w:cs="Arial"/>
          <w:sz w:val="22"/>
          <w:szCs w:val="22"/>
        </w:rPr>
        <w:t xml:space="preserve">All control wire </w:t>
      </w:r>
      <w:r>
        <w:rPr>
          <w:rFonts w:ascii="Arial" w:hAnsi="Arial" w:cs="Arial"/>
          <w:sz w:val="22"/>
          <w:szCs w:val="22"/>
        </w:rPr>
        <w:t xml:space="preserve">is </w:t>
      </w:r>
      <w:r w:rsidR="003A5F7F" w:rsidRPr="00CF26BF">
        <w:rPr>
          <w:rFonts w:ascii="Arial" w:hAnsi="Arial" w:cs="Arial"/>
          <w:sz w:val="22"/>
          <w:szCs w:val="22"/>
        </w:rPr>
        <w:t xml:space="preserve">to be </w:t>
      </w:r>
      <w:r>
        <w:rPr>
          <w:rFonts w:ascii="Arial" w:hAnsi="Arial" w:cs="Arial"/>
          <w:sz w:val="22"/>
          <w:szCs w:val="22"/>
        </w:rPr>
        <w:t>#</w:t>
      </w:r>
      <w:r w:rsidR="003A5F7F" w:rsidRPr="00CF26BF">
        <w:rPr>
          <w:rFonts w:ascii="Arial" w:hAnsi="Arial" w:cs="Arial"/>
          <w:sz w:val="22"/>
          <w:szCs w:val="22"/>
        </w:rPr>
        <w:t>14 AWG SIS type.</w:t>
      </w:r>
    </w:p>
    <w:p w14:paraId="184C57E7" w14:textId="77777777" w:rsidR="00002FAA" w:rsidRPr="00CF26BF" w:rsidRDefault="00002FAA" w:rsidP="00CF26BF">
      <w:pPr>
        <w:widowControl w:val="0"/>
        <w:rPr>
          <w:rFonts w:cs="Arial"/>
          <w:sz w:val="22"/>
          <w:szCs w:val="22"/>
        </w:rPr>
      </w:pPr>
    </w:p>
    <w:p w14:paraId="55CB2476" w14:textId="3403C53A" w:rsidR="003A5F7F" w:rsidRDefault="00002FAA" w:rsidP="002112B7">
      <w:pPr>
        <w:widowControl w:val="0"/>
        <w:ind w:left="360"/>
        <w:rPr>
          <w:rFonts w:ascii="Arial" w:hAnsi="Arial" w:cs="Arial"/>
          <w:sz w:val="22"/>
          <w:szCs w:val="22"/>
        </w:rPr>
      </w:pPr>
      <w:r>
        <w:rPr>
          <w:rFonts w:ascii="Arial" w:hAnsi="Arial" w:cs="Arial"/>
          <w:sz w:val="22"/>
          <w:szCs w:val="22"/>
        </w:rPr>
        <w:t>Ensure a</w:t>
      </w:r>
      <w:r w:rsidR="003A5F7F" w:rsidRPr="00CF26BF">
        <w:rPr>
          <w:rFonts w:ascii="Arial" w:hAnsi="Arial" w:cs="Arial"/>
          <w:sz w:val="22"/>
          <w:szCs w:val="22"/>
        </w:rPr>
        <w:t xml:space="preserve">ll </w:t>
      </w:r>
      <w:proofErr w:type="spellStart"/>
      <w:r w:rsidR="003A5F7F" w:rsidRPr="00CF26BF">
        <w:rPr>
          <w:rFonts w:ascii="Arial" w:hAnsi="Arial" w:cs="Arial"/>
          <w:sz w:val="22"/>
          <w:szCs w:val="22"/>
        </w:rPr>
        <w:t>drawout</w:t>
      </w:r>
      <w:proofErr w:type="spellEnd"/>
      <w:r w:rsidR="003A5F7F" w:rsidRPr="00CF26BF">
        <w:rPr>
          <w:rFonts w:ascii="Arial" w:hAnsi="Arial" w:cs="Arial"/>
          <w:sz w:val="22"/>
          <w:szCs w:val="22"/>
        </w:rPr>
        <w:t xml:space="preserve"> units </w:t>
      </w:r>
      <w:r>
        <w:rPr>
          <w:rFonts w:ascii="Arial" w:hAnsi="Arial" w:cs="Arial"/>
          <w:sz w:val="22"/>
          <w:szCs w:val="22"/>
        </w:rPr>
        <w:t>ar</w:t>
      </w:r>
      <w:r w:rsidR="003A5F7F" w:rsidRPr="00CF26BF">
        <w:rPr>
          <w:rFonts w:ascii="Arial" w:hAnsi="Arial" w:cs="Arial"/>
          <w:sz w:val="22"/>
          <w:szCs w:val="22"/>
        </w:rPr>
        <w:t xml:space="preserve">e secured by a fastening device located at the front of the unit. </w:t>
      </w:r>
      <w:r>
        <w:rPr>
          <w:rFonts w:ascii="Arial" w:hAnsi="Arial" w:cs="Arial"/>
          <w:sz w:val="22"/>
          <w:szCs w:val="22"/>
        </w:rPr>
        <w:t xml:space="preserve"> Furnish e</w:t>
      </w:r>
      <w:r w:rsidR="003A5F7F" w:rsidRPr="00CF26BF">
        <w:rPr>
          <w:rFonts w:ascii="Arial" w:hAnsi="Arial" w:cs="Arial"/>
          <w:sz w:val="22"/>
          <w:szCs w:val="22"/>
        </w:rPr>
        <w:t>ach unit compartment with an individual front door.</w:t>
      </w:r>
    </w:p>
    <w:p w14:paraId="24B4C6CE" w14:textId="77777777" w:rsidR="00002FAA" w:rsidRPr="00CF26BF" w:rsidRDefault="00002FAA" w:rsidP="00CF26BF">
      <w:pPr>
        <w:widowControl w:val="0"/>
        <w:rPr>
          <w:rFonts w:cs="Arial"/>
          <w:sz w:val="22"/>
          <w:szCs w:val="22"/>
        </w:rPr>
      </w:pPr>
    </w:p>
    <w:p w14:paraId="6D429E6D" w14:textId="514DE92B" w:rsidR="003A5F7F" w:rsidRDefault="00002FAA" w:rsidP="002112B7">
      <w:pPr>
        <w:widowControl w:val="0"/>
        <w:ind w:left="360"/>
        <w:rPr>
          <w:rFonts w:ascii="Arial" w:hAnsi="Arial" w:cs="Arial"/>
          <w:sz w:val="22"/>
          <w:szCs w:val="22"/>
        </w:rPr>
      </w:pPr>
      <w:r>
        <w:rPr>
          <w:rFonts w:ascii="Arial" w:hAnsi="Arial" w:cs="Arial"/>
          <w:sz w:val="22"/>
          <w:szCs w:val="22"/>
        </w:rPr>
        <w:t>Mount a</w:t>
      </w:r>
      <w:r w:rsidR="003A5F7F" w:rsidRPr="00CF26BF">
        <w:rPr>
          <w:rFonts w:ascii="Arial" w:hAnsi="Arial" w:cs="Arial"/>
          <w:sz w:val="22"/>
          <w:szCs w:val="22"/>
        </w:rPr>
        <w:t xml:space="preserve">n operating mechanism on the primary disconnect of each starter unit. </w:t>
      </w:r>
      <w:r>
        <w:rPr>
          <w:rFonts w:ascii="Arial" w:hAnsi="Arial" w:cs="Arial"/>
          <w:sz w:val="22"/>
          <w:szCs w:val="22"/>
        </w:rPr>
        <w:t xml:space="preserve"> Ensure i</w:t>
      </w:r>
      <w:r w:rsidR="003A5F7F" w:rsidRPr="00CF26BF">
        <w:rPr>
          <w:rFonts w:ascii="Arial" w:hAnsi="Arial" w:cs="Arial"/>
          <w:sz w:val="22"/>
          <w:szCs w:val="22"/>
        </w:rPr>
        <w:t xml:space="preserve">t </w:t>
      </w:r>
      <w:r>
        <w:rPr>
          <w:rFonts w:ascii="Arial" w:hAnsi="Arial" w:cs="Arial"/>
          <w:sz w:val="22"/>
          <w:szCs w:val="22"/>
        </w:rPr>
        <w:t xml:space="preserve">is </w:t>
      </w:r>
      <w:r w:rsidR="003A5F7F" w:rsidRPr="00CF26BF">
        <w:rPr>
          <w:rFonts w:ascii="Arial" w:hAnsi="Arial" w:cs="Arial"/>
          <w:sz w:val="22"/>
          <w:szCs w:val="22"/>
        </w:rPr>
        <w:t xml:space="preserve">mechanically interlocked with the unit door to prevent access unless the disconnect is in the OFF position. </w:t>
      </w:r>
      <w:r>
        <w:rPr>
          <w:rFonts w:ascii="Arial" w:hAnsi="Arial" w:cs="Arial"/>
          <w:sz w:val="22"/>
          <w:szCs w:val="22"/>
        </w:rPr>
        <w:t xml:space="preserve"> Furnish a</w:t>
      </w:r>
      <w:r w:rsidR="003A5F7F" w:rsidRPr="00CF26BF">
        <w:rPr>
          <w:rFonts w:ascii="Arial" w:hAnsi="Arial" w:cs="Arial"/>
          <w:sz w:val="22"/>
          <w:szCs w:val="22"/>
        </w:rPr>
        <w:t xml:space="preserve"> defeater to bypass this interlock. </w:t>
      </w:r>
      <w:r>
        <w:rPr>
          <w:rFonts w:ascii="Arial" w:hAnsi="Arial" w:cs="Arial"/>
          <w:sz w:val="22"/>
          <w:szCs w:val="22"/>
        </w:rPr>
        <w:t xml:space="preserve"> </w:t>
      </w:r>
      <w:r w:rsidR="003A5F7F" w:rsidRPr="00CF26BF">
        <w:rPr>
          <w:rFonts w:ascii="Arial" w:hAnsi="Arial" w:cs="Arial"/>
          <w:sz w:val="22"/>
          <w:szCs w:val="22"/>
        </w:rPr>
        <w:t xml:space="preserve">With the door open, </w:t>
      </w:r>
      <w:r>
        <w:rPr>
          <w:rFonts w:ascii="Arial" w:hAnsi="Arial" w:cs="Arial"/>
          <w:sz w:val="22"/>
          <w:szCs w:val="22"/>
        </w:rPr>
        <w:t xml:space="preserve">ensure </w:t>
      </w:r>
      <w:r w:rsidR="003A5F7F" w:rsidRPr="00CF26BF">
        <w:rPr>
          <w:rFonts w:ascii="Arial" w:hAnsi="Arial" w:cs="Arial"/>
          <w:sz w:val="22"/>
          <w:szCs w:val="22"/>
        </w:rPr>
        <w:t xml:space="preserve">an interlock </w:t>
      </w:r>
      <w:r>
        <w:rPr>
          <w:rFonts w:ascii="Arial" w:hAnsi="Arial" w:cs="Arial"/>
          <w:sz w:val="22"/>
          <w:szCs w:val="22"/>
        </w:rPr>
        <w:t>is</w:t>
      </w:r>
      <w:r w:rsidR="003A5F7F" w:rsidRPr="00CF26BF">
        <w:rPr>
          <w:rFonts w:ascii="Arial" w:hAnsi="Arial" w:cs="Arial"/>
          <w:sz w:val="22"/>
          <w:szCs w:val="22"/>
        </w:rPr>
        <w:t xml:space="preserve"> provided to prevent inadvertent closing of the disconnect. </w:t>
      </w:r>
      <w:r>
        <w:rPr>
          <w:rFonts w:ascii="Arial" w:hAnsi="Arial" w:cs="Arial"/>
          <w:sz w:val="22"/>
          <w:szCs w:val="22"/>
        </w:rPr>
        <w:t xml:space="preserve"> Ensure a</w:t>
      </w:r>
      <w:r w:rsidR="003A5F7F" w:rsidRPr="00CF26BF">
        <w:rPr>
          <w:rFonts w:ascii="Arial" w:hAnsi="Arial" w:cs="Arial"/>
          <w:sz w:val="22"/>
          <w:szCs w:val="22"/>
        </w:rPr>
        <w:t xml:space="preserve"> second interlock </w:t>
      </w:r>
      <w:r>
        <w:rPr>
          <w:rFonts w:ascii="Arial" w:hAnsi="Arial" w:cs="Arial"/>
          <w:sz w:val="22"/>
          <w:szCs w:val="22"/>
        </w:rPr>
        <w:t>is</w:t>
      </w:r>
      <w:r w:rsidR="003A5F7F" w:rsidRPr="00CF26BF">
        <w:rPr>
          <w:rFonts w:ascii="Arial" w:hAnsi="Arial" w:cs="Arial"/>
          <w:sz w:val="22"/>
          <w:szCs w:val="22"/>
        </w:rPr>
        <w:t xml:space="preserve"> provided to prevent removal or reinsertion of the unit while in the ON position. </w:t>
      </w:r>
      <w:r>
        <w:rPr>
          <w:rFonts w:ascii="Arial" w:hAnsi="Arial" w:cs="Arial"/>
          <w:sz w:val="22"/>
          <w:szCs w:val="22"/>
        </w:rPr>
        <w:t xml:space="preserve"> Ensure p</w:t>
      </w:r>
      <w:r w:rsidR="003A5F7F" w:rsidRPr="00CF26BF">
        <w:rPr>
          <w:rFonts w:ascii="Arial" w:hAnsi="Arial" w:cs="Arial"/>
          <w:sz w:val="22"/>
          <w:szCs w:val="22"/>
        </w:rPr>
        <w:t xml:space="preserve">adlocking facilities </w:t>
      </w:r>
      <w:r>
        <w:rPr>
          <w:rFonts w:ascii="Arial" w:hAnsi="Arial" w:cs="Arial"/>
          <w:sz w:val="22"/>
          <w:szCs w:val="22"/>
        </w:rPr>
        <w:t>ar</w:t>
      </w:r>
      <w:r w:rsidR="003A5F7F" w:rsidRPr="00CF26BF">
        <w:rPr>
          <w:rFonts w:ascii="Arial" w:hAnsi="Arial" w:cs="Arial"/>
          <w:sz w:val="22"/>
          <w:szCs w:val="22"/>
        </w:rPr>
        <w:t xml:space="preserve">e provided to positively lock the disconnect in the OFF position with from one to three padlocks with the door open or closed. </w:t>
      </w:r>
      <w:r>
        <w:rPr>
          <w:rFonts w:ascii="Arial" w:hAnsi="Arial" w:cs="Arial"/>
          <w:sz w:val="22"/>
          <w:szCs w:val="22"/>
        </w:rPr>
        <w:t xml:space="preserve"> </w:t>
      </w:r>
      <w:r w:rsidR="003A5F7F" w:rsidRPr="00CF26BF">
        <w:rPr>
          <w:rFonts w:ascii="Arial" w:hAnsi="Arial" w:cs="Arial"/>
          <w:sz w:val="22"/>
          <w:szCs w:val="22"/>
        </w:rPr>
        <w:t xml:space="preserve">In addition, </w:t>
      </w:r>
      <w:r>
        <w:rPr>
          <w:rFonts w:ascii="Arial" w:hAnsi="Arial" w:cs="Arial"/>
          <w:sz w:val="22"/>
          <w:szCs w:val="22"/>
        </w:rPr>
        <w:t xml:space="preserve">ensure </w:t>
      </w:r>
      <w:r w:rsidR="003A5F7F" w:rsidRPr="00CF26BF">
        <w:rPr>
          <w:rFonts w:ascii="Arial" w:hAnsi="Arial" w:cs="Arial"/>
          <w:sz w:val="22"/>
          <w:szCs w:val="22"/>
        </w:rPr>
        <w:t xml:space="preserve">means </w:t>
      </w:r>
      <w:r>
        <w:rPr>
          <w:rFonts w:ascii="Arial" w:hAnsi="Arial" w:cs="Arial"/>
          <w:sz w:val="22"/>
          <w:szCs w:val="22"/>
        </w:rPr>
        <w:t>ar</w:t>
      </w:r>
      <w:r w:rsidR="003A5F7F" w:rsidRPr="00CF26BF">
        <w:rPr>
          <w:rFonts w:ascii="Arial" w:hAnsi="Arial" w:cs="Arial"/>
          <w:sz w:val="22"/>
          <w:szCs w:val="22"/>
        </w:rPr>
        <w:t>e provided to padlock the unit in a partially withdrawn position with the stabs free of the vertical bus.</w:t>
      </w:r>
    </w:p>
    <w:p w14:paraId="7B7B02DE" w14:textId="77777777" w:rsidR="00002FAA" w:rsidRPr="00CF26BF" w:rsidRDefault="00002FAA" w:rsidP="00CF26BF">
      <w:pPr>
        <w:widowControl w:val="0"/>
        <w:rPr>
          <w:rFonts w:cs="Arial"/>
          <w:sz w:val="22"/>
          <w:szCs w:val="22"/>
        </w:rPr>
      </w:pPr>
    </w:p>
    <w:p w14:paraId="2FC4BA74" w14:textId="26AE39D4" w:rsidR="003A5F7F" w:rsidRDefault="003A5F7F" w:rsidP="002112B7">
      <w:pPr>
        <w:widowControl w:val="0"/>
        <w:ind w:left="360"/>
        <w:rPr>
          <w:rFonts w:ascii="Arial" w:hAnsi="Arial" w:cs="Arial"/>
          <w:sz w:val="22"/>
          <w:szCs w:val="22"/>
        </w:rPr>
      </w:pPr>
      <w:r w:rsidRPr="00CF26BF">
        <w:rPr>
          <w:rFonts w:ascii="Arial" w:hAnsi="Arial" w:cs="Arial"/>
          <w:sz w:val="22"/>
          <w:szCs w:val="22"/>
        </w:rPr>
        <w:t xml:space="preserve">Each structure </w:t>
      </w:r>
      <w:r w:rsidR="00D72A6C">
        <w:rPr>
          <w:rFonts w:ascii="Arial" w:hAnsi="Arial" w:cs="Arial"/>
          <w:sz w:val="22"/>
          <w:szCs w:val="22"/>
        </w:rPr>
        <w:t>must</w:t>
      </w:r>
      <w:r w:rsidR="00D72A6C" w:rsidRPr="00CF26BF">
        <w:rPr>
          <w:rFonts w:ascii="Arial" w:hAnsi="Arial" w:cs="Arial"/>
          <w:sz w:val="22"/>
          <w:szCs w:val="22"/>
        </w:rPr>
        <w:t xml:space="preserve"> </w:t>
      </w:r>
      <w:r w:rsidRPr="00CF26BF">
        <w:rPr>
          <w:rFonts w:ascii="Arial" w:hAnsi="Arial" w:cs="Arial"/>
          <w:sz w:val="22"/>
          <w:szCs w:val="22"/>
        </w:rPr>
        <w:t xml:space="preserve">contain a main horizontal copper tin-plated bus, with minimum ampacity of 600 </w:t>
      </w:r>
      <w:r w:rsidR="007211BF">
        <w:rPr>
          <w:rFonts w:ascii="Arial" w:hAnsi="Arial" w:cs="Arial"/>
          <w:sz w:val="22"/>
          <w:szCs w:val="22"/>
        </w:rPr>
        <w:t>A</w:t>
      </w:r>
      <w:r w:rsidRPr="00CF26BF">
        <w:rPr>
          <w:rFonts w:ascii="Arial" w:hAnsi="Arial" w:cs="Arial"/>
          <w:sz w:val="22"/>
          <w:szCs w:val="22"/>
        </w:rPr>
        <w:t xml:space="preserve"> as shown on the drawings. </w:t>
      </w:r>
      <w:r w:rsidR="00D72A6C">
        <w:rPr>
          <w:rFonts w:ascii="Arial" w:hAnsi="Arial" w:cs="Arial"/>
          <w:sz w:val="22"/>
          <w:szCs w:val="22"/>
        </w:rPr>
        <w:t xml:space="preserve"> Ensure t</w:t>
      </w:r>
      <w:r w:rsidRPr="00CF26BF">
        <w:rPr>
          <w:rFonts w:ascii="Arial" w:hAnsi="Arial" w:cs="Arial"/>
          <w:sz w:val="22"/>
          <w:szCs w:val="22"/>
        </w:rPr>
        <w:t xml:space="preserve">he horizontal bus </w:t>
      </w:r>
      <w:r w:rsidR="00D72A6C">
        <w:rPr>
          <w:rFonts w:ascii="Arial" w:hAnsi="Arial" w:cs="Arial"/>
          <w:sz w:val="22"/>
          <w:szCs w:val="22"/>
        </w:rPr>
        <w:t>is</w:t>
      </w:r>
      <w:r w:rsidRPr="00CF26BF">
        <w:rPr>
          <w:rFonts w:ascii="Arial" w:hAnsi="Arial" w:cs="Arial"/>
          <w:sz w:val="22"/>
          <w:szCs w:val="22"/>
        </w:rPr>
        <w:t xml:space="preserve"> rated at 150 </w:t>
      </w:r>
      <w:r w:rsidR="00D72A6C">
        <w:rPr>
          <w:rFonts w:ascii="Arial" w:hAnsi="Arial" w:cs="Arial"/>
          <w:sz w:val="22"/>
          <w:szCs w:val="22"/>
        </w:rPr>
        <w:t>°</w:t>
      </w:r>
      <w:r w:rsidRPr="00CF26BF">
        <w:rPr>
          <w:rFonts w:ascii="Arial" w:hAnsi="Arial" w:cs="Arial"/>
          <w:sz w:val="22"/>
          <w:szCs w:val="22"/>
        </w:rPr>
        <w:t xml:space="preserve">F temperature rise over a 104 </w:t>
      </w:r>
      <w:r w:rsidR="00D72A6C">
        <w:rPr>
          <w:rFonts w:ascii="Arial" w:hAnsi="Arial" w:cs="Arial"/>
          <w:sz w:val="22"/>
          <w:szCs w:val="22"/>
        </w:rPr>
        <w:t>°</w:t>
      </w:r>
      <w:r w:rsidRPr="00CF26BF">
        <w:rPr>
          <w:rFonts w:ascii="Arial" w:hAnsi="Arial" w:cs="Arial"/>
          <w:sz w:val="22"/>
          <w:szCs w:val="22"/>
        </w:rPr>
        <w:t xml:space="preserve">F ambient in compliance with </w:t>
      </w:r>
      <w:r w:rsidRPr="00CF26BF">
        <w:rPr>
          <w:rFonts w:ascii="Arial" w:hAnsi="Arial" w:cs="Arial"/>
          <w:i/>
          <w:iCs/>
          <w:sz w:val="22"/>
          <w:szCs w:val="22"/>
        </w:rPr>
        <w:t>UL</w:t>
      </w:r>
      <w:r w:rsidRPr="00CF26BF">
        <w:rPr>
          <w:rFonts w:ascii="Arial" w:hAnsi="Arial" w:cs="Arial"/>
          <w:sz w:val="22"/>
          <w:szCs w:val="22"/>
        </w:rPr>
        <w:t xml:space="preserve"> standards.</w:t>
      </w:r>
      <w:r w:rsidR="00D72A6C">
        <w:rPr>
          <w:rFonts w:ascii="Arial" w:hAnsi="Arial" w:cs="Arial"/>
          <w:sz w:val="22"/>
          <w:szCs w:val="22"/>
        </w:rPr>
        <w:t xml:space="preserve"> </w:t>
      </w:r>
      <w:r w:rsidRPr="00CF26BF">
        <w:rPr>
          <w:rFonts w:ascii="Arial" w:hAnsi="Arial" w:cs="Arial"/>
          <w:sz w:val="22"/>
          <w:szCs w:val="22"/>
        </w:rPr>
        <w:t xml:space="preserve"> </w:t>
      </w:r>
      <w:r w:rsidR="00D72A6C">
        <w:rPr>
          <w:rFonts w:ascii="Arial" w:hAnsi="Arial" w:cs="Arial"/>
          <w:sz w:val="22"/>
          <w:szCs w:val="22"/>
        </w:rPr>
        <w:t>Ensure v</w:t>
      </w:r>
      <w:r w:rsidRPr="00CF26BF">
        <w:rPr>
          <w:rFonts w:ascii="Arial" w:hAnsi="Arial" w:cs="Arial"/>
          <w:sz w:val="22"/>
          <w:szCs w:val="22"/>
        </w:rPr>
        <w:t xml:space="preserve">ertical bus feeding unit compartments </w:t>
      </w:r>
      <w:r w:rsidR="00D72A6C">
        <w:rPr>
          <w:rFonts w:ascii="Arial" w:hAnsi="Arial" w:cs="Arial"/>
          <w:sz w:val="22"/>
          <w:szCs w:val="22"/>
        </w:rPr>
        <w:t>ar</w:t>
      </w:r>
      <w:r w:rsidRPr="00CF26BF">
        <w:rPr>
          <w:rFonts w:ascii="Arial" w:hAnsi="Arial" w:cs="Arial"/>
          <w:sz w:val="22"/>
          <w:szCs w:val="22"/>
        </w:rPr>
        <w:t xml:space="preserve">e copper and securely bolted to the horizontal main bus. </w:t>
      </w:r>
      <w:r w:rsidR="00D72A6C">
        <w:rPr>
          <w:rFonts w:ascii="Arial" w:hAnsi="Arial" w:cs="Arial"/>
          <w:sz w:val="22"/>
          <w:szCs w:val="22"/>
        </w:rPr>
        <w:t xml:space="preserve"> Ensure a</w:t>
      </w:r>
      <w:r w:rsidRPr="00CF26BF">
        <w:rPr>
          <w:rFonts w:ascii="Arial" w:hAnsi="Arial" w:cs="Arial"/>
          <w:sz w:val="22"/>
          <w:szCs w:val="22"/>
        </w:rPr>
        <w:t xml:space="preserve">ll joints </w:t>
      </w:r>
      <w:r w:rsidR="00D72A6C">
        <w:rPr>
          <w:rFonts w:ascii="Arial" w:hAnsi="Arial" w:cs="Arial"/>
          <w:sz w:val="22"/>
          <w:szCs w:val="22"/>
        </w:rPr>
        <w:t>ar</w:t>
      </w:r>
      <w:r w:rsidRPr="00CF26BF">
        <w:rPr>
          <w:rFonts w:ascii="Arial" w:hAnsi="Arial" w:cs="Arial"/>
          <w:sz w:val="22"/>
          <w:szCs w:val="22"/>
        </w:rPr>
        <w:t xml:space="preserve">e front-accessible for ease of maintenance. </w:t>
      </w:r>
      <w:r w:rsidR="00D72A6C">
        <w:rPr>
          <w:rFonts w:ascii="Arial" w:hAnsi="Arial" w:cs="Arial"/>
          <w:sz w:val="22"/>
          <w:szCs w:val="22"/>
        </w:rPr>
        <w:t xml:space="preserve"> Ensure t</w:t>
      </w:r>
      <w:r w:rsidRPr="00CF26BF">
        <w:rPr>
          <w:rFonts w:ascii="Arial" w:hAnsi="Arial" w:cs="Arial"/>
          <w:sz w:val="22"/>
          <w:szCs w:val="22"/>
        </w:rPr>
        <w:t xml:space="preserve">he vertical bus section containing the Main Breaker (CB-MCC) </w:t>
      </w:r>
      <w:r w:rsidR="00D72A6C">
        <w:rPr>
          <w:rFonts w:ascii="Arial" w:hAnsi="Arial" w:cs="Arial"/>
          <w:sz w:val="22"/>
          <w:szCs w:val="22"/>
        </w:rPr>
        <w:t>is</w:t>
      </w:r>
      <w:r w:rsidRPr="00CF26BF">
        <w:rPr>
          <w:rFonts w:ascii="Arial" w:hAnsi="Arial" w:cs="Arial"/>
          <w:sz w:val="22"/>
          <w:szCs w:val="22"/>
        </w:rPr>
        <w:t xml:space="preserve"> fully rated 600 </w:t>
      </w:r>
      <w:r w:rsidR="007211BF">
        <w:rPr>
          <w:rFonts w:ascii="Arial" w:hAnsi="Arial" w:cs="Arial"/>
          <w:sz w:val="22"/>
          <w:szCs w:val="22"/>
        </w:rPr>
        <w:t>A</w:t>
      </w:r>
      <w:r w:rsidRPr="00CF26BF">
        <w:rPr>
          <w:rFonts w:ascii="Arial" w:hAnsi="Arial" w:cs="Arial"/>
          <w:sz w:val="22"/>
          <w:szCs w:val="22"/>
        </w:rPr>
        <w:t xml:space="preserve">. </w:t>
      </w:r>
      <w:r w:rsidR="00D72A6C">
        <w:rPr>
          <w:rFonts w:ascii="Arial" w:hAnsi="Arial" w:cs="Arial"/>
          <w:sz w:val="22"/>
          <w:szCs w:val="22"/>
        </w:rPr>
        <w:t xml:space="preserve"> </w:t>
      </w:r>
      <w:r w:rsidRPr="00CF26BF">
        <w:rPr>
          <w:rFonts w:ascii="Arial" w:hAnsi="Arial" w:cs="Arial"/>
          <w:sz w:val="22"/>
          <w:szCs w:val="22"/>
        </w:rPr>
        <w:t xml:space="preserve">Other bus vertical sections </w:t>
      </w:r>
      <w:r w:rsidR="007F3059" w:rsidRPr="00CF26BF">
        <w:rPr>
          <w:rFonts w:ascii="Arial" w:hAnsi="Arial" w:cs="Arial"/>
          <w:sz w:val="22"/>
          <w:szCs w:val="22"/>
        </w:rPr>
        <w:t>will</w:t>
      </w:r>
      <w:r w:rsidRPr="00CF26BF">
        <w:rPr>
          <w:rFonts w:ascii="Arial" w:hAnsi="Arial" w:cs="Arial"/>
          <w:sz w:val="22"/>
          <w:szCs w:val="22"/>
        </w:rPr>
        <w:t xml:space="preserve"> be rated 300 </w:t>
      </w:r>
      <w:r w:rsidR="007211BF">
        <w:rPr>
          <w:rFonts w:ascii="Arial" w:hAnsi="Arial" w:cs="Arial"/>
          <w:sz w:val="22"/>
          <w:szCs w:val="22"/>
        </w:rPr>
        <w:t>A</w:t>
      </w:r>
      <w:r w:rsidRPr="00CF26BF">
        <w:rPr>
          <w:rFonts w:ascii="Arial" w:hAnsi="Arial" w:cs="Arial"/>
          <w:sz w:val="22"/>
          <w:szCs w:val="22"/>
        </w:rPr>
        <w:t>.</w:t>
      </w:r>
    </w:p>
    <w:p w14:paraId="19662AFA" w14:textId="77777777" w:rsidR="004B3C1F" w:rsidRPr="00CF26BF" w:rsidRDefault="004B3C1F" w:rsidP="00CF26BF">
      <w:pPr>
        <w:widowControl w:val="0"/>
        <w:rPr>
          <w:rFonts w:cs="Arial"/>
          <w:sz w:val="22"/>
          <w:szCs w:val="22"/>
        </w:rPr>
      </w:pPr>
    </w:p>
    <w:p w14:paraId="2931BB8D" w14:textId="724D0569" w:rsidR="003A5F7F" w:rsidRDefault="00FD6F47" w:rsidP="002112B7">
      <w:pPr>
        <w:widowControl w:val="0"/>
        <w:ind w:left="360"/>
        <w:rPr>
          <w:rFonts w:ascii="Arial" w:hAnsi="Arial" w:cs="Arial"/>
          <w:sz w:val="22"/>
          <w:szCs w:val="22"/>
        </w:rPr>
      </w:pPr>
      <w:r>
        <w:rPr>
          <w:rFonts w:ascii="Arial" w:hAnsi="Arial" w:cs="Arial"/>
          <w:sz w:val="22"/>
          <w:szCs w:val="22"/>
        </w:rPr>
        <w:t>Ensure t</w:t>
      </w:r>
      <w:r w:rsidR="003A5F7F" w:rsidRPr="00CF26BF">
        <w:rPr>
          <w:rFonts w:ascii="Arial" w:hAnsi="Arial" w:cs="Arial"/>
          <w:sz w:val="22"/>
          <w:szCs w:val="22"/>
        </w:rPr>
        <w:t xml:space="preserve">he vertical bus </w:t>
      </w:r>
      <w:r>
        <w:rPr>
          <w:rFonts w:ascii="Arial" w:hAnsi="Arial" w:cs="Arial"/>
          <w:sz w:val="22"/>
          <w:szCs w:val="22"/>
        </w:rPr>
        <w:t>is</w:t>
      </w:r>
      <w:r w:rsidR="003A5F7F" w:rsidRPr="00CF26BF">
        <w:rPr>
          <w:rFonts w:ascii="Arial" w:hAnsi="Arial" w:cs="Arial"/>
          <w:sz w:val="22"/>
          <w:szCs w:val="22"/>
        </w:rPr>
        <w:t xml:space="preserve"> completely isolated and insulated. </w:t>
      </w:r>
      <w:r>
        <w:rPr>
          <w:rFonts w:ascii="Arial" w:hAnsi="Arial" w:cs="Arial"/>
          <w:sz w:val="22"/>
          <w:szCs w:val="22"/>
        </w:rPr>
        <w:t xml:space="preserve"> </w:t>
      </w:r>
      <w:r w:rsidR="003A5F7F" w:rsidRPr="00CF26BF">
        <w:rPr>
          <w:rFonts w:ascii="Arial" w:hAnsi="Arial" w:cs="Arial"/>
          <w:sz w:val="22"/>
          <w:szCs w:val="22"/>
        </w:rPr>
        <w:t xml:space="preserve">It </w:t>
      </w:r>
      <w:r>
        <w:rPr>
          <w:rFonts w:ascii="Arial" w:hAnsi="Arial" w:cs="Arial"/>
          <w:sz w:val="22"/>
          <w:szCs w:val="22"/>
        </w:rPr>
        <w:t>must</w:t>
      </w:r>
      <w:r w:rsidRPr="00CF26BF">
        <w:rPr>
          <w:rFonts w:ascii="Arial" w:hAnsi="Arial" w:cs="Arial"/>
          <w:sz w:val="22"/>
          <w:szCs w:val="22"/>
        </w:rPr>
        <w:t xml:space="preserve"> </w:t>
      </w:r>
      <w:r w:rsidR="003A5F7F" w:rsidRPr="00CF26BF">
        <w:rPr>
          <w:rFonts w:ascii="Arial" w:hAnsi="Arial" w:cs="Arial"/>
          <w:sz w:val="22"/>
          <w:szCs w:val="22"/>
        </w:rPr>
        <w:t xml:space="preserve">effectively isolate the vertical buses to prevent any fault-generated gases to pass from one phase to another. </w:t>
      </w:r>
      <w:r>
        <w:rPr>
          <w:rFonts w:ascii="Arial" w:hAnsi="Arial" w:cs="Arial"/>
          <w:sz w:val="22"/>
          <w:szCs w:val="22"/>
        </w:rPr>
        <w:t xml:space="preserve"> </w:t>
      </w:r>
      <w:r w:rsidR="003A5F7F" w:rsidRPr="00CF26BF">
        <w:rPr>
          <w:rFonts w:ascii="Arial" w:hAnsi="Arial" w:cs="Arial"/>
          <w:sz w:val="22"/>
          <w:szCs w:val="22"/>
        </w:rPr>
        <w:t xml:space="preserve">The vertical bus </w:t>
      </w:r>
      <w:r>
        <w:rPr>
          <w:rFonts w:ascii="Arial" w:hAnsi="Arial" w:cs="Arial"/>
          <w:sz w:val="22"/>
          <w:szCs w:val="22"/>
        </w:rPr>
        <w:t>must</w:t>
      </w:r>
      <w:r w:rsidRPr="00CF26BF">
        <w:rPr>
          <w:rFonts w:ascii="Arial" w:hAnsi="Arial" w:cs="Arial"/>
          <w:sz w:val="22"/>
          <w:szCs w:val="22"/>
        </w:rPr>
        <w:t xml:space="preserve"> </w:t>
      </w:r>
      <w:r w:rsidR="003A5F7F" w:rsidRPr="00CF26BF">
        <w:rPr>
          <w:rFonts w:ascii="Arial" w:hAnsi="Arial" w:cs="Arial"/>
          <w:sz w:val="22"/>
          <w:szCs w:val="22"/>
        </w:rPr>
        <w:t>include a shutter mechanism to provide complete isolation of the vertical bus when a unit is removed.</w:t>
      </w:r>
    </w:p>
    <w:p w14:paraId="69CAE167" w14:textId="77777777" w:rsidR="00FD6F47" w:rsidRPr="00CF26BF" w:rsidRDefault="00FD6F47" w:rsidP="00CF26BF">
      <w:pPr>
        <w:widowControl w:val="0"/>
        <w:rPr>
          <w:rFonts w:cs="Arial"/>
          <w:sz w:val="22"/>
          <w:szCs w:val="22"/>
        </w:rPr>
      </w:pPr>
    </w:p>
    <w:p w14:paraId="73F4C7AB" w14:textId="26454956" w:rsidR="003A5F7F" w:rsidRDefault="003A5F7F" w:rsidP="002112B7">
      <w:pPr>
        <w:widowControl w:val="0"/>
        <w:ind w:left="360"/>
        <w:rPr>
          <w:rFonts w:ascii="Arial" w:hAnsi="Arial" w:cs="Arial"/>
          <w:sz w:val="22"/>
          <w:szCs w:val="22"/>
        </w:rPr>
      </w:pPr>
      <w:r w:rsidRPr="00CF26BF">
        <w:rPr>
          <w:rFonts w:ascii="Arial" w:hAnsi="Arial" w:cs="Arial"/>
          <w:sz w:val="22"/>
          <w:szCs w:val="22"/>
        </w:rPr>
        <w:t>B</w:t>
      </w:r>
      <w:r w:rsidR="00FD6F47">
        <w:rPr>
          <w:rFonts w:ascii="Arial" w:hAnsi="Arial" w:cs="Arial"/>
          <w:sz w:val="22"/>
          <w:szCs w:val="22"/>
        </w:rPr>
        <w:t>race b</w:t>
      </w:r>
      <w:r w:rsidRPr="00CF26BF">
        <w:rPr>
          <w:rFonts w:ascii="Arial" w:hAnsi="Arial" w:cs="Arial"/>
          <w:sz w:val="22"/>
          <w:szCs w:val="22"/>
        </w:rPr>
        <w:t xml:space="preserve">uses for minimum 42,000 </w:t>
      </w:r>
      <w:r w:rsidR="007211BF">
        <w:rPr>
          <w:rFonts w:ascii="Arial" w:hAnsi="Arial" w:cs="Arial"/>
          <w:sz w:val="22"/>
          <w:szCs w:val="22"/>
        </w:rPr>
        <w:t>A</w:t>
      </w:r>
      <w:r w:rsidRPr="00CF26BF">
        <w:rPr>
          <w:rFonts w:ascii="Arial" w:hAnsi="Arial" w:cs="Arial"/>
          <w:sz w:val="22"/>
          <w:szCs w:val="22"/>
        </w:rPr>
        <w:t xml:space="preserve"> rms symmetrical.</w:t>
      </w:r>
    </w:p>
    <w:p w14:paraId="4CB62973" w14:textId="77777777" w:rsidR="00FD6F47" w:rsidRPr="00CF26BF" w:rsidRDefault="00FD6F47" w:rsidP="00CF26BF">
      <w:pPr>
        <w:widowControl w:val="0"/>
        <w:rPr>
          <w:rFonts w:cs="Arial"/>
          <w:sz w:val="22"/>
          <w:szCs w:val="22"/>
        </w:rPr>
      </w:pPr>
    </w:p>
    <w:p w14:paraId="109CD4D9" w14:textId="12E9A083" w:rsidR="003A5F7F" w:rsidRDefault="00F365E7" w:rsidP="002112B7">
      <w:pPr>
        <w:widowControl w:val="0"/>
        <w:ind w:left="360"/>
        <w:rPr>
          <w:rFonts w:ascii="Arial" w:hAnsi="Arial" w:cs="Arial"/>
          <w:sz w:val="22"/>
          <w:szCs w:val="22"/>
        </w:rPr>
      </w:pPr>
      <w:r>
        <w:rPr>
          <w:rFonts w:ascii="Arial" w:hAnsi="Arial" w:cs="Arial"/>
          <w:sz w:val="22"/>
          <w:szCs w:val="22"/>
        </w:rPr>
        <w:t>Furnish a</w:t>
      </w:r>
      <w:r w:rsidR="003A5F7F" w:rsidRPr="00CF26BF">
        <w:rPr>
          <w:rFonts w:ascii="Arial" w:hAnsi="Arial" w:cs="Arial"/>
          <w:sz w:val="22"/>
          <w:szCs w:val="22"/>
        </w:rPr>
        <w:t xml:space="preserve"> copper ground bus </w:t>
      </w:r>
      <w:r>
        <w:rPr>
          <w:rFonts w:ascii="Arial" w:hAnsi="Arial" w:cs="Arial"/>
          <w:sz w:val="22"/>
          <w:szCs w:val="22"/>
        </w:rPr>
        <w:t xml:space="preserve">to be </w:t>
      </w:r>
      <w:r w:rsidR="003A5F7F" w:rsidRPr="00CF26BF">
        <w:rPr>
          <w:rFonts w:ascii="Arial" w:hAnsi="Arial" w:cs="Arial"/>
          <w:sz w:val="22"/>
          <w:szCs w:val="22"/>
        </w:rPr>
        <w:t xml:space="preserve">firmly secured to each vertical section structure and </w:t>
      </w:r>
      <w:r w:rsidRPr="00F365E7">
        <w:rPr>
          <w:rFonts w:ascii="Arial" w:hAnsi="Arial" w:cs="Arial"/>
          <w:sz w:val="22"/>
          <w:szCs w:val="22"/>
        </w:rPr>
        <w:t>extend</w:t>
      </w:r>
      <w:r>
        <w:rPr>
          <w:rFonts w:ascii="Arial" w:hAnsi="Arial" w:cs="Arial"/>
          <w:sz w:val="22"/>
          <w:szCs w:val="22"/>
        </w:rPr>
        <w:t>ing</w:t>
      </w:r>
      <w:r w:rsidR="003A5F7F" w:rsidRPr="00CF26BF">
        <w:rPr>
          <w:rFonts w:ascii="Arial" w:hAnsi="Arial" w:cs="Arial"/>
          <w:sz w:val="22"/>
          <w:szCs w:val="22"/>
        </w:rPr>
        <w:t xml:space="preserve"> the entire length of the MCC.</w:t>
      </w:r>
    </w:p>
    <w:p w14:paraId="572DEE05" w14:textId="77777777" w:rsidR="00F365E7" w:rsidRPr="00CF26BF" w:rsidRDefault="00F365E7" w:rsidP="00CF26BF">
      <w:pPr>
        <w:widowControl w:val="0"/>
        <w:rPr>
          <w:rFonts w:cs="Arial"/>
          <w:sz w:val="22"/>
          <w:szCs w:val="22"/>
        </w:rPr>
      </w:pPr>
    </w:p>
    <w:p w14:paraId="6B9E47B2" w14:textId="3CB36911" w:rsidR="003A5F7F" w:rsidRDefault="003A5F7F" w:rsidP="002112B7">
      <w:pPr>
        <w:widowControl w:val="0"/>
        <w:ind w:left="360"/>
        <w:rPr>
          <w:rFonts w:ascii="Arial" w:hAnsi="Arial" w:cs="Arial"/>
          <w:sz w:val="22"/>
          <w:szCs w:val="22"/>
        </w:rPr>
      </w:pPr>
      <w:r w:rsidRPr="00CF26BF">
        <w:rPr>
          <w:rFonts w:ascii="Arial" w:hAnsi="Arial" w:cs="Arial"/>
          <w:sz w:val="22"/>
          <w:szCs w:val="22"/>
        </w:rPr>
        <w:lastRenderedPageBreak/>
        <w:t xml:space="preserve">Each structure </w:t>
      </w:r>
      <w:r w:rsidR="00F365E7">
        <w:rPr>
          <w:rFonts w:ascii="Arial" w:hAnsi="Arial" w:cs="Arial"/>
          <w:sz w:val="22"/>
          <w:szCs w:val="22"/>
        </w:rPr>
        <w:t>must</w:t>
      </w:r>
      <w:r w:rsidR="00F365E7" w:rsidRPr="00CF26BF">
        <w:rPr>
          <w:rFonts w:ascii="Arial" w:hAnsi="Arial" w:cs="Arial"/>
          <w:sz w:val="22"/>
          <w:szCs w:val="22"/>
        </w:rPr>
        <w:t xml:space="preserve"> </w:t>
      </w:r>
      <w:r w:rsidRPr="00CF26BF">
        <w:rPr>
          <w:rFonts w:ascii="Arial" w:hAnsi="Arial" w:cs="Arial"/>
          <w:sz w:val="22"/>
          <w:szCs w:val="22"/>
        </w:rPr>
        <w:t xml:space="preserve">contain tin plated vertical ground bus rated 300 </w:t>
      </w:r>
      <w:r w:rsidR="007211BF">
        <w:rPr>
          <w:rFonts w:ascii="Arial" w:hAnsi="Arial" w:cs="Arial"/>
          <w:sz w:val="22"/>
          <w:szCs w:val="22"/>
        </w:rPr>
        <w:t>A</w:t>
      </w:r>
      <w:r w:rsidRPr="00CF26BF">
        <w:rPr>
          <w:rFonts w:ascii="Arial" w:hAnsi="Arial" w:cs="Arial"/>
          <w:sz w:val="22"/>
          <w:szCs w:val="22"/>
        </w:rPr>
        <w:t xml:space="preserve">. </w:t>
      </w:r>
      <w:r w:rsidR="00F365E7">
        <w:rPr>
          <w:rFonts w:ascii="Arial" w:hAnsi="Arial" w:cs="Arial"/>
          <w:sz w:val="22"/>
          <w:szCs w:val="22"/>
        </w:rPr>
        <w:t xml:space="preserve"> Connect t</w:t>
      </w:r>
      <w:r w:rsidRPr="00CF26BF">
        <w:rPr>
          <w:rFonts w:ascii="Arial" w:hAnsi="Arial" w:cs="Arial"/>
          <w:sz w:val="22"/>
          <w:szCs w:val="22"/>
        </w:rPr>
        <w:t xml:space="preserve">he vertical ground bus directly to the horizontal ground bus via a tin-plated copper connector. </w:t>
      </w:r>
      <w:r w:rsidR="00F365E7">
        <w:rPr>
          <w:rFonts w:ascii="Arial" w:hAnsi="Arial" w:cs="Arial"/>
          <w:sz w:val="22"/>
          <w:szCs w:val="22"/>
        </w:rPr>
        <w:t xml:space="preserve"> </w:t>
      </w:r>
      <w:r w:rsidRPr="00CF26BF">
        <w:rPr>
          <w:rFonts w:ascii="Arial" w:hAnsi="Arial" w:cs="Arial"/>
          <w:sz w:val="22"/>
          <w:szCs w:val="22"/>
        </w:rPr>
        <w:t xml:space="preserve">Units </w:t>
      </w:r>
      <w:r w:rsidR="00F365E7">
        <w:rPr>
          <w:rFonts w:ascii="Arial" w:hAnsi="Arial" w:cs="Arial"/>
          <w:sz w:val="22"/>
          <w:szCs w:val="22"/>
        </w:rPr>
        <w:t>must</w:t>
      </w:r>
      <w:r w:rsidR="00F365E7" w:rsidRPr="00CF26BF">
        <w:rPr>
          <w:rFonts w:ascii="Arial" w:hAnsi="Arial" w:cs="Arial"/>
          <w:sz w:val="22"/>
          <w:szCs w:val="22"/>
        </w:rPr>
        <w:t xml:space="preserve"> </w:t>
      </w:r>
      <w:r w:rsidRPr="00CF26BF">
        <w:rPr>
          <w:rFonts w:ascii="Arial" w:hAnsi="Arial" w:cs="Arial"/>
          <w:sz w:val="22"/>
          <w:szCs w:val="22"/>
        </w:rPr>
        <w:t>connect to the vertical bus via a tin-plated copper stab.</w:t>
      </w:r>
    </w:p>
    <w:p w14:paraId="574045A2" w14:textId="77777777" w:rsidR="00F365E7" w:rsidRPr="00CF26BF" w:rsidRDefault="00F365E7" w:rsidP="00CF26BF">
      <w:pPr>
        <w:widowControl w:val="0"/>
        <w:rPr>
          <w:rFonts w:cs="Arial"/>
          <w:sz w:val="22"/>
          <w:szCs w:val="22"/>
        </w:rPr>
      </w:pPr>
    </w:p>
    <w:p w14:paraId="323160B7" w14:textId="6E4560E3" w:rsidR="003A5F7F" w:rsidRDefault="003A5F7F" w:rsidP="002112B7">
      <w:pPr>
        <w:widowControl w:val="0"/>
        <w:ind w:left="360"/>
        <w:rPr>
          <w:rFonts w:ascii="Arial" w:hAnsi="Arial" w:cs="Arial"/>
          <w:sz w:val="22"/>
          <w:szCs w:val="22"/>
        </w:rPr>
      </w:pPr>
      <w:r w:rsidRPr="00CF26BF">
        <w:rPr>
          <w:rFonts w:ascii="Arial" w:hAnsi="Arial" w:cs="Arial"/>
          <w:sz w:val="22"/>
          <w:szCs w:val="22"/>
        </w:rPr>
        <w:t xml:space="preserve">All combination starters </w:t>
      </w:r>
      <w:r w:rsidR="00E63727">
        <w:rPr>
          <w:rFonts w:ascii="Arial" w:hAnsi="Arial" w:cs="Arial"/>
          <w:sz w:val="22"/>
          <w:szCs w:val="22"/>
        </w:rPr>
        <w:t>must</w:t>
      </w:r>
      <w:r w:rsidR="00E63727" w:rsidRPr="00CF26BF">
        <w:rPr>
          <w:rFonts w:ascii="Arial" w:hAnsi="Arial" w:cs="Arial"/>
          <w:sz w:val="22"/>
          <w:szCs w:val="22"/>
        </w:rPr>
        <w:t xml:space="preserve"> </w:t>
      </w:r>
      <w:r w:rsidRPr="00CF26BF">
        <w:rPr>
          <w:rFonts w:ascii="Arial" w:hAnsi="Arial" w:cs="Arial"/>
          <w:sz w:val="22"/>
          <w:szCs w:val="22"/>
        </w:rPr>
        <w:t xml:space="preserve">utilize a unit disconnect. </w:t>
      </w:r>
      <w:r w:rsidR="00E63727">
        <w:rPr>
          <w:rFonts w:ascii="Arial" w:hAnsi="Arial" w:cs="Arial"/>
          <w:sz w:val="22"/>
          <w:szCs w:val="22"/>
        </w:rPr>
        <w:t xml:space="preserve"> Equip m</w:t>
      </w:r>
      <w:r w:rsidRPr="00CF26BF">
        <w:rPr>
          <w:rFonts w:ascii="Arial" w:hAnsi="Arial" w:cs="Arial"/>
          <w:sz w:val="22"/>
          <w:szCs w:val="22"/>
        </w:rPr>
        <w:t xml:space="preserve">agnetic starters with double-break silver alloy contacts. </w:t>
      </w:r>
      <w:r w:rsidR="00E63727">
        <w:rPr>
          <w:rFonts w:ascii="Arial" w:hAnsi="Arial" w:cs="Arial"/>
          <w:sz w:val="22"/>
          <w:szCs w:val="22"/>
        </w:rPr>
        <w:t xml:space="preserve"> </w:t>
      </w:r>
      <w:r w:rsidRPr="00CF26BF">
        <w:rPr>
          <w:rFonts w:ascii="Arial" w:hAnsi="Arial" w:cs="Arial"/>
          <w:sz w:val="22"/>
          <w:szCs w:val="22"/>
        </w:rPr>
        <w:t xml:space="preserve">Each starter </w:t>
      </w:r>
      <w:r w:rsidR="00E63727">
        <w:rPr>
          <w:rFonts w:ascii="Arial" w:hAnsi="Arial" w:cs="Arial"/>
          <w:sz w:val="22"/>
          <w:szCs w:val="22"/>
        </w:rPr>
        <w:t>must</w:t>
      </w:r>
      <w:r w:rsidR="00E63727" w:rsidRPr="00CF26BF">
        <w:rPr>
          <w:rFonts w:ascii="Arial" w:hAnsi="Arial" w:cs="Arial"/>
          <w:sz w:val="22"/>
          <w:szCs w:val="22"/>
        </w:rPr>
        <w:t xml:space="preserve"> </w:t>
      </w:r>
      <w:r w:rsidRPr="00CF26BF">
        <w:rPr>
          <w:rFonts w:ascii="Arial" w:hAnsi="Arial" w:cs="Arial"/>
          <w:sz w:val="22"/>
          <w:szCs w:val="22"/>
        </w:rPr>
        <w:t xml:space="preserve">have minimum one </w:t>
      </w:r>
      <w:r w:rsidR="00FC570A">
        <w:rPr>
          <w:rFonts w:ascii="Arial" w:hAnsi="Arial" w:cs="Arial"/>
          <w:sz w:val="22"/>
          <w:szCs w:val="22"/>
        </w:rPr>
        <w:t>N.O.</w:t>
      </w:r>
      <w:r w:rsidRPr="00CF26BF">
        <w:rPr>
          <w:rFonts w:ascii="Arial" w:hAnsi="Arial" w:cs="Arial"/>
          <w:sz w:val="22"/>
          <w:szCs w:val="22"/>
        </w:rPr>
        <w:t xml:space="preserve"> auxiliary contact or as </w:t>
      </w:r>
      <w:r w:rsidR="00E63727">
        <w:rPr>
          <w:rFonts w:ascii="Arial" w:hAnsi="Arial" w:cs="Arial"/>
          <w:sz w:val="22"/>
          <w:szCs w:val="22"/>
        </w:rPr>
        <w:t xml:space="preserve">shown </w:t>
      </w:r>
      <w:r w:rsidRPr="00CF26BF">
        <w:rPr>
          <w:rFonts w:ascii="Arial" w:hAnsi="Arial" w:cs="Arial"/>
          <w:sz w:val="22"/>
          <w:szCs w:val="22"/>
        </w:rPr>
        <w:t xml:space="preserve">on the plans. </w:t>
      </w:r>
      <w:r w:rsidR="00E63727">
        <w:rPr>
          <w:rFonts w:ascii="Arial" w:hAnsi="Arial" w:cs="Arial"/>
          <w:sz w:val="22"/>
          <w:szCs w:val="22"/>
        </w:rPr>
        <w:t xml:space="preserve"> </w:t>
      </w:r>
      <w:r w:rsidRPr="00CF26BF">
        <w:rPr>
          <w:rFonts w:ascii="Arial" w:hAnsi="Arial" w:cs="Arial"/>
          <w:sz w:val="22"/>
          <w:szCs w:val="22"/>
        </w:rPr>
        <w:t xml:space="preserve">All coils to be color-coded through size 5 and permanently marked with voltage, </w:t>
      </w:r>
      <w:proofErr w:type="gramStart"/>
      <w:r w:rsidRPr="00CF26BF">
        <w:rPr>
          <w:rFonts w:ascii="Arial" w:hAnsi="Arial" w:cs="Arial"/>
          <w:sz w:val="22"/>
          <w:szCs w:val="22"/>
        </w:rPr>
        <w:t>frequency</w:t>
      </w:r>
      <w:proofErr w:type="gramEnd"/>
      <w:r w:rsidRPr="00CF26BF">
        <w:rPr>
          <w:rFonts w:ascii="Arial" w:hAnsi="Arial" w:cs="Arial"/>
          <w:sz w:val="22"/>
          <w:szCs w:val="22"/>
        </w:rPr>
        <w:t xml:space="preserve"> and part number.</w:t>
      </w:r>
    </w:p>
    <w:p w14:paraId="360C9198" w14:textId="77777777" w:rsidR="00F365E7" w:rsidRPr="00CF26BF" w:rsidRDefault="00F365E7" w:rsidP="00CF26BF">
      <w:pPr>
        <w:widowControl w:val="0"/>
        <w:rPr>
          <w:rFonts w:cs="Arial"/>
          <w:sz w:val="22"/>
          <w:szCs w:val="22"/>
        </w:rPr>
      </w:pPr>
    </w:p>
    <w:p w14:paraId="2B58196F" w14:textId="20DE43ED" w:rsidR="003A5F7F" w:rsidRDefault="00E63727" w:rsidP="002112B7">
      <w:pPr>
        <w:widowControl w:val="0"/>
        <w:ind w:left="360"/>
        <w:rPr>
          <w:rFonts w:ascii="Arial" w:hAnsi="Arial" w:cs="Arial"/>
          <w:sz w:val="22"/>
          <w:szCs w:val="22"/>
        </w:rPr>
      </w:pPr>
      <w:r>
        <w:rPr>
          <w:rFonts w:ascii="Arial" w:hAnsi="Arial" w:cs="Arial"/>
          <w:sz w:val="22"/>
          <w:szCs w:val="22"/>
        </w:rPr>
        <w:t>Furnish a</w:t>
      </w:r>
      <w:r w:rsidR="003A5F7F" w:rsidRPr="00CF26BF">
        <w:rPr>
          <w:rFonts w:ascii="Arial" w:hAnsi="Arial" w:cs="Arial"/>
          <w:sz w:val="22"/>
          <w:szCs w:val="22"/>
        </w:rPr>
        <w:t xml:space="preserve">ll starters with overload relays. </w:t>
      </w:r>
      <w:r>
        <w:rPr>
          <w:rFonts w:ascii="Arial" w:hAnsi="Arial" w:cs="Arial"/>
          <w:sz w:val="22"/>
          <w:szCs w:val="22"/>
        </w:rPr>
        <w:t xml:space="preserve"> Ensure o</w:t>
      </w:r>
      <w:r w:rsidR="003A5F7F" w:rsidRPr="00CF26BF">
        <w:rPr>
          <w:rFonts w:ascii="Arial" w:hAnsi="Arial" w:cs="Arial"/>
          <w:sz w:val="22"/>
          <w:szCs w:val="22"/>
        </w:rPr>
        <w:t xml:space="preserve">verload relays </w:t>
      </w:r>
      <w:r>
        <w:rPr>
          <w:rFonts w:ascii="Arial" w:hAnsi="Arial" w:cs="Arial"/>
          <w:sz w:val="22"/>
          <w:szCs w:val="22"/>
        </w:rPr>
        <w:t>ar</w:t>
      </w:r>
      <w:r w:rsidR="003A5F7F" w:rsidRPr="00CF26BF">
        <w:rPr>
          <w:rFonts w:ascii="Arial" w:hAnsi="Arial" w:cs="Arial"/>
          <w:sz w:val="22"/>
          <w:szCs w:val="22"/>
        </w:rPr>
        <w:t xml:space="preserve">e an ambient compensated </w:t>
      </w:r>
      <w:proofErr w:type="gramStart"/>
      <w:r w:rsidR="003A5F7F" w:rsidRPr="00CF26BF">
        <w:rPr>
          <w:rFonts w:ascii="Arial" w:hAnsi="Arial" w:cs="Arial"/>
          <w:sz w:val="22"/>
          <w:szCs w:val="22"/>
        </w:rPr>
        <w:t>bimetallic-type</w:t>
      </w:r>
      <w:proofErr w:type="gramEnd"/>
      <w:r w:rsidR="003A5F7F" w:rsidRPr="00CF26BF">
        <w:rPr>
          <w:rFonts w:ascii="Arial" w:hAnsi="Arial" w:cs="Arial"/>
          <w:sz w:val="22"/>
          <w:szCs w:val="22"/>
        </w:rPr>
        <w:t xml:space="preserve"> with interchangeable heaters, calibrated for 1.0 and 1.15 service factor motors. </w:t>
      </w:r>
      <w:r>
        <w:rPr>
          <w:rFonts w:ascii="Arial" w:hAnsi="Arial" w:cs="Arial"/>
          <w:sz w:val="22"/>
          <w:szCs w:val="22"/>
        </w:rPr>
        <w:t xml:space="preserve"> </w:t>
      </w:r>
      <w:r w:rsidR="003A5F7F" w:rsidRPr="00CF26BF">
        <w:rPr>
          <w:rFonts w:ascii="Arial" w:hAnsi="Arial" w:cs="Arial"/>
          <w:sz w:val="22"/>
          <w:szCs w:val="22"/>
        </w:rPr>
        <w:t>E</w:t>
      </w:r>
      <w:r>
        <w:rPr>
          <w:rFonts w:ascii="Arial" w:hAnsi="Arial" w:cs="Arial"/>
          <w:sz w:val="22"/>
          <w:szCs w:val="22"/>
        </w:rPr>
        <w:t>nsure e</w:t>
      </w:r>
      <w:r w:rsidR="003A5F7F" w:rsidRPr="00CF26BF">
        <w:rPr>
          <w:rFonts w:ascii="Arial" w:hAnsi="Arial" w:cs="Arial"/>
          <w:sz w:val="22"/>
          <w:szCs w:val="22"/>
        </w:rPr>
        <w:t xml:space="preserve">lectrically isolated </w:t>
      </w:r>
      <w:r w:rsidR="00FC570A">
        <w:rPr>
          <w:rFonts w:ascii="Arial" w:hAnsi="Arial" w:cs="Arial"/>
          <w:sz w:val="22"/>
          <w:szCs w:val="22"/>
        </w:rPr>
        <w:t>N.O.</w:t>
      </w:r>
      <w:r w:rsidR="003A5F7F" w:rsidRPr="00CF26BF">
        <w:rPr>
          <w:rFonts w:ascii="Arial" w:hAnsi="Arial" w:cs="Arial"/>
          <w:sz w:val="22"/>
          <w:szCs w:val="22"/>
        </w:rPr>
        <w:t xml:space="preserve"> and </w:t>
      </w:r>
      <w:r w:rsidR="00FC570A">
        <w:rPr>
          <w:rFonts w:ascii="Arial" w:hAnsi="Arial" w:cs="Arial"/>
          <w:sz w:val="22"/>
          <w:szCs w:val="22"/>
        </w:rPr>
        <w:t>N.C.</w:t>
      </w:r>
      <w:r w:rsidR="003A5F7F" w:rsidRPr="00CF26BF">
        <w:rPr>
          <w:rFonts w:ascii="Arial" w:hAnsi="Arial" w:cs="Arial"/>
          <w:sz w:val="22"/>
          <w:szCs w:val="22"/>
        </w:rPr>
        <w:t xml:space="preserve"> contacts </w:t>
      </w:r>
      <w:r>
        <w:rPr>
          <w:rFonts w:ascii="Arial" w:hAnsi="Arial" w:cs="Arial"/>
          <w:sz w:val="22"/>
          <w:szCs w:val="22"/>
        </w:rPr>
        <w:t>ar</w:t>
      </w:r>
      <w:r w:rsidR="003A5F7F" w:rsidRPr="00CF26BF">
        <w:rPr>
          <w:rFonts w:ascii="Arial" w:hAnsi="Arial" w:cs="Arial"/>
          <w:sz w:val="22"/>
          <w:szCs w:val="22"/>
        </w:rPr>
        <w:t xml:space="preserve">e </w:t>
      </w:r>
      <w:r>
        <w:rPr>
          <w:rFonts w:ascii="Arial" w:hAnsi="Arial" w:cs="Arial"/>
          <w:sz w:val="22"/>
          <w:szCs w:val="22"/>
        </w:rPr>
        <w:t>furnish</w:t>
      </w:r>
      <w:r w:rsidRPr="00CF26BF">
        <w:rPr>
          <w:rFonts w:ascii="Arial" w:hAnsi="Arial" w:cs="Arial"/>
          <w:sz w:val="22"/>
          <w:szCs w:val="22"/>
        </w:rPr>
        <w:t xml:space="preserve">ed </w:t>
      </w:r>
      <w:r w:rsidR="003A5F7F" w:rsidRPr="00CF26BF">
        <w:rPr>
          <w:rFonts w:ascii="Arial" w:hAnsi="Arial" w:cs="Arial"/>
          <w:sz w:val="22"/>
          <w:szCs w:val="22"/>
        </w:rPr>
        <w:t xml:space="preserve">on the relay. </w:t>
      </w:r>
      <w:r>
        <w:rPr>
          <w:rFonts w:ascii="Arial" w:hAnsi="Arial" w:cs="Arial"/>
          <w:sz w:val="22"/>
          <w:szCs w:val="22"/>
        </w:rPr>
        <w:t xml:space="preserve"> Ensure v</w:t>
      </w:r>
      <w:r w:rsidR="003A5F7F" w:rsidRPr="00CF26BF">
        <w:rPr>
          <w:rFonts w:ascii="Arial" w:hAnsi="Arial" w:cs="Arial"/>
          <w:sz w:val="22"/>
          <w:szCs w:val="22"/>
        </w:rPr>
        <w:t xml:space="preserve">isual trip indication </w:t>
      </w:r>
      <w:r>
        <w:rPr>
          <w:rFonts w:ascii="Arial" w:hAnsi="Arial" w:cs="Arial"/>
          <w:sz w:val="22"/>
          <w:szCs w:val="22"/>
        </w:rPr>
        <w:t>is</w:t>
      </w:r>
      <w:r w:rsidR="003A5F7F" w:rsidRPr="00CF26BF">
        <w:rPr>
          <w:rFonts w:ascii="Arial" w:hAnsi="Arial" w:cs="Arial"/>
          <w:sz w:val="22"/>
          <w:szCs w:val="22"/>
        </w:rPr>
        <w:t xml:space="preserve"> standard.</w:t>
      </w:r>
      <w:r>
        <w:rPr>
          <w:rFonts w:ascii="Arial" w:hAnsi="Arial" w:cs="Arial"/>
          <w:sz w:val="22"/>
          <w:szCs w:val="22"/>
        </w:rPr>
        <w:t xml:space="preserve"> </w:t>
      </w:r>
      <w:r w:rsidR="003A5F7F" w:rsidRPr="00CF26BF">
        <w:rPr>
          <w:rFonts w:ascii="Arial" w:hAnsi="Arial" w:cs="Arial"/>
          <w:sz w:val="22"/>
          <w:szCs w:val="22"/>
        </w:rPr>
        <w:t xml:space="preserve"> </w:t>
      </w:r>
      <w:r>
        <w:rPr>
          <w:rFonts w:ascii="Arial" w:hAnsi="Arial" w:cs="Arial"/>
          <w:sz w:val="22"/>
          <w:szCs w:val="22"/>
        </w:rPr>
        <w:t>Furnish a</w:t>
      </w:r>
      <w:r w:rsidR="003A5F7F" w:rsidRPr="00CF26BF">
        <w:rPr>
          <w:rFonts w:ascii="Arial" w:hAnsi="Arial" w:cs="Arial"/>
          <w:sz w:val="22"/>
          <w:szCs w:val="22"/>
        </w:rPr>
        <w:t xml:space="preserve"> test trip feature for ease of troubleshooting and </w:t>
      </w:r>
      <w:r>
        <w:rPr>
          <w:rFonts w:ascii="Arial" w:hAnsi="Arial" w:cs="Arial"/>
          <w:sz w:val="22"/>
          <w:szCs w:val="22"/>
        </w:rPr>
        <w:t>must</w:t>
      </w:r>
      <w:r w:rsidRPr="00CF26BF">
        <w:rPr>
          <w:rFonts w:ascii="Arial" w:hAnsi="Arial" w:cs="Arial"/>
          <w:sz w:val="22"/>
          <w:szCs w:val="22"/>
        </w:rPr>
        <w:t xml:space="preserve"> </w:t>
      </w:r>
      <w:r w:rsidR="003A5F7F" w:rsidRPr="00CF26BF">
        <w:rPr>
          <w:rFonts w:ascii="Arial" w:hAnsi="Arial" w:cs="Arial"/>
          <w:sz w:val="22"/>
          <w:szCs w:val="22"/>
        </w:rPr>
        <w:t>be conveniently operable without removing components or the motor starter.</w:t>
      </w:r>
      <w:r>
        <w:rPr>
          <w:rFonts w:ascii="Arial" w:hAnsi="Arial" w:cs="Arial"/>
          <w:sz w:val="22"/>
          <w:szCs w:val="22"/>
        </w:rPr>
        <w:t xml:space="preserve"> </w:t>
      </w:r>
      <w:r w:rsidR="003A5F7F" w:rsidRPr="00CF26BF">
        <w:rPr>
          <w:rFonts w:ascii="Arial" w:hAnsi="Arial" w:cs="Arial"/>
          <w:sz w:val="22"/>
          <w:szCs w:val="22"/>
        </w:rPr>
        <w:t xml:space="preserve"> Overload </w:t>
      </w:r>
      <w:r>
        <w:rPr>
          <w:rFonts w:ascii="Arial" w:hAnsi="Arial" w:cs="Arial"/>
          <w:sz w:val="22"/>
          <w:szCs w:val="22"/>
        </w:rPr>
        <w:t>must</w:t>
      </w:r>
      <w:r w:rsidRPr="00CF26BF">
        <w:rPr>
          <w:rFonts w:ascii="Arial" w:hAnsi="Arial" w:cs="Arial"/>
          <w:sz w:val="22"/>
          <w:szCs w:val="22"/>
        </w:rPr>
        <w:t xml:space="preserve"> </w:t>
      </w:r>
      <w:r w:rsidR="003A5F7F" w:rsidRPr="00CF26BF">
        <w:rPr>
          <w:rFonts w:ascii="Arial" w:hAnsi="Arial" w:cs="Arial"/>
          <w:sz w:val="22"/>
          <w:szCs w:val="22"/>
        </w:rPr>
        <w:t xml:space="preserve">have </w:t>
      </w:r>
      <w:r>
        <w:rPr>
          <w:rFonts w:ascii="Arial" w:hAnsi="Arial" w:cs="Arial"/>
          <w:sz w:val="22"/>
          <w:szCs w:val="22"/>
        </w:rPr>
        <w:t>±</w:t>
      </w:r>
      <w:r w:rsidR="003A5F7F" w:rsidRPr="00CF26BF">
        <w:rPr>
          <w:rFonts w:ascii="Arial" w:hAnsi="Arial" w:cs="Arial"/>
          <w:sz w:val="22"/>
          <w:szCs w:val="22"/>
        </w:rPr>
        <w:t>24</w:t>
      </w:r>
      <w:r>
        <w:rPr>
          <w:rFonts w:ascii="Arial" w:hAnsi="Arial" w:cs="Arial"/>
          <w:sz w:val="22"/>
          <w:szCs w:val="22"/>
        </w:rPr>
        <w:t xml:space="preserve"> percent</w:t>
      </w:r>
      <w:r w:rsidR="003A5F7F" w:rsidRPr="00CF26BF">
        <w:rPr>
          <w:rFonts w:ascii="Arial" w:hAnsi="Arial" w:cs="Arial"/>
          <w:sz w:val="22"/>
          <w:szCs w:val="22"/>
        </w:rPr>
        <w:t xml:space="preserve"> adjustability, single-phase sensitivity, and isolated alarm contact.</w:t>
      </w:r>
      <w:r>
        <w:rPr>
          <w:rFonts w:ascii="Arial" w:hAnsi="Arial" w:cs="Arial"/>
          <w:sz w:val="22"/>
          <w:szCs w:val="22"/>
        </w:rPr>
        <w:t xml:space="preserve"> </w:t>
      </w:r>
      <w:r w:rsidR="003A5F7F" w:rsidRPr="00CF26BF">
        <w:rPr>
          <w:rFonts w:ascii="Arial" w:hAnsi="Arial" w:cs="Arial"/>
          <w:sz w:val="22"/>
          <w:szCs w:val="22"/>
        </w:rPr>
        <w:t xml:space="preserve"> Overload relays </w:t>
      </w:r>
      <w:r>
        <w:rPr>
          <w:rFonts w:ascii="Arial" w:hAnsi="Arial" w:cs="Arial"/>
          <w:sz w:val="22"/>
          <w:szCs w:val="22"/>
        </w:rPr>
        <w:t>must</w:t>
      </w:r>
      <w:r w:rsidRPr="00CF26BF">
        <w:rPr>
          <w:rFonts w:ascii="Arial" w:hAnsi="Arial" w:cs="Arial"/>
          <w:sz w:val="22"/>
          <w:szCs w:val="22"/>
        </w:rPr>
        <w:t xml:space="preserve"> </w:t>
      </w:r>
      <w:r w:rsidR="003A5F7F" w:rsidRPr="00CF26BF">
        <w:rPr>
          <w:rFonts w:ascii="Arial" w:hAnsi="Arial" w:cs="Arial"/>
          <w:sz w:val="22"/>
          <w:szCs w:val="22"/>
        </w:rPr>
        <w:t xml:space="preserve">have manual or automatic reset. </w:t>
      </w:r>
      <w:r>
        <w:rPr>
          <w:rFonts w:ascii="Arial" w:hAnsi="Arial" w:cs="Arial"/>
          <w:sz w:val="22"/>
          <w:szCs w:val="22"/>
        </w:rPr>
        <w:t xml:space="preserve"> </w:t>
      </w:r>
      <w:r w:rsidR="00720E2A" w:rsidRPr="00CF26BF">
        <w:rPr>
          <w:rFonts w:ascii="Arial" w:hAnsi="Arial" w:cs="Arial"/>
          <w:sz w:val="22"/>
          <w:szCs w:val="22"/>
        </w:rPr>
        <w:t xml:space="preserve">The west side auxiliary motor and tail lock overloads </w:t>
      </w:r>
      <w:r>
        <w:rPr>
          <w:rFonts w:ascii="Arial" w:hAnsi="Arial" w:cs="Arial"/>
          <w:sz w:val="22"/>
          <w:szCs w:val="22"/>
        </w:rPr>
        <w:t>must</w:t>
      </w:r>
      <w:r w:rsidRPr="00CF26BF">
        <w:rPr>
          <w:rFonts w:ascii="Arial" w:hAnsi="Arial" w:cs="Arial"/>
          <w:sz w:val="22"/>
          <w:szCs w:val="22"/>
        </w:rPr>
        <w:t xml:space="preserve"> </w:t>
      </w:r>
      <w:r w:rsidR="00720E2A" w:rsidRPr="00CF26BF">
        <w:rPr>
          <w:rFonts w:ascii="Arial" w:hAnsi="Arial" w:cs="Arial"/>
          <w:sz w:val="22"/>
          <w:szCs w:val="22"/>
        </w:rPr>
        <w:t xml:space="preserve">have remote reset </w:t>
      </w:r>
      <w:r w:rsidRPr="002112B7">
        <w:rPr>
          <w:rFonts w:ascii="Arial" w:hAnsi="Arial" w:cs="Arial"/>
          <w:sz w:val="22"/>
          <w:szCs w:val="22"/>
        </w:rPr>
        <w:t>capabilities</w:t>
      </w:r>
      <w:r w:rsidR="00720E2A" w:rsidRPr="00CF26BF">
        <w:rPr>
          <w:rFonts w:ascii="Arial" w:hAnsi="Arial" w:cs="Arial"/>
          <w:sz w:val="22"/>
          <w:szCs w:val="22"/>
        </w:rPr>
        <w:t>.</w:t>
      </w:r>
    </w:p>
    <w:p w14:paraId="18E0440E" w14:textId="77777777" w:rsidR="00E63727" w:rsidRPr="00CF26BF" w:rsidRDefault="00E63727" w:rsidP="00CF26BF">
      <w:pPr>
        <w:widowControl w:val="0"/>
        <w:rPr>
          <w:rFonts w:cs="Arial"/>
          <w:sz w:val="22"/>
          <w:szCs w:val="22"/>
        </w:rPr>
      </w:pPr>
    </w:p>
    <w:p w14:paraId="6DD47FB4" w14:textId="42958604" w:rsidR="003A5F7F" w:rsidRDefault="003A5F7F" w:rsidP="002112B7">
      <w:pPr>
        <w:widowControl w:val="0"/>
        <w:ind w:left="360"/>
        <w:rPr>
          <w:rFonts w:ascii="Arial" w:hAnsi="Arial" w:cs="Arial"/>
          <w:sz w:val="22"/>
          <w:szCs w:val="22"/>
        </w:rPr>
      </w:pPr>
      <w:r w:rsidRPr="00CF26BF">
        <w:rPr>
          <w:rFonts w:ascii="Arial" w:hAnsi="Arial" w:cs="Arial"/>
          <w:sz w:val="22"/>
          <w:szCs w:val="22"/>
        </w:rPr>
        <w:t xml:space="preserve">When provided, control circuit transformers </w:t>
      </w:r>
      <w:r w:rsidR="00FC570A">
        <w:rPr>
          <w:rFonts w:ascii="Arial" w:hAnsi="Arial" w:cs="Arial"/>
          <w:sz w:val="22"/>
          <w:szCs w:val="22"/>
        </w:rPr>
        <w:t>must</w:t>
      </w:r>
      <w:r w:rsidR="00FC570A" w:rsidRPr="00CF26BF">
        <w:rPr>
          <w:rFonts w:ascii="Arial" w:hAnsi="Arial" w:cs="Arial"/>
          <w:sz w:val="22"/>
          <w:szCs w:val="22"/>
        </w:rPr>
        <w:t xml:space="preserve"> </w:t>
      </w:r>
      <w:r w:rsidRPr="00CF26BF">
        <w:rPr>
          <w:rFonts w:ascii="Arial" w:hAnsi="Arial" w:cs="Arial"/>
          <w:sz w:val="22"/>
          <w:szCs w:val="22"/>
        </w:rPr>
        <w:t xml:space="preserve">include primary protection and one secondary fuse in the non-ground secondary conductor. </w:t>
      </w:r>
      <w:r w:rsidR="00FC570A">
        <w:rPr>
          <w:rFonts w:ascii="Arial" w:hAnsi="Arial" w:cs="Arial"/>
          <w:sz w:val="22"/>
          <w:szCs w:val="22"/>
        </w:rPr>
        <w:t xml:space="preserve"> Ensure t</w:t>
      </w:r>
      <w:r w:rsidRPr="00CF26BF">
        <w:rPr>
          <w:rFonts w:ascii="Arial" w:hAnsi="Arial" w:cs="Arial"/>
          <w:sz w:val="22"/>
          <w:szCs w:val="22"/>
        </w:rPr>
        <w:t xml:space="preserve">he transformer rating </w:t>
      </w:r>
      <w:r w:rsidR="00FC570A">
        <w:rPr>
          <w:rFonts w:ascii="Arial" w:hAnsi="Arial" w:cs="Arial"/>
          <w:sz w:val="22"/>
          <w:szCs w:val="22"/>
        </w:rPr>
        <w:t>is</w:t>
      </w:r>
      <w:r w:rsidRPr="00CF26BF">
        <w:rPr>
          <w:rFonts w:ascii="Arial" w:hAnsi="Arial" w:cs="Arial"/>
          <w:sz w:val="22"/>
          <w:szCs w:val="22"/>
        </w:rPr>
        <w:t xml:space="preserve"> fully visible from the front when the unit door is opened.</w:t>
      </w:r>
    </w:p>
    <w:p w14:paraId="761032E2" w14:textId="77777777" w:rsidR="00FC570A" w:rsidRPr="00CF26BF" w:rsidRDefault="00FC570A" w:rsidP="00CF26BF">
      <w:pPr>
        <w:widowControl w:val="0"/>
        <w:rPr>
          <w:rFonts w:cs="Arial"/>
          <w:sz w:val="22"/>
          <w:szCs w:val="22"/>
        </w:rPr>
      </w:pPr>
    </w:p>
    <w:p w14:paraId="0C340811" w14:textId="10956320" w:rsidR="003A5F7F" w:rsidRDefault="003A5F7F" w:rsidP="002112B7">
      <w:pPr>
        <w:widowControl w:val="0"/>
        <w:ind w:left="360"/>
        <w:rPr>
          <w:rFonts w:ascii="Arial" w:hAnsi="Arial" w:cs="Arial"/>
          <w:sz w:val="22"/>
          <w:szCs w:val="22"/>
        </w:rPr>
      </w:pPr>
      <w:r w:rsidRPr="00CF26BF">
        <w:rPr>
          <w:rFonts w:ascii="Arial" w:hAnsi="Arial" w:cs="Arial"/>
          <w:sz w:val="22"/>
          <w:szCs w:val="22"/>
        </w:rPr>
        <w:t xml:space="preserve">When a unit control circuit transformer is not provided, the disconnect </w:t>
      </w:r>
      <w:r w:rsidR="00FC570A">
        <w:rPr>
          <w:rFonts w:ascii="Arial" w:hAnsi="Arial" w:cs="Arial"/>
          <w:sz w:val="22"/>
          <w:szCs w:val="22"/>
        </w:rPr>
        <w:t>must</w:t>
      </w:r>
      <w:r w:rsidR="00FC570A" w:rsidRPr="00CF26BF">
        <w:rPr>
          <w:rFonts w:ascii="Arial" w:hAnsi="Arial" w:cs="Arial"/>
          <w:sz w:val="22"/>
          <w:szCs w:val="22"/>
        </w:rPr>
        <w:t xml:space="preserve"> </w:t>
      </w:r>
      <w:r w:rsidRPr="00CF26BF">
        <w:rPr>
          <w:rFonts w:ascii="Arial" w:hAnsi="Arial" w:cs="Arial"/>
          <w:sz w:val="22"/>
          <w:szCs w:val="22"/>
        </w:rPr>
        <w:t>include an electrical interlock for disconnection of externally powered control circuits.</w:t>
      </w:r>
    </w:p>
    <w:p w14:paraId="59DD189A" w14:textId="77777777" w:rsidR="00FC570A" w:rsidRPr="00CF26BF" w:rsidRDefault="00FC570A" w:rsidP="00CF26BF">
      <w:pPr>
        <w:widowControl w:val="0"/>
        <w:rPr>
          <w:rFonts w:cs="Arial"/>
          <w:sz w:val="22"/>
          <w:szCs w:val="22"/>
        </w:rPr>
      </w:pPr>
    </w:p>
    <w:p w14:paraId="43262867" w14:textId="23C0CFDB" w:rsidR="003A5F7F" w:rsidRDefault="00FC570A" w:rsidP="002112B7">
      <w:pPr>
        <w:widowControl w:val="0"/>
        <w:ind w:left="360"/>
        <w:rPr>
          <w:rFonts w:ascii="Arial" w:hAnsi="Arial" w:cs="Arial"/>
          <w:sz w:val="22"/>
          <w:szCs w:val="22"/>
        </w:rPr>
      </w:pPr>
      <w:r>
        <w:rPr>
          <w:rFonts w:ascii="Arial" w:hAnsi="Arial" w:cs="Arial"/>
          <w:sz w:val="22"/>
          <w:szCs w:val="22"/>
        </w:rPr>
        <w:t>Furnish a</w:t>
      </w:r>
      <w:r w:rsidR="003A5F7F" w:rsidRPr="00CF26BF">
        <w:rPr>
          <w:rFonts w:ascii="Arial" w:hAnsi="Arial" w:cs="Arial"/>
          <w:sz w:val="22"/>
          <w:szCs w:val="22"/>
        </w:rPr>
        <w:t xml:space="preserve">uxiliary control circuit interlocks where indicated. </w:t>
      </w:r>
      <w:r>
        <w:rPr>
          <w:rFonts w:ascii="Arial" w:hAnsi="Arial" w:cs="Arial"/>
          <w:sz w:val="22"/>
          <w:szCs w:val="22"/>
        </w:rPr>
        <w:t xml:space="preserve"> Ensure a</w:t>
      </w:r>
      <w:r w:rsidR="003A5F7F" w:rsidRPr="00CF26BF">
        <w:rPr>
          <w:rFonts w:ascii="Arial" w:hAnsi="Arial" w:cs="Arial"/>
          <w:sz w:val="22"/>
          <w:szCs w:val="22"/>
        </w:rPr>
        <w:t xml:space="preserve">uxiliary interlocks </w:t>
      </w:r>
      <w:r>
        <w:rPr>
          <w:rFonts w:ascii="Arial" w:hAnsi="Arial" w:cs="Arial"/>
          <w:sz w:val="22"/>
          <w:szCs w:val="22"/>
        </w:rPr>
        <w:t>ar</w:t>
      </w:r>
      <w:r w:rsidR="003A5F7F" w:rsidRPr="00CF26BF">
        <w:rPr>
          <w:rFonts w:ascii="Arial" w:hAnsi="Arial" w:cs="Arial"/>
          <w:sz w:val="22"/>
          <w:szCs w:val="22"/>
        </w:rPr>
        <w:t xml:space="preserve">e field convertible to </w:t>
      </w:r>
      <w:r w:rsidR="007B6544" w:rsidRPr="00CF26BF">
        <w:rPr>
          <w:rFonts w:ascii="Arial" w:hAnsi="Arial" w:cs="Arial"/>
          <w:sz w:val="22"/>
          <w:szCs w:val="22"/>
        </w:rPr>
        <w:t>N.O.</w:t>
      </w:r>
      <w:r w:rsidR="003A5F7F" w:rsidRPr="00CF26BF">
        <w:rPr>
          <w:rFonts w:ascii="Arial" w:hAnsi="Arial" w:cs="Arial"/>
          <w:sz w:val="22"/>
          <w:szCs w:val="22"/>
        </w:rPr>
        <w:t xml:space="preserve"> or </w:t>
      </w:r>
      <w:r w:rsidR="007B6544" w:rsidRPr="00CF26BF">
        <w:rPr>
          <w:rFonts w:ascii="Arial" w:hAnsi="Arial" w:cs="Arial"/>
          <w:sz w:val="22"/>
          <w:szCs w:val="22"/>
        </w:rPr>
        <w:t>N.C.</w:t>
      </w:r>
      <w:r w:rsidR="003A5F7F" w:rsidRPr="00CF26BF">
        <w:rPr>
          <w:rFonts w:ascii="Arial" w:hAnsi="Arial" w:cs="Arial"/>
          <w:sz w:val="22"/>
          <w:szCs w:val="22"/>
        </w:rPr>
        <w:t xml:space="preserve"> operation.</w:t>
      </w:r>
    </w:p>
    <w:p w14:paraId="7A6C8CCF" w14:textId="77777777" w:rsidR="00FC570A" w:rsidRPr="00CF26BF" w:rsidRDefault="00FC570A" w:rsidP="00CF26BF">
      <w:pPr>
        <w:widowControl w:val="0"/>
        <w:rPr>
          <w:rFonts w:cs="Arial"/>
          <w:sz w:val="22"/>
          <w:szCs w:val="22"/>
        </w:rPr>
      </w:pPr>
    </w:p>
    <w:p w14:paraId="29E8C20C" w14:textId="37BB8454" w:rsidR="003A5F7F" w:rsidRDefault="00FC570A" w:rsidP="002112B7">
      <w:pPr>
        <w:widowControl w:val="0"/>
        <w:ind w:left="360"/>
        <w:rPr>
          <w:rFonts w:ascii="Arial" w:hAnsi="Arial" w:cs="Arial"/>
          <w:sz w:val="22"/>
          <w:szCs w:val="22"/>
        </w:rPr>
      </w:pPr>
      <w:r>
        <w:rPr>
          <w:rFonts w:ascii="Arial" w:hAnsi="Arial" w:cs="Arial"/>
          <w:sz w:val="22"/>
          <w:szCs w:val="22"/>
        </w:rPr>
        <w:t>Ensure m</w:t>
      </w:r>
      <w:r w:rsidR="003A5F7F" w:rsidRPr="00CF26BF">
        <w:rPr>
          <w:rFonts w:ascii="Arial" w:hAnsi="Arial" w:cs="Arial"/>
          <w:sz w:val="22"/>
          <w:szCs w:val="22"/>
        </w:rPr>
        <w:t xml:space="preserve">inimum starter and contactor size </w:t>
      </w:r>
      <w:r>
        <w:rPr>
          <w:rFonts w:ascii="Arial" w:hAnsi="Arial" w:cs="Arial"/>
          <w:sz w:val="22"/>
          <w:szCs w:val="22"/>
        </w:rPr>
        <w:t>is</w:t>
      </w:r>
      <w:r w:rsidR="003A5F7F" w:rsidRPr="00CF26BF">
        <w:rPr>
          <w:rFonts w:ascii="Arial" w:hAnsi="Arial" w:cs="Arial"/>
          <w:sz w:val="22"/>
          <w:szCs w:val="22"/>
        </w:rPr>
        <w:t xml:space="preserve"> </w:t>
      </w:r>
      <w:r w:rsidR="003A5F7F" w:rsidRPr="00CF26BF">
        <w:rPr>
          <w:rFonts w:ascii="Arial" w:hAnsi="Arial" w:cs="Arial"/>
          <w:i/>
          <w:iCs/>
          <w:sz w:val="22"/>
          <w:szCs w:val="22"/>
        </w:rPr>
        <w:t>NEMA Size 0</w:t>
      </w:r>
      <w:r w:rsidR="003A5F7F" w:rsidRPr="00CF26BF">
        <w:rPr>
          <w:rFonts w:ascii="Arial" w:hAnsi="Arial" w:cs="Arial"/>
          <w:sz w:val="22"/>
          <w:szCs w:val="22"/>
        </w:rPr>
        <w:t>.</w:t>
      </w:r>
    </w:p>
    <w:p w14:paraId="096C52B9" w14:textId="77777777" w:rsidR="00FC570A" w:rsidRPr="00CF26BF" w:rsidRDefault="00FC570A" w:rsidP="00CF26BF">
      <w:pPr>
        <w:widowControl w:val="0"/>
        <w:rPr>
          <w:rFonts w:cs="Arial"/>
          <w:sz w:val="22"/>
          <w:szCs w:val="22"/>
        </w:rPr>
      </w:pPr>
    </w:p>
    <w:p w14:paraId="18869BE4" w14:textId="06BB1EF3" w:rsidR="003A5F7F" w:rsidRDefault="00FC570A" w:rsidP="002112B7">
      <w:pPr>
        <w:widowControl w:val="0"/>
        <w:ind w:left="360"/>
        <w:rPr>
          <w:rFonts w:ascii="Arial" w:hAnsi="Arial" w:cs="Arial"/>
          <w:sz w:val="22"/>
          <w:szCs w:val="22"/>
        </w:rPr>
      </w:pPr>
      <w:r>
        <w:rPr>
          <w:rFonts w:ascii="Arial" w:hAnsi="Arial" w:cs="Arial"/>
          <w:sz w:val="22"/>
          <w:szCs w:val="22"/>
        </w:rPr>
        <w:t>Desing m</w:t>
      </w:r>
      <w:r w:rsidR="003A5F7F" w:rsidRPr="00CF26BF">
        <w:rPr>
          <w:rFonts w:ascii="Arial" w:hAnsi="Arial" w:cs="Arial"/>
          <w:sz w:val="22"/>
          <w:szCs w:val="22"/>
        </w:rPr>
        <w:t xml:space="preserve">otor starters and contactors to accommodate two auxiliary contact blocks, each capable of a combination of up to four </w:t>
      </w:r>
      <w:r w:rsidR="007B6544" w:rsidRPr="00CF26BF">
        <w:rPr>
          <w:rFonts w:ascii="Arial" w:hAnsi="Arial" w:cs="Arial"/>
          <w:sz w:val="22"/>
          <w:szCs w:val="22"/>
        </w:rPr>
        <w:t>N.C.</w:t>
      </w:r>
      <w:r w:rsidR="003A5F7F" w:rsidRPr="00CF26BF">
        <w:rPr>
          <w:rFonts w:ascii="Arial" w:hAnsi="Arial" w:cs="Arial"/>
          <w:sz w:val="22"/>
          <w:szCs w:val="22"/>
        </w:rPr>
        <w:t xml:space="preserve"> or four </w:t>
      </w:r>
      <w:r w:rsidR="007B6544" w:rsidRPr="00CF26BF">
        <w:rPr>
          <w:rFonts w:ascii="Arial" w:hAnsi="Arial" w:cs="Arial"/>
          <w:sz w:val="22"/>
          <w:szCs w:val="22"/>
        </w:rPr>
        <w:t>N.O.</w:t>
      </w:r>
      <w:r w:rsidR="003A5F7F" w:rsidRPr="00CF26BF">
        <w:rPr>
          <w:rFonts w:ascii="Arial" w:hAnsi="Arial" w:cs="Arial"/>
          <w:sz w:val="22"/>
          <w:szCs w:val="22"/>
        </w:rPr>
        <w:t xml:space="preserve"> auxiliary contacts. </w:t>
      </w:r>
      <w:r>
        <w:rPr>
          <w:rFonts w:ascii="Arial" w:hAnsi="Arial" w:cs="Arial"/>
          <w:sz w:val="22"/>
          <w:szCs w:val="22"/>
        </w:rPr>
        <w:t xml:space="preserve"> </w:t>
      </w:r>
      <w:r w:rsidR="003A5F7F" w:rsidRPr="00CF26BF">
        <w:rPr>
          <w:rFonts w:ascii="Arial" w:hAnsi="Arial" w:cs="Arial"/>
          <w:sz w:val="22"/>
          <w:szCs w:val="22"/>
        </w:rPr>
        <w:t>Contacts to be color-coded; black designating N</w:t>
      </w:r>
      <w:r>
        <w:rPr>
          <w:rFonts w:ascii="Arial" w:hAnsi="Arial" w:cs="Arial"/>
          <w:sz w:val="22"/>
          <w:szCs w:val="22"/>
        </w:rPr>
        <w:t>.</w:t>
      </w:r>
      <w:r w:rsidR="003A5F7F" w:rsidRPr="00CF26BF">
        <w:rPr>
          <w:rFonts w:ascii="Arial" w:hAnsi="Arial" w:cs="Arial"/>
          <w:sz w:val="22"/>
          <w:szCs w:val="22"/>
        </w:rPr>
        <w:t>C</w:t>
      </w:r>
      <w:r>
        <w:rPr>
          <w:rFonts w:ascii="Arial" w:hAnsi="Arial" w:cs="Arial"/>
          <w:sz w:val="22"/>
          <w:szCs w:val="22"/>
        </w:rPr>
        <w:t>.</w:t>
      </w:r>
      <w:r w:rsidR="003A5F7F" w:rsidRPr="00CF26BF">
        <w:rPr>
          <w:rFonts w:ascii="Arial" w:hAnsi="Arial" w:cs="Arial"/>
          <w:sz w:val="22"/>
          <w:szCs w:val="22"/>
        </w:rPr>
        <w:t xml:space="preserve"> and silver designating </w:t>
      </w:r>
      <w:r>
        <w:rPr>
          <w:rFonts w:ascii="Arial" w:hAnsi="Arial" w:cs="Arial"/>
          <w:sz w:val="22"/>
          <w:szCs w:val="22"/>
        </w:rPr>
        <w:t>N.O.</w:t>
      </w:r>
      <w:r w:rsidR="003A5F7F" w:rsidRPr="00CF26BF">
        <w:rPr>
          <w:rFonts w:ascii="Arial" w:hAnsi="Arial" w:cs="Arial"/>
          <w:sz w:val="22"/>
          <w:szCs w:val="22"/>
        </w:rPr>
        <w:t xml:space="preserve"> </w:t>
      </w:r>
      <w:r>
        <w:rPr>
          <w:rFonts w:ascii="Arial" w:hAnsi="Arial" w:cs="Arial"/>
          <w:sz w:val="22"/>
          <w:szCs w:val="22"/>
        </w:rPr>
        <w:t xml:space="preserve"> Ensure c</w:t>
      </w:r>
      <w:r w:rsidR="003A5F7F" w:rsidRPr="00CF26BF">
        <w:rPr>
          <w:rFonts w:ascii="Arial" w:hAnsi="Arial" w:cs="Arial"/>
          <w:sz w:val="22"/>
          <w:szCs w:val="22"/>
        </w:rPr>
        <w:t xml:space="preserve">ontacts </w:t>
      </w:r>
      <w:r>
        <w:rPr>
          <w:rFonts w:ascii="Arial" w:hAnsi="Arial" w:cs="Arial"/>
          <w:sz w:val="22"/>
          <w:szCs w:val="22"/>
        </w:rPr>
        <w:t>ar</w:t>
      </w:r>
      <w:r w:rsidR="003A5F7F" w:rsidRPr="00CF26BF">
        <w:rPr>
          <w:rFonts w:ascii="Arial" w:hAnsi="Arial" w:cs="Arial"/>
          <w:sz w:val="22"/>
          <w:szCs w:val="22"/>
        </w:rPr>
        <w:t>e rated 10 amp continuous, 7200 VA make, 720 VA break for 120 through 600</w:t>
      </w:r>
      <w:r>
        <w:rPr>
          <w:rFonts w:ascii="Arial" w:hAnsi="Arial" w:cs="Arial"/>
          <w:sz w:val="22"/>
          <w:szCs w:val="22"/>
        </w:rPr>
        <w:t xml:space="preserve"> </w:t>
      </w:r>
      <w:r w:rsidR="003A5F7F" w:rsidRPr="00CF26BF">
        <w:rPr>
          <w:rFonts w:ascii="Arial" w:hAnsi="Arial" w:cs="Arial"/>
          <w:sz w:val="22"/>
          <w:szCs w:val="22"/>
        </w:rPr>
        <w:t>VAC, and 69 VA make and break for 125 through 300</w:t>
      </w:r>
      <w:r>
        <w:rPr>
          <w:rFonts w:ascii="Arial" w:hAnsi="Arial" w:cs="Arial"/>
          <w:sz w:val="22"/>
          <w:szCs w:val="22"/>
        </w:rPr>
        <w:t xml:space="preserve"> </w:t>
      </w:r>
      <w:r w:rsidR="003A5F7F" w:rsidRPr="00CF26BF">
        <w:rPr>
          <w:rFonts w:ascii="Arial" w:hAnsi="Arial" w:cs="Arial"/>
          <w:sz w:val="22"/>
          <w:szCs w:val="22"/>
        </w:rPr>
        <w:t xml:space="preserve">VDC. </w:t>
      </w:r>
      <w:r>
        <w:rPr>
          <w:rFonts w:ascii="Arial" w:hAnsi="Arial" w:cs="Arial"/>
          <w:sz w:val="22"/>
          <w:szCs w:val="22"/>
        </w:rPr>
        <w:t xml:space="preserve"> </w:t>
      </w:r>
      <w:r w:rsidR="003A5F7F" w:rsidRPr="00CF26BF">
        <w:rPr>
          <w:rFonts w:ascii="Arial" w:hAnsi="Arial" w:cs="Arial"/>
          <w:sz w:val="22"/>
          <w:szCs w:val="22"/>
        </w:rPr>
        <w:t xml:space="preserve">Provide a minimum of one spare </w:t>
      </w:r>
      <w:r>
        <w:rPr>
          <w:rFonts w:ascii="Arial" w:hAnsi="Arial" w:cs="Arial"/>
          <w:sz w:val="22"/>
          <w:szCs w:val="22"/>
        </w:rPr>
        <w:t>N.O.</w:t>
      </w:r>
      <w:r w:rsidR="003A5F7F" w:rsidRPr="00CF26BF">
        <w:rPr>
          <w:rFonts w:ascii="Arial" w:hAnsi="Arial" w:cs="Arial"/>
          <w:sz w:val="22"/>
          <w:szCs w:val="22"/>
        </w:rPr>
        <w:t xml:space="preserve"> contact and one spare </w:t>
      </w:r>
      <w:r>
        <w:rPr>
          <w:rFonts w:ascii="Arial" w:hAnsi="Arial" w:cs="Arial"/>
          <w:sz w:val="22"/>
          <w:szCs w:val="22"/>
        </w:rPr>
        <w:t>N.C.</w:t>
      </w:r>
      <w:r w:rsidR="003A5F7F" w:rsidRPr="00CF26BF">
        <w:rPr>
          <w:rFonts w:ascii="Arial" w:hAnsi="Arial" w:cs="Arial"/>
          <w:sz w:val="22"/>
          <w:szCs w:val="22"/>
        </w:rPr>
        <w:t xml:space="preserve"> contact in addition to any auxiliary contacts required.</w:t>
      </w:r>
    </w:p>
    <w:p w14:paraId="441571FB" w14:textId="77777777" w:rsidR="00FC570A" w:rsidRPr="00CF26BF" w:rsidRDefault="00FC570A" w:rsidP="00CF26BF">
      <w:pPr>
        <w:widowControl w:val="0"/>
        <w:rPr>
          <w:rFonts w:cs="Arial"/>
          <w:sz w:val="22"/>
          <w:szCs w:val="22"/>
        </w:rPr>
      </w:pPr>
    </w:p>
    <w:p w14:paraId="7F1748B9" w14:textId="539F1715" w:rsidR="003A5F7F" w:rsidRDefault="00FC570A" w:rsidP="002112B7">
      <w:pPr>
        <w:widowControl w:val="0"/>
        <w:ind w:left="360"/>
        <w:rPr>
          <w:rFonts w:ascii="Arial" w:hAnsi="Arial" w:cs="Arial"/>
          <w:sz w:val="22"/>
          <w:szCs w:val="22"/>
        </w:rPr>
      </w:pPr>
      <w:r>
        <w:rPr>
          <w:rFonts w:ascii="Arial" w:hAnsi="Arial" w:cs="Arial"/>
          <w:sz w:val="22"/>
          <w:szCs w:val="22"/>
        </w:rPr>
        <w:t>Furnish</w:t>
      </w:r>
      <w:r w:rsidRPr="00CF26BF">
        <w:rPr>
          <w:rFonts w:ascii="Arial" w:hAnsi="Arial" w:cs="Arial"/>
          <w:sz w:val="22"/>
          <w:szCs w:val="22"/>
        </w:rPr>
        <w:t xml:space="preserve"> </w:t>
      </w:r>
      <w:r w:rsidR="003A5F7F" w:rsidRPr="00CF26BF">
        <w:rPr>
          <w:rFonts w:ascii="Arial" w:hAnsi="Arial" w:cs="Arial"/>
          <w:sz w:val="22"/>
          <w:szCs w:val="22"/>
        </w:rPr>
        <w:t>a mechanical interlock on reversing or multispeed contactors of the lever-type mechanism (with electrical contacts included) to prevent closing of one contactor when the other is closed.</w:t>
      </w:r>
    </w:p>
    <w:p w14:paraId="5895A33F" w14:textId="77777777" w:rsidR="00FC570A" w:rsidRPr="00CF26BF" w:rsidRDefault="00FC570A" w:rsidP="00CF26BF">
      <w:pPr>
        <w:widowControl w:val="0"/>
        <w:rPr>
          <w:rFonts w:cs="Arial"/>
          <w:sz w:val="22"/>
          <w:szCs w:val="22"/>
        </w:rPr>
      </w:pPr>
    </w:p>
    <w:p w14:paraId="3B4DEBAD" w14:textId="2A32EAAF" w:rsidR="003A5F7F" w:rsidRDefault="003A5F7F" w:rsidP="002112B7">
      <w:pPr>
        <w:widowControl w:val="0"/>
        <w:ind w:left="360"/>
        <w:rPr>
          <w:rFonts w:ascii="Arial" w:hAnsi="Arial" w:cs="Arial"/>
          <w:sz w:val="22"/>
          <w:szCs w:val="22"/>
        </w:rPr>
      </w:pPr>
      <w:r w:rsidRPr="00CF26BF">
        <w:rPr>
          <w:rFonts w:ascii="Arial" w:hAnsi="Arial" w:cs="Arial"/>
          <w:sz w:val="22"/>
          <w:szCs w:val="22"/>
        </w:rPr>
        <w:t xml:space="preserve">Each unit door </w:t>
      </w:r>
      <w:r w:rsidR="007F3059" w:rsidRPr="00CF26BF">
        <w:rPr>
          <w:rFonts w:ascii="Arial" w:hAnsi="Arial" w:cs="Arial"/>
          <w:sz w:val="22"/>
          <w:szCs w:val="22"/>
        </w:rPr>
        <w:t>will</w:t>
      </w:r>
      <w:r w:rsidRPr="00CF26BF">
        <w:rPr>
          <w:rFonts w:ascii="Arial" w:hAnsi="Arial" w:cs="Arial"/>
          <w:sz w:val="22"/>
          <w:szCs w:val="22"/>
        </w:rPr>
        <w:t xml:space="preserve"> have an engraved acrylic nameplate, white with black lettering. </w:t>
      </w:r>
      <w:r w:rsidR="00FC570A">
        <w:rPr>
          <w:rFonts w:ascii="Arial" w:hAnsi="Arial" w:cs="Arial"/>
          <w:sz w:val="22"/>
          <w:szCs w:val="22"/>
        </w:rPr>
        <w:t xml:space="preserve"> Ensure a</w:t>
      </w:r>
      <w:r w:rsidRPr="00CF26BF">
        <w:rPr>
          <w:rFonts w:ascii="Arial" w:hAnsi="Arial" w:cs="Arial"/>
          <w:sz w:val="22"/>
          <w:szCs w:val="22"/>
        </w:rPr>
        <w:t xml:space="preserve"> master nameplate </w:t>
      </w:r>
      <w:r w:rsidR="00FC570A">
        <w:rPr>
          <w:rFonts w:ascii="Arial" w:hAnsi="Arial" w:cs="Arial"/>
          <w:sz w:val="22"/>
          <w:szCs w:val="22"/>
        </w:rPr>
        <w:t>is</w:t>
      </w:r>
      <w:r w:rsidRPr="00CF26BF">
        <w:rPr>
          <w:rFonts w:ascii="Arial" w:hAnsi="Arial" w:cs="Arial"/>
          <w:sz w:val="22"/>
          <w:szCs w:val="22"/>
        </w:rPr>
        <w:t xml:space="preserve"> provided on each MCC lineup.</w:t>
      </w:r>
    </w:p>
    <w:p w14:paraId="629ABB48" w14:textId="77777777" w:rsidR="00FC570A" w:rsidRPr="00CF26BF" w:rsidRDefault="00FC570A" w:rsidP="00CF26BF">
      <w:pPr>
        <w:widowControl w:val="0"/>
        <w:rPr>
          <w:rFonts w:cs="Arial"/>
          <w:sz w:val="22"/>
          <w:szCs w:val="22"/>
        </w:rPr>
      </w:pPr>
    </w:p>
    <w:p w14:paraId="37571919" w14:textId="7A365557" w:rsidR="003A5F7F" w:rsidRDefault="00FC570A" w:rsidP="002112B7">
      <w:pPr>
        <w:widowControl w:val="0"/>
        <w:ind w:left="360"/>
        <w:rPr>
          <w:rFonts w:ascii="Arial" w:hAnsi="Arial" w:cs="Arial"/>
          <w:sz w:val="22"/>
          <w:szCs w:val="22"/>
        </w:rPr>
      </w:pPr>
      <w:r>
        <w:rPr>
          <w:rFonts w:ascii="Arial" w:hAnsi="Arial" w:cs="Arial"/>
          <w:sz w:val="22"/>
          <w:szCs w:val="22"/>
        </w:rPr>
        <w:t>Furnish w</w:t>
      </w:r>
      <w:r w:rsidR="003A5F7F" w:rsidRPr="00CF26BF">
        <w:rPr>
          <w:rFonts w:ascii="Arial" w:hAnsi="Arial" w:cs="Arial"/>
          <w:sz w:val="22"/>
          <w:szCs w:val="22"/>
        </w:rPr>
        <w:t xml:space="preserve">iring diagrams at a centralized location in the MCC. </w:t>
      </w:r>
      <w:r>
        <w:rPr>
          <w:rFonts w:ascii="Arial" w:hAnsi="Arial" w:cs="Arial"/>
          <w:sz w:val="22"/>
          <w:szCs w:val="22"/>
        </w:rPr>
        <w:t xml:space="preserve"> </w:t>
      </w:r>
      <w:r w:rsidR="003A5F7F" w:rsidRPr="00CF26BF">
        <w:rPr>
          <w:rFonts w:ascii="Arial" w:hAnsi="Arial" w:cs="Arial"/>
          <w:sz w:val="22"/>
          <w:szCs w:val="22"/>
        </w:rPr>
        <w:t xml:space="preserve">Each modular unit </w:t>
      </w:r>
      <w:r>
        <w:rPr>
          <w:rFonts w:ascii="Arial" w:hAnsi="Arial" w:cs="Arial"/>
          <w:sz w:val="22"/>
          <w:szCs w:val="22"/>
        </w:rPr>
        <w:t>must</w:t>
      </w:r>
      <w:r w:rsidRPr="00CF26BF">
        <w:rPr>
          <w:rFonts w:ascii="Arial" w:hAnsi="Arial" w:cs="Arial"/>
          <w:sz w:val="22"/>
          <w:szCs w:val="22"/>
        </w:rPr>
        <w:t xml:space="preserve"> </w:t>
      </w:r>
      <w:r w:rsidR="003A5F7F" w:rsidRPr="00CF26BF">
        <w:rPr>
          <w:rFonts w:ascii="Arial" w:hAnsi="Arial" w:cs="Arial"/>
          <w:sz w:val="22"/>
          <w:szCs w:val="22"/>
        </w:rPr>
        <w:t xml:space="preserve">also be supplied with wiring diagrams and product data. </w:t>
      </w:r>
      <w:r>
        <w:rPr>
          <w:rFonts w:ascii="Arial" w:hAnsi="Arial" w:cs="Arial"/>
          <w:sz w:val="22"/>
          <w:szCs w:val="22"/>
        </w:rPr>
        <w:t xml:space="preserve"> </w:t>
      </w:r>
      <w:r w:rsidR="003A5F7F" w:rsidRPr="00CF26BF">
        <w:rPr>
          <w:rFonts w:ascii="Arial" w:hAnsi="Arial" w:cs="Arial"/>
          <w:sz w:val="22"/>
          <w:szCs w:val="22"/>
        </w:rPr>
        <w:t xml:space="preserve">The diagram </w:t>
      </w:r>
      <w:r>
        <w:rPr>
          <w:rFonts w:ascii="Arial" w:hAnsi="Arial" w:cs="Arial"/>
          <w:sz w:val="22"/>
          <w:szCs w:val="22"/>
        </w:rPr>
        <w:t>must</w:t>
      </w:r>
      <w:r w:rsidRPr="00CF26BF">
        <w:rPr>
          <w:rFonts w:ascii="Arial" w:hAnsi="Arial" w:cs="Arial"/>
          <w:sz w:val="22"/>
          <w:szCs w:val="22"/>
        </w:rPr>
        <w:t xml:space="preserve"> </w:t>
      </w:r>
      <w:r w:rsidR="003A5F7F" w:rsidRPr="00CF26BF">
        <w:rPr>
          <w:rFonts w:ascii="Arial" w:hAnsi="Arial" w:cs="Arial"/>
          <w:sz w:val="22"/>
          <w:szCs w:val="22"/>
        </w:rPr>
        <w:t xml:space="preserve">show the exact devices inside the unit and </w:t>
      </w:r>
      <w:r>
        <w:rPr>
          <w:rFonts w:ascii="Arial" w:hAnsi="Arial" w:cs="Arial"/>
          <w:sz w:val="22"/>
          <w:szCs w:val="22"/>
        </w:rPr>
        <w:t>must</w:t>
      </w:r>
      <w:r w:rsidRPr="00CF26BF">
        <w:rPr>
          <w:rFonts w:ascii="Arial" w:hAnsi="Arial" w:cs="Arial"/>
          <w:sz w:val="22"/>
          <w:szCs w:val="22"/>
        </w:rPr>
        <w:t xml:space="preserve"> </w:t>
      </w:r>
      <w:r w:rsidR="003A5F7F" w:rsidRPr="00CF26BF">
        <w:rPr>
          <w:rFonts w:ascii="Arial" w:hAnsi="Arial" w:cs="Arial"/>
          <w:sz w:val="22"/>
          <w:szCs w:val="22"/>
        </w:rPr>
        <w:t>not be a generic diagram.</w:t>
      </w:r>
    </w:p>
    <w:p w14:paraId="7B932E74" w14:textId="77777777" w:rsidR="00FC570A" w:rsidRPr="00CF26BF" w:rsidRDefault="00FC570A" w:rsidP="00CF26BF">
      <w:pPr>
        <w:widowControl w:val="0"/>
        <w:rPr>
          <w:rFonts w:cs="Arial"/>
          <w:sz w:val="22"/>
          <w:szCs w:val="22"/>
        </w:rPr>
      </w:pPr>
    </w:p>
    <w:p w14:paraId="236AB857" w14:textId="4EEAA727" w:rsidR="003A5F7F" w:rsidRDefault="003A5F7F" w:rsidP="002112B7">
      <w:pPr>
        <w:widowControl w:val="0"/>
        <w:ind w:left="360"/>
        <w:rPr>
          <w:rFonts w:ascii="Arial" w:hAnsi="Arial" w:cs="Arial"/>
          <w:sz w:val="22"/>
          <w:szCs w:val="22"/>
        </w:rPr>
      </w:pPr>
      <w:r w:rsidRPr="00CF26BF">
        <w:rPr>
          <w:rFonts w:ascii="Arial" w:hAnsi="Arial" w:cs="Arial"/>
          <w:sz w:val="22"/>
          <w:szCs w:val="22"/>
        </w:rPr>
        <w:t xml:space="preserve">The entire MCC </w:t>
      </w:r>
      <w:r w:rsidR="00FC570A">
        <w:rPr>
          <w:rFonts w:ascii="Arial" w:hAnsi="Arial" w:cs="Arial"/>
          <w:sz w:val="22"/>
          <w:szCs w:val="22"/>
        </w:rPr>
        <w:t>must</w:t>
      </w:r>
      <w:r w:rsidR="00FC570A" w:rsidRPr="00CF26BF">
        <w:rPr>
          <w:rFonts w:ascii="Arial" w:hAnsi="Arial" w:cs="Arial"/>
          <w:sz w:val="22"/>
          <w:szCs w:val="22"/>
        </w:rPr>
        <w:t xml:space="preserve"> </w:t>
      </w:r>
      <w:r w:rsidRPr="00CF26BF">
        <w:rPr>
          <w:rFonts w:ascii="Arial" w:hAnsi="Arial" w:cs="Arial"/>
          <w:sz w:val="22"/>
          <w:szCs w:val="22"/>
        </w:rPr>
        <w:t xml:space="preserve">go through a quality inspection before shipment. </w:t>
      </w:r>
      <w:r w:rsidR="00FC570A">
        <w:rPr>
          <w:rFonts w:ascii="Arial" w:hAnsi="Arial" w:cs="Arial"/>
          <w:sz w:val="22"/>
          <w:szCs w:val="22"/>
        </w:rPr>
        <w:t xml:space="preserve"> </w:t>
      </w:r>
      <w:r w:rsidRPr="00CF26BF">
        <w:rPr>
          <w:rFonts w:ascii="Arial" w:hAnsi="Arial" w:cs="Arial"/>
          <w:sz w:val="22"/>
          <w:szCs w:val="22"/>
        </w:rPr>
        <w:t>This inspection will include:</w:t>
      </w:r>
    </w:p>
    <w:p w14:paraId="0818AE75" w14:textId="77777777" w:rsidR="00FC570A" w:rsidRPr="00CF26BF" w:rsidRDefault="00FC570A" w:rsidP="00CF26BF">
      <w:pPr>
        <w:widowControl w:val="0"/>
        <w:rPr>
          <w:rFonts w:cs="Arial"/>
          <w:sz w:val="22"/>
          <w:szCs w:val="22"/>
        </w:rPr>
      </w:pPr>
    </w:p>
    <w:p w14:paraId="502E966E" w14:textId="0075FA8B" w:rsidR="003A5F7F" w:rsidRPr="00C62941" w:rsidRDefault="00E941FC" w:rsidP="00CF26BF">
      <w:pPr>
        <w:pStyle w:val="2Text"/>
        <w:widowControl w:val="0"/>
        <w:ind w:left="720"/>
        <w:rPr>
          <w:rFonts w:cs="Arial"/>
          <w:sz w:val="22"/>
          <w:szCs w:val="22"/>
        </w:rPr>
      </w:pPr>
      <w:r w:rsidRPr="00C62941">
        <w:rPr>
          <w:rFonts w:cs="Arial"/>
          <w:sz w:val="22"/>
          <w:szCs w:val="22"/>
        </w:rPr>
        <w:t>A.</w:t>
      </w:r>
      <w:r w:rsidRPr="00C62941">
        <w:rPr>
          <w:rFonts w:cs="Arial"/>
          <w:sz w:val="22"/>
          <w:szCs w:val="22"/>
        </w:rPr>
        <w:tab/>
      </w:r>
      <w:r w:rsidR="003A5F7F" w:rsidRPr="00C62941">
        <w:rPr>
          <w:rFonts w:cs="Arial"/>
          <w:sz w:val="22"/>
          <w:szCs w:val="22"/>
        </w:rPr>
        <w:t xml:space="preserve">Physical Inspection </w:t>
      </w:r>
      <w:proofErr w:type="gramStart"/>
      <w:r w:rsidR="003A5F7F" w:rsidRPr="00C62941">
        <w:rPr>
          <w:rFonts w:cs="Arial"/>
          <w:sz w:val="22"/>
          <w:szCs w:val="22"/>
        </w:rPr>
        <w:t>of:</w:t>
      </w:r>
      <w:proofErr w:type="gramEnd"/>
      <w:r w:rsidR="00FC570A">
        <w:rPr>
          <w:rFonts w:cs="Arial"/>
          <w:sz w:val="22"/>
          <w:szCs w:val="22"/>
        </w:rPr>
        <w:t xml:space="preserve"> </w:t>
      </w:r>
      <w:r w:rsidR="003A5F7F" w:rsidRPr="00C62941">
        <w:rPr>
          <w:rFonts w:cs="Arial"/>
          <w:sz w:val="22"/>
          <w:szCs w:val="22"/>
        </w:rPr>
        <w:t xml:space="preserve"> structure, electrical conductors, including bussing, general wiring, and units.</w:t>
      </w:r>
    </w:p>
    <w:p w14:paraId="7547C361" w14:textId="77777777" w:rsidR="00FC570A" w:rsidRDefault="00FC570A" w:rsidP="00CF26BF">
      <w:pPr>
        <w:pStyle w:val="2Text"/>
        <w:widowControl w:val="0"/>
        <w:ind w:firstLine="0"/>
        <w:rPr>
          <w:rFonts w:cs="Arial"/>
          <w:sz w:val="22"/>
          <w:szCs w:val="22"/>
        </w:rPr>
      </w:pPr>
    </w:p>
    <w:p w14:paraId="264DD5FA" w14:textId="7234F92A" w:rsidR="003A5F7F" w:rsidRPr="00C62941" w:rsidRDefault="00E941FC" w:rsidP="00CF26BF">
      <w:pPr>
        <w:pStyle w:val="2Text"/>
        <w:widowControl w:val="0"/>
        <w:ind w:left="720"/>
        <w:rPr>
          <w:rFonts w:cs="Arial"/>
          <w:sz w:val="22"/>
          <w:szCs w:val="22"/>
        </w:rPr>
      </w:pPr>
      <w:r w:rsidRPr="00C62941">
        <w:rPr>
          <w:rFonts w:cs="Arial"/>
          <w:sz w:val="22"/>
          <w:szCs w:val="22"/>
        </w:rPr>
        <w:t>B.</w:t>
      </w:r>
      <w:r w:rsidRPr="00C62941">
        <w:rPr>
          <w:rFonts w:cs="Arial"/>
          <w:sz w:val="22"/>
          <w:szCs w:val="22"/>
        </w:rPr>
        <w:tab/>
      </w:r>
      <w:r w:rsidR="003A5F7F" w:rsidRPr="00C62941">
        <w:rPr>
          <w:rFonts w:cs="Arial"/>
          <w:sz w:val="22"/>
          <w:szCs w:val="22"/>
        </w:rPr>
        <w:t>General electrical tests including power circuit phasing, control circuit wiring, instrument transformers, ground fault system, device electrical operation.</w:t>
      </w:r>
    </w:p>
    <w:p w14:paraId="170BA914" w14:textId="77777777" w:rsidR="00FC570A" w:rsidRDefault="00FC570A" w:rsidP="00CF26BF">
      <w:pPr>
        <w:pStyle w:val="2Text"/>
        <w:widowControl w:val="0"/>
        <w:ind w:firstLine="0"/>
        <w:rPr>
          <w:rFonts w:cs="Arial"/>
          <w:sz w:val="22"/>
          <w:szCs w:val="22"/>
        </w:rPr>
      </w:pPr>
    </w:p>
    <w:p w14:paraId="13168D66" w14:textId="5D1F5BA5" w:rsidR="003A5F7F" w:rsidRPr="00C62941" w:rsidRDefault="00E941FC" w:rsidP="00CF26BF">
      <w:pPr>
        <w:pStyle w:val="2Text"/>
        <w:widowControl w:val="0"/>
        <w:ind w:left="720"/>
        <w:rPr>
          <w:rFonts w:cs="Arial"/>
          <w:sz w:val="22"/>
          <w:szCs w:val="22"/>
        </w:rPr>
      </w:pPr>
      <w:r w:rsidRPr="00C62941">
        <w:rPr>
          <w:rFonts w:cs="Arial"/>
          <w:sz w:val="22"/>
          <w:szCs w:val="22"/>
        </w:rPr>
        <w:t>C.</w:t>
      </w:r>
      <w:r w:rsidRPr="00C62941">
        <w:rPr>
          <w:rFonts w:cs="Arial"/>
          <w:sz w:val="22"/>
          <w:szCs w:val="22"/>
        </w:rPr>
        <w:tab/>
      </w:r>
      <w:r w:rsidR="003A5F7F" w:rsidRPr="00C62941">
        <w:rPr>
          <w:rFonts w:cs="Arial"/>
          <w:sz w:val="22"/>
          <w:szCs w:val="22"/>
        </w:rPr>
        <w:t>AC dielectric tests of power circuits and control circuits.</w:t>
      </w:r>
    </w:p>
    <w:p w14:paraId="0F77C2B9" w14:textId="77777777" w:rsidR="00FC570A" w:rsidRDefault="00FC570A" w:rsidP="00CF26BF">
      <w:pPr>
        <w:pStyle w:val="2Text"/>
        <w:widowControl w:val="0"/>
        <w:ind w:firstLine="0"/>
        <w:rPr>
          <w:rFonts w:cs="Arial"/>
          <w:sz w:val="22"/>
          <w:szCs w:val="22"/>
        </w:rPr>
      </w:pPr>
    </w:p>
    <w:p w14:paraId="633B30A9" w14:textId="055B756D" w:rsidR="003A5F7F" w:rsidRDefault="00E941FC">
      <w:pPr>
        <w:pStyle w:val="2Text"/>
        <w:widowControl w:val="0"/>
        <w:ind w:left="720"/>
        <w:rPr>
          <w:rFonts w:cs="Arial"/>
          <w:sz w:val="22"/>
          <w:szCs w:val="22"/>
        </w:rPr>
      </w:pPr>
      <w:r w:rsidRPr="00C62941">
        <w:rPr>
          <w:rFonts w:cs="Arial"/>
          <w:sz w:val="22"/>
          <w:szCs w:val="22"/>
        </w:rPr>
        <w:t>D.</w:t>
      </w:r>
      <w:r w:rsidRPr="00C62941">
        <w:rPr>
          <w:rFonts w:cs="Arial"/>
          <w:sz w:val="22"/>
          <w:szCs w:val="22"/>
        </w:rPr>
        <w:tab/>
      </w:r>
      <w:r w:rsidR="003A5F7F" w:rsidRPr="00C62941">
        <w:rPr>
          <w:rFonts w:cs="Arial"/>
          <w:sz w:val="22"/>
          <w:szCs w:val="22"/>
        </w:rPr>
        <w:t>Markings/Labels verification, including instructional type, UL, and inspector's stamps.</w:t>
      </w:r>
    </w:p>
    <w:p w14:paraId="2584C98D" w14:textId="77777777" w:rsidR="00FC570A" w:rsidRPr="00C62941" w:rsidRDefault="00FC570A" w:rsidP="00CF26BF">
      <w:pPr>
        <w:pStyle w:val="2Text"/>
        <w:widowControl w:val="0"/>
        <w:ind w:firstLine="0"/>
        <w:rPr>
          <w:rFonts w:cs="Arial"/>
          <w:sz w:val="22"/>
          <w:szCs w:val="22"/>
        </w:rPr>
      </w:pPr>
    </w:p>
    <w:p w14:paraId="70C69C7B" w14:textId="497528D3" w:rsidR="003A5F7F" w:rsidRDefault="003A5F7F">
      <w:pPr>
        <w:pStyle w:val="2Text"/>
        <w:widowControl w:val="0"/>
        <w:ind w:left="360" w:firstLine="0"/>
        <w:rPr>
          <w:rFonts w:cs="Arial"/>
          <w:sz w:val="22"/>
          <w:szCs w:val="22"/>
        </w:rPr>
      </w:pPr>
      <w:r w:rsidRPr="00C62941">
        <w:rPr>
          <w:rFonts w:cs="Arial"/>
          <w:sz w:val="22"/>
          <w:szCs w:val="22"/>
        </w:rPr>
        <w:t xml:space="preserve">The manufacturer </w:t>
      </w:r>
      <w:r w:rsidR="00D20D53">
        <w:rPr>
          <w:rFonts w:cs="Arial"/>
          <w:sz w:val="22"/>
          <w:szCs w:val="22"/>
        </w:rPr>
        <w:t>must</w:t>
      </w:r>
      <w:r w:rsidR="00D20D53" w:rsidRPr="00C62941">
        <w:rPr>
          <w:rFonts w:cs="Arial"/>
          <w:sz w:val="22"/>
          <w:szCs w:val="22"/>
        </w:rPr>
        <w:t xml:space="preserve"> </w:t>
      </w:r>
      <w:r w:rsidRPr="00C62941">
        <w:rPr>
          <w:rFonts w:cs="Arial"/>
          <w:sz w:val="22"/>
          <w:szCs w:val="22"/>
        </w:rPr>
        <w:t>use integral quality control checks throughout the manufacturing process to ensure that the MCC meets operating specifications.</w:t>
      </w:r>
    </w:p>
    <w:p w14:paraId="06390DB5" w14:textId="77777777" w:rsidR="00D20D53" w:rsidRPr="00C62941" w:rsidRDefault="00D20D53" w:rsidP="00CF26BF">
      <w:pPr>
        <w:pStyle w:val="2Text"/>
        <w:widowControl w:val="0"/>
        <w:ind w:firstLine="0"/>
        <w:rPr>
          <w:rFonts w:cs="Arial"/>
          <w:sz w:val="22"/>
          <w:szCs w:val="22"/>
        </w:rPr>
      </w:pPr>
    </w:p>
    <w:p w14:paraId="0E6E19C4" w14:textId="77777777" w:rsidR="0085107E" w:rsidRDefault="003A5F7F">
      <w:pPr>
        <w:pStyle w:val="2Text"/>
        <w:widowControl w:val="0"/>
        <w:ind w:left="360" w:firstLine="0"/>
        <w:rPr>
          <w:rFonts w:cs="Arial"/>
          <w:sz w:val="22"/>
          <w:szCs w:val="22"/>
        </w:rPr>
      </w:pPr>
      <w:r w:rsidRPr="00C62941">
        <w:rPr>
          <w:rFonts w:cs="Arial"/>
          <w:sz w:val="22"/>
          <w:szCs w:val="22"/>
        </w:rPr>
        <w:t xml:space="preserve">MCC </w:t>
      </w:r>
      <w:r w:rsidR="007F3059" w:rsidRPr="00C62941">
        <w:rPr>
          <w:rFonts w:cs="Arial"/>
          <w:sz w:val="22"/>
          <w:szCs w:val="22"/>
        </w:rPr>
        <w:t>will</w:t>
      </w:r>
      <w:r w:rsidRPr="00C62941">
        <w:rPr>
          <w:rFonts w:cs="Arial"/>
          <w:sz w:val="22"/>
          <w:szCs w:val="22"/>
        </w:rPr>
        <w:t xml:space="preserve"> be </w:t>
      </w:r>
      <w:r w:rsidR="00E60A1E" w:rsidRPr="00C62941">
        <w:rPr>
          <w:rFonts w:cs="Arial"/>
          <w:sz w:val="22"/>
          <w:szCs w:val="22"/>
        </w:rPr>
        <w:t>Eaton</w:t>
      </w:r>
      <w:r w:rsidRPr="00C62941">
        <w:rPr>
          <w:rFonts w:cs="Arial"/>
          <w:sz w:val="22"/>
          <w:szCs w:val="22"/>
        </w:rPr>
        <w:t xml:space="preserve"> Freedom series, </w:t>
      </w:r>
      <w:r w:rsidR="0073330D" w:rsidRPr="00C62941">
        <w:rPr>
          <w:rFonts w:cs="Arial"/>
          <w:sz w:val="22"/>
          <w:szCs w:val="22"/>
        </w:rPr>
        <w:t>Schneider Electric</w:t>
      </w:r>
      <w:r w:rsidRPr="00C62941">
        <w:rPr>
          <w:rFonts w:cs="Arial"/>
          <w:sz w:val="22"/>
          <w:szCs w:val="22"/>
        </w:rPr>
        <w:t xml:space="preserve"> Model 6 series, Allen-Bradley or Engineer approved equal.</w:t>
      </w:r>
      <w:bookmarkStart w:id="252" w:name="_Toc156358452"/>
    </w:p>
    <w:p w14:paraId="18238F83" w14:textId="77777777" w:rsidR="00D20D53" w:rsidRPr="00C62941" w:rsidRDefault="00D20D53" w:rsidP="00CF26BF">
      <w:pPr>
        <w:pStyle w:val="2Text"/>
        <w:widowControl w:val="0"/>
        <w:ind w:firstLine="0"/>
        <w:rPr>
          <w:rFonts w:cs="Arial"/>
          <w:sz w:val="22"/>
          <w:szCs w:val="22"/>
        </w:rPr>
      </w:pPr>
    </w:p>
    <w:p w14:paraId="4053383F" w14:textId="2EABFB9F" w:rsidR="00DE335A" w:rsidRPr="00C62941" w:rsidRDefault="00D20D53" w:rsidP="00C62941">
      <w:pPr>
        <w:widowControl w:val="0"/>
        <w:ind w:left="360" w:firstLine="360"/>
        <w:rPr>
          <w:rFonts w:ascii="Arial" w:hAnsi="Arial" w:cs="Arial"/>
          <w:sz w:val="22"/>
          <w:szCs w:val="22"/>
        </w:rPr>
      </w:pPr>
      <w:bookmarkStart w:id="253" w:name="_Toc71015958"/>
      <w:bookmarkStart w:id="254" w:name="_Toc127070032"/>
      <w:bookmarkStart w:id="255" w:name="_Toc19213077"/>
      <w:bookmarkStart w:id="256" w:name="_Toc19213503"/>
      <w:r w:rsidRPr="00C62941">
        <w:rPr>
          <w:rFonts w:ascii="Arial" w:hAnsi="Arial" w:cs="Arial"/>
          <w:bCs/>
          <w:sz w:val="22"/>
          <w:szCs w:val="22"/>
        </w:rPr>
        <w:t>3</w:t>
      </w:r>
      <w:r>
        <w:rPr>
          <w:rFonts w:ascii="Arial" w:hAnsi="Arial" w:cs="Arial"/>
          <w:bCs/>
          <w:sz w:val="22"/>
          <w:szCs w:val="22"/>
        </w:rPr>
        <w:t>2</w:t>
      </w:r>
      <w:r w:rsidR="00DE335A" w:rsidRPr="00C62941">
        <w:rPr>
          <w:rFonts w:ascii="Arial" w:hAnsi="Arial" w:cs="Arial"/>
          <w:bCs/>
          <w:sz w:val="22"/>
          <w:szCs w:val="22"/>
        </w:rPr>
        <w:t>.</w:t>
      </w:r>
      <w:r w:rsidR="00DE335A" w:rsidRPr="00C62941">
        <w:rPr>
          <w:rFonts w:ascii="Arial" w:hAnsi="Arial" w:cs="Arial"/>
          <w:bCs/>
          <w:sz w:val="22"/>
          <w:szCs w:val="22"/>
        </w:rPr>
        <w:tab/>
        <w:t>Wiring Trough</w:t>
      </w:r>
      <w:bookmarkStart w:id="257" w:name="_Toc19213078"/>
      <w:bookmarkStart w:id="258" w:name="_Toc19213504"/>
      <w:bookmarkEnd w:id="253"/>
      <w:bookmarkEnd w:id="254"/>
      <w:bookmarkEnd w:id="255"/>
      <w:bookmarkEnd w:id="256"/>
      <w:bookmarkEnd w:id="257"/>
      <w:bookmarkEnd w:id="258"/>
      <w:r w:rsidR="00DE335A" w:rsidRPr="00C62941">
        <w:rPr>
          <w:rFonts w:ascii="Arial" w:hAnsi="Arial" w:cs="Arial"/>
          <w:bCs/>
          <w:sz w:val="22"/>
          <w:szCs w:val="22"/>
        </w:rPr>
        <w:t>.  Ensure i</w:t>
      </w:r>
      <w:r w:rsidR="00DE335A" w:rsidRPr="00C62941">
        <w:rPr>
          <w:rFonts w:ascii="Arial" w:hAnsi="Arial" w:cs="Arial"/>
          <w:sz w:val="22"/>
          <w:szCs w:val="22"/>
        </w:rPr>
        <w:t xml:space="preserve">ndoor wiring trough is </w:t>
      </w:r>
      <w:r w:rsidR="00DE335A" w:rsidRPr="00C62941">
        <w:rPr>
          <w:rFonts w:ascii="Arial" w:hAnsi="Arial" w:cs="Arial"/>
          <w:i/>
          <w:iCs/>
          <w:sz w:val="22"/>
          <w:szCs w:val="22"/>
        </w:rPr>
        <w:t>NEMA 12</w:t>
      </w:r>
      <w:r w:rsidR="00DE335A" w:rsidRPr="00C62941">
        <w:rPr>
          <w:rFonts w:ascii="Arial" w:hAnsi="Arial" w:cs="Arial"/>
          <w:sz w:val="22"/>
          <w:szCs w:val="22"/>
        </w:rPr>
        <w:t xml:space="preserve">, constructed of </w:t>
      </w:r>
      <w:proofErr w:type="gramStart"/>
      <w:r w:rsidR="00DE335A" w:rsidRPr="00C62941">
        <w:rPr>
          <w:rFonts w:ascii="Arial" w:hAnsi="Arial" w:cs="Arial"/>
          <w:sz w:val="22"/>
          <w:szCs w:val="22"/>
        </w:rPr>
        <w:t>#12 gauge</w:t>
      </w:r>
      <w:proofErr w:type="gramEnd"/>
      <w:r w:rsidR="00DE335A" w:rsidRPr="00C62941">
        <w:rPr>
          <w:rFonts w:ascii="Arial" w:hAnsi="Arial" w:cs="Arial"/>
          <w:sz w:val="22"/>
          <w:szCs w:val="22"/>
        </w:rPr>
        <w:t xml:space="preserve"> sheet steel, suitably reinforced with structural steel angles, and welded continuously at all seams and joints.  It must have a removable cover on the front side to provide access to the interior.  Ensure covers are secured by stainless steel screw clamps spaced no more than 8 inches apart.</w:t>
      </w:r>
    </w:p>
    <w:p w14:paraId="53A1AF50" w14:textId="77777777" w:rsidR="00DE335A" w:rsidRPr="00C62941" w:rsidRDefault="00DE335A" w:rsidP="00C62941">
      <w:pPr>
        <w:widowControl w:val="0"/>
        <w:rPr>
          <w:rFonts w:ascii="Arial" w:hAnsi="Arial" w:cs="Arial"/>
          <w:bCs/>
          <w:sz w:val="22"/>
          <w:szCs w:val="22"/>
        </w:rPr>
      </w:pPr>
    </w:p>
    <w:p w14:paraId="7CCF7583"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Ensure outdoor wiring trough is </w:t>
      </w:r>
      <w:r w:rsidRPr="00C62941">
        <w:rPr>
          <w:rFonts w:ascii="Arial" w:hAnsi="Arial" w:cs="Arial"/>
          <w:i/>
          <w:iCs/>
          <w:sz w:val="22"/>
          <w:szCs w:val="22"/>
        </w:rPr>
        <w:t>NEMA 4X</w:t>
      </w:r>
      <w:r w:rsidRPr="00C62941">
        <w:rPr>
          <w:rFonts w:ascii="Arial" w:hAnsi="Arial" w:cs="Arial"/>
          <w:sz w:val="22"/>
          <w:szCs w:val="22"/>
        </w:rPr>
        <w:t xml:space="preserve">, constructed of </w:t>
      </w:r>
      <w:proofErr w:type="gramStart"/>
      <w:r w:rsidRPr="00C62941">
        <w:rPr>
          <w:rFonts w:ascii="Arial" w:hAnsi="Arial" w:cs="Arial"/>
          <w:sz w:val="22"/>
          <w:szCs w:val="22"/>
        </w:rPr>
        <w:t>#12 gauge</w:t>
      </w:r>
      <w:proofErr w:type="gramEnd"/>
      <w:r w:rsidRPr="00C62941">
        <w:rPr>
          <w:rFonts w:ascii="Arial" w:hAnsi="Arial" w:cs="Arial"/>
          <w:sz w:val="22"/>
          <w:szCs w:val="22"/>
        </w:rPr>
        <w:t xml:space="preserve"> type 316 stainless steel, suitably reinforced with stainless steel angles, and welded continuously at all seams and joints.  It must have a removable, gasketed (oil-resistant) cover on the front side to provide access to the interior.  Ensure covers are secured by stainless steel screw clamps spaced no more than 8 inches apart.</w:t>
      </w:r>
    </w:p>
    <w:p w14:paraId="3DDC208B" w14:textId="77777777" w:rsidR="00DE335A" w:rsidRPr="00C62941" w:rsidRDefault="00DE335A" w:rsidP="00C62941">
      <w:pPr>
        <w:widowControl w:val="0"/>
        <w:rPr>
          <w:rFonts w:ascii="Arial" w:hAnsi="Arial" w:cs="Arial"/>
          <w:sz w:val="22"/>
          <w:szCs w:val="22"/>
        </w:rPr>
      </w:pPr>
    </w:p>
    <w:p w14:paraId="40D95B5F"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Furnish intermediate diaphragms of molded phenolic compound, not less than1/2 inch thick, in the trough.  Space diaphragms no less than 36 inches apart throughout the trough.  Bolt the diaphragms to interior, structural steel mounting angles.  Ensure the wiring trough is painted inside and out with one coat of primer followed by one coat of gray enamel on the inside surfaces and two coats of gray enamel on the outside.  Ensure the finish coat is </w:t>
      </w:r>
      <w:r w:rsidRPr="00C62941">
        <w:rPr>
          <w:rFonts w:ascii="Arial" w:hAnsi="Arial" w:cs="Arial"/>
          <w:i/>
          <w:iCs/>
          <w:sz w:val="22"/>
          <w:szCs w:val="22"/>
        </w:rPr>
        <w:t>ANSI #61</w:t>
      </w:r>
      <w:r w:rsidRPr="00C62941">
        <w:rPr>
          <w:rFonts w:ascii="Arial" w:hAnsi="Arial" w:cs="Arial"/>
          <w:sz w:val="22"/>
          <w:szCs w:val="22"/>
        </w:rPr>
        <w:t xml:space="preserve"> light gray enamel.</w:t>
      </w:r>
    </w:p>
    <w:p w14:paraId="6D933469" w14:textId="77777777" w:rsidR="00DE335A" w:rsidRPr="00C62941" w:rsidRDefault="00DE335A" w:rsidP="00C62941">
      <w:pPr>
        <w:widowControl w:val="0"/>
        <w:rPr>
          <w:rFonts w:ascii="Arial" w:hAnsi="Arial" w:cs="Arial"/>
          <w:sz w:val="22"/>
          <w:szCs w:val="22"/>
        </w:rPr>
      </w:pPr>
    </w:p>
    <w:p w14:paraId="434E855F" w14:textId="16E0DBDB" w:rsidR="00DE335A" w:rsidRPr="00C62941" w:rsidRDefault="004873C0" w:rsidP="00C62941">
      <w:pPr>
        <w:widowControl w:val="0"/>
        <w:ind w:left="360" w:firstLine="360"/>
        <w:rPr>
          <w:rFonts w:ascii="Arial" w:hAnsi="Arial" w:cs="Arial"/>
          <w:sz w:val="22"/>
          <w:szCs w:val="22"/>
        </w:rPr>
      </w:pPr>
      <w:bookmarkStart w:id="259" w:name="_Toc19213079"/>
      <w:bookmarkStart w:id="260" w:name="_Toc19213505"/>
      <w:r w:rsidRPr="00C62941">
        <w:rPr>
          <w:rFonts w:ascii="Arial" w:hAnsi="Arial" w:cs="Arial"/>
          <w:bCs/>
          <w:sz w:val="22"/>
          <w:szCs w:val="22"/>
        </w:rPr>
        <w:t>3</w:t>
      </w:r>
      <w:r>
        <w:rPr>
          <w:rFonts w:ascii="Arial" w:hAnsi="Arial" w:cs="Arial"/>
          <w:bCs/>
          <w:sz w:val="22"/>
          <w:szCs w:val="22"/>
        </w:rPr>
        <w:t>3</w:t>
      </w:r>
      <w:r w:rsidR="00DE335A" w:rsidRPr="00C62941">
        <w:rPr>
          <w:rFonts w:ascii="Arial" w:hAnsi="Arial" w:cs="Arial"/>
          <w:bCs/>
          <w:sz w:val="22"/>
          <w:szCs w:val="22"/>
        </w:rPr>
        <w:t>.</w:t>
      </w:r>
      <w:r w:rsidR="00DE335A" w:rsidRPr="00C62941">
        <w:rPr>
          <w:rFonts w:ascii="Arial" w:hAnsi="Arial" w:cs="Arial"/>
          <w:bCs/>
          <w:sz w:val="22"/>
          <w:szCs w:val="22"/>
        </w:rPr>
        <w:tab/>
        <w:t>Raceways</w:t>
      </w:r>
      <w:bookmarkEnd w:id="259"/>
      <w:bookmarkEnd w:id="260"/>
      <w:r w:rsidR="00DE335A" w:rsidRPr="00C62941">
        <w:rPr>
          <w:rFonts w:ascii="Arial" w:hAnsi="Arial" w:cs="Arial"/>
          <w:bCs/>
          <w:sz w:val="22"/>
          <w:szCs w:val="22"/>
        </w:rPr>
        <w:t xml:space="preserve">.  </w:t>
      </w:r>
      <w:r w:rsidR="00DE335A" w:rsidRPr="00C62941">
        <w:rPr>
          <w:rFonts w:ascii="Arial" w:hAnsi="Arial" w:cs="Arial"/>
          <w:sz w:val="22"/>
          <w:szCs w:val="22"/>
        </w:rPr>
        <w:t>Except for multi-conductor, jacketed cables, ensure all wiring is installed in conduit or steel wireway as shown on the plans.</w:t>
      </w:r>
    </w:p>
    <w:p w14:paraId="365F76A3" w14:textId="77777777" w:rsidR="00DE335A" w:rsidRPr="00C62941" w:rsidRDefault="00DE335A" w:rsidP="00C62941">
      <w:pPr>
        <w:widowControl w:val="0"/>
        <w:rPr>
          <w:rFonts w:ascii="Arial" w:hAnsi="Arial" w:cs="Arial"/>
          <w:bCs/>
          <w:sz w:val="22"/>
          <w:szCs w:val="22"/>
        </w:rPr>
      </w:pPr>
    </w:p>
    <w:p w14:paraId="07571EFD"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Ensure all other conduits installed in indoor locations are standard weight, threaded, rigid steel conduit conforming to the requirements of </w:t>
      </w:r>
      <w:r w:rsidRPr="00C62941">
        <w:rPr>
          <w:rFonts w:ascii="Arial" w:hAnsi="Arial" w:cs="Arial"/>
          <w:i/>
          <w:iCs/>
          <w:sz w:val="22"/>
          <w:szCs w:val="22"/>
        </w:rPr>
        <w:t>ANSI Standard C80.1</w:t>
      </w:r>
      <w:r w:rsidRPr="00C62941">
        <w:rPr>
          <w:rFonts w:ascii="Arial" w:hAnsi="Arial" w:cs="Arial"/>
          <w:sz w:val="22"/>
          <w:szCs w:val="22"/>
        </w:rPr>
        <w:t xml:space="preserve">.  </w:t>
      </w:r>
      <w:proofErr w:type="gramStart"/>
      <w:r w:rsidRPr="00C62941">
        <w:rPr>
          <w:rFonts w:ascii="Arial" w:hAnsi="Arial" w:cs="Arial"/>
          <w:sz w:val="22"/>
          <w:szCs w:val="22"/>
        </w:rPr>
        <w:t>Hot-dip</w:t>
      </w:r>
      <w:proofErr w:type="gramEnd"/>
      <w:r w:rsidRPr="00C62941">
        <w:rPr>
          <w:rFonts w:ascii="Arial" w:hAnsi="Arial" w:cs="Arial"/>
          <w:sz w:val="22"/>
          <w:szCs w:val="22"/>
        </w:rPr>
        <w:t xml:space="preserve"> galvanize all conduits inside and out, to meet the requirements of the above standard for protective coating.  Make conduit couplings and fittings of malleable iron or steel, </w:t>
      </w:r>
      <w:proofErr w:type="gramStart"/>
      <w:r w:rsidRPr="00C62941">
        <w:rPr>
          <w:rFonts w:ascii="Arial" w:hAnsi="Arial" w:cs="Arial"/>
          <w:sz w:val="22"/>
          <w:szCs w:val="22"/>
        </w:rPr>
        <w:t>hot-dip</w:t>
      </w:r>
      <w:proofErr w:type="gramEnd"/>
      <w:r w:rsidRPr="00C62941">
        <w:rPr>
          <w:rFonts w:ascii="Arial" w:hAnsi="Arial" w:cs="Arial"/>
          <w:sz w:val="22"/>
          <w:szCs w:val="22"/>
        </w:rPr>
        <w:t xml:space="preserve"> galvanized.</w:t>
      </w:r>
    </w:p>
    <w:p w14:paraId="344C863C" w14:textId="77777777" w:rsidR="00DE335A" w:rsidRPr="00C62941" w:rsidRDefault="00DE335A" w:rsidP="00C62941">
      <w:pPr>
        <w:widowControl w:val="0"/>
        <w:rPr>
          <w:rFonts w:ascii="Arial" w:hAnsi="Arial" w:cs="Arial"/>
          <w:sz w:val="22"/>
          <w:szCs w:val="22"/>
        </w:rPr>
      </w:pPr>
    </w:p>
    <w:p w14:paraId="76C679B8" w14:textId="4B5F12E9"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Ensure all conduits to be installed in outdoor locations are plastic coated as hereinafter specified.  Conduit fittings, including couplings, unions, elbows, expansion and deflection fittings, and other items, must also be plastic coated.  Ensure conduits and fittings, which are to be plastic coated, are provided with a factory-applied PVC coating in the following manner.  Coat the exterior of the galvanized rigid steel conduit or fitting with an epoxy acrylic, heat-polymerizing adhesive not to exceed 0.1mm</w:t>
      </w:r>
      <w:r w:rsidR="00AF060D" w:rsidRPr="00C62941">
        <w:rPr>
          <w:rFonts w:ascii="Arial" w:hAnsi="Arial" w:cs="Arial"/>
          <w:sz w:val="22"/>
          <w:szCs w:val="22"/>
        </w:rPr>
        <w:t xml:space="preserve"> (4 </w:t>
      </w:r>
      <w:proofErr w:type="spellStart"/>
      <w:r w:rsidR="00AF060D" w:rsidRPr="00C62941">
        <w:rPr>
          <w:rFonts w:ascii="Arial" w:hAnsi="Arial" w:cs="Arial"/>
          <w:sz w:val="22"/>
          <w:szCs w:val="22"/>
        </w:rPr>
        <w:t>mils</w:t>
      </w:r>
      <w:proofErr w:type="spellEnd"/>
      <w:r w:rsidR="00AF060D" w:rsidRPr="00C62941">
        <w:rPr>
          <w:rFonts w:ascii="Arial" w:hAnsi="Arial" w:cs="Arial"/>
          <w:sz w:val="22"/>
          <w:szCs w:val="22"/>
        </w:rPr>
        <w:t>)</w:t>
      </w:r>
      <w:r w:rsidRPr="00C62941">
        <w:rPr>
          <w:rFonts w:ascii="Arial" w:hAnsi="Arial" w:cs="Arial"/>
          <w:sz w:val="22"/>
          <w:szCs w:val="22"/>
        </w:rPr>
        <w:t xml:space="preserve">.  Bond a PVC plastic coating, 0.8mm to </w:t>
      </w:r>
      <w:r w:rsidRPr="00C62941">
        <w:rPr>
          <w:rFonts w:ascii="Arial" w:hAnsi="Arial" w:cs="Arial"/>
          <w:sz w:val="22"/>
          <w:szCs w:val="22"/>
        </w:rPr>
        <w:lastRenderedPageBreak/>
        <w:t xml:space="preserve">1mm </w:t>
      </w:r>
      <w:r w:rsidR="00AF060D" w:rsidRPr="00C62941">
        <w:rPr>
          <w:rFonts w:ascii="Arial" w:hAnsi="Arial" w:cs="Arial"/>
          <w:sz w:val="22"/>
          <w:szCs w:val="22"/>
        </w:rPr>
        <w:t>(31 to 39 mils) t</w:t>
      </w:r>
      <w:r w:rsidRPr="00C62941">
        <w:rPr>
          <w:rFonts w:ascii="Arial" w:hAnsi="Arial" w:cs="Arial"/>
          <w:sz w:val="22"/>
          <w:szCs w:val="22"/>
        </w:rPr>
        <w:t xml:space="preserve">hick to the outside metal surface the full length of the pipe, except for the threads.  The plastic coating must have an 85+Shore A Durometer rating and conform to </w:t>
      </w:r>
      <w:r w:rsidRPr="00C62941">
        <w:rPr>
          <w:rFonts w:ascii="Arial" w:hAnsi="Arial" w:cs="Arial"/>
          <w:i/>
          <w:iCs/>
          <w:sz w:val="22"/>
          <w:szCs w:val="22"/>
        </w:rPr>
        <w:t>NEMA RNI-1998 (Type A)</w:t>
      </w:r>
      <w:r w:rsidRPr="00C62941">
        <w:rPr>
          <w:rFonts w:ascii="Arial" w:hAnsi="Arial" w:cs="Arial"/>
          <w:sz w:val="22"/>
          <w:szCs w:val="22"/>
        </w:rPr>
        <w:t xml:space="preserve">, </w:t>
      </w:r>
      <w:r w:rsidRPr="00C62941">
        <w:rPr>
          <w:rFonts w:ascii="Arial" w:hAnsi="Arial" w:cs="Arial"/>
          <w:i/>
          <w:iCs/>
          <w:sz w:val="22"/>
          <w:szCs w:val="22"/>
        </w:rPr>
        <w:t>ASTM D746</w:t>
      </w:r>
      <w:r w:rsidRPr="00C62941">
        <w:rPr>
          <w:rFonts w:ascii="Arial" w:hAnsi="Arial" w:cs="Arial"/>
          <w:sz w:val="22"/>
          <w:szCs w:val="22"/>
        </w:rPr>
        <w:t xml:space="preserve">, and </w:t>
      </w:r>
      <w:r w:rsidRPr="00C62941">
        <w:rPr>
          <w:rFonts w:ascii="Arial" w:hAnsi="Arial" w:cs="Arial"/>
          <w:i/>
          <w:iCs/>
          <w:sz w:val="22"/>
          <w:szCs w:val="22"/>
        </w:rPr>
        <w:t>Federal Specifications LP406b, Method 2051, Amendment 1</w:t>
      </w:r>
      <w:r w:rsidRPr="00C62941">
        <w:rPr>
          <w:rFonts w:ascii="Arial" w:hAnsi="Arial" w:cs="Arial"/>
          <w:sz w:val="22"/>
          <w:szCs w:val="22"/>
        </w:rPr>
        <w:t>.  Apply a two-part red urethane, chemically cured coat to the interior of all conduit and fittings.  Ensure this internal coating is at the nominal 2</w:t>
      </w:r>
      <w:r w:rsidR="000F75E8">
        <w:rPr>
          <w:rFonts w:ascii="Arial" w:hAnsi="Arial" w:cs="Arial"/>
          <w:sz w:val="22"/>
          <w:szCs w:val="22"/>
        </w:rPr>
        <w:t xml:space="preserve"> </w:t>
      </w:r>
      <w:r w:rsidRPr="00C62941">
        <w:rPr>
          <w:rFonts w:ascii="Arial" w:hAnsi="Arial" w:cs="Arial"/>
          <w:sz w:val="22"/>
          <w:szCs w:val="22"/>
        </w:rPr>
        <w:t xml:space="preserve">mil </w:t>
      </w:r>
      <w:r w:rsidR="00AF060D" w:rsidRPr="00C62941">
        <w:rPr>
          <w:rFonts w:ascii="Arial" w:hAnsi="Arial" w:cs="Arial"/>
          <w:sz w:val="22"/>
          <w:szCs w:val="22"/>
        </w:rPr>
        <w:t xml:space="preserve">(0.05 mm) </w:t>
      </w:r>
      <w:r w:rsidRPr="00C62941">
        <w:rPr>
          <w:rFonts w:ascii="Arial" w:hAnsi="Arial" w:cs="Arial"/>
          <w:sz w:val="22"/>
          <w:szCs w:val="22"/>
        </w:rPr>
        <w:t xml:space="preserve">thickness and sufficiently flexible to permit field bending without cracking or flaking.  Ensure the </w:t>
      </w:r>
      <w:proofErr w:type="spellStart"/>
      <w:r w:rsidRPr="00C62941">
        <w:rPr>
          <w:rFonts w:ascii="Arial" w:hAnsi="Arial" w:cs="Arial"/>
          <w:sz w:val="22"/>
          <w:szCs w:val="22"/>
        </w:rPr>
        <w:t>Plasti</w:t>
      </w:r>
      <w:proofErr w:type="spellEnd"/>
      <w:r w:rsidRPr="00C62941">
        <w:rPr>
          <w:rFonts w:ascii="Arial" w:hAnsi="Arial" w:cs="Arial"/>
          <w:sz w:val="22"/>
          <w:szCs w:val="22"/>
        </w:rPr>
        <w:t xml:space="preserve">-bond, PVC coated, hot-dip galvanized steel conduit is </w:t>
      </w:r>
      <w:r w:rsidRPr="00C62941">
        <w:rPr>
          <w:rFonts w:ascii="Arial" w:hAnsi="Arial" w:cs="Arial"/>
          <w:i/>
          <w:iCs/>
          <w:sz w:val="22"/>
          <w:szCs w:val="22"/>
        </w:rPr>
        <w:t>UL</w:t>
      </w:r>
      <w:r w:rsidRPr="00C62941">
        <w:rPr>
          <w:rFonts w:ascii="Arial" w:hAnsi="Arial" w:cs="Arial"/>
          <w:sz w:val="22"/>
          <w:szCs w:val="22"/>
        </w:rPr>
        <w:t xml:space="preserve"> labeled and listed.</w:t>
      </w:r>
    </w:p>
    <w:p w14:paraId="37388473" w14:textId="77777777" w:rsidR="00DE335A" w:rsidRPr="00C62941" w:rsidRDefault="00DE335A" w:rsidP="00C62941">
      <w:pPr>
        <w:widowControl w:val="0"/>
        <w:rPr>
          <w:rFonts w:ascii="Arial" w:hAnsi="Arial" w:cs="Arial"/>
          <w:sz w:val="22"/>
          <w:szCs w:val="22"/>
        </w:rPr>
      </w:pPr>
    </w:p>
    <w:p w14:paraId="0E3E0C51" w14:textId="5E26E89D"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Coat all hollow conduit and fittings, which serve as part of the raceway, with the same exterior PVC coating and red interior urethane coating.  Install PVC coated conduit in accordance with the manufacturer's installation manual.</w:t>
      </w:r>
    </w:p>
    <w:p w14:paraId="7D6B3F69" w14:textId="77777777" w:rsidR="00DE335A" w:rsidRPr="00C62941" w:rsidRDefault="00DE335A" w:rsidP="00C62941">
      <w:pPr>
        <w:widowControl w:val="0"/>
        <w:rPr>
          <w:rFonts w:ascii="Arial" w:hAnsi="Arial" w:cs="Arial"/>
          <w:sz w:val="22"/>
          <w:szCs w:val="22"/>
        </w:rPr>
      </w:pPr>
    </w:p>
    <w:p w14:paraId="166CA3FF"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Ensure unions to connect sections of conduit that cannot be joined to each other or to boxes in the regular manner are of malleable iron or steel, </w:t>
      </w:r>
      <w:proofErr w:type="gramStart"/>
      <w:r w:rsidRPr="00C62941">
        <w:rPr>
          <w:rFonts w:ascii="Arial" w:hAnsi="Arial" w:cs="Arial"/>
          <w:sz w:val="22"/>
          <w:szCs w:val="22"/>
        </w:rPr>
        <w:t>hot-dip</w:t>
      </w:r>
      <w:proofErr w:type="gramEnd"/>
      <w:r w:rsidRPr="00C62941">
        <w:rPr>
          <w:rFonts w:ascii="Arial" w:hAnsi="Arial" w:cs="Arial"/>
          <w:sz w:val="22"/>
          <w:szCs w:val="22"/>
        </w:rPr>
        <w:t xml:space="preserve"> galvanized, PVC coated.</w:t>
      </w:r>
    </w:p>
    <w:p w14:paraId="60DC230F" w14:textId="77777777" w:rsidR="00DE335A" w:rsidRPr="00C62941" w:rsidRDefault="00DE335A" w:rsidP="00C62941">
      <w:pPr>
        <w:widowControl w:val="0"/>
        <w:rPr>
          <w:rFonts w:ascii="Arial" w:hAnsi="Arial" w:cs="Arial"/>
          <w:sz w:val="22"/>
          <w:szCs w:val="22"/>
        </w:rPr>
      </w:pPr>
    </w:p>
    <w:p w14:paraId="7839E3D7"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Conduits must not be less than 3/4 inch in diameter.  The interior surfaces must have a smooth finish and be free of burrs or projections, which might cause injury to the cables.  Ensure all conduits are free from blisters, cracks, or injurious defects and reamed at each end after being threaded.  Connect sections to each other with screw couplings made up so that the ends of both conduits will butt squarely against each other inside of the coupling.  Install conduits to be continuous and watertight between boxes and equipment.  Ensure conduits are </w:t>
      </w:r>
      <w:proofErr w:type="gramStart"/>
      <w:r w:rsidRPr="00C62941">
        <w:rPr>
          <w:rFonts w:ascii="Arial" w:hAnsi="Arial" w:cs="Arial"/>
          <w:sz w:val="22"/>
          <w:szCs w:val="22"/>
        </w:rPr>
        <w:t>protected at all times</w:t>
      </w:r>
      <w:proofErr w:type="gramEnd"/>
      <w:r w:rsidRPr="00C62941">
        <w:rPr>
          <w:rFonts w:ascii="Arial" w:hAnsi="Arial" w:cs="Arial"/>
          <w:sz w:val="22"/>
          <w:szCs w:val="22"/>
        </w:rPr>
        <w:t xml:space="preserve"> from the entrance of water or other foreign matter by being well-plugged overnight or when the work is temporarily suspended.</w:t>
      </w:r>
    </w:p>
    <w:p w14:paraId="5FE6B6CD" w14:textId="77777777" w:rsidR="00DE335A" w:rsidRPr="00C62941" w:rsidRDefault="00DE335A" w:rsidP="00C62941">
      <w:pPr>
        <w:widowControl w:val="0"/>
        <w:rPr>
          <w:rFonts w:ascii="Arial" w:hAnsi="Arial" w:cs="Arial"/>
          <w:sz w:val="22"/>
          <w:szCs w:val="22"/>
        </w:rPr>
      </w:pPr>
    </w:p>
    <w:p w14:paraId="30FFAE84"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Make conduit bends and offsets by cold bending using approved methods and equipment.  The use of a pipe tee or vise for bending conduit is prohibited.  Ensure conduit, which has been crushed or in any way deformed, is discarded.  Ensure all bends are long sweeps, free from kinks, and of such easy curvatures as to permit the drawing of conductors without injury.  Make conduit runs with as few couplings as standard lengths permit, and the total angle of all bends between any two boxes or cabinets must not exceed 90 degrees, unless otherwise approved by the Engineer.  Ensure the radius of curvature of pipe bends is not less than eight times the inside diameter of said conduit.  Long running threads is prohibited.  Use </w:t>
      </w:r>
      <w:proofErr w:type="gramStart"/>
      <w:r w:rsidRPr="00C62941">
        <w:rPr>
          <w:rFonts w:ascii="Arial" w:hAnsi="Arial" w:cs="Arial"/>
          <w:sz w:val="22"/>
          <w:szCs w:val="22"/>
        </w:rPr>
        <w:t>pull</w:t>
      </w:r>
      <w:proofErr w:type="gramEnd"/>
      <w:r w:rsidRPr="00C62941">
        <w:rPr>
          <w:rFonts w:ascii="Arial" w:hAnsi="Arial" w:cs="Arial"/>
          <w:sz w:val="22"/>
          <w:szCs w:val="22"/>
        </w:rPr>
        <w:t xml:space="preserve"> boxes whenever necessary to facilitate the installation of the wire.</w:t>
      </w:r>
    </w:p>
    <w:p w14:paraId="5BD6C1D6" w14:textId="77777777" w:rsidR="00DE335A" w:rsidRPr="00C62941" w:rsidRDefault="00DE335A" w:rsidP="00C62941">
      <w:pPr>
        <w:widowControl w:val="0"/>
        <w:rPr>
          <w:rFonts w:ascii="Arial" w:hAnsi="Arial" w:cs="Arial"/>
          <w:sz w:val="22"/>
          <w:szCs w:val="22"/>
        </w:rPr>
      </w:pPr>
    </w:p>
    <w:p w14:paraId="58D71E4F"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Except for installation indoors or where specifically permitted by the Engineer, ensure </w:t>
      </w:r>
      <w:proofErr w:type="spellStart"/>
      <w:r w:rsidRPr="00C62941">
        <w:rPr>
          <w:rFonts w:ascii="Arial" w:hAnsi="Arial" w:cs="Arial"/>
          <w:sz w:val="22"/>
          <w:szCs w:val="22"/>
        </w:rPr>
        <w:t>condulets</w:t>
      </w:r>
      <w:proofErr w:type="spellEnd"/>
      <w:r w:rsidRPr="00C62941">
        <w:rPr>
          <w:rFonts w:ascii="Arial" w:hAnsi="Arial" w:cs="Arial"/>
          <w:sz w:val="22"/>
          <w:szCs w:val="22"/>
        </w:rPr>
        <w:t xml:space="preserve"> or conduit bodies are not used for pulling conductors or for making turns in conduit runs or for branching conductors.  </w:t>
      </w:r>
      <w:proofErr w:type="spellStart"/>
      <w:r w:rsidRPr="00C62941">
        <w:rPr>
          <w:rFonts w:ascii="Arial" w:hAnsi="Arial" w:cs="Arial"/>
          <w:sz w:val="22"/>
          <w:szCs w:val="22"/>
        </w:rPr>
        <w:t>Condulets</w:t>
      </w:r>
      <w:proofErr w:type="spellEnd"/>
      <w:r w:rsidRPr="00C62941">
        <w:rPr>
          <w:rFonts w:ascii="Arial" w:hAnsi="Arial" w:cs="Arial"/>
          <w:sz w:val="22"/>
          <w:szCs w:val="22"/>
        </w:rPr>
        <w:t xml:space="preserve"> or conduit bodies, where permitted, must consist of malleable iron castings with gasketed covers of the same material and fastened with brass cover screws.  Ensure the bodies are </w:t>
      </w:r>
      <w:proofErr w:type="gramStart"/>
      <w:r w:rsidRPr="00C62941">
        <w:rPr>
          <w:rFonts w:ascii="Arial" w:hAnsi="Arial" w:cs="Arial"/>
          <w:sz w:val="22"/>
          <w:szCs w:val="22"/>
        </w:rPr>
        <w:t>hot-dip</w:t>
      </w:r>
      <w:proofErr w:type="gramEnd"/>
      <w:r w:rsidRPr="00C62941">
        <w:rPr>
          <w:rFonts w:ascii="Arial" w:hAnsi="Arial" w:cs="Arial"/>
          <w:sz w:val="22"/>
          <w:szCs w:val="22"/>
        </w:rPr>
        <w:t xml:space="preserve"> galvanized, and PVC coated when used with PVC coated conduit.</w:t>
      </w:r>
    </w:p>
    <w:p w14:paraId="4FB2A84C" w14:textId="77777777" w:rsidR="00DE335A" w:rsidRPr="00C62941" w:rsidRDefault="00DE335A" w:rsidP="00C62941">
      <w:pPr>
        <w:widowControl w:val="0"/>
        <w:rPr>
          <w:rFonts w:ascii="Arial" w:hAnsi="Arial" w:cs="Arial"/>
          <w:sz w:val="22"/>
          <w:szCs w:val="22"/>
        </w:rPr>
      </w:pPr>
    </w:p>
    <w:p w14:paraId="13EF3F28"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Where conduits pass through the floors or walls of the houses, ensure they are provided with PVC pipe sleeves for free passage of the conduits.  After the conduits are installed, ensure the openings are caulked with an elastic compound and escutcheon plates provided on the interior walls, ceilings, and floors.</w:t>
      </w:r>
    </w:p>
    <w:p w14:paraId="5C56A950" w14:textId="77777777" w:rsidR="00DE335A" w:rsidRPr="00C62941" w:rsidRDefault="00DE335A" w:rsidP="00C62941">
      <w:pPr>
        <w:widowControl w:val="0"/>
        <w:rPr>
          <w:rFonts w:ascii="Arial" w:hAnsi="Arial" w:cs="Arial"/>
          <w:sz w:val="22"/>
          <w:szCs w:val="22"/>
        </w:rPr>
      </w:pPr>
    </w:p>
    <w:p w14:paraId="03AA3C5B"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Ensure conduits and wireways are securely clamped and supported at intervals not exceeding five feet in length.</w:t>
      </w:r>
    </w:p>
    <w:p w14:paraId="34DA1DD1" w14:textId="77777777" w:rsidR="00DE335A" w:rsidRPr="00C62941" w:rsidRDefault="00DE335A" w:rsidP="00C62941">
      <w:pPr>
        <w:widowControl w:val="0"/>
        <w:rPr>
          <w:rFonts w:ascii="Arial" w:hAnsi="Arial" w:cs="Arial"/>
          <w:sz w:val="22"/>
          <w:szCs w:val="22"/>
        </w:rPr>
      </w:pPr>
    </w:p>
    <w:p w14:paraId="2EB69B97"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Ensure conduit and wireway runs exposed on the steel structure are securely clamped to the steelwork.  The conduit clamps, in general, must consist of U-bolts attached to structural steel </w:t>
      </w:r>
      <w:r w:rsidRPr="00C62941">
        <w:rPr>
          <w:rFonts w:ascii="Arial" w:hAnsi="Arial" w:cs="Arial"/>
          <w:sz w:val="22"/>
          <w:szCs w:val="22"/>
        </w:rPr>
        <w:lastRenderedPageBreak/>
        <w:t>supports bolted to the members.  The wireway clamps, in general, must consist of manufacturer recommended stainless steel bracket hangers attached to structural steel supports bolted to the members.  Ensure the wireway cover is on the top or on the side of the wireway and clear of opening obstructions.  Ensure the minimum thickness of the structural supports is 3/8 inch.  Arrange supports so that conduits and wireways rest on top of the support and conduit U-bolts rest on top of the conduits.  The use of J-bolts to fasten structural supports or to clamp conduits is prohibited.</w:t>
      </w:r>
    </w:p>
    <w:p w14:paraId="2E7BC054" w14:textId="77777777" w:rsidR="00DE335A" w:rsidRPr="00C62941" w:rsidRDefault="00DE335A" w:rsidP="00C62941">
      <w:pPr>
        <w:widowControl w:val="0"/>
        <w:rPr>
          <w:rFonts w:ascii="Arial" w:hAnsi="Arial" w:cs="Arial"/>
          <w:sz w:val="22"/>
          <w:szCs w:val="22"/>
        </w:rPr>
      </w:pPr>
    </w:p>
    <w:p w14:paraId="5C8E3380"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Ensure all U-bolts and bracket hangers are provided with medium-series lock washers and hexagonal nuts.  Ensure the bolts, nuts, and washers are of stainless-steel in accordance with the requirements of </w:t>
      </w:r>
      <w:r w:rsidRPr="00C62941">
        <w:rPr>
          <w:rFonts w:ascii="Arial" w:hAnsi="Arial" w:cs="Arial"/>
          <w:i/>
          <w:iCs/>
          <w:sz w:val="22"/>
          <w:szCs w:val="22"/>
        </w:rPr>
        <w:t>ASTM A276/A276M, Type 316</w:t>
      </w:r>
      <w:r w:rsidRPr="00C62941">
        <w:rPr>
          <w:rFonts w:ascii="Arial" w:hAnsi="Arial" w:cs="Arial"/>
          <w:sz w:val="22"/>
          <w:szCs w:val="22"/>
        </w:rPr>
        <w:t>.</w:t>
      </w:r>
    </w:p>
    <w:p w14:paraId="565A9F4C" w14:textId="77777777" w:rsidR="00DE335A" w:rsidRPr="00C62941" w:rsidRDefault="00DE335A" w:rsidP="00C62941">
      <w:pPr>
        <w:widowControl w:val="0"/>
        <w:rPr>
          <w:rFonts w:ascii="Arial" w:hAnsi="Arial" w:cs="Arial"/>
          <w:sz w:val="22"/>
          <w:szCs w:val="22"/>
        </w:rPr>
      </w:pPr>
    </w:p>
    <w:p w14:paraId="6D9E12BA" w14:textId="77777777" w:rsidR="00DE335A" w:rsidRPr="00C62941" w:rsidRDefault="00DE335A" w:rsidP="00CF26BF">
      <w:pPr>
        <w:widowControl w:val="0"/>
        <w:ind w:left="360"/>
        <w:rPr>
          <w:rFonts w:ascii="Arial" w:hAnsi="Arial" w:cs="Arial"/>
          <w:sz w:val="22"/>
          <w:szCs w:val="22"/>
        </w:rPr>
      </w:pPr>
      <w:r w:rsidRPr="00C62941">
        <w:rPr>
          <w:rFonts w:ascii="Arial" w:hAnsi="Arial" w:cs="Arial"/>
          <w:sz w:val="22"/>
          <w:szCs w:val="22"/>
        </w:rPr>
        <w:t xml:space="preserve">Ensure where conduits and wireways are mounted exposed on non-steel surfaces, they are securely clamped to the surface using bent plate pipe supports with back spacers held by not less than two bolts.  The stock size for the bent steel plate supports will be 1/4 inch thick by 2 inches wide.  Furnish back plates that are </w:t>
      </w:r>
      <w:proofErr w:type="gramStart"/>
      <w:r w:rsidRPr="00C62941">
        <w:rPr>
          <w:rFonts w:ascii="Arial" w:hAnsi="Arial" w:cs="Arial"/>
          <w:sz w:val="22"/>
          <w:szCs w:val="22"/>
        </w:rPr>
        <w:t>3/8 inch thick</w:t>
      </w:r>
      <w:proofErr w:type="gramEnd"/>
      <w:r w:rsidRPr="00C62941">
        <w:rPr>
          <w:rFonts w:ascii="Arial" w:hAnsi="Arial" w:cs="Arial"/>
          <w:sz w:val="22"/>
          <w:szCs w:val="22"/>
        </w:rPr>
        <w:t xml:space="preserve"> steel.  </w:t>
      </w:r>
      <w:proofErr w:type="gramStart"/>
      <w:r w:rsidRPr="00C62941">
        <w:rPr>
          <w:rFonts w:ascii="Arial" w:hAnsi="Arial" w:cs="Arial"/>
          <w:sz w:val="22"/>
          <w:szCs w:val="22"/>
        </w:rPr>
        <w:t>Hot-dip</w:t>
      </w:r>
      <w:proofErr w:type="gramEnd"/>
      <w:r w:rsidRPr="00C62941">
        <w:rPr>
          <w:rFonts w:ascii="Arial" w:hAnsi="Arial" w:cs="Arial"/>
          <w:sz w:val="22"/>
          <w:szCs w:val="22"/>
        </w:rPr>
        <w:t xml:space="preserve"> galvanize supports and spacers.  Ensure bolts are not less than 1/2 inch in diameter and of stainless-steel conforming to the requirements specified for U-bolts.</w:t>
      </w:r>
    </w:p>
    <w:p w14:paraId="64416DE4" w14:textId="77777777" w:rsidR="00DE335A" w:rsidRPr="00C62941" w:rsidRDefault="00DE335A" w:rsidP="00CF26BF">
      <w:pPr>
        <w:widowControl w:val="0"/>
        <w:rPr>
          <w:rFonts w:ascii="Arial" w:hAnsi="Arial" w:cs="Arial"/>
          <w:sz w:val="22"/>
          <w:szCs w:val="22"/>
        </w:rPr>
      </w:pPr>
    </w:p>
    <w:p w14:paraId="3D21BBA4" w14:textId="77777777" w:rsidR="00DE335A" w:rsidRPr="00C62941" w:rsidRDefault="00DE335A" w:rsidP="00CF26BF">
      <w:pPr>
        <w:widowControl w:val="0"/>
        <w:ind w:left="360"/>
        <w:rPr>
          <w:rFonts w:ascii="Arial" w:hAnsi="Arial" w:cs="Arial"/>
          <w:sz w:val="22"/>
          <w:szCs w:val="22"/>
        </w:rPr>
      </w:pPr>
      <w:r w:rsidRPr="00C62941">
        <w:rPr>
          <w:rFonts w:ascii="Arial" w:hAnsi="Arial" w:cs="Arial"/>
          <w:sz w:val="22"/>
          <w:szCs w:val="22"/>
        </w:rPr>
        <w:t>At any point where a conduit crosses an expansion joint longitudinally or where movement between adjacent sections of conduit can be expected, ensure conduit expansion fittings are installed.  Ensure the fittings are bronze expansion fittings and provided with flexible bonding jumpers to maintain the electrical continuity across the joints.  The fittings must permit a total conduit movement of 8 inches and be an Engineer approved equal to the O.Z./Gedney Type EX, Spring City Type EF, or the Crouse-Hinds Type XJ.</w:t>
      </w:r>
    </w:p>
    <w:p w14:paraId="52284710" w14:textId="77777777" w:rsidR="00DE335A" w:rsidRPr="00C62941" w:rsidRDefault="00DE335A" w:rsidP="00CF26BF">
      <w:pPr>
        <w:widowControl w:val="0"/>
        <w:rPr>
          <w:rFonts w:ascii="Arial" w:hAnsi="Arial" w:cs="Arial"/>
          <w:sz w:val="22"/>
          <w:szCs w:val="22"/>
        </w:rPr>
      </w:pPr>
    </w:p>
    <w:p w14:paraId="6E3B0B66" w14:textId="77777777" w:rsidR="00DE335A" w:rsidRPr="00C62941" w:rsidRDefault="00DE335A" w:rsidP="00CF26BF">
      <w:pPr>
        <w:widowControl w:val="0"/>
        <w:ind w:left="360"/>
        <w:rPr>
          <w:rFonts w:ascii="Arial" w:hAnsi="Arial" w:cs="Arial"/>
          <w:sz w:val="22"/>
          <w:szCs w:val="22"/>
        </w:rPr>
      </w:pPr>
      <w:r w:rsidRPr="00C62941">
        <w:rPr>
          <w:rFonts w:ascii="Arial" w:hAnsi="Arial" w:cs="Arial"/>
          <w:sz w:val="22"/>
          <w:szCs w:val="22"/>
        </w:rPr>
        <w:t>At any point where a conduit crosses a joint laterally or where an offsetting type movement between adjacent sections of conduit can be expected, ensure expansion and deflection fittings are installed.  The fittings must permit a movement of 3/4 inch from the normal in any direction.  Furnish fittings from O.Z./Gedney Type DX, Spring City Type EDF, Adalet Type STX, or Engineer approved equal.</w:t>
      </w:r>
    </w:p>
    <w:p w14:paraId="6A31390B" w14:textId="77777777" w:rsidR="00DE335A" w:rsidRPr="00C62941" w:rsidRDefault="00DE335A" w:rsidP="00CF26BF">
      <w:pPr>
        <w:widowControl w:val="0"/>
        <w:rPr>
          <w:rFonts w:ascii="Arial" w:hAnsi="Arial" w:cs="Arial"/>
          <w:sz w:val="22"/>
          <w:szCs w:val="22"/>
        </w:rPr>
      </w:pPr>
    </w:p>
    <w:p w14:paraId="7D6657E6"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Make flexible conduits for the connections between the rigid conduit system, all motors, and limit switches with sections of PVC coated, flexible, metallic, liquid tight conduit.  Each section must not exceed 18 inches without prior approval of the Engineer.</w:t>
      </w:r>
    </w:p>
    <w:p w14:paraId="5A470AE3" w14:textId="77777777" w:rsidR="00DE335A" w:rsidRPr="00C62941" w:rsidRDefault="00DE335A" w:rsidP="00C62941">
      <w:pPr>
        <w:widowControl w:val="0"/>
        <w:rPr>
          <w:rFonts w:ascii="Arial" w:hAnsi="Arial" w:cs="Arial"/>
          <w:sz w:val="22"/>
          <w:szCs w:val="22"/>
        </w:rPr>
      </w:pPr>
    </w:p>
    <w:p w14:paraId="72799BE0"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Ensure all conduit embedded in concrete, insofar as possible, is completely encased by concrete of not less than 3 inches, measured in any direction, and securely held in place during pouring and construction operations.  Ensure a group of conduits terminating together is held in place by a template.</w:t>
      </w:r>
    </w:p>
    <w:p w14:paraId="3E5DD26B" w14:textId="77777777" w:rsidR="00DE335A" w:rsidRPr="00C62941" w:rsidRDefault="00DE335A" w:rsidP="00C62941">
      <w:pPr>
        <w:widowControl w:val="0"/>
        <w:rPr>
          <w:rFonts w:ascii="Arial" w:hAnsi="Arial" w:cs="Arial"/>
          <w:sz w:val="22"/>
          <w:szCs w:val="22"/>
        </w:rPr>
      </w:pPr>
    </w:p>
    <w:p w14:paraId="305E1808"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Examine all conduit, wireway, and fittings carefully before being installed, and all pieces having defects set aside and removed from the site.  Make all conduit bends with standard size conduit elbows.  Assemble conduit hand tight and then using strap wrenches tightened two more turns.  Touch up wrench marks or chuck marks with the appropriate touch-up compound.  Perform all cuttings and threading as recommended by the conduit manufacturer.  Ensure all conduit, enclosures, and fittings are mechanically joined together to form a continuous electrical conductor to provide effective electrical continuity.</w:t>
      </w:r>
    </w:p>
    <w:p w14:paraId="24CCB77C" w14:textId="77777777" w:rsidR="00DE335A" w:rsidRPr="00C62941" w:rsidRDefault="00DE335A" w:rsidP="00C62941">
      <w:pPr>
        <w:widowControl w:val="0"/>
        <w:rPr>
          <w:rFonts w:ascii="Arial" w:hAnsi="Arial" w:cs="Arial"/>
          <w:sz w:val="22"/>
          <w:szCs w:val="22"/>
        </w:rPr>
      </w:pPr>
    </w:p>
    <w:p w14:paraId="5CA7DBF3"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Cap ends of abandoned conduits, spare conduits/wireway, and empty conduits/wireway and stubs during and after construction, and care taken to ensure that no moisture or other matter </w:t>
      </w:r>
      <w:r w:rsidRPr="00C62941">
        <w:rPr>
          <w:rFonts w:ascii="Arial" w:hAnsi="Arial" w:cs="Arial"/>
          <w:sz w:val="22"/>
          <w:szCs w:val="22"/>
        </w:rPr>
        <w:lastRenderedPageBreak/>
        <w:t>is in or enters the conduits.</w:t>
      </w:r>
    </w:p>
    <w:p w14:paraId="2EADD331" w14:textId="77777777" w:rsidR="00DE335A" w:rsidRPr="00C62941" w:rsidRDefault="00DE335A" w:rsidP="00C62941">
      <w:pPr>
        <w:widowControl w:val="0"/>
        <w:rPr>
          <w:rFonts w:ascii="Arial" w:hAnsi="Arial" w:cs="Arial"/>
          <w:sz w:val="22"/>
          <w:szCs w:val="22"/>
        </w:rPr>
      </w:pPr>
    </w:p>
    <w:p w14:paraId="5D8BD771" w14:textId="5EDCB894"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Ensure all conduits are pitched not less than 1 inch in 10 feet (except by special permission).  Where conduits cannot be drained to pull boxes, ensure a drain T with drain fitting is installed at the low point and drained to a dry well of broken stone.  Ensure drain fittings are of stainless steel and capable of passing 1 ounce of water per minute.</w:t>
      </w:r>
    </w:p>
    <w:p w14:paraId="58D4DF51" w14:textId="77777777" w:rsidR="00DE335A" w:rsidRPr="00C62941" w:rsidRDefault="00DE335A" w:rsidP="00C62941">
      <w:pPr>
        <w:widowControl w:val="0"/>
        <w:rPr>
          <w:rFonts w:ascii="Arial" w:hAnsi="Arial" w:cs="Arial"/>
          <w:sz w:val="22"/>
          <w:szCs w:val="22"/>
        </w:rPr>
      </w:pPr>
    </w:p>
    <w:p w14:paraId="79881B63"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Furnish the ends of all conduits projecting into boxes and equipment enclosures with bronze insulated grounding bushings.  Ensure the insulated portion is of molded phenolic compound, and each fitting has a screw type combination lug for bonding.  Furnish insulated bushings from O.Z./Gedney Type RBLG, Spring City Type GB, or Engineer approved equal manufactured by Appleton.  Bond all bushings in any box or enclosure together with #8 AWG bare copper wire.  Where conduit hubs are provided use locking nuts with grounding terminals.</w:t>
      </w:r>
    </w:p>
    <w:p w14:paraId="758F938E" w14:textId="77777777" w:rsidR="00DE335A" w:rsidRPr="00C62941" w:rsidRDefault="00DE335A" w:rsidP="00C62941">
      <w:pPr>
        <w:widowControl w:val="0"/>
        <w:rPr>
          <w:rFonts w:ascii="Arial" w:hAnsi="Arial" w:cs="Arial"/>
          <w:sz w:val="22"/>
          <w:szCs w:val="22"/>
        </w:rPr>
      </w:pPr>
    </w:p>
    <w:p w14:paraId="201CB2B0" w14:textId="77777777" w:rsidR="00DE335A" w:rsidRPr="00C62941" w:rsidRDefault="00DE335A" w:rsidP="00CF26BF">
      <w:pPr>
        <w:widowControl w:val="0"/>
        <w:ind w:left="360"/>
        <w:rPr>
          <w:rFonts w:ascii="Arial" w:hAnsi="Arial" w:cs="Arial"/>
          <w:sz w:val="22"/>
          <w:szCs w:val="22"/>
        </w:rPr>
      </w:pPr>
      <w:r w:rsidRPr="00C62941">
        <w:rPr>
          <w:rFonts w:ascii="Arial" w:hAnsi="Arial" w:cs="Arial"/>
          <w:sz w:val="22"/>
          <w:szCs w:val="22"/>
        </w:rPr>
        <w:t>Clean all conduits and wireways both before and after installation.  Upon completion of the conduit and box installation, clear each conduit by snaking with a steel band, fitted with an approved tube cleaner equipped with a mandrel of a diameter not less than 85 percent of the nominal inside diameter of the conduit, and with a wire brush of the same diameter as the conduit and then draw in the cables.</w:t>
      </w:r>
    </w:p>
    <w:p w14:paraId="07FFC669" w14:textId="77777777" w:rsidR="00DE335A" w:rsidRPr="00C62941" w:rsidRDefault="00DE335A" w:rsidP="00CF26BF">
      <w:pPr>
        <w:widowControl w:val="0"/>
        <w:rPr>
          <w:rFonts w:ascii="Arial" w:hAnsi="Arial" w:cs="Arial"/>
          <w:sz w:val="22"/>
          <w:szCs w:val="22"/>
        </w:rPr>
      </w:pPr>
    </w:p>
    <w:p w14:paraId="7A6B4DA8" w14:textId="77777777" w:rsidR="00DE335A" w:rsidRPr="00C62941" w:rsidRDefault="00DE335A" w:rsidP="00CF26BF">
      <w:pPr>
        <w:widowControl w:val="0"/>
        <w:ind w:left="360"/>
        <w:rPr>
          <w:rFonts w:ascii="Arial" w:hAnsi="Arial" w:cs="Arial"/>
          <w:sz w:val="22"/>
          <w:szCs w:val="22"/>
        </w:rPr>
      </w:pPr>
      <w:r w:rsidRPr="00C62941">
        <w:rPr>
          <w:rFonts w:ascii="Arial" w:hAnsi="Arial" w:cs="Arial"/>
          <w:sz w:val="22"/>
          <w:szCs w:val="22"/>
        </w:rPr>
        <w:t>Furnish both ends of each conduit or wireway run with a brass tag having the same number stamped thereon in accordance with the conduit diagrams.  Securely fastened the tag to the conduit ends with #20 AWG brass wire.</w:t>
      </w:r>
    </w:p>
    <w:p w14:paraId="018F29FC" w14:textId="77777777" w:rsidR="00DE335A" w:rsidRPr="00C62941" w:rsidRDefault="00DE335A" w:rsidP="00CF26BF">
      <w:pPr>
        <w:widowControl w:val="0"/>
        <w:rPr>
          <w:rFonts w:ascii="Arial" w:hAnsi="Arial" w:cs="Arial"/>
          <w:sz w:val="22"/>
          <w:szCs w:val="22"/>
        </w:rPr>
      </w:pPr>
    </w:p>
    <w:p w14:paraId="6C4A5713" w14:textId="77777777" w:rsidR="00DE335A" w:rsidRPr="00C62941" w:rsidRDefault="00DE335A" w:rsidP="00CF26BF">
      <w:pPr>
        <w:widowControl w:val="0"/>
        <w:ind w:left="360"/>
        <w:rPr>
          <w:rFonts w:ascii="Arial" w:hAnsi="Arial" w:cs="Arial"/>
          <w:sz w:val="22"/>
          <w:szCs w:val="22"/>
        </w:rPr>
      </w:pPr>
      <w:r w:rsidRPr="00C62941">
        <w:rPr>
          <w:rFonts w:ascii="Arial" w:hAnsi="Arial" w:cs="Arial"/>
          <w:sz w:val="22"/>
          <w:szCs w:val="22"/>
        </w:rPr>
        <w:t>Furnish and install separate conduits or wireways to carry the circuit wiring to all span driving motors.</w:t>
      </w:r>
    </w:p>
    <w:p w14:paraId="7AFB6C63" w14:textId="77777777" w:rsidR="00DE335A" w:rsidRPr="00C62941" w:rsidRDefault="00DE335A" w:rsidP="00CF26BF">
      <w:pPr>
        <w:widowControl w:val="0"/>
        <w:rPr>
          <w:rFonts w:ascii="Arial" w:hAnsi="Arial" w:cs="Arial"/>
          <w:sz w:val="22"/>
          <w:szCs w:val="22"/>
        </w:rPr>
      </w:pPr>
    </w:p>
    <w:p w14:paraId="1A79FA58" w14:textId="77777777" w:rsidR="00DE335A" w:rsidRPr="00C62941" w:rsidRDefault="00DE335A" w:rsidP="00CF26BF">
      <w:pPr>
        <w:widowControl w:val="0"/>
        <w:ind w:left="360"/>
        <w:rPr>
          <w:rFonts w:ascii="Arial" w:hAnsi="Arial" w:cs="Arial"/>
          <w:sz w:val="22"/>
          <w:szCs w:val="22"/>
        </w:rPr>
      </w:pPr>
      <w:r w:rsidRPr="00C62941">
        <w:rPr>
          <w:rFonts w:ascii="Arial" w:hAnsi="Arial" w:cs="Arial"/>
          <w:sz w:val="22"/>
          <w:szCs w:val="22"/>
        </w:rPr>
        <w:t>Ensure all wireways are 16-gauge 304 stainless steel bodies with covers and oil-resistant gasket and adhesive.  Ensure the flanges are 10-gauge stainless steel.  Ensure wireway fittings, nipples, and elbows are 304 stainless-steel.  Position a solid oil-resistant gasket between flanges when sections and fittings are bolted together.</w:t>
      </w:r>
    </w:p>
    <w:p w14:paraId="5485B67E" w14:textId="77777777" w:rsidR="00DE335A" w:rsidRPr="00C62941" w:rsidRDefault="00DE335A" w:rsidP="00CF26BF">
      <w:pPr>
        <w:widowControl w:val="0"/>
        <w:rPr>
          <w:rFonts w:ascii="Arial" w:hAnsi="Arial" w:cs="Arial"/>
          <w:sz w:val="22"/>
          <w:szCs w:val="22"/>
        </w:rPr>
      </w:pPr>
    </w:p>
    <w:p w14:paraId="28B6E647" w14:textId="77777777" w:rsidR="00DE335A" w:rsidRPr="00C62941" w:rsidRDefault="00DE335A" w:rsidP="00CF26BF">
      <w:pPr>
        <w:widowControl w:val="0"/>
        <w:ind w:left="360"/>
        <w:rPr>
          <w:rFonts w:ascii="Arial" w:hAnsi="Arial" w:cs="Arial"/>
          <w:sz w:val="22"/>
          <w:szCs w:val="22"/>
        </w:rPr>
      </w:pPr>
      <w:r w:rsidRPr="00C62941">
        <w:rPr>
          <w:rFonts w:ascii="Arial" w:hAnsi="Arial" w:cs="Arial"/>
          <w:sz w:val="22"/>
          <w:szCs w:val="22"/>
        </w:rPr>
        <w:t xml:space="preserve">Wireways must not be less than 6 </w:t>
      </w:r>
      <w:proofErr w:type="gramStart"/>
      <w:r w:rsidRPr="00C62941">
        <w:rPr>
          <w:rFonts w:ascii="Arial" w:hAnsi="Arial" w:cs="Arial"/>
          <w:sz w:val="22"/>
          <w:szCs w:val="22"/>
        </w:rPr>
        <w:t>inch</w:t>
      </w:r>
      <w:proofErr w:type="gramEnd"/>
      <w:r w:rsidRPr="00C62941">
        <w:rPr>
          <w:rFonts w:ascii="Arial" w:hAnsi="Arial" w:cs="Arial"/>
          <w:sz w:val="22"/>
          <w:szCs w:val="22"/>
        </w:rPr>
        <w:t xml:space="preserve"> by 6 inch.  Ensure the seams are continuously welded and ground smooth.  Ensure there are no holes or knockouts.  Ensure the edges on all sections and fittings are smooth and rounded to prevent damage to cable and conductor insulation.</w:t>
      </w:r>
    </w:p>
    <w:p w14:paraId="0BACF7DB" w14:textId="77777777" w:rsidR="00DE335A" w:rsidRPr="00C62941" w:rsidRDefault="00DE335A" w:rsidP="00CF26BF">
      <w:pPr>
        <w:widowControl w:val="0"/>
        <w:rPr>
          <w:rFonts w:ascii="Arial" w:hAnsi="Arial" w:cs="Arial"/>
          <w:sz w:val="22"/>
          <w:szCs w:val="22"/>
        </w:rPr>
      </w:pPr>
    </w:p>
    <w:p w14:paraId="05AD39AB"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The wireway covers must have heavy butt hinges and external screw clamps to assure complete seal between covers, gaskets, and bodies.</w:t>
      </w:r>
    </w:p>
    <w:p w14:paraId="618A15EF" w14:textId="77777777" w:rsidR="00DE335A" w:rsidRPr="00C62941" w:rsidRDefault="00DE335A" w:rsidP="00C62941">
      <w:pPr>
        <w:widowControl w:val="0"/>
        <w:rPr>
          <w:rFonts w:ascii="Arial" w:hAnsi="Arial" w:cs="Arial"/>
          <w:sz w:val="22"/>
          <w:szCs w:val="22"/>
        </w:rPr>
      </w:pPr>
    </w:p>
    <w:p w14:paraId="0978503D"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When a wireway enters an enclosure, use a box connector on the inside of the enclosure to ensure a tight and stable seal.  Closure plates must seal the end of wireway sections or runs.</w:t>
      </w:r>
    </w:p>
    <w:p w14:paraId="67AAE28A" w14:textId="77777777" w:rsidR="00DE335A" w:rsidRPr="00C62941" w:rsidRDefault="00DE335A" w:rsidP="00C62941">
      <w:pPr>
        <w:widowControl w:val="0"/>
        <w:rPr>
          <w:rFonts w:ascii="Arial" w:hAnsi="Arial" w:cs="Arial"/>
          <w:sz w:val="22"/>
          <w:szCs w:val="22"/>
        </w:rPr>
      </w:pPr>
    </w:p>
    <w:p w14:paraId="21C1B2AF"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At any point where a wireway crosses a joint, where an offsetting type movement between adjacent sections of conduit can be expected, or where movement between adjacent sections of conduit can be expected, install flexible wireway fittings.  Ensure the fittings are the wireway manufacturer’s recommended fitting.</w:t>
      </w:r>
    </w:p>
    <w:p w14:paraId="1EF0A24B" w14:textId="77777777" w:rsidR="00DE335A" w:rsidRPr="00C62941" w:rsidRDefault="00DE335A" w:rsidP="00C62941">
      <w:pPr>
        <w:widowControl w:val="0"/>
        <w:rPr>
          <w:rFonts w:ascii="Arial" w:hAnsi="Arial" w:cs="Arial"/>
          <w:sz w:val="22"/>
          <w:szCs w:val="22"/>
        </w:rPr>
      </w:pPr>
    </w:p>
    <w:p w14:paraId="108ECC00"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Furnish all conduits projecting into boxes and equipment enclosures with watertight, weatherproof, insulated throat conduit hubs.  Ensure the conduit hubs are Meyers Watertight Rigid Conduit Hubs with ground lugs except for PVC coated conduit which is provided with </w:t>
      </w:r>
      <w:r w:rsidRPr="00C62941">
        <w:rPr>
          <w:rFonts w:ascii="Arial" w:hAnsi="Arial" w:cs="Arial"/>
          <w:sz w:val="22"/>
          <w:szCs w:val="22"/>
        </w:rPr>
        <w:lastRenderedPageBreak/>
        <w:t>PVC hubs of the same manufacture as the conduits or approved equal.</w:t>
      </w:r>
      <w:bookmarkStart w:id="261" w:name="_Toc494794421"/>
      <w:bookmarkStart w:id="262" w:name="_Toc494794603"/>
      <w:bookmarkStart w:id="263" w:name="_Toc509108417"/>
      <w:bookmarkStart w:id="264" w:name="_Toc512918706"/>
      <w:bookmarkStart w:id="265" w:name="_Toc515781352"/>
      <w:bookmarkStart w:id="266" w:name="_Toc156358453"/>
    </w:p>
    <w:p w14:paraId="5134CAAE" w14:textId="77777777" w:rsidR="00DE335A" w:rsidRPr="00C62941" w:rsidRDefault="00DE335A" w:rsidP="00C62941">
      <w:pPr>
        <w:widowControl w:val="0"/>
        <w:rPr>
          <w:rFonts w:ascii="Arial" w:hAnsi="Arial" w:cs="Arial"/>
          <w:sz w:val="22"/>
          <w:szCs w:val="22"/>
        </w:rPr>
      </w:pPr>
    </w:p>
    <w:p w14:paraId="71505544" w14:textId="54A1F4BC" w:rsidR="00DE335A" w:rsidRPr="00C62941" w:rsidRDefault="0048550E" w:rsidP="00C62941">
      <w:pPr>
        <w:widowControl w:val="0"/>
        <w:ind w:left="360" w:firstLine="360"/>
        <w:rPr>
          <w:rFonts w:ascii="Arial" w:hAnsi="Arial" w:cs="Arial"/>
          <w:sz w:val="22"/>
          <w:szCs w:val="22"/>
        </w:rPr>
      </w:pPr>
      <w:bookmarkStart w:id="267" w:name="_Toc19213080"/>
      <w:bookmarkStart w:id="268" w:name="_Toc19213506"/>
      <w:bookmarkEnd w:id="261"/>
      <w:bookmarkEnd w:id="262"/>
      <w:bookmarkEnd w:id="263"/>
      <w:bookmarkEnd w:id="264"/>
      <w:bookmarkEnd w:id="265"/>
      <w:bookmarkEnd w:id="266"/>
      <w:r w:rsidRPr="00C62941">
        <w:rPr>
          <w:rFonts w:ascii="Arial" w:hAnsi="Arial" w:cs="Arial"/>
          <w:bCs/>
          <w:sz w:val="22"/>
          <w:szCs w:val="22"/>
        </w:rPr>
        <w:t>3</w:t>
      </w:r>
      <w:r w:rsidR="00574CA8">
        <w:rPr>
          <w:rFonts w:ascii="Arial" w:hAnsi="Arial" w:cs="Arial"/>
          <w:bCs/>
          <w:sz w:val="22"/>
          <w:szCs w:val="22"/>
        </w:rPr>
        <w:t>4</w:t>
      </w:r>
      <w:r w:rsidR="00DE335A" w:rsidRPr="00C62941">
        <w:rPr>
          <w:rFonts w:ascii="Arial" w:hAnsi="Arial" w:cs="Arial"/>
          <w:bCs/>
          <w:sz w:val="22"/>
          <w:szCs w:val="22"/>
        </w:rPr>
        <w:t>.</w:t>
      </w:r>
      <w:r w:rsidR="00DE335A" w:rsidRPr="00C62941">
        <w:rPr>
          <w:rFonts w:ascii="Arial" w:hAnsi="Arial" w:cs="Arial"/>
          <w:bCs/>
          <w:sz w:val="22"/>
          <w:szCs w:val="22"/>
        </w:rPr>
        <w:tab/>
        <w:t>Boxes</w:t>
      </w:r>
      <w:bookmarkEnd w:id="267"/>
      <w:bookmarkEnd w:id="268"/>
      <w:r w:rsidR="00DE335A" w:rsidRPr="00C62941">
        <w:rPr>
          <w:rFonts w:ascii="Arial" w:hAnsi="Arial" w:cs="Arial"/>
          <w:bCs/>
          <w:sz w:val="22"/>
          <w:szCs w:val="22"/>
        </w:rPr>
        <w:t xml:space="preserve">.  </w:t>
      </w:r>
      <w:r w:rsidR="00DE335A" w:rsidRPr="00C62941">
        <w:rPr>
          <w:rFonts w:ascii="Arial" w:hAnsi="Arial" w:cs="Arial"/>
          <w:sz w:val="22"/>
          <w:szCs w:val="22"/>
        </w:rPr>
        <w:t xml:space="preserve">Ensure all surface mounted pull, junction, and terminal boxes are of type 316 stainless steel, and provided with full length hinged gasketed, covers held with stainless steel fast operating clamps to provide </w:t>
      </w:r>
      <w:r w:rsidR="00DE335A" w:rsidRPr="00C62941">
        <w:rPr>
          <w:rFonts w:ascii="Arial" w:hAnsi="Arial" w:cs="Arial"/>
          <w:i/>
          <w:iCs/>
          <w:sz w:val="22"/>
          <w:szCs w:val="22"/>
        </w:rPr>
        <w:t>NEMA 4X</w:t>
      </w:r>
      <w:r w:rsidR="00DE335A" w:rsidRPr="00C62941">
        <w:rPr>
          <w:rFonts w:ascii="Arial" w:hAnsi="Arial" w:cs="Arial"/>
          <w:sz w:val="22"/>
          <w:szCs w:val="22"/>
        </w:rPr>
        <w:t xml:space="preserve"> watertight construction.  Furnish Hoffman bulletin A4S or Engineer approved equivalent by </w:t>
      </w:r>
      <w:proofErr w:type="spellStart"/>
      <w:r w:rsidR="00DE335A" w:rsidRPr="00C62941">
        <w:rPr>
          <w:rFonts w:ascii="Arial" w:hAnsi="Arial" w:cs="Arial"/>
          <w:sz w:val="22"/>
          <w:szCs w:val="22"/>
        </w:rPr>
        <w:t>Weiggman</w:t>
      </w:r>
      <w:proofErr w:type="spellEnd"/>
      <w:r w:rsidR="00DE335A" w:rsidRPr="00C62941">
        <w:rPr>
          <w:rFonts w:ascii="Arial" w:hAnsi="Arial" w:cs="Arial"/>
          <w:sz w:val="22"/>
          <w:szCs w:val="22"/>
        </w:rPr>
        <w:t xml:space="preserve"> or Hammond.</w:t>
      </w:r>
    </w:p>
    <w:p w14:paraId="31E40CA9" w14:textId="77777777" w:rsidR="00DE335A" w:rsidRPr="00C62941" w:rsidRDefault="00DE335A" w:rsidP="00C62941">
      <w:pPr>
        <w:widowControl w:val="0"/>
        <w:rPr>
          <w:rFonts w:ascii="Arial" w:hAnsi="Arial" w:cs="Arial"/>
          <w:bCs/>
          <w:sz w:val="22"/>
          <w:szCs w:val="22"/>
        </w:rPr>
      </w:pPr>
    </w:p>
    <w:p w14:paraId="14C68C15"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Furnish interior and exterior boxes with external mounting lugs and fastened in position with stainless steel through bolts.  Ensure conduit entries are by means of galvanized malleable iron hubs.  Use PVC coated hubs with PVC coated conduit.  Ensure no box is drilled for more conduits or cables than </w:t>
      </w:r>
      <w:proofErr w:type="gramStart"/>
      <w:r w:rsidRPr="00C62941">
        <w:rPr>
          <w:rFonts w:ascii="Arial" w:hAnsi="Arial" w:cs="Arial"/>
          <w:sz w:val="22"/>
          <w:szCs w:val="22"/>
        </w:rPr>
        <w:t>actually enter</w:t>
      </w:r>
      <w:proofErr w:type="gramEnd"/>
      <w:r w:rsidRPr="00C62941">
        <w:rPr>
          <w:rFonts w:ascii="Arial" w:hAnsi="Arial" w:cs="Arial"/>
          <w:sz w:val="22"/>
          <w:szCs w:val="22"/>
        </w:rPr>
        <w:t xml:space="preserve"> it.  Furnish exterior boxes with drain fittings of the same type as specified for conduit drains.</w:t>
      </w:r>
    </w:p>
    <w:p w14:paraId="1FF8CF8E" w14:textId="77777777" w:rsidR="00DE335A" w:rsidRPr="00C62941" w:rsidRDefault="00DE335A" w:rsidP="00CF26BF">
      <w:pPr>
        <w:widowControl w:val="0"/>
        <w:rPr>
          <w:rFonts w:ascii="Arial" w:hAnsi="Arial" w:cs="Arial"/>
          <w:sz w:val="22"/>
          <w:szCs w:val="22"/>
        </w:rPr>
      </w:pPr>
    </w:p>
    <w:p w14:paraId="273F50D5" w14:textId="6436AA82"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Size all boxes in accordance with the requirements of the </w:t>
      </w:r>
      <w:r w:rsidRPr="00C62941">
        <w:rPr>
          <w:rFonts w:ascii="Arial" w:hAnsi="Arial" w:cs="Arial"/>
          <w:i/>
          <w:iCs/>
          <w:sz w:val="22"/>
          <w:szCs w:val="22"/>
        </w:rPr>
        <w:t>NEC</w:t>
      </w:r>
      <w:r w:rsidRPr="00C62941">
        <w:rPr>
          <w:rFonts w:ascii="Arial" w:hAnsi="Arial" w:cs="Arial"/>
          <w:sz w:val="22"/>
          <w:szCs w:val="22"/>
        </w:rPr>
        <w:t xml:space="preserve"> and the dimensions shown on the plans.</w:t>
      </w:r>
    </w:p>
    <w:p w14:paraId="430CB17A" w14:textId="77777777" w:rsidR="00DE335A" w:rsidRPr="00C62941" w:rsidRDefault="00DE335A" w:rsidP="00C62941">
      <w:pPr>
        <w:widowControl w:val="0"/>
        <w:rPr>
          <w:rFonts w:ascii="Arial" w:hAnsi="Arial" w:cs="Arial"/>
          <w:sz w:val="22"/>
          <w:szCs w:val="22"/>
        </w:rPr>
      </w:pPr>
    </w:p>
    <w:p w14:paraId="590174B4"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Furnish terminal boxes of sufficient size to provide ample room for the terminal blocks and interior wiring and for the installation of conduit terminations and multi conductor cable fittings.  Furnish interior mounting back panels with tapped holes for mounting the terminal blocks.</w:t>
      </w:r>
    </w:p>
    <w:p w14:paraId="27E70000" w14:textId="77777777" w:rsidR="00DE335A" w:rsidRPr="00C62941" w:rsidRDefault="00DE335A" w:rsidP="00C62941">
      <w:pPr>
        <w:widowControl w:val="0"/>
        <w:rPr>
          <w:rFonts w:ascii="Arial" w:hAnsi="Arial" w:cs="Arial"/>
          <w:sz w:val="22"/>
          <w:szCs w:val="22"/>
        </w:rPr>
      </w:pPr>
    </w:p>
    <w:p w14:paraId="63F7B4F9"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Ensure junction and pull boxes to be cast into sidewalks are extra heavy-duty galvanized cast iron boxes designed for heavy duty pedestrian traffic.  Ensure they have minimum interior dimensions of 12 inches by 24 inches by 12 inches deep.  Ensure they are listed by </w:t>
      </w:r>
      <w:r w:rsidRPr="00C62941">
        <w:rPr>
          <w:rFonts w:ascii="Arial" w:hAnsi="Arial" w:cs="Arial"/>
          <w:i/>
          <w:iCs/>
          <w:sz w:val="22"/>
          <w:szCs w:val="22"/>
        </w:rPr>
        <w:t>UL</w:t>
      </w:r>
      <w:r w:rsidRPr="00C62941">
        <w:rPr>
          <w:rFonts w:ascii="Arial" w:hAnsi="Arial" w:cs="Arial"/>
          <w:sz w:val="22"/>
          <w:szCs w:val="22"/>
        </w:rPr>
        <w:t xml:space="preserve"> as Type 4.  Ensure they are suitable for use outdoors where they would be subjected to rain or dripping or splashing of water.  Design them especially for flush mounting in floors and supplied with steel checkered plate covers suitable for foot traffic.  Construct the box of cast iron with </w:t>
      </w:r>
      <w:proofErr w:type="gramStart"/>
      <w:r w:rsidRPr="00C62941">
        <w:rPr>
          <w:rFonts w:ascii="Arial" w:hAnsi="Arial" w:cs="Arial"/>
          <w:sz w:val="22"/>
          <w:szCs w:val="22"/>
        </w:rPr>
        <w:t>3/8 inch</w:t>
      </w:r>
      <w:proofErr w:type="gramEnd"/>
      <w:r w:rsidRPr="00C62941">
        <w:rPr>
          <w:rFonts w:ascii="Arial" w:hAnsi="Arial" w:cs="Arial"/>
          <w:sz w:val="22"/>
          <w:szCs w:val="22"/>
        </w:rPr>
        <w:t xml:space="preserve"> walls with checkered cover, hot dip galvanized finish, neoprene gasket and stainless-steel cover screws.  Ensure they meet </w:t>
      </w:r>
      <w:r w:rsidRPr="00C62941">
        <w:rPr>
          <w:rFonts w:ascii="Arial" w:hAnsi="Arial" w:cs="Arial"/>
          <w:i/>
          <w:iCs/>
          <w:sz w:val="22"/>
          <w:szCs w:val="22"/>
        </w:rPr>
        <w:t>UL Standard: 514A, 50</w:t>
      </w:r>
      <w:r w:rsidRPr="00C62941">
        <w:rPr>
          <w:rFonts w:ascii="Arial" w:hAnsi="Arial" w:cs="Arial"/>
          <w:sz w:val="22"/>
          <w:szCs w:val="22"/>
        </w:rPr>
        <w:t xml:space="preserve"> and </w:t>
      </w:r>
      <w:r w:rsidRPr="00C62941">
        <w:rPr>
          <w:rFonts w:ascii="Arial" w:hAnsi="Arial" w:cs="Arial"/>
          <w:i/>
          <w:iCs/>
          <w:sz w:val="22"/>
          <w:szCs w:val="22"/>
        </w:rPr>
        <w:t>NEMA 250-1997 Type 4</w:t>
      </w:r>
      <w:r w:rsidRPr="00C62941">
        <w:rPr>
          <w:rFonts w:ascii="Arial" w:hAnsi="Arial" w:cs="Arial"/>
          <w:sz w:val="22"/>
          <w:szCs w:val="22"/>
        </w:rPr>
        <w:t>.  Furnish OZ Gedney type YR or Engineer approved equal by Appleton or Hope.</w:t>
      </w:r>
    </w:p>
    <w:p w14:paraId="30E69E68" w14:textId="77777777" w:rsidR="00DE335A" w:rsidRPr="00C62941" w:rsidRDefault="00DE335A" w:rsidP="00C62941">
      <w:pPr>
        <w:widowControl w:val="0"/>
        <w:rPr>
          <w:rFonts w:ascii="Arial" w:hAnsi="Arial" w:cs="Arial"/>
          <w:sz w:val="22"/>
          <w:szCs w:val="22"/>
        </w:rPr>
      </w:pPr>
    </w:p>
    <w:p w14:paraId="1A57CF7B" w14:textId="203831BE" w:rsidR="00DE335A" w:rsidRPr="00C62941" w:rsidRDefault="00CF3251" w:rsidP="00C62941">
      <w:pPr>
        <w:widowControl w:val="0"/>
        <w:ind w:left="360" w:firstLine="360"/>
        <w:rPr>
          <w:rFonts w:ascii="Arial" w:hAnsi="Arial" w:cs="Arial"/>
          <w:sz w:val="22"/>
          <w:szCs w:val="22"/>
        </w:rPr>
      </w:pPr>
      <w:bookmarkStart w:id="269" w:name="_Toc494794422"/>
      <w:bookmarkStart w:id="270" w:name="_Toc494794604"/>
      <w:bookmarkStart w:id="271" w:name="_Toc509108418"/>
      <w:bookmarkStart w:id="272" w:name="_Toc512918707"/>
      <w:bookmarkStart w:id="273" w:name="_Toc515781353"/>
      <w:bookmarkStart w:id="274" w:name="_Toc156358454"/>
      <w:bookmarkStart w:id="275" w:name="_Toc19213081"/>
      <w:bookmarkStart w:id="276" w:name="_Toc19213507"/>
      <w:r w:rsidRPr="00C62941">
        <w:rPr>
          <w:rFonts w:ascii="Arial" w:hAnsi="Arial" w:cs="Arial"/>
          <w:bCs/>
          <w:sz w:val="22"/>
          <w:szCs w:val="22"/>
        </w:rPr>
        <w:t>3</w:t>
      </w:r>
      <w:r w:rsidR="0068797B">
        <w:rPr>
          <w:rFonts w:ascii="Arial" w:hAnsi="Arial" w:cs="Arial"/>
          <w:bCs/>
          <w:sz w:val="22"/>
          <w:szCs w:val="22"/>
        </w:rPr>
        <w:t>5</w:t>
      </w:r>
      <w:r w:rsidR="00DE335A" w:rsidRPr="00C62941">
        <w:rPr>
          <w:rFonts w:ascii="Arial" w:hAnsi="Arial" w:cs="Arial"/>
          <w:bCs/>
          <w:sz w:val="22"/>
          <w:szCs w:val="22"/>
        </w:rPr>
        <w:t>.</w:t>
      </w:r>
      <w:r w:rsidR="00DE335A" w:rsidRPr="00C62941">
        <w:rPr>
          <w:rFonts w:ascii="Arial" w:hAnsi="Arial" w:cs="Arial"/>
          <w:bCs/>
          <w:sz w:val="22"/>
          <w:szCs w:val="22"/>
        </w:rPr>
        <w:tab/>
        <w:t xml:space="preserve">Hardware and </w:t>
      </w:r>
      <w:proofErr w:type="gramStart"/>
      <w:r w:rsidR="00DE335A" w:rsidRPr="00C62941">
        <w:rPr>
          <w:rFonts w:ascii="Arial" w:hAnsi="Arial" w:cs="Arial"/>
          <w:bCs/>
          <w:sz w:val="22"/>
          <w:szCs w:val="22"/>
        </w:rPr>
        <w:t>Supports</w:t>
      </w:r>
      <w:bookmarkEnd w:id="269"/>
      <w:bookmarkEnd w:id="270"/>
      <w:bookmarkEnd w:id="271"/>
      <w:bookmarkEnd w:id="272"/>
      <w:bookmarkEnd w:id="273"/>
      <w:bookmarkEnd w:id="274"/>
      <w:bookmarkEnd w:id="275"/>
      <w:bookmarkEnd w:id="276"/>
      <w:proofErr w:type="gramEnd"/>
      <w:r w:rsidR="00DE335A" w:rsidRPr="00C62941">
        <w:rPr>
          <w:rFonts w:ascii="Arial" w:hAnsi="Arial" w:cs="Arial"/>
          <w:bCs/>
          <w:sz w:val="22"/>
          <w:szCs w:val="22"/>
        </w:rPr>
        <w:t>.  Ensure s</w:t>
      </w:r>
      <w:r w:rsidR="00DE335A" w:rsidRPr="00C62941">
        <w:rPr>
          <w:rFonts w:ascii="Arial" w:hAnsi="Arial" w:cs="Arial"/>
          <w:sz w:val="22"/>
          <w:szCs w:val="22"/>
        </w:rPr>
        <w:t>upports for conduits, wireways, cables, boxes, cabinets, disconnect switches, small limit switches, and other separately mounted items of electrical equipment are fabricated from structural steel not less than 3/8 inches thick.  Clip angles and other supporting members, which are fabricated from structural steel plates and shapes and bolted to the structural members, are included with the structural steel.  All other supporting members are included under the electrical work.</w:t>
      </w:r>
    </w:p>
    <w:p w14:paraId="35BF510A" w14:textId="77777777" w:rsidR="00DE335A" w:rsidRPr="00C62941" w:rsidRDefault="00DE335A" w:rsidP="00C62941">
      <w:pPr>
        <w:widowControl w:val="0"/>
        <w:rPr>
          <w:rFonts w:ascii="Arial" w:hAnsi="Arial" w:cs="Arial"/>
          <w:bCs/>
          <w:sz w:val="22"/>
          <w:szCs w:val="22"/>
        </w:rPr>
      </w:pPr>
    </w:p>
    <w:p w14:paraId="0794BEAF"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Ensure structural steel brackets, boxes, and other equipment mounted on concrete surfaces are provided with a full neoprene gasket not less than 1/8 inch thick between the equipment and the surface of the concrete.</w:t>
      </w:r>
    </w:p>
    <w:p w14:paraId="7063EF13" w14:textId="77777777" w:rsidR="00DE335A" w:rsidRPr="00C62941" w:rsidRDefault="00DE335A" w:rsidP="00C62941">
      <w:pPr>
        <w:widowControl w:val="0"/>
        <w:rPr>
          <w:rFonts w:ascii="Arial" w:hAnsi="Arial" w:cs="Arial"/>
          <w:sz w:val="22"/>
          <w:szCs w:val="22"/>
        </w:rPr>
      </w:pPr>
    </w:p>
    <w:p w14:paraId="44D7B240"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Ensure expansion anchors for fastening equipment or brackets to concrete surfaces are wedge type anchor bolts, which lock in place by an expansion wedge as the nut is tightened.  Ensure all parts of the expansion anchors are of Type 303 stainless steel.  Drill holes for the anchors to the size and depth recommended by the manufacturer using carbide tipped masonry drills.</w:t>
      </w:r>
    </w:p>
    <w:p w14:paraId="21DE0EF4" w14:textId="77777777" w:rsidR="00DE335A" w:rsidRPr="00C62941" w:rsidRDefault="00DE335A" w:rsidP="00C62941">
      <w:pPr>
        <w:widowControl w:val="0"/>
        <w:rPr>
          <w:rFonts w:ascii="Arial" w:hAnsi="Arial" w:cs="Arial"/>
          <w:sz w:val="22"/>
          <w:szCs w:val="22"/>
        </w:rPr>
      </w:pPr>
    </w:p>
    <w:p w14:paraId="5EF067FA" w14:textId="5D52FB09"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Ensure mounting bolts, nuts, washers, and other detail parts used for fastening boxes, disconnect switches, small limit switches, conduit clamps, cable supports, brackets, and other electrical equipment are of stainless-steel in accordance with the requirements of </w:t>
      </w:r>
      <w:r w:rsidRPr="00C62941">
        <w:rPr>
          <w:rFonts w:ascii="Arial" w:hAnsi="Arial" w:cs="Arial"/>
          <w:i/>
          <w:iCs/>
          <w:sz w:val="22"/>
          <w:szCs w:val="22"/>
        </w:rPr>
        <w:t>ASTM A276/A276M, Type 316</w:t>
      </w:r>
      <w:r w:rsidRPr="00C62941">
        <w:rPr>
          <w:rFonts w:ascii="Arial" w:hAnsi="Arial" w:cs="Arial"/>
          <w:sz w:val="22"/>
          <w:szCs w:val="22"/>
        </w:rPr>
        <w:t xml:space="preserve">.  Ensure bolt heads and nuts are hexagonal and furnished with </w:t>
      </w:r>
      <w:r w:rsidRPr="00C62941">
        <w:rPr>
          <w:rFonts w:ascii="Arial" w:hAnsi="Arial" w:cs="Arial"/>
          <w:sz w:val="22"/>
          <w:szCs w:val="22"/>
        </w:rPr>
        <w:lastRenderedPageBreak/>
        <w:t xml:space="preserve">medium-series lock washers.  Do not use bolts smaller than </w:t>
      </w:r>
      <w:r w:rsidR="00C47BF6" w:rsidRPr="00C62941">
        <w:rPr>
          <w:rFonts w:ascii="Arial" w:hAnsi="Arial" w:cs="Arial"/>
          <w:sz w:val="22"/>
          <w:szCs w:val="22"/>
        </w:rPr>
        <w:t>3/8</w:t>
      </w:r>
      <w:r w:rsidRPr="00C62941">
        <w:rPr>
          <w:rFonts w:ascii="Arial" w:hAnsi="Arial" w:cs="Arial"/>
          <w:sz w:val="22"/>
          <w:szCs w:val="22"/>
        </w:rPr>
        <w:t xml:space="preserve"> inch in diameter, except as may be necessary to fit the mounting holes in small limit switches, boxes, and similar standard devices.</w:t>
      </w:r>
    </w:p>
    <w:p w14:paraId="47D1CAA5" w14:textId="77777777" w:rsidR="00DE335A" w:rsidRPr="00C62941" w:rsidRDefault="00DE335A" w:rsidP="00CF26BF">
      <w:pPr>
        <w:widowControl w:val="0"/>
        <w:rPr>
          <w:rFonts w:ascii="Arial" w:hAnsi="Arial" w:cs="Arial"/>
          <w:sz w:val="22"/>
          <w:szCs w:val="22"/>
        </w:rPr>
      </w:pPr>
    </w:p>
    <w:p w14:paraId="5657FA33"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Usage of beam clamps for supporting conduits, boxes, or other equipment are prohibited, except where specifically approved by the Engineer.</w:t>
      </w:r>
    </w:p>
    <w:p w14:paraId="082663B4" w14:textId="77777777" w:rsidR="00DE335A" w:rsidRPr="00C62941" w:rsidRDefault="00DE335A" w:rsidP="00C62941">
      <w:pPr>
        <w:widowControl w:val="0"/>
        <w:rPr>
          <w:rFonts w:ascii="Arial" w:hAnsi="Arial" w:cs="Arial"/>
          <w:sz w:val="22"/>
          <w:szCs w:val="22"/>
        </w:rPr>
      </w:pPr>
    </w:p>
    <w:p w14:paraId="43CB9674"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Preformed metal framing channels, such as </w:t>
      </w:r>
      <w:proofErr w:type="spellStart"/>
      <w:r w:rsidRPr="00C62941">
        <w:rPr>
          <w:rFonts w:ascii="Arial" w:hAnsi="Arial" w:cs="Arial"/>
          <w:sz w:val="22"/>
          <w:szCs w:val="22"/>
        </w:rPr>
        <w:t>Kindorf</w:t>
      </w:r>
      <w:proofErr w:type="spellEnd"/>
      <w:r w:rsidRPr="00C62941">
        <w:rPr>
          <w:rFonts w:ascii="Arial" w:hAnsi="Arial" w:cs="Arial"/>
          <w:sz w:val="22"/>
          <w:szCs w:val="22"/>
        </w:rPr>
        <w:t xml:space="preserve">, Unistrut, </w:t>
      </w:r>
      <w:proofErr w:type="spellStart"/>
      <w:r w:rsidRPr="00C62941">
        <w:rPr>
          <w:rFonts w:ascii="Arial" w:hAnsi="Arial" w:cs="Arial"/>
          <w:sz w:val="22"/>
          <w:szCs w:val="22"/>
        </w:rPr>
        <w:t>Superstrut</w:t>
      </w:r>
      <w:proofErr w:type="spellEnd"/>
      <w:r w:rsidRPr="00C62941">
        <w:rPr>
          <w:rFonts w:ascii="Arial" w:hAnsi="Arial" w:cs="Arial"/>
          <w:sz w:val="22"/>
          <w:szCs w:val="22"/>
        </w:rPr>
        <w:t>, etc., are prohibited for mounting or supporting electrical equipment, conduits, or boxes except where specifically approved by the Engineer.</w:t>
      </w:r>
    </w:p>
    <w:p w14:paraId="7457C477" w14:textId="77777777" w:rsidR="00DE335A" w:rsidRPr="00C62941" w:rsidRDefault="00DE335A" w:rsidP="00C62941">
      <w:pPr>
        <w:widowControl w:val="0"/>
        <w:rPr>
          <w:rFonts w:ascii="Arial" w:hAnsi="Arial" w:cs="Arial"/>
          <w:sz w:val="22"/>
          <w:szCs w:val="22"/>
        </w:rPr>
      </w:pPr>
    </w:p>
    <w:p w14:paraId="661911BF" w14:textId="26D90ACF" w:rsidR="00DE335A" w:rsidRPr="00C62941" w:rsidRDefault="0068797B" w:rsidP="00C62941">
      <w:pPr>
        <w:widowControl w:val="0"/>
        <w:ind w:left="360" w:firstLine="360"/>
        <w:rPr>
          <w:rFonts w:ascii="Arial" w:hAnsi="Arial" w:cs="Arial"/>
          <w:sz w:val="22"/>
          <w:szCs w:val="22"/>
        </w:rPr>
      </w:pPr>
      <w:bookmarkStart w:id="277" w:name="_Toc156358455"/>
      <w:bookmarkStart w:id="278" w:name="_Toc19213082"/>
      <w:bookmarkStart w:id="279" w:name="_Toc19213508"/>
      <w:r w:rsidRPr="00C62941">
        <w:rPr>
          <w:rFonts w:ascii="Arial" w:hAnsi="Arial" w:cs="Arial"/>
          <w:bCs/>
          <w:sz w:val="22"/>
          <w:szCs w:val="22"/>
        </w:rPr>
        <w:t>3</w:t>
      </w:r>
      <w:r>
        <w:rPr>
          <w:rFonts w:ascii="Arial" w:hAnsi="Arial" w:cs="Arial"/>
          <w:bCs/>
          <w:sz w:val="22"/>
          <w:szCs w:val="22"/>
        </w:rPr>
        <w:t>6</w:t>
      </w:r>
      <w:r w:rsidR="00DE335A" w:rsidRPr="00C62941">
        <w:rPr>
          <w:rFonts w:ascii="Arial" w:hAnsi="Arial" w:cs="Arial"/>
          <w:bCs/>
          <w:sz w:val="22"/>
          <w:szCs w:val="22"/>
        </w:rPr>
        <w:t>.</w:t>
      </w:r>
      <w:r w:rsidR="00DE335A" w:rsidRPr="00C62941">
        <w:rPr>
          <w:rFonts w:ascii="Arial" w:hAnsi="Arial" w:cs="Arial"/>
          <w:bCs/>
          <w:sz w:val="22"/>
          <w:szCs w:val="22"/>
        </w:rPr>
        <w:tab/>
        <w:t>Wiring and Cables</w:t>
      </w:r>
      <w:bookmarkEnd w:id="277"/>
      <w:bookmarkEnd w:id="278"/>
      <w:bookmarkEnd w:id="279"/>
      <w:r w:rsidR="00DE335A" w:rsidRPr="00C62941">
        <w:rPr>
          <w:rFonts w:ascii="Arial" w:hAnsi="Arial" w:cs="Arial"/>
          <w:bCs/>
          <w:sz w:val="22"/>
          <w:szCs w:val="22"/>
        </w:rPr>
        <w:t xml:space="preserve">.  </w:t>
      </w:r>
      <w:r w:rsidR="00DE335A" w:rsidRPr="00C62941">
        <w:rPr>
          <w:rFonts w:ascii="Arial" w:hAnsi="Arial" w:cs="Arial"/>
          <w:sz w:val="22"/>
          <w:szCs w:val="22"/>
        </w:rPr>
        <w:t xml:space="preserve">Ensure except where otherwise noted, wiring in conduits are </w:t>
      </w:r>
      <w:proofErr w:type="gramStart"/>
      <w:r w:rsidR="00DE335A" w:rsidRPr="00C62941">
        <w:rPr>
          <w:rFonts w:ascii="Arial" w:hAnsi="Arial" w:cs="Arial"/>
          <w:sz w:val="22"/>
          <w:szCs w:val="22"/>
        </w:rPr>
        <w:t>single-conductor</w:t>
      </w:r>
      <w:proofErr w:type="gramEnd"/>
      <w:r w:rsidR="00DE335A" w:rsidRPr="00C62941">
        <w:rPr>
          <w:rFonts w:ascii="Arial" w:hAnsi="Arial" w:cs="Arial"/>
          <w:sz w:val="22"/>
          <w:szCs w:val="22"/>
        </w:rPr>
        <w:t>.</w:t>
      </w:r>
    </w:p>
    <w:p w14:paraId="6ACACACA" w14:textId="77777777" w:rsidR="00DE335A" w:rsidRPr="00C62941" w:rsidRDefault="00DE335A" w:rsidP="00C62941">
      <w:pPr>
        <w:widowControl w:val="0"/>
        <w:rPr>
          <w:rFonts w:ascii="Arial" w:hAnsi="Arial" w:cs="Arial"/>
          <w:bCs/>
          <w:sz w:val="22"/>
          <w:szCs w:val="22"/>
        </w:rPr>
      </w:pPr>
    </w:p>
    <w:p w14:paraId="00D291A3"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Ensure all wires and their insulation and covering are from a nationally recognized brand, acceptable to the Engineer, and have marks always used on the </w:t>
      </w:r>
      <w:proofErr w:type="gramStart"/>
      <w:r w:rsidRPr="00C62941">
        <w:rPr>
          <w:rFonts w:ascii="Arial" w:hAnsi="Arial" w:cs="Arial"/>
          <w:sz w:val="22"/>
          <w:szCs w:val="22"/>
        </w:rPr>
        <w:t>particular brand</w:t>
      </w:r>
      <w:proofErr w:type="gramEnd"/>
      <w:r w:rsidRPr="00C62941">
        <w:rPr>
          <w:rFonts w:ascii="Arial" w:hAnsi="Arial" w:cs="Arial"/>
          <w:sz w:val="22"/>
          <w:szCs w:val="22"/>
        </w:rPr>
        <w:t xml:space="preserve"> for identifying it.</w:t>
      </w:r>
    </w:p>
    <w:p w14:paraId="2929BD35" w14:textId="77777777" w:rsidR="00DE335A" w:rsidRPr="00C62941" w:rsidRDefault="00DE335A" w:rsidP="00C62941">
      <w:pPr>
        <w:widowControl w:val="0"/>
        <w:rPr>
          <w:rFonts w:ascii="Arial" w:hAnsi="Arial" w:cs="Arial"/>
          <w:sz w:val="22"/>
          <w:szCs w:val="22"/>
        </w:rPr>
      </w:pPr>
    </w:p>
    <w:p w14:paraId="414C6D6D"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All wiring and cables must conform to the requirements of </w:t>
      </w:r>
      <w:r w:rsidRPr="00C62941">
        <w:rPr>
          <w:rFonts w:ascii="Arial" w:hAnsi="Arial" w:cs="Arial"/>
          <w:i/>
          <w:iCs/>
          <w:sz w:val="22"/>
          <w:szCs w:val="22"/>
        </w:rPr>
        <w:t>NEMA Publication WC70</w:t>
      </w:r>
      <w:r w:rsidRPr="00C62941">
        <w:rPr>
          <w:rFonts w:ascii="Arial" w:hAnsi="Arial" w:cs="Arial"/>
          <w:sz w:val="22"/>
          <w:szCs w:val="22"/>
        </w:rPr>
        <w:t xml:space="preserve">.  Before wire and cable orders are placed with any manufacturer, submit for approval typical published test data for the type of insulation proposed, showing that it meets the requirements of </w:t>
      </w:r>
      <w:r w:rsidRPr="00C62941">
        <w:rPr>
          <w:rFonts w:ascii="Arial" w:hAnsi="Arial" w:cs="Arial"/>
          <w:i/>
          <w:iCs/>
          <w:sz w:val="22"/>
          <w:szCs w:val="22"/>
        </w:rPr>
        <w:t>NEMA Publication WC70</w:t>
      </w:r>
      <w:r w:rsidRPr="00C62941">
        <w:rPr>
          <w:rFonts w:ascii="Arial" w:hAnsi="Arial" w:cs="Arial"/>
          <w:sz w:val="22"/>
          <w:szCs w:val="22"/>
        </w:rPr>
        <w:t>.  Ensure all materials used to fabricate insulated wiring and cables are certified to be from stock not more than 1 year old.</w:t>
      </w:r>
    </w:p>
    <w:p w14:paraId="2C0EC567" w14:textId="77777777" w:rsidR="00DE335A" w:rsidRPr="00C62941" w:rsidRDefault="00DE335A" w:rsidP="00C62941">
      <w:pPr>
        <w:widowControl w:val="0"/>
        <w:rPr>
          <w:rFonts w:ascii="Arial" w:hAnsi="Arial" w:cs="Arial"/>
          <w:sz w:val="22"/>
          <w:szCs w:val="22"/>
        </w:rPr>
      </w:pPr>
    </w:p>
    <w:p w14:paraId="4DB7D7A2"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Ensure all other conductors are of stranded copper large enough to safely carry the maximum currents required without injurious heating or serious voltage drop.  Ensure conductors are not smaller than #12 AWG, except as approved for control panel and console wiring or for lighting fixtures.  Ensure all conductors are soft-annealed copper wire in accordance with the requirements of </w:t>
      </w:r>
      <w:r w:rsidRPr="00C62941">
        <w:rPr>
          <w:rFonts w:ascii="Arial" w:hAnsi="Arial" w:cs="Arial"/>
          <w:i/>
          <w:iCs/>
          <w:sz w:val="22"/>
          <w:szCs w:val="22"/>
        </w:rPr>
        <w:t>NEMA Publication WC70</w:t>
      </w:r>
      <w:r w:rsidRPr="00C62941">
        <w:rPr>
          <w:rFonts w:ascii="Arial" w:hAnsi="Arial" w:cs="Arial"/>
          <w:sz w:val="22"/>
          <w:szCs w:val="22"/>
        </w:rPr>
        <w:t>.  All conductors must have Class B concentric stranding, except for conductors in flexible cables.</w:t>
      </w:r>
    </w:p>
    <w:p w14:paraId="20D84C2D" w14:textId="77777777" w:rsidR="00DE335A" w:rsidRPr="00C62941" w:rsidRDefault="00DE335A" w:rsidP="00C62941">
      <w:pPr>
        <w:widowControl w:val="0"/>
        <w:rPr>
          <w:rFonts w:ascii="Arial" w:hAnsi="Arial" w:cs="Arial"/>
          <w:sz w:val="22"/>
          <w:szCs w:val="22"/>
        </w:rPr>
      </w:pPr>
    </w:p>
    <w:p w14:paraId="24EF2A86" w14:textId="1F26A21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Ensure the insulation is a chemically cross-linked, polyethylene compound in accordance with the requirements of </w:t>
      </w:r>
      <w:r w:rsidRPr="00C62941">
        <w:rPr>
          <w:rFonts w:ascii="Arial" w:hAnsi="Arial" w:cs="Arial"/>
          <w:i/>
          <w:iCs/>
          <w:sz w:val="22"/>
          <w:szCs w:val="22"/>
        </w:rPr>
        <w:t>NEMA Publication WC70, Part 3.7</w:t>
      </w:r>
      <w:r w:rsidRPr="00C62941">
        <w:rPr>
          <w:rFonts w:ascii="Arial" w:hAnsi="Arial" w:cs="Arial"/>
          <w:sz w:val="22"/>
          <w:szCs w:val="22"/>
        </w:rPr>
        <w:t>.  Ensure the thickness of insulation is that required for 600</w:t>
      </w:r>
      <w:r w:rsidR="0068797B">
        <w:rPr>
          <w:rFonts w:ascii="Arial" w:hAnsi="Arial" w:cs="Arial"/>
          <w:sz w:val="22"/>
          <w:szCs w:val="22"/>
        </w:rPr>
        <w:t xml:space="preserve"> </w:t>
      </w:r>
      <w:r w:rsidRPr="00C62941">
        <w:rPr>
          <w:rFonts w:ascii="Arial" w:hAnsi="Arial" w:cs="Arial"/>
          <w:sz w:val="22"/>
          <w:szCs w:val="22"/>
        </w:rPr>
        <w:t xml:space="preserve">V rated circuit voltage listed under </w:t>
      </w:r>
      <w:r w:rsidRPr="00C62941">
        <w:rPr>
          <w:rFonts w:ascii="Arial" w:hAnsi="Arial" w:cs="Arial"/>
          <w:i/>
          <w:iCs/>
          <w:sz w:val="22"/>
          <w:szCs w:val="22"/>
        </w:rPr>
        <w:t>Column A of Table 3-1</w:t>
      </w:r>
      <w:r w:rsidRPr="00C62941">
        <w:rPr>
          <w:rFonts w:ascii="Arial" w:hAnsi="Arial" w:cs="Arial"/>
          <w:sz w:val="22"/>
          <w:szCs w:val="22"/>
        </w:rPr>
        <w:t xml:space="preserve"> of the </w:t>
      </w:r>
      <w:r w:rsidRPr="00C62941">
        <w:rPr>
          <w:rFonts w:ascii="Arial" w:hAnsi="Arial" w:cs="Arial"/>
          <w:i/>
          <w:iCs/>
          <w:sz w:val="22"/>
          <w:szCs w:val="22"/>
        </w:rPr>
        <w:t>NEMA WC70</w:t>
      </w:r>
      <w:r w:rsidRPr="00C62941">
        <w:rPr>
          <w:rFonts w:ascii="Arial" w:hAnsi="Arial" w:cs="Arial"/>
          <w:sz w:val="22"/>
          <w:szCs w:val="22"/>
        </w:rPr>
        <w:t>.  Ensure insulation type is Type XHHW-2.</w:t>
      </w:r>
    </w:p>
    <w:p w14:paraId="063F17CC" w14:textId="77777777" w:rsidR="00DE335A" w:rsidRPr="00C62941" w:rsidRDefault="00DE335A" w:rsidP="00C62941">
      <w:pPr>
        <w:widowControl w:val="0"/>
        <w:rPr>
          <w:rFonts w:ascii="Arial" w:hAnsi="Arial" w:cs="Arial"/>
          <w:sz w:val="22"/>
          <w:szCs w:val="22"/>
        </w:rPr>
      </w:pPr>
    </w:p>
    <w:p w14:paraId="3D809AAB"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Ensure equipment ground conductors are bare, stranded, coated copper in accordance with the requirements of </w:t>
      </w:r>
      <w:r w:rsidRPr="00C62941">
        <w:rPr>
          <w:rFonts w:ascii="Arial" w:hAnsi="Arial" w:cs="Arial"/>
          <w:i/>
          <w:iCs/>
          <w:sz w:val="22"/>
          <w:szCs w:val="22"/>
        </w:rPr>
        <w:t>NEMA Publication WC70, Part 2</w:t>
      </w:r>
      <w:r w:rsidRPr="00C62941">
        <w:rPr>
          <w:rFonts w:ascii="Arial" w:hAnsi="Arial" w:cs="Arial"/>
          <w:sz w:val="22"/>
          <w:szCs w:val="22"/>
        </w:rPr>
        <w:t>.</w:t>
      </w:r>
    </w:p>
    <w:p w14:paraId="09BA5662" w14:textId="77777777" w:rsidR="00DE335A" w:rsidRPr="00C62941" w:rsidRDefault="00DE335A" w:rsidP="00C62941">
      <w:pPr>
        <w:widowControl w:val="0"/>
        <w:rPr>
          <w:rFonts w:ascii="Arial" w:hAnsi="Arial" w:cs="Arial"/>
          <w:sz w:val="22"/>
          <w:szCs w:val="22"/>
        </w:rPr>
      </w:pPr>
    </w:p>
    <w:p w14:paraId="4C90B349"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Test single conductor wiring, including the insulating material, to demonstrate that it meets specified requirements.  Do the testing as stipulated in </w:t>
      </w:r>
      <w:r w:rsidRPr="00C62941">
        <w:rPr>
          <w:rFonts w:ascii="Arial" w:hAnsi="Arial" w:cs="Arial"/>
          <w:i/>
          <w:iCs/>
          <w:sz w:val="22"/>
          <w:szCs w:val="22"/>
        </w:rPr>
        <w:t>NEMA Publication WC70, Part 6</w:t>
      </w:r>
      <w:r w:rsidRPr="00C62941">
        <w:rPr>
          <w:rFonts w:ascii="Arial" w:hAnsi="Arial" w:cs="Arial"/>
          <w:sz w:val="22"/>
          <w:szCs w:val="22"/>
        </w:rPr>
        <w:t>.  Do not ship wiring and cables from the plant of the manufacturer until certified test reports on the cable properties have been approved by the Engineer.</w:t>
      </w:r>
    </w:p>
    <w:p w14:paraId="663ACE82" w14:textId="77777777" w:rsidR="00DE335A" w:rsidRPr="00C62941" w:rsidRDefault="00DE335A" w:rsidP="00C62941">
      <w:pPr>
        <w:widowControl w:val="0"/>
        <w:rPr>
          <w:rFonts w:ascii="Arial" w:hAnsi="Arial" w:cs="Arial"/>
          <w:sz w:val="22"/>
          <w:szCs w:val="22"/>
        </w:rPr>
      </w:pPr>
    </w:p>
    <w:p w14:paraId="79114D01" w14:textId="17126BE9" w:rsidR="00DE335A" w:rsidRPr="00C62941" w:rsidRDefault="00E870B4" w:rsidP="00C62941">
      <w:pPr>
        <w:widowControl w:val="0"/>
        <w:ind w:left="360"/>
        <w:rPr>
          <w:rFonts w:ascii="Arial" w:hAnsi="Arial" w:cs="Arial"/>
          <w:sz w:val="22"/>
          <w:szCs w:val="22"/>
        </w:rPr>
      </w:pPr>
      <w:r w:rsidRPr="00C62941">
        <w:rPr>
          <w:rFonts w:ascii="Arial" w:hAnsi="Arial" w:cs="Arial"/>
          <w:sz w:val="22"/>
          <w:szCs w:val="22"/>
        </w:rPr>
        <w:t xml:space="preserve">The conductor sizes and number of wires shown on the plans are approximate and based on the design drawings.  Furnish wiring and cables of sufficient size and number as may be required for the installation in accordance with the wiring diagrams on the approved working drawings.  In each conduit and multi conductor cable furnish at least one spare wire for every 10 conductors </w:t>
      </w:r>
      <w:proofErr w:type="gramStart"/>
      <w:r w:rsidRPr="00C62941">
        <w:rPr>
          <w:rFonts w:ascii="Arial" w:hAnsi="Arial" w:cs="Arial"/>
          <w:sz w:val="22"/>
          <w:szCs w:val="22"/>
        </w:rPr>
        <w:t>actually used</w:t>
      </w:r>
      <w:proofErr w:type="gramEnd"/>
      <w:r w:rsidR="00DE335A" w:rsidRPr="00C62941">
        <w:rPr>
          <w:rFonts w:ascii="Arial" w:hAnsi="Arial" w:cs="Arial"/>
          <w:sz w:val="22"/>
          <w:szCs w:val="22"/>
        </w:rPr>
        <w:t>.</w:t>
      </w:r>
    </w:p>
    <w:p w14:paraId="27C42244" w14:textId="77777777" w:rsidR="00DE335A" w:rsidRPr="00C62941" w:rsidRDefault="00DE335A" w:rsidP="00C62941">
      <w:pPr>
        <w:widowControl w:val="0"/>
        <w:rPr>
          <w:rFonts w:ascii="Arial" w:hAnsi="Arial" w:cs="Arial"/>
          <w:sz w:val="22"/>
          <w:szCs w:val="22"/>
        </w:rPr>
      </w:pPr>
    </w:p>
    <w:p w14:paraId="2A634AC5"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Do not install wiring in any conduit before all joints are made up tightly and the conduits rigidly </w:t>
      </w:r>
      <w:r w:rsidRPr="00C62941">
        <w:rPr>
          <w:rFonts w:ascii="Arial" w:hAnsi="Arial" w:cs="Arial"/>
          <w:sz w:val="22"/>
          <w:szCs w:val="22"/>
        </w:rPr>
        <w:lastRenderedPageBreak/>
        <w:t>secured in place.  Draw cables into conduits without injury to the wires or their insulation or covering.  Do not use lubricant of any kind for the pulling of wires, unless specifically authorized by the Engineer.  Leave sufficient slack in all cables to permit proper connections in boxes, cabinets, and enclosures.</w:t>
      </w:r>
    </w:p>
    <w:p w14:paraId="3E3826A8" w14:textId="77777777" w:rsidR="00DE335A" w:rsidRPr="00C62941" w:rsidRDefault="00DE335A" w:rsidP="00C62941">
      <w:pPr>
        <w:widowControl w:val="0"/>
        <w:rPr>
          <w:rFonts w:ascii="Arial" w:hAnsi="Arial" w:cs="Arial"/>
          <w:sz w:val="22"/>
          <w:szCs w:val="22"/>
        </w:rPr>
      </w:pPr>
    </w:p>
    <w:p w14:paraId="0B2FD2A0" w14:textId="6F80774C"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Ensure both ends of every single length of conductor are permanently and clearly tagged in accordance with the same numbers or designations appearing on the approved wiring diagrams.  Ensure wire tags for marking the conductors are heavy duty, heat shrink, waterproof, permanently marked, and resistant to </w:t>
      </w:r>
      <w:r w:rsidR="0068797B">
        <w:rPr>
          <w:rFonts w:ascii="Arial" w:hAnsi="Arial" w:cs="Arial"/>
          <w:sz w:val="22"/>
          <w:szCs w:val="22"/>
        </w:rPr>
        <w:t>UV</w:t>
      </w:r>
      <w:r w:rsidR="0068797B" w:rsidRPr="00C62941">
        <w:rPr>
          <w:rFonts w:ascii="Arial" w:hAnsi="Arial" w:cs="Arial"/>
          <w:sz w:val="22"/>
          <w:szCs w:val="22"/>
        </w:rPr>
        <w:t xml:space="preserve"> </w:t>
      </w:r>
      <w:r w:rsidRPr="00C62941">
        <w:rPr>
          <w:rFonts w:ascii="Arial" w:hAnsi="Arial" w:cs="Arial"/>
          <w:sz w:val="22"/>
          <w:szCs w:val="22"/>
        </w:rPr>
        <w:t>light deterioration.  Ensure numbers and letters are black or blue on a white background.  Submit the proposed wire marking system and a sample of the wire markers to be installed to the Engineer for approval.  Ensure each conductor, except for control and instrument conductors, are color coded with colored insulation.  Ensure color coding for 120/208</w:t>
      </w:r>
      <w:r w:rsidR="0068797B">
        <w:rPr>
          <w:rFonts w:ascii="Arial" w:hAnsi="Arial" w:cs="Arial"/>
          <w:sz w:val="22"/>
          <w:szCs w:val="22"/>
        </w:rPr>
        <w:t xml:space="preserve"> </w:t>
      </w:r>
      <w:r w:rsidRPr="00C62941">
        <w:rPr>
          <w:rFonts w:ascii="Arial" w:hAnsi="Arial" w:cs="Arial"/>
          <w:sz w:val="22"/>
          <w:szCs w:val="22"/>
        </w:rPr>
        <w:t>V conductors are black for phase A or 1, red for phase B or 2, blue for phase C or 3, white for neutral, and green for equipment ground.  Ensure color coding for three-phase 480</w:t>
      </w:r>
      <w:r w:rsidR="0068797B">
        <w:rPr>
          <w:rFonts w:ascii="Arial" w:hAnsi="Arial" w:cs="Arial"/>
          <w:sz w:val="22"/>
          <w:szCs w:val="22"/>
        </w:rPr>
        <w:t xml:space="preserve"> </w:t>
      </w:r>
      <w:r w:rsidRPr="00C62941">
        <w:rPr>
          <w:rFonts w:ascii="Arial" w:hAnsi="Arial" w:cs="Arial"/>
          <w:sz w:val="22"/>
          <w:szCs w:val="22"/>
        </w:rPr>
        <w:t>V conductors are brown for phase A or 1, purple for phase B or 2, yellow for phase C or 3, gray for neutral, and green for equipment ground.  Ensure each conductor is marked at panelboard gutters, pull boxes, outlet and junction boxes and each load connection, and must include each branch circuit or feeder and control wire.</w:t>
      </w:r>
    </w:p>
    <w:p w14:paraId="44B00490" w14:textId="77777777" w:rsidR="00DE335A" w:rsidRPr="00C62941" w:rsidRDefault="00DE335A" w:rsidP="00C62941">
      <w:pPr>
        <w:widowControl w:val="0"/>
        <w:rPr>
          <w:rFonts w:ascii="Arial" w:hAnsi="Arial" w:cs="Arial"/>
          <w:sz w:val="22"/>
          <w:szCs w:val="22"/>
        </w:rPr>
      </w:pPr>
    </w:p>
    <w:p w14:paraId="2FABEA3F"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Ensure conductors inside terminal boxes, the control console, and control panels are neatly formed into cables and laced with approved cable ties, with the individual conductors leaving the cable at their respective terminal points.  Loop these conductors to allow not less than three inches of free conductor when disconnected.  Ensure the formed cables are held securely away from the terminals and from contact with the enclosure by means of approved insulating supports.</w:t>
      </w:r>
    </w:p>
    <w:p w14:paraId="714635DF" w14:textId="77777777" w:rsidR="00DE335A" w:rsidRPr="00C62941" w:rsidRDefault="00DE335A" w:rsidP="00C62941">
      <w:pPr>
        <w:widowControl w:val="0"/>
        <w:rPr>
          <w:rFonts w:ascii="Arial" w:hAnsi="Arial" w:cs="Arial"/>
          <w:sz w:val="22"/>
          <w:szCs w:val="22"/>
        </w:rPr>
      </w:pPr>
    </w:p>
    <w:p w14:paraId="2D8D94B0"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Ensure all outgoing wires, #8 AWG or smaller, in the control console and control panels and in terminal boxes are connected to stud and nut style terminal blocks of molded phenolic compound.  Ensure terminals are suitable for use with solderless, locking fork, wire connectors.  Ensure connectors which extend beyond the ends of terminal block barriers, are furnished with an insulating sleeve covering the metal part of the connector.  Taping of extended terminals is prohibited.</w:t>
      </w:r>
    </w:p>
    <w:p w14:paraId="2B8DF456" w14:textId="77777777" w:rsidR="00DE335A" w:rsidRPr="00C62941" w:rsidRDefault="00DE335A" w:rsidP="00C62941">
      <w:pPr>
        <w:widowControl w:val="0"/>
        <w:rPr>
          <w:rFonts w:ascii="Arial" w:hAnsi="Arial" w:cs="Arial"/>
          <w:sz w:val="22"/>
          <w:szCs w:val="22"/>
        </w:rPr>
      </w:pPr>
    </w:p>
    <w:p w14:paraId="7FE35D42"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Ensure each terminal of all terminal blocks are permanently marked to show the same number or designation as appears on the wire connected thereto.</w:t>
      </w:r>
    </w:p>
    <w:p w14:paraId="507D9AE5" w14:textId="77777777" w:rsidR="00DE335A" w:rsidRPr="00C62941" w:rsidRDefault="00DE335A" w:rsidP="00C62941">
      <w:pPr>
        <w:widowControl w:val="0"/>
        <w:rPr>
          <w:rFonts w:ascii="Arial" w:hAnsi="Arial" w:cs="Arial"/>
          <w:sz w:val="22"/>
          <w:szCs w:val="22"/>
        </w:rPr>
      </w:pPr>
    </w:p>
    <w:p w14:paraId="7DAC2F03"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Splicing of wires is prohibited, except for wiring to service lighting fixtures and receptacles.  Wherever it becomes necessary to joint or branch conductors, use terminal blocks, and clearly tag wires.</w:t>
      </w:r>
    </w:p>
    <w:p w14:paraId="51946E8A" w14:textId="77777777" w:rsidR="00DE335A" w:rsidRPr="00C62941" w:rsidRDefault="00DE335A" w:rsidP="00C62941">
      <w:pPr>
        <w:widowControl w:val="0"/>
        <w:rPr>
          <w:rFonts w:ascii="Arial" w:hAnsi="Arial" w:cs="Arial"/>
          <w:sz w:val="22"/>
          <w:szCs w:val="22"/>
        </w:rPr>
      </w:pPr>
    </w:p>
    <w:p w14:paraId="46618610"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Secure multi-conductor cables supported on the steelwork by bent plate cable clamps spaced not more than 3 </w:t>
      </w:r>
      <w:proofErr w:type="gramStart"/>
      <w:r w:rsidRPr="00C62941">
        <w:rPr>
          <w:rFonts w:ascii="Arial" w:hAnsi="Arial" w:cs="Arial"/>
          <w:sz w:val="22"/>
          <w:szCs w:val="22"/>
        </w:rPr>
        <w:t>foot</w:t>
      </w:r>
      <w:proofErr w:type="gramEnd"/>
      <w:r w:rsidRPr="00C62941">
        <w:rPr>
          <w:rFonts w:ascii="Arial" w:hAnsi="Arial" w:cs="Arial"/>
          <w:sz w:val="22"/>
          <w:szCs w:val="22"/>
        </w:rPr>
        <w:t xml:space="preserve"> on centers.  Fabricate the cable clamps from stainless steel plates bent to suit the outside diameters of the cables.  In general, fasten the clamps to structural brackets bolted to the steelwork.</w:t>
      </w:r>
    </w:p>
    <w:p w14:paraId="2660FD2A" w14:textId="77777777" w:rsidR="00DE335A" w:rsidRPr="00C62941" w:rsidRDefault="00DE335A" w:rsidP="00C62941">
      <w:pPr>
        <w:widowControl w:val="0"/>
        <w:rPr>
          <w:rFonts w:ascii="Arial" w:hAnsi="Arial" w:cs="Arial"/>
          <w:sz w:val="22"/>
          <w:szCs w:val="22"/>
        </w:rPr>
      </w:pPr>
    </w:p>
    <w:p w14:paraId="71DCF691"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Where multi-conductor cables enter the control console or any cabinets or boxes, ensure they are furnished with watertight cable terminators.  Each cable terminator must provide a watertight seal by compressing a tapered neoprene-sealing ring around the outer jacket of the cable.  Make cable terminator parts of bronze and use the Series SF-327OB Watertight Cable Entrance Seals as made by O.Z./Gedney or approved equal.</w:t>
      </w:r>
    </w:p>
    <w:p w14:paraId="44EC0F5D" w14:textId="77777777" w:rsidR="00DE335A" w:rsidRPr="00C62941" w:rsidRDefault="00DE335A" w:rsidP="00C62941">
      <w:pPr>
        <w:widowControl w:val="0"/>
        <w:rPr>
          <w:rFonts w:ascii="Arial" w:hAnsi="Arial" w:cs="Arial"/>
          <w:sz w:val="22"/>
          <w:szCs w:val="22"/>
        </w:rPr>
      </w:pPr>
    </w:p>
    <w:p w14:paraId="2F1631D6" w14:textId="3215756C"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lastRenderedPageBreak/>
        <w:t>Take insulation resistance readings on all circuits installed, with electronic equipment disconnected, and furnish to the Engineer a complete record of the results obtained.  These circuits must include connected motors when tested.  Ensure conductors rated 600</w:t>
      </w:r>
      <w:r w:rsidR="00D4740F">
        <w:rPr>
          <w:rFonts w:ascii="Arial" w:hAnsi="Arial" w:cs="Arial"/>
          <w:sz w:val="22"/>
          <w:szCs w:val="22"/>
        </w:rPr>
        <w:t xml:space="preserve"> </w:t>
      </w:r>
      <w:r w:rsidRPr="00C62941">
        <w:rPr>
          <w:rFonts w:ascii="Arial" w:hAnsi="Arial" w:cs="Arial"/>
          <w:sz w:val="22"/>
          <w:szCs w:val="22"/>
        </w:rPr>
        <w:t>V, or more, are one megohm, or more.  Replace defective circuits at the Contractor’s expense.</w:t>
      </w:r>
    </w:p>
    <w:p w14:paraId="0182AA6D" w14:textId="77777777" w:rsidR="00DE335A" w:rsidRPr="00C62941" w:rsidRDefault="00DE335A" w:rsidP="00C62941">
      <w:pPr>
        <w:widowControl w:val="0"/>
        <w:rPr>
          <w:rFonts w:ascii="Arial" w:hAnsi="Arial" w:cs="Arial"/>
          <w:sz w:val="22"/>
          <w:szCs w:val="22"/>
        </w:rPr>
      </w:pPr>
    </w:p>
    <w:p w14:paraId="0CD0B63F" w14:textId="14BB4FE5" w:rsidR="00DE335A" w:rsidRPr="00C62941" w:rsidRDefault="00D4740F" w:rsidP="00C62941">
      <w:pPr>
        <w:widowControl w:val="0"/>
        <w:ind w:left="360" w:firstLine="360"/>
        <w:rPr>
          <w:rFonts w:ascii="Arial" w:hAnsi="Arial" w:cs="Arial"/>
          <w:sz w:val="22"/>
          <w:szCs w:val="22"/>
        </w:rPr>
      </w:pPr>
      <w:bookmarkStart w:id="280" w:name="_Toc19213085"/>
      <w:bookmarkStart w:id="281" w:name="_Toc19213511"/>
      <w:r w:rsidRPr="00C62941">
        <w:rPr>
          <w:rFonts w:ascii="Arial" w:hAnsi="Arial" w:cs="Arial"/>
          <w:bCs/>
          <w:sz w:val="22"/>
          <w:szCs w:val="22"/>
        </w:rPr>
        <w:t>3</w:t>
      </w:r>
      <w:r>
        <w:rPr>
          <w:rFonts w:ascii="Arial" w:hAnsi="Arial" w:cs="Arial"/>
          <w:bCs/>
          <w:sz w:val="22"/>
          <w:szCs w:val="22"/>
        </w:rPr>
        <w:t>7</w:t>
      </w:r>
      <w:r w:rsidR="00DE335A" w:rsidRPr="00C62941">
        <w:rPr>
          <w:rFonts w:ascii="Arial" w:hAnsi="Arial" w:cs="Arial"/>
          <w:bCs/>
          <w:sz w:val="22"/>
          <w:szCs w:val="22"/>
        </w:rPr>
        <w:t>.</w:t>
      </w:r>
      <w:r w:rsidR="00DE335A" w:rsidRPr="00C62941">
        <w:rPr>
          <w:rFonts w:ascii="Arial" w:hAnsi="Arial" w:cs="Arial"/>
          <w:bCs/>
          <w:sz w:val="22"/>
          <w:szCs w:val="22"/>
        </w:rPr>
        <w:tab/>
        <w:t>Ethernet Cables</w:t>
      </w:r>
      <w:bookmarkEnd w:id="280"/>
      <w:bookmarkEnd w:id="281"/>
      <w:r w:rsidR="00DE335A" w:rsidRPr="00C62941">
        <w:rPr>
          <w:rFonts w:ascii="Arial" w:hAnsi="Arial" w:cs="Arial"/>
          <w:bCs/>
          <w:sz w:val="22"/>
          <w:szCs w:val="22"/>
        </w:rPr>
        <w:t>.  Ensure a</w:t>
      </w:r>
      <w:r w:rsidR="00DE335A" w:rsidRPr="00C62941">
        <w:rPr>
          <w:rFonts w:ascii="Arial" w:hAnsi="Arial" w:cs="Arial"/>
          <w:sz w:val="22"/>
          <w:szCs w:val="22"/>
        </w:rPr>
        <w:t>ll Ethernet cabling is by means of industrial grade category (CAT) 6</w:t>
      </w:r>
      <w:r w:rsidR="00A54DA4" w:rsidRPr="00C62941">
        <w:rPr>
          <w:rFonts w:ascii="Arial" w:hAnsi="Arial" w:cs="Arial"/>
          <w:sz w:val="22"/>
          <w:szCs w:val="22"/>
        </w:rPr>
        <w:t>A</w:t>
      </w:r>
      <w:r w:rsidR="00DE335A" w:rsidRPr="00C62941">
        <w:rPr>
          <w:rFonts w:ascii="Arial" w:hAnsi="Arial" w:cs="Arial"/>
          <w:sz w:val="22"/>
          <w:szCs w:val="22"/>
        </w:rPr>
        <w:t xml:space="preserve"> cables.  They must consist of #2</w:t>
      </w:r>
      <w:r w:rsidR="00955DA2" w:rsidRPr="00C62941">
        <w:rPr>
          <w:rFonts w:ascii="Arial" w:hAnsi="Arial" w:cs="Arial"/>
          <w:sz w:val="22"/>
          <w:szCs w:val="22"/>
        </w:rPr>
        <w:t>4</w:t>
      </w:r>
      <w:r w:rsidR="00DE335A" w:rsidRPr="00C62941">
        <w:rPr>
          <w:rFonts w:ascii="Arial" w:hAnsi="Arial" w:cs="Arial"/>
          <w:sz w:val="22"/>
          <w:szCs w:val="22"/>
        </w:rPr>
        <w:t xml:space="preserve"> AWG </w:t>
      </w:r>
      <w:r w:rsidR="00A54DA4" w:rsidRPr="00C62941">
        <w:rPr>
          <w:rFonts w:ascii="Arial" w:hAnsi="Arial" w:cs="Arial"/>
          <w:sz w:val="22"/>
          <w:szCs w:val="22"/>
        </w:rPr>
        <w:t>stranded</w:t>
      </w:r>
      <w:r w:rsidR="00DE335A" w:rsidRPr="00C62941">
        <w:rPr>
          <w:rFonts w:ascii="Arial" w:hAnsi="Arial" w:cs="Arial"/>
          <w:sz w:val="22"/>
          <w:szCs w:val="22"/>
        </w:rPr>
        <w:t xml:space="preserve"> copper conductors, </w:t>
      </w:r>
      <w:r w:rsidR="00955DA2" w:rsidRPr="00C62941">
        <w:rPr>
          <w:rFonts w:ascii="Arial" w:hAnsi="Arial" w:cs="Arial"/>
          <w:sz w:val="22"/>
          <w:szCs w:val="22"/>
        </w:rPr>
        <w:t xml:space="preserve">with a HDPE insulation. </w:t>
      </w:r>
      <w:r>
        <w:rPr>
          <w:rFonts w:ascii="Arial" w:hAnsi="Arial" w:cs="Arial"/>
          <w:sz w:val="22"/>
          <w:szCs w:val="22"/>
        </w:rPr>
        <w:t xml:space="preserve"> </w:t>
      </w:r>
      <w:r w:rsidR="00955DA2" w:rsidRPr="00C62941">
        <w:rPr>
          <w:rFonts w:ascii="Arial" w:hAnsi="Arial" w:cs="Arial"/>
          <w:sz w:val="22"/>
          <w:szCs w:val="22"/>
        </w:rPr>
        <w:t xml:space="preserve">The twisted pair copper conductors are to be wrapped with a foam polypropylene core. </w:t>
      </w:r>
      <w:r>
        <w:rPr>
          <w:rFonts w:ascii="Arial" w:hAnsi="Arial" w:cs="Arial"/>
          <w:sz w:val="22"/>
          <w:szCs w:val="22"/>
        </w:rPr>
        <w:t xml:space="preserve"> </w:t>
      </w:r>
      <w:r w:rsidR="00955DA2" w:rsidRPr="00C62941">
        <w:rPr>
          <w:rFonts w:ascii="Arial" w:hAnsi="Arial" w:cs="Arial"/>
          <w:sz w:val="22"/>
          <w:szCs w:val="22"/>
        </w:rPr>
        <w:t xml:space="preserve">All pairs are to be surrounded by an overall braided shield and metallic foil and covered with a thermoplastic elastomer (TPE) jacket that is </w:t>
      </w:r>
      <w:r w:rsidR="00DE335A" w:rsidRPr="00C62941">
        <w:rPr>
          <w:rFonts w:ascii="Arial" w:hAnsi="Arial" w:cs="Arial"/>
          <w:sz w:val="22"/>
          <w:szCs w:val="22"/>
        </w:rPr>
        <w:t xml:space="preserve">industrial grade sunlight and oil </w:t>
      </w:r>
      <w:r w:rsidR="009D24AE" w:rsidRPr="00C62941">
        <w:rPr>
          <w:rFonts w:ascii="Arial" w:hAnsi="Arial" w:cs="Arial"/>
          <w:sz w:val="22"/>
          <w:szCs w:val="22"/>
        </w:rPr>
        <w:t>resistant and</w:t>
      </w:r>
      <w:r w:rsidR="00DE335A" w:rsidRPr="00C62941">
        <w:rPr>
          <w:rFonts w:ascii="Arial" w:hAnsi="Arial" w:cs="Arial"/>
          <w:sz w:val="22"/>
          <w:szCs w:val="22"/>
        </w:rPr>
        <w:t xml:space="preserve"> </w:t>
      </w:r>
      <w:r w:rsidR="00955DA2" w:rsidRPr="00C62941">
        <w:rPr>
          <w:rFonts w:ascii="Arial" w:hAnsi="Arial" w:cs="Arial"/>
          <w:sz w:val="22"/>
          <w:szCs w:val="22"/>
        </w:rPr>
        <w:t>has</w:t>
      </w:r>
      <w:r w:rsidR="00DE335A" w:rsidRPr="00C62941">
        <w:rPr>
          <w:rFonts w:ascii="Arial" w:hAnsi="Arial" w:cs="Arial"/>
          <w:sz w:val="22"/>
          <w:szCs w:val="22"/>
        </w:rPr>
        <w:t xml:space="preserve"> sequential footage marking every two feet.</w:t>
      </w:r>
    </w:p>
    <w:p w14:paraId="3DEC4D87" w14:textId="77777777" w:rsidR="00DE335A" w:rsidRPr="00C62941" w:rsidRDefault="00DE335A" w:rsidP="00C62941">
      <w:pPr>
        <w:widowControl w:val="0"/>
        <w:rPr>
          <w:rFonts w:ascii="Arial" w:hAnsi="Arial" w:cs="Arial"/>
          <w:bCs/>
          <w:sz w:val="22"/>
          <w:szCs w:val="22"/>
        </w:rPr>
      </w:pPr>
    </w:p>
    <w:p w14:paraId="2D6713B1" w14:textId="452E836E"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Ensure installation temperature range is -2</w:t>
      </w:r>
      <w:r w:rsidR="00955DA2" w:rsidRPr="00C62941">
        <w:rPr>
          <w:rFonts w:ascii="Arial" w:hAnsi="Arial" w:cs="Arial"/>
          <w:sz w:val="22"/>
          <w:szCs w:val="22"/>
        </w:rPr>
        <w:t>0</w:t>
      </w:r>
      <w:r w:rsidRPr="00C62941">
        <w:rPr>
          <w:rFonts w:ascii="Arial" w:hAnsi="Arial" w:cs="Arial"/>
          <w:sz w:val="22"/>
          <w:szCs w:val="22"/>
        </w:rPr>
        <w:t xml:space="preserve"> °C to +</w:t>
      </w:r>
      <w:r w:rsidR="00955DA2" w:rsidRPr="00C62941">
        <w:rPr>
          <w:rFonts w:ascii="Arial" w:hAnsi="Arial" w:cs="Arial"/>
          <w:sz w:val="22"/>
          <w:szCs w:val="22"/>
        </w:rPr>
        <w:t>80</w:t>
      </w:r>
      <w:r w:rsidRPr="00C62941">
        <w:rPr>
          <w:rFonts w:ascii="Arial" w:hAnsi="Arial" w:cs="Arial"/>
          <w:sz w:val="22"/>
          <w:szCs w:val="22"/>
        </w:rPr>
        <w:t>°C, operating temperature range is -40 °C to +</w:t>
      </w:r>
      <w:r w:rsidR="00955DA2" w:rsidRPr="00C62941">
        <w:rPr>
          <w:rFonts w:ascii="Arial" w:hAnsi="Arial" w:cs="Arial"/>
          <w:sz w:val="22"/>
          <w:szCs w:val="22"/>
        </w:rPr>
        <w:t>80</w:t>
      </w:r>
      <w:r w:rsidRPr="00C62941">
        <w:rPr>
          <w:rFonts w:ascii="Arial" w:hAnsi="Arial" w:cs="Arial"/>
          <w:sz w:val="22"/>
          <w:szCs w:val="22"/>
        </w:rPr>
        <w:t xml:space="preserve">°C, and the </w:t>
      </w:r>
      <w:r w:rsidRPr="00C62941">
        <w:rPr>
          <w:rFonts w:ascii="Arial" w:hAnsi="Arial" w:cs="Arial"/>
          <w:i/>
          <w:iCs/>
          <w:sz w:val="22"/>
          <w:szCs w:val="22"/>
        </w:rPr>
        <w:t>UL</w:t>
      </w:r>
      <w:r w:rsidRPr="00C62941">
        <w:rPr>
          <w:rFonts w:ascii="Arial" w:hAnsi="Arial" w:cs="Arial"/>
          <w:sz w:val="22"/>
          <w:szCs w:val="22"/>
        </w:rPr>
        <w:t xml:space="preserve"> temperature rating is </w:t>
      </w:r>
      <w:r w:rsidR="00955DA2" w:rsidRPr="00C62941">
        <w:rPr>
          <w:rFonts w:ascii="Arial" w:hAnsi="Arial" w:cs="Arial"/>
          <w:sz w:val="22"/>
          <w:szCs w:val="22"/>
        </w:rPr>
        <w:t>80</w:t>
      </w:r>
      <w:r w:rsidRPr="00C62941">
        <w:rPr>
          <w:rFonts w:ascii="Arial" w:hAnsi="Arial" w:cs="Arial"/>
          <w:sz w:val="22"/>
          <w:szCs w:val="22"/>
        </w:rPr>
        <w:t xml:space="preserve"> °C.  Use </w:t>
      </w:r>
      <w:r w:rsidR="00955DA2" w:rsidRPr="00C62941">
        <w:rPr>
          <w:rFonts w:ascii="Arial" w:hAnsi="Arial" w:cs="Arial"/>
          <w:sz w:val="22"/>
          <w:szCs w:val="22"/>
        </w:rPr>
        <w:t>Belden IEA005, Panduit ISFCH6X04ATL-UG</w:t>
      </w:r>
      <w:r w:rsidR="00A54DA4" w:rsidRPr="00C62941">
        <w:rPr>
          <w:rFonts w:ascii="Arial" w:hAnsi="Arial" w:cs="Arial"/>
          <w:sz w:val="22"/>
          <w:szCs w:val="22"/>
        </w:rPr>
        <w:t xml:space="preserve">, </w:t>
      </w:r>
      <w:r w:rsidR="00A47875" w:rsidRPr="00C62941">
        <w:rPr>
          <w:rFonts w:ascii="Arial" w:hAnsi="Arial" w:cs="Arial"/>
          <w:sz w:val="22"/>
          <w:szCs w:val="22"/>
        </w:rPr>
        <w:t>TPC Wire &amp; Cable EN650H-024-4UTP-SFB</w:t>
      </w:r>
      <w:r w:rsidRPr="00C62941">
        <w:rPr>
          <w:rFonts w:ascii="Arial" w:hAnsi="Arial" w:cs="Arial"/>
          <w:sz w:val="22"/>
          <w:szCs w:val="22"/>
        </w:rPr>
        <w:t xml:space="preserve"> or approved equal.</w:t>
      </w:r>
    </w:p>
    <w:p w14:paraId="666B2EC9" w14:textId="77777777" w:rsidR="00DE335A" w:rsidRPr="00C62941" w:rsidRDefault="00DE335A" w:rsidP="00C62941">
      <w:pPr>
        <w:widowControl w:val="0"/>
        <w:rPr>
          <w:rFonts w:ascii="Arial" w:hAnsi="Arial" w:cs="Arial"/>
          <w:sz w:val="22"/>
          <w:szCs w:val="22"/>
        </w:rPr>
      </w:pPr>
    </w:p>
    <w:p w14:paraId="38EECBC8" w14:textId="2474FC3D"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Use 8-conductor, highly flexible Ethernet cable with thermoplastic elastomer jacket and RJ-45 crimp connectors with boot for installation in locations other than rigid conduit to allow movement of device</w:t>
      </w:r>
      <w:r w:rsidR="00A47875" w:rsidRPr="00C62941">
        <w:rPr>
          <w:rFonts w:ascii="Arial" w:hAnsi="Arial" w:cs="Arial"/>
          <w:sz w:val="22"/>
          <w:szCs w:val="22"/>
        </w:rPr>
        <w:t>.</w:t>
      </w:r>
    </w:p>
    <w:p w14:paraId="3C0C8DAD" w14:textId="77777777" w:rsidR="00DE335A" w:rsidRPr="00622CA0" w:rsidRDefault="00DE335A" w:rsidP="00C62941">
      <w:pPr>
        <w:widowControl w:val="0"/>
        <w:rPr>
          <w:rFonts w:ascii="Arial" w:hAnsi="Arial" w:cs="Arial"/>
          <w:sz w:val="22"/>
          <w:szCs w:val="22"/>
        </w:rPr>
      </w:pPr>
    </w:p>
    <w:p w14:paraId="48A3ED67" w14:textId="70F4C96C" w:rsidR="00DE335A" w:rsidRPr="00622CA0" w:rsidRDefault="00C27B87" w:rsidP="00C62941">
      <w:pPr>
        <w:widowControl w:val="0"/>
        <w:ind w:left="360" w:firstLine="360"/>
        <w:rPr>
          <w:rFonts w:ascii="Arial" w:hAnsi="Arial" w:cs="Arial"/>
          <w:bCs/>
          <w:sz w:val="22"/>
          <w:szCs w:val="22"/>
        </w:rPr>
      </w:pPr>
      <w:bookmarkStart w:id="282" w:name="_Toc19213086"/>
      <w:bookmarkStart w:id="283" w:name="_Toc19213512"/>
      <w:r w:rsidRPr="00622CA0">
        <w:rPr>
          <w:rFonts w:ascii="Arial" w:hAnsi="Arial" w:cs="Arial"/>
          <w:bCs/>
          <w:sz w:val="22"/>
          <w:szCs w:val="22"/>
        </w:rPr>
        <w:t>3</w:t>
      </w:r>
      <w:r w:rsidR="002B527D">
        <w:rPr>
          <w:rFonts w:ascii="Arial" w:hAnsi="Arial" w:cs="Arial"/>
          <w:bCs/>
          <w:sz w:val="22"/>
          <w:szCs w:val="22"/>
        </w:rPr>
        <w:t>8</w:t>
      </w:r>
      <w:r w:rsidR="00DE335A" w:rsidRPr="00622CA0">
        <w:rPr>
          <w:rFonts w:ascii="Arial" w:hAnsi="Arial" w:cs="Arial"/>
          <w:bCs/>
          <w:sz w:val="22"/>
          <w:szCs w:val="22"/>
        </w:rPr>
        <w:t>.</w:t>
      </w:r>
      <w:r w:rsidR="00DE335A" w:rsidRPr="00622CA0">
        <w:rPr>
          <w:rFonts w:ascii="Arial" w:hAnsi="Arial" w:cs="Arial"/>
          <w:bCs/>
          <w:sz w:val="22"/>
          <w:szCs w:val="22"/>
        </w:rPr>
        <w:tab/>
        <w:t>Fiber Optic Cables</w:t>
      </w:r>
      <w:bookmarkEnd w:id="282"/>
      <w:bookmarkEnd w:id="283"/>
      <w:r w:rsidR="00DE335A" w:rsidRPr="00622CA0">
        <w:rPr>
          <w:rFonts w:ascii="Arial" w:hAnsi="Arial" w:cs="Arial"/>
          <w:bCs/>
          <w:sz w:val="22"/>
          <w:szCs w:val="22"/>
        </w:rPr>
        <w:t xml:space="preserve">.  Ensure new fiber optic cables are 48 strand outdoor heavy duty rated jacket, multi-mode 62.5 microns core size, 125-micron cladding, less than 3.4 </w:t>
      </w:r>
      <w:r w:rsidR="00DE335A" w:rsidRPr="00622CA0">
        <w:rPr>
          <w:rFonts w:ascii="Arial" w:hAnsi="Arial" w:cs="Arial"/>
          <w:sz w:val="22"/>
          <w:szCs w:val="22"/>
          <w:shd w:val="clear" w:color="auto" w:fill="FFFFFF"/>
        </w:rPr>
        <w:t>decibels per kilometer</w:t>
      </w:r>
      <w:r w:rsidR="00DE335A" w:rsidRPr="00622CA0">
        <w:rPr>
          <w:rFonts w:ascii="Arial" w:hAnsi="Arial" w:cs="Arial"/>
          <w:bCs/>
          <w:sz w:val="22"/>
          <w:szCs w:val="22"/>
        </w:rPr>
        <w:t xml:space="preserve"> (dB/km) at 850 </w:t>
      </w:r>
      <w:r w:rsidR="00DE335A" w:rsidRPr="00622CA0">
        <w:rPr>
          <w:rFonts w:ascii="Arial" w:hAnsi="Arial" w:cs="Arial"/>
          <w:sz w:val="22"/>
          <w:szCs w:val="22"/>
          <w:shd w:val="clear" w:color="auto" w:fill="FFFFFF"/>
        </w:rPr>
        <w:t>nanometer</w:t>
      </w:r>
      <w:r w:rsidR="00DE335A" w:rsidRPr="00622CA0">
        <w:rPr>
          <w:rFonts w:ascii="Arial" w:hAnsi="Arial" w:cs="Arial"/>
          <w:bCs/>
          <w:sz w:val="22"/>
          <w:szCs w:val="22"/>
        </w:rPr>
        <w:t xml:space="preserve"> (nm) and less than 1.0</w:t>
      </w:r>
      <w:r w:rsidR="00622CA0">
        <w:rPr>
          <w:rFonts w:ascii="Arial" w:hAnsi="Arial" w:cs="Arial"/>
          <w:bCs/>
          <w:sz w:val="22"/>
          <w:szCs w:val="22"/>
        </w:rPr>
        <w:t xml:space="preserve"> </w:t>
      </w:r>
      <w:r w:rsidR="00DE335A" w:rsidRPr="00622CA0">
        <w:rPr>
          <w:rFonts w:ascii="Arial" w:hAnsi="Arial" w:cs="Arial"/>
          <w:bCs/>
          <w:sz w:val="22"/>
          <w:szCs w:val="22"/>
        </w:rPr>
        <w:t>dB/km at 1300</w:t>
      </w:r>
      <w:r w:rsidR="00622CA0">
        <w:rPr>
          <w:rFonts w:ascii="Arial" w:hAnsi="Arial" w:cs="Arial"/>
          <w:bCs/>
          <w:sz w:val="22"/>
          <w:szCs w:val="22"/>
        </w:rPr>
        <w:t xml:space="preserve"> </w:t>
      </w:r>
      <w:r w:rsidR="00DE335A" w:rsidRPr="00622CA0">
        <w:rPr>
          <w:rFonts w:ascii="Arial" w:hAnsi="Arial" w:cs="Arial"/>
          <w:bCs/>
          <w:sz w:val="22"/>
          <w:szCs w:val="22"/>
        </w:rPr>
        <w:t xml:space="preserve">mm attenuation, greater than 200 </w:t>
      </w:r>
      <w:r w:rsidR="00DE335A" w:rsidRPr="00622CA0">
        <w:rPr>
          <w:rFonts w:ascii="Arial" w:hAnsi="Arial" w:cs="Arial"/>
          <w:sz w:val="22"/>
          <w:szCs w:val="22"/>
          <w:shd w:val="clear" w:color="auto" w:fill="FFFFFF"/>
        </w:rPr>
        <w:t>megahertz over one kilometer</w:t>
      </w:r>
      <w:r w:rsidR="00DE335A" w:rsidRPr="00622CA0">
        <w:rPr>
          <w:rFonts w:ascii="Arial" w:hAnsi="Arial" w:cs="Arial"/>
          <w:bCs/>
          <w:sz w:val="22"/>
          <w:szCs w:val="22"/>
        </w:rPr>
        <w:t xml:space="preserve"> (MHz/km) at 850</w:t>
      </w:r>
      <w:r w:rsidR="00622CA0">
        <w:rPr>
          <w:rFonts w:ascii="Arial" w:hAnsi="Arial" w:cs="Arial"/>
          <w:bCs/>
          <w:sz w:val="22"/>
          <w:szCs w:val="22"/>
        </w:rPr>
        <w:t xml:space="preserve"> </w:t>
      </w:r>
      <w:r w:rsidR="00DE335A" w:rsidRPr="00622CA0">
        <w:rPr>
          <w:rFonts w:ascii="Arial" w:hAnsi="Arial" w:cs="Arial"/>
          <w:bCs/>
          <w:sz w:val="22"/>
          <w:szCs w:val="22"/>
        </w:rPr>
        <w:t>nm and greater than 500</w:t>
      </w:r>
      <w:r w:rsidR="00622CA0">
        <w:rPr>
          <w:rFonts w:ascii="Arial" w:hAnsi="Arial" w:cs="Arial"/>
          <w:bCs/>
          <w:sz w:val="22"/>
          <w:szCs w:val="22"/>
        </w:rPr>
        <w:t xml:space="preserve"> </w:t>
      </w:r>
      <w:r w:rsidR="00DE335A" w:rsidRPr="00622CA0">
        <w:rPr>
          <w:rFonts w:ascii="Arial" w:hAnsi="Arial" w:cs="Arial"/>
          <w:bCs/>
          <w:sz w:val="22"/>
          <w:szCs w:val="22"/>
        </w:rPr>
        <w:t>MHz/km at 1300</w:t>
      </w:r>
      <w:r w:rsidR="00622CA0">
        <w:rPr>
          <w:rFonts w:ascii="Arial" w:hAnsi="Arial" w:cs="Arial"/>
          <w:bCs/>
          <w:sz w:val="22"/>
          <w:szCs w:val="22"/>
        </w:rPr>
        <w:t xml:space="preserve"> </w:t>
      </w:r>
      <w:r w:rsidR="00DE335A" w:rsidRPr="00622CA0">
        <w:rPr>
          <w:rFonts w:ascii="Arial" w:hAnsi="Arial" w:cs="Arial"/>
          <w:bCs/>
          <w:sz w:val="22"/>
          <w:szCs w:val="22"/>
        </w:rPr>
        <w:t>nm bandwidth.</w:t>
      </w:r>
    </w:p>
    <w:p w14:paraId="53D7742A" w14:textId="77777777" w:rsidR="00DE335A" w:rsidRPr="00622CA0" w:rsidRDefault="00DE335A" w:rsidP="00C62941">
      <w:pPr>
        <w:widowControl w:val="0"/>
        <w:rPr>
          <w:rFonts w:ascii="Arial" w:hAnsi="Arial" w:cs="Arial"/>
          <w:bCs/>
          <w:sz w:val="22"/>
          <w:szCs w:val="22"/>
        </w:rPr>
      </w:pPr>
    </w:p>
    <w:p w14:paraId="0B9050BE"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Furnish the fiber optic cables with an interlocking armor for mechanical protection.</w:t>
      </w:r>
    </w:p>
    <w:p w14:paraId="3A764890" w14:textId="77777777" w:rsidR="00DE335A" w:rsidRPr="00C62941" w:rsidRDefault="00DE335A" w:rsidP="00C62941">
      <w:pPr>
        <w:widowControl w:val="0"/>
        <w:rPr>
          <w:rFonts w:ascii="Arial" w:hAnsi="Arial" w:cs="Arial"/>
          <w:sz w:val="22"/>
          <w:szCs w:val="22"/>
        </w:rPr>
      </w:pPr>
    </w:p>
    <w:p w14:paraId="66CA9759"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Ensure the fiber optic cables are acceptable for indoor/outdoor applications and be tray-rated industrial cables and flame-retardant.</w:t>
      </w:r>
    </w:p>
    <w:p w14:paraId="051D25C6" w14:textId="77777777" w:rsidR="00DE335A" w:rsidRPr="00C62941" w:rsidRDefault="00DE335A" w:rsidP="00C62941">
      <w:pPr>
        <w:widowControl w:val="0"/>
        <w:rPr>
          <w:rFonts w:ascii="Arial" w:hAnsi="Arial" w:cs="Arial"/>
          <w:sz w:val="22"/>
          <w:szCs w:val="22"/>
        </w:rPr>
      </w:pPr>
    </w:p>
    <w:p w14:paraId="4A3EDABF"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Utilize a fiber optic repeater if necessary to achieve the attenuation values specified herein.</w:t>
      </w:r>
    </w:p>
    <w:p w14:paraId="685AA59B" w14:textId="77777777" w:rsidR="00DE335A" w:rsidRPr="00C62941" w:rsidRDefault="00DE335A" w:rsidP="00C62941">
      <w:pPr>
        <w:widowControl w:val="0"/>
        <w:rPr>
          <w:rFonts w:ascii="Arial" w:hAnsi="Arial" w:cs="Arial"/>
          <w:sz w:val="22"/>
          <w:szCs w:val="22"/>
        </w:rPr>
      </w:pPr>
    </w:p>
    <w:p w14:paraId="78900B70" w14:textId="2857094D" w:rsidR="00DE335A" w:rsidRPr="00C62941" w:rsidRDefault="002B527D" w:rsidP="00C62941">
      <w:pPr>
        <w:widowControl w:val="0"/>
        <w:ind w:left="360" w:firstLine="360"/>
        <w:rPr>
          <w:rFonts w:ascii="Arial" w:hAnsi="Arial" w:cs="Arial"/>
          <w:bCs/>
          <w:sz w:val="22"/>
          <w:szCs w:val="22"/>
        </w:rPr>
      </w:pPr>
      <w:r w:rsidRPr="00C62941">
        <w:rPr>
          <w:rFonts w:ascii="Arial" w:hAnsi="Arial" w:cs="Arial"/>
          <w:bCs/>
          <w:sz w:val="22"/>
          <w:szCs w:val="22"/>
        </w:rPr>
        <w:t>3</w:t>
      </w:r>
      <w:r>
        <w:rPr>
          <w:rFonts w:ascii="Arial" w:hAnsi="Arial" w:cs="Arial"/>
          <w:bCs/>
          <w:sz w:val="22"/>
          <w:szCs w:val="22"/>
        </w:rPr>
        <w:t>9</w:t>
      </w:r>
      <w:r w:rsidR="00DE335A" w:rsidRPr="00C62941">
        <w:rPr>
          <w:rFonts w:ascii="Arial" w:hAnsi="Arial" w:cs="Arial"/>
          <w:bCs/>
          <w:sz w:val="22"/>
          <w:szCs w:val="22"/>
        </w:rPr>
        <w:t>.</w:t>
      </w:r>
      <w:r w:rsidR="00DE335A" w:rsidRPr="00C62941">
        <w:rPr>
          <w:rFonts w:ascii="Arial" w:hAnsi="Arial" w:cs="Arial"/>
          <w:bCs/>
          <w:sz w:val="22"/>
          <w:szCs w:val="22"/>
        </w:rPr>
        <w:tab/>
        <w:t xml:space="preserve">Droop Cables.  </w:t>
      </w:r>
      <w:r w:rsidR="00873AD6" w:rsidRPr="00C62941">
        <w:rPr>
          <w:rFonts w:ascii="Arial" w:hAnsi="Arial" w:cs="Arial"/>
          <w:bCs/>
          <w:sz w:val="22"/>
          <w:szCs w:val="22"/>
        </w:rPr>
        <w:t>Furnish</w:t>
      </w:r>
      <w:r w:rsidR="00424274" w:rsidRPr="00C62941">
        <w:rPr>
          <w:rFonts w:ascii="Arial" w:hAnsi="Arial" w:cs="Arial"/>
          <w:bCs/>
          <w:sz w:val="22"/>
          <w:szCs w:val="22"/>
        </w:rPr>
        <w:t xml:space="preserve"> droop c</w:t>
      </w:r>
      <w:r w:rsidR="00DE335A" w:rsidRPr="00C62941">
        <w:rPr>
          <w:rFonts w:ascii="Arial" w:hAnsi="Arial" w:cs="Arial"/>
          <w:bCs/>
          <w:sz w:val="22"/>
          <w:szCs w:val="22"/>
        </w:rPr>
        <w:t>able components as shown on the plans and as specified herein.  Ensure all equipment and materials furnished under the items specified herein are brand-new.</w:t>
      </w:r>
    </w:p>
    <w:p w14:paraId="4913C99D" w14:textId="77777777" w:rsidR="00DE335A" w:rsidRPr="00C62941" w:rsidRDefault="00DE335A" w:rsidP="00C62941">
      <w:pPr>
        <w:widowControl w:val="0"/>
        <w:rPr>
          <w:rFonts w:ascii="Arial" w:hAnsi="Arial" w:cs="Arial"/>
          <w:bCs/>
          <w:sz w:val="22"/>
          <w:szCs w:val="22"/>
        </w:rPr>
      </w:pPr>
    </w:p>
    <w:p w14:paraId="172A64AE"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The work must meet the requirements of all other codes and standards as specified elsewhere in this special provision.  Where codes and standards are mentioned for any pay item, it is intended to call particular attention to them, it is not intended that any other codes and standards are assumed to be omitted if not mentioned.</w:t>
      </w:r>
    </w:p>
    <w:p w14:paraId="5065161E" w14:textId="77777777" w:rsidR="00DE335A" w:rsidRPr="00C62941" w:rsidRDefault="00DE335A" w:rsidP="00C62941">
      <w:pPr>
        <w:widowControl w:val="0"/>
        <w:rPr>
          <w:rFonts w:ascii="Arial" w:hAnsi="Arial" w:cs="Arial"/>
          <w:sz w:val="22"/>
          <w:szCs w:val="22"/>
        </w:rPr>
      </w:pPr>
    </w:p>
    <w:p w14:paraId="510E4B7F" w14:textId="77777777" w:rsidR="00DE335A" w:rsidRPr="00C62941" w:rsidRDefault="00DE335A" w:rsidP="00C62941">
      <w:pPr>
        <w:widowControl w:val="0"/>
        <w:ind w:left="72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Design and manufacture all cables in accordance with:</w:t>
      </w:r>
    </w:p>
    <w:p w14:paraId="2C7335BB" w14:textId="77777777" w:rsidR="00DE335A" w:rsidRPr="00C62941" w:rsidRDefault="00DE335A" w:rsidP="00C62941">
      <w:pPr>
        <w:widowControl w:val="0"/>
        <w:rPr>
          <w:rFonts w:ascii="Arial" w:hAnsi="Arial" w:cs="Arial"/>
          <w:sz w:val="22"/>
          <w:szCs w:val="22"/>
        </w:rPr>
      </w:pPr>
    </w:p>
    <w:p w14:paraId="5AE124AB" w14:textId="34695632" w:rsidR="00DE335A" w:rsidRPr="00C62941" w:rsidRDefault="00DE335A"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r>
      <w:r w:rsidRPr="00C62941">
        <w:rPr>
          <w:rFonts w:ascii="Arial" w:hAnsi="Arial" w:cs="Arial"/>
          <w:i/>
          <w:iCs/>
          <w:sz w:val="22"/>
          <w:szCs w:val="22"/>
        </w:rPr>
        <w:t>ICEA S-73-532, NEMA WC-57</w:t>
      </w:r>
      <w:r w:rsidRPr="00C62941">
        <w:rPr>
          <w:rFonts w:ascii="Arial" w:hAnsi="Arial" w:cs="Arial"/>
          <w:sz w:val="22"/>
          <w:szCs w:val="22"/>
        </w:rPr>
        <w:t xml:space="preserve"> (#22</w:t>
      </w:r>
      <w:r w:rsidR="00622CA0">
        <w:rPr>
          <w:rFonts w:ascii="Arial" w:hAnsi="Arial" w:cs="Arial"/>
          <w:sz w:val="22"/>
          <w:szCs w:val="22"/>
        </w:rPr>
        <w:t xml:space="preserve"> </w:t>
      </w:r>
      <w:r w:rsidRPr="00C62941">
        <w:rPr>
          <w:rFonts w:ascii="Arial" w:hAnsi="Arial" w:cs="Arial"/>
          <w:sz w:val="22"/>
          <w:szCs w:val="22"/>
        </w:rPr>
        <w:t>-</w:t>
      </w:r>
      <w:r w:rsidR="00622CA0">
        <w:rPr>
          <w:rFonts w:ascii="Arial" w:hAnsi="Arial" w:cs="Arial"/>
          <w:sz w:val="22"/>
          <w:szCs w:val="22"/>
        </w:rPr>
        <w:t xml:space="preserve"> </w:t>
      </w:r>
      <w:r w:rsidRPr="00C62941">
        <w:rPr>
          <w:rFonts w:ascii="Arial" w:hAnsi="Arial" w:cs="Arial"/>
          <w:sz w:val="22"/>
          <w:szCs w:val="22"/>
        </w:rPr>
        <w:t>#16 AWG)</w:t>
      </w:r>
      <w:r w:rsidR="00622CA0">
        <w:rPr>
          <w:rFonts w:ascii="Arial" w:hAnsi="Arial" w:cs="Arial"/>
          <w:sz w:val="22"/>
          <w:szCs w:val="22"/>
        </w:rPr>
        <w:t>.</w:t>
      </w:r>
    </w:p>
    <w:p w14:paraId="0A4896E1" w14:textId="77777777" w:rsidR="00DE335A" w:rsidRPr="00C62941" w:rsidRDefault="00DE335A" w:rsidP="00C62941">
      <w:pPr>
        <w:widowControl w:val="0"/>
        <w:rPr>
          <w:rFonts w:ascii="Arial" w:hAnsi="Arial" w:cs="Arial"/>
          <w:sz w:val="22"/>
          <w:szCs w:val="22"/>
        </w:rPr>
      </w:pPr>
    </w:p>
    <w:p w14:paraId="1DD0F8A7" w14:textId="4D07912D" w:rsidR="00DE335A" w:rsidRPr="00C62941" w:rsidRDefault="00DE335A"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r>
      <w:r w:rsidRPr="00C62941">
        <w:rPr>
          <w:rFonts w:ascii="Arial" w:hAnsi="Arial" w:cs="Arial"/>
          <w:i/>
          <w:iCs/>
          <w:sz w:val="22"/>
          <w:szCs w:val="22"/>
        </w:rPr>
        <w:t>ICEA S-95-658, NEMA WC-70</w:t>
      </w:r>
      <w:r w:rsidRPr="00C62941">
        <w:rPr>
          <w:rFonts w:ascii="Arial" w:hAnsi="Arial" w:cs="Arial"/>
          <w:sz w:val="22"/>
          <w:szCs w:val="22"/>
        </w:rPr>
        <w:t xml:space="preserve"> (#14 AWG and larger)</w:t>
      </w:r>
      <w:r w:rsidR="00622CA0">
        <w:rPr>
          <w:rFonts w:ascii="Arial" w:hAnsi="Arial" w:cs="Arial"/>
          <w:sz w:val="22"/>
          <w:szCs w:val="22"/>
        </w:rPr>
        <w:t>.</w:t>
      </w:r>
    </w:p>
    <w:p w14:paraId="74DFDA02" w14:textId="77777777" w:rsidR="00DE335A" w:rsidRPr="00C62941" w:rsidRDefault="00DE335A" w:rsidP="00C62941">
      <w:pPr>
        <w:widowControl w:val="0"/>
        <w:rPr>
          <w:rFonts w:ascii="Arial" w:hAnsi="Arial" w:cs="Arial"/>
          <w:sz w:val="22"/>
          <w:szCs w:val="22"/>
        </w:rPr>
      </w:pPr>
    </w:p>
    <w:p w14:paraId="4ABB7989" w14:textId="2E7A6D52" w:rsidR="00DE335A" w:rsidRPr="00C62941" w:rsidRDefault="00DE335A" w:rsidP="00C62941">
      <w:pPr>
        <w:widowControl w:val="0"/>
        <w:ind w:left="720"/>
        <w:rPr>
          <w:rFonts w:ascii="Arial" w:hAnsi="Arial" w:cs="Arial"/>
          <w:sz w:val="22"/>
          <w:szCs w:val="22"/>
        </w:rPr>
      </w:pPr>
      <w:r w:rsidRPr="00C62941">
        <w:rPr>
          <w:rFonts w:ascii="Arial" w:hAnsi="Arial" w:cs="Arial"/>
          <w:sz w:val="22"/>
          <w:szCs w:val="22"/>
        </w:rPr>
        <w:t xml:space="preserve">General configuration consists of multiple </w:t>
      </w:r>
      <w:proofErr w:type="gramStart"/>
      <w:r w:rsidRPr="00C62941">
        <w:rPr>
          <w:rFonts w:ascii="Arial" w:hAnsi="Arial" w:cs="Arial"/>
          <w:sz w:val="22"/>
          <w:szCs w:val="22"/>
        </w:rPr>
        <w:t>conductor</w:t>
      </w:r>
      <w:proofErr w:type="gramEnd"/>
      <w:r w:rsidRPr="00C62941">
        <w:rPr>
          <w:rFonts w:ascii="Arial" w:hAnsi="Arial" w:cs="Arial"/>
          <w:sz w:val="22"/>
          <w:szCs w:val="22"/>
        </w:rPr>
        <w:t xml:space="preserve"> extra flexible copper conductors, ethylene propylene rubber</w:t>
      </w:r>
      <w:r w:rsidR="00622CA0">
        <w:rPr>
          <w:rFonts w:ascii="Arial" w:hAnsi="Arial" w:cs="Arial"/>
          <w:sz w:val="22"/>
          <w:szCs w:val="22"/>
        </w:rPr>
        <w:t xml:space="preserve"> </w:t>
      </w:r>
      <w:r w:rsidR="00622CA0" w:rsidRPr="00C62941">
        <w:rPr>
          <w:rFonts w:ascii="Arial" w:hAnsi="Arial" w:cs="Arial"/>
          <w:sz w:val="22"/>
          <w:szCs w:val="22"/>
        </w:rPr>
        <w:t>(EPR)</w:t>
      </w:r>
      <w:r w:rsidRPr="00C62941">
        <w:rPr>
          <w:rFonts w:ascii="Arial" w:hAnsi="Arial" w:cs="Arial"/>
          <w:sz w:val="22"/>
          <w:szCs w:val="22"/>
        </w:rPr>
        <w:t xml:space="preserve"> insulation, cabled with fillers as necessary, binder tape, and jacketed with a weather resistant arctic </w:t>
      </w:r>
      <w:r w:rsidR="00A54DA4" w:rsidRPr="00C62941">
        <w:rPr>
          <w:rFonts w:ascii="Arial" w:hAnsi="Arial" w:cs="Arial"/>
          <w:sz w:val="22"/>
          <w:szCs w:val="22"/>
        </w:rPr>
        <w:t>n</w:t>
      </w:r>
      <w:r w:rsidRPr="00C62941">
        <w:rPr>
          <w:rFonts w:ascii="Arial" w:hAnsi="Arial" w:cs="Arial"/>
          <w:sz w:val="22"/>
          <w:szCs w:val="22"/>
        </w:rPr>
        <w:t xml:space="preserve">eoprene jacket which is reinforced with </w:t>
      </w:r>
      <w:r w:rsidRPr="00C62941">
        <w:rPr>
          <w:rFonts w:ascii="Arial" w:hAnsi="Arial" w:cs="Arial"/>
          <w:sz w:val="22"/>
          <w:szCs w:val="22"/>
        </w:rPr>
        <w:lastRenderedPageBreak/>
        <w:t>aramid fiber reinforcement.</w:t>
      </w:r>
    </w:p>
    <w:p w14:paraId="15324B86" w14:textId="77777777" w:rsidR="00DE335A" w:rsidRPr="00C62941" w:rsidRDefault="00DE335A" w:rsidP="00C62941">
      <w:pPr>
        <w:widowControl w:val="0"/>
        <w:rPr>
          <w:rFonts w:ascii="Arial" w:hAnsi="Arial" w:cs="Arial"/>
          <w:sz w:val="22"/>
          <w:szCs w:val="22"/>
        </w:rPr>
      </w:pPr>
    </w:p>
    <w:p w14:paraId="4588037C" w14:textId="3214BA85" w:rsidR="00DE335A" w:rsidRPr="00C62941" w:rsidRDefault="00DE335A" w:rsidP="00C62941">
      <w:pPr>
        <w:widowControl w:val="0"/>
        <w:ind w:left="720"/>
        <w:rPr>
          <w:rFonts w:ascii="Arial" w:hAnsi="Arial" w:cs="Arial"/>
          <w:sz w:val="22"/>
          <w:szCs w:val="22"/>
        </w:rPr>
      </w:pPr>
      <w:r w:rsidRPr="00C62941">
        <w:rPr>
          <w:rFonts w:ascii="Arial" w:hAnsi="Arial" w:cs="Arial"/>
          <w:sz w:val="22"/>
          <w:szCs w:val="22"/>
        </w:rPr>
        <w:t xml:space="preserve">Ensure conductors are annealed copper in accordance with </w:t>
      </w:r>
      <w:r w:rsidRPr="00C62941">
        <w:rPr>
          <w:rFonts w:ascii="Arial" w:hAnsi="Arial" w:cs="Arial"/>
          <w:i/>
          <w:iCs/>
          <w:sz w:val="22"/>
          <w:szCs w:val="22"/>
        </w:rPr>
        <w:t>ASTM B174</w:t>
      </w:r>
      <w:r w:rsidRPr="00C62941">
        <w:rPr>
          <w:rFonts w:ascii="Arial" w:hAnsi="Arial" w:cs="Arial"/>
          <w:sz w:val="22"/>
          <w:szCs w:val="22"/>
        </w:rPr>
        <w:t xml:space="preserve"> for #10 AWG and smaller, and </w:t>
      </w:r>
      <w:r w:rsidRPr="00C62941">
        <w:rPr>
          <w:rFonts w:ascii="Arial" w:hAnsi="Arial" w:cs="Arial"/>
          <w:i/>
          <w:iCs/>
          <w:sz w:val="22"/>
          <w:szCs w:val="22"/>
        </w:rPr>
        <w:t>ASTM B172</w:t>
      </w:r>
      <w:r w:rsidRPr="00C62941">
        <w:rPr>
          <w:rFonts w:ascii="Arial" w:hAnsi="Arial" w:cs="Arial"/>
          <w:sz w:val="22"/>
          <w:szCs w:val="22"/>
        </w:rPr>
        <w:t xml:space="preserve"> for #9</w:t>
      </w:r>
      <w:r w:rsidR="00622CA0">
        <w:rPr>
          <w:rFonts w:ascii="Arial" w:hAnsi="Arial" w:cs="Arial"/>
          <w:sz w:val="22"/>
          <w:szCs w:val="22"/>
        </w:rPr>
        <w:t xml:space="preserve"> </w:t>
      </w:r>
      <w:r w:rsidRPr="00C62941">
        <w:rPr>
          <w:rFonts w:ascii="Arial" w:hAnsi="Arial" w:cs="Arial"/>
          <w:sz w:val="22"/>
          <w:szCs w:val="22"/>
        </w:rPr>
        <w:t xml:space="preserve">AWG and larger.  Ensure conductors are stranded in accordance with </w:t>
      </w:r>
      <w:r w:rsidRPr="00C62941">
        <w:rPr>
          <w:rFonts w:ascii="Arial" w:hAnsi="Arial" w:cs="Arial"/>
          <w:i/>
          <w:iCs/>
          <w:sz w:val="22"/>
          <w:szCs w:val="22"/>
        </w:rPr>
        <w:t>ASTM B174</w:t>
      </w:r>
      <w:r w:rsidRPr="00C62941">
        <w:rPr>
          <w:rFonts w:ascii="Arial" w:hAnsi="Arial" w:cs="Arial"/>
          <w:sz w:val="22"/>
          <w:szCs w:val="22"/>
        </w:rPr>
        <w:t xml:space="preserve"> or </w:t>
      </w:r>
      <w:r w:rsidRPr="00C62941">
        <w:rPr>
          <w:rFonts w:ascii="Arial" w:hAnsi="Arial" w:cs="Arial"/>
          <w:i/>
          <w:iCs/>
          <w:sz w:val="22"/>
          <w:szCs w:val="22"/>
        </w:rPr>
        <w:t>ASTM B172</w:t>
      </w:r>
      <w:r w:rsidRPr="00C62941">
        <w:rPr>
          <w:rFonts w:ascii="Arial" w:hAnsi="Arial" w:cs="Arial"/>
          <w:sz w:val="22"/>
          <w:szCs w:val="22"/>
        </w:rPr>
        <w:t xml:space="preserve">, </w:t>
      </w:r>
      <w:r w:rsidRPr="00C62941">
        <w:rPr>
          <w:rFonts w:ascii="Arial" w:hAnsi="Arial" w:cs="Arial"/>
          <w:i/>
          <w:iCs/>
          <w:sz w:val="22"/>
          <w:szCs w:val="22"/>
        </w:rPr>
        <w:t>class K stranding</w:t>
      </w:r>
      <w:r w:rsidRPr="00C62941">
        <w:rPr>
          <w:rFonts w:ascii="Arial" w:hAnsi="Arial" w:cs="Arial"/>
          <w:sz w:val="22"/>
          <w:szCs w:val="22"/>
        </w:rPr>
        <w:t xml:space="preserve">, and </w:t>
      </w:r>
      <w:r w:rsidRPr="00C62941">
        <w:rPr>
          <w:rFonts w:ascii="Arial" w:hAnsi="Arial" w:cs="Arial"/>
          <w:i/>
          <w:iCs/>
          <w:sz w:val="22"/>
          <w:szCs w:val="22"/>
        </w:rPr>
        <w:t>Section 2</w:t>
      </w:r>
      <w:r w:rsidRPr="00C62941">
        <w:rPr>
          <w:rFonts w:ascii="Arial" w:hAnsi="Arial" w:cs="Arial"/>
          <w:sz w:val="22"/>
          <w:szCs w:val="22"/>
        </w:rPr>
        <w:t xml:space="preserve"> of </w:t>
      </w:r>
      <w:r w:rsidRPr="00C62941">
        <w:rPr>
          <w:rFonts w:ascii="Arial" w:hAnsi="Arial" w:cs="Arial"/>
          <w:i/>
          <w:iCs/>
          <w:sz w:val="22"/>
          <w:szCs w:val="22"/>
        </w:rPr>
        <w:t>ICEA S-95-658</w:t>
      </w:r>
      <w:r w:rsidRPr="00C62941">
        <w:rPr>
          <w:rFonts w:ascii="Arial" w:hAnsi="Arial" w:cs="Arial"/>
          <w:sz w:val="22"/>
          <w:szCs w:val="22"/>
        </w:rPr>
        <w:t xml:space="preserve">, </w:t>
      </w:r>
      <w:r w:rsidRPr="00C62941">
        <w:rPr>
          <w:rFonts w:ascii="Arial" w:hAnsi="Arial" w:cs="Arial"/>
          <w:i/>
          <w:iCs/>
          <w:sz w:val="22"/>
          <w:szCs w:val="22"/>
        </w:rPr>
        <w:t>NEMA WC-70</w:t>
      </w:r>
      <w:r w:rsidRPr="00C62941">
        <w:rPr>
          <w:rFonts w:ascii="Arial" w:hAnsi="Arial" w:cs="Arial"/>
          <w:sz w:val="22"/>
          <w:szCs w:val="22"/>
        </w:rPr>
        <w:t>, as applicable.</w:t>
      </w:r>
    </w:p>
    <w:p w14:paraId="0DFA818B" w14:textId="77777777" w:rsidR="00DE335A" w:rsidRPr="00C62941" w:rsidRDefault="00DE335A" w:rsidP="00C62941">
      <w:pPr>
        <w:widowControl w:val="0"/>
        <w:rPr>
          <w:rFonts w:ascii="Arial" w:hAnsi="Arial" w:cs="Arial"/>
          <w:sz w:val="22"/>
          <w:szCs w:val="22"/>
        </w:rPr>
      </w:pPr>
    </w:p>
    <w:p w14:paraId="5E486EA3" w14:textId="27BB347C" w:rsidR="00DE335A" w:rsidRPr="00C62941" w:rsidRDefault="00DE335A" w:rsidP="00C62941">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 xml:space="preserve">Ensure conductor insulation is an EPR compound meeting the requirements for </w:t>
      </w:r>
      <w:r w:rsidR="00622CA0" w:rsidRPr="00C62941">
        <w:rPr>
          <w:rFonts w:ascii="Arial" w:hAnsi="Arial" w:cs="Arial"/>
          <w:sz w:val="22"/>
          <w:szCs w:val="22"/>
        </w:rPr>
        <w:t>EPR</w:t>
      </w:r>
      <w:r w:rsidRPr="00C62941">
        <w:rPr>
          <w:rFonts w:ascii="Arial" w:hAnsi="Arial" w:cs="Arial"/>
          <w:sz w:val="22"/>
          <w:szCs w:val="22"/>
        </w:rPr>
        <w:t xml:space="preserve"> – Type II insulation, in accordance with:</w:t>
      </w:r>
    </w:p>
    <w:p w14:paraId="1BC94573" w14:textId="77777777" w:rsidR="00DE335A" w:rsidRPr="00C62941" w:rsidRDefault="00DE335A" w:rsidP="00C62941">
      <w:pPr>
        <w:widowControl w:val="0"/>
        <w:rPr>
          <w:rFonts w:ascii="Arial" w:hAnsi="Arial" w:cs="Arial"/>
          <w:sz w:val="22"/>
          <w:szCs w:val="22"/>
        </w:rPr>
      </w:pPr>
    </w:p>
    <w:p w14:paraId="137A0547" w14:textId="135DE19F" w:rsidR="00DE335A" w:rsidRPr="00C62941" w:rsidRDefault="00DE335A"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r>
      <w:r w:rsidRPr="00C62941">
        <w:rPr>
          <w:rFonts w:ascii="Arial" w:hAnsi="Arial" w:cs="Arial"/>
          <w:i/>
          <w:iCs/>
          <w:sz w:val="22"/>
          <w:szCs w:val="22"/>
        </w:rPr>
        <w:t>ICEA S-73-532</w:t>
      </w:r>
      <w:r w:rsidRPr="00C62941">
        <w:rPr>
          <w:rFonts w:ascii="Arial" w:hAnsi="Arial" w:cs="Arial"/>
          <w:sz w:val="22"/>
          <w:szCs w:val="22"/>
        </w:rPr>
        <w:t xml:space="preserve">, </w:t>
      </w:r>
      <w:r w:rsidRPr="00C62941">
        <w:rPr>
          <w:rFonts w:ascii="Arial" w:hAnsi="Arial" w:cs="Arial"/>
          <w:i/>
          <w:iCs/>
          <w:sz w:val="22"/>
          <w:szCs w:val="22"/>
        </w:rPr>
        <w:t>NEMA WC-57, Table 3-2</w:t>
      </w:r>
      <w:r w:rsidRPr="00C62941">
        <w:rPr>
          <w:rFonts w:ascii="Arial" w:hAnsi="Arial" w:cs="Arial"/>
          <w:sz w:val="22"/>
          <w:szCs w:val="22"/>
        </w:rPr>
        <w:t xml:space="preserve"> (#22</w:t>
      </w:r>
      <w:r w:rsidR="00622CA0">
        <w:rPr>
          <w:rFonts w:ascii="Arial" w:hAnsi="Arial" w:cs="Arial"/>
          <w:sz w:val="22"/>
          <w:szCs w:val="22"/>
        </w:rPr>
        <w:t xml:space="preserve"> </w:t>
      </w:r>
      <w:r w:rsidRPr="00C62941">
        <w:rPr>
          <w:rFonts w:ascii="Arial" w:hAnsi="Arial" w:cs="Arial"/>
          <w:sz w:val="22"/>
          <w:szCs w:val="22"/>
        </w:rPr>
        <w:t>-</w:t>
      </w:r>
      <w:r w:rsidR="00622CA0">
        <w:rPr>
          <w:rFonts w:ascii="Arial" w:hAnsi="Arial" w:cs="Arial"/>
          <w:sz w:val="22"/>
          <w:szCs w:val="22"/>
        </w:rPr>
        <w:t xml:space="preserve"> </w:t>
      </w:r>
      <w:r w:rsidRPr="00C62941">
        <w:rPr>
          <w:rFonts w:ascii="Arial" w:hAnsi="Arial" w:cs="Arial"/>
          <w:sz w:val="22"/>
          <w:szCs w:val="22"/>
        </w:rPr>
        <w:t>#16 AWG), 600</w:t>
      </w:r>
      <w:r w:rsidR="00622CA0">
        <w:rPr>
          <w:rFonts w:ascii="Arial" w:hAnsi="Arial" w:cs="Arial"/>
          <w:sz w:val="22"/>
          <w:szCs w:val="22"/>
        </w:rPr>
        <w:t xml:space="preserve"> </w:t>
      </w:r>
      <w:r w:rsidRPr="00C62941">
        <w:rPr>
          <w:rFonts w:ascii="Arial" w:hAnsi="Arial" w:cs="Arial"/>
          <w:sz w:val="22"/>
          <w:szCs w:val="22"/>
        </w:rPr>
        <w:t>V</w:t>
      </w:r>
      <w:r w:rsidR="00622CA0">
        <w:rPr>
          <w:rFonts w:ascii="Arial" w:hAnsi="Arial" w:cs="Arial"/>
          <w:sz w:val="22"/>
          <w:szCs w:val="22"/>
        </w:rPr>
        <w:t>.</w:t>
      </w:r>
    </w:p>
    <w:p w14:paraId="4B29269F" w14:textId="77777777" w:rsidR="00DE335A" w:rsidRPr="00C62941" w:rsidRDefault="00DE335A" w:rsidP="00C62941">
      <w:pPr>
        <w:widowControl w:val="0"/>
        <w:rPr>
          <w:rFonts w:ascii="Arial" w:hAnsi="Arial" w:cs="Arial"/>
          <w:sz w:val="22"/>
          <w:szCs w:val="22"/>
        </w:rPr>
      </w:pPr>
    </w:p>
    <w:p w14:paraId="04BB7396" w14:textId="197E7AA0" w:rsidR="00DE335A" w:rsidRPr="00C62941" w:rsidRDefault="00DE335A"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r>
      <w:r w:rsidRPr="00C62941">
        <w:rPr>
          <w:rFonts w:ascii="Arial" w:hAnsi="Arial" w:cs="Arial"/>
          <w:i/>
          <w:iCs/>
          <w:sz w:val="22"/>
          <w:szCs w:val="22"/>
        </w:rPr>
        <w:t>ICEA S-95-658</w:t>
      </w:r>
      <w:r w:rsidRPr="00C62941">
        <w:rPr>
          <w:rFonts w:ascii="Arial" w:hAnsi="Arial" w:cs="Arial"/>
          <w:sz w:val="22"/>
          <w:szCs w:val="22"/>
        </w:rPr>
        <w:t xml:space="preserve">, </w:t>
      </w:r>
      <w:r w:rsidRPr="00C62941">
        <w:rPr>
          <w:rFonts w:ascii="Arial" w:hAnsi="Arial" w:cs="Arial"/>
          <w:i/>
          <w:iCs/>
          <w:sz w:val="22"/>
          <w:szCs w:val="22"/>
        </w:rPr>
        <w:t>NEMA WC-70, Table 3-1</w:t>
      </w:r>
      <w:r w:rsidRPr="00C62941">
        <w:rPr>
          <w:rFonts w:ascii="Arial" w:hAnsi="Arial" w:cs="Arial"/>
          <w:sz w:val="22"/>
          <w:szCs w:val="22"/>
        </w:rPr>
        <w:t xml:space="preserve"> (#14 AWG and larger), 600</w:t>
      </w:r>
      <w:r w:rsidR="00622CA0">
        <w:rPr>
          <w:rFonts w:ascii="Arial" w:hAnsi="Arial" w:cs="Arial"/>
          <w:sz w:val="22"/>
          <w:szCs w:val="22"/>
        </w:rPr>
        <w:t xml:space="preserve"> </w:t>
      </w:r>
      <w:r w:rsidRPr="00C62941">
        <w:rPr>
          <w:rFonts w:ascii="Arial" w:hAnsi="Arial" w:cs="Arial"/>
          <w:sz w:val="22"/>
          <w:szCs w:val="22"/>
        </w:rPr>
        <w:t>V to 2000</w:t>
      </w:r>
      <w:r w:rsidR="00622CA0">
        <w:rPr>
          <w:rFonts w:ascii="Arial" w:hAnsi="Arial" w:cs="Arial"/>
          <w:sz w:val="22"/>
          <w:szCs w:val="22"/>
        </w:rPr>
        <w:t xml:space="preserve"> </w:t>
      </w:r>
      <w:r w:rsidRPr="00C62941">
        <w:rPr>
          <w:rFonts w:ascii="Arial" w:hAnsi="Arial" w:cs="Arial"/>
          <w:sz w:val="22"/>
          <w:szCs w:val="22"/>
        </w:rPr>
        <w:t>V</w:t>
      </w:r>
      <w:r w:rsidR="00622CA0">
        <w:rPr>
          <w:rFonts w:ascii="Arial" w:hAnsi="Arial" w:cs="Arial"/>
          <w:sz w:val="22"/>
          <w:szCs w:val="22"/>
        </w:rPr>
        <w:t>.</w:t>
      </w:r>
    </w:p>
    <w:p w14:paraId="264E0275" w14:textId="77777777" w:rsidR="00DE335A" w:rsidRPr="00C62941" w:rsidRDefault="00DE335A" w:rsidP="00C62941">
      <w:pPr>
        <w:widowControl w:val="0"/>
        <w:rPr>
          <w:rFonts w:ascii="Arial" w:hAnsi="Arial" w:cs="Arial"/>
          <w:sz w:val="22"/>
          <w:szCs w:val="22"/>
        </w:rPr>
      </w:pPr>
    </w:p>
    <w:p w14:paraId="19C1087D" w14:textId="77777777" w:rsidR="00DE335A" w:rsidRPr="00C62941" w:rsidRDefault="00DE335A" w:rsidP="00C62941">
      <w:pPr>
        <w:widowControl w:val="0"/>
        <w:ind w:left="720" w:firstLine="360"/>
        <w:rPr>
          <w:rFonts w:ascii="Arial" w:hAnsi="Arial" w:cs="Arial"/>
          <w:sz w:val="22"/>
          <w:szCs w:val="22"/>
        </w:rPr>
      </w:pPr>
      <w:r w:rsidRPr="00C62941">
        <w:rPr>
          <w:rFonts w:ascii="Arial" w:hAnsi="Arial" w:cs="Arial"/>
          <w:sz w:val="22"/>
          <w:szCs w:val="22"/>
        </w:rPr>
        <w:t>C.</w:t>
      </w:r>
      <w:r w:rsidRPr="00C62941">
        <w:rPr>
          <w:rFonts w:ascii="Arial" w:hAnsi="Arial" w:cs="Arial"/>
          <w:sz w:val="22"/>
          <w:szCs w:val="22"/>
        </w:rPr>
        <w:tab/>
        <w:t>The EPR insulation must meet the following physical and thermal aging requirements:</w:t>
      </w:r>
    </w:p>
    <w:p w14:paraId="1D6F6FEA" w14:textId="77777777" w:rsidR="00DE335A" w:rsidRPr="00C62941" w:rsidRDefault="00DE335A" w:rsidP="00C62941">
      <w:pPr>
        <w:widowControl w:val="0"/>
        <w:rPr>
          <w:rFonts w:ascii="Arial" w:hAnsi="Arial" w:cs="Arial"/>
          <w:sz w:val="22"/>
          <w:szCs w:val="22"/>
        </w:rPr>
      </w:pPr>
    </w:p>
    <w:p w14:paraId="572528F1" w14:textId="4B8200E6" w:rsidR="00DE335A" w:rsidRPr="00C62941" w:rsidRDefault="00DE335A"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r>
      <w:r w:rsidR="00622CA0" w:rsidRPr="00C62941">
        <w:rPr>
          <w:rFonts w:ascii="Arial" w:hAnsi="Arial" w:cs="Arial"/>
          <w:sz w:val="22"/>
          <w:szCs w:val="22"/>
        </w:rPr>
        <w:t>Unaged</w:t>
      </w:r>
      <w:r w:rsidRPr="00C62941">
        <w:rPr>
          <w:rFonts w:ascii="Arial" w:hAnsi="Arial" w:cs="Arial"/>
          <w:sz w:val="22"/>
          <w:szCs w:val="22"/>
        </w:rPr>
        <w:t>.</w:t>
      </w:r>
    </w:p>
    <w:p w14:paraId="47A08396" w14:textId="77777777" w:rsidR="00DE335A" w:rsidRPr="00C62941" w:rsidRDefault="00DE335A" w:rsidP="00C62941">
      <w:pPr>
        <w:widowControl w:val="0"/>
        <w:rPr>
          <w:rFonts w:ascii="Arial" w:hAnsi="Arial" w:cs="Arial"/>
          <w:sz w:val="22"/>
          <w:szCs w:val="22"/>
        </w:rPr>
      </w:pPr>
    </w:p>
    <w:p w14:paraId="73E4E9C1" w14:textId="53D9501D" w:rsidR="00DE335A" w:rsidRPr="00C62941" w:rsidRDefault="00DE335A" w:rsidP="00C62941">
      <w:pPr>
        <w:widowControl w:val="0"/>
        <w:ind w:left="144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 xml:space="preserve">Tensile Strength – </w:t>
      </w:r>
      <w:r w:rsidR="00DF71A2">
        <w:rPr>
          <w:rFonts w:ascii="Arial" w:hAnsi="Arial" w:cs="Arial"/>
          <w:sz w:val="22"/>
          <w:szCs w:val="22"/>
        </w:rPr>
        <w:t xml:space="preserve">1200 </w:t>
      </w:r>
      <w:r w:rsidRPr="00C62941">
        <w:rPr>
          <w:rFonts w:ascii="Arial" w:hAnsi="Arial" w:cs="Arial"/>
          <w:sz w:val="22"/>
          <w:szCs w:val="22"/>
        </w:rPr>
        <w:t>psi, minimum</w:t>
      </w:r>
      <w:r w:rsidR="00DF71A2">
        <w:rPr>
          <w:rFonts w:ascii="Arial" w:hAnsi="Arial" w:cs="Arial"/>
          <w:sz w:val="22"/>
          <w:szCs w:val="22"/>
        </w:rPr>
        <w:t>.</w:t>
      </w:r>
    </w:p>
    <w:p w14:paraId="2FE89045" w14:textId="77777777" w:rsidR="00DE335A" w:rsidRPr="00C62941" w:rsidRDefault="00DE335A" w:rsidP="00C62941">
      <w:pPr>
        <w:widowControl w:val="0"/>
        <w:rPr>
          <w:rFonts w:ascii="Arial" w:hAnsi="Arial" w:cs="Arial"/>
          <w:sz w:val="22"/>
          <w:szCs w:val="22"/>
        </w:rPr>
      </w:pPr>
    </w:p>
    <w:p w14:paraId="07F363FD" w14:textId="52E344EC" w:rsidR="00DE335A" w:rsidRPr="00C62941" w:rsidRDefault="00DE335A" w:rsidP="00C62941">
      <w:pPr>
        <w:widowControl w:val="0"/>
        <w:ind w:left="144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 xml:space="preserve">Elongation – </w:t>
      </w:r>
      <w:r w:rsidR="00DF71A2">
        <w:rPr>
          <w:rFonts w:ascii="Arial" w:hAnsi="Arial" w:cs="Arial"/>
          <w:sz w:val="22"/>
          <w:szCs w:val="22"/>
        </w:rPr>
        <w:t xml:space="preserve">150 </w:t>
      </w:r>
      <w:r w:rsidRPr="00C62941">
        <w:rPr>
          <w:rFonts w:ascii="Arial" w:hAnsi="Arial" w:cs="Arial"/>
          <w:sz w:val="22"/>
          <w:szCs w:val="22"/>
        </w:rPr>
        <w:t>percent, minimum</w:t>
      </w:r>
      <w:r w:rsidR="00DF71A2">
        <w:rPr>
          <w:rFonts w:ascii="Arial" w:hAnsi="Arial" w:cs="Arial"/>
          <w:sz w:val="22"/>
          <w:szCs w:val="22"/>
        </w:rPr>
        <w:t>.</w:t>
      </w:r>
    </w:p>
    <w:p w14:paraId="1F4F87E0" w14:textId="77777777" w:rsidR="00DE335A" w:rsidRPr="00C62941" w:rsidRDefault="00DE335A" w:rsidP="00C62941">
      <w:pPr>
        <w:widowControl w:val="0"/>
        <w:rPr>
          <w:rFonts w:ascii="Arial" w:hAnsi="Arial" w:cs="Arial"/>
          <w:sz w:val="22"/>
          <w:szCs w:val="22"/>
        </w:rPr>
      </w:pPr>
    </w:p>
    <w:p w14:paraId="697927AB" w14:textId="18F1997E" w:rsidR="00DE335A" w:rsidRPr="00C62941" w:rsidRDefault="00DE335A" w:rsidP="00FF200F">
      <w:pPr>
        <w:widowControl w:val="0"/>
        <w:ind w:left="1440" w:firstLine="360"/>
        <w:rPr>
          <w:rFonts w:ascii="Arial" w:hAnsi="Arial" w:cs="Arial"/>
          <w:sz w:val="22"/>
          <w:szCs w:val="22"/>
        </w:rPr>
      </w:pPr>
      <w:bookmarkStart w:id="284" w:name="_Hlk149739218"/>
      <w:r w:rsidRPr="00FF200F">
        <w:rPr>
          <w:rFonts w:ascii="Arial" w:hAnsi="Arial" w:cs="Arial"/>
          <w:sz w:val="22"/>
          <w:szCs w:val="22"/>
        </w:rPr>
        <w:t>(c)</w:t>
      </w:r>
      <w:r w:rsidRPr="00FF200F">
        <w:rPr>
          <w:rFonts w:ascii="Arial" w:hAnsi="Arial" w:cs="Arial"/>
          <w:sz w:val="22"/>
          <w:szCs w:val="22"/>
        </w:rPr>
        <w:tab/>
        <w:t>Tensile Stress at 100 percent elongation</w:t>
      </w:r>
      <w:r w:rsidR="00FF200F">
        <w:rPr>
          <w:rFonts w:ascii="Arial" w:hAnsi="Arial" w:cs="Arial"/>
          <w:sz w:val="22"/>
          <w:szCs w:val="22"/>
        </w:rPr>
        <w:t xml:space="preserve"> </w:t>
      </w:r>
      <w:r w:rsidR="00DF71A2" w:rsidRPr="00FF200F">
        <w:rPr>
          <w:rFonts w:ascii="Arial" w:hAnsi="Arial" w:cs="Arial"/>
          <w:sz w:val="22"/>
          <w:szCs w:val="22"/>
        </w:rPr>
        <w:t xml:space="preserve">500 </w:t>
      </w:r>
      <w:r w:rsidRPr="00FF200F">
        <w:rPr>
          <w:rFonts w:ascii="Arial" w:hAnsi="Arial" w:cs="Arial"/>
          <w:sz w:val="22"/>
          <w:szCs w:val="22"/>
        </w:rPr>
        <w:t>psi, minimum</w:t>
      </w:r>
      <w:r w:rsidR="00FF200F">
        <w:rPr>
          <w:rFonts w:ascii="Arial" w:hAnsi="Arial" w:cs="Arial"/>
          <w:sz w:val="22"/>
          <w:szCs w:val="22"/>
        </w:rPr>
        <w:t>.</w:t>
      </w:r>
    </w:p>
    <w:bookmarkEnd w:id="284"/>
    <w:p w14:paraId="67F3C9E6" w14:textId="77777777" w:rsidR="00DE335A" w:rsidRPr="00C62941" w:rsidRDefault="00DE335A" w:rsidP="00C62941">
      <w:pPr>
        <w:widowControl w:val="0"/>
        <w:rPr>
          <w:rFonts w:ascii="Arial" w:hAnsi="Arial" w:cs="Arial"/>
          <w:sz w:val="22"/>
          <w:szCs w:val="22"/>
        </w:rPr>
      </w:pPr>
    </w:p>
    <w:p w14:paraId="0E956349" w14:textId="44DBAE7B" w:rsidR="00DE335A" w:rsidRPr="00C62941" w:rsidRDefault="00DE335A"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r>
      <w:r w:rsidR="00622CA0" w:rsidRPr="00C62941">
        <w:rPr>
          <w:rFonts w:ascii="Arial" w:hAnsi="Arial" w:cs="Arial"/>
          <w:sz w:val="22"/>
          <w:szCs w:val="22"/>
        </w:rPr>
        <w:t>Aged</w:t>
      </w:r>
      <w:r w:rsidRPr="00C62941">
        <w:rPr>
          <w:rFonts w:ascii="Arial" w:hAnsi="Arial" w:cs="Arial"/>
          <w:sz w:val="22"/>
          <w:szCs w:val="22"/>
        </w:rPr>
        <w:t>.</w:t>
      </w:r>
    </w:p>
    <w:p w14:paraId="140E9C1F" w14:textId="77777777" w:rsidR="00DE335A" w:rsidRPr="00C62941" w:rsidRDefault="00DE335A" w:rsidP="00C62941">
      <w:pPr>
        <w:widowControl w:val="0"/>
        <w:rPr>
          <w:rFonts w:ascii="Arial" w:hAnsi="Arial" w:cs="Arial"/>
          <w:sz w:val="22"/>
          <w:szCs w:val="22"/>
        </w:rPr>
      </w:pPr>
    </w:p>
    <w:p w14:paraId="0F88185F" w14:textId="77777777" w:rsidR="00DE335A" w:rsidRPr="00C62941" w:rsidRDefault="00DE335A" w:rsidP="00C62941">
      <w:pPr>
        <w:widowControl w:val="0"/>
        <w:ind w:left="144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After air oven 168 hours at 121 °C</w:t>
      </w:r>
    </w:p>
    <w:p w14:paraId="731BB672" w14:textId="77777777" w:rsidR="00DE335A" w:rsidRPr="00C62941" w:rsidRDefault="00DE335A" w:rsidP="00C62941">
      <w:pPr>
        <w:widowControl w:val="0"/>
        <w:rPr>
          <w:rFonts w:ascii="Arial" w:hAnsi="Arial" w:cs="Arial"/>
          <w:sz w:val="22"/>
          <w:szCs w:val="22"/>
        </w:rPr>
      </w:pPr>
    </w:p>
    <w:p w14:paraId="09332DA0" w14:textId="1FAF6C4F" w:rsidR="00DE335A" w:rsidRPr="00FF200F" w:rsidRDefault="00DE335A" w:rsidP="00C62941">
      <w:pPr>
        <w:widowControl w:val="0"/>
        <w:ind w:left="1440" w:firstLine="360"/>
        <w:rPr>
          <w:rFonts w:ascii="Arial" w:hAnsi="Arial" w:cs="Arial"/>
          <w:sz w:val="22"/>
          <w:szCs w:val="22"/>
        </w:rPr>
      </w:pPr>
      <w:bookmarkStart w:id="285" w:name="_Hlk149739368"/>
      <w:r w:rsidRPr="00FF200F">
        <w:rPr>
          <w:rFonts w:ascii="Arial" w:hAnsi="Arial" w:cs="Arial"/>
          <w:sz w:val="22"/>
          <w:szCs w:val="22"/>
        </w:rPr>
        <w:t>(b)</w:t>
      </w:r>
      <w:r w:rsidRPr="00FF200F">
        <w:rPr>
          <w:rFonts w:ascii="Arial" w:hAnsi="Arial" w:cs="Arial"/>
          <w:sz w:val="22"/>
          <w:szCs w:val="22"/>
        </w:rPr>
        <w:tab/>
        <w:t>Tensile Strength and Elongation</w:t>
      </w:r>
      <w:r w:rsidR="00BB5673" w:rsidRPr="00FF200F">
        <w:rPr>
          <w:rFonts w:ascii="Arial" w:hAnsi="Arial" w:cs="Arial"/>
          <w:sz w:val="22"/>
          <w:szCs w:val="22"/>
        </w:rPr>
        <w:t xml:space="preserve"> requirements</w:t>
      </w:r>
      <w:r w:rsidR="00FF200F">
        <w:rPr>
          <w:rFonts w:ascii="Arial" w:hAnsi="Arial" w:cs="Arial"/>
          <w:sz w:val="22"/>
          <w:szCs w:val="22"/>
        </w:rPr>
        <w:t>:</w:t>
      </w:r>
    </w:p>
    <w:p w14:paraId="0B6A107F" w14:textId="77777777" w:rsidR="00DE335A" w:rsidRPr="00FF200F" w:rsidRDefault="00DE335A" w:rsidP="00C62941">
      <w:pPr>
        <w:widowControl w:val="0"/>
        <w:rPr>
          <w:rFonts w:ascii="Arial" w:hAnsi="Arial" w:cs="Arial"/>
          <w:sz w:val="22"/>
          <w:szCs w:val="22"/>
        </w:rPr>
      </w:pPr>
    </w:p>
    <w:p w14:paraId="7F07828B" w14:textId="56C60E09" w:rsidR="00DE335A" w:rsidRPr="00C62941" w:rsidRDefault="00DE335A" w:rsidP="00CF26BF">
      <w:pPr>
        <w:widowControl w:val="0"/>
        <w:ind w:left="1800" w:firstLine="360"/>
        <w:rPr>
          <w:rFonts w:ascii="Arial" w:hAnsi="Arial" w:cs="Arial"/>
          <w:sz w:val="22"/>
          <w:szCs w:val="22"/>
        </w:rPr>
      </w:pPr>
      <w:r w:rsidRPr="00FF200F">
        <w:rPr>
          <w:rFonts w:ascii="Arial" w:hAnsi="Arial" w:cs="Arial"/>
          <w:sz w:val="22"/>
          <w:szCs w:val="22"/>
        </w:rPr>
        <w:t>(</w:t>
      </w:r>
      <w:proofErr w:type="spellStart"/>
      <w:r w:rsidR="00FF200F">
        <w:rPr>
          <w:rFonts w:ascii="Arial" w:hAnsi="Arial" w:cs="Arial"/>
          <w:sz w:val="22"/>
          <w:szCs w:val="22"/>
        </w:rPr>
        <w:t>i</w:t>
      </w:r>
      <w:proofErr w:type="spellEnd"/>
      <w:r w:rsidRPr="00FF200F">
        <w:rPr>
          <w:rFonts w:ascii="Arial" w:hAnsi="Arial" w:cs="Arial"/>
          <w:sz w:val="22"/>
          <w:szCs w:val="22"/>
        </w:rPr>
        <w:t>)</w:t>
      </w:r>
      <w:r w:rsidRPr="00FF200F">
        <w:rPr>
          <w:rFonts w:ascii="Arial" w:hAnsi="Arial" w:cs="Arial"/>
          <w:sz w:val="22"/>
          <w:szCs w:val="22"/>
        </w:rPr>
        <w:tab/>
        <w:t xml:space="preserve">At rupture </w:t>
      </w:r>
      <w:r w:rsidR="00FF200F">
        <w:rPr>
          <w:rFonts w:ascii="Arial" w:hAnsi="Arial" w:cs="Arial"/>
          <w:sz w:val="22"/>
          <w:szCs w:val="22"/>
        </w:rPr>
        <w:t>-</w:t>
      </w:r>
      <w:r w:rsidRPr="00FF200F">
        <w:rPr>
          <w:rFonts w:ascii="Arial" w:hAnsi="Arial" w:cs="Arial"/>
          <w:sz w:val="22"/>
          <w:szCs w:val="22"/>
        </w:rPr>
        <w:t xml:space="preserve"> </w:t>
      </w:r>
      <w:r w:rsidR="00DF71A2" w:rsidRPr="00FF200F">
        <w:rPr>
          <w:rFonts w:ascii="Arial" w:hAnsi="Arial" w:cs="Arial"/>
          <w:sz w:val="22"/>
          <w:szCs w:val="22"/>
        </w:rPr>
        <w:t xml:space="preserve">75 </w:t>
      </w:r>
      <w:r w:rsidRPr="00FF200F">
        <w:rPr>
          <w:rFonts w:ascii="Arial" w:hAnsi="Arial" w:cs="Arial"/>
          <w:sz w:val="22"/>
          <w:szCs w:val="22"/>
        </w:rPr>
        <w:t>percent of unaged, minimum</w:t>
      </w:r>
      <w:r w:rsidR="00FF200F">
        <w:rPr>
          <w:rFonts w:ascii="Arial" w:hAnsi="Arial" w:cs="Arial"/>
          <w:sz w:val="22"/>
          <w:szCs w:val="22"/>
        </w:rPr>
        <w:t>.</w:t>
      </w:r>
    </w:p>
    <w:bookmarkEnd w:id="285"/>
    <w:p w14:paraId="5E28075B" w14:textId="77777777" w:rsidR="00DE335A" w:rsidRPr="00C62941" w:rsidRDefault="00DE335A" w:rsidP="00C62941">
      <w:pPr>
        <w:widowControl w:val="0"/>
        <w:rPr>
          <w:rFonts w:ascii="Arial" w:hAnsi="Arial" w:cs="Arial"/>
          <w:sz w:val="22"/>
          <w:szCs w:val="22"/>
        </w:rPr>
      </w:pPr>
    </w:p>
    <w:p w14:paraId="40AF0773" w14:textId="07154AD6" w:rsidR="00DE335A" w:rsidRPr="00FF200F" w:rsidRDefault="00DE335A" w:rsidP="00C62941">
      <w:pPr>
        <w:widowControl w:val="0"/>
        <w:ind w:left="1440" w:firstLine="360"/>
        <w:rPr>
          <w:rFonts w:ascii="Arial" w:hAnsi="Arial" w:cs="Arial"/>
          <w:sz w:val="22"/>
          <w:szCs w:val="22"/>
        </w:rPr>
      </w:pPr>
      <w:r w:rsidRPr="00FF200F">
        <w:rPr>
          <w:rFonts w:ascii="Arial" w:hAnsi="Arial" w:cs="Arial"/>
          <w:sz w:val="22"/>
          <w:szCs w:val="22"/>
        </w:rPr>
        <w:t>(</w:t>
      </w:r>
      <w:bookmarkStart w:id="286" w:name="_Hlk149739524"/>
      <w:r w:rsidR="00FF200F" w:rsidRPr="00CF26BF">
        <w:rPr>
          <w:rFonts w:ascii="Arial" w:hAnsi="Arial" w:cs="Arial"/>
          <w:sz w:val="22"/>
          <w:szCs w:val="22"/>
        </w:rPr>
        <w:t>c</w:t>
      </w:r>
      <w:r w:rsidRPr="00FF200F">
        <w:rPr>
          <w:rFonts w:ascii="Arial" w:hAnsi="Arial" w:cs="Arial"/>
          <w:sz w:val="22"/>
          <w:szCs w:val="22"/>
        </w:rPr>
        <w:t>)</w:t>
      </w:r>
      <w:r w:rsidRPr="00FF200F">
        <w:rPr>
          <w:rFonts w:ascii="Arial" w:hAnsi="Arial" w:cs="Arial"/>
          <w:sz w:val="22"/>
          <w:szCs w:val="22"/>
        </w:rPr>
        <w:tab/>
        <w:t>Hot Creep at 150 °C</w:t>
      </w:r>
      <w:r w:rsidR="00BB5673" w:rsidRPr="00FF200F">
        <w:rPr>
          <w:rFonts w:ascii="Arial" w:hAnsi="Arial" w:cs="Arial"/>
          <w:sz w:val="22"/>
          <w:szCs w:val="22"/>
        </w:rPr>
        <w:t xml:space="preserve"> requirements</w:t>
      </w:r>
      <w:r w:rsidR="00FF200F">
        <w:rPr>
          <w:rFonts w:ascii="Arial" w:hAnsi="Arial" w:cs="Arial"/>
          <w:sz w:val="22"/>
          <w:szCs w:val="22"/>
        </w:rPr>
        <w:t>:</w:t>
      </w:r>
    </w:p>
    <w:p w14:paraId="15BD9501" w14:textId="77777777" w:rsidR="00DE335A" w:rsidRPr="00FF200F" w:rsidRDefault="00DE335A" w:rsidP="00C62941">
      <w:pPr>
        <w:widowControl w:val="0"/>
        <w:rPr>
          <w:rFonts w:ascii="Arial" w:hAnsi="Arial" w:cs="Arial"/>
          <w:sz w:val="22"/>
          <w:szCs w:val="22"/>
        </w:rPr>
      </w:pPr>
    </w:p>
    <w:p w14:paraId="250A131E" w14:textId="1CBC2359" w:rsidR="00DE335A" w:rsidRPr="00C62941" w:rsidRDefault="00DE335A" w:rsidP="00CF26BF">
      <w:pPr>
        <w:widowControl w:val="0"/>
        <w:ind w:left="1800" w:firstLine="360"/>
        <w:rPr>
          <w:rFonts w:ascii="Arial" w:hAnsi="Arial" w:cs="Arial"/>
          <w:sz w:val="22"/>
          <w:szCs w:val="22"/>
        </w:rPr>
      </w:pPr>
      <w:r w:rsidRPr="00FF200F">
        <w:rPr>
          <w:rFonts w:ascii="Arial" w:hAnsi="Arial" w:cs="Arial"/>
          <w:sz w:val="22"/>
          <w:szCs w:val="22"/>
        </w:rPr>
        <w:t>(</w:t>
      </w:r>
      <w:proofErr w:type="spellStart"/>
      <w:r w:rsidR="00FF200F" w:rsidRPr="00CF26BF">
        <w:rPr>
          <w:rFonts w:ascii="Arial" w:hAnsi="Arial" w:cs="Arial"/>
          <w:sz w:val="22"/>
          <w:szCs w:val="22"/>
        </w:rPr>
        <w:t>i</w:t>
      </w:r>
      <w:proofErr w:type="spellEnd"/>
      <w:r w:rsidRPr="00FF200F">
        <w:rPr>
          <w:rFonts w:ascii="Arial" w:hAnsi="Arial" w:cs="Arial"/>
          <w:sz w:val="22"/>
          <w:szCs w:val="22"/>
        </w:rPr>
        <w:t>)</w:t>
      </w:r>
      <w:r w:rsidRPr="00FF200F">
        <w:rPr>
          <w:rFonts w:ascii="Arial" w:hAnsi="Arial" w:cs="Arial"/>
          <w:sz w:val="22"/>
          <w:szCs w:val="22"/>
        </w:rPr>
        <w:tab/>
        <w:t xml:space="preserve">Hot Creep elongation, </w:t>
      </w:r>
      <w:r w:rsidR="00DF71A2" w:rsidRPr="00FF200F">
        <w:rPr>
          <w:rFonts w:ascii="Arial" w:hAnsi="Arial" w:cs="Arial"/>
          <w:sz w:val="22"/>
          <w:szCs w:val="22"/>
        </w:rPr>
        <w:t xml:space="preserve">50 </w:t>
      </w:r>
      <w:r w:rsidRPr="00FF200F">
        <w:rPr>
          <w:rFonts w:ascii="Arial" w:hAnsi="Arial" w:cs="Arial"/>
          <w:sz w:val="22"/>
          <w:szCs w:val="22"/>
        </w:rPr>
        <w:t>percent, maximum</w:t>
      </w:r>
      <w:bookmarkEnd w:id="286"/>
      <w:r w:rsidRPr="00FF200F">
        <w:rPr>
          <w:rFonts w:ascii="Arial" w:hAnsi="Arial" w:cs="Arial"/>
          <w:sz w:val="22"/>
          <w:szCs w:val="22"/>
        </w:rPr>
        <w:tab/>
      </w:r>
      <w:r w:rsidR="00FF200F">
        <w:rPr>
          <w:rFonts w:ascii="Arial" w:hAnsi="Arial" w:cs="Arial"/>
          <w:sz w:val="22"/>
          <w:szCs w:val="22"/>
        </w:rPr>
        <w:t>.</w:t>
      </w:r>
    </w:p>
    <w:p w14:paraId="0E8C31E1" w14:textId="77777777" w:rsidR="00DE335A" w:rsidRPr="00C62941" w:rsidRDefault="00DE335A" w:rsidP="00C62941">
      <w:pPr>
        <w:widowControl w:val="0"/>
        <w:rPr>
          <w:rFonts w:ascii="Arial" w:hAnsi="Arial" w:cs="Arial"/>
          <w:sz w:val="22"/>
          <w:szCs w:val="22"/>
        </w:rPr>
      </w:pPr>
    </w:p>
    <w:p w14:paraId="33623F42" w14:textId="77777777" w:rsidR="00DE335A" w:rsidRPr="00C62941" w:rsidRDefault="00DE335A" w:rsidP="00C62941">
      <w:pPr>
        <w:widowControl w:val="0"/>
        <w:ind w:left="720" w:firstLine="360"/>
        <w:rPr>
          <w:rFonts w:ascii="Arial" w:hAnsi="Arial" w:cs="Arial"/>
          <w:sz w:val="22"/>
          <w:szCs w:val="22"/>
        </w:rPr>
      </w:pPr>
      <w:r w:rsidRPr="00C62941">
        <w:rPr>
          <w:rFonts w:ascii="Arial" w:hAnsi="Arial" w:cs="Arial"/>
          <w:sz w:val="22"/>
          <w:szCs w:val="22"/>
        </w:rPr>
        <w:t>D.</w:t>
      </w:r>
      <w:r w:rsidRPr="00C62941">
        <w:rPr>
          <w:rFonts w:ascii="Arial" w:hAnsi="Arial" w:cs="Arial"/>
          <w:sz w:val="22"/>
          <w:szCs w:val="22"/>
        </w:rPr>
        <w:tab/>
        <w:t xml:space="preserve">The EPR insulation must meet the following accelerated water absorption requirements when tested in accordance with </w:t>
      </w:r>
      <w:r w:rsidRPr="00C62941">
        <w:rPr>
          <w:rFonts w:ascii="Arial" w:hAnsi="Arial" w:cs="Arial"/>
          <w:i/>
          <w:iCs/>
          <w:sz w:val="22"/>
          <w:szCs w:val="22"/>
        </w:rPr>
        <w:t>ICEA T-27-581</w:t>
      </w:r>
      <w:r w:rsidRPr="00C62941">
        <w:rPr>
          <w:rFonts w:ascii="Arial" w:hAnsi="Arial" w:cs="Arial"/>
          <w:sz w:val="22"/>
          <w:szCs w:val="22"/>
        </w:rPr>
        <w:t xml:space="preserve">, </w:t>
      </w:r>
      <w:r w:rsidRPr="00C62941">
        <w:rPr>
          <w:rFonts w:ascii="Arial" w:hAnsi="Arial" w:cs="Arial"/>
          <w:i/>
          <w:iCs/>
          <w:sz w:val="22"/>
          <w:szCs w:val="22"/>
        </w:rPr>
        <w:t>NEMA WC-53</w:t>
      </w:r>
      <w:r w:rsidRPr="00C62941">
        <w:rPr>
          <w:rFonts w:ascii="Arial" w:hAnsi="Arial" w:cs="Arial"/>
          <w:sz w:val="22"/>
          <w:szCs w:val="22"/>
        </w:rPr>
        <w:t xml:space="preserve">, </w:t>
      </w:r>
      <w:r w:rsidRPr="00C62941">
        <w:rPr>
          <w:rFonts w:ascii="Arial" w:hAnsi="Arial" w:cs="Arial"/>
          <w:i/>
          <w:iCs/>
          <w:sz w:val="22"/>
          <w:szCs w:val="22"/>
        </w:rPr>
        <w:t>Electrical Method EM-60</w:t>
      </w:r>
      <w:r w:rsidRPr="00C62941">
        <w:rPr>
          <w:rFonts w:ascii="Arial" w:hAnsi="Arial" w:cs="Arial"/>
          <w:sz w:val="22"/>
          <w:szCs w:val="22"/>
        </w:rPr>
        <w:t>:</w:t>
      </w:r>
    </w:p>
    <w:p w14:paraId="5B219B7F" w14:textId="77777777" w:rsidR="00DE335A" w:rsidRPr="00C62941" w:rsidRDefault="00DE335A" w:rsidP="00C62941">
      <w:pPr>
        <w:widowControl w:val="0"/>
        <w:rPr>
          <w:rFonts w:ascii="Arial" w:hAnsi="Arial" w:cs="Arial"/>
          <w:sz w:val="22"/>
          <w:szCs w:val="22"/>
        </w:rPr>
      </w:pPr>
    </w:p>
    <w:p w14:paraId="33572CC8" w14:textId="78A4BDCF" w:rsidR="00DE335A" w:rsidRPr="00C62941" w:rsidRDefault="00DE335A"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 xml:space="preserve">Dielectric Constant after 1 day, </w:t>
      </w:r>
      <w:r w:rsidR="00DF71A2">
        <w:rPr>
          <w:rFonts w:ascii="Arial" w:hAnsi="Arial" w:cs="Arial"/>
          <w:sz w:val="22"/>
          <w:szCs w:val="22"/>
        </w:rPr>
        <w:t xml:space="preserve">6.0 </w:t>
      </w:r>
      <w:r w:rsidRPr="00C62941">
        <w:rPr>
          <w:rFonts w:ascii="Arial" w:hAnsi="Arial" w:cs="Arial"/>
          <w:sz w:val="22"/>
          <w:szCs w:val="22"/>
        </w:rPr>
        <w:t>maximum</w:t>
      </w:r>
      <w:r w:rsidR="00DF71A2">
        <w:rPr>
          <w:rFonts w:ascii="Arial" w:hAnsi="Arial" w:cs="Arial"/>
          <w:sz w:val="22"/>
          <w:szCs w:val="22"/>
        </w:rPr>
        <w:t>.</w:t>
      </w:r>
    </w:p>
    <w:p w14:paraId="325DBFBC" w14:textId="77777777" w:rsidR="00DE335A" w:rsidRPr="00C62941" w:rsidRDefault="00DE335A" w:rsidP="00C62941">
      <w:pPr>
        <w:widowControl w:val="0"/>
        <w:rPr>
          <w:rFonts w:ascii="Arial" w:hAnsi="Arial" w:cs="Arial"/>
          <w:sz w:val="22"/>
          <w:szCs w:val="22"/>
        </w:rPr>
      </w:pPr>
    </w:p>
    <w:p w14:paraId="51916949" w14:textId="63129C0B" w:rsidR="00DE335A" w:rsidRPr="00C62941" w:rsidRDefault="00DE335A" w:rsidP="00C62941">
      <w:pPr>
        <w:widowControl w:val="0"/>
        <w:ind w:left="1080" w:firstLine="360"/>
        <w:rPr>
          <w:rFonts w:ascii="Arial" w:hAnsi="Arial" w:cs="Arial"/>
          <w:sz w:val="22"/>
          <w:szCs w:val="22"/>
        </w:rPr>
      </w:pPr>
      <w:bookmarkStart w:id="287" w:name="_Hlk149739661"/>
      <w:r w:rsidRPr="00C62941">
        <w:rPr>
          <w:rFonts w:ascii="Arial" w:hAnsi="Arial" w:cs="Arial"/>
          <w:sz w:val="22"/>
          <w:szCs w:val="22"/>
        </w:rPr>
        <w:t>(2)</w:t>
      </w:r>
      <w:r w:rsidRPr="00C62941">
        <w:rPr>
          <w:rFonts w:ascii="Arial" w:hAnsi="Arial" w:cs="Arial"/>
          <w:sz w:val="22"/>
          <w:szCs w:val="22"/>
        </w:rPr>
        <w:tab/>
        <w:t xml:space="preserve">Increase in Capacitance </w:t>
      </w:r>
      <w:r w:rsidR="00FF200F">
        <w:rPr>
          <w:rFonts w:ascii="Arial" w:hAnsi="Arial" w:cs="Arial"/>
          <w:sz w:val="22"/>
          <w:szCs w:val="22"/>
        </w:rPr>
        <w:t>-</w:t>
      </w:r>
      <w:r w:rsidRPr="00C62941">
        <w:rPr>
          <w:rFonts w:ascii="Arial" w:hAnsi="Arial" w:cs="Arial"/>
          <w:sz w:val="22"/>
          <w:szCs w:val="22"/>
        </w:rPr>
        <w:t xml:space="preserve"> percent, maximum:</w:t>
      </w:r>
    </w:p>
    <w:p w14:paraId="5280F521" w14:textId="77777777" w:rsidR="00DE335A" w:rsidRPr="00C62941" w:rsidRDefault="00DE335A" w:rsidP="00C62941">
      <w:pPr>
        <w:widowControl w:val="0"/>
        <w:rPr>
          <w:rFonts w:ascii="Arial" w:hAnsi="Arial" w:cs="Arial"/>
          <w:sz w:val="22"/>
          <w:szCs w:val="22"/>
        </w:rPr>
      </w:pPr>
    </w:p>
    <w:p w14:paraId="3848C423" w14:textId="5BF936EC" w:rsidR="00DE335A" w:rsidRPr="00FF200F" w:rsidRDefault="00DE335A" w:rsidP="00CF26BF">
      <w:pPr>
        <w:widowControl w:val="0"/>
        <w:tabs>
          <w:tab w:val="left" w:pos="2160"/>
          <w:tab w:val="left" w:pos="3600"/>
        </w:tabs>
        <w:ind w:left="1440" w:firstLine="360"/>
        <w:rPr>
          <w:rFonts w:ascii="Arial" w:hAnsi="Arial" w:cs="Arial"/>
          <w:sz w:val="22"/>
          <w:szCs w:val="22"/>
        </w:rPr>
      </w:pPr>
      <w:r w:rsidRPr="00FF200F">
        <w:rPr>
          <w:rFonts w:ascii="Arial" w:hAnsi="Arial" w:cs="Arial"/>
          <w:sz w:val="22"/>
          <w:szCs w:val="22"/>
        </w:rPr>
        <w:t>(a)</w:t>
      </w:r>
      <w:r w:rsidRPr="00FF200F">
        <w:rPr>
          <w:rFonts w:ascii="Arial" w:hAnsi="Arial" w:cs="Arial"/>
          <w:sz w:val="22"/>
          <w:szCs w:val="22"/>
        </w:rPr>
        <w:tab/>
        <w:t xml:space="preserve">1 to </w:t>
      </w:r>
      <w:r w:rsidR="00FF200F" w:rsidRPr="00CF26BF">
        <w:rPr>
          <w:rFonts w:ascii="Arial" w:hAnsi="Arial" w:cs="Arial"/>
          <w:sz w:val="22"/>
          <w:szCs w:val="22"/>
        </w:rPr>
        <w:t>6</w:t>
      </w:r>
      <w:r w:rsidR="00FF200F" w:rsidRPr="00FF200F">
        <w:rPr>
          <w:rFonts w:ascii="Arial" w:hAnsi="Arial" w:cs="Arial"/>
          <w:sz w:val="22"/>
          <w:szCs w:val="22"/>
        </w:rPr>
        <w:t xml:space="preserve"> </w:t>
      </w:r>
      <w:r w:rsidRPr="00FF200F">
        <w:rPr>
          <w:rFonts w:ascii="Arial" w:hAnsi="Arial" w:cs="Arial"/>
          <w:sz w:val="22"/>
          <w:szCs w:val="22"/>
        </w:rPr>
        <w:t>days</w:t>
      </w:r>
      <w:r w:rsidRPr="00FF200F">
        <w:rPr>
          <w:rFonts w:ascii="Arial" w:hAnsi="Arial" w:cs="Arial"/>
          <w:sz w:val="22"/>
          <w:szCs w:val="22"/>
        </w:rPr>
        <w:tab/>
        <w:t>5.0</w:t>
      </w:r>
    </w:p>
    <w:p w14:paraId="5A9941B0" w14:textId="77777777" w:rsidR="00DE335A" w:rsidRPr="00FF200F" w:rsidRDefault="00DE335A" w:rsidP="00C62941">
      <w:pPr>
        <w:widowControl w:val="0"/>
        <w:rPr>
          <w:rFonts w:ascii="Arial" w:hAnsi="Arial" w:cs="Arial"/>
          <w:sz w:val="22"/>
          <w:szCs w:val="22"/>
        </w:rPr>
      </w:pPr>
    </w:p>
    <w:p w14:paraId="4479E803" w14:textId="77777777" w:rsidR="00DE335A" w:rsidRPr="00C62941" w:rsidRDefault="00DE335A" w:rsidP="00C62941">
      <w:pPr>
        <w:widowControl w:val="0"/>
        <w:ind w:left="1440" w:firstLine="360"/>
        <w:rPr>
          <w:rFonts w:ascii="Arial" w:hAnsi="Arial" w:cs="Arial"/>
          <w:sz w:val="22"/>
          <w:szCs w:val="22"/>
        </w:rPr>
      </w:pPr>
      <w:r w:rsidRPr="00FF200F">
        <w:rPr>
          <w:rFonts w:ascii="Arial" w:hAnsi="Arial" w:cs="Arial"/>
          <w:sz w:val="22"/>
          <w:szCs w:val="22"/>
        </w:rPr>
        <w:t>(b)</w:t>
      </w:r>
      <w:r w:rsidRPr="00FF200F">
        <w:rPr>
          <w:rFonts w:ascii="Arial" w:hAnsi="Arial" w:cs="Arial"/>
          <w:sz w:val="22"/>
          <w:szCs w:val="22"/>
        </w:rPr>
        <w:tab/>
        <w:t>7 to 14 days</w:t>
      </w:r>
      <w:r w:rsidRPr="00FF200F">
        <w:rPr>
          <w:rFonts w:ascii="Arial" w:hAnsi="Arial" w:cs="Arial"/>
          <w:sz w:val="22"/>
          <w:szCs w:val="22"/>
        </w:rPr>
        <w:tab/>
        <w:t>3.0</w:t>
      </w:r>
    </w:p>
    <w:bookmarkEnd w:id="287"/>
    <w:p w14:paraId="13C68439" w14:textId="77777777" w:rsidR="00DE335A" w:rsidRPr="00C62941" w:rsidRDefault="00DE335A" w:rsidP="00CF26BF">
      <w:pPr>
        <w:widowControl w:val="0"/>
        <w:rPr>
          <w:rFonts w:ascii="Arial" w:hAnsi="Arial" w:cs="Arial"/>
          <w:sz w:val="22"/>
          <w:szCs w:val="22"/>
        </w:rPr>
      </w:pPr>
    </w:p>
    <w:p w14:paraId="41CB3CF9" w14:textId="02BCEF47" w:rsidR="00DE335A" w:rsidRPr="00C62941" w:rsidRDefault="00DE335A"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 xml:space="preserve">Stability Factor after 14 days, </w:t>
      </w:r>
      <w:r w:rsidR="00DF71A2">
        <w:rPr>
          <w:rFonts w:ascii="Arial" w:hAnsi="Arial" w:cs="Arial"/>
          <w:sz w:val="22"/>
          <w:szCs w:val="22"/>
        </w:rPr>
        <w:t xml:space="preserve">1.0 </w:t>
      </w:r>
      <w:r w:rsidRPr="00C62941">
        <w:rPr>
          <w:rFonts w:ascii="Arial" w:hAnsi="Arial" w:cs="Arial"/>
          <w:sz w:val="22"/>
          <w:szCs w:val="22"/>
        </w:rPr>
        <w:t>maximum</w:t>
      </w:r>
      <w:r w:rsidR="00DF71A2">
        <w:rPr>
          <w:rFonts w:ascii="Arial" w:hAnsi="Arial" w:cs="Arial"/>
          <w:sz w:val="22"/>
          <w:szCs w:val="22"/>
        </w:rPr>
        <w:t>.</w:t>
      </w:r>
    </w:p>
    <w:p w14:paraId="2CEEF420" w14:textId="77777777" w:rsidR="00DE335A" w:rsidRPr="00C62941" w:rsidRDefault="00DE335A" w:rsidP="00C62941">
      <w:pPr>
        <w:widowControl w:val="0"/>
        <w:rPr>
          <w:rFonts w:ascii="Arial" w:hAnsi="Arial" w:cs="Arial"/>
          <w:sz w:val="22"/>
          <w:szCs w:val="22"/>
        </w:rPr>
      </w:pPr>
    </w:p>
    <w:p w14:paraId="66183708" w14:textId="77777777" w:rsidR="00DE335A" w:rsidRPr="00C62941" w:rsidRDefault="00DE335A" w:rsidP="00C62941">
      <w:pPr>
        <w:widowControl w:val="0"/>
        <w:ind w:left="720" w:firstLine="360"/>
        <w:rPr>
          <w:rFonts w:ascii="Arial" w:hAnsi="Arial" w:cs="Arial"/>
          <w:sz w:val="22"/>
          <w:szCs w:val="22"/>
        </w:rPr>
      </w:pPr>
      <w:r w:rsidRPr="00C62941">
        <w:rPr>
          <w:rFonts w:ascii="Arial" w:hAnsi="Arial" w:cs="Arial"/>
          <w:sz w:val="22"/>
          <w:szCs w:val="22"/>
        </w:rPr>
        <w:t>E.</w:t>
      </w:r>
      <w:r w:rsidRPr="00C62941">
        <w:rPr>
          <w:rFonts w:ascii="Arial" w:hAnsi="Arial" w:cs="Arial"/>
          <w:sz w:val="22"/>
          <w:szCs w:val="22"/>
        </w:rPr>
        <w:tab/>
        <w:t>The insulation thickness must comply with, as applicable:</w:t>
      </w:r>
    </w:p>
    <w:p w14:paraId="4A040BB7" w14:textId="77777777" w:rsidR="00DE335A" w:rsidRPr="00C62941" w:rsidRDefault="00DE335A" w:rsidP="00C62941">
      <w:pPr>
        <w:widowControl w:val="0"/>
        <w:rPr>
          <w:rFonts w:ascii="Arial" w:hAnsi="Arial" w:cs="Arial"/>
          <w:sz w:val="22"/>
          <w:szCs w:val="22"/>
        </w:rPr>
      </w:pPr>
    </w:p>
    <w:p w14:paraId="18425535" w14:textId="77777777" w:rsidR="00DE335A" w:rsidRPr="00C62941" w:rsidRDefault="00DE335A"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r>
      <w:r w:rsidRPr="00C62941">
        <w:rPr>
          <w:rFonts w:ascii="Arial" w:hAnsi="Arial" w:cs="Arial"/>
          <w:i/>
          <w:iCs/>
          <w:sz w:val="22"/>
          <w:szCs w:val="22"/>
        </w:rPr>
        <w:t>ICEA S-73-532</w:t>
      </w:r>
      <w:r w:rsidRPr="00C62941">
        <w:rPr>
          <w:rFonts w:ascii="Arial" w:hAnsi="Arial" w:cs="Arial"/>
          <w:sz w:val="22"/>
          <w:szCs w:val="22"/>
        </w:rPr>
        <w:t xml:space="preserve">, </w:t>
      </w:r>
      <w:r w:rsidRPr="00C62941">
        <w:rPr>
          <w:rFonts w:ascii="Arial" w:hAnsi="Arial" w:cs="Arial"/>
          <w:i/>
          <w:iCs/>
          <w:sz w:val="22"/>
          <w:szCs w:val="22"/>
        </w:rPr>
        <w:t>NEMA WC57, paragraph 3.2</w:t>
      </w:r>
      <w:r w:rsidRPr="00C62941">
        <w:rPr>
          <w:rFonts w:ascii="Arial" w:hAnsi="Arial" w:cs="Arial"/>
          <w:sz w:val="22"/>
          <w:szCs w:val="22"/>
        </w:rPr>
        <w:t xml:space="preserve"> and </w:t>
      </w:r>
      <w:r w:rsidRPr="00C62941">
        <w:rPr>
          <w:rFonts w:ascii="Arial" w:hAnsi="Arial" w:cs="Arial"/>
          <w:i/>
          <w:iCs/>
          <w:sz w:val="22"/>
          <w:szCs w:val="22"/>
        </w:rPr>
        <w:t>Table 3-1</w:t>
      </w:r>
      <w:r w:rsidRPr="00C62941">
        <w:rPr>
          <w:rFonts w:ascii="Arial" w:hAnsi="Arial" w:cs="Arial"/>
          <w:sz w:val="22"/>
          <w:szCs w:val="22"/>
        </w:rPr>
        <w:t xml:space="preserve"> for cables as follows:</w:t>
      </w:r>
    </w:p>
    <w:p w14:paraId="43CB910B" w14:textId="77777777" w:rsidR="00DE335A" w:rsidRPr="00C62941" w:rsidRDefault="00DE335A" w:rsidP="00C62941">
      <w:pPr>
        <w:widowControl w:val="0"/>
        <w:rPr>
          <w:rFonts w:ascii="Arial" w:hAnsi="Arial" w:cs="Arial"/>
          <w:sz w:val="22"/>
          <w:szCs w:val="22"/>
        </w:rPr>
      </w:pPr>
    </w:p>
    <w:p w14:paraId="73883513" w14:textId="77777777" w:rsidR="00DE335A" w:rsidRPr="00C62941" w:rsidRDefault="00DE335A"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r>
      <w:r w:rsidRPr="00C62941">
        <w:rPr>
          <w:rFonts w:ascii="Arial" w:hAnsi="Arial" w:cs="Arial"/>
          <w:i/>
          <w:iCs/>
          <w:sz w:val="22"/>
          <w:szCs w:val="22"/>
        </w:rPr>
        <w:t>ICEA S-95-658</w:t>
      </w:r>
      <w:r w:rsidRPr="00C62941">
        <w:rPr>
          <w:rFonts w:ascii="Arial" w:hAnsi="Arial" w:cs="Arial"/>
          <w:sz w:val="22"/>
          <w:szCs w:val="22"/>
        </w:rPr>
        <w:t xml:space="preserve">, </w:t>
      </w:r>
      <w:r w:rsidRPr="00C62941">
        <w:rPr>
          <w:rFonts w:ascii="Arial" w:hAnsi="Arial" w:cs="Arial"/>
          <w:i/>
          <w:iCs/>
          <w:sz w:val="22"/>
          <w:szCs w:val="22"/>
        </w:rPr>
        <w:t>NEMA WC70, paragraph 3.3</w:t>
      </w:r>
      <w:r w:rsidRPr="00C62941">
        <w:rPr>
          <w:rFonts w:ascii="Arial" w:hAnsi="Arial" w:cs="Arial"/>
          <w:sz w:val="22"/>
          <w:szCs w:val="22"/>
        </w:rPr>
        <w:t xml:space="preserve"> and </w:t>
      </w:r>
      <w:r w:rsidRPr="00C62941">
        <w:rPr>
          <w:rFonts w:ascii="Arial" w:hAnsi="Arial" w:cs="Arial"/>
          <w:i/>
          <w:iCs/>
          <w:sz w:val="22"/>
          <w:szCs w:val="22"/>
        </w:rPr>
        <w:t>Table 3-4</w:t>
      </w:r>
      <w:r w:rsidRPr="00C62941">
        <w:rPr>
          <w:rFonts w:ascii="Arial" w:hAnsi="Arial" w:cs="Arial"/>
          <w:sz w:val="22"/>
          <w:szCs w:val="22"/>
        </w:rPr>
        <w:t xml:space="preserve"> for cables as follows:</w:t>
      </w:r>
    </w:p>
    <w:p w14:paraId="22DC8456" w14:textId="77777777" w:rsidR="00BB5673" w:rsidRPr="00C62941" w:rsidRDefault="00BB5673" w:rsidP="00CF26BF">
      <w:pPr>
        <w:widowControl w:val="0"/>
        <w:rPr>
          <w:rFonts w:ascii="Arial" w:hAnsi="Arial" w:cs="Arial"/>
          <w:sz w:val="22"/>
          <w:szCs w:val="22"/>
        </w:rPr>
      </w:pPr>
    </w:p>
    <w:p w14:paraId="4B691130" w14:textId="77777777" w:rsidR="00DE335A" w:rsidRPr="00C62941" w:rsidRDefault="00DE335A" w:rsidP="00C62941">
      <w:pPr>
        <w:widowControl w:val="0"/>
        <w:rPr>
          <w:rFonts w:ascii="Arial" w:hAnsi="Arial" w:cs="Arial"/>
          <w:sz w:val="22"/>
          <w:szCs w:val="22"/>
        </w:rPr>
      </w:pPr>
    </w:p>
    <w:tbl>
      <w:tblPr>
        <w:tblStyle w:val="TableGrid"/>
        <w:tblW w:w="0" w:type="auto"/>
        <w:tblLook w:val="04A0" w:firstRow="1" w:lastRow="0" w:firstColumn="1" w:lastColumn="0" w:noHBand="0" w:noVBand="1"/>
      </w:tblPr>
      <w:tblGrid>
        <w:gridCol w:w="3116"/>
        <w:gridCol w:w="3117"/>
        <w:gridCol w:w="3117"/>
      </w:tblGrid>
      <w:tr w:rsidR="00DE335A" w:rsidRPr="00C62941" w14:paraId="4BAE3280" w14:textId="77777777" w:rsidTr="007F0D7F">
        <w:trPr>
          <w:trHeight w:val="432"/>
        </w:trPr>
        <w:tc>
          <w:tcPr>
            <w:tcW w:w="3116" w:type="dxa"/>
            <w:vAlign w:val="bottom"/>
          </w:tcPr>
          <w:p w14:paraId="18C53EDF" w14:textId="77777777" w:rsidR="00DE335A" w:rsidRPr="00CF26BF" w:rsidRDefault="00DE335A" w:rsidP="00CF26BF">
            <w:pPr>
              <w:widowControl w:val="0"/>
              <w:jc w:val="center"/>
              <w:rPr>
                <w:rFonts w:ascii="Arial" w:hAnsi="Arial" w:cs="Arial"/>
              </w:rPr>
            </w:pPr>
            <w:r w:rsidRPr="00CF26BF">
              <w:rPr>
                <w:rFonts w:ascii="Arial" w:hAnsi="Arial" w:cs="Arial"/>
              </w:rPr>
              <w:t>Conductor Size AWG or KCMIL</w:t>
            </w:r>
          </w:p>
        </w:tc>
        <w:tc>
          <w:tcPr>
            <w:tcW w:w="3117" w:type="dxa"/>
            <w:vAlign w:val="bottom"/>
          </w:tcPr>
          <w:p w14:paraId="6209C215" w14:textId="77777777" w:rsidR="00DE335A" w:rsidRPr="00CF26BF" w:rsidRDefault="00DE335A" w:rsidP="00CF26BF">
            <w:pPr>
              <w:widowControl w:val="0"/>
              <w:jc w:val="center"/>
              <w:rPr>
                <w:rFonts w:ascii="Arial" w:hAnsi="Arial" w:cs="Arial"/>
              </w:rPr>
            </w:pPr>
            <w:r w:rsidRPr="00CF26BF">
              <w:rPr>
                <w:rFonts w:ascii="Arial" w:hAnsi="Arial" w:cs="Arial"/>
              </w:rPr>
              <w:t>600 Volts Insulation</w:t>
            </w:r>
          </w:p>
          <w:p w14:paraId="2B678E00" w14:textId="25342DB8" w:rsidR="00DE335A" w:rsidRPr="00CF26BF" w:rsidRDefault="00DE335A" w:rsidP="00CF26BF">
            <w:pPr>
              <w:widowControl w:val="0"/>
              <w:jc w:val="center"/>
              <w:rPr>
                <w:rFonts w:ascii="Arial" w:hAnsi="Arial" w:cs="Arial"/>
              </w:rPr>
            </w:pPr>
            <w:r w:rsidRPr="00CF26BF">
              <w:rPr>
                <w:rFonts w:ascii="Arial" w:hAnsi="Arial" w:cs="Arial"/>
              </w:rPr>
              <w:t xml:space="preserve">Average Thickness </w:t>
            </w:r>
            <w:r w:rsidR="00DF71A2">
              <w:rPr>
                <w:rFonts w:ascii="Arial" w:hAnsi="Arial" w:cs="Arial"/>
              </w:rPr>
              <w:t>-</w:t>
            </w:r>
            <w:r w:rsidRPr="00CF26BF">
              <w:rPr>
                <w:rFonts w:ascii="Arial" w:hAnsi="Arial" w:cs="Arial"/>
              </w:rPr>
              <w:t xml:space="preserve"> mils</w:t>
            </w:r>
          </w:p>
        </w:tc>
        <w:tc>
          <w:tcPr>
            <w:tcW w:w="3117" w:type="dxa"/>
            <w:vAlign w:val="bottom"/>
          </w:tcPr>
          <w:p w14:paraId="3EBF5ED5" w14:textId="77777777" w:rsidR="00DE335A" w:rsidRPr="00CF26BF" w:rsidRDefault="00DE335A" w:rsidP="00CF26BF">
            <w:pPr>
              <w:widowControl w:val="0"/>
              <w:jc w:val="center"/>
              <w:rPr>
                <w:rFonts w:ascii="Arial" w:hAnsi="Arial" w:cs="Arial"/>
              </w:rPr>
            </w:pPr>
            <w:r w:rsidRPr="00CF26BF">
              <w:rPr>
                <w:rFonts w:ascii="Arial" w:hAnsi="Arial" w:cs="Arial"/>
              </w:rPr>
              <w:t>2,000 Volts Insulation</w:t>
            </w:r>
          </w:p>
          <w:p w14:paraId="4EA5DA22" w14:textId="5DCAA4CA" w:rsidR="00DE335A" w:rsidRPr="00CF26BF" w:rsidRDefault="00DE335A" w:rsidP="00CF26BF">
            <w:pPr>
              <w:widowControl w:val="0"/>
              <w:jc w:val="center"/>
              <w:rPr>
                <w:rFonts w:ascii="Arial" w:hAnsi="Arial" w:cs="Arial"/>
              </w:rPr>
            </w:pPr>
            <w:r w:rsidRPr="00CF26BF">
              <w:rPr>
                <w:rFonts w:ascii="Arial" w:hAnsi="Arial" w:cs="Arial"/>
              </w:rPr>
              <w:t xml:space="preserve">Average Thickness </w:t>
            </w:r>
            <w:r w:rsidR="00DF71A2">
              <w:rPr>
                <w:rFonts w:ascii="Arial" w:hAnsi="Arial" w:cs="Arial"/>
              </w:rPr>
              <w:t>-</w:t>
            </w:r>
            <w:r w:rsidRPr="00CF26BF">
              <w:rPr>
                <w:rFonts w:ascii="Arial" w:hAnsi="Arial" w:cs="Arial"/>
              </w:rPr>
              <w:t xml:space="preserve"> mils</w:t>
            </w:r>
          </w:p>
        </w:tc>
      </w:tr>
      <w:tr w:rsidR="00DE335A" w:rsidRPr="00C62941" w14:paraId="22B0412F" w14:textId="77777777" w:rsidTr="007F0D7F">
        <w:trPr>
          <w:trHeight w:val="288"/>
        </w:trPr>
        <w:tc>
          <w:tcPr>
            <w:tcW w:w="3116" w:type="dxa"/>
            <w:vAlign w:val="center"/>
          </w:tcPr>
          <w:p w14:paraId="74D444C5" w14:textId="4220CC06" w:rsidR="00DE335A" w:rsidRPr="00CF26BF" w:rsidRDefault="00DE335A" w:rsidP="00CF26BF">
            <w:pPr>
              <w:widowControl w:val="0"/>
              <w:jc w:val="center"/>
              <w:rPr>
                <w:rFonts w:ascii="Arial" w:hAnsi="Arial" w:cs="Arial"/>
              </w:rPr>
            </w:pPr>
            <w:r w:rsidRPr="00CF26BF">
              <w:rPr>
                <w:rFonts w:ascii="Arial" w:hAnsi="Arial" w:cs="Arial"/>
              </w:rPr>
              <w:t xml:space="preserve">22 </w:t>
            </w:r>
            <w:r w:rsidR="00DF71A2">
              <w:rPr>
                <w:rFonts w:ascii="Arial" w:hAnsi="Arial" w:cs="Arial"/>
              </w:rPr>
              <w:t>-</w:t>
            </w:r>
            <w:r w:rsidRPr="00CF26BF">
              <w:rPr>
                <w:rFonts w:ascii="Arial" w:hAnsi="Arial" w:cs="Arial"/>
              </w:rPr>
              <w:t xml:space="preserve"> 16</w:t>
            </w:r>
          </w:p>
        </w:tc>
        <w:tc>
          <w:tcPr>
            <w:tcW w:w="3117" w:type="dxa"/>
            <w:vAlign w:val="center"/>
          </w:tcPr>
          <w:p w14:paraId="0E5F2577" w14:textId="77777777" w:rsidR="00DE335A" w:rsidRPr="00CF26BF" w:rsidRDefault="00DE335A" w:rsidP="00CF26BF">
            <w:pPr>
              <w:widowControl w:val="0"/>
              <w:jc w:val="center"/>
              <w:rPr>
                <w:rFonts w:ascii="Arial" w:hAnsi="Arial" w:cs="Arial"/>
              </w:rPr>
            </w:pPr>
            <w:r w:rsidRPr="00CF26BF">
              <w:rPr>
                <w:rFonts w:ascii="Arial" w:hAnsi="Arial" w:cs="Arial"/>
              </w:rPr>
              <w:t>30</w:t>
            </w:r>
          </w:p>
        </w:tc>
        <w:tc>
          <w:tcPr>
            <w:tcW w:w="3117" w:type="dxa"/>
            <w:vAlign w:val="center"/>
          </w:tcPr>
          <w:p w14:paraId="732D0F48" w14:textId="77777777" w:rsidR="00DE335A" w:rsidRPr="00CF26BF" w:rsidRDefault="00DE335A" w:rsidP="00CF26BF">
            <w:pPr>
              <w:widowControl w:val="0"/>
              <w:jc w:val="center"/>
              <w:rPr>
                <w:rFonts w:ascii="Arial" w:hAnsi="Arial" w:cs="Arial"/>
              </w:rPr>
            </w:pPr>
            <w:r w:rsidRPr="00CF26BF">
              <w:rPr>
                <w:rFonts w:ascii="Arial" w:hAnsi="Arial" w:cs="Arial"/>
              </w:rPr>
              <w:t>---</w:t>
            </w:r>
          </w:p>
        </w:tc>
      </w:tr>
      <w:tr w:rsidR="00DE335A" w:rsidRPr="00C62941" w14:paraId="2D09F308" w14:textId="77777777" w:rsidTr="007F0D7F">
        <w:trPr>
          <w:trHeight w:val="288"/>
        </w:trPr>
        <w:tc>
          <w:tcPr>
            <w:tcW w:w="3116" w:type="dxa"/>
            <w:vAlign w:val="center"/>
          </w:tcPr>
          <w:p w14:paraId="5EC15DA5" w14:textId="77777777" w:rsidR="00DE335A" w:rsidRPr="00CF26BF" w:rsidRDefault="00DE335A" w:rsidP="00CF26BF">
            <w:pPr>
              <w:widowControl w:val="0"/>
              <w:jc w:val="center"/>
              <w:rPr>
                <w:rFonts w:ascii="Arial" w:hAnsi="Arial" w:cs="Arial"/>
              </w:rPr>
            </w:pPr>
            <w:r w:rsidRPr="00CF26BF">
              <w:rPr>
                <w:rFonts w:ascii="Arial" w:hAnsi="Arial" w:cs="Arial"/>
              </w:rPr>
              <w:t>14 - 9</w:t>
            </w:r>
          </w:p>
        </w:tc>
        <w:tc>
          <w:tcPr>
            <w:tcW w:w="3117" w:type="dxa"/>
            <w:vAlign w:val="center"/>
          </w:tcPr>
          <w:p w14:paraId="3B327E46" w14:textId="77777777" w:rsidR="00DE335A" w:rsidRPr="00CF26BF" w:rsidRDefault="00DE335A" w:rsidP="00CF26BF">
            <w:pPr>
              <w:widowControl w:val="0"/>
              <w:jc w:val="center"/>
              <w:rPr>
                <w:rFonts w:ascii="Arial" w:hAnsi="Arial" w:cs="Arial"/>
              </w:rPr>
            </w:pPr>
            <w:r w:rsidRPr="00CF26BF">
              <w:rPr>
                <w:rFonts w:ascii="Arial" w:hAnsi="Arial" w:cs="Arial"/>
              </w:rPr>
              <w:t>45</w:t>
            </w:r>
          </w:p>
        </w:tc>
        <w:tc>
          <w:tcPr>
            <w:tcW w:w="3117" w:type="dxa"/>
            <w:vAlign w:val="center"/>
          </w:tcPr>
          <w:p w14:paraId="1B231C86" w14:textId="77777777" w:rsidR="00DE335A" w:rsidRPr="00CF26BF" w:rsidRDefault="00DE335A" w:rsidP="00CF26BF">
            <w:pPr>
              <w:widowControl w:val="0"/>
              <w:jc w:val="center"/>
              <w:rPr>
                <w:rFonts w:ascii="Arial" w:hAnsi="Arial" w:cs="Arial"/>
              </w:rPr>
            </w:pPr>
            <w:r w:rsidRPr="00CF26BF">
              <w:rPr>
                <w:rFonts w:ascii="Arial" w:hAnsi="Arial" w:cs="Arial"/>
              </w:rPr>
              <w:t>60</w:t>
            </w:r>
          </w:p>
        </w:tc>
      </w:tr>
      <w:tr w:rsidR="00DE335A" w:rsidRPr="00C62941" w14:paraId="5C49DC8F" w14:textId="77777777" w:rsidTr="007F0D7F">
        <w:trPr>
          <w:trHeight w:val="288"/>
        </w:trPr>
        <w:tc>
          <w:tcPr>
            <w:tcW w:w="3116" w:type="dxa"/>
            <w:vAlign w:val="center"/>
          </w:tcPr>
          <w:p w14:paraId="71BD5624" w14:textId="77777777" w:rsidR="00DE335A" w:rsidRPr="00CF26BF" w:rsidRDefault="00DE335A" w:rsidP="00CF26BF">
            <w:pPr>
              <w:widowControl w:val="0"/>
              <w:jc w:val="center"/>
              <w:rPr>
                <w:rFonts w:ascii="Arial" w:hAnsi="Arial" w:cs="Arial"/>
              </w:rPr>
            </w:pPr>
            <w:r w:rsidRPr="00CF26BF">
              <w:rPr>
                <w:rFonts w:ascii="Arial" w:hAnsi="Arial" w:cs="Arial"/>
              </w:rPr>
              <w:t>8 - 2</w:t>
            </w:r>
          </w:p>
        </w:tc>
        <w:tc>
          <w:tcPr>
            <w:tcW w:w="3117" w:type="dxa"/>
            <w:vAlign w:val="center"/>
          </w:tcPr>
          <w:p w14:paraId="079E93ED" w14:textId="77777777" w:rsidR="00DE335A" w:rsidRPr="00CF26BF" w:rsidRDefault="00DE335A" w:rsidP="00CF26BF">
            <w:pPr>
              <w:widowControl w:val="0"/>
              <w:jc w:val="center"/>
              <w:rPr>
                <w:rFonts w:ascii="Arial" w:hAnsi="Arial" w:cs="Arial"/>
              </w:rPr>
            </w:pPr>
            <w:r w:rsidRPr="00CF26BF">
              <w:rPr>
                <w:rFonts w:ascii="Arial" w:hAnsi="Arial" w:cs="Arial"/>
              </w:rPr>
              <w:t>55</w:t>
            </w:r>
          </w:p>
        </w:tc>
        <w:tc>
          <w:tcPr>
            <w:tcW w:w="3117" w:type="dxa"/>
            <w:vAlign w:val="center"/>
          </w:tcPr>
          <w:p w14:paraId="699D8D7D" w14:textId="77777777" w:rsidR="00DE335A" w:rsidRPr="00CF26BF" w:rsidRDefault="00DE335A" w:rsidP="00CF26BF">
            <w:pPr>
              <w:widowControl w:val="0"/>
              <w:jc w:val="center"/>
              <w:rPr>
                <w:rFonts w:ascii="Arial" w:hAnsi="Arial" w:cs="Arial"/>
              </w:rPr>
            </w:pPr>
            <w:r w:rsidRPr="00CF26BF">
              <w:rPr>
                <w:rFonts w:ascii="Arial" w:hAnsi="Arial" w:cs="Arial"/>
              </w:rPr>
              <w:t>60</w:t>
            </w:r>
          </w:p>
        </w:tc>
      </w:tr>
      <w:tr w:rsidR="00DE335A" w:rsidRPr="00C62941" w14:paraId="0492206E" w14:textId="77777777" w:rsidTr="007F0D7F">
        <w:trPr>
          <w:trHeight w:val="288"/>
        </w:trPr>
        <w:tc>
          <w:tcPr>
            <w:tcW w:w="3116" w:type="dxa"/>
            <w:vAlign w:val="center"/>
          </w:tcPr>
          <w:p w14:paraId="189F4639" w14:textId="77777777" w:rsidR="00DE335A" w:rsidRPr="00CF26BF" w:rsidRDefault="00DE335A" w:rsidP="00CF26BF">
            <w:pPr>
              <w:widowControl w:val="0"/>
              <w:jc w:val="center"/>
              <w:rPr>
                <w:rFonts w:ascii="Arial" w:hAnsi="Arial" w:cs="Arial"/>
              </w:rPr>
            </w:pPr>
            <w:r w:rsidRPr="00CF26BF">
              <w:rPr>
                <w:rFonts w:ascii="Arial" w:hAnsi="Arial" w:cs="Arial"/>
              </w:rPr>
              <w:t>1 - 4/0</w:t>
            </w:r>
          </w:p>
        </w:tc>
        <w:tc>
          <w:tcPr>
            <w:tcW w:w="3117" w:type="dxa"/>
            <w:vAlign w:val="center"/>
          </w:tcPr>
          <w:p w14:paraId="3155BE3E" w14:textId="77777777" w:rsidR="00DE335A" w:rsidRPr="00CF26BF" w:rsidRDefault="00DE335A" w:rsidP="00CF26BF">
            <w:pPr>
              <w:widowControl w:val="0"/>
              <w:jc w:val="center"/>
              <w:rPr>
                <w:rFonts w:ascii="Arial" w:hAnsi="Arial" w:cs="Arial"/>
              </w:rPr>
            </w:pPr>
            <w:r w:rsidRPr="00CF26BF">
              <w:rPr>
                <w:rFonts w:ascii="Arial" w:hAnsi="Arial" w:cs="Arial"/>
              </w:rPr>
              <w:t>65</w:t>
            </w:r>
          </w:p>
        </w:tc>
        <w:tc>
          <w:tcPr>
            <w:tcW w:w="3117" w:type="dxa"/>
            <w:vAlign w:val="center"/>
          </w:tcPr>
          <w:p w14:paraId="41701994" w14:textId="77777777" w:rsidR="00DE335A" w:rsidRPr="00CF26BF" w:rsidRDefault="00DE335A" w:rsidP="00CF26BF">
            <w:pPr>
              <w:widowControl w:val="0"/>
              <w:jc w:val="center"/>
              <w:rPr>
                <w:rFonts w:ascii="Arial" w:hAnsi="Arial" w:cs="Arial"/>
              </w:rPr>
            </w:pPr>
            <w:r w:rsidRPr="00CF26BF">
              <w:rPr>
                <w:rFonts w:ascii="Arial" w:hAnsi="Arial" w:cs="Arial"/>
              </w:rPr>
              <w:t>80</w:t>
            </w:r>
          </w:p>
        </w:tc>
      </w:tr>
      <w:tr w:rsidR="00DE335A" w:rsidRPr="00C62941" w14:paraId="600AEE0F" w14:textId="77777777" w:rsidTr="007F0D7F">
        <w:trPr>
          <w:trHeight w:val="288"/>
        </w:trPr>
        <w:tc>
          <w:tcPr>
            <w:tcW w:w="3116" w:type="dxa"/>
            <w:vAlign w:val="center"/>
          </w:tcPr>
          <w:p w14:paraId="74F2D162" w14:textId="77777777" w:rsidR="00DE335A" w:rsidRPr="00CF26BF" w:rsidRDefault="00DE335A" w:rsidP="00CF26BF">
            <w:pPr>
              <w:widowControl w:val="0"/>
              <w:jc w:val="center"/>
              <w:rPr>
                <w:rFonts w:ascii="Arial" w:hAnsi="Arial" w:cs="Arial"/>
              </w:rPr>
            </w:pPr>
            <w:r w:rsidRPr="00CF26BF">
              <w:rPr>
                <w:rFonts w:ascii="Arial" w:hAnsi="Arial" w:cs="Arial"/>
              </w:rPr>
              <w:t>225 - 500</w:t>
            </w:r>
          </w:p>
        </w:tc>
        <w:tc>
          <w:tcPr>
            <w:tcW w:w="3117" w:type="dxa"/>
            <w:vAlign w:val="center"/>
          </w:tcPr>
          <w:p w14:paraId="22578A00" w14:textId="77777777" w:rsidR="00DE335A" w:rsidRPr="00CF26BF" w:rsidRDefault="00DE335A" w:rsidP="00CF26BF">
            <w:pPr>
              <w:widowControl w:val="0"/>
              <w:jc w:val="center"/>
              <w:rPr>
                <w:rFonts w:ascii="Arial" w:hAnsi="Arial" w:cs="Arial"/>
              </w:rPr>
            </w:pPr>
            <w:r w:rsidRPr="00CF26BF">
              <w:rPr>
                <w:rFonts w:ascii="Arial" w:hAnsi="Arial" w:cs="Arial"/>
              </w:rPr>
              <w:t>80</w:t>
            </w:r>
          </w:p>
        </w:tc>
        <w:tc>
          <w:tcPr>
            <w:tcW w:w="3117" w:type="dxa"/>
            <w:vAlign w:val="center"/>
          </w:tcPr>
          <w:p w14:paraId="1355DCF9" w14:textId="77777777" w:rsidR="00DE335A" w:rsidRPr="00CF26BF" w:rsidRDefault="00DE335A" w:rsidP="00CF26BF">
            <w:pPr>
              <w:widowControl w:val="0"/>
              <w:jc w:val="center"/>
              <w:rPr>
                <w:rFonts w:ascii="Arial" w:hAnsi="Arial" w:cs="Arial"/>
              </w:rPr>
            </w:pPr>
            <w:r w:rsidRPr="00CF26BF">
              <w:rPr>
                <w:rFonts w:ascii="Arial" w:hAnsi="Arial" w:cs="Arial"/>
              </w:rPr>
              <w:t>95</w:t>
            </w:r>
          </w:p>
        </w:tc>
      </w:tr>
      <w:tr w:rsidR="00DE335A" w:rsidRPr="00C62941" w14:paraId="27765199" w14:textId="77777777" w:rsidTr="007F0D7F">
        <w:trPr>
          <w:trHeight w:val="288"/>
        </w:trPr>
        <w:tc>
          <w:tcPr>
            <w:tcW w:w="3116" w:type="dxa"/>
            <w:vAlign w:val="center"/>
          </w:tcPr>
          <w:p w14:paraId="1E5B98BB" w14:textId="7F3FD892" w:rsidR="00DE335A" w:rsidRPr="00CF26BF" w:rsidRDefault="00DE335A" w:rsidP="00CF26BF">
            <w:pPr>
              <w:widowControl w:val="0"/>
              <w:jc w:val="center"/>
              <w:rPr>
                <w:rFonts w:ascii="Arial" w:hAnsi="Arial" w:cs="Arial"/>
              </w:rPr>
            </w:pPr>
            <w:r w:rsidRPr="00CF26BF">
              <w:rPr>
                <w:rFonts w:ascii="Arial" w:hAnsi="Arial" w:cs="Arial"/>
              </w:rPr>
              <w:t xml:space="preserve">525 </w:t>
            </w:r>
            <w:r w:rsidR="00DF71A2">
              <w:rPr>
                <w:rFonts w:ascii="Arial" w:hAnsi="Arial" w:cs="Arial"/>
              </w:rPr>
              <w:t>-</w:t>
            </w:r>
            <w:r w:rsidRPr="00CF26BF">
              <w:rPr>
                <w:rFonts w:ascii="Arial" w:hAnsi="Arial" w:cs="Arial"/>
              </w:rPr>
              <w:t xml:space="preserve"> 1000</w:t>
            </w:r>
          </w:p>
        </w:tc>
        <w:tc>
          <w:tcPr>
            <w:tcW w:w="3117" w:type="dxa"/>
            <w:vAlign w:val="center"/>
          </w:tcPr>
          <w:p w14:paraId="3AFF0B43" w14:textId="77777777" w:rsidR="00DE335A" w:rsidRPr="00CF26BF" w:rsidRDefault="00DE335A" w:rsidP="00CF26BF">
            <w:pPr>
              <w:widowControl w:val="0"/>
              <w:jc w:val="center"/>
              <w:rPr>
                <w:rFonts w:ascii="Arial" w:hAnsi="Arial" w:cs="Arial"/>
              </w:rPr>
            </w:pPr>
            <w:r w:rsidRPr="00CF26BF">
              <w:rPr>
                <w:rFonts w:ascii="Arial" w:hAnsi="Arial" w:cs="Arial"/>
              </w:rPr>
              <w:t>95</w:t>
            </w:r>
          </w:p>
        </w:tc>
        <w:tc>
          <w:tcPr>
            <w:tcW w:w="3117" w:type="dxa"/>
            <w:vAlign w:val="center"/>
          </w:tcPr>
          <w:p w14:paraId="655FCE32" w14:textId="77777777" w:rsidR="00DE335A" w:rsidRPr="00CF26BF" w:rsidRDefault="00DE335A" w:rsidP="00CF26BF">
            <w:pPr>
              <w:widowControl w:val="0"/>
              <w:jc w:val="center"/>
              <w:rPr>
                <w:rFonts w:ascii="Arial" w:hAnsi="Arial" w:cs="Arial"/>
              </w:rPr>
            </w:pPr>
            <w:r w:rsidRPr="00CF26BF">
              <w:rPr>
                <w:rFonts w:ascii="Arial" w:hAnsi="Arial" w:cs="Arial"/>
              </w:rPr>
              <w:t>110</w:t>
            </w:r>
          </w:p>
        </w:tc>
      </w:tr>
    </w:tbl>
    <w:p w14:paraId="0125109C" w14:textId="77777777" w:rsidR="00DE335A" w:rsidRDefault="00DE335A">
      <w:pPr>
        <w:widowControl w:val="0"/>
        <w:rPr>
          <w:rFonts w:ascii="Arial" w:hAnsi="Arial" w:cs="Arial"/>
          <w:sz w:val="22"/>
          <w:szCs w:val="22"/>
        </w:rPr>
      </w:pPr>
    </w:p>
    <w:p w14:paraId="1406A918" w14:textId="77777777" w:rsidR="00DF71A2" w:rsidRPr="00C62941" w:rsidRDefault="00DF71A2" w:rsidP="00CF26BF">
      <w:pPr>
        <w:widowControl w:val="0"/>
        <w:rPr>
          <w:rFonts w:ascii="Arial" w:hAnsi="Arial" w:cs="Arial"/>
          <w:sz w:val="22"/>
          <w:szCs w:val="22"/>
        </w:rPr>
      </w:pPr>
    </w:p>
    <w:p w14:paraId="05FAE2BA" w14:textId="77777777" w:rsidR="00DE335A" w:rsidRPr="00C62941" w:rsidRDefault="00DE335A" w:rsidP="00C62941">
      <w:pPr>
        <w:widowControl w:val="0"/>
        <w:ind w:left="720"/>
        <w:rPr>
          <w:rFonts w:ascii="Arial" w:hAnsi="Arial" w:cs="Arial"/>
          <w:sz w:val="22"/>
          <w:szCs w:val="22"/>
        </w:rPr>
      </w:pPr>
      <w:r w:rsidRPr="00C62941">
        <w:rPr>
          <w:rFonts w:ascii="Arial" w:hAnsi="Arial" w:cs="Arial"/>
          <w:sz w:val="22"/>
          <w:szCs w:val="22"/>
        </w:rPr>
        <w:t xml:space="preserve">Ensure the insulation is readily removable from the conductor.  To enhance </w:t>
      </w:r>
      <w:proofErr w:type="spellStart"/>
      <w:r w:rsidRPr="00C62941">
        <w:rPr>
          <w:rFonts w:ascii="Arial" w:hAnsi="Arial" w:cs="Arial"/>
          <w:sz w:val="22"/>
          <w:szCs w:val="22"/>
        </w:rPr>
        <w:t>stripability</w:t>
      </w:r>
      <w:proofErr w:type="spellEnd"/>
      <w:r w:rsidRPr="00C62941">
        <w:rPr>
          <w:rFonts w:ascii="Arial" w:hAnsi="Arial" w:cs="Arial"/>
          <w:sz w:val="22"/>
          <w:szCs w:val="22"/>
        </w:rPr>
        <w:t xml:space="preserve">, ensure a separator is employed between the conductor and the insulation.  Color the separator </w:t>
      </w:r>
      <w:proofErr w:type="gramStart"/>
      <w:r w:rsidRPr="00C62941">
        <w:rPr>
          <w:rFonts w:ascii="Arial" w:hAnsi="Arial" w:cs="Arial"/>
          <w:sz w:val="22"/>
          <w:szCs w:val="22"/>
        </w:rPr>
        <w:t>so as to</w:t>
      </w:r>
      <w:proofErr w:type="gramEnd"/>
      <w:r w:rsidRPr="00C62941">
        <w:rPr>
          <w:rFonts w:ascii="Arial" w:hAnsi="Arial" w:cs="Arial"/>
          <w:sz w:val="22"/>
          <w:szCs w:val="22"/>
        </w:rPr>
        <w:t xml:space="preserve"> be distinguishable from the conductor once the insulation is removed.</w:t>
      </w:r>
    </w:p>
    <w:p w14:paraId="04D8B9F0" w14:textId="77777777" w:rsidR="00DE335A" w:rsidRPr="00C62941" w:rsidRDefault="00DE335A" w:rsidP="00C62941">
      <w:pPr>
        <w:widowControl w:val="0"/>
        <w:rPr>
          <w:rFonts w:ascii="Arial" w:hAnsi="Arial" w:cs="Arial"/>
          <w:sz w:val="22"/>
          <w:szCs w:val="22"/>
        </w:rPr>
      </w:pPr>
    </w:p>
    <w:p w14:paraId="0961EC4A" w14:textId="77777777" w:rsidR="00DE335A" w:rsidRPr="00C62941" w:rsidRDefault="00DE335A" w:rsidP="00C62941">
      <w:pPr>
        <w:widowControl w:val="0"/>
        <w:ind w:left="720"/>
        <w:rPr>
          <w:rFonts w:ascii="Arial" w:hAnsi="Arial" w:cs="Arial"/>
          <w:sz w:val="22"/>
          <w:szCs w:val="22"/>
        </w:rPr>
      </w:pPr>
      <w:r w:rsidRPr="00C62941">
        <w:rPr>
          <w:rFonts w:ascii="Arial" w:hAnsi="Arial" w:cs="Arial"/>
          <w:sz w:val="22"/>
          <w:szCs w:val="22"/>
        </w:rPr>
        <w:t>Ensure color coding of the insulated conductors is accomplished by surface printed legends consisting of numbers and words (1-One, 2-Two, 3-Three…19-Nineteen… 37-Thirty-Seven, etc.).</w:t>
      </w:r>
    </w:p>
    <w:p w14:paraId="0CB27AA6" w14:textId="77777777" w:rsidR="00DE335A" w:rsidRPr="00C62941" w:rsidRDefault="00DE335A" w:rsidP="00C62941">
      <w:pPr>
        <w:widowControl w:val="0"/>
        <w:rPr>
          <w:rFonts w:ascii="Arial" w:hAnsi="Arial" w:cs="Arial"/>
          <w:sz w:val="22"/>
          <w:szCs w:val="22"/>
        </w:rPr>
      </w:pPr>
    </w:p>
    <w:p w14:paraId="3617F751" w14:textId="77777777" w:rsidR="00DE335A" w:rsidRPr="00C62941" w:rsidRDefault="00DE335A" w:rsidP="00C62941">
      <w:pPr>
        <w:widowControl w:val="0"/>
        <w:ind w:left="720"/>
        <w:rPr>
          <w:rFonts w:ascii="Arial" w:hAnsi="Arial" w:cs="Arial"/>
          <w:sz w:val="22"/>
          <w:szCs w:val="22"/>
        </w:rPr>
      </w:pPr>
      <w:r w:rsidRPr="00C62941">
        <w:rPr>
          <w:rFonts w:ascii="Arial" w:hAnsi="Arial" w:cs="Arial"/>
          <w:sz w:val="22"/>
          <w:szCs w:val="22"/>
        </w:rPr>
        <w:t xml:space="preserve">Ensure color coding sequence is in accordance with </w:t>
      </w:r>
      <w:r w:rsidRPr="00C62941">
        <w:rPr>
          <w:rFonts w:ascii="Arial" w:hAnsi="Arial" w:cs="Arial"/>
          <w:i/>
          <w:iCs/>
          <w:sz w:val="22"/>
          <w:szCs w:val="22"/>
        </w:rPr>
        <w:t>ICEA S-73-532</w:t>
      </w:r>
      <w:r w:rsidRPr="00C62941">
        <w:rPr>
          <w:rFonts w:ascii="Arial" w:hAnsi="Arial" w:cs="Arial"/>
          <w:sz w:val="22"/>
          <w:szCs w:val="22"/>
        </w:rPr>
        <w:t xml:space="preserve">, </w:t>
      </w:r>
      <w:r w:rsidRPr="00C62941">
        <w:rPr>
          <w:rFonts w:ascii="Arial" w:hAnsi="Arial" w:cs="Arial"/>
          <w:i/>
          <w:iCs/>
          <w:sz w:val="22"/>
          <w:szCs w:val="22"/>
        </w:rPr>
        <w:t>NEMA WC-57, Appendix E, Method No.4</w:t>
      </w:r>
      <w:r w:rsidRPr="00C62941">
        <w:rPr>
          <w:rFonts w:ascii="Arial" w:hAnsi="Arial" w:cs="Arial"/>
          <w:sz w:val="22"/>
          <w:szCs w:val="22"/>
        </w:rPr>
        <w:t>.</w:t>
      </w:r>
    </w:p>
    <w:p w14:paraId="50779D11" w14:textId="77777777" w:rsidR="00DE335A" w:rsidRPr="00C62941" w:rsidRDefault="00DE335A" w:rsidP="00C62941">
      <w:pPr>
        <w:widowControl w:val="0"/>
        <w:rPr>
          <w:rFonts w:ascii="Arial" w:hAnsi="Arial" w:cs="Arial"/>
          <w:sz w:val="22"/>
          <w:szCs w:val="22"/>
        </w:rPr>
      </w:pPr>
    </w:p>
    <w:p w14:paraId="17D16953" w14:textId="77777777" w:rsidR="00DE335A" w:rsidRPr="00C62941" w:rsidRDefault="00DE335A" w:rsidP="00C62941">
      <w:pPr>
        <w:widowControl w:val="0"/>
        <w:ind w:left="720"/>
        <w:rPr>
          <w:rFonts w:ascii="Arial" w:hAnsi="Arial" w:cs="Arial"/>
          <w:sz w:val="22"/>
          <w:szCs w:val="22"/>
        </w:rPr>
      </w:pPr>
      <w:r w:rsidRPr="00C62941">
        <w:rPr>
          <w:rFonts w:ascii="Arial" w:hAnsi="Arial" w:cs="Arial"/>
          <w:sz w:val="22"/>
          <w:szCs w:val="22"/>
        </w:rPr>
        <w:t>Sequence must begin from the inner conductor layer and progress to the outer conductor layer.  Employ contrasting color print and ensure it is legible after normal handling during installation.</w:t>
      </w:r>
    </w:p>
    <w:p w14:paraId="57C247F4" w14:textId="77777777" w:rsidR="00DE335A" w:rsidRPr="00C62941" w:rsidRDefault="00DE335A" w:rsidP="00C62941">
      <w:pPr>
        <w:widowControl w:val="0"/>
        <w:rPr>
          <w:rFonts w:ascii="Arial" w:hAnsi="Arial" w:cs="Arial"/>
          <w:sz w:val="22"/>
          <w:szCs w:val="22"/>
        </w:rPr>
      </w:pPr>
    </w:p>
    <w:p w14:paraId="534F3B53" w14:textId="77777777" w:rsidR="00DE335A" w:rsidRPr="00C62941" w:rsidRDefault="00DE335A" w:rsidP="00C62941">
      <w:pPr>
        <w:widowControl w:val="0"/>
        <w:ind w:left="720"/>
        <w:rPr>
          <w:rFonts w:ascii="Arial" w:hAnsi="Arial" w:cs="Arial"/>
          <w:sz w:val="22"/>
          <w:szCs w:val="22"/>
        </w:rPr>
      </w:pPr>
      <w:r w:rsidRPr="00C62941">
        <w:rPr>
          <w:rFonts w:ascii="Arial" w:hAnsi="Arial" w:cs="Arial"/>
          <w:sz w:val="22"/>
          <w:szCs w:val="22"/>
        </w:rPr>
        <w:t>Ensure the cable components are cabled into a tight concentric configuration.  Reverse the direction of lay for adjacent layers of cable conductors.  Ensure the maximum lay length is 12 times the outside diameter of the cabled layer.</w:t>
      </w:r>
    </w:p>
    <w:p w14:paraId="21A3B745" w14:textId="77777777" w:rsidR="00DE335A" w:rsidRPr="00C62941" w:rsidRDefault="00DE335A" w:rsidP="00C62941">
      <w:pPr>
        <w:widowControl w:val="0"/>
        <w:rPr>
          <w:rFonts w:ascii="Arial" w:hAnsi="Arial" w:cs="Arial"/>
          <w:sz w:val="22"/>
          <w:szCs w:val="22"/>
        </w:rPr>
      </w:pPr>
    </w:p>
    <w:p w14:paraId="20BA9CEC" w14:textId="77777777" w:rsidR="00DE335A" w:rsidRPr="00C62941" w:rsidRDefault="00DE335A" w:rsidP="00C62941">
      <w:pPr>
        <w:widowControl w:val="0"/>
        <w:ind w:left="720"/>
        <w:rPr>
          <w:rFonts w:ascii="Arial" w:hAnsi="Arial" w:cs="Arial"/>
          <w:sz w:val="22"/>
          <w:szCs w:val="22"/>
        </w:rPr>
      </w:pPr>
      <w:r w:rsidRPr="00C62941">
        <w:rPr>
          <w:rFonts w:ascii="Arial" w:hAnsi="Arial" w:cs="Arial"/>
          <w:sz w:val="22"/>
          <w:szCs w:val="22"/>
        </w:rPr>
        <w:t>Employ fillers as necessary within the cable core to produce a substantially circular cross section.  Ensure fillers are non-hygroscopic.</w:t>
      </w:r>
    </w:p>
    <w:p w14:paraId="3222CED2" w14:textId="77777777" w:rsidR="00DE335A" w:rsidRPr="00C62941" w:rsidRDefault="00DE335A" w:rsidP="00C62941">
      <w:pPr>
        <w:widowControl w:val="0"/>
        <w:rPr>
          <w:rFonts w:ascii="Arial" w:hAnsi="Arial" w:cs="Arial"/>
          <w:sz w:val="22"/>
          <w:szCs w:val="22"/>
        </w:rPr>
      </w:pPr>
    </w:p>
    <w:p w14:paraId="7C6513E5" w14:textId="77777777" w:rsidR="00DE335A" w:rsidRPr="00C62941" w:rsidRDefault="00DE335A" w:rsidP="00C62941">
      <w:pPr>
        <w:widowControl w:val="0"/>
        <w:ind w:left="720"/>
        <w:rPr>
          <w:rFonts w:ascii="Arial" w:hAnsi="Arial" w:cs="Arial"/>
          <w:sz w:val="22"/>
          <w:szCs w:val="22"/>
        </w:rPr>
      </w:pPr>
      <w:r w:rsidRPr="00C62941">
        <w:rPr>
          <w:rFonts w:ascii="Arial" w:hAnsi="Arial" w:cs="Arial"/>
          <w:sz w:val="22"/>
          <w:szCs w:val="22"/>
        </w:rPr>
        <w:t>Cover the cabled conductors with a rubber/fabric binder tape.  Apply the tape helically with a minimum overlap of 25 percent.</w:t>
      </w:r>
    </w:p>
    <w:p w14:paraId="4CB92E94" w14:textId="77777777" w:rsidR="00DE335A" w:rsidRPr="00C62941" w:rsidRDefault="00DE335A" w:rsidP="00C62941">
      <w:pPr>
        <w:widowControl w:val="0"/>
        <w:rPr>
          <w:rFonts w:ascii="Arial" w:hAnsi="Arial" w:cs="Arial"/>
          <w:sz w:val="22"/>
          <w:szCs w:val="22"/>
        </w:rPr>
      </w:pPr>
    </w:p>
    <w:p w14:paraId="773CBD4D" w14:textId="4F644370" w:rsidR="00DE335A" w:rsidRPr="00C62941" w:rsidRDefault="00DE335A" w:rsidP="00C62941">
      <w:pPr>
        <w:widowControl w:val="0"/>
        <w:ind w:left="720" w:firstLine="360"/>
        <w:rPr>
          <w:rFonts w:ascii="Arial" w:hAnsi="Arial" w:cs="Arial"/>
          <w:sz w:val="22"/>
          <w:szCs w:val="22"/>
        </w:rPr>
      </w:pPr>
      <w:r w:rsidRPr="00C62941">
        <w:rPr>
          <w:rFonts w:ascii="Arial" w:hAnsi="Arial" w:cs="Arial"/>
          <w:sz w:val="22"/>
          <w:szCs w:val="22"/>
        </w:rPr>
        <w:t>F.</w:t>
      </w:r>
      <w:r w:rsidRPr="00C62941">
        <w:rPr>
          <w:rFonts w:ascii="Arial" w:hAnsi="Arial" w:cs="Arial"/>
          <w:sz w:val="22"/>
          <w:szCs w:val="22"/>
        </w:rPr>
        <w:tab/>
        <w:t xml:space="preserve">Ensure the cable core is covered with two layers of a black arctic heavy-duty Neoprene® (Polychloroprene) jacket in accordance with </w:t>
      </w:r>
      <w:r w:rsidRPr="00C62941">
        <w:rPr>
          <w:rFonts w:ascii="Arial" w:hAnsi="Arial" w:cs="Arial"/>
          <w:i/>
          <w:iCs/>
          <w:sz w:val="22"/>
          <w:szCs w:val="22"/>
        </w:rPr>
        <w:t>ICEA S-95-658</w:t>
      </w:r>
      <w:r w:rsidRPr="00C62941">
        <w:rPr>
          <w:rFonts w:ascii="Arial" w:hAnsi="Arial" w:cs="Arial"/>
          <w:sz w:val="22"/>
          <w:szCs w:val="22"/>
        </w:rPr>
        <w:t xml:space="preserve">, and </w:t>
      </w:r>
      <w:r w:rsidRPr="00C62941">
        <w:rPr>
          <w:rFonts w:ascii="Arial" w:hAnsi="Arial" w:cs="Arial"/>
          <w:i/>
          <w:iCs/>
          <w:sz w:val="22"/>
          <w:szCs w:val="22"/>
        </w:rPr>
        <w:t>NEMA WC-70, paragraph 4.1.3</w:t>
      </w:r>
      <w:r w:rsidRPr="00C62941">
        <w:rPr>
          <w:rFonts w:ascii="Arial" w:hAnsi="Arial" w:cs="Arial"/>
          <w:sz w:val="22"/>
          <w:szCs w:val="22"/>
        </w:rPr>
        <w:t>.  Ensure the jacket is sunlight (</w:t>
      </w:r>
      <w:r w:rsidR="00DF71A2">
        <w:rPr>
          <w:rFonts w:ascii="Arial" w:hAnsi="Arial" w:cs="Arial"/>
          <w:sz w:val="22"/>
          <w:szCs w:val="22"/>
        </w:rPr>
        <w:t>UV</w:t>
      </w:r>
      <w:r w:rsidRPr="00C62941">
        <w:rPr>
          <w:rFonts w:ascii="Arial" w:hAnsi="Arial" w:cs="Arial"/>
          <w:sz w:val="22"/>
          <w:szCs w:val="22"/>
        </w:rPr>
        <w:t>) and weather resistant.</w:t>
      </w:r>
    </w:p>
    <w:p w14:paraId="7037357F" w14:textId="77777777" w:rsidR="00DE335A" w:rsidRPr="00C62941" w:rsidRDefault="00DE335A" w:rsidP="00C62941">
      <w:pPr>
        <w:widowControl w:val="0"/>
        <w:rPr>
          <w:rFonts w:ascii="Arial" w:hAnsi="Arial" w:cs="Arial"/>
          <w:sz w:val="22"/>
          <w:szCs w:val="22"/>
        </w:rPr>
      </w:pPr>
    </w:p>
    <w:p w14:paraId="110C332A" w14:textId="77777777" w:rsidR="00DE335A" w:rsidRPr="00C62941" w:rsidRDefault="00DE335A" w:rsidP="00C62941">
      <w:pPr>
        <w:widowControl w:val="0"/>
        <w:ind w:left="720"/>
        <w:rPr>
          <w:rFonts w:ascii="Arial" w:hAnsi="Arial" w:cs="Arial"/>
          <w:sz w:val="22"/>
          <w:szCs w:val="22"/>
        </w:rPr>
      </w:pPr>
      <w:r w:rsidRPr="00C62941">
        <w:rPr>
          <w:rFonts w:ascii="Arial" w:hAnsi="Arial" w:cs="Arial"/>
          <w:sz w:val="22"/>
          <w:szCs w:val="22"/>
        </w:rPr>
        <w:t>The Neoprene® jacket must meet the following physical and thermal aging requirements:</w:t>
      </w:r>
    </w:p>
    <w:p w14:paraId="1C1386A3" w14:textId="77777777" w:rsidR="00DE335A" w:rsidRPr="00C62941" w:rsidRDefault="00DE335A" w:rsidP="00C62941">
      <w:pPr>
        <w:widowControl w:val="0"/>
        <w:rPr>
          <w:rFonts w:ascii="Arial" w:hAnsi="Arial" w:cs="Arial"/>
          <w:sz w:val="22"/>
          <w:szCs w:val="22"/>
        </w:rPr>
      </w:pPr>
    </w:p>
    <w:p w14:paraId="3420CD6B" w14:textId="6556BCAC" w:rsidR="00DE335A" w:rsidRPr="00C62941" w:rsidRDefault="00DE335A"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r>
      <w:r w:rsidR="00DF71A2" w:rsidRPr="00C62941">
        <w:rPr>
          <w:rFonts w:ascii="Arial" w:hAnsi="Arial" w:cs="Arial"/>
          <w:sz w:val="22"/>
          <w:szCs w:val="22"/>
        </w:rPr>
        <w:t>Unaged</w:t>
      </w:r>
      <w:r w:rsidRPr="00C62941">
        <w:rPr>
          <w:rFonts w:ascii="Arial" w:hAnsi="Arial" w:cs="Arial"/>
          <w:sz w:val="22"/>
          <w:szCs w:val="22"/>
        </w:rPr>
        <w:t>.</w:t>
      </w:r>
    </w:p>
    <w:p w14:paraId="6975502B" w14:textId="77777777" w:rsidR="00DE335A" w:rsidRPr="00C62941" w:rsidRDefault="00DE335A" w:rsidP="00C62941">
      <w:pPr>
        <w:widowControl w:val="0"/>
        <w:rPr>
          <w:rFonts w:ascii="Arial" w:hAnsi="Arial" w:cs="Arial"/>
          <w:sz w:val="22"/>
          <w:szCs w:val="22"/>
        </w:rPr>
      </w:pPr>
    </w:p>
    <w:p w14:paraId="54917AB4" w14:textId="547BF6D4" w:rsidR="00DE335A" w:rsidRPr="00C62941" w:rsidRDefault="00DE335A" w:rsidP="00C62941">
      <w:pPr>
        <w:widowControl w:val="0"/>
        <w:ind w:left="144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 xml:space="preserve">Tensile Strength – </w:t>
      </w:r>
      <w:r w:rsidR="00DF71A2">
        <w:rPr>
          <w:rFonts w:ascii="Arial" w:hAnsi="Arial" w:cs="Arial"/>
          <w:sz w:val="22"/>
          <w:szCs w:val="22"/>
        </w:rPr>
        <w:t xml:space="preserve">1800 </w:t>
      </w:r>
      <w:r w:rsidRPr="00C62941">
        <w:rPr>
          <w:rFonts w:ascii="Arial" w:hAnsi="Arial" w:cs="Arial"/>
          <w:sz w:val="22"/>
          <w:szCs w:val="22"/>
        </w:rPr>
        <w:t>psi, minimum</w:t>
      </w:r>
      <w:r w:rsidR="00DF71A2">
        <w:rPr>
          <w:rFonts w:ascii="Arial" w:hAnsi="Arial" w:cs="Arial"/>
          <w:sz w:val="22"/>
          <w:szCs w:val="22"/>
        </w:rPr>
        <w:t>.</w:t>
      </w:r>
    </w:p>
    <w:p w14:paraId="6C1D399C" w14:textId="77777777" w:rsidR="00DE335A" w:rsidRPr="00C62941" w:rsidRDefault="00DE335A" w:rsidP="00C62941">
      <w:pPr>
        <w:widowControl w:val="0"/>
        <w:rPr>
          <w:rFonts w:ascii="Arial" w:hAnsi="Arial" w:cs="Arial"/>
          <w:sz w:val="22"/>
          <w:szCs w:val="22"/>
        </w:rPr>
      </w:pPr>
    </w:p>
    <w:p w14:paraId="3837F6EE" w14:textId="32B9065F" w:rsidR="00DE335A" w:rsidRPr="00C62941" w:rsidRDefault="00DE335A" w:rsidP="00C62941">
      <w:pPr>
        <w:widowControl w:val="0"/>
        <w:ind w:left="144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 xml:space="preserve">Elongation – </w:t>
      </w:r>
      <w:r w:rsidR="00DF71A2">
        <w:rPr>
          <w:rFonts w:ascii="Arial" w:hAnsi="Arial" w:cs="Arial"/>
          <w:sz w:val="22"/>
          <w:szCs w:val="22"/>
        </w:rPr>
        <w:t xml:space="preserve">300 </w:t>
      </w:r>
      <w:r w:rsidRPr="00C62941">
        <w:rPr>
          <w:rFonts w:ascii="Arial" w:hAnsi="Arial" w:cs="Arial"/>
          <w:sz w:val="22"/>
          <w:szCs w:val="22"/>
        </w:rPr>
        <w:t>percent, minimum</w:t>
      </w:r>
      <w:r w:rsidR="00DF71A2">
        <w:rPr>
          <w:rFonts w:ascii="Arial" w:hAnsi="Arial" w:cs="Arial"/>
          <w:sz w:val="22"/>
          <w:szCs w:val="22"/>
        </w:rPr>
        <w:t>.</w:t>
      </w:r>
    </w:p>
    <w:p w14:paraId="5608D99B" w14:textId="77777777" w:rsidR="00DE335A" w:rsidRPr="00C62941" w:rsidRDefault="00DE335A" w:rsidP="00C62941">
      <w:pPr>
        <w:widowControl w:val="0"/>
        <w:rPr>
          <w:rFonts w:ascii="Arial" w:hAnsi="Arial" w:cs="Arial"/>
          <w:sz w:val="22"/>
          <w:szCs w:val="22"/>
        </w:rPr>
      </w:pPr>
    </w:p>
    <w:p w14:paraId="2C9104A6" w14:textId="7F363ECD" w:rsidR="00DE335A" w:rsidRPr="00C62941" w:rsidRDefault="00DE335A" w:rsidP="00C62941">
      <w:pPr>
        <w:widowControl w:val="0"/>
        <w:tabs>
          <w:tab w:val="left" w:pos="2160"/>
          <w:tab w:val="left" w:pos="7920"/>
        </w:tabs>
        <w:ind w:left="1440" w:firstLine="360"/>
        <w:rPr>
          <w:rFonts w:ascii="Arial" w:hAnsi="Arial" w:cs="Arial"/>
          <w:sz w:val="22"/>
          <w:szCs w:val="22"/>
        </w:rPr>
      </w:pPr>
      <w:r w:rsidRPr="00C62941">
        <w:rPr>
          <w:rFonts w:ascii="Arial" w:hAnsi="Arial" w:cs="Arial"/>
          <w:sz w:val="22"/>
          <w:szCs w:val="22"/>
        </w:rPr>
        <w:t>(c)</w:t>
      </w:r>
      <w:r w:rsidRPr="00C62941">
        <w:rPr>
          <w:rFonts w:ascii="Arial" w:hAnsi="Arial" w:cs="Arial"/>
          <w:sz w:val="22"/>
          <w:szCs w:val="22"/>
        </w:rPr>
        <w:tab/>
        <w:t xml:space="preserve">Tensile Stress at 200 percent elongation, </w:t>
      </w:r>
      <w:r w:rsidR="00DF71A2">
        <w:rPr>
          <w:rFonts w:ascii="Arial" w:hAnsi="Arial" w:cs="Arial"/>
          <w:sz w:val="22"/>
          <w:szCs w:val="22"/>
        </w:rPr>
        <w:t xml:space="preserve">500 </w:t>
      </w:r>
      <w:r w:rsidRPr="00C62941">
        <w:rPr>
          <w:rFonts w:ascii="Arial" w:hAnsi="Arial" w:cs="Arial"/>
          <w:sz w:val="22"/>
          <w:szCs w:val="22"/>
        </w:rPr>
        <w:t>psi, minimum</w:t>
      </w:r>
      <w:r w:rsidR="00DF71A2">
        <w:rPr>
          <w:rFonts w:ascii="Arial" w:hAnsi="Arial" w:cs="Arial"/>
          <w:sz w:val="22"/>
          <w:szCs w:val="22"/>
        </w:rPr>
        <w:t>.</w:t>
      </w:r>
    </w:p>
    <w:p w14:paraId="526C1903" w14:textId="77777777" w:rsidR="00DE335A" w:rsidRPr="00C62941" w:rsidRDefault="00DE335A" w:rsidP="00C62941">
      <w:pPr>
        <w:widowControl w:val="0"/>
        <w:rPr>
          <w:rFonts w:ascii="Arial" w:hAnsi="Arial" w:cs="Arial"/>
          <w:sz w:val="22"/>
          <w:szCs w:val="22"/>
        </w:rPr>
      </w:pPr>
    </w:p>
    <w:p w14:paraId="18087796" w14:textId="5F144BF0" w:rsidR="00DE335A" w:rsidRPr="00C62941" w:rsidRDefault="00DE335A" w:rsidP="00C62941">
      <w:pPr>
        <w:widowControl w:val="0"/>
        <w:ind w:left="1440" w:firstLine="360"/>
        <w:rPr>
          <w:rFonts w:ascii="Arial" w:hAnsi="Arial" w:cs="Arial"/>
          <w:sz w:val="22"/>
          <w:szCs w:val="22"/>
        </w:rPr>
      </w:pPr>
      <w:r w:rsidRPr="00C62941">
        <w:rPr>
          <w:rFonts w:ascii="Arial" w:hAnsi="Arial" w:cs="Arial"/>
          <w:sz w:val="22"/>
          <w:szCs w:val="22"/>
        </w:rPr>
        <w:t>(d)</w:t>
      </w:r>
      <w:r w:rsidRPr="00C62941">
        <w:rPr>
          <w:rFonts w:ascii="Arial" w:hAnsi="Arial" w:cs="Arial"/>
          <w:sz w:val="22"/>
          <w:szCs w:val="22"/>
        </w:rPr>
        <w:tab/>
        <w:t xml:space="preserve">Set – </w:t>
      </w:r>
      <w:r w:rsidR="00DF71A2">
        <w:rPr>
          <w:rFonts w:ascii="Arial" w:hAnsi="Arial" w:cs="Arial"/>
          <w:sz w:val="22"/>
          <w:szCs w:val="22"/>
        </w:rPr>
        <w:t xml:space="preserve">30 </w:t>
      </w:r>
      <w:r w:rsidRPr="00C62941">
        <w:rPr>
          <w:rFonts w:ascii="Arial" w:hAnsi="Arial" w:cs="Arial"/>
          <w:sz w:val="22"/>
          <w:szCs w:val="22"/>
        </w:rPr>
        <w:t>percent, maximum</w:t>
      </w:r>
      <w:r w:rsidR="00DF71A2">
        <w:rPr>
          <w:rFonts w:ascii="Arial" w:hAnsi="Arial" w:cs="Arial"/>
          <w:sz w:val="22"/>
          <w:szCs w:val="22"/>
        </w:rPr>
        <w:t>.</w:t>
      </w:r>
    </w:p>
    <w:p w14:paraId="17E073C3" w14:textId="77777777" w:rsidR="00DE335A" w:rsidRPr="00C62941" w:rsidRDefault="00DE335A" w:rsidP="00C62941">
      <w:pPr>
        <w:widowControl w:val="0"/>
        <w:rPr>
          <w:rFonts w:ascii="Arial" w:hAnsi="Arial" w:cs="Arial"/>
          <w:sz w:val="22"/>
          <w:szCs w:val="22"/>
        </w:rPr>
      </w:pPr>
    </w:p>
    <w:p w14:paraId="18C5B125" w14:textId="5FCB98C8" w:rsidR="00DE335A" w:rsidRPr="00C62941" w:rsidRDefault="00DE335A"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r>
      <w:r w:rsidR="00DF71A2" w:rsidRPr="00C62941">
        <w:rPr>
          <w:rFonts w:ascii="Arial" w:hAnsi="Arial" w:cs="Arial"/>
          <w:sz w:val="22"/>
          <w:szCs w:val="22"/>
        </w:rPr>
        <w:t>Aged</w:t>
      </w:r>
      <w:r w:rsidRPr="00C62941">
        <w:rPr>
          <w:rFonts w:ascii="Arial" w:hAnsi="Arial" w:cs="Arial"/>
          <w:sz w:val="22"/>
          <w:szCs w:val="22"/>
        </w:rPr>
        <w:t>.</w:t>
      </w:r>
    </w:p>
    <w:p w14:paraId="73299FD8" w14:textId="77777777" w:rsidR="00DE335A" w:rsidRPr="00C62941" w:rsidRDefault="00DE335A" w:rsidP="00C62941">
      <w:pPr>
        <w:widowControl w:val="0"/>
        <w:rPr>
          <w:rFonts w:ascii="Arial" w:hAnsi="Arial" w:cs="Arial"/>
          <w:sz w:val="22"/>
          <w:szCs w:val="22"/>
        </w:rPr>
      </w:pPr>
    </w:p>
    <w:p w14:paraId="1EE625A5" w14:textId="77777777" w:rsidR="00DE335A" w:rsidRPr="00C62941" w:rsidRDefault="00DE335A" w:rsidP="00C62941">
      <w:pPr>
        <w:widowControl w:val="0"/>
        <w:ind w:left="144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After air oven 168 hours at 100 °C</w:t>
      </w:r>
    </w:p>
    <w:p w14:paraId="7E3EEE4C" w14:textId="77777777" w:rsidR="00DE335A" w:rsidRPr="00C62941" w:rsidRDefault="00DE335A" w:rsidP="00C62941">
      <w:pPr>
        <w:widowControl w:val="0"/>
        <w:rPr>
          <w:rFonts w:ascii="Arial" w:hAnsi="Arial" w:cs="Arial"/>
          <w:sz w:val="22"/>
          <w:szCs w:val="22"/>
        </w:rPr>
      </w:pPr>
    </w:p>
    <w:p w14:paraId="7C94566A" w14:textId="566B499B" w:rsidR="00DE335A" w:rsidRPr="00C62941" w:rsidRDefault="00DE335A" w:rsidP="0077450C">
      <w:pPr>
        <w:widowControl w:val="0"/>
        <w:ind w:left="1440" w:firstLine="360"/>
        <w:rPr>
          <w:rFonts w:ascii="Arial" w:hAnsi="Arial" w:cs="Arial"/>
          <w:sz w:val="22"/>
          <w:szCs w:val="22"/>
        </w:rPr>
      </w:pPr>
      <w:bookmarkStart w:id="288" w:name="_Hlk149739814"/>
      <w:r w:rsidRPr="0077450C">
        <w:rPr>
          <w:rFonts w:ascii="Arial" w:hAnsi="Arial" w:cs="Arial"/>
          <w:sz w:val="22"/>
          <w:szCs w:val="22"/>
        </w:rPr>
        <w:t>(b)</w:t>
      </w:r>
      <w:r w:rsidRPr="0077450C">
        <w:rPr>
          <w:rFonts w:ascii="Arial" w:hAnsi="Arial" w:cs="Arial"/>
          <w:sz w:val="22"/>
          <w:szCs w:val="22"/>
        </w:rPr>
        <w:tab/>
        <w:t>Tensile Strength/Elongation</w:t>
      </w:r>
      <w:r w:rsidR="0077450C">
        <w:rPr>
          <w:rFonts w:ascii="Arial" w:hAnsi="Arial" w:cs="Arial"/>
          <w:sz w:val="22"/>
          <w:szCs w:val="22"/>
        </w:rPr>
        <w:t xml:space="preserve"> a</w:t>
      </w:r>
      <w:r w:rsidRPr="0077450C">
        <w:rPr>
          <w:rFonts w:ascii="Arial" w:hAnsi="Arial" w:cs="Arial"/>
          <w:sz w:val="22"/>
          <w:szCs w:val="22"/>
        </w:rPr>
        <w:t xml:space="preserve">t rupture </w:t>
      </w:r>
      <w:r w:rsidR="0077450C">
        <w:rPr>
          <w:rFonts w:ascii="Arial" w:hAnsi="Arial" w:cs="Arial"/>
          <w:sz w:val="22"/>
          <w:szCs w:val="22"/>
        </w:rPr>
        <w:t>-</w:t>
      </w:r>
      <w:r w:rsidRPr="0077450C">
        <w:rPr>
          <w:rFonts w:ascii="Arial" w:hAnsi="Arial" w:cs="Arial"/>
          <w:sz w:val="22"/>
          <w:szCs w:val="22"/>
        </w:rPr>
        <w:t xml:space="preserve"> </w:t>
      </w:r>
      <w:r w:rsidR="00DF71A2" w:rsidRPr="0077450C">
        <w:rPr>
          <w:rFonts w:ascii="Arial" w:hAnsi="Arial" w:cs="Arial"/>
          <w:sz w:val="22"/>
          <w:szCs w:val="22"/>
        </w:rPr>
        <w:t xml:space="preserve">85/65 </w:t>
      </w:r>
      <w:r w:rsidRPr="0077450C">
        <w:rPr>
          <w:rFonts w:ascii="Arial" w:hAnsi="Arial" w:cs="Arial"/>
          <w:sz w:val="22"/>
          <w:szCs w:val="22"/>
        </w:rPr>
        <w:t>percent of unaged, minimum</w:t>
      </w:r>
      <w:r w:rsidR="00DF71A2" w:rsidRPr="0077450C">
        <w:rPr>
          <w:rFonts w:ascii="Arial" w:hAnsi="Arial" w:cs="Arial"/>
          <w:sz w:val="22"/>
          <w:szCs w:val="22"/>
        </w:rPr>
        <w:t>.</w:t>
      </w:r>
      <w:bookmarkEnd w:id="288"/>
    </w:p>
    <w:p w14:paraId="61C41F0F" w14:textId="77777777" w:rsidR="00DE335A" w:rsidRPr="00C62941" w:rsidRDefault="00DE335A" w:rsidP="00C62941">
      <w:pPr>
        <w:widowControl w:val="0"/>
        <w:rPr>
          <w:rFonts w:ascii="Arial" w:hAnsi="Arial" w:cs="Arial"/>
          <w:sz w:val="22"/>
          <w:szCs w:val="22"/>
        </w:rPr>
      </w:pPr>
    </w:p>
    <w:p w14:paraId="3BE87AB6" w14:textId="6CF3927A" w:rsidR="00DE335A" w:rsidRPr="00C62941" w:rsidRDefault="00DE335A" w:rsidP="00C62941">
      <w:pPr>
        <w:widowControl w:val="0"/>
        <w:ind w:left="1440" w:firstLine="360"/>
        <w:rPr>
          <w:rFonts w:ascii="Arial" w:hAnsi="Arial" w:cs="Arial"/>
          <w:sz w:val="22"/>
          <w:szCs w:val="22"/>
        </w:rPr>
      </w:pPr>
      <w:r w:rsidRPr="00C62941">
        <w:rPr>
          <w:rFonts w:ascii="Arial" w:hAnsi="Arial" w:cs="Arial"/>
          <w:sz w:val="22"/>
          <w:szCs w:val="22"/>
        </w:rPr>
        <w:t>(</w:t>
      </w:r>
      <w:r w:rsidR="0077450C">
        <w:rPr>
          <w:rFonts w:ascii="Arial" w:hAnsi="Arial" w:cs="Arial"/>
          <w:sz w:val="22"/>
          <w:szCs w:val="22"/>
        </w:rPr>
        <w:t>c</w:t>
      </w:r>
      <w:r w:rsidRPr="00C62941">
        <w:rPr>
          <w:rFonts w:ascii="Arial" w:hAnsi="Arial" w:cs="Arial"/>
          <w:sz w:val="22"/>
          <w:szCs w:val="22"/>
        </w:rPr>
        <w:t>)</w:t>
      </w:r>
      <w:r w:rsidRPr="00C62941">
        <w:rPr>
          <w:rFonts w:ascii="Arial" w:hAnsi="Arial" w:cs="Arial"/>
          <w:sz w:val="22"/>
          <w:szCs w:val="22"/>
        </w:rPr>
        <w:tab/>
        <w:t>After oil immersion 18 hours at 121 °C</w:t>
      </w:r>
    </w:p>
    <w:p w14:paraId="60B8600C" w14:textId="77777777" w:rsidR="00DE335A" w:rsidRPr="00C62941" w:rsidRDefault="00DE335A" w:rsidP="00C62941">
      <w:pPr>
        <w:widowControl w:val="0"/>
        <w:rPr>
          <w:rFonts w:ascii="Arial" w:hAnsi="Arial" w:cs="Arial"/>
          <w:sz w:val="22"/>
          <w:szCs w:val="22"/>
        </w:rPr>
      </w:pPr>
    </w:p>
    <w:p w14:paraId="277EFCED" w14:textId="5133E6BA" w:rsidR="00DE335A" w:rsidRPr="00C62941" w:rsidRDefault="00DE335A" w:rsidP="0077450C">
      <w:pPr>
        <w:widowControl w:val="0"/>
        <w:ind w:left="1440" w:firstLine="360"/>
        <w:rPr>
          <w:rFonts w:ascii="Arial" w:hAnsi="Arial" w:cs="Arial"/>
          <w:sz w:val="22"/>
          <w:szCs w:val="22"/>
        </w:rPr>
      </w:pPr>
      <w:r w:rsidRPr="0077450C">
        <w:rPr>
          <w:rFonts w:ascii="Arial" w:hAnsi="Arial" w:cs="Arial"/>
          <w:sz w:val="22"/>
          <w:szCs w:val="22"/>
        </w:rPr>
        <w:t>(</w:t>
      </w:r>
      <w:bookmarkStart w:id="289" w:name="_Hlk149739899"/>
      <w:r w:rsidR="0077450C" w:rsidRPr="00CF26BF">
        <w:rPr>
          <w:rFonts w:ascii="Arial" w:hAnsi="Arial" w:cs="Arial"/>
          <w:sz w:val="22"/>
          <w:szCs w:val="22"/>
        </w:rPr>
        <w:t>d</w:t>
      </w:r>
      <w:r w:rsidRPr="0077450C">
        <w:rPr>
          <w:rFonts w:ascii="Arial" w:hAnsi="Arial" w:cs="Arial"/>
          <w:sz w:val="22"/>
          <w:szCs w:val="22"/>
        </w:rPr>
        <w:t>)</w:t>
      </w:r>
      <w:r w:rsidRPr="0077450C">
        <w:rPr>
          <w:rFonts w:ascii="Arial" w:hAnsi="Arial" w:cs="Arial"/>
          <w:sz w:val="22"/>
          <w:szCs w:val="22"/>
        </w:rPr>
        <w:tab/>
        <w:t>Tensile Strength and Elongation</w:t>
      </w:r>
      <w:r w:rsidR="0077450C">
        <w:rPr>
          <w:rFonts w:ascii="Arial" w:hAnsi="Arial" w:cs="Arial"/>
          <w:sz w:val="22"/>
          <w:szCs w:val="22"/>
        </w:rPr>
        <w:t xml:space="preserve"> a</w:t>
      </w:r>
      <w:r w:rsidRPr="0077450C">
        <w:rPr>
          <w:rFonts w:ascii="Arial" w:hAnsi="Arial" w:cs="Arial"/>
          <w:sz w:val="22"/>
          <w:szCs w:val="22"/>
        </w:rPr>
        <w:t xml:space="preserve">t rupture </w:t>
      </w:r>
      <w:r w:rsidR="0077450C">
        <w:rPr>
          <w:rFonts w:ascii="Arial" w:hAnsi="Arial" w:cs="Arial"/>
          <w:sz w:val="22"/>
          <w:szCs w:val="22"/>
        </w:rPr>
        <w:t>-</w:t>
      </w:r>
      <w:r w:rsidRPr="0077450C">
        <w:rPr>
          <w:rFonts w:ascii="Arial" w:hAnsi="Arial" w:cs="Arial"/>
          <w:sz w:val="22"/>
          <w:szCs w:val="22"/>
        </w:rPr>
        <w:t xml:space="preserve"> </w:t>
      </w:r>
      <w:r w:rsidR="00DF71A2" w:rsidRPr="0077450C">
        <w:rPr>
          <w:rFonts w:ascii="Arial" w:hAnsi="Arial" w:cs="Arial"/>
          <w:sz w:val="22"/>
          <w:szCs w:val="22"/>
        </w:rPr>
        <w:t xml:space="preserve">60 </w:t>
      </w:r>
      <w:r w:rsidRPr="0077450C">
        <w:rPr>
          <w:rFonts w:ascii="Arial" w:hAnsi="Arial" w:cs="Arial"/>
          <w:sz w:val="22"/>
          <w:szCs w:val="22"/>
        </w:rPr>
        <w:t>percent of unaged, minimum</w:t>
      </w:r>
      <w:r w:rsidR="00DF71A2" w:rsidRPr="0077450C">
        <w:rPr>
          <w:rFonts w:ascii="Arial" w:hAnsi="Arial" w:cs="Arial"/>
          <w:sz w:val="22"/>
          <w:szCs w:val="22"/>
        </w:rPr>
        <w:t>.</w:t>
      </w:r>
    </w:p>
    <w:bookmarkEnd w:id="289"/>
    <w:p w14:paraId="4DB9D987" w14:textId="77777777" w:rsidR="00DE335A" w:rsidRPr="00C62941" w:rsidRDefault="00DE335A" w:rsidP="00C62941">
      <w:pPr>
        <w:widowControl w:val="0"/>
        <w:rPr>
          <w:rFonts w:ascii="Arial" w:hAnsi="Arial" w:cs="Arial"/>
          <w:sz w:val="22"/>
          <w:szCs w:val="22"/>
        </w:rPr>
      </w:pPr>
    </w:p>
    <w:p w14:paraId="6DDAEA2E" w14:textId="77777777" w:rsidR="00DE335A" w:rsidRPr="00C62941" w:rsidRDefault="00DE335A" w:rsidP="00C62941">
      <w:pPr>
        <w:widowControl w:val="0"/>
        <w:ind w:left="720"/>
        <w:rPr>
          <w:rFonts w:ascii="Arial" w:hAnsi="Arial" w:cs="Arial"/>
          <w:sz w:val="22"/>
          <w:szCs w:val="22"/>
        </w:rPr>
      </w:pPr>
      <w:r w:rsidRPr="00C62941">
        <w:rPr>
          <w:rFonts w:ascii="Arial" w:hAnsi="Arial" w:cs="Arial"/>
          <w:sz w:val="22"/>
          <w:szCs w:val="22"/>
        </w:rPr>
        <w:t>Ensure the two-layer cable jacket thickness is as follows (</w:t>
      </w:r>
      <w:proofErr w:type="gramStart"/>
      <w:r w:rsidRPr="00C62941">
        <w:rPr>
          <w:rFonts w:ascii="Arial" w:hAnsi="Arial" w:cs="Arial"/>
          <w:sz w:val="22"/>
          <w:szCs w:val="22"/>
        </w:rPr>
        <w:t>similar to</w:t>
      </w:r>
      <w:proofErr w:type="gramEnd"/>
      <w:r w:rsidRPr="00C62941">
        <w:rPr>
          <w:rFonts w:ascii="Arial" w:hAnsi="Arial" w:cs="Arial"/>
          <w:sz w:val="22"/>
          <w:szCs w:val="22"/>
        </w:rPr>
        <w:t xml:space="preserve"> heavy duty Type W jacket thickness):</w:t>
      </w:r>
    </w:p>
    <w:p w14:paraId="0256D443" w14:textId="77777777" w:rsidR="00DE335A" w:rsidRPr="00C62941" w:rsidRDefault="00DE335A" w:rsidP="00C62941">
      <w:pPr>
        <w:widowControl w:val="0"/>
        <w:rPr>
          <w:rFonts w:ascii="Arial" w:hAnsi="Arial" w:cs="Arial"/>
          <w:sz w:val="22"/>
          <w:szCs w:val="22"/>
        </w:rPr>
      </w:pPr>
    </w:p>
    <w:p w14:paraId="5819B108" w14:textId="77777777" w:rsidR="00DE335A" w:rsidRPr="00C62941" w:rsidRDefault="00DE335A" w:rsidP="00C62941">
      <w:pPr>
        <w:widowControl w:val="0"/>
        <w:ind w:left="1440"/>
        <w:rPr>
          <w:rFonts w:ascii="Arial" w:hAnsi="Arial" w:cs="Arial"/>
          <w:sz w:val="22"/>
          <w:szCs w:val="22"/>
        </w:rPr>
      </w:pPr>
      <w:r w:rsidRPr="00C62941">
        <w:rPr>
          <w:rFonts w:ascii="Arial" w:hAnsi="Arial" w:cs="Arial"/>
          <w:sz w:val="22"/>
          <w:szCs w:val="22"/>
        </w:rPr>
        <w:t>Calculated Diameter of Jacket Average.</w:t>
      </w:r>
    </w:p>
    <w:p w14:paraId="6CA95D91" w14:textId="77777777" w:rsidR="00DE335A" w:rsidRPr="00C62941" w:rsidRDefault="00DE335A" w:rsidP="00C62941">
      <w:pPr>
        <w:widowControl w:val="0"/>
        <w:rPr>
          <w:rFonts w:ascii="Arial" w:hAnsi="Arial" w:cs="Arial"/>
          <w:sz w:val="22"/>
          <w:szCs w:val="22"/>
        </w:rPr>
      </w:pPr>
    </w:p>
    <w:p w14:paraId="38777677" w14:textId="77777777" w:rsidR="00DE335A" w:rsidRPr="00C62941" w:rsidRDefault="00DE335A" w:rsidP="00C62941">
      <w:pPr>
        <w:widowControl w:val="0"/>
        <w:tabs>
          <w:tab w:val="left" w:pos="5040"/>
        </w:tabs>
        <w:ind w:left="1440"/>
        <w:rPr>
          <w:rFonts w:ascii="Arial" w:hAnsi="Arial" w:cs="Arial"/>
          <w:sz w:val="22"/>
          <w:szCs w:val="22"/>
        </w:rPr>
      </w:pPr>
      <w:r w:rsidRPr="00C62941">
        <w:rPr>
          <w:rFonts w:ascii="Arial" w:hAnsi="Arial" w:cs="Arial"/>
          <w:sz w:val="22"/>
          <w:szCs w:val="22"/>
          <w:u w:val="single"/>
        </w:rPr>
        <w:t>Cable Under Jacket – inches</w:t>
      </w:r>
      <w:r w:rsidRPr="00C62941">
        <w:rPr>
          <w:rFonts w:ascii="Arial" w:hAnsi="Arial" w:cs="Arial"/>
          <w:sz w:val="22"/>
          <w:szCs w:val="22"/>
        </w:rPr>
        <w:tab/>
      </w:r>
      <w:r w:rsidRPr="00C62941">
        <w:rPr>
          <w:rFonts w:ascii="Arial" w:hAnsi="Arial" w:cs="Arial"/>
          <w:sz w:val="22"/>
          <w:szCs w:val="22"/>
          <w:u w:val="single"/>
        </w:rPr>
        <w:t>Thickness – mils</w:t>
      </w:r>
    </w:p>
    <w:p w14:paraId="5A08978F" w14:textId="77777777" w:rsidR="00DE335A" w:rsidRPr="00C62941" w:rsidRDefault="00DE335A" w:rsidP="00C62941">
      <w:pPr>
        <w:widowControl w:val="0"/>
        <w:tabs>
          <w:tab w:val="left" w:pos="5400"/>
        </w:tabs>
        <w:ind w:left="1440"/>
        <w:rPr>
          <w:rFonts w:ascii="Arial" w:hAnsi="Arial" w:cs="Arial"/>
          <w:sz w:val="22"/>
          <w:szCs w:val="22"/>
        </w:rPr>
      </w:pPr>
      <w:r w:rsidRPr="00C62941">
        <w:rPr>
          <w:rFonts w:ascii="Arial" w:hAnsi="Arial" w:cs="Arial"/>
          <w:sz w:val="22"/>
          <w:szCs w:val="22"/>
        </w:rPr>
        <w:t>0.325 and less</w:t>
      </w:r>
      <w:r w:rsidRPr="00C62941">
        <w:rPr>
          <w:rFonts w:ascii="Arial" w:hAnsi="Arial" w:cs="Arial"/>
          <w:sz w:val="22"/>
          <w:szCs w:val="22"/>
        </w:rPr>
        <w:tab/>
        <w:t>60</w:t>
      </w:r>
    </w:p>
    <w:p w14:paraId="16AB2B1C"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0.326</w:t>
      </w:r>
      <w:r w:rsidRPr="00C62941">
        <w:rPr>
          <w:rFonts w:ascii="Arial" w:hAnsi="Arial" w:cs="Arial"/>
          <w:sz w:val="22"/>
          <w:szCs w:val="22"/>
        </w:rPr>
        <w:tab/>
        <w:t>0.326 - 0.430</w:t>
      </w:r>
      <w:r w:rsidRPr="00C62941">
        <w:rPr>
          <w:rFonts w:ascii="Arial" w:hAnsi="Arial" w:cs="Arial"/>
          <w:sz w:val="22"/>
          <w:szCs w:val="22"/>
        </w:rPr>
        <w:tab/>
        <w:t>80</w:t>
      </w:r>
    </w:p>
    <w:p w14:paraId="3FA182B3"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0.327</w:t>
      </w:r>
      <w:r w:rsidRPr="00C62941">
        <w:rPr>
          <w:rFonts w:ascii="Arial" w:hAnsi="Arial" w:cs="Arial"/>
          <w:sz w:val="22"/>
          <w:szCs w:val="22"/>
        </w:rPr>
        <w:tab/>
        <w:t>0.431 - 0.540</w:t>
      </w:r>
      <w:r w:rsidRPr="00C62941">
        <w:rPr>
          <w:rFonts w:ascii="Arial" w:hAnsi="Arial" w:cs="Arial"/>
          <w:sz w:val="22"/>
          <w:szCs w:val="22"/>
        </w:rPr>
        <w:tab/>
        <w:t>95</w:t>
      </w:r>
    </w:p>
    <w:p w14:paraId="321FE957"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0.328</w:t>
      </w:r>
      <w:r w:rsidRPr="00C62941">
        <w:rPr>
          <w:rFonts w:ascii="Arial" w:hAnsi="Arial" w:cs="Arial"/>
          <w:sz w:val="22"/>
          <w:szCs w:val="22"/>
        </w:rPr>
        <w:tab/>
        <w:t>0.541 - 0.640</w:t>
      </w:r>
      <w:r w:rsidRPr="00C62941">
        <w:rPr>
          <w:rFonts w:ascii="Arial" w:hAnsi="Arial" w:cs="Arial"/>
          <w:sz w:val="22"/>
          <w:szCs w:val="22"/>
        </w:rPr>
        <w:tab/>
        <w:t>110</w:t>
      </w:r>
    </w:p>
    <w:p w14:paraId="0D47800E"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0.329</w:t>
      </w:r>
      <w:r w:rsidRPr="00C62941">
        <w:rPr>
          <w:rFonts w:ascii="Arial" w:hAnsi="Arial" w:cs="Arial"/>
          <w:sz w:val="22"/>
          <w:szCs w:val="22"/>
        </w:rPr>
        <w:tab/>
        <w:t>0.641 - 0.740</w:t>
      </w:r>
      <w:r w:rsidRPr="00C62941">
        <w:rPr>
          <w:rFonts w:ascii="Arial" w:hAnsi="Arial" w:cs="Arial"/>
          <w:sz w:val="22"/>
          <w:szCs w:val="22"/>
        </w:rPr>
        <w:tab/>
        <w:t>125</w:t>
      </w:r>
    </w:p>
    <w:p w14:paraId="0B085D93"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0.330</w:t>
      </w:r>
      <w:r w:rsidRPr="00C62941">
        <w:rPr>
          <w:rFonts w:ascii="Arial" w:hAnsi="Arial" w:cs="Arial"/>
          <w:sz w:val="22"/>
          <w:szCs w:val="22"/>
        </w:rPr>
        <w:tab/>
        <w:t>0.741 - 0.850</w:t>
      </w:r>
      <w:r w:rsidRPr="00C62941">
        <w:rPr>
          <w:rFonts w:ascii="Arial" w:hAnsi="Arial" w:cs="Arial"/>
          <w:sz w:val="22"/>
          <w:szCs w:val="22"/>
        </w:rPr>
        <w:tab/>
        <w:t>140</w:t>
      </w:r>
    </w:p>
    <w:p w14:paraId="5AFA84A0"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0.331</w:t>
      </w:r>
      <w:r w:rsidRPr="00C62941">
        <w:rPr>
          <w:rFonts w:ascii="Arial" w:hAnsi="Arial" w:cs="Arial"/>
          <w:sz w:val="22"/>
          <w:szCs w:val="22"/>
        </w:rPr>
        <w:tab/>
        <w:t>0.851 - 1.000</w:t>
      </w:r>
      <w:r w:rsidRPr="00C62941">
        <w:rPr>
          <w:rFonts w:ascii="Arial" w:hAnsi="Arial" w:cs="Arial"/>
          <w:sz w:val="22"/>
          <w:szCs w:val="22"/>
        </w:rPr>
        <w:tab/>
        <w:t>155</w:t>
      </w:r>
    </w:p>
    <w:p w14:paraId="57BEDF1E"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0.332</w:t>
      </w:r>
      <w:r w:rsidRPr="00C62941">
        <w:rPr>
          <w:rFonts w:ascii="Arial" w:hAnsi="Arial" w:cs="Arial"/>
          <w:sz w:val="22"/>
          <w:szCs w:val="22"/>
        </w:rPr>
        <w:tab/>
        <w:t>1.001 - 1.320</w:t>
      </w:r>
      <w:r w:rsidRPr="00C62941">
        <w:rPr>
          <w:rFonts w:ascii="Arial" w:hAnsi="Arial" w:cs="Arial"/>
          <w:sz w:val="22"/>
          <w:szCs w:val="22"/>
        </w:rPr>
        <w:tab/>
        <w:t>170</w:t>
      </w:r>
    </w:p>
    <w:p w14:paraId="50825871"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0.333</w:t>
      </w:r>
      <w:r w:rsidRPr="00C62941">
        <w:rPr>
          <w:rFonts w:ascii="Arial" w:hAnsi="Arial" w:cs="Arial"/>
          <w:sz w:val="22"/>
          <w:szCs w:val="22"/>
        </w:rPr>
        <w:tab/>
        <w:t>1.321 - 1.550</w:t>
      </w:r>
      <w:r w:rsidRPr="00C62941">
        <w:rPr>
          <w:rFonts w:ascii="Arial" w:hAnsi="Arial" w:cs="Arial"/>
          <w:sz w:val="22"/>
          <w:szCs w:val="22"/>
        </w:rPr>
        <w:tab/>
        <w:t>190</w:t>
      </w:r>
    </w:p>
    <w:p w14:paraId="3387B906"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0.334</w:t>
      </w:r>
      <w:r w:rsidRPr="00C62941">
        <w:rPr>
          <w:rFonts w:ascii="Arial" w:hAnsi="Arial" w:cs="Arial"/>
          <w:sz w:val="22"/>
          <w:szCs w:val="22"/>
        </w:rPr>
        <w:tab/>
        <w:t>1.551 - 1.820</w:t>
      </w:r>
      <w:r w:rsidRPr="00C62941">
        <w:rPr>
          <w:rFonts w:ascii="Arial" w:hAnsi="Arial" w:cs="Arial"/>
          <w:sz w:val="22"/>
          <w:szCs w:val="22"/>
        </w:rPr>
        <w:tab/>
        <w:t>205</w:t>
      </w:r>
    </w:p>
    <w:p w14:paraId="78D1EA13"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0.335</w:t>
      </w:r>
      <w:r w:rsidRPr="00C62941">
        <w:rPr>
          <w:rFonts w:ascii="Arial" w:hAnsi="Arial" w:cs="Arial"/>
          <w:sz w:val="22"/>
          <w:szCs w:val="22"/>
        </w:rPr>
        <w:tab/>
        <w:t>1.821 - 2.050</w:t>
      </w:r>
      <w:r w:rsidRPr="00C62941">
        <w:rPr>
          <w:rFonts w:ascii="Arial" w:hAnsi="Arial" w:cs="Arial"/>
          <w:sz w:val="22"/>
          <w:szCs w:val="22"/>
        </w:rPr>
        <w:tab/>
        <w:t>220</w:t>
      </w:r>
    </w:p>
    <w:p w14:paraId="280DE55F"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0.336</w:t>
      </w:r>
      <w:r w:rsidRPr="00C62941">
        <w:rPr>
          <w:rFonts w:ascii="Arial" w:hAnsi="Arial" w:cs="Arial"/>
          <w:sz w:val="22"/>
          <w:szCs w:val="22"/>
        </w:rPr>
        <w:tab/>
        <w:t>2.051 - 2.300</w:t>
      </w:r>
      <w:r w:rsidRPr="00C62941">
        <w:rPr>
          <w:rFonts w:ascii="Arial" w:hAnsi="Arial" w:cs="Arial"/>
          <w:sz w:val="22"/>
          <w:szCs w:val="22"/>
        </w:rPr>
        <w:tab/>
        <w:t>235</w:t>
      </w:r>
    </w:p>
    <w:p w14:paraId="38253AC3"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0.337</w:t>
      </w:r>
      <w:r w:rsidRPr="00C62941">
        <w:rPr>
          <w:rFonts w:ascii="Arial" w:hAnsi="Arial" w:cs="Arial"/>
          <w:sz w:val="22"/>
          <w:szCs w:val="22"/>
        </w:rPr>
        <w:tab/>
        <w:t>2.301 - 2.550</w:t>
      </w:r>
      <w:r w:rsidRPr="00C62941">
        <w:rPr>
          <w:rFonts w:ascii="Arial" w:hAnsi="Arial" w:cs="Arial"/>
          <w:sz w:val="22"/>
          <w:szCs w:val="22"/>
        </w:rPr>
        <w:tab/>
        <w:t>250</w:t>
      </w:r>
    </w:p>
    <w:p w14:paraId="074C2F19"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0.338</w:t>
      </w:r>
      <w:r w:rsidRPr="00C62941">
        <w:rPr>
          <w:rFonts w:ascii="Arial" w:hAnsi="Arial" w:cs="Arial"/>
          <w:sz w:val="22"/>
          <w:szCs w:val="22"/>
        </w:rPr>
        <w:tab/>
        <w:t>2.551 - 2.800</w:t>
      </w:r>
      <w:r w:rsidRPr="00C62941">
        <w:rPr>
          <w:rFonts w:ascii="Arial" w:hAnsi="Arial" w:cs="Arial"/>
          <w:sz w:val="22"/>
          <w:szCs w:val="22"/>
        </w:rPr>
        <w:tab/>
        <w:t>265</w:t>
      </w:r>
    </w:p>
    <w:p w14:paraId="10B786E9"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0.339</w:t>
      </w:r>
      <w:r w:rsidRPr="00C62941">
        <w:rPr>
          <w:rFonts w:ascii="Arial" w:hAnsi="Arial" w:cs="Arial"/>
          <w:sz w:val="22"/>
          <w:szCs w:val="22"/>
        </w:rPr>
        <w:tab/>
        <w:t>2.801 - 3.100</w:t>
      </w:r>
      <w:r w:rsidRPr="00C62941">
        <w:rPr>
          <w:rFonts w:ascii="Arial" w:hAnsi="Arial" w:cs="Arial"/>
          <w:sz w:val="22"/>
          <w:szCs w:val="22"/>
        </w:rPr>
        <w:tab/>
        <w:t>280</w:t>
      </w:r>
    </w:p>
    <w:p w14:paraId="6BBF4E4A"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0.340</w:t>
      </w:r>
      <w:r w:rsidRPr="00C62941">
        <w:rPr>
          <w:rFonts w:ascii="Arial" w:hAnsi="Arial" w:cs="Arial"/>
          <w:sz w:val="22"/>
          <w:szCs w:val="22"/>
        </w:rPr>
        <w:tab/>
        <w:t>3.101 - 3.500</w:t>
      </w:r>
      <w:r w:rsidRPr="00C62941">
        <w:rPr>
          <w:rFonts w:ascii="Arial" w:hAnsi="Arial" w:cs="Arial"/>
          <w:sz w:val="22"/>
          <w:szCs w:val="22"/>
        </w:rPr>
        <w:tab/>
        <w:t>295</w:t>
      </w:r>
    </w:p>
    <w:p w14:paraId="252B6F2F"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0.341</w:t>
      </w:r>
      <w:r w:rsidRPr="00C62941">
        <w:rPr>
          <w:rFonts w:ascii="Arial" w:hAnsi="Arial" w:cs="Arial"/>
          <w:sz w:val="22"/>
          <w:szCs w:val="22"/>
        </w:rPr>
        <w:tab/>
        <w:t>3.501 - 3.950</w:t>
      </w:r>
      <w:r w:rsidRPr="00C62941">
        <w:rPr>
          <w:rFonts w:ascii="Arial" w:hAnsi="Arial" w:cs="Arial"/>
          <w:sz w:val="22"/>
          <w:szCs w:val="22"/>
        </w:rPr>
        <w:tab/>
        <w:t>310</w:t>
      </w:r>
    </w:p>
    <w:p w14:paraId="0E55331F"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0.342</w:t>
      </w:r>
      <w:r w:rsidRPr="00C62941">
        <w:rPr>
          <w:rFonts w:ascii="Arial" w:hAnsi="Arial" w:cs="Arial"/>
          <w:sz w:val="22"/>
          <w:szCs w:val="22"/>
        </w:rPr>
        <w:tab/>
        <w:t>3.951 - 4.450</w:t>
      </w:r>
      <w:r w:rsidRPr="00C62941">
        <w:rPr>
          <w:rFonts w:ascii="Arial" w:hAnsi="Arial" w:cs="Arial"/>
          <w:sz w:val="22"/>
          <w:szCs w:val="22"/>
        </w:rPr>
        <w:tab/>
        <w:t>330</w:t>
      </w:r>
    </w:p>
    <w:p w14:paraId="7596E5F4" w14:textId="77777777" w:rsidR="00DE335A" w:rsidRPr="00C62941" w:rsidRDefault="00DE335A" w:rsidP="00C62941">
      <w:pPr>
        <w:widowControl w:val="0"/>
        <w:tabs>
          <w:tab w:val="left" w:pos="2160"/>
          <w:tab w:val="left" w:pos="5400"/>
        </w:tabs>
        <w:ind w:left="1440"/>
        <w:rPr>
          <w:rFonts w:ascii="Arial" w:hAnsi="Arial" w:cs="Arial"/>
          <w:sz w:val="22"/>
          <w:szCs w:val="22"/>
        </w:rPr>
      </w:pPr>
      <w:r w:rsidRPr="00C62941">
        <w:rPr>
          <w:rFonts w:ascii="Arial" w:hAnsi="Arial" w:cs="Arial"/>
          <w:sz w:val="22"/>
          <w:szCs w:val="22"/>
        </w:rPr>
        <w:t>0.343</w:t>
      </w:r>
      <w:r w:rsidRPr="00C62941">
        <w:rPr>
          <w:rFonts w:ascii="Arial" w:hAnsi="Arial" w:cs="Arial"/>
          <w:sz w:val="22"/>
          <w:szCs w:val="22"/>
        </w:rPr>
        <w:tab/>
        <w:t>4.451 - 5.000</w:t>
      </w:r>
      <w:r w:rsidRPr="00C62941">
        <w:rPr>
          <w:rFonts w:ascii="Arial" w:hAnsi="Arial" w:cs="Arial"/>
          <w:sz w:val="22"/>
          <w:szCs w:val="22"/>
        </w:rPr>
        <w:tab/>
        <w:t>345</w:t>
      </w:r>
    </w:p>
    <w:p w14:paraId="3900BC99" w14:textId="77777777" w:rsidR="00DE335A" w:rsidRPr="00C62941" w:rsidRDefault="00DE335A" w:rsidP="00C62941">
      <w:pPr>
        <w:widowControl w:val="0"/>
        <w:rPr>
          <w:rFonts w:ascii="Arial" w:hAnsi="Arial" w:cs="Arial"/>
          <w:sz w:val="22"/>
          <w:szCs w:val="22"/>
        </w:rPr>
      </w:pPr>
    </w:p>
    <w:p w14:paraId="6C501644"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Employ a flexible preformed stainless steel 302 or 304 aircraft cable as the strength member (if recommended by cable manufacturer).  Cover the strength member with a tape, extruded </w:t>
      </w:r>
      <w:r w:rsidRPr="00C62941">
        <w:rPr>
          <w:rFonts w:ascii="Arial" w:hAnsi="Arial" w:cs="Arial"/>
          <w:sz w:val="22"/>
          <w:szCs w:val="22"/>
        </w:rPr>
        <w:lastRenderedPageBreak/>
        <w:t>rubber, or other material prior to assembling of cable core.  This covering must serve as a cushion for subsequent components that are cabled over the strength member.  Select the size of the strength member and its breaking strength based on the weight of the cable, the length of the suspension, and the construction of the cable.  Ensure it is positioned in the center of the cable construction.</w:t>
      </w:r>
    </w:p>
    <w:p w14:paraId="577322FE" w14:textId="77777777" w:rsidR="00DE335A" w:rsidRPr="00C62941" w:rsidRDefault="00DE335A" w:rsidP="00C62941">
      <w:pPr>
        <w:widowControl w:val="0"/>
        <w:rPr>
          <w:rFonts w:ascii="Arial" w:hAnsi="Arial" w:cs="Arial"/>
          <w:sz w:val="22"/>
          <w:szCs w:val="22"/>
        </w:rPr>
      </w:pPr>
    </w:p>
    <w:p w14:paraId="77124083"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Pack the finished cable on reels capable of supporting the weight during transportation and normal handling.  Seal cable ends to prevent moisture from entering the conductor core area during shipping.</w:t>
      </w:r>
    </w:p>
    <w:p w14:paraId="1241E46B" w14:textId="77777777" w:rsidR="00DE335A" w:rsidRPr="00C62941" w:rsidRDefault="00DE335A" w:rsidP="00C62941">
      <w:pPr>
        <w:widowControl w:val="0"/>
        <w:rPr>
          <w:rFonts w:ascii="Arial" w:hAnsi="Arial" w:cs="Arial"/>
          <w:sz w:val="22"/>
          <w:szCs w:val="22"/>
        </w:rPr>
      </w:pPr>
    </w:p>
    <w:p w14:paraId="04E4960C" w14:textId="3401D541" w:rsidR="00DE335A" w:rsidRPr="00C62941" w:rsidRDefault="002B527D" w:rsidP="00C62941">
      <w:pPr>
        <w:widowControl w:val="0"/>
        <w:ind w:left="360" w:firstLine="360"/>
        <w:rPr>
          <w:rFonts w:ascii="Arial" w:hAnsi="Arial" w:cs="Arial"/>
          <w:bCs/>
          <w:sz w:val="22"/>
          <w:szCs w:val="22"/>
        </w:rPr>
      </w:pPr>
      <w:r>
        <w:rPr>
          <w:rFonts w:ascii="Arial" w:hAnsi="Arial" w:cs="Arial"/>
          <w:bCs/>
          <w:sz w:val="22"/>
          <w:szCs w:val="22"/>
        </w:rPr>
        <w:t>40</w:t>
      </w:r>
      <w:r w:rsidR="00DE335A" w:rsidRPr="00C62941">
        <w:rPr>
          <w:rFonts w:ascii="Arial" w:hAnsi="Arial" w:cs="Arial"/>
          <w:bCs/>
          <w:sz w:val="22"/>
          <w:szCs w:val="22"/>
        </w:rPr>
        <w:t>.</w:t>
      </w:r>
      <w:r w:rsidR="00DE335A" w:rsidRPr="00C62941">
        <w:rPr>
          <w:rFonts w:ascii="Arial" w:hAnsi="Arial" w:cs="Arial"/>
          <w:bCs/>
          <w:sz w:val="22"/>
          <w:szCs w:val="22"/>
        </w:rPr>
        <w:tab/>
        <w:t>Droop Cable Termination Cabinets.  Furnish and install four droop cable termination cabinets, one in each machinery room and corresponding ones at each bascule pier as shown on the plans, to provide termination for the new droop cables.  Ensure each cabinet is of adequate size to mount all terminal blocks, and to provide ample space between blocks for routing of the wires.  Ensure cabinets are no smaller than 24 inches tall, 24 inches wide, and 8 inches deep.</w:t>
      </w:r>
    </w:p>
    <w:p w14:paraId="505CEE2D" w14:textId="77777777" w:rsidR="00DE335A" w:rsidRPr="00C62941" w:rsidRDefault="00DE335A" w:rsidP="00C62941">
      <w:pPr>
        <w:widowControl w:val="0"/>
        <w:rPr>
          <w:rFonts w:ascii="Arial" w:hAnsi="Arial" w:cs="Arial"/>
          <w:bCs/>
          <w:sz w:val="22"/>
          <w:szCs w:val="22"/>
        </w:rPr>
      </w:pPr>
    </w:p>
    <w:p w14:paraId="182A0772"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Ensure each droop cable terminal cabinet enclosure is a single door wall mountable 316L SS </w:t>
      </w:r>
      <w:r w:rsidRPr="00C62941">
        <w:rPr>
          <w:rFonts w:ascii="Arial" w:hAnsi="Arial" w:cs="Arial"/>
          <w:i/>
          <w:iCs/>
          <w:sz w:val="22"/>
          <w:szCs w:val="22"/>
        </w:rPr>
        <w:t>NEMA 4X</w:t>
      </w:r>
      <w:r w:rsidRPr="00C62941">
        <w:rPr>
          <w:rFonts w:ascii="Arial" w:hAnsi="Arial" w:cs="Arial"/>
          <w:sz w:val="22"/>
          <w:szCs w:val="22"/>
        </w:rPr>
        <w:t xml:space="preserve"> type enclosure, fabricated from </w:t>
      </w:r>
      <w:proofErr w:type="gramStart"/>
      <w:r w:rsidRPr="00C62941">
        <w:rPr>
          <w:rFonts w:ascii="Arial" w:hAnsi="Arial" w:cs="Arial"/>
          <w:sz w:val="22"/>
          <w:szCs w:val="22"/>
        </w:rPr>
        <w:t>#14 gauge</w:t>
      </w:r>
      <w:proofErr w:type="gramEnd"/>
      <w:r w:rsidRPr="00C62941">
        <w:rPr>
          <w:rFonts w:ascii="Arial" w:hAnsi="Arial" w:cs="Arial"/>
          <w:sz w:val="22"/>
          <w:szCs w:val="22"/>
        </w:rPr>
        <w:t xml:space="preserve"> sheet steel.  Ensure the doors are constructed of </w:t>
      </w:r>
      <w:proofErr w:type="gramStart"/>
      <w:r w:rsidRPr="00C62941">
        <w:rPr>
          <w:rFonts w:ascii="Arial" w:hAnsi="Arial" w:cs="Arial"/>
          <w:sz w:val="22"/>
          <w:szCs w:val="22"/>
        </w:rPr>
        <w:t>#14 gauge</w:t>
      </w:r>
      <w:proofErr w:type="gramEnd"/>
      <w:r w:rsidRPr="00C62941">
        <w:rPr>
          <w:rFonts w:ascii="Arial" w:hAnsi="Arial" w:cs="Arial"/>
          <w:sz w:val="22"/>
          <w:szCs w:val="22"/>
        </w:rPr>
        <w:t xml:space="preserve"> sheet steel, suitably reinforced, and furnished with lockable hasp.  Droop cable cabinets must have a continuous piano hinge.  Furnish the doors with a seamless foam in place rubber gasket.</w:t>
      </w:r>
    </w:p>
    <w:p w14:paraId="1F6C64C0" w14:textId="77777777" w:rsidR="00DE335A" w:rsidRPr="00C62941" w:rsidRDefault="00DE335A" w:rsidP="00C62941">
      <w:pPr>
        <w:widowControl w:val="0"/>
        <w:rPr>
          <w:rFonts w:ascii="Arial" w:hAnsi="Arial" w:cs="Arial"/>
          <w:sz w:val="22"/>
          <w:szCs w:val="22"/>
        </w:rPr>
      </w:pPr>
    </w:p>
    <w:p w14:paraId="1C61E667" w14:textId="455EE33F"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Furnish each terminal cabinet with a stainless steel </w:t>
      </w:r>
      <w:r w:rsidRPr="00C62941">
        <w:rPr>
          <w:rFonts w:ascii="Arial" w:hAnsi="Arial" w:cs="Arial"/>
          <w:i/>
          <w:iCs/>
          <w:sz w:val="22"/>
          <w:szCs w:val="22"/>
        </w:rPr>
        <w:t>NEMA 4X</w:t>
      </w:r>
      <w:r w:rsidRPr="00C62941">
        <w:rPr>
          <w:rFonts w:ascii="Arial" w:hAnsi="Arial" w:cs="Arial"/>
          <w:sz w:val="22"/>
          <w:szCs w:val="22"/>
        </w:rPr>
        <w:t xml:space="preserve"> breather fitting to minimize condensation.  Furnish </w:t>
      </w:r>
      <w:r w:rsidR="003B75A1" w:rsidRPr="00C62941">
        <w:rPr>
          <w:rFonts w:ascii="Arial" w:hAnsi="Arial" w:cs="Arial"/>
          <w:sz w:val="22"/>
          <w:szCs w:val="22"/>
        </w:rPr>
        <w:t>an</w:t>
      </w:r>
      <w:r w:rsidRPr="00C62941">
        <w:rPr>
          <w:rFonts w:ascii="Arial" w:hAnsi="Arial" w:cs="Arial"/>
          <w:sz w:val="22"/>
          <w:szCs w:val="22"/>
        </w:rPr>
        <w:t xml:space="preserve"> Eaton type DPE3030S3 breather fitting or approved equal.</w:t>
      </w:r>
    </w:p>
    <w:p w14:paraId="72D0D049" w14:textId="77777777" w:rsidR="00DE335A" w:rsidRPr="00C62941" w:rsidRDefault="00DE335A" w:rsidP="00C62941">
      <w:pPr>
        <w:widowControl w:val="0"/>
        <w:rPr>
          <w:rFonts w:ascii="Arial" w:hAnsi="Arial" w:cs="Arial"/>
          <w:sz w:val="22"/>
          <w:szCs w:val="22"/>
        </w:rPr>
      </w:pPr>
    </w:p>
    <w:p w14:paraId="4FD37CAD"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Furnish terminal blocks and power distribution blocks in each terminal cabinet for the connection of all conductors in the droop cables.  Furnish sufficient terminals for termination of all spare conductors and other conductors to be terminated inside the cabinet.  Ensure terminal blocks/power distribution blocks are one-piece blocks suitable for use in highly corrosive atmospheres and in accordance with to the requirements specified herein.</w:t>
      </w:r>
    </w:p>
    <w:p w14:paraId="7F62D1EF" w14:textId="77777777" w:rsidR="00DE335A" w:rsidRPr="00C62941" w:rsidRDefault="00DE335A" w:rsidP="00C62941">
      <w:pPr>
        <w:widowControl w:val="0"/>
        <w:rPr>
          <w:rFonts w:ascii="Arial" w:hAnsi="Arial" w:cs="Arial"/>
          <w:sz w:val="22"/>
          <w:szCs w:val="22"/>
        </w:rPr>
      </w:pPr>
    </w:p>
    <w:p w14:paraId="0D1CBCE8"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Ensure the ends of all conduits projecting into terminal cabinets and junction boxes are furnished with bronze insulated grounding bushings.  Ensure the insulated portion is of molded phenolic compound, and each fitting must have a screw type combination lug for bonding.  Furnish insulated bushings from OZ-Gedney (Emerson) Type RBLG or approved equal.  Ensure all bushings in any box or enclosure are bonded together with #8 AWG bare copper wire.</w:t>
      </w:r>
    </w:p>
    <w:p w14:paraId="2287C628" w14:textId="77777777" w:rsidR="00DE335A" w:rsidRPr="00C62941" w:rsidRDefault="00DE335A" w:rsidP="00C62941">
      <w:pPr>
        <w:widowControl w:val="0"/>
        <w:rPr>
          <w:rFonts w:ascii="Arial" w:hAnsi="Arial" w:cs="Arial"/>
          <w:sz w:val="22"/>
          <w:szCs w:val="22"/>
        </w:rPr>
      </w:pPr>
    </w:p>
    <w:p w14:paraId="4DC9B702" w14:textId="77777777"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Secure all exposed droop cables entering the droop cable termination cabinets with an OZ-Gedney (Emerson) Type GPE or approved equal support and sealing bushing.  Seal droop cables with manufacture recommended sealing compound.  Supply Type GPE bushings with Lay-In-Lug grounding lug.  Secure all droop cables within conduit entering the droop cable termination cabinets with an OZ-Gedney (Emerson) Type GRK, or approved equal, sealing bushing.  Seal droop cables with manufacture recommended sealing compound.  Supply Type GRK bushings with Lay-In-Lug grounding lug.  All fittings must utilize corrosion resistant materials.</w:t>
      </w:r>
    </w:p>
    <w:p w14:paraId="4E7EB6B2" w14:textId="77777777" w:rsidR="00DE335A" w:rsidRPr="00C62941" w:rsidRDefault="00DE335A" w:rsidP="00C62941">
      <w:pPr>
        <w:widowControl w:val="0"/>
        <w:rPr>
          <w:rFonts w:ascii="Arial" w:hAnsi="Arial" w:cs="Arial"/>
          <w:sz w:val="22"/>
          <w:szCs w:val="22"/>
        </w:rPr>
      </w:pPr>
    </w:p>
    <w:p w14:paraId="6E33A4E0" w14:textId="6440D069" w:rsidR="00DE335A" w:rsidRPr="00C62941" w:rsidRDefault="00984AA5" w:rsidP="00C62941">
      <w:pPr>
        <w:widowControl w:val="0"/>
        <w:ind w:left="360" w:firstLine="360"/>
        <w:rPr>
          <w:rFonts w:ascii="Arial" w:hAnsi="Arial" w:cs="Arial"/>
          <w:bCs/>
          <w:sz w:val="22"/>
          <w:szCs w:val="22"/>
        </w:rPr>
      </w:pPr>
      <w:r w:rsidRPr="00C62941">
        <w:rPr>
          <w:rFonts w:ascii="Arial" w:hAnsi="Arial" w:cs="Arial"/>
          <w:bCs/>
          <w:sz w:val="22"/>
          <w:szCs w:val="22"/>
        </w:rPr>
        <w:t>4</w:t>
      </w:r>
      <w:r w:rsidR="002B527D">
        <w:rPr>
          <w:rFonts w:ascii="Arial" w:hAnsi="Arial" w:cs="Arial"/>
          <w:bCs/>
          <w:sz w:val="22"/>
          <w:szCs w:val="22"/>
        </w:rPr>
        <w:t>1</w:t>
      </w:r>
      <w:r w:rsidR="00DE335A" w:rsidRPr="00C62941">
        <w:rPr>
          <w:rFonts w:ascii="Arial" w:hAnsi="Arial" w:cs="Arial"/>
          <w:bCs/>
          <w:sz w:val="22"/>
          <w:szCs w:val="22"/>
        </w:rPr>
        <w:t>.</w:t>
      </w:r>
      <w:r w:rsidR="00DE335A" w:rsidRPr="00C62941">
        <w:rPr>
          <w:rFonts w:ascii="Arial" w:hAnsi="Arial" w:cs="Arial"/>
          <w:bCs/>
          <w:sz w:val="22"/>
          <w:szCs w:val="22"/>
        </w:rPr>
        <w:tab/>
        <w:t xml:space="preserve">Cable Supports.  Droop cables in conjunction to the OZ-Gedney (Emerson) type GPE cabinet fittings (where exposed droop cables enter cabinets), on either fixed end of the traveling section of all droop cables, ensure cables are supported with heavy duty, double </w:t>
      </w:r>
      <w:r w:rsidR="00DE335A" w:rsidRPr="00C62941">
        <w:rPr>
          <w:rFonts w:ascii="Arial" w:hAnsi="Arial" w:cs="Arial"/>
          <w:bCs/>
          <w:sz w:val="22"/>
          <w:szCs w:val="22"/>
        </w:rPr>
        <w:lastRenderedPageBreak/>
        <w:t>eye, split mesh, stainless steel cable grips or approved equal.  Ensure the support grips maximum breaking strength is a minimum of 10 times the actual load to be exerted on the support grip.  Ensure each cable is supported by two mesh grips, one attached to existing support structure on the fixed tower, and one attached to the support structure on the movable span as shown on the plans.</w:t>
      </w:r>
    </w:p>
    <w:p w14:paraId="4E4919E3" w14:textId="77777777" w:rsidR="00DE335A" w:rsidRPr="00C62941" w:rsidRDefault="00DE335A" w:rsidP="00C62941">
      <w:pPr>
        <w:widowControl w:val="0"/>
        <w:rPr>
          <w:rFonts w:ascii="Arial" w:hAnsi="Arial" w:cs="Arial"/>
          <w:bCs/>
          <w:sz w:val="22"/>
          <w:szCs w:val="22"/>
        </w:rPr>
      </w:pPr>
    </w:p>
    <w:p w14:paraId="657304AF" w14:textId="4B3AC370" w:rsidR="00DE335A" w:rsidRPr="00C62941" w:rsidRDefault="00DE335A" w:rsidP="00C62941">
      <w:pPr>
        <w:widowControl w:val="0"/>
        <w:ind w:left="360"/>
        <w:rPr>
          <w:rFonts w:ascii="Arial" w:hAnsi="Arial" w:cs="Arial"/>
          <w:sz w:val="22"/>
          <w:szCs w:val="22"/>
        </w:rPr>
      </w:pPr>
      <w:r w:rsidRPr="00C62941">
        <w:rPr>
          <w:rFonts w:ascii="Arial" w:hAnsi="Arial" w:cs="Arial"/>
          <w:sz w:val="22"/>
          <w:szCs w:val="22"/>
        </w:rPr>
        <w:t xml:space="preserve">Ensure all horizontal and vertical installations of droop cable not in conduit are attached to new support plates by type 316 Stainless steel U-bolts and double nuts.  Fabricate the U-bolts with stainless steel large bearing surface ‘saddles’ and sized to match droop cable diameter.  Ensure droop cables are </w:t>
      </w:r>
      <w:r w:rsidR="002B527D" w:rsidRPr="00C62941">
        <w:rPr>
          <w:rFonts w:ascii="Arial" w:hAnsi="Arial" w:cs="Arial"/>
          <w:sz w:val="22"/>
          <w:szCs w:val="22"/>
        </w:rPr>
        <w:t>U</w:t>
      </w:r>
      <w:r w:rsidRPr="00C62941">
        <w:rPr>
          <w:rFonts w:ascii="Arial" w:hAnsi="Arial" w:cs="Arial"/>
          <w:sz w:val="22"/>
          <w:szCs w:val="22"/>
        </w:rPr>
        <w:t>-bolted to new support plates which will bolt to the structural supports as shown on the plans.</w:t>
      </w:r>
    </w:p>
    <w:p w14:paraId="1003F58F" w14:textId="77777777" w:rsidR="00C27B87" w:rsidRPr="00C62941" w:rsidRDefault="00C27B87" w:rsidP="00CF26BF">
      <w:pPr>
        <w:widowControl w:val="0"/>
        <w:rPr>
          <w:rFonts w:ascii="Arial" w:hAnsi="Arial" w:cs="Arial"/>
          <w:sz w:val="22"/>
          <w:szCs w:val="22"/>
        </w:rPr>
      </w:pPr>
    </w:p>
    <w:p w14:paraId="5ECD67A1" w14:textId="75620C7B" w:rsidR="00C27B87" w:rsidRDefault="002B527D">
      <w:pPr>
        <w:widowControl w:val="0"/>
        <w:ind w:left="360" w:firstLine="360"/>
        <w:contextualSpacing/>
        <w:rPr>
          <w:rFonts w:ascii="Arial" w:hAnsi="Arial" w:cs="Arial"/>
          <w:bCs/>
          <w:sz w:val="22"/>
          <w:szCs w:val="22"/>
        </w:rPr>
      </w:pPr>
      <w:bookmarkStart w:id="290" w:name="_Toc19213092"/>
      <w:bookmarkStart w:id="291" w:name="_Toc19213518"/>
      <w:r w:rsidRPr="00C62941">
        <w:rPr>
          <w:rFonts w:ascii="Arial" w:hAnsi="Arial" w:cs="Arial"/>
          <w:bCs/>
          <w:sz w:val="22"/>
          <w:szCs w:val="22"/>
        </w:rPr>
        <w:t>4</w:t>
      </w:r>
      <w:r>
        <w:rPr>
          <w:rFonts w:ascii="Arial" w:hAnsi="Arial" w:cs="Arial"/>
          <w:bCs/>
          <w:sz w:val="22"/>
          <w:szCs w:val="22"/>
        </w:rPr>
        <w:t>2</w:t>
      </w:r>
      <w:r w:rsidR="00C27B87" w:rsidRPr="00C62941">
        <w:rPr>
          <w:rFonts w:ascii="Arial" w:hAnsi="Arial" w:cs="Arial"/>
          <w:bCs/>
          <w:sz w:val="22"/>
          <w:szCs w:val="22"/>
        </w:rPr>
        <w:t>.</w:t>
      </w:r>
      <w:r w:rsidR="00C27B87" w:rsidRPr="00C62941">
        <w:rPr>
          <w:rFonts w:ascii="Arial" w:hAnsi="Arial" w:cs="Arial"/>
          <w:bCs/>
          <w:sz w:val="22"/>
          <w:szCs w:val="22"/>
        </w:rPr>
        <w:tab/>
        <w:t>Submarine Cables</w:t>
      </w:r>
      <w:bookmarkStart w:id="292" w:name="_Toc19213093"/>
      <w:bookmarkStart w:id="293" w:name="_Toc19213519"/>
      <w:bookmarkEnd w:id="290"/>
      <w:bookmarkEnd w:id="291"/>
      <w:bookmarkEnd w:id="292"/>
      <w:bookmarkEnd w:id="293"/>
      <w:r w:rsidR="00C27B87" w:rsidRPr="00C62941">
        <w:rPr>
          <w:rFonts w:ascii="Arial" w:hAnsi="Arial" w:cs="Arial"/>
          <w:bCs/>
          <w:sz w:val="22"/>
          <w:szCs w:val="22"/>
        </w:rPr>
        <w:t xml:space="preserve">. </w:t>
      </w:r>
      <w:r>
        <w:rPr>
          <w:rFonts w:ascii="Arial" w:hAnsi="Arial" w:cs="Arial"/>
          <w:bCs/>
          <w:sz w:val="22"/>
          <w:szCs w:val="22"/>
        </w:rPr>
        <w:t xml:space="preserve"> </w:t>
      </w:r>
      <w:r w:rsidR="00C27B87" w:rsidRPr="00C62941">
        <w:rPr>
          <w:rFonts w:ascii="Arial" w:hAnsi="Arial" w:cs="Arial"/>
          <w:bCs/>
          <w:sz w:val="22"/>
          <w:szCs w:val="22"/>
        </w:rPr>
        <w:t xml:space="preserve">Should submarine cables be utilized, the following requirements </w:t>
      </w:r>
      <w:r>
        <w:rPr>
          <w:rFonts w:ascii="Arial" w:hAnsi="Arial" w:cs="Arial"/>
          <w:bCs/>
          <w:sz w:val="22"/>
          <w:szCs w:val="22"/>
        </w:rPr>
        <w:t>must</w:t>
      </w:r>
      <w:r w:rsidRPr="00C62941">
        <w:rPr>
          <w:rFonts w:ascii="Arial" w:hAnsi="Arial" w:cs="Arial"/>
          <w:bCs/>
          <w:sz w:val="22"/>
          <w:szCs w:val="22"/>
        </w:rPr>
        <w:t xml:space="preserve"> </w:t>
      </w:r>
      <w:r w:rsidR="00C27B87" w:rsidRPr="00C62941">
        <w:rPr>
          <w:rFonts w:ascii="Arial" w:hAnsi="Arial" w:cs="Arial"/>
          <w:bCs/>
          <w:sz w:val="22"/>
          <w:szCs w:val="22"/>
        </w:rPr>
        <w:t>be met.</w:t>
      </w:r>
    </w:p>
    <w:p w14:paraId="6BA692BA" w14:textId="77777777" w:rsidR="002B527D" w:rsidRPr="00C62941" w:rsidRDefault="002B527D" w:rsidP="00CF26BF">
      <w:pPr>
        <w:widowControl w:val="0"/>
        <w:contextualSpacing/>
        <w:rPr>
          <w:rFonts w:ascii="Arial" w:hAnsi="Arial" w:cs="Arial"/>
          <w:bCs/>
          <w:sz w:val="22"/>
          <w:szCs w:val="22"/>
        </w:rPr>
      </w:pPr>
    </w:p>
    <w:p w14:paraId="090D6A20" w14:textId="77777777" w:rsidR="00C27B87" w:rsidRPr="00CF26BF" w:rsidRDefault="00C27B87" w:rsidP="00CF26BF">
      <w:pPr>
        <w:widowControl w:val="0"/>
        <w:ind w:left="360"/>
        <w:rPr>
          <w:rFonts w:cs="Arial"/>
          <w:sz w:val="22"/>
          <w:szCs w:val="22"/>
        </w:rPr>
      </w:pPr>
      <w:r w:rsidRPr="00CF26BF">
        <w:rPr>
          <w:rFonts w:ascii="Arial" w:hAnsi="Arial" w:cs="Arial"/>
          <w:sz w:val="22"/>
          <w:szCs w:val="22"/>
        </w:rPr>
        <w:t>The submarine cable will be obtained from a manufacturer that is experienced in producing submarine cable of similar types to those described below.</w:t>
      </w:r>
    </w:p>
    <w:p w14:paraId="1A343F94" w14:textId="77777777" w:rsidR="002B527D" w:rsidRPr="00CF26BF" w:rsidRDefault="002B527D" w:rsidP="00CF26BF">
      <w:pPr>
        <w:widowControl w:val="0"/>
        <w:rPr>
          <w:rFonts w:cs="Arial"/>
          <w:sz w:val="22"/>
          <w:szCs w:val="22"/>
        </w:rPr>
      </w:pPr>
    </w:p>
    <w:p w14:paraId="62AD10E9" w14:textId="25037AC7" w:rsidR="00C27B87" w:rsidRPr="00CF26BF" w:rsidRDefault="00C27B87" w:rsidP="00CF26BF">
      <w:pPr>
        <w:widowControl w:val="0"/>
        <w:ind w:left="360"/>
        <w:rPr>
          <w:rFonts w:cs="Arial"/>
          <w:sz w:val="22"/>
          <w:szCs w:val="22"/>
        </w:rPr>
      </w:pPr>
      <w:r w:rsidRPr="00CF26BF">
        <w:rPr>
          <w:rFonts w:ascii="Arial" w:hAnsi="Arial" w:cs="Arial"/>
          <w:sz w:val="22"/>
          <w:szCs w:val="22"/>
        </w:rPr>
        <w:t xml:space="preserve">Materials and construction </w:t>
      </w:r>
      <w:r w:rsidR="00531DB0">
        <w:rPr>
          <w:rFonts w:ascii="Arial" w:hAnsi="Arial" w:cs="Arial"/>
          <w:sz w:val="22"/>
          <w:szCs w:val="22"/>
        </w:rPr>
        <w:t>must</w:t>
      </w:r>
      <w:r w:rsidR="00531DB0" w:rsidRPr="00CF26BF">
        <w:rPr>
          <w:rFonts w:ascii="Arial" w:hAnsi="Arial" w:cs="Arial"/>
          <w:sz w:val="22"/>
          <w:szCs w:val="22"/>
        </w:rPr>
        <w:t xml:space="preserve"> </w:t>
      </w:r>
      <w:r w:rsidRPr="00CF26BF">
        <w:rPr>
          <w:rFonts w:ascii="Arial" w:hAnsi="Arial" w:cs="Arial"/>
          <w:sz w:val="22"/>
          <w:szCs w:val="22"/>
        </w:rPr>
        <w:t xml:space="preserve">conform to the requirements of the </w:t>
      </w:r>
      <w:r w:rsidRPr="00CF26BF">
        <w:rPr>
          <w:rFonts w:ascii="Arial" w:hAnsi="Arial" w:cs="Arial"/>
          <w:i/>
          <w:iCs/>
          <w:sz w:val="22"/>
          <w:szCs w:val="22"/>
        </w:rPr>
        <w:t>NEC</w:t>
      </w:r>
      <w:r w:rsidRPr="00CF26BF">
        <w:rPr>
          <w:rFonts w:ascii="Arial" w:hAnsi="Arial" w:cs="Arial"/>
          <w:sz w:val="22"/>
          <w:szCs w:val="22"/>
        </w:rPr>
        <w:t xml:space="preserve"> and to any applicable local rules and ordinances.</w:t>
      </w:r>
    </w:p>
    <w:p w14:paraId="0F891703" w14:textId="77777777" w:rsidR="002B527D" w:rsidRPr="00CF26BF" w:rsidRDefault="002B527D" w:rsidP="00CF26BF">
      <w:pPr>
        <w:widowControl w:val="0"/>
        <w:rPr>
          <w:rFonts w:cs="Arial"/>
          <w:sz w:val="22"/>
          <w:szCs w:val="22"/>
        </w:rPr>
      </w:pPr>
    </w:p>
    <w:p w14:paraId="246E98D5" w14:textId="060E3AEA" w:rsidR="00C27B87" w:rsidRPr="00CF26BF" w:rsidRDefault="00531DB0" w:rsidP="00CF26BF">
      <w:pPr>
        <w:widowControl w:val="0"/>
        <w:ind w:left="360"/>
        <w:rPr>
          <w:rFonts w:cs="Arial"/>
          <w:sz w:val="22"/>
          <w:szCs w:val="22"/>
        </w:rPr>
      </w:pPr>
      <w:bookmarkStart w:id="294" w:name="_Toc19158891"/>
      <w:r>
        <w:rPr>
          <w:rFonts w:ascii="Arial" w:hAnsi="Arial" w:cs="Arial"/>
          <w:sz w:val="22"/>
          <w:szCs w:val="22"/>
        </w:rPr>
        <w:t>Furnish n</w:t>
      </w:r>
      <w:r w:rsidR="00C27B87" w:rsidRPr="00CF26BF">
        <w:rPr>
          <w:rFonts w:ascii="Arial" w:hAnsi="Arial" w:cs="Arial"/>
          <w:sz w:val="22"/>
          <w:szCs w:val="22"/>
        </w:rPr>
        <w:t xml:space="preserve">ew submarine cables under the navigation channel.  </w:t>
      </w:r>
      <w:r>
        <w:rPr>
          <w:rFonts w:ascii="Arial" w:hAnsi="Arial" w:cs="Arial"/>
          <w:sz w:val="22"/>
          <w:szCs w:val="22"/>
        </w:rPr>
        <w:t>Ensure t</w:t>
      </w:r>
      <w:r w:rsidR="00C27B87" w:rsidRPr="00CF26BF">
        <w:rPr>
          <w:rFonts w:ascii="Arial" w:hAnsi="Arial" w:cs="Arial"/>
          <w:sz w:val="22"/>
          <w:szCs w:val="22"/>
        </w:rPr>
        <w:t xml:space="preserve">he cables, cable supports, armor clamps, bell ends, cable terminators, brackets, and hardware </w:t>
      </w:r>
      <w:r>
        <w:rPr>
          <w:rFonts w:ascii="Arial" w:hAnsi="Arial" w:cs="Arial"/>
          <w:sz w:val="22"/>
          <w:szCs w:val="22"/>
        </w:rPr>
        <w:t>ar</w:t>
      </w:r>
      <w:r w:rsidR="00C27B87" w:rsidRPr="00CF26BF">
        <w:rPr>
          <w:rFonts w:ascii="Arial" w:hAnsi="Arial" w:cs="Arial"/>
          <w:sz w:val="22"/>
          <w:szCs w:val="22"/>
        </w:rPr>
        <w:t>e provided as needed for installation.</w:t>
      </w:r>
      <w:bookmarkEnd w:id="294"/>
    </w:p>
    <w:p w14:paraId="147E9EA8" w14:textId="77777777" w:rsidR="002B527D" w:rsidRPr="00CF26BF" w:rsidRDefault="002B527D" w:rsidP="00CF26BF">
      <w:pPr>
        <w:widowControl w:val="0"/>
        <w:rPr>
          <w:rFonts w:cs="Arial"/>
          <w:sz w:val="22"/>
          <w:szCs w:val="22"/>
        </w:rPr>
      </w:pPr>
    </w:p>
    <w:p w14:paraId="44BEABE4" w14:textId="4F47A2E4" w:rsidR="00C27B87" w:rsidRPr="00CF26BF" w:rsidRDefault="00C27B87" w:rsidP="00CF26BF">
      <w:pPr>
        <w:widowControl w:val="0"/>
        <w:ind w:left="360"/>
        <w:rPr>
          <w:rFonts w:cs="Arial"/>
          <w:sz w:val="22"/>
          <w:szCs w:val="22"/>
        </w:rPr>
      </w:pPr>
      <w:r w:rsidRPr="00CF26BF">
        <w:rPr>
          <w:rFonts w:ascii="Arial" w:hAnsi="Arial" w:cs="Arial"/>
          <w:sz w:val="22"/>
          <w:szCs w:val="22"/>
        </w:rPr>
        <w:t xml:space="preserve">Before cable orders are placed with any manufacturer, determine the true length of each cable between the submarine cable terminal cabinets.  Splicing or joining of conductors between these points </w:t>
      </w:r>
      <w:r w:rsidR="00531DB0">
        <w:rPr>
          <w:rFonts w:ascii="Arial" w:hAnsi="Arial" w:cs="Arial"/>
          <w:sz w:val="22"/>
          <w:szCs w:val="22"/>
        </w:rPr>
        <w:t>is prohibited</w:t>
      </w:r>
      <w:r w:rsidRPr="00CF26BF">
        <w:rPr>
          <w:rFonts w:ascii="Arial" w:hAnsi="Arial" w:cs="Arial"/>
          <w:sz w:val="22"/>
          <w:szCs w:val="22"/>
        </w:rPr>
        <w:t xml:space="preserve">.  In addition, verify the conductor count of each cable with the vendor of the bridge control system to </w:t>
      </w:r>
      <w:r w:rsidR="00531DB0" w:rsidRPr="00531DB0">
        <w:rPr>
          <w:rFonts w:ascii="Arial" w:hAnsi="Arial" w:cs="Arial"/>
          <w:sz w:val="22"/>
          <w:szCs w:val="22"/>
        </w:rPr>
        <w:t>ensure</w:t>
      </w:r>
      <w:r w:rsidRPr="00CF26BF">
        <w:rPr>
          <w:rFonts w:ascii="Arial" w:hAnsi="Arial" w:cs="Arial"/>
          <w:sz w:val="22"/>
          <w:szCs w:val="22"/>
        </w:rPr>
        <w:t xml:space="preserve"> the specified number of spare conductors are provided.</w:t>
      </w:r>
    </w:p>
    <w:p w14:paraId="233B35CD" w14:textId="77777777" w:rsidR="002B527D" w:rsidRPr="00CF26BF" w:rsidRDefault="002B527D" w:rsidP="00CF26BF">
      <w:pPr>
        <w:widowControl w:val="0"/>
        <w:rPr>
          <w:rFonts w:cs="Arial"/>
          <w:sz w:val="22"/>
          <w:szCs w:val="22"/>
        </w:rPr>
      </w:pPr>
    </w:p>
    <w:p w14:paraId="61D52DC8" w14:textId="0A40DDB2" w:rsidR="00C27B87" w:rsidRPr="00CF26BF" w:rsidRDefault="00C27B87" w:rsidP="00CF26BF">
      <w:pPr>
        <w:widowControl w:val="0"/>
        <w:ind w:left="360"/>
        <w:rPr>
          <w:rFonts w:cs="Arial"/>
          <w:sz w:val="22"/>
          <w:szCs w:val="22"/>
        </w:rPr>
      </w:pPr>
      <w:bookmarkStart w:id="295" w:name="_Toc19158893"/>
      <w:r w:rsidRPr="00CF26BF">
        <w:rPr>
          <w:rFonts w:ascii="Arial" w:hAnsi="Arial" w:cs="Arial"/>
          <w:sz w:val="22"/>
          <w:szCs w:val="22"/>
        </w:rPr>
        <w:t xml:space="preserve">The Contractor </w:t>
      </w:r>
      <w:r w:rsidR="00531DB0">
        <w:rPr>
          <w:rFonts w:ascii="Arial" w:hAnsi="Arial" w:cs="Arial"/>
          <w:sz w:val="22"/>
          <w:szCs w:val="22"/>
        </w:rPr>
        <w:t>is</w:t>
      </w:r>
      <w:r w:rsidRPr="00CF26BF">
        <w:rPr>
          <w:rFonts w:ascii="Arial" w:hAnsi="Arial" w:cs="Arial"/>
          <w:sz w:val="22"/>
          <w:szCs w:val="22"/>
        </w:rPr>
        <w:t xml:space="preserve"> responsible for ascertaining and ordering the correct conductor counts based on his approved working drawings supplied by the control system vendor.  In no case, will the conductor counts be less than those hereinbefore specified.</w:t>
      </w:r>
      <w:bookmarkEnd w:id="295"/>
    </w:p>
    <w:p w14:paraId="61309C1E" w14:textId="77777777" w:rsidR="002B527D" w:rsidRPr="00CF26BF" w:rsidRDefault="002B527D" w:rsidP="00CF26BF">
      <w:pPr>
        <w:widowControl w:val="0"/>
        <w:rPr>
          <w:rFonts w:cs="Arial"/>
          <w:sz w:val="22"/>
          <w:szCs w:val="22"/>
        </w:rPr>
      </w:pPr>
    </w:p>
    <w:p w14:paraId="4A4A3755" w14:textId="7585B979" w:rsidR="00C27B87" w:rsidRPr="00CF26BF" w:rsidRDefault="00C27B87" w:rsidP="00CF26BF">
      <w:pPr>
        <w:widowControl w:val="0"/>
        <w:ind w:left="360"/>
        <w:rPr>
          <w:rFonts w:cs="Arial"/>
          <w:sz w:val="22"/>
          <w:szCs w:val="22"/>
        </w:rPr>
      </w:pPr>
      <w:r w:rsidRPr="00CF26BF">
        <w:rPr>
          <w:rFonts w:ascii="Arial" w:hAnsi="Arial" w:cs="Arial"/>
          <w:sz w:val="22"/>
          <w:szCs w:val="22"/>
        </w:rPr>
        <w:t xml:space="preserve">The Contractor </w:t>
      </w:r>
      <w:r w:rsidR="00531DB0">
        <w:rPr>
          <w:rFonts w:ascii="Arial" w:hAnsi="Arial" w:cs="Arial"/>
          <w:sz w:val="22"/>
          <w:szCs w:val="22"/>
        </w:rPr>
        <w:t>is</w:t>
      </w:r>
      <w:r w:rsidRPr="00CF26BF">
        <w:rPr>
          <w:rFonts w:ascii="Arial" w:hAnsi="Arial" w:cs="Arial"/>
          <w:sz w:val="22"/>
          <w:szCs w:val="22"/>
        </w:rPr>
        <w:t xml:space="preserve"> responsible for ascertaining and ordering the correct continuous length of submarine cables, including sufficient excess length to accommodate pulling eyes, adequate slack for submarine cable settling, cable clamping, connections, and for samples.</w:t>
      </w:r>
    </w:p>
    <w:p w14:paraId="1C18D3FE" w14:textId="77777777" w:rsidR="002B527D" w:rsidRPr="00CF26BF" w:rsidRDefault="002B527D" w:rsidP="00CF26BF">
      <w:pPr>
        <w:widowControl w:val="0"/>
        <w:rPr>
          <w:rFonts w:cs="Arial"/>
          <w:sz w:val="22"/>
          <w:szCs w:val="22"/>
        </w:rPr>
      </w:pPr>
    </w:p>
    <w:p w14:paraId="1C39A461" w14:textId="7CA2AC5E" w:rsidR="00C27B87" w:rsidRPr="00CF26BF" w:rsidRDefault="00C27B87" w:rsidP="00CF26BF">
      <w:pPr>
        <w:widowControl w:val="0"/>
        <w:ind w:left="360"/>
        <w:rPr>
          <w:rFonts w:cs="Arial"/>
          <w:sz w:val="22"/>
          <w:szCs w:val="22"/>
        </w:rPr>
      </w:pPr>
      <w:r w:rsidRPr="00CF26BF">
        <w:rPr>
          <w:rFonts w:ascii="Arial" w:hAnsi="Arial" w:cs="Arial"/>
          <w:sz w:val="22"/>
          <w:szCs w:val="22"/>
        </w:rPr>
        <w:t xml:space="preserve">Materials and construction of the submarine cables </w:t>
      </w:r>
      <w:r w:rsidR="00531DB0">
        <w:rPr>
          <w:rFonts w:ascii="Arial" w:hAnsi="Arial" w:cs="Arial"/>
          <w:sz w:val="22"/>
          <w:szCs w:val="22"/>
        </w:rPr>
        <w:t>must</w:t>
      </w:r>
      <w:r w:rsidR="00531DB0" w:rsidRPr="00CF26BF">
        <w:rPr>
          <w:rFonts w:ascii="Arial" w:hAnsi="Arial" w:cs="Arial"/>
          <w:sz w:val="22"/>
          <w:szCs w:val="22"/>
        </w:rPr>
        <w:t xml:space="preserve"> </w:t>
      </w:r>
      <w:r w:rsidRPr="00CF26BF">
        <w:rPr>
          <w:rFonts w:ascii="Arial" w:hAnsi="Arial" w:cs="Arial"/>
          <w:sz w:val="22"/>
          <w:szCs w:val="22"/>
        </w:rPr>
        <w:t xml:space="preserve">conform to referenced requirements of </w:t>
      </w:r>
      <w:r w:rsidRPr="00CF26BF">
        <w:rPr>
          <w:rFonts w:ascii="Arial" w:hAnsi="Arial" w:cs="Arial"/>
          <w:i/>
          <w:iCs/>
          <w:sz w:val="22"/>
          <w:szCs w:val="22"/>
        </w:rPr>
        <w:t>NEMA Publication No. WC70</w:t>
      </w:r>
      <w:r w:rsidRPr="00CF26BF">
        <w:rPr>
          <w:rFonts w:ascii="Arial" w:hAnsi="Arial" w:cs="Arial"/>
          <w:sz w:val="22"/>
          <w:szCs w:val="22"/>
        </w:rPr>
        <w:t xml:space="preserve">.  </w:t>
      </w:r>
      <w:r w:rsidR="00531DB0">
        <w:rPr>
          <w:rFonts w:ascii="Arial" w:hAnsi="Arial" w:cs="Arial"/>
          <w:sz w:val="22"/>
          <w:szCs w:val="22"/>
        </w:rPr>
        <w:t>Ensure a</w:t>
      </w:r>
      <w:r w:rsidRPr="00CF26BF">
        <w:rPr>
          <w:rFonts w:ascii="Arial" w:hAnsi="Arial" w:cs="Arial"/>
          <w:sz w:val="22"/>
          <w:szCs w:val="22"/>
        </w:rPr>
        <w:t xml:space="preserve">ll conductors </w:t>
      </w:r>
      <w:r w:rsidR="00531DB0">
        <w:rPr>
          <w:rFonts w:ascii="Arial" w:hAnsi="Arial" w:cs="Arial"/>
          <w:sz w:val="22"/>
          <w:szCs w:val="22"/>
        </w:rPr>
        <w:t>ar</w:t>
      </w:r>
      <w:r w:rsidRPr="00CF26BF">
        <w:rPr>
          <w:rFonts w:ascii="Arial" w:hAnsi="Arial" w:cs="Arial"/>
          <w:sz w:val="22"/>
          <w:szCs w:val="22"/>
        </w:rPr>
        <w:t xml:space="preserve">e soft annealed copper wire </w:t>
      </w:r>
      <w:r w:rsidR="00531DB0">
        <w:rPr>
          <w:rFonts w:ascii="Arial" w:hAnsi="Arial" w:cs="Arial"/>
          <w:sz w:val="22"/>
          <w:szCs w:val="22"/>
        </w:rPr>
        <w:t>in accordance with</w:t>
      </w:r>
      <w:r w:rsidRPr="00CF26BF">
        <w:rPr>
          <w:rFonts w:ascii="Arial" w:hAnsi="Arial" w:cs="Arial"/>
          <w:sz w:val="22"/>
          <w:szCs w:val="22"/>
        </w:rPr>
        <w:t xml:space="preserve"> the requirements of </w:t>
      </w:r>
      <w:r w:rsidRPr="00CF26BF">
        <w:rPr>
          <w:rFonts w:ascii="Arial" w:hAnsi="Arial" w:cs="Arial"/>
          <w:i/>
          <w:iCs/>
          <w:sz w:val="22"/>
          <w:szCs w:val="22"/>
        </w:rPr>
        <w:t>NEMA Pub. No. WC70</w:t>
      </w:r>
      <w:r w:rsidRPr="00CF26BF">
        <w:rPr>
          <w:rFonts w:ascii="Arial" w:hAnsi="Arial" w:cs="Arial"/>
          <w:sz w:val="22"/>
          <w:szCs w:val="22"/>
        </w:rPr>
        <w:t xml:space="preserve">.  All conductors will have Class B concentric stranding.  </w:t>
      </w:r>
      <w:r w:rsidR="00531DB0">
        <w:rPr>
          <w:rFonts w:ascii="Arial" w:hAnsi="Arial" w:cs="Arial"/>
          <w:sz w:val="22"/>
          <w:szCs w:val="22"/>
        </w:rPr>
        <w:t>Ensure t</w:t>
      </w:r>
      <w:r w:rsidRPr="00CF26BF">
        <w:rPr>
          <w:rFonts w:ascii="Arial" w:hAnsi="Arial" w:cs="Arial"/>
          <w:sz w:val="22"/>
          <w:szCs w:val="22"/>
        </w:rPr>
        <w:t xml:space="preserve">he insulation of each conductor </w:t>
      </w:r>
      <w:r w:rsidR="00531DB0">
        <w:rPr>
          <w:rFonts w:ascii="Arial" w:hAnsi="Arial" w:cs="Arial"/>
          <w:sz w:val="22"/>
          <w:szCs w:val="22"/>
        </w:rPr>
        <w:t>is</w:t>
      </w:r>
      <w:r w:rsidRPr="00CF26BF">
        <w:rPr>
          <w:rFonts w:ascii="Arial" w:hAnsi="Arial" w:cs="Arial"/>
          <w:sz w:val="22"/>
          <w:szCs w:val="22"/>
        </w:rPr>
        <w:t xml:space="preserve"> a moisture-resisting, cross-linked, polyethylene compound </w:t>
      </w:r>
      <w:r w:rsidR="00531DB0">
        <w:rPr>
          <w:rFonts w:ascii="Arial" w:hAnsi="Arial" w:cs="Arial"/>
          <w:sz w:val="22"/>
          <w:szCs w:val="22"/>
        </w:rPr>
        <w:t xml:space="preserve">in accordance with </w:t>
      </w:r>
      <w:r w:rsidRPr="00CF26BF">
        <w:rPr>
          <w:rFonts w:ascii="Arial" w:hAnsi="Arial" w:cs="Arial"/>
          <w:sz w:val="22"/>
          <w:szCs w:val="22"/>
        </w:rPr>
        <w:t xml:space="preserve">the requirements of </w:t>
      </w:r>
      <w:r w:rsidRPr="00CF26BF">
        <w:rPr>
          <w:rFonts w:ascii="Arial" w:hAnsi="Arial" w:cs="Arial"/>
          <w:i/>
          <w:iCs/>
          <w:sz w:val="22"/>
          <w:szCs w:val="22"/>
        </w:rPr>
        <w:t>NEMA WC7, Part 3.7</w:t>
      </w:r>
      <w:r w:rsidRPr="00CF26BF">
        <w:rPr>
          <w:rFonts w:ascii="Arial" w:hAnsi="Arial" w:cs="Arial"/>
          <w:sz w:val="22"/>
          <w:szCs w:val="22"/>
        </w:rPr>
        <w:t xml:space="preserve">.  </w:t>
      </w:r>
      <w:r w:rsidR="00531DB0">
        <w:rPr>
          <w:rFonts w:ascii="Arial" w:hAnsi="Arial" w:cs="Arial"/>
          <w:sz w:val="22"/>
          <w:szCs w:val="22"/>
        </w:rPr>
        <w:t>Ensure t</w:t>
      </w:r>
      <w:r w:rsidRPr="00CF26BF">
        <w:rPr>
          <w:rFonts w:ascii="Arial" w:hAnsi="Arial" w:cs="Arial"/>
          <w:sz w:val="22"/>
          <w:szCs w:val="22"/>
        </w:rPr>
        <w:t xml:space="preserve">he thickness of insulation </w:t>
      </w:r>
      <w:r w:rsidR="00531DB0">
        <w:rPr>
          <w:rFonts w:ascii="Arial" w:hAnsi="Arial" w:cs="Arial"/>
          <w:sz w:val="22"/>
          <w:szCs w:val="22"/>
        </w:rPr>
        <w:t>is</w:t>
      </w:r>
      <w:r w:rsidRPr="00CF26BF">
        <w:rPr>
          <w:rFonts w:ascii="Arial" w:hAnsi="Arial" w:cs="Arial"/>
          <w:sz w:val="22"/>
          <w:szCs w:val="22"/>
        </w:rPr>
        <w:t xml:space="preserve"> as given under </w:t>
      </w:r>
      <w:r w:rsidRPr="00CF26BF">
        <w:rPr>
          <w:rFonts w:ascii="Arial" w:hAnsi="Arial" w:cs="Arial"/>
          <w:i/>
          <w:iCs/>
          <w:sz w:val="22"/>
          <w:szCs w:val="22"/>
        </w:rPr>
        <w:t>Column A of Table 3-1</w:t>
      </w:r>
      <w:r w:rsidRPr="00CF26BF">
        <w:rPr>
          <w:rFonts w:ascii="Arial" w:hAnsi="Arial" w:cs="Arial"/>
          <w:sz w:val="22"/>
          <w:szCs w:val="22"/>
        </w:rPr>
        <w:t xml:space="preserve"> for 2,000 </w:t>
      </w:r>
      <w:r w:rsidR="007211BF">
        <w:rPr>
          <w:rFonts w:ascii="Arial" w:hAnsi="Arial" w:cs="Arial"/>
          <w:sz w:val="22"/>
          <w:szCs w:val="22"/>
        </w:rPr>
        <w:t>V</w:t>
      </w:r>
      <w:r w:rsidRPr="00CF26BF">
        <w:rPr>
          <w:rFonts w:ascii="Arial" w:hAnsi="Arial" w:cs="Arial"/>
          <w:sz w:val="22"/>
          <w:szCs w:val="22"/>
        </w:rPr>
        <w:t xml:space="preserve"> rated circuit age.  The insulation </w:t>
      </w:r>
      <w:r w:rsidR="00531DB0">
        <w:rPr>
          <w:rFonts w:ascii="Arial" w:hAnsi="Arial" w:cs="Arial"/>
          <w:sz w:val="22"/>
          <w:szCs w:val="22"/>
        </w:rPr>
        <w:t>must</w:t>
      </w:r>
      <w:r w:rsidR="00531DB0" w:rsidRPr="00CF26BF">
        <w:rPr>
          <w:rFonts w:ascii="Arial" w:hAnsi="Arial" w:cs="Arial"/>
          <w:sz w:val="22"/>
          <w:szCs w:val="22"/>
        </w:rPr>
        <w:t xml:space="preserve"> </w:t>
      </w:r>
      <w:r w:rsidRPr="00CF26BF">
        <w:rPr>
          <w:rFonts w:ascii="Arial" w:hAnsi="Arial" w:cs="Arial"/>
          <w:sz w:val="22"/>
          <w:szCs w:val="22"/>
        </w:rPr>
        <w:t xml:space="preserve">incorporate mineral fillers (not carbon) to inhibit treeing. </w:t>
      </w:r>
      <w:r w:rsidR="00531DB0">
        <w:rPr>
          <w:rFonts w:ascii="Arial" w:hAnsi="Arial" w:cs="Arial"/>
          <w:sz w:val="22"/>
          <w:szCs w:val="22"/>
        </w:rPr>
        <w:t xml:space="preserve"> </w:t>
      </w:r>
      <w:r w:rsidRPr="00CF26BF">
        <w:rPr>
          <w:rFonts w:ascii="Arial" w:hAnsi="Arial" w:cs="Arial"/>
          <w:sz w:val="22"/>
          <w:szCs w:val="22"/>
        </w:rPr>
        <w:t xml:space="preserve">The fiber optic cable </w:t>
      </w:r>
      <w:r w:rsidR="00531DB0">
        <w:rPr>
          <w:rFonts w:ascii="Arial" w:hAnsi="Arial" w:cs="Arial"/>
          <w:sz w:val="22"/>
          <w:szCs w:val="22"/>
        </w:rPr>
        <w:t>must</w:t>
      </w:r>
      <w:r w:rsidR="00531DB0" w:rsidRPr="00CF26BF">
        <w:rPr>
          <w:rFonts w:ascii="Arial" w:hAnsi="Arial" w:cs="Arial"/>
          <w:sz w:val="22"/>
          <w:szCs w:val="22"/>
        </w:rPr>
        <w:t xml:space="preserve"> </w:t>
      </w:r>
      <w:r w:rsidRPr="00CF26BF">
        <w:rPr>
          <w:rFonts w:ascii="Arial" w:hAnsi="Arial" w:cs="Arial"/>
          <w:sz w:val="22"/>
          <w:szCs w:val="22"/>
        </w:rPr>
        <w:t>meet all requirements as specified herein.</w:t>
      </w:r>
    </w:p>
    <w:p w14:paraId="7D4A080B" w14:textId="77777777" w:rsidR="002B527D" w:rsidRPr="00CF26BF" w:rsidRDefault="002B527D" w:rsidP="00CF26BF">
      <w:pPr>
        <w:widowControl w:val="0"/>
        <w:rPr>
          <w:rFonts w:cs="Arial"/>
          <w:sz w:val="22"/>
          <w:szCs w:val="22"/>
        </w:rPr>
      </w:pPr>
    </w:p>
    <w:p w14:paraId="6A63D150" w14:textId="7EDA52E7" w:rsidR="00C27B87" w:rsidRPr="00CF26BF" w:rsidRDefault="00C27B87" w:rsidP="00CF26BF">
      <w:pPr>
        <w:widowControl w:val="0"/>
        <w:ind w:left="360"/>
        <w:rPr>
          <w:rFonts w:cs="Arial"/>
          <w:sz w:val="22"/>
          <w:szCs w:val="22"/>
        </w:rPr>
      </w:pPr>
      <w:r w:rsidRPr="00CF26BF">
        <w:rPr>
          <w:rFonts w:ascii="Arial" w:hAnsi="Arial" w:cs="Arial"/>
          <w:sz w:val="22"/>
          <w:szCs w:val="22"/>
        </w:rPr>
        <w:t xml:space="preserve">In each cable, </w:t>
      </w:r>
      <w:r w:rsidR="00531DB0">
        <w:rPr>
          <w:rFonts w:ascii="Arial" w:hAnsi="Arial" w:cs="Arial"/>
          <w:sz w:val="22"/>
          <w:szCs w:val="22"/>
        </w:rPr>
        <w:t xml:space="preserve">ensure </w:t>
      </w:r>
      <w:r w:rsidRPr="00CF26BF">
        <w:rPr>
          <w:rFonts w:ascii="Arial" w:hAnsi="Arial" w:cs="Arial"/>
          <w:sz w:val="22"/>
          <w:szCs w:val="22"/>
        </w:rPr>
        <w:t xml:space="preserve">the insulated conductors </w:t>
      </w:r>
      <w:r w:rsidR="00531DB0">
        <w:rPr>
          <w:rFonts w:ascii="Arial" w:hAnsi="Arial" w:cs="Arial"/>
          <w:sz w:val="22"/>
          <w:szCs w:val="22"/>
        </w:rPr>
        <w:t>ar</w:t>
      </w:r>
      <w:r w:rsidRPr="00CF26BF">
        <w:rPr>
          <w:rFonts w:ascii="Arial" w:hAnsi="Arial" w:cs="Arial"/>
          <w:sz w:val="22"/>
          <w:szCs w:val="22"/>
        </w:rPr>
        <w:t xml:space="preserve">e cabled to a full circular section using non-hygroscopic fillers, where necessary, to fill out the section.  </w:t>
      </w:r>
      <w:r w:rsidR="00531DB0" w:rsidRPr="00531DB0">
        <w:rPr>
          <w:rFonts w:ascii="Arial" w:hAnsi="Arial" w:cs="Arial"/>
          <w:sz w:val="22"/>
          <w:szCs w:val="22"/>
        </w:rPr>
        <w:t>E</w:t>
      </w:r>
      <w:r w:rsidR="00531DB0">
        <w:rPr>
          <w:rFonts w:ascii="Arial" w:hAnsi="Arial" w:cs="Arial"/>
          <w:sz w:val="22"/>
          <w:szCs w:val="22"/>
        </w:rPr>
        <w:t>nsure e</w:t>
      </w:r>
      <w:r w:rsidRPr="00CF26BF">
        <w:rPr>
          <w:rFonts w:ascii="Arial" w:hAnsi="Arial" w:cs="Arial"/>
          <w:sz w:val="22"/>
          <w:szCs w:val="22"/>
        </w:rPr>
        <w:t xml:space="preserve">ach layer of the conductors </w:t>
      </w:r>
      <w:r w:rsidR="00531DB0">
        <w:rPr>
          <w:rFonts w:ascii="Arial" w:hAnsi="Arial" w:cs="Arial"/>
          <w:sz w:val="22"/>
          <w:szCs w:val="22"/>
        </w:rPr>
        <w:t>ar</w:t>
      </w:r>
      <w:r w:rsidRPr="00CF26BF">
        <w:rPr>
          <w:rFonts w:ascii="Arial" w:hAnsi="Arial" w:cs="Arial"/>
          <w:sz w:val="22"/>
          <w:szCs w:val="22"/>
        </w:rPr>
        <w:t xml:space="preserve">e covered with a single serving of binder tape.  </w:t>
      </w:r>
      <w:r w:rsidR="00531DB0">
        <w:rPr>
          <w:rFonts w:ascii="Arial" w:hAnsi="Arial" w:cs="Arial"/>
          <w:sz w:val="22"/>
          <w:szCs w:val="22"/>
        </w:rPr>
        <w:t xml:space="preserve">Ensure </w:t>
      </w:r>
      <w:r w:rsidR="00531DB0" w:rsidRPr="00531DB0">
        <w:rPr>
          <w:rFonts w:ascii="Arial" w:hAnsi="Arial" w:cs="Arial"/>
          <w:sz w:val="22"/>
          <w:szCs w:val="22"/>
        </w:rPr>
        <w:t>c</w:t>
      </w:r>
      <w:r w:rsidRPr="00CF26BF">
        <w:rPr>
          <w:rFonts w:ascii="Arial" w:hAnsi="Arial" w:cs="Arial"/>
          <w:sz w:val="22"/>
          <w:szCs w:val="22"/>
        </w:rPr>
        <w:t xml:space="preserve">onductors in each layer </w:t>
      </w:r>
      <w:r w:rsidR="00531DB0">
        <w:rPr>
          <w:rFonts w:ascii="Arial" w:hAnsi="Arial" w:cs="Arial"/>
          <w:sz w:val="22"/>
          <w:szCs w:val="22"/>
        </w:rPr>
        <w:lastRenderedPageBreak/>
        <w:t>ar</w:t>
      </w:r>
      <w:r w:rsidRPr="00CF26BF">
        <w:rPr>
          <w:rFonts w:ascii="Arial" w:hAnsi="Arial" w:cs="Arial"/>
          <w:sz w:val="22"/>
          <w:szCs w:val="22"/>
        </w:rPr>
        <w:t xml:space="preserve">e identified by coloring or marking the outer surface of the insulation.  Over the cabled conductors, </w:t>
      </w:r>
      <w:r w:rsidR="00531DB0">
        <w:rPr>
          <w:rFonts w:ascii="Arial" w:hAnsi="Arial" w:cs="Arial"/>
          <w:sz w:val="22"/>
          <w:szCs w:val="22"/>
        </w:rPr>
        <w:t xml:space="preserve">ensure </w:t>
      </w:r>
      <w:r w:rsidRPr="00CF26BF">
        <w:rPr>
          <w:rFonts w:ascii="Arial" w:hAnsi="Arial" w:cs="Arial"/>
          <w:sz w:val="22"/>
          <w:szCs w:val="22"/>
        </w:rPr>
        <w:t xml:space="preserve">there </w:t>
      </w:r>
      <w:r w:rsidR="00531DB0">
        <w:rPr>
          <w:rFonts w:ascii="Arial" w:hAnsi="Arial" w:cs="Arial"/>
          <w:sz w:val="22"/>
          <w:szCs w:val="22"/>
        </w:rPr>
        <w:t>is</w:t>
      </w:r>
      <w:r w:rsidRPr="00CF26BF">
        <w:rPr>
          <w:rFonts w:ascii="Arial" w:hAnsi="Arial" w:cs="Arial"/>
          <w:sz w:val="22"/>
          <w:szCs w:val="22"/>
        </w:rPr>
        <w:t xml:space="preserve"> applied one layer of binder tape followed by a homogeneous synthetic sheath </w:t>
      </w:r>
      <w:r w:rsidR="00531DB0">
        <w:rPr>
          <w:rFonts w:ascii="Arial" w:hAnsi="Arial" w:cs="Arial"/>
          <w:sz w:val="22"/>
          <w:szCs w:val="22"/>
        </w:rPr>
        <w:t>in accordance with</w:t>
      </w:r>
      <w:r w:rsidRPr="00CF26BF">
        <w:rPr>
          <w:rFonts w:ascii="Arial" w:hAnsi="Arial" w:cs="Arial"/>
          <w:sz w:val="22"/>
          <w:szCs w:val="22"/>
        </w:rPr>
        <w:t xml:space="preserve"> the requirements of </w:t>
      </w:r>
      <w:r w:rsidRPr="00CF26BF">
        <w:rPr>
          <w:rFonts w:ascii="Arial" w:hAnsi="Arial" w:cs="Arial"/>
          <w:i/>
          <w:iCs/>
          <w:sz w:val="22"/>
          <w:szCs w:val="22"/>
        </w:rPr>
        <w:t>NEMA WC7, Part 4.4.2</w:t>
      </w:r>
      <w:r w:rsidRPr="00CF26BF">
        <w:rPr>
          <w:rFonts w:ascii="Arial" w:hAnsi="Arial" w:cs="Arial"/>
          <w:sz w:val="22"/>
          <w:szCs w:val="22"/>
        </w:rPr>
        <w:t xml:space="preserve">, Polyethylene, Black.  </w:t>
      </w:r>
      <w:r w:rsidR="00531DB0">
        <w:rPr>
          <w:rFonts w:ascii="Arial" w:hAnsi="Arial" w:cs="Arial"/>
          <w:sz w:val="22"/>
          <w:szCs w:val="22"/>
        </w:rPr>
        <w:t>Ensure t</w:t>
      </w:r>
      <w:r w:rsidRPr="00CF26BF">
        <w:rPr>
          <w:rFonts w:ascii="Arial" w:hAnsi="Arial" w:cs="Arial"/>
          <w:sz w:val="22"/>
          <w:szCs w:val="22"/>
        </w:rPr>
        <w:t xml:space="preserve">he thickness of the sheath </w:t>
      </w:r>
      <w:r w:rsidR="00531DB0">
        <w:rPr>
          <w:rFonts w:ascii="Arial" w:hAnsi="Arial" w:cs="Arial"/>
          <w:sz w:val="22"/>
          <w:szCs w:val="22"/>
        </w:rPr>
        <w:t>is</w:t>
      </w:r>
      <w:r w:rsidRPr="00CF26BF">
        <w:rPr>
          <w:rFonts w:ascii="Arial" w:hAnsi="Arial" w:cs="Arial"/>
          <w:sz w:val="22"/>
          <w:szCs w:val="22"/>
        </w:rPr>
        <w:t xml:space="preserve"> in accordance with the requirements of </w:t>
      </w:r>
      <w:r w:rsidRPr="00CF26BF">
        <w:rPr>
          <w:rFonts w:ascii="Arial" w:hAnsi="Arial" w:cs="Arial"/>
          <w:i/>
          <w:iCs/>
          <w:sz w:val="22"/>
          <w:szCs w:val="22"/>
        </w:rPr>
        <w:t>Table 4-7</w:t>
      </w:r>
      <w:r w:rsidRPr="00CF26BF">
        <w:rPr>
          <w:rFonts w:ascii="Arial" w:hAnsi="Arial" w:cs="Arial"/>
          <w:sz w:val="22"/>
          <w:szCs w:val="22"/>
        </w:rPr>
        <w:t xml:space="preserve">.  Over the sheath, </w:t>
      </w:r>
      <w:r w:rsidR="00531DB0">
        <w:rPr>
          <w:rFonts w:ascii="Arial" w:hAnsi="Arial" w:cs="Arial"/>
          <w:sz w:val="22"/>
          <w:szCs w:val="22"/>
        </w:rPr>
        <w:t xml:space="preserve">ensure </w:t>
      </w:r>
      <w:r w:rsidRPr="00CF26BF">
        <w:rPr>
          <w:rFonts w:ascii="Arial" w:hAnsi="Arial" w:cs="Arial"/>
          <w:sz w:val="22"/>
          <w:szCs w:val="22"/>
        </w:rPr>
        <w:t xml:space="preserve">there </w:t>
      </w:r>
      <w:r w:rsidR="00531DB0">
        <w:rPr>
          <w:rFonts w:ascii="Arial" w:hAnsi="Arial" w:cs="Arial"/>
          <w:sz w:val="22"/>
          <w:szCs w:val="22"/>
        </w:rPr>
        <w:t>is</w:t>
      </w:r>
      <w:r w:rsidRPr="00CF26BF">
        <w:rPr>
          <w:rFonts w:ascii="Arial" w:hAnsi="Arial" w:cs="Arial"/>
          <w:sz w:val="22"/>
          <w:szCs w:val="22"/>
        </w:rPr>
        <w:t xml:space="preserve"> applied cable armor consisting of a single layer of galvanized plow steel wire, each wire covered with a layer of polyethylene.  </w:t>
      </w:r>
      <w:r w:rsidR="00753CF7">
        <w:rPr>
          <w:rFonts w:ascii="Arial" w:hAnsi="Arial" w:cs="Arial"/>
          <w:sz w:val="22"/>
          <w:szCs w:val="22"/>
        </w:rPr>
        <w:t>Ensure a</w:t>
      </w:r>
      <w:r w:rsidRPr="00CF26BF">
        <w:rPr>
          <w:rFonts w:ascii="Arial" w:hAnsi="Arial" w:cs="Arial"/>
          <w:sz w:val="22"/>
          <w:szCs w:val="22"/>
        </w:rPr>
        <w:t xml:space="preserve"> high-density polyethylene jacket </w:t>
      </w:r>
      <w:r w:rsidR="00753CF7">
        <w:rPr>
          <w:rFonts w:ascii="Arial" w:hAnsi="Arial" w:cs="Arial"/>
          <w:sz w:val="22"/>
          <w:szCs w:val="22"/>
        </w:rPr>
        <w:t>is</w:t>
      </w:r>
      <w:r w:rsidRPr="00CF26BF">
        <w:rPr>
          <w:rFonts w:ascii="Arial" w:hAnsi="Arial" w:cs="Arial"/>
          <w:sz w:val="22"/>
          <w:szCs w:val="22"/>
        </w:rPr>
        <w:t xml:space="preserve"> placed over the armor.  The polyethylene jacket, jacket thickness, and armor jacket </w:t>
      </w:r>
      <w:r w:rsidR="00753CF7">
        <w:rPr>
          <w:rFonts w:ascii="Arial" w:hAnsi="Arial" w:cs="Arial"/>
          <w:sz w:val="22"/>
          <w:szCs w:val="22"/>
        </w:rPr>
        <w:t>must be in accordance with</w:t>
      </w:r>
      <w:r w:rsidRPr="00CF26BF">
        <w:rPr>
          <w:rFonts w:ascii="Arial" w:hAnsi="Arial" w:cs="Arial"/>
          <w:sz w:val="22"/>
          <w:szCs w:val="22"/>
        </w:rPr>
        <w:t xml:space="preserve"> </w:t>
      </w:r>
      <w:r w:rsidRPr="00CF26BF">
        <w:rPr>
          <w:rFonts w:ascii="Arial" w:hAnsi="Arial" w:cs="Arial"/>
          <w:i/>
          <w:iCs/>
          <w:sz w:val="22"/>
          <w:szCs w:val="22"/>
        </w:rPr>
        <w:t>NEMA WC7, Parts 4.4.2, 4.4.3</w:t>
      </w:r>
      <w:r w:rsidRPr="00CF26BF">
        <w:rPr>
          <w:rFonts w:ascii="Arial" w:hAnsi="Arial" w:cs="Arial"/>
          <w:sz w:val="22"/>
          <w:szCs w:val="22"/>
        </w:rPr>
        <w:t xml:space="preserve">, and </w:t>
      </w:r>
      <w:r w:rsidRPr="00CF26BF">
        <w:rPr>
          <w:rFonts w:ascii="Arial" w:hAnsi="Arial" w:cs="Arial"/>
          <w:i/>
          <w:iCs/>
          <w:sz w:val="22"/>
          <w:szCs w:val="22"/>
        </w:rPr>
        <w:t>4.5.8</w:t>
      </w:r>
      <w:r w:rsidRPr="00CF26BF">
        <w:rPr>
          <w:rFonts w:ascii="Arial" w:hAnsi="Arial" w:cs="Arial"/>
          <w:sz w:val="22"/>
          <w:szCs w:val="22"/>
        </w:rPr>
        <w:t xml:space="preserve"> and be sunlight and weather resistant.  </w:t>
      </w:r>
      <w:r w:rsidR="00753CF7">
        <w:rPr>
          <w:rFonts w:ascii="Arial" w:hAnsi="Arial" w:cs="Arial"/>
          <w:sz w:val="22"/>
          <w:szCs w:val="22"/>
        </w:rPr>
        <w:t>Ensure a</w:t>
      </w:r>
      <w:r w:rsidRPr="00CF26BF">
        <w:rPr>
          <w:rFonts w:ascii="Arial" w:hAnsi="Arial" w:cs="Arial"/>
          <w:sz w:val="22"/>
          <w:szCs w:val="22"/>
        </w:rPr>
        <w:t xml:space="preserve">ny variations in cable construction or materials </w:t>
      </w:r>
      <w:r w:rsidR="00753CF7">
        <w:rPr>
          <w:rFonts w:ascii="Arial" w:hAnsi="Arial" w:cs="Arial"/>
          <w:sz w:val="22"/>
          <w:szCs w:val="22"/>
        </w:rPr>
        <w:t>ar</w:t>
      </w:r>
      <w:r w:rsidRPr="00CF26BF">
        <w:rPr>
          <w:rFonts w:ascii="Arial" w:hAnsi="Arial" w:cs="Arial"/>
          <w:sz w:val="22"/>
          <w:szCs w:val="22"/>
        </w:rPr>
        <w:t>e submitted to the Engineer for review and approval.</w:t>
      </w:r>
    </w:p>
    <w:p w14:paraId="469A5CB8" w14:textId="77777777" w:rsidR="002B527D" w:rsidRPr="00CF26BF" w:rsidRDefault="002B527D" w:rsidP="00CF26BF">
      <w:pPr>
        <w:widowControl w:val="0"/>
        <w:rPr>
          <w:rFonts w:cs="Arial"/>
          <w:sz w:val="22"/>
          <w:szCs w:val="22"/>
        </w:rPr>
      </w:pPr>
    </w:p>
    <w:p w14:paraId="1261CD1F" w14:textId="14D849F6" w:rsidR="00C27B87" w:rsidRPr="00CF26BF" w:rsidRDefault="00753CF7" w:rsidP="00CF26BF">
      <w:pPr>
        <w:widowControl w:val="0"/>
        <w:ind w:left="360"/>
        <w:rPr>
          <w:rFonts w:cs="Arial"/>
          <w:sz w:val="22"/>
          <w:szCs w:val="22"/>
        </w:rPr>
      </w:pPr>
      <w:r>
        <w:rPr>
          <w:rFonts w:ascii="Arial" w:hAnsi="Arial" w:cs="Arial"/>
          <w:sz w:val="22"/>
          <w:szCs w:val="22"/>
        </w:rPr>
        <w:t>Ensure a</w:t>
      </w:r>
      <w:r w:rsidR="00C27B87" w:rsidRPr="00CF26BF">
        <w:rPr>
          <w:rFonts w:ascii="Arial" w:hAnsi="Arial" w:cs="Arial"/>
          <w:sz w:val="22"/>
          <w:szCs w:val="22"/>
        </w:rPr>
        <w:t xml:space="preserve">pproved moisture-resistant filler material suitable for submarine cable application </w:t>
      </w:r>
      <w:r>
        <w:rPr>
          <w:rFonts w:ascii="Arial" w:hAnsi="Arial" w:cs="Arial"/>
          <w:sz w:val="22"/>
          <w:szCs w:val="22"/>
        </w:rPr>
        <w:t>is</w:t>
      </w:r>
      <w:r w:rsidR="00C27B87" w:rsidRPr="00CF26BF">
        <w:rPr>
          <w:rFonts w:ascii="Arial" w:hAnsi="Arial" w:cs="Arial"/>
          <w:sz w:val="22"/>
          <w:szCs w:val="22"/>
        </w:rPr>
        <w:t xml:space="preserve"> used in the interstices between and over the insulated conductors to give the complete cable a circular cross-section.  </w:t>
      </w:r>
      <w:r>
        <w:rPr>
          <w:rFonts w:ascii="Arial" w:hAnsi="Arial" w:cs="Arial"/>
          <w:sz w:val="22"/>
          <w:szCs w:val="22"/>
        </w:rPr>
        <w:t>Ensure b</w:t>
      </w:r>
      <w:r w:rsidR="00C27B87" w:rsidRPr="00CF26BF">
        <w:rPr>
          <w:rFonts w:ascii="Arial" w:hAnsi="Arial" w:cs="Arial"/>
          <w:sz w:val="22"/>
          <w:szCs w:val="22"/>
        </w:rPr>
        <w:t xml:space="preserve">inder tape of approved, suitable, flame-resistant, and moisture-resistant fabric material with a thickness not less than 10 mils </w:t>
      </w:r>
      <w:proofErr w:type="gramStart"/>
      <w:r>
        <w:rPr>
          <w:rFonts w:ascii="Arial" w:hAnsi="Arial" w:cs="Arial"/>
          <w:sz w:val="22"/>
          <w:szCs w:val="22"/>
        </w:rPr>
        <w:t>is</w:t>
      </w:r>
      <w:proofErr w:type="gramEnd"/>
      <w:r w:rsidR="00C27B87" w:rsidRPr="00CF26BF">
        <w:rPr>
          <w:rFonts w:ascii="Arial" w:hAnsi="Arial" w:cs="Arial"/>
          <w:sz w:val="22"/>
          <w:szCs w:val="22"/>
        </w:rPr>
        <w:t xml:space="preserve"> applied over the multi conductor/filler assembly and overlapped not less than 10 percent of its width between turns.</w:t>
      </w:r>
    </w:p>
    <w:p w14:paraId="64D4DE33" w14:textId="77777777" w:rsidR="002B527D" w:rsidRPr="00CF26BF" w:rsidRDefault="002B527D" w:rsidP="00CF26BF">
      <w:pPr>
        <w:widowControl w:val="0"/>
        <w:rPr>
          <w:rFonts w:cs="Arial"/>
          <w:sz w:val="22"/>
          <w:szCs w:val="22"/>
        </w:rPr>
      </w:pPr>
    </w:p>
    <w:p w14:paraId="4D06D6AF" w14:textId="77777777" w:rsidR="00C27B87" w:rsidRPr="00CF26BF" w:rsidRDefault="00C27B87" w:rsidP="00CF26BF">
      <w:pPr>
        <w:widowControl w:val="0"/>
        <w:ind w:left="360"/>
        <w:rPr>
          <w:rFonts w:cs="Arial"/>
          <w:sz w:val="22"/>
          <w:szCs w:val="22"/>
        </w:rPr>
      </w:pPr>
      <w:r w:rsidRPr="00CF26BF">
        <w:rPr>
          <w:rFonts w:ascii="Arial" w:hAnsi="Arial" w:cs="Arial"/>
          <w:sz w:val="22"/>
          <w:szCs w:val="22"/>
        </w:rPr>
        <w:t>Typical published test data showing physical and electrical characteristics of the proposed cable insulating compound.</w:t>
      </w:r>
    </w:p>
    <w:p w14:paraId="79A10F74" w14:textId="77777777" w:rsidR="002B527D" w:rsidRPr="00CF26BF" w:rsidRDefault="002B527D" w:rsidP="00CF26BF">
      <w:pPr>
        <w:widowControl w:val="0"/>
        <w:rPr>
          <w:rFonts w:cs="Arial"/>
          <w:sz w:val="22"/>
          <w:szCs w:val="22"/>
        </w:rPr>
      </w:pPr>
    </w:p>
    <w:p w14:paraId="1A66C8CD" w14:textId="77777777" w:rsidR="00C27B87" w:rsidRPr="00CF26BF" w:rsidRDefault="00C27B87" w:rsidP="00CF26BF">
      <w:pPr>
        <w:widowControl w:val="0"/>
        <w:ind w:left="360"/>
        <w:rPr>
          <w:rFonts w:cs="Arial"/>
          <w:sz w:val="22"/>
          <w:szCs w:val="22"/>
        </w:rPr>
      </w:pPr>
      <w:r w:rsidRPr="00CF26BF">
        <w:rPr>
          <w:rFonts w:ascii="Arial" w:hAnsi="Arial" w:cs="Arial"/>
          <w:sz w:val="22"/>
          <w:szCs w:val="22"/>
        </w:rPr>
        <w:t>Manufacturer's construction drawings of all submarine cables showing the sizes of conductors, thickness of insulation, makeup of the cable layers, type and size of jackets, armor, jute serving and other components, and the outer diameters of the finished cables.</w:t>
      </w:r>
    </w:p>
    <w:p w14:paraId="290F903E" w14:textId="77777777" w:rsidR="002B527D" w:rsidRPr="00CF26BF" w:rsidRDefault="002B527D" w:rsidP="00CF26BF">
      <w:pPr>
        <w:widowControl w:val="0"/>
        <w:rPr>
          <w:rFonts w:cs="Arial"/>
          <w:sz w:val="22"/>
          <w:szCs w:val="22"/>
        </w:rPr>
      </w:pPr>
    </w:p>
    <w:p w14:paraId="7432100D" w14:textId="5C83B746" w:rsidR="00C27B87" w:rsidRPr="00CF26BF" w:rsidRDefault="00753CF7" w:rsidP="00CF26BF">
      <w:pPr>
        <w:widowControl w:val="0"/>
        <w:ind w:left="360"/>
        <w:rPr>
          <w:rFonts w:cs="Arial"/>
          <w:sz w:val="22"/>
          <w:szCs w:val="22"/>
        </w:rPr>
      </w:pPr>
      <w:r>
        <w:rPr>
          <w:rFonts w:ascii="Arial" w:hAnsi="Arial" w:cs="Arial"/>
          <w:sz w:val="22"/>
          <w:szCs w:val="22"/>
        </w:rPr>
        <w:t>Ensure a</w:t>
      </w:r>
      <w:r w:rsidR="00C27B87" w:rsidRPr="00CF26BF">
        <w:rPr>
          <w:rFonts w:ascii="Arial" w:hAnsi="Arial" w:cs="Arial"/>
          <w:sz w:val="22"/>
          <w:szCs w:val="22"/>
        </w:rPr>
        <w:t xml:space="preserve">ll cable at the factory </w:t>
      </w:r>
      <w:r>
        <w:rPr>
          <w:rFonts w:ascii="Arial" w:hAnsi="Arial" w:cs="Arial"/>
          <w:sz w:val="22"/>
          <w:szCs w:val="22"/>
        </w:rPr>
        <w:t>is</w:t>
      </w:r>
      <w:r w:rsidR="00C27B87" w:rsidRPr="00CF26BF">
        <w:rPr>
          <w:rFonts w:ascii="Arial" w:hAnsi="Arial" w:cs="Arial"/>
          <w:sz w:val="22"/>
          <w:szCs w:val="22"/>
        </w:rPr>
        <w:t xml:space="preserve"> tested in accordance with the latest test methods of </w:t>
      </w:r>
      <w:r w:rsidR="00C27B87" w:rsidRPr="00CF26BF">
        <w:rPr>
          <w:rFonts w:ascii="Arial" w:hAnsi="Arial" w:cs="Arial"/>
          <w:i/>
          <w:iCs/>
          <w:sz w:val="22"/>
          <w:szCs w:val="22"/>
        </w:rPr>
        <w:t>ICEA/NEMA Standards</w:t>
      </w:r>
      <w:r w:rsidR="00C27B87" w:rsidRPr="00CF26BF">
        <w:rPr>
          <w:rFonts w:ascii="Arial" w:hAnsi="Arial" w:cs="Arial"/>
          <w:sz w:val="22"/>
          <w:szCs w:val="22"/>
        </w:rPr>
        <w:t xml:space="preserve"> for the types of cable and insulating materials specified and will meet or exceed the minimum requirements and criteria for acceptance as set forth therein.</w:t>
      </w:r>
    </w:p>
    <w:p w14:paraId="406FB07D" w14:textId="77777777" w:rsidR="002B527D" w:rsidRPr="00CF26BF" w:rsidRDefault="002B527D" w:rsidP="00CF26BF">
      <w:pPr>
        <w:widowControl w:val="0"/>
        <w:rPr>
          <w:rFonts w:cs="Arial"/>
          <w:sz w:val="22"/>
          <w:szCs w:val="22"/>
        </w:rPr>
      </w:pPr>
    </w:p>
    <w:p w14:paraId="3F9EA9AD" w14:textId="7CC11342" w:rsidR="00C27B87" w:rsidRPr="00CF26BF" w:rsidRDefault="00C27B87" w:rsidP="00CF26BF">
      <w:pPr>
        <w:widowControl w:val="0"/>
        <w:ind w:left="360"/>
        <w:rPr>
          <w:rFonts w:cs="Arial"/>
          <w:sz w:val="22"/>
          <w:szCs w:val="22"/>
        </w:rPr>
      </w:pPr>
      <w:r w:rsidRPr="00CF26BF">
        <w:rPr>
          <w:rFonts w:ascii="Arial" w:hAnsi="Arial" w:cs="Arial"/>
          <w:sz w:val="22"/>
          <w:szCs w:val="22"/>
        </w:rPr>
        <w:t xml:space="preserve">Prior to assembly and fabrication of the submarine cables, </w:t>
      </w:r>
      <w:r w:rsidR="00753CF7">
        <w:rPr>
          <w:rFonts w:ascii="Arial" w:hAnsi="Arial" w:cs="Arial"/>
          <w:sz w:val="22"/>
          <w:szCs w:val="22"/>
        </w:rPr>
        <w:t xml:space="preserve">ensure </w:t>
      </w:r>
      <w:r w:rsidRPr="00CF26BF">
        <w:rPr>
          <w:rFonts w:ascii="Arial" w:hAnsi="Arial" w:cs="Arial"/>
          <w:sz w:val="22"/>
          <w:szCs w:val="22"/>
        </w:rPr>
        <w:t xml:space="preserve">the individual insulated conductors to be incorporated in the cables </w:t>
      </w:r>
      <w:r w:rsidR="00753CF7">
        <w:rPr>
          <w:rFonts w:ascii="Arial" w:hAnsi="Arial" w:cs="Arial"/>
          <w:sz w:val="22"/>
          <w:szCs w:val="22"/>
        </w:rPr>
        <w:t>ar</w:t>
      </w:r>
      <w:r w:rsidRPr="00CF26BF">
        <w:rPr>
          <w:rFonts w:ascii="Arial" w:hAnsi="Arial" w:cs="Arial"/>
          <w:sz w:val="22"/>
          <w:szCs w:val="22"/>
        </w:rPr>
        <w:t xml:space="preserve">e tested to demonstrate the quality of the production run. </w:t>
      </w:r>
      <w:r w:rsidR="00753CF7">
        <w:rPr>
          <w:rFonts w:ascii="Arial" w:hAnsi="Arial" w:cs="Arial"/>
          <w:sz w:val="22"/>
          <w:szCs w:val="22"/>
        </w:rPr>
        <w:t xml:space="preserve"> </w:t>
      </w:r>
      <w:r w:rsidRPr="00CF26BF">
        <w:rPr>
          <w:rFonts w:ascii="Arial" w:hAnsi="Arial" w:cs="Arial"/>
          <w:sz w:val="22"/>
          <w:szCs w:val="22"/>
        </w:rPr>
        <w:t xml:space="preserve">The conductors and insulating compounds </w:t>
      </w:r>
      <w:r w:rsidR="00753CF7">
        <w:rPr>
          <w:rFonts w:ascii="Arial" w:hAnsi="Arial" w:cs="Arial"/>
          <w:sz w:val="22"/>
          <w:szCs w:val="22"/>
        </w:rPr>
        <w:t>must</w:t>
      </w:r>
      <w:r w:rsidR="00753CF7" w:rsidRPr="00CF26BF">
        <w:rPr>
          <w:rFonts w:ascii="Arial" w:hAnsi="Arial" w:cs="Arial"/>
          <w:sz w:val="22"/>
          <w:szCs w:val="22"/>
        </w:rPr>
        <w:t xml:space="preserve"> </w:t>
      </w:r>
      <w:r w:rsidRPr="00CF26BF">
        <w:rPr>
          <w:rFonts w:ascii="Arial" w:hAnsi="Arial" w:cs="Arial"/>
          <w:sz w:val="22"/>
          <w:szCs w:val="22"/>
        </w:rPr>
        <w:t xml:space="preserve">meet the minimum physical and electrical requirements set forth in </w:t>
      </w:r>
      <w:r w:rsidRPr="00CF26BF">
        <w:rPr>
          <w:rFonts w:ascii="Arial" w:hAnsi="Arial" w:cs="Arial"/>
          <w:i/>
          <w:iCs/>
          <w:sz w:val="22"/>
          <w:szCs w:val="22"/>
        </w:rPr>
        <w:t>NEMA Publication No. WC-7</w:t>
      </w:r>
      <w:r w:rsidRPr="00CF26BF">
        <w:rPr>
          <w:rFonts w:ascii="Arial" w:hAnsi="Arial" w:cs="Arial"/>
          <w:sz w:val="22"/>
          <w:szCs w:val="22"/>
        </w:rPr>
        <w:t xml:space="preserve">.  </w:t>
      </w:r>
      <w:r w:rsidR="00753CF7">
        <w:rPr>
          <w:rFonts w:ascii="Arial" w:hAnsi="Arial" w:cs="Arial"/>
          <w:sz w:val="22"/>
          <w:szCs w:val="22"/>
        </w:rPr>
        <w:t>Submit t</w:t>
      </w:r>
      <w:r w:rsidRPr="00CF26BF">
        <w:rPr>
          <w:rFonts w:ascii="Arial" w:hAnsi="Arial" w:cs="Arial"/>
          <w:sz w:val="22"/>
          <w:szCs w:val="22"/>
        </w:rPr>
        <w:t>he test reports for approval prior to shipping any cable.</w:t>
      </w:r>
    </w:p>
    <w:p w14:paraId="144FB19D" w14:textId="77777777" w:rsidR="002B527D" w:rsidRPr="00CF26BF" w:rsidRDefault="002B527D" w:rsidP="00CF26BF">
      <w:pPr>
        <w:widowControl w:val="0"/>
        <w:rPr>
          <w:rFonts w:cs="Arial"/>
          <w:sz w:val="22"/>
          <w:szCs w:val="22"/>
        </w:rPr>
      </w:pPr>
    </w:p>
    <w:p w14:paraId="44E01B81" w14:textId="01320887" w:rsidR="00C27B87" w:rsidRPr="00CF26BF" w:rsidRDefault="00C27B87" w:rsidP="00CF26BF">
      <w:pPr>
        <w:widowControl w:val="0"/>
        <w:ind w:left="360"/>
        <w:rPr>
          <w:rFonts w:cs="Arial"/>
          <w:sz w:val="22"/>
          <w:szCs w:val="22"/>
        </w:rPr>
      </w:pPr>
      <w:r w:rsidRPr="00CF26BF">
        <w:rPr>
          <w:rFonts w:ascii="Arial" w:hAnsi="Arial" w:cs="Arial"/>
          <w:sz w:val="22"/>
          <w:szCs w:val="22"/>
        </w:rPr>
        <w:t xml:space="preserve">After each multi conductor cable is completely assembled and armored, </w:t>
      </w:r>
      <w:r w:rsidR="00753CF7">
        <w:rPr>
          <w:rFonts w:ascii="Arial" w:hAnsi="Arial" w:cs="Arial"/>
          <w:sz w:val="22"/>
          <w:szCs w:val="22"/>
        </w:rPr>
        <w:t xml:space="preserve">ensure </w:t>
      </w:r>
      <w:r w:rsidRPr="00CF26BF">
        <w:rPr>
          <w:rFonts w:ascii="Arial" w:hAnsi="Arial" w:cs="Arial"/>
          <w:sz w:val="22"/>
          <w:szCs w:val="22"/>
        </w:rPr>
        <w:t xml:space="preserve">it </w:t>
      </w:r>
      <w:r w:rsidR="00753CF7">
        <w:rPr>
          <w:rFonts w:ascii="Arial" w:hAnsi="Arial" w:cs="Arial"/>
          <w:sz w:val="22"/>
          <w:szCs w:val="22"/>
        </w:rPr>
        <w:t>is</w:t>
      </w:r>
      <w:r w:rsidRPr="00CF26BF">
        <w:rPr>
          <w:rFonts w:ascii="Arial" w:hAnsi="Arial" w:cs="Arial"/>
          <w:sz w:val="22"/>
          <w:szCs w:val="22"/>
        </w:rPr>
        <w:t xml:space="preserve"> subjected to tests for insulation resistance and high voltage.  </w:t>
      </w:r>
      <w:r w:rsidR="00753CF7">
        <w:rPr>
          <w:rFonts w:ascii="Arial" w:hAnsi="Arial" w:cs="Arial"/>
          <w:sz w:val="22"/>
          <w:szCs w:val="22"/>
        </w:rPr>
        <w:t>Ensure h</w:t>
      </w:r>
      <w:r w:rsidRPr="00CF26BF">
        <w:rPr>
          <w:rFonts w:ascii="Arial" w:hAnsi="Arial" w:cs="Arial"/>
          <w:sz w:val="22"/>
          <w:szCs w:val="22"/>
        </w:rPr>
        <w:t xml:space="preserve">igh-voltage tests </w:t>
      </w:r>
      <w:r w:rsidR="00753CF7">
        <w:rPr>
          <w:rFonts w:ascii="Arial" w:hAnsi="Arial" w:cs="Arial"/>
          <w:sz w:val="22"/>
          <w:szCs w:val="22"/>
        </w:rPr>
        <w:t>ar</w:t>
      </w:r>
      <w:r w:rsidRPr="00CF26BF">
        <w:rPr>
          <w:rFonts w:ascii="Arial" w:hAnsi="Arial" w:cs="Arial"/>
          <w:sz w:val="22"/>
          <w:szCs w:val="22"/>
        </w:rPr>
        <w:t xml:space="preserve">e made at the same voltage used on the individual wires, and the insulation resistance </w:t>
      </w:r>
      <w:r w:rsidR="00753CF7">
        <w:rPr>
          <w:rFonts w:ascii="Arial" w:hAnsi="Arial" w:cs="Arial"/>
          <w:sz w:val="22"/>
          <w:szCs w:val="22"/>
        </w:rPr>
        <w:t>must</w:t>
      </w:r>
      <w:r w:rsidR="00753CF7" w:rsidRPr="00CF26BF">
        <w:rPr>
          <w:rFonts w:ascii="Arial" w:hAnsi="Arial" w:cs="Arial"/>
          <w:sz w:val="22"/>
          <w:szCs w:val="22"/>
        </w:rPr>
        <w:t xml:space="preserve"> </w:t>
      </w:r>
      <w:r w:rsidRPr="00CF26BF">
        <w:rPr>
          <w:rFonts w:ascii="Arial" w:hAnsi="Arial" w:cs="Arial"/>
          <w:sz w:val="22"/>
          <w:szCs w:val="22"/>
        </w:rPr>
        <w:t>not be less than 80 percent of the original values for the individual wires.</w:t>
      </w:r>
    </w:p>
    <w:p w14:paraId="1924896D" w14:textId="77777777" w:rsidR="002B527D" w:rsidRPr="00CF26BF" w:rsidRDefault="002B527D" w:rsidP="00CF26BF">
      <w:pPr>
        <w:widowControl w:val="0"/>
        <w:rPr>
          <w:rFonts w:cs="Arial"/>
          <w:sz w:val="22"/>
          <w:szCs w:val="22"/>
        </w:rPr>
      </w:pPr>
    </w:p>
    <w:p w14:paraId="648BEC8B" w14:textId="777DD099" w:rsidR="00C27B87" w:rsidRPr="00CF26BF" w:rsidRDefault="00C27B87" w:rsidP="00CF26BF">
      <w:pPr>
        <w:widowControl w:val="0"/>
        <w:ind w:left="360"/>
        <w:rPr>
          <w:rFonts w:cs="Arial"/>
          <w:sz w:val="22"/>
          <w:szCs w:val="22"/>
        </w:rPr>
      </w:pPr>
      <w:r w:rsidRPr="00CF26BF">
        <w:rPr>
          <w:rFonts w:ascii="Arial" w:hAnsi="Arial" w:cs="Arial"/>
          <w:sz w:val="22"/>
          <w:szCs w:val="22"/>
        </w:rPr>
        <w:t>T</w:t>
      </w:r>
      <w:r w:rsidR="00753CF7">
        <w:rPr>
          <w:rFonts w:ascii="Arial" w:hAnsi="Arial" w:cs="Arial"/>
          <w:sz w:val="22"/>
          <w:szCs w:val="22"/>
        </w:rPr>
        <w:t>est t</w:t>
      </w:r>
      <w:r w:rsidRPr="00CF26BF">
        <w:rPr>
          <w:rFonts w:ascii="Arial" w:hAnsi="Arial" w:cs="Arial"/>
          <w:sz w:val="22"/>
          <w:szCs w:val="22"/>
        </w:rPr>
        <w:t>he fiber optic cable as per the requirements specified herein.</w:t>
      </w:r>
    </w:p>
    <w:p w14:paraId="4376BC43" w14:textId="77777777" w:rsidR="002B527D" w:rsidRPr="00CF26BF" w:rsidRDefault="002B527D" w:rsidP="00CF26BF">
      <w:pPr>
        <w:widowControl w:val="0"/>
        <w:rPr>
          <w:rFonts w:cs="Arial"/>
          <w:sz w:val="22"/>
          <w:szCs w:val="22"/>
        </w:rPr>
      </w:pPr>
    </w:p>
    <w:p w14:paraId="66FE71AD" w14:textId="137F9B2F" w:rsidR="00C27B87" w:rsidRPr="00CF26BF" w:rsidRDefault="00753CF7" w:rsidP="00CF26BF">
      <w:pPr>
        <w:widowControl w:val="0"/>
        <w:ind w:left="360"/>
        <w:rPr>
          <w:rFonts w:cs="Arial"/>
          <w:sz w:val="22"/>
          <w:szCs w:val="22"/>
        </w:rPr>
      </w:pPr>
      <w:r>
        <w:rPr>
          <w:rFonts w:ascii="Arial" w:hAnsi="Arial" w:cs="Arial"/>
          <w:sz w:val="22"/>
          <w:szCs w:val="22"/>
        </w:rPr>
        <w:t>S</w:t>
      </w:r>
      <w:r w:rsidR="00C27B87" w:rsidRPr="00CF26BF">
        <w:rPr>
          <w:rFonts w:ascii="Arial" w:hAnsi="Arial" w:cs="Arial"/>
          <w:sz w:val="22"/>
          <w:szCs w:val="22"/>
        </w:rPr>
        <w:t xml:space="preserve">ubmit to the Engineer </w:t>
      </w:r>
      <w:r>
        <w:rPr>
          <w:rFonts w:ascii="Arial" w:hAnsi="Arial" w:cs="Arial"/>
          <w:sz w:val="22"/>
          <w:szCs w:val="22"/>
        </w:rPr>
        <w:t>one</w:t>
      </w:r>
      <w:r w:rsidR="00C27B87" w:rsidRPr="00CF26BF">
        <w:rPr>
          <w:rFonts w:ascii="Arial" w:hAnsi="Arial" w:cs="Arial"/>
          <w:sz w:val="22"/>
          <w:szCs w:val="22"/>
        </w:rPr>
        <w:t xml:space="preserve"> electronic certified cop</w:t>
      </w:r>
      <w:r>
        <w:rPr>
          <w:rFonts w:ascii="Arial" w:hAnsi="Arial" w:cs="Arial"/>
          <w:sz w:val="22"/>
          <w:szCs w:val="22"/>
        </w:rPr>
        <w:t>y</w:t>
      </w:r>
      <w:r w:rsidR="00C27B87" w:rsidRPr="00CF26BF">
        <w:rPr>
          <w:rFonts w:ascii="Arial" w:hAnsi="Arial" w:cs="Arial"/>
          <w:sz w:val="22"/>
          <w:szCs w:val="22"/>
        </w:rPr>
        <w:t xml:space="preserve"> of all the factory test data for approval before accepting shipment of cable from the manufacturer.  The test data </w:t>
      </w:r>
      <w:r>
        <w:rPr>
          <w:rFonts w:ascii="Arial" w:hAnsi="Arial" w:cs="Arial"/>
          <w:sz w:val="22"/>
          <w:szCs w:val="22"/>
        </w:rPr>
        <w:t>must</w:t>
      </w:r>
      <w:r w:rsidRPr="00CF26BF">
        <w:rPr>
          <w:rFonts w:ascii="Arial" w:hAnsi="Arial" w:cs="Arial"/>
          <w:sz w:val="22"/>
          <w:szCs w:val="22"/>
        </w:rPr>
        <w:t xml:space="preserve"> </w:t>
      </w:r>
      <w:r w:rsidR="00C27B87" w:rsidRPr="00CF26BF">
        <w:rPr>
          <w:rFonts w:ascii="Arial" w:hAnsi="Arial" w:cs="Arial"/>
          <w:sz w:val="22"/>
          <w:szCs w:val="22"/>
        </w:rPr>
        <w:t xml:space="preserve">include, in tabulated form, a description of the material undergoing test, a description of each test performed, the measured or observed results, and the value and limits required by the </w:t>
      </w:r>
      <w:r w:rsidR="00C27B87" w:rsidRPr="00CF26BF">
        <w:rPr>
          <w:rFonts w:ascii="Arial" w:hAnsi="Arial" w:cs="Arial"/>
          <w:i/>
          <w:iCs/>
          <w:sz w:val="22"/>
          <w:szCs w:val="22"/>
        </w:rPr>
        <w:t>ICEA/NEMA Standard</w:t>
      </w:r>
      <w:r w:rsidR="00C27B87" w:rsidRPr="00CF26BF">
        <w:rPr>
          <w:rFonts w:ascii="Arial" w:hAnsi="Arial" w:cs="Arial"/>
          <w:sz w:val="22"/>
          <w:szCs w:val="22"/>
        </w:rPr>
        <w:t xml:space="preserve"> for acceptance.</w:t>
      </w:r>
    </w:p>
    <w:p w14:paraId="20937E6C" w14:textId="77777777" w:rsidR="002B527D" w:rsidRPr="00CF26BF" w:rsidRDefault="002B527D" w:rsidP="00CF26BF">
      <w:pPr>
        <w:widowControl w:val="0"/>
        <w:rPr>
          <w:rFonts w:cs="Arial"/>
          <w:sz w:val="22"/>
          <w:szCs w:val="22"/>
        </w:rPr>
      </w:pPr>
    </w:p>
    <w:p w14:paraId="4A5BEA3D" w14:textId="715153FB" w:rsidR="00C27B87" w:rsidRPr="00CF26BF" w:rsidRDefault="00C27B87" w:rsidP="00CF26BF">
      <w:pPr>
        <w:widowControl w:val="0"/>
        <w:ind w:left="360"/>
        <w:rPr>
          <w:rFonts w:cs="Arial"/>
          <w:sz w:val="22"/>
          <w:szCs w:val="22"/>
        </w:rPr>
      </w:pPr>
      <w:r w:rsidRPr="00CF26BF">
        <w:rPr>
          <w:rFonts w:ascii="Arial" w:hAnsi="Arial" w:cs="Arial"/>
          <w:sz w:val="22"/>
          <w:szCs w:val="22"/>
        </w:rPr>
        <w:t xml:space="preserve">In addition, submit to the Engineer </w:t>
      </w:r>
      <w:r w:rsidR="00753CF7">
        <w:rPr>
          <w:rFonts w:ascii="Arial" w:hAnsi="Arial" w:cs="Arial"/>
          <w:sz w:val="22"/>
          <w:szCs w:val="22"/>
        </w:rPr>
        <w:t>one</w:t>
      </w:r>
      <w:r w:rsidRPr="00CF26BF">
        <w:rPr>
          <w:rFonts w:ascii="Arial" w:hAnsi="Arial" w:cs="Arial"/>
          <w:sz w:val="22"/>
          <w:szCs w:val="22"/>
        </w:rPr>
        <w:t xml:space="preserve"> electronic certified cop</w:t>
      </w:r>
      <w:r w:rsidR="00753CF7">
        <w:rPr>
          <w:rFonts w:ascii="Arial" w:hAnsi="Arial" w:cs="Arial"/>
          <w:sz w:val="22"/>
          <w:szCs w:val="22"/>
        </w:rPr>
        <w:t>y</w:t>
      </w:r>
      <w:r w:rsidRPr="00CF26BF">
        <w:rPr>
          <w:rFonts w:ascii="Arial" w:hAnsi="Arial" w:cs="Arial"/>
          <w:sz w:val="22"/>
          <w:szCs w:val="22"/>
        </w:rPr>
        <w:t xml:space="preserve"> of a statement certifying that the cable delivered for use under this </w:t>
      </w:r>
      <w:r w:rsidR="00753CF7" w:rsidRPr="00753CF7">
        <w:rPr>
          <w:rFonts w:ascii="Arial" w:hAnsi="Arial" w:cs="Arial"/>
          <w:sz w:val="22"/>
          <w:szCs w:val="22"/>
        </w:rPr>
        <w:t>c</w:t>
      </w:r>
      <w:r w:rsidRPr="00CF26BF">
        <w:rPr>
          <w:rFonts w:ascii="Arial" w:hAnsi="Arial" w:cs="Arial"/>
          <w:sz w:val="22"/>
          <w:szCs w:val="22"/>
        </w:rPr>
        <w:t xml:space="preserve">ontract has passed the required factory inspections </w:t>
      </w:r>
      <w:r w:rsidRPr="00CF26BF">
        <w:rPr>
          <w:rFonts w:ascii="Arial" w:hAnsi="Arial" w:cs="Arial"/>
          <w:sz w:val="22"/>
          <w:szCs w:val="22"/>
        </w:rPr>
        <w:lastRenderedPageBreak/>
        <w:t xml:space="preserve">and tests and complies with all the requirements, including materials and construction, of the </w:t>
      </w:r>
      <w:r w:rsidR="00753CF7" w:rsidRPr="00753CF7">
        <w:rPr>
          <w:rFonts w:ascii="Arial" w:hAnsi="Arial" w:cs="Arial"/>
          <w:sz w:val="22"/>
          <w:szCs w:val="22"/>
        </w:rPr>
        <w:t>c</w:t>
      </w:r>
      <w:r w:rsidRPr="00CF26BF">
        <w:rPr>
          <w:rFonts w:ascii="Arial" w:hAnsi="Arial" w:cs="Arial"/>
          <w:sz w:val="22"/>
          <w:szCs w:val="22"/>
        </w:rPr>
        <w:t>ontract.</w:t>
      </w:r>
    </w:p>
    <w:p w14:paraId="215A4A22" w14:textId="77777777" w:rsidR="002B527D" w:rsidRPr="00CF26BF" w:rsidRDefault="002B527D" w:rsidP="00CF26BF">
      <w:pPr>
        <w:widowControl w:val="0"/>
        <w:rPr>
          <w:rFonts w:cs="Arial"/>
          <w:sz w:val="22"/>
          <w:szCs w:val="22"/>
        </w:rPr>
      </w:pPr>
    </w:p>
    <w:p w14:paraId="433611AF" w14:textId="726318F0" w:rsidR="00C27B87" w:rsidRPr="00CF26BF" w:rsidRDefault="00753CF7" w:rsidP="00CF26BF">
      <w:pPr>
        <w:widowControl w:val="0"/>
        <w:ind w:left="360"/>
        <w:rPr>
          <w:rFonts w:cs="Arial"/>
          <w:sz w:val="22"/>
          <w:szCs w:val="22"/>
        </w:rPr>
      </w:pPr>
      <w:r>
        <w:rPr>
          <w:rFonts w:ascii="Arial" w:hAnsi="Arial" w:cs="Arial"/>
          <w:sz w:val="22"/>
          <w:szCs w:val="22"/>
        </w:rPr>
        <w:t>Ensure t</w:t>
      </w:r>
      <w:r w:rsidR="00C27B87" w:rsidRPr="00CF26BF">
        <w:rPr>
          <w:rFonts w:ascii="Arial" w:hAnsi="Arial" w:cs="Arial"/>
          <w:sz w:val="22"/>
          <w:szCs w:val="22"/>
        </w:rPr>
        <w:t xml:space="preserve">he following inspections, measurements, and tests </w:t>
      </w:r>
      <w:r>
        <w:rPr>
          <w:rFonts w:ascii="Arial" w:hAnsi="Arial" w:cs="Arial"/>
          <w:sz w:val="22"/>
          <w:szCs w:val="22"/>
        </w:rPr>
        <w:t>ar</w:t>
      </w:r>
      <w:r w:rsidR="00C27B87" w:rsidRPr="00CF26BF">
        <w:rPr>
          <w:rFonts w:ascii="Arial" w:hAnsi="Arial" w:cs="Arial"/>
          <w:sz w:val="22"/>
          <w:szCs w:val="22"/>
        </w:rPr>
        <w:t xml:space="preserve">e performed, and the results recorded by the testing laboratory, on the section of cable sample taken from each reel, in accordance with test methods described in the applicable </w:t>
      </w:r>
      <w:r w:rsidR="00C27B87" w:rsidRPr="00CF26BF">
        <w:rPr>
          <w:rFonts w:ascii="Arial" w:hAnsi="Arial" w:cs="Arial"/>
          <w:i/>
          <w:iCs/>
          <w:sz w:val="22"/>
          <w:szCs w:val="22"/>
        </w:rPr>
        <w:t>ICEA/NEMA Standards</w:t>
      </w:r>
      <w:r w:rsidR="00C27B87" w:rsidRPr="00CF26BF">
        <w:rPr>
          <w:rFonts w:ascii="Arial" w:hAnsi="Arial" w:cs="Arial"/>
          <w:sz w:val="22"/>
          <w:szCs w:val="22"/>
        </w:rPr>
        <w:t xml:space="preserve">, for compliance with the </w:t>
      </w:r>
      <w:r w:rsidRPr="00753CF7">
        <w:rPr>
          <w:rFonts w:ascii="Arial" w:hAnsi="Arial" w:cs="Arial"/>
          <w:sz w:val="22"/>
          <w:szCs w:val="22"/>
        </w:rPr>
        <w:t>c</w:t>
      </w:r>
      <w:r w:rsidR="00C27B87" w:rsidRPr="00CF26BF">
        <w:rPr>
          <w:rFonts w:ascii="Arial" w:hAnsi="Arial" w:cs="Arial"/>
          <w:sz w:val="22"/>
          <w:szCs w:val="22"/>
        </w:rPr>
        <w:t>ontract.</w:t>
      </w:r>
    </w:p>
    <w:p w14:paraId="55E82588" w14:textId="77777777" w:rsidR="002B527D" w:rsidRPr="00CF26BF" w:rsidRDefault="002B527D" w:rsidP="00CF26BF">
      <w:pPr>
        <w:widowControl w:val="0"/>
        <w:rPr>
          <w:rFonts w:cs="Arial"/>
          <w:sz w:val="22"/>
          <w:szCs w:val="22"/>
        </w:rPr>
      </w:pPr>
    </w:p>
    <w:p w14:paraId="0C513328" w14:textId="77777777" w:rsidR="00C27B87" w:rsidRDefault="00C27B87" w:rsidP="00604565">
      <w:pPr>
        <w:widowControl w:val="0"/>
        <w:ind w:left="72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t>Inspection of markings on cable for proper size, grade, type, and voltage rating.</w:t>
      </w:r>
    </w:p>
    <w:p w14:paraId="2A81C74A" w14:textId="77777777" w:rsidR="00604565" w:rsidRPr="00CF26BF" w:rsidRDefault="00604565" w:rsidP="00CF26BF">
      <w:pPr>
        <w:widowControl w:val="0"/>
        <w:rPr>
          <w:rFonts w:cs="Arial"/>
          <w:sz w:val="22"/>
          <w:szCs w:val="22"/>
        </w:rPr>
      </w:pPr>
    </w:p>
    <w:p w14:paraId="22242B13" w14:textId="77777777" w:rsidR="00C27B87" w:rsidRDefault="00C27B87" w:rsidP="00604565">
      <w:pPr>
        <w:widowControl w:val="0"/>
        <w:ind w:left="72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t>Inspection of cable for physical condition of all materials with respect to defects and damage.</w:t>
      </w:r>
    </w:p>
    <w:p w14:paraId="691810B0" w14:textId="77777777" w:rsidR="00604565" w:rsidRPr="00CF26BF" w:rsidRDefault="00604565" w:rsidP="00CF26BF">
      <w:pPr>
        <w:widowControl w:val="0"/>
        <w:rPr>
          <w:rFonts w:cs="Arial"/>
          <w:sz w:val="22"/>
          <w:szCs w:val="22"/>
        </w:rPr>
      </w:pPr>
    </w:p>
    <w:p w14:paraId="60952B74" w14:textId="77777777" w:rsidR="00C27B87" w:rsidRDefault="00C27B87" w:rsidP="00604565">
      <w:pPr>
        <w:widowControl w:val="0"/>
        <w:ind w:left="72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t>Quantity and measured size of each conductor, including quantity and size of its conductor strands, and the associated color code.</w:t>
      </w:r>
    </w:p>
    <w:p w14:paraId="2FCBD26E" w14:textId="77777777" w:rsidR="00604565" w:rsidRPr="00CF26BF" w:rsidRDefault="00604565" w:rsidP="00CF26BF">
      <w:pPr>
        <w:widowControl w:val="0"/>
        <w:rPr>
          <w:rFonts w:cs="Arial"/>
          <w:sz w:val="22"/>
          <w:szCs w:val="22"/>
        </w:rPr>
      </w:pPr>
    </w:p>
    <w:p w14:paraId="55B0D9C8" w14:textId="1DB707E0" w:rsidR="00C27B87" w:rsidRDefault="00C27B87" w:rsidP="00604565">
      <w:pPr>
        <w:widowControl w:val="0"/>
        <w:ind w:left="720" w:firstLine="360"/>
        <w:rPr>
          <w:rFonts w:ascii="Arial" w:hAnsi="Arial" w:cs="Arial"/>
          <w:sz w:val="22"/>
          <w:szCs w:val="22"/>
        </w:rPr>
      </w:pPr>
      <w:r w:rsidRPr="00CF26BF">
        <w:rPr>
          <w:rFonts w:ascii="Arial" w:hAnsi="Arial" w:cs="Arial"/>
          <w:sz w:val="22"/>
          <w:szCs w:val="22"/>
        </w:rPr>
        <w:t>D.</w:t>
      </w:r>
      <w:r w:rsidRPr="00CF26BF">
        <w:rPr>
          <w:rFonts w:ascii="Arial" w:hAnsi="Arial" w:cs="Arial"/>
          <w:sz w:val="22"/>
          <w:szCs w:val="22"/>
        </w:rPr>
        <w:tab/>
        <w:t>DC resistance and material of each conductor.</w:t>
      </w:r>
    </w:p>
    <w:p w14:paraId="1E7CBEC8" w14:textId="77777777" w:rsidR="00604565" w:rsidRPr="00CF26BF" w:rsidRDefault="00604565" w:rsidP="00CF26BF">
      <w:pPr>
        <w:widowControl w:val="0"/>
        <w:rPr>
          <w:rFonts w:cs="Arial"/>
          <w:sz w:val="22"/>
          <w:szCs w:val="22"/>
        </w:rPr>
      </w:pPr>
    </w:p>
    <w:p w14:paraId="7C9FA2EC" w14:textId="77777777" w:rsidR="00C27B87" w:rsidRDefault="00C27B87" w:rsidP="00604565">
      <w:pPr>
        <w:widowControl w:val="0"/>
        <w:ind w:left="720" w:firstLine="360"/>
        <w:rPr>
          <w:rFonts w:ascii="Arial" w:hAnsi="Arial" w:cs="Arial"/>
          <w:sz w:val="22"/>
          <w:szCs w:val="22"/>
        </w:rPr>
      </w:pPr>
      <w:r w:rsidRPr="00CF26BF">
        <w:rPr>
          <w:rFonts w:ascii="Arial" w:hAnsi="Arial" w:cs="Arial"/>
          <w:sz w:val="22"/>
          <w:szCs w:val="22"/>
        </w:rPr>
        <w:t>E.</w:t>
      </w:r>
      <w:r w:rsidRPr="00CF26BF">
        <w:rPr>
          <w:rFonts w:ascii="Arial" w:hAnsi="Arial" w:cs="Arial"/>
          <w:sz w:val="22"/>
          <w:szCs w:val="22"/>
        </w:rPr>
        <w:tab/>
        <w:t xml:space="preserve">Measured wall thickness of insulation for each conductor, including minimum and average wall thickness per </w:t>
      </w:r>
      <w:r w:rsidRPr="00CF26BF">
        <w:rPr>
          <w:rFonts w:ascii="Arial" w:hAnsi="Arial" w:cs="Arial"/>
          <w:i/>
          <w:iCs/>
          <w:sz w:val="22"/>
          <w:szCs w:val="22"/>
        </w:rPr>
        <w:t>ICEA Standards</w:t>
      </w:r>
      <w:r w:rsidRPr="00CF26BF">
        <w:rPr>
          <w:rFonts w:ascii="Arial" w:hAnsi="Arial" w:cs="Arial"/>
          <w:sz w:val="22"/>
          <w:szCs w:val="22"/>
        </w:rPr>
        <w:t>.</w:t>
      </w:r>
    </w:p>
    <w:p w14:paraId="44A9BE5B" w14:textId="77777777" w:rsidR="00604565" w:rsidRPr="00CF26BF" w:rsidRDefault="00604565" w:rsidP="00CF26BF">
      <w:pPr>
        <w:widowControl w:val="0"/>
        <w:rPr>
          <w:rFonts w:cs="Arial"/>
          <w:sz w:val="22"/>
          <w:szCs w:val="22"/>
        </w:rPr>
      </w:pPr>
    </w:p>
    <w:p w14:paraId="133A2CB3" w14:textId="77777777" w:rsidR="00C27B87" w:rsidRDefault="00C27B87" w:rsidP="00604565">
      <w:pPr>
        <w:widowControl w:val="0"/>
        <w:ind w:left="720" w:firstLine="360"/>
        <w:rPr>
          <w:rFonts w:ascii="Arial" w:hAnsi="Arial" w:cs="Arial"/>
          <w:sz w:val="22"/>
          <w:szCs w:val="22"/>
        </w:rPr>
      </w:pPr>
      <w:r w:rsidRPr="00CF26BF">
        <w:rPr>
          <w:rFonts w:ascii="Arial" w:hAnsi="Arial" w:cs="Arial"/>
          <w:sz w:val="22"/>
          <w:szCs w:val="22"/>
        </w:rPr>
        <w:t>F.</w:t>
      </w:r>
      <w:r w:rsidRPr="00CF26BF">
        <w:rPr>
          <w:rFonts w:ascii="Arial" w:hAnsi="Arial" w:cs="Arial"/>
          <w:sz w:val="22"/>
          <w:szCs w:val="22"/>
        </w:rPr>
        <w:tab/>
        <w:t>Measured wall thickness of overall non-metallic jacket.</w:t>
      </w:r>
    </w:p>
    <w:p w14:paraId="50A56D17" w14:textId="77777777" w:rsidR="00604565" w:rsidRPr="00CF26BF" w:rsidRDefault="00604565" w:rsidP="00CF26BF">
      <w:pPr>
        <w:widowControl w:val="0"/>
        <w:rPr>
          <w:rFonts w:cs="Arial"/>
          <w:sz w:val="22"/>
          <w:szCs w:val="22"/>
        </w:rPr>
      </w:pPr>
    </w:p>
    <w:p w14:paraId="39D19755" w14:textId="77777777" w:rsidR="00C27B87" w:rsidRDefault="00C27B87" w:rsidP="00604565">
      <w:pPr>
        <w:widowControl w:val="0"/>
        <w:ind w:left="720" w:firstLine="360"/>
        <w:rPr>
          <w:rFonts w:ascii="Arial" w:hAnsi="Arial" w:cs="Arial"/>
          <w:sz w:val="22"/>
          <w:szCs w:val="22"/>
        </w:rPr>
      </w:pPr>
      <w:r w:rsidRPr="00CF26BF">
        <w:rPr>
          <w:rFonts w:ascii="Arial" w:hAnsi="Arial" w:cs="Arial"/>
          <w:sz w:val="22"/>
          <w:szCs w:val="22"/>
        </w:rPr>
        <w:t>G.</w:t>
      </w:r>
      <w:r w:rsidRPr="00CF26BF">
        <w:rPr>
          <w:rFonts w:ascii="Arial" w:hAnsi="Arial" w:cs="Arial"/>
          <w:sz w:val="22"/>
          <w:szCs w:val="22"/>
        </w:rPr>
        <w:tab/>
        <w:t>Visual inspection of condition of filler materials and identification of type of materials used.</w:t>
      </w:r>
    </w:p>
    <w:p w14:paraId="05760142" w14:textId="77777777" w:rsidR="00604565" w:rsidRPr="00CF26BF" w:rsidRDefault="00604565" w:rsidP="00CF26BF">
      <w:pPr>
        <w:widowControl w:val="0"/>
        <w:rPr>
          <w:rFonts w:cs="Arial"/>
          <w:sz w:val="22"/>
          <w:szCs w:val="22"/>
        </w:rPr>
      </w:pPr>
    </w:p>
    <w:p w14:paraId="38A77C95" w14:textId="77777777" w:rsidR="00C27B87" w:rsidRDefault="00C27B87" w:rsidP="00604565">
      <w:pPr>
        <w:widowControl w:val="0"/>
        <w:ind w:left="720" w:firstLine="360"/>
        <w:rPr>
          <w:rFonts w:ascii="Arial" w:hAnsi="Arial" w:cs="Arial"/>
          <w:sz w:val="22"/>
          <w:szCs w:val="22"/>
        </w:rPr>
      </w:pPr>
      <w:r w:rsidRPr="00CF26BF">
        <w:rPr>
          <w:rFonts w:ascii="Arial" w:hAnsi="Arial" w:cs="Arial"/>
          <w:sz w:val="22"/>
          <w:szCs w:val="22"/>
        </w:rPr>
        <w:t>H.</w:t>
      </w:r>
      <w:r w:rsidRPr="00CF26BF">
        <w:rPr>
          <w:rFonts w:ascii="Arial" w:hAnsi="Arial" w:cs="Arial"/>
          <w:sz w:val="22"/>
          <w:szCs w:val="22"/>
        </w:rPr>
        <w:tab/>
        <w:t>Measured thickness of tapes and binders and types of materials used.</w:t>
      </w:r>
    </w:p>
    <w:p w14:paraId="7AD3C910" w14:textId="77777777" w:rsidR="00604565" w:rsidRPr="00CF26BF" w:rsidRDefault="00604565" w:rsidP="00CF26BF">
      <w:pPr>
        <w:widowControl w:val="0"/>
        <w:rPr>
          <w:rFonts w:cs="Arial"/>
          <w:sz w:val="22"/>
          <w:szCs w:val="22"/>
        </w:rPr>
      </w:pPr>
    </w:p>
    <w:p w14:paraId="0C633EC4" w14:textId="77777777" w:rsidR="00C27B87" w:rsidRDefault="00C27B87" w:rsidP="00604565">
      <w:pPr>
        <w:widowControl w:val="0"/>
        <w:ind w:left="720" w:firstLine="360"/>
        <w:rPr>
          <w:rFonts w:ascii="Arial" w:hAnsi="Arial" w:cs="Arial"/>
          <w:sz w:val="22"/>
          <w:szCs w:val="22"/>
        </w:rPr>
      </w:pPr>
      <w:r w:rsidRPr="00CF26BF">
        <w:rPr>
          <w:rFonts w:ascii="Arial" w:hAnsi="Arial" w:cs="Arial"/>
          <w:sz w:val="22"/>
          <w:szCs w:val="22"/>
        </w:rPr>
        <w:t>I.</w:t>
      </w:r>
      <w:r w:rsidRPr="00CF26BF">
        <w:rPr>
          <w:rFonts w:ascii="Arial" w:hAnsi="Arial" w:cs="Arial"/>
          <w:sz w:val="22"/>
          <w:szCs w:val="22"/>
        </w:rPr>
        <w:tab/>
        <w:t>Measured diameter and quantity of individual wires used in wire armor and type and condition of protective finish.</w:t>
      </w:r>
    </w:p>
    <w:p w14:paraId="245689BB" w14:textId="77777777" w:rsidR="00604565" w:rsidRPr="00CF26BF" w:rsidRDefault="00604565" w:rsidP="00CF26BF">
      <w:pPr>
        <w:widowControl w:val="0"/>
        <w:rPr>
          <w:rFonts w:cs="Arial"/>
          <w:sz w:val="22"/>
          <w:szCs w:val="22"/>
        </w:rPr>
      </w:pPr>
    </w:p>
    <w:p w14:paraId="566BA87D" w14:textId="77777777" w:rsidR="00C27B87" w:rsidRDefault="00C27B87" w:rsidP="00604565">
      <w:pPr>
        <w:widowControl w:val="0"/>
        <w:ind w:left="720" w:firstLine="360"/>
        <w:rPr>
          <w:rFonts w:ascii="Arial" w:hAnsi="Arial" w:cs="Arial"/>
          <w:sz w:val="22"/>
          <w:szCs w:val="22"/>
        </w:rPr>
      </w:pPr>
      <w:r w:rsidRPr="00CF26BF">
        <w:rPr>
          <w:rFonts w:ascii="Arial" w:hAnsi="Arial" w:cs="Arial"/>
          <w:sz w:val="22"/>
          <w:szCs w:val="22"/>
        </w:rPr>
        <w:t>J.</w:t>
      </w:r>
      <w:r w:rsidRPr="00CF26BF">
        <w:rPr>
          <w:rFonts w:ascii="Arial" w:hAnsi="Arial" w:cs="Arial"/>
          <w:sz w:val="22"/>
          <w:szCs w:val="22"/>
        </w:rPr>
        <w:tab/>
        <w:t>Measured and observed test results and computations for accelerated water absorption test on insulation.</w:t>
      </w:r>
    </w:p>
    <w:p w14:paraId="084F96B7" w14:textId="77777777" w:rsidR="00604565" w:rsidRPr="00CF26BF" w:rsidRDefault="00604565" w:rsidP="00CF26BF">
      <w:pPr>
        <w:widowControl w:val="0"/>
        <w:rPr>
          <w:rFonts w:cs="Arial"/>
          <w:sz w:val="22"/>
          <w:szCs w:val="22"/>
        </w:rPr>
      </w:pPr>
    </w:p>
    <w:p w14:paraId="7B2BA197" w14:textId="77777777" w:rsidR="00C27B87" w:rsidRDefault="00C27B87" w:rsidP="00604565">
      <w:pPr>
        <w:widowControl w:val="0"/>
        <w:ind w:left="720" w:firstLine="360"/>
        <w:rPr>
          <w:rFonts w:ascii="Arial" w:hAnsi="Arial" w:cs="Arial"/>
          <w:sz w:val="22"/>
          <w:szCs w:val="22"/>
        </w:rPr>
      </w:pPr>
      <w:r w:rsidRPr="00CF26BF">
        <w:rPr>
          <w:rFonts w:ascii="Arial" w:hAnsi="Arial" w:cs="Arial"/>
          <w:sz w:val="22"/>
          <w:szCs w:val="22"/>
        </w:rPr>
        <w:t>K.</w:t>
      </w:r>
      <w:r w:rsidRPr="00CF26BF">
        <w:rPr>
          <w:rFonts w:ascii="Arial" w:hAnsi="Arial" w:cs="Arial"/>
          <w:sz w:val="22"/>
          <w:szCs w:val="22"/>
        </w:rPr>
        <w:tab/>
        <w:t>Measured and observed original and aged properties of insulation.</w:t>
      </w:r>
    </w:p>
    <w:p w14:paraId="01C7E9DF" w14:textId="77777777" w:rsidR="00604565" w:rsidRPr="00CF26BF" w:rsidRDefault="00604565" w:rsidP="00CF26BF">
      <w:pPr>
        <w:widowControl w:val="0"/>
        <w:rPr>
          <w:rFonts w:cs="Arial"/>
          <w:sz w:val="22"/>
          <w:szCs w:val="22"/>
        </w:rPr>
      </w:pPr>
    </w:p>
    <w:p w14:paraId="53E32A6C" w14:textId="77777777" w:rsidR="00C27B87" w:rsidRPr="00CF26BF" w:rsidRDefault="00C27B87" w:rsidP="00CF26BF">
      <w:pPr>
        <w:widowControl w:val="0"/>
        <w:ind w:left="720" w:firstLine="360"/>
        <w:rPr>
          <w:rFonts w:cs="Arial"/>
          <w:sz w:val="22"/>
          <w:szCs w:val="22"/>
        </w:rPr>
      </w:pPr>
      <w:r w:rsidRPr="00CF26BF">
        <w:rPr>
          <w:rFonts w:ascii="Arial" w:hAnsi="Arial" w:cs="Arial"/>
          <w:sz w:val="22"/>
          <w:szCs w:val="22"/>
        </w:rPr>
        <w:t>L.</w:t>
      </w:r>
      <w:r w:rsidRPr="00CF26BF">
        <w:rPr>
          <w:rFonts w:ascii="Arial" w:hAnsi="Arial" w:cs="Arial"/>
          <w:sz w:val="22"/>
          <w:szCs w:val="22"/>
        </w:rPr>
        <w:tab/>
        <w:t>Insulation resistance.</w:t>
      </w:r>
    </w:p>
    <w:p w14:paraId="3461A8F3" w14:textId="77777777" w:rsidR="00604565" w:rsidRPr="00CF26BF" w:rsidRDefault="00604565" w:rsidP="00CF26BF">
      <w:pPr>
        <w:widowControl w:val="0"/>
        <w:rPr>
          <w:rFonts w:cs="Arial"/>
          <w:sz w:val="22"/>
          <w:szCs w:val="22"/>
        </w:rPr>
      </w:pPr>
    </w:p>
    <w:p w14:paraId="4CDF41C8" w14:textId="3F84A8D8" w:rsidR="00C27B87" w:rsidRDefault="00C27B87" w:rsidP="00604565">
      <w:pPr>
        <w:widowControl w:val="0"/>
        <w:ind w:left="360"/>
        <w:rPr>
          <w:rFonts w:ascii="Arial" w:hAnsi="Arial" w:cs="Arial"/>
          <w:sz w:val="22"/>
          <w:szCs w:val="22"/>
        </w:rPr>
      </w:pPr>
      <w:r w:rsidRPr="00CF26BF">
        <w:rPr>
          <w:rFonts w:ascii="Arial" w:hAnsi="Arial" w:cs="Arial"/>
          <w:sz w:val="22"/>
          <w:szCs w:val="22"/>
        </w:rPr>
        <w:t xml:space="preserve">The laboratory </w:t>
      </w:r>
      <w:r w:rsidR="00604565">
        <w:rPr>
          <w:rFonts w:ascii="Arial" w:hAnsi="Arial" w:cs="Arial"/>
          <w:sz w:val="22"/>
          <w:szCs w:val="22"/>
        </w:rPr>
        <w:t>must</w:t>
      </w:r>
      <w:r w:rsidR="00604565" w:rsidRPr="00CF26BF">
        <w:rPr>
          <w:rFonts w:ascii="Arial" w:hAnsi="Arial" w:cs="Arial"/>
          <w:sz w:val="22"/>
          <w:szCs w:val="22"/>
        </w:rPr>
        <w:t xml:space="preserve"> </w:t>
      </w:r>
      <w:r w:rsidRPr="00CF26BF">
        <w:rPr>
          <w:rFonts w:ascii="Arial" w:hAnsi="Arial" w:cs="Arial"/>
          <w:sz w:val="22"/>
          <w:szCs w:val="22"/>
        </w:rPr>
        <w:t xml:space="preserve">submit one electronic copy of certified test data results on the cable samples to the Engineer for approval.  The Contractor </w:t>
      </w:r>
      <w:r w:rsidR="00604565">
        <w:rPr>
          <w:rFonts w:ascii="Arial" w:hAnsi="Arial" w:cs="Arial"/>
          <w:sz w:val="22"/>
          <w:szCs w:val="22"/>
        </w:rPr>
        <w:t>must</w:t>
      </w:r>
      <w:r w:rsidR="00604565" w:rsidRPr="00CF26BF">
        <w:rPr>
          <w:rFonts w:ascii="Arial" w:hAnsi="Arial" w:cs="Arial"/>
          <w:sz w:val="22"/>
          <w:szCs w:val="22"/>
        </w:rPr>
        <w:t xml:space="preserve"> </w:t>
      </w:r>
      <w:r w:rsidRPr="00CF26BF">
        <w:rPr>
          <w:rFonts w:ascii="Arial" w:hAnsi="Arial" w:cs="Arial"/>
          <w:sz w:val="22"/>
          <w:szCs w:val="22"/>
        </w:rPr>
        <w:t>pay the cost for testing the cable samples, including the costs of cable material, transportation of materials to the laboratory, and the submission of certified test data to the Engineer.</w:t>
      </w:r>
    </w:p>
    <w:p w14:paraId="29120571" w14:textId="77777777" w:rsidR="00604565" w:rsidRPr="00CF26BF" w:rsidRDefault="00604565" w:rsidP="00CF26BF">
      <w:pPr>
        <w:widowControl w:val="0"/>
        <w:rPr>
          <w:rFonts w:cs="Arial"/>
          <w:sz w:val="22"/>
          <w:szCs w:val="22"/>
        </w:rPr>
      </w:pPr>
    </w:p>
    <w:p w14:paraId="2BEB799D" w14:textId="509487D5" w:rsidR="00C27B87" w:rsidRDefault="00C27B87" w:rsidP="00604565">
      <w:pPr>
        <w:widowControl w:val="0"/>
        <w:ind w:left="360"/>
        <w:rPr>
          <w:rFonts w:ascii="Arial" w:hAnsi="Arial" w:cs="Arial"/>
          <w:sz w:val="22"/>
          <w:szCs w:val="22"/>
        </w:rPr>
      </w:pPr>
      <w:r w:rsidRPr="00CF26BF">
        <w:rPr>
          <w:rFonts w:ascii="Arial" w:hAnsi="Arial" w:cs="Arial"/>
          <w:sz w:val="22"/>
          <w:szCs w:val="22"/>
        </w:rPr>
        <w:t xml:space="preserve">If, as a result of the laboratory tests, it is found that the cable does not comply with the approved certified factory test results or with the applicable </w:t>
      </w:r>
      <w:r w:rsidRPr="00CF26BF">
        <w:rPr>
          <w:rFonts w:ascii="Arial" w:hAnsi="Arial" w:cs="Arial"/>
          <w:i/>
          <w:iCs/>
          <w:sz w:val="22"/>
          <w:szCs w:val="22"/>
        </w:rPr>
        <w:t>ICEA/NEMA Standard</w:t>
      </w:r>
      <w:r w:rsidRPr="00CF26BF">
        <w:rPr>
          <w:rFonts w:ascii="Arial" w:hAnsi="Arial" w:cs="Arial"/>
          <w:sz w:val="22"/>
          <w:szCs w:val="22"/>
        </w:rPr>
        <w:t xml:space="preserve">, the Contractor will be ordered to remove all cable that came from the reel containing the defective cable sample and to remove the reel of defective cable from the work site, and will replace the defective cable with new cable, all without additional cost to the </w:t>
      </w:r>
      <w:r w:rsidR="00604565">
        <w:rPr>
          <w:rFonts w:ascii="Arial" w:hAnsi="Arial" w:cs="Arial"/>
          <w:sz w:val="22"/>
          <w:szCs w:val="22"/>
        </w:rPr>
        <w:t>contract</w:t>
      </w:r>
      <w:r w:rsidRPr="00CF26BF">
        <w:rPr>
          <w:rFonts w:ascii="Arial" w:hAnsi="Arial" w:cs="Arial"/>
          <w:sz w:val="22"/>
          <w:szCs w:val="22"/>
        </w:rPr>
        <w:t xml:space="preserve">.  The Contractor </w:t>
      </w:r>
      <w:r w:rsidR="00604565">
        <w:rPr>
          <w:rFonts w:ascii="Arial" w:hAnsi="Arial" w:cs="Arial"/>
          <w:sz w:val="22"/>
          <w:szCs w:val="22"/>
        </w:rPr>
        <w:t>is</w:t>
      </w:r>
      <w:r w:rsidRPr="00CF26BF">
        <w:rPr>
          <w:rFonts w:ascii="Arial" w:hAnsi="Arial" w:cs="Arial"/>
          <w:sz w:val="22"/>
          <w:szCs w:val="22"/>
        </w:rPr>
        <w:t xml:space="preserve"> responsible for any delays in the execution of the work caused by the defective cable.</w:t>
      </w:r>
    </w:p>
    <w:p w14:paraId="3E47D53A" w14:textId="77777777" w:rsidR="00604565" w:rsidRPr="00CF26BF" w:rsidRDefault="00604565" w:rsidP="00CF26BF">
      <w:pPr>
        <w:widowControl w:val="0"/>
        <w:rPr>
          <w:rFonts w:cs="Arial"/>
          <w:sz w:val="22"/>
          <w:szCs w:val="22"/>
        </w:rPr>
      </w:pPr>
    </w:p>
    <w:p w14:paraId="03A53B5B" w14:textId="6D2BD3E3" w:rsidR="00C27B87" w:rsidRDefault="00C27B87" w:rsidP="00604565">
      <w:pPr>
        <w:widowControl w:val="0"/>
        <w:ind w:left="360"/>
        <w:rPr>
          <w:rFonts w:ascii="Arial" w:hAnsi="Arial" w:cs="Arial"/>
          <w:sz w:val="22"/>
          <w:szCs w:val="22"/>
        </w:rPr>
      </w:pPr>
      <w:r w:rsidRPr="00CF26BF">
        <w:rPr>
          <w:rFonts w:ascii="Arial" w:hAnsi="Arial" w:cs="Arial"/>
          <w:sz w:val="22"/>
          <w:szCs w:val="22"/>
        </w:rPr>
        <w:lastRenderedPageBreak/>
        <w:t xml:space="preserve">After the submarine cables have been installed in the trench, clamped, secured, and terminal connectors attached, but prior to final connections, all conductors </w:t>
      </w:r>
      <w:r w:rsidR="00604565">
        <w:rPr>
          <w:rFonts w:ascii="Arial" w:hAnsi="Arial" w:cs="Arial"/>
          <w:sz w:val="22"/>
          <w:szCs w:val="22"/>
        </w:rPr>
        <w:t>must</w:t>
      </w:r>
      <w:r w:rsidR="00604565" w:rsidRPr="00CF26BF">
        <w:rPr>
          <w:rFonts w:ascii="Arial" w:hAnsi="Arial" w:cs="Arial"/>
          <w:sz w:val="22"/>
          <w:szCs w:val="22"/>
        </w:rPr>
        <w:t xml:space="preserve"> </w:t>
      </w:r>
      <w:r w:rsidRPr="00CF26BF">
        <w:rPr>
          <w:rFonts w:ascii="Arial" w:hAnsi="Arial" w:cs="Arial"/>
          <w:sz w:val="22"/>
          <w:szCs w:val="22"/>
        </w:rPr>
        <w:t>then be tested for insulation resistance by the Contractor in the presence of the Engineer and the test results recorded and submitted for approval.</w:t>
      </w:r>
    </w:p>
    <w:p w14:paraId="0405FDA1" w14:textId="77777777" w:rsidR="00604565" w:rsidRPr="00CF26BF" w:rsidRDefault="00604565" w:rsidP="00CF26BF">
      <w:pPr>
        <w:widowControl w:val="0"/>
        <w:rPr>
          <w:rFonts w:cs="Arial"/>
          <w:sz w:val="22"/>
          <w:szCs w:val="22"/>
        </w:rPr>
      </w:pPr>
    </w:p>
    <w:p w14:paraId="74E2B1D3" w14:textId="7336A58F" w:rsidR="00C27B87" w:rsidRDefault="00604565" w:rsidP="00604565">
      <w:pPr>
        <w:widowControl w:val="0"/>
        <w:ind w:left="360"/>
        <w:rPr>
          <w:rFonts w:ascii="Arial" w:hAnsi="Arial" w:cs="Arial"/>
          <w:sz w:val="22"/>
          <w:szCs w:val="22"/>
        </w:rPr>
      </w:pPr>
      <w:r>
        <w:rPr>
          <w:rFonts w:ascii="Arial" w:hAnsi="Arial" w:cs="Arial"/>
          <w:sz w:val="22"/>
          <w:szCs w:val="22"/>
        </w:rPr>
        <w:t>E</w:t>
      </w:r>
      <w:r w:rsidR="00C27B87" w:rsidRPr="00CF26BF">
        <w:rPr>
          <w:rFonts w:ascii="Arial" w:hAnsi="Arial" w:cs="Arial"/>
          <w:sz w:val="22"/>
          <w:szCs w:val="22"/>
        </w:rPr>
        <w:t>nsure that the Engineer receives at least 72 hours written notice in advance when field tests are to be made.</w:t>
      </w:r>
    </w:p>
    <w:p w14:paraId="56A450EE" w14:textId="77777777" w:rsidR="00604565" w:rsidRPr="00CF26BF" w:rsidRDefault="00604565" w:rsidP="00CF26BF">
      <w:pPr>
        <w:widowControl w:val="0"/>
        <w:rPr>
          <w:rFonts w:cs="Arial"/>
          <w:sz w:val="22"/>
          <w:szCs w:val="22"/>
        </w:rPr>
      </w:pPr>
    </w:p>
    <w:p w14:paraId="37CCEC74" w14:textId="127A4681" w:rsidR="00C27B87" w:rsidRDefault="00604565" w:rsidP="00604565">
      <w:pPr>
        <w:widowControl w:val="0"/>
        <w:ind w:left="360"/>
        <w:rPr>
          <w:rFonts w:ascii="Arial" w:hAnsi="Arial" w:cs="Arial"/>
          <w:sz w:val="22"/>
          <w:szCs w:val="22"/>
        </w:rPr>
      </w:pPr>
      <w:r>
        <w:rPr>
          <w:rFonts w:ascii="Arial" w:hAnsi="Arial" w:cs="Arial"/>
          <w:sz w:val="22"/>
          <w:szCs w:val="22"/>
        </w:rPr>
        <w:t>S</w:t>
      </w:r>
      <w:r w:rsidR="00C27B87" w:rsidRPr="00CF26BF">
        <w:rPr>
          <w:rFonts w:ascii="Arial" w:hAnsi="Arial" w:cs="Arial"/>
          <w:sz w:val="22"/>
          <w:szCs w:val="22"/>
        </w:rPr>
        <w:t>ubmit the results of the test to the Engineer for approval before proceeding further with the work.</w:t>
      </w:r>
    </w:p>
    <w:p w14:paraId="249E160B" w14:textId="77777777" w:rsidR="00604565" w:rsidRPr="00CF26BF" w:rsidRDefault="00604565" w:rsidP="00CF26BF">
      <w:pPr>
        <w:widowControl w:val="0"/>
        <w:rPr>
          <w:rFonts w:cs="Arial"/>
          <w:sz w:val="22"/>
          <w:szCs w:val="22"/>
        </w:rPr>
      </w:pPr>
    </w:p>
    <w:p w14:paraId="4B980145" w14:textId="77EF7789" w:rsidR="00C27B87" w:rsidRDefault="00C27B87" w:rsidP="00604565">
      <w:pPr>
        <w:widowControl w:val="0"/>
        <w:ind w:left="360"/>
        <w:rPr>
          <w:rFonts w:ascii="Arial" w:hAnsi="Arial" w:cs="Arial"/>
          <w:sz w:val="22"/>
          <w:szCs w:val="22"/>
        </w:rPr>
      </w:pPr>
      <w:r w:rsidRPr="00CF26BF">
        <w:rPr>
          <w:rFonts w:ascii="Arial" w:hAnsi="Arial" w:cs="Arial"/>
          <w:sz w:val="22"/>
          <w:szCs w:val="22"/>
        </w:rPr>
        <w:t>After approval of the insulation resistance test of the installed but unconnected submarine cables, connect the submarine cables and test the energized installation as directed by the Engineer.</w:t>
      </w:r>
    </w:p>
    <w:p w14:paraId="138F928B" w14:textId="77777777" w:rsidR="00604565" w:rsidRPr="00CF26BF" w:rsidRDefault="00604565" w:rsidP="00CF26BF">
      <w:pPr>
        <w:widowControl w:val="0"/>
        <w:rPr>
          <w:rFonts w:cs="Arial"/>
          <w:sz w:val="22"/>
          <w:szCs w:val="22"/>
        </w:rPr>
      </w:pPr>
    </w:p>
    <w:p w14:paraId="217599D2" w14:textId="38C9B735" w:rsidR="00C27B87" w:rsidRDefault="00C27B87" w:rsidP="00604565">
      <w:pPr>
        <w:widowControl w:val="0"/>
        <w:ind w:left="360"/>
        <w:rPr>
          <w:rFonts w:ascii="Arial" w:hAnsi="Arial" w:cs="Arial"/>
          <w:sz w:val="22"/>
          <w:szCs w:val="22"/>
        </w:rPr>
      </w:pPr>
      <w:r w:rsidRPr="00CF26BF">
        <w:rPr>
          <w:rFonts w:ascii="Arial" w:hAnsi="Arial" w:cs="Arial"/>
          <w:sz w:val="22"/>
          <w:szCs w:val="22"/>
        </w:rPr>
        <w:t xml:space="preserve">If a fault or defect is found to exist or a cable does not otherwise pass the tests, the Contractor </w:t>
      </w:r>
      <w:r w:rsidR="00604565">
        <w:rPr>
          <w:rFonts w:ascii="Arial" w:hAnsi="Arial" w:cs="Arial"/>
          <w:sz w:val="22"/>
          <w:szCs w:val="22"/>
        </w:rPr>
        <w:t>must</w:t>
      </w:r>
      <w:r w:rsidR="00604565" w:rsidRPr="00CF26BF">
        <w:rPr>
          <w:rFonts w:ascii="Arial" w:hAnsi="Arial" w:cs="Arial"/>
          <w:sz w:val="22"/>
          <w:szCs w:val="22"/>
        </w:rPr>
        <w:t xml:space="preserve"> </w:t>
      </w:r>
      <w:r w:rsidRPr="00CF26BF">
        <w:rPr>
          <w:rFonts w:ascii="Arial" w:hAnsi="Arial" w:cs="Arial"/>
          <w:sz w:val="22"/>
          <w:szCs w:val="22"/>
        </w:rPr>
        <w:t>identify and tag the faulty cable or conductor in question.</w:t>
      </w:r>
    </w:p>
    <w:p w14:paraId="6E94ED73" w14:textId="77777777" w:rsidR="00604565" w:rsidRPr="00CF26BF" w:rsidRDefault="00604565" w:rsidP="00CF26BF">
      <w:pPr>
        <w:widowControl w:val="0"/>
        <w:rPr>
          <w:rFonts w:cs="Arial"/>
          <w:sz w:val="22"/>
          <w:szCs w:val="22"/>
        </w:rPr>
      </w:pPr>
    </w:p>
    <w:p w14:paraId="379ADA64" w14:textId="486B3669" w:rsidR="00C27B87" w:rsidRDefault="00C27B87" w:rsidP="00604565">
      <w:pPr>
        <w:widowControl w:val="0"/>
        <w:ind w:left="360"/>
        <w:rPr>
          <w:rFonts w:ascii="Arial" w:hAnsi="Arial" w:cs="Arial"/>
          <w:sz w:val="22"/>
          <w:szCs w:val="22"/>
        </w:rPr>
      </w:pPr>
      <w:r w:rsidRPr="00CF26BF">
        <w:rPr>
          <w:rFonts w:ascii="Arial" w:hAnsi="Arial" w:cs="Arial"/>
          <w:sz w:val="22"/>
          <w:szCs w:val="22"/>
        </w:rPr>
        <w:t xml:space="preserve">If a fault or defect </w:t>
      </w:r>
      <w:proofErr w:type="gramStart"/>
      <w:r w:rsidRPr="00CF26BF">
        <w:rPr>
          <w:rFonts w:ascii="Arial" w:hAnsi="Arial" w:cs="Arial"/>
          <w:sz w:val="22"/>
          <w:szCs w:val="22"/>
        </w:rPr>
        <w:t>is located in</w:t>
      </w:r>
      <w:proofErr w:type="gramEnd"/>
      <w:r w:rsidRPr="00CF26BF">
        <w:rPr>
          <w:rFonts w:ascii="Arial" w:hAnsi="Arial" w:cs="Arial"/>
          <w:sz w:val="22"/>
          <w:szCs w:val="22"/>
        </w:rPr>
        <w:t xml:space="preserve"> a cable, remove all cable and furnish and install new cable, subject to all the aforementioned tests and acceptance requirements, all without additional cost to the </w:t>
      </w:r>
      <w:r w:rsidR="00604565">
        <w:rPr>
          <w:rFonts w:ascii="Arial" w:hAnsi="Arial" w:cs="Arial"/>
          <w:sz w:val="22"/>
          <w:szCs w:val="22"/>
        </w:rPr>
        <w:t>contract</w:t>
      </w:r>
      <w:r w:rsidRPr="00CF26BF">
        <w:rPr>
          <w:rFonts w:ascii="Arial" w:hAnsi="Arial" w:cs="Arial"/>
          <w:sz w:val="22"/>
          <w:szCs w:val="22"/>
        </w:rPr>
        <w:t>.</w:t>
      </w:r>
    </w:p>
    <w:p w14:paraId="33AA0752" w14:textId="77777777" w:rsidR="00604565" w:rsidRPr="00CF26BF" w:rsidRDefault="00604565" w:rsidP="00CF26BF">
      <w:pPr>
        <w:widowControl w:val="0"/>
        <w:rPr>
          <w:rFonts w:cs="Arial"/>
          <w:sz w:val="22"/>
          <w:szCs w:val="22"/>
        </w:rPr>
      </w:pPr>
    </w:p>
    <w:p w14:paraId="4AB904A5" w14:textId="54133675" w:rsidR="00C27B87" w:rsidRDefault="00C27B87" w:rsidP="00604565">
      <w:pPr>
        <w:widowControl w:val="0"/>
        <w:ind w:left="360"/>
        <w:rPr>
          <w:rFonts w:ascii="Arial" w:hAnsi="Arial" w:cs="Arial"/>
          <w:sz w:val="22"/>
          <w:szCs w:val="22"/>
        </w:rPr>
      </w:pPr>
      <w:r w:rsidRPr="00CF26BF">
        <w:rPr>
          <w:rFonts w:ascii="Arial" w:hAnsi="Arial" w:cs="Arial"/>
          <w:sz w:val="22"/>
          <w:szCs w:val="22"/>
        </w:rPr>
        <w:t xml:space="preserve">If it is </w:t>
      </w:r>
      <w:proofErr w:type="gramStart"/>
      <w:r w:rsidRPr="00CF26BF">
        <w:rPr>
          <w:rFonts w:ascii="Arial" w:hAnsi="Arial" w:cs="Arial"/>
          <w:sz w:val="22"/>
          <w:szCs w:val="22"/>
        </w:rPr>
        <w:t>definitely established</w:t>
      </w:r>
      <w:proofErr w:type="gramEnd"/>
      <w:r w:rsidRPr="00CF26BF">
        <w:rPr>
          <w:rFonts w:ascii="Arial" w:hAnsi="Arial" w:cs="Arial"/>
          <w:sz w:val="22"/>
          <w:szCs w:val="22"/>
        </w:rPr>
        <w:t xml:space="preserve"> that the fault or defect is due to a termination of the cable, the decision to correct or repair the cable or replace that section of cable rest</w:t>
      </w:r>
      <w:r w:rsidR="001F08F6">
        <w:rPr>
          <w:rFonts w:ascii="Arial" w:hAnsi="Arial" w:cs="Arial"/>
          <w:sz w:val="22"/>
          <w:szCs w:val="22"/>
        </w:rPr>
        <w:t>s</w:t>
      </w:r>
      <w:r w:rsidRPr="00CF26BF">
        <w:rPr>
          <w:rFonts w:ascii="Arial" w:hAnsi="Arial" w:cs="Arial"/>
          <w:sz w:val="22"/>
          <w:szCs w:val="22"/>
        </w:rPr>
        <w:t xml:space="preserve"> with the Engineer.</w:t>
      </w:r>
    </w:p>
    <w:p w14:paraId="0786284C" w14:textId="77777777" w:rsidR="00604565" w:rsidRPr="00CF26BF" w:rsidRDefault="00604565" w:rsidP="00CF26BF">
      <w:pPr>
        <w:widowControl w:val="0"/>
        <w:rPr>
          <w:rFonts w:cs="Arial"/>
          <w:sz w:val="22"/>
          <w:szCs w:val="22"/>
        </w:rPr>
      </w:pPr>
    </w:p>
    <w:p w14:paraId="36F4115F" w14:textId="7261101F" w:rsidR="00C27B87" w:rsidRDefault="001F08F6" w:rsidP="001F08F6">
      <w:pPr>
        <w:widowControl w:val="0"/>
        <w:ind w:left="360" w:firstLine="360"/>
        <w:rPr>
          <w:rFonts w:ascii="Arial" w:hAnsi="Arial" w:cs="Arial"/>
          <w:sz w:val="22"/>
          <w:szCs w:val="22"/>
        </w:rPr>
      </w:pPr>
      <w:r>
        <w:rPr>
          <w:rFonts w:ascii="Arial" w:hAnsi="Arial" w:cs="Arial"/>
          <w:sz w:val="22"/>
          <w:szCs w:val="22"/>
        </w:rPr>
        <w:t>43.</w:t>
      </w:r>
      <w:r>
        <w:rPr>
          <w:rFonts w:ascii="Arial" w:hAnsi="Arial" w:cs="Arial"/>
          <w:sz w:val="22"/>
          <w:szCs w:val="22"/>
        </w:rPr>
        <w:tab/>
      </w:r>
      <w:r w:rsidR="00C27B87" w:rsidRPr="00CF26BF">
        <w:rPr>
          <w:rFonts w:ascii="Arial" w:hAnsi="Arial" w:cs="Arial"/>
          <w:sz w:val="22"/>
          <w:szCs w:val="22"/>
        </w:rPr>
        <w:t xml:space="preserve">Terminal Cabinets and Hardware. </w:t>
      </w:r>
      <w:r>
        <w:rPr>
          <w:rFonts w:ascii="Arial" w:hAnsi="Arial" w:cs="Arial"/>
          <w:sz w:val="22"/>
          <w:szCs w:val="22"/>
        </w:rPr>
        <w:t xml:space="preserve"> Furnish and install t</w:t>
      </w:r>
      <w:r w:rsidR="00C27B87" w:rsidRPr="00CF26BF">
        <w:rPr>
          <w:rFonts w:ascii="Arial" w:hAnsi="Arial" w:cs="Arial"/>
          <w:sz w:val="22"/>
          <w:szCs w:val="22"/>
        </w:rPr>
        <w:t xml:space="preserve">erminal cabinets as shown on the </w:t>
      </w:r>
      <w:r w:rsidRPr="001F08F6">
        <w:rPr>
          <w:rFonts w:ascii="Arial" w:hAnsi="Arial" w:cs="Arial"/>
          <w:sz w:val="22"/>
          <w:szCs w:val="22"/>
        </w:rPr>
        <w:t>p</w:t>
      </w:r>
      <w:r w:rsidR="00C27B87" w:rsidRPr="00CF26BF">
        <w:rPr>
          <w:rFonts w:ascii="Arial" w:hAnsi="Arial" w:cs="Arial"/>
          <w:sz w:val="22"/>
          <w:szCs w:val="22"/>
        </w:rPr>
        <w:t>lans, to provide termination for the submarine direction drilled duct cabling or submarine cables.</w:t>
      </w:r>
    </w:p>
    <w:p w14:paraId="13A5CD5B" w14:textId="77777777" w:rsidR="001F08F6" w:rsidRPr="00CF26BF" w:rsidRDefault="001F08F6" w:rsidP="00CF26BF">
      <w:pPr>
        <w:widowControl w:val="0"/>
        <w:rPr>
          <w:rFonts w:cs="Arial"/>
          <w:sz w:val="22"/>
          <w:szCs w:val="22"/>
        </w:rPr>
      </w:pPr>
    </w:p>
    <w:p w14:paraId="4C4B44C6" w14:textId="2D5CD680" w:rsidR="00C27B87" w:rsidRDefault="00C27B87" w:rsidP="00604565">
      <w:pPr>
        <w:widowControl w:val="0"/>
        <w:ind w:left="360"/>
        <w:rPr>
          <w:rFonts w:ascii="Arial" w:hAnsi="Arial" w:cs="Arial"/>
          <w:sz w:val="22"/>
          <w:szCs w:val="22"/>
        </w:rPr>
      </w:pPr>
      <w:r w:rsidRPr="00CF26BF">
        <w:rPr>
          <w:rFonts w:ascii="Arial" w:hAnsi="Arial" w:cs="Arial"/>
          <w:sz w:val="22"/>
          <w:szCs w:val="22"/>
        </w:rPr>
        <w:t xml:space="preserve">The terminal cabinets will be </w:t>
      </w:r>
      <w:r w:rsidRPr="00CF26BF">
        <w:rPr>
          <w:rFonts w:ascii="Arial" w:hAnsi="Arial" w:cs="Arial"/>
          <w:i/>
          <w:iCs/>
          <w:sz w:val="22"/>
          <w:szCs w:val="22"/>
        </w:rPr>
        <w:t>NEMA 4X</w:t>
      </w:r>
      <w:r w:rsidRPr="00CF26BF">
        <w:rPr>
          <w:rFonts w:ascii="Arial" w:hAnsi="Arial" w:cs="Arial"/>
          <w:sz w:val="22"/>
          <w:szCs w:val="22"/>
        </w:rPr>
        <w:t>, fabricated from No. 10 gauge Type 316 stainless steel reinforced by steel angles.</w:t>
      </w:r>
      <w:r w:rsidR="001F08F6">
        <w:rPr>
          <w:rFonts w:ascii="Arial" w:hAnsi="Arial" w:cs="Arial"/>
          <w:sz w:val="22"/>
          <w:szCs w:val="22"/>
        </w:rPr>
        <w:t xml:space="preserve"> </w:t>
      </w:r>
      <w:r w:rsidRPr="00CF26BF">
        <w:rPr>
          <w:rFonts w:ascii="Arial" w:hAnsi="Arial" w:cs="Arial"/>
          <w:sz w:val="22"/>
          <w:szCs w:val="22"/>
        </w:rPr>
        <w:t xml:space="preserve"> I</w:t>
      </w:r>
      <w:r w:rsidR="001F08F6">
        <w:rPr>
          <w:rFonts w:ascii="Arial" w:hAnsi="Arial" w:cs="Arial"/>
          <w:sz w:val="22"/>
          <w:szCs w:val="22"/>
        </w:rPr>
        <w:t>nstall i</w:t>
      </w:r>
      <w:r w:rsidRPr="00CF26BF">
        <w:rPr>
          <w:rFonts w:ascii="Arial" w:hAnsi="Arial" w:cs="Arial"/>
          <w:sz w:val="22"/>
          <w:szCs w:val="22"/>
        </w:rPr>
        <w:t>n the front cover a framed door on continuous stainless steel piano hinge and which provide</w:t>
      </w:r>
      <w:r w:rsidR="001F08F6">
        <w:rPr>
          <w:rFonts w:ascii="Arial" w:hAnsi="Arial" w:cs="Arial"/>
          <w:sz w:val="22"/>
          <w:szCs w:val="22"/>
        </w:rPr>
        <w:t>s</w:t>
      </w:r>
      <w:r w:rsidRPr="00CF26BF">
        <w:rPr>
          <w:rFonts w:ascii="Arial" w:hAnsi="Arial" w:cs="Arial"/>
          <w:sz w:val="22"/>
          <w:szCs w:val="22"/>
        </w:rPr>
        <w:t xml:space="preserve"> access to the equipment inside.  </w:t>
      </w:r>
      <w:r w:rsidR="001F08F6">
        <w:rPr>
          <w:rFonts w:ascii="Arial" w:hAnsi="Arial" w:cs="Arial"/>
          <w:sz w:val="22"/>
          <w:szCs w:val="22"/>
        </w:rPr>
        <w:t>Ensure t</w:t>
      </w:r>
      <w:r w:rsidRPr="00CF26BF">
        <w:rPr>
          <w:rFonts w:ascii="Arial" w:hAnsi="Arial" w:cs="Arial"/>
          <w:sz w:val="22"/>
          <w:szCs w:val="22"/>
        </w:rPr>
        <w:t xml:space="preserve">he door </w:t>
      </w:r>
      <w:r w:rsidR="001F08F6">
        <w:rPr>
          <w:rFonts w:ascii="Arial" w:hAnsi="Arial" w:cs="Arial"/>
          <w:sz w:val="22"/>
          <w:szCs w:val="22"/>
        </w:rPr>
        <w:t>is</w:t>
      </w:r>
      <w:r w:rsidRPr="00CF26BF">
        <w:rPr>
          <w:rFonts w:ascii="Arial" w:hAnsi="Arial" w:cs="Arial"/>
          <w:sz w:val="22"/>
          <w:szCs w:val="22"/>
        </w:rPr>
        <w:t xml:space="preserve"> constructed of No. 10 gauge sheet Type 316 stainless steel, suitably reinforced, and provided with a </w:t>
      </w:r>
      <w:proofErr w:type="gramStart"/>
      <w:r w:rsidRPr="00CF26BF">
        <w:rPr>
          <w:rFonts w:ascii="Arial" w:hAnsi="Arial" w:cs="Arial"/>
          <w:sz w:val="22"/>
          <w:szCs w:val="22"/>
        </w:rPr>
        <w:t>three point</w:t>
      </w:r>
      <w:proofErr w:type="gramEnd"/>
      <w:r w:rsidRPr="00CF26BF">
        <w:rPr>
          <w:rFonts w:ascii="Arial" w:hAnsi="Arial" w:cs="Arial"/>
          <w:sz w:val="22"/>
          <w:szCs w:val="22"/>
        </w:rPr>
        <w:t xml:space="preserve">, vault latch and padlock. </w:t>
      </w:r>
      <w:r w:rsidR="001F08F6">
        <w:rPr>
          <w:rFonts w:ascii="Arial" w:hAnsi="Arial" w:cs="Arial"/>
          <w:sz w:val="22"/>
          <w:szCs w:val="22"/>
        </w:rPr>
        <w:t xml:space="preserve"> Furnish t</w:t>
      </w:r>
      <w:r w:rsidRPr="00CF26BF">
        <w:rPr>
          <w:rFonts w:ascii="Arial" w:hAnsi="Arial" w:cs="Arial"/>
          <w:sz w:val="22"/>
          <w:szCs w:val="22"/>
        </w:rPr>
        <w:t xml:space="preserve">he door with a rubber gasket, which will prevent water from entering the cabinet. </w:t>
      </w:r>
      <w:r w:rsidR="001F08F6">
        <w:rPr>
          <w:rFonts w:ascii="Arial" w:hAnsi="Arial" w:cs="Arial"/>
          <w:sz w:val="22"/>
          <w:szCs w:val="22"/>
        </w:rPr>
        <w:t xml:space="preserve"> Weld r</w:t>
      </w:r>
      <w:r w:rsidRPr="00CF26BF">
        <w:rPr>
          <w:rFonts w:ascii="Arial" w:hAnsi="Arial" w:cs="Arial"/>
          <w:sz w:val="22"/>
          <w:szCs w:val="22"/>
        </w:rPr>
        <w:t>einforcing plates to the walls where conduits and cables enter the cabinets.</w:t>
      </w:r>
    </w:p>
    <w:p w14:paraId="699E2E04" w14:textId="77777777" w:rsidR="001F08F6" w:rsidRPr="00CF26BF" w:rsidRDefault="001F08F6" w:rsidP="00CF26BF">
      <w:pPr>
        <w:widowControl w:val="0"/>
        <w:rPr>
          <w:rFonts w:cs="Arial"/>
          <w:sz w:val="22"/>
          <w:szCs w:val="22"/>
        </w:rPr>
      </w:pPr>
    </w:p>
    <w:p w14:paraId="7E9A42E8" w14:textId="219AD1D4" w:rsidR="00C27B87" w:rsidRDefault="001F08F6" w:rsidP="00604565">
      <w:pPr>
        <w:widowControl w:val="0"/>
        <w:ind w:left="360"/>
        <w:rPr>
          <w:rFonts w:ascii="Arial" w:hAnsi="Arial" w:cs="Arial"/>
          <w:sz w:val="22"/>
          <w:szCs w:val="22"/>
        </w:rPr>
      </w:pPr>
      <w:r>
        <w:rPr>
          <w:rFonts w:ascii="Arial" w:hAnsi="Arial" w:cs="Arial"/>
          <w:sz w:val="22"/>
          <w:szCs w:val="22"/>
        </w:rPr>
        <w:t>Ensure t</w:t>
      </w:r>
      <w:r w:rsidR="00C27B87" w:rsidRPr="00CF26BF">
        <w:rPr>
          <w:rFonts w:ascii="Arial" w:hAnsi="Arial" w:cs="Arial"/>
          <w:sz w:val="22"/>
          <w:szCs w:val="22"/>
        </w:rPr>
        <w:t xml:space="preserve">erminal blocks, terminations, drain fittings, concrete pads, hardware and supports, and space heaters </w:t>
      </w:r>
      <w:r>
        <w:rPr>
          <w:rFonts w:ascii="Arial" w:hAnsi="Arial" w:cs="Arial"/>
          <w:sz w:val="22"/>
          <w:szCs w:val="22"/>
        </w:rPr>
        <w:t>ar</w:t>
      </w:r>
      <w:r w:rsidR="00C27B87" w:rsidRPr="00CF26BF">
        <w:rPr>
          <w:rFonts w:ascii="Arial" w:hAnsi="Arial" w:cs="Arial"/>
          <w:sz w:val="22"/>
          <w:szCs w:val="22"/>
        </w:rPr>
        <w:t>e as specified herein.</w:t>
      </w:r>
    </w:p>
    <w:p w14:paraId="55A3F423" w14:textId="77777777" w:rsidR="001F08F6" w:rsidRPr="00CF26BF" w:rsidRDefault="001F08F6" w:rsidP="00CF26BF">
      <w:pPr>
        <w:widowControl w:val="0"/>
        <w:rPr>
          <w:rFonts w:cs="Arial"/>
          <w:sz w:val="22"/>
          <w:szCs w:val="22"/>
        </w:rPr>
      </w:pPr>
    </w:p>
    <w:p w14:paraId="7F05BC75" w14:textId="643EB9BC" w:rsidR="00C27B87" w:rsidRDefault="00C27B87" w:rsidP="00604565">
      <w:pPr>
        <w:widowControl w:val="0"/>
        <w:ind w:left="360"/>
        <w:rPr>
          <w:rFonts w:ascii="Arial" w:hAnsi="Arial" w:cs="Arial"/>
          <w:sz w:val="22"/>
          <w:szCs w:val="22"/>
        </w:rPr>
      </w:pPr>
      <w:r w:rsidRPr="00CF26BF">
        <w:rPr>
          <w:rFonts w:ascii="Arial" w:hAnsi="Arial" w:cs="Arial"/>
          <w:sz w:val="22"/>
          <w:szCs w:val="22"/>
        </w:rPr>
        <w:t xml:space="preserve">Should submarine cable be installed, </w:t>
      </w:r>
      <w:r w:rsidR="001F08F6">
        <w:rPr>
          <w:rFonts w:ascii="Arial" w:hAnsi="Arial" w:cs="Arial"/>
          <w:sz w:val="22"/>
          <w:szCs w:val="22"/>
        </w:rPr>
        <w:t xml:space="preserve">ensure </w:t>
      </w:r>
      <w:r w:rsidRPr="00CF26BF">
        <w:rPr>
          <w:rFonts w:ascii="Arial" w:hAnsi="Arial" w:cs="Arial"/>
          <w:sz w:val="22"/>
          <w:szCs w:val="22"/>
        </w:rPr>
        <w:t xml:space="preserve">clamp fittings for supporting each submarine cable at the top end of its conduit run </w:t>
      </w:r>
      <w:r w:rsidR="001F08F6">
        <w:rPr>
          <w:rFonts w:ascii="Arial" w:hAnsi="Arial" w:cs="Arial"/>
          <w:sz w:val="22"/>
          <w:szCs w:val="22"/>
        </w:rPr>
        <w:t>are</w:t>
      </w:r>
      <w:r w:rsidRPr="00CF26BF">
        <w:rPr>
          <w:rFonts w:ascii="Arial" w:hAnsi="Arial" w:cs="Arial"/>
          <w:sz w:val="22"/>
          <w:szCs w:val="22"/>
        </w:rPr>
        <w:t xml:space="preserve"> a threaded cable support clamp screwed onto the end of the threaded conduit. </w:t>
      </w:r>
      <w:r w:rsidR="001F08F6">
        <w:rPr>
          <w:rFonts w:ascii="Arial" w:hAnsi="Arial" w:cs="Arial"/>
          <w:sz w:val="22"/>
          <w:szCs w:val="22"/>
        </w:rPr>
        <w:t xml:space="preserve"> </w:t>
      </w:r>
      <w:r w:rsidR="001F08F6" w:rsidRPr="00B07810">
        <w:rPr>
          <w:rFonts w:ascii="Arial" w:hAnsi="Arial" w:cs="Arial"/>
          <w:sz w:val="22"/>
          <w:szCs w:val="22"/>
        </w:rPr>
        <w:t>Fabricate</w:t>
      </w:r>
      <w:r w:rsidR="001F08F6">
        <w:rPr>
          <w:rFonts w:ascii="Arial" w:hAnsi="Arial" w:cs="Arial"/>
          <w:sz w:val="22"/>
          <w:szCs w:val="22"/>
        </w:rPr>
        <w:t xml:space="preserve"> t</w:t>
      </w:r>
      <w:r w:rsidRPr="00CF26BF">
        <w:rPr>
          <w:rFonts w:ascii="Arial" w:hAnsi="Arial" w:cs="Arial"/>
          <w:sz w:val="22"/>
          <w:szCs w:val="22"/>
        </w:rPr>
        <w:t xml:space="preserve">he clamp assembly of hot dipped galvanized </w:t>
      </w:r>
      <w:r w:rsidR="00B92332" w:rsidRPr="00CF26BF">
        <w:rPr>
          <w:rFonts w:ascii="Arial" w:hAnsi="Arial" w:cs="Arial"/>
          <w:sz w:val="22"/>
          <w:szCs w:val="22"/>
        </w:rPr>
        <w:t>steel and</w:t>
      </w:r>
      <w:r w:rsidRPr="00CF26BF">
        <w:rPr>
          <w:rFonts w:ascii="Arial" w:hAnsi="Arial" w:cs="Arial"/>
          <w:sz w:val="22"/>
          <w:szCs w:val="22"/>
        </w:rPr>
        <w:t xml:space="preserve"> made specifically for this use.</w:t>
      </w:r>
      <w:r w:rsidR="001F08F6">
        <w:rPr>
          <w:rFonts w:ascii="Arial" w:hAnsi="Arial" w:cs="Arial"/>
          <w:sz w:val="22"/>
          <w:szCs w:val="22"/>
        </w:rPr>
        <w:t xml:space="preserve"> </w:t>
      </w:r>
      <w:r w:rsidRPr="00CF26BF">
        <w:rPr>
          <w:rFonts w:ascii="Arial" w:hAnsi="Arial" w:cs="Arial"/>
          <w:sz w:val="22"/>
          <w:szCs w:val="22"/>
        </w:rPr>
        <w:t xml:space="preserve"> </w:t>
      </w:r>
      <w:r w:rsidR="001F08F6">
        <w:rPr>
          <w:rFonts w:ascii="Arial" w:hAnsi="Arial" w:cs="Arial"/>
          <w:sz w:val="22"/>
          <w:szCs w:val="22"/>
        </w:rPr>
        <w:t>Ensure a</w:t>
      </w:r>
      <w:r w:rsidRPr="00CF26BF">
        <w:rPr>
          <w:rFonts w:ascii="Arial" w:hAnsi="Arial" w:cs="Arial"/>
          <w:sz w:val="22"/>
          <w:szCs w:val="22"/>
        </w:rPr>
        <w:t xml:space="preserve">ll hardware </w:t>
      </w:r>
      <w:r w:rsidR="001F08F6">
        <w:rPr>
          <w:rFonts w:ascii="Arial" w:hAnsi="Arial" w:cs="Arial"/>
          <w:sz w:val="22"/>
          <w:szCs w:val="22"/>
        </w:rPr>
        <w:t>is</w:t>
      </w:r>
      <w:r w:rsidRPr="00CF26BF">
        <w:rPr>
          <w:rFonts w:ascii="Arial" w:hAnsi="Arial" w:cs="Arial"/>
          <w:sz w:val="22"/>
          <w:szCs w:val="22"/>
        </w:rPr>
        <w:t xml:space="preserve"> stainless steel </w:t>
      </w:r>
      <w:r w:rsidR="001F08F6">
        <w:rPr>
          <w:rFonts w:ascii="Arial" w:hAnsi="Arial" w:cs="Arial"/>
          <w:sz w:val="22"/>
          <w:szCs w:val="22"/>
        </w:rPr>
        <w:t>in accordance with</w:t>
      </w:r>
      <w:r w:rsidRPr="00CF26BF">
        <w:rPr>
          <w:rFonts w:ascii="Arial" w:hAnsi="Arial" w:cs="Arial"/>
          <w:sz w:val="22"/>
          <w:szCs w:val="22"/>
        </w:rPr>
        <w:t xml:space="preserve"> the requirements of </w:t>
      </w:r>
      <w:r w:rsidRPr="00CF26BF">
        <w:rPr>
          <w:rFonts w:ascii="Arial" w:hAnsi="Arial" w:cs="Arial"/>
          <w:i/>
          <w:iCs/>
          <w:sz w:val="22"/>
          <w:szCs w:val="22"/>
        </w:rPr>
        <w:t>ASTM A276</w:t>
      </w:r>
      <w:r w:rsidR="001F08F6" w:rsidRPr="00CF26BF">
        <w:rPr>
          <w:rFonts w:ascii="Arial" w:hAnsi="Arial" w:cs="Arial"/>
          <w:i/>
          <w:iCs/>
          <w:sz w:val="22"/>
          <w:szCs w:val="22"/>
        </w:rPr>
        <w:t>/A276M</w:t>
      </w:r>
      <w:r w:rsidRPr="00CF26BF">
        <w:rPr>
          <w:rFonts w:ascii="Arial" w:hAnsi="Arial" w:cs="Arial"/>
          <w:i/>
          <w:iCs/>
          <w:sz w:val="22"/>
          <w:szCs w:val="22"/>
        </w:rPr>
        <w:t>, Type 316</w:t>
      </w:r>
      <w:r w:rsidRPr="00CF26BF">
        <w:rPr>
          <w:rFonts w:ascii="Arial" w:hAnsi="Arial" w:cs="Arial"/>
          <w:sz w:val="22"/>
          <w:szCs w:val="22"/>
        </w:rPr>
        <w:t xml:space="preserve">. </w:t>
      </w:r>
      <w:r w:rsidR="001F08F6">
        <w:rPr>
          <w:rFonts w:ascii="Arial" w:hAnsi="Arial" w:cs="Arial"/>
          <w:sz w:val="22"/>
          <w:szCs w:val="22"/>
        </w:rPr>
        <w:t xml:space="preserve"> Ensure b</w:t>
      </w:r>
      <w:r w:rsidRPr="00CF26BF">
        <w:rPr>
          <w:rFonts w:ascii="Arial" w:hAnsi="Arial" w:cs="Arial"/>
          <w:sz w:val="22"/>
          <w:szCs w:val="22"/>
        </w:rPr>
        <w:t xml:space="preserve">olt heads and nuts </w:t>
      </w:r>
      <w:r w:rsidR="001F08F6">
        <w:rPr>
          <w:rFonts w:ascii="Arial" w:hAnsi="Arial" w:cs="Arial"/>
          <w:sz w:val="22"/>
          <w:szCs w:val="22"/>
        </w:rPr>
        <w:t>ar</w:t>
      </w:r>
      <w:r w:rsidRPr="00CF26BF">
        <w:rPr>
          <w:rFonts w:ascii="Arial" w:hAnsi="Arial" w:cs="Arial"/>
          <w:sz w:val="22"/>
          <w:szCs w:val="22"/>
        </w:rPr>
        <w:t xml:space="preserve">e </w:t>
      </w:r>
      <w:r w:rsidR="00B92332" w:rsidRPr="00CF26BF">
        <w:rPr>
          <w:rFonts w:ascii="Arial" w:hAnsi="Arial" w:cs="Arial"/>
          <w:sz w:val="22"/>
          <w:szCs w:val="22"/>
        </w:rPr>
        <w:t>hexagonal and</w:t>
      </w:r>
      <w:r w:rsidRPr="00CF26BF">
        <w:rPr>
          <w:rFonts w:ascii="Arial" w:hAnsi="Arial" w:cs="Arial"/>
          <w:sz w:val="22"/>
          <w:szCs w:val="22"/>
        </w:rPr>
        <w:t xml:space="preserve"> </w:t>
      </w:r>
      <w:r w:rsidR="001F08F6">
        <w:rPr>
          <w:rFonts w:ascii="Arial" w:hAnsi="Arial" w:cs="Arial"/>
          <w:sz w:val="22"/>
          <w:szCs w:val="22"/>
        </w:rPr>
        <w:t>furnished</w:t>
      </w:r>
      <w:r w:rsidRPr="00CF26BF">
        <w:rPr>
          <w:rFonts w:ascii="Arial" w:hAnsi="Arial" w:cs="Arial"/>
          <w:sz w:val="22"/>
          <w:szCs w:val="22"/>
        </w:rPr>
        <w:t xml:space="preserve"> with medium series lock washers.</w:t>
      </w:r>
    </w:p>
    <w:p w14:paraId="17C5E1E1" w14:textId="77777777" w:rsidR="001F08F6" w:rsidRPr="00CF26BF" w:rsidRDefault="001F08F6" w:rsidP="00CF26BF">
      <w:pPr>
        <w:widowControl w:val="0"/>
        <w:rPr>
          <w:rFonts w:cs="Arial"/>
          <w:sz w:val="22"/>
          <w:szCs w:val="22"/>
        </w:rPr>
      </w:pPr>
    </w:p>
    <w:p w14:paraId="714831CA" w14:textId="3CD18FD8" w:rsidR="00DE335A" w:rsidRDefault="00C27B87" w:rsidP="00604565">
      <w:pPr>
        <w:widowControl w:val="0"/>
        <w:ind w:left="360"/>
        <w:rPr>
          <w:rFonts w:ascii="Arial" w:hAnsi="Arial" w:cs="Arial"/>
          <w:sz w:val="22"/>
          <w:szCs w:val="22"/>
        </w:rPr>
      </w:pPr>
      <w:r w:rsidRPr="00CF26BF">
        <w:rPr>
          <w:rFonts w:ascii="Arial" w:hAnsi="Arial" w:cs="Arial"/>
          <w:sz w:val="22"/>
          <w:szCs w:val="22"/>
        </w:rPr>
        <w:t xml:space="preserve">Each termination cabinet </w:t>
      </w:r>
      <w:r w:rsidR="001F08F6">
        <w:rPr>
          <w:rFonts w:ascii="Arial" w:hAnsi="Arial" w:cs="Arial"/>
          <w:sz w:val="22"/>
          <w:szCs w:val="22"/>
        </w:rPr>
        <w:t>must</w:t>
      </w:r>
      <w:r w:rsidR="001F08F6" w:rsidRPr="00CF26BF">
        <w:rPr>
          <w:rFonts w:ascii="Arial" w:hAnsi="Arial" w:cs="Arial"/>
          <w:sz w:val="22"/>
          <w:szCs w:val="22"/>
        </w:rPr>
        <w:t xml:space="preserve"> </w:t>
      </w:r>
      <w:r w:rsidRPr="00CF26BF">
        <w:rPr>
          <w:rFonts w:ascii="Arial" w:hAnsi="Arial" w:cs="Arial"/>
          <w:sz w:val="22"/>
          <w:szCs w:val="22"/>
        </w:rPr>
        <w:t xml:space="preserve">have a </w:t>
      </w:r>
      <w:r w:rsidRPr="00CF26BF">
        <w:rPr>
          <w:rFonts w:ascii="Arial" w:hAnsi="Arial" w:cs="Arial"/>
          <w:i/>
          <w:iCs/>
          <w:sz w:val="22"/>
          <w:szCs w:val="22"/>
        </w:rPr>
        <w:t>NEMA 4X</w:t>
      </w:r>
      <w:r w:rsidRPr="00CF26BF">
        <w:rPr>
          <w:rFonts w:ascii="Arial" w:hAnsi="Arial" w:cs="Arial"/>
          <w:sz w:val="22"/>
          <w:szCs w:val="22"/>
        </w:rPr>
        <w:t xml:space="preserve"> rated 48 Port fiber optic patch panel mounted inside the cabinet. </w:t>
      </w:r>
      <w:r w:rsidR="00B670FE">
        <w:rPr>
          <w:rFonts w:ascii="Arial" w:hAnsi="Arial" w:cs="Arial"/>
          <w:sz w:val="22"/>
          <w:szCs w:val="22"/>
        </w:rPr>
        <w:t xml:space="preserve"> Ensure the f</w:t>
      </w:r>
      <w:r w:rsidRPr="00CF26BF">
        <w:rPr>
          <w:rFonts w:ascii="Arial" w:hAnsi="Arial" w:cs="Arial"/>
          <w:sz w:val="22"/>
          <w:szCs w:val="22"/>
        </w:rPr>
        <w:t xml:space="preserve">iber optic patch panel </w:t>
      </w:r>
      <w:r w:rsidR="00B670FE">
        <w:rPr>
          <w:rFonts w:ascii="Arial" w:hAnsi="Arial" w:cs="Arial"/>
          <w:sz w:val="22"/>
          <w:szCs w:val="22"/>
        </w:rPr>
        <w:t>is</w:t>
      </w:r>
      <w:r w:rsidRPr="00CF26BF">
        <w:rPr>
          <w:rFonts w:ascii="Arial" w:hAnsi="Arial" w:cs="Arial"/>
          <w:sz w:val="22"/>
          <w:szCs w:val="22"/>
        </w:rPr>
        <w:t xml:space="preserve"> </w:t>
      </w:r>
      <w:r w:rsidR="00B92332" w:rsidRPr="00CF26BF">
        <w:rPr>
          <w:rFonts w:ascii="Arial" w:hAnsi="Arial" w:cs="Arial"/>
          <w:sz w:val="22"/>
          <w:szCs w:val="22"/>
        </w:rPr>
        <w:t>an</w:t>
      </w:r>
      <w:r w:rsidRPr="00CF26BF">
        <w:rPr>
          <w:rFonts w:ascii="Arial" w:hAnsi="Arial" w:cs="Arial"/>
          <w:sz w:val="22"/>
          <w:szCs w:val="22"/>
        </w:rPr>
        <w:t xml:space="preserve"> environmental distribution center which </w:t>
      </w:r>
      <w:r w:rsidR="00B670FE">
        <w:rPr>
          <w:rFonts w:ascii="Arial" w:hAnsi="Arial" w:cs="Arial"/>
          <w:sz w:val="22"/>
          <w:szCs w:val="22"/>
        </w:rPr>
        <w:t>can</w:t>
      </w:r>
      <w:r w:rsidRPr="00CF26BF">
        <w:rPr>
          <w:rFonts w:ascii="Arial" w:hAnsi="Arial" w:cs="Arial"/>
          <w:sz w:val="22"/>
          <w:szCs w:val="22"/>
        </w:rPr>
        <w:t xml:space="preserve"> hold up to 12 closet connector housing (CCH) connector panels. </w:t>
      </w:r>
      <w:r w:rsidR="00B670FE">
        <w:rPr>
          <w:rFonts w:ascii="Arial" w:hAnsi="Arial" w:cs="Arial"/>
          <w:sz w:val="22"/>
          <w:szCs w:val="22"/>
        </w:rPr>
        <w:t xml:space="preserve"> Ensure </w:t>
      </w:r>
      <w:r w:rsidRPr="00CF26BF">
        <w:rPr>
          <w:rFonts w:ascii="Arial" w:hAnsi="Arial" w:cs="Arial"/>
          <w:sz w:val="22"/>
          <w:szCs w:val="22"/>
        </w:rPr>
        <w:t xml:space="preserve">CCH </w:t>
      </w:r>
      <w:r w:rsidRPr="00CF26BF">
        <w:rPr>
          <w:rFonts w:ascii="Arial" w:hAnsi="Arial" w:cs="Arial"/>
          <w:sz w:val="22"/>
          <w:szCs w:val="22"/>
        </w:rPr>
        <w:lastRenderedPageBreak/>
        <w:t xml:space="preserve">panels </w:t>
      </w:r>
      <w:r w:rsidR="00B670FE">
        <w:rPr>
          <w:rFonts w:ascii="Arial" w:hAnsi="Arial" w:cs="Arial"/>
          <w:sz w:val="22"/>
          <w:szCs w:val="22"/>
        </w:rPr>
        <w:t>ar</w:t>
      </w:r>
      <w:r w:rsidRPr="00CF26BF">
        <w:rPr>
          <w:rFonts w:ascii="Arial" w:hAnsi="Arial" w:cs="Arial"/>
          <w:sz w:val="22"/>
          <w:szCs w:val="22"/>
        </w:rPr>
        <w:t>e ST type and compatible with 62.5 µm multi modal fiber optic cable.</w:t>
      </w:r>
    </w:p>
    <w:p w14:paraId="15152340" w14:textId="77777777" w:rsidR="00B670FE" w:rsidRPr="00CF26BF" w:rsidRDefault="00B670FE" w:rsidP="00CF26BF">
      <w:pPr>
        <w:widowControl w:val="0"/>
        <w:rPr>
          <w:rFonts w:cs="Arial"/>
          <w:sz w:val="22"/>
          <w:szCs w:val="22"/>
        </w:rPr>
      </w:pPr>
    </w:p>
    <w:p w14:paraId="3DD137A4" w14:textId="69301733" w:rsidR="006F0D19" w:rsidRDefault="00B670FE">
      <w:pPr>
        <w:widowControl w:val="0"/>
        <w:ind w:left="360" w:firstLine="360"/>
        <w:contextualSpacing/>
        <w:rPr>
          <w:rFonts w:ascii="Arial" w:hAnsi="Arial" w:cs="Arial"/>
          <w:sz w:val="22"/>
          <w:szCs w:val="22"/>
        </w:rPr>
      </w:pPr>
      <w:bookmarkStart w:id="296" w:name="_Toc494794423"/>
      <w:bookmarkStart w:id="297" w:name="_Toc494794605"/>
      <w:bookmarkStart w:id="298" w:name="_Toc509108419"/>
      <w:bookmarkStart w:id="299" w:name="_Toc512918708"/>
      <w:bookmarkStart w:id="300" w:name="_Toc515781354"/>
      <w:bookmarkEnd w:id="252"/>
      <w:r w:rsidRPr="00C62941">
        <w:rPr>
          <w:rFonts w:ascii="Arial" w:hAnsi="Arial" w:cs="Arial"/>
          <w:sz w:val="22"/>
          <w:szCs w:val="22"/>
        </w:rPr>
        <w:t>4</w:t>
      </w:r>
      <w:r>
        <w:rPr>
          <w:rFonts w:ascii="Arial" w:hAnsi="Arial" w:cs="Arial"/>
          <w:sz w:val="22"/>
          <w:szCs w:val="22"/>
        </w:rPr>
        <w:t>4</w:t>
      </w:r>
      <w:r w:rsidR="00E941FC" w:rsidRPr="00C62941">
        <w:rPr>
          <w:rFonts w:ascii="Arial" w:hAnsi="Arial" w:cs="Arial"/>
          <w:sz w:val="22"/>
          <w:szCs w:val="22"/>
        </w:rPr>
        <w:t>.</w:t>
      </w:r>
      <w:r w:rsidR="00E941FC" w:rsidRPr="00C62941">
        <w:rPr>
          <w:rFonts w:ascii="Arial" w:hAnsi="Arial" w:cs="Arial"/>
          <w:sz w:val="22"/>
          <w:szCs w:val="22"/>
        </w:rPr>
        <w:tab/>
      </w:r>
      <w:r w:rsidR="006E1415" w:rsidRPr="00C62941">
        <w:rPr>
          <w:rFonts w:ascii="Arial" w:hAnsi="Arial" w:cs="Arial"/>
          <w:bCs/>
          <w:sz w:val="22"/>
          <w:szCs w:val="22"/>
        </w:rPr>
        <w:t xml:space="preserve">Ethernet </w:t>
      </w:r>
      <w:r w:rsidR="006F0D19" w:rsidRPr="00C62941">
        <w:rPr>
          <w:rFonts w:ascii="Arial" w:hAnsi="Arial" w:cs="Arial"/>
          <w:bCs/>
          <w:sz w:val="22"/>
          <w:szCs w:val="22"/>
        </w:rPr>
        <w:t xml:space="preserve">to Fiber Converters. </w:t>
      </w:r>
      <w:r w:rsidR="00625925">
        <w:rPr>
          <w:rFonts w:ascii="Arial" w:hAnsi="Arial" w:cs="Arial"/>
          <w:bCs/>
          <w:sz w:val="22"/>
          <w:szCs w:val="22"/>
        </w:rPr>
        <w:t xml:space="preserve"> </w:t>
      </w:r>
      <w:r w:rsidR="006F0D19" w:rsidRPr="00C62941">
        <w:rPr>
          <w:rFonts w:ascii="Arial" w:hAnsi="Arial" w:cs="Arial"/>
          <w:sz w:val="22"/>
          <w:szCs w:val="22"/>
        </w:rPr>
        <w:t>E</w:t>
      </w:r>
      <w:r w:rsidR="00625925">
        <w:rPr>
          <w:rFonts w:ascii="Arial" w:hAnsi="Arial" w:cs="Arial"/>
          <w:sz w:val="22"/>
          <w:szCs w:val="22"/>
        </w:rPr>
        <w:t>nsure the E</w:t>
      </w:r>
      <w:r w:rsidR="006F0D19" w:rsidRPr="00C62941">
        <w:rPr>
          <w:rFonts w:ascii="Arial" w:hAnsi="Arial" w:cs="Arial"/>
          <w:sz w:val="22"/>
          <w:szCs w:val="22"/>
        </w:rPr>
        <w:t xml:space="preserve">thernet to Fiber convertor </w:t>
      </w:r>
      <w:r w:rsidR="00625925">
        <w:rPr>
          <w:rFonts w:ascii="Arial" w:hAnsi="Arial" w:cs="Arial"/>
          <w:sz w:val="22"/>
          <w:szCs w:val="22"/>
        </w:rPr>
        <w:t>is</w:t>
      </w:r>
      <w:r w:rsidR="006F0D19" w:rsidRPr="00C62941">
        <w:rPr>
          <w:rFonts w:ascii="Arial" w:hAnsi="Arial" w:cs="Arial"/>
          <w:sz w:val="22"/>
          <w:szCs w:val="22"/>
        </w:rPr>
        <w:t xml:space="preserve"> powered by 120</w:t>
      </w:r>
      <w:r w:rsidR="00625925">
        <w:rPr>
          <w:rFonts w:ascii="Arial" w:hAnsi="Arial" w:cs="Arial"/>
          <w:sz w:val="22"/>
          <w:szCs w:val="22"/>
        </w:rPr>
        <w:t xml:space="preserve"> </w:t>
      </w:r>
      <w:r w:rsidR="006F0D19" w:rsidRPr="00C62941">
        <w:rPr>
          <w:rFonts w:ascii="Arial" w:hAnsi="Arial" w:cs="Arial"/>
          <w:sz w:val="22"/>
          <w:szCs w:val="22"/>
        </w:rPr>
        <w:t xml:space="preserve">VAC and </w:t>
      </w:r>
      <w:r w:rsidR="00625925">
        <w:rPr>
          <w:rFonts w:ascii="Arial" w:hAnsi="Arial" w:cs="Arial"/>
          <w:sz w:val="22"/>
          <w:szCs w:val="22"/>
        </w:rPr>
        <w:t>is furnished</w:t>
      </w:r>
      <w:r w:rsidR="006F0D19" w:rsidRPr="00C62941">
        <w:rPr>
          <w:rFonts w:ascii="Arial" w:hAnsi="Arial" w:cs="Arial"/>
          <w:sz w:val="22"/>
          <w:szCs w:val="22"/>
        </w:rPr>
        <w:t xml:space="preserve"> with an integrated power supply, and able to operate between 32 </w:t>
      </w:r>
      <w:r w:rsidR="00625925">
        <w:rPr>
          <w:rFonts w:ascii="Arial" w:hAnsi="Arial" w:cs="Arial"/>
          <w:sz w:val="22"/>
          <w:szCs w:val="22"/>
        </w:rPr>
        <w:t>°</w:t>
      </w:r>
      <w:r w:rsidR="006F0D19" w:rsidRPr="00C62941">
        <w:rPr>
          <w:rFonts w:ascii="Arial" w:hAnsi="Arial" w:cs="Arial"/>
          <w:sz w:val="22"/>
          <w:szCs w:val="22"/>
        </w:rPr>
        <w:t xml:space="preserve">F and 122 </w:t>
      </w:r>
      <w:r w:rsidR="00625925">
        <w:rPr>
          <w:rFonts w:ascii="Arial" w:hAnsi="Arial" w:cs="Arial"/>
          <w:sz w:val="22"/>
          <w:szCs w:val="22"/>
        </w:rPr>
        <w:t>°</w:t>
      </w:r>
      <w:r w:rsidR="006F0D19" w:rsidRPr="00C62941">
        <w:rPr>
          <w:rFonts w:ascii="Arial" w:hAnsi="Arial" w:cs="Arial"/>
          <w:sz w:val="22"/>
          <w:szCs w:val="22"/>
        </w:rPr>
        <w:t>F.</w:t>
      </w:r>
    </w:p>
    <w:p w14:paraId="58454FDD" w14:textId="77777777" w:rsidR="00625925" w:rsidRPr="00C62941" w:rsidRDefault="00625925" w:rsidP="00CF26BF">
      <w:pPr>
        <w:widowControl w:val="0"/>
        <w:contextualSpacing/>
        <w:rPr>
          <w:rFonts w:ascii="Arial" w:hAnsi="Arial" w:cs="Arial"/>
          <w:sz w:val="22"/>
          <w:szCs w:val="22"/>
        </w:rPr>
      </w:pPr>
    </w:p>
    <w:p w14:paraId="1E5050D1" w14:textId="3C479355" w:rsidR="006F0D19" w:rsidRDefault="00625925" w:rsidP="00625925">
      <w:pPr>
        <w:ind w:left="360"/>
        <w:rPr>
          <w:rFonts w:ascii="Arial" w:hAnsi="Arial" w:cs="Arial"/>
          <w:sz w:val="22"/>
          <w:szCs w:val="22"/>
        </w:rPr>
      </w:pPr>
      <w:r>
        <w:rPr>
          <w:rFonts w:ascii="Arial" w:hAnsi="Arial" w:cs="Arial"/>
          <w:sz w:val="22"/>
          <w:szCs w:val="22"/>
        </w:rPr>
        <w:t xml:space="preserve">Ensure the </w:t>
      </w:r>
      <w:r w:rsidR="006F0D19" w:rsidRPr="00CF26BF">
        <w:rPr>
          <w:rFonts w:ascii="Arial" w:hAnsi="Arial" w:cs="Arial"/>
          <w:sz w:val="22"/>
          <w:szCs w:val="22"/>
        </w:rPr>
        <w:t xml:space="preserve">Fiber media convertor </w:t>
      </w:r>
      <w:r>
        <w:rPr>
          <w:rFonts w:ascii="Arial" w:hAnsi="Arial" w:cs="Arial"/>
          <w:sz w:val="22"/>
          <w:szCs w:val="22"/>
        </w:rPr>
        <w:t>is</w:t>
      </w:r>
      <w:r w:rsidR="006F0D19" w:rsidRPr="00CF26BF">
        <w:rPr>
          <w:rFonts w:ascii="Arial" w:hAnsi="Arial" w:cs="Arial"/>
          <w:sz w:val="22"/>
          <w:szCs w:val="22"/>
        </w:rPr>
        <w:t xml:space="preserve"> a 10/100Base-T to 100Base-X Fiber. </w:t>
      </w:r>
      <w:r>
        <w:rPr>
          <w:rFonts w:ascii="Arial" w:hAnsi="Arial" w:cs="Arial"/>
          <w:sz w:val="22"/>
          <w:szCs w:val="22"/>
        </w:rPr>
        <w:t xml:space="preserve"> Ensure t</w:t>
      </w:r>
      <w:r w:rsidR="006F0D19" w:rsidRPr="00CF26BF">
        <w:rPr>
          <w:rFonts w:ascii="Arial" w:hAnsi="Arial" w:cs="Arial"/>
          <w:sz w:val="22"/>
          <w:szCs w:val="22"/>
        </w:rPr>
        <w:t xml:space="preserve">he media convertor </w:t>
      </w:r>
      <w:r w:rsidR="001B12B3">
        <w:rPr>
          <w:rFonts w:ascii="Arial" w:hAnsi="Arial" w:cs="Arial"/>
          <w:sz w:val="22"/>
          <w:szCs w:val="22"/>
        </w:rPr>
        <w:t>can</w:t>
      </w:r>
      <w:r w:rsidR="006F0D19" w:rsidRPr="00CF26BF">
        <w:rPr>
          <w:rFonts w:ascii="Arial" w:hAnsi="Arial" w:cs="Arial"/>
          <w:sz w:val="22"/>
          <w:szCs w:val="22"/>
        </w:rPr>
        <w:t xml:space="preserve"> convert from fiber back to ethernet and have a power injector to provide power over ethernet (ethernet to fiber and fiber to ethernet may be different model numbers if required).</w:t>
      </w:r>
    </w:p>
    <w:p w14:paraId="3EB0EA63" w14:textId="77777777" w:rsidR="00625925" w:rsidRPr="00CF26BF" w:rsidRDefault="00625925" w:rsidP="00CF26BF">
      <w:pPr>
        <w:rPr>
          <w:rFonts w:cs="Arial"/>
          <w:sz w:val="22"/>
          <w:szCs w:val="22"/>
        </w:rPr>
      </w:pPr>
    </w:p>
    <w:p w14:paraId="0A392B49" w14:textId="78C656D0" w:rsidR="006F0D19" w:rsidRDefault="001B12B3" w:rsidP="00625925">
      <w:pPr>
        <w:ind w:left="360"/>
        <w:rPr>
          <w:rFonts w:ascii="Arial" w:hAnsi="Arial" w:cs="Arial"/>
          <w:sz w:val="22"/>
          <w:szCs w:val="22"/>
        </w:rPr>
      </w:pPr>
      <w:r>
        <w:rPr>
          <w:rFonts w:ascii="Arial" w:hAnsi="Arial" w:cs="Arial"/>
          <w:sz w:val="22"/>
          <w:szCs w:val="22"/>
        </w:rPr>
        <w:t>The f</w:t>
      </w:r>
      <w:r w:rsidR="006F0D19" w:rsidRPr="00CF26BF">
        <w:rPr>
          <w:rFonts w:ascii="Arial" w:hAnsi="Arial" w:cs="Arial"/>
          <w:sz w:val="22"/>
          <w:szCs w:val="22"/>
        </w:rPr>
        <w:t xml:space="preserve">iber to ethernet media converter </w:t>
      </w:r>
      <w:r>
        <w:rPr>
          <w:rFonts w:ascii="Arial" w:hAnsi="Arial" w:cs="Arial"/>
          <w:sz w:val="22"/>
          <w:szCs w:val="22"/>
        </w:rPr>
        <w:t>can</w:t>
      </w:r>
      <w:r w:rsidR="006F0D19" w:rsidRPr="00CF26BF">
        <w:rPr>
          <w:rFonts w:ascii="Arial" w:hAnsi="Arial" w:cs="Arial"/>
          <w:sz w:val="22"/>
          <w:szCs w:val="22"/>
        </w:rPr>
        <w:t xml:space="preserve"> power up to 15.4</w:t>
      </w:r>
      <w:r>
        <w:rPr>
          <w:rFonts w:ascii="Arial" w:hAnsi="Arial" w:cs="Arial"/>
          <w:sz w:val="22"/>
          <w:szCs w:val="22"/>
        </w:rPr>
        <w:t xml:space="preserve"> </w:t>
      </w:r>
      <w:r w:rsidR="006F0D19" w:rsidRPr="00CF26BF">
        <w:rPr>
          <w:rFonts w:ascii="Arial" w:hAnsi="Arial" w:cs="Arial"/>
          <w:sz w:val="22"/>
          <w:szCs w:val="22"/>
        </w:rPr>
        <w:t>W.</w:t>
      </w:r>
    </w:p>
    <w:p w14:paraId="448EA7AE" w14:textId="77777777" w:rsidR="001B12B3" w:rsidRPr="00CF26BF" w:rsidRDefault="001B12B3" w:rsidP="00CF26BF">
      <w:pPr>
        <w:rPr>
          <w:rFonts w:cs="Arial"/>
          <w:sz w:val="22"/>
          <w:szCs w:val="22"/>
        </w:rPr>
      </w:pPr>
    </w:p>
    <w:p w14:paraId="4E3E3C53" w14:textId="79F7D4E0" w:rsidR="006F0D19" w:rsidRDefault="001B12B3" w:rsidP="00625925">
      <w:pPr>
        <w:ind w:left="360"/>
        <w:rPr>
          <w:rFonts w:ascii="Arial" w:hAnsi="Arial" w:cs="Arial"/>
          <w:sz w:val="22"/>
          <w:szCs w:val="22"/>
        </w:rPr>
      </w:pPr>
      <w:r>
        <w:rPr>
          <w:rFonts w:ascii="Arial" w:hAnsi="Arial" w:cs="Arial"/>
          <w:sz w:val="22"/>
          <w:szCs w:val="22"/>
        </w:rPr>
        <w:t xml:space="preserve">Ensure </w:t>
      </w:r>
      <w:r w:rsidR="006F0D19" w:rsidRPr="00CF26BF">
        <w:rPr>
          <w:rFonts w:ascii="Arial" w:hAnsi="Arial" w:cs="Arial"/>
          <w:sz w:val="22"/>
          <w:szCs w:val="22"/>
        </w:rPr>
        <w:t xml:space="preserve">Media convertors </w:t>
      </w:r>
      <w:r>
        <w:rPr>
          <w:rFonts w:ascii="Arial" w:hAnsi="Arial" w:cs="Arial"/>
          <w:sz w:val="22"/>
          <w:szCs w:val="22"/>
        </w:rPr>
        <w:t>ar</w:t>
      </w:r>
      <w:r w:rsidR="006F0D19" w:rsidRPr="00CF26BF">
        <w:rPr>
          <w:rFonts w:ascii="Arial" w:hAnsi="Arial" w:cs="Arial"/>
          <w:sz w:val="22"/>
          <w:szCs w:val="22"/>
        </w:rPr>
        <w:t>e IEEE 802.3 compliant.</w:t>
      </w:r>
    </w:p>
    <w:p w14:paraId="2AEE4855" w14:textId="77777777" w:rsidR="001B12B3" w:rsidRPr="00CF26BF" w:rsidRDefault="001B12B3" w:rsidP="00CF26BF">
      <w:pPr>
        <w:rPr>
          <w:rFonts w:cs="Arial"/>
          <w:sz w:val="22"/>
          <w:szCs w:val="22"/>
        </w:rPr>
      </w:pPr>
    </w:p>
    <w:p w14:paraId="449D2DD2" w14:textId="4C2B9AD2" w:rsidR="006F0D19" w:rsidRDefault="001B12B3" w:rsidP="00625925">
      <w:pPr>
        <w:ind w:left="360"/>
        <w:rPr>
          <w:rFonts w:ascii="Arial" w:hAnsi="Arial" w:cs="Arial"/>
          <w:sz w:val="22"/>
          <w:szCs w:val="22"/>
        </w:rPr>
      </w:pPr>
      <w:r>
        <w:rPr>
          <w:rFonts w:ascii="Arial" w:hAnsi="Arial" w:cs="Arial"/>
          <w:sz w:val="22"/>
          <w:szCs w:val="22"/>
        </w:rPr>
        <w:t xml:space="preserve">Ensure </w:t>
      </w:r>
      <w:r w:rsidR="006F0D19" w:rsidRPr="00CF26BF">
        <w:rPr>
          <w:rFonts w:ascii="Arial" w:hAnsi="Arial" w:cs="Arial"/>
          <w:sz w:val="22"/>
          <w:szCs w:val="22"/>
        </w:rPr>
        <w:t xml:space="preserve">Media convertor </w:t>
      </w:r>
      <w:r>
        <w:rPr>
          <w:rFonts w:ascii="Arial" w:hAnsi="Arial" w:cs="Arial"/>
          <w:sz w:val="22"/>
          <w:szCs w:val="22"/>
        </w:rPr>
        <w:t>can</w:t>
      </w:r>
      <w:r w:rsidR="006F0D19" w:rsidRPr="00CF26BF">
        <w:rPr>
          <w:rFonts w:ascii="Arial" w:hAnsi="Arial" w:cs="Arial"/>
          <w:sz w:val="22"/>
          <w:szCs w:val="22"/>
        </w:rPr>
        <w:t xml:space="preserve"> transmit data a minimum distance of 5</w:t>
      </w:r>
      <w:r>
        <w:rPr>
          <w:rFonts w:ascii="Arial" w:hAnsi="Arial" w:cs="Arial"/>
          <w:sz w:val="22"/>
          <w:szCs w:val="22"/>
        </w:rPr>
        <w:t xml:space="preserve"> </w:t>
      </w:r>
      <w:r w:rsidR="006F0D19" w:rsidRPr="00CF26BF">
        <w:rPr>
          <w:rFonts w:ascii="Arial" w:hAnsi="Arial" w:cs="Arial"/>
          <w:sz w:val="22"/>
          <w:szCs w:val="22"/>
        </w:rPr>
        <w:t>KM.</w:t>
      </w:r>
    </w:p>
    <w:p w14:paraId="2F59D9BE" w14:textId="77777777" w:rsidR="001B12B3" w:rsidRPr="00CF26BF" w:rsidRDefault="001B12B3" w:rsidP="00CF26BF">
      <w:pPr>
        <w:rPr>
          <w:rFonts w:cs="Arial"/>
          <w:sz w:val="22"/>
          <w:szCs w:val="22"/>
        </w:rPr>
      </w:pPr>
    </w:p>
    <w:p w14:paraId="5CF399D1" w14:textId="137C4CF8" w:rsidR="006F0D19" w:rsidRDefault="001B12B3" w:rsidP="00625925">
      <w:pPr>
        <w:ind w:left="360"/>
        <w:rPr>
          <w:rFonts w:ascii="Arial" w:hAnsi="Arial" w:cs="Arial"/>
          <w:sz w:val="22"/>
          <w:szCs w:val="22"/>
        </w:rPr>
      </w:pPr>
      <w:r>
        <w:rPr>
          <w:rFonts w:ascii="Arial" w:hAnsi="Arial" w:cs="Arial"/>
          <w:sz w:val="22"/>
          <w:szCs w:val="22"/>
        </w:rPr>
        <w:t xml:space="preserve">Ensure </w:t>
      </w:r>
      <w:r w:rsidR="006F0D19" w:rsidRPr="00CF26BF">
        <w:rPr>
          <w:rFonts w:ascii="Arial" w:hAnsi="Arial" w:cs="Arial"/>
          <w:sz w:val="22"/>
          <w:szCs w:val="22"/>
        </w:rPr>
        <w:t xml:space="preserve">Media converters </w:t>
      </w:r>
      <w:r>
        <w:rPr>
          <w:rFonts w:ascii="Arial" w:hAnsi="Arial" w:cs="Arial"/>
          <w:sz w:val="22"/>
          <w:szCs w:val="22"/>
        </w:rPr>
        <w:t>ar</w:t>
      </w:r>
      <w:r w:rsidR="006F0D19" w:rsidRPr="00CF26BF">
        <w:rPr>
          <w:rFonts w:ascii="Arial" w:hAnsi="Arial" w:cs="Arial"/>
          <w:sz w:val="22"/>
          <w:szCs w:val="22"/>
        </w:rPr>
        <w:t>e DIN rail mounted.</w:t>
      </w:r>
    </w:p>
    <w:p w14:paraId="7691B481" w14:textId="77777777" w:rsidR="00CD4FF5" w:rsidRDefault="00CD4FF5" w:rsidP="00CF26BF">
      <w:pPr>
        <w:widowControl w:val="0"/>
        <w:contextualSpacing/>
        <w:rPr>
          <w:rFonts w:ascii="Arial" w:hAnsi="Arial" w:cs="Arial"/>
          <w:bCs/>
          <w:sz w:val="22"/>
          <w:szCs w:val="22"/>
        </w:rPr>
      </w:pPr>
      <w:bookmarkStart w:id="301" w:name="_Toc494794424"/>
      <w:bookmarkStart w:id="302" w:name="_Toc494794606"/>
      <w:bookmarkStart w:id="303" w:name="_Toc509108420"/>
      <w:bookmarkStart w:id="304" w:name="_Toc512918709"/>
      <w:bookmarkStart w:id="305" w:name="_Toc515781355"/>
      <w:bookmarkStart w:id="306" w:name="_Toc156358457"/>
      <w:bookmarkStart w:id="307" w:name="_Toc19213087"/>
      <w:bookmarkStart w:id="308" w:name="_Toc19213513"/>
      <w:bookmarkEnd w:id="296"/>
      <w:bookmarkEnd w:id="297"/>
      <w:bookmarkEnd w:id="298"/>
      <w:bookmarkEnd w:id="299"/>
      <w:bookmarkEnd w:id="300"/>
    </w:p>
    <w:p w14:paraId="0860E08A" w14:textId="57319751" w:rsidR="00DC3120" w:rsidRDefault="00CD4FF5">
      <w:pPr>
        <w:widowControl w:val="0"/>
        <w:ind w:left="360" w:firstLine="360"/>
        <w:contextualSpacing/>
        <w:rPr>
          <w:rFonts w:ascii="Arial" w:hAnsi="Arial" w:cs="Arial"/>
          <w:bCs/>
          <w:sz w:val="22"/>
          <w:szCs w:val="22"/>
        </w:rPr>
      </w:pPr>
      <w:r w:rsidRPr="00C62941">
        <w:rPr>
          <w:rFonts w:ascii="Arial" w:hAnsi="Arial" w:cs="Arial"/>
          <w:bCs/>
          <w:sz w:val="22"/>
          <w:szCs w:val="22"/>
        </w:rPr>
        <w:t>4</w:t>
      </w:r>
      <w:r>
        <w:rPr>
          <w:rFonts w:ascii="Arial" w:hAnsi="Arial" w:cs="Arial"/>
          <w:bCs/>
          <w:sz w:val="22"/>
          <w:szCs w:val="22"/>
        </w:rPr>
        <w:t>5</w:t>
      </w:r>
      <w:r w:rsidR="00E941FC" w:rsidRPr="00C62941">
        <w:rPr>
          <w:rFonts w:ascii="Arial" w:hAnsi="Arial" w:cs="Arial"/>
          <w:bCs/>
          <w:sz w:val="22"/>
          <w:szCs w:val="22"/>
        </w:rPr>
        <w:t>.</w:t>
      </w:r>
      <w:r w:rsidR="00E941FC" w:rsidRPr="00C62941">
        <w:rPr>
          <w:rFonts w:ascii="Arial" w:hAnsi="Arial" w:cs="Arial"/>
          <w:bCs/>
          <w:sz w:val="22"/>
          <w:szCs w:val="22"/>
        </w:rPr>
        <w:tab/>
      </w:r>
      <w:r w:rsidR="00DC3120" w:rsidRPr="00C62941">
        <w:rPr>
          <w:rFonts w:ascii="Arial" w:hAnsi="Arial" w:cs="Arial"/>
          <w:bCs/>
          <w:sz w:val="22"/>
          <w:szCs w:val="22"/>
        </w:rPr>
        <w:t>Air Horn</w:t>
      </w:r>
      <w:bookmarkEnd w:id="301"/>
      <w:bookmarkEnd w:id="302"/>
      <w:bookmarkEnd w:id="303"/>
      <w:bookmarkEnd w:id="304"/>
      <w:bookmarkEnd w:id="305"/>
      <w:bookmarkEnd w:id="306"/>
      <w:bookmarkEnd w:id="307"/>
      <w:bookmarkEnd w:id="308"/>
      <w:r w:rsidR="009E0356" w:rsidRPr="00C62941">
        <w:rPr>
          <w:rFonts w:ascii="Arial" w:hAnsi="Arial" w:cs="Arial"/>
          <w:bCs/>
          <w:sz w:val="22"/>
          <w:szCs w:val="22"/>
        </w:rPr>
        <w:t>.</w:t>
      </w:r>
      <w:r>
        <w:rPr>
          <w:rFonts w:ascii="Arial" w:hAnsi="Arial" w:cs="Arial"/>
          <w:bCs/>
          <w:sz w:val="22"/>
          <w:szCs w:val="22"/>
        </w:rPr>
        <w:t xml:space="preserve"> </w:t>
      </w:r>
      <w:r w:rsidR="009E0356" w:rsidRPr="00C62941">
        <w:rPr>
          <w:rFonts w:ascii="Arial" w:hAnsi="Arial" w:cs="Arial"/>
          <w:bCs/>
          <w:sz w:val="22"/>
          <w:szCs w:val="22"/>
        </w:rPr>
        <w:t xml:space="preserve"> </w:t>
      </w:r>
      <w:r w:rsidR="00DC3120" w:rsidRPr="00C62941">
        <w:rPr>
          <w:rFonts w:ascii="Arial" w:hAnsi="Arial" w:cs="Arial"/>
          <w:bCs/>
          <w:sz w:val="22"/>
          <w:szCs w:val="22"/>
        </w:rPr>
        <w:t xml:space="preserve">For giving the necessary boat signals, </w:t>
      </w:r>
      <w:r>
        <w:rPr>
          <w:rFonts w:ascii="Arial" w:hAnsi="Arial" w:cs="Arial"/>
          <w:bCs/>
          <w:sz w:val="22"/>
          <w:szCs w:val="22"/>
        </w:rPr>
        <w:t xml:space="preserve">furnish and install </w:t>
      </w:r>
      <w:r w:rsidR="00DC3120" w:rsidRPr="00C62941">
        <w:rPr>
          <w:rFonts w:ascii="Arial" w:hAnsi="Arial" w:cs="Arial"/>
          <w:bCs/>
          <w:sz w:val="22"/>
          <w:szCs w:val="22"/>
        </w:rPr>
        <w:t>one compressed air horn with mounting brackets on the operator house, pointing parallel to the navigable channel.</w:t>
      </w:r>
    </w:p>
    <w:p w14:paraId="74DDC76B" w14:textId="77777777" w:rsidR="00CD4FF5" w:rsidRPr="00C62941" w:rsidRDefault="00CD4FF5" w:rsidP="00CF26BF">
      <w:pPr>
        <w:widowControl w:val="0"/>
        <w:contextualSpacing/>
        <w:rPr>
          <w:rFonts w:ascii="Arial" w:hAnsi="Arial" w:cs="Arial"/>
          <w:bCs/>
          <w:sz w:val="22"/>
          <w:szCs w:val="22"/>
        </w:rPr>
      </w:pPr>
    </w:p>
    <w:p w14:paraId="0792BA0B" w14:textId="56152C91" w:rsidR="00DC3120" w:rsidRDefault="00CD4FF5" w:rsidP="00CD4FF5">
      <w:pPr>
        <w:widowControl w:val="0"/>
        <w:ind w:left="360"/>
        <w:rPr>
          <w:rFonts w:ascii="Arial" w:hAnsi="Arial" w:cs="Arial"/>
          <w:sz w:val="22"/>
          <w:szCs w:val="22"/>
        </w:rPr>
      </w:pPr>
      <w:r>
        <w:rPr>
          <w:rFonts w:ascii="Arial" w:hAnsi="Arial" w:cs="Arial"/>
          <w:sz w:val="22"/>
          <w:szCs w:val="22"/>
        </w:rPr>
        <w:t>Ensure th</w:t>
      </w:r>
      <w:r w:rsidR="00DC3120" w:rsidRPr="00CF26BF">
        <w:rPr>
          <w:rFonts w:ascii="Arial" w:hAnsi="Arial" w:cs="Arial"/>
          <w:sz w:val="22"/>
          <w:szCs w:val="22"/>
        </w:rPr>
        <w:t xml:space="preserve">e horn </w:t>
      </w:r>
      <w:r>
        <w:rPr>
          <w:rFonts w:ascii="Arial" w:hAnsi="Arial" w:cs="Arial"/>
          <w:sz w:val="22"/>
          <w:szCs w:val="22"/>
        </w:rPr>
        <w:t>is</w:t>
      </w:r>
      <w:r w:rsidR="00DC3120" w:rsidRPr="00CF26BF">
        <w:rPr>
          <w:rFonts w:ascii="Arial" w:hAnsi="Arial" w:cs="Arial"/>
          <w:sz w:val="22"/>
          <w:szCs w:val="22"/>
        </w:rPr>
        <w:t xml:space="preserve"> </w:t>
      </w:r>
      <w:r>
        <w:rPr>
          <w:rFonts w:ascii="Arial" w:hAnsi="Arial" w:cs="Arial"/>
          <w:sz w:val="22"/>
          <w:szCs w:val="22"/>
        </w:rPr>
        <w:t xml:space="preserve">a </w:t>
      </w:r>
      <w:r w:rsidR="00DC3120" w:rsidRPr="00CF26BF">
        <w:rPr>
          <w:rFonts w:ascii="Arial" w:hAnsi="Arial" w:cs="Arial"/>
          <w:sz w:val="22"/>
          <w:szCs w:val="22"/>
        </w:rPr>
        <w:t xml:space="preserve">diaphragm type, </w:t>
      </w:r>
      <w:proofErr w:type="gramStart"/>
      <w:r w:rsidR="00880DAA" w:rsidRPr="00CF26BF">
        <w:rPr>
          <w:rFonts w:ascii="Arial" w:hAnsi="Arial" w:cs="Arial"/>
          <w:sz w:val="22"/>
          <w:szCs w:val="22"/>
        </w:rPr>
        <w:t>4</w:t>
      </w:r>
      <w:r>
        <w:rPr>
          <w:rFonts w:ascii="Arial" w:hAnsi="Arial" w:cs="Arial"/>
          <w:sz w:val="22"/>
          <w:szCs w:val="22"/>
        </w:rPr>
        <w:t xml:space="preserve"> </w:t>
      </w:r>
      <w:r w:rsidR="00F656C9" w:rsidRPr="00CF26BF">
        <w:rPr>
          <w:rFonts w:ascii="Arial" w:hAnsi="Arial" w:cs="Arial"/>
          <w:sz w:val="22"/>
          <w:szCs w:val="22"/>
        </w:rPr>
        <w:t>in</w:t>
      </w:r>
      <w:r>
        <w:rPr>
          <w:rFonts w:ascii="Arial" w:hAnsi="Arial" w:cs="Arial"/>
          <w:sz w:val="22"/>
          <w:szCs w:val="22"/>
        </w:rPr>
        <w:t>ch</w:t>
      </w:r>
      <w:proofErr w:type="gramEnd"/>
      <w:r w:rsidR="00880DAA" w:rsidRPr="00CF26BF">
        <w:rPr>
          <w:rFonts w:ascii="Arial" w:hAnsi="Arial" w:cs="Arial"/>
          <w:sz w:val="22"/>
          <w:szCs w:val="22"/>
        </w:rPr>
        <w:t xml:space="preserve"> </w:t>
      </w:r>
      <w:r w:rsidR="00DC3120" w:rsidRPr="00CF26BF">
        <w:rPr>
          <w:rFonts w:ascii="Arial" w:hAnsi="Arial" w:cs="Arial"/>
          <w:sz w:val="22"/>
          <w:szCs w:val="22"/>
        </w:rPr>
        <w:t xml:space="preserve">vibratory horn having a frequency of about 300 cycles per second.  </w:t>
      </w:r>
      <w:r>
        <w:rPr>
          <w:rFonts w:ascii="Arial" w:hAnsi="Arial" w:cs="Arial"/>
          <w:sz w:val="22"/>
          <w:szCs w:val="22"/>
        </w:rPr>
        <w:t>Ensure t</w:t>
      </w:r>
      <w:r w:rsidR="00DC3120" w:rsidRPr="00CF26BF">
        <w:rPr>
          <w:rFonts w:ascii="Arial" w:hAnsi="Arial" w:cs="Arial"/>
          <w:sz w:val="22"/>
          <w:szCs w:val="22"/>
        </w:rPr>
        <w:t xml:space="preserve">he horn </w:t>
      </w:r>
      <w:r>
        <w:rPr>
          <w:rFonts w:ascii="Arial" w:hAnsi="Arial" w:cs="Arial"/>
          <w:sz w:val="22"/>
          <w:szCs w:val="22"/>
        </w:rPr>
        <w:t>is</w:t>
      </w:r>
      <w:r w:rsidR="00DC3120" w:rsidRPr="00CF26BF">
        <w:rPr>
          <w:rFonts w:ascii="Arial" w:hAnsi="Arial" w:cs="Arial"/>
          <w:sz w:val="22"/>
          <w:szCs w:val="22"/>
        </w:rPr>
        <w:t xml:space="preserve"> of weatherproof construction with a projector bell of bronze.  </w:t>
      </w:r>
      <w:r>
        <w:rPr>
          <w:rFonts w:ascii="Arial" w:hAnsi="Arial" w:cs="Arial"/>
          <w:sz w:val="22"/>
          <w:szCs w:val="22"/>
        </w:rPr>
        <w:t>Furnish t</w:t>
      </w:r>
      <w:r w:rsidR="00DC3120" w:rsidRPr="00CF26BF">
        <w:rPr>
          <w:rFonts w:ascii="Arial" w:hAnsi="Arial" w:cs="Arial"/>
          <w:sz w:val="22"/>
          <w:szCs w:val="22"/>
        </w:rPr>
        <w:t xml:space="preserve">he horn with a </w:t>
      </w:r>
      <w:r w:rsidR="00B92332" w:rsidRPr="00CF26BF">
        <w:rPr>
          <w:rFonts w:ascii="Arial" w:hAnsi="Arial" w:cs="Arial"/>
          <w:sz w:val="22"/>
          <w:szCs w:val="22"/>
        </w:rPr>
        <w:t>stainless-steel</w:t>
      </w:r>
      <w:r w:rsidR="00DC3120" w:rsidRPr="00CF26BF">
        <w:rPr>
          <w:rFonts w:ascii="Arial" w:hAnsi="Arial" w:cs="Arial"/>
          <w:sz w:val="22"/>
          <w:szCs w:val="22"/>
        </w:rPr>
        <w:t xml:space="preserve"> bracket for mounting on the </w:t>
      </w:r>
      <w:r w:rsidR="00880DAA" w:rsidRPr="00CF26BF">
        <w:rPr>
          <w:rFonts w:ascii="Arial" w:hAnsi="Arial" w:cs="Arial"/>
          <w:sz w:val="22"/>
          <w:szCs w:val="22"/>
        </w:rPr>
        <w:t>machinery</w:t>
      </w:r>
      <w:r w:rsidR="00DC3120" w:rsidRPr="00CF26BF">
        <w:rPr>
          <w:rFonts w:ascii="Arial" w:hAnsi="Arial" w:cs="Arial"/>
          <w:sz w:val="22"/>
          <w:szCs w:val="22"/>
        </w:rPr>
        <w:t xml:space="preserve"> house as </w:t>
      </w:r>
      <w:r>
        <w:rPr>
          <w:rFonts w:ascii="Arial" w:hAnsi="Arial" w:cs="Arial"/>
          <w:sz w:val="22"/>
          <w:szCs w:val="22"/>
        </w:rPr>
        <w:t>shown</w:t>
      </w:r>
      <w:r w:rsidRPr="00CF26BF">
        <w:rPr>
          <w:rFonts w:ascii="Arial" w:hAnsi="Arial" w:cs="Arial"/>
          <w:sz w:val="22"/>
          <w:szCs w:val="22"/>
        </w:rPr>
        <w:t xml:space="preserve"> </w:t>
      </w:r>
      <w:r w:rsidR="00DC3120" w:rsidRPr="00CF26BF">
        <w:rPr>
          <w:rFonts w:ascii="Arial" w:hAnsi="Arial" w:cs="Arial"/>
          <w:sz w:val="22"/>
          <w:szCs w:val="22"/>
        </w:rPr>
        <w:t xml:space="preserve">on the </w:t>
      </w:r>
      <w:r>
        <w:rPr>
          <w:rFonts w:ascii="Arial" w:hAnsi="Arial" w:cs="Arial"/>
          <w:sz w:val="22"/>
          <w:szCs w:val="22"/>
        </w:rPr>
        <w:t>p</w:t>
      </w:r>
      <w:r w:rsidRPr="00CF26BF">
        <w:rPr>
          <w:rFonts w:ascii="Arial" w:hAnsi="Arial" w:cs="Arial"/>
          <w:sz w:val="22"/>
          <w:szCs w:val="22"/>
        </w:rPr>
        <w:t>lans</w:t>
      </w:r>
      <w:r w:rsidR="00DC3120" w:rsidRPr="00CF26BF">
        <w:rPr>
          <w:rFonts w:ascii="Arial" w:hAnsi="Arial" w:cs="Arial"/>
          <w:sz w:val="22"/>
          <w:szCs w:val="22"/>
        </w:rPr>
        <w:t>.</w:t>
      </w:r>
    </w:p>
    <w:p w14:paraId="22B89CC9" w14:textId="77777777" w:rsidR="00CD4FF5" w:rsidRPr="00CF26BF" w:rsidRDefault="00CD4FF5" w:rsidP="00CF26BF">
      <w:pPr>
        <w:widowControl w:val="0"/>
        <w:rPr>
          <w:rFonts w:cs="Arial"/>
          <w:sz w:val="22"/>
          <w:szCs w:val="22"/>
        </w:rPr>
      </w:pPr>
    </w:p>
    <w:p w14:paraId="1667CCC0" w14:textId="2205E367" w:rsidR="00CD4FF5" w:rsidRDefault="000C6A69" w:rsidP="00CD4FF5">
      <w:pPr>
        <w:widowControl w:val="0"/>
        <w:ind w:left="360"/>
        <w:rPr>
          <w:rFonts w:ascii="Arial" w:hAnsi="Arial" w:cs="Arial"/>
          <w:sz w:val="22"/>
          <w:szCs w:val="22"/>
        </w:rPr>
      </w:pPr>
      <w:r>
        <w:rPr>
          <w:rFonts w:ascii="Arial" w:hAnsi="Arial" w:cs="Arial"/>
          <w:sz w:val="22"/>
          <w:szCs w:val="22"/>
        </w:rPr>
        <w:t>Ensure t</w:t>
      </w:r>
      <w:r w:rsidR="00DC3120" w:rsidRPr="00CF26BF">
        <w:rPr>
          <w:rFonts w:ascii="Arial" w:hAnsi="Arial" w:cs="Arial"/>
          <w:sz w:val="22"/>
          <w:szCs w:val="22"/>
        </w:rPr>
        <w:t xml:space="preserve">he compressed air horn </w:t>
      </w:r>
      <w:r>
        <w:rPr>
          <w:rFonts w:ascii="Arial" w:hAnsi="Arial" w:cs="Arial"/>
          <w:sz w:val="22"/>
          <w:szCs w:val="22"/>
        </w:rPr>
        <w:t>is</w:t>
      </w:r>
      <w:r w:rsidR="00DC3120" w:rsidRPr="00CF26BF">
        <w:rPr>
          <w:rFonts w:ascii="Arial" w:hAnsi="Arial" w:cs="Arial"/>
          <w:sz w:val="22"/>
          <w:szCs w:val="22"/>
        </w:rPr>
        <w:t xml:space="preserve"> actuated by a rotary air compressor driven by an integral 1-horsepower electric motor.  </w:t>
      </w:r>
      <w:r>
        <w:rPr>
          <w:rFonts w:ascii="Arial" w:hAnsi="Arial" w:cs="Arial"/>
          <w:sz w:val="22"/>
          <w:szCs w:val="22"/>
        </w:rPr>
        <w:t>Ensure t</w:t>
      </w:r>
      <w:r w:rsidR="00DC3120" w:rsidRPr="00CF26BF">
        <w:rPr>
          <w:rFonts w:ascii="Arial" w:hAnsi="Arial" w:cs="Arial"/>
          <w:sz w:val="22"/>
          <w:szCs w:val="22"/>
        </w:rPr>
        <w:t xml:space="preserve">he motor </w:t>
      </w:r>
      <w:r>
        <w:rPr>
          <w:rFonts w:ascii="Arial" w:hAnsi="Arial" w:cs="Arial"/>
          <w:sz w:val="22"/>
          <w:szCs w:val="22"/>
        </w:rPr>
        <w:t>is</w:t>
      </w:r>
      <w:r w:rsidR="00DC3120" w:rsidRPr="00CF26BF">
        <w:rPr>
          <w:rFonts w:ascii="Arial" w:hAnsi="Arial" w:cs="Arial"/>
          <w:sz w:val="22"/>
          <w:szCs w:val="22"/>
        </w:rPr>
        <w:t xml:space="preserve"> a 120</w:t>
      </w:r>
      <w:r>
        <w:rPr>
          <w:rFonts w:ascii="Arial" w:hAnsi="Arial" w:cs="Arial"/>
          <w:sz w:val="22"/>
          <w:szCs w:val="22"/>
        </w:rPr>
        <w:t xml:space="preserve"> </w:t>
      </w:r>
      <w:r w:rsidR="007211BF">
        <w:rPr>
          <w:rFonts w:ascii="Arial" w:hAnsi="Arial" w:cs="Arial"/>
          <w:sz w:val="22"/>
          <w:szCs w:val="22"/>
        </w:rPr>
        <w:t>V</w:t>
      </w:r>
      <w:r w:rsidR="00DC3120" w:rsidRPr="00CF26BF">
        <w:rPr>
          <w:rFonts w:ascii="Arial" w:hAnsi="Arial" w:cs="Arial"/>
          <w:sz w:val="22"/>
          <w:szCs w:val="22"/>
        </w:rPr>
        <w:t xml:space="preserve">, single-phase, 60-cycle unit.  </w:t>
      </w:r>
      <w:r>
        <w:rPr>
          <w:rFonts w:ascii="Arial" w:hAnsi="Arial" w:cs="Arial"/>
          <w:sz w:val="22"/>
          <w:szCs w:val="22"/>
        </w:rPr>
        <w:t>Mount t</w:t>
      </w:r>
      <w:r w:rsidR="00DC3120" w:rsidRPr="00CF26BF">
        <w:rPr>
          <w:rFonts w:ascii="Arial" w:hAnsi="Arial" w:cs="Arial"/>
          <w:sz w:val="22"/>
          <w:szCs w:val="22"/>
        </w:rPr>
        <w:t xml:space="preserve">he compressor unit in the operator </w:t>
      </w:r>
      <w:r w:rsidR="000A74BA" w:rsidRPr="000A74BA">
        <w:rPr>
          <w:rFonts w:ascii="Arial" w:hAnsi="Arial" w:cs="Arial"/>
          <w:sz w:val="22"/>
          <w:szCs w:val="22"/>
        </w:rPr>
        <w:t>house and</w:t>
      </w:r>
      <w:r w:rsidR="00DC3120" w:rsidRPr="00CF26BF">
        <w:rPr>
          <w:rFonts w:ascii="Arial" w:hAnsi="Arial" w:cs="Arial"/>
          <w:sz w:val="22"/>
          <w:szCs w:val="22"/>
        </w:rPr>
        <w:t xml:space="preserve"> </w:t>
      </w:r>
      <w:r>
        <w:rPr>
          <w:rFonts w:ascii="Arial" w:hAnsi="Arial" w:cs="Arial"/>
          <w:sz w:val="22"/>
          <w:szCs w:val="22"/>
        </w:rPr>
        <w:t xml:space="preserve">extend </w:t>
      </w:r>
      <w:r w:rsidR="00DC3120" w:rsidRPr="00CF26BF">
        <w:rPr>
          <w:rFonts w:ascii="Arial" w:hAnsi="Arial" w:cs="Arial"/>
          <w:sz w:val="22"/>
          <w:szCs w:val="22"/>
        </w:rPr>
        <w:t>a brass pipe through the house wall to the horn.</w:t>
      </w:r>
    </w:p>
    <w:p w14:paraId="22F7FC68" w14:textId="56F1AAFA" w:rsidR="00DC3120" w:rsidRPr="00CF26BF" w:rsidRDefault="00DC3120" w:rsidP="00CF26BF">
      <w:pPr>
        <w:widowControl w:val="0"/>
        <w:rPr>
          <w:rFonts w:cs="Arial"/>
          <w:sz w:val="22"/>
          <w:szCs w:val="22"/>
        </w:rPr>
      </w:pPr>
    </w:p>
    <w:p w14:paraId="1E9AF567" w14:textId="5EDDE5C9" w:rsidR="001C5753" w:rsidRDefault="00DC3120" w:rsidP="00CD4FF5">
      <w:pPr>
        <w:widowControl w:val="0"/>
        <w:ind w:left="360"/>
        <w:rPr>
          <w:rFonts w:ascii="Arial" w:hAnsi="Arial" w:cs="Arial"/>
          <w:sz w:val="22"/>
          <w:szCs w:val="22"/>
        </w:rPr>
      </w:pPr>
      <w:r w:rsidRPr="00CF26BF">
        <w:rPr>
          <w:rFonts w:ascii="Arial" w:hAnsi="Arial" w:cs="Arial"/>
          <w:sz w:val="22"/>
          <w:szCs w:val="22"/>
        </w:rPr>
        <w:t xml:space="preserve">The air horn </w:t>
      </w:r>
      <w:r w:rsidR="000A74BA">
        <w:rPr>
          <w:rFonts w:ascii="Arial" w:hAnsi="Arial" w:cs="Arial"/>
          <w:sz w:val="22"/>
          <w:szCs w:val="22"/>
        </w:rPr>
        <w:t>must</w:t>
      </w:r>
      <w:r w:rsidR="000A74BA" w:rsidRPr="00CF26BF">
        <w:rPr>
          <w:rFonts w:ascii="Arial" w:hAnsi="Arial" w:cs="Arial"/>
          <w:sz w:val="22"/>
          <w:szCs w:val="22"/>
        </w:rPr>
        <w:t xml:space="preserve"> </w:t>
      </w:r>
      <w:r w:rsidRPr="00CF26BF">
        <w:rPr>
          <w:rFonts w:ascii="Arial" w:hAnsi="Arial" w:cs="Arial"/>
          <w:sz w:val="22"/>
          <w:szCs w:val="22"/>
        </w:rPr>
        <w:t>produce a minimum 120 decibels and capable of being tuned in the field to produce a tone acceptable to the Engineer.</w:t>
      </w:r>
    </w:p>
    <w:p w14:paraId="33AC1E1C" w14:textId="77777777" w:rsidR="00CD4FF5" w:rsidRPr="00CF26BF" w:rsidRDefault="00CD4FF5" w:rsidP="00CF26BF">
      <w:pPr>
        <w:widowControl w:val="0"/>
        <w:rPr>
          <w:rFonts w:cs="Arial"/>
          <w:sz w:val="22"/>
          <w:szCs w:val="22"/>
        </w:rPr>
      </w:pPr>
    </w:p>
    <w:p w14:paraId="66712DE7" w14:textId="3AC287C1" w:rsidR="00BA3CEA" w:rsidRDefault="00BA3CEA" w:rsidP="00CD4FF5">
      <w:pPr>
        <w:widowControl w:val="0"/>
        <w:ind w:left="360"/>
        <w:rPr>
          <w:rFonts w:ascii="Arial" w:hAnsi="Arial" w:cs="Arial"/>
          <w:sz w:val="22"/>
          <w:szCs w:val="22"/>
        </w:rPr>
      </w:pPr>
      <w:r w:rsidRPr="00CF26BF">
        <w:rPr>
          <w:rFonts w:ascii="Arial" w:hAnsi="Arial" w:cs="Arial"/>
          <w:sz w:val="22"/>
          <w:szCs w:val="22"/>
        </w:rPr>
        <w:t>The dual projector unit will be a B&amp;B Roadway Manufacturing Model AHR-2, Clark Cooper Model EP-2, or Engineer approved equal.</w:t>
      </w:r>
    </w:p>
    <w:p w14:paraId="2E77F225" w14:textId="77777777" w:rsidR="00CD4FF5" w:rsidRPr="00CF26BF" w:rsidRDefault="00CD4FF5" w:rsidP="00CF26BF">
      <w:pPr>
        <w:widowControl w:val="0"/>
        <w:rPr>
          <w:rFonts w:cs="Arial"/>
          <w:sz w:val="22"/>
          <w:szCs w:val="22"/>
        </w:rPr>
      </w:pPr>
    </w:p>
    <w:p w14:paraId="39C53F2B" w14:textId="0E41AA34" w:rsidR="00DC3120" w:rsidRDefault="000A74BA">
      <w:pPr>
        <w:widowControl w:val="0"/>
        <w:ind w:left="360" w:firstLine="360"/>
        <w:contextualSpacing/>
        <w:rPr>
          <w:rFonts w:ascii="Arial" w:hAnsi="Arial" w:cs="Arial"/>
          <w:bCs/>
          <w:sz w:val="22"/>
          <w:szCs w:val="22"/>
        </w:rPr>
      </w:pPr>
      <w:bookmarkStart w:id="309" w:name="_Toc494794425"/>
      <w:bookmarkStart w:id="310" w:name="_Toc494794607"/>
      <w:bookmarkStart w:id="311" w:name="_Toc509108421"/>
      <w:bookmarkStart w:id="312" w:name="_Toc512918710"/>
      <w:bookmarkStart w:id="313" w:name="_Toc515781356"/>
      <w:bookmarkStart w:id="314" w:name="_Toc156358458"/>
      <w:bookmarkStart w:id="315" w:name="_Toc19213088"/>
      <w:bookmarkStart w:id="316" w:name="_Toc19213514"/>
      <w:r w:rsidRPr="00C62941">
        <w:rPr>
          <w:rFonts w:ascii="Arial" w:hAnsi="Arial" w:cs="Arial"/>
          <w:bCs/>
          <w:sz w:val="22"/>
          <w:szCs w:val="22"/>
        </w:rPr>
        <w:t>4</w:t>
      </w:r>
      <w:r>
        <w:rPr>
          <w:rFonts w:ascii="Arial" w:hAnsi="Arial" w:cs="Arial"/>
          <w:bCs/>
          <w:sz w:val="22"/>
          <w:szCs w:val="22"/>
        </w:rPr>
        <w:t>6</w:t>
      </w:r>
      <w:r w:rsidR="00E941FC" w:rsidRPr="00C62941">
        <w:rPr>
          <w:rFonts w:ascii="Arial" w:hAnsi="Arial" w:cs="Arial"/>
          <w:bCs/>
          <w:sz w:val="22"/>
          <w:szCs w:val="22"/>
        </w:rPr>
        <w:t>.</w:t>
      </w:r>
      <w:r w:rsidR="00E941FC" w:rsidRPr="00C62941">
        <w:rPr>
          <w:rFonts w:ascii="Arial" w:hAnsi="Arial" w:cs="Arial"/>
          <w:bCs/>
          <w:sz w:val="22"/>
          <w:szCs w:val="22"/>
        </w:rPr>
        <w:tab/>
      </w:r>
      <w:r w:rsidR="00DC3120" w:rsidRPr="00C62941">
        <w:rPr>
          <w:rFonts w:ascii="Arial" w:hAnsi="Arial" w:cs="Arial"/>
          <w:bCs/>
          <w:sz w:val="22"/>
          <w:szCs w:val="22"/>
        </w:rPr>
        <w:t>Pier Protection and Mid Span Navigation Lights</w:t>
      </w:r>
      <w:bookmarkEnd w:id="309"/>
      <w:bookmarkEnd w:id="310"/>
      <w:bookmarkEnd w:id="311"/>
      <w:bookmarkEnd w:id="312"/>
      <w:bookmarkEnd w:id="313"/>
      <w:bookmarkEnd w:id="314"/>
      <w:bookmarkEnd w:id="315"/>
      <w:bookmarkEnd w:id="316"/>
      <w:r w:rsidR="009E0356" w:rsidRPr="00C62941">
        <w:rPr>
          <w:rFonts w:ascii="Arial" w:hAnsi="Arial" w:cs="Arial"/>
          <w:bCs/>
          <w:sz w:val="22"/>
          <w:szCs w:val="22"/>
        </w:rPr>
        <w:t xml:space="preserve">. </w:t>
      </w:r>
      <w:r w:rsidR="00CB50A0">
        <w:rPr>
          <w:rFonts w:ascii="Arial" w:hAnsi="Arial" w:cs="Arial"/>
          <w:bCs/>
          <w:sz w:val="22"/>
          <w:szCs w:val="22"/>
        </w:rPr>
        <w:t xml:space="preserve"> Furnish n</w:t>
      </w:r>
      <w:r w:rsidR="00DC3120" w:rsidRPr="00C62941">
        <w:rPr>
          <w:rFonts w:ascii="Arial" w:hAnsi="Arial" w:cs="Arial"/>
          <w:bCs/>
          <w:sz w:val="22"/>
          <w:szCs w:val="22"/>
        </w:rPr>
        <w:t xml:space="preserve">avigation lights in accordance with the rules and regulations of the United States Coast Guard </w:t>
      </w:r>
      <w:r w:rsidR="0078373E">
        <w:rPr>
          <w:rFonts w:ascii="Arial" w:hAnsi="Arial" w:cs="Arial"/>
          <w:bCs/>
          <w:sz w:val="22"/>
          <w:szCs w:val="22"/>
        </w:rPr>
        <w:t xml:space="preserve">(USCG) </w:t>
      </w:r>
      <w:r w:rsidR="00DC3120" w:rsidRPr="00C62941">
        <w:rPr>
          <w:rFonts w:ascii="Arial" w:hAnsi="Arial" w:cs="Arial"/>
          <w:bCs/>
          <w:sz w:val="22"/>
          <w:szCs w:val="22"/>
        </w:rPr>
        <w:t xml:space="preserve">as shown on the </w:t>
      </w:r>
      <w:r w:rsidR="00CB50A0">
        <w:rPr>
          <w:rFonts w:ascii="Arial" w:hAnsi="Arial" w:cs="Arial"/>
          <w:bCs/>
          <w:sz w:val="22"/>
          <w:szCs w:val="22"/>
        </w:rPr>
        <w:t>p</w:t>
      </w:r>
      <w:r w:rsidR="00CB50A0" w:rsidRPr="00C62941">
        <w:rPr>
          <w:rFonts w:ascii="Arial" w:hAnsi="Arial" w:cs="Arial"/>
          <w:bCs/>
          <w:sz w:val="22"/>
          <w:szCs w:val="22"/>
        </w:rPr>
        <w:t>lans</w:t>
      </w:r>
      <w:r w:rsidR="00DC3120" w:rsidRPr="00C62941">
        <w:rPr>
          <w:rFonts w:ascii="Arial" w:hAnsi="Arial" w:cs="Arial"/>
          <w:bCs/>
          <w:sz w:val="22"/>
          <w:szCs w:val="22"/>
        </w:rPr>
        <w:t>.</w:t>
      </w:r>
    </w:p>
    <w:p w14:paraId="7C854E16" w14:textId="77777777" w:rsidR="00CB50A0" w:rsidRPr="00C62941" w:rsidRDefault="00CB50A0" w:rsidP="00CF26BF">
      <w:pPr>
        <w:widowControl w:val="0"/>
        <w:contextualSpacing/>
        <w:rPr>
          <w:rFonts w:ascii="Arial" w:hAnsi="Arial" w:cs="Arial"/>
          <w:bCs/>
          <w:sz w:val="22"/>
          <w:szCs w:val="22"/>
        </w:rPr>
      </w:pPr>
    </w:p>
    <w:p w14:paraId="5F152AC9" w14:textId="2994F627" w:rsidR="00DC3120" w:rsidRDefault="00CB50A0" w:rsidP="00CB50A0">
      <w:pPr>
        <w:widowControl w:val="0"/>
        <w:ind w:left="360"/>
        <w:rPr>
          <w:rFonts w:ascii="Arial" w:hAnsi="Arial" w:cs="Arial"/>
          <w:sz w:val="22"/>
          <w:szCs w:val="22"/>
        </w:rPr>
      </w:pPr>
      <w:r>
        <w:rPr>
          <w:rFonts w:ascii="Arial" w:hAnsi="Arial" w:cs="Arial"/>
          <w:sz w:val="22"/>
          <w:szCs w:val="22"/>
        </w:rPr>
        <w:t>Ensure f</w:t>
      </w:r>
      <w:r w:rsidR="00DC3120" w:rsidRPr="00CF26BF">
        <w:rPr>
          <w:rFonts w:ascii="Arial" w:hAnsi="Arial" w:cs="Arial"/>
          <w:sz w:val="22"/>
          <w:szCs w:val="22"/>
        </w:rPr>
        <w:t xml:space="preserve">or all navigation lights, the doors and lenses </w:t>
      </w:r>
      <w:r>
        <w:rPr>
          <w:rFonts w:ascii="Arial" w:hAnsi="Arial" w:cs="Arial"/>
          <w:sz w:val="22"/>
          <w:szCs w:val="22"/>
        </w:rPr>
        <w:t>ar</w:t>
      </w:r>
      <w:r w:rsidR="00DC3120" w:rsidRPr="00CF26BF">
        <w:rPr>
          <w:rFonts w:ascii="Arial" w:hAnsi="Arial" w:cs="Arial"/>
          <w:sz w:val="22"/>
          <w:szCs w:val="22"/>
        </w:rPr>
        <w:t xml:space="preserve">e gasketed, and each entire unit </w:t>
      </w:r>
      <w:r>
        <w:rPr>
          <w:rFonts w:ascii="Arial" w:hAnsi="Arial" w:cs="Arial"/>
          <w:sz w:val="22"/>
          <w:szCs w:val="22"/>
        </w:rPr>
        <w:t>is</w:t>
      </w:r>
      <w:r w:rsidR="00DC3120" w:rsidRPr="00CF26BF">
        <w:rPr>
          <w:rFonts w:ascii="Arial" w:hAnsi="Arial" w:cs="Arial"/>
          <w:sz w:val="22"/>
          <w:szCs w:val="22"/>
        </w:rPr>
        <w:t xml:space="preserve"> completely weatherproof and vandal resistant.  </w:t>
      </w:r>
      <w:r>
        <w:rPr>
          <w:rFonts w:ascii="Arial" w:hAnsi="Arial" w:cs="Arial"/>
          <w:sz w:val="22"/>
          <w:szCs w:val="22"/>
        </w:rPr>
        <w:t>Ensure f</w:t>
      </w:r>
      <w:r w:rsidR="00DC3120" w:rsidRPr="00CF26BF">
        <w:rPr>
          <w:rFonts w:ascii="Arial" w:hAnsi="Arial" w:cs="Arial"/>
          <w:sz w:val="22"/>
          <w:szCs w:val="22"/>
        </w:rPr>
        <w:t xml:space="preserve">ittings </w:t>
      </w:r>
      <w:r>
        <w:rPr>
          <w:rFonts w:ascii="Arial" w:hAnsi="Arial" w:cs="Arial"/>
          <w:sz w:val="22"/>
          <w:szCs w:val="22"/>
        </w:rPr>
        <w:t>ar</w:t>
      </w:r>
      <w:r w:rsidR="00DC3120" w:rsidRPr="00CF26BF">
        <w:rPr>
          <w:rFonts w:ascii="Arial" w:hAnsi="Arial" w:cs="Arial"/>
          <w:sz w:val="22"/>
          <w:szCs w:val="22"/>
        </w:rPr>
        <w:t xml:space="preserve">e non-corroding, and the sockets </w:t>
      </w:r>
      <w:r>
        <w:rPr>
          <w:rFonts w:ascii="Arial" w:hAnsi="Arial" w:cs="Arial"/>
          <w:sz w:val="22"/>
          <w:szCs w:val="22"/>
        </w:rPr>
        <w:t>ar</w:t>
      </w:r>
      <w:r w:rsidR="00DC3120" w:rsidRPr="00CF26BF">
        <w:rPr>
          <w:rFonts w:ascii="Arial" w:hAnsi="Arial" w:cs="Arial"/>
          <w:sz w:val="22"/>
          <w:szCs w:val="22"/>
        </w:rPr>
        <w:t xml:space="preserve">e of porcelain mounted on shock absorbers.  </w:t>
      </w:r>
      <w:r>
        <w:rPr>
          <w:rFonts w:ascii="Arial" w:hAnsi="Arial" w:cs="Arial"/>
          <w:sz w:val="22"/>
          <w:szCs w:val="22"/>
        </w:rPr>
        <w:t>Ensure t</w:t>
      </w:r>
      <w:r w:rsidR="00DC3120" w:rsidRPr="00CF26BF">
        <w:rPr>
          <w:rFonts w:ascii="Arial" w:hAnsi="Arial" w:cs="Arial"/>
          <w:sz w:val="22"/>
          <w:szCs w:val="22"/>
        </w:rPr>
        <w:t xml:space="preserve">he housings for all units </w:t>
      </w:r>
      <w:r>
        <w:rPr>
          <w:rFonts w:ascii="Arial" w:hAnsi="Arial" w:cs="Arial"/>
          <w:sz w:val="22"/>
          <w:szCs w:val="22"/>
        </w:rPr>
        <w:t>ar</w:t>
      </w:r>
      <w:r w:rsidR="00DC3120" w:rsidRPr="00CF26BF">
        <w:rPr>
          <w:rFonts w:ascii="Arial" w:hAnsi="Arial" w:cs="Arial"/>
          <w:sz w:val="22"/>
          <w:szCs w:val="22"/>
        </w:rPr>
        <w:t>e cast-bronze, and an LED 120-</w:t>
      </w:r>
      <w:r w:rsidR="007211BF">
        <w:rPr>
          <w:rFonts w:ascii="Arial" w:hAnsi="Arial" w:cs="Arial"/>
          <w:sz w:val="22"/>
          <w:szCs w:val="22"/>
        </w:rPr>
        <w:t>V</w:t>
      </w:r>
      <w:r w:rsidR="00DC3120" w:rsidRPr="00CF26BF">
        <w:rPr>
          <w:rFonts w:ascii="Arial" w:hAnsi="Arial" w:cs="Arial"/>
          <w:sz w:val="22"/>
          <w:szCs w:val="22"/>
        </w:rPr>
        <w:t xml:space="preserve"> lamp with brass base </w:t>
      </w:r>
      <w:r>
        <w:rPr>
          <w:rFonts w:ascii="Arial" w:hAnsi="Arial" w:cs="Arial"/>
          <w:sz w:val="22"/>
          <w:szCs w:val="22"/>
        </w:rPr>
        <w:t>is</w:t>
      </w:r>
      <w:r w:rsidR="00DC3120" w:rsidRPr="00CF26BF">
        <w:rPr>
          <w:rFonts w:ascii="Arial" w:hAnsi="Arial" w:cs="Arial"/>
          <w:sz w:val="22"/>
          <w:szCs w:val="22"/>
        </w:rPr>
        <w:t xml:space="preserve"> installed in each socket.</w:t>
      </w:r>
    </w:p>
    <w:p w14:paraId="68D59286" w14:textId="77777777" w:rsidR="00CB50A0" w:rsidRPr="00CF26BF" w:rsidRDefault="00CB50A0" w:rsidP="00CF26BF">
      <w:pPr>
        <w:widowControl w:val="0"/>
        <w:rPr>
          <w:rFonts w:cs="Arial"/>
          <w:sz w:val="22"/>
          <w:szCs w:val="22"/>
        </w:rPr>
      </w:pPr>
    </w:p>
    <w:p w14:paraId="4A175CE0" w14:textId="51E58835" w:rsidR="00DC3120" w:rsidRDefault="00CB50A0" w:rsidP="00CB50A0">
      <w:pPr>
        <w:widowControl w:val="0"/>
        <w:ind w:left="360"/>
        <w:rPr>
          <w:rFonts w:ascii="Arial" w:hAnsi="Arial" w:cs="Arial"/>
          <w:sz w:val="22"/>
          <w:szCs w:val="22"/>
        </w:rPr>
      </w:pPr>
      <w:r>
        <w:rPr>
          <w:rFonts w:ascii="Arial" w:hAnsi="Arial" w:cs="Arial"/>
          <w:sz w:val="22"/>
          <w:szCs w:val="22"/>
        </w:rPr>
        <w:t>Ensure t</w:t>
      </w:r>
      <w:r w:rsidR="00DC3120" w:rsidRPr="00CF26BF">
        <w:rPr>
          <w:rFonts w:ascii="Arial" w:hAnsi="Arial" w:cs="Arial"/>
          <w:sz w:val="22"/>
          <w:szCs w:val="22"/>
        </w:rPr>
        <w:t xml:space="preserve">he </w:t>
      </w:r>
      <w:r w:rsidR="005E39A4" w:rsidRPr="00CF26BF">
        <w:rPr>
          <w:rFonts w:ascii="Arial" w:hAnsi="Arial" w:cs="Arial"/>
          <w:sz w:val="22"/>
          <w:szCs w:val="22"/>
        </w:rPr>
        <w:t>movable</w:t>
      </w:r>
      <w:r w:rsidR="00DC3120" w:rsidRPr="00CF26BF">
        <w:rPr>
          <w:rFonts w:ascii="Arial" w:hAnsi="Arial" w:cs="Arial"/>
          <w:sz w:val="22"/>
          <w:szCs w:val="22"/>
        </w:rPr>
        <w:t xml:space="preserve"> span lights </w:t>
      </w:r>
      <w:r>
        <w:rPr>
          <w:rFonts w:ascii="Arial" w:hAnsi="Arial" w:cs="Arial"/>
          <w:sz w:val="22"/>
          <w:szCs w:val="22"/>
        </w:rPr>
        <w:t>ar</w:t>
      </w:r>
      <w:r w:rsidR="00DC3120" w:rsidRPr="00CF26BF">
        <w:rPr>
          <w:rFonts w:ascii="Arial" w:hAnsi="Arial" w:cs="Arial"/>
          <w:sz w:val="22"/>
          <w:szCs w:val="22"/>
        </w:rPr>
        <w:t xml:space="preserve">e controlled by the fully open limit switches so that the green lights show when </w:t>
      </w:r>
      <w:r w:rsidR="005E39A4" w:rsidRPr="00CF26BF">
        <w:rPr>
          <w:rFonts w:ascii="Arial" w:hAnsi="Arial" w:cs="Arial"/>
          <w:sz w:val="22"/>
          <w:szCs w:val="22"/>
        </w:rPr>
        <w:t>the span is fully raised</w:t>
      </w:r>
      <w:r w:rsidR="00DC3120" w:rsidRPr="00CF26BF">
        <w:rPr>
          <w:rFonts w:ascii="Arial" w:hAnsi="Arial" w:cs="Arial"/>
          <w:sz w:val="22"/>
          <w:szCs w:val="22"/>
        </w:rPr>
        <w:t>, and the red lights show at all other times.</w:t>
      </w:r>
    </w:p>
    <w:p w14:paraId="1A050300" w14:textId="77777777" w:rsidR="00CB50A0" w:rsidRPr="00CF26BF" w:rsidRDefault="00CB50A0" w:rsidP="00CF26BF">
      <w:pPr>
        <w:widowControl w:val="0"/>
        <w:rPr>
          <w:rFonts w:cs="Arial"/>
          <w:sz w:val="22"/>
          <w:szCs w:val="22"/>
        </w:rPr>
      </w:pPr>
    </w:p>
    <w:p w14:paraId="7D52E0E0" w14:textId="099B172F" w:rsidR="00DC3120" w:rsidRDefault="00CB50A0" w:rsidP="00CB50A0">
      <w:pPr>
        <w:widowControl w:val="0"/>
        <w:ind w:left="360"/>
        <w:rPr>
          <w:rFonts w:ascii="Arial" w:hAnsi="Arial" w:cs="Arial"/>
          <w:sz w:val="22"/>
          <w:szCs w:val="22"/>
        </w:rPr>
      </w:pPr>
      <w:r>
        <w:rPr>
          <w:rFonts w:ascii="Arial" w:hAnsi="Arial" w:cs="Arial"/>
          <w:sz w:val="22"/>
          <w:szCs w:val="22"/>
        </w:rPr>
        <w:t>Equip a</w:t>
      </w:r>
      <w:r w:rsidR="00DC3120" w:rsidRPr="00CF26BF">
        <w:rPr>
          <w:rFonts w:ascii="Arial" w:hAnsi="Arial" w:cs="Arial"/>
          <w:sz w:val="22"/>
          <w:szCs w:val="22"/>
        </w:rPr>
        <w:t>ll navigation lights with bronze junction boxes.</w:t>
      </w:r>
    </w:p>
    <w:p w14:paraId="1288261A" w14:textId="77777777" w:rsidR="00CB50A0" w:rsidRPr="00CF26BF" w:rsidRDefault="00CB50A0" w:rsidP="00CF26BF">
      <w:pPr>
        <w:widowControl w:val="0"/>
        <w:rPr>
          <w:rFonts w:cs="Arial"/>
          <w:sz w:val="22"/>
          <w:szCs w:val="22"/>
        </w:rPr>
      </w:pPr>
    </w:p>
    <w:p w14:paraId="6F89F9F7" w14:textId="6D7447C4" w:rsidR="00DC3120" w:rsidRDefault="00CB50A0" w:rsidP="00CB50A0">
      <w:pPr>
        <w:widowControl w:val="0"/>
        <w:ind w:left="360"/>
        <w:rPr>
          <w:rFonts w:ascii="Arial" w:hAnsi="Arial" w:cs="Arial"/>
          <w:sz w:val="22"/>
          <w:szCs w:val="22"/>
        </w:rPr>
      </w:pPr>
      <w:r>
        <w:rPr>
          <w:rFonts w:ascii="Arial" w:hAnsi="Arial" w:cs="Arial"/>
          <w:sz w:val="22"/>
          <w:szCs w:val="22"/>
        </w:rPr>
        <w:t>Ensure t</w:t>
      </w:r>
      <w:r w:rsidR="00DC3120" w:rsidRPr="00CF26BF">
        <w:rPr>
          <w:rFonts w:ascii="Arial" w:hAnsi="Arial" w:cs="Arial"/>
          <w:sz w:val="22"/>
          <w:szCs w:val="22"/>
        </w:rPr>
        <w:t xml:space="preserve">he housing </w:t>
      </w:r>
      <w:r>
        <w:rPr>
          <w:rFonts w:ascii="Arial" w:hAnsi="Arial" w:cs="Arial"/>
          <w:sz w:val="22"/>
          <w:szCs w:val="22"/>
        </w:rPr>
        <w:t>is</w:t>
      </w:r>
      <w:r w:rsidR="00DC3120" w:rsidRPr="00CF26BF">
        <w:rPr>
          <w:rFonts w:ascii="Arial" w:hAnsi="Arial" w:cs="Arial"/>
          <w:sz w:val="22"/>
          <w:szCs w:val="22"/>
        </w:rPr>
        <w:t xml:space="preserve"> of cast bronze and suitable for </w:t>
      </w:r>
      <w:r>
        <w:rPr>
          <w:rFonts w:ascii="Arial" w:hAnsi="Arial" w:cs="Arial"/>
          <w:sz w:val="22"/>
          <w:szCs w:val="22"/>
        </w:rPr>
        <w:t xml:space="preserve">a </w:t>
      </w:r>
      <w:r w:rsidR="00DC3120" w:rsidRPr="00CF26BF">
        <w:rPr>
          <w:rFonts w:ascii="Arial" w:hAnsi="Arial" w:cs="Arial"/>
          <w:sz w:val="22"/>
          <w:szCs w:val="22"/>
        </w:rPr>
        <w:t xml:space="preserve">marine environment.  </w:t>
      </w:r>
      <w:r>
        <w:rPr>
          <w:rFonts w:ascii="Arial" w:hAnsi="Arial" w:cs="Arial"/>
          <w:sz w:val="22"/>
          <w:szCs w:val="22"/>
        </w:rPr>
        <w:t>Ensure c</w:t>
      </w:r>
      <w:r w:rsidR="00DC3120" w:rsidRPr="00CF26BF">
        <w:rPr>
          <w:rFonts w:ascii="Arial" w:hAnsi="Arial" w:cs="Arial"/>
          <w:sz w:val="22"/>
          <w:szCs w:val="22"/>
        </w:rPr>
        <w:t xml:space="preserve">onstruction </w:t>
      </w:r>
      <w:r>
        <w:rPr>
          <w:rFonts w:ascii="Arial" w:hAnsi="Arial" w:cs="Arial"/>
          <w:sz w:val="22"/>
          <w:szCs w:val="22"/>
        </w:rPr>
        <w:t>is</w:t>
      </w:r>
      <w:r w:rsidR="00DC3120" w:rsidRPr="00CF26BF">
        <w:rPr>
          <w:rFonts w:ascii="Arial" w:hAnsi="Arial" w:cs="Arial"/>
          <w:sz w:val="22"/>
          <w:szCs w:val="22"/>
        </w:rPr>
        <w:t xml:space="preserve"> rain-tight and fully gasketed.  </w:t>
      </w:r>
      <w:r>
        <w:rPr>
          <w:rFonts w:ascii="Arial" w:hAnsi="Arial" w:cs="Arial"/>
          <w:sz w:val="22"/>
          <w:szCs w:val="22"/>
        </w:rPr>
        <w:t>Design t</w:t>
      </w:r>
      <w:r w:rsidR="00DC3120" w:rsidRPr="00CF26BF">
        <w:rPr>
          <w:rFonts w:ascii="Arial" w:hAnsi="Arial" w:cs="Arial"/>
          <w:sz w:val="22"/>
          <w:szCs w:val="22"/>
        </w:rPr>
        <w:t xml:space="preserve">he light assembly for </w:t>
      </w:r>
      <w:r w:rsidR="00B92332" w:rsidRPr="00CF26BF">
        <w:rPr>
          <w:rFonts w:ascii="Arial" w:hAnsi="Arial" w:cs="Arial"/>
          <w:sz w:val="22"/>
          <w:szCs w:val="22"/>
        </w:rPr>
        <w:t>heavy-duty, long-life</w:t>
      </w:r>
      <w:r w:rsidR="00DC3120" w:rsidRPr="00CF26BF">
        <w:rPr>
          <w:rFonts w:ascii="Arial" w:hAnsi="Arial" w:cs="Arial"/>
          <w:sz w:val="22"/>
          <w:szCs w:val="22"/>
        </w:rPr>
        <w:t xml:space="preserve"> service.  Design </w:t>
      </w:r>
      <w:r>
        <w:rPr>
          <w:rFonts w:ascii="Arial" w:hAnsi="Arial" w:cs="Arial"/>
          <w:sz w:val="22"/>
          <w:szCs w:val="22"/>
        </w:rPr>
        <w:t>must</w:t>
      </w:r>
      <w:r w:rsidRPr="00CF26BF">
        <w:rPr>
          <w:rFonts w:ascii="Arial" w:hAnsi="Arial" w:cs="Arial"/>
          <w:sz w:val="22"/>
          <w:szCs w:val="22"/>
        </w:rPr>
        <w:t xml:space="preserve"> </w:t>
      </w:r>
      <w:r w:rsidR="00DC3120" w:rsidRPr="00CF26BF">
        <w:rPr>
          <w:rFonts w:ascii="Arial" w:hAnsi="Arial" w:cs="Arial"/>
          <w:sz w:val="22"/>
          <w:szCs w:val="22"/>
        </w:rPr>
        <w:t>provide ready access for lamp service.</w:t>
      </w:r>
    </w:p>
    <w:p w14:paraId="205EB593" w14:textId="77777777" w:rsidR="00CB50A0" w:rsidRPr="00CF26BF" w:rsidRDefault="00CB50A0" w:rsidP="00CF26BF">
      <w:pPr>
        <w:widowControl w:val="0"/>
        <w:rPr>
          <w:rFonts w:cs="Arial"/>
          <w:sz w:val="22"/>
          <w:szCs w:val="22"/>
        </w:rPr>
      </w:pPr>
    </w:p>
    <w:p w14:paraId="1B477E08" w14:textId="503A6480" w:rsidR="00DC3120" w:rsidRDefault="00CB50A0" w:rsidP="00CB50A0">
      <w:pPr>
        <w:widowControl w:val="0"/>
        <w:ind w:left="360"/>
        <w:rPr>
          <w:rFonts w:ascii="Arial" w:hAnsi="Arial" w:cs="Arial"/>
          <w:sz w:val="22"/>
          <w:szCs w:val="22"/>
        </w:rPr>
      </w:pPr>
      <w:r>
        <w:rPr>
          <w:rFonts w:ascii="Arial" w:hAnsi="Arial" w:cs="Arial"/>
          <w:sz w:val="22"/>
          <w:szCs w:val="22"/>
        </w:rPr>
        <w:t>Ensure th</w:t>
      </w:r>
      <w:r w:rsidR="00DC3120" w:rsidRPr="00CF26BF">
        <w:rPr>
          <w:rFonts w:ascii="Arial" w:hAnsi="Arial" w:cs="Arial"/>
          <w:sz w:val="22"/>
          <w:szCs w:val="22"/>
        </w:rPr>
        <w:t xml:space="preserve">e lens </w:t>
      </w:r>
      <w:r>
        <w:rPr>
          <w:rFonts w:ascii="Arial" w:hAnsi="Arial" w:cs="Arial"/>
          <w:sz w:val="22"/>
          <w:szCs w:val="22"/>
        </w:rPr>
        <w:t>is</w:t>
      </w:r>
      <w:r w:rsidR="00DC3120" w:rsidRPr="00CF26BF">
        <w:rPr>
          <w:rFonts w:ascii="Arial" w:hAnsi="Arial" w:cs="Arial"/>
          <w:sz w:val="22"/>
          <w:szCs w:val="22"/>
        </w:rPr>
        <w:t xml:space="preserve"> heat-resistant </w:t>
      </w:r>
      <w:proofErr w:type="spellStart"/>
      <w:r w:rsidR="00DC3120" w:rsidRPr="00CF26BF">
        <w:rPr>
          <w:rFonts w:ascii="Arial" w:hAnsi="Arial" w:cs="Arial"/>
          <w:sz w:val="22"/>
          <w:szCs w:val="22"/>
        </w:rPr>
        <w:t>fresnel</w:t>
      </w:r>
      <w:proofErr w:type="spellEnd"/>
      <w:r w:rsidR="00DC3120" w:rsidRPr="00CF26BF">
        <w:rPr>
          <w:rFonts w:ascii="Arial" w:hAnsi="Arial" w:cs="Arial"/>
          <w:sz w:val="22"/>
          <w:szCs w:val="22"/>
        </w:rPr>
        <w:t xml:space="preserve"> glass.  </w:t>
      </w:r>
      <w:r>
        <w:rPr>
          <w:rFonts w:ascii="Arial" w:hAnsi="Arial" w:cs="Arial"/>
          <w:sz w:val="22"/>
          <w:szCs w:val="22"/>
        </w:rPr>
        <w:t>Ensure l</w:t>
      </w:r>
      <w:r w:rsidR="00DC3120" w:rsidRPr="00CF26BF">
        <w:rPr>
          <w:rFonts w:ascii="Arial" w:hAnsi="Arial" w:cs="Arial"/>
          <w:sz w:val="22"/>
          <w:szCs w:val="22"/>
        </w:rPr>
        <w:t xml:space="preserve">ens sections </w:t>
      </w:r>
      <w:r>
        <w:rPr>
          <w:rFonts w:ascii="Arial" w:hAnsi="Arial" w:cs="Arial"/>
          <w:sz w:val="22"/>
          <w:szCs w:val="22"/>
        </w:rPr>
        <w:t>ar</w:t>
      </w:r>
      <w:r w:rsidR="00DC3120" w:rsidRPr="00CF26BF">
        <w:rPr>
          <w:rFonts w:ascii="Arial" w:hAnsi="Arial" w:cs="Arial"/>
          <w:sz w:val="22"/>
          <w:szCs w:val="22"/>
        </w:rPr>
        <w:t xml:space="preserve">e 180 degrees red over </w:t>
      </w:r>
      <w:r w:rsidR="00E06606" w:rsidRPr="00CF26BF">
        <w:rPr>
          <w:rFonts w:ascii="Arial" w:hAnsi="Arial" w:cs="Arial"/>
          <w:sz w:val="22"/>
          <w:szCs w:val="22"/>
        </w:rPr>
        <w:t>360</w:t>
      </w:r>
      <w:r w:rsidR="00DC3120" w:rsidRPr="00CF26BF">
        <w:rPr>
          <w:rFonts w:ascii="Arial" w:hAnsi="Arial" w:cs="Arial"/>
          <w:sz w:val="22"/>
          <w:szCs w:val="22"/>
        </w:rPr>
        <w:t xml:space="preserve"> degrees green. </w:t>
      </w:r>
      <w:r>
        <w:rPr>
          <w:rFonts w:ascii="Arial" w:hAnsi="Arial" w:cs="Arial"/>
          <w:sz w:val="22"/>
          <w:szCs w:val="22"/>
        </w:rPr>
        <w:t xml:space="preserve"> </w:t>
      </w:r>
      <w:r w:rsidR="00DC3120" w:rsidRPr="00CF26BF">
        <w:rPr>
          <w:rFonts w:ascii="Arial" w:hAnsi="Arial" w:cs="Arial"/>
          <w:sz w:val="22"/>
          <w:szCs w:val="22"/>
        </w:rPr>
        <w:t xml:space="preserve">Inside lens diameter </w:t>
      </w:r>
      <w:r>
        <w:rPr>
          <w:rFonts w:ascii="Arial" w:hAnsi="Arial" w:cs="Arial"/>
          <w:sz w:val="22"/>
          <w:szCs w:val="22"/>
        </w:rPr>
        <w:t>must</w:t>
      </w:r>
      <w:r w:rsidRPr="00CF26BF">
        <w:rPr>
          <w:rFonts w:ascii="Arial" w:hAnsi="Arial" w:cs="Arial"/>
          <w:sz w:val="22"/>
          <w:szCs w:val="22"/>
        </w:rPr>
        <w:t xml:space="preserve"> </w:t>
      </w:r>
      <w:r w:rsidR="00DC3120" w:rsidRPr="00CF26BF">
        <w:rPr>
          <w:rFonts w:ascii="Arial" w:hAnsi="Arial" w:cs="Arial"/>
          <w:sz w:val="22"/>
          <w:szCs w:val="22"/>
        </w:rPr>
        <w:t xml:space="preserve">measure approximately 7 inches.  Outside lens diameter </w:t>
      </w:r>
      <w:r>
        <w:rPr>
          <w:rFonts w:ascii="Arial" w:hAnsi="Arial" w:cs="Arial"/>
          <w:sz w:val="22"/>
          <w:szCs w:val="22"/>
        </w:rPr>
        <w:t>must</w:t>
      </w:r>
      <w:r w:rsidRPr="00CF26BF">
        <w:rPr>
          <w:rFonts w:ascii="Arial" w:hAnsi="Arial" w:cs="Arial"/>
          <w:sz w:val="22"/>
          <w:szCs w:val="22"/>
        </w:rPr>
        <w:t xml:space="preserve"> </w:t>
      </w:r>
      <w:r w:rsidR="00DC3120" w:rsidRPr="00CF26BF">
        <w:rPr>
          <w:rFonts w:ascii="Arial" w:hAnsi="Arial" w:cs="Arial"/>
          <w:sz w:val="22"/>
          <w:szCs w:val="22"/>
        </w:rPr>
        <w:t>measure approximately 8 inches.</w:t>
      </w:r>
    </w:p>
    <w:p w14:paraId="604C8B0D" w14:textId="77777777" w:rsidR="00CB50A0" w:rsidRPr="00CF26BF" w:rsidRDefault="00CB50A0" w:rsidP="00CF26BF">
      <w:pPr>
        <w:widowControl w:val="0"/>
        <w:rPr>
          <w:rFonts w:cs="Arial"/>
          <w:sz w:val="22"/>
          <w:szCs w:val="22"/>
        </w:rPr>
      </w:pPr>
    </w:p>
    <w:p w14:paraId="444AACB5" w14:textId="1BFD756E" w:rsidR="00CB50A0" w:rsidRPr="00552E6F" w:rsidRDefault="00CB50A0" w:rsidP="00CB50A0">
      <w:pPr>
        <w:widowControl w:val="0"/>
        <w:ind w:left="360"/>
        <w:rPr>
          <w:rFonts w:ascii="Arial" w:hAnsi="Arial" w:cs="Arial"/>
          <w:sz w:val="22"/>
          <w:szCs w:val="22"/>
        </w:rPr>
      </w:pPr>
      <w:r w:rsidRPr="00552E6F">
        <w:rPr>
          <w:rFonts w:ascii="Arial" w:hAnsi="Arial" w:cs="Arial"/>
          <w:sz w:val="22"/>
          <w:szCs w:val="22"/>
        </w:rPr>
        <w:t>Suspend l</w:t>
      </w:r>
      <w:r w:rsidR="00DC3120" w:rsidRPr="00CF26BF">
        <w:rPr>
          <w:rFonts w:ascii="Arial" w:hAnsi="Arial" w:cs="Arial"/>
          <w:sz w:val="22"/>
          <w:szCs w:val="22"/>
        </w:rPr>
        <w:t xml:space="preserve">amp fixture head from the swivel on a </w:t>
      </w:r>
      <w:r w:rsidRPr="00552E6F">
        <w:rPr>
          <w:rFonts w:ascii="Arial" w:hAnsi="Arial" w:cs="Arial"/>
          <w:sz w:val="22"/>
          <w:szCs w:val="22"/>
        </w:rPr>
        <w:t xml:space="preserve">stainless steel </w:t>
      </w:r>
      <w:r w:rsidR="00B92332" w:rsidRPr="00CF26BF">
        <w:rPr>
          <w:rFonts w:ascii="Arial" w:hAnsi="Arial" w:cs="Arial"/>
          <w:sz w:val="22"/>
          <w:szCs w:val="22"/>
        </w:rPr>
        <w:t>2-inch</w:t>
      </w:r>
      <w:r w:rsidR="00DC3120" w:rsidRPr="00CF26BF">
        <w:rPr>
          <w:rFonts w:ascii="Arial" w:hAnsi="Arial" w:cs="Arial"/>
          <w:sz w:val="22"/>
          <w:szCs w:val="22"/>
        </w:rPr>
        <w:t xml:space="preserve"> schedule 40 pipe, </w:t>
      </w:r>
      <w:proofErr w:type="gramStart"/>
      <w:r w:rsidR="00DC3120" w:rsidRPr="00CF26BF">
        <w:rPr>
          <w:rFonts w:ascii="Arial" w:hAnsi="Arial" w:cs="Arial"/>
          <w:sz w:val="22"/>
          <w:szCs w:val="22"/>
        </w:rPr>
        <w:t>2.375 inch</w:t>
      </w:r>
      <w:proofErr w:type="gramEnd"/>
      <w:r w:rsidR="00DC3120" w:rsidRPr="00CF26BF">
        <w:rPr>
          <w:rFonts w:ascii="Arial" w:hAnsi="Arial" w:cs="Arial"/>
          <w:sz w:val="22"/>
          <w:szCs w:val="22"/>
        </w:rPr>
        <w:t xml:space="preserve"> outer diameter.</w:t>
      </w:r>
    </w:p>
    <w:p w14:paraId="4A8112A3" w14:textId="77777777" w:rsidR="00CB50A0" w:rsidRPr="00CF26BF" w:rsidRDefault="00CB50A0" w:rsidP="00CF26BF">
      <w:pPr>
        <w:widowControl w:val="0"/>
        <w:rPr>
          <w:rFonts w:cs="Arial"/>
          <w:sz w:val="22"/>
          <w:szCs w:val="22"/>
          <w:highlight w:val="yellow"/>
        </w:rPr>
      </w:pPr>
    </w:p>
    <w:p w14:paraId="4B4D21EF" w14:textId="0DEC4647" w:rsidR="00552E6F" w:rsidRPr="00CF26BF" w:rsidRDefault="00DC3120" w:rsidP="00CF26BF">
      <w:pPr>
        <w:ind w:left="360"/>
        <w:rPr>
          <w:rFonts w:ascii="Arial" w:hAnsi="Arial" w:cs="Arial"/>
          <w:sz w:val="22"/>
          <w:szCs w:val="22"/>
        </w:rPr>
      </w:pPr>
      <w:r w:rsidRPr="00CF26BF">
        <w:rPr>
          <w:rFonts w:ascii="Arial" w:hAnsi="Arial" w:cs="Arial"/>
          <w:sz w:val="22"/>
          <w:szCs w:val="22"/>
        </w:rPr>
        <w:t>E</w:t>
      </w:r>
      <w:r w:rsidR="009E313E" w:rsidRPr="00552E6F">
        <w:rPr>
          <w:rFonts w:ascii="Arial" w:hAnsi="Arial" w:cs="Arial"/>
          <w:sz w:val="22"/>
          <w:szCs w:val="22"/>
        </w:rPr>
        <w:t>quip e</w:t>
      </w:r>
      <w:r w:rsidRPr="00CF26BF">
        <w:rPr>
          <w:rFonts w:ascii="Arial" w:hAnsi="Arial" w:cs="Arial"/>
          <w:sz w:val="22"/>
          <w:szCs w:val="22"/>
        </w:rPr>
        <w:t xml:space="preserve">ach span navigation light with a swivel. </w:t>
      </w:r>
      <w:r w:rsidR="009E313E" w:rsidRPr="00552E6F">
        <w:rPr>
          <w:rFonts w:ascii="Arial" w:hAnsi="Arial" w:cs="Arial"/>
          <w:sz w:val="22"/>
          <w:szCs w:val="22"/>
        </w:rPr>
        <w:t xml:space="preserve"> </w:t>
      </w:r>
      <w:r w:rsidRPr="00CF26BF">
        <w:rPr>
          <w:rFonts w:ascii="Arial" w:hAnsi="Arial" w:cs="Arial"/>
          <w:sz w:val="22"/>
          <w:szCs w:val="22"/>
        </w:rPr>
        <w:t xml:space="preserve">The swivel design </w:t>
      </w:r>
      <w:r w:rsidR="009E313E" w:rsidRPr="00552E6F">
        <w:rPr>
          <w:rFonts w:ascii="Arial" w:hAnsi="Arial" w:cs="Arial"/>
          <w:sz w:val="22"/>
          <w:szCs w:val="22"/>
        </w:rPr>
        <w:t>must</w:t>
      </w:r>
      <w:r w:rsidR="009E313E" w:rsidRPr="00CF26BF">
        <w:rPr>
          <w:rFonts w:ascii="Arial" w:hAnsi="Arial" w:cs="Arial"/>
          <w:sz w:val="22"/>
          <w:szCs w:val="22"/>
        </w:rPr>
        <w:t xml:space="preserve"> </w:t>
      </w:r>
      <w:r w:rsidRPr="00CF26BF">
        <w:rPr>
          <w:rFonts w:ascii="Arial" w:hAnsi="Arial" w:cs="Arial"/>
          <w:sz w:val="22"/>
          <w:szCs w:val="22"/>
        </w:rPr>
        <w:t xml:space="preserve">provide for all wiring to be completely contained inside the light assembly. </w:t>
      </w:r>
      <w:r w:rsidR="009E313E" w:rsidRPr="00552E6F">
        <w:rPr>
          <w:rFonts w:ascii="Arial" w:hAnsi="Arial" w:cs="Arial"/>
          <w:sz w:val="22"/>
          <w:szCs w:val="22"/>
        </w:rPr>
        <w:t xml:space="preserve"> Use g</w:t>
      </w:r>
      <w:r w:rsidRPr="00CF26BF">
        <w:rPr>
          <w:rFonts w:ascii="Arial" w:hAnsi="Arial" w:cs="Arial"/>
          <w:sz w:val="22"/>
          <w:szCs w:val="22"/>
        </w:rPr>
        <w:t xml:space="preserve">askets and </w:t>
      </w:r>
      <w:r w:rsidR="00873AD6" w:rsidRPr="00CF26BF">
        <w:rPr>
          <w:rFonts w:ascii="Arial" w:hAnsi="Arial" w:cs="Arial"/>
          <w:sz w:val="22"/>
          <w:szCs w:val="22"/>
        </w:rPr>
        <w:t>O</w:t>
      </w:r>
      <w:r w:rsidRPr="00CF26BF">
        <w:rPr>
          <w:rFonts w:ascii="Arial" w:hAnsi="Arial" w:cs="Arial"/>
          <w:sz w:val="22"/>
          <w:szCs w:val="22"/>
        </w:rPr>
        <w:t>-rings to provide a weather</w:t>
      </w:r>
      <w:r w:rsidR="00581DEB" w:rsidRPr="00CF26BF">
        <w:rPr>
          <w:rFonts w:ascii="Arial" w:hAnsi="Arial" w:cs="Arial"/>
          <w:sz w:val="22"/>
          <w:szCs w:val="22"/>
        </w:rPr>
        <w:t xml:space="preserve"> </w:t>
      </w:r>
      <w:r w:rsidRPr="00CF26BF">
        <w:rPr>
          <w:rFonts w:ascii="Arial" w:hAnsi="Arial" w:cs="Arial"/>
          <w:sz w:val="22"/>
          <w:szCs w:val="22"/>
        </w:rPr>
        <w:t xml:space="preserve">tight assembly.  </w:t>
      </w:r>
      <w:r w:rsidR="00552309" w:rsidRPr="00552E6F">
        <w:rPr>
          <w:rFonts w:ascii="Arial" w:hAnsi="Arial" w:cs="Arial"/>
          <w:sz w:val="22"/>
          <w:szCs w:val="22"/>
        </w:rPr>
        <w:t xml:space="preserve">Ensure </w:t>
      </w:r>
      <w:r w:rsidR="00552E6F">
        <w:rPr>
          <w:rFonts w:ascii="Arial" w:hAnsi="Arial" w:cs="Arial"/>
          <w:sz w:val="22"/>
          <w:szCs w:val="22"/>
        </w:rPr>
        <w:t>s</w:t>
      </w:r>
      <w:r w:rsidR="00552E6F" w:rsidRPr="00CF26BF">
        <w:rPr>
          <w:rFonts w:ascii="Arial" w:hAnsi="Arial" w:cs="Arial"/>
          <w:sz w:val="22"/>
          <w:szCs w:val="22"/>
        </w:rPr>
        <w:t xml:space="preserve">wivel, fixture head and base </w:t>
      </w:r>
      <w:r w:rsidR="00552E6F">
        <w:rPr>
          <w:rFonts w:ascii="Arial" w:hAnsi="Arial" w:cs="Arial"/>
          <w:sz w:val="22"/>
          <w:szCs w:val="22"/>
        </w:rPr>
        <w:t>ar</w:t>
      </w:r>
      <w:r w:rsidR="00552E6F" w:rsidRPr="00CF26BF">
        <w:rPr>
          <w:rFonts w:ascii="Arial" w:hAnsi="Arial" w:cs="Arial"/>
          <w:sz w:val="22"/>
          <w:szCs w:val="22"/>
        </w:rPr>
        <w:t>e stainless steel.</w:t>
      </w:r>
    </w:p>
    <w:p w14:paraId="54F81980" w14:textId="596A60FB" w:rsidR="009E313E" w:rsidRPr="00CF26BF" w:rsidRDefault="009E313E" w:rsidP="00CF26BF">
      <w:pPr>
        <w:widowControl w:val="0"/>
        <w:rPr>
          <w:rFonts w:cs="Arial"/>
          <w:sz w:val="22"/>
          <w:szCs w:val="22"/>
          <w:highlight w:val="yellow"/>
        </w:rPr>
      </w:pPr>
    </w:p>
    <w:p w14:paraId="649607F2" w14:textId="60D33432" w:rsidR="00DC3120" w:rsidRDefault="00DC3120" w:rsidP="00CB50A0">
      <w:pPr>
        <w:widowControl w:val="0"/>
        <w:ind w:left="360"/>
        <w:rPr>
          <w:rFonts w:ascii="Arial" w:hAnsi="Arial" w:cs="Arial"/>
          <w:sz w:val="22"/>
          <w:szCs w:val="22"/>
        </w:rPr>
      </w:pPr>
      <w:r w:rsidRPr="00CF26BF">
        <w:rPr>
          <w:rFonts w:ascii="Arial" w:hAnsi="Arial" w:cs="Arial"/>
          <w:sz w:val="22"/>
          <w:szCs w:val="22"/>
        </w:rPr>
        <w:t xml:space="preserve">Light assembly </w:t>
      </w:r>
      <w:r w:rsidR="00552309">
        <w:rPr>
          <w:rFonts w:ascii="Arial" w:hAnsi="Arial" w:cs="Arial"/>
          <w:sz w:val="22"/>
          <w:szCs w:val="22"/>
        </w:rPr>
        <w:t>must</w:t>
      </w:r>
      <w:r w:rsidR="00552309" w:rsidRPr="00CF26BF">
        <w:rPr>
          <w:rFonts w:ascii="Arial" w:hAnsi="Arial" w:cs="Arial"/>
          <w:sz w:val="22"/>
          <w:szCs w:val="22"/>
        </w:rPr>
        <w:t xml:space="preserve"> </w:t>
      </w:r>
      <w:r w:rsidRPr="00CF26BF">
        <w:rPr>
          <w:rFonts w:ascii="Arial" w:hAnsi="Arial" w:cs="Arial"/>
          <w:sz w:val="22"/>
          <w:szCs w:val="22"/>
        </w:rPr>
        <w:t xml:space="preserve">mount via four </w:t>
      </w:r>
      <w:proofErr w:type="gramStart"/>
      <w:r w:rsidR="00552309">
        <w:rPr>
          <w:rFonts w:ascii="Arial" w:hAnsi="Arial" w:cs="Arial"/>
          <w:sz w:val="22"/>
          <w:szCs w:val="22"/>
        </w:rPr>
        <w:t xml:space="preserve">1/2 </w:t>
      </w:r>
      <w:r w:rsidR="00F656C9" w:rsidRPr="00CF26BF">
        <w:rPr>
          <w:rFonts w:ascii="Arial" w:hAnsi="Arial" w:cs="Arial"/>
          <w:sz w:val="22"/>
          <w:szCs w:val="22"/>
        </w:rPr>
        <w:t>in</w:t>
      </w:r>
      <w:r w:rsidR="00552309">
        <w:rPr>
          <w:rFonts w:ascii="Arial" w:hAnsi="Arial" w:cs="Arial"/>
          <w:sz w:val="22"/>
          <w:szCs w:val="22"/>
        </w:rPr>
        <w:t>ch</w:t>
      </w:r>
      <w:proofErr w:type="gramEnd"/>
      <w:r w:rsidRPr="00CF26BF">
        <w:rPr>
          <w:rFonts w:ascii="Arial" w:hAnsi="Arial" w:cs="Arial"/>
          <w:sz w:val="22"/>
          <w:szCs w:val="22"/>
        </w:rPr>
        <w:t xml:space="preserve"> diameter bolts through the base, provided by installer to suit installation. </w:t>
      </w:r>
      <w:r w:rsidR="00552309">
        <w:rPr>
          <w:rFonts w:ascii="Arial" w:hAnsi="Arial" w:cs="Arial"/>
          <w:sz w:val="22"/>
          <w:szCs w:val="22"/>
        </w:rPr>
        <w:t xml:space="preserve"> Furnish a</w:t>
      </w:r>
      <w:r w:rsidRPr="00CF26BF">
        <w:rPr>
          <w:rFonts w:ascii="Arial" w:hAnsi="Arial" w:cs="Arial"/>
          <w:sz w:val="22"/>
          <w:szCs w:val="22"/>
        </w:rPr>
        <w:t xml:space="preserve"> junction box </w:t>
      </w:r>
      <w:r w:rsidR="00552309" w:rsidRPr="00B07810">
        <w:rPr>
          <w:rFonts w:ascii="Arial" w:hAnsi="Arial" w:cs="Arial"/>
          <w:sz w:val="22"/>
          <w:szCs w:val="22"/>
        </w:rPr>
        <w:t xml:space="preserve">with gasketed access cover </w:t>
      </w:r>
      <w:r w:rsidRPr="00CF26BF">
        <w:rPr>
          <w:rFonts w:ascii="Arial" w:hAnsi="Arial" w:cs="Arial"/>
          <w:sz w:val="22"/>
          <w:szCs w:val="22"/>
        </w:rPr>
        <w:t xml:space="preserve">at the base of the unit. </w:t>
      </w:r>
      <w:r w:rsidR="00552309">
        <w:rPr>
          <w:rFonts w:ascii="Arial" w:hAnsi="Arial" w:cs="Arial"/>
          <w:sz w:val="22"/>
          <w:szCs w:val="22"/>
        </w:rPr>
        <w:t xml:space="preserve"> Ensure j</w:t>
      </w:r>
      <w:r w:rsidRPr="00CF26BF">
        <w:rPr>
          <w:rFonts w:ascii="Arial" w:hAnsi="Arial" w:cs="Arial"/>
          <w:sz w:val="22"/>
          <w:szCs w:val="22"/>
        </w:rPr>
        <w:t xml:space="preserve">unction box </w:t>
      </w:r>
      <w:r w:rsidR="00552309">
        <w:rPr>
          <w:rFonts w:ascii="Arial" w:hAnsi="Arial" w:cs="Arial"/>
          <w:sz w:val="22"/>
          <w:szCs w:val="22"/>
        </w:rPr>
        <w:t>is</w:t>
      </w:r>
      <w:r w:rsidRPr="00CF26BF">
        <w:rPr>
          <w:rFonts w:ascii="Arial" w:hAnsi="Arial" w:cs="Arial"/>
          <w:sz w:val="22"/>
          <w:szCs w:val="22"/>
        </w:rPr>
        <w:t xml:space="preserve"> of the same material as the fixture assembly and match</w:t>
      </w:r>
      <w:r w:rsidR="00552309">
        <w:rPr>
          <w:rFonts w:ascii="Arial" w:hAnsi="Arial" w:cs="Arial"/>
          <w:sz w:val="22"/>
          <w:szCs w:val="22"/>
        </w:rPr>
        <w:t>es</w:t>
      </w:r>
      <w:r w:rsidRPr="00CF26BF">
        <w:rPr>
          <w:rFonts w:ascii="Arial" w:hAnsi="Arial" w:cs="Arial"/>
          <w:sz w:val="22"/>
          <w:szCs w:val="22"/>
        </w:rPr>
        <w:t xml:space="preserve"> the navigation light base footprint.  </w:t>
      </w:r>
      <w:r w:rsidR="00552309">
        <w:rPr>
          <w:rFonts w:ascii="Arial" w:hAnsi="Arial" w:cs="Arial"/>
          <w:sz w:val="22"/>
          <w:szCs w:val="22"/>
        </w:rPr>
        <w:t>Ensure o</w:t>
      </w:r>
      <w:r w:rsidRPr="00CF26BF">
        <w:rPr>
          <w:rFonts w:ascii="Arial" w:hAnsi="Arial" w:cs="Arial"/>
          <w:sz w:val="22"/>
          <w:szCs w:val="22"/>
        </w:rPr>
        <w:t xml:space="preserve">rientation of junction box </w:t>
      </w:r>
      <w:r w:rsidR="00552309">
        <w:rPr>
          <w:rFonts w:ascii="Arial" w:hAnsi="Arial" w:cs="Arial"/>
          <w:sz w:val="22"/>
          <w:szCs w:val="22"/>
        </w:rPr>
        <w:t>is</w:t>
      </w:r>
      <w:r w:rsidRPr="00CF26BF">
        <w:rPr>
          <w:rFonts w:ascii="Arial" w:hAnsi="Arial" w:cs="Arial"/>
          <w:sz w:val="22"/>
          <w:szCs w:val="22"/>
        </w:rPr>
        <w:t xml:space="preserve"> capable of rotation in </w:t>
      </w:r>
      <w:r w:rsidR="00B92332" w:rsidRPr="00CF26BF">
        <w:rPr>
          <w:rFonts w:ascii="Arial" w:hAnsi="Arial" w:cs="Arial"/>
          <w:sz w:val="22"/>
          <w:szCs w:val="22"/>
        </w:rPr>
        <w:t>90-degree</w:t>
      </w:r>
      <w:r w:rsidRPr="00CF26BF">
        <w:rPr>
          <w:rFonts w:ascii="Arial" w:hAnsi="Arial" w:cs="Arial"/>
          <w:sz w:val="22"/>
          <w:szCs w:val="22"/>
        </w:rPr>
        <w:t xml:space="preserve"> increments.</w:t>
      </w:r>
    </w:p>
    <w:p w14:paraId="0E496EF1" w14:textId="77777777" w:rsidR="00552309" w:rsidRPr="00CF26BF" w:rsidRDefault="00552309" w:rsidP="00CF26BF">
      <w:pPr>
        <w:widowControl w:val="0"/>
        <w:rPr>
          <w:rFonts w:cs="Arial"/>
          <w:sz w:val="22"/>
          <w:szCs w:val="22"/>
        </w:rPr>
      </w:pPr>
    </w:p>
    <w:p w14:paraId="6ABBB81C" w14:textId="16EC4B3E" w:rsidR="00DC3120" w:rsidRDefault="00552309" w:rsidP="00CB50A0">
      <w:pPr>
        <w:widowControl w:val="0"/>
        <w:ind w:left="360"/>
        <w:rPr>
          <w:rFonts w:ascii="Arial" w:hAnsi="Arial" w:cs="Arial"/>
          <w:sz w:val="22"/>
          <w:szCs w:val="22"/>
        </w:rPr>
      </w:pPr>
      <w:r>
        <w:rPr>
          <w:rFonts w:ascii="Arial" w:hAnsi="Arial" w:cs="Arial"/>
          <w:sz w:val="22"/>
          <w:szCs w:val="22"/>
        </w:rPr>
        <w:t>Furnish t</w:t>
      </w:r>
      <w:r w:rsidR="00DC3120" w:rsidRPr="00CF26BF">
        <w:rPr>
          <w:rFonts w:ascii="Arial" w:hAnsi="Arial" w:cs="Arial"/>
          <w:sz w:val="22"/>
          <w:szCs w:val="22"/>
        </w:rPr>
        <w:t>he pier protection ligh</w:t>
      </w:r>
      <w:r w:rsidR="00581DEB" w:rsidRPr="00CF26BF">
        <w:rPr>
          <w:rFonts w:ascii="Arial" w:hAnsi="Arial" w:cs="Arial"/>
          <w:sz w:val="22"/>
          <w:szCs w:val="22"/>
        </w:rPr>
        <w:t>t</w:t>
      </w:r>
      <w:r w:rsidR="00DC3120" w:rsidRPr="00CF26BF">
        <w:rPr>
          <w:rFonts w:ascii="Arial" w:hAnsi="Arial" w:cs="Arial"/>
          <w:sz w:val="22"/>
          <w:szCs w:val="22"/>
        </w:rPr>
        <w:t xml:space="preserve">s </w:t>
      </w:r>
      <w:r>
        <w:rPr>
          <w:rFonts w:ascii="Arial" w:hAnsi="Arial" w:cs="Arial"/>
          <w:sz w:val="22"/>
          <w:szCs w:val="22"/>
        </w:rPr>
        <w:t>that are</w:t>
      </w:r>
      <w:r w:rsidR="00DC3120" w:rsidRPr="00CF26BF">
        <w:rPr>
          <w:rFonts w:ascii="Arial" w:hAnsi="Arial" w:cs="Arial"/>
          <w:sz w:val="22"/>
          <w:szCs w:val="22"/>
        </w:rPr>
        <w:t xml:space="preserve"> model PL as manufactured by B&amp;B Roadway</w:t>
      </w:r>
      <w:r w:rsidR="00CA75E0" w:rsidRPr="00CF26BF">
        <w:rPr>
          <w:rFonts w:ascii="Arial" w:hAnsi="Arial" w:cs="Arial"/>
          <w:sz w:val="22"/>
          <w:szCs w:val="22"/>
        </w:rPr>
        <w:t xml:space="preserve">, Type 1 Pier Light by Bridge Roadway Products, or </w:t>
      </w:r>
      <w:proofErr w:type="spellStart"/>
      <w:r w:rsidR="00CA75E0" w:rsidRPr="00CF26BF">
        <w:rPr>
          <w:rFonts w:ascii="Arial" w:hAnsi="Arial" w:cs="Arial"/>
          <w:sz w:val="22"/>
          <w:szCs w:val="22"/>
        </w:rPr>
        <w:t>FedTransit</w:t>
      </w:r>
      <w:proofErr w:type="spellEnd"/>
      <w:r w:rsidR="00CA75E0" w:rsidRPr="00CF26BF">
        <w:rPr>
          <w:rFonts w:ascii="Arial" w:hAnsi="Arial" w:cs="Arial"/>
          <w:sz w:val="22"/>
          <w:szCs w:val="22"/>
        </w:rPr>
        <w:t xml:space="preserve"> Safety Sy</w:t>
      </w:r>
      <w:r>
        <w:rPr>
          <w:rFonts w:ascii="Arial" w:hAnsi="Arial" w:cs="Arial"/>
          <w:sz w:val="22"/>
          <w:szCs w:val="22"/>
        </w:rPr>
        <w:t>s</w:t>
      </w:r>
      <w:r w:rsidR="00CA75E0" w:rsidRPr="00CF26BF">
        <w:rPr>
          <w:rFonts w:ascii="Arial" w:hAnsi="Arial" w:cs="Arial"/>
          <w:sz w:val="22"/>
          <w:szCs w:val="22"/>
        </w:rPr>
        <w:t>tems</w:t>
      </w:r>
      <w:r w:rsidR="00DC3120" w:rsidRPr="00CF26BF">
        <w:rPr>
          <w:rFonts w:ascii="Arial" w:hAnsi="Arial" w:cs="Arial"/>
          <w:sz w:val="22"/>
          <w:szCs w:val="22"/>
        </w:rPr>
        <w:t xml:space="preserve">. </w:t>
      </w:r>
      <w:r>
        <w:rPr>
          <w:rFonts w:ascii="Arial" w:hAnsi="Arial" w:cs="Arial"/>
          <w:sz w:val="22"/>
          <w:szCs w:val="22"/>
        </w:rPr>
        <w:t xml:space="preserve"> Furnish t</w:t>
      </w:r>
      <w:r w:rsidR="00DC3120" w:rsidRPr="00CF26BF">
        <w:rPr>
          <w:rFonts w:ascii="Arial" w:hAnsi="Arial" w:cs="Arial"/>
          <w:sz w:val="22"/>
          <w:szCs w:val="22"/>
        </w:rPr>
        <w:t xml:space="preserve">he </w:t>
      </w:r>
      <w:r w:rsidR="005E39A4" w:rsidRPr="00CF26BF">
        <w:rPr>
          <w:rFonts w:ascii="Arial" w:hAnsi="Arial" w:cs="Arial"/>
          <w:sz w:val="22"/>
          <w:szCs w:val="22"/>
        </w:rPr>
        <w:t>movable</w:t>
      </w:r>
      <w:r w:rsidR="00DC3120" w:rsidRPr="00CF26BF">
        <w:rPr>
          <w:rFonts w:ascii="Arial" w:hAnsi="Arial" w:cs="Arial"/>
          <w:sz w:val="22"/>
          <w:szCs w:val="22"/>
        </w:rPr>
        <w:t xml:space="preserve"> span lights </w:t>
      </w:r>
      <w:r>
        <w:rPr>
          <w:rFonts w:ascii="Arial" w:hAnsi="Arial" w:cs="Arial"/>
          <w:sz w:val="22"/>
          <w:szCs w:val="22"/>
        </w:rPr>
        <w:t>that ar</w:t>
      </w:r>
      <w:r w:rsidR="00DC3120" w:rsidRPr="00CF26BF">
        <w:rPr>
          <w:rFonts w:ascii="Arial" w:hAnsi="Arial" w:cs="Arial"/>
          <w:sz w:val="22"/>
          <w:szCs w:val="22"/>
        </w:rPr>
        <w:t xml:space="preserve">e model </w:t>
      </w:r>
      <w:r w:rsidR="00DC4EE1" w:rsidRPr="00CF26BF">
        <w:rPr>
          <w:rFonts w:ascii="Arial" w:hAnsi="Arial" w:cs="Arial"/>
          <w:sz w:val="22"/>
          <w:szCs w:val="22"/>
        </w:rPr>
        <w:t>BS</w:t>
      </w:r>
      <w:r w:rsidR="00DC3120" w:rsidRPr="00CF26BF">
        <w:rPr>
          <w:rFonts w:ascii="Arial" w:hAnsi="Arial" w:cs="Arial"/>
          <w:sz w:val="22"/>
          <w:szCs w:val="22"/>
        </w:rPr>
        <w:t xml:space="preserve"> as manufactured by B&amp;B Roadway</w:t>
      </w:r>
      <w:r w:rsidR="00CD7866" w:rsidRPr="00CF26BF">
        <w:rPr>
          <w:rFonts w:ascii="Arial" w:hAnsi="Arial" w:cs="Arial"/>
          <w:sz w:val="22"/>
          <w:szCs w:val="22"/>
        </w:rPr>
        <w:t>.</w:t>
      </w:r>
    </w:p>
    <w:p w14:paraId="5C11AC5F" w14:textId="77777777" w:rsidR="00552309" w:rsidRPr="00CF26BF" w:rsidRDefault="00552309" w:rsidP="00CF26BF">
      <w:pPr>
        <w:widowControl w:val="0"/>
        <w:rPr>
          <w:rFonts w:cs="Arial"/>
          <w:sz w:val="22"/>
          <w:szCs w:val="22"/>
        </w:rPr>
      </w:pPr>
    </w:p>
    <w:p w14:paraId="3E930B46" w14:textId="5E256520" w:rsidR="00DC3120" w:rsidRDefault="00552309" w:rsidP="00CB50A0">
      <w:pPr>
        <w:widowControl w:val="0"/>
        <w:ind w:left="360"/>
        <w:rPr>
          <w:rFonts w:ascii="Arial" w:hAnsi="Arial" w:cs="Arial"/>
          <w:sz w:val="22"/>
          <w:szCs w:val="22"/>
        </w:rPr>
      </w:pPr>
      <w:r>
        <w:rPr>
          <w:rFonts w:ascii="Arial" w:hAnsi="Arial" w:cs="Arial"/>
          <w:sz w:val="22"/>
          <w:szCs w:val="22"/>
        </w:rPr>
        <w:t>Ensure t</w:t>
      </w:r>
      <w:r w:rsidR="00DC3120" w:rsidRPr="00CF26BF">
        <w:rPr>
          <w:rFonts w:ascii="Arial" w:hAnsi="Arial" w:cs="Arial"/>
          <w:sz w:val="22"/>
          <w:szCs w:val="22"/>
        </w:rPr>
        <w:t xml:space="preserve">he navigation light system </w:t>
      </w:r>
      <w:r>
        <w:rPr>
          <w:rFonts w:ascii="Arial" w:hAnsi="Arial" w:cs="Arial"/>
          <w:sz w:val="22"/>
          <w:szCs w:val="22"/>
        </w:rPr>
        <w:t>is</w:t>
      </w:r>
      <w:r w:rsidR="00DC3120" w:rsidRPr="00CF26BF">
        <w:rPr>
          <w:rFonts w:ascii="Arial" w:hAnsi="Arial" w:cs="Arial"/>
          <w:sz w:val="22"/>
          <w:szCs w:val="22"/>
        </w:rPr>
        <w:t xml:space="preserve"> controlled by photoelectric control device.  </w:t>
      </w:r>
      <w:r>
        <w:rPr>
          <w:rFonts w:ascii="Arial" w:hAnsi="Arial" w:cs="Arial"/>
          <w:sz w:val="22"/>
          <w:szCs w:val="22"/>
        </w:rPr>
        <w:t>Ensure t</w:t>
      </w:r>
      <w:r w:rsidR="00DC3120" w:rsidRPr="00CF26BF">
        <w:rPr>
          <w:rFonts w:ascii="Arial" w:hAnsi="Arial" w:cs="Arial"/>
          <w:sz w:val="22"/>
          <w:szCs w:val="22"/>
        </w:rPr>
        <w:t xml:space="preserve">he photoelectric control unit </w:t>
      </w:r>
      <w:r>
        <w:rPr>
          <w:rFonts w:ascii="Arial" w:hAnsi="Arial" w:cs="Arial"/>
          <w:sz w:val="22"/>
          <w:szCs w:val="22"/>
        </w:rPr>
        <w:t>is</w:t>
      </w:r>
      <w:r w:rsidR="00DC3120" w:rsidRPr="00CF26BF">
        <w:rPr>
          <w:rFonts w:ascii="Arial" w:hAnsi="Arial" w:cs="Arial"/>
          <w:sz w:val="22"/>
          <w:szCs w:val="22"/>
        </w:rPr>
        <w:t xml:space="preserve"> a completely self-contained, weatherproof device rated 1,800 VA at 120 </w:t>
      </w:r>
      <w:r w:rsidR="007211BF">
        <w:rPr>
          <w:rFonts w:ascii="Arial" w:hAnsi="Arial" w:cs="Arial"/>
          <w:sz w:val="22"/>
          <w:szCs w:val="22"/>
        </w:rPr>
        <w:t>V</w:t>
      </w:r>
      <w:r w:rsidR="00DC3120" w:rsidRPr="00CF26BF">
        <w:rPr>
          <w:rFonts w:ascii="Arial" w:hAnsi="Arial" w:cs="Arial"/>
          <w:sz w:val="22"/>
          <w:szCs w:val="22"/>
        </w:rPr>
        <w:t xml:space="preserve"> and provided with a time-delay feature and a deluxe, encapsulated lightning arrestor for protection against surges and lightning.  The unit </w:t>
      </w:r>
      <w:r>
        <w:rPr>
          <w:rFonts w:ascii="Arial" w:hAnsi="Arial" w:cs="Arial"/>
          <w:sz w:val="22"/>
          <w:szCs w:val="22"/>
        </w:rPr>
        <w:t>must</w:t>
      </w:r>
      <w:r w:rsidRPr="00CF26BF">
        <w:rPr>
          <w:rFonts w:ascii="Arial" w:hAnsi="Arial" w:cs="Arial"/>
          <w:sz w:val="22"/>
          <w:szCs w:val="22"/>
        </w:rPr>
        <w:t xml:space="preserve"> </w:t>
      </w:r>
      <w:r w:rsidR="00DC3120" w:rsidRPr="00CF26BF">
        <w:rPr>
          <w:rFonts w:ascii="Arial" w:hAnsi="Arial" w:cs="Arial"/>
          <w:sz w:val="22"/>
          <w:szCs w:val="22"/>
        </w:rPr>
        <w:t xml:space="preserve">provide turn-on of the pier navigation lighting system at 10.74-lux nominal. </w:t>
      </w:r>
      <w:r>
        <w:rPr>
          <w:rFonts w:ascii="Arial" w:hAnsi="Arial" w:cs="Arial"/>
          <w:sz w:val="22"/>
          <w:szCs w:val="22"/>
        </w:rPr>
        <w:t xml:space="preserve"> Ensure t</w:t>
      </w:r>
      <w:r w:rsidR="00DC3120" w:rsidRPr="00CF26BF">
        <w:rPr>
          <w:rFonts w:ascii="Arial" w:hAnsi="Arial" w:cs="Arial"/>
          <w:sz w:val="22"/>
          <w:szCs w:val="22"/>
        </w:rPr>
        <w:t xml:space="preserve">he unit </w:t>
      </w:r>
      <w:r>
        <w:rPr>
          <w:rFonts w:ascii="Arial" w:hAnsi="Arial" w:cs="Arial"/>
          <w:sz w:val="22"/>
          <w:szCs w:val="22"/>
        </w:rPr>
        <w:t>is</w:t>
      </w:r>
      <w:r w:rsidR="00DC3120" w:rsidRPr="00CF26BF">
        <w:rPr>
          <w:rFonts w:ascii="Arial" w:hAnsi="Arial" w:cs="Arial"/>
          <w:sz w:val="22"/>
          <w:szCs w:val="22"/>
        </w:rPr>
        <w:t xml:space="preserve"> suitable for operation within a temperature range of -50 </w:t>
      </w:r>
      <w:r>
        <w:rPr>
          <w:rFonts w:ascii="Arial" w:hAnsi="Arial" w:cs="Arial"/>
          <w:sz w:val="22"/>
          <w:szCs w:val="22"/>
        </w:rPr>
        <w:t>°</w:t>
      </w:r>
      <w:r w:rsidR="00DC3120" w:rsidRPr="00CF26BF">
        <w:rPr>
          <w:rFonts w:ascii="Arial" w:hAnsi="Arial" w:cs="Arial"/>
          <w:sz w:val="22"/>
          <w:szCs w:val="22"/>
        </w:rPr>
        <w:t xml:space="preserve">Celsius to 70 </w:t>
      </w:r>
      <w:r>
        <w:rPr>
          <w:rFonts w:ascii="Arial" w:hAnsi="Arial" w:cs="Arial"/>
          <w:sz w:val="22"/>
          <w:szCs w:val="22"/>
        </w:rPr>
        <w:t>°</w:t>
      </w:r>
      <w:r w:rsidR="00DC3120" w:rsidRPr="00CF26BF">
        <w:rPr>
          <w:rFonts w:ascii="Arial" w:hAnsi="Arial" w:cs="Arial"/>
          <w:sz w:val="22"/>
          <w:szCs w:val="22"/>
        </w:rPr>
        <w:t>Celsius and ha</w:t>
      </w:r>
      <w:r>
        <w:rPr>
          <w:rFonts w:ascii="Arial" w:hAnsi="Arial" w:cs="Arial"/>
          <w:sz w:val="22"/>
          <w:szCs w:val="22"/>
        </w:rPr>
        <w:t>s</w:t>
      </w:r>
      <w:r w:rsidR="00DC3120" w:rsidRPr="00CF26BF">
        <w:rPr>
          <w:rFonts w:ascii="Arial" w:hAnsi="Arial" w:cs="Arial"/>
          <w:sz w:val="22"/>
          <w:szCs w:val="22"/>
        </w:rPr>
        <w:t xml:space="preserve"> a fail-safe feature so that the lighting load remains energized in the event of component failure.  </w:t>
      </w:r>
      <w:r>
        <w:rPr>
          <w:rFonts w:ascii="Arial" w:hAnsi="Arial" w:cs="Arial"/>
          <w:sz w:val="22"/>
          <w:szCs w:val="22"/>
        </w:rPr>
        <w:t>Ensure t</w:t>
      </w:r>
      <w:r w:rsidR="00DC3120" w:rsidRPr="00CF26BF">
        <w:rPr>
          <w:rFonts w:ascii="Arial" w:hAnsi="Arial" w:cs="Arial"/>
          <w:sz w:val="22"/>
          <w:szCs w:val="22"/>
        </w:rPr>
        <w:t xml:space="preserve">he unit </w:t>
      </w:r>
      <w:r>
        <w:rPr>
          <w:rFonts w:ascii="Arial" w:hAnsi="Arial" w:cs="Arial"/>
          <w:sz w:val="22"/>
          <w:szCs w:val="22"/>
        </w:rPr>
        <w:t>is</w:t>
      </w:r>
      <w:r w:rsidR="00DC3120" w:rsidRPr="00CF26BF">
        <w:rPr>
          <w:rFonts w:ascii="Arial" w:hAnsi="Arial" w:cs="Arial"/>
          <w:sz w:val="22"/>
          <w:szCs w:val="22"/>
        </w:rPr>
        <w:t xml:space="preserve"> suitable for installation in a twist lock receptacle with adapter for mounting on PVC-coated rigid metal conduit.  Locate the photoelectric controller on the machinery house, as approved by the Engineer.</w:t>
      </w:r>
    </w:p>
    <w:p w14:paraId="750B7470" w14:textId="77777777" w:rsidR="00552309" w:rsidRPr="00CF26BF" w:rsidRDefault="00552309" w:rsidP="00CF26BF">
      <w:pPr>
        <w:widowControl w:val="0"/>
        <w:rPr>
          <w:rFonts w:cs="Arial"/>
          <w:sz w:val="22"/>
          <w:szCs w:val="22"/>
        </w:rPr>
      </w:pPr>
    </w:p>
    <w:p w14:paraId="2A2454FF" w14:textId="1043AD59" w:rsidR="00E06606" w:rsidRDefault="00C907F1" w:rsidP="00CB50A0">
      <w:pPr>
        <w:widowControl w:val="0"/>
        <w:ind w:left="360"/>
        <w:rPr>
          <w:rFonts w:ascii="Arial" w:hAnsi="Arial" w:cs="Arial"/>
          <w:sz w:val="22"/>
          <w:szCs w:val="22"/>
        </w:rPr>
      </w:pPr>
      <w:r>
        <w:rPr>
          <w:rFonts w:ascii="Arial" w:hAnsi="Arial" w:cs="Arial"/>
          <w:sz w:val="22"/>
          <w:szCs w:val="22"/>
        </w:rPr>
        <w:t>Furnish a</w:t>
      </w:r>
      <w:r w:rsidR="00DC3120" w:rsidRPr="00CF26BF">
        <w:rPr>
          <w:rFonts w:ascii="Arial" w:hAnsi="Arial" w:cs="Arial"/>
          <w:sz w:val="22"/>
          <w:szCs w:val="22"/>
        </w:rPr>
        <w:t xml:space="preserve"> three-position selector switch on the control console for operating the pier navigation lights.  </w:t>
      </w:r>
      <w:r>
        <w:rPr>
          <w:rFonts w:ascii="Arial" w:hAnsi="Arial" w:cs="Arial"/>
          <w:sz w:val="22"/>
          <w:szCs w:val="22"/>
        </w:rPr>
        <w:t>When i</w:t>
      </w:r>
      <w:r w:rsidR="00DC3120" w:rsidRPr="00CF26BF">
        <w:rPr>
          <w:rFonts w:ascii="Arial" w:hAnsi="Arial" w:cs="Arial"/>
          <w:sz w:val="22"/>
          <w:szCs w:val="22"/>
        </w:rPr>
        <w:t xml:space="preserve">n the Auto position, the lights </w:t>
      </w:r>
      <w:r>
        <w:rPr>
          <w:rFonts w:ascii="Arial" w:hAnsi="Arial" w:cs="Arial"/>
          <w:sz w:val="22"/>
          <w:szCs w:val="22"/>
        </w:rPr>
        <w:t>ar</w:t>
      </w:r>
      <w:r w:rsidR="00DC3120" w:rsidRPr="00CF26BF">
        <w:rPr>
          <w:rFonts w:ascii="Arial" w:hAnsi="Arial" w:cs="Arial"/>
          <w:sz w:val="22"/>
          <w:szCs w:val="22"/>
        </w:rPr>
        <w:t xml:space="preserve">e controlled by the photoelectric control device.  The On position </w:t>
      </w:r>
      <w:r w:rsidR="007F3059" w:rsidRPr="00CF26BF">
        <w:rPr>
          <w:rFonts w:ascii="Arial" w:hAnsi="Arial" w:cs="Arial"/>
          <w:sz w:val="22"/>
          <w:szCs w:val="22"/>
        </w:rPr>
        <w:t>will</w:t>
      </w:r>
      <w:r w:rsidR="00DC3120" w:rsidRPr="00CF26BF">
        <w:rPr>
          <w:rFonts w:ascii="Arial" w:hAnsi="Arial" w:cs="Arial"/>
          <w:sz w:val="22"/>
          <w:szCs w:val="22"/>
        </w:rPr>
        <w:t xml:space="preserve"> override the photocell and turn the lights on. </w:t>
      </w:r>
      <w:r>
        <w:rPr>
          <w:rFonts w:ascii="Arial" w:hAnsi="Arial" w:cs="Arial"/>
          <w:sz w:val="22"/>
          <w:szCs w:val="22"/>
        </w:rPr>
        <w:t xml:space="preserve"> </w:t>
      </w:r>
      <w:r w:rsidR="00DC3120" w:rsidRPr="00CF26BF">
        <w:rPr>
          <w:rFonts w:ascii="Arial" w:hAnsi="Arial" w:cs="Arial"/>
          <w:sz w:val="22"/>
          <w:szCs w:val="22"/>
        </w:rPr>
        <w:t>The lights can be turned to the off position for safety during maintenance</w:t>
      </w:r>
      <w:r w:rsidR="0005031D" w:rsidRPr="00CF26BF">
        <w:rPr>
          <w:rFonts w:ascii="Arial" w:hAnsi="Arial" w:cs="Arial"/>
          <w:sz w:val="22"/>
          <w:szCs w:val="22"/>
        </w:rPr>
        <w:t>.</w:t>
      </w:r>
    </w:p>
    <w:p w14:paraId="741DC1EF" w14:textId="77777777" w:rsidR="00C907F1" w:rsidRPr="00CF26BF" w:rsidRDefault="00C907F1" w:rsidP="00CF26BF">
      <w:pPr>
        <w:widowControl w:val="0"/>
        <w:rPr>
          <w:rFonts w:cs="Arial"/>
          <w:sz w:val="22"/>
          <w:szCs w:val="22"/>
        </w:rPr>
      </w:pPr>
    </w:p>
    <w:p w14:paraId="5F31C733" w14:textId="462A605D" w:rsidR="007918FA" w:rsidRPr="00C62941" w:rsidRDefault="003F00B9" w:rsidP="00CF26BF">
      <w:pPr>
        <w:widowControl w:val="0"/>
        <w:ind w:left="360" w:firstLine="360"/>
        <w:contextualSpacing/>
        <w:rPr>
          <w:rFonts w:ascii="Arial" w:hAnsi="Arial" w:cs="Arial"/>
          <w:sz w:val="22"/>
          <w:szCs w:val="22"/>
        </w:rPr>
      </w:pPr>
      <w:bookmarkStart w:id="317" w:name="_Toc127070036"/>
      <w:bookmarkStart w:id="318" w:name="_Toc19213094"/>
      <w:bookmarkStart w:id="319" w:name="_Toc19213520"/>
      <w:bookmarkStart w:id="320" w:name="_Toc494794437"/>
      <w:bookmarkStart w:id="321" w:name="_Toc494794619"/>
      <w:bookmarkStart w:id="322" w:name="_Toc509108429"/>
      <w:bookmarkStart w:id="323" w:name="_Toc512918718"/>
      <w:bookmarkStart w:id="324" w:name="_Toc515781364"/>
      <w:bookmarkStart w:id="325" w:name="_Toc156358460"/>
      <w:r w:rsidRPr="00C62941">
        <w:rPr>
          <w:rFonts w:ascii="Arial" w:hAnsi="Arial" w:cs="Arial"/>
          <w:sz w:val="22"/>
          <w:szCs w:val="22"/>
        </w:rPr>
        <w:t>4</w:t>
      </w:r>
      <w:r>
        <w:rPr>
          <w:rFonts w:ascii="Arial" w:hAnsi="Arial" w:cs="Arial"/>
          <w:sz w:val="22"/>
          <w:szCs w:val="22"/>
        </w:rPr>
        <w:t>7</w:t>
      </w:r>
      <w:r w:rsidR="00E941FC" w:rsidRPr="00C62941">
        <w:rPr>
          <w:rFonts w:ascii="Arial" w:hAnsi="Arial" w:cs="Arial"/>
          <w:sz w:val="22"/>
          <w:szCs w:val="22"/>
        </w:rPr>
        <w:t>.</w:t>
      </w:r>
      <w:r w:rsidR="00E941FC" w:rsidRPr="00C62941">
        <w:rPr>
          <w:rFonts w:ascii="Arial" w:hAnsi="Arial" w:cs="Arial"/>
          <w:sz w:val="22"/>
          <w:szCs w:val="22"/>
        </w:rPr>
        <w:tab/>
      </w:r>
      <w:r w:rsidR="008F051F" w:rsidRPr="00C62941">
        <w:rPr>
          <w:rFonts w:ascii="Arial" w:hAnsi="Arial" w:cs="Arial"/>
          <w:sz w:val="22"/>
          <w:szCs w:val="22"/>
        </w:rPr>
        <w:t xml:space="preserve">Closed-Circuit Television (CCTV) System. </w:t>
      </w:r>
      <w:r>
        <w:rPr>
          <w:rFonts w:ascii="Arial" w:hAnsi="Arial" w:cs="Arial"/>
          <w:sz w:val="22"/>
          <w:szCs w:val="22"/>
        </w:rPr>
        <w:t xml:space="preserve"> Ensure t</w:t>
      </w:r>
      <w:r w:rsidR="009D37D8" w:rsidRPr="00C62941">
        <w:rPr>
          <w:rFonts w:ascii="Arial" w:hAnsi="Arial" w:cs="Arial"/>
          <w:sz w:val="22"/>
          <w:szCs w:val="22"/>
        </w:rPr>
        <w:t xml:space="preserve">he </w:t>
      </w:r>
      <w:r w:rsidRPr="00C62941">
        <w:rPr>
          <w:rFonts w:ascii="Arial" w:hAnsi="Arial" w:cs="Arial"/>
          <w:sz w:val="22"/>
          <w:szCs w:val="22"/>
        </w:rPr>
        <w:t>CCTV</w:t>
      </w:r>
      <w:r w:rsidRPr="00C62941" w:rsidDel="003F00B9">
        <w:rPr>
          <w:rFonts w:ascii="Arial" w:hAnsi="Arial" w:cs="Arial"/>
          <w:sz w:val="22"/>
          <w:szCs w:val="22"/>
        </w:rPr>
        <w:t xml:space="preserve"> </w:t>
      </w:r>
      <w:r w:rsidR="009D37D8" w:rsidRPr="00C62941">
        <w:rPr>
          <w:rFonts w:ascii="Arial" w:hAnsi="Arial" w:cs="Arial"/>
          <w:sz w:val="22"/>
          <w:szCs w:val="22"/>
        </w:rPr>
        <w:t xml:space="preserve">system </w:t>
      </w:r>
      <w:r>
        <w:rPr>
          <w:rFonts w:ascii="Arial" w:hAnsi="Arial" w:cs="Arial"/>
          <w:sz w:val="22"/>
          <w:szCs w:val="22"/>
        </w:rPr>
        <w:t xml:space="preserve">is </w:t>
      </w:r>
      <w:r w:rsidR="009D37D8" w:rsidRPr="00C62941">
        <w:rPr>
          <w:rFonts w:ascii="Arial" w:hAnsi="Arial" w:cs="Arial"/>
          <w:sz w:val="22"/>
          <w:szCs w:val="22"/>
        </w:rPr>
        <w:t xml:space="preserve">provided by a single approved vendor. </w:t>
      </w:r>
      <w:r>
        <w:rPr>
          <w:rFonts w:ascii="Arial" w:hAnsi="Arial" w:cs="Arial"/>
          <w:sz w:val="22"/>
          <w:szCs w:val="22"/>
        </w:rPr>
        <w:t xml:space="preserve"> </w:t>
      </w:r>
      <w:r w:rsidR="007918FA" w:rsidRPr="00C62941">
        <w:rPr>
          <w:rFonts w:ascii="Arial" w:hAnsi="Arial" w:cs="Arial"/>
          <w:sz w:val="22"/>
          <w:szCs w:val="22"/>
        </w:rPr>
        <w:t>Ensure the CCTV system consists of strategically located cameras installed as shown on the plans.</w:t>
      </w:r>
    </w:p>
    <w:p w14:paraId="13B3E877" w14:textId="77777777" w:rsidR="007918FA" w:rsidRPr="00C62941" w:rsidRDefault="007918FA" w:rsidP="00CF26BF">
      <w:pPr>
        <w:widowControl w:val="0"/>
        <w:contextualSpacing/>
        <w:rPr>
          <w:rFonts w:ascii="Arial" w:hAnsi="Arial" w:cs="Arial"/>
          <w:sz w:val="22"/>
          <w:szCs w:val="22"/>
        </w:rPr>
      </w:pPr>
    </w:p>
    <w:p w14:paraId="77E9D726" w14:textId="4050D6DF" w:rsidR="007918FA" w:rsidRPr="00C62941" w:rsidRDefault="00125D80" w:rsidP="00CF26BF">
      <w:pPr>
        <w:widowControl w:val="0"/>
        <w:ind w:left="360"/>
        <w:contextualSpacing/>
        <w:rPr>
          <w:rFonts w:ascii="Arial" w:hAnsi="Arial" w:cs="Arial"/>
          <w:sz w:val="22"/>
          <w:szCs w:val="22"/>
        </w:rPr>
      </w:pPr>
      <w:r>
        <w:rPr>
          <w:rFonts w:ascii="Arial" w:hAnsi="Arial" w:cs="Arial"/>
          <w:sz w:val="22"/>
          <w:szCs w:val="22"/>
        </w:rPr>
        <w:t xml:space="preserve">Mount the </w:t>
      </w:r>
      <w:r w:rsidR="007918FA" w:rsidRPr="00C62941">
        <w:rPr>
          <w:rFonts w:ascii="Arial" w:hAnsi="Arial" w:cs="Arial"/>
          <w:sz w:val="22"/>
          <w:szCs w:val="22"/>
        </w:rPr>
        <w:t xml:space="preserve">CCTV cameras as </w:t>
      </w:r>
      <w:r>
        <w:rPr>
          <w:rFonts w:ascii="Arial" w:hAnsi="Arial" w:cs="Arial"/>
          <w:sz w:val="22"/>
          <w:szCs w:val="22"/>
        </w:rPr>
        <w:t>shown</w:t>
      </w:r>
      <w:r w:rsidRPr="00C62941">
        <w:rPr>
          <w:rFonts w:ascii="Arial" w:hAnsi="Arial" w:cs="Arial"/>
          <w:sz w:val="22"/>
          <w:szCs w:val="22"/>
        </w:rPr>
        <w:t xml:space="preserve"> </w:t>
      </w:r>
      <w:r w:rsidR="007918FA" w:rsidRPr="00C62941">
        <w:rPr>
          <w:rFonts w:ascii="Arial" w:hAnsi="Arial" w:cs="Arial"/>
          <w:sz w:val="22"/>
          <w:szCs w:val="22"/>
        </w:rPr>
        <w:t>and configured as described on the plans.</w:t>
      </w:r>
    </w:p>
    <w:p w14:paraId="60EFB64D" w14:textId="77777777" w:rsidR="007918FA" w:rsidRPr="00C62941" w:rsidRDefault="007918FA" w:rsidP="00CF26BF">
      <w:pPr>
        <w:widowControl w:val="0"/>
        <w:contextualSpacing/>
        <w:rPr>
          <w:rFonts w:ascii="Arial" w:hAnsi="Arial" w:cs="Arial"/>
          <w:sz w:val="22"/>
          <w:szCs w:val="22"/>
        </w:rPr>
      </w:pPr>
    </w:p>
    <w:p w14:paraId="67319E95" w14:textId="7B0219B8" w:rsidR="007918FA" w:rsidRPr="00F92A68" w:rsidRDefault="007918FA" w:rsidP="00CF26BF">
      <w:pPr>
        <w:widowControl w:val="0"/>
        <w:ind w:left="360"/>
        <w:rPr>
          <w:rFonts w:ascii="Arial" w:hAnsi="Arial" w:cs="Arial"/>
          <w:sz w:val="22"/>
          <w:szCs w:val="22"/>
        </w:rPr>
      </w:pPr>
      <w:r w:rsidRPr="00F92A68">
        <w:rPr>
          <w:rFonts w:ascii="Arial" w:hAnsi="Arial" w:cs="Arial"/>
          <w:sz w:val="22"/>
          <w:szCs w:val="22"/>
        </w:rPr>
        <w:lastRenderedPageBreak/>
        <w:t xml:space="preserve">Ensure Dome type </w:t>
      </w:r>
      <w:r w:rsidR="00F92A68" w:rsidRPr="00C62941">
        <w:rPr>
          <w:rFonts w:ascii="Arial" w:hAnsi="Arial" w:cs="Arial"/>
          <w:sz w:val="22"/>
          <w:szCs w:val="22"/>
        </w:rPr>
        <w:t>Pan/Tilt/Zoom</w:t>
      </w:r>
      <w:r w:rsidR="007C2013" w:rsidRPr="00F92A68" w:rsidDel="007C2013">
        <w:rPr>
          <w:rFonts w:ascii="Arial" w:hAnsi="Arial" w:cs="Arial"/>
          <w:sz w:val="22"/>
          <w:szCs w:val="22"/>
        </w:rPr>
        <w:t xml:space="preserve"> </w:t>
      </w:r>
      <w:r w:rsidRPr="00F92A68">
        <w:rPr>
          <w:rFonts w:ascii="Arial" w:hAnsi="Arial" w:cs="Arial"/>
          <w:sz w:val="22"/>
          <w:szCs w:val="22"/>
        </w:rPr>
        <w:t xml:space="preserve">IP network, </w:t>
      </w:r>
      <w:r w:rsidR="007C2013" w:rsidRPr="00CF26BF">
        <w:rPr>
          <w:rFonts w:ascii="Arial" w:hAnsi="Arial" w:cs="Arial"/>
          <w:color w:val="222222"/>
          <w:sz w:val="22"/>
          <w:szCs w:val="22"/>
        </w:rPr>
        <w:t>power over ethernet</w:t>
      </w:r>
      <w:r w:rsidRPr="00F92A68">
        <w:rPr>
          <w:rFonts w:ascii="Arial" w:hAnsi="Arial" w:cs="Arial"/>
          <w:sz w:val="22"/>
          <w:szCs w:val="22"/>
        </w:rPr>
        <w:t xml:space="preserve"> CCTV cameras, with </w:t>
      </w:r>
      <w:r w:rsidR="007C2013">
        <w:rPr>
          <w:rFonts w:ascii="Arial" w:hAnsi="Arial" w:cs="Arial"/>
          <w:sz w:val="22"/>
          <w:szCs w:val="22"/>
        </w:rPr>
        <w:t>ingress protection</w:t>
      </w:r>
      <w:r w:rsidRPr="00F92A68">
        <w:rPr>
          <w:rFonts w:ascii="Arial" w:hAnsi="Arial" w:cs="Arial"/>
          <w:sz w:val="22"/>
          <w:szCs w:val="22"/>
        </w:rPr>
        <w:t>-66-class protection enclosures and are suitable for low temperature operation (-40</w:t>
      </w:r>
      <w:r w:rsidR="007C2013">
        <w:rPr>
          <w:rFonts w:ascii="Arial" w:hAnsi="Arial" w:cs="Arial"/>
          <w:sz w:val="22"/>
          <w:szCs w:val="22"/>
        </w:rPr>
        <w:t xml:space="preserve"> </w:t>
      </w:r>
      <w:r w:rsidRPr="00F92A68">
        <w:rPr>
          <w:rFonts w:ascii="Arial" w:hAnsi="Arial" w:cs="Arial"/>
          <w:sz w:val="22"/>
          <w:szCs w:val="22"/>
        </w:rPr>
        <w:t>°C).</w:t>
      </w:r>
    </w:p>
    <w:p w14:paraId="759DA892" w14:textId="77777777" w:rsidR="007918FA" w:rsidRPr="00C62941" w:rsidRDefault="007918FA" w:rsidP="00CF26BF">
      <w:pPr>
        <w:widowControl w:val="0"/>
        <w:contextualSpacing/>
        <w:rPr>
          <w:rFonts w:ascii="Arial" w:hAnsi="Arial" w:cs="Arial"/>
          <w:sz w:val="22"/>
          <w:szCs w:val="22"/>
        </w:rPr>
      </w:pPr>
    </w:p>
    <w:p w14:paraId="3C58DF34" w14:textId="77777777" w:rsidR="007918FA" w:rsidRPr="00C62941" w:rsidRDefault="007918FA" w:rsidP="00CF26BF">
      <w:pPr>
        <w:widowControl w:val="0"/>
        <w:ind w:left="360"/>
        <w:contextualSpacing/>
        <w:rPr>
          <w:rFonts w:ascii="Arial" w:hAnsi="Arial" w:cs="Arial"/>
          <w:sz w:val="22"/>
          <w:szCs w:val="22"/>
        </w:rPr>
      </w:pPr>
      <w:r w:rsidRPr="00C62941">
        <w:rPr>
          <w:rFonts w:ascii="Arial" w:hAnsi="Arial" w:cs="Arial"/>
          <w:sz w:val="22"/>
          <w:szCs w:val="22"/>
        </w:rPr>
        <w:t>The CCTV camera protective dome is to be constructed of optically clear polycarbonate and be vandal-resistant with built-in heater, fan, and dehumidifier.</w:t>
      </w:r>
    </w:p>
    <w:p w14:paraId="3877929A" w14:textId="77777777" w:rsidR="007918FA" w:rsidRPr="00C62941" w:rsidRDefault="007918FA" w:rsidP="00CF26BF">
      <w:pPr>
        <w:widowControl w:val="0"/>
        <w:contextualSpacing/>
        <w:rPr>
          <w:rFonts w:ascii="Arial" w:hAnsi="Arial" w:cs="Arial"/>
          <w:sz w:val="22"/>
          <w:szCs w:val="22"/>
        </w:rPr>
      </w:pPr>
    </w:p>
    <w:p w14:paraId="5E3FE713" w14:textId="470EE23A" w:rsidR="007918FA" w:rsidRPr="00C62941" w:rsidRDefault="007918FA" w:rsidP="00CF26BF">
      <w:pPr>
        <w:widowControl w:val="0"/>
        <w:ind w:left="360"/>
        <w:contextualSpacing/>
        <w:rPr>
          <w:rFonts w:ascii="Arial" w:hAnsi="Arial" w:cs="Arial"/>
          <w:sz w:val="22"/>
          <w:szCs w:val="22"/>
        </w:rPr>
      </w:pPr>
      <w:r w:rsidRPr="00C62941">
        <w:rPr>
          <w:rFonts w:ascii="Arial" w:hAnsi="Arial" w:cs="Arial"/>
          <w:sz w:val="22"/>
          <w:szCs w:val="22"/>
        </w:rPr>
        <w:t xml:space="preserve">Ensure each camera is </w:t>
      </w:r>
      <w:r w:rsidR="007C2013">
        <w:rPr>
          <w:rFonts w:ascii="Arial" w:hAnsi="Arial" w:cs="Arial"/>
          <w:sz w:val="22"/>
          <w:szCs w:val="22"/>
        </w:rPr>
        <w:t>furnish</w:t>
      </w:r>
      <w:r w:rsidR="007C2013" w:rsidRPr="00C62941">
        <w:rPr>
          <w:rFonts w:ascii="Arial" w:hAnsi="Arial" w:cs="Arial"/>
          <w:sz w:val="22"/>
          <w:szCs w:val="22"/>
        </w:rPr>
        <w:t xml:space="preserve">ed </w:t>
      </w:r>
      <w:r w:rsidRPr="00C62941">
        <w:rPr>
          <w:rFonts w:ascii="Arial" w:hAnsi="Arial" w:cs="Arial"/>
          <w:sz w:val="22"/>
          <w:szCs w:val="22"/>
        </w:rPr>
        <w:t xml:space="preserve">with an automatically removable infrared cut filter, which enables adjustment of the color video in high and low light conditions as well as </w:t>
      </w:r>
      <w:r w:rsidR="007C2013" w:rsidRPr="00C62941">
        <w:rPr>
          <w:rFonts w:ascii="Arial" w:hAnsi="Arial" w:cs="Arial"/>
          <w:sz w:val="22"/>
          <w:szCs w:val="22"/>
        </w:rPr>
        <w:t>infrared</w:t>
      </w:r>
      <w:r w:rsidR="007C2013" w:rsidRPr="00C62941" w:rsidDel="007C2013">
        <w:rPr>
          <w:rFonts w:ascii="Arial" w:hAnsi="Arial" w:cs="Arial"/>
          <w:sz w:val="22"/>
          <w:szCs w:val="22"/>
        </w:rPr>
        <w:t xml:space="preserve"> </w:t>
      </w:r>
      <w:r w:rsidRPr="00C62941">
        <w:rPr>
          <w:rFonts w:ascii="Arial" w:hAnsi="Arial" w:cs="Arial"/>
          <w:sz w:val="22"/>
          <w:szCs w:val="22"/>
        </w:rPr>
        <w:t>sensitive black/white video at night.</w:t>
      </w:r>
    </w:p>
    <w:p w14:paraId="5490A888" w14:textId="77777777" w:rsidR="007918FA" w:rsidRPr="00C62941" w:rsidRDefault="007918FA" w:rsidP="00CF26BF">
      <w:pPr>
        <w:widowControl w:val="0"/>
        <w:contextualSpacing/>
        <w:rPr>
          <w:rFonts w:ascii="Arial" w:hAnsi="Arial" w:cs="Arial"/>
          <w:sz w:val="22"/>
          <w:szCs w:val="22"/>
        </w:rPr>
      </w:pPr>
    </w:p>
    <w:p w14:paraId="4C9E4112" w14:textId="5A90E1C4" w:rsidR="007918FA" w:rsidRPr="00C62941" w:rsidRDefault="007C2013" w:rsidP="00CF26BF">
      <w:pPr>
        <w:widowControl w:val="0"/>
        <w:ind w:left="360"/>
        <w:contextualSpacing/>
        <w:rPr>
          <w:rFonts w:ascii="Arial" w:hAnsi="Arial" w:cs="Arial"/>
          <w:sz w:val="22"/>
          <w:szCs w:val="22"/>
        </w:rPr>
      </w:pPr>
      <w:r>
        <w:rPr>
          <w:rFonts w:ascii="Arial" w:hAnsi="Arial" w:cs="Arial"/>
          <w:sz w:val="22"/>
          <w:szCs w:val="22"/>
        </w:rPr>
        <w:t xml:space="preserve">Furnish </w:t>
      </w:r>
      <w:r w:rsidR="007918FA" w:rsidRPr="00C62941">
        <w:rPr>
          <w:rFonts w:ascii="Arial" w:hAnsi="Arial" w:cs="Arial"/>
          <w:sz w:val="22"/>
          <w:szCs w:val="22"/>
        </w:rPr>
        <w:t xml:space="preserve">standard 100/1000 network switches with two multimode fiber </w:t>
      </w:r>
      <w:r w:rsidR="00CA00DF" w:rsidRPr="00F92A68">
        <w:rPr>
          <w:rFonts w:ascii="Arial" w:hAnsi="Arial" w:cs="Arial"/>
          <w:sz w:val="22"/>
          <w:szCs w:val="22"/>
          <w:shd w:val="clear" w:color="auto" w:fill="FFFFFF"/>
        </w:rPr>
        <w:t>small form-factor pluggable</w:t>
      </w:r>
      <w:r w:rsidR="00172CA3" w:rsidRPr="005A62F5">
        <w:rPr>
          <w:rFonts w:ascii="Arial" w:hAnsi="Arial" w:cs="Arial"/>
          <w:sz w:val="22"/>
          <w:szCs w:val="22"/>
        </w:rPr>
        <w:t xml:space="preserve"> </w:t>
      </w:r>
      <w:r w:rsidR="00172CA3">
        <w:rPr>
          <w:rFonts w:ascii="Arial" w:hAnsi="Arial" w:cs="Arial"/>
          <w:sz w:val="22"/>
          <w:szCs w:val="22"/>
        </w:rPr>
        <w:t>(</w:t>
      </w:r>
      <w:r w:rsidR="007918FA" w:rsidRPr="00C62941">
        <w:rPr>
          <w:rFonts w:ascii="Arial" w:hAnsi="Arial" w:cs="Arial"/>
          <w:sz w:val="22"/>
          <w:szCs w:val="22"/>
        </w:rPr>
        <w:t>SFP</w:t>
      </w:r>
      <w:r w:rsidR="00172CA3">
        <w:rPr>
          <w:rFonts w:ascii="Arial" w:hAnsi="Arial" w:cs="Arial"/>
          <w:sz w:val="22"/>
          <w:szCs w:val="22"/>
        </w:rPr>
        <w:t>)</w:t>
      </w:r>
      <w:r w:rsidR="007918FA" w:rsidRPr="00C62941">
        <w:rPr>
          <w:rFonts w:ascii="Arial" w:hAnsi="Arial" w:cs="Arial"/>
          <w:sz w:val="22"/>
          <w:szCs w:val="22"/>
        </w:rPr>
        <w:t xml:space="preserve"> ports to satisfy the CCTV system configuration as </w:t>
      </w:r>
      <w:r w:rsidR="00172CA3">
        <w:rPr>
          <w:rFonts w:ascii="Arial" w:hAnsi="Arial" w:cs="Arial"/>
          <w:sz w:val="22"/>
          <w:szCs w:val="22"/>
        </w:rPr>
        <w:t>shown</w:t>
      </w:r>
      <w:r w:rsidR="00172CA3" w:rsidRPr="00C62941">
        <w:rPr>
          <w:rFonts w:ascii="Arial" w:hAnsi="Arial" w:cs="Arial"/>
          <w:sz w:val="22"/>
          <w:szCs w:val="22"/>
        </w:rPr>
        <w:t xml:space="preserve"> </w:t>
      </w:r>
      <w:r w:rsidR="007918FA" w:rsidRPr="00C62941">
        <w:rPr>
          <w:rFonts w:ascii="Arial" w:hAnsi="Arial" w:cs="Arial"/>
          <w:sz w:val="22"/>
          <w:szCs w:val="22"/>
        </w:rPr>
        <w:t xml:space="preserve">on the </w:t>
      </w:r>
      <w:r w:rsidR="00172CA3">
        <w:rPr>
          <w:rFonts w:ascii="Arial" w:hAnsi="Arial" w:cs="Arial"/>
          <w:sz w:val="22"/>
          <w:szCs w:val="22"/>
        </w:rPr>
        <w:t>plans</w:t>
      </w:r>
      <w:r w:rsidR="007918FA" w:rsidRPr="00C62941">
        <w:rPr>
          <w:rFonts w:ascii="Arial" w:hAnsi="Arial" w:cs="Arial"/>
          <w:sz w:val="22"/>
          <w:szCs w:val="22"/>
        </w:rPr>
        <w:t>.</w:t>
      </w:r>
    </w:p>
    <w:p w14:paraId="6E333D4E" w14:textId="77777777" w:rsidR="007918FA" w:rsidRPr="00C62941" w:rsidRDefault="007918FA" w:rsidP="00CF26BF">
      <w:pPr>
        <w:widowControl w:val="0"/>
        <w:contextualSpacing/>
        <w:rPr>
          <w:rFonts w:ascii="Arial" w:hAnsi="Arial" w:cs="Arial"/>
          <w:sz w:val="22"/>
          <w:szCs w:val="22"/>
        </w:rPr>
      </w:pPr>
    </w:p>
    <w:p w14:paraId="3EC3DD83" w14:textId="033206AE" w:rsidR="007918FA" w:rsidRPr="00C62941" w:rsidRDefault="00CA00DF" w:rsidP="00CF26BF">
      <w:pPr>
        <w:widowControl w:val="0"/>
        <w:ind w:left="360"/>
        <w:contextualSpacing/>
        <w:rPr>
          <w:rFonts w:ascii="Arial" w:hAnsi="Arial" w:cs="Arial"/>
          <w:sz w:val="22"/>
          <w:szCs w:val="22"/>
        </w:rPr>
      </w:pPr>
      <w:r>
        <w:rPr>
          <w:rFonts w:ascii="Arial" w:hAnsi="Arial" w:cs="Arial"/>
          <w:sz w:val="22"/>
          <w:szCs w:val="22"/>
        </w:rPr>
        <w:t>Furnish</w:t>
      </w:r>
      <w:r w:rsidRPr="00C62941">
        <w:rPr>
          <w:rFonts w:ascii="Arial" w:hAnsi="Arial" w:cs="Arial"/>
          <w:sz w:val="22"/>
          <w:szCs w:val="22"/>
        </w:rPr>
        <w:t xml:space="preserve"> </w:t>
      </w:r>
      <w:r w:rsidR="007918FA" w:rsidRPr="00C62941">
        <w:rPr>
          <w:rFonts w:ascii="Arial" w:hAnsi="Arial" w:cs="Arial"/>
          <w:sz w:val="22"/>
          <w:szCs w:val="22"/>
        </w:rPr>
        <w:t>the CCTV system switch media converters to enable Ethernet to be converted to optical fiber.</w:t>
      </w:r>
      <w:r>
        <w:rPr>
          <w:rFonts w:ascii="Arial" w:hAnsi="Arial" w:cs="Arial"/>
          <w:sz w:val="22"/>
          <w:szCs w:val="22"/>
        </w:rPr>
        <w:t xml:space="preserve"> </w:t>
      </w:r>
      <w:r w:rsidR="007918FA" w:rsidRPr="00C62941">
        <w:rPr>
          <w:rFonts w:ascii="Arial" w:hAnsi="Arial" w:cs="Arial"/>
          <w:sz w:val="22"/>
          <w:szCs w:val="22"/>
        </w:rPr>
        <w:t xml:space="preserve"> Ensure media converters are as specified within.</w:t>
      </w:r>
    </w:p>
    <w:p w14:paraId="7B15ADF2" w14:textId="77777777" w:rsidR="007918FA" w:rsidRPr="00C62941" w:rsidRDefault="007918FA" w:rsidP="00CF26BF">
      <w:pPr>
        <w:widowControl w:val="0"/>
        <w:contextualSpacing/>
        <w:rPr>
          <w:rFonts w:ascii="Arial" w:hAnsi="Arial" w:cs="Arial"/>
          <w:sz w:val="22"/>
          <w:szCs w:val="22"/>
        </w:rPr>
      </w:pPr>
    </w:p>
    <w:p w14:paraId="09BF286F" w14:textId="24F9AE3E" w:rsidR="007918FA" w:rsidRPr="00C62941" w:rsidRDefault="007918FA" w:rsidP="00CF26BF">
      <w:pPr>
        <w:widowControl w:val="0"/>
        <w:ind w:left="360"/>
        <w:contextualSpacing/>
        <w:rPr>
          <w:rFonts w:ascii="Arial" w:hAnsi="Arial" w:cs="Arial"/>
          <w:sz w:val="22"/>
          <w:szCs w:val="22"/>
        </w:rPr>
      </w:pPr>
      <w:r w:rsidRPr="00C62941">
        <w:rPr>
          <w:rFonts w:ascii="Arial" w:hAnsi="Arial" w:cs="Arial"/>
          <w:sz w:val="22"/>
          <w:szCs w:val="22"/>
        </w:rPr>
        <w:t xml:space="preserve">Ensure the converter is fully compatible with the specified CCTV system and support 100/1000 Mbps and be </w:t>
      </w:r>
      <w:r w:rsidR="00CA00DF">
        <w:rPr>
          <w:rFonts w:ascii="Arial" w:hAnsi="Arial" w:cs="Arial"/>
          <w:sz w:val="22"/>
          <w:szCs w:val="22"/>
        </w:rPr>
        <w:t>furnish</w:t>
      </w:r>
      <w:r w:rsidR="00CA00DF" w:rsidRPr="00C62941">
        <w:rPr>
          <w:rFonts w:ascii="Arial" w:hAnsi="Arial" w:cs="Arial"/>
          <w:sz w:val="22"/>
          <w:szCs w:val="22"/>
        </w:rPr>
        <w:t xml:space="preserve">ed </w:t>
      </w:r>
      <w:r w:rsidRPr="00C62941">
        <w:rPr>
          <w:rFonts w:ascii="Arial" w:hAnsi="Arial" w:cs="Arial"/>
          <w:sz w:val="22"/>
          <w:szCs w:val="22"/>
        </w:rPr>
        <w:t xml:space="preserve">with two SFP slots and two </w:t>
      </w:r>
      <w:r w:rsidR="00CA00DF" w:rsidRPr="00C62941">
        <w:rPr>
          <w:rFonts w:ascii="Arial" w:hAnsi="Arial" w:cs="Arial"/>
          <w:sz w:val="22"/>
          <w:szCs w:val="22"/>
        </w:rPr>
        <w:t>R</w:t>
      </w:r>
      <w:r w:rsidR="00CA00DF">
        <w:rPr>
          <w:rFonts w:ascii="Arial" w:hAnsi="Arial" w:cs="Arial"/>
          <w:sz w:val="22"/>
          <w:szCs w:val="22"/>
        </w:rPr>
        <w:t>J</w:t>
      </w:r>
      <w:r w:rsidRPr="00C62941">
        <w:rPr>
          <w:rFonts w:ascii="Arial" w:hAnsi="Arial" w:cs="Arial"/>
          <w:sz w:val="22"/>
          <w:szCs w:val="22"/>
        </w:rPr>
        <w:t>-45 ports.</w:t>
      </w:r>
    </w:p>
    <w:p w14:paraId="057EE632" w14:textId="77777777" w:rsidR="007918FA" w:rsidRPr="00C62941" w:rsidRDefault="007918FA" w:rsidP="00CF26BF">
      <w:pPr>
        <w:widowControl w:val="0"/>
        <w:contextualSpacing/>
        <w:rPr>
          <w:rFonts w:ascii="Arial" w:hAnsi="Arial" w:cs="Arial"/>
          <w:sz w:val="22"/>
          <w:szCs w:val="22"/>
        </w:rPr>
      </w:pPr>
    </w:p>
    <w:p w14:paraId="7051C4A8" w14:textId="67E9D6E4" w:rsidR="007918FA" w:rsidRPr="00C62941" w:rsidRDefault="007918FA" w:rsidP="00CF26BF">
      <w:pPr>
        <w:widowControl w:val="0"/>
        <w:ind w:left="360"/>
        <w:contextualSpacing/>
        <w:rPr>
          <w:rFonts w:ascii="Arial" w:hAnsi="Arial" w:cs="Arial"/>
          <w:sz w:val="22"/>
          <w:szCs w:val="22"/>
        </w:rPr>
      </w:pPr>
      <w:r w:rsidRPr="00C62941">
        <w:rPr>
          <w:rFonts w:ascii="Arial" w:hAnsi="Arial" w:cs="Arial"/>
          <w:sz w:val="22"/>
          <w:szCs w:val="22"/>
        </w:rPr>
        <w:t xml:space="preserve">Ensure the </w:t>
      </w:r>
      <w:r w:rsidR="00CA00DF" w:rsidRPr="00C62941">
        <w:rPr>
          <w:rFonts w:ascii="Arial" w:hAnsi="Arial" w:cs="Arial"/>
          <w:sz w:val="22"/>
          <w:szCs w:val="22"/>
        </w:rPr>
        <w:t xml:space="preserve">network digital video recorder </w:t>
      </w:r>
      <w:r w:rsidRPr="00C62941">
        <w:rPr>
          <w:rFonts w:ascii="Arial" w:hAnsi="Arial" w:cs="Arial"/>
          <w:sz w:val="22"/>
          <w:szCs w:val="22"/>
        </w:rPr>
        <w:t>(</w:t>
      </w:r>
      <w:r w:rsidRPr="00F92A68">
        <w:rPr>
          <w:rFonts w:ascii="Arial" w:hAnsi="Arial" w:cs="Arial"/>
          <w:sz w:val="22"/>
          <w:szCs w:val="22"/>
        </w:rPr>
        <w:t>ND</w:t>
      </w:r>
      <w:r w:rsidR="00F92A68">
        <w:rPr>
          <w:rFonts w:ascii="Arial" w:hAnsi="Arial" w:cs="Arial"/>
          <w:sz w:val="22"/>
          <w:szCs w:val="22"/>
        </w:rPr>
        <w:t>V</w:t>
      </w:r>
      <w:r w:rsidRPr="00F92A68">
        <w:rPr>
          <w:rFonts w:ascii="Arial" w:hAnsi="Arial" w:cs="Arial"/>
          <w:sz w:val="22"/>
          <w:szCs w:val="22"/>
        </w:rPr>
        <w:t>R)</w:t>
      </w:r>
      <w:r w:rsidRPr="00C62941">
        <w:rPr>
          <w:rFonts w:ascii="Arial" w:hAnsi="Arial" w:cs="Arial"/>
          <w:sz w:val="22"/>
          <w:szCs w:val="22"/>
        </w:rPr>
        <w:t xml:space="preserve"> </w:t>
      </w:r>
      <w:proofErr w:type="gramStart"/>
      <w:r w:rsidRPr="00C62941">
        <w:rPr>
          <w:rFonts w:ascii="Arial" w:hAnsi="Arial" w:cs="Arial"/>
          <w:sz w:val="22"/>
          <w:szCs w:val="22"/>
        </w:rPr>
        <w:t>is capable of connecting</w:t>
      </w:r>
      <w:proofErr w:type="gramEnd"/>
      <w:r w:rsidRPr="00C62941">
        <w:rPr>
          <w:rFonts w:ascii="Arial" w:hAnsi="Arial" w:cs="Arial"/>
          <w:sz w:val="22"/>
          <w:szCs w:val="22"/>
        </w:rPr>
        <w:t xml:space="preserve"> directly to a </w:t>
      </w:r>
      <w:r w:rsidR="00F92A68" w:rsidRPr="00CF26BF">
        <w:rPr>
          <w:rFonts w:ascii="Arial" w:hAnsi="Arial" w:cs="Arial"/>
          <w:color w:val="202124"/>
          <w:sz w:val="22"/>
          <w:szCs w:val="22"/>
          <w:shd w:val="clear" w:color="auto" w:fill="FFFFFF"/>
        </w:rPr>
        <w:t>Transmission Control Protocol</w:t>
      </w:r>
      <w:r w:rsidRPr="00C62941">
        <w:rPr>
          <w:rFonts w:ascii="Arial" w:hAnsi="Arial" w:cs="Arial"/>
          <w:sz w:val="22"/>
          <w:szCs w:val="22"/>
        </w:rPr>
        <w:t>/IP network and remotely access digital video and system administration tools, using a standard web browser.</w:t>
      </w:r>
    </w:p>
    <w:p w14:paraId="0BF25F97" w14:textId="77777777" w:rsidR="007918FA" w:rsidRPr="00C62941" w:rsidRDefault="007918FA" w:rsidP="00CF26BF">
      <w:pPr>
        <w:widowControl w:val="0"/>
        <w:contextualSpacing/>
        <w:rPr>
          <w:rFonts w:ascii="Arial" w:hAnsi="Arial" w:cs="Arial"/>
          <w:sz w:val="22"/>
          <w:szCs w:val="22"/>
        </w:rPr>
      </w:pPr>
    </w:p>
    <w:p w14:paraId="6C49CF63" w14:textId="26A60785" w:rsidR="007918FA" w:rsidRPr="00C62941" w:rsidRDefault="007918FA" w:rsidP="00CF26BF">
      <w:pPr>
        <w:widowControl w:val="0"/>
        <w:ind w:left="360"/>
        <w:contextualSpacing/>
        <w:rPr>
          <w:rFonts w:ascii="Arial" w:hAnsi="Arial" w:cs="Arial"/>
          <w:sz w:val="22"/>
          <w:szCs w:val="22"/>
        </w:rPr>
      </w:pPr>
      <w:r w:rsidRPr="00C62941">
        <w:rPr>
          <w:rFonts w:ascii="Arial" w:hAnsi="Arial" w:cs="Arial"/>
          <w:sz w:val="22"/>
          <w:szCs w:val="22"/>
        </w:rPr>
        <w:t>Ensure the NDVR accommodates up to eight cameras with Pan/Tilt/Zoom and is provided complete with built-in web server and self-maintained.</w:t>
      </w:r>
    </w:p>
    <w:p w14:paraId="66A5F742" w14:textId="77777777" w:rsidR="007918FA" w:rsidRPr="00C62941" w:rsidRDefault="007918FA" w:rsidP="00CF26BF">
      <w:pPr>
        <w:widowControl w:val="0"/>
        <w:contextualSpacing/>
        <w:rPr>
          <w:rFonts w:ascii="Arial" w:hAnsi="Arial" w:cs="Arial"/>
          <w:sz w:val="22"/>
          <w:szCs w:val="22"/>
        </w:rPr>
      </w:pPr>
    </w:p>
    <w:p w14:paraId="080B8735" w14:textId="5BD6CFDB" w:rsidR="007918FA" w:rsidRPr="00C62941" w:rsidRDefault="007918FA" w:rsidP="00CF26BF">
      <w:pPr>
        <w:widowControl w:val="0"/>
        <w:ind w:left="360"/>
        <w:contextualSpacing/>
        <w:rPr>
          <w:rFonts w:ascii="Arial" w:hAnsi="Arial" w:cs="Arial"/>
          <w:sz w:val="22"/>
          <w:szCs w:val="22"/>
        </w:rPr>
      </w:pPr>
      <w:r w:rsidRPr="00C62941">
        <w:rPr>
          <w:rFonts w:ascii="Arial" w:hAnsi="Arial" w:cs="Arial"/>
          <w:sz w:val="22"/>
          <w:szCs w:val="22"/>
        </w:rPr>
        <w:t xml:space="preserve">Ensure the NDVR provides event trigger, response, and notification. </w:t>
      </w:r>
      <w:r w:rsidR="00F92A68">
        <w:rPr>
          <w:rFonts w:ascii="Arial" w:hAnsi="Arial" w:cs="Arial"/>
          <w:sz w:val="22"/>
          <w:szCs w:val="22"/>
        </w:rPr>
        <w:t xml:space="preserve"> </w:t>
      </w:r>
      <w:r w:rsidRPr="00C62941">
        <w:rPr>
          <w:rFonts w:ascii="Arial" w:hAnsi="Arial" w:cs="Arial"/>
          <w:sz w:val="22"/>
          <w:szCs w:val="22"/>
        </w:rPr>
        <w:t>Ensure the NDVR has remote access/monitoring capability.</w:t>
      </w:r>
      <w:r w:rsidR="00F92A68">
        <w:rPr>
          <w:rFonts w:ascii="Arial" w:hAnsi="Arial" w:cs="Arial"/>
          <w:sz w:val="22"/>
          <w:szCs w:val="22"/>
        </w:rPr>
        <w:t xml:space="preserve"> </w:t>
      </w:r>
      <w:r w:rsidRPr="00C62941">
        <w:rPr>
          <w:rFonts w:ascii="Arial" w:hAnsi="Arial" w:cs="Arial"/>
          <w:sz w:val="22"/>
          <w:szCs w:val="22"/>
        </w:rPr>
        <w:t xml:space="preserve"> </w:t>
      </w:r>
      <w:r w:rsidR="00F92A68">
        <w:rPr>
          <w:rFonts w:ascii="Arial" w:hAnsi="Arial" w:cs="Arial"/>
          <w:sz w:val="22"/>
          <w:szCs w:val="22"/>
        </w:rPr>
        <w:t>Furnish</w:t>
      </w:r>
      <w:r w:rsidR="00F92A68" w:rsidRPr="00C62941">
        <w:rPr>
          <w:rFonts w:ascii="Arial" w:hAnsi="Arial" w:cs="Arial"/>
          <w:sz w:val="22"/>
          <w:szCs w:val="22"/>
        </w:rPr>
        <w:t xml:space="preserve"> </w:t>
      </w:r>
      <w:r w:rsidRPr="00C62941">
        <w:rPr>
          <w:rFonts w:ascii="Arial" w:hAnsi="Arial" w:cs="Arial"/>
          <w:sz w:val="22"/>
          <w:szCs w:val="22"/>
        </w:rPr>
        <w:t xml:space="preserve">a minimum of 2 software licenses to the bridge. </w:t>
      </w:r>
      <w:r w:rsidR="00F92A68">
        <w:rPr>
          <w:rFonts w:ascii="Arial" w:hAnsi="Arial" w:cs="Arial"/>
          <w:sz w:val="22"/>
          <w:szCs w:val="22"/>
        </w:rPr>
        <w:t xml:space="preserve"> Furnish</w:t>
      </w:r>
      <w:r w:rsidR="00F92A68" w:rsidRPr="00C62941">
        <w:rPr>
          <w:rFonts w:ascii="Arial" w:hAnsi="Arial" w:cs="Arial"/>
          <w:sz w:val="22"/>
          <w:szCs w:val="22"/>
        </w:rPr>
        <w:t xml:space="preserve"> </w:t>
      </w:r>
      <w:r w:rsidRPr="00C62941">
        <w:rPr>
          <w:rFonts w:ascii="Arial" w:hAnsi="Arial" w:cs="Arial"/>
          <w:sz w:val="22"/>
          <w:szCs w:val="22"/>
        </w:rPr>
        <w:t>a hard drive with the NDVR and sized to provide minimum of 30 days continuous recording for 6 cameras in their full resolution.</w:t>
      </w:r>
    </w:p>
    <w:p w14:paraId="3D4EA2C4" w14:textId="77777777" w:rsidR="007918FA" w:rsidRPr="00C62941" w:rsidRDefault="007918FA" w:rsidP="00CF26BF">
      <w:pPr>
        <w:widowControl w:val="0"/>
        <w:contextualSpacing/>
        <w:rPr>
          <w:rFonts w:ascii="Arial" w:hAnsi="Arial" w:cs="Arial"/>
          <w:sz w:val="22"/>
          <w:szCs w:val="22"/>
        </w:rPr>
      </w:pPr>
    </w:p>
    <w:p w14:paraId="0CC720FB" w14:textId="6A144CBC" w:rsidR="007918FA" w:rsidRPr="00C62941" w:rsidRDefault="00F92A68" w:rsidP="00CF26BF">
      <w:pPr>
        <w:widowControl w:val="0"/>
        <w:ind w:left="360"/>
        <w:contextualSpacing/>
        <w:rPr>
          <w:rFonts w:ascii="Arial" w:hAnsi="Arial" w:cs="Arial"/>
          <w:sz w:val="22"/>
          <w:szCs w:val="22"/>
        </w:rPr>
      </w:pPr>
      <w:r>
        <w:rPr>
          <w:rFonts w:ascii="Arial" w:hAnsi="Arial" w:cs="Arial"/>
          <w:sz w:val="22"/>
          <w:szCs w:val="22"/>
        </w:rPr>
        <w:t>Furnish</w:t>
      </w:r>
      <w:r w:rsidRPr="00C62941">
        <w:rPr>
          <w:rFonts w:ascii="Arial" w:hAnsi="Arial" w:cs="Arial"/>
          <w:sz w:val="22"/>
          <w:szCs w:val="22"/>
        </w:rPr>
        <w:t xml:space="preserve"> </w:t>
      </w:r>
      <w:r w:rsidR="007918FA" w:rsidRPr="00C62941">
        <w:rPr>
          <w:rFonts w:ascii="Arial" w:hAnsi="Arial" w:cs="Arial"/>
          <w:sz w:val="22"/>
          <w:szCs w:val="22"/>
        </w:rPr>
        <w:t xml:space="preserve">a wireless keyboard and mouse with the CCTV. </w:t>
      </w:r>
      <w:r>
        <w:rPr>
          <w:rFonts w:ascii="Arial" w:hAnsi="Arial" w:cs="Arial"/>
          <w:sz w:val="22"/>
          <w:szCs w:val="22"/>
        </w:rPr>
        <w:t xml:space="preserve"> </w:t>
      </w:r>
      <w:r w:rsidR="007918FA" w:rsidRPr="00C62941">
        <w:rPr>
          <w:rFonts w:ascii="Arial" w:hAnsi="Arial" w:cs="Arial"/>
          <w:sz w:val="22"/>
          <w:szCs w:val="22"/>
        </w:rPr>
        <w:t xml:space="preserve">The wireless keyboard </w:t>
      </w:r>
      <w:r>
        <w:rPr>
          <w:rFonts w:ascii="Arial" w:hAnsi="Arial" w:cs="Arial"/>
          <w:sz w:val="22"/>
          <w:szCs w:val="22"/>
        </w:rPr>
        <w:t>is</w:t>
      </w:r>
      <w:r w:rsidRPr="00C62941">
        <w:rPr>
          <w:rFonts w:ascii="Arial" w:hAnsi="Arial" w:cs="Arial"/>
          <w:sz w:val="22"/>
          <w:szCs w:val="22"/>
        </w:rPr>
        <w:t xml:space="preserve"> </w:t>
      </w:r>
      <w:r w:rsidR="007918FA" w:rsidRPr="00C62941">
        <w:rPr>
          <w:rFonts w:ascii="Arial" w:hAnsi="Arial" w:cs="Arial"/>
          <w:sz w:val="22"/>
          <w:szCs w:val="22"/>
        </w:rPr>
        <w:t xml:space="preserve">to be full sized with smart backlighting and customable keys. </w:t>
      </w:r>
      <w:r>
        <w:rPr>
          <w:rFonts w:ascii="Arial" w:hAnsi="Arial" w:cs="Arial"/>
          <w:sz w:val="22"/>
          <w:szCs w:val="22"/>
        </w:rPr>
        <w:t xml:space="preserve"> </w:t>
      </w:r>
      <w:r w:rsidR="007918FA" w:rsidRPr="00C62941">
        <w:rPr>
          <w:rFonts w:ascii="Arial" w:hAnsi="Arial" w:cs="Arial"/>
          <w:sz w:val="22"/>
          <w:szCs w:val="22"/>
        </w:rPr>
        <w:t>The mouse is to be a speed-adaptive scroll wheel mouse with Darkfield laser sensor which tracks anywhere including on glass.</w:t>
      </w:r>
    </w:p>
    <w:p w14:paraId="4E49069D" w14:textId="77777777" w:rsidR="007918FA" w:rsidRPr="00C62941" w:rsidRDefault="007918FA" w:rsidP="00CF26BF">
      <w:pPr>
        <w:widowControl w:val="0"/>
        <w:contextualSpacing/>
        <w:rPr>
          <w:rFonts w:ascii="Arial" w:hAnsi="Arial" w:cs="Arial"/>
          <w:sz w:val="22"/>
          <w:szCs w:val="22"/>
        </w:rPr>
      </w:pPr>
    </w:p>
    <w:p w14:paraId="628F8F2C" w14:textId="1337531A" w:rsidR="007918FA" w:rsidRPr="00C62941" w:rsidRDefault="007918FA" w:rsidP="00CF26BF">
      <w:pPr>
        <w:widowControl w:val="0"/>
        <w:ind w:left="360"/>
        <w:contextualSpacing/>
        <w:rPr>
          <w:rFonts w:ascii="Arial" w:hAnsi="Arial" w:cs="Arial"/>
          <w:sz w:val="22"/>
          <w:szCs w:val="22"/>
        </w:rPr>
      </w:pPr>
      <w:r w:rsidRPr="00C62941">
        <w:rPr>
          <w:rFonts w:ascii="Arial" w:hAnsi="Arial" w:cs="Arial"/>
          <w:sz w:val="22"/>
          <w:szCs w:val="22"/>
        </w:rPr>
        <w:t>The keys of the keyboard provided are to be large concave, laser etched keys and auto-adjusting backlighting.</w:t>
      </w:r>
    </w:p>
    <w:p w14:paraId="1A5D1483" w14:textId="77777777" w:rsidR="007918FA" w:rsidRPr="00C62941" w:rsidRDefault="007918FA" w:rsidP="00CF26BF">
      <w:pPr>
        <w:widowControl w:val="0"/>
        <w:contextualSpacing/>
        <w:rPr>
          <w:rFonts w:ascii="Arial" w:hAnsi="Arial" w:cs="Arial"/>
          <w:sz w:val="22"/>
          <w:szCs w:val="22"/>
        </w:rPr>
      </w:pPr>
    </w:p>
    <w:p w14:paraId="38747888" w14:textId="140317EC" w:rsidR="007918FA" w:rsidRPr="00C62941" w:rsidRDefault="007918FA" w:rsidP="00CF26BF">
      <w:pPr>
        <w:widowControl w:val="0"/>
        <w:ind w:left="360"/>
        <w:contextualSpacing/>
        <w:rPr>
          <w:rFonts w:ascii="Arial" w:hAnsi="Arial" w:cs="Arial"/>
          <w:sz w:val="22"/>
          <w:szCs w:val="22"/>
        </w:rPr>
      </w:pPr>
      <w:r w:rsidRPr="00C62941">
        <w:rPr>
          <w:rFonts w:ascii="Arial" w:hAnsi="Arial" w:cs="Arial"/>
          <w:sz w:val="22"/>
          <w:szCs w:val="22"/>
        </w:rPr>
        <w:t>The wireless keyboard and mouse provided are to be complete with rechargeable batteries that hold their charge during operation for up to 10 days and provided complete with charging cable.</w:t>
      </w:r>
    </w:p>
    <w:p w14:paraId="1B13BE07" w14:textId="77777777" w:rsidR="007918FA" w:rsidRPr="00C62941" w:rsidRDefault="007918FA" w:rsidP="00CF26BF">
      <w:pPr>
        <w:widowControl w:val="0"/>
        <w:contextualSpacing/>
        <w:rPr>
          <w:rFonts w:ascii="Arial" w:hAnsi="Arial" w:cs="Arial"/>
          <w:sz w:val="22"/>
          <w:szCs w:val="22"/>
        </w:rPr>
      </w:pPr>
    </w:p>
    <w:p w14:paraId="3A6B46C9" w14:textId="15ADA60F" w:rsidR="007918FA" w:rsidRPr="00C62941" w:rsidRDefault="007918FA" w:rsidP="00CF26BF">
      <w:pPr>
        <w:widowControl w:val="0"/>
        <w:ind w:left="360"/>
        <w:contextualSpacing/>
        <w:rPr>
          <w:rFonts w:ascii="Arial" w:hAnsi="Arial" w:cs="Arial"/>
          <w:sz w:val="22"/>
          <w:szCs w:val="22"/>
        </w:rPr>
      </w:pPr>
      <w:r w:rsidRPr="00C62941">
        <w:rPr>
          <w:rFonts w:ascii="Arial" w:hAnsi="Arial" w:cs="Arial"/>
          <w:sz w:val="22"/>
          <w:szCs w:val="22"/>
        </w:rPr>
        <w:t xml:space="preserve">Ensure the CCTV system </w:t>
      </w:r>
      <w:r w:rsidR="001204BC" w:rsidRPr="00C62941">
        <w:rPr>
          <w:rFonts w:ascii="Arial" w:hAnsi="Arial" w:cs="Arial"/>
          <w:sz w:val="22"/>
          <w:szCs w:val="22"/>
        </w:rPr>
        <w:t>is</w:t>
      </w:r>
      <w:r w:rsidRPr="00C62941">
        <w:rPr>
          <w:rFonts w:ascii="Arial" w:hAnsi="Arial" w:cs="Arial"/>
          <w:sz w:val="22"/>
          <w:szCs w:val="22"/>
        </w:rPr>
        <w:t xml:space="preserve"> provided </w:t>
      </w:r>
      <w:r w:rsidR="001204BC" w:rsidRPr="00C62941">
        <w:rPr>
          <w:rFonts w:ascii="Arial" w:hAnsi="Arial" w:cs="Arial"/>
          <w:sz w:val="22"/>
          <w:szCs w:val="22"/>
        </w:rPr>
        <w:t xml:space="preserve">with a </w:t>
      </w:r>
      <w:r w:rsidRPr="00C62941">
        <w:rPr>
          <w:rFonts w:ascii="Arial" w:hAnsi="Arial" w:cs="Arial"/>
          <w:sz w:val="22"/>
          <w:szCs w:val="22"/>
        </w:rPr>
        <w:t>CCTV video management software.</w:t>
      </w:r>
      <w:r w:rsidR="00F92A68">
        <w:rPr>
          <w:rFonts w:ascii="Arial" w:hAnsi="Arial" w:cs="Arial"/>
          <w:sz w:val="22"/>
          <w:szCs w:val="22"/>
        </w:rPr>
        <w:t xml:space="preserve"> </w:t>
      </w:r>
      <w:r w:rsidRPr="00C62941">
        <w:rPr>
          <w:rFonts w:ascii="Arial" w:hAnsi="Arial" w:cs="Arial"/>
          <w:sz w:val="22"/>
          <w:szCs w:val="22"/>
        </w:rPr>
        <w:t xml:space="preserve"> The software </w:t>
      </w:r>
      <w:r w:rsidR="001204BC" w:rsidRPr="00C62941">
        <w:rPr>
          <w:rFonts w:ascii="Arial" w:hAnsi="Arial" w:cs="Arial"/>
          <w:sz w:val="22"/>
          <w:szCs w:val="22"/>
        </w:rPr>
        <w:t>will</w:t>
      </w:r>
      <w:r w:rsidRPr="00C62941">
        <w:rPr>
          <w:rFonts w:ascii="Arial" w:hAnsi="Arial" w:cs="Arial"/>
          <w:sz w:val="22"/>
          <w:szCs w:val="22"/>
        </w:rPr>
        <w:t xml:space="preserve"> manage video for live monitoring and recording. </w:t>
      </w:r>
      <w:r w:rsidR="00F92A68">
        <w:rPr>
          <w:rFonts w:ascii="Arial" w:hAnsi="Arial" w:cs="Arial"/>
          <w:sz w:val="22"/>
          <w:szCs w:val="22"/>
        </w:rPr>
        <w:t xml:space="preserve"> </w:t>
      </w:r>
      <w:r w:rsidR="001204BC" w:rsidRPr="00C62941">
        <w:rPr>
          <w:rFonts w:ascii="Arial" w:hAnsi="Arial" w:cs="Arial"/>
          <w:sz w:val="22"/>
          <w:szCs w:val="22"/>
        </w:rPr>
        <w:t>Ensure t</w:t>
      </w:r>
      <w:r w:rsidRPr="00C62941">
        <w:rPr>
          <w:rFonts w:ascii="Arial" w:hAnsi="Arial" w:cs="Arial"/>
          <w:sz w:val="22"/>
          <w:szCs w:val="22"/>
        </w:rPr>
        <w:t>he management software provide</w:t>
      </w:r>
      <w:r w:rsidR="001204BC" w:rsidRPr="00C62941">
        <w:rPr>
          <w:rFonts w:ascii="Arial" w:hAnsi="Arial" w:cs="Arial"/>
          <w:sz w:val="22"/>
          <w:szCs w:val="22"/>
        </w:rPr>
        <w:t>s</w:t>
      </w:r>
      <w:r w:rsidRPr="00C62941">
        <w:rPr>
          <w:rFonts w:ascii="Arial" w:hAnsi="Arial" w:cs="Arial"/>
          <w:sz w:val="22"/>
          <w:szCs w:val="22"/>
        </w:rPr>
        <w:t xml:space="preserve"> the following functionality:</w:t>
      </w:r>
    </w:p>
    <w:p w14:paraId="4087710D" w14:textId="77777777" w:rsidR="007918FA" w:rsidRPr="00C62941" w:rsidRDefault="007918FA" w:rsidP="00CF26BF">
      <w:pPr>
        <w:widowControl w:val="0"/>
        <w:contextualSpacing/>
        <w:rPr>
          <w:rFonts w:ascii="Arial" w:hAnsi="Arial" w:cs="Arial"/>
          <w:sz w:val="22"/>
          <w:szCs w:val="22"/>
        </w:rPr>
      </w:pPr>
    </w:p>
    <w:p w14:paraId="2708C602" w14:textId="6F623452" w:rsidR="007918FA" w:rsidRPr="00CF26BF" w:rsidRDefault="007918FA" w:rsidP="00CF26BF">
      <w:pPr>
        <w:widowControl w:val="0"/>
        <w:ind w:left="720"/>
        <w:rPr>
          <w:rFonts w:cs="Arial"/>
          <w:sz w:val="22"/>
          <w:szCs w:val="22"/>
        </w:rPr>
      </w:pPr>
      <w:r w:rsidRPr="00CF26BF">
        <w:rPr>
          <w:rFonts w:ascii="Arial" w:hAnsi="Arial" w:cs="Arial"/>
          <w:sz w:val="22"/>
          <w:szCs w:val="22"/>
        </w:rPr>
        <w:t>A.</w:t>
      </w:r>
      <w:r w:rsidRPr="00CF26BF">
        <w:rPr>
          <w:rFonts w:ascii="Arial" w:hAnsi="Arial" w:cs="Arial"/>
          <w:sz w:val="22"/>
          <w:szCs w:val="22"/>
        </w:rPr>
        <w:tab/>
        <w:t>Simultaneous viewing and recording of live video from multiple cameras</w:t>
      </w:r>
      <w:r w:rsidR="00F92A68">
        <w:rPr>
          <w:rFonts w:ascii="Arial" w:hAnsi="Arial" w:cs="Arial"/>
          <w:sz w:val="22"/>
          <w:szCs w:val="22"/>
        </w:rPr>
        <w:t>.</w:t>
      </w:r>
    </w:p>
    <w:p w14:paraId="619D176C" w14:textId="77777777" w:rsidR="00F92A68" w:rsidRDefault="00F92A68" w:rsidP="00CF26BF">
      <w:pPr>
        <w:widowControl w:val="0"/>
        <w:rPr>
          <w:rFonts w:ascii="Arial" w:hAnsi="Arial" w:cs="Arial"/>
          <w:sz w:val="22"/>
          <w:szCs w:val="22"/>
        </w:rPr>
      </w:pPr>
    </w:p>
    <w:p w14:paraId="16A0FCBE" w14:textId="257E0DB3" w:rsidR="007918FA" w:rsidRPr="00CF26BF" w:rsidRDefault="007918FA" w:rsidP="00CF26BF">
      <w:pPr>
        <w:widowControl w:val="0"/>
        <w:ind w:left="720"/>
        <w:rPr>
          <w:rFonts w:cs="Arial"/>
          <w:sz w:val="22"/>
          <w:szCs w:val="22"/>
        </w:rPr>
      </w:pPr>
      <w:r w:rsidRPr="00CF26BF">
        <w:rPr>
          <w:rFonts w:ascii="Arial" w:hAnsi="Arial" w:cs="Arial"/>
          <w:sz w:val="22"/>
          <w:szCs w:val="22"/>
        </w:rPr>
        <w:t>B.</w:t>
      </w:r>
      <w:r w:rsidRPr="00CF26BF">
        <w:rPr>
          <w:rFonts w:ascii="Arial" w:hAnsi="Arial" w:cs="Arial"/>
          <w:sz w:val="22"/>
          <w:szCs w:val="22"/>
        </w:rPr>
        <w:tab/>
        <w:t>Video motion detection and alarm</w:t>
      </w:r>
      <w:r w:rsidR="00F92A68">
        <w:rPr>
          <w:rFonts w:ascii="Arial" w:hAnsi="Arial" w:cs="Arial"/>
          <w:sz w:val="22"/>
          <w:szCs w:val="22"/>
        </w:rPr>
        <w:t>.</w:t>
      </w:r>
    </w:p>
    <w:p w14:paraId="7A28D09E" w14:textId="77777777" w:rsidR="00F92A68" w:rsidRDefault="00F92A68" w:rsidP="00CF26BF">
      <w:pPr>
        <w:widowControl w:val="0"/>
        <w:rPr>
          <w:rFonts w:ascii="Arial" w:hAnsi="Arial" w:cs="Arial"/>
          <w:sz w:val="22"/>
          <w:szCs w:val="22"/>
        </w:rPr>
      </w:pPr>
    </w:p>
    <w:p w14:paraId="390CB979" w14:textId="6FE052AF" w:rsidR="007918FA" w:rsidRPr="00CF26BF" w:rsidRDefault="007918FA" w:rsidP="00CF26BF">
      <w:pPr>
        <w:widowControl w:val="0"/>
        <w:ind w:left="720"/>
        <w:rPr>
          <w:rFonts w:cs="Arial"/>
          <w:sz w:val="22"/>
          <w:szCs w:val="22"/>
        </w:rPr>
      </w:pPr>
      <w:r w:rsidRPr="00CF26BF">
        <w:rPr>
          <w:rFonts w:ascii="Arial" w:hAnsi="Arial" w:cs="Arial"/>
          <w:sz w:val="22"/>
          <w:szCs w:val="22"/>
        </w:rPr>
        <w:lastRenderedPageBreak/>
        <w:t>C.</w:t>
      </w:r>
      <w:r w:rsidRPr="00CF26BF">
        <w:rPr>
          <w:rFonts w:ascii="Arial" w:hAnsi="Arial" w:cs="Arial"/>
          <w:sz w:val="22"/>
          <w:szCs w:val="22"/>
        </w:rPr>
        <w:tab/>
        <w:t>Alarm management functions</w:t>
      </w:r>
      <w:r w:rsidR="00F92A68">
        <w:rPr>
          <w:rFonts w:ascii="Arial" w:hAnsi="Arial" w:cs="Arial"/>
          <w:sz w:val="22"/>
          <w:szCs w:val="22"/>
        </w:rPr>
        <w:t>.</w:t>
      </w:r>
    </w:p>
    <w:p w14:paraId="2213ED79" w14:textId="77777777" w:rsidR="00F92A68" w:rsidRDefault="00F92A68" w:rsidP="00CF26BF">
      <w:pPr>
        <w:widowControl w:val="0"/>
        <w:rPr>
          <w:rFonts w:ascii="Arial" w:hAnsi="Arial" w:cs="Arial"/>
          <w:sz w:val="22"/>
          <w:szCs w:val="22"/>
        </w:rPr>
      </w:pPr>
    </w:p>
    <w:p w14:paraId="3834367E" w14:textId="0BD0E86E" w:rsidR="007918FA" w:rsidRPr="00CF26BF" w:rsidRDefault="007918FA" w:rsidP="00CF26BF">
      <w:pPr>
        <w:widowControl w:val="0"/>
        <w:ind w:left="720"/>
        <w:rPr>
          <w:rFonts w:cs="Arial"/>
          <w:sz w:val="22"/>
          <w:szCs w:val="22"/>
        </w:rPr>
      </w:pPr>
      <w:r w:rsidRPr="00CF26BF">
        <w:rPr>
          <w:rFonts w:ascii="Arial" w:hAnsi="Arial" w:cs="Arial"/>
          <w:sz w:val="22"/>
          <w:szCs w:val="22"/>
        </w:rPr>
        <w:t>D.</w:t>
      </w:r>
      <w:r w:rsidRPr="00CF26BF">
        <w:rPr>
          <w:rFonts w:ascii="Arial" w:hAnsi="Arial" w:cs="Arial"/>
          <w:sz w:val="22"/>
          <w:szCs w:val="22"/>
        </w:rPr>
        <w:tab/>
        <w:t>Frame rate control</w:t>
      </w:r>
      <w:r w:rsidR="00F92A68">
        <w:rPr>
          <w:rFonts w:ascii="Arial" w:hAnsi="Arial" w:cs="Arial"/>
          <w:sz w:val="22"/>
          <w:szCs w:val="22"/>
        </w:rPr>
        <w:t>.</w:t>
      </w:r>
    </w:p>
    <w:p w14:paraId="57C8993D" w14:textId="77777777" w:rsidR="00F92A68" w:rsidRDefault="00F92A68" w:rsidP="00CF26BF">
      <w:pPr>
        <w:widowControl w:val="0"/>
        <w:rPr>
          <w:rFonts w:ascii="Arial" w:hAnsi="Arial" w:cs="Arial"/>
          <w:sz w:val="22"/>
          <w:szCs w:val="22"/>
        </w:rPr>
      </w:pPr>
    </w:p>
    <w:p w14:paraId="461B49F4" w14:textId="68718A51" w:rsidR="007918FA" w:rsidRPr="00CF26BF" w:rsidRDefault="007918FA" w:rsidP="00CF26BF">
      <w:pPr>
        <w:widowControl w:val="0"/>
        <w:ind w:left="720"/>
        <w:rPr>
          <w:rFonts w:cs="Arial"/>
          <w:sz w:val="22"/>
          <w:szCs w:val="22"/>
        </w:rPr>
      </w:pPr>
      <w:r w:rsidRPr="00CF26BF">
        <w:rPr>
          <w:rFonts w:ascii="Arial" w:hAnsi="Arial" w:cs="Arial"/>
          <w:sz w:val="22"/>
          <w:szCs w:val="22"/>
        </w:rPr>
        <w:t>E.</w:t>
      </w:r>
      <w:r w:rsidRPr="00CF26BF">
        <w:rPr>
          <w:rFonts w:ascii="Arial" w:hAnsi="Arial" w:cs="Arial"/>
          <w:sz w:val="22"/>
          <w:szCs w:val="22"/>
        </w:rPr>
        <w:tab/>
        <w:t>Camera management and access control</w:t>
      </w:r>
      <w:r w:rsidR="00F92A68">
        <w:rPr>
          <w:rFonts w:ascii="Arial" w:hAnsi="Arial" w:cs="Arial"/>
          <w:sz w:val="22"/>
          <w:szCs w:val="22"/>
        </w:rPr>
        <w:t>.</w:t>
      </w:r>
    </w:p>
    <w:p w14:paraId="1551D173" w14:textId="77777777" w:rsidR="007918FA" w:rsidRPr="00CF26BF" w:rsidRDefault="007918FA" w:rsidP="00CF26BF">
      <w:pPr>
        <w:widowControl w:val="0"/>
        <w:rPr>
          <w:rFonts w:ascii="Arial" w:hAnsi="Arial" w:cs="Arial"/>
          <w:sz w:val="22"/>
          <w:szCs w:val="22"/>
        </w:rPr>
      </w:pPr>
    </w:p>
    <w:p w14:paraId="781D5EFE" w14:textId="27D0C102" w:rsidR="007918FA" w:rsidRPr="00C62941" w:rsidRDefault="00F92A68" w:rsidP="00CF26BF">
      <w:pPr>
        <w:widowControl w:val="0"/>
        <w:ind w:left="360"/>
        <w:contextualSpacing/>
        <w:rPr>
          <w:rFonts w:ascii="Arial" w:hAnsi="Arial" w:cs="Arial"/>
          <w:sz w:val="22"/>
          <w:szCs w:val="22"/>
        </w:rPr>
      </w:pPr>
      <w:r>
        <w:rPr>
          <w:rFonts w:ascii="Arial" w:hAnsi="Arial" w:cs="Arial"/>
          <w:sz w:val="22"/>
          <w:szCs w:val="22"/>
        </w:rPr>
        <w:t>Furnish</w:t>
      </w:r>
      <w:r w:rsidRPr="00C62941">
        <w:rPr>
          <w:rFonts w:ascii="Arial" w:hAnsi="Arial" w:cs="Arial"/>
          <w:sz w:val="22"/>
          <w:szCs w:val="22"/>
        </w:rPr>
        <w:t xml:space="preserve"> </w:t>
      </w:r>
      <w:r w:rsidR="001204BC" w:rsidRPr="00C62941">
        <w:rPr>
          <w:rFonts w:ascii="Arial" w:hAnsi="Arial" w:cs="Arial"/>
          <w:sz w:val="22"/>
          <w:szCs w:val="22"/>
        </w:rPr>
        <w:t>th</w:t>
      </w:r>
      <w:r w:rsidR="007918FA" w:rsidRPr="00C62941">
        <w:rPr>
          <w:rFonts w:ascii="Arial" w:hAnsi="Arial" w:cs="Arial"/>
          <w:sz w:val="22"/>
          <w:szCs w:val="22"/>
        </w:rPr>
        <w:t xml:space="preserve">e system with two system monitors. </w:t>
      </w:r>
      <w:r>
        <w:rPr>
          <w:rFonts w:ascii="Arial" w:hAnsi="Arial" w:cs="Arial"/>
          <w:sz w:val="22"/>
          <w:szCs w:val="22"/>
        </w:rPr>
        <w:t xml:space="preserve"> </w:t>
      </w:r>
      <w:r w:rsidR="007918FA" w:rsidRPr="00C62941">
        <w:rPr>
          <w:rFonts w:ascii="Arial" w:hAnsi="Arial" w:cs="Arial"/>
          <w:sz w:val="22"/>
          <w:szCs w:val="22"/>
        </w:rPr>
        <w:t xml:space="preserve">One to be a </w:t>
      </w:r>
      <w:proofErr w:type="gramStart"/>
      <w:r w:rsidR="007918FA" w:rsidRPr="00C62941">
        <w:rPr>
          <w:rFonts w:ascii="Arial" w:hAnsi="Arial" w:cs="Arial"/>
          <w:sz w:val="22"/>
          <w:szCs w:val="22"/>
        </w:rPr>
        <w:t>22</w:t>
      </w:r>
      <w:r>
        <w:rPr>
          <w:rFonts w:ascii="Arial" w:hAnsi="Arial" w:cs="Arial"/>
          <w:sz w:val="22"/>
          <w:szCs w:val="22"/>
        </w:rPr>
        <w:t xml:space="preserve"> </w:t>
      </w:r>
      <w:r w:rsidR="00F656C9" w:rsidRPr="00C62941">
        <w:rPr>
          <w:rFonts w:ascii="Arial" w:hAnsi="Arial" w:cs="Arial"/>
          <w:sz w:val="22"/>
          <w:szCs w:val="22"/>
        </w:rPr>
        <w:t>in</w:t>
      </w:r>
      <w:r>
        <w:rPr>
          <w:rFonts w:ascii="Arial" w:hAnsi="Arial" w:cs="Arial"/>
          <w:sz w:val="22"/>
          <w:szCs w:val="22"/>
        </w:rPr>
        <w:t>ch</w:t>
      </w:r>
      <w:proofErr w:type="gramEnd"/>
      <w:r w:rsidR="007918FA" w:rsidRPr="00C62941">
        <w:rPr>
          <w:rFonts w:ascii="Arial" w:hAnsi="Arial" w:cs="Arial"/>
          <w:sz w:val="22"/>
          <w:szCs w:val="22"/>
        </w:rPr>
        <w:t xml:space="preserve"> free standing monitor and the second to be a 32</w:t>
      </w:r>
      <w:r>
        <w:rPr>
          <w:rFonts w:ascii="Arial" w:hAnsi="Arial" w:cs="Arial"/>
          <w:sz w:val="22"/>
          <w:szCs w:val="22"/>
        </w:rPr>
        <w:t xml:space="preserve"> </w:t>
      </w:r>
      <w:r w:rsidR="00F656C9" w:rsidRPr="00C62941">
        <w:rPr>
          <w:rFonts w:ascii="Arial" w:hAnsi="Arial" w:cs="Arial"/>
          <w:sz w:val="22"/>
          <w:szCs w:val="22"/>
        </w:rPr>
        <w:t>in</w:t>
      </w:r>
      <w:r>
        <w:rPr>
          <w:rFonts w:ascii="Arial" w:hAnsi="Arial" w:cs="Arial"/>
          <w:sz w:val="22"/>
          <w:szCs w:val="22"/>
        </w:rPr>
        <w:t>ch</w:t>
      </w:r>
      <w:r w:rsidR="007918FA" w:rsidRPr="00C62941">
        <w:rPr>
          <w:rFonts w:ascii="Arial" w:hAnsi="Arial" w:cs="Arial"/>
          <w:sz w:val="22"/>
          <w:szCs w:val="22"/>
        </w:rPr>
        <w:t xml:space="preserve"> monitor and mounted above the operator’s control console provided complete with mounting hardware for mounting from the ceiling.</w:t>
      </w:r>
    </w:p>
    <w:p w14:paraId="7E4489E1" w14:textId="77777777" w:rsidR="007918FA" w:rsidRPr="00C62941" w:rsidRDefault="007918FA" w:rsidP="00CF26BF">
      <w:pPr>
        <w:widowControl w:val="0"/>
        <w:contextualSpacing/>
        <w:rPr>
          <w:rFonts w:ascii="Arial" w:hAnsi="Arial" w:cs="Arial"/>
          <w:sz w:val="22"/>
          <w:szCs w:val="22"/>
        </w:rPr>
      </w:pPr>
    </w:p>
    <w:p w14:paraId="2E86CED4" w14:textId="3195D1D3" w:rsidR="007918FA" w:rsidRPr="00C62941" w:rsidRDefault="001204BC" w:rsidP="00CF26BF">
      <w:pPr>
        <w:widowControl w:val="0"/>
        <w:ind w:left="360"/>
        <w:contextualSpacing/>
        <w:rPr>
          <w:rFonts w:ascii="Arial" w:hAnsi="Arial" w:cs="Arial"/>
          <w:sz w:val="22"/>
          <w:szCs w:val="22"/>
        </w:rPr>
      </w:pPr>
      <w:r w:rsidRPr="00C62941">
        <w:rPr>
          <w:rFonts w:ascii="Arial" w:hAnsi="Arial" w:cs="Arial"/>
          <w:sz w:val="22"/>
          <w:szCs w:val="22"/>
        </w:rPr>
        <w:t xml:space="preserve">Ensure </w:t>
      </w:r>
      <w:r w:rsidR="007918FA" w:rsidRPr="00C62941">
        <w:rPr>
          <w:rFonts w:ascii="Arial" w:hAnsi="Arial" w:cs="Arial"/>
          <w:sz w:val="22"/>
          <w:szCs w:val="22"/>
        </w:rPr>
        <w:t xml:space="preserve">monitors </w:t>
      </w:r>
      <w:r w:rsidRPr="00C62941">
        <w:rPr>
          <w:rFonts w:ascii="Arial" w:hAnsi="Arial" w:cs="Arial"/>
          <w:sz w:val="22"/>
          <w:szCs w:val="22"/>
        </w:rPr>
        <w:t>are</w:t>
      </w:r>
      <w:r w:rsidR="007918FA" w:rsidRPr="00C62941">
        <w:rPr>
          <w:rFonts w:ascii="Arial" w:hAnsi="Arial" w:cs="Arial"/>
          <w:sz w:val="22"/>
          <w:szCs w:val="22"/>
        </w:rPr>
        <w:t xml:space="preserve"> LED-</w:t>
      </w:r>
      <w:r w:rsidR="007918FA" w:rsidRPr="00F92A68">
        <w:rPr>
          <w:rFonts w:ascii="Arial" w:hAnsi="Arial" w:cs="Arial"/>
          <w:sz w:val="22"/>
          <w:szCs w:val="22"/>
        </w:rPr>
        <w:t xml:space="preserve">backlit </w:t>
      </w:r>
      <w:r w:rsidR="00F92A68" w:rsidRPr="00F92A68">
        <w:rPr>
          <w:rFonts w:ascii="Arial" w:hAnsi="Arial" w:cs="Arial"/>
          <w:sz w:val="22"/>
          <w:szCs w:val="22"/>
        </w:rPr>
        <w:t>intrusion prevention system</w:t>
      </w:r>
      <w:r w:rsidR="00F92A68" w:rsidRPr="00F92A68" w:rsidDel="00F92A68">
        <w:rPr>
          <w:rFonts w:ascii="Arial" w:hAnsi="Arial" w:cs="Arial"/>
          <w:sz w:val="22"/>
          <w:szCs w:val="22"/>
        </w:rPr>
        <w:t xml:space="preserve"> </w:t>
      </w:r>
      <w:r w:rsidR="007918FA" w:rsidRPr="00C62941">
        <w:rPr>
          <w:rFonts w:ascii="Arial" w:hAnsi="Arial" w:cs="Arial"/>
          <w:sz w:val="22"/>
          <w:szCs w:val="22"/>
        </w:rPr>
        <w:t xml:space="preserve">type with minimum resolution of </w:t>
      </w:r>
      <w:r w:rsidR="00F92A68" w:rsidRPr="005A62F5">
        <w:rPr>
          <w:rFonts w:ascii="Arial" w:hAnsi="Arial" w:cs="Arial"/>
          <w:sz w:val="22"/>
          <w:szCs w:val="22"/>
          <w:shd w:val="clear" w:color="auto" w:fill="FFFFFF"/>
        </w:rPr>
        <w:t>full high definition</w:t>
      </w:r>
      <w:r w:rsidR="00F92A68" w:rsidRPr="005A62F5">
        <w:rPr>
          <w:rFonts w:ascii="Arial" w:hAnsi="Arial" w:cs="Arial"/>
          <w:sz w:val="22"/>
          <w:szCs w:val="22"/>
        </w:rPr>
        <w:t xml:space="preserve"> </w:t>
      </w:r>
      <w:r w:rsidR="007918FA" w:rsidRPr="00C62941">
        <w:rPr>
          <w:rFonts w:ascii="Arial" w:hAnsi="Arial" w:cs="Arial"/>
          <w:sz w:val="22"/>
          <w:szCs w:val="22"/>
        </w:rPr>
        <w:t xml:space="preserve">1920X1080 with1170 degree view angle and 6.7 </w:t>
      </w:r>
      <w:r w:rsidR="00B92332" w:rsidRPr="00C62941">
        <w:rPr>
          <w:rFonts w:ascii="Arial" w:hAnsi="Arial" w:cs="Arial"/>
          <w:sz w:val="22"/>
          <w:szCs w:val="22"/>
        </w:rPr>
        <w:t>million</w:t>
      </w:r>
      <w:r w:rsidR="007918FA" w:rsidRPr="00C62941">
        <w:rPr>
          <w:rFonts w:ascii="Arial" w:hAnsi="Arial" w:cs="Arial"/>
          <w:sz w:val="22"/>
          <w:szCs w:val="22"/>
        </w:rPr>
        <w:t xml:space="preserve"> </w:t>
      </w:r>
      <w:r w:rsidR="00B92332" w:rsidRPr="00C62941">
        <w:rPr>
          <w:rFonts w:ascii="Arial" w:hAnsi="Arial" w:cs="Arial"/>
          <w:sz w:val="22"/>
          <w:szCs w:val="22"/>
        </w:rPr>
        <w:t>c</w:t>
      </w:r>
      <w:r w:rsidR="007918FA" w:rsidRPr="00C62941">
        <w:rPr>
          <w:rFonts w:ascii="Arial" w:hAnsi="Arial" w:cs="Arial"/>
          <w:sz w:val="22"/>
          <w:szCs w:val="22"/>
        </w:rPr>
        <w:t xml:space="preserve">olor </w:t>
      </w:r>
      <w:r w:rsidR="00B92332" w:rsidRPr="00C62941">
        <w:rPr>
          <w:rFonts w:ascii="Arial" w:hAnsi="Arial" w:cs="Arial"/>
          <w:sz w:val="22"/>
          <w:szCs w:val="22"/>
        </w:rPr>
        <w:t>c</w:t>
      </w:r>
      <w:r w:rsidR="007918FA" w:rsidRPr="00C62941">
        <w:rPr>
          <w:rFonts w:ascii="Arial" w:hAnsi="Arial" w:cs="Arial"/>
          <w:sz w:val="22"/>
          <w:szCs w:val="22"/>
        </w:rPr>
        <w:t>apacity.</w:t>
      </w:r>
    </w:p>
    <w:p w14:paraId="2D9FD955" w14:textId="77777777" w:rsidR="007918FA" w:rsidRPr="00C62941" w:rsidRDefault="007918FA" w:rsidP="00CF26BF">
      <w:pPr>
        <w:widowControl w:val="0"/>
        <w:contextualSpacing/>
        <w:rPr>
          <w:rFonts w:ascii="Arial" w:hAnsi="Arial" w:cs="Arial"/>
          <w:sz w:val="22"/>
          <w:szCs w:val="22"/>
        </w:rPr>
      </w:pPr>
    </w:p>
    <w:p w14:paraId="04B977C8" w14:textId="6A7CAFEE" w:rsidR="007918FA" w:rsidRPr="00C62941" w:rsidRDefault="001204BC" w:rsidP="00CF26BF">
      <w:pPr>
        <w:widowControl w:val="0"/>
        <w:ind w:left="360"/>
        <w:contextualSpacing/>
        <w:rPr>
          <w:rFonts w:ascii="Arial" w:hAnsi="Arial" w:cs="Arial"/>
          <w:sz w:val="22"/>
          <w:szCs w:val="22"/>
        </w:rPr>
      </w:pPr>
      <w:r w:rsidRPr="00C62941">
        <w:rPr>
          <w:rFonts w:ascii="Arial" w:hAnsi="Arial" w:cs="Arial"/>
          <w:sz w:val="22"/>
          <w:szCs w:val="22"/>
        </w:rPr>
        <w:t>Ensure t</w:t>
      </w:r>
      <w:r w:rsidR="007918FA" w:rsidRPr="00C62941">
        <w:rPr>
          <w:rFonts w:ascii="Arial" w:hAnsi="Arial" w:cs="Arial"/>
          <w:sz w:val="22"/>
          <w:szCs w:val="22"/>
        </w:rPr>
        <w:t>he CCTV system</w:t>
      </w:r>
      <w:r w:rsidRPr="00C62941">
        <w:rPr>
          <w:rFonts w:ascii="Arial" w:hAnsi="Arial" w:cs="Arial"/>
          <w:sz w:val="22"/>
          <w:szCs w:val="22"/>
        </w:rPr>
        <w:t xml:space="preserve"> is </w:t>
      </w:r>
      <w:r w:rsidR="007918FA" w:rsidRPr="00C62941">
        <w:rPr>
          <w:rFonts w:ascii="Arial" w:hAnsi="Arial" w:cs="Arial"/>
          <w:sz w:val="22"/>
          <w:szCs w:val="22"/>
        </w:rPr>
        <w:t xml:space="preserve">provided </w:t>
      </w:r>
      <w:r w:rsidRPr="00C62941">
        <w:rPr>
          <w:rFonts w:ascii="Arial" w:hAnsi="Arial" w:cs="Arial"/>
          <w:sz w:val="22"/>
          <w:szCs w:val="22"/>
        </w:rPr>
        <w:t xml:space="preserve">with a complete </w:t>
      </w:r>
      <w:r w:rsidR="007918FA" w:rsidRPr="00C62941">
        <w:rPr>
          <w:rFonts w:ascii="Arial" w:hAnsi="Arial" w:cs="Arial"/>
          <w:sz w:val="22"/>
          <w:szCs w:val="22"/>
        </w:rPr>
        <w:t xml:space="preserve">CCTV worktable adequately sized for the </w:t>
      </w:r>
      <w:r w:rsidRPr="00C62941">
        <w:rPr>
          <w:rFonts w:ascii="Arial" w:hAnsi="Arial" w:cs="Arial"/>
          <w:sz w:val="22"/>
          <w:szCs w:val="22"/>
        </w:rPr>
        <w:t>N</w:t>
      </w:r>
      <w:r w:rsidR="007918FA" w:rsidRPr="00C62941">
        <w:rPr>
          <w:rFonts w:ascii="Arial" w:hAnsi="Arial" w:cs="Arial"/>
          <w:sz w:val="22"/>
          <w:szCs w:val="22"/>
        </w:rPr>
        <w:t>DVR and local monitor.</w:t>
      </w:r>
    </w:p>
    <w:p w14:paraId="7B8B2DBB" w14:textId="77777777" w:rsidR="007918FA" w:rsidRPr="00C62941" w:rsidRDefault="007918FA" w:rsidP="00CF26BF">
      <w:pPr>
        <w:widowControl w:val="0"/>
        <w:contextualSpacing/>
        <w:rPr>
          <w:rFonts w:ascii="Arial" w:hAnsi="Arial" w:cs="Arial"/>
          <w:sz w:val="22"/>
          <w:szCs w:val="22"/>
        </w:rPr>
      </w:pPr>
    </w:p>
    <w:p w14:paraId="39D61D8F" w14:textId="5B9F5E4C" w:rsidR="007918FA" w:rsidRPr="00C62941" w:rsidRDefault="001204BC" w:rsidP="00CF26BF">
      <w:pPr>
        <w:widowControl w:val="0"/>
        <w:ind w:left="360"/>
        <w:contextualSpacing/>
        <w:rPr>
          <w:rFonts w:ascii="Arial" w:hAnsi="Arial" w:cs="Arial"/>
          <w:sz w:val="22"/>
          <w:szCs w:val="22"/>
        </w:rPr>
      </w:pPr>
      <w:r w:rsidRPr="00C62941">
        <w:rPr>
          <w:rFonts w:ascii="Arial" w:hAnsi="Arial" w:cs="Arial"/>
          <w:sz w:val="22"/>
          <w:szCs w:val="22"/>
        </w:rPr>
        <w:t>Submit</w:t>
      </w:r>
      <w:r w:rsidR="007918FA" w:rsidRPr="00C62941">
        <w:rPr>
          <w:rFonts w:ascii="Arial" w:hAnsi="Arial" w:cs="Arial"/>
          <w:sz w:val="22"/>
          <w:szCs w:val="22"/>
        </w:rPr>
        <w:t xml:space="preserve"> outline-dimensioned drawings of proposed CCTV system, mounting details, block, schematic and wiring diagrams of the CCTV system, monitor and </w:t>
      </w:r>
      <w:r w:rsidR="00F92A68" w:rsidRPr="00CF26BF">
        <w:rPr>
          <w:rFonts w:ascii="Arial" w:hAnsi="Arial" w:cs="Arial"/>
          <w:sz w:val="22"/>
          <w:szCs w:val="22"/>
        </w:rPr>
        <w:t>personal computer</w:t>
      </w:r>
      <w:r w:rsidR="00F92A68" w:rsidRPr="00F92A68" w:rsidDel="00F92A68">
        <w:rPr>
          <w:rFonts w:ascii="Arial" w:hAnsi="Arial" w:cs="Arial"/>
          <w:sz w:val="22"/>
          <w:szCs w:val="22"/>
        </w:rPr>
        <w:t xml:space="preserve"> </w:t>
      </w:r>
      <w:r w:rsidR="007918FA" w:rsidRPr="00C62941">
        <w:rPr>
          <w:rFonts w:ascii="Arial" w:hAnsi="Arial" w:cs="Arial"/>
          <w:sz w:val="22"/>
          <w:szCs w:val="22"/>
        </w:rPr>
        <w:t>interface and specification in the form of catalog cuts and data sheets of proposed system to the Engineer for approval prior to procurement.</w:t>
      </w:r>
    </w:p>
    <w:p w14:paraId="60575653" w14:textId="77777777" w:rsidR="007918FA" w:rsidRPr="00C62941" w:rsidRDefault="007918FA" w:rsidP="00CF26BF">
      <w:pPr>
        <w:widowControl w:val="0"/>
        <w:contextualSpacing/>
        <w:rPr>
          <w:rFonts w:ascii="Arial" w:hAnsi="Arial" w:cs="Arial"/>
          <w:sz w:val="22"/>
          <w:szCs w:val="22"/>
        </w:rPr>
      </w:pPr>
    </w:p>
    <w:p w14:paraId="2D21A1E2" w14:textId="79D09398" w:rsidR="007918FA" w:rsidRPr="00C62941" w:rsidRDefault="007918FA" w:rsidP="00CF26BF">
      <w:pPr>
        <w:widowControl w:val="0"/>
        <w:ind w:left="360"/>
        <w:contextualSpacing/>
        <w:rPr>
          <w:rFonts w:ascii="Arial" w:hAnsi="Arial" w:cs="Arial"/>
          <w:sz w:val="22"/>
          <w:szCs w:val="22"/>
        </w:rPr>
      </w:pPr>
      <w:r w:rsidRPr="00C62941">
        <w:rPr>
          <w:rFonts w:ascii="Arial" w:hAnsi="Arial" w:cs="Arial"/>
          <w:sz w:val="22"/>
          <w:szCs w:val="22"/>
        </w:rPr>
        <w:t xml:space="preserve">Ensure all necessary </w:t>
      </w:r>
      <w:r w:rsidR="008C3CFC">
        <w:rPr>
          <w:rFonts w:ascii="Arial" w:hAnsi="Arial" w:cs="Arial"/>
          <w:sz w:val="22"/>
          <w:szCs w:val="22"/>
        </w:rPr>
        <w:t>/</w:t>
      </w:r>
      <w:r w:rsidRPr="00C62941">
        <w:rPr>
          <w:rFonts w:ascii="Arial" w:hAnsi="Arial" w:cs="Arial"/>
          <w:sz w:val="22"/>
          <w:szCs w:val="22"/>
        </w:rPr>
        <w:t xml:space="preserve">mounting brackets, supports, and means of cabling termination are </w:t>
      </w:r>
      <w:r w:rsidR="00F92A68">
        <w:rPr>
          <w:rFonts w:ascii="Arial" w:hAnsi="Arial" w:cs="Arial"/>
          <w:sz w:val="22"/>
          <w:szCs w:val="22"/>
        </w:rPr>
        <w:t>furnish</w:t>
      </w:r>
      <w:r w:rsidR="00F92A68" w:rsidRPr="00C62941">
        <w:rPr>
          <w:rFonts w:ascii="Arial" w:hAnsi="Arial" w:cs="Arial"/>
          <w:sz w:val="22"/>
          <w:szCs w:val="22"/>
        </w:rPr>
        <w:t>ed</w:t>
      </w:r>
      <w:r w:rsidRPr="00C62941">
        <w:rPr>
          <w:rFonts w:ascii="Arial" w:hAnsi="Arial" w:cs="Arial"/>
          <w:sz w:val="22"/>
          <w:szCs w:val="22"/>
        </w:rPr>
        <w:t xml:space="preserve">. </w:t>
      </w:r>
      <w:r w:rsidR="00F92A68">
        <w:rPr>
          <w:rFonts w:ascii="Arial" w:hAnsi="Arial" w:cs="Arial"/>
          <w:sz w:val="22"/>
          <w:szCs w:val="22"/>
        </w:rPr>
        <w:t xml:space="preserve"> Furnish</w:t>
      </w:r>
      <w:r w:rsidR="00F92A68" w:rsidRPr="00C62941">
        <w:rPr>
          <w:rFonts w:ascii="Arial" w:hAnsi="Arial" w:cs="Arial"/>
          <w:sz w:val="22"/>
          <w:szCs w:val="22"/>
        </w:rPr>
        <w:t xml:space="preserve"> </w:t>
      </w:r>
      <w:r w:rsidR="00F92A68" w:rsidRPr="00B07810">
        <w:rPr>
          <w:rFonts w:ascii="Arial" w:hAnsi="Arial" w:cs="Arial"/>
          <w:sz w:val="22"/>
          <w:szCs w:val="22"/>
        </w:rPr>
        <w:t xml:space="preserve">power over ethernet </w:t>
      </w:r>
      <w:r w:rsidRPr="00C62941">
        <w:rPr>
          <w:rFonts w:ascii="Arial" w:hAnsi="Arial" w:cs="Arial"/>
          <w:sz w:val="22"/>
          <w:szCs w:val="22"/>
        </w:rPr>
        <w:t>injector power supplies standard with each camera.</w:t>
      </w:r>
    </w:p>
    <w:p w14:paraId="7EB5FC84" w14:textId="77777777" w:rsidR="007918FA" w:rsidRPr="00C62941" w:rsidRDefault="007918FA" w:rsidP="00CF26BF">
      <w:pPr>
        <w:widowControl w:val="0"/>
        <w:contextualSpacing/>
        <w:rPr>
          <w:rFonts w:ascii="Arial" w:hAnsi="Arial" w:cs="Arial"/>
          <w:sz w:val="22"/>
          <w:szCs w:val="22"/>
        </w:rPr>
      </w:pPr>
    </w:p>
    <w:p w14:paraId="4AD1A7A8" w14:textId="51BB1924" w:rsidR="007918FA" w:rsidRPr="00C62941" w:rsidRDefault="007918FA" w:rsidP="00CF26BF">
      <w:pPr>
        <w:widowControl w:val="0"/>
        <w:ind w:left="360"/>
        <w:contextualSpacing/>
        <w:rPr>
          <w:rFonts w:ascii="Arial" w:hAnsi="Arial" w:cs="Arial"/>
          <w:sz w:val="22"/>
          <w:szCs w:val="22"/>
        </w:rPr>
      </w:pPr>
      <w:r w:rsidRPr="00C62941">
        <w:rPr>
          <w:rFonts w:ascii="Arial" w:hAnsi="Arial" w:cs="Arial"/>
          <w:sz w:val="22"/>
          <w:szCs w:val="22"/>
        </w:rPr>
        <w:t>Ensure the cameras are manufactured by ACTI, model I98 P</w:t>
      </w:r>
      <w:r w:rsidR="008C3CFC">
        <w:rPr>
          <w:rFonts w:ascii="Arial" w:hAnsi="Arial" w:cs="Arial"/>
          <w:sz w:val="22"/>
          <w:szCs w:val="22"/>
        </w:rPr>
        <w:t>/</w:t>
      </w:r>
      <w:r w:rsidRPr="00C62941">
        <w:rPr>
          <w:rFonts w:ascii="Arial" w:hAnsi="Arial" w:cs="Arial"/>
          <w:sz w:val="22"/>
          <w:szCs w:val="22"/>
        </w:rPr>
        <w:t>T</w:t>
      </w:r>
      <w:r w:rsidR="008C3CFC">
        <w:rPr>
          <w:rFonts w:ascii="Arial" w:hAnsi="Arial" w:cs="Arial"/>
          <w:sz w:val="22"/>
          <w:szCs w:val="22"/>
        </w:rPr>
        <w:t>/</w:t>
      </w:r>
      <w:r w:rsidRPr="00C62941">
        <w:rPr>
          <w:rFonts w:ascii="Arial" w:hAnsi="Arial" w:cs="Arial"/>
          <w:sz w:val="22"/>
          <w:szCs w:val="22"/>
        </w:rPr>
        <w:t>Z</w:t>
      </w:r>
      <w:r w:rsidR="001A5CDC" w:rsidRPr="00C62941">
        <w:rPr>
          <w:rFonts w:ascii="Arial" w:hAnsi="Arial" w:cs="Arial"/>
          <w:sz w:val="22"/>
          <w:szCs w:val="22"/>
        </w:rPr>
        <w:t xml:space="preserve"> </w:t>
      </w:r>
      <w:r w:rsidRPr="00C62941">
        <w:rPr>
          <w:rFonts w:ascii="Arial" w:hAnsi="Arial" w:cs="Arial"/>
          <w:sz w:val="22"/>
          <w:szCs w:val="22"/>
        </w:rPr>
        <w:t>or approved equal</w:t>
      </w:r>
      <w:r w:rsidR="001A5CDC" w:rsidRPr="00C62941">
        <w:rPr>
          <w:rFonts w:ascii="Arial" w:hAnsi="Arial" w:cs="Arial"/>
          <w:sz w:val="22"/>
          <w:szCs w:val="22"/>
        </w:rPr>
        <w:t xml:space="preserve"> by Bosch or </w:t>
      </w:r>
      <w:proofErr w:type="spellStart"/>
      <w:r w:rsidR="001A5CDC" w:rsidRPr="00C62941">
        <w:rPr>
          <w:rFonts w:ascii="Arial" w:hAnsi="Arial" w:cs="Arial"/>
          <w:sz w:val="22"/>
          <w:szCs w:val="22"/>
        </w:rPr>
        <w:t>Pelco</w:t>
      </w:r>
      <w:proofErr w:type="spellEnd"/>
      <w:r w:rsidRPr="00C62941">
        <w:rPr>
          <w:rFonts w:ascii="Arial" w:hAnsi="Arial" w:cs="Arial"/>
          <w:sz w:val="22"/>
          <w:szCs w:val="22"/>
        </w:rPr>
        <w:t>.</w:t>
      </w:r>
    </w:p>
    <w:p w14:paraId="6819B05F" w14:textId="77777777" w:rsidR="007918FA" w:rsidRPr="00C62941" w:rsidRDefault="007918FA" w:rsidP="00CF26BF">
      <w:pPr>
        <w:widowControl w:val="0"/>
        <w:contextualSpacing/>
        <w:rPr>
          <w:rFonts w:ascii="Arial" w:hAnsi="Arial" w:cs="Arial"/>
          <w:sz w:val="22"/>
          <w:szCs w:val="22"/>
        </w:rPr>
      </w:pPr>
    </w:p>
    <w:p w14:paraId="321C519C" w14:textId="51D7ABFF" w:rsidR="001204BC" w:rsidRPr="00C62941" w:rsidRDefault="007918FA" w:rsidP="00CF26BF">
      <w:pPr>
        <w:widowControl w:val="0"/>
        <w:ind w:left="360"/>
        <w:contextualSpacing/>
        <w:rPr>
          <w:rFonts w:ascii="Arial" w:hAnsi="Arial" w:cs="Arial"/>
          <w:sz w:val="22"/>
          <w:szCs w:val="22"/>
        </w:rPr>
      </w:pPr>
      <w:r w:rsidRPr="00C62941">
        <w:rPr>
          <w:rFonts w:ascii="Arial" w:hAnsi="Arial" w:cs="Arial"/>
          <w:sz w:val="22"/>
          <w:szCs w:val="22"/>
        </w:rPr>
        <w:t xml:space="preserve">Ensure the DVR is manufactured by ACTI, model ENR-020P or </w:t>
      </w:r>
      <w:r w:rsidR="001A5CDC" w:rsidRPr="00C62941">
        <w:rPr>
          <w:rFonts w:ascii="Arial" w:hAnsi="Arial" w:cs="Arial"/>
          <w:sz w:val="22"/>
          <w:szCs w:val="22"/>
        </w:rPr>
        <w:t>approved</w:t>
      </w:r>
      <w:r w:rsidRPr="00C62941">
        <w:rPr>
          <w:rFonts w:ascii="Arial" w:hAnsi="Arial" w:cs="Arial"/>
          <w:sz w:val="22"/>
          <w:szCs w:val="22"/>
        </w:rPr>
        <w:t xml:space="preserve"> equal</w:t>
      </w:r>
      <w:r w:rsidR="001A5CDC" w:rsidRPr="00C62941">
        <w:rPr>
          <w:rFonts w:ascii="Arial" w:hAnsi="Arial" w:cs="Arial"/>
          <w:sz w:val="22"/>
          <w:szCs w:val="22"/>
        </w:rPr>
        <w:t xml:space="preserve"> by Bosch or </w:t>
      </w:r>
      <w:proofErr w:type="spellStart"/>
      <w:r w:rsidR="001A5CDC" w:rsidRPr="00C62941">
        <w:rPr>
          <w:rFonts w:ascii="Arial" w:hAnsi="Arial" w:cs="Arial"/>
          <w:sz w:val="22"/>
          <w:szCs w:val="22"/>
        </w:rPr>
        <w:t>Pelco</w:t>
      </w:r>
      <w:proofErr w:type="spellEnd"/>
      <w:r w:rsidRPr="00C62941">
        <w:rPr>
          <w:rFonts w:ascii="Arial" w:hAnsi="Arial" w:cs="Arial"/>
          <w:sz w:val="22"/>
          <w:szCs w:val="22"/>
        </w:rPr>
        <w:t>.</w:t>
      </w:r>
    </w:p>
    <w:p w14:paraId="0BCFC820" w14:textId="11C05BB6" w:rsidR="00242B05" w:rsidRPr="00C62941" w:rsidRDefault="00242B05" w:rsidP="00CF26BF">
      <w:pPr>
        <w:widowControl w:val="0"/>
        <w:contextualSpacing/>
        <w:rPr>
          <w:rFonts w:ascii="Arial" w:hAnsi="Arial" w:cs="Arial"/>
          <w:sz w:val="22"/>
          <w:szCs w:val="22"/>
        </w:rPr>
      </w:pPr>
    </w:p>
    <w:p w14:paraId="02A1ECA0" w14:textId="09521A22" w:rsidR="008E2CDF" w:rsidRPr="00C62941" w:rsidRDefault="00F92A68" w:rsidP="00C62941">
      <w:pPr>
        <w:widowControl w:val="0"/>
        <w:autoSpaceDE w:val="0"/>
        <w:autoSpaceDN w:val="0"/>
        <w:adjustRightInd w:val="0"/>
        <w:ind w:left="360" w:firstLine="360"/>
        <w:rPr>
          <w:rFonts w:ascii="Arial" w:hAnsi="Arial" w:cs="Arial"/>
          <w:color w:val="000000"/>
          <w:sz w:val="22"/>
          <w:szCs w:val="22"/>
        </w:rPr>
      </w:pPr>
      <w:r w:rsidRPr="00C62941">
        <w:rPr>
          <w:rFonts w:ascii="Arial" w:hAnsi="Arial" w:cs="Arial"/>
          <w:color w:val="000000"/>
          <w:sz w:val="22"/>
          <w:szCs w:val="22"/>
        </w:rPr>
        <w:t>4</w:t>
      </w:r>
      <w:r>
        <w:rPr>
          <w:rFonts w:ascii="Arial" w:hAnsi="Arial" w:cs="Arial"/>
          <w:color w:val="000000"/>
          <w:sz w:val="22"/>
          <w:szCs w:val="22"/>
        </w:rPr>
        <w:t>8</w:t>
      </w:r>
      <w:r w:rsidR="008E2CDF" w:rsidRPr="00C62941">
        <w:rPr>
          <w:rFonts w:ascii="Arial" w:hAnsi="Arial" w:cs="Arial"/>
          <w:color w:val="000000"/>
          <w:sz w:val="22"/>
          <w:szCs w:val="22"/>
        </w:rPr>
        <w:t>.</w:t>
      </w:r>
      <w:r w:rsidR="008E2CDF" w:rsidRPr="00C62941">
        <w:rPr>
          <w:rFonts w:ascii="Arial" w:hAnsi="Arial" w:cs="Arial"/>
          <w:color w:val="000000"/>
          <w:sz w:val="22"/>
          <w:szCs w:val="22"/>
        </w:rPr>
        <w:tab/>
        <w:t xml:space="preserve">Power </w:t>
      </w:r>
      <w:r w:rsidRPr="00C62941">
        <w:rPr>
          <w:rFonts w:ascii="Arial" w:hAnsi="Arial" w:cs="Arial"/>
          <w:color w:val="000000"/>
          <w:sz w:val="22"/>
          <w:szCs w:val="22"/>
        </w:rPr>
        <w:t>D</w:t>
      </w:r>
      <w:r w:rsidR="008E2CDF" w:rsidRPr="00C62941">
        <w:rPr>
          <w:rFonts w:ascii="Arial" w:hAnsi="Arial" w:cs="Arial"/>
          <w:color w:val="000000"/>
          <w:sz w:val="22"/>
          <w:szCs w:val="22"/>
        </w:rPr>
        <w:t xml:space="preserve">istribution Transformer.  </w:t>
      </w:r>
      <w:r>
        <w:rPr>
          <w:rFonts w:ascii="Arial" w:hAnsi="Arial" w:cs="Arial"/>
          <w:color w:val="000000"/>
          <w:sz w:val="22"/>
          <w:szCs w:val="22"/>
        </w:rPr>
        <w:t>Furnish</w:t>
      </w:r>
      <w:r w:rsidRPr="00C62941">
        <w:rPr>
          <w:rFonts w:ascii="Arial" w:hAnsi="Arial" w:cs="Arial"/>
          <w:color w:val="000000"/>
          <w:sz w:val="22"/>
          <w:szCs w:val="22"/>
        </w:rPr>
        <w:t xml:space="preserve"> </w:t>
      </w:r>
      <w:r w:rsidR="008E2CDF" w:rsidRPr="00C62941">
        <w:rPr>
          <w:rFonts w:ascii="Arial" w:hAnsi="Arial" w:cs="Arial"/>
          <w:i/>
          <w:color w:val="000000"/>
          <w:sz w:val="22"/>
          <w:szCs w:val="22"/>
        </w:rPr>
        <w:t>UL</w:t>
      </w:r>
      <w:r w:rsidR="008E2CDF" w:rsidRPr="00C62941">
        <w:rPr>
          <w:rFonts w:ascii="Arial" w:hAnsi="Arial" w:cs="Arial"/>
          <w:color w:val="000000"/>
          <w:sz w:val="22"/>
          <w:szCs w:val="22"/>
        </w:rPr>
        <w:t xml:space="preserve"> listed, dry-type, three-phase, lighting </w:t>
      </w:r>
      <w:r w:rsidR="0016340F" w:rsidRPr="00C62941">
        <w:rPr>
          <w:rFonts w:ascii="Arial" w:hAnsi="Arial" w:cs="Arial"/>
          <w:color w:val="000000"/>
          <w:sz w:val="22"/>
          <w:szCs w:val="22"/>
        </w:rPr>
        <w:t>transformers</w:t>
      </w:r>
      <w:r w:rsidR="008E2CDF" w:rsidRPr="00C62941">
        <w:rPr>
          <w:rFonts w:ascii="Arial" w:hAnsi="Arial" w:cs="Arial"/>
          <w:color w:val="000000"/>
          <w:sz w:val="22"/>
          <w:szCs w:val="22"/>
        </w:rPr>
        <w:t xml:space="preserve"> with kilo-volt-amps (kVA) and voltage ratings as </w:t>
      </w:r>
      <w:r>
        <w:rPr>
          <w:rFonts w:ascii="Arial" w:hAnsi="Arial" w:cs="Arial"/>
          <w:color w:val="000000"/>
          <w:sz w:val="22"/>
          <w:szCs w:val="22"/>
        </w:rPr>
        <w:t>shown</w:t>
      </w:r>
      <w:r w:rsidRPr="00C62941">
        <w:rPr>
          <w:rFonts w:ascii="Arial" w:hAnsi="Arial" w:cs="Arial"/>
          <w:color w:val="000000"/>
          <w:sz w:val="22"/>
          <w:szCs w:val="22"/>
        </w:rPr>
        <w:t xml:space="preserve"> </w:t>
      </w:r>
      <w:r w:rsidR="008E2CDF" w:rsidRPr="00C62941">
        <w:rPr>
          <w:rFonts w:ascii="Arial" w:hAnsi="Arial" w:cs="Arial"/>
          <w:color w:val="000000"/>
          <w:sz w:val="22"/>
          <w:szCs w:val="22"/>
        </w:rPr>
        <w:t>on plans.</w:t>
      </w:r>
      <w:r>
        <w:rPr>
          <w:rFonts w:ascii="Arial" w:hAnsi="Arial" w:cs="Arial"/>
          <w:color w:val="000000"/>
          <w:sz w:val="22"/>
          <w:szCs w:val="22"/>
        </w:rPr>
        <w:t xml:space="preserve"> </w:t>
      </w:r>
      <w:r w:rsidR="008E2CDF" w:rsidRPr="00C62941">
        <w:rPr>
          <w:rFonts w:ascii="Arial" w:hAnsi="Arial" w:cs="Arial"/>
          <w:color w:val="000000"/>
          <w:sz w:val="22"/>
          <w:szCs w:val="22"/>
        </w:rPr>
        <w:t xml:space="preserve"> Ensure they have 98 percent efficiency, ventilated in </w:t>
      </w:r>
      <w:r w:rsidR="008E2CDF" w:rsidRPr="00C62941">
        <w:rPr>
          <w:rFonts w:ascii="Arial" w:hAnsi="Arial" w:cs="Arial"/>
          <w:i/>
          <w:color w:val="000000"/>
          <w:sz w:val="22"/>
          <w:szCs w:val="22"/>
        </w:rPr>
        <w:t>NEMA</w:t>
      </w:r>
      <w:r w:rsidR="008E2CDF" w:rsidRPr="00C62941">
        <w:rPr>
          <w:rFonts w:ascii="Arial" w:hAnsi="Arial" w:cs="Arial"/>
          <w:color w:val="000000"/>
          <w:sz w:val="22"/>
          <w:szCs w:val="22"/>
        </w:rPr>
        <w:t xml:space="preserve"> 2 enclosure painted with weather-resistant enamel coating.  Insulate with 200 </w:t>
      </w:r>
      <w:r>
        <w:rPr>
          <w:rFonts w:ascii="Arial" w:hAnsi="Arial" w:cs="Arial"/>
          <w:color w:val="000000"/>
          <w:sz w:val="22"/>
          <w:szCs w:val="22"/>
        </w:rPr>
        <w:t>°</w:t>
      </w:r>
      <w:r w:rsidR="008E2CDF" w:rsidRPr="00C62941">
        <w:rPr>
          <w:rFonts w:ascii="Arial" w:hAnsi="Arial" w:cs="Arial"/>
          <w:color w:val="000000"/>
          <w:sz w:val="22"/>
          <w:szCs w:val="22"/>
        </w:rPr>
        <w:t xml:space="preserve">C with 115 </w:t>
      </w:r>
      <w:r>
        <w:rPr>
          <w:rFonts w:ascii="Arial" w:hAnsi="Arial" w:cs="Arial"/>
          <w:color w:val="000000"/>
          <w:sz w:val="22"/>
          <w:szCs w:val="22"/>
        </w:rPr>
        <w:t>°</w:t>
      </w:r>
      <w:r w:rsidR="008E2CDF" w:rsidRPr="00C62941">
        <w:rPr>
          <w:rFonts w:ascii="Arial" w:hAnsi="Arial" w:cs="Arial"/>
          <w:color w:val="000000"/>
          <w:sz w:val="22"/>
          <w:szCs w:val="22"/>
        </w:rPr>
        <w:t>C rise, flame-retardant insulation system.  Provide the enclosure with lifting provisions.</w:t>
      </w:r>
    </w:p>
    <w:p w14:paraId="18FF6D5A" w14:textId="77777777" w:rsidR="008E2CDF" w:rsidRPr="00C62941" w:rsidRDefault="008E2CDF" w:rsidP="00C62941">
      <w:pPr>
        <w:widowControl w:val="0"/>
        <w:autoSpaceDE w:val="0"/>
        <w:autoSpaceDN w:val="0"/>
        <w:adjustRightInd w:val="0"/>
        <w:rPr>
          <w:rFonts w:ascii="Arial" w:hAnsi="Arial" w:cs="Arial"/>
          <w:color w:val="000000"/>
          <w:sz w:val="22"/>
          <w:szCs w:val="22"/>
        </w:rPr>
      </w:pPr>
    </w:p>
    <w:p w14:paraId="1A12C428" w14:textId="77777777" w:rsidR="008E2CDF" w:rsidRPr="00C62941" w:rsidRDefault="008E2CDF" w:rsidP="00C62941">
      <w:pPr>
        <w:widowControl w:val="0"/>
        <w:autoSpaceDE w:val="0"/>
        <w:autoSpaceDN w:val="0"/>
        <w:adjustRightInd w:val="0"/>
        <w:ind w:left="360"/>
        <w:rPr>
          <w:rFonts w:ascii="Arial" w:hAnsi="Arial" w:cs="Arial"/>
          <w:color w:val="000000"/>
          <w:sz w:val="22"/>
          <w:szCs w:val="22"/>
        </w:rPr>
      </w:pPr>
      <w:r w:rsidRPr="00C62941">
        <w:rPr>
          <w:rFonts w:ascii="Arial" w:hAnsi="Arial" w:cs="Arial"/>
          <w:color w:val="000000"/>
          <w:sz w:val="22"/>
          <w:szCs w:val="22"/>
        </w:rPr>
        <w:t>Construct with high-grade, non-aging, silicon steel with high magnetic permeability, and low hysteresis and eddy current losses, tightly clamped and compressed core laminations, copper coils with continuous wound construction.  Impregnate the core and coil assembly with non-hydroscopic, thermosetting varnish and cure to reduce hot spots and seal out moisture.  Ground the core to the enclosure with a flexible copper strap.</w:t>
      </w:r>
    </w:p>
    <w:p w14:paraId="4DA43E8E" w14:textId="77777777" w:rsidR="008E2CDF" w:rsidRPr="00C62941" w:rsidRDefault="008E2CDF" w:rsidP="00CF26BF">
      <w:pPr>
        <w:widowControl w:val="0"/>
        <w:autoSpaceDE w:val="0"/>
        <w:autoSpaceDN w:val="0"/>
        <w:adjustRightInd w:val="0"/>
        <w:rPr>
          <w:rFonts w:ascii="Arial" w:hAnsi="Arial" w:cs="Arial"/>
          <w:color w:val="000000"/>
          <w:sz w:val="22"/>
          <w:szCs w:val="22"/>
        </w:rPr>
      </w:pPr>
    </w:p>
    <w:p w14:paraId="66C3A7D0" w14:textId="011FBF3D" w:rsidR="008E2CDF" w:rsidRPr="00CF26BF" w:rsidRDefault="008C3CFC" w:rsidP="00CF26BF">
      <w:pPr>
        <w:ind w:left="360" w:firstLine="360"/>
        <w:rPr>
          <w:rFonts w:ascii="Arial" w:hAnsi="Arial" w:cs="Arial"/>
          <w:sz w:val="22"/>
          <w:szCs w:val="22"/>
        </w:rPr>
      </w:pPr>
      <w:bookmarkStart w:id="326" w:name="_Hlk144410949"/>
      <w:r w:rsidRPr="00CF26BF">
        <w:rPr>
          <w:rFonts w:ascii="Arial" w:hAnsi="Arial" w:cs="Arial"/>
          <w:sz w:val="22"/>
          <w:szCs w:val="22"/>
        </w:rPr>
        <w:t>49</w:t>
      </w:r>
      <w:r w:rsidR="008E2CDF" w:rsidRPr="00CF26BF">
        <w:rPr>
          <w:rFonts w:ascii="Arial" w:hAnsi="Arial" w:cs="Arial"/>
          <w:sz w:val="22"/>
          <w:szCs w:val="22"/>
        </w:rPr>
        <w:t>.</w:t>
      </w:r>
      <w:r w:rsidR="008E2CDF" w:rsidRPr="00CF26BF">
        <w:rPr>
          <w:rFonts w:ascii="Arial" w:hAnsi="Arial" w:cs="Arial"/>
          <w:sz w:val="22"/>
          <w:szCs w:val="22"/>
        </w:rPr>
        <w:tab/>
        <w:t xml:space="preserve">Panelboard.  </w:t>
      </w:r>
      <w:bookmarkEnd w:id="326"/>
      <w:r w:rsidR="00A374B3">
        <w:rPr>
          <w:rFonts w:ascii="Arial" w:hAnsi="Arial" w:cs="Arial"/>
          <w:sz w:val="22"/>
          <w:szCs w:val="22"/>
        </w:rPr>
        <w:t>Furnish</w:t>
      </w:r>
      <w:r w:rsidR="00A374B3" w:rsidRPr="00CF26BF">
        <w:rPr>
          <w:rFonts w:ascii="Arial" w:hAnsi="Arial" w:cs="Arial"/>
          <w:sz w:val="22"/>
          <w:szCs w:val="22"/>
        </w:rPr>
        <w:t xml:space="preserve"> </w:t>
      </w:r>
      <w:r w:rsidR="008E2CDF" w:rsidRPr="00CF26BF">
        <w:rPr>
          <w:rFonts w:ascii="Arial" w:hAnsi="Arial" w:cs="Arial"/>
          <w:sz w:val="22"/>
          <w:szCs w:val="22"/>
        </w:rPr>
        <w:t>panelboard meeting the following minimum requirements:</w:t>
      </w:r>
    </w:p>
    <w:p w14:paraId="7B09C90D" w14:textId="77777777" w:rsidR="008E2CDF" w:rsidRPr="00CF26BF" w:rsidRDefault="008E2CDF" w:rsidP="00CF26BF">
      <w:pPr>
        <w:rPr>
          <w:rFonts w:ascii="Arial" w:hAnsi="Arial" w:cs="Arial"/>
          <w:sz w:val="22"/>
          <w:szCs w:val="22"/>
        </w:rPr>
      </w:pPr>
    </w:p>
    <w:p w14:paraId="4172E68B" w14:textId="01C07E79" w:rsidR="008E2CDF" w:rsidRPr="00CF26BF" w:rsidRDefault="008E2CDF" w:rsidP="00CF26BF">
      <w:pPr>
        <w:ind w:left="72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Pr="00CF26BF">
        <w:rPr>
          <w:rFonts w:ascii="Arial" w:hAnsi="Arial" w:cs="Arial"/>
          <w:i/>
          <w:sz w:val="22"/>
          <w:szCs w:val="22"/>
        </w:rPr>
        <w:t>UL</w:t>
      </w:r>
      <w:r w:rsidRPr="00CF26BF">
        <w:rPr>
          <w:rFonts w:ascii="Arial" w:hAnsi="Arial" w:cs="Arial"/>
          <w:sz w:val="22"/>
          <w:szCs w:val="22"/>
        </w:rPr>
        <w:t xml:space="preserve"> listed and </w:t>
      </w:r>
      <w:r w:rsidR="000A59F3" w:rsidRPr="00CF26BF">
        <w:rPr>
          <w:rFonts w:ascii="Arial" w:hAnsi="Arial" w:cs="Arial"/>
          <w:sz w:val="22"/>
          <w:szCs w:val="22"/>
        </w:rPr>
        <w:t xml:space="preserve">in accordance </w:t>
      </w:r>
      <w:r w:rsidRPr="00CF26BF">
        <w:rPr>
          <w:rFonts w:ascii="Arial" w:hAnsi="Arial" w:cs="Arial"/>
          <w:sz w:val="22"/>
          <w:szCs w:val="22"/>
        </w:rPr>
        <w:t xml:space="preserve">with the requirements of </w:t>
      </w:r>
      <w:r w:rsidRPr="00CF26BF">
        <w:rPr>
          <w:rFonts w:ascii="Arial" w:hAnsi="Arial" w:cs="Arial"/>
          <w:i/>
          <w:sz w:val="22"/>
          <w:szCs w:val="22"/>
        </w:rPr>
        <w:t>NEMA PB 1</w:t>
      </w:r>
      <w:r w:rsidRPr="00CF26BF">
        <w:rPr>
          <w:rFonts w:ascii="Arial" w:hAnsi="Arial" w:cs="Arial"/>
          <w:sz w:val="22"/>
          <w:szCs w:val="22"/>
        </w:rPr>
        <w:t>, and fully rated to withstand short circuit currents of 22,000</w:t>
      </w:r>
      <w:r w:rsidR="000A59F3" w:rsidRPr="00CF26BF">
        <w:rPr>
          <w:rFonts w:ascii="Arial" w:hAnsi="Arial" w:cs="Arial"/>
          <w:sz w:val="22"/>
          <w:szCs w:val="22"/>
        </w:rPr>
        <w:t xml:space="preserve"> </w:t>
      </w:r>
      <w:r w:rsidRPr="00CF26BF">
        <w:rPr>
          <w:rFonts w:ascii="Arial" w:hAnsi="Arial" w:cs="Arial"/>
          <w:sz w:val="22"/>
          <w:szCs w:val="22"/>
        </w:rPr>
        <w:t>A at 240</w:t>
      </w:r>
      <w:r w:rsidR="000A59F3" w:rsidRPr="00CF26BF">
        <w:rPr>
          <w:rFonts w:ascii="Arial" w:hAnsi="Arial" w:cs="Arial"/>
          <w:sz w:val="22"/>
          <w:szCs w:val="22"/>
        </w:rPr>
        <w:t xml:space="preserve"> </w:t>
      </w:r>
      <w:r w:rsidRPr="00CF26BF">
        <w:rPr>
          <w:rFonts w:ascii="Arial" w:hAnsi="Arial" w:cs="Arial"/>
          <w:sz w:val="22"/>
          <w:szCs w:val="22"/>
        </w:rPr>
        <w:t>VAC.  Do not use series ratings.  Use ratings as indicated and as required by the circuits served.</w:t>
      </w:r>
    </w:p>
    <w:p w14:paraId="70032ED8" w14:textId="77777777" w:rsidR="008E2CDF" w:rsidRPr="00CF26BF" w:rsidRDefault="008E2CDF" w:rsidP="00CF26BF">
      <w:pPr>
        <w:rPr>
          <w:rFonts w:ascii="Arial" w:hAnsi="Arial" w:cs="Arial"/>
          <w:sz w:val="22"/>
          <w:szCs w:val="22"/>
        </w:rPr>
      </w:pPr>
    </w:p>
    <w:p w14:paraId="45291831" w14:textId="77777777" w:rsidR="008E2CDF" w:rsidRPr="00CF26BF" w:rsidRDefault="008E2CDF" w:rsidP="00CF26BF">
      <w:pPr>
        <w:widowControl w:val="0"/>
        <w:ind w:left="72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t>Completely factory assembled and designed such that switching and protective devices may be replaced without disturbing adjacent devices and without removing the main bus connections.</w:t>
      </w:r>
    </w:p>
    <w:p w14:paraId="5491F63A" w14:textId="77777777" w:rsidR="008E2CDF" w:rsidRPr="00CF26BF" w:rsidRDefault="008E2CDF" w:rsidP="00CF26BF">
      <w:pPr>
        <w:widowControl w:val="0"/>
        <w:rPr>
          <w:rFonts w:ascii="Arial" w:hAnsi="Arial" w:cs="Arial"/>
          <w:sz w:val="22"/>
          <w:szCs w:val="22"/>
        </w:rPr>
      </w:pPr>
    </w:p>
    <w:p w14:paraId="7E9FF485" w14:textId="7190CD4D" w:rsidR="008E2CDF" w:rsidRPr="00CF26BF" w:rsidRDefault="008E2CDF" w:rsidP="00CF26BF">
      <w:pPr>
        <w:widowControl w:val="0"/>
        <w:ind w:left="72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r>
      <w:r w:rsidR="000A59F3">
        <w:rPr>
          <w:rFonts w:ascii="Arial" w:hAnsi="Arial" w:cs="Arial"/>
          <w:sz w:val="22"/>
          <w:szCs w:val="22"/>
        </w:rPr>
        <w:t>Furnish</w:t>
      </w:r>
      <w:r w:rsidR="000A59F3" w:rsidRPr="00CF26BF">
        <w:rPr>
          <w:rFonts w:ascii="Arial" w:hAnsi="Arial" w:cs="Arial"/>
          <w:sz w:val="22"/>
          <w:szCs w:val="22"/>
        </w:rPr>
        <w:t xml:space="preserve"> </w:t>
      </w:r>
      <w:r w:rsidRPr="00CF26BF">
        <w:rPr>
          <w:rFonts w:ascii="Arial" w:hAnsi="Arial" w:cs="Arial"/>
          <w:sz w:val="22"/>
          <w:szCs w:val="22"/>
        </w:rPr>
        <w:t xml:space="preserve">copper tin-plated busses, sized in accordance with </w:t>
      </w:r>
      <w:r w:rsidRPr="00CF26BF">
        <w:rPr>
          <w:rFonts w:ascii="Arial" w:hAnsi="Arial" w:cs="Arial"/>
          <w:i/>
          <w:sz w:val="22"/>
          <w:szCs w:val="22"/>
        </w:rPr>
        <w:t>UL</w:t>
      </w:r>
      <w:r w:rsidRPr="00CF26BF">
        <w:rPr>
          <w:rFonts w:ascii="Arial" w:hAnsi="Arial" w:cs="Arial"/>
          <w:sz w:val="22"/>
          <w:szCs w:val="22"/>
        </w:rPr>
        <w:t xml:space="preserve"> and </w:t>
      </w:r>
      <w:r w:rsidRPr="00CF26BF">
        <w:rPr>
          <w:rFonts w:ascii="Arial" w:hAnsi="Arial" w:cs="Arial"/>
          <w:i/>
          <w:sz w:val="22"/>
          <w:szCs w:val="22"/>
        </w:rPr>
        <w:t>NEMA</w:t>
      </w:r>
      <w:r w:rsidRPr="00CF26BF">
        <w:rPr>
          <w:rFonts w:ascii="Arial" w:hAnsi="Arial" w:cs="Arial"/>
          <w:sz w:val="22"/>
          <w:szCs w:val="22"/>
        </w:rPr>
        <w:t xml:space="preserve"> standards.  Use full-size (100 percent rated), insulated, copper neutral bus, furnished with suitable lugs to provide a connection for each branch circuit requiring a neutral.  Use un-insulated, copper ground bus.  Arrange switching and protective device taps to the main bus for the distributed phase or ABC phase sequencing such that adjacent poles are not connected to the same phase.</w:t>
      </w:r>
    </w:p>
    <w:p w14:paraId="59749045" w14:textId="77777777" w:rsidR="008E2CDF" w:rsidRPr="00CF26BF" w:rsidRDefault="008E2CDF" w:rsidP="00CF26BF">
      <w:pPr>
        <w:widowControl w:val="0"/>
        <w:rPr>
          <w:rFonts w:ascii="Arial" w:hAnsi="Arial" w:cs="Arial"/>
          <w:sz w:val="22"/>
          <w:szCs w:val="22"/>
        </w:rPr>
      </w:pPr>
    </w:p>
    <w:p w14:paraId="67CF8DF1" w14:textId="5B20E80D" w:rsidR="008E2CDF" w:rsidRPr="00CF26BF" w:rsidRDefault="008E2CDF" w:rsidP="00CF26BF">
      <w:pPr>
        <w:widowControl w:val="0"/>
        <w:ind w:left="720" w:firstLine="360"/>
        <w:rPr>
          <w:rFonts w:ascii="Arial" w:hAnsi="Arial" w:cs="Arial"/>
          <w:sz w:val="22"/>
          <w:szCs w:val="22"/>
        </w:rPr>
      </w:pPr>
      <w:r w:rsidRPr="00CF26BF">
        <w:rPr>
          <w:rFonts w:ascii="Arial" w:hAnsi="Arial" w:cs="Arial"/>
          <w:sz w:val="22"/>
          <w:szCs w:val="22"/>
        </w:rPr>
        <w:t>D.</w:t>
      </w:r>
      <w:r w:rsidRPr="00CF26BF">
        <w:rPr>
          <w:rFonts w:ascii="Arial" w:hAnsi="Arial" w:cs="Arial"/>
          <w:sz w:val="22"/>
          <w:szCs w:val="22"/>
        </w:rPr>
        <w:tab/>
        <w:t xml:space="preserve">Enclosed in a </w:t>
      </w:r>
      <w:r w:rsidRPr="00CF26BF">
        <w:rPr>
          <w:rFonts w:ascii="Arial" w:hAnsi="Arial" w:cs="Arial"/>
          <w:i/>
          <w:sz w:val="22"/>
          <w:szCs w:val="22"/>
        </w:rPr>
        <w:t>NEMA</w:t>
      </w:r>
      <w:r w:rsidRPr="00CF26BF">
        <w:rPr>
          <w:rFonts w:ascii="Arial" w:hAnsi="Arial" w:cs="Arial"/>
          <w:sz w:val="22"/>
          <w:szCs w:val="22"/>
        </w:rPr>
        <w:t xml:space="preserve"> </w:t>
      </w:r>
      <w:r w:rsidRPr="00CF26BF">
        <w:rPr>
          <w:rFonts w:ascii="Arial" w:hAnsi="Arial" w:cs="Arial"/>
          <w:i/>
          <w:iCs/>
          <w:sz w:val="22"/>
          <w:szCs w:val="22"/>
        </w:rPr>
        <w:t>12</w:t>
      </w:r>
      <w:r w:rsidRPr="00CF26BF">
        <w:rPr>
          <w:rFonts w:ascii="Arial" w:hAnsi="Arial" w:cs="Arial"/>
          <w:sz w:val="22"/>
          <w:szCs w:val="22"/>
        </w:rPr>
        <w:t xml:space="preserve"> enclosure, constructed from steel, minimum 14 gauge, </w:t>
      </w:r>
      <w:r w:rsidR="000A59F3">
        <w:rPr>
          <w:rFonts w:ascii="Arial" w:hAnsi="Arial" w:cs="Arial"/>
          <w:sz w:val="22"/>
          <w:szCs w:val="22"/>
        </w:rPr>
        <w:t>in accordance with</w:t>
      </w:r>
      <w:r w:rsidRPr="00CF26BF">
        <w:rPr>
          <w:rFonts w:ascii="Arial" w:hAnsi="Arial" w:cs="Arial"/>
          <w:sz w:val="22"/>
          <w:szCs w:val="22"/>
        </w:rPr>
        <w:t xml:space="preserve"> </w:t>
      </w:r>
      <w:r w:rsidRPr="00CF26BF">
        <w:rPr>
          <w:rFonts w:ascii="Arial" w:hAnsi="Arial" w:cs="Arial"/>
          <w:i/>
          <w:sz w:val="22"/>
          <w:szCs w:val="22"/>
        </w:rPr>
        <w:t>UL 50</w:t>
      </w:r>
      <w:r w:rsidRPr="00CF26BF">
        <w:rPr>
          <w:rFonts w:ascii="Arial" w:hAnsi="Arial" w:cs="Arial"/>
          <w:sz w:val="22"/>
          <w:szCs w:val="22"/>
        </w:rPr>
        <w:t xml:space="preserve">, with rust-inhibiting primer and finish, and sized in accordance with </w:t>
      </w:r>
      <w:r w:rsidRPr="00CF26BF">
        <w:rPr>
          <w:rFonts w:ascii="Arial" w:hAnsi="Arial" w:cs="Arial"/>
          <w:i/>
          <w:sz w:val="22"/>
          <w:szCs w:val="22"/>
        </w:rPr>
        <w:t>UL</w:t>
      </w:r>
      <w:r w:rsidRPr="00CF26BF">
        <w:rPr>
          <w:rFonts w:ascii="Arial" w:hAnsi="Arial" w:cs="Arial"/>
          <w:sz w:val="22"/>
          <w:szCs w:val="22"/>
        </w:rPr>
        <w:t xml:space="preserve">, </w:t>
      </w:r>
      <w:r w:rsidRPr="00CF26BF">
        <w:rPr>
          <w:rFonts w:ascii="Arial" w:hAnsi="Arial" w:cs="Arial"/>
          <w:i/>
          <w:sz w:val="22"/>
          <w:szCs w:val="22"/>
        </w:rPr>
        <w:t>NEMA</w:t>
      </w:r>
      <w:r w:rsidRPr="00CF26BF">
        <w:rPr>
          <w:rFonts w:ascii="Arial" w:hAnsi="Arial" w:cs="Arial"/>
          <w:sz w:val="22"/>
          <w:szCs w:val="22"/>
        </w:rPr>
        <w:t xml:space="preserve">, and </w:t>
      </w:r>
      <w:r w:rsidRPr="00CF26BF">
        <w:rPr>
          <w:rFonts w:ascii="Arial" w:hAnsi="Arial" w:cs="Arial"/>
          <w:i/>
          <w:sz w:val="22"/>
          <w:szCs w:val="22"/>
        </w:rPr>
        <w:t>NEC</w:t>
      </w:r>
      <w:r w:rsidRPr="00CF26BF">
        <w:rPr>
          <w:rFonts w:ascii="Arial" w:hAnsi="Arial" w:cs="Arial"/>
          <w:sz w:val="22"/>
          <w:szCs w:val="22"/>
        </w:rPr>
        <w:t xml:space="preserve"> requirements.  Use corrosion-resistant hardware.  Construct the front panel flush and removable to permit access to the panelboard interior, with a hinged and lockable door to cover all switching and protective device handles.  Fabricate the front panel with at least 12 gage steel, and the door to have a flush, stainless steel, cylinder tumbler-type lock with a catch and spring-loaded door </w:t>
      </w:r>
      <w:proofErr w:type="gramStart"/>
      <w:r w:rsidRPr="00CF26BF">
        <w:rPr>
          <w:rFonts w:ascii="Arial" w:hAnsi="Arial" w:cs="Arial"/>
          <w:sz w:val="22"/>
          <w:szCs w:val="22"/>
        </w:rPr>
        <w:t>pull</w:t>
      </w:r>
      <w:proofErr w:type="gramEnd"/>
      <w:r w:rsidRPr="00CF26BF">
        <w:rPr>
          <w:rFonts w:ascii="Arial" w:hAnsi="Arial" w:cs="Arial"/>
          <w:sz w:val="22"/>
          <w:szCs w:val="22"/>
        </w:rPr>
        <w:t>, flush with the front panel.</w:t>
      </w:r>
    </w:p>
    <w:p w14:paraId="20853F74" w14:textId="77777777" w:rsidR="008E2CDF" w:rsidRPr="00CF26BF" w:rsidRDefault="008E2CDF" w:rsidP="00CF26BF">
      <w:pPr>
        <w:widowControl w:val="0"/>
        <w:rPr>
          <w:rFonts w:ascii="Arial" w:hAnsi="Arial" w:cs="Arial"/>
          <w:sz w:val="22"/>
          <w:szCs w:val="22"/>
        </w:rPr>
      </w:pPr>
    </w:p>
    <w:p w14:paraId="32E00402" w14:textId="121C67A9" w:rsidR="008E2CDF" w:rsidRPr="00CF26BF" w:rsidRDefault="008E2CDF" w:rsidP="00CF26BF">
      <w:pPr>
        <w:widowControl w:val="0"/>
        <w:ind w:left="720" w:firstLine="360"/>
        <w:rPr>
          <w:rFonts w:ascii="Arial" w:hAnsi="Arial" w:cs="Arial"/>
          <w:sz w:val="22"/>
          <w:szCs w:val="22"/>
        </w:rPr>
      </w:pPr>
      <w:r w:rsidRPr="00CF26BF">
        <w:rPr>
          <w:rFonts w:ascii="Arial" w:hAnsi="Arial" w:cs="Arial"/>
          <w:sz w:val="22"/>
          <w:szCs w:val="22"/>
        </w:rPr>
        <w:t>E.</w:t>
      </w:r>
      <w:r w:rsidRPr="00CF26BF">
        <w:rPr>
          <w:rFonts w:ascii="Arial" w:hAnsi="Arial" w:cs="Arial"/>
          <w:sz w:val="22"/>
          <w:szCs w:val="22"/>
        </w:rPr>
        <w:tab/>
        <w:t xml:space="preserve">Opening the door must permit access to all device </w:t>
      </w:r>
      <w:r w:rsidR="000A59F3" w:rsidRPr="005A62F5">
        <w:rPr>
          <w:rFonts w:ascii="Arial" w:hAnsi="Arial" w:cs="Arial"/>
          <w:sz w:val="22"/>
          <w:szCs w:val="22"/>
        </w:rPr>
        <w:t>handles but</w:t>
      </w:r>
      <w:r w:rsidRPr="00CF26BF">
        <w:rPr>
          <w:rFonts w:ascii="Arial" w:hAnsi="Arial" w:cs="Arial"/>
          <w:sz w:val="22"/>
          <w:szCs w:val="22"/>
        </w:rPr>
        <w:t xml:space="preserve"> must not uncover any energized parts.  </w:t>
      </w:r>
      <w:r w:rsidR="000A59F3">
        <w:rPr>
          <w:rFonts w:ascii="Arial" w:hAnsi="Arial" w:cs="Arial"/>
          <w:sz w:val="22"/>
          <w:szCs w:val="22"/>
        </w:rPr>
        <w:t>Furnish</w:t>
      </w:r>
      <w:r w:rsidR="000A59F3" w:rsidRPr="00CF26BF">
        <w:rPr>
          <w:rFonts w:ascii="Arial" w:hAnsi="Arial" w:cs="Arial"/>
          <w:sz w:val="22"/>
          <w:szCs w:val="22"/>
        </w:rPr>
        <w:t xml:space="preserve"> </w:t>
      </w:r>
      <w:r w:rsidRPr="00CF26BF">
        <w:rPr>
          <w:rFonts w:ascii="Arial" w:hAnsi="Arial" w:cs="Arial"/>
          <w:sz w:val="22"/>
          <w:szCs w:val="22"/>
        </w:rPr>
        <w:t>the enclosure with an engraved nameplate with the manufacturer's name, model number, serial number, system electrical data, bus ampacity, and bus short circuit rating.</w:t>
      </w:r>
    </w:p>
    <w:p w14:paraId="57068369" w14:textId="77777777" w:rsidR="008E2CDF" w:rsidRPr="00CF26BF" w:rsidRDefault="008E2CDF" w:rsidP="00CF26BF">
      <w:pPr>
        <w:widowControl w:val="0"/>
        <w:rPr>
          <w:rFonts w:ascii="Arial" w:hAnsi="Arial" w:cs="Arial"/>
          <w:sz w:val="22"/>
          <w:szCs w:val="22"/>
        </w:rPr>
      </w:pPr>
    </w:p>
    <w:p w14:paraId="2FEC4650" w14:textId="77777777" w:rsidR="008E2CDF" w:rsidRPr="00CF26BF" w:rsidRDefault="008E2CDF" w:rsidP="00CF26BF">
      <w:pPr>
        <w:widowControl w:val="0"/>
        <w:ind w:left="720" w:firstLine="360"/>
        <w:rPr>
          <w:rFonts w:ascii="Arial" w:hAnsi="Arial" w:cs="Arial"/>
          <w:sz w:val="22"/>
          <w:szCs w:val="22"/>
        </w:rPr>
      </w:pPr>
      <w:r w:rsidRPr="00CF26BF">
        <w:rPr>
          <w:rFonts w:ascii="Arial" w:hAnsi="Arial" w:cs="Arial"/>
          <w:sz w:val="22"/>
          <w:szCs w:val="22"/>
        </w:rPr>
        <w:t>F.</w:t>
      </w:r>
      <w:r w:rsidRPr="00CF26BF">
        <w:rPr>
          <w:rFonts w:ascii="Arial" w:hAnsi="Arial" w:cs="Arial"/>
          <w:sz w:val="22"/>
          <w:szCs w:val="22"/>
        </w:rPr>
        <w:tab/>
        <w:t>Include main and branch circuit molded-case circuit breakers having both inverse-time and instantaneous tripping characteristics, and ratings as indicated.</w:t>
      </w:r>
    </w:p>
    <w:p w14:paraId="16522582" w14:textId="77777777" w:rsidR="008E2CDF" w:rsidRPr="00CF26BF" w:rsidRDefault="008E2CDF" w:rsidP="00CF26BF">
      <w:pPr>
        <w:widowControl w:val="0"/>
        <w:rPr>
          <w:rFonts w:ascii="Arial" w:hAnsi="Arial" w:cs="Arial"/>
          <w:sz w:val="22"/>
          <w:szCs w:val="22"/>
        </w:rPr>
      </w:pPr>
    </w:p>
    <w:p w14:paraId="6875B9C6" w14:textId="268AC610" w:rsidR="008E2CDF" w:rsidRPr="00CF26BF" w:rsidRDefault="008E2CDF" w:rsidP="00CF26BF">
      <w:pPr>
        <w:widowControl w:val="0"/>
        <w:ind w:left="720" w:firstLine="360"/>
        <w:rPr>
          <w:rFonts w:ascii="Arial" w:hAnsi="Arial" w:cs="Arial"/>
          <w:sz w:val="22"/>
          <w:szCs w:val="22"/>
        </w:rPr>
      </w:pPr>
      <w:r w:rsidRPr="00CF26BF">
        <w:rPr>
          <w:rFonts w:ascii="Arial" w:hAnsi="Arial" w:cs="Arial"/>
          <w:sz w:val="22"/>
          <w:szCs w:val="22"/>
        </w:rPr>
        <w:t>G.</w:t>
      </w:r>
      <w:r w:rsidRPr="00CF26BF">
        <w:rPr>
          <w:rFonts w:ascii="Arial" w:hAnsi="Arial" w:cs="Arial"/>
          <w:sz w:val="22"/>
          <w:szCs w:val="22"/>
        </w:rPr>
        <w:tab/>
        <w:t xml:space="preserve">Use </w:t>
      </w:r>
      <w:r w:rsidRPr="00CF26BF">
        <w:rPr>
          <w:rFonts w:ascii="Arial" w:hAnsi="Arial" w:cs="Arial"/>
          <w:i/>
          <w:sz w:val="22"/>
          <w:szCs w:val="22"/>
        </w:rPr>
        <w:t>UL</w:t>
      </w:r>
      <w:r w:rsidRPr="00CF26BF">
        <w:rPr>
          <w:rFonts w:ascii="Arial" w:hAnsi="Arial" w:cs="Arial"/>
          <w:sz w:val="22"/>
          <w:szCs w:val="22"/>
        </w:rPr>
        <w:t xml:space="preserve"> listed, thermal-magnetic molded-case circuit breakers of the same manufacturer as of the panelboard, with tripping characteristic </w:t>
      </w:r>
      <w:r w:rsidR="000A59F3">
        <w:rPr>
          <w:rFonts w:ascii="Arial" w:hAnsi="Arial" w:cs="Arial"/>
          <w:sz w:val="22"/>
          <w:szCs w:val="22"/>
        </w:rPr>
        <w:t>in accordance</w:t>
      </w:r>
      <w:r w:rsidR="000A59F3" w:rsidRPr="00CF26BF">
        <w:rPr>
          <w:rFonts w:ascii="Arial" w:hAnsi="Arial" w:cs="Arial"/>
          <w:sz w:val="22"/>
          <w:szCs w:val="22"/>
        </w:rPr>
        <w:t xml:space="preserve"> </w:t>
      </w:r>
      <w:r w:rsidRPr="00CF26BF">
        <w:rPr>
          <w:rFonts w:ascii="Arial" w:hAnsi="Arial" w:cs="Arial"/>
          <w:sz w:val="22"/>
          <w:szCs w:val="22"/>
        </w:rPr>
        <w:t xml:space="preserve">with </w:t>
      </w:r>
      <w:r w:rsidRPr="00CF26BF">
        <w:rPr>
          <w:rFonts w:ascii="Arial" w:hAnsi="Arial" w:cs="Arial"/>
          <w:i/>
          <w:sz w:val="22"/>
          <w:szCs w:val="22"/>
        </w:rPr>
        <w:t>UL 489</w:t>
      </w:r>
      <w:r w:rsidRPr="00CF26BF">
        <w:rPr>
          <w:rFonts w:ascii="Arial" w:hAnsi="Arial" w:cs="Arial"/>
          <w:sz w:val="22"/>
          <w:szCs w:val="22"/>
        </w:rPr>
        <w:t>/</w:t>
      </w:r>
      <w:r w:rsidRPr="00CF26BF">
        <w:rPr>
          <w:rFonts w:ascii="Arial" w:hAnsi="Arial" w:cs="Arial"/>
          <w:i/>
          <w:sz w:val="22"/>
          <w:szCs w:val="22"/>
        </w:rPr>
        <w:t>NEMA AB 1</w:t>
      </w:r>
      <w:r w:rsidRPr="00CF26BF">
        <w:rPr>
          <w:rFonts w:ascii="Arial" w:hAnsi="Arial" w:cs="Arial"/>
          <w:sz w:val="22"/>
          <w:szCs w:val="22"/>
        </w:rPr>
        <w:t xml:space="preserve">.  Use bolt-on type breakers with a permanent trip unit containing individual thermal and magnetic trip elements in each pole, calibrated for operation in an ambient temperature of 40 </w:t>
      </w:r>
      <w:r w:rsidR="000A59F3">
        <w:rPr>
          <w:rFonts w:ascii="Arial" w:hAnsi="Arial" w:cs="Arial"/>
          <w:sz w:val="22"/>
          <w:szCs w:val="22"/>
        </w:rPr>
        <w:t>°</w:t>
      </w:r>
      <w:r w:rsidRPr="00CF26BF">
        <w:rPr>
          <w:rFonts w:ascii="Arial" w:hAnsi="Arial" w:cs="Arial"/>
          <w:sz w:val="22"/>
          <w:szCs w:val="22"/>
        </w:rPr>
        <w:t>C.</w:t>
      </w:r>
    </w:p>
    <w:p w14:paraId="0764E110" w14:textId="77777777" w:rsidR="008E2CDF" w:rsidRPr="00CF26BF" w:rsidRDefault="008E2CDF" w:rsidP="00CF26BF">
      <w:pPr>
        <w:widowControl w:val="0"/>
        <w:rPr>
          <w:rFonts w:ascii="Arial" w:hAnsi="Arial" w:cs="Arial"/>
          <w:sz w:val="22"/>
          <w:szCs w:val="22"/>
        </w:rPr>
      </w:pPr>
    </w:p>
    <w:p w14:paraId="6CA06A7E" w14:textId="34DD2CE7" w:rsidR="008E2CDF" w:rsidRPr="00CF26BF" w:rsidRDefault="008E2CDF" w:rsidP="00CF26BF">
      <w:pPr>
        <w:widowControl w:val="0"/>
        <w:ind w:left="720" w:firstLine="360"/>
        <w:rPr>
          <w:rFonts w:ascii="Arial" w:hAnsi="Arial" w:cs="Arial"/>
          <w:sz w:val="22"/>
          <w:szCs w:val="22"/>
        </w:rPr>
      </w:pPr>
      <w:r w:rsidRPr="00CF26BF">
        <w:rPr>
          <w:rFonts w:ascii="Arial" w:hAnsi="Arial" w:cs="Arial"/>
          <w:sz w:val="22"/>
          <w:szCs w:val="22"/>
        </w:rPr>
        <w:t>H.</w:t>
      </w:r>
      <w:r w:rsidRPr="00CF26BF">
        <w:rPr>
          <w:rFonts w:ascii="Arial" w:hAnsi="Arial" w:cs="Arial"/>
          <w:sz w:val="22"/>
          <w:szCs w:val="22"/>
        </w:rPr>
        <w:tab/>
      </w:r>
      <w:r w:rsidR="000A59F3">
        <w:rPr>
          <w:rFonts w:ascii="Arial" w:hAnsi="Arial" w:cs="Arial"/>
          <w:sz w:val="22"/>
          <w:szCs w:val="22"/>
        </w:rPr>
        <w:t xml:space="preserve">Furnish </w:t>
      </w:r>
      <w:r w:rsidRPr="00CF26BF">
        <w:rPr>
          <w:rFonts w:ascii="Arial" w:hAnsi="Arial" w:cs="Arial"/>
          <w:sz w:val="22"/>
          <w:szCs w:val="22"/>
        </w:rPr>
        <w:t xml:space="preserve">spaces for </w:t>
      </w:r>
      <w:r w:rsidR="007F4CBB" w:rsidRPr="00CF26BF">
        <w:rPr>
          <w:rFonts w:ascii="Arial" w:hAnsi="Arial" w:cs="Arial"/>
          <w:sz w:val="22"/>
          <w:szCs w:val="22"/>
        </w:rPr>
        <w:t>42</w:t>
      </w:r>
      <w:r w:rsidRPr="00CF26BF">
        <w:rPr>
          <w:rFonts w:ascii="Arial" w:hAnsi="Arial" w:cs="Arial"/>
          <w:sz w:val="22"/>
          <w:szCs w:val="22"/>
        </w:rPr>
        <w:t xml:space="preserve"> circuits as indicated, with blank covers for all unused spaces, and a typewritten circuit directory placed in a clear plastic cover inside the panelboard door.</w:t>
      </w:r>
    </w:p>
    <w:p w14:paraId="2FF8D72B" w14:textId="77777777" w:rsidR="00360E4B" w:rsidRPr="00CF26BF" w:rsidRDefault="00360E4B" w:rsidP="00CF26BF">
      <w:pPr>
        <w:widowControl w:val="0"/>
        <w:rPr>
          <w:rFonts w:ascii="Arial" w:hAnsi="Arial" w:cs="Arial"/>
          <w:sz w:val="22"/>
          <w:szCs w:val="22"/>
        </w:rPr>
      </w:pPr>
    </w:p>
    <w:p w14:paraId="1ED31C84" w14:textId="56293F9F" w:rsidR="00360E4B" w:rsidRPr="00C62941" w:rsidRDefault="000A59F3" w:rsidP="00C62941">
      <w:pPr>
        <w:widowControl w:val="0"/>
        <w:ind w:left="360" w:firstLine="360"/>
        <w:rPr>
          <w:rFonts w:ascii="Arial" w:hAnsi="Arial" w:cs="Arial"/>
          <w:sz w:val="22"/>
          <w:szCs w:val="22"/>
        </w:rPr>
      </w:pPr>
      <w:r>
        <w:rPr>
          <w:rFonts w:ascii="Arial" w:hAnsi="Arial" w:cs="Arial"/>
          <w:sz w:val="22"/>
          <w:szCs w:val="22"/>
        </w:rPr>
        <w:t>50</w:t>
      </w:r>
      <w:r w:rsidR="00B62CF9" w:rsidRPr="00C62941">
        <w:rPr>
          <w:rFonts w:ascii="Arial" w:hAnsi="Arial" w:cs="Arial"/>
          <w:sz w:val="22"/>
          <w:szCs w:val="22"/>
        </w:rPr>
        <w:t>.</w:t>
      </w:r>
      <w:r>
        <w:rPr>
          <w:rFonts w:ascii="Arial" w:hAnsi="Arial" w:cs="Arial"/>
          <w:sz w:val="22"/>
          <w:szCs w:val="22"/>
        </w:rPr>
        <w:tab/>
      </w:r>
      <w:r w:rsidR="00360E4B" w:rsidRPr="00C62941">
        <w:rPr>
          <w:rFonts w:ascii="Arial" w:hAnsi="Arial" w:cs="Arial"/>
          <w:sz w:val="22"/>
          <w:szCs w:val="22"/>
        </w:rPr>
        <w:t>Heating.</w:t>
      </w:r>
      <w:r>
        <w:rPr>
          <w:rFonts w:ascii="Arial" w:hAnsi="Arial" w:cs="Arial"/>
          <w:sz w:val="22"/>
          <w:szCs w:val="22"/>
        </w:rPr>
        <w:t xml:space="preserve"> </w:t>
      </w:r>
      <w:r w:rsidR="00360E4B" w:rsidRPr="00C62941">
        <w:rPr>
          <w:rFonts w:ascii="Arial" w:hAnsi="Arial" w:cs="Arial"/>
          <w:sz w:val="22"/>
          <w:szCs w:val="22"/>
        </w:rPr>
        <w:t xml:space="preserve"> Furnish heating equipment in bridge areas as </w:t>
      </w:r>
      <w:r>
        <w:rPr>
          <w:rFonts w:ascii="Arial" w:hAnsi="Arial" w:cs="Arial"/>
          <w:sz w:val="22"/>
          <w:szCs w:val="22"/>
        </w:rPr>
        <w:t xml:space="preserve">shown </w:t>
      </w:r>
      <w:r w:rsidR="00360E4B" w:rsidRPr="00C62941">
        <w:rPr>
          <w:rFonts w:ascii="Arial" w:hAnsi="Arial" w:cs="Arial"/>
          <w:sz w:val="22"/>
          <w:szCs w:val="22"/>
        </w:rPr>
        <w:t>on plans.</w:t>
      </w:r>
      <w:r>
        <w:rPr>
          <w:rFonts w:ascii="Arial" w:hAnsi="Arial" w:cs="Arial"/>
          <w:sz w:val="22"/>
          <w:szCs w:val="22"/>
        </w:rPr>
        <w:t xml:space="preserve"> </w:t>
      </w:r>
      <w:r w:rsidR="00360E4B" w:rsidRPr="00C62941">
        <w:rPr>
          <w:rFonts w:ascii="Arial" w:hAnsi="Arial" w:cs="Arial"/>
          <w:sz w:val="22"/>
          <w:szCs w:val="22"/>
        </w:rPr>
        <w:t xml:space="preserve"> Under this item, furnish and install all conduits, wiring, boxes, in-sight disconnects, maintenance receptacles, and other equipment required to extend power to the electrical equipment and connect thereto. </w:t>
      </w:r>
      <w:r>
        <w:rPr>
          <w:rFonts w:ascii="Arial" w:hAnsi="Arial" w:cs="Arial"/>
          <w:sz w:val="22"/>
          <w:szCs w:val="22"/>
        </w:rPr>
        <w:t xml:space="preserve"> </w:t>
      </w:r>
      <w:r w:rsidR="00360E4B" w:rsidRPr="00C62941">
        <w:rPr>
          <w:rFonts w:ascii="Arial" w:hAnsi="Arial" w:cs="Arial"/>
          <w:sz w:val="22"/>
          <w:szCs w:val="22"/>
        </w:rPr>
        <w:t>Also under this item, furnish and install the unit heater and all associated manufacturer recommended mounting hardware.</w:t>
      </w:r>
      <w:r w:rsidR="00E2510F" w:rsidRPr="00C62941">
        <w:rPr>
          <w:rFonts w:ascii="Arial" w:hAnsi="Arial" w:cs="Arial"/>
          <w:sz w:val="22"/>
          <w:szCs w:val="22"/>
        </w:rPr>
        <w:t xml:space="preserve"> </w:t>
      </w:r>
      <w:r>
        <w:rPr>
          <w:rFonts w:ascii="Arial" w:hAnsi="Arial" w:cs="Arial"/>
          <w:sz w:val="22"/>
          <w:szCs w:val="22"/>
        </w:rPr>
        <w:t xml:space="preserve"> </w:t>
      </w:r>
      <w:r w:rsidR="00360E4B" w:rsidRPr="00C62941">
        <w:rPr>
          <w:rFonts w:ascii="Arial" w:hAnsi="Arial" w:cs="Arial"/>
          <w:sz w:val="22"/>
          <w:szCs w:val="22"/>
        </w:rPr>
        <w:t xml:space="preserve">Unit heaters </w:t>
      </w:r>
      <w:r>
        <w:rPr>
          <w:rFonts w:ascii="Arial" w:hAnsi="Arial" w:cs="Arial"/>
          <w:sz w:val="22"/>
          <w:szCs w:val="22"/>
        </w:rPr>
        <w:t>must</w:t>
      </w:r>
      <w:r w:rsidRPr="00C62941">
        <w:rPr>
          <w:rFonts w:ascii="Arial" w:hAnsi="Arial" w:cs="Arial"/>
          <w:sz w:val="22"/>
          <w:szCs w:val="22"/>
        </w:rPr>
        <w:t xml:space="preserve"> </w:t>
      </w:r>
      <w:r w:rsidR="00360E4B" w:rsidRPr="00C62941">
        <w:rPr>
          <w:rFonts w:ascii="Arial" w:hAnsi="Arial" w:cs="Arial"/>
          <w:sz w:val="22"/>
          <w:szCs w:val="22"/>
        </w:rPr>
        <w:t>meet the following minimum specifications:</w:t>
      </w:r>
    </w:p>
    <w:p w14:paraId="40CD0C4E" w14:textId="77777777" w:rsidR="00F43156" w:rsidRPr="00C62941" w:rsidRDefault="00F43156" w:rsidP="00CF26BF">
      <w:pPr>
        <w:pStyle w:val="A1paragraph0"/>
        <w:widowControl w:val="0"/>
        <w:spacing w:before="0"/>
        <w:rPr>
          <w:rFonts w:ascii="Arial" w:hAnsi="Arial" w:cs="Arial"/>
          <w:sz w:val="22"/>
          <w:szCs w:val="22"/>
        </w:rPr>
      </w:pPr>
    </w:p>
    <w:p w14:paraId="23F9C8C6" w14:textId="73785E81" w:rsidR="00360E4B" w:rsidRPr="00CF26BF" w:rsidRDefault="00E2510F" w:rsidP="00CF26BF">
      <w:pPr>
        <w:widowControl w:val="0"/>
        <w:ind w:left="72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360E4B" w:rsidRPr="00CF26BF">
        <w:rPr>
          <w:rFonts w:ascii="Arial" w:hAnsi="Arial" w:cs="Arial"/>
          <w:sz w:val="22"/>
          <w:szCs w:val="22"/>
        </w:rPr>
        <w:t>Stainless steel tubular elements</w:t>
      </w:r>
      <w:r w:rsidR="000A59F3">
        <w:rPr>
          <w:rFonts w:ascii="Arial" w:hAnsi="Arial" w:cs="Arial"/>
          <w:sz w:val="22"/>
          <w:szCs w:val="22"/>
        </w:rPr>
        <w:t>.</w:t>
      </w:r>
    </w:p>
    <w:p w14:paraId="78C24212" w14:textId="77777777" w:rsidR="000A59F3" w:rsidRDefault="000A59F3" w:rsidP="00CF26BF">
      <w:pPr>
        <w:widowControl w:val="0"/>
        <w:rPr>
          <w:rFonts w:ascii="Arial" w:hAnsi="Arial" w:cs="Arial"/>
          <w:sz w:val="22"/>
          <w:szCs w:val="22"/>
        </w:rPr>
      </w:pPr>
    </w:p>
    <w:p w14:paraId="40981F15" w14:textId="6BCE7718" w:rsidR="00360E4B" w:rsidRPr="00CF26BF" w:rsidRDefault="00E2510F" w:rsidP="00CF26BF">
      <w:pPr>
        <w:widowControl w:val="0"/>
        <w:ind w:left="72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r>
      <w:r w:rsidR="00360E4B" w:rsidRPr="00CF26BF">
        <w:rPr>
          <w:rFonts w:ascii="Arial" w:hAnsi="Arial" w:cs="Arial"/>
          <w:sz w:val="22"/>
          <w:szCs w:val="22"/>
        </w:rPr>
        <w:t>Individually adjustable louvers</w:t>
      </w:r>
      <w:r w:rsidR="000A59F3">
        <w:rPr>
          <w:rFonts w:ascii="Arial" w:hAnsi="Arial" w:cs="Arial"/>
          <w:sz w:val="22"/>
          <w:szCs w:val="22"/>
        </w:rPr>
        <w:t>.</w:t>
      </w:r>
    </w:p>
    <w:p w14:paraId="3D6EE802" w14:textId="77777777" w:rsidR="000A59F3" w:rsidRDefault="000A59F3" w:rsidP="00CF26BF">
      <w:pPr>
        <w:widowControl w:val="0"/>
        <w:rPr>
          <w:rFonts w:ascii="Arial" w:hAnsi="Arial" w:cs="Arial"/>
          <w:sz w:val="22"/>
          <w:szCs w:val="22"/>
        </w:rPr>
      </w:pPr>
    </w:p>
    <w:p w14:paraId="26ED4997" w14:textId="6ABBB3D9" w:rsidR="00360E4B" w:rsidRPr="00CF26BF" w:rsidRDefault="00E2510F" w:rsidP="00CF26BF">
      <w:pPr>
        <w:widowControl w:val="0"/>
        <w:ind w:left="72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r>
      <w:r w:rsidR="00360E4B" w:rsidRPr="00CF26BF">
        <w:rPr>
          <w:rFonts w:ascii="Arial" w:hAnsi="Arial" w:cs="Arial"/>
          <w:sz w:val="22"/>
          <w:szCs w:val="22"/>
        </w:rPr>
        <w:t>Outlet mesh screen</w:t>
      </w:r>
      <w:r w:rsidR="000A59F3">
        <w:rPr>
          <w:rFonts w:ascii="Arial" w:hAnsi="Arial" w:cs="Arial"/>
          <w:sz w:val="22"/>
          <w:szCs w:val="22"/>
        </w:rPr>
        <w:t>.</w:t>
      </w:r>
    </w:p>
    <w:p w14:paraId="19BE0D45" w14:textId="77777777" w:rsidR="000A59F3" w:rsidRDefault="000A59F3" w:rsidP="00CF26BF">
      <w:pPr>
        <w:widowControl w:val="0"/>
        <w:rPr>
          <w:rFonts w:ascii="Arial" w:hAnsi="Arial" w:cs="Arial"/>
          <w:sz w:val="22"/>
          <w:szCs w:val="22"/>
        </w:rPr>
      </w:pPr>
    </w:p>
    <w:p w14:paraId="782CDAFA" w14:textId="3DEF8DD5" w:rsidR="00360E4B" w:rsidRPr="00CF26BF" w:rsidRDefault="00E2510F" w:rsidP="00CF26BF">
      <w:pPr>
        <w:widowControl w:val="0"/>
        <w:ind w:left="720" w:firstLine="360"/>
        <w:rPr>
          <w:rFonts w:ascii="Arial" w:hAnsi="Arial" w:cs="Arial"/>
          <w:sz w:val="22"/>
          <w:szCs w:val="22"/>
        </w:rPr>
      </w:pPr>
      <w:r w:rsidRPr="00CF26BF">
        <w:rPr>
          <w:rFonts w:ascii="Arial" w:hAnsi="Arial" w:cs="Arial"/>
          <w:sz w:val="22"/>
          <w:szCs w:val="22"/>
        </w:rPr>
        <w:t>D.</w:t>
      </w:r>
      <w:r w:rsidRPr="00CF26BF">
        <w:rPr>
          <w:rFonts w:ascii="Arial" w:hAnsi="Arial" w:cs="Arial"/>
          <w:sz w:val="22"/>
          <w:szCs w:val="22"/>
        </w:rPr>
        <w:tab/>
      </w:r>
      <w:r w:rsidR="00360E4B" w:rsidRPr="00CF26BF">
        <w:rPr>
          <w:rFonts w:ascii="Arial" w:hAnsi="Arial" w:cs="Arial"/>
          <w:sz w:val="22"/>
          <w:szCs w:val="22"/>
        </w:rPr>
        <w:t>Automatic reset thermal cutout</w:t>
      </w:r>
      <w:r w:rsidR="000A59F3">
        <w:rPr>
          <w:rFonts w:ascii="Arial" w:hAnsi="Arial" w:cs="Arial"/>
          <w:sz w:val="22"/>
          <w:szCs w:val="22"/>
        </w:rPr>
        <w:t>.</w:t>
      </w:r>
    </w:p>
    <w:p w14:paraId="198DBD7C" w14:textId="77777777" w:rsidR="000A59F3" w:rsidRDefault="000A59F3" w:rsidP="00CF26BF">
      <w:pPr>
        <w:widowControl w:val="0"/>
        <w:rPr>
          <w:rFonts w:ascii="Arial" w:hAnsi="Arial" w:cs="Arial"/>
          <w:sz w:val="22"/>
          <w:szCs w:val="22"/>
        </w:rPr>
      </w:pPr>
    </w:p>
    <w:p w14:paraId="6BD9A0B4" w14:textId="2A2103D7" w:rsidR="00360E4B" w:rsidRPr="00CF26BF" w:rsidRDefault="00E2510F" w:rsidP="00CF26BF">
      <w:pPr>
        <w:widowControl w:val="0"/>
        <w:ind w:left="720" w:firstLine="360"/>
        <w:rPr>
          <w:rFonts w:ascii="Arial" w:hAnsi="Arial" w:cs="Arial"/>
          <w:sz w:val="22"/>
          <w:szCs w:val="22"/>
        </w:rPr>
      </w:pPr>
      <w:r w:rsidRPr="00CF26BF">
        <w:rPr>
          <w:rFonts w:ascii="Arial" w:hAnsi="Arial" w:cs="Arial"/>
          <w:sz w:val="22"/>
          <w:szCs w:val="22"/>
        </w:rPr>
        <w:t>E.</w:t>
      </w:r>
      <w:r w:rsidRPr="00CF26BF">
        <w:rPr>
          <w:rFonts w:ascii="Arial" w:hAnsi="Arial" w:cs="Arial"/>
          <w:sz w:val="22"/>
          <w:szCs w:val="22"/>
        </w:rPr>
        <w:tab/>
      </w:r>
      <w:r w:rsidR="00360E4B" w:rsidRPr="00CF26BF">
        <w:rPr>
          <w:rFonts w:ascii="Arial" w:hAnsi="Arial" w:cs="Arial"/>
          <w:sz w:val="22"/>
          <w:szCs w:val="22"/>
        </w:rPr>
        <w:t>Wall or ceiling mounting bracket</w:t>
      </w:r>
      <w:r w:rsidR="000A59F3">
        <w:rPr>
          <w:rFonts w:ascii="Arial" w:hAnsi="Arial" w:cs="Arial"/>
          <w:sz w:val="22"/>
          <w:szCs w:val="22"/>
        </w:rPr>
        <w:t>.</w:t>
      </w:r>
    </w:p>
    <w:p w14:paraId="55DA66FE" w14:textId="77777777" w:rsidR="000A59F3" w:rsidRDefault="000A59F3" w:rsidP="00CF26BF">
      <w:pPr>
        <w:widowControl w:val="0"/>
        <w:rPr>
          <w:rFonts w:ascii="Arial" w:hAnsi="Arial" w:cs="Arial"/>
          <w:sz w:val="22"/>
          <w:szCs w:val="22"/>
        </w:rPr>
      </w:pPr>
    </w:p>
    <w:p w14:paraId="16F70B36" w14:textId="4F9D1251" w:rsidR="00360E4B" w:rsidRPr="00CF26BF" w:rsidRDefault="00E2510F" w:rsidP="00CF26BF">
      <w:pPr>
        <w:widowControl w:val="0"/>
        <w:ind w:left="720" w:firstLine="360"/>
        <w:rPr>
          <w:rFonts w:ascii="Arial" w:hAnsi="Arial" w:cs="Arial"/>
          <w:sz w:val="22"/>
          <w:szCs w:val="22"/>
        </w:rPr>
      </w:pPr>
      <w:r w:rsidRPr="00CF26BF">
        <w:rPr>
          <w:rFonts w:ascii="Arial" w:hAnsi="Arial" w:cs="Arial"/>
          <w:sz w:val="22"/>
          <w:szCs w:val="22"/>
        </w:rPr>
        <w:lastRenderedPageBreak/>
        <w:t>F.</w:t>
      </w:r>
      <w:r w:rsidRPr="00CF26BF">
        <w:rPr>
          <w:rFonts w:ascii="Arial" w:hAnsi="Arial" w:cs="Arial"/>
          <w:sz w:val="22"/>
          <w:szCs w:val="22"/>
        </w:rPr>
        <w:tab/>
      </w:r>
      <w:r w:rsidR="00360E4B" w:rsidRPr="00CF26BF">
        <w:rPr>
          <w:rFonts w:ascii="Arial" w:hAnsi="Arial" w:cs="Arial"/>
          <w:sz w:val="22"/>
          <w:szCs w:val="22"/>
        </w:rPr>
        <w:t>Built-in manual reset thermal cutout</w:t>
      </w:r>
      <w:r w:rsidR="000A59F3">
        <w:rPr>
          <w:rFonts w:ascii="Arial" w:hAnsi="Arial" w:cs="Arial"/>
          <w:sz w:val="22"/>
          <w:szCs w:val="22"/>
        </w:rPr>
        <w:t>.</w:t>
      </w:r>
    </w:p>
    <w:p w14:paraId="4BE8F8A3" w14:textId="77777777" w:rsidR="000A59F3" w:rsidRDefault="000A59F3" w:rsidP="00CF26BF">
      <w:pPr>
        <w:widowControl w:val="0"/>
        <w:rPr>
          <w:rFonts w:ascii="Arial" w:hAnsi="Arial" w:cs="Arial"/>
          <w:sz w:val="22"/>
          <w:szCs w:val="22"/>
        </w:rPr>
      </w:pPr>
    </w:p>
    <w:p w14:paraId="1E75C6CC" w14:textId="57D484A4" w:rsidR="00360E4B" w:rsidRPr="00CF26BF" w:rsidRDefault="00E2510F" w:rsidP="00CF26BF">
      <w:pPr>
        <w:widowControl w:val="0"/>
        <w:ind w:left="720" w:firstLine="360"/>
        <w:rPr>
          <w:rFonts w:ascii="Arial" w:hAnsi="Arial" w:cs="Arial"/>
          <w:sz w:val="22"/>
          <w:szCs w:val="22"/>
        </w:rPr>
      </w:pPr>
      <w:r w:rsidRPr="00CF26BF">
        <w:rPr>
          <w:rFonts w:ascii="Arial" w:hAnsi="Arial" w:cs="Arial"/>
          <w:sz w:val="22"/>
          <w:szCs w:val="22"/>
        </w:rPr>
        <w:t>G.</w:t>
      </w:r>
      <w:r w:rsidRPr="00CF26BF">
        <w:rPr>
          <w:rFonts w:ascii="Arial" w:hAnsi="Arial" w:cs="Arial"/>
          <w:sz w:val="22"/>
          <w:szCs w:val="22"/>
        </w:rPr>
        <w:tab/>
      </w:r>
      <w:proofErr w:type="gramStart"/>
      <w:r w:rsidR="00360E4B" w:rsidRPr="00CF26BF">
        <w:rPr>
          <w:rFonts w:ascii="Arial" w:hAnsi="Arial" w:cs="Arial"/>
          <w:sz w:val="22"/>
          <w:szCs w:val="22"/>
        </w:rPr>
        <w:t>Built-in</w:t>
      </w:r>
      <w:proofErr w:type="gramEnd"/>
      <w:r w:rsidR="00360E4B" w:rsidRPr="00CF26BF">
        <w:rPr>
          <w:rFonts w:ascii="Arial" w:hAnsi="Arial" w:cs="Arial"/>
          <w:sz w:val="22"/>
          <w:szCs w:val="22"/>
        </w:rPr>
        <w:t xml:space="preserve"> disconnect switch</w:t>
      </w:r>
      <w:r w:rsidR="000A59F3">
        <w:rPr>
          <w:rFonts w:ascii="Arial" w:hAnsi="Arial" w:cs="Arial"/>
          <w:sz w:val="22"/>
          <w:szCs w:val="22"/>
        </w:rPr>
        <w:t>.</w:t>
      </w:r>
    </w:p>
    <w:p w14:paraId="215FEB2C" w14:textId="77777777" w:rsidR="000A59F3" w:rsidRDefault="000A59F3" w:rsidP="00CF26BF">
      <w:pPr>
        <w:widowControl w:val="0"/>
        <w:rPr>
          <w:rFonts w:ascii="Arial" w:hAnsi="Arial" w:cs="Arial"/>
          <w:sz w:val="22"/>
          <w:szCs w:val="22"/>
        </w:rPr>
      </w:pPr>
    </w:p>
    <w:p w14:paraId="27585215" w14:textId="0EF171E8" w:rsidR="00360E4B" w:rsidRPr="00CF26BF" w:rsidRDefault="00E2510F" w:rsidP="00CF26BF">
      <w:pPr>
        <w:widowControl w:val="0"/>
        <w:ind w:left="720" w:firstLine="360"/>
        <w:rPr>
          <w:rFonts w:ascii="Arial" w:hAnsi="Arial" w:cs="Arial"/>
          <w:sz w:val="22"/>
          <w:szCs w:val="22"/>
        </w:rPr>
      </w:pPr>
      <w:r w:rsidRPr="00CF26BF">
        <w:rPr>
          <w:rFonts w:ascii="Arial" w:hAnsi="Arial" w:cs="Arial"/>
          <w:sz w:val="22"/>
          <w:szCs w:val="22"/>
        </w:rPr>
        <w:t>H.</w:t>
      </w:r>
      <w:r w:rsidRPr="00CF26BF">
        <w:rPr>
          <w:rFonts w:ascii="Arial" w:hAnsi="Arial" w:cs="Arial"/>
          <w:sz w:val="22"/>
          <w:szCs w:val="22"/>
        </w:rPr>
        <w:tab/>
      </w:r>
      <w:r w:rsidR="00360E4B" w:rsidRPr="00CF26BF">
        <w:rPr>
          <w:rFonts w:ascii="Arial" w:hAnsi="Arial" w:cs="Arial"/>
          <w:sz w:val="22"/>
          <w:szCs w:val="22"/>
        </w:rPr>
        <w:t>Built-in or remote room thermostat</w:t>
      </w:r>
      <w:r w:rsidR="000A59F3">
        <w:rPr>
          <w:rFonts w:ascii="Arial" w:hAnsi="Arial" w:cs="Arial"/>
          <w:sz w:val="22"/>
          <w:szCs w:val="22"/>
        </w:rPr>
        <w:t>.</w:t>
      </w:r>
    </w:p>
    <w:p w14:paraId="2CE54AEE" w14:textId="77777777" w:rsidR="000A59F3" w:rsidRDefault="000A59F3" w:rsidP="00CF26BF">
      <w:pPr>
        <w:widowControl w:val="0"/>
        <w:rPr>
          <w:rFonts w:ascii="Arial" w:hAnsi="Arial" w:cs="Arial"/>
          <w:sz w:val="22"/>
          <w:szCs w:val="22"/>
        </w:rPr>
      </w:pPr>
    </w:p>
    <w:p w14:paraId="438C5B2C" w14:textId="03551DC5" w:rsidR="00360E4B" w:rsidRPr="00CF26BF" w:rsidRDefault="00E2510F" w:rsidP="00CF26BF">
      <w:pPr>
        <w:widowControl w:val="0"/>
        <w:ind w:left="720" w:firstLine="360"/>
        <w:rPr>
          <w:rFonts w:ascii="Arial" w:hAnsi="Arial" w:cs="Arial"/>
          <w:sz w:val="22"/>
          <w:szCs w:val="22"/>
        </w:rPr>
      </w:pPr>
      <w:r w:rsidRPr="00CF26BF">
        <w:rPr>
          <w:rFonts w:ascii="Arial" w:hAnsi="Arial" w:cs="Arial"/>
          <w:sz w:val="22"/>
          <w:szCs w:val="22"/>
        </w:rPr>
        <w:t>I.</w:t>
      </w:r>
      <w:r w:rsidRPr="00CF26BF">
        <w:rPr>
          <w:rFonts w:ascii="Arial" w:hAnsi="Arial" w:cs="Arial"/>
          <w:sz w:val="22"/>
          <w:szCs w:val="22"/>
        </w:rPr>
        <w:tab/>
      </w:r>
      <w:r w:rsidR="00360E4B" w:rsidRPr="00CF26BF">
        <w:rPr>
          <w:rFonts w:ascii="Arial" w:hAnsi="Arial" w:cs="Arial"/>
          <w:sz w:val="22"/>
          <w:szCs w:val="22"/>
        </w:rPr>
        <w:t xml:space="preserve">Built-in Heater </w:t>
      </w:r>
      <w:proofErr w:type="gramStart"/>
      <w:r w:rsidR="00360E4B" w:rsidRPr="00CF26BF">
        <w:rPr>
          <w:rFonts w:ascii="Arial" w:hAnsi="Arial" w:cs="Arial"/>
          <w:sz w:val="22"/>
          <w:szCs w:val="22"/>
        </w:rPr>
        <w:t>On</w:t>
      </w:r>
      <w:proofErr w:type="gramEnd"/>
      <w:r w:rsidR="00360E4B" w:rsidRPr="00CF26BF">
        <w:rPr>
          <w:rFonts w:ascii="Arial" w:hAnsi="Arial" w:cs="Arial"/>
          <w:sz w:val="22"/>
          <w:szCs w:val="22"/>
        </w:rPr>
        <w:t xml:space="preserve"> Pilot light</w:t>
      </w:r>
      <w:r w:rsidR="000A59F3">
        <w:rPr>
          <w:rFonts w:ascii="Arial" w:hAnsi="Arial" w:cs="Arial"/>
          <w:sz w:val="22"/>
          <w:szCs w:val="22"/>
        </w:rPr>
        <w:t>.</w:t>
      </w:r>
    </w:p>
    <w:p w14:paraId="3E1EF344" w14:textId="77777777" w:rsidR="001B0680" w:rsidRPr="00CF26BF" w:rsidRDefault="001B0680" w:rsidP="00CF26BF">
      <w:pPr>
        <w:widowControl w:val="0"/>
        <w:rPr>
          <w:rFonts w:ascii="Arial" w:hAnsi="Arial" w:cs="Arial"/>
          <w:sz w:val="22"/>
          <w:szCs w:val="22"/>
        </w:rPr>
      </w:pPr>
    </w:p>
    <w:p w14:paraId="07B103FB" w14:textId="53B0A1D6" w:rsidR="003F42E2" w:rsidRPr="00C62941" w:rsidRDefault="000A59F3" w:rsidP="00CF26BF">
      <w:pPr>
        <w:pStyle w:val="A1paragraph0"/>
        <w:widowControl w:val="0"/>
        <w:spacing w:before="0"/>
        <w:ind w:left="360" w:firstLine="0"/>
        <w:rPr>
          <w:rFonts w:ascii="Arial" w:hAnsi="Arial" w:cs="Arial"/>
          <w:sz w:val="22"/>
          <w:szCs w:val="22"/>
        </w:rPr>
      </w:pPr>
      <w:r>
        <w:rPr>
          <w:rFonts w:ascii="Arial" w:hAnsi="Arial" w:cs="Arial"/>
          <w:sz w:val="22"/>
          <w:szCs w:val="22"/>
        </w:rPr>
        <w:t>Ensure h</w:t>
      </w:r>
      <w:r w:rsidR="003F42E2" w:rsidRPr="00C62941">
        <w:rPr>
          <w:rFonts w:ascii="Arial" w:hAnsi="Arial" w:cs="Arial"/>
          <w:sz w:val="22"/>
          <w:szCs w:val="22"/>
        </w:rPr>
        <w:t xml:space="preserve">eaters </w:t>
      </w:r>
      <w:r>
        <w:rPr>
          <w:rFonts w:ascii="Arial" w:hAnsi="Arial" w:cs="Arial"/>
          <w:sz w:val="22"/>
          <w:szCs w:val="22"/>
        </w:rPr>
        <w:t>ar</w:t>
      </w:r>
      <w:r w:rsidR="003F42E2" w:rsidRPr="00C62941">
        <w:rPr>
          <w:rFonts w:ascii="Arial" w:hAnsi="Arial" w:cs="Arial"/>
          <w:sz w:val="22"/>
          <w:szCs w:val="22"/>
        </w:rPr>
        <w:t xml:space="preserve">e by </w:t>
      </w:r>
      <w:proofErr w:type="spellStart"/>
      <w:r w:rsidR="003F42E2" w:rsidRPr="00C62941">
        <w:rPr>
          <w:rFonts w:ascii="Arial" w:hAnsi="Arial" w:cs="Arial"/>
          <w:sz w:val="22"/>
          <w:szCs w:val="22"/>
        </w:rPr>
        <w:t>Chromalox</w:t>
      </w:r>
      <w:proofErr w:type="spellEnd"/>
      <w:r w:rsidR="003F42E2" w:rsidRPr="00C62941">
        <w:rPr>
          <w:rFonts w:ascii="Arial" w:hAnsi="Arial" w:cs="Arial"/>
          <w:sz w:val="22"/>
          <w:szCs w:val="22"/>
        </w:rPr>
        <w:t xml:space="preserve">, Dayton, </w:t>
      </w:r>
      <w:proofErr w:type="spellStart"/>
      <w:r w:rsidR="003F42E2" w:rsidRPr="00C62941">
        <w:rPr>
          <w:rFonts w:ascii="Arial" w:hAnsi="Arial" w:cs="Arial"/>
          <w:sz w:val="22"/>
          <w:szCs w:val="22"/>
        </w:rPr>
        <w:t>Qmark</w:t>
      </w:r>
      <w:proofErr w:type="spellEnd"/>
      <w:r w:rsidR="003F42E2" w:rsidRPr="00C62941">
        <w:rPr>
          <w:rFonts w:ascii="Arial" w:hAnsi="Arial" w:cs="Arial"/>
          <w:sz w:val="22"/>
          <w:szCs w:val="22"/>
        </w:rPr>
        <w:t>, or Engineer approved equal.</w:t>
      </w:r>
    </w:p>
    <w:p w14:paraId="317CD0A6" w14:textId="77777777" w:rsidR="00F43156" w:rsidRPr="00C62941" w:rsidRDefault="00F43156" w:rsidP="00CF26BF">
      <w:pPr>
        <w:pStyle w:val="A1paragraph0"/>
        <w:widowControl w:val="0"/>
        <w:spacing w:before="0"/>
        <w:rPr>
          <w:rFonts w:ascii="Arial" w:hAnsi="Arial" w:cs="Arial"/>
          <w:sz w:val="22"/>
          <w:szCs w:val="22"/>
        </w:rPr>
      </w:pPr>
    </w:p>
    <w:p w14:paraId="6455EB0A" w14:textId="68C6B036" w:rsidR="001B0680" w:rsidRPr="00C62941" w:rsidRDefault="00EA4146" w:rsidP="00C62941">
      <w:pPr>
        <w:widowControl w:val="0"/>
        <w:ind w:left="360" w:firstLine="360"/>
        <w:rPr>
          <w:rFonts w:ascii="Arial" w:hAnsi="Arial" w:cs="Arial"/>
          <w:sz w:val="22"/>
          <w:szCs w:val="22"/>
        </w:rPr>
      </w:pPr>
      <w:r>
        <w:rPr>
          <w:rFonts w:ascii="Arial" w:hAnsi="Arial" w:cs="Arial"/>
          <w:sz w:val="22"/>
          <w:szCs w:val="22"/>
        </w:rPr>
        <w:t>51</w:t>
      </w:r>
      <w:r w:rsidR="001B0680" w:rsidRPr="00C62941">
        <w:rPr>
          <w:rFonts w:ascii="Arial" w:hAnsi="Arial" w:cs="Arial"/>
          <w:sz w:val="22"/>
          <w:szCs w:val="22"/>
        </w:rPr>
        <w:t>.</w:t>
      </w:r>
      <w:r w:rsidR="001B0680" w:rsidRPr="00C62941">
        <w:rPr>
          <w:rFonts w:ascii="Arial" w:hAnsi="Arial" w:cs="Arial"/>
          <w:sz w:val="22"/>
          <w:szCs w:val="22"/>
        </w:rPr>
        <w:tab/>
        <w:t xml:space="preserve">Service </w:t>
      </w:r>
      <w:r w:rsidR="000849A8" w:rsidRPr="00C62941">
        <w:rPr>
          <w:rFonts w:ascii="Arial" w:hAnsi="Arial" w:cs="Arial"/>
          <w:sz w:val="22"/>
          <w:szCs w:val="22"/>
        </w:rPr>
        <w:t xml:space="preserve">Receptacles </w:t>
      </w:r>
      <w:r>
        <w:rPr>
          <w:rFonts w:ascii="Arial" w:hAnsi="Arial" w:cs="Arial"/>
          <w:sz w:val="22"/>
          <w:szCs w:val="22"/>
        </w:rPr>
        <w:t>and</w:t>
      </w:r>
      <w:r w:rsidRPr="00C62941">
        <w:rPr>
          <w:rFonts w:ascii="Arial" w:hAnsi="Arial" w:cs="Arial"/>
          <w:sz w:val="22"/>
          <w:szCs w:val="22"/>
        </w:rPr>
        <w:t xml:space="preserve"> </w:t>
      </w:r>
      <w:r w:rsidR="001B0680" w:rsidRPr="00C62941">
        <w:rPr>
          <w:rFonts w:ascii="Arial" w:hAnsi="Arial" w:cs="Arial"/>
          <w:sz w:val="22"/>
          <w:szCs w:val="22"/>
        </w:rPr>
        <w:t>Lighting.</w:t>
      </w:r>
      <w:r w:rsidR="000849A8" w:rsidRPr="00C62941">
        <w:rPr>
          <w:rFonts w:ascii="Arial" w:hAnsi="Arial" w:cs="Arial"/>
          <w:sz w:val="22"/>
          <w:szCs w:val="22"/>
        </w:rPr>
        <w:t xml:space="preserve"> </w:t>
      </w:r>
      <w:r>
        <w:rPr>
          <w:rFonts w:ascii="Arial" w:hAnsi="Arial" w:cs="Arial"/>
          <w:sz w:val="22"/>
          <w:szCs w:val="22"/>
        </w:rPr>
        <w:t xml:space="preserve"> </w:t>
      </w:r>
      <w:r w:rsidR="000849A8" w:rsidRPr="00C62941">
        <w:rPr>
          <w:rFonts w:ascii="Arial" w:hAnsi="Arial" w:cs="Arial"/>
          <w:sz w:val="22"/>
          <w:szCs w:val="22"/>
        </w:rPr>
        <w:t>Receptacles are to be</w:t>
      </w:r>
      <w:r w:rsidR="001B0680" w:rsidRPr="00C62941">
        <w:rPr>
          <w:rFonts w:ascii="Arial" w:hAnsi="Arial" w:cs="Arial"/>
          <w:sz w:val="22"/>
          <w:szCs w:val="22"/>
        </w:rPr>
        <w:t xml:space="preserve"> 20</w:t>
      </w:r>
      <w:r>
        <w:rPr>
          <w:rFonts w:ascii="Arial" w:hAnsi="Arial" w:cs="Arial"/>
          <w:sz w:val="22"/>
          <w:szCs w:val="22"/>
        </w:rPr>
        <w:t xml:space="preserve"> </w:t>
      </w:r>
      <w:r w:rsidR="007211BF">
        <w:rPr>
          <w:rFonts w:ascii="Arial" w:hAnsi="Arial" w:cs="Arial"/>
          <w:sz w:val="22"/>
          <w:szCs w:val="22"/>
        </w:rPr>
        <w:t>A</w:t>
      </w:r>
      <w:r w:rsidR="001B0680" w:rsidRPr="00C62941">
        <w:rPr>
          <w:rFonts w:ascii="Arial" w:hAnsi="Arial" w:cs="Arial"/>
          <w:sz w:val="22"/>
          <w:szCs w:val="22"/>
        </w:rPr>
        <w:t>, 125</w:t>
      </w:r>
      <w:r w:rsidR="007211BF">
        <w:rPr>
          <w:rFonts w:ascii="Arial" w:hAnsi="Arial" w:cs="Arial"/>
          <w:sz w:val="22"/>
          <w:szCs w:val="22"/>
        </w:rPr>
        <w:t xml:space="preserve"> V</w:t>
      </w:r>
      <w:r w:rsidR="001B0680" w:rsidRPr="00C62941">
        <w:rPr>
          <w:rFonts w:ascii="Arial" w:hAnsi="Arial" w:cs="Arial"/>
          <w:sz w:val="22"/>
          <w:szCs w:val="22"/>
        </w:rPr>
        <w:t>, three-wire, ground-fault-indicating type, polarized, duplex, convenience outlets.  E</w:t>
      </w:r>
      <w:r>
        <w:rPr>
          <w:rFonts w:ascii="Arial" w:hAnsi="Arial" w:cs="Arial"/>
          <w:sz w:val="22"/>
          <w:szCs w:val="22"/>
        </w:rPr>
        <w:t>nsure e</w:t>
      </w:r>
      <w:r w:rsidR="001B0680" w:rsidRPr="00C62941">
        <w:rPr>
          <w:rFonts w:ascii="Arial" w:hAnsi="Arial" w:cs="Arial"/>
          <w:sz w:val="22"/>
          <w:szCs w:val="22"/>
        </w:rPr>
        <w:t xml:space="preserve">ach </w:t>
      </w:r>
      <w:r w:rsidRPr="00C62941">
        <w:rPr>
          <w:rFonts w:ascii="Arial" w:hAnsi="Arial" w:cs="Arial"/>
          <w:sz w:val="22"/>
          <w:szCs w:val="22"/>
        </w:rPr>
        <w:t xml:space="preserve">receptacle </w:t>
      </w:r>
      <w:r>
        <w:rPr>
          <w:rFonts w:ascii="Arial" w:hAnsi="Arial" w:cs="Arial"/>
          <w:sz w:val="22"/>
          <w:szCs w:val="22"/>
        </w:rPr>
        <w:t>has</w:t>
      </w:r>
      <w:r w:rsidRPr="00C62941">
        <w:rPr>
          <w:rFonts w:ascii="Arial" w:hAnsi="Arial" w:cs="Arial"/>
          <w:sz w:val="22"/>
          <w:szCs w:val="22"/>
        </w:rPr>
        <w:t xml:space="preserve"> a heat</w:t>
      </w:r>
      <w:r w:rsidR="001B0680" w:rsidRPr="00C62941">
        <w:rPr>
          <w:rFonts w:ascii="Arial" w:hAnsi="Arial" w:cs="Arial"/>
          <w:sz w:val="22"/>
          <w:szCs w:val="22"/>
        </w:rPr>
        <w:t xml:space="preserve">-resistant melamine body, </w:t>
      </w:r>
      <w:r>
        <w:rPr>
          <w:rFonts w:ascii="Arial" w:hAnsi="Arial" w:cs="Arial"/>
          <w:sz w:val="22"/>
          <w:szCs w:val="22"/>
        </w:rPr>
        <w:t xml:space="preserve">is </w:t>
      </w:r>
      <w:r w:rsidR="001B0680" w:rsidRPr="00C62941">
        <w:rPr>
          <w:rFonts w:ascii="Arial" w:hAnsi="Arial" w:cs="Arial"/>
          <w:sz w:val="22"/>
          <w:szCs w:val="22"/>
        </w:rPr>
        <w:t xml:space="preserve">flush or surface mounted in an outlet box, and </w:t>
      </w:r>
      <w:r>
        <w:rPr>
          <w:rFonts w:ascii="Arial" w:hAnsi="Arial" w:cs="Arial"/>
          <w:sz w:val="22"/>
          <w:szCs w:val="22"/>
        </w:rPr>
        <w:t>is</w:t>
      </w:r>
      <w:r w:rsidR="001B0680" w:rsidRPr="00C62941">
        <w:rPr>
          <w:rFonts w:ascii="Arial" w:hAnsi="Arial" w:cs="Arial"/>
          <w:sz w:val="22"/>
          <w:szCs w:val="22"/>
        </w:rPr>
        <w:t xml:space="preserve"> provided with a waterproof cover plate.  Receptacles </w:t>
      </w:r>
      <w:r w:rsidR="00ED17ED" w:rsidRPr="00C62941">
        <w:rPr>
          <w:rFonts w:ascii="Arial" w:hAnsi="Arial" w:cs="Arial"/>
          <w:sz w:val="22"/>
          <w:szCs w:val="22"/>
        </w:rPr>
        <w:t>are to b</w:t>
      </w:r>
      <w:r w:rsidR="001B0680" w:rsidRPr="00C62941">
        <w:rPr>
          <w:rFonts w:ascii="Arial" w:hAnsi="Arial" w:cs="Arial"/>
          <w:sz w:val="22"/>
          <w:szCs w:val="22"/>
        </w:rPr>
        <w:t xml:space="preserve">e manufactured by Hubbell, Arrow </w:t>
      </w:r>
      <w:proofErr w:type="gramStart"/>
      <w:r w:rsidR="001B0680" w:rsidRPr="00C62941">
        <w:rPr>
          <w:rFonts w:ascii="Arial" w:hAnsi="Arial" w:cs="Arial"/>
          <w:sz w:val="22"/>
          <w:szCs w:val="22"/>
        </w:rPr>
        <w:t>Hart</w:t>
      </w:r>
      <w:proofErr w:type="gramEnd"/>
      <w:r w:rsidR="001B0680" w:rsidRPr="00C62941">
        <w:rPr>
          <w:rFonts w:ascii="Arial" w:hAnsi="Arial" w:cs="Arial"/>
          <w:sz w:val="22"/>
          <w:szCs w:val="22"/>
        </w:rPr>
        <w:t xml:space="preserve"> or Leviton.</w:t>
      </w:r>
    </w:p>
    <w:p w14:paraId="2811151E" w14:textId="77777777" w:rsidR="00B62CF9" w:rsidRPr="00C62941" w:rsidRDefault="00B62CF9" w:rsidP="00CF26BF">
      <w:pPr>
        <w:widowControl w:val="0"/>
        <w:rPr>
          <w:rFonts w:ascii="Arial" w:hAnsi="Arial" w:cs="Arial"/>
          <w:sz w:val="22"/>
          <w:szCs w:val="22"/>
        </w:rPr>
      </w:pPr>
    </w:p>
    <w:p w14:paraId="1FA19C0A" w14:textId="539B79A1" w:rsidR="001B0680" w:rsidRPr="00C62941" w:rsidRDefault="001B0680" w:rsidP="00C62941">
      <w:pPr>
        <w:widowControl w:val="0"/>
        <w:ind w:left="360"/>
        <w:rPr>
          <w:rFonts w:ascii="Arial" w:hAnsi="Arial" w:cs="Arial"/>
          <w:sz w:val="22"/>
          <w:szCs w:val="22"/>
        </w:rPr>
      </w:pPr>
      <w:r w:rsidRPr="00C62941">
        <w:rPr>
          <w:rFonts w:ascii="Arial" w:hAnsi="Arial" w:cs="Arial"/>
          <w:sz w:val="22"/>
          <w:szCs w:val="22"/>
        </w:rPr>
        <w:t xml:space="preserve">All lights </w:t>
      </w:r>
      <w:r w:rsidR="000849A8" w:rsidRPr="00C62941">
        <w:rPr>
          <w:rFonts w:ascii="Arial" w:hAnsi="Arial" w:cs="Arial"/>
          <w:sz w:val="22"/>
          <w:szCs w:val="22"/>
        </w:rPr>
        <w:t>are to</w:t>
      </w:r>
      <w:r w:rsidRPr="00C62941">
        <w:rPr>
          <w:rFonts w:ascii="Arial" w:hAnsi="Arial" w:cs="Arial"/>
          <w:sz w:val="22"/>
          <w:szCs w:val="22"/>
        </w:rPr>
        <w:t xml:space="preserve"> be controlled from tumbler switches as shown on the </w:t>
      </w:r>
      <w:r w:rsidR="00EA4146">
        <w:rPr>
          <w:rFonts w:ascii="Arial" w:hAnsi="Arial" w:cs="Arial"/>
          <w:sz w:val="22"/>
          <w:szCs w:val="22"/>
        </w:rPr>
        <w:t>p</w:t>
      </w:r>
      <w:r w:rsidR="00EA4146" w:rsidRPr="00C62941">
        <w:rPr>
          <w:rFonts w:ascii="Arial" w:hAnsi="Arial" w:cs="Arial"/>
          <w:sz w:val="22"/>
          <w:szCs w:val="22"/>
        </w:rPr>
        <w:t>lans</w:t>
      </w:r>
      <w:r w:rsidRPr="00C62941">
        <w:rPr>
          <w:rFonts w:ascii="Arial" w:hAnsi="Arial" w:cs="Arial"/>
          <w:sz w:val="22"/>
          <w:szCs w:val="22"/>
        </w:rPr>
        <w:t xml:space="preserve">.  </w:t>
      </w:r>
      <w:r w:rsidR="00EA4146">
        <w:rPr>
          <w:rFonts w:ascii="Arial" w:hAnsi="Arial" w:cs="Arial"/>
          <w:sz w:val="22"/>
          <w:szCs w:val="22"/>
        </w:rPr>
        <w:t>Ensure a</w:t>
      </w:r>
      <w:r w:rsidRPr="00C62941">
        <w:rPr>
          <w:rFonts w:ascii="Arial" w:hAnsi="Arial" w:cs="Arial"/>
          <w:sz w:val="22"/>
          <w:szCs w:val="22"/>
        </w:rPr>
        <w:t>ll tumbler</w:t>
      </w:r>
      <w:r w:rsidR="00B62CF9" w:rsidRPr="00C62941">
        <w:rPr>
          <w:rFonts w:ascii="Arial" w:hAnsi="Arial" w:cs="Arial"/>
          <w:sz w:val="22"/>
          <w:szCs w:val="22"/>
        </w:rPr>
        <w:t xml:space="preserve"> </w:t>
      </w:r>
      <w:r w:rsidRPr="00C62941">
        <w:rPr>
          <w:rFonts w:ascii="Arial" w:hAnsi="Arial" w:cs="Arial"/>
          <w:sz w:val="22"/>
          <w:szCs w:val="22"/>
        </w:rPr>
        <w:t xml:space="preserve">switches </w:t>
      </w:r>
      <w:r w:rsidR="00EA4146">
        <w:rPr>
          <w:rFonts w:ascii="Arial" w:hAnsi="Arial" w:cs="Arial"/>
          <w:sz w:val="22"/>
          <w:szCs w:val="22"/>
        </w:rPr>
        <w:t>ar</w:t>
      </w:r>
      <w:r w:rsidRPr="00C62941">
        <w:rPr>
          <w:rFonts w:ascii="Arial" w:hAnsi="Arial" w:cs="Arial"/>
          <w:sz w:val="22"/>
          <w:szCs w:val="22"/>
        </w:rPr>
        <w:t>e specification grade, 20</w:t>
      </w:r>
      <w:r w:rsidR="00EA4146">
        <w:rPr>
          <w:rFonts w:ascii="Arial" w:hAnsi="Arial" w:cs="Arial"/>
          <w:sz w:val="22"/>
          <w:szCs w:val="22"/>
        </w:rPr>
        <w:t xml:space="preserve"> </w:t>
      </w:r>
      <w:r w:rsidR="007211BF">
        <w:rPr>
          <w:rFonts w:ascii="Arial" w:hAnsi="Arial" w:cs="Arial"/>
          <w:sz w:val="22"/>
          <w:szCs w:val="22"/>
        </w:rPr>
        <w:t>A</w:t>
      </w:r>
      <w:r w:rsidRPr="00C62941">
        <w:rPr>
          <w:rFonts w:ascii="Arial" w:hAnsi="Arial" w:cs="Arial"/>
          <w:sz w:val="22"/>
          <w:szCs w:val="22"/>
        </w:rPr>
        <w:t>, 125</w:t>
      </w:r>
      <w:r w:rsidR="007211BF">
        <w:rPr>
          <w:rFonts w:ascii="Arial" w:hAnsi="Arial" w:cs="Arial"/>
          <w:sz w:val="22"/>
          <w:szCs w:val="22"/>
        </w:rPr>
        <w:t xml:space="preserve"> V</w:t>
      </w:r>
      <w:r w:rsidRPr="00C62941">
        <w:rPr>
          <w:rFonts w:ascii="Arial" w:hAnsi="Arial" w:cs="Arial"/>
          <w:sz w:val="22"/>
          <w:szCs w:val="22"/>
        </w:rPr>
        <w:t xml:space="preserve"> switches.  </w:t>
      </w:r>
      <w:r w:rsidR="000849A8" w:rsidRPr="00C62941">
        <w:rPr>
          <w:rFonts w:ascii="Arial" w:hAnsi="Arial" w:cs="Arial"/>
          <w:sz w:val="22"/>
          <w:szCs w:val="22"/>
        </w:rPr>
        <w:t>Mount s</w:t>
      </w:r>
      <w:r w:rsidRPr="00C62941">
        <w:rPr>
          <w:rFonts w:ascii="Arial" w:hAnsi="Arial" w:cs="Arial"/>
          <w:sz w:val="22"/>
          <w:szCs w:val="22"/>
        </w:rPr>
        <w:t>witches in waterproof, cast-brass, surface mounted boxes</w:t>
      </w:r>
      <w:r w:rsidR="000849A8" w:rsidRPr="00C62941">
        <w:rPr>
          <w:rFonts w:ascii="Arial" w:hAnsi="Arial" w:cs="Arial"/>
          <w:sz w:val="22"/>
          <w:szCs w:val="22"/>
        </w:rPr>
        <w:t xml:space="preserve">. </w:t>
      </w:r>
      <w:r w:rsidR="00EA4146">
        <w:rPr>
          <w:rFonts w:ascii="Arial" w:hAnsi="Arial" w:cs="Arial"/>
          <w:sz w:val="22"/>
          <w:szCs w:val="22"/>
        </w:rPr>
        <w:t xml:space="preserve"> </w:t>
      </w:r>
      <w:r w:rsidR="000849A8" w:rsidRPr="00C62941">
        <w:rPr>
          <w:rFonts w:ascii="Arial" w:hAnsi="Arial" w:cs="Arial"/>
          <w:sz w:val="22"/>
          <w:szCs w:val="22"/>
        </w:rPr>
        <w:t>Mount switches</w:t>
      </w:r>
      <w:r w:rsidRPr="00C62941">
        <w:rPr>
          <w:rFonts w:ascii="Arial" w:hAnsi="Arial" w:cs="Arial"/>
          <w:sz w:val="22"/>
          <w:szCs w:val="22"/>
        </w:rPr>
        <w:t xml:space="preserve"> 4 feet above the adjacent floor or platform.  Switches </w:t>
      </w:r>
      <w:r w:rsidR="000849A8" w:rsidRPr="00C62941">
        <w:rPr>
          <w:rFonts w:ascii="Arial" w:hAnsi="Arial" w:cs="Arial"/>
          <w:sz w:val="22"/>
          <w:szCs w:val="22"/>
        </w:rPr>
        <w:t>are to be</w:t>
      </w:r>
      <w:r w:rsidRPr="00C62941">
        <w:rPr>
          <w:rFonts w:ascii="Arial" w:hAnsi="Arial" w:cs="Arial"/>
          <w:sz w:val="22"/>
          <w:szCs w:val="22"/>
        </w:rPr>
        <w:t xml:space="preserve"> manufactured by Hubbell, Arrow Hart, Leviton or approved equal.</w:t>
      </w:r>
    </w:p>
    <w:p w14:paraId="3EF3FBB2" w14:textId="77777777" w:rsidR="00B62CF9" w:rsidRPr="00C62941" w:rsidRDefault="00B62CF9" w:rsidP="00CF26BF">
      <w:pPr>
        <w:widowControl w:val="0"/>
        <w:rPr>
          <w:rFonts w:ascii="Arial" w:hAnsi="Arial" w:cs="Arial"/>
          <w:sz w:val="22"/>
          <w:szCs w:val="22"/>
        </w:rPr>
      </w:pPr>
    </w:p>
    <w:p w14:paraId="4BCA32D9" w14:textId="22E58FE9" w:rsidR="000B7658" w:rsidRPr="00C62941" w:rsidRDefault="00EA4146" w:rsidP="00C62941">
      <w:pPr>
        <w:widowControl w:val="0"/>
        <w:ind w:left="360"/>
        <w:rPr>
          <w:rFonts w:ascii="Arial" w:hAnsi="Arial" w:cs="Arial"/>
          <w:sz w:val="22"/>
          <w:szCs w:val="22"/>
        </w:rPr>
      </w:pPr>
      <w:r>
        <w:rPr>
          <w:rFonts w:ascii="Arial" w:hAnsi="Arial" w:cs="Arial"/>
          <w:sz w:val="22"/>
          <w:szCs w:val="22"/>
        </w:rPr>
        <w:t>Ensure s</w:t>
      </w:r>
      <w:r w:rsidR="001B0680" w:rsidRPr="00C62941">
        <w:rPr>
          <w:rFonts w:ascii="Arial" w:hAnsi="Arial" w:cs="Arial"/>
          <w:sz w:val="22"/>
          <w:szCs w:val="22"/>
        </w:rPr>
        <w:t>ervice lighting on the piers</w:t>
      </w:r>
      <w:r w:rsidR="000B7658" w:rsidRPr="00C62941">
        <w:rPr>
          <w:rFonts w:ascii="Arial" w:hAnsi="Arial" w:cs="Arial"/>
          <w:sz w:val="22"/>
          <w:szCs w:val="22"/>
        </w:rPr>
        <w:t>, track, rack levels and machinery rooms</w:t>
      </w:r>
      <w:r w:rsidR="001B0680" w:rsidRPr="00C62941">
        <w:rPr>
          <w:rFonts w:ascii="Arial" w:hAnsi="Arial" w:cs="Arial"/>
          <w:sz w:val="22"/>
          <w:szCs w:val="22"/>
        </w:rPr>
        <w:t xml:space="preserve"> </w:t>
      </w:r>
      <w:r>
        <w:rPr>
          <w:rFonts w:ascii="Arial" w:hAnsi="Arial" w:cs="Arial"/>
          <w:sz w:val="22"/>
          <w:szCs w:val="22"/>
        </w:rPr>
        <w:t>is</w:t>
      </w:r>
      <w:r w:rsidR="000B7658" w:rsidRPr="00C62941">
        <w:rPr>
          <w:rFonts w:ascii="Arial" w:hAnsi="Arial" w:cs="Arial"/>
          <w:sz w:val="22"/>
          <w:szCs w:val="22"/>
        </w:rPr>
        <w:t xml:space="preserve"> as shown on the plans</w:t>
      </w:r>
      <w:r w:rsidR="001B0680" w:rsidRPr="00C62941">
        <w:rPr>
          <w:rFonts w:ascii="Arial" w:hAnsi="Arial" w:cs="Arial"/>
          <w:sz w:val="22"/>
          <w:szCs w:val="22"/>
        </w:rPr>
        <w:t xml:space="preserve">.  The fixtures </w:t>
      </w:r>
      <w:r w:rsidR="000B7658" w:rsidRPr="00C62941">
        <w:rPr>
          <w:rFonts w:ascii="Arial" w:hAnsi="Arial" w:cs="Arial"/>
          <w:sz w:val="22"/>
          <w:szCs w:val="22"/>
        </w:rPr>
        <w:t>are to</w:t>
      </w:r>
      <w:r w:rsidR="001B0680" w:rsidRPr="00C62941">
        <w:rPr>
          <w:rFonts w:ascii="Arial" w:hAnsi="Arial" w:cs="Arial"/>
          <w:sz w:val="22"/>
          <w:szCs w:val="22"/>
        </w:rPr>
        <w:t xml:space="preserve"> be located to illuminate all, walkways, and work areas, to the satisfaction of the Engineer.  </w:t>
      </w:r>
      <w:r w:rsidR="000B7658" w:rsidRPr="00C62941">
        <w:rPr>
          <w:rFonts w:ascii="Arial" w:hAnsi="Arial" w:cs="Arial"/>
          <w:sz w:val="22"/>
          <w:szCs w:val="22"/>
        </w:rPr>
        <w:t xml:space="preserve">Use </w:t>
      </w:r>
      <w:r w:rsidR="001B0680" w:rsidRPr="00C62941">
        <w:rPr>
          <w:rFonts w:ascii="Arial" w:hAnsi="Arial" w:cs="Arial"/>
          <w:sz w:val="22"/>
          <w:szCs w:val="22"/>
        </w:rPr>
        <w:t>junction box type for wall mounting.</w:t>
      </w:r>
    </w:p>
    <w:p w14:paraId="3C3AA9D4" w14:textId="77777777" w:rsidR="00B62CF9" w:rsidRPr="00C62941" w:rsidRDefault="00B62CF9" w:rsidP="00CF26BF">
      <w:pPr>
        <w:widowControl w:val="0"/>
        <w:rPr>
          <w:rFonts w:ascii="Arial" w:hAnsi="Arial" w:cs="Arial"/>
          <w:sz w:val="22"/>
          <w:szCs w:val="22"/>
        </w:rPr>
      </w:pPr>
    </w:p>
    <w:p w14:paraId="2570F943" w14:textId="0F6656F2" w:rsidR="000B7658" w:rsidRPr="00C62941" w:rsidRDefault="00EA4146" w:rsidP="00C62941">
      <w:pPr>
        <w:widowControl w:val="0"/>
        <w:ind w:left="360"/>
        <w:rPr>
          <w:rFonts w:ascii="Arial" w:hAnsi="Arial" w:cs="Arial"/>
          <w:sz w:val="22"/>
          <w:szCs w:val="22"/>
        </w:rPr>
      </w:pPr>
      <w:r>
        <w:rPr>
          <w:rFonts w:ascii="Arial" w:hAnsi="Arial" w:cs="Arial"/>
          <w:sz w:val="22"/>
          <w:szCs w:val="22"/>
        </w:rPr>
        <w:t>Ensure a</w:t>
      </w:r>
      <w:r w:rsidR="000B7658" w:rsidRPr="00C62941">
        <w:rPr>
          <w:rFonts w:ascii="Arial" w:hAnsi="Arial" w:cs="Arial"/>
          <w:sz w:val="22"/>
          <w:szCs w:val="22"/>
        </w:rPr>
        <w:t xml:space="preserve">ll mounting hardware </w:t>
      </w:r>
      <w:r>
        <w:rPr>
          <w:rFonts w:ascii="Arial" w:hAnsi="Arial" w:cs="Arial"/>
          <w:sz w:val="22"/>
          <w:szCs w:val="22"/>
        </w:rPr>
        <w:t xml:space="preserve">is </w:t>
      </w:r>
      <w:r w:rsidR="000B7658" w:rsidRPr="00C62941">
        <w:rPr>
          <w:rFonts w:ascii="Arial" w:hAnsi="Arial" w:cs="Arial"/>
          <w:sz w:val="22"/>
          <w:szCs w:val="22"/>
        </w:rPr>
        <w:t xml:space="preserve">stainless steel. </w:t>
      </w:r>
      <w:r>
        <w:rPr>
          <w:rFonts w:ascii="Arial" w:hAnsi="Arial" w:cs="Arial"/>
          <w:sz w:val="22"/>
          <w:szCs w:val="22"/>
        </w:rPr>
        <w:t xml:space="preserve"> Ensure h</w:t>
      </w:r>
      <w:r w:rsidR="000B7658" w:rsidRPr="00C62941">
        <w:rPr>
          <w:rFonts w:ascii="Arial" w:hAnsi="Arial" w:cs="Arial"/>
          <w:sz w:val="22"/>
          <w:szCs w:val="22"/>
        </w:rPr>
        <w:t xml:space="preserve">ousing and optical unit </w:t>
      </w:r>
      <w:r>
        <w:rPr>
          <w:rFonts w:ascii="Arial" w:hAnsi="Arial" w:cs="Arial"/>
          <w:sz w:val="22"/>
          <w:szCs w:val="22"/>
        </w:rPr>
        <w:t>is</w:t>
      </w:r>
      <w:r w:rsidR="000B7658" w:rsidRPr="00C62941">
        <w:rPr>
          <w:rFonts w:ascii="Arial" w:hAnsi="Arial" w:cs="Arial"/>
          <w:sz w:val="22"/>
          <w:szCs w:val="22"/>
        </w:rPr>
        <w:t xml:space="preserve"> sealed with extruded silicone gasket; supply conductors with molded </w:t>
      </w:r>
      <w:r w:rsidRPr="00CF26BF">
        <w:rPr>
          <w:rFonts w:ascii="Arial" w:hAnsi="Arial" w:cs="Arial"/>
          <w:sz w:val="22"/>
          <w:szCs w:val="22"/>
          <w:shd w:val="clear" w:color="auto" w:fill="FFFFFF"/>
        </w:rPr>
        <w:t>ethylene propylene diene terpolymer</w:t>
      </w:r>
      <w:r w:rsidRPr="005A62F5" w:rsidDel="00EA4146">
        <w:rPr>
          <w:rFonts w:ascii="Arial" w:hAnsi="Arial" w:cs="Arial"/>
          <w:sz w:val="22"/>
          <w:szCs w:val="22"/>
        </w:rPr>
        <w:t xml:space="preserve"> </w:t>
      </w:r>
      <w:r w:rsidR="000B7658" w:rsidRPr="00C62941">
        <w:rPr>
          <w:rFonts w:ascii="Arial" w:hAnsi="Arial" w:cs="Arial"/>
          <w:sz w:val="22"/>
          <w:szCs w:val="22"/>
        </w:rPr>
        <w:t xml:space="preserve">bushing. </w:t>
      </w:r>
      <w:r>
        <w:rPr>
          <w:rFonts w:ascii="Arial" w:hAnsi="Arial" w:cs="Arial"/>
          <w:sz w:val="22"/>
          <w:szCs w:val="22"/>
        </w:rPr>
        <w:t xml:space="preserve"> Locate t</w:t>
      </w:r>
      <w:r w:rsidR="000B7658" w:rsidRPr="00C62941">
        <w:rPr>
          <w:rFonts w:ascii="Arial" w:hAnsi="Arial" w:cs="Arial"/>
          <w:sz w:val="22"/>
          <w:szCs w:val="22"/>
        </w:rPr>
        <w:t>he fixtures to illuminate all stairwells, walkways, and work areas, to the satisfaction of the Engineer.</w:t>
      </w:r>
      <w:r>
        <w:rPr>
          <w:rFonts w:ascii="Arial" w:hAnsi="Arial" w:cs="Arial"/>
          <w:sz w:val="22"/>
          <w:szCs w:val="22"/>
        </w:rPr>
        <w:t xml:space="preserve"> </w:t>
      </w:r>
      <w:r w:rsidR="000B7658" w:rsidRPr="00C62941">
        <w:rPr>
          <w:rFonts w:ascii="Arial" w:hAnsi="Arial" w:cs="Arial"/>
          <w:sz w:val="22"/>
          <w:szCs w:val="22"/>
        </w:rPr>
        <w:t xml:space="preserve"> Fixture </w:t>
      </w:r>
      <w:r>
        <w:rPr>
          <w:rFonts w:ascii="Arial" w:hAnsi="Arial" w:cs="Arial"/>
          <w:sz w:val="22"/>
          <w:szCs w:val="22"/>
        </w:rPr>
        <w:t>must</w:t>
      </w:r>
      <w:r w:rsidRPr="00C62941">
        <w:rPr>
          <w:rFonts w:ascii="Arial" w:hAnsi="Arial" w:cs="Arial"/>
          <w:sz w:val="22"/>
          <w:szCs w:val="22"/>
        </w:rPr>
        <w:t xml:space="preserve"> </w:t>
      </w:r>
      <w:r w:rsidR="000B7658" w:rsidRPr="00C62941">
        <w:rPr>
          <w:rFonts w:ascii="Arial" w:hAnsi="Arial" w:cs="Arial"/>
          <w:sz w:val="22"/>
          <w:szCs w:val="22"/>
        </w:rPr>
        <w:t>have a two-stage surge protection feature and rated for universal voltage of 120-277</w:t>
      </w:r>
      <w:r>
        <w:rPr>
          <w:rFonts w:ascii="Arial" w:hAnsi="Arial" w:cs="Arial"/>
          <w:sz w:val="22"/>
          <w:szCs w:val="22"/>
        </w:rPr>
        <w:t xml:space="preserve"> </w:t>
      </w:r>
      <w:r w:rsidR="000B7658" w:rsidRPr="00C62941">
        <w:rPr>
          <w:rFonts w:ascii="Arial" w:hAnsi="Arial" w:cs="Arial"/>
          <w:sz w:val="22"/>
          <w:szCs w:val="22"/>
        </w:rPr>
        <w:t>VAC.</w:t>
      </w:r>
      <w:r>
        <w:rPr>
          <w:rFonts w:ascii="Arial" w:hAnsi="Arial" w:cs="Arial"/>
          <w:sz w:val="22"/>
          <w:szCs w:val="22"/>
        </w:rPr>
        <w:t xml:space="preserve"> </w:t>
      </w:r>
      <w:r w:rsidR="000B7658" w:rsidRPr="00C62941">
        <w:rPr>
          <w:rFonts w:ascii="Arial" w:hAnsi="Arial" w:cs="Arial"/>
          <w:sz w:val="22"/>
          <w:szCs w:val="22"/>
        </w:rPr>
        <w:t xml:space="preserve"> </w:t>
      </w:r>
      <w:r>
        <w:rPr>
          <w:rFonts w:ascii="Arial" w:hAnsi="Arial" w:cs="Arial"/>
          <w:sz w:val="22"/>
          <w:szCs w:val="22"/>
        </w:rPr>
        <w:t>Furnish f</w:t>
      </w:r>
      <w:r w:rsidR="000B7658" w:rsidRPr="00C62941">
        <w:rPr>
          <w:rFonts w:ascii="Arial" w:hAnsi="Arial" w:cs="Arial"/>
          <w:sz w:val="22"/>
          <w:szCs w:val="22"/>
        </w:rPr>
        <w:t xml:space="preserve">ixtures with either 28 or 48 LEDs as needed by the location and as shown on plans. </w:t>
      </w:r>
      <w:r>
        <w:rPr>
          <w:rFonts w:ascii="Arial" w:hAnsi="Arial" w:cs="Arial"/>
          <w:sz w:val="22"/>
          <w:szCs w:val="22"/>
        </w:rPr>
        <w:t xml:space="preserve"> Ensure f</w:t>
      </w:r>
      <w:r w:rsidR="000B7658" w:rsidRPr="00C62941">
        <w:rPr>
          <w:rFonts w:ascii="Arial" w:hAnsi="Arial" w:cs="Arial"/>
          <w:sz w:val="22"/>
          <w:szCs w:val="22"/>
        </w:rPr>
        <w:t xml:space="preserve">ixtures </w:t>
      </w:r>
      <w:r>
        <w:rPr>
          <w:rFonts w:ascii="Arial" w:hAnsi="Arial" w:cs="Arial"/>
          <w:sz w:val="22"/>
          <w:szCs w:val="22"/>
        </w:rPr>
        <w:t>ar</w:t>
      </w:r>
      <w:r w:rsidR="000B7658" w:rsidRPr="00C62941">
        <w:rPr>
          <w:rFonts w:ascii="Arial" w:hAnsi="Arial" w:cs="Arial"/>
          <w:sz w:val="22"/>
          <w:szCs w:val="22"/>
        </w:rPr>
        <w:t>e LSI Industries Greenbriar Wall Sconce (XGBWM3), Cooper Lighting WKP, Lithonia Lighting CSXW, or Engineer approved equal.</w:t>
      </w:r>
    </w:p>
    <w:p w14:paraId="4B3A4841" w14:textId="77777777" w:rsidR="00B62CF9" w:rsidRPr="00C62941" w:rsidRDefault="00B62CF9" w:rsidP="00CF26BF">
      <w:pPr>
        <w:widowControl w:val="0"/>
        <w:rPr>
          <w:rFonts w:ascii="Arial" w:hAnsi="Arial" w:cs="Arial"/>
          <w:sz w:val="22"/>
          <w:szCs w:val="22"/>
        </w:rPr>
      </w:pPr>
    </w:p>
    <w:p w14:paraId="41EBC698" w14:textId="24FFB44D" w:rsidR="001B0680" w:rsidRPr="00C62941" w:rsidRDefault="000B7658" w:rsidP="00C62941">
      <w:pPr>
        <w:widowControl w:val="0"/>
        <w:ind w:left="360"/>
        <w:rPr>
          <w:rFonts w:ascii="Arial" w:hAnsi="Arial" w:cs="Arial"/>
          <w:sz w:val="22"/>
          <w:szCs w:val="22"/>
        </w:rPr>
      </w:pPr>
      <w:r w:rsidRPr="00C62941">
        <w:rPr>
          <w:rFonts w:ascii="Arial" w:hAnsi="Arial" w:cs="Arial"/>
          <w:sz w:val="22"/>
          <w:szCs w:val="22"/>
        </w:rPr>
        <w:t xml:space="preserve">Supplemental service </w:t>
      </w:r>
      <w:r w:rsidR="004B298E" w:rsidRPr="00C62941">
        <w:rPr>
          <w:rFonts w:ascii="Arial" w:hAnsi="Arial" w:cs="Arial"/>
          <w:sz w:val="22"/>
          <w:szCs w:val="22"/>
        </w:rPr>
        <w:t>lighting in</w:t>
      </w:r>
      <w:r w:rsidRPr="00C62941">
        <w:rPr>
          <w:rFonts w:ascii="Arial" w:hAnsi="Arial" w:cs="Arial"/>
          <w:sz w:val="22"/>
          <w:szCs w:val="22"/>
        </w:rPr>
        <w:t xml:space="preserve"> </w:t>
      </w:r>
      <w:r w:rsidR="004B298E" w:rsidRPr="00C62941">
        <w:rPr>
          <w:rFonts w:ascii="Arial" w:hAnsi="Arial" w:cs="Arial"/>
          <w:sz w:val="22"/>
          <w:szCs w:val="22"/>
        </w:rPr>
        <w:t>misc</w:t>
      </w:r>
      <w:r w:rsidR="00EA4146">
        <w:rPr>
          <w:rFonts w:ascii="Arial" w:hAnsi="Arial" w:cs="Arial"/>
          <w:sz w:val="22"/>
          <w:szCs w:val="22"/>
        </w:rPr>
        <w:t xml:space="preserve">ellaneous </w:t>
      </w:r>
      <w:r w:rsidRPr="00C62941">
        <w:rPr>
          <w:rFonts w:ascii="Arial" w:hAnsi="Arial" w:cs="Arial"/>
          <w:sz w:val="22"/>
          <w:szCs w:val="22"/>
        </w:rPr>
        <w:t xml:space="preserve">access areas will be LED vaporproof type with all die-cast aluminum construction. </w:t>
      </w:r>
      <w:r w:rsidR="00EA4146">
        <w:rPr>
          <w:rFonts w:ascii="Arial" w:hAnsi="Arial" w:cs="Arial"/>
          <w:sz w:val="22"/>
          <w:szCs w:val="22"/>
        </w:rPr>
        <w:t xml:space="preserve"> Furnish s</w:t>
      </w:r>
      <w:r w:rsidRPr="00C62941">
        <w:rPr>
          <w:rFonts w:ascii="Arial" w:hAnsi="Arial" w:cs="Arial"/>
          <w:sz w:val="22"/>
          <w:szCs w:val="22"/>
        </w:rPr>
        <w:t xml:space="preserve">ervice light with high temperature silicone gasket. </w:t>
      </w:r>
      <w:r w:rsidR="00EA4146">
        <w:rPr>
          <w:rFonts w:ascii="Arial" w:hAnsi="Arial" w:cs="Arial"/>
          <w:sz w:val="22"/>
          <w:szCs w:val="22"/>
        </w:rPr>
        <w:t xml:space="preserve"> Ensure v</w:t>
      </w:r>
      <w:r w:rsidRPr="00C62941">
        <w:rPr>
          <w:rFonts w:ascii="Arial" w:hAnsi="Arial" w:cs="Arial"/>
          <w:sz w:val="22"/>
          <w:szCs w:val="22"/>
        </w:rPr>
        <w:t xml:space="preserve">apor proof luminaire </w:t>
      </w:r>
      <w:r w:rsidR="00EA4146">
        <w:rPr>
          <w:rFonts w:ascii="Arial" w:hAnsi="Arial" w:cs="Arial"/>
          <w:sz w:val="22"/>
          <w:szCs w:val="22"/>
        </w:rPr>
        <w:t>is</w:t>
      </w:r>
      <w:r w:rsidRPr="00C62941">
        <w:rPr>
          <w:rFonts w:ascii="Arial" w:hAnsi="Arial" w:cs="Arial"/>
          <w:sz w:val="22"/>
          <w:szCs w:val="22"/>
        </w:rPr>
        <w:t xml:space="preserve"> selected with the wall mounting option. </w:t>
      </w:r>
      <w:r w:rsidR="00EA4146">
        <w:rPr>
          <w:rFonts w:ascii="Arial" w:hAnsi="Arial" w:cs="Arial"/>
          <w:sz w:val="22"/>
          <w:szCs w:val="22"/>
        </w:rPr>
        <w:t xml:space="preserve"> Ensure </w:t>
      </w:r>
      <w:r w:rsidRPr="00C62941">
        <w:rPr>
          <w:rFonts w:ascii="Arial" w:hAnsi="Arial" w:cs="Arial"/>
          <w:sz w:val="22"/>
          <w:szCs w:val="22"/>
        </w:rPr>
        <w:t>LED light</w:t>
      </w:r>
      <w:r w:rsidR="00EA4146">
        <w:rPr>
          <w:rFonts w:ascii="Arial" w:hAnsi="Arial" w:cs="Arial"/>
          <w:sz w:val="22"/>
          <w:szCs w:val="22"/>
        </w:rPr>
        <w:t>s</w:t>
      </w:r>
      <w:r w:rsidRPr="00C62941">
        <w:rPr>
          <w:rFonts w:ascii="Arial" w:hAnsi="Arial" w:cs="Arial"/>
          <w:sz w:val="22"/>
          <w:szCs w:val="22"/>
        </w:rPr>
        <w:t xml:space="preserve"> </w:t>
      </w:r>
      <w:r w:rsidR="00EA4146">
        <w:rPr>
          <w:rFonts w:ascii="Arial" w:hAnsi="Arial" w:cs="Arial"/>
          <w:sz w:val="22"/>
          <w:szCs w:val="22"/>
        </w:rPr>
        <w:t>ar</w:t>
      </w:r>
      <w:r w:rsidRPr="00C62941">
        <w:rPr>
          <w:rFonts w:ascii="Arial" w:hAnsi="Arial" w:cs="Arial"/>
          <w:sz w:val="22"/>
          <w:szCs w:val="22"/>
        </w:rPr>
        <w:t xml:space="preserve">e rated for a </w:t>
      </w:r>
      <w:proofErr w:type="gramStart"/>
      <w:r w:rsidRPr="00C62941">
        <w:rPr>
          <w:rFonts w:ascii="Arial" w:hAnsi="Arial" w:cs="Arial"/>
          <w:sz w:val="22"/>
          <w:szCs w:val="22"/>
        </w:rPr>
        <w:t xml:space="preserve">100,000 </w:t>
      </w:r>
      <w:r w:rsidR="00EA4146" w:rsidRPr="00C62941">
        <w:rPr>
          <w:rFonts w:ascii="Arial" w:hAnsi="Arial" w:cs="Arial"/>
          <w:sz w:val="22"/>
          <w:szCs w:val="22"/>
        </w:rPr>
        <w:t>h</w:t>
      </w:r>
      <w:r w:rsidR="00EA4146">
        <w:rPr>
          <w:rFonts w:ascii="Arial" w:hAnsi="Arial" w:cs="Arial"/>
          <w:sz w:val="22"/>
          <w:szCs w:val="22"/>
        </w:rPr>
        <w:t>ou</w:t>
      </w:r>
      <w:r w:rsidRPr="00C62941">
        <w:rPr>
          <w:rFonts w:ascii="Arial" w:hAnsi="Arial" w:cs="Arial"/>
          <w:sz w:val="22"/>
          <w:szCs w:val="22"/>
        </w:rPr>
        <w:t>r</w:t>
      </w:r>
      <w:proofErr w:type="gramEnd"/>
      <w:r w:rsidRPr="00C62941">
        <w:rPr>
          <w:rFonts w:ascii="Arial" w:hAnsi="Arial" w:cs="Arial"/>
          <w:sz w:val="22"/>
          <w:szCs w:val="22"/>
        </w:rPr>
        <w:t xml:space="preserve"> lifespan. </w:t>
      </w:r>
      <w:r w:rsidR="00EA4146">
        <w:rPr>
          <w:rFonts w:ascii="Arial" w:hAnsi="Arial" w:cs="Arial"/>
          <w:sz w:val="22"/>
          <w:szCs w:val="22"/>
        </w:rPr>
        <w:t xml:space="preserve"> Ensure l</w:t>
      </w:r>
      <w:r w:rsidRPr="00C62941">
        <w:rPr>
          <w:rFonts w:ascii="Arial" w:hAnsi="Arial" w:cs="Arial"/>
          <w:sz w:val="22"/>
          <w:szCs w:val="22"/>
        </w:rPr>
        <w:t>ight</w:t>
      </w:r>
      <w:r w:rsidR="00EA4146">
        <w:rPr>
          <w:rFonts w:ascii="Arial" w:hAnsi="Arial" w:cs="Arial"/>
          <w:sz w:val="22"/>
          <w:szCs w:val="22"/>
        </w:rPr>
        <w:t>s</w:t>
      </w:r>
      <w:r w:rsidRPr="00C62941">
        <w:rPr>
          <w:rFonts w:ascii="Arial" w:hAnsi="Arial" w:cs="Arial"/>
          <w:sz w:val="22"/>
          <w:szCs w:val="22"/>
        </w:rPr>
        <w:t xml:space="preserve"> </w:t>
      </w:r>
      <w:r w:rsidR="00EA4146">
        <w:rPr>
          <w:rFonts w:ascii="Arial" w:hAnsi="Arial" w:cs="Arial"/>
          <w:sz w:val="22"/>
          <w:szCs w:val="22"/>
        </w:rPr>
        <w:t>ar</w:t>
      </w:r>
      <w:r w:rsidRPr="00C62941">
        <w:rPr>
          <w:rFonts w:ascii="Arial" w:hAnsi="Arial" w:cs="Arial"/>
          <w:sz w:val="22"/>
          <w:szCs w:val="22"/>
        </w:rPr>
        <w:t xml:space="preserve">e furnished with globe and guards and </w:t>
      </w:r>
      <w:proofErr w:type="gramStart"/>
      <w:r w:rsidR="00EA4146">
        <w:rPr>
          <w:rFonts w:ascii="Arial" w:hAnsi="Arial" w:cs="Arial"/>
          <w:sz w:val="22"/>
          <w:szCs w:val="22"/>
        </w:rPr>
        <w:t>ar</w:t>
      </w:r>
      <w:r w:rsidRPr="00C62941">
        <w:rPr>
          <w:rFonts w:ascii="Arial" w:hAnsi="Arial" w:cs="Arial"/>
          <w:sz w:val="22"/>
          <w:szCs w:val="22"/>
        </w:rPr>
        <w:t>e capable of operating</w:t>
      </w:r>
      <w:proofErr w:type="gramEnd"/>
      <w:r w:rsidRPr="00C62941">
        <w:rPr>
          <w:rFonts w:ascii="Arial" w:hAnsi="Arial" w:cs="Arial"/>
          <w:sz w:val="22"/>
          <w:szCs w:val="22"/>
        </w:rPr>
        <w:t xml:space="preserve"> in a -40 </w:t>
      </w:r>
      <w:r w:rsidR="00EA4146">
        <w:rPr>
          <w:rFonts w:ascii="Arial" w:hAnsi="Arial" w:cs="Arial"/>
          <w:sz w:val="22"/>
          <w:szCs w:val="22"/>
        </w:rPr>
        <w:t>°</w:t>
      </w:r>
      <w:r w:rsidRPr="00C62941">
        <w:rPr>
          <w:rFonts w:ascii="Arial" w:hAnsi="Arial" w:cs="Arial"/>
          <w:sz w:val="22"/>
          <w:szCs w:val="22"/>
        </w:rPr>
        <w:t xml:space="preserve">C to 40 </w:t>
      </w:r>
      <w:r w:rsidR="00EA4146">
        <w:rPr>
          <w:rFonts w:ascii="Arial" w:hAnsi="Arial" w:cs="Arial"/>
          <w:sz w:val="22"/>
          <w:szCs w:val="22"/>
        </w:rPr>
        <w:t>°</w:t>
      </w:r>
      <w:r w:rsidRPr="00C62941">
        <w:rPr>
          <w:rFonts w:ascii="Arial" w:hAnsi="Arial" w:cs="Arial"/>
          <w:sz w:val="22"/>
          <w:szCs w:val="22"/>
        </w:rPr>
        <w:t xml:space="preserve">C environment. </w:t>
      </w:r>
      <w:r w:rsidR="00EA4146">
        <w:rPr>
          <w:rFonts w:ascii="Arial" w:hAnsi="Arial" w:cs="Arial"/>
          <w:sz w:val="22"/>
          <w:szCs w:val="22"/>
        </w:rPr>
        <w:t xml:space="preserve"> Ensure d</w:t>
      </w:r>
      <w:r w:rsidRPr="00C62941">
        <w:rPr>
          <w:rFonts w:ascii="Arial" w:hAnsi="Arial" w:cs="Arial"/>
          <w:sz w:val="22"/>
          <w:szCs w:val="22"/>
        </w:rPr>
        <w:t xml:space="preserve">river </w:t>
      </w:r>
      <w:r w:rsidR="00EA4146">
        <w:rPr>
          <w:rFonts w:ascii="Arial" w:hAnsi="Arial" w:cs="Arial"/>
          <w:sz w:val="22"/>
          <w:szCs w:val="22"/>
        </w:rPr>
        <w:t>is</w:t>
      </w:r>
      <w:r w:rsidRPr="00C62941">
        <w:rPr>
          <w:rFonts w:ascii="Arial" w:hAnsi="Arial" w:cs="Arial"/>
          <w:sz w:val="22"/>
          <w:szCs w:val="22"/>
        </w:rPr>
        <w:t xml:space="preserve"> rated for universal voltage 100</w:t>
      </w:r>
      <w:r w:rsidR="007211BF">
        <w:rPr>
          <w:rFonts w:ascii="Arial" w:hAnsi="Arial" w:cs="Arial"/>
          <w:sz w:val="22"/>
          <w:szCs w:val="22"/>
        </w:rPr>
        <w:t xml:space="preserve"> </w:t>
      </w:r>
      <w:r w:rsidRPr="00C62941">
        <w:rPr>
          <w:rFonts w:ascii="Arial" w:hAnsi="Arial" w:cs="Arial"/>
          <w:sz w:val="22"/>
          <w:szCs w:val="22"/>
        </w:rPr>
        <w:t>V-277</w:t>
      </w:r>
      <w:r w:rsidR="00EA4146">
        <w:rPr>
          <w:rFonts w:ascii="Arial" w:hAnsi="Arial" w:cs="Arial"/>
          <w:sz w:val="22"/>
          <w:szCs w:val="22"/>
        </w:rPr>
        <w:t xml:space="preserve"> </w:t>
      </w:r>
      <w:r w:rsidRPr="00C62941">
        <w:rPr>
          <w:rFonts w:ascii="Arial" w:hAnsi="Arial" w:cs="Arial"/>
          <w:sz w:val="22"/>
          <w:szCs w:val="22"/>
        </w:rPr>
        <w:t>V, with a minimum power factor of 97.9</w:t>
      </w:r>
      <w:r w:rsidR="00EA4146">
        <w:rPr>
          <w:rFonts w:ascii="Arial" w:hAnsi="Arial" w:cs="Arial"/>
          <w:sz w:val="22"/>
          <w:szCs w:val="22"/>
        </w:rPr>
        <w:t xml:space="preserve"> percent</w:t>
      </w:r>
      <w:r w:rsidR="00EA4146" w:rsidRPr="00C62941">
        <w:rPr>
          <w:rFonts w:ascii="Arial" w:hAnsi="Arial" w:cs="Arial"/>
          <w:sz w:val="22"/>
          <w:szCs w:val="22"/>
        </w:rPr>
        <w:t>.</w:t>
      </w:r>
      <w:r w:rsidR="00EA4146">
        <w:rPr>
          <w:rFonts w:ascii="Arial" w:hAnsi="Arial" w:cs="Arial"/>
          <w:sz w:val="22"/>
          <w:szCs w:val="22"/>
        </w:rPr>
        <w:t xml:space="preserve"> </w:t>
      </w:r>
      <w:r w:rsidR="00EA4146" w:rsidRPr="00C62941">
        <w:rPr>
          <w:rFonts w:ascii="Arial" w:hAnsi="Arial" w:cs="Arial"/>
          <w:sz w:val="22"/>
          <w:szCs w:val="22"/>
        </w:rPr>
        <w:t xml:space="preserve"> </w:t>
      </w:r>
      <w:r w:rsidR="00EA4146">
        <w:rPr>
          <w:rFonts w:ascii="Arial" w:hAnsi="Arial" w:cs="Arial"/>
          <w:sz w:val="22"/>
          <w:szCs w:val="22"/>
        </w:rPr>
        <w:t>Ensure l</w:t>
      </w:r>
      <w:r w:rsidRPr="00C62941">
        <w:rPr>
          <w:rFonts w:ascii="Arial" w:hAnsi="Arial" w:cs="Arial"/>
          <w:sz w:val="22"/>
          <w:szCs w:val="22"/>
        </w:rPr>
        <w:t>ight</w:t>
      </w:r>
      <w:r w:rsidR="00EA4146">
        <w:rPr>
          <w:rFonts w:ascii="Arial" w:hAnsi="Arial" w:cs="Arial"/>
          <w:sz w:val="22"/>
          <w:szCs w:val="22"/>
        </w:rPr>
        <w:t>s</w:t>
      </w:r>
      <w:r w:rsidRPr="00C62941">
        <w:rPr>
          <w:rFonts w:ascii="Arial" w:hAnsi="Arial" w:cs="Arial"/>
          <w:sz w:val="22"/>
          <w:szCs w:val="22"/>
        </w:rPr>
        <w:t xml:space="preserve"> </w:t>
      </w:r>
      <w:r w:rsidR="00EA4146">
        <w:rPr>
          <w:rFonts w:ascii="Arial" w:hAnsi="Arial" w:cs="Arial"/>
          <w:sz w:val="22"/>
          <w:szCs w:val="22"/>
        </w:rPr>
        <w:t>ar</w:t>
      </w:r>
      <w:r w:rsidRPr="00C62941">
        <w:rPr>
          <w:rFonts w:ascii="Arial" w:hAnsi="Arial" w:cs="Arial"/>
          <w:sz w:val="22"/>
          <w:szCs w:val="22"/>
        </w:rPr>
        <w:t>e rated for 27</w:t>
      </w:r>
      <w:r w:rsidR="00EA4146">
        <w:rPr>
          <w:rFonts w:ascii="Arial" w:hAnsi="Arial" w:cs="Arial"/>
          <w:sz w:val="22"/>
          <w:szCs w:val="22"/>
        </w:rPr>
        <w:t xml:space="preserve"> </w:t>
      </w:r>
      <w:r w:rsidRPr="00C62941">
        <w:rPr>
          <w:rFonts w:ascii="Arial" w:hAnsi="Arial" w:cs="Arial"/>
          <w:sz w:val="22"/>
          <w:szCs w:val="22"/>
        </w:rPr>
        <w:t>W max</w:t>
      </w:r>
      <w:r w:rsidR="00EA4146">
        <w:rPr>
          <w:rFonts w:ascii="Arial" w:hAnsi="Arial" w:cs="Arial"/>
          <w:sz w:val="22"/>
          <w:szCs w:val="22"/>
        </w:rPr>
        <w:t>imum</w:t>
      </w:r>
      <w:r w:rsidRPr="00C62941">
        <w:rPr>
          <w:rFonts w:ascii="Arial" w:hAnsi="Arial" w:cs="Arial"/>
          <w:sz w:val="22"/>
          <w:szCs w:val="22"/>
        </w:rPr>
        <w:t xml:space="preserve">. </w:t>
      </w:r>
      <w:r w:rsidR="00EA4146">
        <w:rPr>
          <w:rFonts w:ascii="Arial" w:hAnsi="Arial" w:cs="Arial"/>
          <w:sz w:val="22"/>
          <w:szCs w:val="22"/>
        </w:rPr>
        <w:t xml:space="preserve"> Locate t</w:t>
      </w:r>
      <w:r w:rsidRPr="00C62941">
        <w:rPr>
          <w:rFonts w:ascii="Arial" w:hAnsi="Arial" w:cs="Arial"/>
          <w:sz w:val="22"/>
          <w:szCs w:val="22"/>
        </w:rPr>
        <w:t xml:space="preserve">he fixtures on the service platform and access walkways, to the satisfaction of the Engineer. </w:t>
      </w:r>
      <w:r w:rsidR="00EA4146">
        <w:rPr>
          <w:rFonts w:ascii="Arial" w:hAnsi="Arial" w:cs="Arial"/>
          <w:sz w:val="22"/>
          <w:szCs w:val="22"/>
        </w:rPr>
        <w:t xml:space="preserve"> Ensure f</w:t>
      </w:r>
      <w:r w:rsidRPr="00C62941">
        <w:rPr>
          <w:rFonts w:ascii="Arial" w:hAnsi="Arial" w:cs="Arial"/>
          <w:sz w:val="22"/>
          <w:szCs w:val="22"/>
        </w:rPr>
        <w:t xml:space="preserve">ixtures </w:t>
      </w:r>
      <w:r w:rsidR="00EA4146">
        <w:rPr>
          <w:rFonts w:ascii="Arial" w:hAnsi="Arial" w:cs="Arial"/>
          <w:sz w:val="22"/>
          <w:szCs w:val="22"/>
        </w:rPr>
        <w:t>ar</w:t>
      </w:r>
      <w:r w:rsidRPr="00C62941">
        <w:rPr>
          <w:rFonts w:ascii="Arial" w:hAnsi="Arial" w:cs="Arial"/>
          <w:sz w:val="22"/>
          <w:szCs w:val="22"/>
        </w:rPr>
        <w:t>e RAB VXBRLED26DG, or approved equal from Cooper Lighting, and Lithonia Lighting.</w:t>
      </w:r>
    </w:p>
    <w:p w14:paraId="125BF890" w14:textId="77777777" w:rsidR="007F4CBB" w:rsidRPr="00CF26BF" w:rsidRDefault="007F4CBB" w:rsidP="00CF26BF">
      <w:pPr>
        <w:widowControl w:val="0"/>
        <w:rPr>
          <w:rFonts w:ascii="Arial" w:hAnsi="Arial" w:cs="Arial"/>
          <w:sz w:val="22"/>
          <w:szCs w:val="22"/>
        </w:rPr>
      </w:pPr>
    </w:p>
    <w:p w14:paraId="5460F587" w14:textId="089C026F" w:rsidR="007C2017" w:rsidRPr="00C62941" w:rsidRDefault="00EA4146" w:rsidP="00C62941">
      <w:pPr>
        <w:widowControl w:val="0"/>
        <w:ind w:left="360" w:firstLine="360"/>
        <w:rPr>
          <w:rFonts w:ascii="Arial" w:hAnsi="Arial" w:cs="Arial"/>
          <w:sz w:val="22"/>
          <w:szCs w:val="22"/>
        </w:rPr>
      </w:pPr>
      <w:r>
        <w:rPr>
          <w:rFonts w:ascii="Arial" w:hAnsi="Arial" w:cs="Arial"/>
          <w:caps/>
          <w:sz w:val="22"/>
          <w:szCs w:val="22"/>
        </w:rPr>
        <w:t>52</w:t>
      </w:r>
      <w:r w:rsidR="007C2017" w:rsidRPr="00C62941">
        <w:rPr>
          <w:rFonts w:ascii="Arial" w:hAnsi="Arial" w:cs="Arial"/>
          <w:caps/>
          <w:sz w:val="22"/>
          <w:szCs w:val="22"/>
        </w:rPr>
        <w:t>.</w:t>
      </w:r>
      <w:r w:rsidR="007C2017" w:rsidRPr="00C62941">
        <w:rPr>
          <w:rFonts w:ascii="Arial" w:hAnsi="Arial" w:cs="Arial"/>
          <w:caps/>
          <w:sz w:val="22"/>
          <w:szCs w:val="22"/>
        </w:rPr>
        <w:tab/>
      </w:r>
      <w:r w:rsidR="007C2017" w:rsidRPr="00C62941">
        <w:rPr>
          <w:rFonts w:ascii="Arial" w:hAnsi="Arial" w:cs="Arial"/>
          <w:sz w:val="22"/>
          <w:szCs w:val="22"/>
        </w:rPr>
        <w:t xml:space="preserve">Heat Trace.  </w:t>
      </w:r>
      <w:r>
        <w:rPr>
          <w:rFonts w:ascii="Arial" w:hAnsi="Arial" w:cs="Arial"/>
          <w:sz w:val="22"/>
          <w:szCs w:val="22"/>
        </w:rPr>
        <w:t>Ensure h</w:t>
      </w:r>
      <w:r w:rsidR="007C2017" w:rsidRPr="00C62941">
        <w:rPr>
          <w:rFonts w:ascii="Arial" w:hAnsi="Arial" w:cs="Arial"/>
          <w:sz w:val="22"/>
          <w:szCs w:val="22"/>
        </w:rPr>
        <w:t xml:space="preserve">eat tracing for the water service and sewer piping </w:t>
      </w:r>
      <w:r>
        <w:rPr>
          <w:rFonts w:ascii="Arial" w:hAnsi="Arial" w:cs="Arial"/>
          <w:sz w:val="22"/>
          <w:szCs w:val="22"/>
        </w:rPr>
        <w:t>is</w:t>
      </w:r>
      <w:r w:rsidR="007C2017" w:rsidRPr="00C62941">
        <w:rPr>
          <w:rFonts w:ascii="Arial" w:hAnsi="Arial" w:cs="Arial"/>
          <w:sz w:val="22"/>
          <w:szCs w:val="22"/>
        </w:rPr>
        <w:t xml:space="preserve"> 277</w:t>
      </w:r>
      <w:r w:rsidR="007211BF">
        <w:rPr>
          <w:rFonts w:ascii="Arial" w:hAnsi="Arial" w:cs="Arial"/>
          <w:sz w:val="22"/>
          <w:szCs w:val="22"/>
        </w:rPr>
        <w:t>V</w:t>
      </w:r>
      <w:r w:rsidR="007C2017" w:rsidRPr="00C62941">
        <w:rPr>
          <w:rFonts w:ascii="Arial" w:hAnsi="Arial" w:cs="Arial"/>
          <w:sz w:val="22"/>
          <w:szCs w:val="22"/>
        </w:rPr>
        <w:t xml:space="preserve"> self-regulating rapid trace type SLR-C rated for 3 watts per foot as manufactured by </w:t>
      </w:r>
      <w:proofErr w:type="spellStart"/>
      <w:r w:rsidR="007C2017" w:rsidRPr="00C62941">
        <w:rPr>
          <w:rFonts w:ascii="Arial" w:hAnsi="Arial" w:cs="Arial"/>
          <w:sz w:val="22"/>
          <w:szCs w:val="22"/>
        </w:rPr>
        <w:t>Chromalox</w:t>
      </w:r>
      <w:proofErr w:type="spellEnd"/>
      <w:r w:rsidR="007C2017" w:rsidRPr="00C62941">
        <w:rPr>
          <w:rFonts w:ascii="Arial" w:hAnsi="Arial" w:cs="Arial"/>
          <w:sz w:val="22"/>
          <w:szCs w:val="22"/>
        </w:rPr>
        <w:t xml:space="preserve"> Industrial Heating Products, </w:t>
      </w:r>
      <w:proofErr w:type="spellStart"/>
      <w:r w:rsidR="007C2017" w:rsidRPr="00C62941">
        <w:rPr>
          <w:rFonts w:ascii="Arial" w:hAnsi="Arial" w:cs="Arial"/>
          <w:sz w:val="22"/>
          <w:szCs w:val="22"/>
        </w:rPr>
        <w:t>Trasor</w:t>
      </w:r>
      <w:proofErr w:type="spellEnd"/>
      <w:r w:rsidR="007C2017" w:rsidRPr="00C62941">
        <w:rPr>
          <w:rFonts w:ascii="Arial" w:hAnsi="Arial" w:cs="Arial"/>
          <w:sz w:val="22"/>
          <w:szCs w:val="22"/>
        </w:rPr>
        <w:t xml:space="preserve"> or Tyco.  The system </w:t>
      </w:r>
      <w:r w:rsidR="0047498F">
        <w:rPr>
          <w:rFonts w:ascii="Arial" w:hAnsi="Arial" w:cs="Arial"/>
          <w:sz w:val="22"/>
          <w:szCs w:val="22"/>
        </w:rPr>
        <w:t>must</w:t>
      </w:r>
      <w:r w:rsidR="0047498F" w:rsidRPr="00C62941">
        <w:rPr>
          <w:rFonts w:ascii="Arial" w:hAnsi="Arial" w:cs="Arial"/>
          <w:sz w:val="22"/>
          <w:szCs w:val="22"/>
        </w:rPr>
        <w:t xml:space="preserve"> </w:t>
      </w:r>
      <w:r w:rsidR="007C2017" w:rsidRPr="00C62941">
        <w:rPr>
          <w:rFonts w:ascii="Arial" w:hAnsi="Arial" w:cs="Arial"/>
          <w:sz w:val="22"/>
          <w:szCs w:val="22"/>
        </w:rPr>
        <w:t>consist of all the equipment detailed on the plans.</w:t>
      </w:r>
    </w:p>
    <w:p w14:paraId="62F6B540" w14:textId="77777777" w:rsidR="007C2017" w:rsidRPr="00C62941" w:rsidRDefault="007C2017" w:rsidP="00CF26BF">
      <w:pPr>
        <w:pStyle w:val="A1paragraph0"/>
        <w:widowControl w:val="0"/>
        <w:spacing w:before="0"/>
        <w:ind w:left="0" w:firstLine="0"/>
        <w:rPr>
          <w:rFonts w:ascii="Arial" w:hAnsi="Arial" w:cs="Arial"/>
          <w:sz w:val="22"/>
          <w:szCs w:val="22"/>
        </w:rPr>
      </w:pPr>
    </w:p>
    <w:p w14:paraId="752A7475" w14:textId="64160D2D" w:rsidR="001A70DD" w:rsidRPr="00C62941" w:rsidRDefault="0047498F" w:rsidP="00C62941">
      <w:pPr>
        <w:widowControl w:val="0"/>
        <w:ind w:left="360" w:firstLine="360"/>
        <w:rPr>
          <w:rFonts w:ascii="Arial" w:hAnsi="Arial" w:cs="Arial"/>
          <w:sz w:val="22"/>
          <w:szCs w:val="22"/>
        </w:rPr>
      </w:pPr>
      <w:r w:rsidRPr="00C62941">
        <w:rPr>
          <w:rFonts w:ascii="Arial" w:hAnsi="Arial" w:cs="Arial"/>
          <w:caps/>
          <w:sz w:val="22"/>
          <w:szCs w:val="22"/>
        </w:rPr>
        <w:t>5</w:t>
      </w:r>
      <w:r>
        <w:rPr>
          <w:rFonts w:ascii="Arial" w:hAnsi="Arial" w:cs="Arial"/>
          <w:caps/>
          <w:sz w:val="22"/>
          <w:szCs w:val="22"/>
        </w:rPr>
        <w:t>3</w:t>
      </w:r>
      <w:r w:rsidR="007C2017" w:rsidRPr="00C62941">
        <w:rPr>
          <w:rFonts w:ascii="Arial" w:hAnsi="Arial" w:cs="Arial"/>
          <w:caps/>
          <w:sz w:val="22"/>
          <w:szCs w:val="22"/>
        </w:rPr>
        <w:t>.</w:t>
      </w:r>
      <w:r w:rsidR="007C2017" w:rsidRPr="00C62941">
        <w:rPr>
          <w:rFonts w:ascii="Arial" w:hAnsi="Arial" w:cs="Arial"/>
          <w:caps/>
          <w:sz w:val="22"/>
          <w:szCs w:val="22"/>
        </w:rPr>
        <w:tab/>
      </w:r>
      <w:r w:rsidR="007C2017" w:rsidRPr="00C62941">
        <w:rPr>
          <w:rFonts w:ascii="Arial" w:hAnsi="Arial" w:cs="Arial"/>
          <w:sz w:val="22"/>
          <w:szCs w:val="22"/>
        </w:rPr>
        <w:t xml:space="preserve">Sump Pump.  </w:t>
      </w:r>
      <w:r w:rsidR="001A70DD" w:rsidRPr="00C62941">
        <w:rPr>
          <w:rFonts w:ascii="Arial" w:hAnsi="Arial" w:cs="Arial"/>
          <w:sz w:val="22"/>
          <w:szCs w:val="22"/>
        </w:rPr>
        <w:t xml:space="preserve">Furnish and install a new sump pump in each pier pit.  Ensure the pump system consists of but not be limited to; two submersible pump/motor assemblies, automatic </w:t>
      </w:r>
      <w:r w:rsidR="001A70DD" w:rsidRPr="00C62941">
        <w:rPr>
          <w:rFonts w:ascii="Arial" w:hAnsi="Arial" w:cs="Arial"/>
          <w:sz w:val="22"/>
          <w:szCs w:val="22"/>
        </w:rPr>
        <w:lastRenderedPageBreak/>
        <w:t>liquid level control, a steel basin cover containing a pump access plate and a 3</w:t>
      </w:r>
      <w:r>
        <w:rPr>
          <w:rFonts w:ascii="Arial" w:hAnsi="Arial" w:cs="Arial"/>
          <w:sz w:val="22"/>
          <w:szCs w:val="22"/>
        </w:rPr>
        <w:t xml:space="preserve"> </w:t>
      </w:r>
      <w:r w:rsidR="00F656C9" w:rsidRPr="00C62941">
        <w:rPr>
          <w:rFonts w:ascii="Arial" w:hAnsi="Arial" w:cs="Arial"/>
          <w:sz w:val="22"/>
          <w:szCs w:val="22"/>
        </w:rPr>
        <w:t>in</w:t>
      </w:r>
      <w:r>
        <w:rPr>
          <w:rFonts w:ascii="Arial" w:hAnsi="Arial" w:cs="Arial"/>
          <w:sz w:val="22"/>
          <w:szCs w:val="22"/>
        </w:rPr>
        <w:t>ch</w:t>
      </w:r>
      <w:r w:rsidR="001A70DD" w:rsidRPr="00C62941">
        <w:rPr>
          <w:rFonts w:ascii="Arial" w:hAnsi="Arial" w:cs="Arial"/>
          <w:sz w:val="22"/>
          <w:szCs w:val="22"/>
        </w:rPr>
        <w:t xml:space="preserve"> compression discharge flange, an inspection opening, a level control switch plate and a 3</w:t>
      </w:r>
      <w:r>
        <w:rPr>
          <w:rFonts w:ascii="Arial" w:hAnsi="Arial" w:cs="Arial"/>
          <w:sz w:val="22"/>
          <w:szCs w:val="22"/>
        </w:rPr>
        <w:t xml:space="preserve"> </w:t>
      </w:r>
      <w:r w:rsidR="00F656C9" w:rsidRPr="00C62941">
        <w:rPr>
          <w:rFonts w:ascii="Arial" w:hAnsi="Arial" w:cs="Arial"/>
          <w:sz w:val="22"/>
          <w:szCs w:val="22"/>
        </w:rPr>
        <w:t>in</w:t>
      </w:r>
      <w:r>
        <w:rPr>
          <w:rFonts w:ascii="Arial" w:hAnsi="Arial" w:cs="Arial"/>
          <w:sz w:val="22"/>
          <w:szCs w:val="22"/>
        </w:rPr>
        <w:t>ch</w:t>
      </w:r>
      <w:r w:rsidR="001A70DD" w:rsidRPr="00C62941">
        <w:rPr>
          <w:rFonts w:ascii="Arial" w:hAnsi="Arial" w:cs="Arial"/>
          <w:sz w:val="22"/>
          <w:szCs w:val="22"/>
        </w:rPr>
        <w:t xml:space="preserve"> vent flange are to be installed onto the basin with gastight gasketing and all other necessary appurtenances required for a properly operating pumping system.</w:t>
      </w:r>
    </w:p>
    <w:p w14:paraId="78C2B219" w14:textId="77777777" w:rsidR="001A70DD" w:rsidRPr="00C62941" w:rsidRDefault="001A70DD" w:rsidP="00CF26BF">
      <w:pPr>
        <w:widowControl w:val="0"/>
        <w:rPr>
          <w:rFonts w:ascii="Arial" w:hAnsi="Arial" w:cs="Arial"/>
          <w:sz w:val="22"/>
          <w:szCs w:val="22"/>
        </w:rPr>
      </w:pPr>
    </w:p>
    <w:p w14:paraId="60376430" w14:textId="0AC247C1" w:rsidR="001A70DD" w:rsidRPr="00C62941" w:rsidRDefault="0047498F" w:rsidP="00C62941">
      <w:pPr>
        <w:widowControl w:val="0"/>
        <w:ind w:left="360"/>
        <w:rPr>
          <w:rFonts w:ascii="Arial" w:hAnsi="Arial" w:cs="Arial"/>
          <w:sz w:val="22"/>
          <w:szCs w:val="22"/>
        </w:rPr>
      </w:pPr>
      <w:r>
        <w:rPr>
          <w:rFonts w:ascii="Arial" w:hAnsi="Arial" w:cs="Arial"/>
          <w:sz w:val="22"/>
          <w:szCs w:val="22"/>
        </w:rPr>
        <w:t>Ensure s</w:t>
      </w:r>
      <w:r w:rsidR="001A70DD" w:rsidRPr="00C62941">
        <w:rPr>
          <w:rFonts w:ascii="Arial" w:hAnsi="Arial" w:cs="Arial"/>
          <w:sz w:val="22"/>
          <w:szCs w:val="22"/>
        </w:rPr>
        <w:t xml:space="preserve">ump pump motor horsepower and gallons per minute (GPM), </w:t>
      </w:r>
      <w:r>
        <w:rPr>
          <w:rFonts w:ascii="Arial" w:hAnsi="Arial" w:cs="Arial"/>
          <w:sz w:val="22"/>
          <w:szCs w:val="22"/>
        </w:rPr>
        <w:t>ar</w:t>
      </w:r>
      <w:r w:rsidR="001A70DD" w:rsidRPr="00C62941">
        <w:rPr>
          <w:rFonts w:ascii="Arial" w:hAnsi="Arial" w:cs="Arial"/>
          <w:sz w:val="22"/>
          <w:szCs w:val="22"/>
        </w:rPr>
        <w:t xml:space="preserve">e rated as shown on plans. </w:t>
      </w:r>
      <w:r>
        <w:rPr>
          <w:rFonts w:ascii="Arial" w:hAnsi="Arial" w:cs="Arial"/>
          <w:sz w:val="22"/>
          <w:szCs w:val="22"/>
        </w:rPr>
        <w:t xml:space="preserve"> Ensure s</w:t>
      </w:r>
      <w:r w:rsidR="001A70DD" w:rsidRPr="00C62941">
        <w:rPr>
          <w:rFonts w:ascii="Arial" w:hAnsi="Arial" w:cs="Arial"/>
          <w:sz w:val="22"/>
          <w:szCs w:val="22"/>
        </w:rPr>
        <w:t xml:space="preserve">ump pump </w:t>
      </w:r>
      <w:r>
        <w:rPr>
          <w:rFonts w:ascii="Arial" w:hAnsi="Arial" w:cs="Arial"/>
          <w:sz w:val="22"/>
          <w:szCs w:val="22"/>
        </w:rPr>
        <w:t>is</w:t>
      </w:r>
      <w:r w:rsidR="001A70DD" w:rsidRPr="00C62941">
        <w:rPr>
          <w:rFonts w:ascii="Arial" w:hAnsi="Arial" w:cs="Arial"/>
          <w:sz w:val="22"/>
          <w:szCs w:val="22"/>
        </w:rPr>
        <w:t xml:space="preserve"> manually operated from a local motor starter </w:t>
      </w:r>
      <w:r w:rsidR="001A70DD" w:rsidRPr="00CF26BF">
        <w:rPr>
          <w:rFonts w:ascii="Arial" w:hAnsi="Arial" w:cs="Arial"/>
          <w:i/>
          <w:iCs/>
          <w:sz w:val="22"/>
          <w:szCs w:val="22"/>
        </w:rPr>
        <w:t>NEMA 4X</w:t>
      </w:r>
      <w:r w:rsidR="001A70DD" w:rsidRPr="00C62941">
        <w:rPr>
          <w:rFonts w:ascii="Arial" w:hAnsi="Arial" w:cs="Arial"/>
          <w:sz w:val="22"/>
          <w:szCs w:val="22"/>
        </w:rPr>
        <w:t xml:space="preserve">, stainless steel enclosure with a START/STOP control mounted on the front cover.  Each enclosure </w:t>
      </w:r>
      <w:r>
        <w:rPr>
          <w:rFonts w:ascii="Arial" w:hAnsi="Arial" w:cs="Arial"/>
          <w:sz w:val="22"/>
          <w:szCs w:val="22"/>
        </w:rPr>
        <w:t>must</w:t>
      </w:r>
      <w:r w:rsidRPr="00C62941">
        <w:rPr>
          <w:rFonts w:ascii="Arial" w:hAnsi="Arial" w:cs="Arial"/>
          <w:sz w:val="22"/>
          <w:szCs w:val="22"/>
        </w:rPr>
        <w:t xml:space="preserve"> </w:t>
      </w:r>
      <w:r w:rsidR="001A70DD" w:rsidRPr="00C62941">
        <w:rPr>
          <w:rFonts w:ascii="Arial" w:hAnsi="Arial" w:cs="Arial"/>
          <w:sz w:val="22"/>
          <w:szCs w:val="22"/>
        </w:rPr>
        <w:t xml:space="preserve">contain one main disconnect switch with through the-door handle, one motor circuit protector, one magnetic starter with overload protection, two auxiliary contacts and low voltage release, one red pump running light, one electric alternator alarm horn with silence switch, and auxiliary switches and a numbered and wired terminal strip. </w:t>
      </w:r>
      <w:r>
        <w:rPr>
          <w:rFonts w:ascii="Arial" w:hAnsi="Arial" w:cs="Arial"/>
          <w:sz w:val="22"/>
          <w:szCs w:val="22"/>
        </w:rPr>
        <w:t xml:space="preserve"> </w:t>
      </w:r>
      <w:r w:rsidR="001A70DD" w:rsidRPr="00C62941">
        <w:rPr>
          <w:rFonts w:ascii="Arial" w:hAnsi="Arial" w:cs="Arial"/>
          <w:sz w:val="22"/>
          <w:szCs w:val="22"/>
        </w:rPr>
        <w:t xml:space="preserve">Sump pump and control panel are to be by Dayton, </w:t>
      </w:r>
      <w:proofErr w:type="spellStart"/>
      <w:r w:rsidR="001A70DD" w:rsidRPr="00C62941">
        <w:rPr>
          <w:rFonts w:ascii="Arial" w:hAnsi="Arial" w:cs="Arial"/>
          <w:sz w:val="22"/>
          <w:szCs w:val="22"/>
        </w:rPr>
        <w:t>Goulds</w:t>
      </w:r>
      <w:proofErr w:type="spellEnd"/>
      <w:r w:rsidR="001A70DD" w:rsidRPr="00C62941">
        <w:rPr>
          <w:rFonts w:ascii="Arial" w:hAnsi="Arial" w:cs="Arial"/>
          <w:sz w:val="22"/>
          <w:szCs w:val="22"/>
        </w:rPr>
        <w:t xml:space="preserve"> Pump Company, Weil Pump </w:t>
      </w:r>
      <w:proofErr w:type="gramStart"/>
      <w:r w:rsidR="001A70DD" w:rsidRPr="00C62941">
        <w:rPr>
          <w:rFonts w:ascii="Arial" w:hAnsi="Arial" w:cs="Arial"/>
          <w:sz w:val="22"/>
          <w:szCs w:val="22"/>
        </w:rPr>
        <w:t>Company</w:t>
      </w:r>
      <w:proofErr w:type="gramEnd"/>
      <w:r w:rsidR="001A70DD" w:rsidRPr="00C62941">
        <w:rPr>
          <w:rFonts w:ascii="Arial" w:hAnsi="Arial" w:cs="Arial"/>
          <w:sz w:val="22"/>
          <w:szCs w:val="22"/>
        </w:rPr>
        <w:t xml:space="preserve"> or Engineer approve</w:t>
      </w:r>
      <w:r w:rsidR="00B67230" w:rsidRPr="00C62941">
        <w:rPr>
          <w:rFonts w:ascii="Arial" w:hAnsi="Arial" w:cs="Arial"/>
          <w:sz w:val="22"/>
          <w:szCs w:val="22"/>
        </w:rPr>
        <w:t>d</w:t>
      </w:r>
      <w:r w:rsidR="001A70DD" w:rsidRPr="00C62941">
        <w:rPr>
          <w:rFonts w:ascii="Arial" w:hAnsi="Arial" w:cs="Arial"/>
          <w:sz w:val="22"/>
          <w:szCs w:val="22"/>
        </w:rPr>
        <w:t xml:space="preserve"> equal.</w:t>
      </w:r>
    </w:p>
    <w:p w14:paraId="480B700F" w14:textId="77777777" w:rsidR="001A70DD" w:rsidRPr="00C62941" w:rsidRDefault="001A70DD" w:rsidP="00CF26BF">
      <w:pPr>
        <w:widowControl w:val="0"/>
        <w:rPr>
          <w:rFonts w:ascii="Arial" w:hAnsi="Arial" w:cs="Arial"/>
          <w:sz w:val="22"/>
          <w:szCs w:val="22"/>
        </w:rPr>
      </w:pPr>
    </w:p>
    <w:p w14:paraId="79D6DB7E" w14:textId="79646A2C" w:rsidR="001A70DD" w:rsidRPr="00C62941" w:rsidRDefault="0047498F" w:rsidP="00C62941">
      <w:pPr>
        <w:widowControl w:val="0"/>
        <w:ind w:left="360"/>
        <w:rPr>
          <w:rFonts w:ascii="Arial" w:hAnsi="Arial" w:cs="Arial"/>
          <w:sz w:val="22"/>
          <w:szCs w:val="22"/>
        </w:rPr>
      </w:pPr>
      <w:r>
        <w:rPr>
          <w:rFonts w:ascii="Arial" w:hAnsi="Arial" w:cs="Arial"/>
          <w:sz w:val="22"/>
          <w:szCs w:val="22"/>
        </w:rPr>
        <w:t>Size p</w:t>
      </w:r>
      <w:r w:rsidR="001A70DD" w:rsidRPr="00C62941">
        <w:rPr>
          <w:rFonts w:ascii="Arial" w:hAnsi="Arial" w:cs="Arial"/>
          <w:sz w:val="22"/>
          <w:szCs w:val="22"/>
        </w:rPr>
        <w:t xml:space="preserve">ump to fit in </w:t>
      </w:r>
      <w:proofErr w:type="gramStart"/>
      <w:r w:rsidR="001A70DD" w:rsidRPr="00C62941">
        <w:rPr>
          <w:rFonts w:ascii="Arial" w:hAnsi="Arial" w:cs="Arial"/>
          <w:sz w:val="22"/>
          <w:szCs w:val="22"/>
        </w:rPr>
        <w:t>24 inch</w:t>
      </w:r>
      <w:proofErr w:type="gramEnd"/>
      <w:r w:rsidR="001A70DD" w:rsidRPr="00C62941">
        <w:rPr>
          <w:rFonts w:ascii="Arial" w:hAnsi="Arial" w:cs="Arial"/>
          <w:sz w:val="22"/>
          <w:szCs w:val="22"/>
        </w:rPr>
        <w:t xml:space="preserve"> diameter </w:t>
      </w:r>
      <w:r>
        <w:rPr>
          <w:rFonts w:ascii="Arial" w:hAnsi="Arial" w:cs="Arial"/>
          <w:sz w:val="22"/>
          <w:szCs w:val="22"/>
        </w:rPr>
        <w:t>by</w:t>
      </w:r>
      <w:r w:rsidRPr="00C62941">
        <w:rPr>
          <w:rFonts w:ascii="Arial" w:hAnsi="Arial" w:cs="Arial"/>
          <w:sz w:val="22"/>
          <w:szCs w:val="22"/>
        </w:rPr>
        <w:t xml:space="preserve"> </w:t>
      </w:r>
      <w:r w:rsidR="001A70DD" w:rsidRPr="00C62941">
        <w:rPr>
          <w:rFonts w:ascii="Arial" w:hAnsi="Arial" w:cs="Arial"/>
          <w:sz w:val="22"/>
          <w:szCs w:val="22"/>
        </w:rPr>
        <w:t>24 inch deep sumps.</w:t>
      </w:r>
      <w:r>
        <w:rPr>
          <w:rFonts w:ascii="Arial" w:hAnsi="Arial" w:cs="Arial"/>
          <w:sz w:val="22"/>
          <w:szCs w:val="22"/>
        </w:rPr>
        <w:t xml:space="preserve"> </w:t>
      </w:r>
      <w:r w:rsidR="001A70DD" w:rsidRPr="00C62941">
        <w:rPr>
          <w:rFonts w:ascii="Arial" w:hAnsi="Arial" w:cs="Arial"/>
          <w:sz w:val="22"/>
          <w:szCs w:val="22"/>
        </w:rPr>
        <w:t xml:space="preserve"> Make electrical connections using Leviton BX230-V INL&amp;RCPT Back Box, Leviton 420R9W 3 </w:t>
      </w:r>
      <w:proofErr w:type="gramStart"/>
      <w:r w:rsidR="001A70DD" w:rsidRPr="00C62941">
        <w:rPr>
          <w:rFonts w:ascii="Arial" w:hAnsi="Arial" w:cs="Arial"/>
          <w:sz w:val="22"/>
          <w:szCs w:val="22"/>
        </w:rPr>
        <w:t>pole</w:t>
      </w:r>
      <w:proofErr w:type="gramEnd"/>
      <w:r w:rsidR="001A70DD" w:rsidRPr="00C62941">
        <w:rPr>
          <w:rFonts w:ascii="Arial" w:hAnsi="Arial" w:cs="Arial"/>
          <w:sz w:val="22"/>
          <w:szCs w:val="22"/>
        </w:rPr>
        <w:t xml:space="preserve">, 4 wire, 20 </w:t>
      </w:r>
      <w:r w:rsidR="007211BF">
        <w:rPr>
          <w:rFonts w:ascii="Arial" w:hAnsi="Arial" w:cs="Arial"/>
          <w:sz w:val="22"/>
          <w:szCs w:val="22"/>
        </w:rPr>
        <w:t>A</w:t>
      </w:r>
      <w:r w:rsidR="001A70DD" w:rsidRPr="00C62941">
        <w:rPr>
          <w:rFonts w:ascii="Arial" w:hAnsi="Arial" w:cs="Arial"/>
          <w:sz w:val="22"/>
          <w:szCs w:val="22"/>
        </w:rPr>
        <w:t xml:space="preserve">, 3 phase, 25 </w:t>
      </w:r>
      <w:r w:rsidR="007211BF">
        <w:rPr>
          <w:rFonts w:ascii="Arial" w:hAnsi="Arial" w:cs="Arial"/>
          <w:sz w:val="22"/>
          <w:szCs w:val="22"/>
        </w:rPr>
        <w:t>V</w:t>
      </w:r>
      <w:r w:rsidR="001A70DD" w:rsidRPr="00C62941">
        <w:rPr>
          <w:rFonts w:ascii="Arial" w:hAnsi="Arial" w:cs="Arial"/>
          <w:sz w:val="22"/>
          <w:szCs w:val="22"/>
        </w:rPr>
        <w:t xml:space="preserve"> receptacle and a 420P9W Leviton 3 phase, 4 wire, 20 </w:t>
      </w:r>
      <w:r w:rsidR="007211BF">
        <w:rPr>
          <w:rFonts w:ascii="Arial" w:hAnsi="Arial" w:cs="Arial"/>
          <w:sz w:val="22"/>
          <w:szCs w:val="22"/>
        </w:rPr>
        <w:t>A</w:t>
      </w:r>
      <w:r w:rsidR="001A70DD" w:rsidRPr="00C62941">
        <w:rPr>
          <w:rFonts w:ascii="Arial" w:hAnsi="Arial" w:cs="Arial"/>
          <w:sz w:val="22"/>
          <w:szCs w:val="22"/>
        </w:rPr>
        <w:t xml:space="preserve">, 3 phase, 250 </w:t>
      </w:r>
      <w:r w:rsidR="007211BF">
        <w:rPr>
          <w:rFonts w:ascii="Arial" w:hAnsi="Arial" w:cs="Arial"/>
          <w:sz w:val="22"/>
          <w:szCs w:val="22"/>
        </w:rPr>
        <w:t>V</w:t>
      </w:r>
      <w:r w:rsidR="001A70DD" w:rsidRPr="00C62941">
        <w:rPr>
          <w:rFonts w:ascii="Arial" w:hAnsi="Arial" w:cs="Arial"/>
          <w:sz w:val="22"/>
          <w:szCs w:val="22"/>
        </w:rPr>
        <w:t xml:space="preserve"> plug, </w:t>
      </w:r>
      <w:r>
        <w:rPr>
          <w:rFonts w:ascii="Arial" w:hAnsi="Arial" w:cs="Arial"/>
          <w:sz w:val="22"/>
          <w:szCs w:val="22"/>
        </w:rPr>
        <w:t xml:space="preserve">or </w:t>
      </w:r>
      <w:r w:rsidR="001A70DD" w:rsidRPr="00C62941">
        <w:rPr>
          <w:rFonts w:ascii="Arial" w:hAnsi="Arial" w:cs="Arial"/>
          <w:sz w:val="22"/>
          <w:szCs w:val="22"/>
        </w:rPr>
        <w:t xml:space="preserve">equivalent items from Emerson, and </w:t>
      </w:r>
      <w:proofErr w:type="spellStart"/>
      <w:r w:rsidR="001A70DD" w:rsidRPr="00C62941">
        <w:rPr>
          <w:rFonts w:ascii="Arial" w:hAnsi="Arial" w:cs="Arial"/>
          <w:sz w:val="22"/>
          <w:szCs w:val="22"/>
        </w:rPr>
        <w:t>Mennekes</w:t>
      </w:r>
      <w:proofErr w:type="spellEnd"/>
      <w:r w:rsidR="001A70DD" w:rsidRPr="00C62941">
        <w:rPr>
          <w:rFonts w:ascii="Arial" w:hAnsi="Arial" w:cs="Arial"/>
          <w:sz w:val="22"/>
          <w:szCs w:val="22"/>
        </w:rPr>
        <w:t xml:space="preserve">. </w:t>
      </w:r>
      <w:r>
        <w:rPr>
          <w:rFonts w:ascii="Arial" w:hAnsi="Arial" w:cs="Arial"/>
          <w:sz w:val="22"/>
          <w:szCs w:val="22"/>
        </w:rPr>
        <w:t xml:space="preserve"> </w:t>
      </w:r>
      <w:r w:rsidR="001A70DD" w:rsidRPr="00C62941">
        <w:rPr>
          <w:rFonts w:ascii="Arial" w:hAnsi="Arial" w:cs="Arial"/>
          <w:sz w:val="22"/>
          <w:szCs w:val="22"/>
        </w:rPr>
        <w:t>Route discharge piping to the stormwater pipe on rear pier wall.</w:t>
      </w:r>
    </w:p>
    <w:p w14:paraId="42AF6E21" w14:textId="77777777" w:rsidR="001A70DD" w:rsidRPr="00C62941" w:rsidRDefault="001A70DD" w:rsidP="00CF26BF">
      <w:pPr>
        <w:widowControl w:val="0"/>
        <w:rPr>
          <w:rFonts w:ascii="Arial" w:hAnsi="Arial" w:cs="Arial"/>
          <w:sz w:val="22"/>
          <w:szCs w:val="22"/>
        </w:rPr>
      </w:pPr>
    </w:p>
    <w:p w14:paraId="5F20BD7B" w14:textId="5F289444" w:rsidR="001A70DD" w:rsidRPr="00C62941" w:rsidRDefault="001A70DD" w:rsidP="00C62941">
      <w:pPr>
        <w:widowControl w:val="0"/>
        <w:ind w:left="360"/>
        <w:rPr>
          <w:rFonts w:ascii="Arial" w:hAnsi="Arial" w:cs="Arial"/>
          <w:sz w:val="22"/>
          <w:szCs w:val="22"/>
        </w:rPr>
      </w:pPr>
      <w:r w:rsidRPr="00C62941">
        <w:rPr>
          <w:rFonts w:ascii="Arial" w:hAnsi="Arial" w:cs="Arial"/>
          <w:sz w:val="22"/>
          <w:szCs w:val="22"/>
        </w:rPr>
        <w:t xml:space="preserve">Furnish </w:t>
      </w:r>
      <w:r w:rsidR="0047498F">
        <w:rPr>
          <w:rFonts w:ascii="Arial" w:hAnsi="Arial" w:cs="Arial"/>
          <w:sz w:val="22"/>
          <w:szCs w:val="22"/>
        </w:rPr>
        <w:t>l</w:t>
      </w:r>
      <w:r w:rsidRPr="00C62941">
        <w:rPr>
          <w:rFonts w:ascii="Arial" w:hAnsi="Arial" w:cs="Arial"/>
          <w:sz w:val="22"/>
          <w:szCs w:val="22"/>
        </w:rPr>
        <w:t xml:space="preserve">iquid level </w:t>
      </w:r>
      <w:r w:rsidRPr="00CF26BF">
        <w:rPr>
          <w:rFonts w:ascii="Arial" w:hAnsi="Arial" w:cs="Arial"/>
          <w:i/>
          <w:iCs/>
          <w:sz w:val="22"/>
          <w:szCs w:val="22"/>
        </w:rPr>
        <w:t>NEMA 6P</w:t>
      </w:r>
      <w:r w:rsidRPr="00C62941">
        <w:rPr>
          <w:rFonts w:ascii="Arial" w:hAnsi="Arial" w:cs="Arial"/>
          <w:sz w:val="22"/>
          <w:szCs w:val="22"/>
        </w:rPr>
        <w:t xml:space="preserve"> float switches designed for controlling the pumping system and a tether design consisting of</w:t>
      </w:r>
      <w:r w:rsidR="00AF6766" w:rsidRPr="00C62941">
        <w:rPr>
          <w:rFonts w:ascii="Arial" w:hAnsi="Arial" w:cs="Arial"/>
          <w:sz w:val="22"/>
          <w:szCs w:val="22"/>
        </w:rPr>
        <w:t xml:space="preserve"> a</w:t>
      </w:r>
      <w:r w:rsidRPr="00C62941">
        <w:rPr>
          <w:rFonts w:ascii="Arial" w:hAnsi="Arial" w:cs="Arial"/>
          <w:sz w:val="22"/>
          <w:szCs w:val="22"/>
        </w:rPr>
        <w:t xml:space="preserve"> </w:t>
      </w:r>
      <w:proofErr w:type="gramStart"/>
      <w:r w:rsidRPr="00C62941">
        <w:rPr>
          <w:rFonts w:ascii="Arial" w:hAnsi="Arial" w:cs="Arial"/>
          <w:sz w:val="22"/>
          <w:szCs w:val="22"/>
        </w:rPr>
        <w:t>single pole non-mercury float switches</w:t>
      </w:r>
      <w:proofErr w:type="gramEnd"/>
      <w:r w:rsidRPr="00C62941">
        <w:rPr>
          <w:rFonts w:ascii="Arial" w:hAnsi="Arial" w:cs="Arial"/>
          <w:sz w:val="22"/>
          <w:szCs w:val="22"/>
        </w:rPr>
        <w:t xml:space="preserve">, each sealed in a corrosion resistant polypropylene float, corrosion resistant switch brackets for attaching switches to suspension rod, galvanized steel suspension rods, and a well mounted suspension plate. </w:t>
      </w:r>
      <w:r w:rsidR="0047498F">
        <w:rPr>
          <w:rFonts w:ascii="Arial" w:hAnsi="Arial" w:cs="Arial"/>
          <w:sz w:val="22"/>
          <w:szCs w:val="22"/>
        </w:rPr>
        <w:t xml:space="preserve"> </w:t>
      </w:r>
      <w:r w:rsidRPr="00C62941">
        <w:rPr>
          <w:rFonts w:ascii="Arial" w:hAnsi="Arial" w:cs="Arial"/>
          <w:sz w:val="22"/>
          <w:szCs w:val="22"/>
        </w:rPr>
        <w:t>E</w:t>
      </w:r>
      <w:r w:rsidR="0047498F">
        <w:rPr>
          <w:rFonts w:ascii="Arial" w:hAnsi="Arial" w:cs="Arial"/>
          <w:sz w:val="22"/>
          <w:szCs w:val="22"/>
        </w:rPr>
        <w:t>nsure e</w:t>
      </w:r>
      <w:r w:rsidRPr="00C62941">
        <w:rPr>
          <w:rFonts w:ascii="Arial" w:hAnsi="Arial" w:cs="Arial"/>
          <w:sz w:val="22"/>
          <w:szCs w:val="22"/>
        </w:rPr>
        <w:t xml:space="preserve">ach switch </w:t>
      </w:r>
      <w:r w:rsidR="0047498F">
        <w:rPr>
          <w:rFonts w:ascii="Arial" w:hAnsi="Arial" w:cs="Arial"/>
          <w:sz w:val="22"/>
          <w:szCs w:val="22"/>
        </w:rPr>
        <w:t xml:space="preserve">is </w:t>
      </w:r>
      <w:r w:rsidRPr="00C62941">
        <w:rPr>
          <w:rFonts w:ascii="Arial" w:hAnsi="Arial" w:cs="Arial"/>
          <w:sz w:val="22"/>
          <w:szCs w:val="22"/>
        </w:rPr>
        <w:t xml:space="preserve">provided with a </w:t>
      </w:r>
      <w:proofErr w:type="gramStart"/>
      <w:r w:rsidRPr="00C62941">
        <w:rPr>
          <w:rFonts w:ascii="Arial" w:hAnsi="Arial" w:cs="Arial"/>
          <w:sz w:val="22"/>
          <w:szCs w:val="22"/>
        </w:rPr>
        <w:t>30-foot long</w:t>
      </w:r>
      <w:proofErr w:type="gramEnd"/>
      <w:r w:rsidRPr="00C62941">
        <w:rPr>
          <w:rFonts w:ascii="Arial" w:hAnsi="Arial" w:cs="Arial"/>
          <w:sz w:val="22"/>
          <w:szCs w:val="22"/>
        </w:rPr>
        <w:t xml:space="preserve"> power cable. </w:t>
      </w:r>
      <w:r w:rsidR="0047498F">
        <w:rPr>
          <w:rFonts w:ascii="Arial" w:hAnsi="Arial" w:cs="Arial"/>
          <w:sz w:val="22"/>
          <w:szCs w:val="22"/>
        </w:rPr>
        <w:t xml:space="preserve"> </w:t>
      </w:r>
      <w:r w:rsidRPr="00C62941">
        <w:rPr>
          <w:rFonts w:ascii="Arial" w:hAnsi="Arial" w:cs="Arial"/>
          <w:sz w:val="22"/>
          <w:szCs w:val="22"/>
        </w:rPr>
        <w:t xml:space="preserve">Systems utilizing a free handing float suspended from the float power cords by pipe clamps will not be acceptable. </w:t>
      </w:r>
      <w:r w:rsidR="0047498F">
        <w:rPr>
          <w:rFonts w:ascii="Arial" w:hAnsi="Arial" w:cs="Arial"/>
          <w:sz w:val="22"/>
          <w:szCs w:val="22"/>
        </w:rPr>
        <w:t xml:space="preserve"> Ensure a</w:t>
      </w:r>
      <w:r w:rsidRPr="00C62941">
        <w:rPr>
          <w:rFonts w:ascii="Arial" w:hAnsi="Arial" w:cs="Arial"/>
          <w:sz w:val="22"/>
          <w:szCs w:val="22"/>
        </w:rPr>
        <w:t xml:space="preserve"> switch is provide</w:t>
      </w:r>
      <w:r w:rsidR="0047498F">
        <w:rPr>
          <w:rFonts w:ascii="Arial" w:hAnsi="Arial" w:cs="Arial"/>
          <w:sz w:val="22"/>
          <w:szCs w:val="22"/>
        </w:rPr>
        <w:t>d</w:t>
      </w:r>
      <w:r w:rsidRPr="00C62941">
        <w:rPr>
          <w:rFonts w:ascii="Arial" w:hAnsi="Arial" w:cs="Arial"/>
          <w:sz w:val="22"/>
          <w:szCs w:val="22"/>
        </w:rPr>
        <w:t xml:space="preserve"> to enable the pumps. </w:t>
      </w:r>
      <w:r w:rsidR="0047498F">
        <w:rPr>
          <w:rFonts w:ascii="Arial" w:hAnsi="Arial" w:cs="Arial"/>
          <w:sz w:val="22"/>
          <w:szCs w:val="22"/>
        </w:rPr>
        <w:t xml:space="preserve"> </w:t>
      </w:r>
      <w:r w:rsidRPr="00C62941">
        <w:rPr>
          <w:rFonts w:ascii="Arial" w:hAnsi="Arial" w:cs="Arial"/>
          <w:sz w:val="22"/>
          <w:szCs w:val="22"/>
        </w:rPr>
        <w:t xml:space="preserve">A second switch </w:t>
      </w:r>
      <w:r w:rsidR="0047498F">
        <w:rPr>
          <w:rFonts w:ascii="Arial" w:hAnsi="Arial" w:cs="Arial"/>
          <w:sz w:val="22"/>
          <w:szCs w:val="22"/>
        </w:rPr>
        <w:t>must</w:t>
      </w:r>
      <w:r w:rsidR="0047498F" w:rsidRPr="00C62941">
        <w:rPr>
          <w:rFonts w:ascii="Arial" w:hAnsi="Arial" w:cs="Arial"/>
          <w:sz w:val="22"/>
          <w:szCs w:val="22"/>
        </w:rPr>
        <w:t xml:space="preserve"> </w:t>
      </w:r>
      <w:r w:rsidRPr="00C62941">
        <w:rPr>
          <w:rFonts w:ascii="Arial" w:hAnsi="Arial" w:cs="Arial"/>
          <w:sz w:val="22"/>
          <w:szCs w:val="22"/>
        </w:rPr>
        <w:t xml:space="preserve">indicate high water level, in the event the pump is to fail. </w:t>
      </w:r>
      <w:r w:rsidR="0047498F">
        <w:rPr>
          <w:rFonts w:ascii="Arial" w:hAnsi="Arial" w:cs="Arial"/>
          <w:sz w:val="22"/>
          <w:szCs w:val="22"/>
        </w:rPr>
        <w:t xml:space="preserve"> </w:t>
      </w:r>
      <w:r w:rsidRPr="00C62941">
        <w:rPr>
          <w:rFonts w:ascii="Arial" w:hAnsi="Arial" w:cs="Arial"/>
          <w:sz w:val="22"/>
          <w:szCs w:val="22"/>
        </w:rPr>
        <w:t>The pump manufacturer is to furnish the entire unit switch mounting assembly.</w:t>
      </w:r>
      <w:r w:rsidR="0047498F">
        <w:rPr>
          <w:rFonts w:ascii="Arial" w:hAnsi="Arial" w:cs="Arial"/>
          <w:sz w:val="22"/>
          <w:szCs w:val="22"/>
        </w:rPr>
        <w:t xml:space="preserve"> </w:t>
      </w:r>
      <w:r w:rsidRPr="00C62941">
        <w:rPr>
          <w:rFonts w:ascii="Arial" w:hAnsi="Arial" w:cs="Arial"/>
          <w:sz w:val="22"/>
          <w:szCs w:val="22"/>
        </w:rPr>
        <w:t xml:space="preserve"> Float switches are to be </w:t>
      </w:r>
      <w:proofErr w:type="spellStart"/>
      <w:r w:rsidRPr="00C62941">
        <w:rPr>
          <w:rFonts w:ascii="Arial" w:hAnsi="Arial" w:cs="Arial"/>
          <w:sz w:val="22"/>
          <w:szCs w:val="22"/>
        </w:rPr>
        <w:t>Goulds</w:t>
      </w:r>
      <w:proofErr w:type="spellEnd"/>
      <w:r w:rsidRPr="00C62941">
        <w:rPr>
          <w:rFonts w:ascii="Arial" w:hAnsi="Arial" w:cs="Arial"/>
          <w:sz w:val="22"/>
          <w:szCs w:val="22"/>
        </w:rPr>
        <w:t xml:space="preserve"> Pump Company Pump Master Plus model A2E23 or approved equal by Dayton, Weil Pump Company.</w:t>
      </w:r>
    </w:p>
    <w:p w14:paraId="0611FB31" w14:textId="77777777" w:rsidR="001A70DD" w:rsidRPr="00C62941" w:rsidRDefault="001A70DD" w:rsidP="00CF26BF">
      <w:pPr>
        <w:widowControl w:val="0"/>
        <w:rPr>
          <w:rFonts w:ascii="Arial" w:hAnsi="Arial" w:cs="Arial"/>
          <w:sz w:val="22"/>
          <w:szCs w:val="22"/>
        </w:rPr>
      </w:pPr>
    </w:p>
    <w:p w14:paraId="71611D55" w14:textId="13E38B37" w:rsidR="007C2017" w:rsidRPr="00C62941" w:rsidRDefault="001A70DD" w:rsidP="00C62941">
      <w:pPr>
        <w:widowControl w:val="0"/>
        <w:ind w:left="360"/>
        <w:rPr>
          <w:rFonts w:ascii="Arial" w:hAnsi="Arial" w:cs="Arial"/>
          <w:sz w:val="22"/>
          <w:szCs w:val="22"/>
        </w:rPr>
      </w:pPr>
      <w:r w:rsidRPr="00C62941">
        <w:rPr>
          <w:rFonts w:ascii="Arial" w:hAnsi="Arial" w:cs="Arial"/>
          <w:sz w:val="22"/>
          <w:szCs w:val="22"/>
        </w:rPr>
        <w:t xml:space="preserve">Ensure discharge pipe is </w:t>
      </w:r>
      <w:r w:rsidR="0047498F">
        <w:rPr>
          <w:rFonts w:ascii="Arial" w:hAnsi="Arial" w:cs="Arial"/>
          <w:sz w:val="22"/>
          <w:szCs w:val="22"/>
        </w:rPr>
        <w:t>s</w:t>
      </w:r>
      <w:r w:rsidR="0047498F" w:rsidRPr="00C62941">
        <w:rPr>
          <w:rFonts w:ascii="Arial" w:hAnsi="Arial" w:cs="Arial"/>
          <w:sz w:val="22"/>
          <w:szCs w:val="22"/>
        </w:rPr>
        <w:t xml:space="preserve">chedule </w:t>
      </w:r>
      <w:r w:rsidRPr="00C62941">
        <w:rPr>
          <w:rFonts w:ascii="Arial" w:hAnsi="Arial" w:cs="Arial"/>
          <w:sz w:val="22"/>
          <w:szCs w:val="22"/>
        </w:rPr>
        <w:t>80 PVC pipe.</w:t>
      </w:r>
      <w:r w:rsidR="0047498F">
        <w:rPr>
          <w:rFonts w:ascii="Arial" w:hAnsi="Arial" w:cs="Arial"/>
          <w:sz w:val="22"/>
          <w:szCs w:val="22"/>
        </w:rPr>
        <w:t xml:space="preserve"> </w:t>
      </w:r>
      <w:r w:rsidRPr="00C62941">
        <w:rPr>
          <w:rFonts w:ascii="Arial" w:hAnsi="Arial" w:cs="Arial"/>
          <w:sz w:val="22"/>
          <w:szCs w:val="22"/>
        </w:rPr>
        <w:t xml:space="preserve"> </w:t>
      </w:r>
      <w:r w:rsidR="0047498F">
        <w:rPr>
          <w:rFonts w:ascii="Arial" w:hAnsi="Arial" w:cs="Arial"/>
          <w:sz w:val="22"/>
          <w:szCs w:val="22"/>
        </w:rPr>
        <w:t>Ensure t</w:t>
      </w:r>
      <w:r w:rsidRPr="00C62941">
        <w:rPr>
          <w:rFonts w:ascii="Arial" w:hAnsi="Arial" w:cs="Arial"/>
          <w:sz w:val="22"/>
          <w:szCs w:val="22"/>
        </w:rPr>
        <w:t xml:space="preserve">he discharge pipe </w:t>
      </w:r>
      <w:r w:rsidR="0047498F">
        <w:rPr>
          <w:rFonts w:ascii="Arial" w:hAnsi="Arial" w:cs="Arial"/>
          <w:sz w:val="22"/>
          <w:szCs w:val="22"/>
        </w:rPr>
        <w:t>is</w:t>
      </w:r>
      <w:r w:rsidRPr="00C62941">
        <w:rPr>
          <w:rFonts w:ascii="Arial" w:hAnsi="Arial" w:cs="Arial"/>
          <w:sz w:val="22"/>
          <w:szCs w:val="22"/>
        </w:rPr>
        <w:t xml:space="preserve"> a minimum size of 3</w:t>
      </w:r>
      <w:r w:rsidR="0047498F">
        <w:rPr>
          <w:rFonts w:ascii="Arial" w:hAnsi="Arial" w:cs="Arial"/>
          <w:sz w:val="22"/>
          <w:szCs w:val="22"/>
        </w:rPr>
        <w:t xml:space="preserve"> </w:t>
      </w:r>
      <w:r w:rsidR="00F656C9" w:rsidRPr="00C62941">
        <w:rPr>
          <w:rFonts w:ascii="Arial" w:hAnsi="Arial" w:cs="Arial"/>
          <w:sz w:val="22"/>
          <w:szCs w:val="22"/>
        </w:rPr>
        <w:t>in</w:t>
      </w:r>
      <w:r w:rsidR="0047498F">
        <w:rPr>
          <w:rFonts w:ascii="Arial" w:hAnsi="Arial" w:cs="Arial"/>
          <w:sz w:val="22"/>
          <w:szCs w:val="22"/>
        </w:rPr>
        <w:t>ches</w:t>
      </w:r>
      <w:r w:rsidRPr="00C62941">
        <w:rPr>
          <w:rFonts w:ascii="Arial" w:hAnsi="Arial" w:cs="Arial"/>
          <w:sz w:val="22"/>
          <w:szCs w:val="22"/>
        </w:rPr>
        <w:t xml:space="preserve"> in diameter </w:t>
      </w:r>
      <w:r w:rsidR="0047498F">
        <w:rPr>
          <w:rFonts w:ascii="Arial" w:hAnsi="Arial" w:cs="Arial"/>
          <w:sz w:val="22"/>
          <w:szCs w:val="22"/>
        </w:rPr>
        <w:t>s</w:t>
      </w:r>
      <w:r w:rsidR="0047498F" w:rsidRPr="00C62941">
        <w:rPr>
          <w:rFonts w:ascii="Arial" w:hAnsi="Arial" w:cs="Arial"/>
          <w:sz w:val="22"/>
          <w:szCs w:val="22"/>
        </w:rPr>
        <w:t xml:space="preserve">chedule </w:t>
      </w:r>
      <w:r w:rsidRPr="00C62941">
        <w:rPr>
          <w:rFonts w:ascii="Arial" w:hAnsi="Arial" w:cs="Arial"/>
          <w:sz w:val="22"/>
          <w:szCs w:val="22"/>
        </w:rPr>
        <w:t xml:space="preserve">80 PVC pipe. </w:t>
      </w:r>
      <w:r w:rsidR="0047498F">
        <w:rPr>
          <w:rFonts w:ascii="Arial" w:hAnsi="Arial" w:cs="Arial"/>
          <w:sz w:val="22"/>
          <w:szCs w:val="22"/>
        </w:rPr>
        <w:t xml:space="preserve"> Furnish f</w:t>
      </w:r>
      <w:r w:rsidRPr="00C62941">
        <w:rPr>
          <w:rFonts w:ascii="Arial" w:hAnsi="Arial" w:cs="Arial"/>
          <w:sz w:val="22"/>
          <w:szCs w:val="22"/>
        </w:rPr>
        <w:t>lange type fittings.</w:t>
      </w:r>
      <w:r w:rsidR="0047498F">
        <w:rPr>
          <w:rFonts w:ascii="Arial" w:hAnsi="Arial" w:cs="Arial"/>
          <w:sz w:val="22"/>
          <w:szCs w:val="22"/>
        </w:rPr>
        <w:t xml:space="preserve"> </w:t>
      </w:r>
      <w:r w:rsidRPr="00C62941">
        <w:rPr>
          <w:rFonts w:ascii="Arial" w:hAnsi="Arial" w:cs="Arial"/>
          <w:sz w:val="22"/>
          <w:szCs w:val="22"/>
        </w:rPr>
        <w:t xml:space="preserve"> Furnish </w:t>
      </w:r>
      <w:r w:rsidR="0047498F">
        <w:rPr>
          <w:rFonts w:ascii="Arial" w:hAnsi="Arial" w:cs="Arial"/>
          <w:sz w:val="22"/>
          <w:szCs w:val="22"/>
        </w:rPr>
        <w:t>DI</w:t>
      </w:r>
      <w:r w:rsidRPr="00C62941">
        <w:rPr>
          <w:rFonts w:ascii="Arial" w:hAnsi="Arial" w:cs="Arial"/>
          <w:sz w:val="22"/>
          <w:szCs w:val="22"/>
        </w:rPr>
        <w:t xml:space="preserve"> pipes and fittings at the sump pump. </w:t>
      </w:r>
      <w:r w:rsidR="0047498F">
        <w:rPr>
          <w:rFonts w:ascii="Arial" w:hAnsi="Arial" w:cs="Arial"/>
          <w:sz w:val="22"/>
          <w:szCs w:val="22"/>
        </w:rPr>
        <w:t xml:space="preserve"> </w:t>
      </w:r>
      <w:r w:rsidRPr="00C62941">
        <w:rPr>
          <w:rFonts w:ascii="Arial" w:hAnsi="Arial" w:cs="Arial"/>
          <w:sz w:val="22"/>
          <w:szCs w:val="22"/>
        </w:rPr>
        <w:t xml:space="preserve">Furnish flange type fittings. </w:t>
      </w:r>
      <w:r w:rsidR="0047498F">
        <w:rPr>
          <w:rFonts w:ascii="Arial" w:hAnsi="Arial" w:cs="Arial"/>
          <w:sz w:val="22"/>
          <w:szCs w:val="22"/>
        </w:rPr>
        <w:t xml:space="preserve"> </w:t>
      </w:r>
      <w:r w:rsidRPr="00C62941">
        <w:rPr>
          <w:rFonts w:ascii="Arial" w:hAnsi="Arial" w:cs="Arial"/>
          <w:sz w:val="22"/>
          <w:szCs w:val="22"/>
        </w:rPr>
        <w:t xml:space="preserve">Polyethylene tubing is to conform to the requirements of </w:t>
      </w:r>
      <w:r w:rsidRPr="00CF26BF">
        <w:rPr>
          <w:rFonts w:ascii="Arial" w:hAnsi="Arial" w:cs="Arial"/>
          <w:i/>
          <w:iCs/>
          <w:sz w:val="22"/>
          <w:szCs w:val="22"/>
        </w:rPr>
        <w:t>AWWA C901</w:t>
      </w:r>
      <w:r w:rsidRPr="00C62941">
        <w:rPr>
          <w:rFonts w:ascii="Arial" w:hAnsi="Arial" w:cs="Arial"/>
          <w:sz w:val="22"/>
          <w:szCs w:val="22"/>
        </w:rPr>
        <w:t xml:space="preserve"> and </w:t>
      </w:r>
      <w:r w:rsidRPr="00CF26BF">
        <w:rPr>
          <w:rFonts w:ascii="Arial" w:hAnsi="Arial" w:cs="Arial"/>
          <w:i/>
          <w:iCs/>
          <w:sz w:val="22"/>
          <w:szCs w:val="22"/>
        </w:rPr>
        <w:t>ASTM D2239</w:t>
      </w:r>
      <w:r w:rsidRPr="00C62941">
        <w:rPr>
          <w:rFonts w:ascii="Arial" w:hAnsi="Arial" w:cs="Arial"/>
          <w:sz w:val="22"/>
          <w:szCs w:val="22"/>
        </w:rPr>
        <w:t xml:space="preserve">. </w:t>
      </w:r>
      <w:r w:rsidR="0047498F">
        <w:rPr>
          <w:rFonts w:ascii="Arial" w:hAnsi="Arial" w:cs="Arial"/>
          <w:sz w:val="22"/>
          <w:szCs w:val="22"/>
        </w:rPr>
        <w:t xml:space="preserve"> </w:t>
      </w:r>
      <w:r w:rsidRPr="00C62941">
        <w:rPr>
          <w:rFonts w:ascii="Arial" w:hAnsi="Arial" w:cs="Arial"/>
          <w:sz w:val="22"/>
          <w:szCs w:val="22"/>
        </w:rPr>
        <w:t>The tubing is to be rated for 200 psi.</w:t>
      </w:r>
      <w:r w:rsidR="0047498F">
        <w:rPr>
          <w:rFonts w:ascii="Arial" w:hAnsi="Arial" w:cs="Arial"/>
          <w:sz w:val="22"/>
          <w:szCs w:val="22"/>
        </w:rPr>
        <w:t xml:space="preserve"> </w:t>
      </w:r>
      <w:r w:rsidRPr="00C62941">
        <w:rPr>
          <w:rFonts w:ascii="Arial" w:hAnsi="Arial" w:cs="Arial"/>
          <w:sz w:val="22"/>
          <w:szCs w:val="22"/>
        </w:rPr>
        <w:t xml:space="preserve"> </w:t>
      </w:r>
      <w:r w:rsidR="0047498F">
        <w:rPr>
          <w:rFonts w:ascii="Arial" w:hAnsi="Arial" w:cs="Arial"/>
          <w:sz w:val="22"/>
          <w:szCs w:val="22"/>
        </w:rPr>
        <w:t>Ensure s</w:t>
      </w:r>
      <w:r w:rsidRPr="00C62941">
        <w:rPr>
          <w:rFonts w:ascii="Arial" w:hAnsi="Arial" w:cs="Arial"/>
          <w:sz w:val="22"/>
          <w:szCs w:val="22"/>
        </w:rPr>
        <w:t xml:space="preserve">ump discharge line </w:t>
      </w:r>
      <w:r w:rsidR="0047498F">
        <w:rPr>
          <w:rFonts w:ascii="Arial" w:hAnsi="Arial" w:cs="Arial"/>
          <w:sz w:val="22"/>
          <w:szCs w:val="22"/>
        </w:rPr>
        <w:t>is</w:t>
      </w:r>
      <w:r w:rsidRPr="00C62941">
        <w:rPr>
          <w:rFonts w:ascii="Arial" w:hAnsi="Arial" w:cs="Arial"/>
          <w:sz w:val="22"/>
          <w:szCs w:val="22"/>
        </w:rPr>
        <w:t xml:space="preserve"> field routed </w:t>
      </w:r>
      <w:r w:rsidR="0047498F">
        <w:rPr>
          <w:rFonts w:ascii="Arial" w:hAnsi="Arial" w:cs="Arial"/>
          <w:sz w:val="22"/>
          <w:szCs w:val="22"/>
        </w:rPr>
        <w:t xml:space="preserve">to </w:t>
      </w:r>
      <w:r w:rsidRPr="00C62941">
        <w:rPr>
          <w:rFonts w:ascii="Arial" w:hAnsi="Arial" w:cs="Arial"/>
          <w:sz w:val="22"/>
          <w:szCs w:val="22"/>
        </w:rPr>
        <w:t xml:space="preserve">discharge to </w:t>
      </w:r>
      <w:r w:rsidR="0047498F">
        <w:rPr>
          <w:rFonts w:ascii="Arial" w:hAnsi="Arial" w:cs="Arial"/>
          <w:sz w:val="22"/>
          <w:szCs w:val="22"/>
        </w:rPr>
        <w:t xml:space="preserve">the </w:t>
      </w:r>
      <w:r w:rsidRPr="00C62941">
        <w:rPr>
          <w:rFonts w:ascii="Arial" w:hAnsi="Arial" w:cs="Arial"/>
          <w:sz w:val="22"/>
          <w:szCs w:val="22"/>
        </w:rPr>
        <w:t xml:space="preserve">storm water connection on the rear of the bascule piers. </w:t>
      </w:r>
      <w:r w:rsidR="0047498F">
        <w:rPr>
          <w:rFonts w:ascii="Arial" w:hAnsi="Arial" w:cs="Arial"/>
          <w:sz w:val="22"/>
          <w:szCs w:val="22"/>
        </w:rPr>
        <w:t xml:space="preserve"> </w:t>
      </w:r>
      <w:r w:rsidRPr="00C62941">
        <w:rPr>
          <w:rFonts w:ascii="Arial" w:hAnsi="Arial" w:cs="Arial"/>
          <w:sz w:val="22"/>
          <w:szCs w:val="22"/>
        </w:rPr>
        <w:t>All piping is to be paid under this item.</w:t>
      </w:r>
    </w:p>
    <w:p w14:paraId="6D35AE30" w14:textId="77777777" w:rsidR="007C2017" w:rsidRPr="00CF26BF" w:rsidRDefault="007C2017" w:rsidP="00CF26BF">
      <w:pPr>
        <w:widowControl w:val="0"/>
        <w:rPr>
          <w:rFonts w:ascii="Arial" w:hAnsi="Arial" w:cs="Arial"/>
          <w:sz w:val="22"/>
          <w:szCs w:val="22"/>
        </w:rPr>
      </w:pPr>
    </w:p>
    <w:p w14:paraId="4A762729" w14:textId="1B6088CF" w:rsidR="0026610A" w:rsidRPr="00C62941" w:rsidRDefault="0047498F" w:rsidP="00C62941">
      <w:pPr>
        <w:widowControl w:val="0"/>
        <w:ind w:left="360" w:firstLine="360"/>
        <w:rPr>
          <w:rFonts w:ascii="Arial" w:hAnsi="Arial" w:cs="Arial"/>
          <w:sz w:val="22"/>
          <w:szCs w:val="22"/>
        </w:rPr>
      </w:pPr>
      <w:r>
        <w:rPr>
          <w:rFonts w:ascii="Arial" w:hAnsi="Arial" w:cs="Arial"/>
          <w:caps/>
          <w:sz w:val="22"/>
          <w:szCs w:val="22"/>
        </w:rPr>
        <w:t>54</w:t>
      </w:r>
      <w:r w:rsidR="0026610A" w:rsidRPr="00C62941">
        <w:rPr>
          <w:rFonts w:ascii="Arial" w:hAnsi="Arial" w:cs="Arial"/>
          <w:caps/>
          <w:sz w:val="22"/>
          <w:szCs w:val="22"/>
        </w:rPr>
        <w:t>.</w:t>
      </w:r>
      <w:r w:rsidR="0026610A" w:rsidRPr="00C62941">
        <w:rPr>
          <w:rFonts w:ascii="Arial" w:hAnsi="Arial" w:cs="Arial"/>
          <w:caps/>
          <w:sz w:val="22"/>
          <w:szCs w:val="22"/>
        </w:rPr>
        <w:tab/>
      </w:r>
      <w:r w:rsidR="0026610A" w:rsidRPr="00C62941">
        <w:rPr>
          <w:rFonts w:ascii="Arial" w:hAnsi="Arial" w:cs="Arial"/>
          <w:sz w:val="22"/>
          <w:szCs w:val="22"/>
        </w:rPr>
        <w:t xml:space="preserve">Grounding.  Ensure equipment ground conductors are seven-strand, soft-drawn, bare, tinned copper wire in accordance with </w:t>
      </w:r>
      <w:r w:rsidR="0026610A" w:rsidRPr="00C62941">
        <w:rPr>
          <w:rFonts w:ascii="Arial" w:hAnsi="Arial" w:cs="Arial"/>
          <w:i/>
          <w:iCs/>
          <w:sz w:val="22"/>
          <w:szCs w:val="22"/>
        </w:rPr>
        <w:t>ASTM B33</w:t>
      </w:r>
      <w:r w:rsidR="0026610A" w:rsidRPr="00C62941">
        <w:rPr>
          <w:rFonts w:ascii="Arial" w:hAnsi="Arial" w:cs="Arial"/>
          <w:sz w:val="22"/>
          <w:szCs w:val="22"/>
        </w:rPr>
        <w:t xml:space="preserve"> and not smaller than #8 AWG.</w:t>
      </w:r>
    </w:p>
    <w:p w14:paraId="31C92504" w14:textId="77777777" w:rsidR="0026610A" w:rsidRPr="00C62941" w:rsidRDefault="0026610A" w:rsidP="00C62941">
      <w:pPr>
        <w:widowControl w:val="0"/>
        <w:rPr>
          <w:rFonts w:ascii="Arial" w:hAnsi="Arial" w:cs="Arial"/>
          <w:caps/>
          <w:sz w:val="22"/>
          <w:szCs w:val="22"/>
        </w:rPr>
      </w:pPr>
    </w:p>
    <w:p w14:paraId="0C9DCB1F" w14:textId="7F5FFE73" w:rsidR="0026610A" w:rsidRPr="00C62941" w:rsidRDefault="0026610A" w:rsidP="00C62941">
      <w:pPr>
        <w:widowControl w:val="0"/>
        <w:ind w:left="360"/>
        <w:rPr>
          <w:rFonts w:ascii="Arial" w:hAnsi="Arial" w:cs="Arial"/>
          <w:sz w:val="22"/>
          <w:szCs w:val="22"/>
        </w:rPr>
      </w:pPr>
      <w:r w:rsidRPr="00C62941">
        <w:rPr>
          <w:rFonts w:ascii="Arial" w:hAnsi="Arial" w:cs="Arial"/>
          <w:sz w:val="22"/>
          <w:szCs w:val="22"/>
        </w:rPr>
        <w:t xml:space="preserve">Use exothermic welds to connect ground conductors to ground rods and ground bus bars.  Ensure the resistance to ground is 5 ohms or less.  Ensure exothermic welds are molded fusion, type as required, as manufactured by </w:t>
      </w:r>
      <w:proofErr w:type="spellStart"/>
      <w:r w:rsidRPr="00C62941">
        <w:rPr>
          <w:rFonts w:ascii="Arial" w:hAnsi="Arial" w:cs="Arial"/>
          <w:sz w:val="22"/>
          <w:szCs w:val="22"/>
        </w:rPr>
        <w:t>Cadweld</w:t>
      </w:r>
      <w:proofErr w:type="spellEnd"/>
      <w:r w:rsidRPr="00C62941">
        <w:rPr>
          <w:rFonts w:ascii="Arial" w:hAnsi="Arial" w:cs="Arial"/>
          <w:sz w:val="22"/>
          <w:szCs w:val="22"/>
        </w:rPr>
        <w:t xml:space="preserve">, </w:t>
      </w:r>
      <w:proofErr w:type="spellStart"/>
      <w:r w:rsidRPr="00C62941">
        <w:rPr>
          <w:rFonts w:ascii="Arial" w:hAnsi="Arial" w:cs="Arial"/>
          <w:sz w:val="22"/>
          <w:szCs w:val="22"/>
        </w:rPr>
        <w:t>Thermoweld</w:t>
      </w:r>
      <w:proofErr w:type="spellEnd"/>
      <w:r w:rsidRPr="00C62941">
        <w:rPr>
          <w:rFonts w:ascii="Arial" w:hAnsi="Arial" w:cs="Arial"/>
          <w:sz w:val="22"/>
          <w:szCs w:val="22"/>
        </w:rPr>
        <w:t xml:space="preserve">, </w:t>
      </w:r>
      <w:proofErr w:type="spellStart"/>
      <w:r w:rsidRPr="00C62941">
        <w:rPr>
          <w:rFonts w:ascii="Arial" w:hAnsi="Arial" w:cs="Arial"/>
          <w:sz w:val="22"/>
          <w:szCs w:val="22"/>
        </w:rPr>
        <w:t>Metalweld</w:t>
      </w:r>
      <w:proofErr w:type="spellEnd"/>
      <w:r w:rsidRPr="00C62941">
        <w:rPr>
          <w:rFonts w:ascii="Arial" w:hAnsi="Arial" w:cs="Arial"/>
          <w:sz w:val="22"/>
          <w:szCs w:val="22"/>
        </w:rPr>
        <w:t>, or approved equal.</w:t>
      </w:r>
    </w:p>
    <w:p w14:paraId="1C860E60" w14:textId="77777777" w:rsidR="0026610A" w:rsidRPr="00C62941" w:rsidRDefault="0026610A" w:rsidP="00C62941">
      <w:pPr>
        <w:widowControl w:val="0"/>
        <w:rPr>
          <w:rFonts w:ascii="Arial" w:hAnsi="Arial" w:cs="Arial"/>
          <w:sz w:val="22"/>
          <w:szCs w:val="22"/>
        </w:rPr>
      </w:pPr>
    </w:p>
    <w:p w14:paraId="5DE22F7F" w14:textId="77777777" w:rsidR="0026610A" w:rsidRPr="00C62941" w:rsidRDefault="0026610A" w:rsidP="00C62941">
      <w:pPr>
        <w:widowControl w:val="0"/>
        <w:ind w:left="360"/>
        <w:rPr>
          <w:rFonts w:ascii="Arial" w:hAnsi="Arial" w:cs="Arial"/>
          <w:sz w:val="22"/>
          <w:szCs w:val="22"/>
        </w:rPr>
      </w:pPr>
      <w:r w:rsidRPr="00C62941">
        <w:rPr>
          <w:rFonts w:ascii="Arial" w:hAnsi="Arial" w:cs="Arial"/>
          <w:sz w:val="22"/>
          <w:szCs w:val="22"/>
        </w:rPr>
        <w:t>The utility service neutral conductor, the bridge grounding conductor and grounding electrode conductors must all be #4/0 AWG and exothermically welded together.  Ensure the utility service neutral conductor is grounded in accordance with the utility company’s standard requirements.</w:t>
      </w:r>
    </w:p>
    <w:p w14:paraId="494504EF" w14:textId="77777777" w:rsidR="0026610A" w:rsidRPr="00C62941" w:rsidRDefault="0026610A" w:rsidP="00C62941">
      <w:pPr>
        <w:widowControl w:val="0"/>
        <w:rPr>
          <w:rFonts w:ascii="Arial" w:hAnsi="Arial" w:cs="Arial"/>
          <w:sz w:val="22"/>
          <w:szCs w:val="22"/>
        </w:rPr>
      </w:pPr>
    </w:p>
    <w:p w14:paraId="77DB30F1" w14:textId="77777777" w:rsidR="0026610A" w:rsidRPr="00C62941" w:rsidRDefault="0026610A" w:rsidP="00C62941">
      <w:pPr>
        <w:widowControl w:val="0"/>
        <w:ind w:left="360"/>
        <w:rPr>
          <w:rFonts w:ascii="Arial" w:hAnsi="Arial" w:cs="Arial"/>
          <w:sz w:val="22"/>
          <w:szCs w:val="22"/>
        </w:rPr>
      </w:pPr>
      <w:r w:rsidRPr="00C62941">
        <w:rPr>
          <w:rFonts w:ascii="Arial" w:hAnsi="Arial" w:cs="Arial"/>
          <w:sz w:val="22"/>
          <w:szCs w:val="22"/>
        </w:rPr>
        <w:t xml:space="preserve">Ensure grounding system terminals are solderless lugs and secured by means of hexagonal-head, copper plated, steel machine bolts with lock washers or lock nuts.  Ensure ground system conductors are continuous </w:t>
      </w:r>
      <w:proofErr w:type="spellStart"/>
      <w:r w:rsidRPr="00C62941">
        <w:rPr>
          <w:rFonts w:ascii="Arial" w:hAnsi="Arial" w:cs="Arial"/>
          <w:sz w:val="22"/>
          <w:szCs w:val="22"/>
        </w:rPr>
        <w:t>unspliced</w:t>
      </w:r>
      <w:proofErr w:type="spellEnd"/>
      <w:r w:rsidRPr="00C62941">
        <w:rPr>
          <w:rFonts w:ascii="Arial" w:hAnsi="Arial" w:cs="Arial"/>
          <w:sz w:val="22"/>
          <w:szCs w:val="22"/>
        </w:rPr>
        <w:t xml:space="preserve"> connections between terminal lugs.</w:t>
      </w:r>
    </w:p>
    <w:p w14:paraId="2EF191E0" w14:textId="77777777" w:rsidR="0026610A" w:rsidRPr="00C62941" w:rsidRDefault="0026610A" w:rsidP="00C62941">
      <w:pPr>
        <w:widowControl w:val="0"/>
        <w:rPr>
          <w:rFonts w:ascii="Arial" w:hAnsi="Arial" w:cs="Arial"/>
          <w:sz w:val="22"/>
          <w:szCs w:val="22"/>
        </w:rPr>
      </w:pPr>
    </w:p>
    <w:p w14:paraId="04760FD3" w14:textId="54E58B27" w:rsidR="0026610A" w:rsidRPr="00C62941" w:rsidRDefault="0026610A" w:rsidP="00C62941">
      <w:pPr>
        <w:widowControl w:val="0"/>
        <w:ind w:left="360"/>
        <w:rPr>
          <w:rFonts w:ascii="Arial" w:hAnsi="Arial" w:cs="Arial"/>
          <w:sz w:val="22"/>
          <w:szCs w:val="22"/>
        </w:rPr>
      </w:pPr>
      <w:r w:rsidRPr="00C62941">
        <w:rPr>
          <w:rFonts w:ascii="Arial" w:hAnsi="Arial" w:cs="Arial"/>
          <w:sz w:val="22"/>
          <w:szCs w:val="22"/>
        </w:rPr>
        <w:t>Ensure ground rods are made of copper or copper-clad steel and not be less than 1 inch in diameter and10-feet in length unless otherwise specified.  A permanent, exothermic weld connection to the permanent steel sheet piling at the bridge piers is an acceptable grounding means at the indicated locations.  If the steel sheet piling is not accessible, ensure ground rods are used as grounding electrodes.  Use insulated green ground conductor when exposed to wet environment.</w:t>
      </w:r>
    </w:p>
    <w:p w14:paraId="4049D623" w14:textId="77777777" w:rsidR="0026610A" w:rsidRPr="00C62941" w:rsidRDefault="0026610A" w:rsidP="00C62941">
      <w:pPr>
        <w:widowControl w:val="0"/>
        <w:rPr>
          <w:rFonts w:ascii="Arial" w:hAnsi="Arial" w:cs="Arial"/>
          <w:sz w:val="22"/>
          <w:szCs w:val="22"/>
        </w:rPr>
      </w:pPr>
    </w:p>
    <w:p w14:paraId="6BA8D74D" w14:textId="616D4025" w:rsidR="0026610A" w:rsidRPr="00C62941" w:rsidRDefault="005443AA" w:rsidP="00C62941">
      <w:pPr>
        <w:widowControl w:val="0"/>
        <w:ind w:left="360" w:firstLine="360"/>
        <w:rPr>
          <w:rFonts w:ascii="Arial" w:hAnsi="Arial" w:cs="Arial"/>
          <w:sz w:val="22"/>
          <w:szCs w:val="22"/>
        </w:rPr>
      </w:pPr>
      <w:bookmarkStart w:id="327" w:name="_Toc19213095"/>
      <w:bookmarkStart w:id="328" w:name="_Toc19213521"/>
      <w:r w:rsidRPr="00C62941">
        <w:rPr>
          <w:rFonts w:ascii="Arial" w:hAnsi="Arial" w:cs="Arial"/>
          <w:sz w:val="22"/>
          <w:szCs w:val="22"/>
        </w:rPr>
        <w:t>5</w:t>
      </w:r>
      <w:r>
        <w:rPr>
          <w:rFonts w:ascii="Arial" w:hAnsi="Arial" w:cs="Arial"/>
          <w:sz w:val="22"/>
          <w:szCs w:val="22"/>
        </w:rPr>
        <w:t>5</w:t>
      </w:r>
      <w:r w:rsidR="0026610A" w:rsidRPr="00C62941">
        <w:rPr>
          <w:rFonts w:ascii="Arial" w:hAnsi="Arial" w:cs="Arial"/>
          <w:sz w:val="22"/>
          <w:szCs w:val="22"/>
        </w:rPr>
        <w:t>.</w:t>
      </w:r>
      <w:r w:rsidR="0026610A" w:rsidRPr="00C62941">
        <w:rPr>
          <w:rFonts w:ascii="Arial" w:hAnsi="Arial" w:cs="Arial"/>
          <w:sz w:val="22"/>
          <w:szCs w:val="22"/>
        </w:rPr>
        <w:tab/>
        <w:t>Voltage and Arc Flash Warning Labels</w:t>
      </w:r>
      <w:bookmarkEnd w:id="327"/>
      <w:bookmarkEnd w:id="328"/>
      <w:r w:rsidR="0026610A" w:rsidRPr="00C62941">
        <w:rPr>
          <w:rFonts w:ascii="Arial" w:hAnsi="Arial" w:cs="Arial"/>
          <w:sz w:val="22"/>
          <w:szCs w:val="22"/>
        </w:rPr>
        <w:t xml:space="preserve">.  Furnish warning labels to identify the equipment or panel operating voltage and arc flash warnings.  Furnish the arc flash warning in accordance with </w:t>
      </w:r>
      <w:r w:rsidR="0026610A" w:rsidRPr="00C62941">
        <w:rPr>
          <w:rFonts w:ascii="Arial" w:hAnsi="Arial" w:cs="Arial"/>
          <w:i/>
          <w:iCs/>
          <w:sz w:val="22"/>
          <w:szCs w:val="22"/>
        </w:rPr>
        <w:t>NEC 110.16</w:t>
      </w:r>
      <w:r w:rsidR="0026610A" w:rsidRPr="00C62941">
        <w:rPr>
          <w:rFonts w:ascii="Arial" w:hAnsi="Arial" w:cs="Arial"/>
          <w:sz w:val="22"/>
          <w:szCs w:val="22"/>
        </w:rPr>
        <w:t xml:space="preserve">, </w:t>
      </w:r>
      <w:r w:rsidR="0026610A" w:rsidRPr="00C62941">
        <w:rPr>
          <w:rFonts w:ascii="Arial" w:hAnsi="Arial" w:cs="Arial"/>
          <w:i/>
          <w:iCs/>
          <w:sz w:val="22"/>
          <w:szCs w:val="22"/>
        </w:rPr>
        <w:t xml:space="preserve">National Fire Protection Association (NFPA) 70E </w:t>
      </w:r>
      <w:r w:rsidR="0026610A" w:rsidRPr="00C62941">
        <w:rPr>
          <w:rFonts w:ascii="Arial" w:hAnsi="Arial" w:cs="Arial"/>
          <w:sz w:val="22"/>
          <w:szCs w:val="22"/>
        </w:rPr>
        <w:t xml:space="preserve">and the </w:t>
      </w:r>
      <w:r w:rsidR="0026610A" w:rsidRPr="00C62941">
        <w:rPr>
          <w:rFonts w:ascii="Arial" w:hAnsi="Arial" w:cs="Arial"/>
          <w:i/>
          <w:iCs/>
          <w:sz w:val="22"/>
          <w:szCs w:val="22"/>
        </w:rPr>
        <w:t>Institute for Electrical and Electronic Engineers (IEEE) 1584</w:t>
      </w:r>
      <w:r w:rsidR="0026610A" w:rsidRPr="00C62941">
        <w:rPr>
          <w:rFonts w:ascii="Arial" w:hAnsi="Arial" w:cs="Arial"/>
          <w:sz w:val="22"/>
          <w:szCs w:val="22"/>
        </w:rPr>
        <w:t>.  Print the approved labels on weather resistant vinyl labels and installed on the equipment.</w:t>
      </w:r>
    </w:p>
    <w:p w14:paraId="475895F7" w14:textId="77777777" w:rsidR="0026610A" w:rsidRPr="00C62941" w:rsidRDefault="0026610A" w:rsidP="00C62941">
      <w:pPr>
        <w:widowControl w:val="0"/>
        <w:rPr>
          <w:rFonts w:ascii="Arial" w:hAnsi="Arial" w:cs="Arial"/>
          <w:sz w:val="22"/>
          <w:szCs w:val="22"/>
        </w:rPr>
      </w:pPr>
    </w:p>
    <w:p w14:paraId="2C7DFB46" w14:textId="3742A834" w:rsidR="0026610A" w:rsidRPr="00C62941" w:rsidRDefault="005443AA" w:rsidP="00C62941">
      <w:pPr>
        <w:widowControl w:val="0"/>
        <w:ind w:left="360" w:firstLine="360"/>
        <w:rPr>
          <w:rFonts w:ascii="Arial" w:hAnsi="Arial" w:cs="Arial"/>
          <w:sz w:val="22"/>
          <w:szCs w:val="22"/>
        </w:rPr>
      </w:pPr>
      <w:bookmarkStart w:id="329" w:name="_Toc19213096"/>
      <w:bookmarkStart w:id="330" w:name="_Toc19213522"/>
      <w:r w:rsidRPr="00C62941">
        <w:rPr>
          <w:rFonts w:ascii="Arial" w:hAnsi="Arial" w:cs="Arial"/>
          <w:sz w:val="22"/>
          <w:szCs w:val="22"/>
        </w:rPr>
        <w:t>5</w:t>
      </w:r>
      <w:r>
        <w:rPr>
          <w:rFonts w:ascii="Arial" w:hAnsi="Arial" w:cs="Arial"/>
          <w:sz w:val="22"/>
          <w:szCs w:val="22"/>
        </w:rPr>
        <w:t>6</w:t>
      </w:r>
      <w:r w:rsidR="0026610A" w:rsidRPr="00C62941">
        <w:rPr>
          <w:rFonts w:ascii="Arial" w:hAnsi="Arial" w:cs="Arial"/>
          <w:sz w:val="22"/>
          <w:szCs w:val="22"/>
        </w:rPr>
        <w:t>.</w:t>
      </w:r>
      <w:r w:rsidR="0026610A" w:rsidRPr="00C62941">
        <w:rPr>
          <w:rFonts w:ascii="Arial" w:hAnsi="Arial" w:cs="Arial"/>
          <w:sz w:val="22"/>
          <w:szCs w:val="22"/>
        </w:rPr>
        <w:tab/>
        <w:t>Selective Coordination Study</w:t>
      </w:r>
      <w:bookmarkEnd w:id="329"/>
      <w:bookmarkEnd w:id="330"/>
      <w:r w:rsidR="0026610A" w:rsidRPr="00C62941">
        <w:rPr>
          <w:rFonts w:ascii="Arial" w:hAnsi="Arial" w:cs="Arial"/>
          <w:sz w:val="22"/>
          <w:szCs w:val="22"/>
        </w:rPr>
        <w:t>.  Submit to the Engineer for review and approval the completed Selective Coordination Study based on actual field components, meeting the requirements found in this special provision, in addition the Contractor must submit:</w:t>
      </w:r>
    </w:p>
    <w:p w14:paraId="781D7E66" w14:textId="77777777" w:rsidR="0026610A" w:rsidRPr="00C62941" w:rsidRDefault="0026610A" w:rsidP="00C62941">
      <w:pPr>
        <w:widowControl w:val="0"/>
        <w:rPr>
          <w:rFonts w:ascii="Arial" w:hAnsi="Arial" w:cs="Arial"/>
          <w:sz w:val="22"/>
          <w:szCs w:val="22"/>
        </w:rPr>
      </w:pPr>
    </w:p>
    <w:p w14:paraId="1E870452" w14:textId="77777777" w:rsidR="0026610A" w:rsidRPr="00C62941" w:rsidRDefault="0026610A" w:rsidP="00C62941">
      <w:pPr>
        <w:widowControl w:val="0"/>
        <w:ind w:left="72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Product data on the software program to be used for the study.  Ensure software is in mainstream use in the industry, provides device settings and ratings, and shows selective coordination by time-current drawings.</w:t>
      </w:r>
    </w:p>
    <w:p w14:paraId="3CBD7B9B" w14:textId="77777777" w:rsidR="0026610A" w:rsidRPr="00C62941" w:rsidRDefault="0026610A" w:rsidP="00C62941">
      <w:pPr>
        <w:widowControl w:val="0"/>
        <w:rPr>
          <w:rFonts w:ascii="Arial" w:hAnsi="Arial" w:cs="Arial"/>
          <w:sz w:val="22"/>
          <w:szCs w:val="22"/>
        </w:rPr>
      </w:pPr>
    </w:p>
    <w:p w14:paraId="5C9A7F02" w14:textId="4933A323" w:rsidR="0026610A" w:rsidRPr="00C62941" w:rsidRDefault="0026610A" w:rsidP="00C62941">
      <w:pPr>
        <w:widowControl w:val="0"/>
        <w:ind w:left="360"/>
        <w:rPr>
          <w:rFonts w:ascii="Arial" w:hAnsi="Arial" w:cs="Arial"/>
          <w:sz w:val="22"/>
          <w:szCs w:val="22"/>
        </w:rPr>
      </w:pPr>
      <w:r w:rsidRPr="00C62941">
        <w:rPr>
          <w:rFonts w:ascii="Arial" w:hAnsi="Arial" w:cs="Arial"/>
          <w:sz w:val="22"/>
          <w:szCs w:val="22"/>
        </w:rPr>
        <w:t>After approval of the selective coordination settings and study, certification of setting all overcurrent protective devices to the required values.</w:t>
      </w:r>
    </w:p>
    <w:p w14:paraId="2FA478C4" w14:textId="77777777" w:rsidR="0026610A" w:rsidRPr="00C62941" w:rsidRDefault="0026610A" w:rsidP="00CF26BF">
      <w:pPr>
        <w:widowControl w:val="0"/>
        <w:rPr>
          <w:rFonts w:ascii="Arial" w:hAnsi="Arial" w:cs="Arial"/>
          <w:sz w:val="22"/>
          <w:szCs w:val="22"/>
        </w:rPr>
      </w:pPr>
    </w:p>
    <w:p w14:paraId="628F5CB6" w14:textId="72A09C23" w:rsidR="0026610A" w:rsidRPr="00C62941" w:rsidRDefault="005443AA" w:rsidP="00C62941">
      <w:pPr>
        <w:widowControl w:val="0"/>
        <w:ind w:left="360" w:firstLine="360"/>
        <w:rPr>
          <w:rFonts w:ascii="Arial" w:hAnsi="Arial" w:cs="Arial"/>
          <w:sz w:val="22"/>
          <w:szCs w:val="22"/>
        </w:rPr>
      </w:pPr>
      <w:r w:rsidRPr="00C62941">
        <w:rPr>
          <w:rFonts w:ascii="Arial" w:hAnsi="Arial" w:cs="Arial"/>
          <w:sz w:val="22"/>
          <w:szCs w:val="22"/>
        </w:rPr>
        <w:t>5</w:t>
      </w:r>
      <w:r>
        <w:rPr>
          <w:rFonts w:ascii="Arial" w:hAnsi="Arial" w:cs="Arial"/>
          <w:sz w:val="22"/>
          <w:szCs w:val="22"/>
        </w:rPr>
        <w:t>7</w:t>
      </w:r>
      <w:r w:rsidR="0026610A" w:rsidRPr="00C62941">
        <w:rPr>
          <w:rFonts w:ascii="Arial" w:hAnsi="Arial" w:cs="Arial"/>
          <w:sz w:val="22"/>
          <w:szCs w:val="22"/>
        </w:rPr>
        <w:t>.</w:t>
      </w:r>
      <w:r w:rsidR="0026610A" w:rsidRPr="00C62941">
        <w:rPr>
          <w:rFonts w:ascii="Arial" w:hAnsi="Arial" w:cs="Arial"/>
          <w:sz w:val="22"/>
          <w:szCs w:val="22"/>
        </w:rPr>
        <w:tab/>
        <w:t xml:space="preserve">Spare Parts.  Supply spare parts in accordance with </w:t>
      </w:r>
      <w:r w:rsidR="0026610A" w:rsidRPr="00C62941">
        <w:rPr>
          <w:rFonts w:ascii="Arial" w:hAnsi="Arial" w:cs="Arial"/>
          <w:i/>
          <w:iCs/>
          <w:sz w:val="22"/>
          <w:szCs w:val="22"/>
        </w:rPr>
        <w:t>AASHTO</w:t>
      </w:r>
      <w:r w:rsidR="0026610A" w:rsidRPr="00C62941">
        <w:rPr>
          <w:rFonts w:ascii="Arial" w:hAnsi="Arial" w:cs="Arial"/>
          <w:sz w:val="22"/>
          <w:szCs w:val="22"/>
        </w:rPr>
        <w:t xml:space="preserve"> requirements and the contract plans.  The spare parts supplied for each bridge must include, but not be limited to, the following:</w:t>
      </w:r>
    </w:p>
    <w:p w14:paraId="606EFAA2" w14:textId="77777777" w:rsidR="0026610A" w:rsidRPr="00C62941" w:rsidRDefault="0026610A" w:rsidP="00CF26BF">
      <w:pPr>
        <w:widowControl w:val="0"/>
        <w:rPr>
          <w:rFonts w:ascii="Arial" w:hAnsi="Arial" w:cs="Arial"/>
          <w:sz w:val="22"/>
          <w:szCs w:val="22"/>
        </w:rPr>
      </w:pPr>
    </w:p>
    <w:p w14:paraId="09D43D1B" w14:textId="15CC64CD" w:rsidR="007A4D0B" w:rsidRPr="00CF26BF" w:rsidRDefault="00E941FC" w:rsidP="00CF26BF">
      <w:pPr>
        <w:widowControl w:val="0"/>
        <w:ind w:left="720" w:firstLine="360"/>
        <w:rPr>
          <w:rFonts w:cs="Arial"/>
          <w:sz w:val="22"/>
          <w:szCs w:val="22"/>
        </w:rPr>
      </w:pPr>
      <w:bookmarkStart w:id="331" w:name="_Hlk25131654"/>
      <w:bookmarkEnd w:id="317"/>
      <w:bookmarkEnd w:id="318"/>
      <w:bookmarkEnd w:id="319"/>
      <w:bookmarkEnd w:id="320"/>
      <w:bookmarkEnd w:id="321"/>
      <w:bookmarkEnd w:id="322"/>
      <w:bookmarkEnd w:id="323"/>
      <w:bookmarkEnd w:id="324"/>
      <w:bookmarkEnd w:id="325"/>
      <w:r w:rsidRPr="00CF26BF">
        <w:rPr>
          <w:rFonts w:ascii="Arial" w:hAnsi="Arial" w:cs="Arial"/>
          <w:sz w:val="22"/>
          <w:szCs w:val="22"/>
        </w:rPr>
        <w:t>A.</w:t>
      </w:r>
      <w:r w:rsidRPr="00CF26BF">
        <w:rPr>
          <w:rFonts w:ascii="Arial" w:hAnsi="Arial" w:cs="Arial"/>
          <w:sz w:val="22"/>
          <w:szCs w:val="22"/>
        </w:rPr>
        <w:tab/>
      </w:r>
      <w:r w:rsidR="00DC3120" w:rsidRPr="00CF26BF">
        <w:rPr>
          <w:rFonts w:ascii="Arial" w:hAnsi="Arial" w:cs="Arial"/>
          <w:sz w:val="22"/>
          <w:szCs w:val="22"/>
        </w:rPr>
        <w:t>Six fuses of each kind and size installed.</w:t>
      </w:r>
    </w:p>
    <w:p w14:paraId="1500F1EE" w14:textId="77777777" w:rsidR="005443AA" w:rsidRDefault="005443AA" w:rsidP="00CF26BF">
      <w:pPr>
        <w:widowControl w:val="0"/>
        <w:rPr>
          <w:rFonts w:ascii="Arial" w:hAnsi="Arial" w:cs="Arial"/>
          <w:sz w:val="22"/>
          <w:szCs w:val="22"/>
        </w:rPr>
      </w:pPr>
    </w:p>
    <w:p w14:paraId="2E38F28D" w14:textId="1692EDEB" w:rsidR="007A4D0B" w:rsidRDefault="00E941FC" w:rsidP="005443AA">
      <w:pPr>
        <w:widowControl w:val="0"/>
        <w:ind w:left="72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r>
      <w:r w:rsidR="007A4D0B" w:rsidRPr="00CF26BF">
        <w:rPr>
          <w:rFonts w:ascii="Arial" w:hAnsi="Arial" w:cs="Arial"/>
          <w:sz w:val="22"/>
          <w:szCs w:val="22"/>
        </w:rPr>
        <w:t>Two switches of each type provided, and si</w:t>
      </w:r>
      <w:r w:rsidR="005443AA">
        <w:rPr>
          <w:rFonts w:ascii="Arial" w:hAnsi="Arial" w:cs="Arial"/>
          <w:sz w:val="22"/>
          <w:szCs w:val="22"/>
        </w:rPr>
        <w:t>x</w:t>
      </w:r>
      <w:r w:rsidR="007A4D0B" w:rsidRPr="00CF26BF">
        <w:rPr>
          <w:rFonts w:ascii="Arial" w:hAnsi="Arial" w:cs="Arial"/>
          <w:sz w:val="22"/>
          <w:szCs w:val="22"/>
        </w:rPr>
        <w:t xml:space="preserve"> contact blocks for each type of switch</w:t>
      </w:r>
      <w:r w:rsidR="005443AA">
        <w:rPr>
          <w:rFonts w:ascii="Arial" w:hAnsi="Arial" w:cs="Arial"/>
          <w:sz w:val="22"/>
          <w:szCs w:val="22"/>
        </w:rPr>
        <w:t>.</w:t>
      </w:r>
    </w:p>
    <w:p w14:paraId="64DAC275" w14:textId="77777777" w:rsidR="005443AA" w:rsidRPr="00CF26BF" w:rsidRDefault="005443AA" w:rsidP="00CF26BF">
      <w:pPr>
        <w:widowControl w:val="0"/>
        <w:rPr>
          <w:rFonts w:cs="Arial"/>
          <w:sz w:val="22"/>
          <w:szCs w:val="22"/>
        </w:rPr>
      </w:pPr>
    </w:p>
    <w:p w14:paraId="59BDD879" w14:textId="1DF6E9E3" w:rsidR="003A5F7F" w:rsidRDefault="00E941FC" w:rsidP="005443AA">
      <w:pPr>
        <w:widowControl w:val="0"/>
        <w:ind w:left="72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r>
      <w:r w:rsidR="005443AA">
        <w:rPr>
          <w:rFonts w:ascii="Arial" w:hAnsi="Arial" w:cs="Arial"/>
          <w:sz w:val="22"/>
          <w:szCs w:val="22"/>
        </w:rPr>
        <w:t>Four</w:t>
      </w:r>
      <w:r w:rsidR="005443AA" w:rsidRPr="00CF26BF">
        <w:rPr>
          <w:rFonts w:ascii="Arial" w:hAnsi="Arial" w:cs="Arial"/>
          <w:sz w:val="22"/>
          <w:szCs w:val="22"/>
        </w:rPr>
        <w:t xml:space="preserve"> </w:t>
      </w:r>
      <w:r w:rsidR="00DC3120" w:rsidRPr="00CF26BF">
        <w:rPr>
          <w:rFonts w:ascii="Arial" w:hAnsi="Arial" w:cs="Arial"/>
          <w:sz w:val="22"/>
          <w:szCs w:val="22"/>
        </w:rPr>
        <w:t>limit switch or proximity switch of each type specified.  In addition, a full set of contacts and contacts fingers for each type of limit switch</w:t>
      </w:r>
      <w:r w:rsidR="005443AA">
        <w:rPr>
          <w:rFonts w:ascii="Arial" w:hAnsi="Arial" w:cs="Arial"/>
          <w:sz w:val="22"/>
          <w:szCs w:val="22"/>
        </w:rPr>
        <w:t>.</w:t>
      </w:r>
    </w:p>
    <w:p w14:paraId="75F3D15F" w14:textId="77777777" w:rsidR="005443AA" w:rsidRPr="00CF26BF" w:rsidRDefault="005443AA" w:rsidP="00CF26BF">
      <w:pPr>
        <w:widowControl w:val="0"/>
        <w:rPr>
          <w:rFonts w:cs="Arial"/>
          <w:sz w:val="22"/>
          <w:szCs w:val="22"/>
        </w:rPr>
      </w:pPr>
    </w:p>
    <w:p w14:paraId="63267E36" w14:textId="25B41915" w:rsidR="00DC3120" w:rsidRDefault="00E941FC" w:rsidP="005443AA">
      <w:pPr>
        <w:widowControl w:val="0"/>
        <w:ind w:left="720" w:firstLine="360"/>
        <w:rPr>
          <w:rFonts w:ascii="Arial" w:hAnsi="Arial" w:cs="Arial"/>
          <w:sz w:val="22"/>
          <w:szCs w:val="22"/>
        </w:rPr>
      </w:pPr>
      <w:r w:rsidRPr="00CF26BF">
        <w:rPr>
          <w:rFonts w:ascii="Arial" w:hAnsi="Arial" w:cs="Arial"/>
          <w:sz w:val="22"/>
          <w:szCs w:val="22"/>
        </w:rPr>
        <w:t>D.</w:t>
      </w:r>
      <w:r w:rsidRPr="00CF26BF">
        <w:rPr>
          <w:rFonts w:ascii="Arial" w:hAnsi="Arial" w:cs="Arial"/>
          <w:sz w:val="22"/>
          <w:szCs w:val="22"/>
        </w:rPr>
        <w:tab/>
      </w:r>
      <w:r w:rsidR="00DC3120" w:rsidRPr="00CF26BF">
        <w:rPr>
          <w:rFonts w:ascii="Arial" w:hAnsi="Arial" w:cs="Arial"/>
          <w:sz w:val="22"/>
          <w:szCs w:val="22"/>
        </w:rPr>
        <w:t xml:space="preserve">A set of contacts and contact fingers for each unit or fractional unit of five or less of each kind or size installed, including contactors and starters. </w:t>
      </w:r>
      <w:r w:rsidR="005443AA">
        <w:rPr>
          <w:rFonts w:ascii="Arial" w:hAnsi="Arial" w:cs="Arial"/>
          <w:sz w:val="22"/>
          <w:szCs w:val="22"/>
        </w:rPr>
        <w:t xml:space="preserve"> </w:t>
      </w:r>
      <w:r w:rsidR="00DC3120" w:rsidRPr="00CF26BF">
        <w:rPr>
          <w:rFonts w:ascii="Arial" w:hAnsi="Arial" w:cs="Arial"/>
          <w:sz w:val="22"/>
          <w:szCs w:val="22"/>
        </w:rPr>
        <w:t>For units that do not incorporate replaceable contacts, furnish a complete unit with coil.</w:t>
      </w:r>
    </w:p>
    <w:p w14:paraId="049174B4" w14:textId="77777777" w:rsidR="005443AA" w:rsidRPr="00CF26BF" w:rsidRDefault="005443AA" w:rsidP="00CF26BF">
      <w:pPr>
        <w:widowControl w:val="0"/>
        <w:rPr>
          <w:rFonts w:cs="Arial"/>
          <w:sz w:val="22"/>
          <w:szCs w:val="22"/>
        </w:rPr>
      </w:pPr>
    </w:p>
    <w:p w14:paraId="56C4B8CE" w14:textId="07E01F50" w:rsidR="00DC3120" w:rsidRDefault="00E941FC" w:rsidP="005443AA">
      <w:pPr>
        <w:widowControl w:val="0"/>
        <w:ind w:left="720" w:firstLine="360"/>
        <w:rPr>
          <w:rFonts w:ascii="Arial" w:hAnsi="Arial" w:cs="Arial"/>
          <w:sz w:val="22"/>
          <w:szCs w:val="22"/>
        </w:rPr>
      </w:pPr>
      <w:r w:rsidRPr="00CF26BF">
        <w:rPr>
          <w:rFonts w:ascii="Arial" w:hAnsi="Arial" w:cs="Arial"/>
          <w:sz w:val="22"/>
          <w:szCs w:val="22"/>
        </w:rPr>
        <w:t>E.</w:t>
      </w:r>
      <w:r w:rsidRPr="00CF26BF">
        <w:rPr>
          <w:rFonts w:ascii="Arial" w:hAnsi="Arial" w:cs="Arial"/>
          <w:sz w:val="22"/>
          <w:szCs w:val="22"/>
        </w:rPr>
        <w:tab/>
      </w:r>
      <w:r w:rsidR="00DC3120" w:rsidRPr="00CF26BF">
        <w:rPr>
          <w:rFonts w:ascii="Arial" w:hAnsi="Arial" w:cs="Arial"/>
          <w:sz w:val="22"/>
          <w:szCs w:val="22"/>
        </w:rPr>
        <w:t>One coil for every five or less of each size relay, contactor, and motor starter installed.</w:t>
      </w:r>
    </w:p>
    <w:p w14:paraId="63648A62" w14:textId="77777777" w:rsidR="005443AA" w:rsidRPr="00CF26BF" w:rsidRDefault="005443AA" w:rsidP="00CF26BF">
      <w:pPr>
        <w:widowControl w:val="0"/>
        <w:rPr>
          <w:rFonts w:cs="Arial"/>
          <w:sz w:val="22"/>
          <w:szCs w:val="22"/>
        </w:rPr>
      </w:pPr>
    </w:p>
    <w:p w14:paraId="53F292D9" w14:textId="0D8D7C24" w:rsidR="00DC3120" w:rsidRDefault="00E941FC" w:rsidP="005443AA">
      <w:pPr>
        <w:widowControl w:val="0"/>
        <w:ind w:left="720" w:firstLine="360"/>
        <w:rPr>
          <w:rFonts w:ascii="Arial" w:hAnsi="Arial" w:cs="Arial"/>
          <w:sz w:val="22"/>
          <w:szCs w:val="22"/>
        </w:rPr>
      </w:pPr>
      <w:r w:rsidRPr="00CF26BF">
        <w:rPr>
          <w:rFonts w:ascii="Arial" w:hAnsi="Arial" w:cs="Arial"/>
          <w:sz w:val="22"/>
          <w:szCs w:val="22"/>
        </w:rPr>
        <w:t>F.</w:t>
      </w:r>
      <w:r w:rsidRPr="00CF26BF">
        <w:rPr>
          <w:rFonts w:ascii="Arial" w:hAnsi="Arial" w:cs="Arial"/>
          <w:sz w:val="22"/>
          <w:szCs w:val="22"/>
        </w:rPr>
        <w:tab/>
      </w:r>
      <w:r w:rsidR="00DC3120" w:rsidRPr="00CF26BF">
        <w:rPr>
          <w:rFonts w:ascii="Arial" w:hAnsi="Arial" w:cs="Arial"/>
          <w:sz w:val="22"/>
          <w:szCs w:val="22"/>
        </w:rPr>
        <w:t>One complete relay timer, time delay relay, contactor, and starter for each unit or fractional unit of five or less of each kind and size installed.</w:t>
      </w:r>
    </w:p>
    <w:p w14:paraId="48CA6BBC" w14:textId="77777777" w:rsidR="005443AA" w:rsidRPr="00CF26BF" w:rsidRDefault="005443AA" w:rsidP="00CF26BF">
      <w:pPr>
        <w:widowControl w:val="0"/>
        <w:rPr>
          <w:rFonts w:cs="Arial"/>
          <w:sz w:val="22"/>
          <w:szCs w:val="22"/>
        </w:rPr>
      </w:pPr>
    </w:p>
    <w:p w14:paraId="1BF86AC6" w14:textId="4566A324" w:rsidR="00DC3120" w:rsidRDefault="00E941FC" w:rsidP="005443AA">
      <w:pPr>
        <w:widowControl w:val="0"/>
        <w:ind w:left="720" w:firstLine="360"/>
        <w:rPr>
          <w:rFonts w:ascii="Arial" w:hAnsi="Arial" w:cs="Arial"/>
          <w:sz w:val="22"/>
          <w:szCs w:val="22"/>
        </w:rPr>
      </w:pPr>
      <w:r w:rsidRPr="00CF26BF">
        <w:rPr>
          <w:rFonts w:ascii="Arial" w:hAnsi="Arial" w:cs="Arial"/>
          <w:sz w:val="22"/>
          <w:szCs w:val="22"/>
        </w:rPr>
        <w:lastRenderedPageBreak/>
        <w:t>G.</w:t>
      </w:r>
      <w:r w:rsidRPr="00CF26BF">
        <w:rPr>
          <w:rFonts w:ascii="Arial" w:hAnsi="Arial" w:cs="Arial"/>
          <w:sz w:val="22"/>
          <w:szCs w:val="22"/>
        </w:rPr>
        <w:tab/>
      </w:r>
      <w:r w:rsidR="00DC3120" w:rsidRPr="00CF26BF">
        <w:rPr>
          <w:rFonts w:ascii="Arial" w:hAnsi="Arial" w:cs="Arial"/>
          <w:sz w:val="22"/>
          <w:szCs w:val="22"/>
        </w:rPr>
        <w:t>Two heaters for overload relays of each size installed.</w:t>
      </w:r>
    </w:p>
    <w:p w14:paraId="7BAACE51" w14:textId="77777777" w:rsidR="005443AA" w:rsidRPr="00CF26BF" w:rsidRDefault="005443AA" w:rsidP="00CF26BF">
      <w:pPr>
        <w:widowControl w:val="0"/>
        <w:rPr>
          <w:rFonts w:cs="Arial"/>
          <w:sz w:val="22"/>
          <w:szCs w:val="22"/>
        </w:rPr>
      </w:pPr>
    </w:p>
    <w:p w14:paraId="2424DC8A" w14:textId="4DD6D2ED" w:rsidR="00DC3120" w:rsidRDefault="00E941FC" w:rsidP="005443AA">
      <w:pPr>
        <w:widowControl w:val="0"/>
        <w:ind w:left="720" w:firstLine="360"/>
        <w:rPr>
          <w:rFonts w:ascii="Arial" w:hAnsi="Arial" w:cs="Arial"/>
          <w:sz w:val="22"/>
          <w:szCs w:val="22"/>
        </w:rPr>
      </w:pPr>
      <w:r w:rsidRPr="00CF26BF">
        <w:rPr>
          <w:rFonts w:ascii="Arial" w:hAnsi="Arial" w:cs="Arial"/>
          <w:sz w:val="22"/>
          <w:szCs w:val="22"/>
        </w:rPr>
        <w:t>H.</w:t>
      </w:r>
      <w:r w:rsidRPr="00CF26BF">
        <w:rPr>
          <w:rFonts w:ascii="Arial" w:hAnsi="Arial" w:cs="Arial"/>
          <w:sz w:val="22"/>
          <w:szCs w:val="22"/>
        </w:rPr>
        <w:tab/>
      </w:r>
      <w:r w:rsidR="003A5F7F" w:rsidRPr="00CF26BF">
        <w:rPr>
          <w:rFonts w:ascii="Arial" w:hAnsi="Arial" w:cs="Arial"/>
          <w:sz w:val="22"/>
          <w:szCs w:val="22"/>
        </w:rPr>
        <w:t xml:space="preserve">For the </w:t>
      </w:r>
      <w:r w:rsidR="00D664E1" w:rsidRPr="00CF26BF">
        <w:rPr>
          <w:rFonts w:ascii="Arial" w:hAnsi="Arial" w:cs="Arial"/>
          <w:sz w:val="22"/>
          <w:szCs w:val="22"/>
        </w:rPr>
        <w:t>machinery</w:t>
      </w:r>
      <w:r w:rsidR="00DC3120" w:rsidRPr="00CF26BF">
        <w:rPr>
          <w:rFonts w:ascii="Arial" w:hAnsi="Arial" w:cs="Arial"/>
          <w:sz w:val="22"/>
          <w:szCs w:val="22"/>
        </w:rPr>
        <w:t xml:space="preserve"> brakes:</w:t>
      </w:r>
    </w:p>
    <w:p w14:paraId="121DB916" w14:textId="77777777" w:rsidR="005443AA" w:rsidRPr="00CF26BF" w:rsidRDefault="005443AA" w:rsidP="00CF26BF">
      <w:pPr>
        <w:widowControl w:val="0"/>
        <w:rPr>
          <w:rFonts w:cs="Arial"/>
          <w:sz w:val="22"/>
          <w:szCs w:val="22"/>
        </w:rPr>
      </w:pPr>
    </w:p>
    <w:p w14:paraId="352D4CDC" w14:textId="24775C31" w:rsidR="00DC3120" w:rsidRDefault="00E941FC" w:rsidP="005443AA">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5443AA">
        <w:rPr>
          <w:rFonts w:ascii="Arial" w:hAnsi="Arial" w:cs="Arial"/>
          <w:sz w:val="22"/>
          <w:szCs w:val="22"/>
        </w:rPr>
        <w:t>One</w:t>
      </w:r>
      <w:r w:rsidR="005443AA" w:rsidRPr="00CF26BF">
        <w:rPr>
          <w:rFonts w:ascii="Arial" w:hAnsi="Arial" w:cs="Arial"/>
          <w:sz w:val="22"/>
          <w:szCs w:val="22"/>
        </w:rPr>
        <w:t xml:space="preserve"> </w:t>
      </w:r>
      <w:r w:rsidR="00DC3120" w:rsidRPr="00CF26BF">
        <w:rPr>
          <w:rFonts w:ascii="Arial" w:hAnsi="Arial" w:cs="Arial"/>
          <w:sz w:val="22"/>
          <w:szCs w:val="22"/>
        </w:rPr>
        <w:t>spare thrustor complete with heater and motor.</w:t>
      </w:r>
    </w:p>
    <w:p w14:paraId="26F95923" w14:textId="77777777" w:rsidR="005443AA" w:rsidRPr="00CF26BF" w:rsidRDefault="005443AA" w:rsidP="00CF26BF">
      <w:pPr>
        <w:widowControl w:val="0"/>
        <w:rPr>
          <w:rFonts w:cs="Arial"/>
          <w:sz w:val="22"/>
          <w:szCs w:val="22"/>
        </w:rPr>
      </w:pPr>
    </w:p>
    <w:p w14:paraId="25EA6CA4" w14:textId="12C63248" w:rsidR="00DC3120" w:rsidRDefault="00E941FC" w:rsidP="005443AA">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5443AA">
        <w:rPr>
          <w:rFonts w:ascii="Arial" w:hAnsi="Arial" w:cs="Arial"/>
          <w:sz w:val="22"/>
          <w:szCs w:val="22"/>
        </w:rPr>
        <w:t>One</w:t>
      </w:r>
      <w:r w:rsidR="005443AA" w:rsidRPr="00CF26BF">
        <w:rPr>
          <w:rFonts w:ascii="Arial" w:hAnsi="Arial" w:cs="Arial"/>
          <w:sz w:val="22"/>
          <w:szCs w:val="22"/>
        </w:rPr>
        <w:t xml:space="preserve"> </w:t>
      </w:r>
      <w:r w:rsidR="00DC3120" w:rsidRPr="00CF26BF">
        <w:rPr>
          <w:rFonts w:ascii="Arial" w:hAnsi="Arial" w:cs="Arial"/>
          <w:sz w:val="22"/>
          <w:szCs w:val="22"/>
        </w:rPr>
        <w:t>limit switch for hand-release mechanism.</w:t>
      </w:r>
    </w:p>
    <w:p w14:paraId="2D150677" w14:textId="77777777" w:rsidR="005443AA" w:rsidRPr="00CF26BF" w:rsidRDefault="005443AA" w:rsidP="00CF26BF">
      <w:pPr>
        <w:widowControl w:val="0"/>
        <w:rPr>
          <w:rFonts w:cs="Arial"/>
          <w:sz w:val="22"/>
          <w:szCs w:val="22"/>
        </w:rPr>
      </w:pPr>
    </w:p>
    <w:p w14:paraId="2D568574" w14:textId="3D646A3D" w:rsidR="00DC3120" w:rsidRDefault="00E941FC" w:rsidP="005443AA">
      <w:pPr>
        <w:widowControl w:val="0"/>
        <w:ind w:left="108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r>
      <w:r w:rsidR="005443AA">
        <w:rPr>
          <w:rFonts w:ascii="Arial" w:hAnsi="Arial" w:cs="Arial"/>
          <w:sz w:val="22"/>
          <w:szCs w:val="22"/>
        </w:rPr>
        <w:t>One</w:t>
      </w:r>
      <w:r w:rsidR="005443AA" w:rsidRPr="00CF26BF">
        <w:rPr>
          <w:rFonts w:ascii="Arial" w:hAnsi="Arial" w:cs="Arial"/>
          <w:sz w:val="22"/>
          <w:szCs w:val="22"/>
        </w:rPr>
        <w:t xml:space="preserve"> </w:t>
      </w:r>
      <w:r w:rsidR="00DC3120" w:rsidRPr="00CF26BF">
        <w:rPr>
          <w:rFonts w:ascii="Arial" w:hAnsi="Arial" w:cs="Arial"/>
          <w:sz w:val="22"/>
          <w:szCs w:val="22"/>
        </w:rPr>
        <w:t>limit switch - brake released.</w:t>
      </w:r>
    </w:p>
    <w:p w14:paraId="4996729A" w14:textId="77777777" w:rsidR="005443AA" w:rsidRPr="00CF26BF" w:rsidRDefault="005443AA" w:rsidP="00CF26BF">
      <w:pPr>
        <w:widowControl w:val="0"/>
        <w:rPr>
          <w:rFonts w:cs="Arial"/>
          <w:sz w:val="22"/>
          <w:szCs w:val="22"/>
        </w:rPr>
      </w:pPr>
    </w:p>
    <w:p w14:paraId="6B4A7D9E" w14:textId="511AD199" w:rsidR="00DC3120" w:rsidRDefault="00E941FC" w:rsidP="005443AA">
      <w:pPr>
        <w:widowControl w:val="0"/>
        <w:ind w:left="1080" w:firstLine="360"/>
        <w:rPr>
          <w:rFonts w:ascii="Arial" w:hAnsi="Arial" w:cs="Arial"/>
          <w:sz w:val="22"/>
          <w:szCs w:val="22"/>
        </w:rPr>
      </w:pPr>
      <w:r w:rsidRPr="00CF26BF">
        <w:rPr>
          <w:rFonts w:ascii="Arial" w:hAnsi="Arial" w:cs="Arial"/>
          <w:sz w:val="22"/>
          <w:szCs w:val="22"/>
        </w:rPr>
        <w:t>(4)</w:t>
      </w:r>
      <w:r w:rsidRPr="00CF26BF">
        <w:rPr>
          <w:rFonts w:ascii="Arial" w:hAnsi="Arial" w:cs="Arial"/>
          <w:sz w:val="22"/>
          <w:szCs w:val="22"/>
        </w:rPr>
        <w:tab/>
      </w:r>
      <w:r w:rsidR="005443AA">
        <w:rPr>
          <w:rFonts w:ascii="Arial" w:hAnsi="Arial" w:cs="Arial"/>
          <w:sz w:val="22"/>
          <w:szCs w:val="22"/>
        </w:rPr>
        <w:t>One</w:t>
      </w:r>
      <w:r w:rsidR="005443AA" w:rsidRPr="00CF26BF">
        <w:rPr>
          <w:rFonts w:ascii="Arial" w:hAnsi="Arial" w:cs="Arial"/>
          <w:sz w:val="22"/>
          <w:szCs w:val="22"/>
        </w:rPr>
        <w:t xml:space="preserve"> </w:t>
      </w:r>
      <w:r w:rsidR="00DC3120" w:rsidRPr="00CF26BF">
        <w:rPr>
          <w:rFonts w:ascii="Arial" w:hAnsi="Arial" w:cs="Arial"/>
          <w:sz w:val="22"/>
          <w:szCs w:val="22"/>
        </w:rPr>
        <w:t>limit switch - brake set.</w:t>
      </w:r>
    </w:p>
    <w:p w14:paraId="0F7733CD" w14:textId="77777777" w:rsidR="005443AA" w:rsidRPr="00CF26BF" w:rsidRDefault="005443AA" w:rsidP="00CF26BF">
      <w:pPr>
        <w:widowControl w:val="0"/>
        <w:rPr>
          <w:rFonts w:cs="Arial"/>
          <w:sz w:val="22"/>
          <w:szCs w:val="22"/>
        </w:rPr>
      </w:pPr>
    </w:p>
    <w:p w14:paraId="23C2055F" w14:textId="17FE48D6" w:rsidR="00C10A5F" w:rsidRDefault="00E941FC" w:rsidP="005443AA">
      <w:pPr>
        <w:widowControl w:val="0"/>
        <w:ind w:left="720" w:firstLine="360"/>
        <w:rPr>
          <w:rFonts w:ascii="Arial" w:hAnsi="Arial" w:cs="Arial"/>
          <w:sz w:val="22"/>
          <w:szCs w:val="22"/>
        </w:rPr>
      </w:pPr>
      <w:r w:rsidRPr="00CF26BF">
        <w:rPr>
          <w:rFonts w:ascii="Arial" w:hAnsi="Arial" w:cs="Arial"/>
          <w:sz w:val="22"/>
          <w:szCs w:val="22"/>
        </w:rPr>
        <w:t>I.</w:t>
      </w:r>
      <w:r w:rsidRPr="00CF26BF">
        <w:rPr>
          <w:rFonts w:ascii="Arial" w:hAnsi="Arial" w:cs="Arial"/>
          <w:sz w:val="22"/>
          <w:szCs w:val="22"/>
        </w:rPr>
        <w:tab/>
      </w:r>
      <w:r w:rsidR="00C10A5F" w:rsidRPr="00CF26BF">
        <w:rPr>
          <w:rFonts w:ascii="Arial" w:hAnsi="Arial" w:cs="Arial"/>
          <w:sz w:val="22"/>
          <w:szCs w:val="22"/>
        </w:rPr>
        <w:t>For tail locks:</w:t>
      </w:r>
    </w:p>
    <w:p w14:paraId="1E8740E8" w14:textId="77777777" w:rsidR="005443AA" w:rsidRPr="00CF26BF" w:rsidRDefault="005443AA" w:rsidP="00CF26BF">
      <w:pPr>
        <w:widowControl w:val="0"/>
        <w:rPr>
          <w:rFonts w:cs="Arial"/>
          <w:sz w:val="22"/>
          <w:szCs w:val="22"/>
        </w:rPr>
      </w:pPr>
    </w:p>
    <w:p w14:paraId="6554C16F" w14:textId="0CE7B2A0" w:rsidR="00C10A5F" w:rsidRDefault="00E941FC" w:rsidP="005443AA">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C10A5F" w:rsidRPr="00CF26BF">
        <w:rPr>
          <w:rFonts w:ascii="Arial" w:hAnsi="Arial" w:cs="Arial"/>
          <w:sz w:val="22"/>
          <w:szCs w:val="22"/>
        </w:rPr>
        <w:t xml:space="preserve">One </w:t>
      </w:r>
      <w:r w:rsidR="0026610A" w:rsidRPr="00CF26BF">
        <w:rPr>
          <w:rFonts w:ascii="Arial" w:hAnsi="Arial" w:cs="Arial"/>
          <w:sz w:val="22"/>
          <w:szCs w:val="22"/>
        </w:rPr>
        <w:t>spare motor</w:t>
      </w:r>
      <w:r w:rsidR="005443AA">
        <w:rPr>
          <w:rFonts w:ascii="Arial" w:hAnsi="Arial" w:cs="Arial"/>
          <w:sz w:val="22"/>
          <w:szCs w:val="22"/>
        </w:rPr>
        <w:t>.</w:t>
      </w:r>
    </w:p>
    <w:p w14:paraId="1102A0BB" w14:textId="77777777" w:rsidR="005443AA" w:rsidRPr="00CF26BF" w:rsidRDefault="005443AA" w:rsidP="00CF26BF">
      <w:pPr>
        <w:widowControl w:val="0"/>
        <w:rPr>
          <w:rFonts w:cs="Arial"/>
          <w:sz w:val="22"/>
          <w:szCs w:val="22"/>
        </w:rPr>
      </w:pPr>
    </w:p>
    <w:p w14:paraId="7F8DBACD" w14:textId="2FBC6803" w:rsidR="00C10A5F" w:rsidRDefault="00E941FC" w:rsidP="005443AA">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5443AA">
        <w:rPr>
          <w:rFonts w:ascii="Arial" w:hAnsi="Arial" w:cs="Arial"/>
          <w:sz w:val="22"/>
          <w:szCs w:val="22"/>
        </w:rPr>
        <w:t>T</w:t>
      </w:r>
      <w:r w:rsidR="0026610A" w:rsidRPr="00CF26BF">
        <w:rPr>
          <w:rFonts w:ascii="Arial" w:hAnsi="Arial" w:cs="Arial"/>
          <w:sz w:val="22"/>
          <w:szCs w:val="22"/>
        </w:rPr>
        <w:t>wo</w:t>
      </w:r>
      <w:r w:rsidR="00C10A5F" w:rsidRPr="00CF26BF">
        <w:rPr>
          <w:rFonts w:ascii="Arial" w:hAnsi="Arial" w:cs="Arial"/>
          <w:sz w:val="22"/>
          <w:szCs w:val="22"/>
        </w:rPr>
        <w:t xml:space="preserve"> </w:t>
      </w:r>
      <w:r w:rsidR="0026610A" w:rsidRPr="00CF26BF">
        <w:rPr>
          <w:rFonts w:ascii="Arial" w:hAnsi="Arial" w:cs="Arial"/>
          <w:sz w:val="22"/>
          <w:szCs w:val="22"/>
        </w:rPr>
        <w:t>limit switches</w:t>
      </w:r>
      <w:r w:rsidR="005443AA">
        <w:rPr>
          <w:rFonts w:ascii="Arial" w:hAnsi="Arial" w:cs="Arial"/>
          <w:sz w:val="22"/>
          <w:szCs w:val="22"/>
        </w:rPr>
        <w:t>.</w:t>
      </w:r>
    </w:p>
    <w:p w14:paraId="7D7E99E7" w14:textId="77777777" w:rsidR="005443AA" w:rsidRPr="00CF26BF" w:rsidRDefault="005443AA" w:rsidP="00CF26BF">
      <w:pPr>
        <w:widowControl w:val="0"/>
        <w:rPr>
          <w:rFonts w:cs="Arial"/>
          <w:sz w:val="22"/>
          <w:szCs w:val="22"/>
        </w:rPr>
      </w:pPr>
    </w:p>
    <w:p w14:paraId="7B4457DC" w14:textId="4F21C074" w:rsidR="00DC3120" w:rsidRDefault="00E941FC" w:rsidP="005443AA">
      <w:pPr>
        <w:widowControl w:val="0"/>
        <w:ind w:left="720" w:firstLine="360"/>
        <w:rPr>
          <w:rFonts w:ascii="Arial" w:hAnsi="Arial" w:cs="Arial"/>
          <w:sz w:val="22"/>
          <w:szCs w:val="22"/>
        </w:rPr>
      </w:pPr>
      <w:r w:rsidRPr="00CF26BF">
        <w:rPr>
          <w:rFonts w:ascii="Arial" w:hAnsi="Arial" w:cs="Arial"/>
          <w:sz w:val="22"/>
          <w:szCs w:val="22"/>
        </w:rPr>
        <w:t>J.</w:t>
      </w:r>
      <w:r w:rsidRPr="00CF26BF">
        <w:rPr>
          <w:rFonts w:ascii="Arial" w:hAnsi="Arial" w:cs="Arial"/>
          <w:sz w:val="22"/>
          <w:szCs w:val="22"/>
        </w:rPr>
        <w:tab/>
      </w:r>
      <w:r w:rsidR="00DC3120" w:rsidRPr="00CF26BF">
        <w:rPr>
          <w:rFonts w:ascii="Arial" w:hAnsi="Arial" w:cs="Arial"/>
          <w:sz w:val="22"/>
          <w:szCs w:val="22"/>
        </w:rPr>
        <w:t>For the navigation lights:</w:t>
      </w:r>
    </w:p>
    <w:p w14:paraId="32162AA1" w14:textId="77777777" w:rsidR="005443AA" w:rsidRPr="00CF26BF" w:rsidRDefault="005443AA" w:rsidP="00CF26BF">
      <w:pPr>
        <w:widowControl w:val="0"/>
        <w:rPr>
          <w:rFonts w:cs="Arial"/>
          <w:sz w:val="22"/>
          <w:szCs w:val="22"/>
        </w:rPr>
      </w:pPr>
    </w:p>
    <w:p w14:paraId="07EB89D6" w14:textId="69EF044B" w:rsidR="00DC3120" w:rsidRDefault="00E941FC" w:rsidP="005443AA">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5443AA">
        <w:rPr>
          <w:rFonts w:ascii="Arial" w:hAnsi="Arial" w:cs="Arial"/>
          <w:sz w:val="22"/>
          <w:szCs w:val="22"/>
        </w:rPr>
        <w:t>One</w:t>
      </w:r>
      <w:r w:rsidR="005443AA" w:rsidRPr="00CF26BF">
        <w:rPr>
          <w:rFonts w:ascii="Arial" w:hAnsi="Arial" w:cs="Arial"/>
          <w:sz w:val="22"/>
          <w:szCs w:val="22"/>
        </w:rPr>
        <w:t xml:space="preserve"> </w:t>
      </w:r>
      <w:r w:rsidR="00DC3120" w:rsidRPr="00CF26BF">
        <w:rPr>
          <w:rFonts w:ascii="Arial" w:hAnsi="Arial" w:cs="Arial"/>
          <w:sz w:val="22"/>
          <w:szCs w:val="22"/>
        </w:rPr>
        <w:t>each color and type lens.</w:t>
      </w:r>
    </w:p>
    <w:p w14:paraId="6930DBF0" w14:textId="77777777" w:rsidR="005443AA" w:rsidRPr="00CF26BF" w:rsidRDefault="005443AA" w:rsidP="00CF26BF">
      <w:pPr>
        <w:widowControl w:val="0"/>
        <w:rPr>
          <w:rFonts w:cs="Arial"/>
          <w:sz w:val="22"/>
          <w:szCs w:val="22"/>
        </w:rPr>
      </w:pPr>
    </w:p>
    <w:p w14:paraId="72139468" w14:textId="11849CD9" w:rsidR="00DC3120" w:rsidRDefault="00E941FC" w:rsidP="005443AA">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5443AA">
        <w:rPr>
          <w:rFonts w:ascii="Arial" w:hAnsi="Arial" w:cs="Arial"/>
          <w:sz w:val="22"/>
          <w:szCs w:val="22"/>
        </w:rPr>
        <w:t>Two</w:t>
      </w:r>
      <w:r w:rsidR="005443AA" w:rsidRPr="00CF26BF">
        <w:rPr>
          <w:rFonts w:ascii="Arial" w:hAnsi="Arial" w:cs="Arial"/>
          <w:sz w:val="22"/>
          <w:szCs w:val="22"/>
        </w:rPr>
        <w:t xml:space="preserve"> </w:t>
      </w:r>
      <w:r w:rsidR="00DC3120" w:rsidRPr="00CF26BF">
        <w:rPr>
          <w:rFonts w:ascii="Arial" w:hAnsi="Arial" w:cs="Arial"/>
          <w:sz w:val="22"/>
          <w:szCs w:val="22"/>
        </w:rPr>
        <w:t>each color and type LED lamp.</w:t>
      </w:r>
    </w:p>
    <w:p w14:paraId="24EC1F7A" w14:textId="77777777" w:rsidR="005443AA" w:rsidRPr="00CF26BF" w:rsidRDefault="005443AA" w:rsidP="00CF26BF">
      <w:pPr>
        <w:widowControl w:val="0"/>
        <w:rPr>
          <w:rFonts w:cs="Arial"/>
          <w:sz w:val="22"/>
          <w:szCs w:val="22"/>
        </w:rPr>
      </w:pPr>
    </w:p>
    <w:p w14:paraId="7431466D" w14:textId="2781DE04" w:rsidR="00DC3120" w:rsidRDefault="00E941FC" w:rsidP="005443AA">
      <w:pPr>
        <w:widowControl w:val="0"/>
        <w:ind w:left="108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r>
      <w:r w:rsidR="005443AA">
        <w:rPr>
          <w:rFonts w:ascii="Arial" w:hAnsi="Arial" w:cs="Arial"/>
          <w:sz w:val="22"/>
          <w:szCs w:val="22"/>
        </w:rPr>
        <w:t>Six</w:t>
      </w:r>
      <w:r w:rsidR="005443AA" w:rsidRPr="00CF26BF">
        <w:rPr>
          <w:rFonts w:ascii="Arial" w:hAnsi="Arial" w:cs="Arial"/>
          <w:sz w:val="22"/>
          <w:szCs w:val="22"/>
        </w:rPr>
        <w:t xml:space="preserve"> </w:t>
      </w:r>
      <w:r w:rsidR="00DC3120" w:rsidRPr="00CF26BF">
        <w:rPr>
          <w:rFonts w:ascii="Arial" w:hAnsi="Arial" w:cs="Arial"/>
          <w:sz w:val="22"/>
          <w:szCs w:val="22"/>
        </w:rPr>
        <w:t>lens gaskets.</w:t>
      </w:r>
    </w:p>
    <w:p w14:paraId="39A7971D" w14:textId="77777777" w:rsidR="005443AA" w:rsidRPr="00CF26BF" w:rsidRDefault="005443AA" w:rsidP="00CF26BF">
      <w:pPr>
        <w:widowControl w:val="0"/>
        <w:rPr>
          <w:rFonts w:cs="Arial"/>
          <w:sz w:val="22"/>
          <w:szCs w:val="22"/>
        </w:rPr>
      </w:pPr>
    </w:p>
    <w:p w14:paraId="2167AC20" w14:textId="11EF251C" w:rsidR="00DC3120" w:rsidRDefault="00E941FC" w:rsidP="005443AA">
      <w:pPr>
        <w:widowControl w:val="0"/>
        <w:ind w:left="720" w:firstLine="360"/>
        <w:rPr>
          <w:rFonts w:ascii="Arial" w:hAnsi="Arial" w:cs="Arial"/>
          <w:sz w:val="22"/>
          <w:szCs w:val="22"/>
        </w:rPr>
      </w:pPr>
      <w:r w:rsidRPr="00CF26BF">
        <w:rPr>
          <w:rFonts w:ascii="Arial" w:hAnsi="Arial" w:cs="Arial"/>
          <w:sz w:val="22"/>
          <w:szCs w:val="22"/>
        </w:rPr>
        <w:t>K.</w:t>
      </w:r>
      <w:r w:rsidRPr="00CF26BF">
        <w:rPr>
          <w:rFonts w:ascii="Arial" w:hAnsi="Arial" w:cs="Arial"/>
          <w:sz w:val="22"/>
          <w:szCs w:val="22"/>
        </w:rPr>
        <w:tab/>
      </w:r>
      <w:r w:rsidR="00DC3120" w:rsidRPr="00CF26BF">
        <w:rPr>
          <w:rFonts w:ascii="Arial" w:hAnsi="Arial" w:cs="Arial"/>
          <w:sz w:val="22"/>
          <w:szCs w:val="22"/>
        </w:rPr>
        <w:t>For the PLC system:</w:t>
      </w:r>
    </w:p>
    <w:p w14:paraId="22E00FB1" w14:textId="77777777" w:rsidR="005443AA" w:rsidRPr="00CF26BF" w:rsidRDefault="005443AA" w:rsidP="00CF26BF">
      <w:pPr>
        <w:widowControl w:val="0"/>
        <w:rPr>
          <w:rFonts w:cs="Arial"/>
          <w:sz w:val="22"/>
          <w:szCs w:val="22"/>
        </w:rPr>
      </w:pPr>
    </w:p>
    <w:p w14:paraId="21430A17" w14:textId="3C2F073C" w:rsidR="00DC3120" w:rsidRDefault="00E941FC" w:rsidP="005443AA">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5443AA">
        <w:rPr>
          <w:rFonts w:ascii="Arial" w:hAnsi="Arial" w:cs="Arial"/>
          <w:sz w:val="22"/>
          <w:szCs w:val="22"/>
        </w:rPr>
        <w:t>One</w:t>
      </w:r>
      <w:r w:rsidR="005443AA" w:rsidRPr="00CF26BF">
        <w:rPr>
          <w:rFonts w:ascii="Arial" w:hAnsi="Arial" w:cs="Arial"/>
          <w:sz w:val="22"/>
          <w:szCs w:val="22"/>
        </w:rPr>
        <w:t xml:space="preserve"> </w:t>
      </w:r>
      <w:r w:rsidR="00DC3120" w:rsidRPr="00CF26BF">
        <w:rPr>
          <w:rFonts w:ascii="Arial" w:hAnsi="Arial" w:cs="Arial"/>
          <w:sz w:val="22"/>
          <w:szCs w:val="22"/>
        </w:rPr>
        <w:t xml:space="preserve">each of every </w:t>
      </w:r>
      <w:proofErr w:type="gramStart"/>
      <w:r w:rsidR="00DC3120" w:rsidRPr="00CF26BF">
        <w:rPr>
          <w:rFonts w:ascii="Arial" w:hAnsi="Arial" w:cs="Arial"/>
          <w:sz w:val="22"/>
          <w:szCs w:val="22"/>
        </w:rPr>
        <w:t>type</w:t>
      </w:r>
      <w:proofErr w:type="gramEnd"/>
      <w:r w:rsidR="00DC3120" w:rsidRPr="00CF26BF">
        <w:rPr>
          <w:rFonts w:ascii="Arial" w:hAnsi="Arial" w:cs="Arial"/>
          <w:sz w:val="22"/>
          <w:szCs w:val="22"/>
        </w:rPr>
        <w:t xml:space="preserve"> PLC input card and PLC output card.</w:t>
      </w:r>
    </w:p>
    <w:p w14:paraId="489FE804" w14:textId="77777777" w:rsidR="005443AA" w:rsidRPr="00CF26BF" w:rsidRDefault="005443AA" w:rsidP="00CF26BF">
      <w:pPr>
        <w:widowControl w:val="0"/>
        <w:rPr>
          <w:rFonts w:cs="Arial"/>
          <w:sz w:val="22"/>
          <w:szCs w:val="22"/>
        </w:rPr>
      </w:pPr>
    </w:p>
    <w:p w14:paraId="23E6CC41" w14:textId="2DBBA1D1" w:rsidR="00DC3120" w:rsidRDefault="00E941FC" w:rsidP="005443AA">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DC3120" w:rsidRPr="00CF26BF">
        <w:rPr>
          <w:rFonts w:ascii="Arial" w:hAnsi="Arial" w:cs="Arial"/>
          <w:sz w:val="22"/>
          <w:szCs w:val="22"/>
        </w:rPr>
        <w:t>In addition, a quantity of 4 discrete input cards and 4 relay contact output cards.</w:t>
      </w:r>
    </w:p>
    <w:p w14:paraId="1A6917D8" w14:textId="77777777" w:rsidR="005443AA" w:rsidRPr="00CF26BF" w:rsidRDefault="005443AA" w:rsidP="00CF26BF">
      <w:pPr>
        <w:widowControl w:val="0"/>
        <w:rPr>
          <w:rFonts w:cs="Arial"/>
          <w:sz w:val="22"/>
          <w:szCs w:val="22"/>
        </w:rPr>
      </w:pPr>
    </w:p>
    <w:p w14:paraId="6836A06B" w14:textId="73356315" w:rsidR="00DC3120" w:rsidRDefault="00E941FC" w:rsidP="005443AA">
      <w:pPr>
        <w:widowControl w:val="0"/>
        <w:ind w:left="108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r>
      <w:r w:rsidR="005443AA">
        <w:rPr>
          <w:rFonts w:ascii="Arial" w:hAnsi="Arial" w:cs="Arial"/>
          <w:sz w:val="22"/>
          <w:szCs w:val="22"/>
        </w:rPr>
        <w:t>One</w:t>
      </w:r>
      <w:r w:rsidR="005443AA" w:rsidRPr="00CF26BF">
        <w:rPr>
          <w:rFonts w:ascii="Arial" w:hAnsi="Arial" w:cs="Arial"/>
          <w:sz w:val="22"/>
          <w:szCs w:val="22"/>
        </w:rPr>
        <w:t xml:space="preserve"> </w:t>
      </w:r>
      <w:r w:rsidR="00DC3120" w:rsidRPr="00CF26BF">
        <w:rPr>
          <w:rFonts w:ascii="Arial" w:hAnsi="Arial" w:cs="Arial"/>
          <w:sz w:val="22"/>
          <w:szCs w:val="22"/>
        </w:rPr>
        <w:t>PLC chassis power supply module.</w:t>
      </w:r>
    </w:p>
    <w:p w14:paraId="31E8EBFE" w14:textId="77777777" w:rsidR="005443AA" w:rsidRPr="00CF26BF" w:rsidRDefault="005443AA" w:rsidP="00CF26BF">
      <w:pPr>
        <w:widowControl w:val="0"/>
        <w:rPr>
          <w:rFonts w:cs="Arial"/>
          <w:sz w:val="22"/>
          <w:szCs w:val="22"/>
        </w:rPr>
      </w:pPr>
    </w:p>
    <w:p w14:paraId="12B51BAA" w14:textId="7EBB3E24" w:rsidR="007A4D0B" w:rsidRDefault="00E941FC" w:rsidP="005443AA">
      <w:pPr>
        <w:widowControl w:val="0"/>
        <w:ind w:left="720" w:firstLine="360"/>
        <w:rPr>
          <w:rFonts w:ascii="Arial" w:hAnsi="Arial" w:cs="Arial"/>
          <w:sz w:val="22"/>
          <w:szCs w:val="22"/>
        </w:rPr>
      </w:pPr>
      <w:r w:rsidRPr="00CF26BF">
        <w:rPr>
          <w:rFonts w:ascii="Arial" w:hAnsi="Arial" w:cs="Arial"/>
          <w:sz w:val="22"/>
          <w:szCs w:val="22"/>
        </w:rPr>
        <w:t>L.</w:t>
      </w:r>
      <w:r w:rsidRPr="00CF26BF">
        <w:rPr>
          <w:rFonts w:ascii="Arial" w:hAnsi="Arial" w:cs="Arial"/>
          <w:sz w:val="22"/>
          <w:szCs w:val="22"/>
        </w:rPr>
        <w:tab/>
      </w:r>
      <w:r w:rsidR="007A4D0B" w:rsidRPr="00CF26BF">
        <w:rPr>
          <w:rFonts w:ascii="Arial" w:hAnsi="Arial" w:cs="Arial"/>
          <w:sz w:val="22"/>
          <w:szCs w:val="22"/>
        </w:rPr>
        <w:t>One spare drive with all appurtenances.</w:t>
      </w:r>
    </w:p>
    <w:p w14:paraId="026454F9" w14:textId="77777777" w:rsidR="005443AA" w:rsidRPr="00CF26BF" w:rsidRDefault="005443AA" w:rsidP="00CF26BF">
      <w:pPr>
        <w:widowControl w:val="0"/>
        <w:rPr>
          <w:rFonts w:cs="Arial"/>
          <w:sz w:val="22"/>
          <w:szCs w:val="22"/>
        </w:rPr>
      </w:pPr>
    </w:p>
    <w:p w14:paraId="48F306B9" w14:textId="6227181C" w:rsidR="008E3212" w:rsidRDefault="00E941FC" w:rsidP="005443AA">
      <w:pPr>
        <w:widowControl w:val="0"/>
        <w:ind w:left="720" w:firstLine="360"/>
        <w:rPr>
          <w:rFonts w:ascii="Arial" w:hAnsi="Arial" w:cs="Arial"/>
          <w:sz w:val="22"/>
          <w:szCs w:val="22"/>
        </w:rPr>
      </w:pPr>
      <w:r w:rsidRPr="00CF26BF">
        <w:rPr>
          <w:rFonts w:ascii="Arial" w:hAnsi="Arial" w:cs="Arial"/>
          <w:sz w:val="22"/>
          <w:szCs w:val="22"/>
        </w:rPr>
        <w:t>M.</w:t>
      </w:r>
      <w:r w:rsidRPr="00CF26BF">
        <w:rPr>
          <w:rFonts w:ascii="Arial" w:hAnsi="Arial" w:cs="Arial"/>
          <w:sz w:val="22"/>
          <w:szCs w:val="22"/>
        </w:rPr>
        <w:tab/>
      </w:r>
      <w:r w:rsidR="008E3212" w:rsidRPr="00CF26BF">
        <w:rPr>
          <w:rFonts w:ascii="Arial" w:hAnsi="Arial" w:cs="Arial"/>
          <w:sz w:val="22"/>
          <w:szCs w:val="22"/>
        </w:rPr>
        <w:t>One traffic gate motor, complete with motor pinion.</w:t>
      </w:r>
    </w:p>
    <w:p w14:paraId="7243107C" w14:textId="77777777" w:rsidR="005443AA" w:rsidRPr="00CF26BF" w:rsidRDefault="005443AA" w:rsidP="00CF26BF">
      <w:pPr>
        <w:widowControl w:val="0"/>
        <w:rPr>
          <w:rFonts w:cs="Arial"/>
          <w:sz w:val="22"/>
          <w:szCs w:val="22"/>
        </w:rPr>
      </w:pPr>
    </w:p>
    <w:p w14:paraId="2E55C95D" w14:textId="10D4D134" w:rsidR="008E3212" w:rsidRDefault="00E941FC" w:rsidP="005443AA">
      <w:pPr>
        <w:widowControl w:val="0"/>
        <w:ind w:left="720" w:firstLine="360"/>
        <w:rPr>
          <w:rFonts w:ascii="Arial" w:hAnsi="Arial" w:cs="Arial"/>
          <w:sz w:val="22"/>
          <w:szCs w:val="22"/>
        </w:rPr>
      </w:pPr>
      <w:r w:rsidRPr="00CF26BF">
        <w:rPr>
          <w:rFonts w:ascii="Arial" w:hAnsi="Arial" w:cs="Arial"/>
          <w:sz w:val="22"/>
          <w:szCs w:val="22"/>
        </w:rPr>
        <w:t>N.</w:t>
      </w:r>
      <w:r w:rsidRPr="00CF26BF">
        <w:rPr>
          <w:rFonts w:ascii="Arial" w:hAnsi="Arial" w:cs="Arial"/>
          <w:sz w:val="22"/>
          <w:szCs w:val="22"/>
        </w:rPr>
        <w:tab/>
      </w:r>
      <w:r w:rsidR="008E3212" w:rsidRPr="00CF26BF">
        <w:rPr>
          <w:rFonts w:ascii="Arial" w:hAnsi="Arial" w:cs="Arial"/>
          <w:sz w:val="22"/>
          <w:szCs w:val="22"/>
        </w:rPr>
        <w:t>One traffic gate rotary cam limit switch with operating mechanism.</w:t>
      </w:r>
    </w:p>
    <w:p w14:paraId="40BD7A53" w14:textId="77777777" w:rsidR="005443AA" w:rsidRPr="00CF26BF" w:rsidRDefault="005443AA" w:rsidP="00CF26BF">
      <w:pPr>
        <w:widowControl w:val="0"/>
        <w:rPr>
          <w:rFonts w:cs="Arial"/>
          <w:sz w:val="22"/>
          <w:szCs w:val="22"/>
        </w:rPr>
      </w:pPr>
    </w:p>
    <w:p w14:paraId="2C1ACCAD" w14:textId="4F6A6200" w:rsidR="008E3212" w:rsidRDefault="00E941FC" w:rsidP="005443AA">
      <w:pPr>
        <w:widowControl w:val="0"/>
        <w:ind w:left="720" w:firstLine="360"/>
        <w:rPr>
          <w:rFonts w:ascii="Arial" w:hAnsi="Arial" w:cs="Arial"/>
          <w:sz w:val="22"/>
          <w:szCs w:val="22"/>
        </w:rPr>
      </w:pPr>
      <w:r w:rsidRPr="00CF26BF">
        <w:rPr>
          <w:rFonts w:ascii="Arial" w:hAnsi="Arial" w:cs="Arial"/>
          <w:sz w:val="22"/>
          <w:szCs w:val="22"/>
        </w:rPr>
        <w:t>O.</w:t>
      </w:r>
      <w:r w:rsidRPr="00CF26BF">
        <w:rPr>
          <w:rFonts w:ascii="Arial" w:hAnsi="Arial" w:cs="Arial"/>
          <w:sz w:val="22"/>
          <w:szCs w:val="22"/>
        </w:rPr>
        <w:tab/>
      </w:r>
      <w:r w:rsidR="008E3212" w:rsidRPr="00CF26BF">
        <w:rPr>
          <w:rFonts w:ascii="Arial" w:hAnsi="Arial" w:cs="Arial"/>
          <w:sz w:val="22"/>
          <w:szCs w:val="22"/>
        </w:rPr>
        <w:t xml:space="preserve">Two access door limit </w:t>
      </w:r>
      <w:proofErr w:type="gramStart"/>
      <w:r w:rsidR="008E3212" w:rsidRPr="00CF26BF">
        <w:rPr>
          <w:rFonts w:ascii="Arial" w:hAnsi="Arial" w:cs="Arial"/>
          <w:sz w:val="22"/>
          <w:szCs w:val="22"/>
        </w:rPr>
        <w:t>switch</w:t>
      </w:r>
      <w:proofErr w:type="gramEnd"/>
      <w:r w:rsidR="008E3212" w:rsidRPr="00CF26BF">
        <w:rPr>
          <w:rFonts w:ascii="Arial" w:hAnsi="Arial" w:cs="Arial"/>
          <w:sz w:val="22"/>
          <w:szCs w:val="22"/>
        </w:rPr>
        <w:t>.</w:t>
      </w:r>
    </w:p>
    <w:p w14:paraId="31168C88" w14:textId="77777777" w:rsidR="005443AA" w:rsidRPr="00CF26BF" w:rsidRDefault="005443AA" w:rsidP="00CF26BF">
      <w:pPr>
        <w:widowControl w:val="0"/>
        <w:rPr>
          <w:rFonts w:cs="Arial"/>
          <w:sz w:val="22"/>
          <w:szCs w:val="22"/>
        </w:rPr>
      </w:pPr>
    </w:p>
    <w:p w14:paraId="1B2AE529" w14:textId="3F3E76FD" w:rsidR="008E3212" w:rsidRDefault="00E941FC" w:rsidP="005443AA">
      <w:pPr>
        <w:widowControl w:val="0"/>
        <w:ind w:left="720" w:firstLine="360"/>
        <w:rPr>
          <w:rFonts w:ascii="Arial" w:hAnsi="Arial" w:cs="Arial"/>
          <w:sz w:val="22"/>
          <w:szCs w:val="22"/>
        </w:rPr>
      </w:pPr>
      <w:r w:rsidRPr="00CF26BF">
        <w:rPr>
          <w:rFonts w:ascii="Arial" w:hAnsi="Arial" w:cs="Arial"/>
          <w:sz w:val="22"/>
          <w:szCs w:val="22"/>
        </w:rPr>
        <w:t>P.</w:t>
      </w:r>
      <w:r w:rsidRPr="00CF26BF">
        <w:rPr>
          <w:rFonts w:ascii="Arial" w:hAnsi="Arial" w:cs="Arial"/>
          <w:sz w:val="22"/>
          <w:szCs w:val="22"/>
        </w:rPr>
        <w:tab/>
      </w:r>
      <w:r w:rsidR="008E3212" w:rsidRPr="00CF26BF">
        <w:rPr>
          <w:rFonts w:ascii="Arial" w:hAnsi="Arial" w:cs="Arial"/>
          <w:sz w:val="22"/>
          <w:szCs w:val="22"/>
        </w:rPr>
        <w:t>Six arm light fixtures complete with lamps.</w:t>
      </w:r>
    </w:p>
    <w:p w14:paraId="6520E178" w14:textId="77777777" w:rsidR="005443AA" w:rsidRPr="00CF26BF" w:rsidRDefault="005443AA" w:rsidP="00CF26BF">
      <w:pPr>
        <w:widowControl w:val="0"/>
        <w:rPr>
          <w:rFonts w:cs="Arial"/>
          <w:sz w:val="22"/>
          <w:szCs w:val="22"/>
        </w:rPr>
      </w:pPr>
    </w:p>
    <w:p w14:paraId="57A62757" w14:textId="5A678B58" w:rsidR="008E3212" w:rsidRDefault="00E941FC" w:rsidP="005443AA">
      <w:pPr>
        <w:widowControl w:val="0"/>
        <w:ind w:left="720" w:firstLine="360"/>
        <w:rPr>
          <w:rFonts w:ascii="Arial" w:hAnsi="Arial" w:cs="Arial"/>
          <w:sz w:val="22"/>
          <w:szCs w:val="22"/>
        </w:rPr>
      </w:pPr>
      <w:r w:rsidRPr="00CF26BF">
        <w:rPr>
          <w:rFonts w:ascii="Arial" w:hAnsi="Arial" w:cs="Arial"/>
          <w:sz w:val="22"/>
          <w:szCs w:val="22"/>
        </w:rPr>
        <w:t>Q.</w:t>
      </w:r>
      <w:r w:rsidRPr="00CF26BF">
        <w:rPr>
          <w:rFonts w:ascii="Arial" w:hAnsi="Arial" w:cs="Arial"/>
          <w:sz w:val="22"/>
          <w:szCs w:val="22"/>
        </w:rPr>
        <w:tab/>
      </w:r>
      <w:r w:rsidR="008E3212" w:rsidRPr="00CF26BF">
        <w:rPr>
          <w:rFonts w:ascii="Arial" w:hAnsi="Arial" w:cs="Arial"/>
          <w:sz w:val="22"/>
          <w:szCs w:val="22"/>
        </w:rPr>
        <w:t>Six lamps for arm lights.</w:t>
      </w:r>
    </w:p>
    <w:p w14:paraId="5044371A" w14:textId="77777777" w:rsidR="005443AA" w:rsidRPr="00CF26BF" w:rsidRDefault="005443AA" w:rsidP="00CF26BF">
      <w:pPr>
        <w:widowControl w:val="0"/>
        <w:rPr>
          <w:rFonts w:cs="Arial"/>
          <w:sz w:val="22"/>
          <w:szCs w:val="22"/>
        </w:rPr>
      </w:pPr>
    </w:p>
    <w:p w14:paraId="1C401F75" w14:textId="51599B17" w:rsidR="008E3212" w:rsidRDefault="00E941FC" w:rsidP="005443AA">
      <w:pPr>
        <w:widowControl w:val="0"/>
        <w:ind w:left="720" w:firstLine="360"/>
        <w:rPr>
          <w:rFonts w:ascii="Arial" w:hAnsi="Arial" w:cs="Arial"/>
          <w:sz w:val="22"/>
          <w:szCs w:val="22"/>
        </w:rPr>
      </w:pPr>
      <w:r w:rsidRPr="00CF26BF">
        <w:rPr>
          <w:rFonts w:ascii="Arial" w:hAnsi="Arial" w:cs="Arial"/>
          <w:sz w:val="22"/>
          <w:szCs w:val="22"/>
        </w:rPr>
        <w:t>R.</w:t>
      </w:r>
      <w:r w:rsidRPr="00CF26BF">
        <w:rPr>
          <w:rFonts w:ascii="Arial" w:hAnsi="Arial" w:cs="Arial"/>
          <w:sz w:val="22"/>
          <w:szCs w:val="22"/>
        </w:rPr>
        <w:tab/>
      </w:r>
      <w:r w:rsidR="008E3212" w:rsidRPr="00CF26BF">
        <w:rPr>
          <w:rFonts w:ascii="Arial" w:hAnsi="Arial" w:cs="Arial"/>
          <w:sz w:val="22"/>
          <w:szCs w:val="22"/>
        </w:rPr>
        <w:t>One traffic gate arm</w:t>
      </w:r>
      <w:r w:rsidR="005443AA">
        <w:rPr>
          <w:rFonts w:ascii="Arial" w:hAnsi="Arial" w:cs="Arial"/>
          <w:sz w:val="22"/>
          <w:szCs w:val="22"/>
        </w:rPr>
        <w:t>.</w:t>
      </w:r>
    </w:p>
    <w:p w14:paraId="262DAD36" w14:textId="77777777" w:rsidR="005443AA" w:rsidRPr="00CF26BF" w:rsidRDefault="005443AA" w:rsidP="00CF26BF">
      <w:pPr>
        <w:widowControl w:val="0"/>
        <w:rPr>
          <w:rFonts w:cs="Arial"/>
          <w:sz w:val="22"/>
          <w:szCs w:val="22"/>
        </w:rPr>
      </w:pPr>
    </w:p>
    <w:p w14:paraId="63037FBA" w14:textId="759F9F50" w:rsidR="008E3212" w:rsidRDefault="00E941FC" w:rsidP="005443AA">
      <w:pPr>
        <w:widowControl w:val="0"/>
        <w:ind w:left="720" w:firstLine="360"/>
        <w:rPr>
          <w:rFonts w:ascii="Arial" w:hAnsi="Arial" w:cs="Arial"/>
          <w:sz w:val="22"/>
          <w:szCs w:val="22"/>
        </w:rPr>
      </w:pPr>
      <w:r w:rsidRPr="00CF26BF">
        <w:rPr>
          <w:rFonts w:ascii="Arial" w:hAnsi="Arial" w:cs="Arial"/>
          <w:sz w:val="22"/>
          <w:szCs w:val="22"/>
        </w:rPr>
        <w:t>S.</w:t>
      </w:r>
      <w:r w:rsidRPr="00CF26BF">
        <w:rPr>
          <w:rFonts w:ascii="Arial" w:hAnsi="Arial" w:cs="Arial"/>
          <w:sz w:val="22"/>
          <w:szCs w:val="22"/>
        </w:rPr>
        <w:tab/>
      </w:r>
      <w:r w:rsidR="008E3212" w:rsidRPr="00CF26BF">
        <w:rPr>
          <w:rFonts w:ascii="Arial" w:hAnsi="Arial" w:cs="Arial"/>
          <w:sz w:val="22"/>
          <w:szCs w:val="22"/>
        </w:rPr>
        <w:t>One flasher unit.</w:t>
      </w:r>
    </w:p>
    <w:p w14:paraId="242FF02B" w14:textId="77777777" w:rsidR="005443AA" w:rsidRPr="00CF26BF" w:rsidRDefault="005443AA" w:rsidP="00CF26BF">
      <w:pPr>
        <w:widowControl w:val="0"/>
        <w:rPr>
          <w:rFonts w:cs="Arial"/>
          <w:sz w:val="22"/>
          <w:szCs w:val="22"/>
        </w:rPr>
      </w:pPr>
    </w:p>
    <w:bookmarkEnd w:id="331"/>
    <w:p w14:paraId="7EFEE6E0" w14:textId="07AFB7BA" w:rsidR="00052F76" w:rsidRDefault="00052F76" w:rsidP="005443AA">
      <w:pPr>
        <w:widowControl w:val="0"/>
        <w:ind w:left="720" w:firstLine="360"/>
        <w:rPr>
          <w:rFonts w:ascii="Arial" w:hAnsi="Arial" w:cs="Arial"/>
          <w:sz w:val="22"/>
          <w:szCs w:val="22"/>
        </w:rPr>
      </w:pPr>
      <w:r w:rsidRPr="00CF26BF">
        <w:rPr>
          <w:rFonts w:ascii="Arial" w:hAnsi="Arial" w:cs="Arial"/>
          <w:sz w:val="22"/>
          <w:szCs w:val="22"/>
        </w:rPr>
        <w:t>T.</w:t>
      </w:r>
      <w:r w:rsidRPr="00CF26BF">
        <w:rPr>
          <w:rFonts w:ascii="Arial" w:hAnsi="Arial" w:cs="Arial"/>
          <w:sz w:val="22"/>
          <w:szCs w:val="22"/>
        </w:rPr>
        <w:tab/>
        <w:t>One digital display.</w:t>
      </w:r>
    </w:p>
    <w:p w14:paraId="13D68C46" w14:textId="77777777" w:rsidR="005443AA" w:rsidRPr="00CF26BF" w:rsidRDefault="005443AA" w:rsidP="00CF26BF">
      <w:pPr>
        <w:widowControl w:val="0"/>
        <w:rPr>
          <w:rFonts w:cs="Arial"/>
          <w:sz w:val="22"/>
          <w:szCs w:val="22"/>
        </w:rPr>
      </w:pPr>
    </w:p>
    <w:p w14:paraId="10D245D8" w14:textId="7B281131" w:rsidR="00052F76" w:rsidRPr="00CF26BF" w:rsidRDefault="00052F76" w:rsidP="00CF26BF">
      <w:pPr>
        <w:widowControl w:val="0"/>
        <w:ind w:left="720" w:firstLine="360"/>
        <w:rPr>
          <w:rFonts w:cs="Arial"/>
          <w:sz w:val="22"/>
          <w:szCs w:val="22"/>
        </w:rPr>
      </w:pPr>
      <w:r w:rsidRPr="00CF26BF">
        <w:rPr>
          <w:rFonts w:ascii="Arial" w:hAnsi="Arial" w:cs="Arial"/>
          <w:sz w:val="22"/>
          <w:szCs w:val="22"/>
        </w:rPr>
        <w:t>U.</w:t>
      </w:r>
      <w:r w:rsidRPr="00CF26BF">
        <w:rPr>
          <w:rFonts w:ascii="Arial" w:hAnsi="Arial" w:cs="Arial"/>
          <w:sz w:val="22"/>
          <w:szCs w:val="22"/>
        </w:rPr>
        <w:tab/>
        <w:t>One HMI.</w:t>
      </w:r>
    </w:p>
    <w:p w14:paraId="426DFEBC" w14:textId="77777777" w:rsidR="00052F76" w:rsidRPr="00CF26BF" w:rsidRDefault="00052F76" w:rsidP="00CF26BF">
      <w:pPr>
        <w:widowControl w:val="0"/>
        <w:rPr>
          <w:rFonts w:cs="Arial"/>
          <w:sz w:val="22"/>
          <w:szCs w:val="22"/>
        </w:rPr>
      </w:pPr>
    </w:p>
    <w:p w14:paraId="1847F391" w14:textId="4B286E99" w:rsidR="001C5753" w:rsidRDefault="004A44C2" w:rsidP="005A62F5">
      <w:pPr>
        <w:widowControl w:val="0"/>
        <w:ind w:left="360"/>
        <w:rPr>
          <w:rFonts w:ascii="Arial" w:hAnsi="Arial" w:cs="Arial"/>
          <w:sz w:val="22"/>
          <w:szCs w:val="22"/>
        </w:rPr>
      </w:pPr>
      <w:r w:rsidRPr="00CF26BF">
        <w:rPr>
          <w:rFonts w:ascii="Arial" w:hAnsi="Arial" w:cs="Arial"/>
          <w:sz w:val="22"/>
          <w:szCs w:val="22"/>
        </w:rPr>
        <w:t xml:space="preserve">Arrange the spare parts in uniform size cartons of substantial construction, with typed and clearly varnished labels to indicate their contents and store them in a location as directed by the Engineer.  Furnish large spare parts with moisture-proof wrapping.  Furnish a directory of permanent type, describing the parts.  In the directory state the name of each part, the manufacturer's number thereof, and the rating of the device for which the part is a spare.  Mark the spare parts to correspond with their respective item numbers as </w:t>
      </w:r>
      <w:r w:rsidR="005A62F5">
        <w:rPr>
          <w:rFonts w:ascii="Arial" w:hAnsi="Arial" w:cs="Arial"/>
          <w:sz w:val="22"/>
          <w:szCs w:val="22"/>
        </w:rPr>
        <w:t>shown</w:t>
      </w:r>
      <w:r w:rsidR="005A62F5" w:rsidRPr="00CF26BF">
        <w:rPr>
          <w:rFonts w:ascii="Arial" w:hAnsi="Arial" w:cs="Arial"/>
          <w:sz w:val="22"/>
          <w:szCs w:val="22"/>
        </w:rPr>
        <w:t xml:space="preserve"> </w:t>
      </w:r>
      <w:r w:rsidRPr="00CF26BF">
        <w:rPr>
          <w:rFonts w:ascii="Arial" w:hAnsi="Arial" w:cs="Arial"/>
          <w:sz w:val="22"/>
          <w:szCs w:val="22"/>
        </w:rPr>
        <w:t>on the elementary wiring diagram</w:t>
      </w:r>
      <w:r w:rsidR="00DC3120" w:rsidRPr="00CF26BF">
        <w:rPr>
          <w:rFonts w:ascii="Arial" w:hAnsi="Arial" w:cs="Arial"/>
          <w:sz w:val="22"/>
          <w:szCs w:val="22"/>
        </w:rPr>
        <w:t>.</w:t>
      </w:r>
    </w:p>
    <w:p w14:paraId="3BC412FF" w14:textId="77777777" w:rsidR="005A62F5" w:rsidRPr="00CF26BF" w:rsidRDefault="005A62F5" w:rsidP="00CF26BF">
      <w:pPr>
        <w:widowControl w:val="0"/>
        <w:rPr>
          <w:rFonts w:cs="Arial"/>
          <w:sz w:val="22"/>
          <w:szCs w:val="22"/>
        </w:rPr>
      </w:pPr>
    </w:p>
    <w:p w14:paraId="1B57B1DB" w14:textId="7ED6E5DA" w:rsidR="003C6D3C" w:rsidRPr="00CF26BF" w:rsidRDefault="00B250EF">
      <w:pPr>
        <w:widowControl w:val="0"/>
        <w:ind w:firstLine="360"/>
        <w:rPr>
          <w:rFonts w:ascii="Arial" w:hAnsi="Arial" w:cs="Arial"/>
          <w:bCs/>
          <w:sz w:val="22"/>
          <w:szCs w:val="22"/>
        </w:rPr>
      </w:pPr>
      <w:bookmarkStart w:id="332" w:name="_Toc156357037"/>
      <w:bookmarkStart w:id="333" w:name="_Toc156358430"/>
      <w:bookmarkStart w:id="334" w:name="_Toc19158894"/>
      <w:r w:rsidRPr="00CF26BF">
        <w:rPr>
          <w:rFonts w:ascii="Arial" w:hAnsi="Arial" w:cs="Arial"/>
          <w:b/>
          <w:sz w:val="22"/>
          <w:szCs w:val="22"/>
        </w:rPr>
        <w:t>c</w:t>
      </w:r>
      <w:r w:rsidR="00E941FC" w:rsidRPr="00CF26BF">
        <w:rPr>
          <w:rFonts w:ascii="Arial" w:hAnsi="Arial" w:cs="Arial"/>
          <w:b/>
          <w:sz w:val="22"/>
          <w:szCs w:val="22"/>
        </w:rPr>
        <w:t>.</w:t>
      </w:r>
      <w:r w:rsidR="00E941FC" w:rsidRPr="00CF26BF">
        <w:rPr>
          <w:rFonts w:ascii="Arial" w:hAnsi="Arial" w:cs="Arial"/>
          <w:b/>
          <w:sz w:val="22"/>
          <w:szCs w:val="22"/>
        </w:rPr>
        <w:tab/>
      </w:r>
      <w:r w:rsidR="00035CBF" w:rsidRPr="00CF26BF">
        <w:rPr>
          <w:rFonts w:ascii="Arial" w:hAnsi="Arial" w:cs="Arial"/>
          <w:b/>
          <w:sz w:val="22"/>
          <w:szCs w:val="22"/>
        </w:rPr>
        <w:t>C</w:t>
      </w:r>
      <w:bookmarkStart w:id="335" w:name="_Toc509108391"/>
      <w:bookmarkStart w:id="336" w:name="_Toc512918679"/>
      <w:bookmarkStart w:id="337" w:name="_Toc515781326"/>
      <w:bookmarkEnd w:id="90"/>
      <w:bookmarkEnd w:id="91"/>
      <w:r w:rsidR="00035CBF" w:rsidRPr="00CF26BF">
        <w:rPr>
          <w:rFonts w:ascii="Arial" w:hAnsi="Arial" w:cs="Arial"/>
          <w:b/>
          <w:sz w:val="22"/>
          <w:szCs w:val="22"/>
        </w:rPr>
        <w:t>onstruction</w:t>
      </w:r>
      <w:bookmarkEnd w:id="332"/>
      <w:bookmarkEnd w:id="333"/>
      <w:bookmarkEnd w:id="334"/>
      <w:r w:rsidR="005A62F5">
        <w:rPr>
          <w:rFonts w:ascii="Arial" w:hAnsi="Arial" w:cs="Arial"/>
          <w:b/>
          <w:sz w:val="22"/>
          <w:szCs w:val="22"/>
        </w:rPr>
        <w:t>.</w:t>
      </w:r>
    </w:p>
    <w:p w14:paraId="713AE5F4" w14:textId="77777777" w:rsidR="005A62F5" w:rsidRPr="00CF26BF" w:rsidRDefault="005A62F5" w:rsidP="00CF26BF">
      <w:pPr>
        <w:widowControl w:val="0"/>
        <w:rPr>
          <w:rFonts w:ascii="Arial" w:hAnsi="Arial" w:cs="Arial"/>
          <w:bCs/>
          <w:sz w:val="22"/>
          <w:szCs w:val="22"/>
        </w:rPr>
      </w:pPr>
    </w:p>
    <w:p w14:paraId="43E3F8D6" w14:textId="5C22A954" w:rsidR="00B250EF" w:rsidRPr="00C62941" w:rsidRDefault="00B250EF" w:rsidP="00C62941">
      <w:pPr>
        <w:widowControl w:val="0"/>
        <w:ind w:left="360" w:firstLine="360"/>
        <w:rPr>
          <w:rFonts w:ascii="Arial" w:hAnsi="Arial" w:cs="Arial"/>
          <w:sz w:val="22"/>
          <w:szCs w:val="22"/>
        </w:rPr>
      </w:pPr>
      <w:bookmarkStart w:id="338" w:name="_Toc19213098"/>
      <w:bookmarkStart w:id="339" w:name="_Toc19213524"/>
      <w:r w:rsidRPr="00C62941">
        <w:rPr>
          <w:rFonts w:ascii="Arial" w:hAnsi="Arial" w:cs="Arial"/>
          <w:sz w:val="22"/>
          <w:szCs w:val="22"/>
        </w:rPr>
        <w:t>1.</w:t>
      </w:r>
      <w:r w:rsidRPr="00C62941">
        <w:rPr>
          <w:rFonts w:ascii="Arial" w:hAnsi="Arial" w:cs="Arial"/>
          <w:sz w:val="22"/>
          <w:szCs w:val="22"/>
        </w:rPr>
        <w:tab/>
        <w:t>General</w:t>
      </w:r>
      <w:bookmarkEnd w:id="338"/>
      <w:bookmarkEnd w:id="339"/>
      <w:r w:rsidRPr="00C62941">
        <w:rPr>
          <w:rFonts w:ascii="Arial" w:hAnsi="Arial" w:cs="Arial"/>
          <w:sz w:val="22"/>
          <w:szCs w:val="22"/>
        </w:rPr>
        <w:t>.  Document all as found condition</w:t>
      </w:r>
      <w:r w:rsidR="00270632">
        <w:rPr>
          <w:rFonts w:ascii="Arial" w:hAnsi="Arial" w:cs="Arial"/>
          <w:sz w:val="22"/>
          <w:szCs w:val="22"/>
        </w:rPr>
        <w:t>s</w:t>
      </w:r>
      <w:r w:rsidRPr="00C62941">
        <w:rPr>
          <w:rFonts w:ascii="Arial" w:hAnsi="Arial" w:cs="Arial"/>
          <w:sz w:val="22"/>
          <w:szCs w:val="22"/>
        </w:rPr>
        <w:t xml:space="preserve"> prior to </w:t>
      </w:r>
      <w:r w:rsidR="00AC5BD0" w:rsidRPr="00C62941">
        <w:rPr>
          <w:rFonts w:ascii="Arial" w:hAnsi="Arial" w:cs="Arial"/>
          <w:sz w:val="22"/>
          <w:szCs w:val="22"/>
        </w:rPr>
        <w:t>installation</w:t>
      </w:r>
      <w:r w:rsidRPr="00C62941">
        <w:rPr>
          <w:rFonts w:ascii="Arial" w:hAnsi="Arial" w:cs="Arial"/>
          <w:sz w:val="22"/>
          <w:szCs w:val="22"/>
        </w:rPr>
        <w:t xml:space="preserve"> of any wiring and or equipment shown and described in the contract.  If the as found conditions conflict with the contract notify the Engineer for review and approval.  Submit the conflict in writing describing the conflict and including any backup drawings or sketches to explain the conflict.</w:t>
      </w:r>
    </w:p>
    <w:p w14:paraId="1BCE0216" w14:textId="77777777" w:rsidR="00B250EF" w:rsidRPr="00C62941" w:rsidRDefault="00B250EF" w:rsidP="00C62941">
      <w:pPr>
        <w:widowControl w:val="0"/>
        <w:rPr>
          <w:rFonts w:ascii="Arial" w:hAnsi="Arial" w:cs="Arial"/>
          <w:sz w:val="22"/>
          <w:szCs w:val="22"/>
        </w:rPr>
      </w:pPr>
    </w:p>
    <w:p w14:paraId="4932BF63" w14:textId="77777777" w:rsidR="00B250EF" w:rsidRPr="00CF26BF" w:rsidRDefault="00B250EF" w:rsidP="00C62941">
      <w:pPr>
        <w:widowControl w:val="0"/>
        <w:ind w:left="360"/>
        <w:rPr>
          <w:rFonts w:ascii="Arial" w:hAnsi="Arial" w:cs="Arial"/>
          <w:sz w:val="22"/>
          <w:szCs w:val="22"/>
        </w:rPr>
      </w:pPr>
      <w:r w:rsidRPr="00C62941">
        <w:rPr>
          <w:rFonts w:ascii="Arial" w:hAnsi="Arial" w:cs="Arial"/>
          <w:sz w:val="22"/>
          <w:szCs w:val="22"/>
        </w:rPr>
        <w:t xml:space="preserve">Ensure the control system and its installation are in accordance with regulations of the </w:t>
      </w:r>
      <w:r w:rsidRPr="00C62941">
        <w:rPr>
          <w:rFonts w:ascii="Arial" w:hAnsi="Arial" w:cs="Arial"/>
          <w:i/>
          <w:iCs/>
          <w:sz w:val="22"/>
          <w:szCs w:val="22"/>
        </w:rPr>
        <w:t>NEC</w:t>
      </w:r>
      <w:r w:rsidRPr="00C62941">
        <w:rPr>
          <w:rFonts w:ascii="Arial" w:hAnsi="Arial" w:cs="Arial"/>
          <w:sz w:val="22"/>
          <w:szCs w:val="22"/>
        </w:rPr>
        <w:t xml:space="preserve">, all applicable local codes, and in accordance with </w:t>
      </w:r>
      <w:r w:rsidRPr="00C62941">
        <w:rPr>
          <w:rFonts w:ascii="Arial" w:hAnsi="Arial" w:cs="Arial"/>
          <w:i/>
          <w:iCs/>
          <w:sz w:val="22"/>
          <w:szCs w:val="22"/>
        </w:rPr>
        <w:t>AASHTO LRFD Movable Highway Bridge Design Specifications, 2nd Edition</w:t>
      </w:r>
      <w:r w:rsidRPr="00C62941">
        <w:rPr>
          <w:rFonts w:ascii="Arial" w:hAnsi="Arial" w:cs="Arial"/>
          <w:sz w:val="22"/>
          <w:szCs w:val="22"/>
        </w:rPr>
        <w:t>, except as otherwise provided herein.</w:t>
      </w:r>
    </w:p>
    <w:p w14:paraId="3AE5180D" w14:textId="77777777" w:rsidR="00B250EF" w:rsidRPr="00CF26BF" w:rsidRDefault="00B250EF" w:rsidP="00C62941">
      <w:pPr>
        <w:widowControl w:val="0"/>
        <w:rPr>
          <w:rFonts w:ascii="Arial" w:hAnsi="Arial" w:cs="Arial"/>
          <w:sz w:val="22"/>
          <w:szCs w:val="22"/>
        </w:rPr>
      </w:pPr>
    </w:p>
    <w:p w14:paraId="01D87176" w14:textId="77777777" w:rsidR="00B250EF" w:rsidRPr="00CF26BF" w:rsidRDefault="00B250EF" w:rsidP="00C62941">
      <w:pPr>
        <w:widowControl w:val="0"/>
        <w:ind w:left="360"/>
        <w:rPr>
          <w:rFonts w:ascii="Arial" w:hAnsi="Arial" w:cs="Arial"/>
          <w:sz w:val="22"/>
          <w:szCs w:val="22"/>
        </w:rPr>
      </w:pPr>
      <w:r w:rsidRPr="00C62941">
        <w:rPr>
          <w:rFonts w:ascii="Arial" w:hAnsi="Arial" w:cs="Arial"/>
          <w:sz w:val="22"/>
          <w:szCs w:val="22"/>
        </w:rPr>
        <w:t>Ensure all construction and installation is done by workmen skilled in this type of work and under the supervision of an experienced and qualified electrical supervisor.  In addition, the approved control system vendor must provide supervisory assistance to the electrical contractor as specified herein.  Ensure all work is executed in a neat and workman-like manner and presents a neat mechanical appearance when completed.  Upon completion of the contract, the Contractor must deliver to the Engineer a corrected plan showing in detail all changes on construction from the original plans, especially locations and sizes of conduits, complete schematic circuit diagrams and the like.</w:t>
      </w:r>
    </w:p>
    <w:p w14:paraId="67855AF6" w14:textId="77777777" w:rsidR="00B250EF" w:rsidRPr="00CF26BF" w:rsidRDefault="00B250EF" w:rsidP="00C62941">
      <w:pPr>
        <w:widowControl w:val="0"/>
        <w:rPr>
          <w:rFonts w:ascii="Arial" w:hAnsi="Arial" w:cs="Arial"/>
          <w:sz w:val="22"/>
          <w:szCs w:val="22"/>
        </w:rPr>
      </w:pPr>
    </w:p>
    <w:p w14:paraId="01FF77D3" w14:textId="77777777" w:rsidR="00B250EF" w:rsidRPr="00CF26BF" w:rsidRDefault="00B250EF" w:rsidP="00C62941">
      <w:pPr>
        <w:widowControl w:val="0"/>
        <w:ind w:left="360"/>
        <w:rPr>
          <w:rFonts w:ascii="Arial" w:hAnsi="Arial" w:cs="Arial"/>
          <w:sz w:val="22"/>
          <w:szCs w:val="22"/>
        </w:rPr>
      </w:pPr>
      <w:r w:rsidRPr="00C62941">
        <w:rPr>
          <w:rFonts w:ascii="Arial" w:hAnsi="Arial" w:cs="Arial"/>
          <w:sz w:val="22"/>
          <w:szCs w:val="22"/>
        </w:rPr>
        <w:t>Furnish written certification of compliance with specified requirements for his control system vendor.  Include this certification with the bid documents and it is subject to approval by the Department.</w:t>
      </w:r>
    </w:p>
    <w:p w14:paraId="40A485B6" w14:textId="77777777" w:rsidR="00B250EF" w:rsidRPr="00CF26BF" w:rsidRDefault="00B250EF" w:rsidP="00C62941">
      <w:pPr>
        <w:widowControl w:val="0"/>
        <w:rPr>
          <w:rFonts w:ascii="Arial" w:hAnsi="Arial" w:cs="Arial"/>
          <w:sz w:val="22"/>
          <w:szCs w:val="22"/>
        </w:rPr>
      </w:pPr>
    </w:p>
    <w:p w14:paraId="02AA6978" w14:textId="77777777" w:rsidR="00B250EF" w:rsidRPr="00CF26BF" w:rsidRDefault="00B250EF" w:rsidP="00C62941">
      <w:pPr>
        <w:widowControl w:val="0"/>
        <w:ind w:left="360"/>
        <w:rPr>
          <w:rFonts w:ascii="Arial" w:hAnsi="Arial" w:cs="Arial"/>
          <w:sz w:val="22"/>
          <w:szCs w:val="22"/>
        </w:rPr>
      </w:pPr>
      <w:r w:rsidRPr="00C62941">
        <w:rPr>
          <w:rFonts w:ascii="Arial" w:hAnsi="Arial" w:cs="Arial"/>
          <w:sz w:val="22"/>
          <w:szCs w:val="22"/>
        </w:rPr>
        <w:t xml:space="preserve">Retain the services of a qualified control system vendor who will have complete system responsibility for the detailed integration of all system components, </w:t>
      </w:r>
      <w:proofErr w:type="gramStart"/>
      <w:r w:rsidRPr="00C62941">
        <w:rPr>
          <w:rFonts w:ascii="Arial" w:hAnsi="Arial" w:cs="Arial"/>
          <w:sz w:val="22"/>
          <w:szCs w:val="22"/>
        </w:rPr>
        <w:t>in order to</w:t>
      </w:r>
      <w:proofErr w:type="gramEnd"/>
      <w:r w:rsidRPr="00C62941">
        <w:rPr>
          <w:rFonts w:ascii="Arial" w:hAnsi="Arial" w:cs="Arial"/>
          <w:sz w:val="22"/>
          <w:szCs w:val="22"/>
        </w:rPr>
        <w:t xml:space="preserve"> ensure a complete operating system is furnished and installed in accordance with specified requirements of this project.  The control system vendor is responsible for ensuring total compatibility of all equipment and devices furnished and installed and must provide supervisory assistance in the selection, installation, and integration of all bridge associated control equipment.  Components associated with bridge span drive operations include but will not be limited to span drive control, limit switches, motor controls, control console, control cabinets and associated devices.  The control system vendor must comply with all items listed herein.</w:t>
      </w:r>
    </w:p>
    <w:p w14:paraId="1651978C" w14:textId="77777777" w:rsidR="00B250EF" w:rsidRPr="00CF26BF" w:rsidRDefault="00B250EF" w:rsidP="00C62941">
      <w:pPr>
        <w:widowControl w:val="0"/>
        <w:rPr>
          <w:rFonts w:ascii="Arial" w:hAnsi="Arial" w:cs="Arial"/>
          <w:sz w:val="22"/>
          <w:szCs w:val="22"/>
        </w:rPr>
      </w:pPr>
    </w:p>
    <w:p w14:paraId="532F9F5D" w14:textId="77777777" w:rsidR="00B250EF" w:rsidRPr="00CF26BF" w:rsidRDefault="00B250EF" w:rsidP="00C62941">
      <w:pPr>
        <w:widowControl w:val="0"/>
        <w:ind w:left="360"/>
        <w:rPr>
          <w:rFonts w:ascii="Arial" w:hAnsi="Arial" w:cs="Arial"/>
          <w:sz w:val="22"/>
          <w:szCs w:val="22"/>
        </w:rPr>
      </w:pPr>
      <w:r w:rsidRPr="00C62941">
        <w:rPr>
          <w:rFonts w:ascii="Arial" w:hAnsi="Arial" w:cs="Arial"/>
          <w:sz w:val="22"/>
          <w:szCs w:val="22"/>
        </w:rPr>
        <w:t>The Contractor is responsible for coordinating all aspects of equipment installation including matters of construction staging and methods of bringing equipment into the spaces where it is to be installed.</w:t>
      </w:r>
    </w:p>
    <w:p w14:paraId="650193E4" w14:textId="77777777" w:rsidR="00B250EF" w:rsidRPr="00CF26BF" w:rsidRDefault="00B250EF" w:rsidP="00C62941">
      <w:pPr>
        <w:widowControl w:val="0"/>
        <w:rPr>
          <w:rFonts w:ascii="Arial" w:hAnsi="Arial" w:cs="Arial"/>
          <w:sz w:val="22"/>
          <w:szCs w:val="22"/>
        </w:rPr>
      </w:pPr>
    </w:p>
    <w:p w14:paraId="08937B42" w14:textId="77777777" w:rsidR="00B250EF" w:rsidRPr="00CF26BF" w:rsidRDefault="00B250EF" w:rsidP="00C62941">
      <w:pPr>
        <w:widowControl w:val="0"/>
        <w:ind w:left="360"/>
        <w:rPr>
          <w:rFonts w:ascii="Arial" w:hAnsi="Arial" w:cs="Arial"/>
          <w:sz w:val="22"/>
          <w:szCs w:val="22"/>
        </w:rPr>
      </w:pPr>
      <w:r w:rsidRPr="00C62941">
        <w:rPr>
          <w:rFonts w:ascii="Arial" w:hAnsi="Arial" w:cs="Arial"/>
          <w:sz w:val="22"/>
          <w:szCs w:val="22"/>
        </w:rPr>
        <w:t>Each piece of electrical equipment and apparatus must have a permanent type of corrosion-resisting metal nameplate on which is stamped the name of the manufacturer, the catalog or model number, and the rating or capacity of the equipment or apparatus.</w:t>
      </w:r>
    </w:p>
    <w:p w14:paraId="1CEC35E5" w14:textId="77777777" w:rsidR="00B250EF" w:rsidRPr="00CF26BF" w:rsidRDefault="00B250EF" w:rsidP="00C62941">
      <w:pPr>
        <w:widowControl w:val="0"/>
        <w:rPr>
          <w:rFonts w:ascii="Arial" w:hAnsi="Arial" w:cs="Arial"/>
          <w:sz w:val="22"/>
          <w:szCs w:val="22"/>
        </w:rPr>
      </w:pPr>
    </w:p>
    <w:p w14:paraId="2CDC5E65" w14:textId="77777777" w:rsidR="00B250EF" w:rsidRPr="00CF26BF" w:rsidRDefault="00B250EF" w:rsidP="00C62941">
      <w:pPr>
        <w:widowControl w:val="0"/>
        <w:ind w:left="360"/>
        <w:rPr>
          <w:rFonts w:ascii="Arial" w:hAnsi="Arial" w:cs="Arial"/>
          <w:sz w:val="22"/>
          <w:szCs w:val="22"/>
        </w:rPr>
      </w:pPr>
      <w:r w:rsidRPr="00C62941">
        <w:rPr>
          <w:rFonts w:ascii="Arial" w:hAnsi="Arial" w:cs="Arial"/>
          <w:sz w:val="22"/>
          <w:szCs w:val="22"/>
        </w:rPr>
        <w:t>Ensure all electrical devices, printed circuit boards, including their components, and any other electrical or electronic parts, are identified in such a way as to be easily procured from a supplier of that device.  All prints and drawings of it must show complete circuitry and identify all components as to their specific use and function in the circuit.</w:t>
      </w:r>
    </w:p>
    <w:p w14:paraId="1D1E181E" w14:textId="77777777" w:rsidR="00B250EF" w:rsidRPr="00CF26BF" w:rsidRDefault="00B250EF" w:rsidP="00C62941">
      <w:pPr>
        <w:widowControl w:val="0"/>
        <w:rPr>
          <w:rFonts w:ascii="Arial" w:hAnsi="Arial" w:cs="Arial"/>
          <w:sz w:val="22"/>
          <w:szCs w:val="22"/>
        </w:rPr>
      </w:pPr>
    </w:p>
    <w:p w14:paraId="268FFF0E" w14:textId="77777777" w:rsidR="00B250EF" w:rsidRPr="00CF26BF" w:rsidRDefault="00B250EF" w:rsidP="00C62941">
      <w:pPr>
        <w:widowControl w:val="0"/>
        <w:ind w:left="360"/>
        <w:rPr>
          <w:rFonts w:ascii="Arial" w:hAnsi="Arial" w:cs="Arial"/>
          <w:sz w:val="22"/>
          <w:szCs w:val="22"/>
        </w:rPr>
      </w:pPr>
      <w:r w:rsidRPr="00C62941">
        <w:rPr>
          <w:rFonts w:ascii="Arial" w:hAnsi="Arial" w:cs="Arial"/>
          <w:sz w:val="22"/>
          <w:szCs w:val="22"/>
        </w:rPr>
        <w:t xml:space="preserve">Ensure all ferrous metal work is </w:t>
      </w:r>
      <w:proofErr w:type="gramStart"/>
      <w:r w:rsidRPr="00C62941">
        <w:rPr>
          <w:rFonts w:ascii="Arial" w:hAnsi="Arial" w:cs="Arial"/>
          <w:sz w:val="22"/>
          <w:szCs w:val="22"/>
        </w:rPr>
        <w:t>hot-dip</w:t>
      </w:r>
      <w:proofErr w:type="gramEnd"/>
      <w:r w:rsidRPr="00C62941">
        <w:rPr>
          <w:rFonts w:ascii="Arial" w:hAnsi="Arial" w:cs="Arial"/>
          <w:sz w:val="22"/>
          <w:szCs w:val="22"/>
        </w:rPr>
        <w:t xml:space="preserve"> galvanized in accordance with </w:t>
      </w:r>
      <w:r w:rsidRPr="00C62941">
        <w:rPr>
          <w:rFonts w:ascii="Arial" w:hAnsi="Arial" w:cs="Arial"/>
          <w:i/>
          <w:iCs/>
          <w:sz w:val="22"/>
          <w:szCs w:val="22"/>
        </w:rPr>
        <w:t>ASTM A123/A123M</w:t>
      </w:r>
      <w:r w:rsidRPr="00C62941">
        <w:rPr>
          <w:rFonts w:ascii="Arial" w:hAnsi="Arial" w:cs="Arial"/>
          <w:sz w:val="22"/>
          <w:szCs w:val="22"/>
        </w:rPr>
        <w:t xml:space="preserve"> or </w:t>
      </w:r>
      <w:r w:rsidRPr="00C62941">
        <w:rPr>
          <w:rFonts w:ascii="Arial" w:hAnsi="Arial" w:cs="Arial"/>
          <w:i/>
          <w:iCs/>
          <w:sz w:val="22"/>
          <w:szCs w:val="22"/>
        </w:rPr>
        <w:t>ASTM A153/A153M</w:t>
      </w:r>
      <w:r w:rsidRPr="00C62941">
        <w:rPr>
          <w:rFonts w:ascii="Arial" w:hAnsi="Arial" w:cs="Arial"/>
          <w:sz w:val="22"/>
          <w:szCs w:val="22"/>
        </w:rPr>
        <w:t>, whichever is applicable.  If any galvanizing is damaged, ensure the metal work is refinished by cleaning and painting, with two coats of approved galvanizing repair paint, or approved zinc spelter paint.</w:t>
      </w:r>
    </w:p>
    <w:p w14:paraId="7D3892D9" w14:textId="77777777" w:rsidR="00B250EF" w:rsidRPr="00CF26BF" w:rsidRDefault="00B250EF" w:rsidP="00C62941">
      <w:pPr>
        <w:widowControl w:val="0"/>
        <w:rPr>
          <w:rFonts w:ascii="Arial" w:hAnsi="Arial" w:cs="Arial"/>
          <w:sz w:val="22"/>
          <w:szCs w:val="22"/>
        </w:rPr>
      </w:pPr>
    </w:p>
    <w:p w14:paraId="7E669C12" w14:textId="77777777" w:rsidR="00B250EF" w:rsidRPr="00CF26BF" w:rsidRDefault="00B250EF" w:rsidP="00C62941">
      <w:pPr>
        <w:widowControl w:val="0"/>
        <w:ind w:left="360"/>
        <w:rPr>
          <w:rFonts w:ascii="Arial" w:hAnsi="Arial" w:cs="Arial"/>
          <w:sz w:val="22"/>
          <w:szCs w:val="22"/>
        </w:rPr>
      </w:pPr>
      <w:r w:rsidRPr="00C62941">
        <w:rPr>
          <w:rFonts w:ascii="Arial" w:hAnsi="Arial" w:cs="Arial"/>
          <w:sz w:val="22"/>
          <w:szCs w:val="22"/>
        </w:rPr>
        <w:t xml:space="preserve">Furnish lock washers on all mechanical fastenings.  </w:t>
      </w:r>
      <w:proofErr w:type="gramStart"/>
      <w:r w:rsidRPr="00C62941">
        <w:rPr>
          <w:rFonts w:ascii="Arial" w:hAnsi="Arial" w:cs="Arial"/>
          <w:sz w:val="22"/>
          <w:szCs w:val="22"/>
        </w:rPr>
        <w:t>In order to</w:t>
      </w:r>
      <w:proofErr w:type="gramEnd"/>
      <w:r w:rsidRPr="00C62941">
        <w:rPr>
          <w:rFonts w:ascii="Arial" w:hAnsi="Arial" w:cs="Arial"/>
          <w:sz w:val="22"/>
          <w:szCs w:val="22"/>
        </w:rPr>
        <w:t xml:space="preserve"> prevent deterioration due to corrosion, ensure all bolts, nuts, studs, washers, pins, terminals, springs, hangers, cap screws, set screws, tap bolts, brackets, and other hardware fastenings and fittings are of an approved corrosion-resisting material such as silicon bronze, or stainless steel.  Hot-dip galvanizing, per </w:t>
      </w:r>
      <w:r w:rsidRPr="00C62941">
        <w:rPr>
          <w:rFonts w:ascii="Arial" w:hAnsi="Arial" w:cs="Arial"/>
          <w:i/>
          <w:iCs/>
          <w:sz w:val="22"/>
          <w:szCs w:val="22"/>
        </w:rPr>
        <w:t>ASTM A153/A153M</w:t>
      </w:r>
      <w:r w:rsidRPr="00C62941">
        <w:rPr>
          <w:rFonts w:ascii="Arial" w:hAnsi="Arial" w:cs="Arial"/>
          <w:sz w:val="22"/>
          <w:szCs w:val="22"/>
        </w:rPr>
        <w:t>, is considered approved treatment for all non-moving ferrous hardware.</w:t>
      </w:r>
    </w:p>
    <w:p w14:paraId="417E4784" w14:textId="77777777" w:rsidR="00B250EF" w:rsidRPr="00CF26BF" w:rsidRDefault="00B250EF" w:rsidP="00C62941">
      <w:pPr>
        <w:widowControl w:val="0"/>
        <w:rPr>
          <w:rFonts w:ascii="Arial" w:hAnsi="Arial" w:cs="Arial"/>
          <w:sz w:val="22"/>
          <w:szCs w:val="22"/>
        </w:rPr>
      </w:pPr>
    </w:p>
    <w:p w14:paraId="248A58DD" w14:textId="77777777" w:rsidR="00B250EF" w:rsidRPr="00CF26BF" w:rsidRDefault="00B250EF" w:rsidP="00C62941">
      <w:pPr>
        <w:widowControl w:val="0"/>
        <w:ind w:left="360"/>
        <w:rPr>
          <w:rFonts w:ascii="Arial" w:hAnsi="Arial" w:cs="Arial"/>
          <w:sz w:val="22"/>
          <w:szCs w:val="22"/>
        </w:rPr>
      </w:pPr>
      <w:r w:rsidRPr="00C62941">
        <w:rPr>
          <w:rFonts w:ascii="Arial" w:hAnsi="Arial" w:cs="Arial"/>
          <w:sz w:val="22"/>
          <w:szCs w:val="22"/>
        </w:rPr>
        <w:t>Reference to a particular product by manufacturer, trade name, or catalog number establishes the quality standards of material and equipment required for this installation and is not intended to exclude products equal in quality and similar in design.</w:t>
      </w:r>
    </w:p>
    <w:p w14:paraId="6A7FDBD1" w14:textId="77777777" w:rsidR="00B250EF" w:rsidRPr="00CF26BF" w:rsidRDefault="00B250EF" w:rsidP="00C62941">
      <w:pPr>
        <w:widowControl w:val="0"/>
        <w:rPr>
          <w:rFonts w:ascii="Arial" w:hAnsi="Arial" w:cs="Arial"/>
          <w:sz w:val="22"/>
          <w:szCs w:val="22"/>
        </w:rPr>
      </w:pPr>
    </w:p>
    <w:p w14:paraId="4620D058" w14:textId="77777777" w:rsidR="00B250EF" w:rsidRPr="00CF26BF" w:rsidRDefault="00B250EF" w:rsidP="00C62941">
      <w:pPr>
        <w:widowControl w:val="0"/>
        <w:ind w:left="360"/>
        <w:rPr>
          <w:rFonts w:ascii="Arial" w:hAnsi="Arial" w:cs="Arial"/>
          <w:sz w:val="22"/>
          <w:szCs w:val="22"/>
        </w:rPr>
      </w:pPr>
      <w:r w:rsidRPr="00C62941">
        <w:rPr>
          <w:rFonts w:ascii="Arial" w:hAnsi="Arial" w:cs="Arial"/>
          <w:sz w:val="22"/>
          <w:szCs w:val="22"/>
        </w:rPr>
        <w:t>Ensure equipment for which an acceptable manufacturer is not specifically named, or named equipment for which substitution is proposed, is manufactured by a company which has had a minimum of 10 years of experience in the manufacture of similar equipment and which, in the Department's opinion, has demonstrated its proficiency in the manufacture of such equipment.  All equipment is subject to the Department's approval.</w:t>
      </w:r>
    </w:p>
    <w:p w14:paraId="27A04AA4" w14:textId="77777777" w:rsidR="001F6EA1" w:rsidRDefault="001F6EA1" w:rsidP="00CF26BF">
      <w:pPr>
        <w:widowControl w:val="0"/>
        <w:rPr>
          <w:rFonts w:ascii="Arial" w:hAnsi="Arial" w:cs="Arial"/>
          <w:sz w:val="22"/>
          <w:szCs w:val="22"/>
        </w:rPr>
      </w:pPr>
      <w:bookmarkStart w:id="340" w:name="_Toc494794398"/>
      <w:bookmarkStart w:id="341" w:name="_Toc494794580"/>
      <w:bookmarkStart w:id="342" w:name="_Toc509108394"/>
      <w:bookmarkStart w:id="343" w:name="_Toc512918683"/>
      <w:bookmarkStart w:id="344" w:name="_Toc515781329"/>
      <w:bookmarkStart w:id="345" w:name="_Toc156358434"/>
      <w:bookmarkStart w:id="346" w:name="_Toc19213099"/>
      <w:bookmarkStart w:id="347" w:name="_Toc19213525"/>
      <w:bookmarkEnd w:id="92"/>
      <w:bookmarkEnd w:id="93"/>
      <w:bookmarkEnd w:id="335"/>
      <w:bookmarkEnd w:id="336"/>
      <w:bookmarkEnd w:id="337"/>
    </w:p>
    <w:p w14:paraId="15156FE1" w14:textId="53553407" w:rsidR="001C5753" w:rsidRPr="00C62941" w:rsidRDefault="00E941FC" w:rsidP="00CF26BF">
      <w:pPr>
        <w:widowControl w:val="0"/>
        <w:ind w:left="36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r>
      <w:r w:rsidR="00715F8B" w:rsidRPr="00C62941">
        <w:rPr>
          <w:rFonts w:ascii="Arial" w:hAnsi="Arial" w:cs="Arial"/>
          <w:sz w:val="22"/>
          <w:szCs w:val="22"/>
        </w:rPr>
        <w:t>Bridge Electric Service</w:t>
      </w:r>
      <w:bookmarkStart w:id="348" w:name="_Toc130547989"/>
      <w:bookmarkStart w:id="349" w:name="_Toc130549265"/>
      <w:bookmarkStart w:id="350" w:name="_Toc130550134"/>
      <w:bookmarkStart w:id="351" w:name="_Toc512918722"/>
      <w:bookmarkStart w:id="352" w:name="_Toc515781368"/>
      <w:bookmarkEnd w:id="340"/>
      <w:bookmarkEnd w:id="341"/>
      <w:bookmarkEnd w:id="342"/>
      <w:bookmarkEnd w:id="343"/>
      <w:bookmarkEnd w:id="344"/>
      <w:bookmarkEnd w:id="345"/>
      <w:bookmarkEnd w:id="346"/>
      <w:bookmarkEnd w:id="347"/>
      <w:r w:rsidR="00B244AB" w:rsidRPr="00C62941">
        <w:rPr>
          <w:rFonts w:ascii="Arial" w:hAnsi="Arial" w:cs="Arial"/>
          <w:sz w:val="22"/>
          <w:szCs w:val="22"/>
        </w:rPr>
        <w:t xml:space="preserve">. </w:t>
      </w:r>
      <w:r w:rsidR="00822F77">
        <w:rPr>
          <w:rFonts w:ascii="Arial" w:hAnsi="Arial" w:cs="Arial"/>
          <w:sz w:val="22"/>
          <w:szCs w:val="22"/>
        </w:rPr>
        <w:t xml:space="preserve"> </w:t>
      </w:r>
      <w:r w:rsidR="000B166C" w:rsidRPr="00C62941">
        <w:rPr>
          <w:rFonts w:ascii="Arial" w:hAnsi="Arial" w:cs="Arial"/>
          <w:sz w:val="22"/>
          <w:szCs w:val="22"/>
        </w:rPr>
        <w:t xml:space="preserve">Contractor is responsible for coordinating with the </w:t>
      </w:r>
      <w:r w:rsidR="00822F77" w:rsidRPr="00C62941">
        <w:rPr>
          <w:rFonts w:ascii="Arial" w:hAnsi="Arial" w:cs="Arial"/>
          <w:sz w:val="22"/>
          <w:szCs w:val="22"/>
        </w:rPr>
        <w:t>u</w:t>
      </w:r>
      <w:r w:rsidR="000B166C" w:rsidRPr="00C62941">
        <w:rPr>
          <w:rFonts w:ascii="Arial" w:hAnsi="Arial" w:cs="Arial"/>
          <w:sz w:val="22"/>
          <w:szCs w:val="22"/>
        </w:rPr>
        <w:t xml:space="preserve">tility </w:t>
      </w:r>
      <w:r w:rsidR="00822F77">
        <w:rPr>
          <w:rFonts w:ascii="Arial" w:hAnsi="Arial" w:cs="Arial"/>
          <w:sz w:val="22"/>
          <w:szCs w:val="22"/>
        </w:rPr>
        <w:t xml:space="preserve">for </w:t>
      </w:r>
      <w:r w:rsidR="000B166C" w:rsidRPr="00C62941">
        <w:rPr>
          <w:rFonts w:ascii="Arial" w:hAnsi="Arial" w:cs="Arial"/>
          <w:sz w:val="22"/>
          <w:szCs w:val="22"/>
        </w:rPr>
        <w:t xml:space="preserve">the provision and installation of service entrance and metering equipment, and all associated service applications, permitting, and fees. </w:t>
      </w:r>
      <w:r w:rsidR="00822F77">
        <w:rPr>
          <w:rFonts w:ascii="Arial" w:hAnsi="Arial" w:cs="Arial"/>
          <w:sz w:val="22"/>
          <w:szCs w:val="22"/>
        </w:rPr>
        <w:t xml:space="preserve"> </w:t>
      </w:r>
      <w:r w:rsidR="000B166C" w:rsidRPr="00C62941">
        <w:rPr>
          <w:rFonts w:ascii="Arial" w:hAnsi="Arial" w:cs="Arial"/>
          <w:sz w:val="22"/>
          <w:szCs w:val="22"/>
        </w:rPr>
        <w:t xml:space="preserve">Utility service grounding is to be as per the recommendations of the </w:t>
      </w:r>
      <w:r w:rsidR="00822F77" w:rsidRPr="00C62941">
        <w:rPr>
          <w:rFonts w:ascii="Arial" w:hAnsi="Arial" w:cs="Arial"/>
          <w:sz w:val="22"/>
          <w:szCs w:val="22"/>
        </w:rPr>
        <w:t>u</w:t>
      </w:r>
      <w:r w:rsidR="000B166C" w:rsidRPr="00C62941">
        <w:rPr>
          <w:rFonts w:ascii="Arial" w:hAnsi="Arial" w:cs="Arial"/>
          <w:sz w:val="22"/>
          <w:szCs w:val="22"/>
        </w:rPr>
        <w:t>tility.</w:t>
      </w:r>
    </w:p>
    <w:p w14:paraId="3E631072" w14:textId="77777777" w:rsidR="001F6EA1" w:rsidRDefault="001F6EA1" w:rsidP="00CF26BF">
      <w:pPr>
        <w:widowControl w:val="0"/>
        <w:rPr>
          <w:rFonts w:ascii="Arial" w:hAnsi="Arial" w:cs="Arial"/>
          <w:sz w:val="22"/>
          <w:szCs w:val="22"/>
        </w:rPr>
      </w:pPr>
      <w:bookmarkStart w:id="353" w:name="_Toc19213100"/>
      <w:bookmarkStart w:id="354" w:name="_Toc19213526"/>
    </w:p>
    <w:p w14:paraId="7271C0C2" w14:textId="4791EFFE" w:rsidR="00540E0C" w:rsidRDefault="00E941FC">
      <w:pPr>
        <w:widowControl w:val="0"/>
        <w:ind w:left="36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r>
      <w:r w:rsidR="00540E0C" w:rsidRPr="00C62941">
        <w:rPr>
          <w:rFonts w:ascii="Arial" w:hAnsi="Arial" w:cs="Arial"/>
          <w:sz w:val="22"/>
          <w:szCs w:val="22"/>
        </w:rPr>
        <w:t>Bridge Power System Distribution</w:t>
      </w:r>
      <w:bookmarkEnd w:id="353"/>
      <w:bookmarkEnd w:id="354"/>
      <w:r w:rsidR="00B244AB" w:rsidRPr="00C62941">
        <w:rPr>
          <w:rFonts w:ascii="Arial" w:hAnsi="Arial" w:cs="Arial"/>
          <w:sz w:val="22"/>
          <w:szCs w:val="22"/>
        </w:rPr>
        <w:t xml:space="preserve">. </w:t>
      </w:r>
      <w:r w:rsidR="00822F77">
        <w:rPr>
          <w:rFonts w:ascii="Arial" w:hAnsi="Arial" w:cs="Arial"/>
          <w:sz w:val="22"/>
          <w:szCs w:val="22"/>
        </w:rPr>
        <w:t xml:space="preserve"> Ensure t</w:t>
      </w:r>
      <w:r w:rsidR="00540E0C" w:rsidRPr="00C62941">
        <w:rPr>
          <w:rFonts w:ascii="Arial" w:hAnsi="Arial" w:cs="Arial"/>
          <w:sz w:val="22"/>
          <w:szCs w:val="22"/>
        </w:rPr>
        <w:t xml:space="preserve">he feeders from the utility power </w:t>
      </w:r>
      <w:r w:rsidR="00B92332" w:rsidRPr="00C62941">
        <w:rPr>
          <w:rFonts w:ascii="Arial" w:hAnsi="Arial" w:cs="Arial"/>
          <w:sz w:val="22"/>
          <w:szCs w:val="22"/>
        </w:rPr>
        <w:t xml:space="preserve">source </w:t>
      </w:r>
      <w:r w:rsidR="00822F77">
        <w:rPr>
          <w:rFonts w:ascii="Arial" w:hAnsi="Arial" w:cs="Arial"/>
          <w:sz w:val="22"/>
          <w:szCs w:val="22"/>
        </w:rPr>
        <w:t>ar</w:t>
      </w:r>
      <w:r w:rsidR="00540E0C" w:rsidRPr="00C62941">
        <w:rPr>
          <w:rFonts w:ascii="Arial" w:hAnsi="Arial" w:cs="Arial"/>
          <w:sz w:val="22"/>
          <w:szCs w:val="22"/>
        </w:rPr>
        <w:t>e connected to a power distribution bus in the MCC through surge suppressors, main circuit breakers and an automatic transfer switch.</w:t>
      </w:r>
    </w:p>
    <w:p w14:paraId="5320447E" w14:textId="77777777" w:rsidR="00822F77" w:rsidRPr="00C62941" w:rsidRDefault="00822F77" w:rsidP="00CF26BF">
      <w:pPr>
        <w:widowControl w:val="0"/>
        <w:rPr>
          <w:rFonts w:ascii="Arial" w:hAnsi="Arial" w:cs="Arial"/>
          <w:sz w:val="22"/>
          <w:szCs w:val="22"/>
        </w:rPr>
      </w:pPr>
    </w:p>
    <w:p w14:paraId="10FCD142" w14:textId="77777777" w:rsidR="00540E0C" w:rsidRPr="00CF26BF" w:rsidRDefault="00540E0C" w:rsidP="00CF26BF">
      <w:pPr>
        <w:ind w:left="360"/>
        <w:rPr>
          <w:rFonts w:cs="Arial"/>
          <w:sz w:val="22"/>
          <w:szCs w:val="22"/>
        </w:rPr>
      </w:pPr>
      <w:r w:rsidRPr="00CF26BF">
        <w:rPr>
          <w:rFonts w:ascii="Arial" w:hAnsi="Arial" w:cs="Arial"/>
          <w:sz w:val="22"/>
          <w:szCs w:val="22"/>
        </w:rPr>
        <w:t xml:space="preserve">In the event of failure of the utility source, the automatic transfer switch </w:t>
      </w:r>
      <w:r w:rsidR="007F3059" w:rsidRPr="00CF26BF">
        <w:rPr>
          <w:rFonts w:ascii="Arial" w:hAnsi="Arial" w:cs="Arial"/>
          <w:sz w:val="22"/>
          <w:szCs w:val="22"/>
        </w:rPr>
        <w:t>will</w:t>
      </w:r>
      <w:r w:rsidRPr="00CF26BF">
        <w:rPr>
          <w:rFonts w:ascii="Arial" w:hAnsi="Arial" w:cs="Arial"/>
          <w:sz w:val="22"/>
          <w:szCs w:val="22"/>
        </w:rPr>
        <w:t xml:space="preserve"> operate automatically to connect the generator to the power distribution bus.</w:t>
      </w:r>
    </w:p>
    <w:p w14:paraId="7D94F01A" w14:textId="77777777" w:rsidR="00822F77" w:rsidRPr="00CF26BF" w:rsidRDefault="00822F77" w:rsidP="00CF26BF">
      <w:pPr>
        <w:rPr>
          <w:rFonts w:cs="Arial"/>
          <w:sz w:val="22"/>
          <w:szCs w:val="22"/>
        </w:rPr>
      </w:pPr>
    </w:p>
    <w:p w14:paraId="4DF49157" w14:textId="41E3ED97" w:rsidR="00540E0C" w:rsidRDefault="00540E0C" w:rsidP="00822F77">
      <w:pPr>
        <w:widowControl w:val="0"/>
        <w:ind w:left="360"/>
        <w:rPr>
          <w:rFonts w:ascii="Arial" w:hAnsi="Arial" w:cs="Arial"/>
          <w:sz w:val="22"/>
          <w:szCs w:val="22"/>
        </w:rPr>
      </w:pPr>
      <w:r w:rsidRPr="00CF26BF">
        <w:rPr>
          <w:rFonts w:ascii="Arial" w:hAnsi="Arial" w:cs="Arial"/>
          <w:sz w:val="22"/>
          <w:szCs w:val="22"/>
        </w:rPr>
        <w:t xml:space="preserve">The main 480 V </w:t>
      </w:r>
      <w:proofErr w:type="spellStart"/>
      <w:r w:rsidRPr="00CF26BF">
        <w:rPr>
          <w:rFonts w:ascii="Arial" w:hAnsi="Arial" w:cs="Arial"/>
          <w:sz w:val="22"/>
          <w:szCs w:val="22"/>
        </w:rPr>
        <w:t>subfeed</w:t>
      </w:r>
      <w:proofErr w:type="spellEnd"/>
      <w:r w:rsidRPr="00CF26BF">
        <w:rPr>
          <w:rFonts w:ascii="Arial" w:hAnsi="Arial" w:cs="Arial"/>
          <w:sz w:val="22"/>
          <w:szCs w:val="22"/>
        </w:rPr>
        <w:t xml:space="preserve"> circuit breakers </w:t>
      </w:r>
      <w:r w:rsidR="007F3059" w:rsidRPr="00CF26BF">
        <w:rPr>
          <w:rFonts w:ascii="Arial" w:hAnsi="Arial" w:cs="Arial"/>
          <w:sz w:val="22"/>
          <w:szCs w:val="22"/>
        </w:rPr>
        <w:t>will</w:t>
      </w:r>
      <w:r w:rsidRPr="00CF26BF">
        <w:rPr>
          <w:rFonts w:ascii="Arial" w:hAnsi="Arial" w:cs="Arial"/>
          <w:sz w:val="22"/>
          <w:szCs w:val="22"/>
        </w:rPr>
        <w:t xml:space="preserve"> distribute power from the MCC to all motors and controls for operation of the bridge, auxiliaries, climate control systems, and lighting systems. </w:t>
      </w:r>
      <w:r w:rsidR="00822F77">
        <w:rPr>
          <w:rFonts w:ascii="Arial" w:hAnsi="Arial" w:cs="Arial"/>
          <w:sz w:val="22"/>
          <w:szCs w:val="22"/>
        </w:rPr>
        <w:t xml:space="preserve"> </w:t>
      </w:r>
      <w:r w:rsidRPr="00CF26BF">
        <w:rPr>
          <w:rFonts w:ascii="Arial" w:hAnsi="Arial" w:cs="Arial"/>
          <w:sz w:val="22"/>
          <w:szCs w:val="22"/>
        </w:rPr>
        <w:t xml:space="preserve">The </w:t>
      </w:r>
      <w:r w:rsidR="00822F77" w:rsidRPr="00822F77">
        <w:rPr>
          <w:rFonts w:ascii="Arial" w:hAnsi="Arial" w:cs="Arial"/>
          <w:sz w:val="22"/>
          <w:szCs w:val="22"/>
        </w:rPr>
        <w:t>bridge p</w:t>
      </w:r>
      <w:r w:rsidRPr="00CF26BF">
        <w:rPr>
          <w:rFonts w:ascii="Arial" w:hAnsi="Arial" w:cs="Arial"/>
          <w:sz w:val="22"/>
          <w:szCs w:val="22"/>
        </w:rPr>
        <w:t>ower selector switch position on the control desk determines the actual source for the automatic transfer switch.</w:t>
      </w:r>
    </w:p>
    <w:p w14:paraId="0DE73E6E" w14:textId="77777777" w:rsidR="00822F77" w:rsidRPr="00CF26BF" w:rsidRDefault="00822F77" w:rsidP="00CF26BF">
      <w:pPr>
        <w:widowControl w:val="0"/>
        <w:rPr>
          <w:rFonts w:cs="Arial"/>
          <w:sz w:val="22"/>
          <w:szCs w:val="22"/>
        </w:rPr>
      </w:pPr>
    </w:p>
    <w:p w14:paraId="3A789192" w14:textId="4BC9ADE7" w:rsidR="00CF423E" w:rsidRDefault="00CF423E" w:rsidP="00822F77">
      <w:pPr>
        <w:widowControl w:val="0"/>
        <w:ind w:left="360"/>
        <w:rPr>
          <w:rFonts w:ascii="Arial" w:hAnsi="Arial" w:cs="Arial"/>
          <w:sz w:val="22"/>
          <w:szCs w:val="22"/>
        </w:rPr>
      </w:pPr>
      <w:r w:rsidRPr="00CF26BF">
        <w:rPr>
          <w:rFonts w:ascii="Arial" w:hAnsi="Arial" w:cs="Arial"/>
          <w:sz w:val="22"/>
          <w:szCs w:val="22"/>
        </w:rPr>
        <w:t xml:space="preserve">The Contractor </w:t>
      </w:r>
      <w:r w:rsidR="00822F77">
        <w:rPr>
          <w:rFonts w:ascii="Arial" w:hAnsi="Arial" w:cs="Arial"/>
          <w:sz w:val="22"/>
          <w:szCs w:val="22"/>
        </w:rPr>
        <w:t>must</w:t>
      </w:r>
      <w:r w:rsidR="00822F77" w:rsidRPr="00CF26BF">
        <w:rPr>
          <w:rFonts w:ascii="Arial" w:hAnsi="Arial" w:cs="Arial"/>
          <w:sz w:val="22"/>
          <w:szCs w:val="22"/>
        </w:rPr>
        <w:t xml:space="preserve"> </w:t>
      </w:r>
      <w:r w:rsidRPr="00CF26BF">
        <w:rPr>
          <w:rFonts w:ascii="Arial" w:hAnsi="Arial" w:cs="Arial"/>
          <w:sz w:val="22"/>
          <w:szCs w:val="22"/>
        </w:rPr>
        <w:t xml:space="preserve">arrange for and provide all the necessary field tests prescribed by the manufacturer, as directed by the Engineer, to demonstrate that the entire engine-generator </w:t>
      </w:r>
      <w:r w:rsidRPr="00CF26BF">
        <w:rPr>
          <w:rFonts w:ascii="Arial" w:hAnsi="Arial" w:cs="Arial"/>
          <w:sz w:val="22"/>
          <w:szCs w:val="22"/>
        </w:rPr>
        <w:lastRenderedPageBreak/>
        <w:t xml:space="preserve">installation is in proper working order and in accordance with the </w:t>
      </w:r>
      <w:r w:rsidR="00822F77" w:rsidRPr="00822F77">
        <w:rPr>
          <w:rFonts w:ascii="Arial" w:hAnsi="Arial" w:cs="Arial"/>
          <w:sz w:val="22"/>
          <w:szCs w:val="22"/>
        </w:rPr>
        <w:t>p</w:t>
      </w:r>
      <w:r w:rsidRPr="00CF26BF">
        <w:rPr>
          <w:rFonts w:ascii="Arial" w:hAnsi="Arial" w:cs="Arial"/>
          <w:sz w:val="22"/>
          <w:szCs w:val="22"/>
        </w:rPr>
        <w:t xml:space="preserve">lans and </w:t>
      </w:r>
      <w:r w:rsidR="00822F77" w:rsidRPr="00822F77">
        <w:rPr>
          <w:rFonts w:ascii="Arial" w:hAnsi="Arial" w:cs="Arial"/>
          <w:sz w:val="22"/>
          <w:szCs w:val="22"/>
        </w:rPr>
        <w:t>special p</w:t>
      </w:r>
      <w:r w:rsidRPr="00CF26BF">
        <w:rPr>
          <w:rFonts w:ascii="Arial" w:hAnsi="Arial" w:cs="Arial"/>
          <w:sz w:val="22"/>
          <w:szCs w:val="22"/>
        </w:rPr>
        <w:t>rovisions.</w:t>
      </w:r>
    </w:p>
    <w:p w14:paraId="67FC8DBF" w14:textId="77777777" w:rsidR="00822F77" w:rsidRPr="00CF26BF" w:rsidRDefault="00822F77" w:rsidP="00CF26BF">
      <w:pPr>
        <w:widowControl w:val="0"/>
        <w:rPr>
          <w:rFonts w:cs="Arial"/>
          <w:sz w:val="22"/>
          <w:szCs w:val="22"/>
        </w:rPr>
      </w:pPr>
    </w:p>
    <w:p w14:paraId="3E755525" w14:textId="51E6A354" w:rsidR="00CF423E" w:rsidRDefault="00CF423E" w:rsidP="00822F77">
      <w:pPr>
        <w:widowControl w:val="0"/>
        <w:ind w:left="360"/>
        <w:rPr>
          <w:rFonts w:ascii="Arial" w:hAnsi="Arial" w:cs="Arial"/>
          <w:sz w:val="22"/>
          <w:szCs w:val="22"/>
        </w:rPr>
      </w:pPr>
      <w:r w:rsidRPr="00CF26BF">
        <w:rPr>
          <w:rFonts w:ascii="Arial" w:hAnsi="Arial" w:cs="Arial"/>
          <w:sz w:val="22"/>
          <w:szCs w:val="22"/>
        </w:rPr>
        <w:t xml:space="preserve">During the testing period, the Contractor </w:t>
      </w:r>
      <w:r w:rsidR="00822F77">
        <w:rPr>
          <w:rFonts w:ascii="Arial" w:hAnsi="Arial" w:cs="Arial"/>
          <w:sz w:val="22"/>
          <w:szCs w:val="22"/>
        </w:rPr>
        <w:t>must</w:t>
      </w:r>
      <w:r w:rsidR="00822F77" w:rsidRPr="00CF26BF">
        <w:rPr>
          <w:rFonts w:ascii="Arial" w:hAnsi="Arial" w:cs="Arial"/>
          <w:sz w:val="22"/>
          <w:szCs w:val="22"/>
        </w:rPr>
        <w:t xml:space="preserve"> </w:t>
      </w:r>
      <w:r w:rsidRPr="00CF26BF">
        <w:rPr>
          <w:rFonts w:ascii="Arial" w:hAnsi="Arial" w:cs="Arial"/>
          <w:sz w:val="22"/>
          <w:szCs w:val="22"/>
        </w:rPr>
        <w:t xml:space="preserve">arrange to have at the site a representative of the manufacturer of the engine-generator. </w:t>
      </w:r>
      <w:r w:rsidR="00822F77">
        <w:rPr>
          <w:rFonts w:ascii="Arial" w:hAnsi="Arial" w:cs="Arial"/>
          <w:sz w:val="22"/>
          <w:szCs w:val="22"/>
        </w:rPr>
        <w:t xml:space="preserve"> Ensure t</w:t>
      </w:r>
      <w:r w:rsidRPr="00CF26BF">
        <w:rPr>
          <w:rFonts w:ascii="Arial" w:hAnsi="Arial" w:cs="Arial"/>
          <w:sz w:val="22"/>
          <w:szCs w:val="22"/>
        </w:rPr>
        <w:t xml:space="preserve">his representative </w:t>
      </w:r>
      <w:r w:rsidR="00822F77">
        <w:rPr>
          <w:rFonts w:ascii="Arial" w:hAnsi="Arial" w:cs="Arial"/>
          <w:sz w:val="22"/>
          <w:szCs w:val="22"/>
        </w:rPr>
        <w:t>is</w:t>
      </w:r>
      <w:r w:rsidRPr="00CF26BF">
        <w:rPr>
          <w:rFonts w:ascii="Arial" w:hAnsi="Arial" w:cs="Arial"/>
          <w:sz w:val="22"/>
          <w:szCs w:val="22"/>
        </w:rPr>
        <w:t xml:space="preserve"> a service engineer experienced in the installation of generator </w:t>
      </w:r>
      <w:proofErr w:type="gramStart"/>
      <w:r w:rsidRPr="00CF26BF">
        <w:rPr>
          <w:rFonts w:ascii="Arial" w:hAnsi="Arial" w:cs="Arial"/>
          <w:sz w:val="22"/>
          <w:szCs w:val="22"/>
        </w:rPr>
        <w:t>sets, and</w:t>
      </w:r>
      <w:proofErr w:type="gramEnd"/>
      <w:r w:rsidRPr="00CF26BF">
        <w:rPr>
          <w:rFonts w:ascii="Arial" w:hAnsi="Arial" w:cs="Arial"/>
          <w:sz w:val="22"/>
          <w:szCs w:val="22"/>
        </w:rPr>
        <w:t xml:space="preserve"> </w:t>
      </w:r>
      <w:r w:rsidR="00822F77">
        <w:rPr>
          <w:rFonts w:ascii="Arial" w:hAnsi="Arial" w:cs="Arial"/>
          <w:sz w:val="22"/>
          <w:szCs w:val="22"/>
        </w:rPr>
        <w:t>is</w:t>
      </w:r>
      <w:r w:rsidRPr="00CF26BF">
        <w:rPr>
          <w:rFonts w:ascii="Arial" w:hAnsi="Arial" w:cs="Arial"/>
          <w:sz w:val="22"/>
          <w:szCs w:val="22"/>
        </w:rPr>
        <w:t xml:space="preserve"> capable of making adjustments to the equipment; of locating faults or defects and correcting them, if possible; and of obtaining from the manufacturer, without delay, new parts or replacements for apparatus which does not perform satisfactorily.</w:t>
      </w:r>
    </w:p>
    <w:p w14:paraId="127AD6F1" w14:textId="77777777" w:rsidR="00822F77" w:rsidRPr="00CF26BF" w:rsidRDefault="00822F77" w:rsidP="00CF26BF">
      <w:pPr>
        <w:widowControl w:val="0"/>
        <w:rPr>
          <w:rFonts w:cs="Arial"/>
          <w:sz w:val="22"/>
          <w:szCs w:val="22"/>
        </w:rPr>
      </w:pPr>
    </w:p>
    <w:p w14:paraId="365054BE" w14:textId="3F1E853E" w:rsidR="00CF423E" w:rsidRDefault="00CF423E" w:rsidP="00822F77">
      <w:pPr>
        <w:widowControl w:val="0"/>
        <w:ind w:left="360"/>
        <w:rPr>
          <w:rFonts w:ascii="Arial" w:hAnsi="Arial" w:cs="Arial"/>
          <w:sz w:val="22"/>
          <w:szCs w:val="22"/>
        </w:rPr>
      </w:pPr>
      <w:r w:rsidRPr="00CF26BF">
        <w:rPr>
          <w:rFonts w:ascii="Arial" w:hAnsi="Arial" w:cs="Arial"/>
          <w:sz w:val="22"/>
          <w:szCs w:val="22"/>
        </w:rPr>
        <w:t xml:space="preserve">Field-testing </w:t>
      </w:r>
      <w:r w:rsidR="00170B1B" w:rsidRPr="00CF26BF">
        <w:rPr>
          <w:rFonts w:ascii="Arial" w:hAnsi="Arial" w:cs="Arial"/>
          <w:sz w:val="22"/>
          <w:szCs w:val="22"/>
        </w:rPr>
        <w:t>will</w:t>
      </w:r>
      <w:r w:rsidRPr="00CF26BF">
        <w:rPr>
          <w:rFonts w:ascii="Arial" w:hAnsi="Arial" w:cs="Arial"/>
          <w:sz w:val="22"/>
          <w:szCs w:val="22"/>
        </w:rPr>
        <w:t xml:space="preserve"> also include complete operating tests to show that the engine-generator, automatic transfer switch and all components operate satisfactorily to sustain the loads imposed during operation of the span and its auxiliaries. </w:t>
      </w:r>
      <w:r w:rsidR="00822F77">
        <w:rPr>
          <w:rFonts w:ascii="Arial" w:hAnsi="Arial" w:cs="Arial"/>
          <w:sz w:val="22"/>
          <w:szCs w:val="22"/>
        </w:rPr>
        <w:t xml:space="preserve"> Ensure a</w:t>
      </w:r>
      <w:r w:rsidRPr="00CF26BF">
        <w:rPr>
          <w:rFonts w:ascii="Arial" w:hAnsi="Arial" w:cs="Arial"/>
          <w:sz w:val="22"/>
          <w:szCs w:val="22"/>
        </w:rPr>
        <w:t xml:space="preserve">ll alarms and safety shutdown devices </w:t>
      </w:r>
      <w:r w:rsidR="00822F77">
        <w:rPr>
          <w:rFonts w:ascii="Arial" w:hAnsi="Arial" w:cs="Arial"/>
          <w:sz w:val="22"/>
          <w:szCs w:val="22"/>
        </w:rPr>
        <w:t>ar</w:t>
      </w:r>
      <w:r w:rsidRPr="00CF26BF">
        <w:rPr>
          <w:rFonts w:ascii="Arial" w:hAnsi="Arial" w:cs="Arial"/>
          <w:sz w:val="22"/>
          <w:szCs w:val="22"/>
        </w:rPr>
        <w:t>e tested for proper operation and annunciation</w:t>
      </w:r>
      <w:r w:rsidR="00822F77">
        <w:rPr>
          <w:rFonts w:ascii="Arial" w:hAnsi="Arial" w:cs="Arial"/>
          <w:sz w:val="22"/>
          <w:szCs w:val="22"/>
        </w:rPr>
        <w:t>.</w:t>
      </w:r>
    </w:p>
    <w:p w14:paraId="42A91472" w14:textId="77777777" w:rsidR="00822F77" w:rsidRPr="00CF26BF" w:rsidRDefault="00822F77" w:rsidP="00CF26BF">
      <w:pPr>
        <w:widowControl w:val="0"/>
        <w:rPr>
          <w:rFonts w:cs="Arial"/>
          <w:sz w:val="22"/>
          <w:szCs w:val="22"/>
        </w:rPr>
      </w:pPr>
    </w:p>
    <w:p w14:paraId="42CFD0DE" w14:textId="2172892F" w:rsidR="00CF423E" w:rsidRDefault="00822F77" w:rsidP="00822F77">
      <w:pPr>
        <w:widowControl w:val="0"/>
        <w:ind w:left="360"/>
        <w:rPr>
          <w:rFonts w:ascii="Arial" w:hAnsi="Arial" w:cs="Arial"/>
          <w:sz w:val="22"/>
          <w:szCs w:val="22"/>
        </w:rPr>
      </w:pPr>
      <w:r>
        <w:rPr>
          <w:rFonts w:ascii="Arial" w:hAnsi="Arial" w:cs="Arial"/>
          <w:sz w:val="22"/>
          <w:szCs w:val="22"/>
        </w:rPr>
        <w:t>Perform a</w:t>
      </w:r>
      <w:r w:rsidR="00CF423E" w:rsidRPr="00CF26BF">
        <w:rPr>
          <w:rFonts w:ascii="Arial" w:hAnsi="Arial" w:cs="Arial"/>
          <w:sz w:val="22"/>
          <w:szCs w:val="22"/>
        </w:rPr>
        <w:t>t least three complete bridge opening/closing sequences with the generator supplying electric power to the span drives and motors, and auxiliary equipment.</w:t>
      </w:r>
    </w:p>
    <w:p w14:paraId="2C78966E" w14:textId="77777777" w:rsidR="00822F77" w:rsidRPr="00CF26BF" w:rsidRDefault="00822F77" w:rsidP="00CF26BF">
      <w:pPr>
        <w:widowControl w:val="0"/>
        <w:rPr>
          <w:rFonts w:cs="Arial"/>
          <w:sz w:val="22"/>
          <w:szCs w:val="22"/>
        </w:rPr>
      </w:pPr>
    </w:p>
    <w:p w14:paraId="398CB84E" w14:textId="51B9B5A2" w:rsidR="00CF423E" w:rsidRDefault="00CF423E" w:rsidP="00822F77">
      <w:pPr>
        <w:widowControl w:val="0"/>
        <w:ind w:left="360"/>
        <w:rPr>
          <w:rFonts w:ascii="Arial" w:hAnsi="Arial" w:cs="Arial"/>
          <w:sz w:val="22"/>
          <w:szCs w:val="22"/>
        </w:rPr>
      </w:pPr>
      <w:r w:rsidRPr="00CF26BF">
        <w:rPr>
          <w:rFonts w:ascii="Arial" w:hAnsi="Arial" w:cs="Arial"/>
          <w:sz w:val="22"/>
          <w:szCs w:val="22"/>
        </w:rPr>
        <w:t xml:space="preserve">Automatic start-up by means of simulated power outage to test remote-automatic starting, transfer of the load, and automatic shutdown </w:t>
      </w:r>
      <w:r w:rsidR="00BE66CB">
        <w:rPr>
          <w:rFonts w:ascii="Arial" w:hAnsi="Arial" w:cs="Arial"/>
          <w:sz w:val="22"/>
          <w:szCs w:val="22"/>
        </w:rPr>
        <w:t>must</w:t>
      </w:r>
      <w:r w:rsidR="00BE66CB" w:rsidRPr="00CF26BF">
        <w:rPr>
          <w:rFonts w:ascii="Arial" w:hAnsi="Arial" w:cs="Arial"/>
          <w:sz w:val="22"/>
          <w:szCs w:val="22"/>
        </w:rPr>
        <w:t xml:space="preserve"> </w:t>
      </w:r>
      <w:r w:rsidRPr="00CF26BF">
        <w:rPr>
          <w:rFonts w:ascii="Arial" w:hAnsi="Arial" w:cs="Arial"/>
          <w:sz w:val="22"/>
          <w:szCs w:val="22"/>
        </w:rPr>
        <w:t xml:space="preserve">also be performed. </w:t>
      </w:r>
      <w:r w:rsidR="00BE66CB">
        <w:rPr>
          <w:rFonts w:ascii="Arial" w:hAnsi="Arial" w:cs="Arial"/>
          <w:sz w:val="22"/>
          <w:szCs w:val="22"/>
        </w:rPr>
        <w:t xml:space="preserve"> </w:t>
      </w:r>
      <w:r w:rsidRPr="00CF26BF">
        <w:rPr>
          <w:rFonts w:ascii="Arial" w:hAnsi="Arial" w:cs="Arial"/>
          <w:sz w:val="22"/>
          <w:szCs w:val="22"/>
        </w:rPr>
        <w:t xml:space="preserve">Prior to this test, </w:t>
      </w:r>
      <w:r w:rsidR="00BE66CB">
        <w:rPr>
          <w:rFonts w:ascii="Arial" w:hAnsi="Arial" w:cs="Arial"/>
          <w:sz w:val="22"/>
          <w:szCs w:val="22"/>
        </w:rPr>
        <w:t xml:space="preserve">ensure </w:t>
      </w:r>
      <w:r w:rsidRPr="00CF26BF">
        <w:rPr>
          <w:rFonts w:ascii="Arial" w:hAnsi="Arial" w:cs="Arial"/>
          <w:sz w:val="22"/>
          <w:szCs w:val="22"/>
        </w:rPr>
        <w:t xml:space="preserve">all transfer switch timers </w:t>
      </w:r>
      <w:r w:rsidR="00BE66CB">
        <w:rPr>
          <w:rFonts w:ascii="Arial" w:hAnsi="Arial" w:cs="Arial"/>
          <w:sz w:val="22"/>
          <w:szCs w:val="22"/>
        </w:rPr>
        <w:t>ar</w:t>
      </w:r>
      <w:r w:rsidRPr="00CF26BF">
        <w:rPr>
          <w:rFonts w:ascii="Arial" w:hAnsi="Arial" w:cs="Arial"/>
          <w:sz w:val="22"/>
          <w:szCs w:val="22"/>
        </w:rPr>
        <w:t xml:space="preserve">e adjusted for proper system coordination. </w:t>
      </w:r>
      <w:r w:rsidR="00BE66CB">
        <w:rPr>
          <w:rFonts w:ascii="Arial" w:hAnsi="Arial" w:cs="Arial"/>
          <w:sz w:val="22"/>
          <w:szCs w:val="22"/>
        </w:rPr>
        <w:t xml:space="preserve"> </w:t>
      </w:r>
      <w:r w:rsidRPr="00CF26BF">
        <w:rPr>
          <w:rFonts w:ascii="Arial" w:hAnsi="Arial" w:cs="Arial"/>
          <w:sz w:val="22"/>
          <w:szCs w:val="22"/>
        </w:rPr>
        <w:t>E</w:t>
      </w:r>
      <w:r w:rsidR="00BE66CB">
        <w:rPr>
          <w:rFonts w:ascii="Arial" w:hAnsi="Arial" w:cs="Arial"/>
          <w:sz w:val="22"/>
          <w:szCs w:val="22"/>
        </w:rPr>
        <w:t>nsure e</w:t>
      </w:r>
      <w:r w:rsidRPr="00CF26BF">
        <w:rPr>
          <w:rFonts w:ascii="Arial" w:hAnsi="Arial" w:cs="Arial"/>
          <w:sz w:val="22"/>
          <w:szCs w:val="22"/>
        </w:rPr>
        <w:t xml:space="preserve">ngine coolant temperature, oil pressure, and battery charge level along with generator voltage, amperes, and frequency </w:t>
      </w:r>
      <w:r w:rsidR="00BE66CB">
        <w:rPr>
          <w:rFonts w:ascii="Arial" w:hAnsi="Arial" w:cs="Arial"/>
          <w:sz w:val="22"/>
          <w:szCs w:val="22"/>
        </w:rPr>
        <w:t>ar</w:t>
      </w:r>
      <w:r w:rsidRPr="00CF26BF">
        <w:rPr>
          <w:rFonts w:ascii="Arial" w:hAnsi="Arial" w:cs="Arial"/>
          <w:sz w:val="22"/>
          <w:szCs w:val="22"/>
        </w:rPr>
        <w:t xml:space="preserve">e monitored throughout the test. </w:t>
      </w:r>
      <w:r w:rsidR="00BE66CB">
        <w:rPr>
          <w:rFonts w:ascii="Arial" w:hAnsi="Arial" w:cs="Arial"/>
          <w:sz w:val="22"/>
          <w:szCs w:val="22"/>
        </w:rPr>
        <w:t xml:space="preserve"> Perform t</w:t>
      </w:r>
      <w:r w:rsidRPr="00CF26BF">
        <w:rPr>
          <w:rFonts w:ascii="Arial" w:hAnsi="Arial" w:cs="Arial"/>
          <w:sz w:val="22"/>
          <w:szCs w:val="22"/>
        </w:rPr>
        <w:t>he tests with both the external load bank and the bridge load for a minimum of three additional openings.</w:t>
      </w:r>
    </w:p>
    <w:p w14:paraId="4F3A3DAF" w14:textId="77777777" w:rsidR="00BE66CB" w:rsidRPr="00CF26BF" w:rsidRDefault="00BE66CB" w:rsidP="00CF26BF">
      <w:pPr>
        <w:widowControl w:val="0"/>
        <w:rPr>
          <w:rFonts w:cs="Arial"/>
          <w:sz w:val="22"/>
          <w:szCs w:val="22"/>
        </w:rPr>
      </w:pPr>
    </w:p>
    <w:p w14:paraId="66875223" w14:textId="1DB63F4A" w:rsidR="00CF423E" w:rsidRPr="00CF26BF" w:rsidRDefault="00CF423E" w:rsidP="00CF26BF">
      <w:pPr>
        <w:widowControl w:val="0"/>
        <w:ind w:left="360"/>
        <w:rPr>
          <w:rFonts w:cs="Arial"/>
          <w:sz w:val="22"/>
          <w:szCs w:val="22"/>
        </w:rPr>
      </w:pPr>
      <w:r w:rsidRPr="00CF26BF">
        <w:rPr>
          <w:rFonts w:ascii="Arial" w:hAnsi="Arial" w:cs="Arial"/>
          <w:sz w:val="22"/>
          <w:szCs w:val="22"/>
        </w:rPr>
        <w:t xml:space="preserve">Should the tests show that the engine-generator or any component piece of equipment or apparatus, in the judgment of the Engineer, is defective or functions improperly, </w:t>
      </w:r>
      <w:r w:rsidR="00BE66CB">
        <w:rPr>
          <w:rFonts w:ascii="Arial" w:hAnsi="Arial" w:cs="Arial"/>
          <w:sz w:val="22"/>
          <w:szCs w:val="22"/>
        </w:rPr>
        <w:t xml:space="preserve">ensure </w:t>
      </w:r>
      <w:r w:rsidRPr="00CF26BF">
        <w:rPr>
          <w:rFonts w:ascii="Arial" w:hAnsi="Arial" w:cs="Arial"/>
          <w:sz w:val="22"/>
          <w:szCs w:val="22"/>
        </w:rPr>
        <w:t xml:space="preserve">such adjustments and/or replacements </w:t>
      </w:r>
      <w:r w:rsidR="00BE66CB">
        <w:rPr>
          <w:rFonts w:ascii="Arial" w:hAnsi="Arial" w:cs="Arial"/>
          <w:sz w:val="22"/>
          <w:szCs w:val="22"/>
        </w:rPr>
        <w:t>ar</w:t>
      </w:r>
      <w:r w:rsidRPr="00CF26BF">
        <w:rPr>
          <w:rFonts w:ascii="Arial" w:hAnsi="Arial" w:cs="Arial"/>
          <w:sz w:val="22"/>
          <w:szCs w:val="22"/>
        </w:rPr>
        <w:t xml:space="preserve">e made by the Contractor as to make the installation satisfactory to the Engineer and at no </w:t>
      </w:r>
      <w:r w:rsidR="00BE66CB">
        <w:rPr>
          <w:rFonts w:ascii="Arial" w:hAnsi="Arial" w:cs="Arial"/>
          <w:sz w:val="22"/>
          <w:szCs w:val="22"/>
        </w:rPr>
        <w:t>additional</w:t>
      </w:r>
      <w:r w:rsidR="00BE66CB" w:rsidRPr="00CF26BF">
        <w:rPr>
          <w:rFonts w:ascii="Arial" w:hAnsi="Arial" w:cs="Arial"/>
          <w:sz w:val="22"/>
          <w:szCs w:val="22"/>
        </w:rPr>
        <w:t xml:space="preserve"> </w:t>
      </w:r>
      <w:r w:rsidRPr="00CF26BF">
        <w:rPr>
          <w:rFonts w:ascii="Arial" w:hAnsi="Arial" w:cs="Arial"/>
          <w:sz w:val="22"/>
          <w:szCs w:val="22"/>
        </w:rPr>
        <w:t>cost.</w:t>
      </w:r>
    </w:p>
    <w:p w14:paraId="5CA473B7" w14:textId="77777777" w:rsidR="001F6EA1" w:rsidRPr="00CF26BF" w:rsidRDefault="001F6EA1" w:rsidP="00CF26BF">
      <w:pPr>
        <w:widowControl w:val="0"/>
        <w:rPr>
          <w:rFonts w:ascii="Arial" w:hAnsi="Arial" w:cs="Arial"/>
          <w:sz w:val="22"/>
          <w:szCs w:val="22"/>
        </w:rPr>
      </w:pPr>
      <w:bookmarkStart w:id="355" w:name="_Toc19213101"/>
      <w:bookmarkStart w:id="356" w:name="_Toc19213527"/>
    </w:p>
    <w:p w14:paraId="28ECFECE" w14:textId="360E461C" w:rsidR="00B250EF" w:rsidRPr="00C62941" w:rsidRDefault="00526672" w:rsidP="00C62941">
      <w:pPr>
        <w:widowControl w:val="0"/>
        <w:ind w:left="360" w:firstLine="360"/>
        <w:rPr>
          <w:rFonts w:ascii="Arial" w:hAnsi="Arial" w:cs="Arial"/>
          <w:sz w:val="22"/>
          <w:szCs w:val="22"/>
        </w:rPr>
      </w:pPr>
      <w:r w:rsidRPr="00C62941">
        <w:rPr>
          <w:rFonts w:ascii="Arial" w:hAnsi="Arial" w:cs="Arial"/>
          <w:sz w:val="22"/>
          <w:szCs w:val="22"/>
        </w:rPr>
        <w:t>4</w:t>
      </w:r>
      <w:r w:rsidR="00B250EF" w:rsidRPr="00C62941">
        <w:rPr>
          <w:rFonts w:ascii="Arial" w:hAnsi="Arial" w:cs="Arial"/>
          <w:sz w:val="22"/>
          <w:szCs w:val="22"/>
        </w:rPr>
        <w:t>.</w:t>
      </w:r>
      <w:r w:rsidR="00B250EF" w:rsidRPr="00C62941">
        <w:rPr>
          <w:rFonts w:ascii="Arial" w:hAnsi="Arial" w:cs="Arial"/>
          <w:sz w:val="22"/>
          <w:szCs w:val="22"/>
        </w:rPr>
        <w:tab/>
        <w:t>Span Drive Motors</w:t>
      </w:r>
      <w:bookmarkEnd w:id="355"/>
      <w:bookmarkEnd w:id="356"/>
      <w:r w:rsidR="00B250EF" w:rsidRPr="00C62941">
        <w:rPr>
          <w:rFonts w:ascii="Arial" w:hAnsi="Arial" w:cs="Arial"/>
          <w:sz w:val="22"/>
          <w:szCs w:val="22"/>
        </w:rPr>
        <w:t>.  Ensure the motor and brake frame and strip heaters are fed from a branch circuit on a lighting panelboard.  Furnish all conduit, boxes, conductors, and other equipment necessary to extend power to the heaters.</w:t>
      </w:r>
    </w:p>
    <w:p w14:paraId="26F7E640" w14:textId="77777777" w:rsidR="00B250EF" w:rsidRPr="00C62941" w:rsidRDefault="00B250EF" w:rsidP="00C62941">
      <w:pPr>
        <w:widowControl w:val="0"/>
        <w:rPr>
          <w:rFonts w:ascii="Arial" w:hAnsi="Arial" w:cs="Arial"/>
          <w:sz w:val="22"/>
          <w:szCs w:val="22"/>
        </w:rPr>
      </w:pPr>
    </w:p>
    <w:p w14:paraId="0F48EEAF" w14:textId="35D95AFE" w:rsidR="00B250EF" w:rsidRPr="00CF26BF" w:rsidRDefault="00B250EF" w:rsidP="00C62941">
      <w:pPr>
        <w:widowControl w:val="0"/>
        <w:ind w:left="360"/>
        <w:rPr>
          <w:rFonts w:ascii="Arial" w:hAnsi="Arial" w:cs="Arial"/>
          <w:sz w:val="22"/>
          <w:szCs w:val="22"/>
        </w:rPr>
      </w:pPr>
      <w:r w:rsidRPr="00C62941">
        <w:rPr>
          <w:rFonts w:ascii="Arial" w:hAnsi="Arial" w:cs="Arial"/>
          <w:sz w:val="22"/>
          <w:szCs w:val="22"/>
        </w:rPr>
        <w:t xml:space="preserve">Ensure each motor is connected to the turning machinery by a flexible coupling furnished with the turning machinery.  Ensure the motor half of each coupling is pressed on the motor </w:t>
      </w:r>
      <w:r w:rsidR="00B92332" w:rsidRPr="00C62941">
        <w:rPr>
          <w:rFonts w:ascii="Arial" w:hAnsi="Arial" w:cs="Arial"/>
          <w:sz w:val="22"/>
          <w:szCs w:val="22"/>
        </w:rPr>
        <w:t>keyed shaft</w:t>
      </w:r>
      <w:r w:rsidRPr="00C62941">
        <w:rPr>
          <w:rFonts w:ascii="Arial" w:hAnsi="Arial" w:cs="Arial"/>
          <w:sz w:val="22"/>
          <w:szCs w:val="22"/>
        </w:rPr>
        <w:t xml:space="preserve"> at the plant of the manufacturer of the motors.</w:t>
      </w:r>
    </w:p>
    <w:p w14:paraId="7BF96359" w14:textId="77777777" w:rsidR="00B250EF" w:rsidRPr="00CF26BF" w:rsidRDefault="00B250EF" w:rsidP="00C62941">
      <w:pPr>
        <w:widowControl w:val="0"/>
        <w:rPr>
          <w:rFonts w:ascii="Arial" w:hAnsi="Arial" w:cs="Arial"/>
          <w:sz w:val="22"/>
          <w:szCs w:val="22"/>
        </w:rPr>
      </w:pPr>
    </w:p>
    <w:p w14:paraId="29653AE1" w14:textId="77777777" w:rsidR="00B250EF" w:rsidRPr="00C62941" w:rsidRDefault="00B250EF" w:rsidP="00C62941">
      <w:pPr>
        <w:widowControl w:val="0"/>
        <w:ind w:left="360"/>
        <w:rPr>
          <w:rFonts w:ascii="Arial" w:hAnsi="Arial" w:cs="Arial"/>
          <w:sz w:val="22"/>
          <w:szCs w:val="22"/>
        </w:rPr>
      </w:pPr>
      <w:r w:rsidRPr="00C62941">
        <w:rPr>
          <w:rFonts w:ascii="Arial" w:hAnsi="Arial" w:cs="Arial"/>
          <w:sz w:val="22"/>
          <w:szCs w:val="22"/>
        </w:rPr>
        <w:t>Install each span motor with approved sizes and types of wire terminals and splice fittings for the connection of the motors to the circuit wiring.  Furnish each motor with conduit boxes.  Ensure connections between the rigid conduit system and the motors are made with the flexible conduit sections not exceeding six feet in length.</w:t>
      </w:r>
    </w:p>
    <w:p w14:paraId="10703C96" w14:textId="77777777" w:rsidR="00B250EF" w:rsidRPr="00C62941" w:rsidRDefault="00B250EF" w:rsidP="00CF26BF">
      <w:pPr>
        <w:widowControl w:val="0"/>
        <w:rPr>
          <w:rFonts w:ascii="Arial" w:hAnsi="Arial" w:cs="Arial"/>
          <w:sz w:val="22"/>
          <w:szCs w:val="22"/>
        </w:rPr>
      </w:pPr>
    </w:p>
    <w:p w14:paraId="0DE7D31A" w14:textId="7C20B1B4" w:rsidR="00B250EF" w:rsidRPr="00C62941" w:rsidRDefault="00526672" w:rsidP="00C62941">
      <w:pPr>
        <w:widowControl w:val="0"/>
        <w:ind w:left="360" w:firstLine="360"/>
        <w:rPr>
          <w:rFonts w:ascii="Arial" w:hAnsi="Arial" w:cs="Arial"/>
          <w:sz w:val="22"/>
          <w:szCs w:val="22"/>
        </w:rPr>
      </w:pPr>
      <w:bookmarkStart w:id="357" w:name="_Toc19213102"/>
      <w:bookmarkStart w:id="358" w:name="_Toc19213528"/>
      <w:r w:rsidRPr="00C62941">
        <w:rPr>
          <w:rFonts w:ascii="Arial" w:hAnsi="Arial" w:cs="Arial"/>
          <w:sz w:val="22"/>
          <w:szCs w:val="22"/>
        </w:rPr>
        <w:t>5</w:t>
      </w:r>
      <w:r w:rsidR="00B250EF" w:rsidRPr="00C62941">
        <w:rPr>
          <w:rFonts w:ascii="Arial" w:hAnsi="Arial" w:cs="Arial"/>
          <w:sz w:val="22"/>
          <w:szCs w:val="22"/>
        </w:rPr>
        <w:t>.</w:t>
      </w:r>
      <w:r w:rsidR="00B250EF" w:rsidRPr="00C62941">
        <w:rPr>
          <w:rFonts w:ascii="Arial" w:hAnsi="Arial" w:cs="Arial"/>
          <w:sz w:val="22"/>
          <w:szCs w:val="22"/>
        </w:rPr>
        <w:tab/>
        <w:t>Brakes</w:t>
      </w:r>
      <w:bookmarkEnd w:id="357"/>
      <w:bookmarkEnd w:id="358"/>
      <w:r w:rsidR="00B250EF" w:rsidRPr="00C62941">
        <w:rPr>
          <w:rFonts w:ascii="Arial" w:hAnsi="Arial" w:cs="Arial"/>
          <w:sz w:val="22"/>
          <w:szCs w:val="22"/>
        </w:rPr>
        <w:t>.  Equip each brake with a hand release, which must not change the torque setting or require removable levers or wrenches.  Locate the hand release mechanism on the side of the brake away from the main reducer (right hand and left-hand units are required).  Furnish each hand release with a lever type limit switch for interlocking purposes.  Ensure it is not possible to set the hand release of the brakes without tripping these switches.</w:t>
      </w:r>
    </w:p>
    <w:p w14:paraId="119A4D69" w14:textId="77777777" w:rsidR="00B250EF" w:rsidRPr="00C62941" w:rsidRDefault="00B250EF" w:rsidP="00C62941">
      <w:pPr>
        <w:widowControl w:val="0"/>
        <w:rPr>
          <w:rFonts w:ascii="Arial" w:hAnsi="Arial" w:cs="Arial"/>
          <w:sz w:val="22"/>
          <w:szCs w:val="22"/>
        </w:rPr>
      </w:pPr>
    </w:p>
    <w:p w14:paraId="67987B20" w14:textId="44084134" w:rsidR="00B250EF" w:rsidRPr="00CF26BF" w:rsidRDefault="00B250EF" w:rsidP="00C62941">
      <w:pPr>
        <w:widowControl w:val="0"/>
        <w:ind w:left="360"/>
        <w:rPr>
          <w:rFonts w:ascii="Arial" w:hAnsi="Arial" w:cs="Arial"/>
          <w:sz w:val="22"/>
          <w:szCs w:val="22"/>
        </w:rPr>
      </w:pPr>
      <w:r w:rsidRPr="00C62941">
        <w:rPr>
          <w:rFonts w:ascii="Arial" w:hAnsi="Arial" w:cs="Arial"/>
          <w:sz w:val="22"/>
          <w:szCs w:val="22"/>
        </w:rPr>
        <w:t xml:space="preserve">In addition to the hand release limit switch, ensure two lever type limit switches, are mounted on each brake.  One must indicate that the brake is fully set, the other that the brake is fully </w:t>
      </w:r>
      <w:r w:rsidRPr="00C62941">
        <w:rPr>
          <w:rFonts w:ascii="Arial" w:hAnsi="Arial" w:cs="Arial"/>
          <w:sz w:val="22"/>
          <w:szCs w:val="22"/>
        </w:rPr>
        <w:lastRenderedPageBreak/>
        <w:t>released.  The brake released limit switch (which must have two N.O. contacts) must trip when the brake is electrically released, or hand released.  The brake set limit switch must have one N.O. and one N.C. contact and must trip when the brake is fully set.</w:t>
      </w:r>
    </w:p>
    <w:p w14:paraId="5FB86D7D" w14:textId="77777777" w:rsidR="00B250EF" w:rsidRPr="00CF26BF" w:rsidRDefault="00B250EF" w:rsidP="00C62941">
      <w:pPr>
        <w:widowControl w:val="0"/>
        <w:rPr>
          <w:rFonts w:ascii="Arial" w:hAnsi="Arial" w:cs="Arial"/>
          <w:sz w:val="22"/>
          <w:szCs w:val="22"/>
        </w:rPr>
      </w:pPr>
    </w:p>
    <w:p w14:paraId="414D3FB5" w14:textId="77777777" w:rsidR="00B250EF" w:rsidRPr="00CF26BF" w:rsidRDefault="00B250EF" w:rsidP="00C62941">
      <w:pPr>
        <w:widowControl w:val="0"/>
        <w:ind w:left="360"/>
        <w:rPr>
          <w:rFonts w:ascii="Arial" w:hAnsi="Arial" w:cs="Arial"/>
          <w:sz w:val="22"/>
          <w:szCs w:val="22"/>
        </w:rPr>
      </w:pPr>
      <w:r w:rsidRPr="00C62941">
        <w:rPr>
          <w:rFonts w:ascii="Arial" w:hAnsi="Arial" w:cs="Arial"/>
          <w:sz w:val="22"/>
          <w:szCs w:val="22"/>
        </w:rPr>
        <w:t xml:space="preserve">Set the down-stroke time delays of the thrustors in such a manner that the brakes cannot be applied simultaneously should </w:t>
      </w:r>
      <w:proofErr w:type="gramStart"/>
      <w:r w:rsidRPr="00C62941">
        <w:rPr>
          <w:rFonts w:ascii="Arial" w:hAnsi="Arial" w:cs="Arial"/>
          <w:sz w:val="22"/>
          <w:szCs w:val="22"/>
        </w:rPr>
        <w:t>electric</w:t>
      </w:r>
      <w:proofErr w:type="gramEnd"/>
      <w:r w:rsidRPr="00C62941">
        <w:rPr>
          <w:rFonts w:ascii="Arial" w:hAnsi="Arial" w:cs="Arial"/>
          <w:sz w:val="22"/>
          <w:szCs w:val="22"/>
        </w:rPr>
        <w:t xml:space="preserve"> power fail while the span is in motion.  Adjust the intervals between the brakes setting to obtain smooth stopping of the span in the shortest possible time.</w:t>
      </w:r>
    </w:p>
    <w:p w14:paraId="6BA1FC15" w14:textId="77777777" w:rsidR="001F6EA1" w:rsidRDefault="001F6EA1" w:rsidP="00CF26BF">
      <w:pPr>
        <w:widowControl w:val="0"/>
        <w:rPr>
          <w:rFonts w:ascii="Arial" w:hAnsi="Arial" w:cs="Arial"/>
          <w:sz w:val="22"/>
          <w:szCs w:val="22"/>
        </w:rPr>
      </w:pPr>
      <w:bookmarkStart w:id="359" w:name="_Toc19213103"/>
      <w:bookmarkStart w:id="360" w:name="_Toc19213529"/>
    </w:p>
    <w:p w14:paraId="1DB5505F" w14:textId="0BBA38D1" w:rsidR="00B250EF" w:rsidRDefault="00E941FC">
      <w:pPr>
        <w:widowControl w:val="0"/>
        <w:ind w:left="360" w:firstLine="360"/>
        <w:rPr>
          <w:rFonts w:ascii="Arial" w:hAnsi="Arial" w:cs="Arial"/>
          <w:sz w:val="22"/>
          <w:szCs w:val="22"/>
        </w:rPr>
      </w:pPr>
      <w:r w:rsidRPr="00C62941">
        <w:rPr>
          <w:rFonts w:ascii="Arial" w:hAnsi="Arial" w:cs="Arial"/>
          <w:sz w:val="22"/>
          <w:szCs w:val="22"/>
        </w:rPr>
        <w:t>6.</w:t>
      </w:r>
      <w:r w:rsidRPr="00C62941">
        <w:rPr>
          <w:rFonts w:ascii="Arial" w:hAnsi="Arial" w:cs="Arial"/>
          <w:sz w:val="22"/>
          <w:szCs w:val="22"/>
        </w:rPr>
        <w:tab/>
      </w:r>
      <w:bookmarkEnd w:id="359"/>
      <w:bookmarkEnd w:id="360"/>
      <w:r w:rsidR="00B250EF" w:rsidRPr="00C62941">
        <w:rPr>
          <w:rFonts w:ascii="Arial" w:hAnsi="Arial" w:cs="Arial"/>
          <w:sz w:val="22"/>
          <w:szCs w:val="22"/>
        </w:rPr>
        <w:t>Control System</w:t>
      </w:r>
      <w:r w:rsidR="004E33C5" w:rsidRPr="00C62941">
        <w:rPr>
          <w:rFonts w:ascii="Arial" w:hAnsi="Arial" w:cs="Arial"/>
          <w:sz w:val="22"/>
          <w:szCs w:val="22"/>
        </w:rPr>
        <w:t>.</w:t>
      </w:r>
    </w:p>
    <w:p w14:paraId="5C1C40A1" w14:textId="77777777" w:rsidR="008350D7" w:rsidRPr="00C62941" w:rsidRDefault="008350D7" w:rsidP="00CF26BF">
      <w:pPr>
        <w:widowControl w:val="0"/>
        <w:rPr>
          <w:rFonts w:ascii="Arial" w:hAnsi="Arial" w:cs="Arial"/>
          <w:sz w:val="22"/>
          <w:szCs w:val="22"/>
        </w:rPr>
      </w:pPr>
    </w:p>
    <w:p w14:paraId="1D5D67ED" w14:textId="398F7ADD" w:rsidR="00BF2A98" w:rsidRPr="00C62941" w:rsidRDefault="00B250EF" w:rsidP="00C62941">
      <w:pPr>
        <w:widowControl w:val="0"/>
        <w:ind w:left="72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The control system vendor is responsible to generate a complete relay-logic operating system and develop the PLC program and alarm messages using</w:t>
      </w:r>
      <w:r w:rsidR="00BF2A98" w:rsidRPr="00C62941">
        <w:rPr>
          <w:rFonts w:ascii="Arial" w:hAnsi="Arial" w:cs="Arial"/>
          <w:sz w:val="22"/>
          <w:szCs w:val="22"/>
        </w:rPr>
        <w:t>:</w:t>
      </w:r>
    </w:p>
    <w:p w14:paraId="6E6C8175" w14:textId="77777777" w:rsidR="00B250EF" w:rsidRPr="00C62941" w:rsidRDefault="00B250EF" w:rsidP="00CF26BF">
      <w:pPr>
        <w:widowControl w:val="0"/>
        <w:rPr>
          <w:rFonts w:ascii="Arial" w:hAnsi="Arial" w:cs="Arial"/>
          <w:sz w:val="22"/>
          <w:szCs w:val="22"/>
        </w:rPr>
      </w:pPr>
    </w:p>
    <w:p w14:paraId="69A59144" w14:textId="77777777" w:rsidR="00B250EF" w:rsidRPr="00CF26BF" w:rsidRDefault="00B250EF"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The Software Programming, Sequence of Operation, other PLC Functions, and Alarm sections provided in this section.</w:t>
      </w:r>
    </w:p>
    <w:p w14:paraId="0FC2BBAB" w14:textId="77777777" w:rsidR="00B250EF" w:rsidRPr="00CF26BF" w:rsidRDefault="00B250EF" w:rsidP="00C62941">
      <w:pPr>
        <w:widowControl w:val="0"/>
        <w:rPr>
          <w:rFonts w:ascii="Arial" w:hAnsi="Arial" w:cs="Arial"/>
          <w:sz w:val="22"/>
          <w:szCs w:val="22"/>
        </w:rPr>
      </w:pPr>
    </w:p>
    <w:p w14:paraId="3CA63A0E" w14:textId="77777777" w:rsidR="00B250EF" w:rsidRPr="00CF26BF" w:rsidRDefault="00B250EF"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All logic and wiring shown on the plans.</w:t>
      </w:r>
    </w:p>
    <w:p w14:paraId="500E07FF" w14:textId="77777777" w:rsidR="00B250EF" w:rsidRPr="00CF26BF" w:rsidRDefault="00B250EF" w:rsidP="00C62941">
      <w:pPr>
        <w:widowControl w:val="0"/>
        <w:rPr>
          <w:rFonts w:ascii="Arial" w:hAnsi="Arial" w:cs="Arial"/>
          <w:sz w:val="22"/>
          <w:szCs w:val="22"/>
        </w:rPr>
      </w:pPr>
    </w:p>
    <w:p w14:paraId="4555A478" w14:textId="77777777" w:rsidR="00B250EF" w:rsidRDefault="00B250EF"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Testing requirements.</w:t>
      </w:r>
    </w:p>
    <w:p w14:paraId="797721DD" w14:textId="77777777" w:rsidR="008350D7" w:rsidRPr="00CF26BF" w:rsidRDefault="008350D7" w:rsidP="00CF26BF">
      <w:pPr>
        <w:widowControl w:val="0"/>
        <w:rPr>
          <w:rFonts w:ascii="Arial" w:hAnsi="Arial" w:cs="Arial"/>
          <w:sz w:val="22"/>
          <w:szCs w:val="22"/>
        </w:rPr>
      </w:pPr>
    </w:p>
    <w:p w14:paraId="0FA1F6C3" w14:textId="656B750A" w:rsidR="00047043" w:rsidRDefault="00B250EF" w:rsidP="008350D7">
      <w:pPr>
        <w:pStyle w:val="2Text"/>
        <w:widowControl w:val="0"/>
        <w:ind w:left="720" w:firstLine="0"/>
        <w:rPr>
          <w:rFonts w:cs="Arial"/>
          <w:sz w:val="22"/>
          <w:szCs w:val="22"/>
        </w:rPr>
      </w:pPr>
      <w:r w:rsidRPr="00C62941">
        <w:rPr>
          <w:rFonts w:cs="Arial"/>
          <w:sz w:val="22"/>
          <w:szCs w:val="22"/>
        </w:rPr>
        <w:t>The control system vendor must furnish a laptop computer, interconnection cables, power supplies, software, HMI programming, and PLC programming to accomplish the specified monitoring of the bridge and its auxiliaries.  Ensure software for the PLC, HMI, drives, and laptop computer are loaded and coordinated by the Contractor to achieve the correct operation of all software</w:t>
      </w:r>
      <w:r w:rsidR="00047043" w:rsidRPr="00C62941">
        <w:rPr>
          <w:rFonts w:cs="Arial"/>
          <w:sz w:val="22"/>
          <w:szCs w:val="22"/>
        </w:rPr>
        <w:t>.</w:t>
      </w:r>
    </w:p>
    <w:p w14:paraId="3A41B463" w14:textId="77777777" w:rsidR="008350D7" w:rsidRPr="00C62941" w:rsidRDefault="008350D7" w:rsidP="00CF26BF">
      <w:pPr>
        <w:pStyle w:val="2Text"/>
        <w:widowControl w:val="0"/>
        <w:ind w:firstLine="0"/>
        <w:rPr>
          <w:rFonts w:cs="Arial"/>
          <w:sz w:val="22"/>
          <w:szCs w:val="22"/>
        </w:rPr>
      </w:pPr>
    </w:p>
    <w:p w14:paraId="6D7089EF" w14:textId="77777777" w:rsidR="00B250EF" w:rsidRPr="00CF26BF" w:rsidRDefault="00B250EF" w:rsidP="00C62941">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The control system vendor is responsible for developing the PLC, and HMI software to accomplish the specified monitoring of the bridge and its associated equipment.  The Contractor must assume software debugging must occur in the shop as well as in the field during start-up and subsequent testing.  No additional payment will be made for software debugging due to logic changes made in the field.</w:t>
      </w:r>
    </w:p>
    <w:p w14:paraId="116898CD" w14:textId="77777777" w:rsidR="00B250EF" w:rsidRPr="00CF26BF" w:rsidRDefault="00B250EF" w:rsidP="00C62941">
      <w:pPr>
        <w:widowControl w:val="0"/>
        <w:rPr>
          <w:rFonts w:ascii="Arial" w:hAnsi="Arial" w:cs="Arial"/>
          <w:sz w:val="22"/>
          <w:szCs w:val="22"/>
        </w:rPr>
      </w:pPr>
    </w:p>
    <w:p w14:paraId="74BAB76D" w14:textId="77777777" w:rsidR="00B250EF" w:rsidRPr="00CF26BF" w:rsidRDefault="00B250EF" w:rsidP="00C62941">
      <w:pPr>
        <w:widowControl w:val="0"/>
        <w:ind w:left="720"/>
        <w:rPr>
          <w:rFonts w:ascii="Arial" w:hAnsi="Arial" w:cs="Arial"/>
          <w:sz w:val="22"/>
          <w:szCs w:val="22"/>
        </w:rPr>
      </w:pPr>
      <w:r w:rsidRPr="00C62941">
        <w:rPr>
          <w:rFonts w:ascii="Arial" w:hAnsi="Arial" w:cs="Arial"/>
          <w:sz w:val="22"/>
          <w:szCs w:val="22"/>
        </w:rPr>
        <w:t>Ensure the PLC program is in accordance with the following items:</w:t>
      </w:r>
    </w:p>
    <w:p w14:paraId="4782C160" w14:textId="77777777" w:rsidR="00B250EF" w:rsidRPr="00CF26BF" w:rsidRDefault="00B250EF" w:rsidP="00C62941">
      <w:pPr>
        <w:widowControl w:val="0"/>
        <w:rPr>
          <w:rFonts w:ascii="Arial" w:hAnsi="Arial" w:cs="Arial"/>
          <w:sz w:val="22"/>
          <w:szCs w:val="22"/>
        </w:rPr>
      </w:pPr>
    </w:p>
    <w:p w14:paraId="7E414BEC" w14:textId="77777777" w:rsidR="00B250EF" w:rsidRPr="00CF26BF" w:rsidRDefault="00B250EF"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Ensure the ladder logic is easy to understand and troubleshoot.</w:t>
      </w:r>
    </w:p>
    <w:p w14:paraId="2A0AAAF3" w14:textId="77777777" w:rsidR="00B250EF" w:rsidRPr="00CF26BF" w:rsidRDefault="00B250EF" w:rsidP="00C62941">
      <w:pPr>
        <w:widowControl w:val="0"/>
        <w:rPr>
          <w:rFonts w:ascii="Arial" w:hAnsi="Arial" w:cs="Arial"/>
          <w:sz w:val="22"/>
          <w:szCs w:val="22"/>
        </w:rPr>
      </w:pPr>
    </w:p>
    <w:p w14:paraId="764CFCD3" w14:textId="77777777" w:rsidR="00B250EF" w:rsidRPr="00CF26BF" w:rsidRDefault="00B250EF"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Ensure the ladder logic is fully documented, including rung comments and address comments, for each rung in the ladder logic.</w:t>
      </w:r>
    </w:p>
    <w:p w14:paraId="028C0E9C" w14:textId="77777777" w:rsidR="00B250EF" w:rsidRPr="00CF26BF" w:rsidRDefault="00B250EF" w:rsidP="00C62941">
      <w:pPr>
        <w:widowControl w:val="0"/>
        <w:rPr>
          <w:rFonts w:ascii="Arial" w:hAnsi="Arial" w:cs="Arial"/>
          <w:sz w:val="22"/>
          <w:szCs w:val="22"/>
        </w:rPr>
      </w:pPr>
    </w:p>
    <w:p w14:paraId="52193623" w14:textId="77777777" w:rsidR="00B250EF" w:rsidRPr="00CF26BF" w:rsidRDefault="00B250EF" w:rsidP="00C62941">
      <w:pPr>
        <w:widowControl w:val="0"/>
        <w:ind w:left="720" w:firstLine="360"/>
        <w:rPr>
          <w:rFonts w:ascii="Arial" w:hAnsi="Arial" w:cs="Arial"/>
          <w:sz w:val="22"/>
          <w:szCs w:val="22"/>
        </w:rPr>
      </w:pPr>
      <w:r w:rsidRPr="00C62941">
        <w:rPr>
          <w:rFonts w:ascii="Arial" w:hAnsi="Arial" w:cs="Arial"/>
          <w:sz w:val="22"/>
          <w:szCs w:val="22"/>
        </w:rPr>
        <w:t>C.</w:t>
      </w:r>
      <w:r w:rsidRPr="00C62941">
        <w:rPr>
          <w:rFonts w:ascii="Arial" w:hAnsi="Arial" w:cs="Arial"/>
          <w:sz w:val="22"/>
          <w:szCs w:val="22"/>
        </w:rPr>
        <w:tab/>
        <w:t>Ensure the ladder logic is written with regards to the operational sequence of the bridge, containing separate sections for each of the major equipment areas such as gates, center locks, etc. with interlocks.</w:t>
      </w:r>
    </w:p>
    <w:p w14:paraId="2C3EB0CA" w14:textId="77777777" w:rsidR="00B250EF" w:rsidRPr="00CF26BF" w:rsidRDefault="00B250EF" w:rsidP="00C62941">
      <w:pPr>
        <w:widowControl w:val="0"/>
        <w:rPr>
          <w:rFonts w:ascii="Arial" w:hAnsi="Arial" w:cs="Arial"/>
          <w:sz w:val="22"/>
          <w:szCs w:val="22"/>
        </w:rPr>
      </w:pPr>
    </w:p>
    <w:p w14:paraId="7C10F837" w14:textId="77777777" w:rsidR="00B250EF" w:rsidRPr="00CF26BF" w:rsidRDefault="00B250EF" w:rsidP="00C62941">
      <w:pPr>
        <w:widowControl w:val="0"/>
        <w:ind w:left="720"/>
        <w:rPr>
          <w:rFonts w:ascii="Arial" w:hAnsi="Arial" w:cs="Arial"/>
          <w:sz w:val="22"/>
          <w:szCs w:val="22"/>
        </w:rPr>
      </w:pPr>
      <w:r w:rsidRPr="00C62941">
        <w:rPr>
          <w:rFonts w:ascii="Arial" w:hAnsi="Arial" w:cs="Arial"/>
          <w:sz w:val="22"/>
          <w:szCs w:val="22"/>
        </w:rPr>
        <w:t>The ladder logic must not utilize or contain the following flaws:</w:t>
      </w:r>
    </w:p>
    <w:p w14:paraId="320F5715" w14:textId="77777777" w:rsidR="00B250EF" w:rsidRPr="00CF26BF" w:rsidRDefault="00B250EF" w:rsidP="00C62941">
      <w:pPr>
        <w:widowControl w:val="0"/>
        <w:rPr>
          <w:rFonts w:ascii="Arial" w:hAnsi="Arial" w:cs="Arial"/>
          <w:sz w:val="22"/>
          <w:szCs w:val="22"/>
        </w:rPr>
      </w:pPr>
    </w:p>
    <w:p w14:paraId="118C9946" w14:textId="77777777" w:rsidR="00B250EF" w:rsidRPr="00CF26BF" w:rsidRDefault="00B250EF"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 xml:space="preserve">Latched coils.  Ensure PLC logic is based upon real world conditions and reset when required.  When the PLC loses power, and then power is returned, the PLC must determine the position of the leaves and other electrical equipment, but not expect the bridge to be in the exact same position.  If any equipment was operated manually, the PLC program will determine the new position of the equipment and operate normally </w:t>
      </w:r>
      <w:r w:rsidRPr="00C62941">
        <w:rPr>
          <w:rFonts w:ascii="Arial" w:hAnsi="Arial" w:cs="Arial"/>
          <w:sz w:val="22"/>
          <w:szCs w:val="22"/>
        </w:rPr>
        <w:lastRenderedPageBreak/>
        <w:t>including encoder/resolver positioning system.</w:t>
      </w:r>
    </w:p>
    <w:p w14:paraId="59E0C155" w14:textId="77777777" w:rsidR="00B250EF" w:rsidRPr="00CF26BF" w:rsidRDefault="00B250EF" w:rsidP="00C62941">
      <w:pPr>
        <w:widowControl w:val="0"/>
        <w:rPr>
          <w:rFonts w:ascii="Arial" w:hAnsi="Arial" w:cs="Arial"/>
          <w:sz w:val="22"/>
          <w:szCs w:val="22"/>
        </w:rPr>
      </w:pPr>
    </w:p>
    <w:p w14:paraId="1E65CED8" w14:textId="77777777" w:rsidR="00B250EF" w:rsidRPr="00CF26BF" w:rsidRDefault="00B250EF"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Unnecessary internal coils.  Ensure PLC logic is as simplified as possible and not use multiple relays for a single function.  The intent of this is to make the program easy to troubleshoot and understand.</w:t>
      </w:r>
    </w:p>
    <w:p w14:paraId="42BCFCB3" w14:textId="77777777" w:rsidR="00B250EF" w:rsidRPr="00CF26BF" w:rsidRDefault="00B250EF" w:rsidP="00C62941">
      <w:pPr>
        <w:widowControl w:val="0"/>
        <w:rPr>
          <w:rFonts w:ascii="Arial" w:hAnsi="Arial" w:cs="Arial"/>
          <w:sz w:val="22"/>
          <w:szCs w:val="22"/>
        </w:rPr>
      </w:pPr>
    </w:p>
    <w:p w14:paraId="67373CC3" w14:textId="02226400" w:rsidR="00B250EF" w:rsidRPr="00CF26BF" w:rsidRDefault="00B250EF"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 xml:space="preserve">Improper bypass logic.  When bypass switches are </w:t>
      </w:r>
      <w:r w:rsidR="008350D7" w:rsidRPr="00C62941">
        <w:rPr>
          <w:rFonts w:ascii="Arial" w:hAnsi="Arial" w:cs="Arial"/>
          <w:sz w:val="22"/>
          <w:szCs w:val="22"/>
        </w:rPr>
        <w:t>utilized,</w:t>
      </w:r>
      <w:r w:rsidRPr="00C62941">
        <w:rPr>
          <w:rFonts w:ascii="Arial" w:hAnsi="Arial" w:cs="Arial"/>
          <w:sz w:val="22"/>
          <w:szCs w:val="22"/>
        </w:rPr>
        <w:t xml:space="preserve"> the bypass must bypass only the required interlocks.  The intent of this item is to provide programming that will utilize the bypasses and only bypasses the correct interlock but does not remain active in the logic or bypass other interlocks in the program.</w:t>
      </w:r>
    </w:p>
    <w:p w14:paraId="4D22E798" w14:textId="77777777" w:rsidR="00B250EF" w:rsidRPr="00CF26BF" w:rsidRDefault="00B250EF" w:rsidP="00C62941">
      <w:pPr>
        <w:widowControl w:val="0"/>
        <w:rPr>
          <w:rFonts w:ascii="Arial" w:hAnsi="Arial" w:cs="Arial"/>
          <w:sz w:val="22"/>
          <w:szCs w:val="22"/>
        </w:rPr>
      </w:pPr>
    </w:p>
    <w:p w14:paraId="4F1B9B7E" w14:textId="77777777" w:rsidR="00B250EF" w:rsidRPr="00CF26BF" w:rsidRDefault="00B250EF"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Problems transferring between automatic and manual modes of operation.  PLC logic must allow simple transfer from automatic and manual modes without generating unnecessary alarms for causing failures in the program.  The intent of this item is to provide programming that transfers between manual and automatic mode without problems or inaccurate alarms.</w:t>
      </w:r>
    </w:p>
    <w:p w14:paraId="7129127A" w14:textId="77777777" w:rsidR="00B250EF" w:rsidRPr="00CF26BF" w:rsidRDefault="00B250EF" w:rsidP="00C62941">
      <w:pPr>
        <w:widowControl w:val="0"/>
        <w:rPr>
          <w:rFonts w:ascii="Arial" w:hAnsi="Arial" w:cs="Arial"/>
          <w:sz w:val="22"/>
          <w:szCs w:val="22"/>
        </w:rPr>
      </w:pPr>
    </w:p>
    <w:p w14:paraId="4FB6CD21" w14:textId="77777777" w:rsidR="00B250EF" w:rsidRPr="00CF26BF" w:rsidRDefault="00B250EF" w:rsidP="00C62941">
      <w:pPr>
        <w:widowControl w:val="0"/>
        <w:ind w:left="1080"/>
        <w:rPr>
          <w:rFonts w:ascii="Arial" w:hAnsi="Arial" w:cs="Arial"/>
          <w:sz w:val="22"/>
          <w:szCs w:val="22"/>
        </w:rPr>
      </w:pPr>
      <w:r w:rsidRPr="00C62941">
        <w:rPr>
          <w:rFonts w:ascii="Arial" w:hAnsi="Arial" w:cs="Arial"/>
          <w:sz w:val="22"/>
          <w:szCs w:val="22"/>
        </w:rPr>
        <w:t>Document all timer settings in the program.  Adjust to match the selected equipment and adjusted during shop and field testing for proper operation.</w:t>
      </w:r>
    </w:p>
    <w:p w14:paraId="32E839BD" w14:textId="77777777" w:rsidR="00B250EF" w:rsidRPr="00CF26BF" w:rsidRDefault="00B250EF" w:rsidP="00C62941">
      <w:pPr>
        <w:widowControl w:val="0"/>
        <w:rPr>
          <w:rFonts w:ascii="Arial" w:hAnsi="Arial" w:cs="Arial"/>
          <w:sz w:val="22"/>
          <w:szCs w:val="22"/>
        </w:rPr>
      </w:pPr>
    </w:p>
    <w:p w14:paraId="11FBDDD5" w14:textId="77777777" w:rsidR="00B250EF" w:rsidRPr="00CF26BF" w:rsidRDefault="00B250EF" w:rsidP="00C62941">
      <w:pPr>
        <w:widowControl w:val="0"/>
        <w:ind w:left="1080"/>
        <w:rPr>
          <w:rFonts w:ascii="Arial" w:hAnsi="Arial" w:cs="Arial"/>
          <w:sz w:val="22"/>
          <w:szCs w:val="22"/>
        </w:rPr>
      </w:pPr>
      <w:r w:rsidRPr="00C62941">
        <w:rPr>
          <w:rFonts w:ascii="Arial" w:hAnsi="Arial" w:cs="Arial"/>
          <w:sz w:val="22"/>
          <w:szCs w:val="22"/>
        </w:rPr>
        <w:t>Add alarm messages and associated alarm ladder logic as required.</w:t>
      </w:r>
    </w:p>
    <w:p w14:paraId="0679E383" w14:textId="77777777" w:rsidR="00B250EF" w:rsidRPr="00CF26BF" w:rsidRDefault="00B250EF" w:rsidP="00C62941">
      <w:pPr>
        <w:widowControl w:val="0"/>
        <w:rPr>
          <w:rFonts w:ascii="Arial" w:hAnsi="Arial" w:cs="Arial"/>
          <w:sz w:val="22"/>
          <w:szCs w:val="22"/>
        </w:rPr>
      </w:pPr>
    </w:p>
    <w:p w14:paraId="0D19D5BC" w14:textId="77777777" w:rsidR="00B250EF" w:rsidRPr="00CF26BF" w:rsidRDefault="00B250EF" w:rsidP="00C62941">
      <w:pPr>
        <w:widowControl w:val="0"/>
        <w:ind w:left="1080"/>
        <w:rPr>
          <w:rFonts w:ascii="Arial" w:hAnsi="Arial" w:cs="Arial"/>
          <w:sz w:val="22"/>
          <w:szCs w:val="22"/>
        </w:rPr>
      </w:pPr>
      <w:r w:rsidRPr="00C62941">
        <w:rPr>
          <w:rFonts w:ascii="Arial" w:hAnsi="Arial" w:cs="Arial"/>
          <w:sz w:val="22"/>
          <w:szCs w:val="22"/>
        </w:rPr>
        <w:t>Submit a documented and cross-referenced copy of the new PLC program for review and approval.</w:t>
      </w:r>
    </w:p>
    <w:p w14:paraId="3329492A" w14:textId="77777777" w:rsidR="00B250EF" w:rsidRPr="00CF26BF" w:rsidRDefault="00B250EF" w:rsidP="00C62941">
      <w:pPr>
        <w:widowControl w:val="0"/>
        <w:rPr>
          <w:rFonts w:ascii="Arial" w:hAnsi="Arial" w:cs="Arial"/>
          <w:sz w:val="22"/>
          <w:szCs w:val="22"/>
        </w:rPr>
      </w:pPr>
    </w:p>
    <w:p w14:paraId="11BC7D52" w14:textId="54B71E1B" w:rsidR="00B250EF" w:rsidRPr="00C62941" w:rsidRDefault="00B250EF" w:rsidP="00C62941">
      <w:pPr>
        <w:widowControl w:val="0"/>
        <w:ind w:left="1080"/>
        <w:rPr>
          <w:rFonts w:ascii="Arial" w:hAnsi="Arial" w:cs="Arial"/>
          <w:sz w:val="22"/>
          <w:szCs w:val="22"/>
        </w:rPr>
      </w:pPr>
      <w:r w:rsidRPr="00C62941">
        <w:rPr>
          <w:rFonts w:ascii="Arial" w:hAnsi="Arial" w:cs="Arial"/>
          <w:sz w:val="22"/>
          <w:szCs w:val="22"/>
        </w:rPr>
        <w:t>Ensure the HMI alarm panel is programmed to timestamp, print, and store each PLC alarm.  Store the alarms in chronological order so the operator can scroll through the alarm screen to review alarms.  Store the alarms in the Panel View and be identified by a numerical identifier.  When the PLC processor transmits the alarm bit to the Panel View, the HMI must display the alarms, print the alarms, and store the alarms in an alarm history screen.</w:t>
      </w:r>
    </w:p>
    <w:p w14:paraId="2CAE572B" w14:textId="77777777" w:rsidR="005C3058" w:rsidRPr="00C62941" w:rsidRDefault="005C3058" w:rsidP="00CF26BF">
      <w:pPr>
        <w:widowControl w:val="0"/>
        <w:rPr>
          <w:rFonts w:ascii="Arial" w:hAnsi="Arial" w:cs="Arial"/>
          <w:sz w:val="22"/>
          <w:szCs w:val="22"/>
        </w:rPr>
      </w:pPr>
    </w:p>
    <w:p w14:paraId="676D9561" w14:textId="77777777" w:rsidR="005C3058" w:rsidRPr="00CF26BF" w:rsidRDefault="005C3058" w:rsidP="00C62941">
      <w:pPr>
        <w:widowControl w:val="0"/>
        <w:ind w:left="1080" w:firstLine="360"/>
        <w:rPr>
          <w:rFonts w:ascii="Arial" w:hAnsi="Arial" w:cs="Arial"/>
          <w:sz w:val="22"/>
          <w:szCs w:val="22"/>
        </w:rPr>
      </w:pPr>
      <w:r w:rsidRPr="00C62941">
        <w:rPr>
          <w:rFonts w:ascii="Arial" w:hAnsi="Arial" w:cs="Arial"/>
          <w:sz w:val="22"/>
          <w:szCs w:val="22"/>
        </w:rPr>
        <w:t>(5)</w:t>
      </w:r>
      <w:r w:rsidRPr="00C62941">
        <w:rPr>
          <w:rFonts w:ascii="Arial" w:hAnsi="Arial" w:cs="Arial"/>
          <w:sz w:val="22"/>
          <w:szCs w:val="22"/>
        </w:rPr>
        <w:tab/>
        <w:t>PLC Installation.  Mount magnetic components (contactors, relays, and other electro-mechanical components) near the top or bottom of the enclosure in an area segregated from the PLC components.  Place barriers with at least 6-inch separation between the magnetic area and the PLC.</w:t>
      </w:r>
    </w:p>
    <w:p w14:paraId="72089875" w14:textId="77777777" w:rsidR="005C3058" w:rsidRPr="00CF26BF" w:rsidRDefault="005C3058" w:rsidP="00C62941">
      <w:pPr>
        <w:widowControl w:val="0"/>
        <w:rPr>
          <w:rFonts w:ascii="Arial" w:hAnsi="Arial" w:cs="Arial"/>
          <w:sz w:val="22"/>
          <w:szCs w:val="22"/>
        </w:rPr>
      </w:pPr>
    </w:p>
    <w:p w14:paraId="022F30BE" w14:textId="56F1961E" w:rsidR="005C3058" w:rsidRPr="00CF26BF" w:rsidRDefault="005C3058" w:rsidP="00C62941">
      <w:pPr>
        <w:widowControl w:val="0"/>
        <w:ind w:left="1080"/>
        <w:rPr>
          <w:rFonts w:ascii="Arial" w:hAnsi="Arial" w:cs="Arial"/>
          <w:sz w:val="22"/>
          <w:szCs w:val="22"/>
        </w:rPr>
      </w:pPr>
      <w:r w:rsidRPr="00C62941">
        <w:rPr>
          <w:rFonts w:ascii="Arial" w:hAnsi="Arial" w:cs="Arial"/>
          <w:sz w:val="22"/>
          <w:szCs w:val="22"/>
        </w:rPr>
        <w:t>Use thermostatically controlled blowers for cooling the components inside any enclosure containing PLC equipment and placed in a location not close to the heat-generating device.</w:t>
      </w:r>
    </w:p>
    <w:p w14:paraId="5A324F7A" w14:textId="77777777" w:rsidR="00B250EF" w:rsidRPr="00CF26BF" w:rsidRDefault="00B250EF" w:rsidP="00CF26BF">
      <w:pPr>
        <w:widowControl w:val="0"/>
        <w:rPr>
          <w:rFonts w:ascii="Arial" w:hAnsi="Arial" w:cs="Arial"/>
          <w:sz w:val="22"/>
          <w:szCs w:val="22"/>
        </w:rPr>
      </w:pPr>
    </w:p>
    <w:p w14:paraId="12F8377D" w14:textId="7CD2541F" w:rsidR="00047043" w:rsidRPr="00C62941" w:rsidRDefault="00B250EF" w:rsidP="00CF26BF">
      <w:pPr>
        <w:widowControl w:val="0"/>
        <w:ind w:left="720" w:firstLine="360"/>
        <w:rPr>
          <w:rFonts w:ascii="Arial" w:hAnsi="Arial" w:cs="Arial"/>
          <w:sz w:val="22"/>
          <w:szCs w:val="22"/>
        </w:rPr>
      </w:pPr>
      <w:r w:rsidRPr="00C62941">
        <w:rPr>
          <w:rFonts w:ascii="Arial" w:hAnsi="Arial" w:cs="Arial"/>
          <w:sz w:val="22"/>
          <w:szCs w:val="22"/>
        </w:rPr>
        <w:t>D.</w:t>
      </w:r>
      <w:r w:rsidR="00CF20A8">
        <w:rPr>
          <w:rFonts w:ascii="Arial" w:hAnsi="Arial" w:cs="Arial"/>
          <w:sz w:val="22"/>
          <w:szCs w:val="22"/>
        </w:rPr>
        <w:tab/>
      </w:r>
      <w:r w:rsidRPr="00C62941">
        <w:rPr>
          <w:rFonts w:ascii="Arial" w:hAnsi="Arial" w:cs="Arial"/>
          <w:sz w:val="22"/>
          <w:szCs w:val="22"/>
        </w:rPr>
        <w:t xml:space="preserve">Ensure that </w:t>
      </w:r>
      <w:r w:rsidR="00047043" w:rsidRPr="00C62941">
        <w:rPr>
          <w:rFonts w:ascii="Arial" w:hAnsi="Arial" w:cs="Arial"/>
          <w:sz w:val="22"/>
          <w:szCs w:val="22"/>
        </w:rPr>
        <w:t>that the programming provide</w:t>
      </w:r>
      <w:r w:rsidRPr="00C62941">
        <w:rPr>
          <w:rFonts w:ascii="Arial" w:hAnsi="Arial" w:cs="Arial"/>
          <w:sz w:val="22"/>
          <w:szCs w:val="22"/>
        </w:rPr>
        <w:t>s</w:t>
      </w:r>
      <w:r w:rsidR="00047043" w:rsidRPr="00C62941">
        <w:rPr>
          <w:rFonts w:ascii="Arial" w:hAnsi="Arial" w:cs="Arial"/>
          <w:sz w:val="22"/>
          <w:szCs w:val="22"/>
        </w:rPr>
        <w:t xml:space="preserve"> for </w:t>
      </w:r>
      <w:r w:rsidR="00E5782F" w:rsidRPr="00C62941">
        <w:rPr>
          <w:rFonts w:ascii="Arial" w:hAnsi="Arial" w:cs="Arial"/>
          <w:sz w:val="22"/>
          <w:szCs w:val="22"/>
        </w:rPr>
        <w:t>three</w:t>
      </w:r>
      <w:r w:rsidR="00047043" w:rsidRPr="00C62941">
        <w:rPr>
          <w:rFonts w:ascii="Arial" w:hAnsi="Arial" w:cs="Arial"/>
          <w:sz w:val="22"/>
          <w:szCs w:val="22"/>
        </w:rPr>
        <w:t xml:space="preserve"> modes of operation as follows:</w:t>
      </w:r>
    </w:p>
    <w:p w14:paraId="54900133" w14:textId="77777777" w:rsidR="00B250EF" w:rsidRPr="00C62941" w:rsidRDefault="00B250EF" w:rsidP="00CF26BF">
      <w:pPr>
        <w:widowControl w:val="0"/>
        <w:rPr>
          <w:rFonts w:ascii="Arial" w:hAnsi="Arial" w:cs="Arial"/>
          <w:sz w:val="22"/>
          <w:szCs w:val="22"/>
        </w:rPr>
      </w:pPr>
    </w:p>
    <w:p w14:paraId="57758203" w14:textId="2BF22F76" w:rsidR="00047043" w:rsidRDefault="005C3058" w:rsidP="00CF20A8">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E5782F" w:rsidRPr="00CF26BF">
        <w:rPr>
          <w:rFonts w:ascii="Arial" w:hAnsi="Arial" w:cs="Arial"/>
          <w:sz w:val="22"/>
          <w:szCs w:val="22"/>
        </w:rPr>
        <w:t>Automatic Mode</w:t>
      </w:r>
      <w:r w:rsidR="00A349B9" w:rsidRPr="00CF26BF">
        <w:rPr>
          <w:rFonts w:ascii="Arial" w:hAnsi="Arial" w:cs="Arial"/>
          <w:sz w:val="22"/>
          <w:szCs w:val="22"/>
        </w:rPr>
        <w:t xml:space="preserve">. </w:t>
      </w:r>
      <w:r w:rsidR="00CF20A8">
        <w:rPr>
          <w:rFonts w:ascii="Arial" w:hAnsi="Arial" w:cs="Arial"/>
          <w:sz w:val="22"/>
          <w:szCs w:val="22"/>
        </w:rPr>
        <w:t xml:space="preserve"> </w:t>
      </w:r>
      <w:r w:rsidR="00047043" w:rsidRPr="00CF26BF">
        <w:rPr>
          <w:rFonts w:ascii="Arial" w:hAnsi="Arial" w:cs="Arial"/>
          <w:sz w:val="22"/>
          <w:szCs w:val="22"/>
        </w:rPr>
        <w:t xml:space="preserve">Under this mode the operator </w:t>
      </w:r>
      <w:r w:rsidR="007F3059" w:rsidRPr="00CF26BF">
        <w:rPr>
          <w:rFonts w:ascii="Arial" w:hAnsi="Arial" w:cs="Arial"/>
          <w:sz w:val="22"/>
          <w:szCs w:val="22"/>
        </w:rPr>
        <w:t>will</w:t>
      </w:r>
      <w:r w:rsidR="00047043" w:rsidRPr="00CF26BF">
        <w:rPr>
          <w:rFonts w:ascii="Arial" w:hAnsi="Arial" w:cs="Arial"/>
          <w:sz w:val="22"/>
          <w:szCs w:val="22"/>
        </w:rPr>
        <w:t xml:space="preserve"> operate the complete bridge and associated equipment from the control desk under complete PLC control.</w:t>
      </w:r>
    </w:p>
    <w:p w14:paraId="45A41F3B" w14:textId="77777777" w:rsidR="00CF20A8" w:rsidRPr="00CF26BF" w:rsidRDefault="00CF20A8" w:rsidP="00CF26BF">
      <w:pPr>
        <w:widowControl w:val="0"/>
        <w:rPr>
          <w:rFonts w:cs="Arial"/>
          <w:sz w:val="22"/>
          <w:szCs w:val="22"/>
        </w:rPr>
      </w:pPr>
    </w:p>
    <w:p w14:paraId="5209917E" w14:textId="051381A3" w:rsidR="00E5782F" w:rsidRDefault="005C3058" w:rsidP="00CF20A8">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E5782F" w:rsidRPr="00CF26BF">
        <w:rPr>
          <w:rFonts w:ascii="Arial" w:hAnsi="Arial" w:cs="Arial"/>
          <w:sz w:val="22"/>
          <w:szCs w:val="22"/>
        </w:rPr>
        <w:t>Manual Mode</w:t>
      </w:r>
      <w:r w:rsidR="00A349B9" w:rsidRPr="00CF26BF">
        <w:rPr>
          <w:rFonts w:ascii="Arial" w:hAnsi="Arial" w:cs="Arial"/>
          <w:sz w:val="22"/>
          <w:szCs w:val="22"/>
        </w:rPr>
        <w:t xml:space="preserve">. </w:t>
      </w:r>
      <w:r w:rsidR="00CF20A8">
        <w:rPr>
          <w:rFonts w:ascii="Arial" w:hAnsi="Arial" w:cs="Arial"/>
          <w:sz w:val="22"/>
          <w:szCs w:val="22"/>
        </w:rPr>
        <w:t xml:space="preserve"> </w:t>
      </w:r>
      <w:r w:rsidR="00E5782F" w:rsidRPr="00CF26BF">
        <w:rPr>
          <w:rFonts w:ascii="Arial" w:hAnsi="Arial" w:cs="Arial"/>
          <w:sz w:val="22"/>
          <w:szCs w:val="22"/>
        </w:rPr>
        <w:t xml:space="preserve">Under this mode, the bridge is operated from the control desk located in the control room. </w:t>
      </w:r>
      <w:r w:rsidR="00CF20A8">
        <w:rPr>
          <w:rFonts w:ascii="Arial" w:hAnsi="Arial" w:cs="Arial"/>
          <w:sz w:val="22"/>
          <w:szCs w:val="22"/>
        </w:rPr>
        <w:t xml:space="preserve"> </w:t>
      </w:r>
      <w:r w:rsidR="00E5782F" w:rsidRPr="00CF26BF">
        <w:rPr>
          <w:rFonts w:ascii="Arial" w:hAnsi="Arial" w:cs="Arial"/>
          <w:sz w:val="22"/>
          <w:szCs w:val="22"/>
        </w:rPr>
        <w:t>This mode of operation has the following features:</w:t>
      </w:r>
    </w:p>
    <w:p w14:paraId="106A23A9" w14:textId="77777777" w:rsidR="00CF20A8" w:rsidRPr="00CF26BF" w:rsidRDefault="00CF20A8" w:rsidP="00CF26BF">
      <w:pPr>
        <w:widowControl w:val="0"/>
        <w:rPr>
          <w:rFonts w:cs="Arial"/>
          <w:sz w:val="22"/>
          <w:szCs w:val="22"/>
        </w:rPr>
      </w:pPr>
    </w:p>
    <w:p w14:paraId="541F77E6" w14:textId="7BFB3146" w:rsidR="00E5782F" w:rsidRPr="00C62941" w:rsidRDefault="005C3058" w:rsidP="00C62941">
      <w:pPr>
        <w:widowControl w:val="0"/>
        <w:ind w:left="144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r>
      <w:r w:rsidR="00E5782F" w:rsidRPr="00C62941">
        <w:rPr>
          <w:rFonts w:ascii="Arial" w:hAnsi="Arial" w:cs="Arial"/>
          <w:sz w:val="22"/>
          <w:szCs w:val="22"/>
        </w:rPr>
        <w:t>Operated by a competent person, trained in the operation of the bridge.</w:t>
      </w:r>
    </w:p>
    <w:p w14:paraId="1C8A06F4" w14:textId="77777777" w:rsidR="005C3058" w:rsidRPr="00C62941" w:rsidRDefault="005C3058" w:rsidP="00CF26BF">
      <w:pPr>
        <w:widowControl w:val="0"/>
        <w:rPr>
          <w:rFonts w:ascii="Arial" w:hAnsi="Arial" w:cs="Arial"/>
          <w:sz w:val="22"/>
          <w:szCs w:val="22"/>
        </w:rPr>
      </w:pPr>
    </w:p>
    <w:p w14:paraId="56478653" w14:textId="17C43914" w:rsidR="00E5782F" w:rsidRPr="00C62941" w:rsidRDefault="00E941FC" w:rsidP="00C62941">
      <w:pPr>
        <w:widowControl w:val="0"/>
        <w:ind w:left="1440" w:firstLine="360"/>
        <w:rPr>
          <w:rFonts w:ascii="Arial" w:hAnsi="Arial" w:cs="Arial"/>
          <w:sz w:val="22"/>
          <w:szCs w:val="22"/>
        </w:rPr>
      </w:pPr>
      <w:r w:rsidRPr="00C62941">
        <w:rPr>
          <w:rFonts w:ascii="Arial" w:hAnsi="Arial" w:cs="Arial"/>
          <w:sz w:val="22"/>
          <w:szCs w:val="22"/>
        </w:rPr>
        <w:lastRenderedPageBreak/>
        <w:t>(</w:t>
      </w:r>
      <w:r w:rsidR="005C3058" w:rsidRPr="00C62941">
        <w:rPr>
          <w:rFonts w:ascii="Arial" w:hAnsi="Arial" w:cs="Arial"/>
          <w:sz w:val="22"/>
          <w:szCs w:val="22"/>
        </w:rPr>
        <w:t>b</w:t>
      </w:r>
      <w:r w:rsidRPr="00C62941">
        <w:rPr>
          <w:rFonts w:ascii="Arial" w:hAnsi="Arial" w:cs="Arial"/>
          <w:sz w:val="22"/>
          <w:szCs w:val="22"/>
        </w:rPr>
        <w:t>)</w:t>
      </w:r>
      <w:r w:rsidRPr="00C62941">
        <w:rPr>
          <w:rFonts w:ascii="Arial" w:hAnsi="Arial" w:cs="Arial"/>
          <w:sz w:val="22"/>
          <w:szCs w:val="22"/>
        </w:rPr>
        <w:tab/>
      </w:r>
      <w:r w:rsidR="00E5782F" w:rsidRPr="00C62941">
        <w:rPr>
          <w:rFonts w:ascii="Arial" w:hAnsi="Arial" w:cs="Arial"/>
          <w:sz w:val="22"/>
          <w:szCs w:val="22"/>
        </w:rPr>
        <w:t>Other competent and trained personnel (</w:t>
      </w:r>
      <w:proofErr w:type="gramStart"/>
      <w:r w:rsidR="00E5782F" w:rsidRPr="00C62941">
        <w:rPr>
          <w:rFonts w:ascii="Arial" w:hAnsi="Arial" w:cs="Arial"/>
          <w:sz w:val="22"/>
          <w:szCs w:val="22"/>
        </w:rPr>
        <w:t>e.g.</w:t>
      </w:r>
      <w:proofErr w:type="gramEnd"/>
      <w:r w:rsidR="00E5782F" w:rsidRPr="00C62941">
        <w:rPr>
          <w:rFonts w:ascii="Arial" w:hAnsi="Arial" w:cs="Arial"/>
          <w:sz w:val="22"/>
          <w:szCs w:val="22"/>
        </w:rPr>
        <w:t xml:space="preserve"> maintenance staff) may be required to assist the Operator with bridge operations.</w:t>
      </w:r>
    </w:p>
    <w:p w14:paraId="306CD345" w14:textId="77777777" w:rsidR="005C3058" w:rsidRPr="00C62941" w:rsidRDefault="005C3058" w:rsidP="00CF26BF">
      <w:pPr>
        <w:widowControl w:val="0"/>
        <w:rPr>
          <w:rFonts w:ascii="Arial" w:hAnsi="Arial" w:cs="Arial"/>
          <w:sz w:val="22"/>
          <w:szCs w:val="22"/>
        </w:rPr>
      </w:pPr>
    </w:p>
    <w:p w14:paraId="10F8FAD8" w14:textId="5365EA93" w:rsidR="00E5782F" w:rsidRPr="00C62941" w:rsidRDefault="00E941FC" w:rsidP="00C62941">
      <w:pPr>
        <w:widowControl w:val="0"/>
        <w:ind w:left="1440" w:firstLine="360"/>
        <w:rPr>
          <w:rFonts w:ascii="Arial" w:hAnsi="Arial" w:cs="Arial"/>
          <w:sz w:val="22"/>
          <w:szCs w:val="22"/>
        </w:rPr>
      </w:pPr>
      <w:r w:rsidRPr="00C62941">
        <w:rPr>
          <w:rFonts w:ascii="Arial" w:hAnsi="Arial" w:cs="Arial"/>
          <w:sz w:val="22"/>
          <w:szCs w:val="22"/>
        </w:rPr>
        <w:t>(</w:t>
      </w:r>
      <w:r w:rsidR="005C3058" w:rsidRPr="00C62941">
        <w:rPr>
          <w:rFonts w:ascii="Arial" w:hAnsi="Arial" w:cs="Arial"/>
          <w:sz w:val="22"/>
          <w:szCs w:val="22"/>
        </w:rPr>
        <w:t>c</w:t>
      </w:r>
      <w:r w:rsidRPr="00C62941">
        <w:rPr>
          <w:rFonts w:ascii="Arial" w:hAnsi="Arial" w:cs="Arial"/>
          <w:sz w:val="22"/>
          <w:szCs w:val="22"/>
        </w:rPr>
        <w:t>)</w:t>
      </w:r>
      <w:r w:rsidRPr="00C62941">
        <w:rPr>
          <w:rFonts w:ascii="Arial" w:hAnsi="Arial" w:cs="Arial"/>
          <w:sz w:val="22"/>
          <w:szCs w:val="22"/>
        </w:rPr>
        <w:tab/>
      </w:r>
      <w:r w:rsidR="00E5782F" w:rsidRPr="00C62941">
        <w:rPr>
          <w:rFonts w:ascii="Arial" w:hAnsi="Arial" w:cs="Arial"/>
          <w:sz w:val="22"/>
          <w:szCs w:val="22"/>
        </w:rPr>
        <w:t>Each sequence of bridge operation is controlled by a separate push button laid out in a logical manner on the control desk simulating the correct order of operation.</w:t>
      </w:r>
    </w:p>
    <w:p w14:paraId="2DA154B4" w14:textId="77777777" w:rsidR="005C3058" w:rsidRPr="00C62941" w:rsidRDefault="005C3058" w:rsidP="00CF26BF">
      <w:pPr>
        <w:widowControl w:val="0"/>
        <w:rPr>
          <w:rFonts w:ascii="Arial" w:hAnsi="Arial" w:cs="Arial"/>
          <w:sz w:val="22"/>
          <w:szCs w:val="22"/>
        </w:rPr>
      </w:pPr>
    </w:p>
    <w:p w14:paraId="3ABBD808" w14:textId="717EA3BF" w:rsidR="00E5782F" w:rsidRPr="00C62941" w:rsidRDefault="00E941FC" w:rsidP="00C62941">
      <w:pPr>
        <w:widowControl w:val="0"/>
        <w:ind w:left="1440" w:firstLine="360"/>
        <w:rPr>
          <w:rFonts w:ascii="Arial" w:hAnsi="Arial" w:cs="Arial"/>
          <w:sz w:val="22"/>
          <w:szCs w:val="22"/>
        </w:rPr>
      </w:pPr>
      <w:r w:rsidRPr="00C62941">
        <w:rPr>
          <w:rFonts w:ascii="Arial" w:hAnsi="Arial" w:cs="Arial"/>
          <w:sz w:val="22"/>
          <w:szCs w:val="22"/>
        </w:rPr>
        <w:t>(</w:t>
      </w:r>
      <w:r w:rsidR="005C3058" w:rsidRPr="00C62941">
        <w:rPr>
          <w:rFonts w:ascii="Arial" w:hAnsi="Arial" w:cs="Arial"/>
          <w:sz w:val="22"/>
          <w:szCs w:val="22"/>
        </w:rPr>
        <w:t>d</w:t>
      </w:r>
      <w:r w:rsidRPr="00C62941">
        <w:rPr>
          <w:rFonts w:ascii="Arial" w:hAnsi="Arial" w:cs="Arial"/>
          <w:sz w:val="22"/>
          <w:szCs w:val="22"/>
        </w:rPr>
        <w:t>)</w:t>
      </w:r>
      <w:r w:rsidRPr="00C62941">
        <w:rPr>
          <w:rFonts w:ascii="Arial" w:hAnsi="Arial" w:cs="Arial"/>
          <w:sz w:val="22"/>
          <w:szCs w:val="22"/>
        </w:rPr>
        <w:tab/>
      </w:r>
      <w:r w:rsidR="00E5782F" w:rsidRPr="00C62941">
        <w:rPr>
          <w:rFonts w:ascii="Arial" w:hAnsi="Arial" w:cs="Arial"/>
          <w:sz w:val="22"/>
          <w:szCs w:val="22"/>
        </w:rPr>
        <w:t>Protective interlocks are still active.</w:t>
      </w:r>
    </w:p>
    <w:p w14:paraId="7D269D3F" w14:textId="77777777" w:rsidR="005C3058" w:rsidRPr="00C62941" w:rsidRDefault="005C3058" w:rsidP="00CF26BF">
      <w:pPr>
        <w:widowControl w:val="0"/>
        <w:rPr>
          <w:rFonts w:ascii="Arial" w:hAnsi="Arial" w:cs="Arial"/>
          <w:sz w:val="22"/>
          <w:szCs w:val="22"/>
        </w:rPr>
      </w:pPr>
    </w:p>
    <w:p w14:paraId="535B8126" w14:textId="16FAA11D" w:rsidR="00E5782F" w:rsidRDefault="00E941FC" w:rsidP="00C62941">
      <w:pPr>
        <w:widowControl w:val="0"/>
        <w:ind w:left="1440" w:firstLine="360"/>
        <w:rPr>
          <w:rFonts w:ascii="Arial" w:hAnsi="Arial" w:cs="Arial"/>
          <w:sz w:val="22"/>
          <w:szCs w:val="22"/>
        </w:rPr>
      </w:pPr>
      <w:r w:rsidRPr="00C62941">
        <w:rPr>
          <w:rFonts w:ascii="Arial" w:hAnsi="Arial" w:cs="Arial"/>
          <w:sz w:val="22"/>
          <w:szCs w:val="22"/>
        </w:rPr>
        <w:t>(</w:t>
      </w:r>
      <w:r w:rsidR="005C3058" w:rsidRPr="00C62941">
        <w:rPr>
          <w:rFonts w:ascii="Arial" w:hAnsi="Arial" w:cs="Arial"/>
          <w:sz w:val="22"/>
          <w:szCs w:val="22"/>
        </w:rPr>
        <w:t>e</w:t>
      </w:r>
      <w:r w:rsidRPr="00C62941">
        <w:rPr>
          <w:rFonts w:ascii="Arial" w:hAnsi="Arial" w:cs="Arial"/>
          <w:sz w:val="22"/>
          <w:szCs w:val="22"/>
        </w:rPr>
        <w:t>)</w:t>
      </w:r>
      <w:r w:rsidRPr="00C62941">
        <w:rPr>
          <w:rFonts w:ascii="Arial" w:hAnsi="Arial" w:cs="Arial"/>
          <w:sz w:val="22"/>
          <w:szCs w:val="22"/>
        </w:rPr>
        <w:tab/>
      </w:r>
      <w:r w:rsidR="00E5782F" w:rsidRPr="00C62941">
        <w:rPr>
          <w:rFonts w:ascii="Arial" w:hAnsi="Arial" w:cs="Arial"/>
          <w:sz w:val="22"/>
          <w:szCs w:val="22"/>
        </w:rPr>
        <w:t>Bypasses are allowed</w:t>
      </w:r>
      <w:r w:rsidR="00CF20A8">
        <w:rPr>
          <w:rFonts w:ascii="Arial" w:hAnsi="Arial" w:cs="Arial"/>
          <w:sz w:val="22"/>
          <w:szCs w:val="22"/>
        </w:rPr>
        <w:t>.</w:t>
      </w:r>
    </w:p>
    <w:p w14:paraId="2A5E6D41" w14:textId="77777777" w:rsidR="00CF20A8" w:rsidRPr="00C62941" w:rsidRDefault="00CF20A8" w:rsidP="00CF26BF">
      <w:pPr>
        <w:widowControl w:val="0"/>
        <w:rPr>
          <w:rFonts w:ascii="Arial" w:hAnsi="Arial" w:cs="Arial"/>
          <w:sz w:val="22"/>
          <w:szCs w:val="22"/>
        </w:rPr>
      </w:pPr>
    </w:p>
    <w:p w14:paraId="78766B43" w14:textId="6E8A9137" w:rsidR="004D7455" w:rsidRDefault="005C3058" w:rsidP="00CF20A8">
      <w:pPr>
        <w:widowControl w:val="0"/>
        <w:ind w:left="108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r>
      <w:r w:rsidR="004D7455" w:rsidRPr="00CF26BF">
        <w:rPr>
          <w:rFonts w:ascii="Arial" w:hAnsi="Arial" w:cs="Arial"/>
          <w:sz w:val="22"/>
          <w:szCs w:val="22"/>
        </w:rPr>
        <w:t>Maintenance Mode</w:t>
      </w:r>
      <w:r w:rsidR="00A349B9" w:rsidRPr="00CF26BF">
        <w:rPr>
          <w:rFonts w:ascii="Arial" w:hAnsi="Arial" w:cs="Arial"/>
          <w:sz w:val="22"/>
          <w:szCs w:val="22"/>
        </w:rPr>
        <w:t xml:space="preserve">. </w:t>
      </w:r>
      <w:r w:rsidR="00CF20A8">
        <w:rPr>
          <w:rFonts w:ascii="Arial" w:hAnsi="Arial" w:cs="Arial"/>
          <w:sz w:val="22"/>
          <w:szCs w:val="22"/>
        </w:rPr>
        <w:t xml:space="preserve"> </w:t>
      </w:r>
      <w:r w:rsidR="00E5782F" w:rsidRPr="00CF26BF">
        <w:rPr>
          <w:rFonts w:ascii="Arial" w:hAnsi="Arial" w:cs="Arial"/>
          <w:sz w:val="22"/>
          <w:szCs w:val="22"/>
        </w:rPr>
        <w:t>Under</w:t>
      </w:r>
      <w:r w:rsidR="004D7455" w:rsidRPr="00CF26BF">
        <w:rPr>
          <w:rFonts w:ascii="Arial" w:hAnsi="Arial" w:cs="Arial"/>
          <w:sz w:val="22"/>
          <w:szCs w:val="22"/>
        </w:rPr>
        <w:t xml:space="preserve"> this mode, the bridge is operated from the control desk located in the control room.</w:t>
      </w:r>
      <w:r w:rsidR="00CF20A8">
        <w:rPr>
          <w:rFonts w:ascii="Arial" w:hAnsi="Arial" w:cs="Arial"/>
          <w:sz w:val="22"/>
          <w:szCs w:val="22"/>
        </w:rPr>
        <w:t xml:space="preserve"> </w:t>
      </w:r>
      <w:r w:rsidR="004D7455" w:rsidRPr="00CF26BF">
        <w:rPr>
          <w:rFonts w:ascii="Arial" w:hAnsi="Arial" w:cs="Arial"/>
          <w:sz w:val="22"/>
          <w:szCs w:val="22"/>
        </w:rPr>
        <w:t xml:space="preserve"> This mode of operation has the following features:</w:t>
      </w:r>
    </w:p>
    <w:p w14:paraId="6025D867" w14:textId="77777777" w:rsidR="00CF20A8" w:rsidRPr="00CF26BF" w:rsidRDefault="00CF20A8" w:rsidP="00CF26BF">
      <w:pPr>
        <w:widowControl w:val="0"/>
        <w:rPr>
          <w:rFonts w:cs="Arial"/>
          <w:sz w:val="22"/>
          <w:szCs w:val="22"/>
        </w:rPr>
      </w:pPr>
    </w:p>
    <w:p w14:paraId="71FDEF16" w14:textId="2DF96B6F" w:rsidR="004D7455" w:rsidRPr="00C62941" w:rsidRDefault="00E941FC" w:rsidP="00C62941">
      <w:pPr>
        <w:widowControl w:val="0"/>
        <w:ind w:left="1440" w:firstLine="360"/>
        <w:rPr>
          <w:rFonts w:ascii="Arial" w:hAnsi="Arial" w:cs="Arial"/>
          <w:sz w:val="22"/>
          <w:szCs w:val="22"/>
        </w:rPr>
      </w:pPr>
      <w:r w:rsidRPr="00C62941">
        <w:rPr>
          <w:rFonts w:ascii="Arial" w:hAnsi="Arial" w:cs="Arial"/>
          <w:sz w:val="22"/>
          <w:szCs w:val="22"/>
        </w:rPr>
        <w:t>(</w:t>
      </w:r>
      <w:r w:rsidR="005C3058" w:rsidRPr="00C62941">
        <w:rPr>
          <w:rFonts w:ascii="Arial" w:hAnsi="Arial" w:cs="Arial"/>
          <w:sz w:val="22"/>
          <w:szCs w:val="22"/>
        </w:rPr>
        <w:t>a</w:t>
      </w:r>
      <w:r w:rsidRPr="00C62941">
        <w:rPr>
          <w:rFonts w:ascii="Arial" w:hAnsi="Arial" w:cs="Arial"/>
          <w:sz w:val="22"/>
          <w:szCs w:val="22"/>
        </w:rPr>
        <w:t>)</w:t>
      </w:r>
      <w:r w:rsidRPr="00C62941">
        <w:rPr>
          <w:rFonts w:ascii="Arial" w:hAnsi="Arial" w:cs="Arial"/>
          <w:sz w:val="22"/>
          <w:szCs w:val="22"/>
        </w:rPr>
        <w:tab/>
      </w:r>
      <w:r w:rsidR="004D7455" w:rsidRPr="00C62941">
        <w:rPr>
          <w:rFonts w:ascii="Arial" w:hAnsi="Arial" w:cs="Arial"/>
          <w:sz w:val="22"/>
          <w:szCs w:val="22"/>
        </w:rPr>
        <w:t xml:space="preserve">Operated only by a competent person, trained in the operation of the bridge in manual/maintenance mode. </w:t>
      </w:r>
      <w:r w:rsidR="00CF20A8">
        <w:rPr>
          <w:rFonts w:ascii="Arial" w:hAnsi="Arial" w:cs="Arial"/>
          <w:sz w:val="22"/>
          <w:szCs w:val="22"/>
        </w:rPr>
        <w:t xml:space="preserve"> </w:t>
      </w:r>
      <w:r w:rsidR="004D7455" w:rsidRPr="00C62941">
        <w:rPr>
          <w:rFonts w:ascii="Arial" w:hAnsi="Arial" w:cs="Arial"/>
          <w:sz w:val="22"/>
          <w:szCs w:val="22"/>
        </w:rPr>
        <w:t>Switching to this control requires additional authorizations</w:t>
      </w:r>
      <w:r w:rsidR="00CF20A8">
        <w:rPr>
          <w:rFonts w:ascii="Arial" w:hAnsi="Arial" w:cs="Arial"/>
          <w:sz w:val="22"/>
          <w:szCs w:val="22"/>
        </w:rPr>
        <w:t>.</w:t>
      </w:r>
    </w:p>
    <w:p w14:paraId="67EC4E87" w14:textId="77777777" w:rsidR="005C3058" w:rsidRPr="00C62941" w:rsidRDefault="005C3058" w:rsidP="00CF26BF">
      <w:pPr>
        <w:widowControl w:val="0"/>
        <w:rPr>
          <w:rFonts w:ascii="Arial" w:hAnsi="Arial" w:cs="Arial"/>
          <w:sz w:val="22"/>
          <w:szCs w:val="22"/>
        </w:rPr>
      </w:pPr>
    </w:p>
    <w:p w14:paraId="35CA01AC" w14:textId="549B4EA6" w:rsidR="004D7455" w:rsidRPr="00C62941" w:rsidRDefault="00E941FC" w:rsidP="00C62941">
      <w:pPr>
        <w:widowControl w:val="0"/>
        <w:ind w:left="1440" w:firstLine="360"/>
        <w:rPr>
          <w:rFonts w:ascii="Arial" w:hAnsi="Arial" w:cs="Arial"/>
          <w:sz w:val="22"/>
          <w:szCs w:val="22"/>
        </w:rPr>
      </w:pPr>
      <w:r w:rsidRPr="00C62941">
        <w:rPr>
          <w:rFonts w:ascii="Arial" w:hAnsi="Arial" w:cs="Arial"/>
          <w:sz w:val="22"/>
          <w:szCs w:val="22"/>
        </w:rPr>
        <w:t>(</w:t>
      </w:r>
      <w:r w:rsidR="005C3058" w:rsidRPr="00C62941">
        <w:rPr>
          <w:rFonts w:ascii="Arial" w:hAnsi="Arial" w:cs="Arial"/>
          <w:sz w:val="22"/>
          <w:szCs w:val="22"/>
        </w:rPr>
        <w:t>b</w:t>
      </w:r>
      <w:r w:rsidRPr="00C62941">
        <w:rPr>
          <w:rFonts w:ascii="Arial" w:hAnsi="Arial" w:cs="Arial"/>
          <w:sz w:val="22"/>
          <w:szCs w:val="22"/>
        </w:rPr>
        <w:t>)</w:t>
      </w:r>
      <w:r w:rsidRPr="00C62941">
        <w:rPr>
          <w:rFonts w:ascii="Arial" w:hAnsi="Arial" w:cs="Arial"/>
          <w:sz w:val="22"/>
          <w:szCs w:val="22"/>
        </w:rPr>
        <w:tab/>
      </w:r>
      <w:r w:rsidR="004D7455" w:rsidRPr="00C62941">
        <w:rPr>
          <w:rFonts w:ascii="Arial" w:hAnsi="Arial" w:cs="Arial"/>
          <w:sz w:val="22"/>
          <w:szCs w:val="22"/>
        </w:rPr>
        <w:t>Other competent and trained personnel (</w:t>
      </w:r>
      <w:proofErr w:type="gramStart"/>
      <w:r w:rsidR="004D7455" w:rsidRPr="00C62941">
        <w:rPr>
          <w:rFonts w:ascii="Arial" w:hAnsi="Arial" w:cs="Arial"/>
          <w:sz w:val="22"/>
          <w:szCs w:val="22"/>
        </w:rPr>
        <w:t>e.g.</w:t>
      </w:r>
      <w:proofErr w:type="gramEnd"/>
      <w:r w:rsidR="004D7455" w:rsidRPr="00C62941">
        <w:rPr>
          <w:rFonts w:ascii="Arial" w:hAnsi="Arial" w:cs="Arial"/>
          <w:sz w:val="22"/>
          <w:szCs w:val="22"/>
        </w:rPr>
        <w:t xml:space="preserve"> maintenance staff) may be required to assist the Operator with bridge operations</w:t>
      </w:r>
      <w:r w:rsidR="00CF20A8">
        <w:rPr>
          <w:rFonts w:ascii="Arial" w:hAnsi="Arial" w:cs="Arial"/>
          <w:sz w:val="22"/>
          <w:szCs w:val="22"/>
        </w:rPr>
        <w:t>.</w:t>
      </w:r>
    </w:p>
    <w:p w14:paraId="7548FC98" w14:textId="77777777" w:rsidR="005C3058" w:rsidRPr="00C62941" w:rsidRDefault="005C3058" w:rsidP="00CF26BF">
      <w:pPr>
        <w:widowControl w:val="0"/>
        <w:rPr>
          <w:rFonts w:ascii="Arial" w:hAnsi="Arial" w:cs="Arial"/>
          <w:sz w:val="22"/>
          <w:szCs w:val="22"/>
        </w:rPr>
      </w:pPr>
    </w:p>
    <w:p w14:paraId="21AF05DE" w14:textId="65252186" w:rsidR="004D7455" w:rsidRPr="00C62941" w:rsidRDefault="00E941FC" w:rsidP="00C62941">
      <w:pPr>
        <w:widowControl w:val="0"/>
        <w:ind w:left="1440" w:firstLine="360"/>
        <w:rPr>
          <w:rFonts w:ascii="Arial" w:hAnsi="Arial" w:cs="Arial"/>
          <w:sz w:val="22"/>
          <w:szCs w:val="22"/>
        </w:rPr>
      </w:pPr>
      <w:r w:rsidRPr="00C62941">
        <w:rPr>
          <w:rFonts w:ascii="Arial" w:hAnsi="Arial" w:cs="Arial"/>
          <w:sz w:val="22"/>
          <w:szCs w:val="22"/>
        </w:rPr>
        <w:t>(</w:t>
      </w:r>
      <w:r w:rsidR="005C3058" w:rsidRPr="00C62941">
        <w:rPr>
          <w:rFonts w:ascii="Arial" w:hAnsi="Arial" w:cs="Arial"/>
          <w:sz w:val="22"/>
          <w:szCs w:val="22"/>
        </w:rPr>
        <w:t>c</w:t>
      </w:r>
      <w:r w:rsidRPr="00C62941">
        <w:rPr>
          <w:rFonts w:ascii="Arial" w:hAnsi="Arial" w:cs="Arial"/>
          <w:sz w:val="22"/>
          <w:szCs w:val="22"/>
        </w:rPr>
        <w:t>)</w:t>
      </w:r>
      <w:r w:rsidRPr="00C62941">
        <w:rPr>
          <w:rFonts w:ascii="Arial" w:hAnsi="Arial" w:cs="Arial"/>
          <w:sz w:val="22"/>
          <w:szCs w:val="22"/>
        </w:rPr>
        <w:tab/>
      </w:r>
      <w:r w:rsidR="004D7455" w:rsidRPr="00C62941">
        <w:rPr>
          <w:rFonts w:ascii="Arial" w:hAnsi="Arial" w:cs="Arial"/>
          <w:sz w:val="22"/>
          <w:szCs w:val="22"/>
        </w:rPr>
        <w:t>Each sequence of bridge operation is controlled by a separate push button laid out in a logical manner on the control desk simulating the correct order of operation</w:t>
      </w:r>
      <w:r w:rsidR="00CF20A8">
        <w:rPr>
          <w:rFonts w:ascii="Arial" w:hAnsi="Arial" w:cs="Arial"/>
          <w:sz w:val="22"/>
          <w:szCs w:val="22"/>
        </w:rPr>
        <w:t>.</w:t>
      </w:r>
    </w:p>
    <w:p w14:paraId="3EF5568A" w14:textId="77777777" w:rsidR="005C3058" w:rsidRPr="00C62941" w:rsidRDefault="005C3058" w:rsidP="00CF26BF">
      <w:pPr>
        <w:widowControl w:val="0"/>
        <w:rPr>
          <w:rFonts w:ascii="Arial" w:hAnsi="Arial" w:cs="Arial"/>
          <w:sz w:val="22"/>
          <w:szCs w:val="22"/>
        </w:rPr>
      </w:pPr>
    </w:p>
    <w:p w14:paraId="5280DC15" w14:textId="5860ED6E" w:rsidR="004D7455" w:rsidRPr="00C62941" w:rsidRDefault="00E941FC" w:rsidP="00C62941">
      <w:pPr>
        <w:widowControl w:val="0"/>
        <w:ind w:left="1440" w:firstLine="360"/>
        <w:rPr>
          <w:rFonts w:ascii="Arial" w:hAnsi="Arial" w:cs="Arial"/>
          <w:sz w:val="22"/>
          <w:szCs w:val="22"/>
        </w:rPr>
      </w:pPr>
      <w:r w:rsidRPr="00C62941">
        <w:rPr>
          <w:rFonts w:ascii="Arial" w:hAnsi="Arial" w:cs="Arial"/>
          <w:sz w:val="22"/>
          <w:szCs w:val="22"/>
        </w:rPr>
        <w:t>(</w:t>
      </w:r>
      <w:r w:rsidR="005C3058" w:rsidRPr="00C62941">
        <w:rPr>
          <w:rFonts w:ascii="Arial" w:hAnsi="Arial" w:cs="Arial"/>
          <w:sz w:val="22"/>
          <w:szCs w:val="22"/>
        </w:rPr>
        <w:t>d</w:t>
      </w:r>
      <w:r w:rsidRPr="00C62941">
        <w:rPr>
          <w:rFonts w:ascii="Arial" w:hAnsi="Arial" w:cs="Arial"/>
          <w:sz w:val="22"/>
          <w:szCs w:val="22"/>
        </w:rPr>
        <w:t>)</w:t>
      </w:r>
      <w:r w:rsidRPr="00C62941">
        <w:rPr>
          <w:rFonts w:ascii="Arial" w:hAnsi="Arial" w:cs="Arial"/>
          <w:sz w:val="22"/>
          <w:szCs w:val="22"/>
        </w:rPr>
        <w:tab/>
      </w:r>
      <w:r w:rsidR="004D7455" w:rsidRPr="00C62941">
        <w:rPr>
          <w:rFonts w:ascii="Arial" w:hAnsi="Arial" w:cs="Arial"/>
          <w:sz w:val="22"/>
          <w:szCs w:val="22"/>
        </w:rPr>
        <w:t>Protective interlocks are not active and do not therefore enforce the correct sequence of operation.</w:t>
      </w:r>
    </w:p>
    <w:p w14:paraId="3E068C4D" w14:textId="77777777" w:rsidR="001F6EA1" w:rsidRDefault="001F6EA1" w:rsidP="00CF26BF">
      <w:pPr>
        <w:widowControl w:val="0"/>
        <w:rPr>
          <w:rFonts w:ascii="Arial" w:hAnsi="Arial" w:cs="Arial"/>
          <w:sz w:val="22"/>
          <w:szCs w:val="22"/>
        </w:rPr>
      </w:pPr>
      <w:bookmarkStart w:id="361" w:name="_Toc19213104"/>
      <w:bookmarkStart w:id="362" w:name="_Toc19213530"/>
    </w:p>
    <w:p w14:paraId="6BFB16AF" w14:textId="19817D0A" w:rsidR="00873AD6" w:rsidRPr="00CF26BF" w:rsidRDefault="00873AD6">
      <w:pPr>
        <w:widowControl w:val="0"/>
        <w:ind w:left="360" w:firstLine="360"/>
        <w:rPr>
          <w:rFonts w:ascii="Arial" w:hAnsi="Arial" w:cs="Arial"/>
          <w:sz w:val="22"/>
          <w:szCs w:val="22"/>
        </w:rPr>
      </w:pPr>
      <w:r w:rsidRPr="00717AC8">
        <w:rPr>
          <w:rFonts w:ascii="Arial" w:hAnsi="Arial" w:cs="Arial"/>
          <w:sz w:val="22"/>
          <w:szCs w:val="22"/>
        </w:rPr>
        <w:t>7.</w:t>
      </w:r>
      <w:r w:rsidRPr="00717AC8">
        <w:rPr>
          <w:rFonts w:ascii="Arial" w:hAnsi="Arial" w:cs="Arial"/>
          <w:sz w:val="22"/>
          <w:szCs w:val="22"/>
        </w:rPr>
        <w:tab/>
        <w:t>Sequence of Operation</w:t>
      </w:r>
      <w:bookmarkEnd w:id="361"/>
      <w:bookmarkEnd w:id="362"/>
      <w:r w:rsidRPr="00717AC8">
        <w:rPr>
          <w:rFonts w:ascii="Arial" w:hAnsi="Arial" w:cs="Arial"/>
          <w:sz w:val="22"/>
          <w:szCs w:val="22"/>
        </w:rPr>
        <w:t xml:space="preserve">. </w:t>
      </w:r>
      <w:r w:rsidR="00717AC8">
        <w:rPr>
          <w:rFonts w:ascii="Arial" w:hAnsi="Arial" w:cs="Arial"/>
          <w:sz w:val="22"/>
          <w:szCs w:val="22"/>
        </w:rPr>
        <w:t xml:space="preserve"> </w:t>
      </w:r>
      <w:r w:rsidRPr="00717AC8">
        <w:rPr>
          <w:rFonts w:ascii="Arial" w:hAnsi="Arial" w:cs="Arial"/>
          <w:sz w:val="22"/>
          <w:szCs w:val="22"/>
        </w:rPr>
        <w:t xml:space="preserve">The following is a general sequence of operation based on the general requirements of </w:t>
      </w:r>
      <w:r w:rsidRPr="00CF26BF">
        <w:rPr>
          <w:rFonts w:ascii="Arial" w:hAnsi="Arial" w:cs="Arial"/>
          <w:i/>
          <w:iCs/>
          <w:sz w:val="22"/>
          <w:szCs w:val="22"/>
        </w:rPr>
        <w:t>AASHTO</w:t>
      </w:r>
      <w:r w:rsidRPr="00717AC8">
        <w:rPr>
          <w:rFonts w:ascii="Arial" w:hAnsi="Arial" w:cs="Arial"/>
          <w:sz w:val="22"/>
          <w:szCs w:val="22"/>
        </w:rPr>
        <w:t xml:space="preserve">. </w:t>
      </w:r>
      <w:r w:rsidR="00717AC8">
        <w:rPr>
          <w:rFonts w:ascii="Arial" w:hAnsi="Arial" w:cs="Arial"/>
          <w:sz w:val="22"/>
          <w:szCs w:val="22"/>
        </w:rPr>
        <w:t xml:space="preserve"> </w:t>
      </w:r>
      <w:r w:rsidRPr="00717AC8">
        <w:rPr>
          <w:rFonts w:ascii="Arial" w:hAnsi="Arial" w:cs="Arial"/>
          <w:sz w:val="22"/>
          <w:szCs w:val="22"/>
        </w:rPr>
        <w:t>During the shop drawing submittal process the operating sequence will be further refined with input from the Engineer and the Department.</w:t>
      </w:r>
    </w:p>
    <w:p w14:paraId="790EE2EC" w14:textId="77777777" w:rsidR="00B05A93" w:rsidRPr="00717AC8" w:rsidRDefault="00B05A93" w:rsidP="00CF26BF">
      <w:pPr>
        <w:widowControl w:val="0"/>
        <w:rPr>
          <w:rFonts w:ascii="Arial" w:hAnsi="Arial" w:cs="Arial"/>
          <w:sz w:val="22"/>
          <w:szCs w:val="22"/>
        </w:rPr>
      </w:pPr>
    </w:p>
    <w:p w14:paraId="1AA23083" w14:textId="56E1406F" w:rsidR="00873AD6" w:rsidRDefault="00873AD6" w:rsidP="00717AC8">
      <w:pPr>
        <w:widowControl w:val="0"/>
        <w:ind w:left="72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t>Turn bridge control power on.</w:t>
      </w:r>
      <w:r w:rsidR="00717AC8">
        <w:rPr>
          <w:rFonts w:ascii="Arial" w:hAnsi="Arial" w:cs="Arial"/>
          <w:sz w:val="22"/>
          <w:szCs w:val="22"/>
        </w:rPr>
        <w:t xml:space="preserve"> </w:t>
      </w:r>
      <w:r w:rsidRPr="00CF26BF">
        <w:rPr>
          <w:rFonts w:ascii="Arial" w:hAnsi="Arial" w:cs="Arial"/>
          <w:sz w:val="22"/>
          <w:szCs w:val="22"/>
        </w:rPr>
        <w:t xml:space="preserve"> PLC enables desk controls. </w:t>
      </w:r>
      <w:r w:rsidR="00717AC8">
        <w:rPr>
          <w:rFonts w:ascii="Arial" w:hAnsi="Arial" w:cs="Arial"/>
          <w:sz w:val="22"/>
          <w:szCs w:val="22"/>
        </w:rPr>
        <w:t xml:space="preserve"> </w:t>
      </w:r>
      <w:r w:rsidRPr="00CF26BF">
        <w:rPr>
          <w:rFonts w:ascii="Arial" w:hAnsi="Arial" w:cs="Arial"/>
          <w:sz w:val="22"/>
          <w:szCs w:val="22"/>
        </w:rPr>
        <w:t>Turn bridge signals from green, through yellow, to red.</w:t>
      </w:r>
      <w:r w:rsidR="00717AC8">
        <w:rPr>
          <w:rFonts w:ascii="Arial" w:hAnsi="Arial" w:cs="Arial"/>
          <w:sz w:val="22"/>
          <w:szCs w:val="22"/>
        </w:rPr>
        <w:t xml:space="preserve"> </w:t>
      </w:r>
      <w:r w:rsidRPr="00CF26BF">
        <w:rPr>
          <w:rFonts w:ascii="Arial" w:hAnsi="Arial" w:cs="Arial"/>
          <w:sz w:val="22"/>
          <w:szCs w:val="22"/>
        </w:rPr>
        <w:t xml:space="preserve"> PLC energizes the traffic gate flashers and gongs.</w:t>
      </w:r>
    </w:p>
    <w:p w14:paraId="1022D341" w14:textId="77777777" w:rsidR="00717AC8" w:rsidRPr="00CF26BF" w:rsidRDefault="00717AC8" w:rsidP="00CF26BF">
      <w:pPr>
        <w:widowControl w:val="0"/>
        <w:rPr>
          <w:rFonts w:cs="Arial"/>
          <w:sz w:val="22"/>
          <w:szCs w:val="22"/>
        </w:rPr>
      </w:pPr>
    </w:p>
    <w:p w14:paraId="5B2BCBA8" w14:textId="5F07DB59" w:rsidR="00873AD6" w:rsidRDefault="00873AD6" w:rsidP="00717AC8">
      <w:pPr>
        <w:widowControl w:val="0"/>
        <w:ind w:left="72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t xml:space="preserve">Lower the oncoming followed by the off going traffic gates. </w:t>
      </w:r>
      <w:r w:rsidR="00717AC8">
        <w:rPr>
          <w:rFonts w:ascii="Arial" w:hAnsi="Arial" w:cs="Arial"/>
          <w:sz w:val="22"/>
          <w:szCs w:val="22"/>
        </w:rPr>
        <w:t xml:space="preserve"> </w:t>
      </w:r>
      <w:r w:rsidRPr="00CF26BF">
        <w:rPr>
          <w:rFonts w:ascii="Arial" w:hAnsi="Arial" w:cs="Arial"/>
          <w:sz w:val="22"/>
          <w:szCs w:val="22"/>
        </w:rPr>
        <w:t>Once the gates are fully lowered, the gongs will de-energize.</w:t>
      </w:r>
      <w:r w:rsidR="00717AC8">
        <w:rPr>
          <w:rFonts w:ascii="Arial" w:hAnsi="Arial" w:cs="Arial"/>
          <w:sz w:val="22"/>
          <w:szCs w:val="22"/>
        </w:rPr>
        <w:t xml:space="preserve"> </w:t>
      </w:r>
      <w:r w:rsidRPr="00CF26BF">
        <w:rPr>
          <w:rFonts w:ascii="Arial" w:hAnsi="Arial" w:cs="Arial"/>
          <w:sz w:val="22"/>
          <w:szCs w:val="22"/>
        </w:rPr>
        <w:t xml:space="preserve"> If there is a circuit breaker fault, an overload, or a manual operation interlock fault, the operations will </w:t>
      </w:r>
      <w:r w:rsidR="00B92332" w:rsidRPr="00CF26BF">
        <w:rPr>
          <w:rFonts w:ascii="Arial" w:hAnsi="Arial" w:cs="Arial"/>
          <w:sz w:val="22"/>
          <w:szCs w:val="22"/>
        </w:rPr>
        <w:t>stop,</w:t>
      </w:r>
      <w:r w:rsidRPr="00CF26BF">
        <w:rPr>
          <w:rFonts w:ascii="Arial" w:hAnsi="Arial" w:cs="Arial"/>
          <w:sz w:val="22"/>
          <w:szCs w:val="22"/>
        </w:rPr>
        <w:t xml:space="preserve"> and an alarm sent to the HMI. </w:t>
      </w:r>
      <w:r w:rsidR="00717AC8">
        <w:rPr>
          <w:rFonts w:ascii="Arial" w:hAnsi="Arial" w:cs="Arial"/>
          <w:sz w:val="22"/>
          <w:szCs w:val="22"/>
        </w:rPr>
        <w:t xml:space="preserve"> </w:t>
      </w:r>
      <w:r w:rsidRPr="00CF26BF">
        <w:rPr>
          <w:rFonts w:ascii="Arial" w:hAnsi="Arial" w:cs="Arial"/>
          <w:sz w:val="22"/>
          <w:szCs w:val="22"/>
        </w:rPr>
        <w:t xml:space="preserve">If a gate takes longer than 30 seconds to lower, the operation will </w:t>
      </w:r>
      <w:r w:rsidR="00B92332" w:rsidRPr="00CF26BF">
        <w:rPr>
          <w:rFonts w:ascii="Arial" w:hAnsi="Arial" w:cs="Arial"/>
          <w:sz w:val="22"/>
          <w:szCs w:val="22"/>
        </w:rPr>
        <w:t>stop,</w:t>
      </w:r>
      <w:r w:rsidRPr="00CF26BF">
        <w:rPr>
          <w:rFonts w:ascii="Arial" w:hAnsi="Arial" w:cs="Arial"/>
          <w:sz w:val="22"/>
          <w:szCs w:val="22"/>
        </w:rPr>
        <w:t xml:space="preserve"> and an alarm will be sent to the HMI. </w:t>
      </w:r>
      <w:r w:rsidR="00717AC8">
        <w:rPr>
          <w:rFonts w:ascii="Arial" w:hAnsi="Arial" w:cs="Arial"/>
          <w:sz w:val="22"/>
          <w:szCs w:val="22"/>
        </w:rPr>
        <w:t xml:space="preserve"> </w:t>
      </w:r>
      <w:r w:rsidRPr="00CF26BF">
        <w:rPr>
          <w:rFonts w:ascii="Arial" w:hAnsi="Arial" w:cs="Arial"/>
          <w:sz w:val="22"/>
          <w:szCs w:val="22"/>
        </w:rPr>
        <w:t xml:space="preserve">If an oncoming traffic gate is lowered but the proper indications are not given, the traffic gate lowered bypass will allow the </w:t>
      </w:r>
      <w:proofErr w:type="spellStart"/>
      <w:r w:rsidRPr="00CF26BF">
        <w:rPr>
          <w:rFonts w:ascii="Arial" w:hAnsi="Arial" w:cs="Arial"/>
          <w:sz w:val="22"/>
          <w:szCs w:val="22"/>
        </w:rPr>
        <w:t>offgoing</w:t>
      </w:r>
      <w:proofErr w:type="spellEnd"/>
      <w:r w:rsidRPr="00CF26BF">
        <w:rPr>
          <w:rFonts w:ascii="Arial" w:hAnsi="Arial" w:cs="Arial"/>
          <w:sz w:val="22"/>
          <w:szCs w:val="22"/>
        </w:rPr>
        <w:t xml:space="preserve"> traffic gates to lower and alarm will be sent to the HMI. </w:t>
      </w:r>
      <w:r w:rsidR="00717AC8">
        <w:rPr>
          <w:rFonts w:ascii="Arial" w:hAnsi="Arial" w:cs="Arial"/>
          <w:sz w:val="22"/>
          <w:szCs w:val="22"/>
        </w:rPr>
        <w:t xml:space="preserve"> </w:t>
      </w:r>
      <w:r w:rsidRPr="00CF26BF">
        <w:rPr>
          <w:rFonts w:ascii="Arial" w:hAnsi="Arial" w:cs="Arial"/>
          <w:sz w:val="22"/>
          <w:szCs w:val="22"/>
        </w:rPr>
        <w:t xml:space="preserve">The traffic gate lowered bypass will permit the operation to continue. </w:t>
      </w:r>
      <w:r w:rsidR="00717AC8">
        <w:rPr>
          <w:rFonts w:ascii="Arial" w:hAnsi="Arial" w:cs="Arial"/>
          <w:sz w:val="22"/>
          <w:szCs w:val="22"/>
        </w:rPr>
        <w:t xml:space="preserve"> </w:t>
      </w:r>
      <w:r w:rsidRPr="00CF26BF">
        <w:rPr>
          <w:rFonts w:ascii="Arial" w:hAnsi="Arial" w:cs="Arial"/>
          <w:sz w:val="22"/>
          <w:szCs w:val="22"/>
        </w:rPr>
        <w:t>The operation of the bypass switch will cause an alarm to be sent to the HMI.</w:t>
      </w:r>
    </w:p>
    <w:p w14:paraId="24EB8BA0" w14:textId="77777777" w:rsidR="00717AC8" w:rsidRPr="00CF26BF" w:rsidRDefault="00717AC8" w:rsidP="00CF26BF">
      <w:pPr>
        <w:widowControl w:val="0"/>
        <w:rPr>
          <w:rFonts w:cs="Arial"/>
          <w:sz w:val="22"/>
          <w:szCs w:val="22"/>
        </w:rPr>
      </w:pPr>
    </w:p>
    <w:p w14:paraId="3A30E378" w14:textId="2CB2737D" w:rsidR="00873AD6" w:rsidRDefault="00873AD6" w:rsidP="00717AC8">
      <w:pPr>
        <w:widowControl w:val="0"/>
        <w:ind w:left="72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t xml:space="preserve">Confirm that all gates are lowered and pull the tail locks. </w:t>
      </w:r>
      <w:r w:rsidR="00717AC8">
        <w:rPr>
          <w:rFonts w:ascii="Arial" w:hAnsi="Arial" w:cs="Arial"/>
          <w:sz w:val="22"/>
          <w:szCs w:val="22"/>
        </w:rPr>
        <w:t xml:space="preserve"> </w:t>
      </w:r>
      <w:r w:rsidRPr="00CF26BF">
        <w:rPr>
          <w:rFonts w:ascii="Arial" w:hAnsi="Arial" w:cs="Arial"/>
          <w:sz w:val="22"/>
          <w:szCs w:val="22"/>
        </w:rPr>
        <w:t xml:space="preserve">If there is a circuit breaker fault, an overload, or a manual operation interlock fault, the operations will </w:t>
      </w:r>
      <w:r w:rsidR="00B92332" w:rsidRPr="00CF26BF">
        <w:rPr>
          <w:rFonts w:ascii="Arial" w:hAnsi="Arial" w:cs="Arial"/>
          <w:sz w:val="22"/>
          <w:szCs w:val="22"/>
        </w:rPr>
        <w:t>stop,</w:t>
      </w:r>
      <w:r w:rsidRPr="00CF26BF">
        <w:rPr>
          <w:rFonts w:ascii="Arial" w:hAnsi="Arial" w:cs="Arial"/>
          <w:sz w:val="22"/>
          <w:szCs w:val="22"/>
        </w:rPr>
        <w:t xml:space="preserve"> and an alarm sent to the HMI.</w:t>
      </w:r>
      <w:r w:rsidR="00717AC8">
        <w:rPr>
          <w:rFonts w:ascii="Arial" w:hAnsi="Arial" w:cs="Arial"/>
          <w:sz w:val="22"/>
          <w:szCs w:val="22"/>
        </w:rPr>
        <w:t xml:space="preserve"> </w:t>
      </w:r>
      <w:r w:rsidRPr="00CF26BF">
        <w:rPr>
          <w:rFonts w:ascii="Arial" w:hAnsi="Arial" w:cs="Arial"/>
          <w:sz w:val="22"/>
          <w:szCs w:val="22"/>
        </w:rPr>
        <w:t xml:space="preserve"> If a tail lock takes longer than 30 seconds to pull, the operation will </w:t>
      </w:r>
      <w:r w:rsidR="00B92332" w:rsidRPr="00CF26BF">
        <w:rPr>
          <w:rFonts w:ascii="Arial" w:hAnsi="Arial" w:cs="Arial"/>
          <w:sz w:val="22"/>
          <w:szCs w:val="22"/>
        </w:rPr>
        <w:t>stop,</w:t>
      </w:r>
      <w:r w:rsidRPr="00CF26BF">
        <w:rPr>
          <w:rFonts w:ascii="Arial" w:hAnsi="Arial" w:cs="Arial"/>
          <w:sz w:val="22"/>
          <w:szCs w:val="22"/>
        </w:rPr>
        <w:t xml:space="preserve"> and an alarm will be sent to the HMI. </w:t>
      </w:r>
      <w:r w:rsidR="00717AC8">
        <w:rPr>
          <w:rFonts w:ascii="Arial" w:hAnsi="Arial" w:cs="Arial"/>
          <w:sz w:val="22"/>
          <w:szCs w:val="22"/>
        </w:rPr>
        <w:t xml:space="preserve"> </w:t>
      </w:r>
      <w:r w:rsidRPr="00CF26BF">
        <w:rPr>
          <w:rFonts w:ascii="Arial" w:hAnsi="Arial" w:cs="Arial"/>
          <w:sz w:val="22"/>
          <w:szCs w:val="22"/>
        </w:rPr>
        <w:t xml:space="preserve">The tail locks pulled bypass will permit the operation to continue. </w:t>
      </w:r>
      <w:r w:rsidR="00717AC8">
        <w:rPr>
          <w:rFonts w:ascii="Arial" w:hAnsi="Arial" w:cs="Arial"/>
          <w:sz w:val="22"/>
          <w:szCs w:val="22"/>
        </w:rPr>
        <w:t xml:space="preserve"> </w:t>
      </w:r>
      <w:r w:rsidRPr="00CF26BF">
        <w:rPr>
          <w:rFonts w:ascii="Arial" w:hAnsi="Arial" w:cs="Arial"/>
          <w:sz w:val="22"/>
          <w:szCs w:val="22"/>
        </w:rPr>
        <w:t>The operation of the bypass switch will cause an alarm to be sent to the HMI.</w:t>
      </w:r>
    </w:p>
    <w:p w14:paraId="752BDA4A" w14:textId="77777777" w:rsidR="00717AC8" w:rsidRPr="00CF26BF" w:rsidRDefault="00717AC8" w:rsidP="00CF26BF">
      <w:pPr>
        <w:widowControl w:val="0"/>
        <w:rPr>
          <w:rFonts w:cs="Arial"/>
          <w:sz w:val="22"/>
          <w:szCs w:val="22"/>
        </w:rPr>
      </w:pPr>
    </w:p>
    <w:p w14:paraId="00933A9B" w14:textId="17A6A793" w:rsidR="00873AD6" w:rsidRDefault="00873AD6" w:rsidP="00717AC8">
      <w:pPr>
        <w:widowControl w:val="0"/>
        <w:ind w:left="720" w:firstLine="360"/>
        <w:rPr>
          <w:rFonts w:ascii="Arial" w:hAnsi="Arial" w:cs="Arial"/>
          <w:sz w:val="22"/>
          <w:szCs w:val="22"/>
        </w:rPr>
      </w:pPr>
      <w:r w:rsidRPr="00CF26BF">
        <w:rPr>
          <w:rFonts w:ascii="Arial" w:hAnsi="Arial" w:cs="Arial"/>
          <w:sz w:val="22"/>
          <w:szCs w:val="22"/>
        </w:rPr>
        <w:lastRenderedPageBreak/>
        <w:t>D.</w:t>
      </w:r>
      <w:r w:rsidRPr="00CF26BF">
        <w:rPr>
          <w:rFonts w:ascii="Arial" w:hAnsi="Arial" w:cs="Arial"/>
          <w:sz w:val="22"/>
          <w:szCs w:val="22"/>
        </w:rPr>
        <w:tab/>
        <w:t xml:space="preserve">If there is a static drive fault, or a circuit breaker is not closed, the operation will </w:t>
      </w:r>
      <w:r w:rsidR="00B92332" w:rsidRPr="00CF26BF">
        <w:rPr>
          <w:rFonts w:ascii="Arial" w:hAnsi="Arial" w:cs="Arial"/>
          <w:sz w:val="22"/>
          <w:szCs w:val="22"/>
        </w:rPr>
        <w:t>stop,</w:t>
      </w:r>
      <w:r w:rsidRPr="00CF26BF">
        <w:rPr>
          <w:rFonts w:ascii="Arial" w:hAnsi="Arial" w:cs="Arial"/>
          <w:sz w:val="22"/>
          <w:szCs w:val="22"/>
        </w:rPr>
        <w:t xml:space="preserve"> and an alarm will be sent to the HMI. </w:t>
      </w:r>
      <w:r w:rsidR="00717AC8">
        <w:rPr>
          <w:rFonts w:ascii="Arial" w:hAnsi="Arial" w:cs="Arial"/>
          <w:sz w:val="22"/>
          <w:szCs w:val="22"/>
        </w:rPr>
        <w:t xml:space="preserve"> </w:t>
      </w:r>
      <w:r w:rsidRPr="00CF26BF">
        <w:rPr>
          <w:rFonts w:ascii="Arial" w:hAnsi="Arial" w:cs="Arial"/>
          <w:sz w:val="22"/>
          <w:szCs w:val="22"/>
        </w:rPr>
        <w:t xml:space="preserve">If any brake is hand released, the operation will not </w:t>
      </w:r>
      <w:r w:rsidR="00720499" w:rsidRPr="00720499">
        <w:rPr>
          <w:rFonts w:ascii="Arial" w:hAnsi="Arial" w:cs="Arial"/>
          <w:sz w:val="22"/>
          <w:szCs w:val="22"/>
        </w:rPr>
        <w:t>continue,</w:t>
      </w:r>
      <w:r w:rsidRPr="00CF26BF">
        <w:rPr>
          <w:rFonts w:ascii="Arial" w:hAnsi="Arial" w:cs="Arial"/>
          <w:sz w:val="22"/>
          <w:szCs w:val="22"/>
        </w:rPr>
        <w:t xml:space="preserve"> and an alarm will be sent to the HMI.</w:t>
      </w:r>
    </w:p>
    <w:p w14:paraId="0A344AD4" w14:textId="77777777" w:rsidR="00717AC8" w:rsidRPr="00CF26BF" w:rsidRDefault="00717AC8" w:rsidP="00CF26BF">
      <w:pPr>
        <w:widowControl w:val="0"/>
        <w:rPr>
          <w:rFonts w:cs="Arial"/>
          <w:sz w:val="22"/>
          <w:szCs w:val="22"/>
        </w:rPr>
      </w:pPr>
    </w:p>
    <w:p w14:paraId="2B3BEEC7" w14:textId="6F777C0E" w:rsidR="00873AD6" w:rsidRDefault="00873AD6" w:rsidP="00717AC8">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t>Span Raising</w:t>
      </w:r>
      <w:r w:rsidR="00717AC8">
        <w:rPr>
          <w:rFonts w:ascii="Arial" w:hAnsi="Arial" w:cs="Arial"/>
          <w:sz w:val="22"/>
          <w:szCs w:val="22"/>
        </w:rPr>
        <w:t>.</w:t>
      </w:r>
    </w:p>
    <w:p w14:paraId="34FB32AB" w14:textId="77777777" w:rsidR="00717AC8" w:rsidRPr="00CF26BF" w:rsidRDefault="00717AC8" w:rsidP="00CF26BF">
      <w:pPr>
        <w:widowControl w:val="0"/>
        <w:rPr>
          <w:rFonts w:cs="Arial"/>
          <w:sz w:val="22"/>
          <w:szCs w:val="22"/>
        </w:rPr>
      </w:pPr>
    </w:p>
    <w:p w14:paraId="3544110D" w14:textId="1FCF7CC2" w:rsidR="00873AD6" w:rsidRDefault="00873AD6" w:rsidP="00BA4A7F">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t xml:space="preserve">Initiate span raise by momentarily turning the span control selector switch to raise. </w:t>
      </w:r>
      <w:r w:rsidR="00BA4A7F">
        <w:rPr>
          <w:rFonts w:ascii="Arial" w:hAnsi="Arial" w:cs="Arial"/>
          <w:sz w:val="22"/>
          <w:szCs w:val="22"/>
        </w:rPr>
        <w:t xml:space="preserve"> </w:t>
      </w:r>
      <w:r w:rsidR="00FD38F4" w:rsidRPr="00CF26BF">
        <w:rPr>
          <w:rFonts w:ascii="Arial" w:hAnsi="Arial" w:cs="Arial"/>
          <w:sz w:val="22"/>
          <w:szCs w:val="22"/>
        </w:rPr>
        <w:t xml:space="preserve">Normal operation requires that both main motors on each span are active and load sharing. </w:t>
      </w:r>
      <w:r w:rsidR="00BA4A7F">
        <w:rPr>
          <w:rFonts w:ascii="Arial" w:hAnsi="Arial" w:cs="Arial"/>
          <w:sz w:val="22"/>
          <w:szCs w:val="22"/>
        </w:rPr>
        <w:t xml:space="preserve"> </w:t>
      </w:r>
      <w:r w:rsidRPr="00CF26BF">
        <w:rPr>
          <w:rFonts w:ascii="Arial" w:hAnsi="Arial" w:cs="Arial"/>
          <w:sz w:val="22"/>
          <w:szCs w:val="22"/>
        </w:rPr>
        <w:t xml:space="preserve">The bridge heating loads will be disabled for a minimum of 10 seconds. </w:t>
      </w:r>
      <w:r w:rsidR="00BA4A7F">
        <w:rPr>
          <w:rFonts w:ascii="Arial" w:hAnsi="Arial" w:cs="Arial"/>
          <w:sz w:val="22"/>
          <w:szCs w:val="22"/>
        </w:rPr>
        <w:t xml:space="preserve"> </w:t>
      </w:r>
      <w:r w:rsidRPr="00CF26BF">
        <w:rPr>
          <w:rFonts w:ascii="Arial" w:hAnsi="Arial" w:cs="Arial"/>
          <w:sz w:val="22"/>
          <w:szCs w:val="22"/>
        </w:rPr>
        <w:t xml:space="preserve">Following the time delay, the drives will enable. </w:t>
      </w:r>
      <w:r w:rsidR="00BA4A7F">
        <w:rPr>
          <w:rFonts w:ascii="Arial" w:hAnsi="Arial" w:cs="Arial"/>
          <w:sz w:val="22"/>
          <w:szCs w:val="22"/>
        </w:rPr>
        <w:t xml:space="preserve"> </w:t>
      </w:r>
      <w:r w:rsidRPr="00CF26BF">
        <w:rPr>
          <w:rFonts w:ascii="Arial" w:hAnsi="Arial" w:cs="Arial"/>
          <w:sz w:val="22"/>
          <w:szCs w:val="22"/>
        </w:rPr>
        <w:t>The drive</w:t>
      </w:r>
      <w:r w:rsidR="00FD38F4" w:rsidRPr="00CF26BF">
        <w:rPr>
          <w:rFonts w:ascii="Arial" w:hAnsi="Arial" w:cs="Arial"/>
          <w:sz w:val="22"/>
          <w:szCs w:val="22"/>
        </w:rPr>
        <w:t>s</w:t>
      </w:r>
      <w:r w:rsidRPr="00CF26BF">
        <w:rPr>
          <w:rFonts w:ascii="Arial" w:hAnsi="Arial" w:cs="Arial"/>
          <w:sz w:val="22"/>
          <w:szCs w:val="22"/>
        </w:rPr>
        <w:t xml:space="preserve"> will smoothly ramp to 5 percent speed at 100 percent torque with the brakes still set. </w:t>
      </w:r>
      <w:r w:rsidR="00BA4A7F">
        <w:rPr>
          <w:rFonts w:ascii="Arial" w:hAnsi="Arial" w:cs="Arial"/>
          <w:sz w:val="22"/>
          <w:szCs w:val="22"/>
        </w:rPr>
        <w:t xml:space="preserve"> </w:t>
      </w:r>
      <w:r w:rsidRPr="00CF26BF">
        <w:rPr>
          <w:rFonts w:ascii="Arial" w:hAnsi="Arial" w:cs="Arial"/>
          <w:sz w:val="22"/>
          <w:szCs w:val="22"/>
        </w:rPr>
        <w:t xml:space="preserve">The system will verify that the motor shafts are not turning. </w:t>
      </w:r>
      <w:r w:rsidR="00BA4A7F">
        <w:rPr>
          <w:rFonts w:ascii="Arial" w:hAnsi="Arial" w:cs="Arial"/>
          <w:sz w:val="22"/>
          <w:szCs w:val="22"/>
        </w:rPr>
        <w:t xml:space="preserve"> </w:t>
      </w:r>
      <w:r w:rsidRPr="00CF26BF">
        <w:rPr>
          <w:rFonts w:ascii="Arial" w:hAnsi="Arial" w:cs="Arial"/>
          <w:sz w:val="22"/>
          <w:szCs w:val="22"/>
        </w:rPr>
        <w:t xml:space="preserve">If the motor shafts turn, the operation will </w:t>
      </w:r>
      <w:r w:rsidR="00BA4A7F" w:rsidRPr="00BA4A7F">
        <w:rPr>
          <w:rFonts w:ascii="Arial" w:hAnsi="Arial" w:cs="Arial"/>
          <w:sz w:val="22"/>
          <w:szCs w:val="22"/>
        </w:rPr>
        <w:t>stop,</w:t>
      </w:r>
      <w:r w:rsidRPr="00CF26BF">
        <w:rPr>
          <w:rFonts w:ascii="Arial" w:hAnsi="Arial" w:cs="Arial"/>
          <w:sz w:val="22"/>
          <w:szCs w:val="22"/>
        </w:rPr>
        <w:t xml:space="preserve"> and an alarm will be sent to the HMI.</w:t>
      </w:r>
      <w:r w:rsidR="00BA4A7F">
        <w:rPr>
          <w:rFonts w:ascii="Arial" w:hAnsi="Arial" w:cs="Arial"/>
          <w:sz w:val="22"/>
          <w:szCs w:val="22"/>
        </w:rPr>
        <w:t xml:space="preserve"> </w:t>
      </w:r>
      <w:r w:rsidRPr="00CF26BF">
        <w:rPr>
          <w:rFonts w:ascii="Arial" w:hAnsi="Arial" w:cs="Arial"/>
          <w:sz w:val="22"/>
          <w:szCs w:val="22"/>
        </w:rPr>
        <w:t xml:space="preserve"> If the shafts are not turning, the brakes will </w:t>
      </w:r>
      <w:r w:rsidR="00BA4A7F" w:rsidRPr="00BA4A7F">
        <w:rPr>
          <w:rFonts w:ascii="Arial" w:hAnsi="Arial" w:cs="Arial"/>
          <w:sz w:val="22"/>
          <w:szCs w:val="22"/>
        </w:rPr>
        <w:t>release,</w:t>
      </w:r>
      <w:r w:rsidRPr="00CF26BF">
        <w:rPr>
          <w:rFonts w:ascii="Arial" w:hAnsi="Arial" w:cs="Arial"/>
          <w:sz w:val="22"/>
          <w:szCs w:val="22"/>
        </w:rPr>
        <w:t xml:space="preserve"> and the drives will ramp the motors to 100 percent speed. </w:t>
      </w:r>
      <w:r w:rsidR="00BA4A7F">
        <w:rPr>
          <w:rFonts w:ascii="Arial" w:hAnsi="Arial" w:cs="Arial"/>
          <w:sz w:val="22"/>
          <w:szCs w:val="22"/>
        </w:rPr>
        <w:t xml:space="preserve"> </w:t>
      </w:r>
      <w:r w:rsidRPr="00CF26BF">
        <w:rPr>
          <w:rFonts w:ascii="Arial" w:hAnsi="Arial" w:cs="Arial"/>
          <w:sz w:val="22"/>
          <w:szCs w:val="22"/>
        </w:rPr>
        <w:t xml:space="preserve">If after 3 seconds the brakes do not release, the operation will </w:t>
      </w:r>
      <w:r w:rsidR="00BA4A7F" w:rsidRPr="00BA4A7F">
        <w:rPr>
          <w:rFonts w:ascii="Arial" w:hAnsi="Arial" w:cs="Arial"/>
          <w:sz w:val="22"/>
          <w:szCs w:val="22"/>
        </w:rPr>
        <w:t>cease,</w:t>
      </w:r>
      <w:r w:rsidRPr="00CF26BF">
        <w:rPr>
          <w:rFonts w:ascii="Arial" w:hAnsi="Arial" w:cs="Arial"/>
          <w:sz w:val="22"/>
          <w:szCs w:val="22"/>
        </w:rPr>
        <w:t xml:space="preserve"> and an alarm will be sent to the HMI. </w:t>
      </w:r>
      <w:r w:rsidR="00BA4A7F">
        <w:rPr>
          <w:rFonts w:ascii="Arial" w:hAnsi="Arial" w:cs="Arial"/>
          <w:sz w:val="22"/>
          <w:szCs w:val="22"/>
        </w:rPr>
        <w:t xml:space="preserve"> </w:t>
      </w:r>
      <w:r w:rsidRPr="00CF26BF">
        <w:rPr>
          <w:rFonts w:ascii="Arial" w:hAnsi="Arial" w:cs="Arial"/>
          <w:sz w:val="22"/>
          <w:szCs w:val="22"/>
        </w:rPr>
        <w:t xml:space="preserve">At any time, the operator can press the stop button to stop the span and the drives will ramp down </w:t>
      </w:r>
      <w:r w:rsidR="00822F82" w:rsidRPr="00CF26BF">
        <w:rPr>
          <w:rFonts w:ascii="Arial" w:hAnsi="Arial" w:cs="Arial"/>
          <w:sz w:val="22"/>
          <w:szCs w:val="22"/>
        </w:rPr>
        <w:t>and the</w:t>
      </w:r>
      <w:r w:rsidRPr="00CF26BF">
        <w:rPr>
          <w:rFonts w:ascii="Arial" w:hAnsi="Arial" w:cs="Arial"/>
          <w:sz w:val="22"/>
          <w:szCs w:val="22"/>
        </w:rPr>
        <w:t xml:space="preserve"> brakes will be deenergized after 5 seconds.</w:t>
      </w:r>
    </w:p>
    <w:p w14:paraId="7A60D58E" w14:textId="77777777" w:rsidR="00BA4A7F" w:rsidRPr="00CF26BF" w:rsidRDefault="00BA4A7F" w:rsidP="00CF26BF">
      <w:pPr>
        <w:widowControl w:val="0"/>
        <w:rPr>
          <w:rFonts w:cs="Arial"/>
          <w:sz w:val="22"/>
          <w:szCs w:val="22"/>
        </w:rPr>
      </w:pPr>
    </w:p>
    <w:p w14:paraId="0F4EED04" w14:textId="6E97721B" w:rsidR="00873AD6" w:rsidRDefault="00873AD6" w:rsidP="00BA4A7F">
      <w:pPr>
        <w:widowControl w:val="0"/>
        <w:ind w:left="144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t>Once the span reaches the nearly open position (52.7</w:t>
      </w:r>
      <w:r w:rsidR="00BA4A7F">
        <w:rPr>
          <w:rFonts w:ascii="Arial" w:hAnsi="Arial" w:cs="Arial"/>
          <w:sz w:val="22"/>
          <w:szCs w:val="22"/>
        </w:rPr>
        <w:t xml:space="preserve"> degrees</w:t>
      </w:r>
      <w:r w:rsidRPr="00CF26BF">
        <w:rPr>
          <w:rFonts w:ascii="Arial" w:hAnsi="Arial" w:cs="Arial"/>
          <w:sz w:val="22"/>
          <w:szCs w:val="22"/>
        </w:rPr>
        <w:t>) the drives will ramp down to and remain at 5 percent speed until the span reaches fully open (56</w:t>
      </w:r>
      <w:r w:rsidR="00BA4A7F">
        <w:rPr>
          <w:rFonts w:ascii="Arial" w:hAnsi="Arial" w:cs="Arial"/>
          <w:sz w:val="22"/>
          <w:szCs w:val="22"/>
        </w:rPr>
        <w:t xml:space="preserve"> degrees</w:t>
      </w:r>
      <w:r w:rsidRPr="00CF26BF">
        <w:rPr>
          <w:rFonts w:ascii="Arial" w:hAnsi="Arial" w:cs="Arial"/>
          <w:sz w:val="22"/>
          <w:szCs w:val="22"/>
        </w:rPr>
        <w:t xml:space="preserve">). </w:t>
      </w:r>
      <w:r w:rsidR="00BA4A7F">
        <w:rPr>
          <w:rFonts w:ascii="Arial" w:hAnsi="Arial" w:cs="Arial"/>
          <w:sz w:val="22"/>
          <w:szCs w:val="22"/>
        </w:rPr>
        <w:t xml:space="preserve"> </w:t>
      </w:r>
      <w:r w:rsidRPr="00CF26BF">
        <w:rPr>
          <w:rFonts w:ascii="Arial" w:hAnsi="Arial" w:cs="Arial"/>
          <w:sz w:val="22"/>
          <w:szCs w:val="22"/>
        </w:rPr>
        <w:t>The drive output torque will be limited to 80</w:t>
      </w:r>
      <w:r w:rsidR="00BA4A7F">
        <w:rPr>
          <w:rFonts w:ascii="Arial" w:hAnsi="Arial" w:cs="Arial"/>
          <w:sz w:val="22"/>
          <w:szCs w:val="22"/>
        </w:rPr>
        <w:t xml:space="preserve"> percent</w:t>
      </w:r>
      <w:r w:rsidR="00BA4A7F" w:rsidRPr="00CF26BF">
        <w:rPr>
          <w:rFonts w:ascii="Arial" w:hAnsi="Arial" w:cs="Arial"/>
          <w:sz w:val="22"/>
          <w:szCs w:val="22"/>
        </w:rPr>
        <w:t xml:space="preserve">, </w:t>
      </w:r>
      <w:r w:rsidRPr="00CF26BF">
        <w:rPr>
          <w:rFonts w:ascii="Arial" w:hAnsi="Arial" w:cs="Arial"/>
          <w:sz w:val="22"/>
          <w:szCs w:val="22"/>
        </w:rPr>
        <w:t xml:space="preserve">the brakes will set and then the drives will shut down. </w:t>
      </w:r>
      <w:r w:rsidR="00BA4A7F">
        <w:rPr>
          <w:rFonts w:ascii="Arial" w:hAnsi="Arial" w:cs="Arial"/>
          <w:sz w:val="22"/>
          <w:szCs w:val="22"/>
        </w:rPr>
        <w:t xml:space="preserve"> </w:t>
      </w:r>
      <w:r w:rsidRPr="00CF26BF">
        <w:rPr>
          <w:rFonts w:ascii="Arial" w:hAnsi="Arial" w:cs="Arial"/>
          <w:sz w:val="22"/>
          <w:szCs w:val="22"/>
        </w:rPr>
        <w:t xml:space="preserve">An independent electronic speed switch and encoder combination will verify </w:t>
      </w:r>
      <w:r w:rsidR="00BA4A7F" w:rsidRPr="00BA4A7F">
        <w:rPr>
          <w:rFonts w:ascii="Arial" w:hAnsi="Arial" w:cs="Arial"/>
          <w:sz w:val="22"/>
          <w:szCs w:val="22"/>
        </w:rPr>
        <w:t>deceleration,</w:t>
      </w:r>
      <w:r w:rsidRPr="00CF26BF">
        <w:rPr>
          <w:rFonts w:ascii="Arial" w:hAnsi="Arial" w:cs="Arial"/>
          <w:sz w:val="22"/>
          <w:szCs w:val="22"/>
        </w:rPr>
        <w:t xml:space="preserve"> and will emergency stop the span if deceleration does not occur at the nearly open position. </w:t>
      </w:r>
      <w:r w:rsidR="00BA4A7F">
        <w:rPr>
          <w:rFonts w:ascii="Arial" w:hAnsi="Arial" w:cs="Arial"/>
          <w:sz w:val="22"/>
          <w:szCs w:val="22"/>
        </w:rPr>
        <w:t xml:space="preserve"> </w:t>
      </w:r>
      <w:r w:rsidRPr="00CF26BF">
        <w:rPr>
          <w:rFonts w:ascii="Arial" w:hAnsi="Arial" w:cs="Arial"/>
          <w:sz w:val="22"/>
          <w:szCs w:val="22"/>
        </w:rPr>
        <w:t>Should deceleration failure occur, an alarm will be sent to the HMI.</w:t>
      </w:r>
      <w:r w:rsidR="00BA4A7F">
        <w:rPr>
          <w:rFonts w:ascii="Arial" w:hAnsi="Arial" w:cs="Arial"/>
          <w:sz w:val="22"/>
          <w:szCs w:val="22"/>
        </w:rPr>
        <w:t xml:space="preserve"> </w:t>
      </w:r>
      <w:r w:rsidRPr="00CF26BF">
        <w:rPr>
          <w:rFonts w:ascii="Arial" w:hAnsi="Arial" w:cs="Arial"/>
          <w:sz w:val="22"/>
          <w:szCs w:val="22"/>
        </w:rPr>
        <w:t xml:space="preserve"> If the time to raise the span exceeds 90 seconds, to be field determined, the operation will </w:t>
      </w:r>
      <w:r w:rsidR="00BA4A7F" w:rsidRPr="00BA4A7F">
        <w:rPr>
          <w:rFonts w:ascii="Arial" w:hAnsi="Arial" w:cs="Arial"/>
          <w:sz w:val="22"/>
          <w:szCs w:val="22"/>
        </w:rPr>
        <w:t>stop,</w:t>
      </w:r>
      <w:r w:rsidRPr="00CF26BF">
        <w:rPr>
          <w:rFonts w:ascii="Arial" w:hAnsi="Arial" w:cs="Arial"/>
          <w:sz w:val="22"/>
          <w:szCs w:val="22"/>
        </w:rPr>
        <w:t xml:space="preserve"> and an alarm will be sent to the HMI.</w:t>
      </w:r>
      <w:r w:rsidR="00BA4A7F">
        <w:rPr>
          <w:rFonts w:ascii="Arial" w:hAnsi="Arial" w:cs="Arial"/>
          <w:sz w:val="22"/>
          <w:szCs w:val="22"/>
        </w:rPr>
        <w:t xml:space="preserve"> </w:t>
      </w:r>
      <w:r w:rsidRPr="00CF26BF">
        <w:rPr>
          <w:rFonts w:ascii="Arial" w:hAnsi="Arial" w:cs="Arial"/>
          <w:sz w:val="22"/>
          <w:szCs w:val="22"/>
        </w:rPr>
        <w:t xml:space="preserve"> If the overtravel proximity sensor (56.5</w:t>
      </w:r>
      <w:r w:rsidR="00BA4A7F">
        <w:rPr>
          <w:rFonts w:ascii="Arial" w:hAnsi="Arial" w:cs="Arial"/>
          <w:sz w:val="22"/>
          <w:szCs w:val="22"/>
        </w:rPr>
        <w:t xml:space="preserve"> degrees</w:t>
      </w:r>
      <w:r w:rsidRPr="00CF26BF">
        <w:rPr>
          <w:rFonts w:ascii="Arial" w:hAnsi="Arial" w:cs="Arial"/>
          <w:sz w:val="22"/>
          <w:szCs w:val="22"/>
        </w:rPr>
        <w:t>) is triggered, the PLC will emergency stop the span.</w:t>
      </w:r>
      <w:r w:rsidR="00BA4A7F">
        <w:rPr>
          <w:rFonts w:ascii="Arial" w:hAnsi="Arial" w:cs="Arial"/>
          <w:sz w:val="22"/>
          <w:szCs w:val="22"/>
        </w:rPr>
        <w:t xml:space="preserve"> </w:t>
      </w:r>
      <w:r w:rsidRPr="00CF26BF">
        <w:rPr>
          <w:rFonts w:ascii="Arial" w:hAnsi="Arial" w:cs="Arial"/>
          <w:sz w:val="22"/>
          <w:szCs w:val="22"/>
        </w:rPr>
        <w:t xml:space="preserve"> At any time, the operator can press the stop button to stop the span and the drives will ramp down and the brakes will be deenergized after 5 seconds.</w:t>
      </w:r>
    </w:p>
    <w:p w14:paraId="7C725AAF" w14:textId="77777777" w:rsidR="00BA4A7F" w:rsidRPr="00CF26BF" w:rsidRDefault="00BA4A7F" w:rsidP="00CF26BF">
      <w:pPr>
        <w:widowControl w:val="0"/>
        <w:rPr>
          <w:rFonts w:cs="Arial"/>
          <w:sz w:val="22"/>
          <w:szCs w:val="22"/>
        </w:rPr>
      </w:pPr>
    </w:p>
    <w:p w14:paraId="61E760A5" w14:textId="77777777" w:rsidR="00873AD6" w:rsidRDefault="00873AD6" w:rsidP="00BA4A7F">
      <w:pPr>
        <w:widowControl w:val="0"/>
        <w:ind w:left="144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t>The span navigation lights will change from red to green based on the input from the fully open limit switch.</w:t>
      </w:r>
    </w:p>
    <w:p w14:paraId="35364D0B" w14:textId="77777777" w:rsidR="00BA4A7F" w:rsidRPr="00CF26BF" w:rsidRDefault="00BA4A7F" w:rsidP="00CF26BF">
      <w:pPr>
        <w:widowControl w:val="0"/>
        <w:rPr>
          <w:rFonts w:cs="Arial"/>
          <w:sz w:val="22"/>
          <w:szCs w:val="22"/>
        </w:rPr>
      </w:pPr>
    </w:p>
    <w:p w14:paraId="04738641" w14:textId="77777777" w:rsidR="00873AD6" w:rsidRDefault="00873AD6" w:rsidP="00BA4A7F">
      <w:pPr>
        <w:widowControl w:val="0"/>
        <w:ind w:left="1440" w:firstLine="360"/>
        <w:rPr>
          <w:rFonts w:ascii="Arial" w:hAnsi="Arial" w:cs="Arial"/>
          <w:sz w:val="22"/>
          <w:szCs w:val="22"/>
        </w:rPr>
      </w:pPr>
      <w:r w:rsidRPr="00CF26BF">
        <w:rPr>
          <w:rFonts w:ascii="Arial" w:hAnsi="Arial" w:cs="Arial"/>
          <w:sz w:val="22"/>
          <w:szCs w:val="22"/>
        </w:rPr>
        <w:t>(d)</w:t>
      </w:r>
      <w:r w:rsidRPr="00CF26BF">
        <w:rPr>
          <w:rFonts w:ascii="Arial" w:hAnsi="Arial" w:cs="Arial"/>
          <w:sz w:val="22"/>
          <w:szCs w:val="22"/>
        </w:rPr>
        <w:tab/>
        <w:t>Allow navigation traffic to clear.</w:t>
      </w:r>
    </w:p>
    <w:p w14:paraId="762E7D8F" w14:textId="77777777" w:rsidR="00BA4A7F" w:rsidRPr="00CF26BF" w:rsidRDefault="00BA4A7F" w:rsidP="00CF26BF">
      <w:pPr>
        <w:widowControl w:val="0"/>
        <w:rPr>
          <w:rFonts w:cs="Arial"/>
          <w:sz w:val="22"/>
          <w:szCs w:val="22"/>
        </w:rPr>
      </w:pPr>
    </w:p>
    <w:p w14:paraId="5EF22169" w14:textId="52DB2297" w:rsidR="00873AD6" w:rsidRDefault="00873AD6" w:rsidP="00BA4A7F">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t>Span Lowering</w:t>
      </w:r>
      <w:r w:rsidR="00BA4A7F">
        <w:rPr>
          <w:rFonts w:ascii="Arial" w:hAnsi="Arial" w:cs="Arial"/>
          <w:sz w:val="22"/>
          <w:szCs w:val="22"/>
        </w:rPr>
        <w:t>.</w:t>
      </w:r>
    </w:p>
    <w:p w14:paraId="19C7CA56" w14:textId="77777777" w:rsidR="00BA4A7F" w:rsidRPr="00CF26BF" w:rsidRDefault="00BA4A7F" w:rsidP="00CF26BF">
      <w:pPr>
        <w:widowControl w:val="0"/>
        <w:rPr>
          <w:rFonts w:cs="Arial"/>
          <w:sz w:val="22"/>
          <w:szCs w:val="22"/>
        </w:rPr>
      </w:pPr>
    </w:p>
    <w:p w14:paraId="09F8A306" w14:textId="2647CECF" w:rsidR="00873AD6" w:rsidRDefault="00873AD6" w:rsidP="00BA4A7F">
      <w:pPr>
        <w:widowControl w:val="0"/>
        <w:ind w:left="1440" w:firstLine="360"/>
        <w:rPr>
          <w:rFonts w:ascii="Arial" w:hAnsi="Arial" w:cs="Arial"/>
          <w:sz w:val="22"/>
          <w:szCs w:val="22"/>
        </w:rPr>
      </w:pPr>
      <w:r w:rsidRPr="00CF26BF">
        <w:rPr>
          <w:rFonts w:ascii="Arial" w:hAnsi="Arial" w:cs="Arial"/>
          <w:sz w:val="22"/>
          <w:szCs w:val="22"/>
        </w:rPr>
        <w:t>(</w:t>
      </w:r>
      <w:r w:rsidR="00BA4A7F">
        <w:rPr>
          <w:rFonts w:ascii="Arial" w:hAnsi="Arial" w:cs="Arial"/>
          <w:sz w:val="22"/>
          <w:szCs w:val="22"/>
        </w:rPr>
        <w:t>a</w:t>
      </w:r>
      <w:r w:rsidRPr="00CF26BF">
        <w:rPr>
          <w:rFonts w:ascii="Arial" w:hAnsi="Arial" w:cs="Arial"/>
          <w:sz w:val="22"/>
          <w:szCs w:val="22"/>
        </w:rPr>
        <w:t>)</w:t>
      </w:r>
      <w:r w:rsidRPr="00CF26BF">
        <w:rPr>
          <w:rFonts w:ascii="Arial" w:hAnsi="Arial" w:cs="Arial"/>
          <w:sz w:val="22"/>
          <w:szCs w:val="22"/>
        </w:rPr>
        <w:tab/>
        <w:t>Initiate span lower by momentarily turning the span control selector switch to</w:t>
      </w:r>
      <w:r w:rsidRPr="00CF26BF" w:rsidDel="000F3A4B">
        <w:rPr>
          <w:rFonts w:ascii="Arial" w:hAnsi="Arial" w:cs="Arial"/>
          <w:sz w:val="22"/>
          <w:szCs w:val="22"/>
        </w:rPr>
        <w:t xml:space="preserve"> </w:t>
      </w:r>
      <w:r w:rsidRPr="00CF26BF">
        <w:rPr>
          <w:rFonts w:ascii="Arial" w:hAnsi="Arial" w:cs="Arial"/>
          <w:sz w:val="22"/>
          <w:szCs w:val="22"/>
        </w:rPr>
        <w:t>lower.</w:t>
      </w:r>
      <w:r w:rsidR="00BA4A7F">
        <w:rPr>
          <w:rFonts w:ascii="Arial" w:hAnsi="Arial" w:cs="Arial"/>
          <w:sz w:val="22"/>
          <w:szCs w:val="22"/>
        </w:rPr>
        <w:t xml:space="preserve"> </w:t>
      </w:r>
      <w:r w:rsidRPr="00CF26BF">
        <w:rPr>
          <w:rFonts w:ascii="Arial" w:hAnsi="Arial" w:cs="Arial"/>
          <w:sz w:val="22"/>
          <w:szCs w:val="22"/>
        </w:rPr>
        <w:t xml:space="preserve"> The span navigation lights will change from green to red based on the input from the fully open proximity sensor. </w:t>
      </w:r>
      <w:r w:rsidR="00BA4A7F">
        <w:rPr>
          <w:rFonts w:ascii="Arial" w:hAnsi="Arial" w:cs="Arial"/>
          <w:sz w:val="22"/>
          <w:szCs w:val="22"/>
        </w:rPr>
        <w:t xml:space="preserve"> </w:t>
      </w:r>
      <w:r w:rsidRPr="00CF26BF">
        <w:rPr>
          <w:rFonts w:ascii="Arial" w:hAnsi="Arial" w:cs="Arial"/>
          <w:sz w:val="22"/>
          <w:szCs w:val="22"/>
        </w:rPr>
        <w:t>The drives will smoothly ramp to 5 percent speed at 100 percent torque with the brakes still set.</w:t>
      </w:r>
      <w:r w:rsidR="00BA4A7F">
        <w:rPr>
          <w:rFonts w:ascii="Arial" w:hAnsi="Arial" w:cs="Arial"/>
          <w:sz w:val="22"/>
          <w:szCs w:val="22"/>
        </w:rPr>
        <w:t xml:space="preserve"> </w:t>
      </w:r>
      <w:r w:rsidRPr="00CF26BF">
        <w:rPr>
          <w:rFonts w:ascii="Arial" w:hAnsi="Arial" w:cs="Arial"/>
          <w:sz w:val="22"/>
          <w:szCs w:val="22"/>
        </w:rPr>
        <w:t xml:space="preserve"> The system will verify that the motor shafts are not turning.</w:t>
      </w:r>
      <w:r w:rsidR="00BA4A7F">
        <w:rPr>
          <w:rFonts w:ascii="Arial" w:hAnsi="Arial" w:cs="Arial"/>
          <w:sz w:val="22"/>
          <w:szCs w:val="22"/>
        </w:rPr>
        <w:t xml:space="preserve"> </w:t>
      </w:r>
      <w:r w:rsidRPr="00CF26BF">
        <w:rPr>
          <w:rFonts w:ascii="Arial" w:hAnsi="Arial" w:cs="Arial"/>
          <w:sz w:val="22"/>
          <w:szCs w:val="22"/>
        </w:rPr>
        <w:t xml:space="preserve"> If the motor shafts turn the operation will stop and an alarm will be sent to the HMI. </w:t>
      </w:r>
      <w:r w:rsidR="00BA4A7F">
        <w:rPr>
          <w:rFonts w:ascii="Arial" w:hAnsi="Arial" w:cs="Arial"/>
          <w:sz w:val="22"/>
          <w:szCs w:val="22"/>
        </w:rPr>
        <w:t xml:space="preserve"> </w:t>
      </w:r>
      <w:r w:rsidRPr="00CF26BF">
        <w:rPr>
          <w:rFonts w:ascii="Arial" w:hAnsi="Arial" w:cs="Arial"/>
          <w:sz w:val="22"/>
          <w:szCs w:val="22"/>
        </w:rPr>
        <w:t xml:space="preserve">If the shafts are not turning, the brakes will </w:t>
      </w:r>
      <w:r w:rsidR="00BA4A7F" w:rsidRPr="00BA4A7F">
        <w:rPr>
          <w:rFonts w:ascii="Arial" w:hAnsi="Arial" w:cs="Arial"/>
          <w:sz w:val="22"/>
          <w:szCs w:val="22"/>
        </w:rPr>
        <w:t>release,</w:t>
      </w:r>
      <w:r w:rsidRPr="00CF26BF">
        <w:rPr>
          <w:rFonts w:ascii="Arial" w:hAnsi="Arial" w:cs="Arial"/>
          <w:sz w:val="22"/>
          <w:szCs w:val="22"/>
        </w:rPr>
        <w:t xml:space="preserve"> and the drives will ramp the motors to 100 percent speed. </w:t>
      </w:r>
      <w:r w:rsidR="00BA4A7F">
        <w:rPr>
          <w:rFonts w:ascii="Arial" w:hAnsi="Arial" w:cs="Arial"/>
          <w:sz w:val="22"/>
          <w:szCs w:val="22"/>
        </w:rPr>
        <w:t xml:space="preserve"> </w:t>
      </w:r>
      <w:r w:rsidRPr="00CF26BF">
        <w:rPr>
          <w:rFonts w:ascii="Arial" w:hAnsi="Arial" w:cs="Arial"/>
          <w:sz w:val="22"/>
          <w:szCs w:val="22"/>
        </w:rPr>
        <w:t xml:space="preserve">If after 3 seconds the brakes do not release, the operation will </w:t>
      </w:r>
      <w:proofErr w:type="gramStart"/>
      <w:r w:rsidRPr="00CF26BF">
        <w:rPr>
          <w:rFonts w:ascii="Arial" w:hAnsi="Arial" w:cs="Arial"/>
          <w:sz w:val="22"/>
          <w:szCs w:val="22"/>
        </w:rPr>
        <w:t>cease</w:t>
      </w:r>
      <w:proofErr w:type="gramEnd"/>
      <w:r w:rsidRPr="00CF26BF">
        <w:rPr>
          <w:rFonts w:ascii="Arial" w:hAnsi="Arial" w:cs="Arial"/>
          <w:sz w:val="22"/>
          <w:szCs w:val="22"/>
        </w:rPr>
        <w:t xml:space="preserve"> and an alarm will be sent to the HMI. </w:t>
      </w:r>
      <w:r w:rsidR="00BA4A7F">
        <w:rPr>
          <w:rFonts w:ascii="Arial" w:hAnsi="Arial" w:cs="Arial"/>
          <w:sz w:val="22"/>
          <w:szCs w:val="22"/>
        </w:rPr>
        <w:t xml:space="preserve"> </w:t>
      </w:r>
      <w:r w:rsidRPr="00CF26BF">
        <w:rPr>
          <w:rFonts w:ascii="Arial" w:hAnsi="Arial" w:cs="Arial"/>
          <w:sz w:val="22"/>
          <w:szCs w:val="22"/>
        </w:rPr>
        <w:t>At any time, the operator can press the stop button to stop the span and the drives will ramp down and the brakes will be deenergized after 5 seconds.</w:t>
      </w:r>
    </w:p>
    <w:p w14:paraId="4F19941B" w14:textId="77777777" w:rsidR="00BA4A7F" w:rsidRPr="00CF26BF" w:rsidRDefault="00BA4A7F" w:rsidP="00CF26BF">
      <w:pPr>
        <w:widowControl w:val="0"/>
        <w:rPr>
          <w:rFonts w:cs="Arial"/>
          <w:sz w:val="22"/>
          <w:szCs w:val="22"/>
        </w:rPr>
      </w:pPr>
    </w:p>
    <w:p w14:paraId="2292C38C" w14:textId="5833A85A" w:rsidR="00873AD6" w:rsidRDefault="00873AD6" w:rsidP="00BA4A7F">
      <w:pPr>
        <w:widowControl w:val="0"/>
        <w:ind w:left="1440" w:firstLine="360"/>
        <w:rPr>
          <w:rFonts w:ascii="Arial" w:hAnsi="Arial" w:cs="Arial"/>
          <w:sz w:val="22"/>
          <w:szCs w:val="22"/>
        </w:rPr>
      </w:pPr>
      <w:r w:rsidRPr="00CF26BF">
        <w:rPr>
          <w:rFonts w:ascii="Arial" w:hAnsi="Arial" w:cs="Arial"/>
          <w:sz w:val="22"/>
          <w:szCs w:val="22"/>
        </w:rPr>
        <w:t>(</w:t>
      </w:r>
      <w:r w:rsidR="00BA4A7F">
        <w:rPr>
          <w:rFonts w:ascii="Arial" w:hAnsi="Arial" w:cs="Arial"/>
          <w:sz w:val="22"/>
          <w:szCs w:val="22"/>
        </w:rPr>
        <w:t>b</w:t>
      </w:r>
      <w:r w:rsidRPr="00CF26BF">
        <w:rPr>
          <w:rFonts w:ascii="Arial" w:hAnsi="Arial" w:cs="Arial"/>
          <w:sz w:val="22"/>
          <w:szCs w:val="22"/>
        </w:rPr>
        <w:t>)</w:t>
      </w:r>
      <w:r w:rsidRPr="00CF26BF">
        <w:rPr>
          <w:rFonts w:ascii="Arial" w:hAnsi="Arial" w:cs="Arial"/>
          <w:sz w:val="22"/>
          <w:szCs w:val="22"/>
        </w:rPr>
        <w:tab/>
      </w:r>
      <w:r w:rsidR="00D9101F" w:rsidRPr="00CF26BF">
        <w:rPr>
          <w:rFonts w:ascii="Arial" w:hAnsi="Arial" w:cs="Arial"/>
          <w:sz w:val="22"/>
          <w:szCs w:val="22"/>
        </w:rPr>
        <w:t>To mate the span locks, the east leaf with the diaphragm will run slightly ahead of the west leaf, the jaw, by approximately 5 seconds (subject to change during testing) and decelerate normally to a stop at 1</w:t>
      </w:r>
      <w:r w:rsidR="00BA4A7F">
        <w:rPr>
          <w:rFonts w:ascii="Arial" w:hAnsi="Arial" w:cs="Arial"/>
          <w:sz w:val="22"/>
          <w:szCs w:val="22"/>
        </w:rPr>
        <w:t xml:space="preserve"> degrees</w:t>
      </w:r>
      <w:r w:rsidR="00D9101F" w:rsidRPr="00CF26BF">
        <w:rPr>
          <w:rFonts w:ascii="Arial" w:hAnsi="Arial" w:cs="Arial"/>
          <w:sz w:val="22"/>
          <w:szCs w:val="22"/>
        </w:rPr>
        <w:t xml:space="preserve"> of opening</w:t>
      </w:r>
      <w:r w:rsidR="00BA4A7F">
        <w:rPr>
          <w:rFonts w:ascii="Arial" w:hAnsi="Arial" w:cs="Arial"/>
          <w:sz w:val="22"/>
          <w:szCs w:val="22"/>
        </w:rPr>
        <w:t xml:space="preserve">. </w:t>
      </w:r>
      <w:r w:rsidR="00D9101F" w:rsidRPr="00CF26BF">
        <w:rPr>
          <w:rFonts w:ascii="Arial" w:hAnsi="Arial" w:cs="Arial"/>
          <w:sz w:val="22"/>
          <w:szCs w:val="22"/>
        </w:rPr>
        <w:t xml:space="preserve"> The east leaf running slightly behind will do the same but will reduce the torque at 12</w:t>
      </w:r>
      <w:r w:rsidR="00BA4A7F">
        <w:rPr>
          <w:rFonts w:ascii="Arial" w:hAnsi="Arial" w:cs="Arial"/>
          <w:sz w:val="22"/>
          <w:szCs w:val="22"/>
        </w:rPr>
        <w:t xml:space="preserve"> degrees</w:t>
      </w:r>
      <w:r w:rsidR="00BA4A7F" w:rsidRPr="00CF26BF">
        <w:rPr>
          <w:rFonts w:ascii="Arial" w:hAnsi="Arial" w:cs="Arial"/>
          <w:sz w:val="22"/>
          <w:szCs w:val="22"/>
        </w:rPr>
        <w:t xml:space="preserve"> </w:t>
      </w:r>
      <w:r w:rsidR="00D9101F" w:rsidRPr="00CF26BF">
        <w:rPr>
          <w:rFonts w:ascii="Arial" w:hAnsi="Arial" w:cs="Arial"/>
          <w:sz w:val="22"/>
          <w:szCs w:val="22"/>
        </w:rPr>
        <w:t xml:space="preserve">to </w:t>
      </w:r>
      <w:r w:rsidR="00BA57CD" w:rsidRPr="00CF26BF">
        <w:rPr>
          <w:rFonts w:ascii="Arial" w:hAnsi="Arial" w:cs="Arial"/>
          <w:sz w:val="22"/>
          <w:szCs w:val="22"/>
        </w:rPr>
        <w:t>80</w:t>
      </w:r>
      <w:r w:rsidR="00BA4A7F">
        <w:rPr>
          <w:rFonts w:ascii="Arial" w:hAnsi="Arial" w:cs="Arial"/>
          <w:sz w:val="22"/>
          <w:szCs w:val="22"/>
        </w:rPr>
        <w:t xml:space="preserve"> percent</w:t>
      </w:r>
      <w:r w:rsidR="00BA4A7F" w:rsidRPr="00CF26BF">
        <w:rPr>
          <w:rFonts w:ascii="Arial" w:hAnsi="Arial" w:cs="Arial"/>
          <w:sz w:val="22"/>
          <w:szCs w:val="22"/>
        </w:rPr>
        <w:t xml:space="preserve"> </w:t>
      </w:r>
      <w:r w:rsidR="00D9101F" w:rsidRPr="00CF26BF">
        <w:rPr>
          <w:rFonts w:ascii="Arial" w:hAnsi="Arial" w:cs="Arial"/>
          <w:sz w:val="22"/>
          <w:szCs w:val="22"/>
        </w:rPr>
        <w:t>until contact is made.</w:t>
      </w:r>
      <w:r w:rsidR="00FD38F4" w:rsidRPr="00CF26BF">
        <w:rPr>
          <w:rFonts w:ascii="Arial" w:hAnsi="Arial" w:cs="Arial"/>
          <w:sz w:val="22"/>
          <w:szCs w:val="22"/>
        </w:rPr>
        <w:t xml:space="preserve"> </w:t>
      </w:r>
      <w:r w:rsidR="00BA4A7F">
        <w:rPr>
          <w:rFonts w:ascii="Arial" w:hAnsi="Arial" w:cs="Arial"/>
          <w:sz w:val="22"/>
          <w:szCs w:val="22"/>
        </w:rPr>
        <w:t xml:space="preserve"> </w:t>
      </w:r>
      <w:r w:rsidR="00FD38F4" w:rsidRPr="00CF26BF">
        <w:rPr>
          <w:rFonts w:ascii="Arial" w:hAnsi="Arial" w:cs="Arial"/>
          <w:sz w:val="22"/>
          <w:szCs w:val="22"/>
        </w:rPr>
        <w:t xml:space="preserve">Contact will be confirmed by checking </w:t>
      </w:r>
      <w:r w:rsidR="00D9101F" w:rsidRPr="00CF26BF">
        <w:rPr>
          <w:rFonts w:ascii="Arial" w:hAnsi="Arial" w:cs="Arial"/>
          <w:sz w:val="22"/>
          <w:szCs w:val="22"/>
        </w:rPr>
        <w:t>span</w:t>
      </w:r>
      <w:r w:rsidR="00FD38F4" w:rsidRPr="00CF26BF">
        <w:rPr>
          <w:rFonts w:ascii="Arial" w:hAnsi="Arial" w:cs="Arial"/>
          <w:sz w:val="22"/>
          <w:szCs w:val="22"/>
        </w:rPr>
        <w:t xml:space="preserve"> positions and verifying that motion has stopped.  Once it is confirmed by </w:t>
      </w:r>
      <w:r w:rsidR="00092E6E" w:rsidRPr="00CF26BF">
        <w:rPr>
          <w:rFonts w:ascii="Arial" w:hAnsi="Arial" w:cs="Arial"/>
          <w:sz w:val="22"/>
          <w:szCs w:val="22"/>
        </w:rPr>
        <w:t>span</w:t>
      </w:r>
      <w:r w:rsidR="00FD38F4" w:rsidRPr="00CF26BF">
        <w:rPr>
          <w:rFonts w:ascii="Arial" w:hAnsi="Arial" w:cs="Arial"/>
          <w:sz w:val="22"/>
          <w:szCs w:val="22"/>
        </w:rPr>
        <w:t xml:space="preserve"> positions that the span locks are engaged, the </w:t>
      </w:r>
      <w:r w:rsidR="00092E6E" w:rsidRPr="00CF26BF">
        <w:rPr>
          <w:rFonts w:ascii="Arial" w:hAnsi="Arial" w:cs="Arial"/>
          <w:sz w:val="22"/>
          <w:szCs w:val="22"/>
        </w:rPr>
        <w:t>east</w:t>
      </w:r>
      <w:r w:rsidR="00FD38F4" w:rsidRPr="00CF26BF">
        <w:rPr>
          <w:rFonts w:ascii="Arial" w:hAnsi="Arial" w:cs="Arial"/>
          <w:sz w:val="22"/>
          <w:szCs w:val="22"/>
        </w:rPr>
        <w:t xml:space="preserve"> leaf will be lowered at 10</w:t>
      </w:r>
      <w:r w:rsidR="00BA4A7F">
        <w:rPr>
          <w:rFonts w:ascii="Arial" w:hAnsi="Arial" w:cs="Arial"/>
          <w:sz w:val="22"/>
          <w:szCs w:val="22"/>
        </w:rPr>
        <w:t xml:space="preserve"> percent</w:t>
      </w:r>
      <w:r w:rsidR="00BA4A7F" w:rsidRPr="00CF26BF">
        <w:rPr>
          <w:rFonts w:ascii="Arial" w:hAnsi="Arial" w:cs="Arial"/>
          <w:sz w:val="22"/>
          <w:szCs w:val="22"/>
        </w:rPr>
        <w:t xml:space="preserve"> </w:t>
      </w:r>
      <w:r w:rsidR="00FD38F4" w:rsidRPr="00CF26BF">
        <w:rPr>
          <w:rFonts w:ascii="Arial" w:hAnsi="Arial" w:cs="Arial"/>
          <w:sz w:val="22"/>
          <w:szCs w:val="22"/>
        </w:rPr>
        <w:t xml:space="preserve">speed while the </w:t>
      </w:r>
      <w:r w:rsidR="00092E6E" w:rsidRPr="00CF26BF">
        <w:rPr>
          <w:rFonts w:ascii="Arial" w:hAnsi="Arial" w:cs="Arial"/>
          <w:sz w:val="22"/>
          <w:szCs w:val="22"/>
        </w:rPr>
        <w:t>west</w:t>
      </w:r>
      <w:r w:rsidR="00FD38F4" w:rsidRPr="00CF26BF">
        <w:rPr>
          <w:rFonts w:ascii="Arial" w:hAnsi="Arial" w:cs="Arial"/>
          <w:sz w:val="22"/>
          <w:szCs w:val="22"/>
        </w:rPr>
        <w:t xml:space="preserve"> leaf follows with </w:t>
      </w:r>
      <w:r w:rsidR="00092E6E" w:rsidRPr="00CF26BF">
        <w:rPr>
          <w:rFonts w:ascii="Arial" w:hAnsi="Arial" w:cs="Arial"/>
          <w:sz w:val="22"/>
          <w:szCs w:val="22"/>
        </w:rPr>
        <w:t xml:space="preserve">the torque limited to </w:t>
      </w:r>
      <w:r w:rsidR="00BA57CD" w:rsidRPr="00CF26BF">
        <w:rPr>
          <w:rFonts w:ascii="Arial" w:hAnsi="Arial" w:cs="Arial"/>
          <w:sz w:val="22"/>
          <w:szCs w:val="22"/>
        </w:rPr>
        <w:t>80</w:t>
      </w:r>
      <w:r w:rsidR="00BA4A7F">
        <w:rPr>
          <w:rFonts w:ascii="Arial" w:hAnsi="Arial" w:cs="Arial"/>
          <w:sz w:val="22"/>
          <w:szCs w:val="22"/>
        </w:rPr>
        <w:t xml:space="preserve"> percent</w:t>
      </w:r>
      <w:r w:rsidR="00BA4A7F" w:rsidRPr="00CF26BF">
        <w:rPr>
          <w:rFonts w:ascii="Arial" w:hAnsi="Arial" w:cs="Arial"/>
          <w:sz w:val="22"/>
          <w:szCs w:val="22"/>
        </w:rPr>
        <w:t xml:space="preserve">.  </w:t>
      </w:r>
      <w:r w:rsidR="00092E6E" w:rsidRPr="00CF26BF">
        <w:rPr>
          <w:rFonts w:ascii="Arial" w:hAnsi="Arial" w:cs="Arial"/>
          <w:sz w:val="22"/>
          <w:szCs w:val="22"/>
        </w:rPr>
        <w:t>Torque on the east</w:t>
      </w:r>
      <w:r w:rsidR="00FD38F4" w:rsidRPr="00CF26BF">
        <w:rPr>
          <w:rFonts w:ascii="Arial" w:hAnsi="Arial" w:cs="Arial"/>
          <w:sz w:val="22"/>
          <w:szCs w:val="22"/>
        </w:rPr>
        <w:t xml:space="preserve"> leaf will be monitored during the lowering sequence to make sure </w:t>
      </w:r>
      <w:r w:rsidR="00092E6E" w:rsidRPr="00CF26BF">
        <w:rPr>
          <w:rFonts w:ascii="Arial" w:hAnsi="Arial" w:cs="Arial"/>
          <w:sz w:val="22"/>
          <w:szCs w:val="22"/>
        </w:rPr>
        <w:t>torque</w:t>
      </w:r>
      <w:r w:rsidR="00FD38F4" w:rsidRPr="00CF26BF">
        <w:rPr>
          <w:rFonts w:ascii="Arial" w:hAnsi="Arial" w:cs="Arial"/>
          <w:sz w:val="22"/>
          <w:szCs w:val="22"/>
        </w:rPr>
        <w:t xml:space="preserve"> does not get too high.  If high </w:t>
      </w:r>
      <w:r w:rsidR="00092E6E" w:rsidRPr="00CF26BF">
        <w:rPr>
          <w:rFonts w:ascii="Arial" w:hAnsi="Arial" w:cs="Arial"/>
          <w:sz w:val="22"/>
          <w:szCs w:val="22"/>
        </w:rPr>
        <w:t>torque</w:t>
      </w:r>
      <w:r w:rsidR="00FD38F4" w:rsidRPr="00CF26BF">
        <w:rPr>
          <w:rFonts w:ascii="Arial" w:hAnsi="Arial" w:cs="Arial"/>
          <w:sz w:val="22"/>
          <w:szCs w:val="22"/>
        </w:rPr>
        <w:t xml:space="preserve"> is sensed, then the </w:t>
      </w:r>
      <w:r w:rsidR="00092E6E" w:rsidRPr="00CF26BF">
        <w:rPr>
          <w:rFonts w:ascii="Arial" w:hAnsi="Arial" w:cs="Arial"/>
          <w:sz w:val="22"/>
          <w:szCs w:val="22"/>
        </w:rPr>
        <w:t>torque</w:t>
      </w:r>
      <w:r w:rsidR="00FD38F4" w:rsidRPr="00CF26BF">
        <w:rPr>
          <w:rFonts w:ascii="Arial" w:hAnsi="Arial" w:cs="Arial"/>
          <w:sz w:val="22"/>
          <w:szCs w:val="22"/>
        </w:rPr>
        <w:t xml:space="preserve"> setting on the </w:t>
      </w:r>
      <w:r w:rsidR="00092E6E" w:rsidRPr="00CF26BF">
        <w:rPr>
          <w:rFonts w:ascii="Arial" w:hAnsi="Arial" w:cs="Arial"/>
          <w:sz w:val="22"/>
          <w:szCs w:val="22"/>
        </w:rPr>
        <w:t>west</w:t>
      </w:r>
      <w:r w:rsidR="00FD38F4" w:rsidRPr="00CF26BF">
        <w:rPr>
          <w:rFonts w:ascii="Arial" w:hAnsi="Arial" w:cs="Arial"/>
          <w:sz w:val="22"/>
          <w:szCs w:val="22"/>
        </w:rPr>
        <w:t xml:space="preserve"> leaf can be reduced to provide less force pushing down on the </w:t>
      </w:r>
      <w:r w:rsidR="00092E6E" w:rsidRPr="00CF26BF">
        <w:rPr>
          <w:rFonts w:ascii="Arial" w:hAnsi="Arial" w:cs="Arial"/>
          <w:sz w:val="22"/>
          <w:szCs w:val="22"/>
        </w:rPr>
        <w:t>diaphragm</w:t>
      </w:r>
      <w:r w:rsidR="00FD38F4" w:rsidRPr="00CF26BF">
        <w:rPr>
          <w:rFonts w:ascii="Arial" w:hAnsi="Arial" w:cs="Arial"/>
          <w:sz w:val="22"/>
          <w:szCs w:val="22"/>
        </w:rPr>
        <w:t xml:space="preserve">. </w:t>
      </w:r>
      <w:r w:rsidR="00BA4A7F">
        <w:rPr>
          <w:rFonts w:ascii="Arial" w:hAnsi="Arial" w:cs="Arial"/>
          <w:sz w:val="22"/>
          <w:szCs w:val="22"/>
        </w:rPr>
        <w:t xml:space="preserve"> </w:t>
      </w:r>
      <w:r w:rsidR="00FD38F4" w:rsidRPr="00CF26BF">
        <w:rPr>
          <w:rFonts w:ascii="Arial" w:hAnsi="Arial" w:cs="Arial"/>
          <w:sz w:val="22"/>
          <w:szCs w:val="22"/>
        </w:rPr>
        <w:t xml:space="preserve">When the fully seated limit switch is sensed, the bridge will decelerate to a stop.  </w:t>
      </w:r>
      <w:r w:rsidR="00092E6E" w:rsidRPr="00CF26BF">
        <w:rPr>
          <w:rFonts w:ascii="Arial" w:hAnsi="Arial" w:cs="Arial"/>
          <w:sz w:val="22"/>
          <w:szCs w:val="22"/>
        </w:rPr>
        <w:t xml:space="preserve">The drive </w:t>
      </w:r>
      <w:r w:rsidR="00FD38F4" w:rsidRPr="00CF26BF">
        <w:rPr>
          <w:rFonts w:ascii="Arial" w:hAnsi="Arial" w:cs="Arial"/>
          <w:sz w:val="22"/>
          <w:szCs w:val="22"/>
        </w:rPr>
        <w:t xml:space="preserve">setpoints </w:t>
      </w:r>
      <w:r w:rsidR="00092E6E" w:rsidRPr="00CF26BF">
        <w:rPr>
          <w:rFonts w:ascii="Arial" w:hAnsi="Arial" w:cs="Arial"/>
          <w:sz w:val="22"/>
          <w:szCs w:val="22"/>
        </w:rPr>
        <w:t>on</w:t>
      </w:r>
      <w:r w:rsidR="00FD38F4" w:rsidRPr="00CF26BF">
        <w:rPr>
          <w:rFonts w:ascii="Arial" w:hAnsi="Arial" w:cs="Arial"/>
          <w:sz w:val="22"/>
          <w:szCs w:val="22"/>
        </w:rPr>
        <w:t xml:space="preserve"> both leaves will be reduced to </w:t>
      </w:r>
      <w:r w:rsidR="008826FF" w:rsidRPr="00CF26BF">
        <w:rPr>
          <w:rFonts w:ascii="Arial" w:hAnsi="Arial" w:cs="Arial"/>
          <w:sz w:val="22"/>
          <w:szCs w:val="22"/>
        </w:rPr>
        <w:t>80</w:t>
      </w:r>
      <w:r w:rsidR="00BA4A7F" w:rsidRPr="0077450C">
        <w:rPr>
          <w:rFonts w:ascii="Arial" w:hAnsi="Arial" w:cs="Arial"/>
          <w:sz w:val="22"/>
          <w:szCs w:val="22"/>
        </w:rPr>
        <w:t xml:space="preserve"> percent</w:t>
      </w:r>
      <w:r w:rsidR="00BA4A7F" w:rsidRPr="00CF26BF">
        <w:rPr>
          <w:rFonts w:ascii="Arial" w:hAnsi="Arial" w:cs="Arial"/>
          <w:sz w:val="22"/>
          <w:szCs w:val="22"/>
        </w:rPr>
        <w:t xml:space="preserve"> </w:t>
      </w:r>
      <w:r w:rsidR="00092E6E" w:rsidRPr="00CF26BF">
        <w:rPr>
          <w:rFonts w:ascii="Arial" w:hAnsi="Arial" w:cs="Arial"/>
          <w:sz w:val="22"/>
          <w:szCs w:val="22"/>
        </w:rPr>
        <w:t>torque</w:t>
      </w:r>
      <w:r w:rsidR="00FD38F4" w:rsidRPr="00CF26BF">
        <w:rPr>
          <w:rFonts w:ascii="Arial" w:hAnsi="Arial" w:cs="Arial"/>
          <w:sz w:val="22"/>
          <w:szCs w:val="22"/>
        </w:rPr>
        <w:t xml:space="preserve"> and held </w:t>
      </w:r>
      <w:r w:rsidR="00BA57CD" w:rsidRPr="00CF26BF">
        <w:rPr>
          <w:rFonts w:ascii="Arial" w:hAnsi="Arial" w:cs="Arial"/>
          <w:sz w:val="22"/>
          <w:szCs w:val="22"/>
        </w:rPr>
        <w:t>while the brakes are set</w:t>
      </w:r>
      <w:r w:rsidR="00FD38F4" w:rsidRPr="00CF26BF">
        <w:rPr>
          <w:rFonts w:ascii="Arial" w:hAnsi="Arial" w:cs="Arial"/>
          <w:sz w:val="22"/>
          <w:szCs w:val="22"/>
        </w:rPr>
        <w:t>.</w:t>
      </w:r>
      <w:r w:rsidRPr="00CF26BF">
        <w:rPr>
          <w:rFonts w:ascii="Arial" w:hAnsi="Arial" w:cs="Arial"/>
          <w:sz w:val="22"/>
          <w:szCs w:val="22"/>
        </w:rPr>
        <w:t xml:space="preserve"> </w:t>
      </w:r>
      <w:r w:rsidR="00566A30">
        <w:rPr>
          <w:rFonts w:ascii="Arial" w:hAnsi="Arial" w:cs="Arial"/>
          <w:sz w:val="22"/>
          <w:szCs w:val="22"/>
        </w:rPr>
        <w:t xml:space="preserve"> </w:t>
      </w:r>
      <w:r w:rsidR="00BA57CD" w:rsidRPr="00CF26BF">
        <w:rPr>
          <w:rFonts w:ascii="Arial" w:hAnsi="Arial" w:cs="Arial"/>
          <w:sz w:val="22"/>
          <w:szCs w:val="22"/>
        </w:rPr>
        <w:t>T</w:t>
      </w:r>
      <w:r w:rsidRPr="00CF26BF">
        <w:rPr>
          <w:rFonts w:ascii="Arial" w:hAnsi="Arial" w:cs="Arial"/>
          <w:sz w:val="22"/>
          <w:szCs w:val="22"/>
        </w:rPr>
        <w:t xml:space="preserve">he drives will shut down. </w:t>
      </w:r>
      <w:r w:rsidR="00566A30">
        <w:rPr>
          <w:rFonts w:ascii="Arial" w:hAnsi="Arial" w:cs="Arial"/>
          <w:sz w:val="22"/>
          <w:szCs w:val="22"/>
        </w:rPr>
        <w:t xml:space="preserve"> </w:t>
      </w:r>
      <w:r w:rsidRPr="00CF26BF">
        <w:rPr>
          <w:rFonts w:ascii="Arial" w:hAnsi="Arial" w:cs="Arial"/>
          <w:sz w:val="22"/>
          <w:szCs w:val="22"/>
        </w:rPr>
        <w:t xml:space="preserve">An independent electronic speed switch and </w:t>
      </w:r>
      <w:r w:rsidR="008826FF" w:rsidRPr="00CF26BF">
        <w:rPr>
          <w:rFonts w:ascii="Arial" w:hAnsi="Arial" w:cs="Arial"/>
          <w:sz w:val="22"/>
          <w:szCs w:val="22"/>
        </w:rPr>
        <w:t>rotary cam check</w:t>
      </w:r>
      <w:r w:rsidRPr="00CF26BF">
        <w:rPr>
          <w:rFonts w:ascii="Arial" w:hAnsi="Arial" w:cs="Arial"/>
          <w:sz w:val="22"/>
          <w:szCs w:val="22"/>
        </w:rPr>
        <w:t xml:space="preserve"> combination will verify </w:t>
      </w:r>
      <w:r w:rsidR="00566A30" w:rsidRPr="00566A30">
        <w:rPr>
          <w:rFonts w:ascii="Arial" w:hAnsi="Arial" w:cs="Arial"/>
          <w:sz w:val="22"/>
          <w:szCs w:val="22"/>
        </w:rPr>
        <w:t>deceleration,</w:t>
      </w:r>
      <w:r w:rsidRPr="00CF26BF">
        <w:rPr>
          <w:rFonts w:ascii="Arial" w:hAnsi="Arial" w:cs="Arial"/>
          <w:sz w:val="22"/>
          <w:szCs w:val="22"/>
        </w:rPr>
        <w:t xml:space="preserve"> and will emergency stop the span if deceleration does not occur</w:t>
      </w:r>
      <w:r w:rsidR="008826FF" w:rsidRPr="00CF26BF">
        <w:rPr>
          <w:rFonts w:ascii="Arial" w:hAnsi="Arial" w:cs="Arial"/>
          <w:sz w:val="22"/>
          <w:szCs w:val="22"/>
        </w:rPr>
        <w:t xml:space="preserve"> before or after mating</w:t>
      </w:r>
      <w:r w:rsidRPr="00CF26BF">
        <w:rPr>
          <w:rFonts w:ascii="Arial" w:hAnsi="Arial" w:cs="Arial"/>
          <w:sz w:val="22"/>
          <w:szCs w:val="22"/>
        </w:rPr>
        <w:t xml:space="preserve">. </w:t>
      </w:r>
      <w:r w:rsidR="00566A30">
        <w:rPr>
          <w:rFonts w:ascii="Arial" w:hAnsi="Arial" w:cs="Arial"/>
          <w:sz w:val="22"/>
          <w:szCs w:val="22"/>
        </w:rPr>
        <w:t xml:space="preserve"> </w:t>
      </w:r>
      <w:r w:rsidRPr="00CF26BF">
        <w:rPr>
          <w:rFonts w:ascii="Arial" w:hAnsi="Arial" w:cs="Arial"/>
          <w:sz w:val="22"/>
          <w:szCs w:val="22"/>
        </w:rPr>
        <w:t xml:space="preserve">Should deceleration failure occur, an alarm will be sent to the HMI. </w:t>
      </w:r>
      <w:r w:rsidR="00566A30">
        <w:rPr>
          <w:rFonts w:ascii="Arial" w:hAnsi="Arial" w:cs="Arial"/>
          <w:sz w:val="22"/>
          <w:szCs w:val="22"/>
        </w:rPr>
        <w:t xml:space="preserve"> </w:t>
      </w:r>
      <w:r w:rsidRPr="00CF26BF">
        <w:rPr>
          <w:rFonts w:ascii="Arial" w:hAnsi="Arial" w:cs="Arial"/>
          <w:sz w:val="22"/>
          <w:szCs w:val="22"/>
        </w:rPr>
        <w:t xml:space="preserve">If the time to close the span exceeds 90 seconds, to be field verified, the operation will </w:t>
      </w:r>
      <w:proofErr w:type="gramStart"/>
      <w:r w:rsidRPr="00CF26BF">
        <w:rPr>
          <w:rFonts w:ascii="Arial" w:hAnsi="Arial" w:cs="Arial"/>
          <w:sz w:val="22"/>
          <w:szCs w:val="22"/>
        </w:rPr>
        <w:t>stop</w:t>
      </w:r>
      <w:proofErr w:type="gramEnd"/>
      <w:r w:rsidRPr="00CF26BF">
        <w:rPr>
          <w:rFonts w:ascii="Arial" w:hAnsi="Arial" w:cs="Arial"/>
          <w:sz w:val="22"/>
          <w:szCs w:val="22"/>
        </w:rPr>
        <w:t xml:space="preserve"> and an alarm will be sent to the HMI.</w:t>
      </w:r>
      <w:r w:rsidR="00566A30">
        <w:rPr>
          <w:rFonts w:ascii="Arial" w:hAnsi="Arial" w:cs="Arial"/>
          <w:sz w:val="22"/>
          <w:szCs w:val="22"/>
        </w:rPr>
        <w:t xml:space="preserve"> </w:t>
      </w:r>
      <w:r w:rsidRPr="00CF26BF">
        <w:rPr>
          <w:rFonts w:ascii="Arial" w:hAnsi="Arial" w:cs="Arial"/>
          <w:sz w:val="22"/>
          <w:szCs w:val="22"/>
        </w:rPr>
        <w:t xml:space="preserve"> At any time, the operator can press the stop button to stop the span and the drives will ramp down and the brakes will be deenergized after 5 seconds.</w:t>
      </w:r>
    </w:p>
    <w:p w14:paraId="0737126F" w14:textId="77777777" w:rsidR="00566A30" w:rsidRPr="00CF26BF" w:rsidRDefault="00566A30" w:rsidP="00CF26BF">
      <w:pPr>
        <w:widowControl w:val="0"/>
        <w:rPr>
          <w:rFonts w:cs="Arial"/>
          <w:sz w:val="22"/>
          <w:szCs w:val="22"/>
        </w:rPr>
      </w:pPr>
    </w:p>
    <w:p w14:paraId="73648555" w14:textId="0A82040F" w:rsidR="00873AD6" w:rsidRDefault="00873AD6" w:rsidP="00566A30">
      <w:pPr>
        <w:widowControl w:val="0"/>
        <w:ind w:left="1440" w:firstLine="360"/>
        <w:rPr>
          <w:rFonts w:ascii="Arial" w:hAnsi="Arial" w:cs="Arial"/>
          <w:sz w:val="22"/>
          <w:szCs w:val="22"/>
        </w:rPr>
      </w:pPr>
      <w:r w:rsidRPr="00CF26BF">
        <w:rPr>
          <w:rFonts w:ascii="Arial" w:hAnsi="Arial" w:cs="Arial"/>
          <w:sz w:val="22"/>
          <w:szCs w:val="22"/>
        </w:rPr>
        <w:t>(</w:t>
      </w:r>
      <w:r w:rsidR="00566A30">
        <w:rPr>
          <w:rFonts w:ascii="Arial" w:hAnsi="Arial" w:cs="Arial"/>
          <w:sz w:val="22"/>
          <w:szCs w:val="22"/>
        </w:rPr>
        <w:t>c</w:t>
      </w:r>
      <w:r w:rsidRPr="00CF26BF">
        <w:rPr>
          <w:rFonts w:ascii="Arial" w:hAnsi="Arial" w:cs="Arial"/>
          <w:sz w:val="22"/>
          <w:szCs w:val="22"/>
        </w:rPr>
        <w:t>)</w:t>
      </w:r>
      <w:r w:rsidRPr="00CF26BF">
        <w:rPr>
          <w:rFonts w:ascii="Arial" w:hAnsi="Arial" w:cs="Arial"/>
          <w:sz w:val="22"/>
          <w:szCs w:val="22"/>
        </w:rPr>
        <w:tab/>
        <w:t xml:space="preserve">Drive the tail locks. </w:t>
      </w:r>
      <w:r w:rsidR="00566A30">
        <w:rPr>
          <w:rFonts w:ascii="Arial" w:hAnsi="Arial" w:cs="Arial"/>
          <w:sz w:val="22"/>
          <w:szCs w:val="22"/>
        </w:rPr>
        <w:t xml:space="preserve"> </w:t>
      </w:r>
      <w:r w:rsidRPr="00CF26BF">
        <w:rPr>
          <w:rFonts w:ascii="Arial" w:hAnsi="Arial" w:cs="Arial"/>
          <w:sz w:val="22"/>
          <w:szCs w:val="22"/>
        </w:rPr>
        <w:t xml:space="preserve">If the span is fully closed but the limit switches fail to provide proper indication, the span fully closed bypass switch will be used to allow the tail locks to </w:t>
      </w:r>
      <w:r w:rsidR="00566A30" w:rsidRPr="00566A30">
        <w:rPr>
          <w:rFonts w:ascii="Arial" w:hAnsi="Arial" w:cs="Arial"/>
          <w:sz w:val="22"/>
          <w:szCs w:val="22"/>
        </w:rPr>
        <w:t>drive,</w:t>
      </w:r>
      <w:r w:rsidRPr="00CF26BF">
        <w:rPr>
          <w:rFonts w:ascii="Arial" w:hAnsi="Arial" w:cs="Arial"/>
          <w:sz w:val="22"/>
          <w:szCs w:val="22"/>
        </w:rPr>
        <w:t xml:space="preserve"> and an alarm will be sent to the HMI. </w:t>
      </w:r>
      <w:r w:rsidR="00566A30">
        <w:rPr>
          <w:rFonts w:ascii="Arial" w:hAnsi="Arial" w:cs="Arial"/>
          <w:sz w:val="22"/>
          <w:szCs w:val="22"/>
        </w:rPr>
        <w:t xml:space="preserve"> </w:t>
      </w:r>
      <w:r w:rsidRPr="00CF26BF">
        <w:rPr>
          <w:rFonts w:ascii="Arial" w:hAnsi="Arial" w:cs="Arial"/>
          <w:sz w:val="22"/>
          <w:szCs w:val="22"/>
        </w:rPr>
        <w:t xml:space="preserve">If there is a circuit breaker fault, an overload, or a manual operation interlock fault, the operations will </w:t>
      </w:r>
      <w:r w:rsidR="00566A30" w:rsidRPr="00566A30">
        <w:rPr>
          <w:rFonts w:ascii="Arial" w:hAnsi="Arial" w:cs="Arial"/>
          <w:sz w:val="22"/>
          <w:szCs w:val="22"/>
        </w:rPr>
        <w:t>stop,</w:t>
      </w:r>
      <w:r w:rsidRPr="00CF26BF">
        <w:rPr>
          <w:rFonts w:ascii="Arial" w:hAnsi="Arial" w:cs="Arial"/>
          <w:sz w:val="22"/>
          <w:szCs w:val="22"/>
        </w:rPr>
        <w:t xml:space="preserve"> and an alarm sent to the HMI. </w:t>
      </w:r>
      <w:r w:rsidR="00566A30">
        <w:rPr>
          <w:rFonts w:ascii="Arial" w:hAnsi="Arial" w:cs="Arial"/>
          <w:sz w:val="22"/>
          <w:szCs w:val="22"/>
        </w:rPr>
        <w:t xml:space="preserve"> </w:t>
      </w:r>
      <w:r w:rsidRPr="00CF26BF">
        <w:rPr>
          <w:rFonts w:ascii="Arial" w:hAnsi="Arial" w:cs="Arial"/>
          <w:sz w:val="22"/>
          <w:szCs w:val="22"/>
        </w:rPr>
        <w:t xml:space="preserve">If a tail lock takes longer than 30 seconds to drive, the operation will </w:t>
      </w:r>
      <w:r w:rsidR="00566A30" w:rsidRPr="00566A30">
        <w:rPr>
          <w:rFonts w:ascii="Arial" w:hAnsi="Arial" w:cs="Arial"/>
          <w:sz w:val="22"/>
          <w:szCs w:val="22"/>
        </w:rPr>
        <w:t>stop,</w:t>
      </w:r>
      <w:r w:rsidRPr="00CF26BF">
        <w:rPr>
          <w:rFonts w:ascii="Arial" w:hAnsi="Arial" w:cs="Arial"/>
          <w:sz w:val="22"/>
          <w:szCs w:val="22"/>
        </w:rPr>
        <w:t xml:space="preserve"> and an alarm will be sent to the HMI. </w:t>
      </w:r>
      <w:r w:rsidR="00566A30">
        <w:rPr>
          <w:rFonts w:ascii="Arial" w:hAnsi="Arial" w:cs="Arial"/>
          <w:sz w:val="22"/>
          <w:szCs w:val="22"/>
        </w:rPr>
        <w:t xml:space="preserve"> </w:t>
      </w:r>
      <w:r w:rsidRPr="00CF26BF">
        <w:rPr>
          <w:rFonts w:ascii="Arial" w:hAnsi="Arial" w:cs="Arial"/>
          <w:sz w:val="22"/>
          <w:szCs w:val="22"/>
        </w:rPr>
        <w:t xml:space="preserve">If the tail lock driven limit switches fail to register, the tail lock driven bypass switch will allow the operation to </w:t>
      </w:r>
      <w:proofErr w:type="gramStart"/>
      <w:r w:rsidRPr="00CF26BF">
        <w:rPr>
          <w:rFonts w:ascii="Arial" w:hAnsi="Arial" w:cs="Arial"/>
          <w:sz w:val="22"/>
          <w:szCs w:val="22"/>
        </w:rPr>
        <w:t>continue</w:t>
      </w:r>
      <w:proofErr w:type="gramEnd"/>
      <w:r w:rsidRPr="00CF26BF">
        <w:rPr>
          <w:rFonts w:ascii="Arial" w:hAnsi="Arial" w:cs="Arial"/>
          <w:sz w:val="22"/>
          <w:szCs w:val="22"/>
        </w:rPr>
        <w:t xml:space="preserve"> and an alarm will be sent to the HMI.</w:t>
      </w:r>
    </w:p>
    <w:p w14:paraId="160FACD4" w14:textId="77777777" w:rsidR="00566A30" w:rsidRPr="00CF26BF" w:rsidRDefault="00566A30" w:rsidP="00CF26BF">
      <w:pPr>
        <w:widowControl w:val="0"/>
        <w:rPr>
          <w:rFonts w:cs="Arial"/>
          <w:sz w:val="22"/>
          <w:szCs w:val="22"/>
        </w:rPr>
      </w:pPr>
    </w:p>
    <w:p w14:paraId="725C05E9" w14:textId="2B37546D" w:rsidR="00873AD6" w:rsidRDefault="00873AD6" w:rsidP="00566A30">
      <w:pPr>
        <w:widowControl w:val="0"/>
        <w:ind w:left="1440" w:firstLine="360"/>
        <w:rPr>
          <w:rFonts w:ascii="Arial" w:hAnsi="Arial" w:cs="Arial"/>
          <w:sz w:val="22"/>
          <w:szCs w:val="22"/>
        </w:rPr>
      </w:pPr>
      <w:r w:rsidRPr="00CF26BF">
        <w:rPr>
          <w:rFonts w:ascii="Arial" w:hAnsi="Arial" w:cs="Arial"/>
          <w:sz w:val="22"/>
          <w:szCs w:val="22"/>
        </w:rPr>
        <w:t>(</w:t>
      </w:r>
      <w:r w:rsidR="00566A30">
        <w:rPr>
          <w:rFonts w:ascii="Arial" w:hAnsi="Arial" w:cs="Arial"/>
          <w:sz w:val="22"/>
          <w:szCs w:val="22"/>
        </w:rPr>
        <w:t>d</w:t>
      </w:r>
      <w:r w:rsidRPr="00CF26BF">
        <w:rPr>
          <w:rFonts w:ascii="Arial" w:hAnsi="Arial" w:cs="Arial"/>
          <w:sz w:val="22"/>
          <w:szCs w:val="22"/>
        </w:rPr>
        <w:t>)</w:t>
      </w:r>
      <w:r w:rsidRPr="00CF26BF">
        <w:rPr>
          <w:rFonts w:ascii="Arial" w:hAnsi="Arial" w:cs="Arial"/>
          <w:sz w:val="22"/>
          <w:szCs w:val="22"/>
        </w:rPr>
        <w:tab/>
        <w:t xml:space="preserve">PLC energizes the traffic gate gongs. </w:t>
      </w:r>
      <w:r w:rsidR="00566A30">
        <w:rPr>
          <w:rFonts w:ascii="Arial" w:hAnsi="Arial" w:cs="Arial"/>
          <w:sz w:val="22"/>
          <w:szCs w:val="22"/>
        </w:rPr>
        <w:t xml:space="preserve"> </w:t>
      </w:r>
      <w:r w:rsidRPr="00CF26BF">
        <w:rPr>
          <w:rFonts w:ascii="Arial" w:hAnsi="Arial" w:cs="Arial"/>
          <w:sz w:val="22"/>
          <w:szCs w:val="22"/>
        </w:rPr>
        <w:t xml:space="preserve">Operator will choose between raising the gates manually (go to </w:t>
      </w:r>
      <w:r w:rsidR="00566A30">
        <w:rPr>
          <w:rFonts w:ascii="Arial" w:hAnsi="Arial" w:cs="Arial"/>
          <w:sz w:val="22"/>
          <w:szCs w:val="22"/>
        </w:rPr>
        <w:t>subsection c.7.D.(3</w:t>
      </w:r>
      <w:proofErr w:type="gramStart"/>
      <w:r w:rsidR="00566A30">
        <w:rPr>
          <w:rFonts w:ascii="Arial" w:hAnsi="Arial" w:cs="Arial"/>
          <w:sz w:val="22"/>
          <w:szCs w:val="22"/>
        </w:rPr>
        <w:t>).(</w:t>
      </w:r>
      <w:proofErr w:type="gramEnd"/>
      <w:r w:rsidR="00566A30">
        <w:rPr>
          <w:rFonts w:ascii="Arial" w:hAnsi="Arial" w:cs="Arial"/>
          <w:sz w:val="22"/>
          <w:szCs w:val="22"/>
        </w:rPr>
        <w:t>a)</w:t>
      </w:r>
      <w:r w:rsidR="00566A30" w:rsidRPr="00566A30">
        <w:rPr>
          <w:rFonts w:ascii="Arial" w:hAnsi="Arial" w:cs="Arial"/>
          <w:sz w:val="22"/>
          <w:szCs w:val="22"/>
        </w:rPr>
        <w:t>) or</w:t>
      </w:r>
      <w:r w:rsidRPr="00CF26BF">
        <w:rPr>
          <w:rFonts w:ascii="Arial" w:hAnsi="Arial" w:cs="Arial"/>
          <w:sz w:val="22"/>
          <w:szCs w:val="22"/>
        </w:rPr>
        <w:t xml:space="preserve"> raising them via the group raise (go to </w:t>
      </w:r>
      <w:r w:rsidR="00566A30">
        <w:rPr>
          <w:rFonts w:ascii="Arial" w:hAnsi="Arial" w:cs="Arial"/>
          <w:sz w:val="22"/>
          <w:szCs w:val="22"/>
        </w:rPr>
        <w:t>subsection c.7.D.(4).(a)</w:t>
      </w:r>
      <w:r w:rsidRPr="00CF26BF">
        <w:rPr>
          <w:rFonts w:ascii="Arial" w:hAnsi="Arial" w:cs="Arial"/>
          <w:sz w:val="22"/>
          <w:szCs w:val="22"/>
        </w:rPr>
        <w:t>).</w:t>
      </w:r>
    </w:p>
    <w:p w14:paraId="1C1CEC02" w14:textId="77777777" w:rsidR="00566A30" w:rsidRPr="00CF26BF" w:rsidRDefault="00566A30" w:rsidP="00CF26BF">
      <w:pPr>
        <w:widowControl w:val="0"/>
        <w:rPr>
          <w:rFonts w:cs="Arial"/>
          <w:sz w:val="22"/>
          <w:szCs w:val="22"/>
        </w:rPr>
      </w:pPr>
    </w:p>
    <w:p w14:paraId="4F5BBB8C" w14:textId="453F6500" w:rsidR="00873AD6" w:rsidRPr="00CF26BF" w:rsidRDefault="00873AD6" w:rsidP="00CF26BF">
      <w:pPr>
        <w:widowControl w:val="0"/>
        <w:ind w:left="1080" w:firstLine="360"/>
        <w:rPr>
          <w:rFonts w:cs="Arial"/>
          <w:sz w:val="22"/>
          <w:szCs w:val="22"/>
        </w:rPr>
      </w:pPr>
      <w:r w:rsidRPr="00CF26BF">
        <w:rPr>
          <w:rFonts w:ascii="Arial" w:hAnsi="Arial" w:cs="Arial"/>
          <w:sz w:val="22"/>
          <w:szCs w:val="22"/>
        </w:rPr>
        <w:t>(3)</w:t>
      </w:r>
      <w:r w:rsidRPr="00CF26BF">
        <w:rPr>
          <w:rFonts w:ascii="Arial" w:hAnsi="Arial" w:cs="Arial"/>
          <w:sz w:val="22"/>
          <w:szCs w:val="22"/>
        </w:rPr>
        <w:tab/>
        <w:t>Manually raise traffic gates</w:t>
      </w:r>
      <w:r w:rsidR="00566A30" w:rsidRPr="00CF26BF">
        <w:rPr>
          <w:rFonts w:ascii="Arial" w:hAnsi="Arial" w:cs="Arial"/>
          <w:sz w:val="22"/>
          <w:szCs w:val="22"/>
        </w:rPr>
        <w:t>.</w:t>
      </w:r>
    </w:p>
    <w:p w14:paraId="40E5F137" w14:textId="77777777" w:rsidR="00566A30" w:rsidRPr="00566A30" w:rsidRDefault="00566A30" w:rsidP="00CF26BF">
      <w:pPr>
        <w:rPr>
          <w:rFonts w:cs="Arial"/>
          <w:sz w:val="22"/>
          <w:szCs w:val="22"/>
        </w:rPr>
      </w:pPr>
    </w:p>
    <w:p w14:paraId="0D36C619" w14:textId="2A5D3034" w:rsidR="00873AD6" w:rsidRDefault="00873AD6" w:rsidP="00566A30">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t xml:space="preserve">Raise the </w:t>
      </w:r>
      <w:proofErr w:type="spellStart"/>
      <w:r w:rsidRPr="00CF26BF">
        <w:rPr>
          <w:rFonts w:ascii="Arial" w:hAnsi="Arial" w:cs="Arial"/>
          <w:sz w:val="22"/>
          <w:szCs w:val="22"/>
        </w:rPr>
        <w:t>offgoing</w:t>
      </w:r>
      <w:proofErr w:type="spellEnd"/>
      <w:r w:rsidRPr="00CF26BF">
        <w:rPr>
          <w:rFonts w:ascii="Arial" w:hAnsi="Arial" w:cs="Arial"/>
          <w:sz w:val="22"/>
          <w:szCs w:val="22"/>
        </w:rPr>
        <w:t xml:space="preserve"> and then oncoming traffic gates.  If an </w:t>
      </w:r>
      <w:proofErr w:type="spellStart"/>
      <w:r w:rsidRPr="00CF26BF">
        <w:rPr>
          <w:rFonts w:ascii="Arial" w:hAnsi="Arial" w:cs="Arial"/>
          <w:sz w:val="22"/>
          <w:szCs w:val="22"/>
        </w:rPr>
        <w:t>offgoing</w:t>
      </w:r>
      <w:proofErr w:type="spellEnd"/>
      <w:r w:rsidRPr="00CF26BF">
        <w:rPr>
          <w:rFonts w:ascii="Arial" w:hAnsi="Arial" w:cs="Arial"/>
          <w:sz w:val="22"/>
          <w:szCs w:val="22"/>
        </w:rPr>
        <w:t xml:space="preserve"> gate traffic gates is raised but the proper indications are not given, the traffic gate raised bypass will allow the oncoming traffic gates to raise and alarm will be sent to the HMI.</w:t>
      </w:r>
      <w:r w:rsidR="00566A30">
        <w:rPr>
          <w:rFonts w:ascii="Arial" w:hAnsi="Arial" w:cs="Arial"/>
          <w:sz w:val="22"/>
          <w:szCs w:val="22"/>
        </w:rPr>
        <w:t xml:space="preserve"> </w:t>
      </w:r>
      <w:r w:rsidRPr="00CF26BF">
        <w:rPr>
          <w:rFonts w:ascii="Arial" w:hAnsi="Arial" w:cs="Arial"/>
          <w:sz w:val="22"/>
          <w:szCs w:val="22"/>
        </w:rPr>
        <w:t xml:space="preserve"> If there is a circuit breaker fault, an overload, or a manual operation interlock fault, the operations will </w:t>
      </w:r>
      <w:r w:rsidR="00566A30" w:rsidRPr="00566A30">
        <w:rPr>
          <w:rFonts w:ascii="Arial" w:hAnsi="Arial" w:cs="Arial"/>
          <w:sz w:val="22"/>
          <w:szCs w:val="22"/>
        </w:rPr>
        <w:t>stop,</w:t>
      </w:r>
      <w:r w:rsidRPr="00CF26BF">
        <w:rPr>
          <w:rFonts w:ascii="Arial" w:hAnsi="Arial" w:cs="Arial"/>
          <w:sz w:val="22"/>
          <w:szCs w:val="22"/>
        </w:rPr>
        <w:t xml:space="preserve"> and an alarm sent to the HMI. </w:t>
      </w:r>
      <w:r w:rsidR="00566A30">
        <w:rPr>
          <w:rFonts w:ascii="Arial" w:hAnsi="Arial" w:cs="Arial"/>
          <w:sz w:val="22"/>
          <w:szCs w:val="22"/>
        </w:rPr>
        <w:t xml:space="preserve"> </w:t>
      </w:r>
      <w:r w:rsidRPr="00CF26BF">
        <w:rPr>
          <w:rFonts w:ascii="Arial" w:hAnsi="Arial" w:cs="Arial"/>
          <w:sz w:val="22"/>
          <w:szCs w:val="22"/>
        </w:rPr>
        <w:t xml:space="preserve">If a gate takes longer than 30 seconds to raise the operation will stop and an alarm will be sent to the HMI. </w:t>
      </w:r>
      <w:r w:rsidR="00566A30">
        <w:rPr>
          <w:rFonts w:ascii="Arial" w:hAnsi="Arial" w:cs="Arial"/>
          <w:sz w:val="22"/>
          <w:szCs w:val="22"/>
        </w:rPr>
        <w:t xml:space="preserve"> </w:t>
      </w:r>
      <w:r w:rsidRPr="00CF26BF">
        <w:rPr>
          <w:rFonts w:ascii="Arial" w:hAnsi="Arial" w:cs="Arial"/>
          <w:sz w:val="22"/>
          <w:szCs w:val="22"/>
        </w:rPr>
        <w:t>PLC de-energizes both the traffic gate flashers and gongs.</w:t>
      </w:r>
    </w:p>
    <w:p w14:paraId="72243619" w14:textId="77777777" w:rsidR="00720499" w:rsidRPr="00CF26BF" w:rsidRDefault="00720499" w:rsidP="00CF26BF">
      <w:pPr>
        <w:widowControl w:val="0"/>
        <w:rPr>
          <w:rFonts w:cs="Arial"/>
          <w:sz w:val="22"/>
          <w:szCs w:val="22"/>
        </w:rPr>
      </w:pPr>
    </w:p>
    <w:p w14:paraId="3D00FE7B" w14:textId="6E3A4189" w:rsidR="00720499" w:rsidRDefault="00873AD6" w:rsidP="00CF26BF">
      <w:pPr>
        <w:widowControl w:val="0"/>
        <w:ind w:left="1080" w:firstLine="360"/>
        <w:rPr>
          <w:rFonts w:ascii="Arial" w:hAnsi="Arial" w:cs="Arial"/>
          <w:sz w:val="22"/>
          <w:szCs w:val="22"/>
        </w:rPr>
      </w:pPr>
      <w:r w:rsidRPr="00CF26BF">
        <w:rPr>
          <w:rFonts w:ascii="Arial" w:hAnsi="Arial" w:cs="Arial"/>
          <w:sz w:val="22"/>
          <w:szCs w:val="22"/>
        </w:rPr>
        <w:t>(4)</w:t>
      </w:r>
      <w:r w:rsidRPr="00CF26BF">
        <w:rPr>
          <w:rFonts w:ascii="Arial" w:hAnsi="Arial" w:cs="Arial"/>
          <w:sz w:val="22"/>
          <w:szCs w:val="22"/>
        </w:rPr>
        <w:tab/>
        <w:t>Automatically raise traffic gates via group raise</w:t>
      </w:r>
      <w:r w:rsidR="00720499">
        <w:rPr>
          <w:rFonts w:ascii="Arial" w:hAnsi="Arial" w:cs="Arial"/>
          <w:sz w:val="22"/>
          <w:szCs w:val="22"/>
        </w:rPr>
        <w:t>.</w:t>
      </w:r>
    </w:p>
    <w:p w14:paraId="38631A2C" w14:textId="77777777" w:rsidR="00720499" w:rsidRPr="00CF26BF" w:rsidRDefault="00720499" w:rsidP="00CF26BF">
      <w:pPr>
        <w:widowControl w:val="0"/>
        <w:rPr>
          <w:rFonts w:cs="Arial"/>
          <w:sz w:val="22"/>
          <w:szCs w:val="22"/>
        </w:rPr>
      </w:pPr>
    </w:p>
    <w:p w14:paraId="6EA997EA" w14:textId="58F4CF79" w:rsidR="00873AD6" w:rsidRDefault="00873AD6" w:rsidP="00720499">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t>Automatically raise the traffic gates by pressing the group raise button.</w:t>
      </w:r>
      <w:r w:rsidR="00720499">
        <w:rPr>
          <w:rFonts w:ascii="Arial" w:hAnsi="Arial" w:cs="Arial"/>
          <w:sz w:val="22"/>
          <w:szCs w:val="22"/>
        </w:rPr>
        <w:t xml:space="preserve"> </w:t>
      </w:r>
      <w:r w:rsidRPr="00CF26BF">
        <w:rPr>
          <w:rFonts w:ascii="Arial" w:hAnsi="Arial" w:cs="Arial"/>
          <w:sz w:val="22"/>
          <w:szCs w:val="22"/>
        </w:rPr>
        <w:t xml:space="preserve"> </w:t>
      </w:r>
      <w:proofErr w:type="spellStart"/>
      <w:r w:rsidRPr="00CF26BF">
        <w:rPr>
          <w:rFonts w:ascii="Arial" w:hAnsi="Arial" w:cs="Arial"/>
          <w:sz w:val="22"/>
          <w:szCs w:val="22"/>
        </w:rPr>
        <w:t>Offgoing</w:t>
      </w:r>
      <w:proofErr w:type="spellEnd"/>
      <w:r w:rsidRPr="00CF26BF">
        <w:rPr>
          <w:rFonts w:ascii="Arial" w:hAnsi="Arial" w:cs="Arial"/>
          <w:sz w:val="22"/>
          <w:szCs w:val="22"/>
        </w:rPr>
        <w:t xml:space="preserve"> traffic gates will raise first, followed by oncoming traffic gates.</w:t>
      </w:r>
      <w:r w:rsidR="00720499">
        <w:rPr>
          <w:rFonts w:ascii="Arial" w:hAnsi="Arial" w:cs="Arial"/>
          <w:sz w:val="22"/>
          <w:szCs w:val="22"/>
        </w:rPr>
        <w:t xml:space="preserve"> </w:t>
      </w:r>
      <w:r w:rsidRPr="00CF26BF">
        <w:rPr>
          <w:rFonts w:ascii="Arial" w:hAnsi="Arial" w:cs="Arial"/>
          <w:sz w:val="22"/>
          <w:szCs w:val="22"/>
        </w:rPr>
        <w:t xml:space="preserve"> If an </w:t>
      </w:r>
      <w:proofErr w:type="spellStart"/>
      <w:r w:rsidRPr="00CF26BF">
        <w:rPr>
          <w:rFonts w:ascii="Arial" w:hAnsi="Arial" w:cs="Arial"/>
          <w:sz w:val="22"/>
          <w:szCs w:val="22"/>
        </w:rPr>
        <w:lastRenderedPageBreak/>
        <w:t>offgoing</w:t>
      </w:r>
      <w:proofErr w:type="spellEnd"/>
      <w:r w:rsidRPr="00CF26BF">
        <w:rPr>
          <w:rFonts w:ascii="Arial" w:hAnsi="Arial" w:cs="Arial"/>
          <w:sz w:val="22"/>
          <w:szCs w:val="22"/>
        </w:rPr>
        <w:t xml:space="preserve"> traffic gates is raised but the proper indications are not given, the traffic gate raised bypass will allow the oncoming traffic gates to raise and alarm will be sent to the HMI.</w:t>
      </w:r>
      <w:r w:rsidR="00720499">
        <w:rPr>
          <w:rFonts w:ascii="Arial" w:hAnsi="Arial" w:cs="Arial"/>
          <w:sz w:val="22"/>
          <w:szCs w:val="22"/>
        </w:rPr>
        <w:t xml:space="preserve"> </w:t>
      </w:r>
      <w:r w:rsidRPr="00CF26BF">
        <w:rPr>
          <w:rFonts w:ascii="Arial" w:hAnsi="Arial" w:cs="Arial"/>
          <w:sz w:val="22"/>
          <w:szCs w:val="22"/>
        </w:rPr>
        <w:t xml:space="preserve"> If there is a circuit breaker fault, an overload, or a manual operation interlock fault, the operations will </w:t>
      </w:r>
      <w:r w:rsidR="00720499" w:rsidRPr="00720499">
        <w:rPr>
          <w:rFonts w:ascii="Arial" w:hAnsi="Arial" w:cs="Arial"/>
          <w:sz w:val="22"/>
          <w:szCs w:val="22"/>
        </w:rPr>
        <w:t>stop,</w:t>
      </w:r>
      <w:r w:rsidRPr="00CF26BF">
        <w:rPr>
          <w:rFonts w:ascii="Arial" w:hAnsi="Arial" w:cs="Arial"/>
          <w:sz w:val="22"/>
          <w:szCs w:val="22"/>
        </w:rPr>
        <w:t xml:space="preserve"> and an alarm sent to the HMI.</w:t>
      </w:r>
      <w:r w:rsidR="00720499">
        <w:rPr>
          <w:rFonts w:ascii="Arial" w:hAnsi="Arial" w:cs="Arial"/>
          <w:sz w:val="22"/>
          <w:szCs w:val="22"/>
        </w:rPr>
        <w:t xml:space="preserve"> </w:t>
      </w:r>
      <w:r w:rsidRPr="00CF26BF">
        <w:rPr>
          <w:rFonts w:ascii="Arial" w:hAnsi="Arial" w:cs="Arial"/>
          <w:sz w:val="22"/>
          <w:szCs w:val="22"/>
        </w:rPr>
        <w:t xml:space="preserve"> If a gate takes longer than 30 seconds to raise the operation will stop and an alarm will be sent to the HMI. </w:t>
      </w:r>
      <w:r w:rsidR="00720499">
        <w:rPr>
          <w:rFonts w:ascii="Arial" w:hAnsi="Arial" w:cs="Arial"/>
          <w:sz w:val="22"/>
          <w:szCs w:val="22"/>
        </w:rPr>
        <w:t xml:space="preserve"> </w:t>
      </w:r>
      <w:r w:rsidRPr="00CF26BF">
        <w:rPr>
          <w:rFonts w:ascii="Arial" w:hAnsi="Arial" w:cs="Arial"/>
          <w:sz w:val="22"/>
          <w:szCs w:val="22"/>
        </w:rPr>
        <w:t>PLC de-energizes both the traffic gate flashers and gongs.</w:t>
      </w:r>
    </w:p>
    <w:p w14:paraId="1E433436" w14:textId="77777777" w:rsidR="00720499" w:rsidRPr="00CF26BF" w:rsidRDefault="00720499" w:rsidP="00CF26BF">
      <w:pPr>
        <w:widowControl w:val="0"/>
        <w:rPr>
          <w:rFonts w:cs="Arial"/>
          <w:sz w:val="22"/>
          <w:szCs w:val="22"/>
        </w:rPr>
      </w:pPr>
    </w:p>
    <w:p w14:paraId="7B35EC95" w14:textId="4460B8F2" w:rsidR="00873AD6" w:rsidRDefault="00873AD6" w:rsidP="00720499">
      <w:pPr>
        <w:widowControl w:val="0"/>
        <w:ind w:left="1080" w:firstLine="360"/>
        <w:rPr>
          <w:rFonts w:ascii="Arial" w:hAnsi="Arial" w:cs="Arial"/>
          <w:sz w:val="22"/>
          <w:szCs w:val="22"/>
        </w:rPr>
      </w:pPr>
      <w:r w:rsidRPr="00CF26BF">
        <w:rPr>
          <w:rFonts w:ascii="Arial" w:hAnsi="Arial" w:cs="Arial"/>
          <w:sz w:val="22"/>
          <w:szCs w:val="22"/>
        </w:rPr>
        <w:t>(5)</w:t>
      </w:r>
      <w:r w:rsidRPr="00CF26BF">
        <w:rPr>
          <w:rFonts w:ascii="Arial" w:hAnsi="Arial" w:cs="Arial"/>
          <w:sz w:val="22"/>
          <w:szCs w:val="22"/>
        </w:rPr>
        <w:tab/>
        <w:t>Preparing the bridge for roadway traffic</w:t>
      </w:r>
      <w:r w:rsidR="00720499">
        <w:rPr>
          <w:rFonts w:ascii="Arial" w:hAnsi="Arial" w:cs="Arial"/>
          <w:sz w:val="22"/>
          <w:szCs w:val="22"/>
        </w:rPr>
        <w:t>.</w:t>
      </w:r>
    </w:p>
    <w:p w14:paraId="1B1349D3" w14:textId="77777777" w:rsidR="00720499" w:rsidRPr="00CF26BF" w:rsidRDefault="00720499" w:rsidP="00CF26BF">
      <w:pPr>
        <w:widowControl w:val="0"/>
        <w:rPr>
          <w:rFonts w:cs="Arial"/>
          <w:sz w:val="22"/>
          <w:szCs w:val="22"/>
        </w:rPr>
      </w:pPr>
    </w:p>
    <w:p w14:paraId="5EC204A4" w14:textId="72DFBDA3" w:rsidR="00873AD6" w:rsidRDefault="00873AD6" w:rsidP="00720499">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t xml:space="preserve">Turn bridge signals to green. </w:t>
      </w:r>
      <w:r w:rsidR="00720499">
        <w:rPr>
          <w:rFonts w:ascii="Arial" w:hAnsi="Arial" w:cs="Arial"/>
          <w:sz w:val="22"/>
          <w:szCs w:val="22"/>
        </w:rPr>
        <w:t xml:space="preserve"> </w:t>
      </w:r>
      <w:r w:rsidRPr="00CF26BF">
        <w:rPr>
          <w:rFonts w:ascii="Arial" w:hAnsi="Arial" w:cs="Arial"/>
          <w:sz w:val="22"/>
          <w:szCs w:val="22"/>
        </w:rPr>
        <w:t xml:space="preserve">Turn bridge control power off. </w:t>
      </w:r>
      <w:r w:rsidR="00720499">
        <w:rPr>
          <w:rFonts w:ascii="Arial" w:hAnsi="Arial" w:cs="Arial"/>
          <w:sz w:val="22"/>
          <w:szCs w:val="22"/>
        </w:rPr>
        <w:t xml:space="preserve"> </w:t>
      </w:r>
      <w:r w:rsidRPr="00CF26BF">
        <w:rPr>
          <w:rFonts w:ascii="Arial" w:hAnsi="Arial" w:cs="Arial"/>
          <w:sz w:val="22"/>
          <w:szCs w:val="22"/>
        </w:rPr>
        <w:t>PLC disables desk controls.</w:t>
      </w:r>
    </w:p>
    <w:p w14:paraId="4059E0FD" w14:textId="77777777" w:rsidR="00720499" w:rsidRPr="00CF26BF" w:rsidRDefault="00720499" w:rsidP="00CF26BF">
      <w:pPr>
        <w:widowControl w:val="0"/>
        <w:rPr>
          <w:rFonts w:cs="Arial"/>
          <w:sz w:val="22"/>
          <w:szCs w:val="22"/>
        </w:rPr>
      </w:pPr>
    </w:p>
    <w:p w14:paraId="5438F2CD" w14:textId="42C836D0" w:rsidR="00873AD6" w:rsidRPr="00CF26BF" w:rsidRDefault="00873AD6" w:rsidP="00CF26BF">
      <w:pPr>
        <w:widowControl w:val="0"/>
        <w:ind w:left="1440" w:firstLine="360"/>
        <w:rPr>
          <w:rFonts w:cs="Arial"/>
          <w:sz w:val="22"/>
          <w:szCs w:val="22"/>
        </w:rPr>
      </w:pPr>
      <w:r w:rsidRPr="00CF26BF">
        <w:rPr>
          <w:rFonts w:ascii="Arial" w:hAnsi="Arial" w:cs="Arial"/>
          <w:sz w:val="22"/>
          <w:szCs w:val="22"/>
        </w:rPr>
        <w:t>(b)</w:t>
      </w:r>
      <w:r w:rsidRPr="00CF26BF">
        <w:rPr>
          <w:rFonts w:ascii="Arial" w:hAnsi="Arial" w:cs="Arial"/>
          <w:sz w:val="22"/>
          <w:szCs w:val="22"/>
        </w:rPr>
        <w:tab/>
        <w:t xml:space="preserve">In general, any circuit breaker trip, any overload trip, any drive fault, any bypass, any overtime </w:t>
      </w:r>
      <w:r w:rsidR="00755B84" w:rsidRPr="00755B84">
        <w:rPr>
          <w:rFonts w:ascii="Arial" w:hAnsi="Arial" w:cs="Arial"/>
          <w:sz w:val="22"/>
          <w:szCs w:val="22"/>
        </w:rPr>
        <w:t>fault,</w:t>
      </w:r>
      <w:r w:rsidRPr="00CF26BF">
        <w:rPr>
          <w:rFonts w:ascii="Arial" w:hAnsi="Arial" w:cs="Arial"/>
          <w:sz w:val="22"/>
          <w:szCs w:val="22"/>
        </w:rPr>
        <w:t xml:space="preserve"> or any manual operation interlock fault will send a fault to the HMI which will display a message unique to that fault. </w:t>
      </w:r>
      <w:r w:rsidR="00755B84">
        <w:rPr>
          <w:rFonts w:ascii="Arial" w:hAnsi="Arial" w:cs="Arial"/>
          <w:sz w:val="22"/>
          <w:szCs w:val="22"/>
        </w:rPr>
        <w:t xml:space="preserve"> </w:t>
      </w:r>
      <w:r w:rsidRPr="00CF26BF">
        <w:rPr>
          <w:rFonts w:ascii="Arial" w:hAnsi="Arial" w:cs="Arial"/>
          <w:sz w:val="22"/>
          <w:szCs w:val="22"/>
        </w:rPr>
        <w:t xml:space="preserve">The vendor will submit a complete list of proposed fault messages for review and comment and additional messages will be added as required. </w:t>
      </w:r>
      <w:r w:rsidR="00755B84">
        <w:rPr>
          <w:rFonts w:ascii="Arial" w:hAnsi="Arial" w:cs="Arial"/>
          <w:sz w:val="22"/>
          <w:szCs w:val="22"/>
        </w:rPr>
        <w:t xml:space="preserve"> </w:t>
      </w:r>
      <w:r w:rsidRPr="00CF26BF">
        <w:rPr>
          <w:rFonts w:ascii="Arial" w:hAnsi="Arial" w:cs="Arial"/>
          <w:sz w:val="22"/>
          <w:szCs w:val="22"/>
        </w:rPr>
        <w:t xml:space="preserve">These messages will be recorded in order with the time and date of the fault. </w:t>
      </w:r>
      <w:r w:rsidR="00755B84">
        <w:rPr>
          <w:rFonts w:ascii="Arial" w:hAnsi="Arial" w:cs="Arial"/>
          <w:sz w:val="22"/>
          <w:szCs w:val="22"/>
        </w:rPr>
        <w:t xml:space="preserve"> </w:t>
      </w:r>
      <w:r w:rsidRPr="00CF26BF">
        <w:rPr>
          <w:rFonts w:ascii="Arial" w:hAnsi="Arial" w:cs="Arial"/>
          <w:sz w:val="22"/>
          <w:szCs w:val="22"/>
        </w:rPr>
        <w:t>Many operations can be bypassed; only one bypass can be enabled at any time, if more than one is enabled, the operation will stop.</w:t>
      </w:r>
    </w:p>
    <w:p w14:paraId="0AAE76F0" w14:textId="77777777" w:rsidR="001F6EA1" w:rsidRDefault="001F6EA1" w:rsidP="00CF26BF">
      <w:pPr>
        <w:widowControl w:val="0"/>
        <w:rPr>
          <w:rFonts w:ascii="Arial" w:hAnsi="Arial" w:cs="Arial"/>
          <w:sz w:val="22"/>
          <w:szCs w:val="22"/>
        </w:rPr>
      </w:pPr>
      <w:bookmarkStart w:id="363" w:name="_Toc19213105"/>
      <w:bookmarkStart w:id="364" w:name="_Toc19213531"/>
      <w:bookmarkStart w:id="365" w:name="_Toc494794400"/>
      <w:bookmarkStart w:id="366" w:name="_Toc494794582"/>
      <w:bookmarkStart w:id="367" w:name="_Toc509108396"/>
      <w:bookmarkStart w:id="368" w:name="_Toc512918685"/>
      <w:bookmarkStart w:id="369" w:name="_Toc515781331"/>
      <w:bookmarkStart w:id="370" w:name="_Toc156358435"/>
      <w:bookmarkStart w:id="371" w:name="_Toc494794399"/>
      <w:bookmarkStart w:id="372" w:name="_Toc494794581"/>
      <w:bookmarkStart w:id="373" w:name="_Toc509108395"/>
      <w:bookmarkStart w:id="374" w:name="_Toc512918684"/>
      <w:bookmarkStart w:id="375" w:name="_Toc515781330"/>
    </w:p>
    <w:p w14:paraId="79A73382" w14:textId="0D30295A" w:rsidR="004D614C" w:rsidRDefault="00E941FC">
      <w:pPr>
        <w:widowControl w:val="0"/>
        <w:ind w:left="360" w:firstLine="360"/>
        <w:rPr>
          <w:rFonts w:ascii="Arial" w:hAnsi="Arial" w:cs="Arial"/>
          <w:sz w:val="22"/>
          <w:szCs w:val="22"/>
        </w:rPr>
      </w:pPr>
      <w:r w:rsidRPr="00C62941">
        <w:rPr>
          <w:rFonts w:ascii="Arial" w:hAnsi="Arial" w:cs="Arial"/>
          <w:sz w:val="22"/>
          <w:szCs w:val="22"/>
        </w:rPr>
        <w:t>8.</w:t>
      </w:r>
      <w:r w:rsidRPr="00C62941">
        <w:rPr>
          <w:rFonts w:ascii="Arial" w:hAnsi="Arial" w:cs="Arial"/>
          <w:sz w:val="22"/>
          <w:szCs w:val="22"/>
        </w:rPr>
        <w:tab/>
      </w:r>
      <w:r w:rsidR="004D614C" w:rsidRPr="00C62941">
        <w:rPr>
          <w:rFonts w:ascii="Arial" w:hAnsi="Arial" w:cs="Arial"/>
          <w:sz w:val="22"/>
          <w:szCs w:val="22"/>
        </w:rPr>
        <w:t xml:space="preserve">HMI.  </w:t>
      </w:r>
      <w:r w:rsidR="000B7C96" w:rsidRPr="00C62941">
        <w:rPr>
          <w:rFonts w:ascii="Arial" w:hAnsi="Arial" w:cs="Arial"/>
          <w:sz w:val="22"/>
          <w:szCs w:val="22"/>
        </w:rPr>
        <w:t xml:space="preserve">General programing and operating requirements for each HMI touchscreen display screen is specified below.  Each display screen must consist of multiple selectable screens which are also noted below that are activated via the touchscreen.  The Contractor </w:t>
      </w:r>
      <w:r w:rsidR="00755B84">
        <w:rPr>
          <w:rFonts w:ascii="Arial" w:hAnsi="Arial" w:cs="Arial"/>
          <w:sz w:val="22"/>
          <w:szCs w:val="22"/>
        </w:rPr>
        <w:t>must</w:t>
      </w:r>
      <w:r w:rsidR="00755B84" w:rsidRPr="00C62941">
        <w:rPr>
          <w:rFonts w:ascii="Arial" w:hAnsi="Arial" w:cs="Arial"/>
          <w:sz w:val="22"/>
          <w:szCs w:val="22"/>
        </w:rPr>
        <w:t xml:space="preserve"> </w:t>
      </w:r>
      <w:r w:rsidR="000B7C96" w:rsidRPr="00C62941">
        <w:rPr>
          <w:rFonts w:ascii="Arial" w:hAnsi="Arial" w:cs="Arial"/>
          <w:sz w:val="22"/>
          <w:szCs w:val="22"/>
        </w:rPr>
        <w:t>adjust and add to the HMI screen program as directed by the Engineer and MDOT during HMI and network testing as specified herein.  The following is a list of the minimum screens required</w:t>
      </w:r>
      <w:r w:rsidR="00755B84">
        <w:rPr>
          <w:rFonts w:ascii="Arial" w:hAnsi="Arial" w:cs="Arial"/>
          <w:sz w:val="22"/>
          <w:szCs w:val="22"/>
        </w:rPr>
        <w:t>:</w:t>
      </w:r>
    </w:p>
    <w:p w14:paraId="40D1A253" w14:textId="77777777" w:rsidR="00755B84" w:rsidRPr="00C62941" w:rsidRDefault="00755B84" w:rsidP="00CF26BF">
      <w:pPr>
        <w:widowControl w:val="0"/>
        <w:rPr>
          <w:rFonts w:ascii="Arial" w:hAnsi="Arial" w:cs="Arial"/>
          <w:sz w:val="22"/>
          <w:szCs w:val="22"/>
        </w:rPr>
      </w:pPr>
    </w:p>
    <w:p w14:paraId="1E6FF7F1" w14:textId="6C76FC33" w:rsidR="004D614C" w:rsidRDefault="00E941FC" w:rsidP="00755B84">
      <w:pPr>
        <w:widowControl w:val="0"/>
        <w:ind w:left="72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873AD6" w:rsidRPr="00CF26BF">
        <w:rPr>
          <w:rFonts w:ascii="Arial" w:hAnsi="Arial" w:cs="Arial"/>
          <w:sz w:val="22"/>
          <w:szCs w:val="22"/>
        </w:rPr>
        <w:t xml:space="preserve">Maintenance </w:t>
      </w:r>
      <w:r w:rsidR="004D614C" w:rsidRPr="00CF26BF">
        <w:rPr>
          <w:rFonts w:ascii="Arial" w:hAnsi="Arial" w:cs="Arial"/>
          <w:sz w:val="22"/>
          <w:szCs w:val="22"/>
        </w:rPr>
        <w:t>Operation Screen</w:t>
      </w:r>
      <w:r w:rsidR="00755B84">
        <w:rPr>
          <w:rFonts w:ascii="Arial" w:hAnsi="Arial" w:cs="Arial"/>
          <w:sz w:val="22"/>
          <w:szCs w:val="22"/>
        </w:rPr>
        <w:t>.</w:t>
      </w:r>
    </w:p>
    <w:p w14:paraId="4836BD70" w14:textId="77777777" w:rsidR="00755B84" w:rsidRPr="00CF26BF" w:rsidRDefault="00755B84" w:rsidP="00CF26BF">
      <w:pPr>
        <w:widowControl w:val="0"/>
        <w:rPr>
          <w:rFonts w:cs="Arial"/>
          <w:sz w:val="22"/>
          <w:szCs w:val="22"/>
        </w:rPr>
      </w:pPr>
    </w:p>
    <w:p w14:paraId="488799D0" w14:textId="0BAF0B49"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4D614C" w:rsidRPr="00CF26BF">
        <w:rPr>
          <w:rFonts w:ascii="Arial" w:hAnsi="Arial" w:cs="Arial"/>
          <w:sz w:val="22"/>
          <w:szCs w:val="22"/>
        </w:rPr>
        <w:t>Includes general layout of indicators to mimic the layout of the hardwired switches on the control desk unless otherwise specified.</w:t>
      </w:r>
    </w:p>
    <w:p w14:paraId="163E0F61" w14:textId="77777777" w:rsidR="00755B84" w:rsidRPr="00CF26BF" w:rsidRDefault="00755B84" w:rsidP="00CF26BF">
      <w:pPr>
        <w:widowControl w:val="0"/>
        <w:rPr>
          <w:rFonts w:cs="Arial"/>
          <w:sz w:val="22"/>
          <w:szCs w:val="22"/>
        </w:rPr>
      </w:pPr>
    </w:p>
    <w:p w14:paraId="1524A26C" w14:textId="5650F247"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4D614C" w:rsidRPr="00CF26BF">
        <w:rPr>
          <w:rFonts w:ascii="Arial" w:hAnsi="Arial" w:cs="Arial"/>
          <w:sz w:val="22"/>
          <w:szCs w:val="22"/>
        </w:rPr>
        <w:t xml:space="preserve">Each device on the bridge </w:t>
      </w:r>
      <w:r w:rsidR="00170B1B" w:rsidRPr="00CF26BF">
        <w:rPr>
          <w:rFonts w:ascii="Arial" w:hAnsi="Arial" w:cs="Arial"/>
          <w:sz w:val="22"/>
          <w:szCs w:val="22"/>
        </w:rPr>
        <w:t>will</w:t>
      </w:r>
      <w:r w:rsidR="004D614C" w:rsidRPr="00CF26BF">
        <w:rPr>
          <w:rFonts w:ascii="Arial" w:hAnsi="Arial" w:cs="Arial"/>
          <w:sz w:val="22"/>
          <w:szCs w:val="22"/>
        </w:rPr>
        <w:t xml:space="preserve"> have an individual button or switch represented pictorially which when selected </w:t>
      </w:r>
      <w:r w:rsidR="00170B1B" w:rsidRPr="00CF26BF">
        <w:rPr>
          <w:rFonts w:ascii="Arial" w:hAnsi="Arial" w:cs="Arial"/>
          <w:sz w:val="22"/>
          <w:szCs w:val="22"/>
        </w:rPr>
        <w:t>will</w:t>
      </w:r>
      <w:r w:rsidR="004D614C" w:rsidRPr="00CF26BF">
        <w:rPr>
          <w:rFonts w:ascii="Arial" w:hAnsi="Arial" w:cs="Arial"/>
          <w:sz w:val="22"/>
          <w:szCs w:val="22"/>
        </w:rPr>
        <w:t xml:space="preserve"> operate the device as specified.</w:t>
      </w:r>
    </w:p>
    <w:p w14:paraId="33D0155C" w14:textId="77777777" w:rsidR="00755B84" w:rsidRPr="00CF26BF" w:rsidRDefault="00755B84" w:rsidP="00CF26BF">
      <w:pPr>
        <w:widowControl w:val="0"/>
        <w:rPr>
          <w:rFonts w:cs="Arial"/>
          <w:sz w:val="22"/>
          <w:szCs w:val="22"/>
        </w:rPr>
      </w:pPr>
    </w:p>
    <w:p w14:paraId="3977C541" w14:textId="3A98F2E6"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r>
      <w:r w:rsidR="004D614C" w:rsidRPr="00CF26BF">
        <w:rPr>
          <w:rFonts w:ascii="Arial" w:hAnsi="Arial" w:cs="Arial"/>
          <w:sz w:val="22"/>
          <w:szCs w:val="22"/>
        </w:rPr>
        <w:t>Time and date stamp</w:t>
      </w:r>
      <w:r w:rsidR="00755B84">
        <w:rPr>
          <w:rFonts w:ascii="Arial" w:hAnsi="Arial" w:cs="Arial"/>
          <w:sz w:val="22"/>
          <w:szCs w:val="22"/>
        </w:rPr>
        <w:t>.</w:t>
      </w:r>
    </w:p>
    <w:p w14:paraId="6A94C2CD" w14:textId="77777777" w:rsidR="00755B84" w:rsidRPr="00CF26BF" w:rsidRDefault="00755B84" w:rsidP="00CF26BF">
      <w:pPr>
        <w:widowControl w:val="0"/>
        <w:rPr>
          <w:rFonts w:cs="Arial"/>
          <w:sz w:val="22"/>
          <w:szCs w:val="22"/>
        </w:rPr>
      </w:pPr>
    </w:p>
    <w:p w14:paraId="42D7150C" w14:textId="3AD4B055"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(4)</w:t>
      </w:r>
      <w:r w:rsidRPr="00CF26BF">
        <w:rPr>
          <w:rFonts w:ascii="Arial" w:hAnsi="Arial" w:cs="Arial"/>
          <w:sz w:val="22"/>
          <w:szCs w:val="22"/>
        </w:rPr>
        <w:tab/>
      </w:r>
      <w:r w:rsidR="004D614C" w:rsidRPr="00CF26BF">
        <w:rPr>
          <w:rFonts w:ascii="Arial" w:hAnsi="Arial" w:cs="Arial"/>
          <w:sz w:val="22"/>
          <w:szCs w:val="22"/>
        </w:rPr>
        <w:t>Angle of opening display</w:t>
      </w:r>
      <w:r w:rsidR="00755B84">
        <w:rPr>
          <w:rFonts w:ascii="Arial" w:hAnsi="Arial" w:cs="Arial"/>
          <w:sz w:val="22"/>
          <w:szCs w:val="22"/>
        </w:rPr>
        <w:t>.</w:t>
      </w:r>
    </w:p>
    <w:p w14:paraId="4B76470A" w14:textId="77777777" w:rsidR="00755B84" w:rsidRPr="00CF26BF" w:rsidRDefault="00755B84" w:rsidP="00CF26BF">
      <w:pPr>
        <w:widowControl w:val="0"/>
        <w:rPr>
          <w:rFonts w:cs="Arial"/>
          <w:sz w:val="22"/>
          <w:szCs w:val="22"/>
        </w:rPr>
      </w:pPr>
    </w:p>
    <w:p w14:paraId="504F3D4F" w14:textId="55509BBA"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(5)</w:t>
      </w:r>
      <w:r w:rsidRPr="00CF26BF">
        <w:rPr>
          <w:rFonts w:ascii="Arial" w:hAnsi="Arial" w:cs="Arial"/>
          <w:sz w:val="22"/>
          <w:szCs w:val="22"/>
        </w:rPr>
        <w:tab/>
      </w:r>
      <w:r w:rsidR="004D614C" w:rsidRPr="00CF26BF">
        <w:rPr>
          <w:rFonts w:ascii="Arial" w:hAnsi="Arial" w:cs="Arial"/>
          <w:sz w:val="22"/>
          <w:szCs w:val="22"/>
        </w:rPr>
        <w:t>Active alarm message display</w:t>
      </w:r>
      <w:r w:rsidR="00755B84">
        <w:rPr>
          <w:rFonts w:ascii="Arial" w:hAnsi="Arial" w:cs="Arial"/>
          <w:sz w:val="22"/>
          <w:szCs w:val="22"/>
        </w:rPr>
        <w:t>.</w:t>
      </w:r>
    </w:p>
    <w:p w14:paraId="45E454DC" w14:textId="77777777" w:rsidR="00755B84" w:rsidRPr="00CF26BF" w:rsidRDefault="00755B84" w:rsidP="00CF26BF">
      <w:pPr>
        <w:widowControl w:val="0"/>
        <w:rPr>
          <w:rFonts w:cs="Arial"/>
          <w:sz w:val="22"/>
          <w:szCs w:val="22"/>
        </w:rPr>
      </w:pPr>
    </w:p>
    <w:p w14:paraId="0AEFD246" w14:textId="10730EDB"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(6)</w:t>
      </w:r>
      <w:r w:rsidRPr="00CF26BF">
        <w:rPr>
          <w:rFonts w:ascii="Arial" w:hAnsi="Arial" w:cs="Arial"/>
          <w:sz w:val="22"/>
          <w:szCs w:val="22"/>
        </w:rPr>
        <w:tab/>
      </w:r>
      <w:r w:rsidR="004D614C" w:rsidRPr="00CF26BF">
        <w:rPr>
          <w:rFonts w:ascii="Arial" w:hAnsi="Arial" w:cs="Arial"/>
          <w:sz w:val="22"/>
          <w:szCs w:val="22"/>
        </w:rPr>
        <w:t>Selection tabs of alternate screens</w:t>
      </w:r>
      <w:r w:rsidR="00755B84">
        <w:rPr>
          <w:rFonts w:ascii="Arial" w:hAnsi="Arial" w:cs="Arial"/>
          <w:sz w:val="22"/>
          <w:szCs w:val="22"/>
        </w:rPr>
        <w:t>.</w:t>
      </w:r>
    </w:p>
    <w:p w14:paraId="7E9FA3A9" w14:textId="77777777" w:rsidR="00755B84" w:rsidRPr="00CF26BF" w:rsidRDefault="00755B84" w:rsidP="00CF26BF">
      <w:pPr>
        <w:widowControl w:val="0"/>
        <w:rPr>
          <w:rFonts w:cs="Arial"/>
          <w:sz w:val="22"/>
          <w:szCs w:val="22"/>
        </w:rPr>
      </w:pPr>
    </w:p>
    <w:p w14:paraId="2D62815A" w14:textId="5B9E3D7F"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(7)</w:t>
      </w:r>
      <w:r w:rsidRPr="00CF26BF">
        <w:rPr>
          <w:rFonts w:ascii="Arial" w:hAnsi="Arial" w:cs="Arial"/>
          <w:sz w:val="22"/>
          <w:szCs w:val="22"/>
        </w:rPr>
        <w:tab/>
      </w:r>
      <w:r w:rsidR="004D614C" w:rsidRPr="00CF26BF">
        <w:rPr>
          <w:rFonts w:ascii="Arial" w:hAnsi="Arial" w:cs="Arial"/>
          <w:sz w:val="22"/>
          <w:szCs w:val="22"/>
        </w:rPr>
        <w:t>Time of traffic stopped display</w:t>
      </w:r>
      <w:r w:rsidR="00755B84">
        <w:rPr>
          <w:rFonts w:ascii="Arial" w:hAnsi="Arial" w:cs="Arial"/>
          <w:sz w:val="22"/>
          <w:szCs w:val="22"/>
        </w:rPr>
        <w:t>.</w:t>
      </w:r>
    </w:p>
    <w:p w14:paraId="04C4A7EA" w14:textId="77777777" w:rsidR="00755B84" w:rsidRPr="00CF26BF" w:rsidRDefault="00755B84" w:rsidP="00CF26BF">
      <w:pPr>
        <w:widowControl w:val="0"/>
        <w:rPr>
          <w:rFonts w:cs="Arial"/>
          <w:sz w:val="22"/>
          <w:szCs w:val="22"/>
        </w:rPr>
      </w:pPr>
    </w:p>
    <w:p w14:paraId="37091CD5" w14:textId="290DAAB2" w:rsidR="004D614C" w:rsidRDefault="00E941FC" w:rsidP="00755B84">
      <w:pPr>
        <w:widowControl w:val="0"/>
        <w:ind w:left="72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r>
      <w:r w:rsidR="004D614C" w:rsidRPr="00CF26BF">
        <w:rPr>
          <w:rFonts w:ascii="Arial" w:hAnsi="Arial" w:cs="Arial"/>
          <w:sz w:val="22"/>
          <w:szCs w:val="22"/>
        </w:rPr>
        <w:t>Main Display Screen</w:t>
      </w:r>
      <w:r w:rsidR="00873AD6" w:rsidRPr="00CF26BF">
        <w:rPr>
          <w:rFonts w:ascii="Arial" w:hAnsi="Arial" w:cs="Arial"/>
          <w:sz w:val="22"/>
          <w:szCs w:val="22"/>
        </w:rPr>
        <w:t xml:space="preserve"> (Default Screen)</w:t>
      </w:r>
      <w:r w:rsidR="00755B84">
        <w:rPr>
          <w:rFonts w:ascii="Arial" w:hAnsi="Arial" w:cs="Arial"/>
          <w:sz w:val="22"/>
          <w:szCs w:val="22"/>
        </w:rPr>
        <w:t>.</w:t>
      </w:r>
    </w:p>
    <w:p w14:paraId="616E6FC0" w14:textId="77777777" w:rsidR="00755B84" w:rsidRPr="00CF26BF" w:rsidRDefault="00755B84" w:rsidP="00CF26BF">
      <w:pPr>
        <w:widowControl w:val="0"/>
        <w:rPr>
          <w:rFonts w:cs="Arial"/>
          <w:sz w:val="22"/>
          <w:szCs w:val="22"/>
        </w:rPr>
      </w:pPr>
    </w:p>
    <w:p w14:paraId="73A3E7A0" w14:textId="0C5A3EEA"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4D614C" w:rsidRPr="00CF26BF">
        <w:rPr>
          <w:rFonts w:ascii="Arial" w:hAnsi="Arial" w:cs="Arial"/>
          <w:sz w:val="22"/>
          <w:szCs w:val="22"/>
        </w:rPr>
        <w:t xml:space="preserve">Includes general </w:t>
      </w:r>
      <w:r w:rsidR="00E828AB" w:rsidRPr="00CF26BF">
        <w:rPr>
          <w:rFonts w:ascii="Arial" w:hAnsi="Arial" w:cs="Arial"/>
          <w:sz w:val="22"/>
          <w:szCs w:val="22"/>
        </w:rPr>
        <w:t>image</w:t>
      </w:r>
      <w:r w:rsidR="004D614C" w:rsidRPr="00CF26BF">
        <w:rPr>
          <w:rFonts w:ascii="Arial" w:hAnsi="Arial" w:cs="Arial"/>
          <w:sz w:val="22"/>
          <w:szCs w:val="22"/>
        </w:rPr>
        <w:t xml:space="preserve"> of the bridge including pictorial </w:t>
      </w:r>
      <w:r w:rsidR="00E828AB" w:rsidRPr="00CF26BF">
        <w:rPr>
          <w:rFonts w:ascii="Arial" w:hAnsi="Arial" w:cs="Arial"/>
          <w:sz w:val="22"/>
          <w:szCs w:val="22"/>
        </w:rPr>
        <w:t>image</w:t>
      </w:r>
      <w:r w:rsidR="004D614C" w:rsidRPr="00CF26BF">
        <w:rPr>
          <w:rFonts w:ascii="Arial" w:hAnsi="Arial" w:cs="Arial"/>
          <w:sz w:val="22"/>
          <w:szCs w:val="22"/>
        </w:rPr>
        <w:t xml:space="preserve"> of gates, locks, signals, brakes, etc. and their status (green for open to traffic, red for closed to traffic).</w:t>
      </w:r>
    </w:p>
    <w:p w14:paraId="277AB907" w14:textId="77777777" w:rsidR="00755B84" w:rsidRPr="00CF26BF" w:rsidRDefault="00755B84" w:rsidP="00CF26BF">
      <w:pPr>
        <w:widowControl w:val="0"/>
        <w:rPr>
          <w:rFonts w:cs="Arial"/>
          <w:sz w:val="22"/>
          <w:szCs w:val="22"/>
        </w:rPr>
      </w:pPr>
    </w:p>
    <w:p w14:paraId="71F9D391" w14:textId="3DDF4DD2"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4D614C" w:rsidRPr="00CF26BF">
        <w:rPr>
          <w:rFonts w:ascii="Arial" w:hAnsi="Arial" w:cs="Arial"/>
          <w:sz w:val="22"/>
          <w:szCs w:val="22"/>
        </w:rPr>
        <w:t>Time and date stamp</w:t>
      </w:r>
      <w:r w:rsidR="00755B84">
        <w:rPr>
          <w:rFonts w:ascii="Arial" w:hAnsi="Arial" w:cs="Arial"/>
          <w:sz w:val="22"/>
          <w:szCs w:val="22"/>
        </w:rPr>
        <w:t>.</w:t>
      </w:r>
    </w:p>
    <w:p w14:paraId="33614620" w14:textId="77777777" w:rsidR="00755B84" w:rsidRPr="00CF26BF" w:rsidRDefault="00755B84" w:rsidP="00CF26BF">
      <w:pPr>
        <w:widowControl w:val="0"/>
        <w:rPr>
          <w:rFonts w:cs="Arial"/>
          <w:sz w:val="22"/>
          <w:szCs w:val="22"/>
        </w:rPr>
      </w:pPr>
    </w:p>
    <w:p w14:paraId="183657FE" w14:textId="223BEF1E"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r>
      <w:r w:rsidR="004D614C" w:rsidRPr="00CF26BF">
        <w:rPr>
          <w:rFonts w:ascii="Arial" w:hAnsi="Arial" w:cs="Arial"/>
          <w:sz w:val="22"/>
          <w:szCs w:val="22"/>
        </w:rPr>
        <w:t>Angle of opening display</w:t>
      </w:r>
      <w:r w:rsidR="00755B84">
        <w:rPr>
          <w:rFonts w:ascii="Arial" w:hAnsi="Arial" w:cs="Arial"/>
          <w:sz w:val="22"/>
          <w:szCs w:val="22"/>
        </w:rPr>
        <w:t>.</w:t>
      </w:r>
    </w:p>
    <w:p w14:paraId="675178E0" w14:textId="77777777" w:rsidR="00755B84" w:rsidRPr="00CF26BF" w:rsidRDefault="00755B84" w:rsidP="00CF26BF">
      <w:pPr>
        <w:widowControl w:val="0"/>
        <w:rPr>
          <w:rFonts w:cs="Arial"/>
          <w:sz w:val="22"/>
          <w:szCs w:val="22"/>
        </w:rPr>
      </w:pPr>
    </w:p>
    <w:p w14:paraId="77DA578E" w14:textId="7D2C5F16"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(4)</w:t>
      </w:r>
      <w:r w:rsidRPr="00CF26BF">
        <w:rPr>
          <w:rFonts w:ascii="Arial" w:hAnsi="Arial" w:cs="Arial"/>
          <w:sz w:val="22"/>
          <w:szCs w:val="22"/>
        </w:rPr>
        <w:tab/>
      </w:r>
      <w:r w:rsidR="004D614C" w:rsidRPr="00CF26BF">
        <w:rPr>
          <w:rFonts w:ascii="Arial" w:hAnsi="Arial" w:cs="Arial"/>
          <w:sz w:val="22"/>
          <w:szCs w:val="22"/>
        </w:rPr>
        <w:t>Active alarm message display</w:t>
      </w:r>
      <w:r w:rsidR="00755B84">
        <w:rPr>
          <w:rFonts w:ascii="Arial" w:hAnsi="Arial" w:cs="Arial"/>
          <w:sz w:val="22"/>
          <w:szCs w:val="22"/>
        </w:rPr>
        <w:t>.</w:t>
      </w:r>
    </w:p>
    <w:p w14:paraId="678199D1" w14:textId="77777777" w:rsidR="00755B84" w:rsidRPr="00CF26BF" w:rsidRDefault="00755B84" w:rsidP="00CF26BF">
      <w:pPr>
        <w:widowControl w:val="0"/>
        <w:rPr>
          <w:rFonts w:cs="Arial"/>
          <w:sz w:val="22"/>
          <w:szCs w:val="22"/>
        </w:rPr>
      </w:pPr>
    </w:p>
    <w:p w14:paraId="0E5DC9D7" w14:textId="2A48C528"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(5)</w:t>
      </w:r>
      <w:r w:rsidRPr="00CF26BF">
        <w:rPr>
          <w:rFonts w:ascii="Arial" w:hAnsi="Arial" w:cs="Arial"/>
          <w:sz w:val="22"/>
          <w:szCs w:val="22"/>
        </w:rPr>
        <w:tab/>
      </w:r>
      <w:r w:rsidR="004D614C" w:rsidRPr="00CF26BF">
        <w:rPr>
          <w:rFonts w:ascii="Arial" w:hAnsi="Arial" w:cs="Arial"/>
          <w:sz w:val="22"/>
          <w:szCs w:val="22"/>
        </w:rPr>
        <w:t>Selection tabs of alternate screens</w:t>
      </w:r>
      <w:r w:rsidR="00755B84">
        <w:rPr>
          <w:rFonts w:ascii="Arial" w:hAnsi="Arial" w:cs="Arial"/>
          <w:sz w:val="22"/>
          <w:szCs w:val="22"/>
        </w:rPr>
        <w:t>.</w:t>
      </w:r>
    </w:p>
    <w:p w14:paraId="04B6E1DC" w14:textId="77777777" w:rsidR="00755B84" w:rsidRPr="00CF26BF" w:rsidRDefault="00755B84" w:rsidP="00CF26BF">
      <w:pPr>
        <w:widowControl w:val="0"/>
        <w:rPr>
          <w:rFonts w:cs="Arial"/>
          <w:sz w:val="22"/>
          <w:szCs w:val="22"/>
        </w:rPr>
      </w:pPr>
    </w:p>
    <w:p w14:paraId="3F14FC45" w14:textId="3FC5BEFD"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(6)</w:t>
      </w:r>
      <w:r w:rsidRPr="00CF26BF">
        <w:rPr>
          <w:rFonts w:ascii="Arial" w:hAnsi="Arial" w:cs="Arial"/>
          <w:sz w:val="22"/>
          <w:szCs w:val="22"/>
        </w:rPr>
        <w:tab/>
      </w:r>
      <w:r w:rsidR="004D614C" w:rsidRPr="00CF26BF">
        <w:rPr>
          <w:rFonts w:ascii="Arial" w:hAnsi="Arial" w:cs="Arial"/>
          <w:sz w:val="22"/>
          <w:szCs w:val="22"/>
        </w:rPr>
        <w:t>Time of traffic stopped display</w:t>
      </w:r>
      <w:r w:rsidR="00755B84">
        <w:rPr>
          <w:rFonts w:ascii="Arial" w:hAnsi="Arial" w:cs="Arial"/>
          <w:sz w:val="22"/>
          <w:szCs w:val="22"/>
        </w:rPr>
        <w:t>.</w:t>
      </w:r>
    </w:p>
    <w:p w14:paraId="5F08B0C0" w14:textId="77777777" w:rsidR="00755B84" w:rsidRPr="00CF26BF" w:rsidRDefault="00755B84" w:rsidP="00CF26BF">
      <w:pPr>
        <w:widowControl w:val="0"/>
        <w:rPr>
          <w:rFonts w:cs="Arial"/>
          <w:sz w:val="22"/>
          <w:szCs w:val="22"/>
        </w:rPr>
      </w:pPr>
    </w:p>
    <w:p w14:paraId="231EC1A1" w14:textId="44C0543E" w:rsidR="004D614C" w:rsidRDefault="00E941FC" w:rsidP="00755B84">
      <w:pPr>
        <w:widowControl w:val="0"/>
        <w:ind w:left="72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r>
      <w:r w:rsidR="004D614C" w:rsidRPr="00CF26BF">
        <w:rPr>
          <w:rFonts w:ascii="Arial" w:hAnsi="Arial" w:cs="Arial"/>
          <w:sz w:val="22"/>
          <w:szCs w:val="22"/>
        </w:rPr>
        <w:t>Traffic and Gates Screen</w:t>
      </w:r>
      <w:r w:rsidR="00755B84">
        <w:rPr>
          <w:rFonts w:ascii="Arial" w:hAnsi="Arial" w:cs="Arial"/>
          <w:sz w:val="22"/>
          <w:szCs w:val="22"/>
        </w:rPr>
        <w:t>.</w:t>
      </w:r>
    </w:p>
    <w:p w14:paraId="12FFCBDB" w14:textId="77777777" w:rsidR="00755B84" w:rsidRPr="00CF26BF" w:rsidRDefault="00755B84" w:rsidP="00CF26BF">
      <w:pPr>
        <w:widowControl w:val="0"/>
        <w:rPr>
          <w:rFonts w:cs="Arial"/>
          <w:sz w:val="22"/>
          <w:szCs w:val="22"/>
        </w:rPr>
      </w:pPr>
    </w:p>
    <w:p w14:paraId="6DF6F9CE" w14:textId="216C97A8"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4D614C" w:rsidRPr="00CF26BF">
        <w:rPr>
          <w:rFonts w:ascii="Arial" w:hAnsi="Arial" w:cs="Arial"/>
          <w:sz w:val="22"/>
          <w:szCs w:val="22"/>
        </w:rPr>
        <w:t>Includes general traffic gates and signals and their status (green for open to traffic, red for closed to traffic).</w:t>
      </w:r>
    </w:p>
    <w:p w14:paraId="171B9E34" w14:textId="77777777" w:rsidR="00755B84" w:rsidRPr="00CF26BF" w:rsidRDefault="00755B84" w:rsidP="00CF26BF">
      <w:pPr>
        <w:widowControl w:val="0"/>
        <w:rPr>
          <w:rFonts w:cs="Arial"/>
          <w:sz w:val="22"/>
          <w:szCs w:val="22"/>
        </w:rPr>
      </w:pPr>
    </w:p>
    <w:p w14:paraId="36DA3625" w14:textId="0C1E234A"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4D614C" w:rsidRPr="00CF26BF">
        <w:rPr>
          <w:rFonts w:ascii="Arial" w:hAnsi="Arial" w:cs="Arial"/>
          <w:sz w:val="22"/>
          <w:szCs w:val="22"/>
        </w:rPr>
        <w:t>Time and date stamp</w:t>
      </w:r>
      <w:r w:rsidR="00755B84">
        <w:rPr>
          <w:rFonts w:ascii="Arial" w:hAnsi="Arial" w:cs="Arial"/>
          <w:sz w:val="22"/>
          <w:szCs w:val="22"/>
        </w:rPr>
        <w:t>.</w:t>
      </w:r>
    </w:p>
    <w:p w14:paraId="7D8937B9" w14:textId="77777777" w:rsidR="00755B84" w:rsidRPr="00CF26BF" w:rsidRDefault="00755B84" w:rsidP="00CF26BF">
      <w:pPr>
        <w:widowControl w:val="0"/>
        <w:rPr>
          <w:rFonts w:cs="Arial"/>
          <w:sz w:val="22"/>
          <w:szCs w:val="22"/>
        </w:rPr>
      </w:pPr>
    </w:p>
    <w:p w14:paraId="6C5BE8E7" w14:textId="07ADEFC1"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r>
      <w:r w:rsidR="004D614C" w:rsidRPr="00CF26BF">
        <w:rPr>
          <w:rFonts w:ascii="Arial" w:hAnsi="Arial" w:cs="Arial"/>
          <w:sz w:val="22"/>
          <w:szCs w:val="22"/>
        </w:rPr>
        <w:t>Angle of opening display</w:t>
      </w:r>
      <w:r w:rsidR="00755B84">
        <w:rPr>
          <w:rFonts w:ascii="Arial" w:hAnsi="Arial" w:cs="Arial"/>
          <w:sz w:val="22"/>
          <w:szCs w:val="22"/>
        </w:rPr>
        <w:t>.</w:t>
      </w:r>
    </w:p>
    <w:p w14:paraId="4BA4AC7B" w14:textId="77777777" w:rsidR="00755B84" w:rsidRPr="00CF26BF" w:rsidRDefault="00755B84" w:rsidP="00CF26BF">
      <w:pPr>
        <w:widowControl w:val="0"/>
        <w:rPr>
          <w:rFonts w:cs="Arial"/>
          <w:sz w:val="22"/>
          <w:szCs w:val="22"/>
        </w:rPr>
      </w:pPr>
    </w:p>
    <w:p w14:paraId="1D02E05A" w14:textId="5E02C64C"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(4)</w:t>
      </w:r>
      <w:r w:rsidRPr="00CF26BF">
        <w:rPr>
          <w:rFonts w:ascii="Arial" w:hAnsi="Arial" w:cs="Arial"/>
          <w:sz w:val="22"/>
          <w:szCs w:val="22"/>
        </w:rPr>
        <w:tab/>
      </w:r>
      <w:r w:rsidR="004D614C" w:rsidRPr="00CF26BF">
        <w:rPr>
          <w:rFonts w:ascii="Arial" w:hAnsi="Arial" w:cs="Arial"/>
          <w:sz w:val="22"/>
          <w:szCs w:val="22"/>
        </w:rPr>
        <w:t>Active alarm message display</w:t>
      </w:r>
      <w:r w:rsidR="00755B84">
        <w:rPr>
          <w:rFonts w:ascii="Arial" w:hAnsi="Arial" w:cs="Arial"/>
          <w:sz w:val="22"/>
          <w:szCs w:val="22"/>
        </w:rPr>
        <w:t>.</w:t>
      </w:r>
    </w:p>
    <w:p w14:paraId="3FE4F41A" w14:textId="77777777" w:rsidR="00755B84" w:rsidRPr="00CF26BF" w:rsidRDefault="00755B84" w:rsidP="00CF26BF">
      <w:pPr>
        <w:widowControl w:val="0"/>
        <w:rPr>
          <w:rFonts w:cs="Arial"/>
          <w:sz w:val="22"/>
          <w:szCs w:val="22"/>
        </w:rPr>
      </w:pPr>
    </w:p>
    <w:p w14:paraId="1265AF0B" w14:textId="2B7E2947"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(5)</w:t>
      </w:r>
      <w:r w:rsidRPr="00CF26BF">
        <w:rPr>
          <w:rFonts w:ascii="Arial" w:hAnsi="Arial" w:cs="Arial"/>
          <w:sz w:val="22"/>
          <w:szCs w:val="22"/>
        </w:rPr>
        <w:tab/>
      </w:r>
      <w:r w:rsidR="004D614C" w:rsidRPr="00CF26BF">
        <w:rPr>
          <w:rFonts w:ascii="Arial" w:hAnsi="Arial" w:cs="Arial"/>
          <w:sz w:val="22"/>
          <w:szCs w:val="22"/>
        </w:rPr>
        <w:t>Selection tabs of alternate screens</w:t>
      </w:r>
      <w:r w:rsidR="00755B84">
        <w:rPr>
          <w:rFonts w:ascii="Arial" w:hAnsi="Arial" w:cs="Arial"/>
          <w:sz w:val="22"/>
          <w:szCs w:val="22"/>
        </w:rPr>
        <w:t>.</w:t>
      </w:r>
    </w:p>
    <w:p w14:paraId="64E5D40D" w14:textId="77777777" w:rsidR="00755B84" w:rsidRPr="00CF26BF" w:rsidRDefault="00755B84" w:rsidP="00CF26BF">
      <w:pPr>
        <w:widowControl w:val="0"/>
        <w:rPr>
          <w:rFonts w:cs="Arial"/>
          <w:sz w:val="22"/>
          <w:szCs w:val="22"/>
        </w:rPr>
      </w:pPr>
    </w:p>
    <w:p w14:paraId="61F9045F" w14:textId="3F5F46BC"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(6)</w:t>
      </w:r>
      <w:r w:rsidRPr="00CF26BF">
        <w:rPr>
          <w:rFonts w:ascii="Arial" w:hAnsi="Arial" w:cs="Arial"/>
          <w:sz w:val="22"/>
          <w:szCs w:val="22"/>
        </w:rPr>
        <w:tab/>
      </w:r>
      <w:r w:rsidR="004D614C" w:rsidRPr="00CF26BF">
        <w:rPr>
          <w:rFonts w:ascii="Arial" w:hAnsi="Arial" w:cs="Arial"/>
          <w:sz w:val="22"/>
          <w:szCs w:val="22"/>
        </w:rPr>
        <w:t>Time of traffic stopped display</w:t>
      </w:r>
      <w:r w:rsidR="00755B84">
        <w:rPr>
          <w:rFonts w:ascii="Arial" w:hAnsi="Arial" w:cs="Arial"/>
          <w:sz w:val="22"/>
          <w:szCs w:val="22"/>
        </w:rPr>
        <w:t>.</w:t>
      </w:r>
    </w:p>
    <w:p w14:paraId="6751348D" w14:textId="77777777" w:rsidR="00755B84" w:rsidRPr="00CF26BF" w:rsidRDefault="00755B84" w:rsidP="00CF26BF">
      <w:pPr>
        <w:widowControl w:val="0"/>
        <w:rPr>
          <w:rFonts w:cs="Arial"/>
          <w:sz w:val="22"/>
          <w:szCs w:val="22"/>
        </w:rPr>
      </w:pPr>
    </w:p>
    <w:p w14:paraId="2929A660" w14:textId="22025034"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(7)</w:t>
      </w:r>
      <w:r w:rsidRPr="00CF26BF">
        <w:rPr>
          <w:rFonts w:ascii="Arial" w:hAnsi="Arial" w:cs="Arial"/>
          <w:sz w:val="22"/>
          <w:szCs w:val="22"/>
        </w:rPr>
        <w:tab/>
      </w:r>
      <w:r w:rsidR="004D614C" w:rsidRPr="00CF26BF">
        <w:rPr>
          <w:rFonts w:ascii="Arial" w:hAnsi="Arial" w:cs="Arial"/>
          <w:sz w:val="22"/>
          <w:szCs w:val="22"/>
        </w:rPr>
        <w:t>Operational status of each gate when selected including limit switch contact set point and status (open or closed) and activate alarms.</w:t>
      </w:r>
    </w:p>
    <w:p w14:paraId="55087387" w14:textId="77777777" w:rsidR="00755B84" w:rsidRPr="00CF26BF" w:rsidRDefault="00755B84" w:rsidP="00CF26BF">
      <w:pPr>
        <w:widowControl w:val="0"/>
        <w:rPr>
          <w:rFonts w:cs="Arial"/>
          <w:sz w:val="22"/>
          <w:szCs w:val="22"/>
        </w:rPr>
      </w:pPr>
    </w:p>
    <w:p w14:paraId="3DE08000" w14:textId="4DCB9256" w:rsidR="004D614C" w:rsidRDefault="00E941FC" w:rsidP="00755B84">
      <w:pPr>
        <w:widowControl w:val="0"/>
        <w:ind w:left="720" w:firstLine="360"/>
        <w:rPr>
          <w:rFonts w:ascii="Arial" w:hAnsi="Arial" w:cs="Arial"/>
          <w:sz w:val="22"/>
          <w:szCs w:val="22"/>
        </w:rPr>
      </w:pPr>
      <w:r w:rsidRPr="00CF26BF">
        <w:rPr>
          <w:rFonts w:ascii="Arial" w:hAnsi="Arial" w:cs="Arial"/>
          <w:sz w:val="22"/>
          <w:szCs w:val="22"/>
        </w:rPr>
        <w:t>D.</w:t>
      </w:r>
      <w:r w:rsidRPr="00CF26BF">
        <w:rPr>
          <w:rFonts w:ascii="Arial" w:hAnsi="Arial" w:cs="Arial"/>
          <w:sz w:val="22"/>
          <w:szCs w:val="22"/>
        </w:rPr>
        <w:tab/>
      </w:r>
      <w:r w:rsidR="004D614C" w:rsidRPr="00CF26BF">
        <w:rPr>
          <w:rFonts w:ascii="Arial" w:hAnsi="Arial" w:cs="Arial"/>
          <w:sz w:val="22"/>
          <w:szCs w:val="22"/>
        </w:rPr>
        <w:t>Locks Screen</w:t>
      </w:r>
      <w:r w:rsidR="00755B84">
        <w:rPr>
          <w:rFonts w:ascii="Arial" w:hAnsi="Arial" w:cs="Arial"/>
          <w:sz w:val="22"/>
          <w:szCs w:val="22"/>
        </w:rPr>
        <w:t>.</w:t>
      </w:r>
    </w:p>
    <w:p w14:paraId="48FE0CE0" w14:textId="77777777" w:rsidR="00755B84" w:rsidRPr="00CF26BF" w:rsidRDefault="00755B84" w:rsidP="00CF26BF">
      <w:pPr>
        <w:widowControl w:val="0"/>
        <w:rPr>
          <w:rFonts w:cs="Arial"/>
          <w:sz w:val="22"/>
          <w:szCs w:val="22"/>
        </w:rPr>
      </w:pPr>
    </w:p>
    <w:p w14:paraId="689B52A5" w14:textId="15B9D6F8"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4D614C" w:rsidRPr="00CF26BF">
        <w:rPr>
          <w:rFonts w:ascii="Arial" w:hAnsi="Arial" w:cs="Arial"/>
          <w:sz w:val="22"/>
          <w:szCs w:val="22"/>
        </w:rPr>
        <w:t xml:space="preserve">Includes general </w:t>
      </w:r>
      <w:r w:rsidR="00E828AB" w:rsidRPr="00CF26BF">
        <w:rPr>
          <w:rFonts w:ascii="Arial" w:hAnsi="Arial" w:cs="Arial"/>
          <w:sz w:val="22"/>
          <w:szCs w:val="22"/>
        </w:rPr>
        <w:t>image</w:t>
      </w:r>
      <w:r w:rsidR="004D614C" w:rsidRPr="00CF26BF">
        <w:rPr>
          <w:rFonts w:ascii="Arial" w:hAnsi="Arial" w:cs="Arial"/>
          <w:sz w:val="22"/>
          <w:szCs w:val="22"/>
        </w:rPr>
        <w:t xml:space="preserve"> tail locks and their status (green for open to traffic, red for closed to traffic).</w:t>
      </w:r>
    </w:p>
    <w:p w14:paraId="4130A86E" w14:textId="77777777" w:rsidR="00755B84" w:rsidRPr="00CF26BF" w:rsidRDefault="00755B84" w:rsidP="00CF26BF">
      <w:pPr>
        <w:widowControl w:val="0"/>
        <w:rPr>
          <w:rFonts w:cs="Arial"/>
          <w:sz w:val="22"/>
          <w:szCs w:val="22"/>
        </w:rPr>
      </w:pPr>
    </w:p>
    <w:p w14:paraId="29BE6B32" w14:textId="7240CD27"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4D614C" w:rsidRPr="00CF26BF">
        <w:rPr>
          <w:rFonts w:ascii="Arial" w:hAnsi="Arial" w:cs="Arial"/>
          <w:sz w:val="22"/>
          <w:szCs w:val="22"/>
        </w:rPr>
        <w:t>Time and date stamp</w:t>
      </w:r>
      <w:r w:rsidR="00755B84">
        <w:rPr>
          <w:rFonts w:ascii="Arial" w:hAnsi="Arial" w:cs="Arial"/>
          <w:sz w:val="22"/>
          <w:szCs w:val="22"/>
        </w:rPr>
        <w:t>.</w:t>
      </w:r>
    </w:p>
    <w:p w14:paraId="34C0BE60" w14:textId="77777777" w:rsidR="00755B84" w:rsidRPr="00CF26BF" w:rsidRDefault="00755B84" w:rsidP="00CF26BF">
      <w:pPr>
        <w:widowControl w:val="0"/>
        <w:rPr>
          <w:rFonts w:cs="Arial"/>
          <w:sz w:val="22"/>
          <w:szCs w:val="22"/>
        </w:rPr>
      </w:pPr>
    </w:p>
    <w:p w14:paraId="09231C2F" w14:textId="17DAC902"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r>
      <w:r w:rsidR="004D614C" w:rsidRPr="00CF26BF">
        <w:rPr>
          <w:rFonts w:ascii="Arial" w:hAnsi="Arial" w:cs="Arial"/>
          <w:sz w:val="22"/>
          <w:szCs w:val="22"/>
        </w:rPr>
        <w:t>Angle of opening display</w:t>
      </w:r>
      <w:r w:rsidR="00755B84">
        <w:rPr>
          <w:rFonts w:ascii="Arial" w:hAnsi="Arial" w:cs="Arial"/>
          <w:sz w:val="22"/>
          <w:szCs w:val="22"/>
        </w:rPr>
        <w:t>.</w:t>
      </w:r>
    </w:p>
    <w:p w14:paraId="22821BE0" w14:textId="77777777" w:rsidR="00755B84" w:rsidRPr="00CF26BF" w:rsidRDefault="00755B84" w:rsidP="00CF26BF">
      <w:pPr>
        <w:widowControl w:val="0"/>
        <w:rPr>
          <w:rFonts w:cs="Arial"/>
          <w:sz w:val="22"/>
          <w:szCs w:val="22"/>
        </w:rPr>
      </w:pPr>
    </w:p>
    <w:p w14:paraId="22FCE156" w14:textId="1578A6E3"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(4)</w:t>
      </w:r>
      <w:r w:rsidRPr="00CF26BF">
        <w:rPr>
          <w:rFonts w:ascii="Arial" w:hAnsi="Arial" w:cs="Arial"/>
          <w:sz w:val="22"/>
          <w:szCs w:val="22"/>
        </w:rPr>
        <w:tab/>
      </w:r>
      <w:r w:rsidR="004D614C" w:rsidRPr="00CF26BF">
        <w:rPr>
          <w:rFonts w:ascii="Arial" w:hAnsi="Arial" w:cs="Arial"/>
          <w:sz w:val="22"/>
          <w:szCs w:val="22"/>
        </w:rPr>
        <w:t>Active alarm message display</w:t>
      </w:r>
      <w:r w:rsidR="00755B84">
        <w:rPr>
          <w:rFonts w:ascii="Arial" w:hAnsi="Arial" w:cs="Arial"/>
          <w:sz w:val="22"/>
          <w:szCs w:val="22"/>
        </w:rPr>
        <w:t>.</w:t>
      </w:r>
    </w:p>
    <w:p w14:paraId="12FA3381" w14:textId="77777777" w:rsidR="00755B84" w:rsidRPr="00CF26BF" w:rsidRDefault="00755B84" w:rsidP="00CF26BF">
      <w:pPr>
        <w:widowControl w:val="0"/>
        <w:rPr>
          <w:rFonts w:cs="Arial"/>
          <w:sz w:val="22"/>
          <w:szCs w:val="22"/>
        </w:rPr>
      </w:pPr>
    </w:p>
    <w:p w14:paraId="5A5D64CD" w14:textId="50A70E2F"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(5)</w:t>
      </w:r>
      <w:r w:rsidRPr="00CF26BF">
        <w:rPr>
          <w:rFonts w:ascii="Arial" w:hAnsi="Arial" w:cs="Arial"/>
          <w:sz w:val="22"/>
          <w:szCs w:val="22"/>
        </w:rPr>
        <w:tab/>
      </w:r>
      <w:r w:rsidR="004D614C" w:rsidRPr="00CF26BF">
        <w:rPr>
          <w:rFonts w:ascii="Arial" w:hAnsi="Arial" w:cs="Arial"/>
          <w:sz w:val="22"/>
          <w:szCs w:val="22"/>
        </w:rPr>
        <w:t>Selection tabs of alternate screens</w:t>
      </w:r>
      <w:r w:rsidR="00755B84">
        <w:rPr>
          <w:rFonts w:ascii="Arial" w:hAnsi="Arial" w:cs="Arial"/>
          <w:sz w:val="22"/>
          <w:szCs w:val="22"/>
        </w:rPr>
        <w:t>.</w:t>
      </w:r>
    </w:p>
    <w:p w14:paraId="0075457F" w14:textId="77777777" w:rsidR="00755B84" w:rsidRPr="00CF26BF" w:rsidRDefault="00755B84" w:rsidP="00CF26BF">
      <w:pPr>
        <w:widowControl w:val="0"/>
        <w:rPr>
          <w:rFonts w:cs="Arial"/>
          <w:sz w:val="22"/>
          <w:szCs w:val="22"/>
        </w:rPr>
      </w:pPr>
    </w:p>
    <w:p w14:paraId="4BF0EE07" w14:textId="2E235CAC"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(6)</w:t>
      </w:r>
      <w:r w:rsidRPr="00CF26BF">
        <w:rPr>
          <w:rFonts w:ascii="Arial" w:hAnsi="Arial" w:cs="Arial"/>
          <w:sz w:val="22"/>
          <w:szCs w:val="22"/>
        </w:rPr>
        <w:tab/>
      </w:r>
      <w:r w:rsidR="004D614C" w:rsidRPr="00CF26BF">
        <w:rPr>
          <w:rFonts w:ascii="Arial" w:hAnsi="Arial" w:cs="Arial"/>
          <w:sz w:val="22"/>
          <w:szCs w:val="22"/>
        </w:rPr>
        <w:t>Time of traffic stopped display</w:t>
      </w:r>
      <w:r w:rsidR="00755B84">
        <w:rPr>
          <w:rFonts w:ascii="Arial" w:hAnsi="Arial" w:cs="Arial"/>
          <w:sz w:val="22"/>
          <w:szCs w:val="22"/>
        </w:rPr>
        <w:t>.</w:t>
      </w:r>
    </w:p>
    <w:p w14:paraId="5B080932" w14:textId="77777777" w:rsidR="00755B84" w:rsidRPr="00CF26BF" w:rsidRDefault="00755B84" w:rsidP="00CF26BF">
      <w:pPr>
        <w:widowControl w:val="0"/>
        <w:rPr>
          <w:rFonts w:cs="Arial"/>
          <w:sz w:val="22"/>
          <w:szCs w:val="22"/>
        </w:rPr>
      </w:pPr>
    </w:p>
    <w:p w14:paraId="74E86F69" w14:textId="33D7F1FF"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(7)</w:t>
      </w:r>
      <w:r w:rsidRPr="00CF26BF">
        <w:rPr>
          <w:rFonts w:ascii="Arial" w:hAnsi="Arial" w:cs="Arial"/>
          <w:sz w:val="22"/>
          <w:szCs w:val="22"/>
        </w:rPr>
        <w:tab/>
      </w:r>
      <w:r w:rsidR="004D614C" w:rsidRPr="00CF26BF">
        <w:rPr>
          <w:rFonts w:ascii="Arial" w:hAnsi="Arial" w:cs="Arial"/>
          <w:sz w:val="22"/>
          <w:szCs w:val="22"/>
        </w:rPr>
        <w:t>Operational status of each lock when selected including limit switch contact set point and status (open or closed) and activate alarms.</w:t>
      </w:r>
    </w:p>
    <w:p w14:paraId="4A47E305" w14:textId="77777777" w:rsidR="00755B84" w:rsidRPr="00CF26BF" w:rsidRDefault="00755B84" w:rsidP="00CF26BF">
      <w:pPr>
        <w:widowControl w:val="0"/>
        <w:rPr>
          <w:rFonts w:cs="Arial"/>
          <w:sz w:val="22"/>
          <w:szCs w:val="22"/>
        </w:rPr>
      </w:pPr>
    </w:p>
    <w:p w14:paraId="14070C6D" w14:textId="7E6BA411" w:rsidR="004D614C" w:rsidRDefault="00E941FC" w:rsidP="00755B84">
      <w:pPr>
        <w:widowControl w:val="0"/>
        <w:ind w:left="720" w:firstLine="360"/>
        <w:rPr>
          <w:rFonts w:ascii="Arial" w:hAnsi="Arial" w:cs="Arial"/>
          <w:sz w:val="22"/>
          <w:szCs w:val="22"/>
        </w:rPr>
      </w:pPr>
      <w:r w:rsidRPr="00CF26BF">
        <w:rPr>
          <w:rFonts w:ascii="Arial" w:hAnsi="Arial" w:cs="Arial"/>
          <w:sz w:val="22"/>
          <w:szCs w:val="22"/>
        </w:rPr>
        <w:t>E.</w:t>
      </w:r>
      <w:r w:rsidRPr="00CF26BF">
        <w:rPr>
          <w:rFonts w:ascii="Arial" w:hAnsi="Arial" w:cs="Arial"/>
          <w:sz w:val="22"/>
          <w:szCs w:val="22"/>
        </w:rPr>
        <w:tab/>
      </w:r>
      <w:r w:rsidR="004D614C" w:rsidRPr="00CF26BF">
        <w:rPr>
          <w:rFonts w:ascii="Arial" w:hAnsi="Arial" w:cs="Arial"/>
          <w:sz w:val="22"/>
          <w:szCs w:val="22"/>
        </w:rPr>
        <w:t>Span and Brakes Screen</w:t>
      </w:r>
      <w:r w:rsidR="00755B84">
        <w:rPr>
          <w:rFonts w:ascii="Arial" w:hAnsi="Arial" w:cs="Arial"/>
          <w:sz w:val="22"/>
          <w:szCs w:val="22"/>
        </w:rPr>
        <w:t>.</w:t>
      </w:r>
    </w:p>
    <w:p w14:paraId="425F0C84" w14:textId="77777777" w:rsidR="00755B84" w:rsidRPr="00CF26BF" w:rsidRDefault="00755B84" w:rsidP="00CF26BF">
      <w:pPr>
        <w:widowControl w:val="0"/>
        <w:rPr>
          <w:rFonts w:cs="Arial"/>
          <w:sz w:val="22"/>
          <w:szCs w:val="22"/>
        </w:rPr>
      </w:pPr>
    </w:p>
    <w:p w14:paraId="6D74800C" w14:textId="0282179E"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4D614C" w:rsidRPr="00CF26BF">
        <w:rPr>
          <w:rFonts w:ascii="Arial" w:hAnsi="Arial" w:cs="Arial"/>
          <w:sz w:val="22"/>
          <w:szCs w:val="22"/>
        </w:rPr>
        <w:t xml:space="preserve">Includes general </w:t>
      </w:r>
      <w:r w:rsidR="00E828AB" w:rsidRPr="00CF26BF">
        <w:rPr>
          <w:rFonts w:ascii="Arial" w:hAnsi="Arial" w:cs="Arial"/>
          <w:sz w:val="22"/>
          <w:szCs w:val="22"/>
        </w:rPr>
        <w:t>image</w:t>
      </w:r>
      <w:r w:rsidR="004D614C" w:rsidRPr="00CF26BF">
        <w:rPr>
          <w:rFonts w:ascii="Arial" w:hAnsi="Arial" w:cs="Arial"/>
          <w:sz w:val="22"/>
          <w:szCs w:val="22"/>
        </w:rPr>
        <w:t xml:space="preserve"> span operating machinery and their status (green for </w:t>
      </w:r>
      <w:r w:rsidR="004D614C" w:rsidRPr="00CF26BF">
        <w:rPr>
          <w:rFonts w:ascii="Arial" w:hAnsi="Arial" w:cs="Arial"/>
          <w:sz w:val="22"/>
          <w:szCs w:val="22"/>
        </w:rPr>
        <w:lastRenderedPageBreak/>
        <w:t>open to traffic, red for closed to traffic).</w:t>
      </w:r>
    </w:p>
    <w:p w14:paraId="2774847F" w14:textId="77777777" w:rsidR="00755B84" w:rsidRPr="00CF26BF" w:rsidRDefault="00755B84" w:rsidP="00CF26BF">
      <w:pPr>
        <w:widowControl w:val="0"/>
        <w:rPr>
          <w:rFonts w:cs="Arial"/>
          <w:sz w:val="22"/>
          <w:szCs w:val="22"/>
        </w:rPr>
      </w:pPr>
    </w:p>
    <w:p w14:paraId="29612D05" w14:textId="79439F4F"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4D614C" w:rsidRPr="00CF26BF">
        <w:rPr>
          <w:rFonts w:ascii="Arial" w:hAnsi="Arial" w:cs="Arial"/>
          <w:sz w:val="22"/>
          <w:szCs w:val="22"/>
        </w:rPr>
        <w:t>Time and date stamp</w:t>
      </w:r>
      <w:r w:rsidR="00755B84">
        <w:rPr>
          <w:rFonts w:ascii="Arial" w:hAnsi="Arial" w:cs="Arial"/>
          <w:sz w:val="22"/>
          <w:szCs w:val="22"/>
        </w:rPr>
        <w:t>.</w:t>
      </w:r>
    </w:p>
    <w:p w14:paraId="6DF500EB" w14:textId="77777777" w:rsidR="00755B84" w:rsidRPr="00CF26BF" w:rsidRDefault="00755B84" w:rsidP="00CF26BF">
      <w:pPr>
        <w:widowControl w:val="0"/>
        <w:rPr>
          <w:rFonts w:cs="Arial"/>
          <w:sz w:val="22"/>
          <w:szCs w:val="22"/>
        </w:rPr>
      </w:pPr>
    </w:p>
    <w:p w14:paraId="1008D895" w14:textId="234BA459"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r>
      <w:r w:rsidR="004D614C" w:rsidRPr="00CF26BF">
        <w:rPr>
          <w:rFonts w:ascii="Arial" w:hAnsi="Arial" w:cs="Arial"/>
          <w:sz w:val="22"/>
          <w:szCs w:val="22"/>
        </w:rPr>
        <w:t>Angle of opening display</w:t>
      </w:r>
      <w:r w:rsidR="00755B84">
        <w:rPr>
          <w:rFonts w:ascii="Arial" w:hAnsi="Arial" w:cs="Arial"/>
          <w:sz w:val="22"/>
          <w:szCs w:val="22"/>
        </w:rPr>
        <w:t>.</w:t>
      </w:r>
    </w:p>
    <w:p w14:paraId="66F47862" w14:textId="77777777" w:rsidR="00755B84" w:rsidRPr="00CF26BF" w:rsidRDefault="00755B84" w:rsidP="00CF26BF">
      <w:pPr>
        <w:widowControl w:val="0"/>
        <w:rPr>
          <w:rFonts w:cs="Arial"/>
          <w:sz w:val="22"/>
          <w:szCs w:val="22"/>
        </w:rPr>
      </w:pPr>
    </w:p>
    <w:p w14:paraId="3E6995B5" w14:textId="53D0AA31"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(4)</w:t>
      </w:r>
      <w:r w:rsidRPr="00CF26BF">
        <w:rPr>
          <w:rFonts w:ascii="Arial" w:hAnsi="Arial" w:cs="Arial"/>
          <w:sz w:val="22"/>
          <w:szCs w:val="22"/>
        </w:rPr>
        <w:tab/>
      </w:r>
      <w:r w:rsidR="004D614C" w:rsidRPr="00CF26BF">
        <w:rPr>
          <w:rFonts w:ascii="Arial" w:hAnsi="Arial" w:cs="Arial"/>
          <w:sz w:val="22"/>
          <w:szCs w:val="22"/>
        </w:rPr>
        <w:t>Active alarm message display</w:t>
      </w:r>
      <w:r w:rsidR="00755B84">
        <w:rPr>
          <w:rFonts w:ascii="Arial" w:hAnsi="Arial" w:cs="Arial"/>
          <w:sz w:val="22"/>
          <w:szCs w:val="22"/>
        </w:rPr>
        <w:t>.</w:t>
      </w:r>
    </w:p>
    <w:p w14:paraId="79F17AB6" w14:textId="77777777" w:rsidR="00755B84" w:rsidRPr="00CF26BF" w:rsidRDefault="00755B84" w:rsidP="00CF26BF">
      <w:pPr>
        <w:widowControl w:val="0"/>
        <w:rPr>
          <w:rFonts w:cs="Arial"/>
          <w:sz w:val="22"/>
          <w:szCs w:val="22"/>
        </w:rPr>
      </w:pPr>
    </w:p>
    <w:p w14:paraId="73A128D4" w14:textId="071DF093"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(5)</w:t>
      </w:r>
      <w:r w:rsidRPr="00CF26BF">
        <w:rPr>
          <w:rFonts w:ascii="Arial" w:hAnsi="Arial" w:cs="Arial"/>
          <w:sz w:val="22"/>
          <w:szCs w:val="22"/>
        </w:rPr>
        <w:tab/>
      </w:r>
      <w:r w:rsidR="004D614C" w:rsidRPr="00CF26BF">
        <w:rPr>
          <w:rFonts w:ascii="Arial" w:hAnsi="Arial" w:cs="Arial"/>
          <w:sz w:val="22"/>
          <w:szCs w:val="22"/>
        </w:rPr>
        <w:t>Selection tabs of alternate screens</w:t>
      </w:r>
      <w:r w:rsidR="00755B84">
        <w:rPr>
          <w:rFonts w:ascii="Arial" w:hAnsi="Arial" w:cs="Arial"/>
          <w:sz w:val="22"/>
          <w:szCs w:val="22"/>
        </w:rPr>
        <w:t>.</w:t>
      </w:r>
    </w:p>
    <w:p w14:paraId="052E5282" w14:textId="77777777" w:rsidR="00755B84" w:rsidRPr="00CF26BF" w:rsidRDefault="00755B84" w:rsidP="00CF26BF">
      <w:pPr>
        <w:widowControl w:val="0"/>
        <w:rPr>
          <w:rFonts w:cs="Arial"/>
          <w:sz w:val="22"/>
          <w:szCs w:val="22"/>
        </w:rPr>
      </w:pPr>
    </w:p>
    <w:p w14:paraId="08A83253" w14:textId="6FBE1157"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(6)</w:t>
      </w:r>
      <w:r w:rsidRPr="00CF26BF">
        <w:rPr>
          <w:rFonts w:ascii="Arial" w:hAnsi="Arial" w:cs="Arial"/>
          <w:sz w:val="22"/>
          <w:szCs w:val="22"/>
        </w:rPr>
        <w:tab/>
      </w:r>
      <w:r w:rsidR="004D614C" w:rsidRPr="00CF26BF">
        <w:rPr>
          <w:rFonts w:ascii="Arial" w:hAnsi="Arial" w:cs="Arial"/>
          <w:sz w:val="22"/>
          <w:szCs w:val="22"/>
        </w:rPr>
        <w:t>Time of traffic stopped display</w:t>
      </w:r>
      <w:r w:rsidR="00755B84">
        <w:rPr>
          <w:rFonts w:ascii="Arial" w:hAnsi="Arial" w:cs="Arial"/>
          <w:sz w:val="22"/>
          <w:szCs w:val="22"/>
        </w:rPr>
        <w:t>.</w:t>
      </w:r>
    </w:p>
    <w:p w14:paraId="2547DCCE" w14:textId="77777777" w:rsidR="00755B84" w:rsidRPr="00CF26BF" w:rsidRDefault="00755B84" w:rsidP="00CF26BF">
      <w:pPr>
        <w:widowControl w:val="0"/>
        <w:rPr>
          <w:rFonts w:cs="Arial"/>
          <w:sz w:val="22"/>
          <w:szCs w:val="22"/>
        </w:rPr>
      </w:pPr>
    </w:p>
    <w:p w14:paraId="379F3D72" w14:textId="22A2E88F"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(7)</w:t>
      </w:r>
      <w:r w:rsidRPr="00CF26BF">
        <w:rPr>
          <w:rFonts w:ascii="Arial" w:hAnsi="Arial" w:cs="Arial"/>
          <w:sz w:val="22"/>
          <w:szCs w:val="22"/>
        </w:rPr>
        <w:tab/>
      </w:r>
      <w:r w:rsidR="004D614C" w:rsidRPr="00CF26BF">
        <w:rPr>
          <w:rFonts w:ascii="Arial" w:hAnsi="Arial" w:cs="Arial"/>
          <w:sz w:val="22"/>
          <w:szCs w:val="22"/>
        </w:rPr>
        <w:t xml:space="preserve">Operational status of each set of </w:t>
      </w:r>
      <w:r w:rsidR="00BD360E" w:rsidRPr="00CF26BF">
        <w:rPr>
          <w:rFonts w:ascii="Arial" w:hAnsi="Arial" w:cs="Arial"/>
          <w:sz w:val="22"/>
          <w:szCs w:val="22"/>
        </w:rPr>
        <w:t>span motors</w:t>
      </w:r>
      <w:r w:rsidR="004D614C" w:rsidRPr="00CF26BF">
        <w:rPr>
          <w:rFonts w:ascii="Arial" w:hAnsi="Arial" w:cs="Arial"/>
          <w:sz w:val="22"/>
          <w:szCs w:val="22"/>
        </w:rPr>
        <w:t xml:space="preserve"> when selected including voltage, current, limit switch </w:t>
      </w:r>
      <w:r w:rsidR="00BD360E" w:rsidRPr="00CF26BF">
        <w:rPr>
          <w:rFonts w:ascii="Arial" w:hAnsi="Arial" w:cs="Arial"/>
          <w:sz w:val="22"/>
          <w:szCs w:val="22"/>
        </w:rPr>
        <w:t>s</w:t>
      </w:r>
      <w:r w:rsidR="004D614C" w:rsidRPr="00CF26BF">
        <w:rPr>
          <w:rFonts w:ascii="Arial" w:hAnsi="Arial" w:cs="Arial"/>
          <w:sz w:val="22"/>
          <w:szCs w:val="22"/>
        </w:rPr>
        <w:t>tatus (open or closed) and activate alarms.</w:t>
      </w:r>
    </w:p>
    <w:p w14:paraId="40B2E1BB" w14:textId="77777777" w:rsidR="00755B84" w:rsidRPr="00CF26BF" w:rsidRDefault="00755B84" w:rsidP="00CF26BF">
      <w:pPr>
        <w:widowControl w:val="0"/>
        <w:rPr>
          <w:rFonts w:cs="Arial"/>
          <w:sz w:val="22"/>
          <w:szCs w:val="22"/>
        </w:rPr>
      </w:pPr>
    </w:p>
    <w:p w14:paraId="73050717" w14:textId="5EC06F6B"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(8)</w:t>
      </w:r>
      <w:r w:rsidRPr="00CF26BF">
        <w:rPr>
          <w:rFonts w:ascii="Arial" w:hAnsi="Arial" w:cs="Arial"/>
          <w:sz w:val="22"/>
          <w:szCs w:val="22"/>
        </w:rPr>
        <w:tab/>
      </w:r>
      <w:r w:rsidR="004D614C" w:rsidRPr="00CF26BF">
        <w:rPr>
          <w:rFonts w:ascii="Arial" w:hAnsi="Arial" w:cs="Arial"/>
          <w:sz w:val="22"/>
          <w:szCs w:val="22"/>
        </w:rPr>
        <w:t>Operational status of each drive when selected including speed, command, voltage, current, limit switch status (open or closed), angle of opening, etc.</w:t>
      </w:r>
    </w:p>
    <w:p w14:paraId="7DBFA8B6" w14:textId="77777777" w:rsidR="00755B84" w:rsidRPr="00CF26BF" w:rsidRDefault="00755B84" w:rsidP="00CF26BF">
      <w:pPr>
        <w:widowControl w:val="0"/>
        <w:rPr>
          <w:rFonts w:cs="Arial"/>
          <w:sz w:val="22"/>
          <w:szCs w:val="22"/>
        </w:rPr>
      </w:pPr>
    </w:p>
    <w:p w14:paraId="22EE04E7" w14:textId="177F41ED" w:rsidR="004D614C" w:rsidRDefault="00E941FC" w:rsidP="00755B84">
      <w:pPr>
        <w:widowControl w:val="0"/>
        <w:ind w:left="720" w:firstLine="360"/>
        <w:rPr>
          <w:rFonts w:ascii="Arial" w:hAnsi="Arial" w:cs="Arial"/>
          <w:sz w:val="22"/>
          <w:szCs w:val="22"/>
        </w:rPr>
      </w:pPr>
      <w:r w:rsidRPr="00CF26BF">
        <w:rPr>
          <w:rFonts w:ascii="Arial" w:hAnsi="Arial" w:cs="Arial"/>
          <w:sz w:val="22"/>
          <w:szCs w:val="22"/>
        </w:rPr>
        <w:t>F.</w:t>
      </w:r>
      <w:r w:rsidRPr="00CF26BF">
        <w:rPr>
          <w:rFonts w:ascii="Arial" w:hAnsi="Arial" w:cs="Arial"/>
          <w:sz w:val="22"/>
          <w:szCs w:val="22"/>
        </w:rPr>
        <w:tab/>
      </w:r>
      <w:r w:rsidR="004D614C" w:rsidRPr="00CF26BF">
        <w:rPr>
          <w:rFonts w:ascii="Arial" w:hAnsi="Arial" w:cs="Arial"/>
          <w:sz w:val="22"/>
          <w:szCs w:val="22"/>
        </w:rPr>
        <w:t>Alarm Screen</w:t>
      </w:r>
      <w:r w:rsidR="00755B84">
        <w:rPr>
          <w:rFonts w:ascii="Arial" w:hAnsi="Arial" w:cs="Arial"/>
          <w:sz w:val="22"/>
          <w:szCs w:val="22"/>
        </w:rPr>
        <w:t>.</w:t>
      </w:r>
    </w:p>
    <w:p w14:paraId="2A687D81" w14:textId="77777777" w:rsidR="00755B84" w:rsidRPr="00CF26BF" w:rsidRDefault="00755B84" w:rsidP="00CF26BF">
      <w:pPr>
        <w:widowControl w:val="0"/>
        <w:rPr>
          <w:rFonts w:cs="Arial"/>
          <w:sz w:val="22"/>
          <w:szCs w:val="22"/>
        </w:rPr>
      </w:pPr>
    </w:p>
    <w:p w14:paraId="203EDC06" w14:textId="0810E3B6"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BD360E" w:rsidRPr="00CF26BF">
        <w:rPr>
          <w:rFonts w:ascii="Arial" w:hAnsi="Arial" w:cs="Arial"/>
          <w:sz w:val="22"/>
          <w:szCs w:val="22"/>
        </w:rPr>
        <w:t>Active</w:t>
      </w:r>
      <w:r w:rsidR="004D614C" w:rsidRPr="00CF26BF">
        <w:rPr>
          <w:rFonts w:ascii="Arial" w:hAnsi="Arial" w:cs="Arial"/>
          <w:sz w:val="22"/>
          <w:szCs w:val="22"/>
        </w:rPr>
        <w:t xml:space="preserve"> alarm page with last 12 alarms with date and time stamps and active or inactive status.</w:t>
      </w:r>
    </w:p>
    <w:p w14:paraId="4E95C66D" w14:textId="77777777" w:rsidR="00755B84" w:rsidRPr="00CF26BF" w:rsidRDefault="00755B84" w:rsidP="00CF26BF">
      <w:pPr>
        <w:widowControl w:val="0"/>
        <w:rPr>
          <w:rFonts w:cs="Arial"/>
          <w:sz w:val="22"/>
          <w:szCs w:val="22"/>
        </w:rPr>
      </w:pPr>
    </w:p>
    <w:p w14:paraId="268B9E4F" w14:textId="40705EA5"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4D614C" w:rsidRPr="00CF26BF">
        <w:rPr>
          <w:rFonts w:ascii="Arial" w:hAnsi="Arial" w:cs="Arial"/>
          <w:sz w:val="22"/>
          <w:szCs w:val="22"/>
        </w:rPr>
        <w:t>Acknowledge alarm button</w:t>
      </w:r>
      <w:r w:rsidR="00755B84">
        <w:rPr>
          <w:rFonts w:ascii="Arial" w:hAnsi="Arial" w:cs="Arial"/>
          <w:sz w:val="22"/>
          <w:szCs w:val="22"/>
        </w:rPr>
        <w:t>,</w:t>
      </w:r>
    </w:p>
    <w:p w14:paraId="036A0885" w14:textId="77777777" w:rsidR="00755B84" w:rsidRPr="00CF26BF" w:rsidRDefault="00755B84" w:rsidP="00CF26BF">
      <w:pPr>
        <w:widowControl w:val="0"/>
        <w:rPr>
          <w:rFonts w:cs="Arial"/>
          <w:sz w:val="22"/>
          <w:szCs w:val="22"/>
        </w:rPr>
      </w:pPr>
    </w:p>
    <w:p w14:paraId="55450527" w14:textId="0AFC82F4"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r>
      <w:r w:rsidR="004D614C" w:rsidRPr="00CF26BF">
        <w:rPr>
          <w:rFonts w:ascii="Arial" w:hAnsi="Arial" w:cs="Arial"/>
          <w:sz w:val="22"/>
          <w:szCs w:val="22"/>
        </w:rPr>
        <w:t>Silence alarm button</w:t>
      </w:r>
      <w:r w:rsidR="00755B84">
        <w:rPr>
          <w:rFonts w:ascii="Arial" w:hAnsi="Arial" w:cs="Arial"/>
          <w:sz w:val="22"/>
          <w:szCs w:val="22"/>
        </w:rPr>
        <w:t>.</w:t>
      </w:r>
    </w:p>
    <w:p w14:paraId="69651C04" w14:textId="77777777" w:rsidR="00755B84" w:rsidRPr="00CF26BF" w:rsidRDefault="00755B84" w:rsidP="00CF26BF">
      <w:pPr>
        <w:widowControl w:val="0"/>
        <w:rPr>
          <w:rFonts w:cs="Arial"/>
          <w:sz w:val="22"/>
          <w:szCs w:val="22"/>
        </w:rPr>
      </w:pPr>
    </w:p>
    <w:p w14:paraId="1D401051" w14:textId="57F4836E" w:rsidR="00BD360E" w:rsidRDefault="00BD360E" w:rsidP="00755B84">
      <w:pPr>
        <w:widowControl w:val="0"/>
        <w:ind w:left="1080" w:firstLine="360"/>
        <w:rPr>
          <w:rFonts w:ascii="Arial" w:hAnsi="Arial" w:cs="Arial"/>
          <w:sz w:val="22"/>
          <w:szCs w:val="22"/>
        </w:rPr>
      </w:pPr>
      <w:r w:rsidRPr="00CF26BF">
        <w:rPr>
          <w:rFonts w:ascii="Arial" w:hAnsi="Arial" w:cs="Arial"/>
          <w:sz w:val="22"/>
          <w:szCs w:val="22"/>
        </w:rPr>
        <w:t>(4)</w:t>
      </w:r>
      <w:r w:rsidR="00755B84">
        <w:rPr>
          <w:rFonts w:ascii="Arial" w:hAnsi="Arial" w:cs="Arial"/>
          <w:sz w:val="22"/>
          <w:szCs w:val="22"/>
        </w:rPr>
        <w:tab/>
      </w:r>
      <w:r w:rsidRPr="00CF26BF">
        <w:rPr>
          <w:rFonts w:ascii="Arial" w:hAnsi="Arial" w:cs="Arial"/>
          <w:sz w:val="22"/>
          <w:szCs w:val="22"/>
        </w:rPr>
        <w:t>Alarm history pages with date and time stamps</w:t>
      </w:r>
      <w:r w:rsidR="00755B84">
        <w:rPr>
          <w:rFonts w:ascii="Arial" w:hAnsi="Arial" w:cs="Arial"/>
          <w:sz w:val="22"/>
          <w:szCs w:val="22"/>
        </w:rPr>
        <w:t>.</w:t>
      </w:r>
    </w:p>
    <w:p w14:paraId="411F4E1C" w14:textId="77777777" w:rsidR="00755B84" w:rsidRPr="00CF26BF" w:rsidRDefault="00755B84" w:rsidP="00CF26BF">
      <w:pPr>
        <w:widowControl w:val="0"/>
        <w:rPr>
          <w:rFonts w:cs="Arial"/>
          <w:sz w:val="22"/>
          <w:szCs w:val="22"/>
        </w:rPr>
      </w:pPr>
    </w:p>
    <w:p w14:paraId="53E39BCF" w14:textId="5A62F03F" w:rsidR="004D614C" w:rsidRDefault="00E941FC" w:rsidP="00755B84">
      <w:pPr>
        <w:widowControl w:val="0"/>
        <w:ind w:left="720" w:firstLine="360"/>
        <w:rPr>
          <w:rFonts w:ascii="Arial" w:hAnsi="Arial" w:cs="Arial"/>
          <w:sz w:val="22"/>
          <w:szCs w:val="22"/>
        </w:rPr>
      </w:pPr>
      <w:r w:rsidRPr="00CF26BF">
        <w:rPr>
          <w:rFonts w:ascii="Arial" w:hAnsi="Arial" w:cs="Arial"/>
          <w:sz w:val="22"/>
          <w:szCs w:val="22"/>
        </w:rPr>
        <w:t>G.</w:t>
      </w:r>
      <w:r w:rsidRPr="00CF26BF">
        <w:rPr>
          <w:rFonts w:ascii="Arial" w:hAnsi="Arial" w:cs="Arial"/>
          <w:sz w:val="22"/>
          <w:szCs w:val="22"/>
        </w:rPr>
        <w:tab/>
      </w:r>
      <w:r w:rsidR="004D614C" w:rsidRPr="00CF26BF">
        <w:rPr>
          <w:rFonts w:ascii="Arial" w:hAnsi="Arial" w:cs="Arial"/>
          <w:sz w:val="22"/>
          <w:szCs w:val="22"/>
        </w:rPr>
        <w:t>Power Screen</w:t>
      </w:r>
      <w:r w:rsidR="00755B84">
        <w:rPr>
          <w:rFonts w:ascii="Arial" w:hAnsi="Arial" w:cs="Arial"/>
          <w:sz w:val="22"/>
          <w:szCs w:val="22"/>
        </w:rPr>
        <w:t>.</w:t>
      </w:r>
    </w:p>
    <w:p w14:paraId="1E16243A" w14:textId="77777777" w:rsidR="00755B84" w:rsidRPr="00CF26BF" w:rsidRDefault="00755B84" w:rsidP="00CF26BF">
      <w:pPr>
        <w:widowControl w:val="0"/>
        <w:rPr>
          <w:rFonts w:cs="Arial"/>
          <w:sz w:val="22"/>
          <w:szCs w:val="22"/>
        </w:rPr>
      </w:pPr>
    </w:p>
    <w:p w14:paraId="5DDD2A97" w14:textId="493CB8CD"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4D614C" w:rsidRPr="00CF26BF">
        <w:rPr>
          <w:rFonts w:ascii="Arial" w:hAnsi="Arial" w:cs="Arial"/>
          <w:sz w:val="22"/>
          <w:szCs w:val="22"/>
        </w:rPr>
        <w:t>Includes status of incoming service, generator and ATS</w:t>
      </w:r>
      <w:r w:rsidR="00755B84">
        <w:rPr>
          <w:rFonts w:ascii="Arial" w:hAnsi="Arial" w:cs="Arial"/>
          <w:sz w:val="22"/>
          <w:szCs w:val="22"/>
        </w:rPr>
        <w:t>.</w:t>
      </w:r>
    </w:p>
    <w:p w14:paraId="5466DBC6" w14:textId="77777777" w:rsidR="00755B84" w:rsidRPr="00CF26BF" w:rsidRDefault="00755B84" w:rsidP="00CF26BF">
      <w:pPr>
        <w:widowControl w:val="0"/>
        <w:rPr>
          <w:rFonts w:cs="Arial"/>
          <w:sz w:val="22"/>
          <w:szCs w:val="22"/>
        </w:rPr>
      </w:pPr>
    </w:p>
    <w:p w14:paraId="08B7CD42" w14:textId="3AFB6583"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4D614C" w:rsidRPr="00CF26BF">
        <w:rPr>
          <w:rFonts w:ascii="Arial" w:hAnsi="Arial" w:cs="Arial"/>
          <w:sz w:val="22"/>
          <w:szCs w:val="22"/>
        </w:rPr>
        <w:t>Includes voltage and current values for each phase on the incoming service</w:t>
      </w:r>
      <w:r w:rsidR="00755B84">
        <w:rPr>
          <w:rFonts w:ascii="Arial" w:hAnsi="Arial" w:cs="Arial"/>
          <w:sz w:val="22"/>
          <w:szCs w:val="22"/>
        </w:rPr>
        <w:t>.</w:t>
      </w:r>
    </w:p>
    <w:p w14:paraId="65860DAD" w14:textId="77777777" w:rsidR="00755B84" w:rsidRPr="00CF26BF" w:rsidRDefault="00755B84" w:rsidP="00CF26BF">
      <w:pPr>
        <w:widowControl w:val="0"/>
        <w:rPr>
          <w:rFonts w:cs="Arial"/>
          <w:sz w:val="22"/>
          <w:szCs w:val="22"/>
        </w:rPr>
      </w:pPr>
    </w:p>
    <w:p w14:paraId="0E4A0DC2" w14:textId="3FC00330"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r>
      <w:r w:rsidR="004D614C" w:rsidRPr="00CF26BF">
        <w:rPr>
          <w:rFonts w:ascii="Arial" w:hAnsi="Arial" w:cs="Arial"/>
          <w:sz w:val="22"/>
          <w:szCs w:val="22"/>
        </w:rPr>
        <w:t>Time and date stamp</w:t>
      </w:r>
      <w:r w:rsidR="00755B84">
        <w:rPr>
          <w:rFonts w:ascii="Arial" w:hAnsi="Arial" w:cs="Arial"/>
          <w:sz w:val="22"/>
          <w:szCs w:val="22"/>
        </w:rPr>
        <w:t>.</w:t>
      </w:r>
    </w:p>
    <w:p w14:paraId="4830C469" w14:textId="77777777" w:rsidR="00755B84" w:rsidRPr="00CF26BF" w:rsidRDefault="00755B84" w:rsidP="00CF26BF">
      <w:pPr>
        <w:widowControl w:val="0"/>
        <w:rPr>
          <w:rFonts w:cs="Arial"/>
          <w:sz w:val="22"/>
          <w:szCs w:val="22"/>
        </w:rPr>
      </w:pPr>
    </w:p>
    <w:p w14:paraId="49FE8878" w14:textId="1ECBD908"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(4)</w:t>
      </w:r>
      <w:r w:rsidRPr="00CF26BF">
        <w:rPr>
          <w:rFonts w:ascii="Arial" w:hAnsi="Arial" w:cs="Arial"/>
          <w:sz w:val="22"/>
          <w:szCs w:val="22"/>
        </w:rPr>
        <w:tab/>
      </w:r>
      <w:r w:rsidR="004D614C" w:rsidRPr="00CF26BF">
        <w:rPr>
          <w:rFonts w:ascii="Arial" w:hAnsi="Arial" w:cs="Arial"/>
          <w:sz w:val="22"/>
          <w:szCs w:val="22"/>
        </w:rPr>
        <w:t>Angle of opening display</w:t>
      </w:r>
      <w:r w:rsidR="00755B84">
        <w:rPr>
          <w:rFonts w:ascii="Arial" w:hAnsi="Arial" w:cs="Arial"/>
          <w:sz w:val="22"/>
          <w:szCs w:val="22"/>
        </w:rPr>
        <w:t>.</w:t>
      </w:r>
    </w:p>
    <w:p w14:paraId="08975D80" w14:textId="77777777" w:rsidR="00755B84" w:rsidRPr="00CF26BF" w:rsidRDefault="00755B84" w:rsidP="00CF26BF">
      <w:pPr>
        <w:widowControl w:val="0"/>
        <w:rPr>
          <w:rFonts w:cs="Arial"/>
          <w:sz w:val="22"/>
          <w:szCs w:val="22"/>
        </w:rPr>
      </w:pPr>
    </w:p>
    <w:p w14:paraId="44C637E3" w14:textId="20A78033"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(5)</w:t>
      </w:r>
      <w:r w:rsidRPr="00CF26BF">
        <w:rPr>
          <w:rFonts w:ascii="Arial" w:hAnsi="Arial" w:cs="Arial"/>
          <w:sz w:val="22"/>
          <w:szCs w:val="22"/>
        </w:rPr>
        <w:tab/>
      </w:r>
      <w:r w:rsidR="004D614C" w:rsidRPr="00CF26BF">
        <w:rPr>
          <w:rFonts w:ascii="Arial" w:hAnsi="Arial" w:cs="Arial"/>
          <w:sz w:val="22"/>
          <w:szCs w:val="22"/>
        </w:rPr>
        <w:t>Active alarm message display</w:t>
      </w:r>
      <w:r w:rsidR="00755B84">
        <w:rPr>
          <w:rFonts w:ascii="Arial" w:hAnsi="Arial" w:cs="Arial"/>
          <w:sz w:val="22"/>
          <w:szCs w:val="22"/>
        </w:rPr>
        <w:t>.</w:t>
      </w:r>
    </w:p>
    <w:p w14:paraId="45718AB4" w14:textId="77777777" w:rsidR="00755B84" w:rsidRPr="00CF26BF" w:rsidRDefault="00755B84" w:rsidP="00CF26BF">
      <w:pPr>
        <w:widowControl w:val="0"/>
        <w:rPr>
          <w:rFonts w:cs="Arial"/>
          <w:sz w:val="22"/>
          <w:szCs w:val="22"/>
        </w:rPr>
      </w:pPr>
    </w:p>
    <w:p w14:paraId="035AE692" w14:textId="54EDD9CD" w:rsidR="004D614C" w:rsidRDefault="00E941FC" w:rsidP="00755B84">
      <w:pPr>
        <w:widowControl w:val="0"/>
        <w:ind w:left="720" w:firstLine="360"/>
        <w:rPr>
          <w:rFonts w:ascii="Arial" w:hAnsi="Arial" w:cs="Arial"/>
          <w:sz w:val="22"/>
          <w:szCs w:val="22"/>
        </w:rPr>
      </w:pPr>
      <w:r w:rsidRPr="00CF26BF">
        <w:rPr>
          <w:rFonts w:ascii="Arial" w:hAnsi="Arial" w:cs="Arial"/>
          <w:sz w:val="22"/>
          <w:szCs w:val="22"/>
        </w:rPr>
        <w:t>H.</w:t>
      </w:r>
      <w:r w:rsidRPr="00CF26BF">
        <w:rPr>
          <w:rFonts w:ascii="Arial" w:hAnsi="Arial" w:cs="Arial"/>
          <w:sz w:val="22"/>
          <w:szCs w:val="22"/>
        </w:rPr>
        <w:tab/>
      </w:r>
      <w:r w:rsidR="004D614C" w:rsidRPr="00CF26BF">
        <w:rPr>
          <w:rFonts w:ascii="Arial" w:hAnsi="Arial" w:cs="Arial"/>
          <w:sz w:val="22"/>
          <w:szCs w:val="22"/>
        </w:rPr>
        <w:t>Maintenance Screen</w:t>
      </w:r>
      <w:r w:rsidR="00755B84">
        <w:rPr>
          <w:rFonts w:ascii="Arial" w:hAnsi="Arial" w:cs="Arial"/>
          <w:sz w:val="22"/>
          <w:szCs w:val="22"/>
        </w:rPr>
        <w:t>.</w:t>
      </w:r>
    </w:p>
    <w:p w14:paraId="1FA29CB5" w14:textId="77777777" w:rsidR="00755B84" w:rsidRPr="00CF26BF" w:rsidRDefault="00755B84" w:rsidP="00CF26BF">
      <w:pPr>
        <w:widowControl w:val="0"/>
        <w:rPr>
          <w:rFonts w:cs="Arial"/>
          <w:sz w:val="22"/>
          <w:szCs w:val="22"/>
        </w:rPr>
      </w:pPr>
    </w:p>
    <w:p w14:paraId="514C201E" w14:textId="490021DA"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4D614C" w:rsidRPr="00CF26BF">
        <w:rPr>
          <w:rFonts w:ascii="Arial" w:hAnsi="Arial" w:cs="Arial"/>
          <w:sz w:val="22"/>
          <w:szCs w:val="22"/>
        </w:rPr>
        <w:t>Directions screen when selected</w:t>
      </w:r>
      <w:r w:rsidR="00755B84">
        <w:rPr>
          <w:rFonts w:ascii="Arial" w:hAnsi="Arial" w:cs="Arial"/>
          <w:sz w:val="22"/>
          <w:szCs w:val="22"/>
        </w:rPr>
        <w:t>.</w:t>
      </w:r>
    </w:p>
    <w:p w14:paraId="625770EB" w14:textId="77777777" w:rsidR="00755B84" w:rsidRPr="00CF26BF" w:rsidRDefault="00755B84" w:rsidP="00CF26BF">
      <w:pPr>
        <w:widowControl w:val="0"/>
        <w:rPr>
          <w:rFonts w:cs="Arial"/>
          <w:sz w:val="22"/>
          <w:szCs w:val="22"/>
        </w:rPr>
      </w:pPr>
    </w:p>
    <w:p w14:paraId="7078F7C3" w14:textId="43C96CEE" w:rsidR="00E828AB" w:rsidRDefault="00E941FC" w:rsidP="00755B84">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E828AB" w:rsidRPr="00CF26BF">
        <w:rPr>
          <w:rFonts w:ascii="Arial" w:hAnsi="Arial" w:cs="Arial"/>
          <w:sz w:val="22"/>
          <w:szCs w:val="22"/>
        </w:rPr>
        <w:t>System network</w:t>
      </w:r>
      <w:r w:rsidR="00755B84">
        <w:rPr>
          <w:rFonts w:ascii="Arial" w:hAnsi="Arial" w:cs="Arial"/>
          <w:sz w:val="22"/>
          <w:szCs w:val="22"/>
        </w:rPr>
        <w:t>.</w:t>
      </w:r>
    </w:p>
    <w:p w14:paraId="5438C7BF" w14:textId="77777777" w:rsidR="00755B84" w:rsidRPr="00CF26BF" w:rsidRDefault="00755B84" w:rsidP="00CF26BF">
      <w:pPr>
        <w:widowControl w:val="0"/>
        <w:rPr>
          <w:rFonts w:cs="Arial"/>
          <w:sz w:val="22"/>
          <w:szCs w:val="22"/>
        </w:rPr>
      </w:pPr>
    </w:p>
    <w:p w14:paraId="6BC5DE03" w14:textId="2164D009" w:rsidR="004D614C" w:rsidRDefault="00E941FC" w:rsidP="00755B84">
      <w:pPr>
        <w:widowControl w:val="0"/>
        <w:ind w:left="108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r>
      <w:r w:rsidR="004D614C" w:rsidRPr="00CF26BF">
        <w:rPr>
          <w:rFonts w:ascii="Arial" w:hAnsi="Arial" w:cs="Arial"/>
          <w:sz w:val="22"/>
          <w:szCs w:val="22"/>
        </w:rPr>
        <w:t>Password protected bypass operation for manual op</w:t>
      </w:r>
      <w:r w:rsidR="00990177" w:rsidRPr="00CF26BF">
        <w:rPr>
          <w:rFonts w:ascii="Arial" w:hAnsi="Arial" w:cs="Arial"/>
          <w:sz w:val="22"/>
          <w:szCs w:val="22"/>
        </w:rPr>
        <w:t>eration and testing.</w:t>
      </w:r>
    </w:p>
    <w:p w14:paraId="15F2E8FF" w14:textId="77777777" w:rsidR="00755B84" w:rsidRPr="00CF26BF" w:rsidRDefault="00755B84" w:rsidP="00CF26BF">
      <w:pPr>
        <w:widowControl w:val="0"/>
        <w:rPr>
          <w:rFonts w:cs="Arial"/>
          <w:sz w:val="22"/>
          <w:szCs w:val="22"/>
        </w:rPr>
      </w:pPr>
    </w:p>
    <w:p w14:paraId="20E301C4" w14:textId="2655E53D" w:rsidR="00990177" w:rsidRDefault="00E941FC" w:rsidP="00755B84">
      <w:pPr>
        <w:widowControl w:val="0"/>
        <w:ind w:left="1080" w:firstLine="360"/>
        <w:rPr>
          <w:rFonts w:ascii="Arial" w:hAnsi="Arial" w:cs="Arial"/>
          <w:sz w:val="22"/>
          <w:szCs w:val="22"/>
        </w:rPr>
      </w:pPr>
      <w:r w:rsidRPr="00CF26BF">
        <w:rPr>
          <w:rFonts w:ascii="Arial" w:hAnsi="Arial" w:cs="Arial"/>
          <w:sz w:val="22"/>
          <w:szCs w:val="22"/>
        </w:rPr>
        <w:t>(4)</w:t>
      </w:r>
      <w:r w:rsidRPr="00CF26BF">
        <w:rPr>
          <w:rFonts w:ascii="Arial" w:hAnsi="Arial" w:cs="Arial"/>
          <w:sz w:val="22"/>
          <w:szCs w:val="22"/>
        </w:rPr>
        <w:tab/>
      </w:r>
      <w:r w:rsidR="00990177" w:rsidRPr="00CF26BF">
        <w:rPr>
          <w:rFonts w:ascii="Arial" w:hAnsi="Arial" w:cs="Arial"/>
          <w:sz w:val="22"/>
          <w:szCs w:val="22"/>
        </w:rPr>
        <w:t>Status screen</w:t>
      </w:r>
      <w:r w:rsidR="003428EF" w:rsidRPr="00CF26BF">
        <w:rPr>
          <w:rFonts w:ascii="Arial" w:hAnsi="Arial" w:cs="Arial"/>
          <w:sz w:val="22"/>
          <w:szCs w:val="22"/>
        </w:rPr>
        <w:t>s</w:t>
      </w:r>
      <w:r w:rsidR="00990177" w:rsidRPr="00CF26BF">
        <w:rPr>
          <w:rFonts w:ascii="Arial" w:hAnsi="Arial" w:cs="Arial"/>
          <w:sz w:val="22"/>
          <w:szCs w:val="22"/>
        </w:rPr>
        <w:t xml:space="preserve"> of all </w:t>
      </w:r>
      <w:r w:rsidR="003428EF" w:rsidRPr="00CF26BF">
        <w:rPr>
          <w:rFonts w:ascii="Arial" w:hAnsi="Arial" w:cs="Arial"/>
          <w:sz w:val="22"/>
          <w:szCs w:val="22"/>
        </w:rPr>
        <w:t xml:space="preserve">PLC </w:t>
      </w:r>
      <w:r w:rsidR="00990177" w:rsidRPr="00CF26BF">
        <w:rPr>
          <w:rFonts w:ascii="Arial" w:hAnsi="Arial" w:cs="Arial"/>
          <w:sz w:val="22"/>
          <w:szCs w:val="22"/>
        </w:rPr>
        <w:t xml:space="preserve">input </w:t>
      </w:r>
      <w:r w:rsidR="00E828AB" w:rsidRPr="00CF26BF">
        <w:rPr>
          <w:rFonts w:ascii="Arial" w:hAnsi="Arial" w:cs="Arial"/>
          <w:sz w:val="22"/>
          <w:szCs w:val="22"/>
        </w:rPr>
        <w:t xml:space="preserve">and output </w:t>
      </w:r>
      <w:r w:rsidR="00990177" w:rsidRPr="00CF26BF">
        <w:rPr>
          <w:rFonts w:ascii="Arial" w:hAnsi="Arial" w:cs="Arial"/>
          <w:sz w:val="22"/>
          <w:szCs w:val="22"/>
        </w:rPr>
        <w:t>devices</w:t>
      </w:r>
      <w:r w:rsidR="003428EF" w:rsidRPr="00CF26BF">
        <w:rPr>
          <w:rFonts w:ascii="Arial" w:hAnsi="Arial" w:cs="Arial"/>
          <w:sz w:val="22"/>
          <w:szCs w:val="22"/>
        </w:rPr>
        <w:t xml:space="preserve"> with PLC address and </w:t>
      </w:r>
      <w:r w:rsidR="003428EF" w:rsidRPr="00CF26BF">
        <w:rPr>
          <w:rFonts w:ascii="Arial" w:hAnsi="Arial" w:cs="Arial"/>
          <w:sz w:val="22"/>
          <w:szCs w:val="22"/>
        </w:rPr>
        <w:lastRenderedPageBreak/>
        <w:t>device designation.</w:t>
      </w:r>
    </w:p>
    <w:p w14:paraId="4A4BD63F" w14:textId="77777777" w:rsidR="00755B84" w:rsidRPr="00CF26BF" w:rsidRDefault="00755B84" w:rsidP="00CF26BF">
      <w:pPr>
        <w:widowControl w:val="0"/>
        <w:rPr>
          <w:rFonts w:cs="Arial"/>
          <w:sz w:val="22"/>
          <w:szCs w:val="22"/>
        </w:rPr>
      </w:pPr>
    </w:p>
    <w:p w14:paraId="056E54CA" w14:textId="77777777" w:rsidR="000B7C96" w:rsidRDefault="00E941FC" w:rsidP="00755B84">
      <w:pPr>
        <w:widowControl w:val="0"/>
        <w:ind w:left="720" w:firstLine="360"/>
        <w:rPr>
          <w:rFonts w:ascii="Arial" w:hAnsi="Arial" w:cs="Arial"/>
          <w:sz w:val="22"/>
          <w:szCs w:val="22"/>
        </w:rPr>
      </w:pPr>
      <w:r w:rsidRPr="00CF26BF">
        <w:rPr>
          <w:rFonts w:ascii="Arial" w:hAnsi="Arial" w:cs="Arial"/>
          <w:sz w:val="22"/>
          <w:szCs w:val="22"/>
        </w:rPr>
        <w:t>I.</w:t>
      </w:r>
      <w:r w:rsidRPr="00CF26BF">
        <w:rPr>
          <w:rFonts w:ascii="Arial" w:hAnsi="Arial" w:cs="Arial"/>
          <w:sz w:val="22"/>
          <w:szCs w:val="22"/>
        </w:rPr>
        <w:tab/>
      </w:r>
      <w:r w:rsidR="00990177" w:rsidRPr="00CF26BF">
        <w:rPr>
          <w:rFonts w:ascii="Arial" w:hAnsi="Arial" w:cs="Arial"/>
          <w:sz w:val="22"/>
          <w:szCs w:val="22"/>
        </w:rPr>
        <w:t xml:space="preserve">Alarms.  </w:t>
      </w:r>
      <w:r w:rsidR="000B7C96" w:rsidRPr="00CF26BF">
        <w:rPr>
          <w:rFonts w:ascii="Arial" w:hAnsi="Arial" w:cs="Arial"/>
          <w:sz w:val="22"/>
          <w:szCs w:val="22"/>
        </w:rPr>
        <w:t>The PLC program must generate alarms when they occur.  Ensure the alarm is sent once to the HMI and not again until the next time the alarm condition occurs.  The HMI must provide an audible tone with each alarm message until the HMI acknowledge button is pressed.</w:t>
      </w:r>
    </w:p>
    <w:p w14:paraId="6778C38F" w14:textId="77777777" w:rsidR="007C0184" w:rsidRPr="00CF26BF" w:rsidRDefault="007C0184" w:rsidP="00CF26BF">
      <w:pPr>
        <w:widowControl w:val="0"/>
        <w:rPr>
          <w:rFonts w:cs="Arial"/>
          <w:sz w:val="22"/>
          <w:szCs w:val="22"/>
        </w:rPr>
      </w:pPr>
    </w:p>
    <w:p w14:paraId="40AD9988" w14:textId="77777777" w:rsidR="000B7C96" w:rsidRDefault="000B7C96" w:rsidP="007C0184">
      <w:pPr>
        <w:widowControl w:val="0"/>
        <w:ind w:left="720"/>
        <w:rPr>
          <w:rFonts w:ascii="Arial" w:hAnsi="Arial" w:cs="Arial"/>
          <w:sz w:val="22"/>
          <w:szCs w:val="22"/>
        </w:rPr>
      </w:pPr>
      <w:r w:rsidRPr="00CF26BF">
        <w:rPr>
          <w:rFonts w:ascii="Arial" w:hAnsi="Arial" w:cs="Arial"/>
          <w:sz w:val="22"/>
          <w:szCs w:val="22"/>
        </w:rPr>
        <w:t>Ensure all the standard PLC processor and equipment fault conditions and alarms, furnished as part of the PLC equipment, generate an alarm.</w:t>
      </w:r>
    </w:p>
    <w:p w14:paraId="171ACAAA" w14:textId="77777777" w:rsidR="007C0184" w:rsidRPr="00CF26BF" w:rsidRDefault="007C0184" w:rsidP="00CF26BF">
      <w:pPr>
        <w:widowControl w:val="0"/>
        <w:rPr>
          <w:rFonts w:cs="Arial"/>
          <w:sz w:val="22"/>
          <w:szCs w:val="22"/>
        </w:rPr>
      </w:pPr>
    </w:p>
    <w:p w14:paraId="7C5567C4" w14:textId="77777777" w:rsidR="000B7C96" w:rsidRDefault="000B7C96" w:rsidP="007C0184">
      <w:pPr>
        <w:widowControl w:val="0"/>
        <w:ind w:left="720"/>
        <w:rPr>
          <w:rFonts w:ascii="Arial" w:hAnsi="Arial" w:cs="Arial"/>
          <w:sz w:val="22"/>
          <w:szCs w:val="22"/>
        </w:rPr>
      </w:pPr>
      <w:r w:rsidRPr="00CF26BF">
        <w:rPr>
          <w:rFonts w:ascii="Arial" w:hAnsi="Arial" w:cs="Arial"/>
          <w:sz w:val="22"/>
          <w:szCs w:val="22"/>
        </w:rPr>
        <w:t>Ensure all the standard communications equipment fault alarms and conditions, furnished as part of the communications equipment, will generate an alarm.</w:t>
      </w:r>
    </w:p>
    <w:p w14:paraId="1BAFA29C" w14:textId="77777777" w:rsidR="007C0184" w:rsidRPr="00CF26BF" w:rsidRDefault="007C0184" w:rsidP="00CF26BF">
      <w:pPr>
        <w:widowControl w:val="0"/>
        <w:rPr>
          <w:rFonts w:cs="Arial"/>
          <w:sz w:val="22"/>
          <w:szCs w:val="22"/>
        </w:rPr>
      </w:pPr>
    </w:p>
    <w:p w14:paraId="466F23A7" w14:textId="77777777" w:rsidR="000B7C96" w:rsidRDefault="000B7C96" w:rsidP="007C0184">
      <w:pPr>
        <w:widowControl w:val="0"/>
        <w:ind w:left="720"/>
        <w:rPr>
          <w:rFonts w:ascii="Arial" w:hAnsi="Arial" w:cs="Arial"/>
          <w:sz w:val="22"/>
          <w:szCs w:val="22"/>
        </w:rPr>
      </w:pPr>
      <w:r w:rsidRPr="00CF26BF">
        <w:rPr>
          <w:rFonts w:ascii="Arial" w:hAnsi="Arial" w:cs="Arial"/>
          <w:sz w:val="22"/>
          <w:szCs w:val="22"/>
        </w:rPr>
        <w:t>Be prepared to add an additional 250 alarms during the Factory Testing and another 250 during Start Up and Commissioning as directed by the Engineer.</w:t>
      </w:r>
    </w:p>
    <w:p w14:paraId="3251DCE4" w14:textId="77777777" w:rsidR="007C0184" w:rsidRPr="00CF26BF" w:rsidRDefault="007C0184" w:rsidP="00CF26BF">
      <w:pPr>
        <w:widowControl w:val="0"/>
        <w:rPr>
          <w:rFonts w:cs="Arial"/>
          <w:sz w:val="22"/>
          <w:szCs w:val="22"/>
        </w:rPr>
      </w:pPr>
    </w:p>
    <w:p w14:paraId="1F7702FB" w14:textId="0D7E7070" w:rsidR="00990177" w:rsidRDefault="000B7C96" w:rsidP="007C0184">
      <w:pPr>
        <w:widowControl w:val="0"/>
        <w:ind w:left="720"/>
        <w:rPr>
          <w:rFonts w:ascii="Arial" w:hAnsi="Arial" w:cs="Arial"/>
          <w:sz w:val="22"/>
          <w:szCs w:val="22"/>
        </w:rPr>
      </w:pPr>
      <w:r w:rsidRPr="00CF26BF">
        <w:rPr>
          <w:rFonts w:ascii="Arial" w:hAnsi="Arial" w:cs="Arial"/>
          <w:sz w:val="22"/>
          <w:szCs w:val="22"/>
        </w:rPr>
        <w:t>The following is a list of the minimum alarms required.  Some of the alarm descriptions are typical, provide a dedicated alarm for each piece of equipment</w:t>
      </w:r>
      <w:r w:rsidR="00990177" w:rsidRPr="00CF26BF">
        <w:rPr>
          <w:rFonts w:ascii="Arial" w:hAnsi="Arial" w:cs="Arial"/>
          <w:sz w:val="22"/>
          <w:szCs w:val="22"/>
        </w:rPr>
        <w:t>.</w:t>
      </w:r>
    </w:p>
    <w:p w14:paraId="53E6DECE" w14:textId="77777777" w:rsidR="007C0184" w:rsidRPr="00CF26BF" w:rsidRDefault="007C0184" w:rsidP="00CF26BF">
      <w:pPr>
        <w:widowControl w:val="0"/>
        <w:rPr>
          <w:rFonts w:cs="Arial"/>
          <w:sz w:val="22"/>
          <w:szCs w:val="22"/>
        </w:rPr>
      </w:pPr>
    </w:p>
    <w:p w14:paraId="33BA0BDC" w14:textId="05662A7D"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990177" w:rsidRPr="00CF26BF">
        <w:rPr>
          <w:rFonts w:ascii="Arial" w:hAnsi="Arial" w:cs="Arial"/>
          <w:sz w:val="22"/>
          <w:szCs w:val="22"/>
        </w:rPr>
        <w:t xml:space="preserve">PLC </w:t>
      </w:r>
      <w:r w:rsidR="007C0184" w:rsidRPr="007C0184">
        <w:rPr>
          <w:rFonts w:ascii="Arial" w:hAnsi="Arial" w:cs="Arial"/>
          <w:sz w:val="22"/>
          <w:szCs w:val="22"/>
        </w:rPr>
        <w:t>c</w:t>
      </w:r>
      <w:r w:rsidR="00990177" w:rsidRPr="00CF26BF">
        <w:rPr>
          <w:rFonts w:ascii="Arial" w:hAnsi="Arial" w:cs="Arial"/>
          <w:sz w:val="22"/>
          <w:szCs w:val="22"/>
        </w:rPr>
        <w:t xml:space="preserve">ommunication fault to Remote I/O Rack in </w:t>
      </w:r>
      <w:r w:rsidR="007C0184" w:rsidRPr="007C0184">
        <w:rPr>
          <w:rFonts w:ascii="Arial" w:hAnsi="Arial" w:cs="Arial"/>
          <w:sz w:val="22"/>
          <w:szCs w:val="22"/>
        </w:rPr>
        <w:t>west control cabinet</w:t>
      </w:r>
      <w:r w:rsidR="00990177" w:rsidRPr="00CF26BF">
        <w:rPr>
          <w:rFonts w:ascii="Arial" w:hAnsi="Arial" w:cs="Arial"/>
          <w:sz w:val="22"/>
          <w:szCs w:val="22"/>
        </w:rPr>
        <w:t>.</w:t>
      </w:r>
    </w:p>
    <w:p w14:paraId="2B7A137E" w14:textId="77777777" w:rsidR="007C0184" w:rsidRPr="00CF26BF" w:rsidRDefault="007C0184" w:rsidP="00CF26BF">
      <w:pPr>
        <w:widowControl w:val="0"/>
        <w:rPr>
          <w:rFonts w:cs="Arial"/>
          <w:sz w:val="22"/>
          <w:szCs w:val="22"/>
        </w:rPr>
      </w:pPr>
    </w:p>
    <w:p w14:paraId="0365C500" w14:textId="0EC046D6"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990177" w:rsidRPr="00CF26BF">
        <w:rPr>
          <w:rFonts w:ascii="Arial" w:hAnsi="Arial" w:cs="Arial"/>
          <w:sz w:val="22"/>
          <w:szCs w:val="22"/>
        </w:rPr>
        <w:t xml:space="preserve">PLC </w:t>
      </w:r>
      <w:r w:rsidR="007C0184" w:rsidRPr="007C0184">
        <w:rPr>
          <w:rFonts w:ascii="Arial" w:hAnsi="Arial" w:cs="Arial"/>
          <w:sz w:val="22"/>
          <w:szCs w:val="22"/>
        </w:rPr>
        <w:t>c</w:t>
      </w:r>
      <w:r w:rsidR="00990177" w:rsidRPr="00CF26BF">
        <w:rPr>
          <w:rFonts w:ascii="Arial" w:hAnsi="Arial" w:cs="Arial"/>
          <w:sz w:val="22"/>
          <w:szCs w:val="22"/>
        </w:rPr>
        <w:t xml:space="preserve">ommunication fault to Remote I/O Rack in </w:t>
      </w:r>
      <w:r w:rsidR="007C0184" w:rsidRPr="007C0184">
        <w:rPr>
          <w:rFonts w:ascii="Arial" w:hAnsi="Arial" w:cs="Arial"/>
          <w:sz w:val="22"/>
          <w:szCs w:val="22"/>
        </w:rPr>
        <w:t>east control cabinet</w:t>
      </w:r>
      <w:r w:rsidR="00990177" w:rsidRPr="00CF26BF">
        <w:rPr>
          <w:rFonts w:ascii="Arial" w:hAnsi="Arial" w:cs="Arial"/>
          <w:sz w:val="22"/>
          <w:szCs w:val="22"/>
        </w:rPr>
        <w:t>.</w:t>
      </w:r>
    </w:p>
    <w:p w14:paraId="163AED91" w14:textId="77777777" w:rsidR="007C0184" w:rsidRPr="00CF26BF" w:rsidRDefault="007C0184" w:rsidP="00CF26BF">
      <w:pPr>
        <w:widowControl w:val="0"/>
        <w:rPr>
          <w:rFonts w:cs="Arial"/>
          <w:sz w:val="22"/>
          <w:szCs w:val="22"/>
        </w:rPr>
      </w:pPr>
    </w:p>
    <w:p w14:paraId="72434ED0" w14:textId="73262A6D"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r>
      <w:r w:rsidR="00990177" w:rsidRPr="00CF26BF">
        <w:rPr>
          <w:rFonts w:ascii="Arial" w:hAnsi="Arial" w:cs="Arial"/>
          <w:sz w:val="22"/>
          <w:szCs w:val="22"/>
        </w:rPr>
        <w:t xml:space="preserve">PLC </w:t>
      </w:r>
      <w:r w:rsidR="007C0184" w:rsidRPr="007C0184">
        <w:rPr>
          <w:rFonts w:ascii="Arial" w:hAnsi="Arial" w:cs="Arial"/>
          <w:sz w:val="22"/>
          <w:szCs w:val="22"/>
        </w:rPr>
        <w:t>p</w:t>
      </w:r>
      <w:r w:rsidR="00990177" w:rsidRPr="00CF26BF">
        <w:rPr>
          <w:rFonts w:ascii="Arial" w:hAnsi="Arial" w:cs="Arial"/>
          <w:sz w:val="22"/>
          <w:szCs w:val="22"/>
        </w:rPr>
        <w:t>rocessor fault.</w:t>
      </w:r>
    </w:p>
    <w:p w14:paraId="07323BA3" w14:textId="77777777" w:rsidR="007C0184" w:rsidRPr="00CF26BF" w:rsidRDefault="007C0184" w:rsidP="00CF26BF">
      <w:pPr>
        <w:widowControl w:val="0"/>
        <w:rPr>
          <w:rFonts w:cs="Arial"/>
          <w:sz w:val="22"/>
          <w:szCs w:val="22"/>
        </w:rPr>
      </w:pPr>
    </w:p>
    <w:p w14:paraId="1B337C26" w14:textId="3537DE14"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(4)</w:t>
      </w:r>
      <w:r w:rsidRPr="00CF26BF">
        <w:rPr>
          <w:rFonts w:ascii="Arial" w:hAnsi="Arial" w:cs="Arial"/>
          <w:sz w:val="22"/>
          <w:szCs w:val="22"/>
        </w:rPr>
        <w:tab/>
      </w:r>
      <w:r w:rsidR="00990177" w:rsidRPr="00CF26BF">
        <w:rPr>
          <w:rFonts w:ascii="Arial" w:hAnsi="Arial" w:cs="Arial"/>
          <w:sz w:val="22"/>
          <w:szCs w:val="22"/>
        </w:rPr>
        <w:t xml:space="preserve">Rack fault in the Remote I/O Rack in </w:t>
      </w:r>
      <w:r w:rsidR="007C0184" w:rsidRPr="007C0184">
        <w:rPr>
          <w:rFonts w:ascii="Arial" w:hAnsi="Arial" w:cs="Arial"/>
          <w:sz w:val="22"/>
          <w:szCs w:val="22"/>
        </w:rPr>
        <w:t>west control cabinet</w:t>
      </w:r>
      <w:r w:rsidR="00990177" w:rsidRPr="00CF26BF">
        <w:rPr>
          <w:rFonts w:ascii="Arial" w:hAnsi="Arial" w:cs="Arial"/>
          <w:sz w:val="22"/>
          <w:szCs w:val="22"/>
        </w:rPr>
        <w:t>.</w:t>
      </w:r>
    </w:p>
    <w:p w14:paraId="7A97B2B2" w14:textId="77777777" w:rsidR="007C0184" w:rsidRPr="00CF26BF" w:rsidRDefault="007C0184" w:rsidP="00CF26BF">
      <w:pPr>
        <w:widowControl w:val="0"/>
        <w:rPr>
          <w:rFonts w:cs="Arial"/>
          <w:sz w:val="22"/>
          <w:szCs w:val="22"/>
        </w:rPr>
      </w:pPr>
    </w:p>
    <w:p w14:paraId="212E7794" w14:textId="17538B52"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(5)</w:t>
      </w:r>
      <w:r w:rsidRPr="00CF26BF">
        <w:rPr>
          <w:rFonts w:ascii="Arial" w:hAnsi="Arial" w:cs="Arial"/>
          <w:sz w:val="22"/>
          <w:szCs w:val="22"/>
        </w:rPr>
        <w:tab/>
      </w:r>
      <w:r w:rsidR="00990177" w:rsidRPr="00CF26BF">
        <w:rPr>
          <w:rFonts w:ascii="Arial" w:hAnsi="Arial" w:cs="Arial"/>
          <w:sz w:val="22"/>
          <w:szCs w:val="22"/>
        </w:rPr>
        <w:t xml:space="preserve">Rack fault in the Remote I/O Rack in </w:t>
      </w:r>
      <w:r w:rsidR="007C0184" w:rsidRPr="007C0184">
        <w:rPr>
          <w:rFonts w:ascii="Arial" w:hAnsi="Arial" w:cs="Arial"/>
          <w:sz w:val="22"/>
          <w:szCs w:val="22"/>
        </w:rPr>
        <w:t>east control cabinet</w:t>
      </w:r>
      <w:r w:rsidR="007C0184">
        <w:rPr>
          <w:rFonts w:ascii="Arial" w:hAnsi="Arial" w:cs="Arial"/>
          <w:sz w:val="22"/>
          <w:szCs w:val="22"/>
        </w:rPr>
        <w:t>.</w:t>
      </w:r>
    </w:p>
    <w:p w14:paraId="65FBEC0C" w14:textId="77777777" w:rsidR="007C0184" w:rsidRPr="00CF26BF" w:rsidRDefault="007C0184" w:rsidP="00CF26BF">
      <w:pPr>
        <w:widowControl w:val="0"/>
        <w:rPr>
          <w:rFonts w:cs="Arial"/>
          <w:sz w:val="22"/>
          <w:szCs w:val="22"/>
        </w:rPr>
      </w:pPr>
    </w:p>
    <w:p w14:paraId="0EAE1DF8" w14:textId="4E65F509"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(6)</w:t>
      </w:r>
      <w:r w:rsidRPr="00CF26BF">
        <w:rPr>
          <w:rFonts w:ascii="Arial" w:hAnsi="Arial" w:cs="Arial"/>
          <w:sz w:val="22"/>
          <w:szCs w:val="22"/>
        </w:rPr>
        <w:tab/>
      </w:r>
      <w:r w:rsidR="00990177" w:rsidRPr="00CF26BF">
        <w:rPr>
          <w:rFonts w:ascii="Arial" w:hAnsi="Arial" w:cs="Arial"/>
          <w:sz w:val="22"/>
          <w:szCs w:val="22"/>
        </w:rPr>
        <w:t>Power fault alarm.</w:t>
      </w:r>
    </w:p>
    <w:p w14:paraId="235317FA" w14:textId="77777777" w:rsidR="007C0184" w:rsidRPr="00CF26BF" w:rsidRDefault="007C0184" w:rsidP="00CF26BF">
      <w:pPr>
        <w:widowControl w:val="0"/>
        <w:rPr>
          <w:rFonts w:cs="Arial"/>
          <w:sz w:val="22"/>
          <w:szCs w:val="22"/>
        </w:rPr>
      </w:pPr>
    </w:p>
    <w:p w14:paraId="48C06538" w14:textId="3EFD5D2C"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(7)</w:t>
      </w:r>
      <w:r w:rsidRPr="00CF26BF">
        <w:rPr>
          <w:rFonts w:ascii="Arial" w:hAnsi="Arial" w:cs="Arial"/>
          <w:sz w:val="22"/>
          <w:szCs w:val="22"/>
        </w:rPr>
        <w:tab/>
      </w:r>
      <w:r w:rsidR="00990177" w:rsidRPr="00CF26BF">
        <w:rPr>
          <w:rFonts w:ascii="Arial" w:hAnsi="Arial" w:cs="Arial"/>
          <w:sz w:val="22"/>
          <w:szCs w:val="22"/>
        </w:rPr>
        <w:t xml:space="preserve">Any </w:t>
      </w:r>
      <w:r w:rsidR="007C0184" w:rsidRPr="007C0184">
        <w:rPr>
          <w:rFonts w:ascii="Arial" w:hAnsi="Arial" w:cs="Arial"/>
          <w:sz w:val="22"/>
          <w:szCs w:val="22"/>
        </w:rPr>
        <w:t xml:space="preserve">circuit breaker </w:t>
      </w:r>
      <w:r w:rsidR="00990177" w:rsidRPr="00CF26BF">
        <w:rPr>
          <w:rFonts w:ascii="Arial" w:hAnsi="Arial" w:cs="Arial"/>
          <w:sz w:val="22"/>
          <w:szCs w:val="22"/>
        </w:rPr>
        <w:t xml:space="preserve">in MCC </w:t>
      </w:r>
      <w:r w:rsidR="007C0184" w:rsidRPr="007C0184">
        <w:rPr>
          <w:rFonts w:ascii="Arial" w:hAnsi="Arial" w:cs="Arial"/>
          <w:sz w:val="22"/>
          <w:szCs w:val="22"/>
        </w:rPr>
        <w:t>t</w:t>
      </w:r>
      <w:r w:rsidR="00990177" w:rsidRPr="00CF26BF">
        <w:rPr>
          <w:rFonts w:ascii="Arial" w:hAnsi="Arial" w:cs="Arial"/>
          <w:sz w:val="22"/>
          <w:szCs w:val="22"/>
        </w:rPr>
        <w:t>ripped</w:t>
      </w:r>
      <w:r w:rsidR="007C0184">
        <w:rPr>
          <w:rFonts w:ascii="Arial" w:hAnsi="Arial" w:cs="Arial"/>
          <w:sz w:val="22"/>
          <w:szCs w:val="22"/>
        </w:rPr>
        <w:t>.</w:t>
      </w:r>
    </w:p>
    <w:p w14:paraId="10D23338" w14:textId="77777777" w:rsidR="007C0184" w:rsidRPr="00CF26BF" w:rsidRDefault="007C0184" w:rsidP="00CF26BF">
      <w:pPr>
        <w:widowControl w:val="0"/>
        <w:rPr>
          <w:rFonts w:cs="Arial"/>
          <w:sz w:val="22"/>
          <w:szCs w:val="22"/>
        </w:rPr>
      </w:pPr>
    </w:p>
    <w:p w14:paraId="17F8030B" w14:textId="627D596C"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(8)</w:t>
      </w:r>
      <w:r w:rsidRPr="00CF26BF">
        <w:rPr>
          <w:rFonts w:ascii="Arial" w:hAnsi="Arial" w:cs="Arial"/>
          <w:sz w:val="22"/>
          <w:szCs w:val="22"/>
        </w:rPr>
        <w:tab/>
      </w:r>
      <w:r w:rsidR="00990177" w:rsidRPr="00CF26BF">
        <w:rPr>
          <w:rFonts w:ascii="Arial" w:hAnsi="Arial" w:cs="Arial"/>
          <w:sz w:val="22"/>
          <w:szCs w:val="22"/>
        </w:rPr>
        <w:t xml:space="preserve">Any </w:t>
      </w:r>
      <w:r w:rsidR="007C0184" w:rsidRPr="007C0184">
        <w:rPr>
          <w:rFonts w:ascii="Arial" w:hAnsi="Arial" w:cs="Arial"/>
          <w:sz w:val="22"/>
          <w:szCs w:val="22"/>
        </w:rPr>
        <w:t>motor overload tripped</w:t>
      </w:r>
      <w:r w:rsidR="007C0184">
        <w:rPr>
          <w:rFonts w:ascii="Arial" w:hAnsi="Arial" w:cs="Arial"/>
          <w:sz w:val="22"/>
          <w:szCs w:val="22"/>
        </w:rPr>
        <w:t>.</w:t>
      </w:r>
    </w:p>
    <w:p w14:paraId="3B2C4FAF" w14:textId="77777777" w:rsidR="007C0184" w:rsidRPr="00CF26BF" w:rsidRDefault="007C0184" w:rsidP="00CF26BF">
      <w:pPr>
        <w:widowControl w:val="0"/>
        <w:rPr>
          <w:rFonts w:cs="Arial"/>
          <w:sz w:val="22"/>
          <w:szCs w:val="22"/>
        </w:rPr>
      </w:pPr>
    </w:p>
    <w:p w14:paraId="20996D7A" w14:textId="338DC07D"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(9)</w:t>
      </w:r>
      <w:r w:rsidRPr="00CF26BF">
        <w:rPr>
          <w:rFonts w:ascii="Arial" w:hAnsi="Arial" w:cs="Arial"/>
          <w:sz w:val="22"/>
          <w:szCs w:val="22"/>
        </w:rPr>
        <w:tab/>
      </w:r>
      <w:r w:rsidR="00990177" w:rsidRPr="00CF26BF">
        <w:rPr>
          <w:rFonts w:ascii="Arial" w:hAnsi="Arial" w:cs="Arial"/>
          <w:sz w:val="22"/>
          <w:szCs w:val="22"/>
        </w:rPr>
        <w:t xml:space="preserve">Check lost input control power for </w:t>
      </w:r>
      <w:r w:rsidR="007C0184" w:rsidRPr="007C0184">
        <w:rPr>
          <w:rFonts w:ascii="Arial" w:hAnsi="Arial" w:cs="Arial"/>
          <w:sz w:val="22"/>
          <w:szCs w:val="22"/>
        </w:rPr>
        <w:t xml:space="preserve">each circuit breaker </w:t>
      </w:r>
      <w:r w:rsidR="00990177" w:rsidRPr="00CF26BF">
        <w:rPr>
          <w:rFonts w:ascii="Arial" w:hAnsi="Arial" w:cs="Arial"/>
          <w:sz w:val="22"/>
          <w:szCs w:val="22"/>
        </w:rPr>
        <w:t xml:space="preserve">for all PLC </w:t>
      </w:r>
      <w:r w:rsidR="007C0184" w:rsidRPr="007C0184">
        <w:rPr>
          <w:rFonts w:ascii="Arial" w:hAnsi="Arial" w:cs="Arial"/>
          <w:sz w:val="22"/>
          <w:szCs w:val="22"/>
        </w:rPr>
        <w:t>p</w:t>
      </w:r>
      <w:r w:rsidR="00990177" w:rsidRPr="00CF26BF">
        <w:rPr>
          <w:rFonts w:ascii="Arial" w:hAnsi="Arial" w:cs="Arial"/>
          <w:sz w:val="22"/>
          <w:szCs w:val="22"/>
        </w:rPr>
        <w:t>anels.</w:t>
      </w:r>
    </w:p>
    <w:p w14:paraId="47BF6B3F" w14:textId="77777777" w:rsidR="007C0184" w:rsidRPr="00CF26BF" w:rsidRDefault="007C0184" w:rsidP="00CF26BF">
      <w:pPr>
        <w:widowControl w:val="0"/>
        <w:rPr>
          <w:rFonts w:cs="Arial"/>
          <w:sz w:val="22"/>
          <w:szCs w:val="22"/>
        </w:rPr>
      </w:pPr>
    </w:p>
    <w:p w14:paraId="3909A8CD" w14:textId="6887E6E9"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(10)</w:t>
      </w:r>
      <w:r w:rsidRPr="00CF26BF">
        <w:rPr>
          <w:rFonts w:ascii="Arial" w:hAnsi="Arial" w:cs="Arial"/>
          <w:sz w:val="22"/>
          <w:szCs w:val="22"/>
        </w:rPr>
        <w:tab/>
      </w:r>
      <w:r w:rsidR="00990177" w:rsidRPr="00CF26BF">
        <w:rPr>
          <w:rFonts w:ascii="Arial" w:hAnsi="Arial" w:cs="Arial"/>
          <w:sz w:val="22"/>
          <w:szCs w:val="22"/>
        </w:rPr>
        <w:t xml:space="preserve">Control </w:t>
      </w:r>
      <w:r w:rsidR="007C0184" w:rsidRPr="007C0184">
        <w:rPr>
          <w:rFonts w:ascii="Arial" w:hAnsi="Arial" w:cs="Arial"/>
          <w:sz w:val="22"/>
          <w:szCs w:val="22"/>
        </w:rPr>
        <w:t>po</w:t>
      </w:r>
      <w:r w:rsidR="00990177" w:rsidRPr="00CF26BF">
        <w:rPr>
          <w:rFonts w:ascii="Arial" w:hAnsi="Arial" w:cs="Arial"/>
          <w:sz w:val="22"/>
          <w:szCs w:val="22"/>
        </w:rPr>
        <w:t>wer has been turned off.</w:t>
      </w:r>
    </w:p>
    <w:p w14:paraId="0033FD61" w14:textId="77777777" w:rsidR="007C0184" w:rsidRPr="00CF26BF" w:rsidRDefault="007C0184" w:rsidP="00CF26BF">
      <w:pPr>
        <w:widowControl w:val="0"/>
        <w:rPr>
          <w:rFonts w:cs="Arial"/>
          <w:sz w:val="22"/>
          <w:szCs w:val="22"/>
        </w:rPr>
      </w:pPr>
    </w:p>
    <w:p w14:paraId="429DA540" w14:textId="0317AE9C"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(11)</w:t>
      </w:r>
      <w:r w:rsidRPr="00CF26BF">
        <w:rPr>
          <w:rFonts w:ascii="Arial" w:hAnsi="Arial" w:cs="Arial"/>
          <w:sz w:val="22"/>
          <w:szCs w:val="22"/>
        </w:rPr>
        <w:tab/>
      </w:r>
      <w:r w:rsidR="00990177" w:rsidRPr="00CF26BF">
        <w:rPr>
          <w:rFonts w:ascii="Arial" w:hAnsi="Arial" w:cs="Arial"/>
          <w:sz w:val="22"/>
          <w:szCs w:val="22"/>
        </w:rPr>
        <w:t xml:space="preserve">Emergency </w:t>
      </w:r>
      <w:r w:rsidR="007C0184" w:rsidRPr="007C0184">
        <w:rPr>
          <w:rFonts w:ascii="Arial" w:hAnsi="Arial" w:cs="Arial"/>
          <w:sz w:val="22"/>
          <w:szCs w:val="22"/>
        </w:rPr>
        <w:t>s</w:t>
      </w:r>
      <w:r w:rsidR="00990177" w:rsidRPr="00CF26BF">
        <w:rPr>
          <w:rFonts w:ascii="Arial" w:hAnsi="Arial" w:cs="Arial"/>
          <w:sz w:val="22"/>
          <w:szCs w:val="22"/>
        </w:rPr>
        <w:t>top pushbutton was de-pressed.</w:t>
      </w:r>
    </w:p>
    <w:p w14:paraId="49412DEA" w14:textId="77777777" w:rsidR="007C0184" w:rsidRPr="00CF26BF" w:rsidRDefault="007C0184" w:rsidP="00CF26BF">
      <w:pPr>
        <w:widowControl w:val="0"/>
        <w:rPr>
          <w:rFonts w:cs="Arial"/>
          <w:sz w:val="22"/>
          <w:szCs w:val="22"/>
        </w:rPr>
      </w:pPr>
    </w:p>
    <w:p w14:paraId="34D96DDB" w14:textId="46E0249A"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(12)</w:t>
      </w:r>
      <w:r w:rsidRPr="00CF26BF">
        <w:rPr>
          <w:rFonts w:ascii="Arial" w:hAnsi="Arial" w:cs="Arial"/>
          <w:sz w:val="22"/>
          <w:szCs w:val="22"/>
        </w:rPr>
        <w:tab/>
      </w:r>
      <w:r w:rsidR="00990177" w:rsidRPr="00CF26BF">
        <w:rPr>
          <w:rFonts w:ascii="Arial" w:hAnsi="Arial" w:cs="Arial"/>
          <w:sz w:val="22"/>
          <w:szCs w:val="22"/>
        </w:rPr>
        <w:t xml:space="preserve">Any </w:t>
      </w:r>
      <w:r w:rsidR="007C0184" w:rsidRPr="007C0184">
        <w:rPr>
          <w:rFonts w:ascii="Arial" w:hAnsi="Arial" w:cs="Arial"/>
          <w:sz w:val="22"/>
          <w:szCs w:val="22"/>
        </w:rPr>
        <w:t>emergency s</w:t>
      </w:r>
      <w:r w:rsidR="00990177" w:rsidRPr="00CF26BF">
        <w:rPr>
          <w:rFonts w:ascii="Arial" w:hAnsi="Arial" w:cs="Arial"/>
          <w:sz w:val="22"/>
          <w:szCs w:val="22"/>
        </w:rPr>
        <w:t xml:space="preserve">top control relay operated when the </w:t>
      </w:r>
      <w:r w:rsidR="007C0184" w:rsidRPr="007C0184">
        <w:rPr>
          <w:rFonts w:ascii="Arial" w:hAnsi="Arial" w:cs="Arial"/>
          <w:sz w:val="22"/>
          <w:szCs w:val="22"/>
        </w:rPr>
        <w:t>emergency s</w:t>
      </w:r>
      <w:r w:rsidR="00990177" w:rsidRPr="00CF26BF">
        <w:rPr>
          <w:rFonts w:ascii="Arial" w:hAnsi="Arial" w:cs="Arial"/>
          <w:sz w:val="22"/>
          <w:szCs w:val="22"/>
        </w:rPr>
        <w:t>top pushbutton was not depressed.</w:t>
      </w:r>
    </w:p>
    <w:p w14:paraId="1FAD1445" w14:textId="77777777" w:rsidR="007C0184" w:rsidRPr="00CF26BF" w:rsidRDefault="007C0184" w:rsidP="00CF26BF">
      <w:pPr>
        <w:widowControl w:val="0"/>
        <w:rPr>
          <w:rFonts w:cs="Arial"/>
          <w:sz w:val="22"/>
          <w:szCs w:val="22"/>
        </w:rPr>
      </w:pPr>
    </w:p>
    <w:p w14:paraId="145829BA" w14:textId="601E3F5E"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(13)</w:t>
      </w:r>
      <w:r w:rsidRPr="00CF26BF">
        <w:rPr>
          <w:rFonts w:ascii="Arial" w:hAnsi="Arial" w:cs="Arial"/>
          <w:sz w:val="22"/>
          <w:szCs w:val="22"/>
        </w:rPr>
        <w:tab/>
      </w:r>
      <w:r w:rsidR="00990177" w:rsidRPr="00CF26BF">
        <w:rPr>
          <w:rFonts w:ascii="Arial" w:hAnsi="Arial" w:cs="Arial"/>
          <w:sz w:val="22"/>
          <w:szCs w:val="22"/>
        </w:rPr>
        <w:t xml:space="preserve">Any </w:t>
      </w:r>
      <w:r w:rsidR="007C0184" w:rsidRPr="007C0184">
        <w:rPr>
          <w:rFonts w:ascii="Arial" w:hAnsi="Arial" w:cs="Arial"/>
          <w:sz w:val="22"/>
          <w:szCs w:val="22"/>
        </w:rPr>
        <w:t xml:space="preserve">emergency stop </w:t>
      </w:r>
      <w:r w:rsidR="00990177" w:rsidRPr="00CF26BF">
        <w:rPr>
          <w:rFonts w:ascii="Arial" w:hAnsi="Arial" w:cs="Arial"/>
          <w:sz w:val="22"/>
          <w:szCs w:val="22"/>
        </w:rPr>
        <w:t xml:space="preserve">control relay did not </w:t>
      </w:r>
      <w:r w:rsidR="007C0184" w:rsidRPr="007C0184">
        <w:rPr>
          <w:rFonts w:ascii="Arial" w:hAnsi="Arial" w:cs="Arial"/>
          <w:sz w:val="22"/>
          <w:szCs w:val="22"/>
        </w:rPr>
        <w:t>operate</w:t>
      </w:r>
      <w:r w:rsidR="00990177" w:rsidRPr="00CF26BF">
        <w:rPr>
          <w:rFonts w:ascii="Arial" w:hAnsi="Arial" w:cs="Arial"/>
          <w:sz w:val="22"/>
          <w:szCs w:val="22"/>
        </w:rPr>
        <w:t xml:space="preserve"> when </w:t>
      </w:r>
      <w:r w:rsidR="007C0184" w:rsidRPr="007C0184">
        <w:rPr>
          <w:rFonts w:ascii="Arial" w:hAnsi="Arial" w:cs="Arial"/>
          <w:sz w:val="22"/>
          <w:szCs w:val="22"/>
        </w:rPr>
        <w:t>the emergency stop pushbutton was depressed.</w:t>
      </w:r>
    </w:p>
    <w:p w14:paraId="6DAD8E26" w14:textId="77777777" w:rsidR="007C0184" w:rsidRPr="00CF26BF" w:rsidRDefault="007C0184" w:rsidP="00CF26BF">
      <w:pPr>
        <w:widowControl w:val="0"/>
        <w:rPr>
          <w:rFonts w:cs="Arial"/>
          <w:sz w:val="22"/>
          <w:szCs w:val="22"/>
        </w:rPr>
      </w:pPr>
    </w:p>
    <w:p w14:paraId="15457CC5" w14:textId="29E71393"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(14)</w:t>
      </w:r>
      <w:r w:rsidRPr="00CF26BF">
        <w:rPr>
          <w:rFonts w:ascii="Arial" w:hAnsi="Arial" w:cs="Arial"/>
          <w:sz w:val="22"/>
          <w:szCs w:val="22"/>
        </w:rPr>
        <w:tab/>
      </w:r>
      <w:r w:rsidR="00990177" w:rsidRPr="00CF26BF">
        <w:rPr>
          <w:rFonts w:ascii="Arial" w:hAnsi="Arial" w:cs="Arial"/>
          <w:sz w:val="22"/>
          <w:szCs w:val="22"/>
        </w:rPr>
        <w:t xml:space="preserve">Any </w:t>
      </w:r>
      <w:r w:rsidR="007C0184" w:rsidRPr="007C0184">
        <w:rPr>
          <w:rFonts w:ascii="Arial" w:hAnsi="Arial" w:cs="Arial"/>
          <w:sz w:val="22"/>
          <w:szCs w:val="22"/>
        </w:rPr>
        <w:t xml:space="preserve">warning gate </w:t>
      </w:r>
      <w:r w:rsidR="00990177" w:rsidRPr="00CF26BF">
        <w:rPr>
          <w:rFonts w:ascii="Arial" w:hAnsi="Arial" w:cs="Arial"/>
          <w:sz w:val="22"/>
          <w:szCs w:val="22"/>
        </w:rPr>
        <w:t xml:space="preserve">did not lower after </w:t>
      </w:r>
      <w:r w:rsidR="00E828AB" w:rsidRPr="00CF26BF">
        <w:rPr>
          <w:rFonts w:ascii="Arial" w:hAnsi="Arial" w:cs="Arial"/>
          <w:sz w:val="22"/>
          <w:szCs w:val="22"/>
        </w:rPr>
        <w:t>30</w:t>
      </w:r>
      <w:r w:rsidR="00990177" w:rsidRPr="00CF26BF">
        <w:rPr>
          <w:rFonts w:ascii="Arial" w:hAnsi="Arial" w:cs="Arial"/>
          <w:sz w:val="22"/>
          <w:szCs w:val="22"/>
        </w:rPr>
        <w:t xml:space="preserve"> seconds.</w:t>
      </w:r>
    </w:p>
    <w:p w14:paraId="018EC7B4" w14:textId="77777777" w:rsidR="007C0184" w:rsidRPr="00CF26BF" w:rsidRDefault="007C0184" w:rsidP="00CF26BF">
      <w:pPr>
        <w:widowControl w:val="0"/>
        <w:rPr>
          <w:rFonts w:cs="Arial"/>
          <w:sz w:val="22"/>
          <w:szCs w:val="22"/>
        </w:rPr>
      </w:pPr>
    </w:p>
    <w:p w14:paraId="25D04DE3" w14:textId="0A174E69"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(15)</w:t>
      </w:r>
      <w:r w:rsidRPr="00CF26BF">
        <w:rPr>
          <w:rFonts w:ascii="Arial" w:hAnsi="Arial" w:cs="Arial"/>
          <w:sz w:val="22"/>
          <w:szCs w:val="22"/>
        </w:rPr>
        <w:tab/>
      </w:r>
      <w:r w:rsidR="00990177" w:rsidRPr="00CF26BF">
        <w:rPr>
          <w:rFonts w:ascii="Arial" w:hAnsi="Arial" w:cs="Arial"/>
          <w:sz w:val="22"/>
          <w:szCs w:val="22"/>
        </w:rPr>
        <w:t xml:space="preserve">Any </w:t>
      </w:r>
      <w:r w:rsidR="008C2031" w:rsidRPr="00CF26BF">
        <w:rPr>
          <w:rFonts w:ascii="Arial" w:hAnsi="Arial" w:cs="Arial"/>
          <w:sz w:val="22"/>
          <w:szCs w:val="22"/>
        </w:rPr>
        <w:t>tail lock</w:t>
      </w:r>
      <w:r w:rsidR="00990177" w:rsidRPr="00CF26BF">
        <w:rPr>
          <w:rFonts w:ascii="Arial" w:hAnsi="Arial" w:cs="Arial"/>
          <w:sz w:val="22"/>
          <w:szCs w:val="22"/>
        </w:rPr>
        <w:t xml:space="preserve"> did not withdraw after 30 seconds.</w:t>
      </w:r>
    </w:p>
    <w:p w14:paraId="3E48724F" w14:textId="77777777" w:rsidR="007C0184" w:rsidRPr="00CF26BF" w:rsidRDefault="007C0184" w:rsidP="00CF26BF">
      <w:pPr>
        <w:widowControl w:val="0"/>
        <w:rPr>
          <w:rFonts w:cs="Arial"/>
          <w:sz w:val="22"/>
          <w:szCs w:val="22"/>
        </w:rPr>
      </w:pPr>
    </w:p>
    <w:p w14:paraId="4348B968" w14:textId="3E98C9BB"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(16)</w:t>
      </w:r>
      <w:r w:rsidRPr="00CF26BF">
        <w:rPr>
          <w:rFonts w:ascii="Arial" w:hAnsi="Arial" w:cs="Arial"/>
          <w:sz w:val="22"/>
          <w:szCs w:val="22"/>
        </w:rPr>
        <w:tab/>
      </w:r>
      <w:r w:rsidR="00990177" w:rsidRPr="00CF26BF">
        <w:rPr>
          <w:rFonts w:ascii="Arial" w:hAnsi="Arial" w:cs="Arial"/>
          <w:sz w:val="22"/>
          <w:szCs w:val="22"/>
        </w:rPr>
        <w:t xml:space="preserve">Any </w:t>
      </w:r>
      <w:r w:rsidR="007C0184" w:rsidRPr="007C0184">
        <w:rPr>
          <w:rFonts w:ascii="Arial" w:hAnsi="Arial" w:cs="Arial"/>
          <w:sz w:val="22"/>
          <w:szCs w:val="22"/>
        </w:rPr>
        <w:t xml:space="preserve">warning gate </w:t>
      </w:r>
      <w:r w:rsidR="00990177" w:rsidRPr="00CF26BF">
        <w:rPr>
          <w:rFonts w:ascii="Arial" w:hAnsi="Arial" w:cs="Arial"/>
          <w:sz w:val="22"/>
          <w:szCs w:val="22"/>
        </w:rPr>
        <w:t xml:space="preserve">did not raise after </w:t>
      </w:r>
      <w:r w:rsidR="00E828AB" w:rsidRPr="00CF26BF">
        <w:rPr>
          <w:rFonts w:ascii="Arial" w:hAnsi="Arial" w:cs="Arial"/>
          <w:sz w:val="22"/>
          <w:szCs w:val="22"/>
        </w:rPr>
        <w:t xml:space="preserve">30 </w:t>
      </w:r>
      <w:r w:rsidR="00990177" w:rsidRPr="00CF26BF">
        <w:rPr>
          <w:rFonts w:ascii="Arial" w:hAnsi="Arial" w:cs="Arial"/>
          <w:sz w:val="22"/>
          <w:szCs w:val="22"/>
        </w:rPr>
        <w:t>seconds.</w:t>
      </w:r>
    </w:p>
    <w:p w14:paraId="1BBD8755" w14:textId="77777777" w:rsidR="007C0184" w:rsidRPr="00CF26BF" w:rsidRDefault="007C0184" w:rsidP="00CF26BF">
      <w:pPr>
        <w:widowControl w:val="0"/>
        <w:rPr>
          <w:rFonts w:cs="Arial"/>
          <w:sz w:val="22"/>
          <w:szCs w:val="22"/>
        </w:rPr>
      </w:pPr>
    </w:p>
    <w:p w14:paraId="57FDB09C" w14:textId="482A821D"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(17)</w:t>
      </w:r>
      <w:r w:rsidRPr="00CF26BF">
        <w:rPr>
          <w:rFonts w:ascii="Arial" w:hAnsi="Arial" w:cs="Arial"/>
          <w:sz w:val="22"/>
          <w:szCs w:val="22"/>
        </w:rPr>
        <w:tab/>
      </w:r>
      <w:r w:rsidR="00990177" w:rsidRPr="00CF26BF">
        <w:rPr>
          <w:rFonts w:ascii="Arial" w:hAnsi="Arial" w:cs="Arial"/>
          <w:sz w:val="22"/>
          <w:szCs w:val="22"/>
        </w:rPr>
        <w:t>Any warning gate door open</w:t>
      </w:r>
      <w:r w:rsidR="00E828AB" w:rsidRPr="00CF26BF">
        <w:rPr>
          <w:rFonts w:ascii="Arial" w:hAnsi="Arial" w:cs="Arial"/>
          <w:sz w:val="22"/>
          <w:szCs w:val="22"/>
        </w:rPr>
        <w:t xml:space="preserve"> or hand crank operation</w:t>
      </w:r>
      <w:r w:rsidR="00990177" w:rsidRPr="00CF26BF">
        <w:rPr>
          <w:rFonts w:ascii="Arial" w:hAnsi="Arial" w:cs="Arial"/>
          <w:sz w:val="22"/>
          <w:szCs w:val="22"/>
        </w:rPr>
        <w:t>.</w:t>
      </w:r>
    </w:p>
    <w:p w14:paraId="63C3B6B2" w14:textId="77777777" w:rsidR="007C0184" w:rsidRPr="00CF26BF" w:rsidRDefault="007C0184" w:rsidP="00CF26BF">
      <w:pPr>
        <w:widowControl w:val="0"/>
        <w:rPr>
          <w:rFonts w:cs="Arial"/>
          <w:sz w:val="22"/>
          <w:szCs w:val="22"/>
        </w:rPr>
      </w:pPr>
    </w:p>
    <w:p w14:paraId="3A6D24BE" w14:textId="781E9441"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(18)</w:t>
      </w:r>
      <w:r w:rsidRPr="00CF26BF">
        <w:rPr>
          <w:rFonts w:ascii="Arial" w:hAnsi="Arial" w:cs="Arial"/>
          <w:sz w:val="22"/>
          <w:szCs w:val="22"/>
        </w:rPr>
        <w:tab/>
      </w:r>
      <w:r w:rsidR="00990177" w:rsidRPr="00CF26BF">
        <w:rPr>
          <w:rFonts w:ascii="Arial" w:hAnsi="Arial" w:cs="Arial"/>
          <w:sz w:val="22"/>
          <w:szCs w:val="22"/>
        </w:rPr>
        <w:t xml:space="preserve">Any </w:t>
      </w:r>
      <w:r w:rsidR="008C2031" w:rsidRPr="00CF26BF">
        <w:rPr>
          <w:rFonts w:ascii="Arial" w:hAnsi="Arial" w:cs="Arial"/>
          <w:sz w:val="22"/>
          <w:szCs w:val="22"/>
        </w:rPr>
        <w:t>tail lock</w:t>
      </w:r>
      <w:r w:rsidR="00990177" w:rsidRPr="00CF26BF">
        <w:rPr>
          <w:rFonts w:ascii="Arial" w:hAnsi="Arial" w:cs="Arial"/>
          <w:sz w:val="22"/>
          <w:szCs w:val="22"/>
        </w:rPr>
        <w:t xml:space="preserve"> did not drive after 30 seconds.</w:t>
      </w:r>
    </w:p>
    <w:p w14:paraId="2C0F901B" w14:textId="77777777" w:rsidR="007C0184" w:rsidRPr="00CF26BF" w:rsidRDefault="007C0184" w:rsidP="00CF26BF">
      <w:pPr>
        <w:widowControl w:val="0"/>
        <w:rPr>
          <w:rFonts w:cs="Arial"/>
          <w:sz w:val="22"/>
          <w:szCs w:val="22"/>
        </w:rPr>
      </w:pPr>
    </w:p>
    <w:p w14:paraId="08275F39" w14:textId="7F7855CB"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(19)</w:t>
      </w:r>
      <w:r w:rsidRPr="00CF26BF">
        <w:rPr>
          <w:rFonts w:ascii="Arial" w:hAnsi="Arial" w:cs="Arial"/>
          <w:sz w:val="22"/>
          <w:szCs w:val="22"/>
        </w:rPr>
        <w:tab/>
      </w:r>
      <w:r w:rsidR="008C2031" w:rsidRPr="00CF26BF">
        <w:rPr>
          <w:rFonts w:ascii="Arial" w:hAnsi="Arial" w:cs="Arial"/>
          <w:sz w:val="22"/>
          <w:szCs w:val="22"/>
        </w:rPr>
        <w:t>Tail lock</w:t>
      </w:r>
      <w:r w:rsidR="00990177" w:rsidRPr="00CF26BF">
        <w:rPr>
          <w:rFonts w:ascii="Arial" w:hAnsi="Arial" w:cs="Arial"/>
          <w:sz w:val="22"/>
          <w:szCs w:val="22"/>
        </w:rPr>
        <w:t xml:space="preserve"> motor manual operation</w:t>
      </w:r>
      <w:r w:rsidR="007C0184">
        <w:rPr>
          <w:rFonts w:ascii="Arial" w:hAnsi="Arial" w:cs="Arial"/>
          <w:sz w:val="22"/>
          <w:szCs w:val="22"/>
        </w:rPr>
        <w:t>.</w:t>
      </w:r>
    </w:p>
    <w:p w14:paraId="384FBBA8" w14:textId="77777777" w:rsidR="007C0184" w:rsidRPr="00CF26BF" w:rsidRDefault="007C0184" w:rsidP="00CF26BF">
      <w:pPr>
        <w:widowControl w:val="0"/>
        <w:rPr>
          <w:rFonts w:cs="Arial"/>
          <w:sz w:val="22"/>
          <w:szCs w:val="22"/>
        </w:rPr>
      </w:pPr>
    </w:p>
    <w:p w14:paraId="697CCB25" w14:textId="0794B1C2"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(20)</w:t>
      </w:r>
      <w:r w:rsidRPr="00CF26BF">
        <w:rPr>
          <w:rFonts w:ascii="Arial" w:hAnsi="Arial" w:cs="Arial"/>
          <w:sz w:val="22"/>
          <w:szCs w:val="22"/>
        </w:rPr>
        <w:tab/>
      </w:r>
      <w:r w:rsidR="00990177" w:rsidRPr="00CF26BF">
        <w:rPr>
          <w:rFonts w:ascii="Arial" w:hAnsi="Arial" w:cs="Arial"/>
          <w:sz w:val="22"/>
          <w:szCs w:val="22"/>
        </w:rPr>
        <w:t xml:space="preserve">Drive did not start running after </w:t>
      </w:r>
      <w:r w:rsidR="00E828AB" w:rsidRPr="00CF26BF">
        <w:rPr>
          <w:rFonts w:ascii="Arial" w:hAnsi="Arial" w:cs="Arial"/>
          <w:sz w:val="22"/>
          <w:szCs w:val="22"/>
        </w:rPr>
        <w:t xml:space="preserve">30 </w:t>
      </w:r>
      <w:r w:rsidR="00990177" w:rsidRPr="00CF26BF">
        <w:rPr>
          <w:rFonts w:ascii="Arial" w:hAnsi="Arial" w:cs="Arial"/>
          <w:sz w:val="22"/>
          <w:szCs w:val="22"/>
        </w:rPr>
        <w:t>seconds.</w:t>
      </w:r>
    </w:p>
    <w:p w14:paraId="56490905" w14:textId="77777777" w:rsidR="007C0184" w:rsidRPr="00CF26BF" w:rsidRDefault="007C0184" w:rsidP="00CF26BF">
      <w:pPr>
        <w:widowControl w:val="0"/>
        <w:rPr>
          <w:rFonts w:cs="Arial"/>
          <w:sz w:val="22"/>
          <w:szCs w:val="22"/>
        </w:rPr>
      </w:pPr>
    </w:p>
    <w:p w14:paraId="738A488B" w14:textId="22C263CB"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(21)</w:t>
      </w:r>
      <w:r w:rsidRPr="00CF26BF">
        <w:rPr>
          <w:rFonts w:ascii="Arial" w:hAnsi="Arial" w:cs="Arial"/>
          <w:sz w:val="22"/>
          <w:szCs w:val="22"/>
        </w:rPr>
        <w:tab/>
      </w:r>
      <w:r w:rsidR="00990177" w:rsidRPr="00CF26BF">
        <w:rPr>
          <w:rFonts w:ascii="Arial" w:hAnsi="Arial" w:cs="Arial"/>
          <w:sz w:val="22"/>
          <w:szCs w:val="22"/>
        </w:rPr>
        <w:t xml:space="preserve">Any </w:t>
      </w:r>
      <w:r w:rsidR="007C0184" w:rsidRPr="007C0184">
        <w:rPr>
          <w:rFonts w:ascii="Arial" w:hAnsi="Arial" w:cs="Arial"/>
          <w:sz w:val="22"/>
          <w:szCs w:val="22"/>
        </w:rPr>
        <w:t>br</w:t>
      </w:r>
      <w:r w:rsidR="00990177" w:rsidRPr="00CF26BF">
        <w:rPr>
          <w:rFonts w:ascii="Arial" w:hAnsi="Arial" w:cs="Arial"/>
          <w:sz w:val="22"/>
          <w:szCs w:val="22"/>
        </w:rPr>
        <w:t>ake hand released.</w:t>
      </w:r>
    </w:p>
    <w:p w14:paraId="1E25519E" w14:textId="77777777" w:rsidR="007C0184" w:rsidRPr="00CF26BF" w:rsidRDefault="007C0184" w:rsidP="00CF26BF">
      <w:pPr>
        <w:widowControl w:val="0"/>
        <w:rPr>
          <w:rFonts w:cs="Arial"/>
          <w:sz w:val="22"/>
          <w:szCs w:val="22"/>
        </w:rPr>
      </w:pPr>
    </w:p>
    <w:p w14:paraId="1B0DF13D" w14:textId="270C343B"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(22)</w:t>
      </w:r>
      <w:r w:rsidRPr="00CF26BF">
        <w:rPr>
          <w:rFonts w:ascii="Arial" w:hAnsi="Arial" w:cs="Arial"/>
          <w:sz w:val="22"/>
          <w:szCs w:val="22"/>
        </w:rPr>
        <w:tab/>
      </w:r>
      <w:r w:rsidR="00990177" w:rsidRPr="00CF26BF">
        <w:rPr>
          <w:rFonts w:ascii="Arial" w:hAnsi="Arial" w:cs="Arial"/>
          <w:sz w:val="22"/>
          <w:szCs w:val="22"/>
        </w:rPr>
        <w:t xml:space="preserve">Any </w:t>
      </w:r>
      <w:r w:rsidR="007C0184" w:rsidRPr="007C0184">
        <w:rPr>
          <w:rFonts w:ascii="Arial" w:hAnsi="Arial" w:cs="Arial"/>
          <w:sz w:val="22"/>
          <w:szCs w:val="22"/>
        </w:rPr>
        <w:t>br</w:t>
      </w:r>
      <w:r w:rsidR="00990177" w:rsidRPr="00CF26BF">
        <w:rPr>
          <w:rFonts w:ascii="Arial" w:hAnsi="Arial" w:cs="Arial"/>
          <w:sz w:val="22"/>
          <w:szCs w:val="22"/>
        </w:rPr>
        <w:t>ake released improperly.</w:t>
      </w:r>
    </w:p>
    <w:p w14:paraId="6BE8565C" w14:textId="77777777" w:rsidR="007C0184" w:rsidRPr="00CF26BF" w:rsidRDefault="007C0184" w:rsidP="00CF26BF">
      <w:pPr>
        <w:widowControl w:val="0"/>
        <w:rPr>
          <w:rFonts w:cs="Arial"/>
          <w:sz w:val="22"/>
          <w:szCs w:val="22"/>
        </w:rPr>
      </w:pPr>
    </w:p>
    <w:p w14:paraId="00EC64A4" w14:textId="4BD21D80" w:rsidR="00E828AB" w:rsidRDefault="00E941FC" w:rsidP="007C0184">
      <w:pPr>
        <w:widowControl w:val="0"/>
        <w:ind w:left="1080" w:firstLine="360"/>
        <w:rPr>
          <w:rFonts w:ascii="Arial" w:hAnsi="Arial" w:cs="Arial"/>
          <w:sz w:val="22"/>
          <w:szCs w:val="22"/>
        </w:rPr>
      </w:pPr>
      <w:r w:rsidRPr="00CF26BF">
        <w:rPr>
          <w:rFonts w:ascii="Arial" w:hAnsi="Arial" w:cs="Arial"/>
          <w:sz w:val="22"/>
          <w:szCs w:val="22"/>
        </w:rPr>
        <w:t>(23)</w:t>
      </w:r>
      <w:r w:rsidRPr="00CF26BF">
        <w:rPr>
          <w:rFonts w:ascii="Arial" w:hAnsi="Arial" w:cs="Arial"/>
          <w:sz w:val="22"/>
          <w:szCs w:val="22"/>
        </w:rPr>
        <w:tab/>
      </w:r>
      <w:r w:rsidR="00E828AB" w:rsidRPr="00CF26BF">
        <w:rPr>
          <w:rFonts w:ascii="Arial" w:hAnsi="Arial" w:cs="Arial"/>
          <w:sz w:val="22"/>
          <w:szCs w:val="22"/>
        </w:rPr>
        <w:t xml:space="preserve">Any </w:t>
      </w:r>
      <w:r w:rsidR="007C0184" w:rsidRPr="007C0184">
        <w:rPr>
          <w:rFonts w:ascii="Arial" w:hAnsi="Arial" w:cs="Arial"/>
          <w:sz w:val="22"/>
          <w:szCs w:val="22"/>
        </w:rPr>
        <w:t>br</w:t>
      </w:r>
      <w:r w:rsidR="00E828AB" w:rsidRPr="00CF26BF">
        <w:rPr>
          <w:rFonts w:ascii="Arial" w:hAnsi="Arial" w:cs="Arial"/>
          <w:sz w:val="22"/>
          <w:szCs w:val="22"/>
        </w:rPr>
        <w:t>ake set improperly.</w:t>
      </w:r>
    </w:p>
    <w:p w14:paraId="3234B18A" w14:textId="77777777" w:rsidR="007C0184" w:rsidRPr="00CF26BF" w:rsidRDefault="007C0184" w:rsidP="00CF26BF">
      <w:pPr>
        <w:widowControl w:val="0"/>
        <w:rPr>
          <w:rFonts w:cs="Arial"/>
          <w:sz w:val="22"/>
          <w:szCs w:val="22"/>
        </w:rPr>
      </w:pPr>
    </w:p>
    <w:p w14:paraId="07DD92E4" w14:textId="3CF0E79C"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(24)</w:t>
      </w:r>
      <w:r w:rsidRPr="00CF26BF">
        <w:rPr>
          <w:rFonts w:ascii="Arial" w:hAnsi="Arial" w:cs="Arial"/>
          <w:sz w:val="22"/>
          <w:szCs w:val="22"/>
        </w:rPr>
        <w:tab/>
      </w:r>
      <w:r w:rsidR="00990177" w:rsidRPr="00CF26BF">
        <w:rPr>
          <w:rFonts w:ascii="Arial" w:hAnsi="Arial" w:cs="Arial"/>
          <w:sz w:val="22"/>
          <w:szCs w:val="22"/>
        </w:rPr>
        <w:t>Auxiliary system operation</w:t>
      </w:r>
      <w:r w:rsidR="007C0184">
        <w:rPr>
          <w:rFonts w:ascii="Arial" w:hAnsi="Arial" w:cs="Arial"/>
          <w:sz w:val="22"/>
          <w:szCs w:val="22"/>
        </w:rPr>
        <w:t>.</w:t>
      </w:r>
    </w:p>
    <w:p w14:paraId="29AF6293" w14:textId="77777777" w:rsidR="007C0184" w:rsidRPr="00CF26BF" w:rsidRDefault="007C0184" w:rsidP="00CF26BF">
      <w:pPr>
        <w:widowControl w:val="0"/>
        <w:rPr>
          <w:rFonts w:cs="Arial"/>
          <w:sz w:val="22"/>
          <w:szCs w:val="22"/>
        </w:rPr>
      </w:pPr>
    </w:p>
    <w:p w14:paraId="5A58E7DB" w14:textId="42281DE9"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(25)</w:t>
      </w:r>
      <w:r w:rsidRPr="00CF26BF">
        <w:rPr>
          <w:rFonts w:ascii="Arial" w:hAnsi="Arial" w:cs="Arial"/>
          <w:sz w:val="22"/>
          <w:szCs w:val="22"/>
        </w:rPr>
        <w:tab/>
      </w:r>
      <w:r w:rsidR="00990177" w:rsidRPr="00CF26BF">
        <w:rPr>
          <w:rFonts w:ascii="Arial" w:hAnsi="Arial" w:cs="Arial"/>
          <w:sz w:val="22"/>
          <w:szCs w:val="22"/>
        </w:rPr>
        <w:t>Drive has a trouble alarm.</w:t>
      </w:r>
    </w:p>
    <w:p w14:paraId="04E4730B" w14:textId="77777777" w:rsidR="007C0184" w:rsidRPr="00CF26BF" w:rsidRDefault="007C0184" w:rsidP="00CF26BF">
      <w:pPr>
        <w:widowControl w:val="0"/>
        <w:rPr>
          <w:rFonts w:cs="Arial"/>
          <w:sz w:val="22"/>
          <w:szCs w:val="22"/>
        </w:rPr>
      </w:pPr>
    </w:p>
    <w:p w14:paraId="1FC3964A" w14:textId="1121362D"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(26)</w:t>
      </w:r>
      <w:r w:rsidRPr="00CF26BF">
        <w:rPr>
          <w:rFonts w:ascii="Arial" w:hAnsi="Arial" w:cs="Arial"/>
          <w:sz w:val="22"/>
          <w:szCs w:val="22"/>
        </w:rPr>
        <w:tab/>
      </w:r>
      <w:r w:rsidR="00990177" w:rsidRPr="00CF26BF">
        <w:rPr>
          <w:rFonts w:ascii="Arial" w:hAnsi="Arial" w:cs="Arial"/>
          <w:sz w:val="22"/>
          <w:szCs w:val="22"/>
        </w:rPr>
        <w:t>Drive is not ready.</w:t>
      </w:r>
    </w:p>
    <w:p w14:paraId="651F5BDD" w14:textId="77777777" w:rsidR="007C0184" w:rsidRPr="00CF26BF" w:rsidRDefault="007C0184" w:rsidP="00CF26BF">
      <w:pPr>
        <w:widowControl w:val="0"/>
        <w:rPr>
          <w:rFonts w:cs="Arial"/>
          <w:sz w:val="22"/>
          <w:szCs w:val="22"/>
        </w:rPr>
      </w:pPr>
    </w:p>
    <w:p w14:paraId="2D6948E2" w14:textId="168F439A"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(27)</w:t>
      </w:r>
      <w:r w:rsidRPr="00CF26BF">
        <w:rPr>
          <w:rFonts w:ascii="Arial" w:hAnsi="Arial" w:cs="Arial"/>
          <w:sz w:val="22"/>
          <w:szCs w:val="22"/>
        </w:rPr>
        <w:tab/>
      </w:r>
      <w:r w:rsidR="00990177" w:rsidRPr="00CF26BF">
        <w:rPr>
          <w:rFonts w:ascii="Arial" w:hAnsi="Arial" w:cs="Arial"/>
          <w:sz w:val="22"/>
          <w:szCs w:val="22"/>
        </w:rPr>
        <w:t>Drive or any motor is disconnected at the local motor disconnect switch.</w:t>
      </w:r>
    </w:p>
    <w:p w14:paraId="0BAA90E2" w14:textId="77777777" w:rsidR="007C0184" w:rsidRPr="00CF26BF" w:rsidRDefault="007C0184" w:rsidP="00CF26BF">
      <w:pPr>
        <w:widowControl w:val="0"/>
        <w:rPr>
          <w:rFonts w:cs="Arial"/>
          <w:sz w:val="22"/>
          <w:szCs w:val="22"/>
        </w:rPr>
      </w:pPr>
    </w:p>
    <w:p w14:paraId="3B1DE230" w14:textId="26689E57"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(28)</w:t>
      </w:r>
      <w:r w:rsidRPr="00CF26BF">
        <w:rPr>
          <w:rFonts w:ascii="Arial" w:hAnsi="Arial" w:cs="Arial"/>
          <w:sz w:val="22"/>
          <w:szCs w:val="22"/>
        </w:rPr>
        <w:tab/>
      </w:r>
      <w:r w:rsidR="00990177" w:rsidRPr="00CF26BF">
        <w:rPr>
          <w:rFonts w:ascii="Arial" w:hAnsi="Arial" w:cs="Arial"/>
          <w:sz w:val="22"/>
          <w:szCs w:val="22"/>
        </w:rPr>
        <w:t>Position transmitter failure.</w:t>
      </w:r>
    </w:p>
    <w:p w14:paraId="7A28F111" w14:textId="77777777" w:rsidR="007C0184" w:rsidRPr="00CF26BF" w:rsidRDefault="007C0184" w:rsidP="00CF26BF">
      <w:pPr>
        <w:widowControl w:val="0"/>
        <w:rPr>
          <w:rFonts w:cs="Arial"/>
          <w:sz w:val="22"/>
          <w:szCs w:val="22"/>
        </w:rPr>
      </w:pPr>
    </w:p>
    <w:p w14:paraId="047B2E59" w14:textId="63D10498"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(29)</w:t>
      </w:r>
      <w:r w:rsidRPr="00CF26BF">
        <w:rPr>
          <w:rFonts w:ascii="Arial" w:hAnsi="Arial" w:cs="Arial"/>
          <w:sz w:val="22"/>
          <w:szCs w:val="22"/>
        </w:rPr>
        <w:tab/>
      </w:r>
      <w:r w:rsidR="00990177" w:rsidRPr="00CF26BF">
        <w:rPr>
          <w:rFonts w:ascii="Arial" w:hAnsi="Arial" w:cs="Arial"/>
          <w:sz w:val="22"/>
          <w:szCs w:val="22"/>
        </w:rPr>
        <w:t xml:space="preserve">Any </w:t>
      </w:r>
      <w:r w:rsidR="007C0184" w:rsidRPr="007C0184">
        <w:rPr>
          <w:rFonts w:ascii="Arial" w:hAnsi="Arial" w:cs="Arial"/>
          <w:sz w:val="22"/>
          <w:szCs w:val="22"/>
        </w:rPr>
        <w:t>b</w:t>
      </w:r>
      <w:r w:rsidR="00990177" w:rsidRPr="00CF26BF">
        <w:rPr>
          <w:rFonts w:ascii="Arial" w:hAnsi="Arial" w:cs="Arial"/>
          <w:sz w:val="22"/>
          <w:szCs w:val="22"/>
        </w:rPr>
        <w:t>rake failed to release while operating span.</w:t>
      </w:r>
    </w:p>
    <w:p w14:paraId="1B8EB6EE" w14:textId="77777777" w:rsidR="007C0184" w:rsidRPr="00CF26BF" w:rsidRDefault="007C0184" w:rsidP="00CF26BF">
      <w:pPr>
        <w:widowControl w:val="0"/>
        <w:rPr>
          <w:rFonts w:cs="Arial"/>
          <w:sz w:val="22"/>
          <w:szCs w:val="22"/>
        </w:rPr>
      </w:pPr>
    </w:p>
    <w:p w14:paraId="04ADB6D2" w14:textId="77900369"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(30)</w:t>
      </w:r>
      <w:r w:rsidRPr="00CF26BF">
        <w:rPr>
          <w:rFonts w:ascii="Arial" w:hAnsi="Arial" w:cs="Arial"/>
          <w:sz w:val="22"/>
          <w:szCs w:val="22"/>
        </w:rPr>
        <w:tab/>
      </w:r>
      <w:r w:rsidR="00990177" w:rsidRPr="00CF26BF">
        <w:rPr>
          <w:rFonts w:ascii="Arial" w:hAnsi="Arial" w:cs="Arial"/>
          <w:sz w:val="22"/>
          <w:szCs w:val="22"/>
        </w:rPr>
        <w:t>Position transmitter is not in synch with rotary limit switch.</w:t>
      </w:r>
    </w:p>
    <w:p w14:paraId="32FA092E" w14:textId="77777777" w:rsidR="007C0184" w:rsidRPr="00CF26BF" w:rsidRDefault="007C0184" w:rsidP="00CF26BF">
      <w:pPr>
        <w:widowControl w:val="0"/>
        <w:rPr>
          <w:rFonts w:cs="Arial"/>
          <w:sz w:val="22"/>
          <w:szCs w:val="22"/>
        </w:rPr>
      </w:pPr>
    </w:p>
    <w:p w14:paraId="174B4965" w14:textId="4F974E27"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(31)</w:t>
      </w:r>
      <w:r w:rsidRPr="00CF26BF">
        <w:rPr>
          <w:rFonts w:ascii="Arial" w:hAnsi="Arial" w:cs="Arial"/>
          <w:sz w:val="22"/>
          <w:szCs w:val="22"/>
        </w:rPr>
        <w:tab/>
      </w:r>
      <w:r w:rsidR="00990177" w:rsidRPr="00CF26BF">
        <w:rPr>
          <w:rFonts w:ascii="Arial" w:hAnsi="Arial" w:cs="Arial"/>
          <w:sz w:val="22"/>
          <w:szCs w:val="22"/>
        </w:rPr>
        <w:t>Span decel</w:t>
      </w:r>
      <w:r w:rsidR="007C0184">
        <w:rPr>
          <w:rFonts w:ascii="Arial" w:hAnsi="Arial" w:cs="Arial"/>
          <w:sz w:val="22"/>
          <w:szCs w:val="22"/>
        </w:rPr>
        <w:t>eration</w:t>
      </w:r>
      <w:r w:rsidR="00990177" w:rsidRPr="00CF26BF">
        <w:rPr>
          <w:rFonts w:ascii="Arial" w:hAnsi="Arial" w:cs="Arial"/>
          <w:sz w:val="22"/>
          <w:szCs w:val="22"/>
        </w:rPr>
        <w:t xml:space="preserve"> check during span operation failed.</w:t>
      </w:r>
    </w:p>
    <w:p w14:paraId="5FCCEAC4" w14:textId="77777777" w:rsidR="007C0184" w:rsidRPr="00CF26BF" w:rsidRDefault="007C0184" w:rsidP="00CF26BF">
      <w:pPr>
        <w:widowControl w:val="0"/>
        <w:rPr>
          <w:rFonts w:cs="Arial"/>
          <w:sz w:val="22"/>
          <w:szCs w:val="22"/>
        </w:rPr>
      </w:pPr>
    </w:p>
    <w:p w14:paraId="3E4B5686" w14:textId="52723DA1"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(32)</w:t>
      </w:r>
      <w:r w:rsidRPr="00CF26BF">
        <w:rPr>
          <w:rFonts w:ascii="Arial" w:hAnsi="Arial" w:cs="Arial"/>
          <w:sz w:val="22"/>
          <w:szCs w:val="22"/>
        </w:rPr>
        <w:tab/>
      </w:r>
      <w:r w:rsidR="00990177" w:rsidRPr="00CF26BF">
        <w:rPr>
          <w:rFonts w:ascii="Arial" w:hAnsi="Arial" w:cs="Arial"/>
          <w:sz w:val="22"/>
          <w:szCs w:val="22"/>
        </w:rPr>
        <w:t xml:space="preserve">Any </w:t>
      </w:r>
      <w:r w:rsidR="007C0184" w:rsidRPr="007C0184">
        <w:rPr>
          <w:rFonts w:ascii="Arial" w:hAnsi="Arial" w:cs="Arial"/>
          <w:sz w:val="22"/>
          <w:szCs w:val="22"/>
        </w:rPr>
        <w:t>by</w:t>
      </w:r>
      <w:r w:rsidR="00990177" w:rsidRPr="00CF26BF">
        <w:rPr>
          <w:rFonts w:ascii="Arial" w:hAnsi="Arial" w:cs="Arial"/>
          <w:sz w:val="22"/>
          <w:szCs w:val="22"/>
        </w:rPr>
        <w:t>pass was activated.</w:t>
      </w:r>
    </w:p>
    <w:p w14:paraId="00D1FB36" w14:textId="77777777" w:rsidR="007C0184" w:rsidRPr="00CF26BF" w:rsidRDefault="007C0184" w:rsidP="00CF26BF">
      <w:pPr>
        <w:widowControl w:val="0"/>
        <w:rPr>
          <w:rFonts w:cs="Arial"/>
          <w:sz w:val="22"/>
          <w:szCs w:val="22"/>
        </w:rPr>
      </w:pPr>
    </w:p>
    <w:p w14:paraId="6B431A4F" w14:textId="0371EFB0"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(33)</w:t>
      </w:r>
      <w:r w:rsidRPr="00CF26BF">
        <w:rPr>
          <w:rFonts w:ascii="Arial" w:hAnsi="Arial" w:cs="Arial"/>
          <w:sz w:val="22"/>
          <w:szCs w:val="22"/>
        </w:rPr>
        <w:tab/>
      </w:r>
      <w:r w:rsidR="00990177" w:rsidRPr="00CF26BF">
        <w:rPr>
          <w:rFonts w:ascii="Arial" w:hAnsi="Arial" w:cs="Arial"/>
          <w:sz w:val="22"/>
          <w:szCs w:val="22"/>
        </w:rPr>
        <w:t xml:space="preserve">PLC </w:t>
      </w:r>
      <w:r w:rsidR="007C0184" w:rsidRPr="007C0184">
        <w:rPr>
          <w:rFonts w:ascii="Arial" w:hAnsi="Arial" w:cs="Arial"/>
          <w:sz w:val="22"/>
          <w:szCs w:val="22"/>
        </w:rPr>
        <w:t>communication f</w:t>
      </w:r>
      <w:r w:rsidR="00990177" w:rsidRPr="00CF26BF">
        <w:rPr>
          <w:rFonts w:ascii="Arial" w:hAnsi="Arial" w:cs="Arial"/>
          <w:sz w:val="22"/>
          <w:szCs w:val="22"/>
        </w:rPr>
        <w:t>ault</w:t>
      </w:r>
      <w:r w:rsidR="007C0184">
        <w:rPr>
          <w:rFonts w:ascii="Arial" w:hAnsi="Arial" w:cs="Arial"/>
          <w:sz w:val="22"/>
          <w:szCs w:val="22"/>
        </w:rPr>
        <w:t>.</w:t>
      </w:r>
    </w:p>
    <w:p w14:paraId="5CBD4F33" w14:textId="77777777" w:rsidR="007C0184" w:rsidRPr="00CF26BF" w:rsidRDefault="007C0184" w:rsidP="00CF26BF">
      <w:pPr>
        <w:widowControl w:val="0"/>
        <w:rPr>
          <w:rFonts w:cs="Arial"/>
          <w:sz w:val="22"/>
          <w:szCs w:val="22"/>
        </w:rPr>
      </w:pPr>
    </w:p>
    <w:p w14:paraId="08553B6B" w14:textId="4DF6A9A1"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(34)</w:t>
      </w:r>
      <w:r w:rsidRPr="00CF26BF">
        <w:rPr>
          <w:rFonts w:ascii="Arial" w:hAnsi="Arial" w:cs="Arial"/>
          <w:sz w:val="22"/>
          <w:szCs w:val="22"/>
        </w:rPr>
        <w:tab/>
      </w:r>
      <w:r w:rsidR="00990177" w:rsidRPr="00CF26BF">
        <w:rPr>
          <w:rFonts w:ascii="Arial" w:hAnsi="Arial" w:cs="Arial"/>
          <w:sz w:val="22"/>
          <w:szCs w:val="22"/>
        </w:rPr>
        <w:t xml:space="preserve">Generator </w:t>
      </w:r>
      <w:r w:rsidR="007C0184" w:rsidRPr="007C0184">
        <w:rPr>
          <w:rFonts w:ascii="Arial" w:hAnsi="Arial" w:cs="Arial"/>
          <w:sz w:val="22"/>
          <w:szCs w:val="22"/>
        </w:rPr>
        <w:t>o</w:t>
      </w:r>
      <w:r w:rsidR="00990177" w:rsidRPr="00CF26BF">
        <w:rPr>
          <w:rFonts w:ascii="Arial" w:hAnsi="Arial" w:cs="Arial"/>
          <w:sz w:val="22"/>
          <w:szCs w:val="22"/>
        </w:rPr>
        <w:t>n</w:t>
      </w:r>
      <w:r w:rsidR="007C0184">
        <w:rPr>
          <w:rFonts w:ascii="Arial" w:hAnsi="Arial" w:cs="Arial"/>
          <w:sz w:val="22"/>
          <w:szCs w:val="22"/>
        </w:rPr>
        <w:t>.</w:t>
      </w:r>
    </w:p>
    <w:p w14:paraId="70AD9A54" w14:textId="77777777" w:rsidR="007C0184" w:rsidRPr="00CF26BF" w:rsidRDefault="007C0184" w:rsidP="00CF26BF">
      <w:pPr>
        <w:widowControl w:val="0"/>
        <w:rPr>
          <w:rFonts w:cs="Arial"/>
          <w:sz w:val="22"/>
          <w:szCs w:val="22"/>
        </w:rPr>
      </w:pPr>
    </w:p>
    <w:p w14:paraId="48D52EF1" w14:textId="353F2B54"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(35)</w:t>
      </w:r>
      <w:r w:rsidRPr="00CF26BF">
        <w:rPr>
          <w:rFonts w:ascii="Arial" w:hAnsi="Arial" w:cs="Arial"/>
          <w:sz w:val="22"/>
          <w:szCs w:val="22"/>
        </w:rPr>
        <w:tab/>
      </w:r>
      <w:r w:rsidR="00990177" w:rsidRPr="00CF26BF">
        <w:rPr>
          <w:rFonts w:ascii="Arial" w:hAnsi="Arial" w:cs="Arial"/>
          <w:sz w:val="22"/>
          <w:szCs w:val="22"/>
        </w:rPr>
        <w:t xml:space="preserve">ATS not </w:t>
      </w:r>
      <w:r w:rsidR="007C0184" w:rsidRPr="007C0184">
        <w:rPr>
          <w:rFonts w:ascii="Arial" w:hAnsi="Arial" w:cs="Arial"/>
          <w:sz w:val="22"/>
          <w:szCs w:val="22"/>
        </w:rPr>
        <w:t>in a</w:t>
      </w:r>
      <w:r w:rsidR="00990177" w:rsidRPr="00CF26BF">
        <w:rPr>
          <w:rFonts w:ascii="Arial" w:hAnsi="Arial" w:cs="Arial"/>
          <w:sz w:val="22"/>
          <w:szCs w:val="22"/>
        </w:rPr>
        <w:t>uto</w:t>
      </w:r>
      <w:r w:rsidR="007C0184">
        <w:rPr>
          <w:rFonts w:ascii="Arial" w:hAnsi="Arial" w:cs="Arial"/>
          <w:sz w:val="22"/>
          <w:szCs w:val="22"/>
        </w:rPr>
        <w:t>.</w:t>
      </w:r>
    </w:p>
    <w:p w14:paraId="2455C643" w14:textId="77777777" w:rsidR="007C0184" w:rsidRPr="00CF26BF" w:rsidRDefault="007C0184" w:rsidP="00CF26BF">
      <w:pPr>
        <w:widowControl w:val="0"/>
        <w:rPr>
          <w:rFonts w:cs="Arial"/>
          <w:sz w:val="22"/>
          <w:szCs w:val="22"/>
        </w:rPr>
      </w:pPr>
    </w:p>
    <w:p w14:paraId="3576C0CC" w14:textId="64860086"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(36)</w:t>
      </w:r>
      <w:r w:rsidRPr="00CF26BF">
        <w:rPr>
          <w:rFonts w:ascii="Arial" w:hAnsi="Arial" w:cs="Arial"/>
          <w:sz w:val="22"/>
          <w:szCs w:val="22"/>
        </w:rPr>
        <w:tab/>
      </w:r>
      <w:r w:rsidR="00990177" w:rsidRPr="00CF26BF">
        <w:rPr>
          <w:rFonts w:ascii="Arial" w:hAnsi="Arial" w:cs="Arial"/>
          <w:sz w:val="22"/>
          <w:szCs w:val="22"/>
        </w:rPr>
        <w:t xml:space="preserve">ATS </w:t>
      </w:r>
      <w:r w:rsidR="007C0184" w:rsidRPr="007C0184">
        <w:rPr>
          <w:rFonts w:ascii="Arial" w:hAnsi="Arial" w:cs="Arial"/>
          <w:sz w:val="22"/>
          <w:szCs w:val="22"/>
        </w:rPr>
        <w:t>f</w:t>
      </w:r>
      <w:r w:rsidR="00990177" w:rsidRPr="00CF26BF">
        <w:rPr>
          <w:rFonts w:ascii="Arial" w:hAnsi="Arial" w:cs="Arial"/>
          <w:sz w:val="22"/>
          <w:szCs w:val="22"/>
        </w:rPr>
        <w:t>ailure</w:t>
      </w:r>
      <w:r w:rsidR="007C0184">
        <w:rPr>
          <w:rFonts w:ascii="Arial" w:hAnsi="Arial" w:cs="Arial"/>
          <w:sz w:val="22"/>
          <w:szCs w:val="22"/>
        </w:rPr>
        <w:t>.</w:t>
      </w:r>
    </w:p>
    <w:p w14:paraId="6C4FD7CA" w14:textId="77777777" w:rsidR="007C0184" w:rsidRPr="00CF26BF" w:rsidRDefault="007C0184" w:rsidP="00CF26BF">
      <w:pPr>
        <w:widowControl w:val="0"/>
        <w:rPr>
          <w:rFonts w:cs="Arial"/>
          <w:sz w:val="22"/>
          <w:szCs w:val="22"/>
        </w:rPr>
      </w:pPr>
    </w:p>
    <w:p w14:paraId="27CF2582" w14:textId="75E5218F"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(37)</w:t>
      </w:r>
      <w:r w:rsidRPr="00CF26BF">
        <w:rPr>
          <w:rFonts w:ascii="Arial" w:hAnsi="Arial" w:cs="Arial"/>
          <w:sz w:val="22"/>
          <w:szCs w:val="22"/>
        </w:rPr>
        <w:tab/>
      </w:r>
      <w:r w:rsidR="00990177" w:rsidRPr="00CF26BF">
        <w:rPr>
          <w:rFonts w:ascii="Arial" w:hAnsi="Arial" w:cs="Arial"/>
          <w:sz w:val="22"/>
          <w:szCs w:val="22"/>
        </w:rPr>
        <w:t xml:space="preserve">Generator </w:t>
      </w:r>
      <w:r w:rsidR="007C0184" w:rsidRPr="007C0184">
        <w:rPr>
          <w:rFonts w:ascii="Arial" w:hAnsi="Arial" w:cs="Arial"/>
          <w:sz w:val="22"/>
          <w:szCs w:val="22"/>
        </w:rPr>
        <w:t>failure/alarm</w:t>
      </w:r>
      <w:r w:rsidR="007C0184">
        <w:rPr>
          <w:rFonts w:ascii="Arial" w:hAnsi="Arial" w:cs="Arial"/>
          <w:sz w:val="22"/>
          <w:szCs w:val="22"/>
        </w:rPr>
        <w:t>.</w:t>
      </w:r>
    </w:p>
    <w:p w14:paraId="34A3C8FE" w14:textId="77777777" w:rsidR="007C0184" w:rsidRPr="00CF26BF" w:rsidRDefault="007C0184" w:rsidP="00CF26BF">
      <w:pPr>
        <w:widowControl w:val="0"/>
        <w:rPr>
          <w:rFonts w:cs="Arial"/>
          <w:sz w:val="22"/>
          <w:szCs w:val="22"/>
        </w:rPr>
      </w:pPr>
    </w:p>
    <w:p w14:paraId="50DEA612" w14:textId="6E7605EA" w:rsidR="00990177" w:rsidRDefault="00E941FC" w:rsidP="007C0184">
      <w:pPr>
        <w:widowControl w:val="0"/>
        <w:ind w:left="1080" w:firstLine="360"/>
        <w:rPr>
          <w:rFonts w:ascii="Arial" w:hAnsi="Arial" w:cs="Arial"/>
          <w:sz w:val="22"/>
          <w:szCs w:val="22"/>
        </w:rPr>
      </w:pPr>
      <w:r w:rsidRPr="00CF26BF">
        <w:rPr>
          <w:rFonts w:ascii="Arial" w:hAnsi="Arial" w:cs="Arial"/>
          <w:sz w:val="22"/>
          <w:szCs w:val="22"/>
        </w:rPr>
        <w:t>(38)</w:t>
      </w:r>
      <w:r w:rsidRPr="00CF26BF">
        <w:rPr>
          <w:rFonts w:ascii="Arial" w:hAnsi="Arial" w:cs="Arial"/>
          <w:sz w:val="22"/>
          <w:szCs w:val="22"/>
        </w:rPr>
        <w:tab/>
      </w:r>
      <w:r w:rsidR="00990177" w:rsidRPr="00CF26BF">
        <w:rPr>
          <w:rFonts w:ascii="Arial" w:hAnsi="Arial" w:cs="Arial"/>
          <w:sz w:val="22"/>
          <w:szCs w:val="22"/>
        </w:rPr>
        <w:t xml:space="preserve">Generator </w:t>
      </w:r>
      <w:r w:rsidR="007C0184" w:rsidRPr="007C0184">
        <w:rPr>
          <w:rFonts w:ascii="Arial" w:hAnsi="Arial" w:cs="Arial"/>
          <w:sz w:val="22"/>
          <w:szCs w:val="22"/>
        </w:rPr>
        <w:t>low fuel</w:t>
      </w:r>
      <w:r w:rsidR="007C0184">
        <w:rPr>
          <w:rFonts w:ascii="Arial" w:hAnsi="Arial" w:cs="Arial"/>
          <w:sz w:val="22"/>
          <w:szCs w:val="22"/>
        </w:rPr>
        <w:t>.</w:t>
      </w:r>
    </w:p>
    <w:p w14:paraId="2B38B7D6" w14:textId="77777777" w:rsidR="007C0184" w:rsidRPr="00CF26BF" w:rsidRDefault="007C0184" w:rsidP="00CF26BF">
      <w:pPr>
        <w:widowControl w:val="0"/>
        <w:rPr>
          <w:rFonts w:cs="Arial"/>
          <w:sz w:val="22"/>
          <w:szCs w:val="22"/>
        </w:rPr>
      </w:pPr>
    </w:p>
    <w:p w14:paraId="0895E313" w14:textId="79567F22" w:rsidR="00990177" w:rsidRPr="00CF26BF" w:rsidRDefault="00E941FC" w:rsidP="00CF26BF">
      <w:pPr>
        <w:widowControl w:val="0"/>
        <w:ind w:left="1080" w:firstLine="360"/>
        <w:rPr>
          <w:rFonts w:cs="Arial"/>
          <w:sz w:val="22"/>
          <w:szCs w:val="22"/>
        </w:rPr>
      </w:pPr>
      <w:r w:rsidRPr="00CF26BF">
        <w:rPr>
          <w:rFonts w:ascii="Arial" w:hAnsi="Arial" w:cs="Arial"/>
          <w:sz w:val="22"/>
          <w:szCs w:val="22"/>
        </w:rPr>
        <w:t>(39)</w:t>
      </w:r>
      <w:r w:rsidRPr="00CF26BF">
        <w:rPr>
          <w:rFonts w:ascii="Arial" w:hAnsi="Arial" w:cs="Arial"/>
          <w:sz w:val="22"/>
          <w:szCs w:val="22"/>
        </w:rPr>
        <w:tab/>
      </w:r>
      <w:r w:rsidR="00990177" w:rsidRPr="00CF26BF">
        <w:rPr>
          <w:rFonts w:ascii="Arial" w:hAnsi="Arial" w:cs="Arial"/>
          <w:sz w:val="22"/>
          <w:szCs w:val="22"/>
        </w:rPr>
        <w:t xml:space="preserve">Generator </w:t>
      </w:r>
      <w:r w:rsidR="007C0184" w:rsidRPr="007C0184">
        <w:rPr>
          <w:rFonts w:ascii="Arial" w:hAnsi="Arial" w:cs="Arial"/>
          <w:sz w:val="22"/>
          <w:szCs w:val="22"/>
        </w:rPr>
        <w:t>low battery</w:t>
      </w:r>
      <w:r w:rsidR="007C0184">
        <w:rPr>
          <w:rFonts w:ascii="Arial" w:hAnsi="Arial" w:cs="Arial"/>
          <w:sz w:val="22"/>
          <w:szCs w:val="22"/>
        </w:rPr>
        <w:t>.</w:t>
      </w:r>
    </w:p>
    <w:p w14:paraId="0E0079D6" w14:textId="77777777" w:rsidR="001F6EA1" w:rsidRPr="00CF26BF" w:rsidRDefault="001F6EA1" w:rsidP="00CF26BF">
      <w:pPr>
        <w:widowControl w:val="0"/>
        <w:rPr>
          <w:rFonts w:ascii="Arial" w:hAnsi="Arial" w:cs="Arial"/>
          <w:sz w:val="22"/>
          <w:szCs w:val="22"/>
        </w:rPr>
      </w:pPr>
    </w:p>
    <w:p w14:paraId="7934FDE8" w14:textId="209D4DF9" w:rsidR="0079563F" w:rsidRDefault="00E941FC">
      <w:pPr>
        <w:widowControl w:val="0"/>
        <w:ind w:left="360" w:firstLine="360"/>
        <w:rPr>
          <w:rFonts w:ascii="Arial" w:hAnsi="Arial" w:cs="Arial"/>
          <w:sz w:val="22"/>
          <w:szCs w:val="22"/>
        </w:rPr>
      </w:pPr>
      <w:r w:rsidRPr="00C62941">
        <w:rPr>
          <w:rFonts w:ascii="Arial" w:hAnsi="Arial" w:cs="Arial"/>
          <w:sz w:val="22"/>
          <w:szCs w:val="22"/>
        </w:rPr>
        <w:t>9.</w:t>
      </w:r>
      <w:r w:rsidRPr="00C62941">
        <w:rPr>
          <w:rFonts w:ascii="Arial" w:hAnsi="Arial" w:cs="Arial"/>
          <w:sz w:val="22"/>
          <w:szCs w:val="22"/>
        </w:rPr>
        <w:tab/>
      </w:r>
      <w:r w:rsidR="0079563F" w:rsidRPr="00C62941">
        <w:rPr>
          <w:rFonts w:ascii="Arial" w:hAnsi="Arial" w:cs="Arial"/>
          <w:sz w:val="22"/>
          <w:szCs w:val="22"/>
        </w:rPr>
        <w:t>Limit Switches</w:t>
      </w:r>
      <w:bookmarkEnd w:id="363"/>
      <w:bookmarkEnd w:id="364"/>
      <w:r w:rsidR="00DA61A9">
        <w:rPr>
          <w:rFonts w:ascii="Arial" w:hAnsi="Arial" w:cs="Arial"/>
          <w:sz w:val="22"/>
          <w:szCs w:val="22"/>
        </w:rPr>
        <w:t>.</w:t>
      </w:r>
    </w:p>
    <w:p w14:paraId="0F170C5F" w14:textId="77777777" w:rsidR="00DA61A9" w:rsidRPr="00C62941" w:rsidRDefault="00DA61A9" w:rsidP="00CF26BF">
      <w:pPr>
        <w:widowControl w:val="0"/>
        <w:rPr>
          <w:rFonts w:ascii="Arial" w:hAnsi="Arial" w:cs="Arial"/>
          <w:sz w:val="22"/>
          <w:szCs w:val="22"/>
        </w:rPr>
      </w:pPr>
    </w:p>
    <w:p w14:paraId="00FD9B5B" w14:textId="05EF0034" w:rsidR="00AE1F98" w:rsidRDefault="00E941FC" w:rsidP="00DA61A9">
      <w:pPr>
        <w:widowControl w:val="0"/>
        <w:ind w:left="72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AE1F98" w:rsidRPr="00CF26BF">
        <w:rPr>
          <w:rFonts w:ascii="Arial" w:hAnsi="Arial" w:cs="Arial"/>
          <w:sz w:val="22"/>
          <w:szCs w:val="22"/>
        </w:rPr>
        <w:t xml:space="preserve">Span Position </w:t>
      </w:r>
      <w:r w:rsidR="0079563F" w:rsidRPr="00CF26BF">
        <w:rPr>
          <w:rFonts w:ascii="Arial" w:hAnsi="Arial" w:cs="Arial"/>
          <w:sz w:val="22"/>
          <w:szCs w:val="22"/>
        </w:rPr>
        <w:t xml:space="preserve">Rotary Cam Limit </w:t>
      </w:r>
      <w:r w:rsidR="00AE1F98" w:rsidRPr="00CF26BF">
        <w:rPr>
          <w:rFonts w:ascii="Arial" w:hAnsi="Arial" w:cs="Arial"/>
          <w:sz w:val="22"/>
          <w:szCs w:val="22"/>
        </w:rPr>
        <w:t>Switches</w:t>
      </w:r>
      <w:r w:rsidR="002C180E" w:rsidRPr="00CF26BF">
        <w:rPr>
          <w:rFonts w:ascii="Arial" w:hAnsi="Arial" w:cs="Arial"/>
          <w:sz w:val="22"/>
          <w:szCs w:val="22"/>
        </w:rPr>
        <w:t>.</w:t>
      </w:r>
      <w:r w:rsidR="00DA61A9">
        <w:rPr>
          <w:rFonts w:ascii="Arial" w:hAnsi="Arial" w:cs="Arial"/>
          <w:sz w:val="22"/>
          <w:szCs w:val="22"/>
        </w:rPr>
        <w:t xml:space="preserve"> </w:t>
      </w:r>
      <w:r w:rsidR="002C180E" w:rsidRPr="00CF26BF">
        <w:rPr>
          <w:rFonts w:ascii="Arial" w:hAnsi="Arial" w:cs="Arial"/>
          <w:sz w:val="22"/>
          <w:szCs w:val="22"/>
        </w:rPr>
        <w:t xml:space="preserve"> </w:t>
      </w:r>
      <w:r w:rsidR="000B7C96" w:rsidRPr="00CF26BF">
        <w:rPr>
          <w:rFonts w:ascii="Arial" w:hAnsi="Arial" w:cs="Arial"/>
          <w:sz w:val="22"/>
          <w:szCs w:val="22"/>
        </w:rPr>
        <w:t xml:space="preserve">Furnish and install a total of </w:t>
      </w:r>
      <w:r w:rsidR="003428EF" w:rsidRPr="00CF26BF">
        <w:rPr>
          <w:rFonts w:ascii="Arial" w:hAnsi="Arial" w:cs="Arial"/>
          <w:sz w:val="22"/>
          <w:szCs w:val="22"/>
        </w:rPr>
        <w:t xml:space="preserve">two, </w:t>
      </w:r>
      <w:r w:rsidR="000B7C96" w:rsidRPr="00CF26BF">
        <w:rPr>
          <w:rFonts w:ascii="Arial" w:hAnsi="Arial" w:cs="Arial"/>
          <w:sz w:val="22"/>
          <w:szCs w:val="22"/>
        </w:rPr>
        <w:t xml:space="preserve">12-circuit rotary limit switches </w:t>
      </w:r>
      <w:proofErr w:type="gramStart"/>
      <w:r w:rsidR="000B7C96" w:rsidRPr="00CF26BF">
        <w:rPr>
          <w:rFonts w:ascii="Arial" w:hAnsi="Arial" w:cs="Arial"/>
          <w:sz w:val="22"/>
          <w:szCs w:val="22"/>
        </w:rPr>
        <w:t>where</w:t>
      </w:r>
      <w:proofErr w:type="gramEnd"/>
      <w:r w:rsidR="000B7C96" w:rsidRPr="00CF26BF">
        <w:rPr>
          <w:rFonts w:ascii="Arial" w:hAnsi="Arial" w:cs="Arial"/>
          <w:sz w:val="22"/>
          <w:szCs w:val="22"/>
        </w:rPr>
        <w:t xml:space="preserve"> </w:t>
      </w:r>
      <w:r w:rsidR="00DA61A9">
        <w:rPr>
          <w:rFonts w:ascii="Arial" w:hAnsi="Arial" w:cs="Arial"/>
          <w:sz w:val="22"/>
          <w:szCs w:val="22"/>
        </w:rPr>
        <w:t>shown</w:t>
      </w:r>
      <w:r w:rsidR="00DA61A9" w:rsidRPr="00CF26BF">
        <w:rPr>
          <w:rFonts w:ascii="Arial" w:hAnsi="Arial" w:cs="Arial"/>
          <w:sz w:val="22"/>
          <w:szCs w:val="22"/>
        </w:rPr>
        <w:t xml:space="preserve"> </w:t>
      </w:r>
      <w:r w:rsidR="000B7C96" w:rsidRPr="00CF26BF">
        <w:rPr>
          <w:rFonts w:ascii="Arial" w:hAnsi="Arial" w:cs="Arial"/>
          <w:sz w:val="22"/>
          <w:szCs w:val="22"/>
        </w:rPr>
        <w:t>on the plans</w:t>
      </w:r>
      <w:r w:rsidR="00AE1F98" w:rsidRPr="00CF26BF">
        <w:rPr>
          <w:rFonts w:ascii="Arial" w:hAnsi="Arial" w:cs="Arial"/>
          <w:sz w:val="22"/>
          <w:szCs w:val="22"/>
        </w:rPr>
        <w:t>.</w:t>
      </w:r>
    </w:p>
    <w:p w14:paraId="1F59C589" w14:textId="77777777" w:rsidR="00DA61A9" w:rsidRPr="00CF26BF" w:rsidRDefault="00DA61A9" w:rsidP="00CF26BF">
      <w:pPr>
        <w:widowControl w:val="0"/>
        <w:rPr>
          <w:rFonts w:cs="Arial"/>
          <w:sz w:val="22"/>
          <w:szCs w:val="22"/>
        </w:rPr>
      </w:pPr>
    </w:p>
    <w:p w14:paraId="1C3D9F18" w14:textId="22674305" w:rsidR="00AE1F98" w:rsidRDefault="00E941FC" w:rsidP="00DA61A9">
      <w:pPr>
        <w:widowControl w:val="0"/>
        <w:ind w:left="72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r>
      <w:r w:rsidR="00836DCC" w:rsidRPr="00CF26BF">
        <w:rPr>
          <w:rFonts w:ascii="Arial" w:hAnsi="Arial" w:cs="Arial"/>
          <w:sz w:val="22"/>
          <w:szCs w:val="22"/>
        </w:rPr>
        <w:t>Lever Type Limit Switches</w:t>
      </w:r>
      <w:r w:rsidR="00DA61A9">
        <w:rPr>
          <w:rFonts w:ascii="Arial" w:hAnsi="Arial" w:cs="Arial"/>
          <w:sz w:val="22"/>
          <w:szCs w:val="22"/>
        </w:rPr>
        <w:t>.</w:t>
      </w:r>
    </w:p>
    <w:p w14:paraId="44DDD1A3" w14:textId="77777777" w:rsidR="00DA61A9" w:rsidRPr="00CF26BF" w:rsidRDefault="00DA61A9" w:rsidP="00CF26BF">
      <w:pPr>
        <w:widowControl w:val="0"/>
        <w:rPr>
          <w:rFonts w:cs="Arial"/>
          <w:sz w:val="22"/>
          <w:szCs w:val="22"/>
        </w:rPr>
      </w:pPr>
    </w:p>
    <w:p w14:paraId="28012359" w14:textId="7498B453" w:rsidR="00AA3D75" w:rsidRDefault="00E941FC" w:rsidP="00DA61A9">
      <w:pPr>
        <w:widowControl w:val="0"/>
        <w:ind w:left="1080" w:firstLine="360"/>
        <w:rPr>
          <w:rFonts w:ascii="Arial" w:hAnsi="Arial" w:cs="Arial"/>
          <w:sz w:val="22"/>
          <w:szCs w:val="22"/>
        </w:rPr>
      </w:pPr>
      <w:r w:rsidRPr="00CF26BF">
        <w:rPr>
          <w:rFonts w:ascii="Arial" w:hAnsi="Arial" w:cs="Arial"/>
          <w:sz w:val="22"/>
          <w:szCs w:val="22"/>
        </w:rPr>
        <w:t>(</w:t>
      </w:r>
      <w:r w:rsidR="000B7C96" w:rsidRPr="00CF26BF">
        <w:rPr>
          <w:rFonts w:ascii="Arial" w:hAnsi="Arial" w:cs="Arial"/>
          <w:sz w:val="22"/>
          <w:szCs w:val="22"/>
        </w:rPr>
        <w:t>1</w:t>
      </w:r>
      <w:r w:rsidRPr="00CF26BF">
        <w:rPr>
          <w:rFonts w:ascii="Arial" w:hAnsi="Arial" w:cs="Arial"/>
          <w:sz w:val="22"/>
          <w:szCs w:val="22"/>
        </w:rPr>
        <w:t>)</w:t>
      </w:r>
      <w:r w:rsidRPr="00CF26BF">
        <w:rPr>
          <w:rFonts w:ascii="Arial" w:hAnsi="Arial" w:cs="Arial"/>
          <w:sz w:val="22"/>
          <w:szCs w:val="22"/>
        </w:rPr>
        <w:tab/>
      </w:r>
      <w:r w:rsidR="00AA3D75" w:rsidRPr="00CF26BF">
        <w:rPr>
          <w:rFonts w:ascii="Arial" w:hAnsi="Arial" w:cs="Arial"/>
          <w:sz w:val="22"/>
          <w:szCs w:val="22"/>
        </w:rPr>
        <w:t>Interlock Limit Switches</w:t>
      </w:r>
      <w:r w:rsidR="00127281" w:rsidRPr="00CF26BF">
        <w:rPr>
          <w:rFonts w:ascii="Arial" w:hAnsi="Arial" w:cs="Arial"/>
          <w:sz w:val="22"/>
          <w:szCs w:val="22"/>
        </w:rPr>
        <w:t xml:space="preserve">. </w:t>
      </w:r>
      <w:r w:rsidR="00DA61A9">
        <w:rPr>
          <w:rFonts w:ascii="Arial" w:hAnsi="Arial" w:cs="Arial"/>
          <w:sz w:val="22"/>
          <w:szCs w:val="22"/>
        </w:rPr>
        <w:t xml:space="preserve"> </w:t>
      </w:r>
      <w:r w:rsidR="000B7C96" w:rsidRPr="00CF26BF">
        <w:rPr>
          <w:rFonts w:ascii="Arial" w:hAnsi="Arial" w:cs="Arial"/>
          <w:sz w:val="22"/>
          <w:szCs w:val="22"/>
        </w:rPr>
        <w:t>Furnish and install limit switches at each machinery brake and motor brake to provide the control system with sequence interlocking and indication as specified herein.  Ensure the installation and adjustment of each switch circuit controller is done in accordance with the manufacturer’s service specifications.  Determine the proper direction of rotation of each switch and advise the manufacturer accordingly</w:t>
      </w:r>
      <w:r w:rsidR="00AA3D75" w:rsidRPr="00CF26BF">
        <w:rPr>
          <w:rFonts w:ascii="Arial" w:hAnsi="Arial" w:cs="Arial"/>
          <w:sz w:val="22"/>
          <w:szCs w:val="22"/>
        </w:rPr>
        <w:t>.</w:t>
      </w:r>
    </w:p>
    <w:p w14:paraId="73D1972A" w14:textId="77777777" w:rsidR="00DA61A9" w:rsidRPr="00CF26BF" w:rsidRDefault="00DA61A9" w:rsidP="00CF26BF">
      <w:pPr>
        <w:widowControl w:val="0"/>
        <w:rPr>
          <w:rFonts w:cs="Arial"/>
          <w:sz w:val="22"/>
          <w:szCs w:val="22"/>
        </w:rPr>
      </w:pPr>
    </w:p>
    <w:p w14:paraId="4EB5C9FD" w14:textId="3CE79093" w:rsidR="00AA3D75" w:rsidRDefault="00E941FC" w:rsidP="00DA61A9">
      <w:pPr>
        <w:widowControl w:val="0"/>
        <w:ind w:left="72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r>
      <w:r w:rsidR="00563E4E" w:rsidRPr="00CF26BF">
        <w:rPr>
          <w:rFonts w:ascii="Arial" w:hAnsi="Arial" w:cs="Arial"/>
          <w:sz w:val="22"/>
          <w:szCs w:val="22"/>
        </w:rPr>
        <w:t>Lever-less</w:t>
      </w:r>
      <w:r w:rsidR="00AA3D75" w:rsidRPr="00CF26BF">
        <w:rPr>
          <w:rFonts w:ascii="Arial" w:hAnsi="Arial" w:cs="Arial"/>
          <w:sz w:val="22"/>
          <w:szCs w:val="22"/>
        </w:rPr>
        <w:t xml:space="preserve"> Limit Switches</w:t>
      </w:r>
      <w:r w:rsidR="00DA61A9">
        <w:rPr>
          <w:rFonts w:ascii="Arial" w:hAnsi="Arial" w:cs="Arial"/>
          <w:sz w:val="22"/>
          <w:szCs w:val="22"/>
        </w:rPr>
        <w:t>.</w:t>
      </w:r>
    </w:p>
    <w:p w14:paraId="407875C1" w14:textId="77777777" w:rsidR="00DA61A9" w:rsidRPr="00CF26BF" w:rsidRDefault="00DA61A9" w:rsidP="00CF26BF">
      <w:pPr>
        <w:widowControl w:val="0"/>
        <w:rPr>
          <w:rFonts w:cs="Arial"/>
          <w:sz w:val="22"/>
          <w:szCs w:val="22"/>
        </w:rPr>
      </w:pPr>
    </w:p>
    <w:p w14:paraId="2F12CE08" w14:textId="0A5BF01A" w:rsidR="00836DCC" w:rsidRPr="00CF26BF" w:rsidRDefault="00E941FC" w:rsidP="00CF26BF">
      <w:pPr>
        <w:widowControl w:val="0"/>
        <w:ind w:left="1080" w:firstLine="360"/>
        <w:rPr>
          <w:rFonts w:cs="Arial"/>
          <w:sz w:val="22"/>
          <w:szCs w:val="22"/>
        </w:rPr>
      </w:pPr>
      <w:r w:rsidRPr="00CF26BF">
        <w:rPr>
          <w:rFonts w:ascii="Arial" w:hAnsi="Arial" w:cs="Arial"/>
          <w:sz w:val="22"/>
          <w:szCs w:val="22"/>
        </w:rPr>
        <w:t>(</w:t>
      </w:r>
      <w:r w:rsidR="00DA61A9">
        <w:rPr>
          <w:rFonts w:ascii="Arial" w:hAnsi="Arial" w:cs="Arial"/>
          <w:sz w:val="22"/>
          <w:szCs w:val="22"/>
        </w:rPr>
        <w:t>1</w:t>
      </w:r>
      <w:r w:rsidRPr="00CF26BF">
        <w:rPr>
          <w:rFonts w:ascii="Arial" w:hAnsi="Arial" w:cs="Arial"/>
          <w:sz w:val="22"/>
          <w:szCs w:val="22"/>
        </w:rPr>
        <w:t>)</w:t>
      </w:r>
      <w:r w:rsidRPr="00CF26BF">
        <w:rPr>
          <w:rFonts w:ascii="Arial" w:hAnsi="Arial" w:cs="Arial"/>
          <w:sz w:val="22"/>
          <w:szCs w:val="22"/>
        </w:rPr>
        <w:tab/>
      </w:r>
      <w:r w:rsidR="00AA3D75" w:rsidRPr="00CF26BF">
        <w:rPr>
          <w:rFonts w:ascii="Arial" w:hAnsi="Arial" w:cs="Arial"/>
          <w:sz w:val="22"/>
          <w:szCs w:val="22"/>
        </w:rPr>
        <w:t>Fully Closed</w:t>
      </w:r>
      <w:r w:rsidR="0079563F" w:rsidRPr="00CF26BF">
        <w:rPr>
          <w:rFonts w:ascii="Arial" w:hAnsi="Arial" w:cs="Arial"/>
          <w:sz w:val="22"/>
          <w:szCs w:val="22"/>
        </w:rPr>
        <w:t xml:space="preserve"> Limit Switches</w:t>
      </w:r>
      <w:r w:rsidR="00127281" w:rsidRPr="00CF26BF">
        <w:rPr>
          <w:rFonts w:ascii="Arial" w:hAnsi="Arial" w:cs="Arial"/>
          <w:sz w:val="22"/>
          <w:szCs w:val="22"/>
        </w:rPr>
        <w:t xml:space="preserve">. </w:t>
      </w:r>
      <w:r w:rsidR="00DA61A9">
        <w:rPr>
          <w:rFonts w:ascii="Arial" w:hAnsi="Arial" w:cs="Arial"/>
          <w:sz w:val="22"/>
          <w:szCs w:val="22"/>
        </w:rPr>
        <w:t xml:space="preserve"> Furnish o</w:t>
      </w:r>
      <w:r w:rsidR="00AA3D75" w:rsidRPr="00CF26BF">
        <w:rPr>
          <w:rFonts w:ascii="Arial" w:hAnsi="Arial" w:cs="Arial"/>
          <w:sz w:val="22"/>
          <w:szCs w:val="22"/>
        </w:rPr>
        <w:t xml:space="preserve">ne </w:t>
      </w:r>
      <w:r w:rsidR="00563E4E" w:rsidRPr="00CF26BF">
        <w:rPr>
          <w:rFonts w:ascii="Arial" w:hAnsi="Arial" w:cs="Arial"/>
          <w:sz w:val="22"/>
          <w:szCs w:val="22"/>
        </w:rPr>
        <w:t>lever-less</w:t>
      </w:r>
      <w:r w:rsidR="00AA3D75" w:rsidRPr="00CF26BF">
        <w:rPr>
          <w:rFonts w:ascii="Arial" w:hAnsi="Arial" w:cs="Arial"/>
          <w:sz w:val="22"/>
          <w:szCs w:val="22"/>
        </w:rPr>
        <w:t xml:space="preserve"> type limit switch and installed at each </w:t>
      </w:r>
      <w:r w:rsidR="00390B04" w:rsidRPr="00CF26BF">
        <w:rPr>
          <w:rFonts w:ascii="Arial" w:hAnsi="Arial" w:cs="Arial"/>
          <w:sz w:val="22"/>
          <w:szCs w:val="22"/>
        </w:rPr>
        <w:t>corner of the spans</w:t>
      </w:r>
      <w:r w:rsidR="00AA3D75" w:rsidRPr="00CF26BF">
        <w:rPr>
          <w:rFonts w:ascii="Arial" w:hAnsi="Arial" w:cs="Arial"/>
          <w:sz w:val="22"/>
          <w:szCs w:val="22"/>
        </w:rPr>
        <w:t xml:space="preserve"> </w:t>
      </w:r>
      <w:proofErr w:type="gramStart"/>
      <w:r w:rsidR="00AA3D75" w:rsidRPr="00CF26BF">
        <w:rPr>
          <w:rFonts w:ascii="Arial" w:hAnsi="Arial" w:cs="Arial"/>
          <w:sz w:val="22"/>
          <w:szCs w:val="22"/>
        </w:rPr>
        <w:t>where</w:t>
      </w:r>
      <w:proofErr w:type="gramEnd"/>
      <w:r w:rsidR="00AA3D75" w:rsidRPr="00CF26BF">
        <w:rPr>
          <w:rFonts w:ascii="Arial" w:hAnsi="Arial" w:cs="Arial"/>
          <w:sz w:val="22"/>
          <w:szCs w:val="22"/>
        </w:rPr>
        <w:t xml:space="preserve"> </w:t>
      </w:r>
      <w:r w:rsidR="00DA61A9">
        <w:rPr>
          <w:rFonts w:ascii="Arial" w:hAnsi="Arial" w:cs="Arial"/>
          <w:sz w:val="22"/>
          <w:szCs w:val="22"/>
        </w:rPr>
        <w:t>shown</w:t>
      </w:r>
      <w:r w:rsidR="00DA61A9" w:rsidRPr="00CF26BF">
        <w:rPr>
          <w:rFonts w:ascii="Arial" w:hAnsi="Arial" w:cs="Arial"/>
          <w:sz w:val="22"/>
          <w:szCs w:val="22"/>
        </w:rPr>
        <w:t xml:space="preserve"> </w:t>
      </w:r>
      <w:r w:rsidR="00AA3D75" w:rsidRPr="00CF26BF">
        <w:rPr>
          <w:rFonts w:ascii="Arial" w:hAnsi="Arial" w:cs="Arial"/>
          <w:sz w:val="22"/>
          <w:szCs w:val="22"/>
        </w:rPr>
        <w:t xml:space="preserve">on the </w:t>
      </w:r>
      <w:r w:rsidR="00DA61A9">
        <w:rPr>
          <w:rFonts w:ascii="Arial" w:hAnsi="Arial" w:cs="Arial"/>
          <w:sz w:val="22"/>
          <w:szCs w:val="22"/>
        </w:rPr>
        <w:t>p</w:t>
      </w:r>
      <w:r w:rsidR="00DA61A9" w:rsidRPr="00CF26BF">
        <w:rPr>
          <w:rFonts w:ascii="Arial" w:hAnsi="Arial" w:cs="Arial"/>
          <w:sz w:val="22"/>
          <w:szCs w:val="22"/>
        </w:rPr>
        <w:t>lans</w:t>
      </w:r>
      <w:r w:rsidR="00AA3D75" w:rsidRPr="00CF26BF">
        <w:rPr>
          <w:rFonts w:ascii="Arial" w:hAnsi="Arial" w:cs="Arial"/>
          <w:sz w:val="22"/>
          <w:szCs w:val="22"/>
        </w:rPr>
        <w:t xml:space="preserve">. </w:t>
      </w:r>
      <w:r w:rsidR="00DA61A9">
        <w:rPr>
          <w:rFonts w:ascii="Arial" w:hAnsi="Arial" w:cs="Arial"/>
          <w:sz w:val="22"/>
          <w:szCs w:val="22"/>
        </w:rPr>
        <w:t xml:space="preserve"> Install t</w:t>
      </w:r>
      <w:r w:rsidR="00AA3D75" w:rsidRPr="00CF26BF">
        <w:rPr>
          <w:rFonts w:ascii="Arial" w:hAnsi="Arial" w:cs="Arial"/>
          <w:sz w:val="22"/>
          <w:szCs w:val="22"/>
        </w:rPr>
        <w:t xml:space="preserve">argets at the east and west </w:t>
      </w:r>
      <w:r w:rsidR="0079563F" w:rsidRPr="00CF26BF">
        <w:rPr>
          <w:rFonts w:ascii="Arial" w:hAnsi="Arial" w:cs="Arial"/>
          <w:sz w:val="22"/>
          <w:szCs w:val="22"/>
        </w:rPr>
        <w:t>abutments</w:t>
      </w:r>
      <w:r w:rsidR="00AA3D75" w:rsidRPr="00CF26BF">
        <w:rPr>
          <w:rFonts w:ascii="Arial" w:hAnsi="Arial" w:cs="Arial"/>
          <w:sz w:val="22"/>
          <w:szCs w:val="22"/>
        </w:rPr>
        <w:t xml:space="preserve">, as shown on the </w:t>
      </w:r>
      <w:r w:rsidR="00DA61A9" w:rsidRPr="00DA61A9">
        <w:rPr>
          <w:rFonts w:ascii="Arial" w:hAnsi="Arial" w:cs="Arial"/>
          <w:sz w:val="22"/>
          <w:szCs w:val="22"/>
        </w:rPr>
        <w:t>p</w:t>
      </w:r>
      <w:r w:rsidR="00AA3D75" w:rsidRPr="00CF26BF">
        <w:rPr>
          <w:rFonts w:ascii="Arial" w:hAnsi="Arial" w:cs="Arial"/>
          <w:sz w:val="22"/>
          <w:szCs w:val="22"/>
        </w:rPr>
        <w:t>lans.</w:t>
      </w:r>
    </w:p>
    <w:p w14:paraId="7409644C" w14:textId="77777777" w:rsidR="001F6EA1" w:rsidRPr="00CF26BF" w:rsidRDefault="001F6EA1" w:rsidP="00CF26BF">
      <w:pPr>
        <w:widowControl w:val="0"/>
        <w:rPr>
          <w:rFonts w:ascii="Arial" w:hAnsi="Arial" w:cs="Arial"/>
          <w:sz w:val="22"/>
          <w:szCs w:val="22"/>
        </w:rPr>
      </w:pPr>
      <w:bookmarkStart w:id="376" w:name="_Toc19213106"/>
      <w:bookmarkStart w:id="377" w:name="_Toc19213532"/>
    </w:p>
    <w:p w14:paraId="7F76E643" w14:textId="0416D5F6" w:rsidR="00353A13" w:rsidRPr="00C62941" w:rsidRDefault="00E941FC" w:rsidP="00CF26BF">
      <w:pPr>
        <w:widowControl w:val="0"/>
        <w:ind w:left="360" w:firstLine="360"/>
        <w:rPr>
          <w:rFonts w:ascii="Arial" w:hAnsi="Arial" w:cs="Arial"/>
          <w:sz w:val="22"/>
          <w:szCs w:val="22"/>
        </w:rPr>
      </w:pPr>
      <w:r w:rsidRPr="00C62941">
        <w:rPr>
          <w:rFonts w:ascii="Arial" w:hAnsi="Arial" w:cs="Arial"/>
          <w:sz w:val="22"/>
          <w:szCs w:val="22"/>
        </w:rPr>
        <w:t>10.</w:t>
      </w:r>
      <w:r w:rsidRPr="00C62941">
        <w:rPr>
          <w:rFonts w:ascii="Arial" w:hAnsi="Arial" w:cs="Arial"/>
          <w:sz w:val="22"/>
          <w:szCs w:val="22"/>
        </w:rPr>
        <w:tab/>
      </w:r>
      <w:r w:rsidR="00353A13" w:rsidRPr="00C62941">
        <w:rPr>
          <w:rFonts w:ascii="Arial" w:hAnsi="Arial" w:cs="Arial"/>
          <w:sz w:val="22"/>
          <w:szCs w:val="22"/>
        </w:rPr>
        <w:t xml:space="preserve">Position </w:t>
      </w:r>
      <w:bookmarkEnd w:id="376"/>
      <w:bookmarkEnd w:id="377"/>
      <w:r w:rsidR="00563E4E" w:rsidRPr="00C62941">
        <w:rPr>
          <w:rFonts w:ascii="Arial" w:hAnsi="Arial" w:cs="Arial"/>
          <w:sz w:val="22"/>
          <w:szCs w:val="22"/>
        </w:rPr>
        <w:t>Resolver</w:t>
      </w:r>
      <w:r w:rsidR="00D2720D" w:rsidRPr="00C62941">
        <w:rPr>
          <w:rFonts w:ascii="Arial" w:hAnsi="Arial" w:cs="Arial"/>
          <w:sz w:val="22"/>
          <w:szCs w:val="22"/>
        </w:rPr>
        <w:t xml:space="preserve">. </w:t>
      </w:r>
      <w:r w:rsidR="00DA61A9">
        <w:rPr>
          <w:rFonts w:ascii="Arial" w:hAnsi="Arial" w:cs="Arial"/>
          <w:sz w:val="22"/>
          <w:szCs w:val="22"/>
        </w:rPr>
        <w:t xml:space="preserve"> </w:t>
      </w:r>
      <w:r w:rsidR="00563E4E" w:rsidRPr="00C62941">
        <w:rPr>
          <w:rFonts w:ascii="Arial" w:hAnsi="Arial" w:cs="Arial"/>
          <w:sz w:val="22"/>
          <w:szCs w:val="22"/>
        </w:rPr>
        <w:t>Mount two absolute position resolvers in the rotary cam limit switch housing.  The resolvers must produce a signal transmitted via analog signals to the corresponding PLC equipment to indicate absolute movable span angular position and drive controls.</w:t>
      </w:r>
    </w:p>
    <w:p w14:paraId="5909832B" w14:textId="77777777" w:rsidR="00563E4E" w:rsidRPr="00C62941" w:rsidRDefault="00563E4E" w:rsidP="00CF26BF">
      <w:pPr>
        <w:widowControl w:val="0"/>
        <w:rPr>
          <w:rFonts w:ascii="Arial" w:hAnsi="Arial" w:cs="Arial"/>
          <w:caps/>
          <w:sz w:val="22"/>
          <w:szCs w:val="22"/>
        </w:rPr>
      </w:pPr>
      <w:bookmarkStart w:id="378" w:name="_Toc19213109"/>
      <w:bookmarkStart w:id="379" w:name="_Toc19213535"/>
    </w:p>
    <w:p w14:paraId="319557EB" w14:textId="0F9DBF78" w:rsidR="00563E4E" w:rsidRPr="00C62941" w:rsidRDefault="00563E4E" w:rsidP="00C62941">
      <w:pPr>
        <w:widowControl w:val="0"/>
        <w:ind w:left="360" w:firstLine="360"/>
        <w:rPr>
          <w:rFonts w:ascii="Arial" w:hAnsi="Arial" w:cs="Arial"/>
          <w:sz w:val="22"/>
          <w:szCs w:val="22"/>
        </w:rPr>
      </w:pPr>
      <w:bookmarkStart w:id="380" w:name="_Toc19213107"/>
      <w:bookmarkStart w:id="381" w:name="_Toc19213533"/>
      <w:r w:rsidRPr="00C62941">
        <w:rPr>
          <w:rFonts w:ascii="Arial" w:hAnsi="Arial" w:cs="Arial"/>
          <w:sz w:val="22"/>
          <w:szCs w:val="22"/>
        </w:rPr>
        <w:t>1</w:t>
      </w:r>
      <w:r w:rsidR="00526672" w:rsidRPr="00C62941">
        <w:rPr>
          <w:rFonts w:ascii="Arial" w:hAnsi="Arial" w:cs="Arial"/>
          <w:sz w:val="22"/>
          <w:szCs w:val="22"/>
        </w:rPr>
        <w:t>1</w:t>
      </w:r>
      <w:r w:rsidRPr="00C62941">
        <w:rPr>
          <w:rFonts w:ascii="Arial" w:hAnsi="Arial" w:cs="Arial"/>
          <w:sz w:val="22"/>
          <w:szCs w:val="22"/>
        </w:rPr>
        <w:t>.</w:t>
      </w:r>
      <w:r w:rsidRPr="00C62941">
        <w:rPr>
          <w:rFonts w:ascii="Arial" w:hAnsi="Arial" w:cs="Arial"/>
          <w:sz w:val="22"/>
          <w:szCs w:val="22"/>
        </w:rPr>
        <w:tab/>
        <w:t>Transformers</w:t>
      </w:r>
      <w:bookmarkEnd w:id="380"/>
      <w:bookmarkEnd w:id="381"/>
      <w:r w:rsidRPr="00C62941">
        <w:rPr>
          <w:rFonts w:ascii="Arial" w:hAnsi="Arial" w:cs="Arial"/>
          <w:sz w:val="22"/>
          <w:szCs w:val="22"/>
        </w:rPr>
        <w:t>.  Install transformers as indicated in accordance with:</w:t>
      </w:r>
    </w:p>
    <w:p w14:paraId="495AAB29" w14:textId="77777777" w:rsidR="00563E4E" w:rsidRPr="00C62941" w:rsidRDefault="00563E4E" w:rsidP="00C62941">
      <w:pPr>
        <w:widowControl w:val="0"/>
        <w:rPr>
          <w:rFonts w:ascii="Arial" w:hAnsi="Arial" w:cs="Arial"/>
          <w:sz w:val="22"/>
          <w:szCs w:val="22"/>
        </w:rPr>
      </w:pPr>
    </w:p>
    <w:p w14:paraId="3665271A" w14:textId="77777777" w:rsidR="00563E4E" w:rsidRPr="00CF26BF" w:rsidRDefault="00563E4E" w:rsidP="00C62941">
      <w:pPr>
        <w:widowControl w:val="0"/>
        <w:ind w:left="72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Manufacturer's written instructions.</w:t>
      </w:r>
    </w:p>
    <w:p w14:paraId="6199D6CD" w14:textId="77777777" w:rsidR="00563E4E" w:rsidRPr="00CF26BF" w:rsidRDefault="00563E4E" w:rsidP="00C62941">
      <w:pPr>
        <w:widowControl w:val="0"/>
        <w:rPr>
          <w:rFonts w:ascii="Arial" w:hAnsi="Arial" w:cs="Arial"/>
          <w:sz w:val="22"/>
          <w:szCs w:val="22"/>
        </w:rPr>
      </w:pPr>
    </w:p>
    <w:p w14:paraId="65D265D0" w14:textId="77777777" w:rsidR="00563E4E" w:rsidRPr="00CF26BF" w:rsidRDefault="00563E4E" w:rsidP="00C62941">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 xml:space="preserve">Applicable requirements of </w:t>
      </w:r>
      <w:r w:rsidRPr="00C62941">
        <w:rPr>
          <w:rFonts w:ascii="Arial" w:hAnsi="Arial" w:cs="Arial"/>
          <w:i/>
          <w:iCs/>
          <w:sz w:val="22"/>
          <w:szCs w:val="22"/>
        </w:rPr>
        <w:t>NEC</w:t>
      </w:r>
      <w:r w:rsidRPr="00C62941">
        <w:rPr>
          <w:rFonts w:ascii="Arial" w:hAnsi="Arial" w:cs="Arial"/>
          <w:sz w:val="22"/>
          <w:szCs w:val="22"/>
        </w:rPr>
        <w:t xml:space="preserve"> standards.</w:t>
      </w:r>
    </w:p>
    <w:p w14:paraId="5398D99E" w14:textId="77777777" w:rsidR="00563E4E" w:rsidRPr="00CF26BF" w:rsidRDefault="00563E4E" w:rsidP="00C62941">
      <w:pPr>
        <w:widowControl w:val="0"/>
        <w:rPr>
          <w:rFonts w:ascii="Arial" w:hAnsi="Arial" w:cs="Arial"/>
          <w:sz w:val="22"/>
          <w:szCs w:val="22"/>
        </w:rPr>
      </w:pPr>
    </w:p>
    <w:p w14:paraId="29E1624F" w14:textId="77777777" w:rsidR="00563E4E" w:rsidRPr="00CF26BF" w:rsidRDefault="00563E4E" w:rsidP="00C62941">
      <w:pPr>
        <w:widowControl w:val="0"/>
        <w:ind w:left="720" w:firstLine="360"/>
        <w:rPr>
          <w:rFonts w:ascii="Arial" w:hAnsi="Arial" w:cs="Arial"/>
          <w:sz w:val="22"/>
          <w:szCs w:val="22"/>
        </w:rPr>
      </w:pPr>
      <w:r w:rsidRPr="00C62941">
        <w:rPr>
          <w:rFonts w:ascii="Arial" w:hAnsi="Arial" w:cs="Arial"/>
          <w:sz w:val="22"/>
          <w:szCs w:val="22"/>
        </w:rPr>
        <w:t>C.</w:t>
      </w:r>
      <w:r w:rsidRPr="00C62941">
        <w:rPr>
          <w:rFonts w:ascii="Arial" w:hAnsi="Arial" w:cs="Arial"/>
          <w:sz w:val="22"/>
          <w:szCs w:val="22"/>
        </w:rPr>
        <w:tab/>
      </w:r>
      <w:r w:rsidRPr="00C62941">
        <w:rPr>
          <w:rFonts w:ascii="Arial" w:hAnsi="Arial" w:cs="Arial"/>
          <w:i/>
          <w:iCs/>
          <w:sz w:val="22"/>
          <w:szCs w:val="22"/>
        </w:rPr>
        <w:t>NECA 409-2015,</w:t>
      </w:r>
      <w:r w:rsidRPr="00C62941" w:rsidDel="006D5ED9">
        <w:rPr>
          <w:rFonts w:ascii="Arial" w:hAnsi="Arial" w:cs="Arial"/>
          <w:i/>
          <w:iCs/>
          <w:sz w:val="22"/>
          <w:szCs w:val="22"/>
        </w:rPr>
        <w:t xml:space="preserve"> </w:t>
      </w:r>
      <w:r w:rsidRPr="00C62941">
        <w:rPr>
          <w:rFonts w:ascii="Arial" w:hAnsi="Arial" w:cs="Arial"/>
          <w:i/>
          <w:iCs/>
          <w:sz w:val="22"/>
          <w:szCs w:val="22"/>
        </w:rPr>
        <w:t>(ANSI)</w:t>
      </w:r>
      <w:r w:rsidRPr="00C62941">
        <w:rPr>
          <w:rFonts w:ascii="Arial" w:hAnsi="Arial" w:cs="Arial"/>
          <w:sz w:val="22"/>
          <w:szCs w:val="22"/>
        </w:rPr>
        <w:t>.</w:t>
      </w:r>
    </w:p>
    <w:p w14:paraId="4685375B" w14:textId="77777777" w:rsidR="00563E4E" w:rsidRPr="00CF26BF" w:rsidRDefault="00563E4E" w:rsidP="00C62941">
      <w:pPr>
        <w:widowControl w:val="0"/>
        <w:rPr>
          <w:rFonts w:ascii="Arial" w:hAnsi="Arial" w:cs="Arial"/>
          <w:sz w:val="22"/>
          <w:szCs w:val="22"/>
        </w:rPr>
      </w:pPr>
    </w:p>
    <w:p w14:paraId="7FA982E9" w14:textId="77777777" w:rsidR="00563E4E" w:rsidRPr="00CF26BF" w:rsidRDefault="00563E4E" w:rsidP="00C62941">
      <w:pPr>
        <w:widowControl w:val="0"/>
        <w:ind w:left="720" w:firstLine="360"/>
        <w:rPr>
          <w:rFonts w:ascii="Arial" w:hAnsi="Arial" w:cs="Arial"/>
          <w:sz w:val="22"/>
          <w:szCs w:val="22"/>
        </w:rPr>
      </w:pPr>
      <w:r w:rsidRPr="00C62941">
        <w:rPr>
          <w:rFonts w:ascii="Arial" w:hAnsi="Arial" w:cs="Arial"/>
          <w:sz w:val="22"/>
          <w:szCs w:val="22"/>
        </w:rPr>
        <w:t>D.</w:t>
      </w:r>
      <w:r w:rsidRPr="00C62941">
        <w:rPr>
          <w:rFonts w:ascii="Arial" w:hAnsi="Arial" w:cs="Arial"/>
          <w:sz w:val="22"/>
          <w:szCs w:val="22"/>
        </w:rPr>
        <w:tab/>
        <w:t>Recognized industry practices to ensure that products fulfill requirements.</w:t>
      </w:r>
    </w:p>
    <w:p w14:paraId="25101138" w14:textId="77777777" w:rsidR="00563E4E" w:rsidRPr="00CF26BF" w:rsidRDefault="00563E4E" w:rsidP="00C62941">
      <w:pPr>
        <w:widowControl w:val="0"/>
        <w:rPr>
          <w:rFonts w:ascii="Arial" w:hAnsi="Arial" w:cs="Arial"/>
          <w:sz w:val="22"/>
          <w:szCs w:val="22"/>
        </w:rPr>
      </w:pPr>
    </w:p>
    <w:p w14:paraId="74714C76" w14:textId="7B1B00E6" w:rsidR="00563E4E" w:rsidRPr="00CF26BF" w:rsidRDefault="00563E4E" w:rsidP="00C62941">
      <w:pPr>
        <w:widowControl w:val="0"/>
        <w:ind w:left="360"/>
        <w:rPr>
          <w:rFonts w:ascii="Arial" w:hAnsi="Arial" w:cs="Arial"/>
          <w:sz w:val="22"/>
          <w:szCs w:val="22"/>
        </w:rPr>
      </w:pPr>
      <w:r w:rsidRPr="00C62941">
        <w:rPr>
          <w:rFonts w:ascii="Arial" w:hAnsi="Arial" w:cs="Arial"/>
          <w:sz w:val="22"/>
          <w:szCs w:val="22"/>
        </w:rPr>
        <w:t xml:space="preserve">Tighten connectors and terminals including screws and bolts, in accordance with equipment manufacturer's published torque tightening values for equipment connectors.  Where manufacturer's tensioning requirements are not </w:t>
      </w:r>
      <w:r w:rsidR="00DA61A9">
        <w:rPr>
          <w:rFonts w:ascii="Arial" w:hAnsi="Arial" w:cs="Arial"/>
          <w:sz w:val="22"/>
          <w:szCs w:val="22"/>
        </w:rPr>
        <w:t>given</w:t>
      </w:r>
      <w:r w:rsidRPr="00C62941">
        <w:rPr>
          <w:rFonts w:ascii="Arial" w:hAnsi="Arial" w:cs="Arial"/>
          <w:sz w:val="22"/>
          <w:szCs w:val="22"/>
        </w:rPr>
        <w:t xml:space="preserve">, tighten connectors and terminals to comply with tightening torques specified in </w:t>
      </w:r>
      <w:r w:rsidRPr="00C62941">
        <w:rPr>
          <w:rFonts w:ascii="Arial" w:hAnsi="Arial" w:cs="Arial"/>
          <w:i/>
          <w:iCs/>
          <w:sz w:val="22"/>
          <w:szCs w:val="22"/>
        </w:rPr>
        <w:t>UL Standard 486A</w:t>
      </w:r>
      <w:r w:rsidRPr="00C62941">
        <w:rPr>
          <w:rFonts w:ascii="Arial" w:hAnsi="Arial" w:cs="Arial"/>
          <w:sz w:val="22"/>
          <w:szCs w:val="22"/>
        </w:rPr>
        <w:t>.</w:t>
      </w:r>
    </w:p>
    <w:p w14:paraId="398F30C5" w14:textId="77777777" w:rsidR="00563E4E" w:rsidRPr="00CF26BF" w:rsidRDefault="00563E4E" w:rsidP="00C62941">
      <w:pPr>
        <w:widowControl w:val="0"/>
        <w:rPr>
          <w:rFonts w:ascii="Arial" w:hAnsi="Arial" w:cs="Arial"/>
          <w:sz w:val="22"/>
          <w:szCs w:val="22"/>
        </w:rPr>
      </w:pPr>
    </w:p>
    <w:p w14:paraId="454ED09B" w14:textId="77777777" w:rsidR="00563E4E" w:rsidRPr="00CF26BF" w:rsidRDefault="00563E4E" w:rsidP="00C62941">
      <w:pPr>
        <w:widowControl w:val="0"/>
        <w:ind w:left="360"/>
        <w:rPr>
          <w:rFonts w:ascii="Arial" w:hAnsi="Arial" w:cs="Arial"/>
          <w:sz w:val="22"/>
          <w:szCs w:val="22"/>
        </w:rPr>
      </w:pPr>
      <w:r w:rsidRPr="00C62941">
        <w:rPr>
          <w:rFonts w:ascii="Arial" w:hAnsi="Arial" w:cs="Arial"/>
          <w:sz w:val="22"/>
          <w:szCs w:val="22"/>
        </w:rPr>
        <w:t>Fasten enclosure firmly to the floor and structural surfaces, ensuring that they are permanently and mechanically anchored.</w:t>
      </w:r>
    </w:p>
    <w:p w14:paraId="7BA59861" w14:textId="77777777" w:rsidR="00563E4E" w:rsidRPr="00CF26BF" w:rsidRDefault="00563E4E" w:rsidP="00C62941">
      <w:pPr>
        <w:widowControl w:val="0"/>
        <w:rPr>
          <w:rFonts w:ascii="Arial" w:hAnsi="Arial" w:cs="Arial"/>
          <w:sz w:val="22"/>
          <w:szCs w:val="22"/>
        </w:rPr>
      </w:pPr>
    </w:p>
    <w:p w14:paraId="1AD3CBC9" w14:textId="55FE8325" w:rsidR="00563E4E" w:rsidRPr="00C62941" w:rsidRDefault="00DA61A9" w:rsidP="00C62941">
      <w:pPr>
        <w:widowControl w:val="0"/>
        <w:ind w:left="360"/>
        <w:rPr>
          <w:rFonts w:ascii="Arial" w:hAnsi="Arial" w:cs="Arial"/>
          <w:sz w:val="22"/>
          <w:szCs w:val="22"/>
        </w:rPr>
      </w:pPr>
      <w:proofErr w:type="spellStart"/>
      <w:r>
        <w:rPr>
          <w:rFonts w:ascii="Arial" w:hAnsi="Arial" w:cs="Arial"/>
          <w:sz w:val="22"/>
          <w:szCs w:val="22"/>
        </w:rPr>
        <w:t>Furnasih</w:t>
      </w:r>
      <w:proofErr w:type="spellEnd"/>
      <w:r w:rsidRPr="00C62941">
        <w:rPr>
          <w:rFonts w:ascii="Arial" w:hAnsi="Arial" w:cs="Arial"/>
          <w:sz w:val="22"/>
          <w:szCs w:val="22"/>
        </w:rPr>
        <w:t xml:space="preserve"> </w:t>
      </w:r>
      <w:r w:rsidR="00563E4E" w:rsidRPr="00C62941">
        <w:rPr>
          <w:rFonts w:ascii="Arial" w:hAnsi="Arial" w:cs="Arial"/>
          <w:sz w:val="22"/>
          <w:szCs w:val="22"/>
        </w:rPr>
        <w:t>equipment grounding connections for the transformer as indicated in the contract.</w:t>
      </w:r>
    </w:p>
    <w:p w14:paraId="74775531" w14:textId="77777777" w:rsidR="00563E4E" w:rsidRPr="00C62941" w:rsidRDefault="00563E4E" w:rsidP="00CF26BF">
      <w:pPr>
        <w:widowControl w:val="0"/>
        <w:rPr>
          <w:rFonts w:ascii="Arial" w:hAnsi="Arial" w:cs="Arial"/>
          <w:sz w:val="22"/>
          <w:szCs w:val="22"/>
        </w:rPr>
      </w:pPr>
    </w:p>
    <w:p w14:paraId="5CE9AD58" w14:textId="5E603465" w:rsidR="00563E4E" w:rsidRPr="00C62941" w:rsidRDefault="00526672" w:rsidP="00C62941">
      <w:pPr>
        <w:widowControl w:val="0"/>
        <w:ind w:left="360" w:firstLine="360"/>
        <w:rPr>
          <w:rFonts w:ascii="Arial" w:hAnsi="Arial" w:cs="Arial"/>
          <w:sz w:val="22"/>
          <w:szCs w:val="22"/>
        </w:rPr>
      </w:pPr>
      <w:r w:rsidRPr="00C62941">
        <w:rPr>
          <w:rFonts w:ascii="Arial" w:hAnsi="Arial" w:cs="Arial"/>
          <w:caps/>
          <w:sz w:val="22"/>
          <w:szCs w:val="22"/>
        </w:rPr>
        <w:t>12</w:t>
      </w:r>
      <w:r w:rsidR="00563E4E" w:rsidRPr="00C62941">
        <w:rPr>
          <w:rFonts w:ascii="Arial" w:hAnsi="Arial" w:cs="Arial"/>
          <w:caps/>
          <w:sz w:val="22"/>
          <w:szCs w:val="22"/>
        </w:rPr>
        <w:t>.</w:t>
      </w:r>
      <w:r w:rsidR="00563E4E" w:rsidRPr="00C62941">
        <w:rPr>
          <w:rFonts w:ascii="Arial" w:hAnsi="Arial" w:cs="Arial"/>
          <w:caps/>
          <w:sz w:val="22"/>
          <w:szCs w:val="22"/>
        </w:rPr>
        <w:tab/>
      </w:r>
      <w:r w:rsidR="00563E4E" w:rsidRPr="00C62941">
        <w:rPr>
          <w:rFonts w:ascii="Arial" w:hAnsi="Arial" w:cs="Arial"/>
          <w:sz w:val="22"/>
          <w:szCs w:val="22"/>
        </w:rPr>
        <w:t>Bridge Control Console.  Furnish and install a bridge control console in the Control House.  Mount on the console all devices for controlling operation of the movable span, and its auxiliaries.</w:t>
      </w:r>
    </w:p>
    <w:p w14:paraId="0BAC03A1" w14:textId="77777777" w:rsidR="00563E4E" w:rsidRPr="00C62941" w:rsidRDefault="00563E4E" w:rsidP="00C62941">
      <w:pPr>
        <w:widowControl w:val="0"/>
        <w:rPr>
          <w:rFonts w:ascii="Arial" w:hAnsi="Arial" w:cs="Arial"/>
          <w:caps/>
          <w:sz w:val="22"/>
          <w:szCs w:val="22"/>
        </w:rPr>
      </w:pPr>
    </w:p>
    <w:p w14:paraId="6113F83A" w14:textId="77777777" w:rsidR="00563E4E" w:rsidRPr="00CF26BF" w:rsidRDefault="00563E4E" w:rsidP="00C62941">
      <w:pPr>
        <w:widowControl w:val="0"/>
        <w:ind w:left="360"/>
        <w:rPr>
          <w:rFonts w:ascii="Arial" w:hAnsi="Arial" w:cs="Arial"/>
          <w:sz w:val="22"/>
          <w:szCs w:val="22"/>
        </w:rPr>
      </w:pPr>
      <w:r w:rsidRPr="00C62941">
        <w:rPr>
          <w:rFonts w:ascii="Arial" w:hAnsi="Arial" w:cs="Arial"/>
          <w:sz w:val="22"/>
          <w:szCs w:val="22"/>
        </w:rPr>
        <w:t xml:space="preserve">Mount indicating lights on the control console to show that the various steps in the sequence of operation have taken place so that the operator may proceed to subsequent steps at the proper time.  Ensure the functions to be indicated and the color of the lenses are as shown </w:t>
      </w:r>
      <w:r w:rsidRPr="00C62941">
        <w:rPr>
          <w:rFonts w:ascii="Arial" w:hAnsi="Arial" w:cs="Arial"/>
          <w:sz w:val="22"/>
          <w:szCs w:val="22"/>
        </w:rPr>
        <w:lastRenderedPageBreak/>
        <w:t>on the plans.</w:t>
      </w:r>
    </w:p>
    <w:p w14:paraId="5626A083" w14:textId="77777777" w:rsidR="00563E4E" w:rsidRPr="00CF26BF" w:rsidRDefault="00563E4E" w:rsidP="00C62941">
      <w:pPr>
        <w:widowControl w:val="0"/>
        <w:rPr>
          <w:rFonts w:ascii="Arial" w:hAnsi="Arial" w:cs="Arial"/>
          <w:sz w:val="22"/>
          <w:szCs w:val="22"/>
        </w:rPr>
      </w:pPr>
    </w:p>
    <w:p w14:paraId="22E89A75" w14:textId="77777777" w:rsidR="00563E4E" w:rsidRPr="00CF26BF" w:rsidRDefault="00563E4E" w:rsidP="00C62941">
      <w:pPr>
        <w:widowControl w:val="0"/>
        <w:ind w:left="360"/>
        <w:rPr>
          <w:rFonts w:ascii="Arial" w:hAnsi="Arial" w:cs="Arial"/>
          <w:sz w:val="22"/>
          <w:szCs w:val="22"/>
        </w:rPr>
      </w:pPr>
      <w:r w:rsidRPr="00C62941">
        <w:rPr>
          <w:rFonts w:ascii="Arial" w:hAnsi="Arial" w:cs="Arial"/>
          <w:sz w:val="22"/>
          <w:szCs w:val="22"/>
        </w:rPr>
        <w:t>Take care throughout the construction to ensure that the stainless-steel console tops and the equipment mounted thereon are always protected from damage or defacement.</w:t>
      </w:r>
    </w:p>
    <w:p w14:paraId="507A3E50" w14:textId="77777777" w:rsidR="00563E4E" w:rsidRPr="00CF26BF" w:rsidRDefault="00563E4E" w:rsidP="00C62941">
      <w:pPr>
        <w:widowControl w:val="0"/>
        <w:rPr>
          <w:rFonts w:ascii="Arial" w:hAnsi="Arial" w:cs="Arial"/>
          <w:sz w:val="22"/>
          <w:szCs w:val="22"/>
        </w:rPr>
      </w:pPr>
    </w:p>
    <w:p w14:paraId="7CB56BA9" w14:textId="77777777" w:rsidR="00563E4E" w:rsidRPr="00CF26BF" w:rsidRDefault="00563E4E" w:rsidP="00C62941">
      <w:pPr>
        <w:widowControl w:val="0"/>
        <w:ind w:left="360"/>
        <w:rPr>
          <w:rFonts w:ascii="Arial" w:hAnsi="Arial" w:cs="Arial"/>
          <w:sz w:val="22"/>
          <w:szCs w:val="22"/>
        </w:rPr>
      </w:pPr>
      <w:r w:rsidRPr="00C62941">
        <w:rPr>
          <w:rFonts w:ascii="Arial" w:hAnsi="Arial" w:cs="Arial"/>
          <w:sz w:val="22"/>
          <w:szCs w:val="22"/>
        </w:rPr>
        <w:t>Both the inclined panel and the bridge main control console top are hinged where they meet, so they can be lifted (singly) for easy access to the components mounted through the console top and inclined panel.  Furnish handles on the inclined panel and console top for ease in opening them.  Hold the inclined panel door open with cable stops.  Hold the console top open at approximately 60 degrees with leg braces on each side of the door.</w:t>
      </w:r>
    </w:p>
    <w:p w14:paraId="56F0221D" w14:textId="77777777" w:rsidR="00563E4E" w:rsidRPr="00CF26BF" w:rsidRDefault="00563E4E" w:rsidP="00C62941">
      <w:pPr>
        <w:widowControl w:val="0"/>
        <w:rPr>
          <w:rFonts w:ascii="Arial" w:hAnsi="Arial" w:cs="Arial"/>
          <w:sz w:val="22"/>
          <w:szCs w:val="22"/>
        </w:rPr>
      </w:pPr>
    </w:p>
    <w:p w14:paraId="555985C8" w14:textId="77777777" w:rsidR="00563E4E" w:rsidRPr="00CF26BF" w:rsidRDefault="00563E4E" w:rsidP="00C62941">
      <w:pPr>
        <w:widowControl w:val="0"/>
        <w:ind w:left="360"/>
        <w:rPr>
          <w:rFonts w:ascii="Arial" w:hAnsi="Arial" w:cs="Arial"/>
          <w:sz w:val="22"/>
          <w:szCs w:val="22"/>
        </w:rPr>
      </w:pPr>
      <w:r w:rsidRPr="00C62941">
        <w:rPr>
          <w:rFonts w:ascii="Arial" w:hAnsi="Arial" w:cs="Arial"/>
          <w:sz w:val="22"/>
          <w:szCs w:val="22"/>
        </w:rPr>
        <w:t>Ensure the console interior is suitably lighted and controlled by a switch mounted near the front doors.  Mount one duplex receptacle in the console's interior and two duplex receptacles on the console's exterior (one on each side).</w:t>
      </w:r>
    </w:p>
    <w:p w14:paraId="666E1BED" w14:textId="77777777" w:rsidR="00563E4E" w:rsidRPr="00CF26BF" w:rsidRDefault="00563E4E" w:rsidP="00C62941">
      <w:pPr>
        <w:widowControl w:val="0"/>
        <w:rPr>
          <w:rFonts w:ascii="Arial" w:hAnsi="Arial" w:cs="Arial"/>
          <w:sz w:val="22"/>
          <w:szCs w:val="22"/>
        </w:rPr>
      </w:pPr>
    </w:p>
    <w:p w14:paraId="29323DDF" w14:textId="77777777" w:rsidR="00563E4E" w:rsidRPr="00CF26BF" w:rsidRDefault="00563E4E" w:rsidP="00C62941">
      <w:pPr>
        <w:widowControl w:val="0"/>
        <w:ind w:left="360"/>
        <w:rPr>
          <w:rFonts w:ascii="Arial" w:hAnsi="Arial" w:cs="Arial"/>
          <w:sz w:val="22"/>
          <w:szCs w:val="22"/>
        </w:rPr>
      </w:pPr>
      <w:r w:rsidRPr="00C62941">
        <w:rPr>
          <w:rFonts w:ascii="Arial" w:hAnsi="Arial" w:cs="Arial"/>
          <w:sz w:val="22"/>
          <w:szCs w:val="22"/>
        </w:rPr>
        <w:t>Mount all contact blocks for control switches, pushbuttons, and other control devices within the body of the console.  The operators for these devices must protrude through the console top.  Mount the indicating lights for each operation adjacent to the control device governing that operation.</w:t>
      </w:r>
    </w:p>
    <w:p w14:paraId="077C67A3" w14:textId="77777777" w:rsidR="00563E4E" w:rsidRPr="00CF26BF" w:rsidRDefault="00563E4E" w:rsidP="00C62941">
      <w:pPr>
        <w:widowControl w:val="0"/>
        <w:rPr>
          <w:rFonts w:ascii="Arial" w:hAnsi="Arial" w:cs="Arial"/>
          <w:sz w:val="22"/>
          <w:szCs w:val="22"/>
        </w:rPr>
      </w:pPr>
    </w:p>
    <w:p w14:paraId="4AA0809A" w14:textId="77777777" w:rsidR="00563E4E" w:rsidRPr="00CF26BF" w:rsidRDefault="00563E4E" w:rsidP="00C62941">
      <w:pPr>
        <w:widowControl w:val="0"/>
        <w:ind w:left="360"/>
        <w:rPr>
          <w:rFonts w:ascii="Arial" w:hAnsi="Arial" w:cs="Arial"/>
          <w:sz w:val="22"/>
          <w:szCs w:val="22"/>
        </w:rPr>
      </w:pPr>
      <w:r w:rsidRPr="00C62941">
        <w:rPr>
          <w:rFonts w:ascii="Arial" w:hAnsi="Arial" w:cs="Arial"/>
          <w:sz w:val="22"/>
          <w:szCs w:val="22"/>
        </w:rPr>
        <w:t>Ensure the wiring within the control console is insulated switchboard wire in accordance with the requirements herein specified for wiring on the control panels.  Ensure the wiring is arranged systematically so that all circuits can be readily traced.  Ensure all conductors are terminated on easily accessible terminal blocks mounted inside the console at the rear, with crimped fork connectors.  Identify wiring at equipment terminals by marking the adjacent area with brightly painted numbers to correspond to conductor designations appearing on the wiring diagrams.</w:t>
      </w:r>
    </w:p>
    <w:p w14:paraId="0A726A1E" w14:textId="77777777" w:rsidR="00563E4E" w:rsidRPr="00CF26BF" w:rsidRDefault="00563E4E" w:rsidP="00C62941">
      <w:pPr>
        <w:widowControl w:val="0"/>
        <w:rPr>
          <w:rFonts w:ascii="Arial" w:hAnsi="Arial" w:cs="Arial"/>
          <w:sz w:val="22"/>
          <w:szCs w:val="22"/>
        </w:rPr>
      </w:pPr>
    </w:p>
    <w:p w14:paraId="625DB007" w14:textId="77777777" w:rsidR="00563E4E" w:rsidRPr="00CF26BF" w:rsidRDefault="00563E4E" w:rsidP="00C62941">
      <w:pPr>
        <w:widowControl w:val="0"/>
        <w:ind w:left="360"/>
        <w:rPr>
          <w:rFonts w:ascii="Arial" w:hAnsi="Arial" w:cs="Arial"/>
          <w:sz w:val="22"/>
          <w:szCs w:val="22"/>
        </w:rPr>
      </w:pPr>
      <w:r w:rsidRPr="00C62941">
        <w:rPr>
          <w:rFonts w:ascii="Arial" w:hAnsi="Arial" w:cs="Arial"/>
          <w:sz w:val="22"/>
          <w:szCs w:val="22"/>
        </w:rPr>
        <w:t>Ensure the bottom of the console is open type construction.  Frame the opening with standard size struts arranged to facilitate the clamping of cables or conduits.</w:t>
      </w:r>
    </w:p>
    <w:p w14:paraId="3F36E00C" w14:textId="77777777" w:rsidR="00563E4E" w:rsidRPr="00CF26BF" w:rsidRDefault="00563E4E" w:rsidP="00C62941">
      <w:pPr>
        <w:widowControl w:val="0"/>
        <w:rPr>
          <w:rFonts w:ascii="Arial" w:hAnsi="Arial" w:cs="Arial"/>
          <w:sz w:val="22"/>
          <w:szCs w:val="22"/>
        </w:rPr>
      </w:pPr>
    </w:p>
    <w:p w14:paraId="373E0E97" w14:textId="4D3F60DC" w:rsidR="00563E4E" w:rsidRPr="00C62941" w:rsidRDefault="00563E4E" w:rsidP="00C62941">
      <w:pPr>
        <w:widowControl w:val="0"/>
        <w:ind w:left="360" w:firstLine="360"/>
        <w:rPr>
          <w:rFonts w:ascii="Arial" w:hAnsi="Arial" w:cs="Arial"/>
          <w:sz w:val="22"/>
          <w:szCs w:val="22"/>
        </w:rPr>
      </w:pPr>
      <w:bookmarkStart w:id="382" w:name="_Toc127090734"/>
      <w:bookmarkStart w:id="383" w:name="_Toc19213110"/>
      <w:bookmarkStart w:id="384" w:name="_Toc19213536"/>
      <w:r w:rsidRPr="00C62941">
        <w:rPr>
          <w:rFonts w:ascii="Arial" w:hAnsi="Arial" w:cs="Arial"/>
          <w:sz w:val="22"/>
          <w:szCs w:val="22"/>
        </w:rPr>
        <w:t>1</w:t>
      </w:r>
      <w:r w:rsidR="00526672" w:rsidRPr="00C62941">
        <w:rPr>
          <w:rFonts w:ascii="Arial" w:hAnsi="Arial" w:cs="Arial"/>
          <w:sz w:val="22"/>
          <w:szCs w:val="22"/>
        </w:rPr>
        <w:t>3</w:t>
      </w:r>
      <w:r w:rsidRPr="00C62941">
        <w:rPr>
          <w:rFonts w:ascii="Arial" w:hAnsi="Arial" w:cs="Arial"/>
          <w:sz w:val="22"/>
          <w:szCs w:val="22"/>
        </w:rPr>
        <w:t>.</w:t>
      </w:r>
      <w:r w:rsidRPr="00C62941">
        <w:rPr>
          <w:rFonts w:ascii="Arial" w:hAnsi="Arial" w:cs="Arial"/>
          <w:sz w:val="22"/>
          <w:szCs w:val="22"/>
        </w:rPr>
        <w:tab/>
        <w:t>Bridge Control Cabinet</w:t>
      </w:r>
      <w:bookmarkEnd w:id="382"/>
      <w:r w:rsidRPr="00C62941">
        <w:rPr>
          <w:rFonts w:ascii="Arial" w:hAnsi="Arial" w:cs="Arial"/>
          <w:sz w:val="22"/>
          <w:szCs w:val="22"/>
        </w:rPr>
        <w:t>s</w:t>
      </w:r>
      <w:bookmarkEnd w:id="383"/>
      <w:bookmarkEnd w:id="384"/>
      <w:r w:rsidRPr="00C62941">
        <w:rPr>
          <w:rFonts w:ascii="Arial" w:hAnsi="Arial" w:cs="Arial"/>
          <w:sz w:val="22"/>
          <w:szCs w:val="22"/>
        </w:rPr>
        <w:t xml:space="preserve">.  For each assembled control cabinet, ensure all outgoing wire, #8 AWG or smaller, is connected to terminal blocks installed at the sides of the cabinet with </w:t>
      </w:r>
      <w:r w:rsidR="003428EF" w:rsidRPr="00C62941">
        <w:rPr>
          <w:rFonts w:ascii="Arial" w:hAnsi="Arial" w:cs="Arial"/>
          <w:sz w:val="22"/>
          <w:szCs w:val="22"/>
        </w:rPr>
        <w:t>locking fork</w:t>
      </w:r>
      <w:r w:rsidRPr="00C62941">
        <w:rPr>
          <w:rFonts w:ascii="Arial" w:hAnsi="Arial" w:cs="Arial"/>
          <w:sz w:val="22"/>
          <w:szCs w:val="22"/>
        </w:rPr>
        <w:t xml:space="preserve"> crimped connectors.  For each assembled control cabinet, ensure all internal wire, #8 AWG or smaller, is terminated with fork crimped connectors.  The control cabinets must also provide sufficient extra terminals to allow connection of all wires coming from limit switches and other devices that go on to the bridge control console and other locations as required, even though these wires do not connect to apparatus on the control panels.  Ensure spare terminals totaling at least 10 percent of those </w:t>
      </w:r>
      <w:proofErr w:type="gramStart"/>
      <w:r w:rsidRPr="00C62941">
        <w:rPr>
          <w:rFonts w:ascii="Arial" w:hAnsi="Arial" w:cs="Arial"/>
          <w:sz w:val="22"/>
          <w:szCs w:val="22"/>
        </w:rPr>
        <w:t>actually used</w:t>
      </w:r>
      <w:proofErr w:type="gramEnd"/>
      <w:r w:rsidRPr="00C62941">
        <w:rPr>
          <w:rFonts w:ascii="Arial" w:hAnsi="Arial" w:cs="Arial"/>
          <w:sz w:val="22"/>
          <w:szCs w:val="22"/>
        </w:rPr>
        <w:t xml:space="preserve"> are provided.  Ensure each terminal is identified per wire number shown on the schematic wiring diagrams.</w:t>
      </w:r>
    </w:p>
    <w:p w14:paraId="62C295B6" w14:textId="77777777" w:rsidR="00563E4E" w:rsidRPr="00C62941" w:rsidRDefault="00563E4E" w:rsidP="00C62941">
      <w:pPr>
        <w:widowControl w:val="0"/>
        <w:rPr>
          <w:rFonts w:ascii="Arial" w:hAnsi="Arial" w:cs="Arial"/>
          <w:sz w:val="22"/>
          <w:szCs w:val="22"/>
        </w:rPr>
      </w:pPr>
    </w:p>
    <w:p w14:paraId="5DF665AB" w14:textId="77777777" w:rsidR="00563E4E" w:rsidRPr="00C62941" w:rsidRDefault="00563E4E" w:rsidP="00C62941">
      <w:pPr>
        <w:widowControl w:val="0"/>
        <w:ind w:left="360"/>
        <w:rPr>
          <w:rFonts w:ascii="Arial" w:hAnsi="Arial" w:cs="Arial"/>
          <w:sz w:val="22"/>
          <w:szCs w:val="22"/>
        </w:rPr>
      </w:pPr>
      <w:r w:rsidRPr="00C62941">
        <w:rPr>
          <w:rFonts w:ascii="Arial" w:hAnsi="Arial" w:cs="Arial"/>
          <w:sz w:val="22"/>
          <w:szCs w:val="22"/>
        </w:rPr>
        <w:t>Ensure all panel wiring is arranged systematically so that circuits can be readily traced.  Install the wiring in a network of troughs consisting of horizontal and vertical sections securely bolted to the panels.  After installation of the wiring, ensure an insulated, flanged cover is snapped over the open side of each trough section.</w:t>
      </w:r>
    </w:p>
    <w:p w14:paraId="09D243F1" w14:textId="77777777" w:rsidR="00F97CF0" w:rsidRPr="00C62941" w:rsidRDefault="00F97CF0" w:rsidP="00CF26BF">
      <w:pPr>
        <w:widowControl w:val="0"/>
        <w:rPr>
          <w:rFonts w:ascii="Arial" w:hAnsi="Arial" w:cs="Arial"/>
          <w:sz w:val="22"/>
          <w:szCs w:val="22"/>
        </w:rPr>
      </w:pPr>
    </w:p>
    <w:p w14:paraId="64F2DFC9" w14:textId="1FFA0B91" w:rsidR="00F97CF0" w:rsidRPr="00C62941" w:rsidRDefault="00526672" w:rsidP="00CF26BF">
      <w:pPr>
        <w:widowControl w:val="0"/>
        <w:ind w:left="360" w:firstLine="360"/>
        <w:rPr>
          <w:rFonts w:ascii="Arial" w:hAnsi="Arial" w:cs="Arial"/>
          <w:sz w:val="22"/>
          <w:szCs w:val="22"/>
          <w:u w:val="single"/>
        </w:rPr>
      </w:pPr>
      <w:r w:rsidRPr="00C62941">
        <w:rPr>
          <w:rFonts w:ascii="Arial" w:hAnsi="Arial" w:cs="Arial"/>
          <w:sz w:val="22"/>
          <w:szCs w:val="22"/>
        </w:rPr>
        <w:t>14</w:t>
      </w:r>
      <w:r w:rsidR="00F97CF0" w:rsidRPr="00C62941">
        <w:rPr>
          <w:rFonts w:ascii="Arial" w:hAnsi="Arial" w:cs="Arial"/>
          <w:sz w:val="22"/>
          <w:szCs w:val="22"/>
        </w:rPr>
        <w:t>.</w:t>
      </w:r>
      <w:r w:rsidR="00F97CF0" w:rsidRPr="00C62941">
        <w:rPr>
          <w:rFonts w:ascii="Arial" w:hAnsi="Arial" w:cs="Arial"/>
          <w:sz w:val="22"/>
          <w:szCs w:val="22"/>
        </w:rPr>
        <w:tab/>
        <w:t xml:space="preserve">Wiring.  Use insulated wires and cables with stranded copper conductors for the installation.  Do not use solid and/or aluminum conductors.  Use conductors with green colored insulation only for grounding conductors.  The re-identification of conductors with green colored insulation, such as with colored tape, is prohibited.  Unless otherwise indicated in the contract, use Type XHHW-2 conductors for general wiring.  Use wires rated 90 </w:t>
      </w:r>
      <w:r w:rsidR="007C7EF0">
        <w:rPr>
          <w:rFonts w:ascii="Arial" w:hAnsi="Arial" w:cs="Arial"/>
          <w:sz w:val="22"/>
          <w:szCs w:val="22"/>
        </w:rPr>
        <w:t>°</w:t>
      </w:r>
      <w:r w:rsidR="00F97CF0" w:rsidRPr="00C62941">
        <w:rPr>
          <w:rFonts w:ascii="Arial" w:hAnsi="Arial" w:cs="Arial"/>
          <w:sz w:val="22"/>
          <w:szCs w:val="22"/>
        </w:rPr>
        <w:t xml:space="preserve">C as </w:t>
      </w:r>
      <w:r w:rsidR="00F97CF0" w:rsidRPr="00C62941">
        <w:rPr>
          <w:rFonts w:ascii="Arial" w:hAnsi="Arial" w:cs="Arial"/>
          <w:sz w:val="22"/>
          <w:szCs w:val="22"/>
        </w:rPr>
        <w:lastRenderedPageBreak/>
        <w:t>indicated.</w:t>
      </w:r>
    </w:p>
    <w:p w14:paraId="54800466" w14:textId="77777777" w:rsidR="00F97CF0" w:rsidRPr="00C62941" w:rsidRDefault="00F97CF0" w:rsidP="00CF26BF">
      <w:pPr>
        <w:widowControl w:val="0"/>
        <w:rPr>
          <w:rFonts w:ascii="Arial" w:hAnsi="Arial" w:cs="Arial"/>
          <w:sz w:val="22"/>
          <w:szCs w:val="22"/>
        </w:rPr>
      </w:pPr>
    </w:p>
    <w:p w14:paraId="4E35A9DA"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Supply a dedicated neutral conductor for all branch and feeder circuits requiring a neutral.  Ensure a dedicated neutral conductor is not shared by phase conductors of other circuits.</w:t>
      </w:r>
    </w:p>
    <w:p w14:paraId="7BC1E024" w14:textId="77777777" w:rsidR="00F97CF0" w:rsidRPr="00C62941" w:rsidRDefault="00F97CF0" w:rsidP="00CF26BF">
      <w:pPr>
        <w:widowControl w:val="0"/>
        <w:rPr>
          <w:rFonts w:ascii="Arial" w:hAnsi="Arial" w:cs="Arial"/>
          <w:sz w:val="22"/>
          <w:szCs w:val="22"/>
        </w:rPr>
      </w:pPr>
    </w:p>
    <w:p w14:paraId="57C0BE03" w14:textId="569A8D72" w:rsidR="00F97CF0" w:rsidRPr="00C62941" w:rsidRDefault="00D52C59" w:rsidP="00CF26BF">
      <w:pPr>
        <w:widowControl w:val="0"/>
        <w:ind w:left="360"/>
        <w:rPr>
          <w:rFonts w:ascii="Arial" w:hAnsi="Arial" w:cs="Arial"/>
          <w:sz w:val="22"/>
          <w:szCs w:val="22"/>
        </w:rPr>
      </w:pPr>
      <w:r>
        <w:rPr>
          <w:rFonts w:ascii="Arial" w:hAnsi="Arial" w:cs="Arial"/>
          <w:sz w:val="22"/>
          <w:szCs w:val="22"/>
        </w:rPr>
        <w:t>Furnish</w:t>
      </w:r>
      <w:r w:rsidRPr="00C62941">
        <w:rPr>
          <w:rFonts w:ascii="Arial" w:hAnsi="Arial" w:cs="Arial"/>
          <w:sz w:val="22"/>
          <w:szCs w:val="22"/>
        </w:rPr>
        <w:t xml:space="preserve"> </w:t>
      </w:r>
      <w:r w:rsidR="00F97CF0" w:rsidRPr="00C62941">
        <w:rPr>
          <w:rFonts w:ascii="Arial" w:hAnsi="Arial" w:cs="Arial"/>
          <w:sz w:val="22"/>
          <w:szCs w:val="22"/>
        </w:rPr>
        <w:t>equipment grounding conductors in all conduit and cable runs.  Size equipment grounding conductors equal to the largest circuit conductor in the conduit or cable.  Coordinate all wire and cable requirements with manufacturers of the equipment served.</w:t>
      </w:r>
    </w:p>
    <w:p w14:paraId="18465986" w14:textId="77777777" w:rsidR="00F97CF0" w:rsidRPr="00C62941" w:rsidRDefault="00F97CF0" w:rsidP="00CF26BF">
      <w:pPr>
        <w:widowControl w:val="0"/>
        <w:rPr>
          <w:rFonts w:ascii="Arial" w:hAnsi="Arial" w:cs="Arial"/>
          <w:sz w:val="22"/>
          <w:szCs w:val="22"/>
        </w:rPr>
      </w:pPr>
    </w:p>
    <w:p w14:paraId="5DE53AC0"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Handle and install wires and cables with care to avoid damage to conductors, insulation, jackets, armor, etc.  Replace any wire or cable which is found to be damaged.  All costs associated with this work will be borne by the Contractor.</w:t>
      </w:r>
    </w:p>
    <w:p w14:paraId="3E0BC61F" w14:textId="77777777" w:rsidR="00F97CF0" w:rsidRPr="00C62941" w:rsidRDefault="00F97CF0" w:rsidP="00CF26BF">
      <w:pPr>
        <w:widowControl w:val="0"/>
        <w:rPr>
          <w:rFonts w:ascii="Arial" w:hAnsi="Arial" w:cs="Arial"/>
          <w:sz w:val="22"/>
          <w:szCs w:val="22"/>
        </w:rPr>
      </w:pPr>
    </w:p>
    <w:p w14:paraId="64BC5C17"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Permanently label all conductors, cables, and terminal blocks at every terminal or connection, splice, and tap.  Assign each conductor or cable with one identifying number (including spares) throughout the entire electrical or control system.  Coordinate identification numbers for consistency and accuracy with conductor numbers on the Contractor's approved wiring diagrams and shop drawings, field wiring diagrams, and any other diagrams containing the same respective conductor or cable.</w:t>
      </w:r>
    </w:p>
    <w:p w14:paraId="2925CD7A" w14:textId="77777777" w:rsidR="00F97CF0" w:rsidRPr="00C62941" w:rsidRDefault="00F97CF0" w:rsidP="00CF26BF">
      <w:pPr>
        <w:widowControl w:val="0"/>
        <w:rPr>
          <w:rFonts w:ascii="Arial" w:hAnsi="Arial" w:cs="Arial"/>
          <w:sz w:val="22"/>
          <w:szCs w:val="22"/>
        </w:rPr>
      </w:pPr>
    </w:p>
    <w:p w14:paraId="2A48831C"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Label all conductors with machine printed sleeve-type labels.  Use water and smudge resistant text.  Coordinate label text with shop drawings and wiring diagrams.  Handwritten labels are not acceptable.</w:t>
      </w:r>
    </w:p>
    <w:p w14:paraId="3ADA8F15" w14:textId="77777777" w:rsidR="00F97CF0" w:rsidRPr="00C62941" w:rsidRDefault="00F97CF0" w:rsidP="00CF26BF">
      <w:pPr>
        <w:widowControl w:val="0"/>
        <w:rPr>
          <w:rFonts w:ascii="Arial" w:hAnsi="Arial" w:cs="Arial"/>
          <w:sz w:val="22"/>
          <w:szCs w:val="22"/>
        </w:rPr>
      </w:pPr>
    </w:p>
    <w:p w14:paraId="6DAFDE29" w14:textId="04260D1F" w:rsidR="00F97CF0" w:rsidRPr="00C62941" w:rsidRDefault="00526672" w:rsidP="00CF26BF">
      <w:pPr>
        <w:widowControl w:val="0"/>
        <w:ind w:left="360" w:firstLine="360"/>
        <w:rPr>
          <w:rFonts w:ascii="Arial" w:hAnsi="Arial" w:cs="Arial"/>
          <w:sz w:val="22"/>
          <w:szCs w:val="22"/>
        </w:rPr>
      </w:pPr>
      <w:r w:rsidRPr="00C62941">
        <w:rPr>
          <w:rFonts w:ascii="Arial" w:hAnsi="Arial" w:cs="Arial"/>
          <w:sz w:val="22"/>
          <w:szCs w:val="22"/>
        </w:rPr>
        <w:t>15.</w:t>
      </w:r>
      <w:r w:rsidR="00F97CF0" w:rsidRPr="00C62941">
        <w:rPr>
          <w:rFonts w:ascii="Arial" w:hAnsi="Arial" w:cs="Arial"/>
          <w:sz w:val="22"/>
          <w:szCs w:val="22"/>
        </w:rPr>
        <w:tab/>
        <w:t>Conduit and Cable.  Unless specifically indicated otherwise, install connections of conduit and cable entrances only in the bottom of cabinets and enclosures which are located outdoors and in damp locations.</w:t>
      </w:r>
    </w:p>
    <w:p w14:paraId="0EEABA51" w14:textId="77777777" w:rsidR="00F97CF0" w:rsidRPr="00C62941" w:rsidRDefault="00F97CF0" w:rsidP="00CF26BF">
      <w:pPr>
        <w:widowControl w:val="0"/>
        <w:rPr>
          <w:rFonts w:ascii="Arial" w:hAnsi="Arial" w:cs="Arial"/>
          <w:sz w:val="22"/>
          <w:szCs w:val="22"/>
        </w:rPr>
      </w:pPr>
    </w:p>
    <w:p w14:paraId="5DFA6CCC"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Maintain at least a 4-inch separation between power wiring and communication and/or instrumentation cables.</w:t>
      </w:r>
    </w:p>
    <w:p w14:paraId="6B2CB0DD" w14:textId="77777777" w:rsidR="00F97CF0" w:rsidRPr="00C62941" w:rsidRDefault="00F97CF0" w:rsidP="00CF26BF">
      <w:pPr>
        <w:widowControl w:val="0"/>
        <w:rPr>
          <w:rFonts w:ascii="Arial" w:hAnsi="Arial" w:cs="Arial"/>
          <w:sz w:val="22"/>
          <w:szCs w:val="22"/>
        </w:rPr>
      </w:pPr>
    </w:p>
    <w:p w14:paraId="2C89F790" w14:textId="02312B1B" w:rsidR="00F97CF0" w:rsidRPr="00C62941" w:rsidRDefault="00D52C59" w:rsidP="00CF26BF">
      <w:pPr>
        <w:widowControl w:val="0"/>
        <w:ind w:left="360"/>
        <w:rPr>
          <w:rFonts w:ascii="Arial" w:hAnsi="Arial" w:cs="Arial"/>
          <w:sz w:val="22"/>
          <w:szCs w:val="22"/>
        </w:rPr>
      </w:pPr>
      <w:r>
        <w:rPr>
          <w:rFonts w:ascii="Arial" w:hAnsi="Arial" w:cs="Arial"/>
          <w:sz w:val="22"/>
          <w:szCs w:val="22"/>
        </w:rPr>
        <w:t>Furnish</w:t>
      </w:r>
      <w:r w:rsidRPr="00C62941">
        <w:rPr>
          <w:rFonts w:ascii="Arial" w:hAnsi="Arial" w:cs="Arial"/>
          <w:sz w:val="22"/>
          <w:szCs w:val="22"/>
        </w:rPr>
        <w:t xml:space="preserve"> </w:t>
      </w:r>
      <w:r w:rsidR="00F97CF0" w:rsidRPr="00C62941">
        <w:rPr>
          <w:rFonts w:ascii="Arial" w:hAnsi="Arial" w:cs="Arial"/>
          <w:sz w:val="22"/>
          <w:szCs w:val="22"/>
        </w:rPr>
        <w:t>insulated throat bonding bushings or bonding nuts where conduits or metal armored cables enter metal boxes or enclosures.  Properly bond/ground conduit to the bonding/grounding hub.  Connect bonding bushings and bonding nuts to the equipment grounding conductor included in the conduit or cable.</w:t>
      </w:r>
    </w:p>
    <w:p w14:paraId="43EB0ABB" w14:textId="77777777" w:rsidR="00F97CF0" w:rsidRPr="00C62941" w:rsidRDefault="00F97CF0" w:rsidP="00CF26BF">
      <w:pPr>
        <w:widowControl w:val="0"/>
        <w:rPr>
          <w:rFonts w:ascii="Arial" w:hAnsi="Arial" w:cs="Arial"/>
          <w:sz w:val="22"/>
          <w:szCs w:val="22"/>
        </w:rPr>
      </w:pPr>
    </w:p>
    <w:p w14:paraId="2B078359"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 xml:space="preserve">Install metal conduit and tubing in accordance with the </w:t>
      </w:r>
      <w:r w:rsidRPr="00C62941">
        <w:rPr>
          <w:rFonts w:ascii="Arial" w:hAnsi="Arial" w:cs="Arial"/>
          <w:i/>
          <w:sz w:val="22"/>
          <w:szCs w:val="22"/>
        </w:rPr>
        <w:t>Steel Tube Institute of North America's Guidelines</w:t>
      </w:r>
      <w:r w:rsidRPr="00C62941">
        <w:rPr>
          <w:rFonts w:ascii="Arial" w:hAnsi="Arial" w:cs="Arial"/>
          <w:sz w:val="22"/>
          <w:szCs w:val="22"/>
        </w:rPr>
        <w:t xml:space="preserve"> for Installing Steel Conduit/Tubing.</w:t>
      </w:r>
    </w:p>
    <w:p w14:paraId="5A46B7E2" w14:textId="77777777" w:rsidR="00F97CF0" w:rsidRPr="00C62941" w:rsidRDefault="00F97CF0" w:rsidP="00CF26BF">
      <w:pPr>
        <w:widowControl w:val="0"/>
        <w:rPr>
          <w:rFonts w:ascii="Arial" w:hAnsi="Arial" w:cs="Arial"/>
          <w:sz w:val="22"/>
          <w:szCs w:val="22"/>
        </w:rPr>
      </w:pPr>
    </w:p>
    <w:p w14:paraId="66094F09"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Make bends in rigid conduit with tools which are specifically designed for bending the type and size of conduit in question.  When bending conduit maintain proper internal diameter and wall thickness.</w:t>
      </w:r>
    </w:p>
    <w:p w14:paraId="0E2A08BB" w14:textId="77777777" w:rsidR="00F97CF0" w:rsidRPr="00C62941" w:rsidRDefault="00F97CF0" w:rsidP="00CF26BF">
      <w:pPr>
        <w:widowControl w:val="0"/>
        <w:rPr>
          <w:rFonts w:ascii="Arial" w:hAnsi="Arial" w:cs="Arial"/>
          <w:sz w:val="22"/>
          <w:szCs w:val="22"/>
        </w:rPr>
      </w:pPr>
    </w:p>
    <w:p w14:paraId="7D9D9617"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Do not make more than three quarter bends, equivalent to 270 degrees, in one conduit run between pull points such as conduit bodies, junction/pull boxes, terminal cabinets, and enclosures.</w:t>
      </w:r>
    </w:p>
    <w:p w14:paraId="2193FE59" w14:textId="77777777" w:rsidR="00F97CF0" w:rsidRPr="00C62941" w:rsidRDefault="00F97CF0" w:rsidP="00CF26BF">
      <w:pPr>
        <w:widowControl w:val="0"/>
        <w:rPr>
          <w:rFonts w:ascii="Arial" w:hAnsi="Arial" w:cs="Arial"/>
          <w:sz w:val="22"/>
          <w:szCs w:val="22"/>
        </w:rPr>
      </w:pPr>
    </w:p>
    <w:p w14:paraId="459157E6"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 xml:space="preserve">Make field cuts square to conduit and ream conduit ends to remove burrs.  Field cut threads must have same length, dimensions, and taper as factory-cut threads.  Clean field cut threads with an appropriate degreasing solvent after cutting and coat with a touch-up compound as recommended by the conduit manufacturer and a urethane topcoat.  Similarly treat any area </w:t>
      </w:r>
      <w:r w:rsidRPr="00C62941">
        <w:rPr>
          <w:rFonts w:ascii="Arial" w:hAnsi="Arial" w:cs="Arial"/>
          <w:sz w:val="22"/>
          <w:szCs w:val="22"/>
        </w:rPr>
        <w:lastRenderedPageBreak/>
        <w:t>on the interior of the conduit which has been disturbed by reaming.</w:t>
      </w:r>
    </w:p>
    <w:p w14:paraId="73E5FBE7" w14:textId="77777777" w:rsidR="00F97CF0" w:rsidRPr="00C62941" w:rsidRDefault="00F97CF0" w:rsidP="00CF26BF">
      <w:pPr>
        <w:widowControl w:val="0"/>
        <w:rPr>
          <w:rFonts w:ascii="Arial" w:hAnsi="Arial" w:cs="Arial"/>
          <w:sz w:val="22"/>
          <w:szCs w:val="22"/>
        </w:rPr>
      </w:pPr>
    </w:p>
    <w:p w14:paraId="58FDB597"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Install PVC coated rigid metal conduit using tools and methods which will not cause damage to the PVC coating, and in accordance with installation instructions provided by the conduit manufacturer.  Coat any area on the exterior of the conduit which has been damaged during installation with an exterior patching compound as recommended by the conduit manufacturer.</w:t>
      </w:r>
    </w:p>
    <w:p w14:paraId="182C589F" w14:textId="77777777" w:rsidR="00F97CF0" w:rsidRPr="00C62941" w:rsidRDefault="00F97CF0" w:rsidP="00CF26BF">
      <w:pPr>
        <w:widowControl w:val="0"/>
        <w:rPr>
          <w:rFonts w:ascii="Arial" w:hAnsi="Arial" w:cs="Arial"/>
          <w:sz w:val="22"/>
          <w:szCs w:val="22"/>
        </w:rPr>
      </w:pPr>
    </w:p>
    <w:p w14:paraId="78507B6A" w14:textId="7F7CCB93" w:rsidR="00F97CF0" w:rsidRPr="00C62941" w:rsidRDefault="00D52C59" w:rsidP="00CF26BF">
      <w:pPr>
        <w:widowControl w:val="0"/>
        <w:ind w:left="360"/>
        <w:rPr>
          <w:rFonts w:ascii="Arial" w:hAnsi="Arial" w:cs="Arial"/>
          <w:sz w:val="22"/>
          <w:szCs w:val="22"/>
        </w:rPr>
      </w:pPr>
      <w:r w:rsidRPr="00C62941">
        <w:rPr>
          <w:rFonts w:ascii="Arial" w:hAnsi="Arial" w:cs="Arial"/>
          <w:sz w:val="22"/>
          <w:szCs w:val="22"/>
        </w:rPr>
        <w:t xml:space="preserve">Remove and replace </w:t>
      </w:r>
      <w:r>
        <w:rPr>
          <w:rFonts w:ascii="Arial" w:hAnsi="Arial" w:cs="Arial"/>
          <w:sz w:val="22"/>
          <w:szCs w:val="22"/>
        </w:rPr>
        <w:t>a</w:t>
      </w:r>
      <w:r w:rsidR="003428EF" w:rsidRPr="00C62941">
        <w:rPr>
          <w:rFonts w:ascii="Arial" w:hAnsi="Arial" w:cs="Arial"/>
          <w:sz w:val="22"/>
          <w:szCs w:val="22"/>
        </w:rPr>
        <w:t xml:space="preserve">ny </w:t>
      </w:r>
      <w:r w:rsidRPr="00C62941">
        <w:rPr>
          <w:rFonts w:ascii="Arial" w:hAnsi="Arial" w:cs="Arial"/>
          <w:sz w:val="22"/>
          <w:szCs w:val="22"/>
        </w:rPr>
        <w:t xml:space="preserve">metal conduit </w:t>
      </w:r>
      <w:r>
        <w:rPr>
          <w:rFonts w:ascii="Arial" w:hAnsi="Arial" w:cs="Arial"/>
          <w:sz w:val="22"/>
          <w:szCs w:val="22"/>
        </w:rPr>
        <w:t xml:space="preserve">with </w:t>
      </w:r>
      <w:r w:rsidR="003428EF" w:rsidRPr="00C62941">
        <w:rPr>
          <w:rFonts w:ascii="Arial" w:hAnsi="Arial" w:cs="Arial"/>
          <w:sz w:val="22"/>
          <w:szCs w:val="22"/>
        </w:rPr>
        <w:t xml:space="preserve">damage to the coating that exposes the </w:t>
      </w:r>
      <w:r>
        <w:rPr>
          <w:rFonts w:ascii="Arial" w:hAnsi="Arial" w:cs="Arial"/>
          <w:sz w:val="22"/>
          <w:szCs w:val="22"/>
        </w:rPr>
        <w:t>metal</w:t>
      </w:r>
      <w:r w:rsidR="003428EF" w:rsidRPr="00C62941">
        <w:rPr>
          <w:rFonts w:ascii="Arial" w:hAnsi="Arial" w:cs="Arial"/>
          <w:sz w:val="22"/>
          <w:szCs w:val="22"/>
        </w:rPr>
        <w:t xml:space="preserve"> at no additional cost to the Department. </w:t>
      </w:r>
      <w:r>
        <w:rPr>
          <w:rFonts w:ascii="Arial" w:hAnsi="Arial" w:cs="Arial"/>
          <w:sz w:val="22"/>
          <w:szCs w:val="22"/>
        </w:rPr>
        <w:t xml:space="preserve"> </w:t>
      </w:r>
      <w:r w:rsidR="00F97CF0" w:rsidRPr="00C62941">
        <w:rPr>
          <w:rFonts w:ascii="Arial" w:hAnsi="Arial" w:cs="Arial"/>
          <w:sz w:val="22"/>
          <w:szCs w:val="22"/>
        </w:rPr>
        <w:t>Repair, by replacing the entire section of conduit, any defect (nick, scar, cut, tear, abrasion, etc.) to the PVC coating of PVC coated rigid metal conduit that is 3 inches or more in length.  Repair any defect to the PVC coating which is less than 3 inches long with an appropriate repair compound as recommended by the conduit manufacturer and approved by the Engineer.  However, the Engineer may, at his discretion, alternatively require that defects 3 inches long or less be repaired by replacing the entire section of conduit.  Any costs associated with required replacement of conduits due to damaged coating, including if such replacement requires the removal and re-installation of conductors will be borne by the Contractor.  Submit proposed conduit repair details for approval.</w:t>
      </w:r>
    </w:p>
    <w:p w14:paraId="429B7F6E" w14:textId="77777777" w:rsidR="00F97CF0" w:rsidRPr="00C62941" w:rsidRDefault="00F97CF0" w:rsidP="00CF26BF">
      <w:pPr>
        <w:widowControl w:val="0"/>
        <w:rPr>
          <w:rFonts w:ascii="Arial" w:hAnsi="Arial" w:cs="Arial"/>
          <w:sz w:val="22"/>
          <w:szCs w:val="22"/>
        </w:rPr>
      </w:pPr>
    </w:p>
    <w:p w14:paraId="6274646B" w14:textId="719AC315"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 xml:space="preserve">Use flexible conduits in accordance </w:t>
      </w:r>
      <w:r w:rsidR="00C54A1E">
        <w:rPr>
          <w:rFonts w:ascii="Arial" w:hAnsi="Arial" w:cs="Arial"/>
          <w:sz w:val="22"/>
          <w:szCs w:val="22"/>
        </w:rPr>
        <w:t>with</w:t>
      </w:r>
      <w:r w:rsidR="00C54A1E" w:rsidRPr="00C62941">
        <w:rPr>
          <w:rFonts w:ascii="Arial" w:hAnsi="Arial" w:cs="Arial"/>
          <w:sz w:val="22"/>
          <w:szCs w:val="22"/>
        </w:rPr>
        <w:t xml:space="preserve"> </w:t>
      </w:r>
      <w:r w:rsidRPr="00C62941">
        <w:rPr>
          <w:rFonts w:ascii="Arial" w:hAnsi="Arial" w:cs="Arial"/>
          <w:sz w:val="22"/>
          <w:szCs w:val="22"/>
        </w:rPr>
        <w:t>the following conditions:</w:t>
      </w:r>
    </w:p>
    <w:p w14:paraId="263D4553" w14:textId="77777777" w:rsidR="00F97CF0" w:rsidRPr="00C62941" w:rsidRDefault="00F97CF0" w:rsidP="00CF26BF">
      <w:pPr>
        <w:widowControl w:val="0"/>
        <w:rPr>
          <w:rFonts w:ascii="Arial" w:hAnsi="Arial" w:cs="Arial"/>
          <w:sz w:val="22"/>
          <w:szCs w:val="22"/>
        </w:rPr>
      </w:pPr>
    </w:p>
    <w:p w14:paraId="17993C93" w14:textId="77777777" w:rsidR="00F97CF0" w:rsidRPr="00C62941" w:rsidRDefault="00F97CF0" w:rsidP="00CF26BF">
      <w:pPr>
        <w:widowControl w:val="0"/>
        <w:ind w:left="72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In lengths not to exceed 18 inches for final connection to motors and similar equipment subject to vibration.</w:t>
      </w:r>
    </w:p>
    <w:p w14:paraId="6CB58873" w14:textId="77777777" w:rsidR="00F97CF0" w:rsidRPr="00C62941" w:rsidRDefault="00F97CF0" w:rsidP="00CF26BF">
      <w:pPr>
        <w:widowControl w:val="0"/>
        <w:rPr>
          <w:rFonts w:ascii="Arial" w:hAnsi="Arial" w:cs="Arial"/>
          <w:sz w:val="22"/>
          <w:szCs w:val="22"/>
        </w:rPr>
      </w:pPr>
    </w:p>
    <w:p w14:paraId="0B4094B3" w14:textId="77777777" w:rsidR="00F97CF0" w:rsidRPr="00C62941" w:rsidRDefault="00F97CF0" w:rsidP="00CF26BF">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Where flexibility is required, lengths must not exceed 18 inches, unless explicitly indicated otherwise or with the special permission of the Engineer.  Do not use flexible conduit in lieu of bends in rigid conduit, except as may be allowed by the Engineer by special permission.</w:t>
      </w:r>
    </w:p>
    <w:p w14:paraId="47954050" w14:textId="77777777" w:rsidR="00F97CF0" w:rsidRPr="00C62941" w:rsidRDefault="00F97CF0" w:rsidP="00CF26BF">
      <w:pPr>
        <w:widowControl w:val="0"/>
        <w:rPr>
          <w:rFonts w:ascii="Arial" w:hAnsi="Arial" w:cs="Arial"/>
          <w:sz w:val="22"/>
          <w:szCs w:val="22"/>
        </w:rPr>
      </w:pPr>
    </w:p>
    <w:p w14:paraId="43D11A20" w14:textId="3D3F8918" w:rsidR="00F97CF0" w:rsidRPr="00C62941" w:rsidRDefault="00526672" w:rsidP="00CF26BF">
      <w:pPr>
        <w:widowControl w:val="0"/>
        <w:ind w:left="360" w:firstLine="360"/>
        <w:rPr>
          <w:rFonts w:ascii="Arial" w:hAnsi="Arial" w:cs="Arial"/>
          <w:sz w:val="22"/>
          <w:szCs w:val="22"/>
        </w:rPr>
      </w:pPr>
      <w:r w:rsidRPr="00C62941">
        <w:rPr>
          <w:rFonts w:ascii="Arial" w:hAnsi="Arial" w:cs="Arial"/>
          <w:sz w:val="22"/>
          <w:szCs w:val="22"/>
        </w:rPr>
        <w:t>16</w:t>
      </w:r>
      <w:r w:rsidR="00F97CF0" w:rsidRPr="00C62941">
        <w:rPr>
          <w:rFonts w:ascii="Arial" w:hAnsi="Arial" w:cs="Arial"/>
          <w:sz w:val="22"/>
          <w:szCs w:val="22"/>
        </w:rPr>
        <w:t>.</w:t>
      </w:r>
      <w:r w:rsidR="00F97CF0" w:rsidRPr="00C62941">
        <w:rPr>
          <w:rFonts w:ascii="Arial" w:hAnsi="Arial" w:cs="Arial"/>
          <w:sz w:val="22"/>
          <w:szCs w:val="22"/>
        </w:rPr>
        <w:tab/>
        <w:t xml:space="preserve">Wire and Cable Pulling.  Thoroughly swab raceway system before installing conductors.  Use pulling lubricant to facilitate installation of wire and/or cable in conduits.  Ensure lubricant is </w:t>
      </w:r>
      <w:r w:rsidR="00F97CF0" w:rsidRPr="00C62941">
        <w:rPr>
          <w:rFonts w:ascii="Arial" w:hAnsi="Arial" w:cs="Arial"/>
          <w:iCs/>
          <w:sz w:val="22"/>
          <w:szCs w:val="22"/>
        </w:rPr>
        <w:t xml:space="preserve">NRTL </w:t>
      </w:r>
      <w:r w:rsidR="00F97CF0" w:rsidRPr="00C62941">
        <w:rPr>
          <w:rFonts w:ascii="Arial" w:hAnsi="Arial" w:cs="Arial"/>
          <w:sz w:val="22"/>
          <w:szCs w:val="22"/>
        </w:rPr>
        <w:t>listed, environmentally friendly, Teflon based lubricant which is safe for use with all cable types and does not harden in conduit.</w:t>
      </w:r>
    </w:p>
    <w:p w14:paraId="47E40807" w14:textId="77777777" w:rsidR="00F97CF0" w:rsidRPr="00C62941" w:rsidRDefault="00F97CF0" w:rsidP="00CF26BF">
      <w:pPr>
        <w:widowControl w:val="0"/>
        <w:rPr>
          <w:rFonts w:ascii="Arial" w:hAnsi="Arial" w:cs="Arial"/>
          <w:sz w:val="22"/>
          <w:szCs w:val="22"/>
        </w:rPr>
      </w:pPr>
    </w:p>
    <w:p w14:paraId="1214DC8C" w14:textId="593AE00F"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 xml:space="preserve">Replace conductors and cables, which are damaged during shipping, handling, storage or during the installation, or due to high pulling tension during the installation as revealed during any inspection or tests, as </w:t>
      </w:r>
      <w:r w:rsidR="00663E62" w:rsidRPr="00C62941">
        <w:rPr>
          <w:rFonts w:ascii="Arial" w:hAnsi="Arial" w:cs="Arial"/>
          <w:sz w:val="22"/>
          <w:szCs w:val="22"/>
        </w:rPr>
        <w:t>required,</w:t>
      </w:r>
      <w:r w:rsidRPr="00C62941">
        <w:rPr>
          <w:rFonts w:ascii="Arial" w:hAnsi="Arial" w:cs="Arial"/>
          <w:sz w:val="22"/>
          <w:szCs w:val="22"/>
        </w:rPr>
        <w:t xml:space="preserve"> or as directed by the Engineer to his satisfaction.  Such replacement will not be considered cause for delay or additional payment.</w:t>
      </w:r>
    </w:p>
    <w:p w14:paraId="455D9ED5" w14:textId="77777777" w:rsidR="00F97CF0" w:rsidRPr="00C62941" w:rsidRDefault="00F97CF0" w:rsidP="00CF26BF">
      <w:pPr>
        <w:widowControl w:val="0"/>
        <w:rPr>
          <w:rFonts w:ascii="Arial" w:hAnsi="Arial" w:cs="Arial"/>
          <w:sz w:val="22"/>
          <w:szCs w:val="22"/>
          <w:u w:val="single"/>
        </w:rPr>
      </w:pPr>
    </w:p>
    <w:p w14:paraId="33A31F28" w14:textId="24580741" w:rsidR="00F97CF0" w:rsidRPr="00C62941" w:rsidRDefault="00526672" w:rsidP="00CF26BF">
      <w:pPr>
        <w:widowControl w:val="0"/>
        <w:ind w:left="360" w:firstLine="360"/>
        <w:rPr>
          <w:rFonts w:ascii="Arial" w:hAnsi="Arial" w:cs="Arial"/>
          <w:sz w:val="22"/>
          <w:szCs w:val="22"/>
        </w:rPr>
      </w:pPr>
      <w:r w:rsidRPr="00C62941">
        <w:rPr>
          <w:rFonts w:ascii="Arial" w:hAnsi="Arial" w:cs="Arial"/>
          <w:color w:val="000000"/>
          <w:sz w:val="22"/>
          <w:szCs w:val="22"/>
        </w:rPr>
        <w:t>17</w:t>
      </w:r>
      <w:r w:rsidR="00F97CF0" w:rsidRPr="00C62941">
        <w:rPr>
          <w:rFonts w:ascii="Arial" w:hAnsi="Arial" w:cs="Arial"/>
          <w:color w:val="000000"/>
          <w:sz w:val="22"/>
          <w:szCs w:val="22"/>
        </w:rPr>
        <w:t>.</w:t>
      </w:r>
      <w:r w:rsidR="00F97CF0" w:rsidRPr="00C62941">
        <w:rPr>
          <w:rFonts w:ascii="Arial" w:hAnsi="Arial" w:cs="Arial"/>
          <w:color w:val="000000"/>
          <w:sz w:val="22"/>
          <w:szCs w:val="22"/>
        </w:rPr>
        <w:tab/>
        <w:t xml:space="preserve">Conduit and Cable Supports.  </w:t>
      </w:r>
      <w:r w:rsidR="00F97CF0" w:rsidRPr="00C62941">
        <w:rPr>
          <w:rFonts w:ascii="Arial" w:hAnsi="Arial" w:cs="Arial"/>
          <w:sz w:val="22"/>
          <w:szCs w:val="22"/>
        </w:rPr>
        <w:t>Support rigid conduits near each elbow and within 18 inches of each box, enclosure, conduit body, or similar termination, and at regular intervals not to exceed 6 feet.</w:t>
      </w:r>
    </w:p>
    <w:p w14:paraId="13EF09D7" w14:textId="77777777" w:rsidR="00F97CF0" w:rsidRPr="00C62941" w:rsidRDefault="00F97CF0" w:rsidP="00CF26BF">
      <w:pPr>
        <w:widowControl w:val="0"/>
        <w:rPr>
          <w:rFonts w:ascii="Arial" w:hAnsi="Arial" w:cs="Arial"/>
          <w:sz w:val="22"/>
          <w:szCs w:val="22"/>
        </w:rPr>
      </w:pPr>
    </w:p>
    <w:p w14:paraId="54593B72"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Support flexible conduits near each elbow and within 12 inches of each box, enclosure, conduit body, or similar termination, and at regular intervals not to exceed 3 feet, except where flexibility is required.</w:t>
      </w:r>
    </w:p>
    <w:p w14:paraId="7E4A630C" w14:textId="77777777" w:rsidR="00F97CF0" w:rsidRPr="00C62941" w:rsidRDefault="00F97CF0" w:rsidP="00CF26BF">
      <w:pPr>
        <w:widowControl w:val="0"/>
        <w:rPr>
          <w:rFonts w:ascii="Arial" w:hAnsi="Arial" w:cs="Arial"/>
          <w:sz w:val="22"/>
          <w:szCs w:val="22"/>
        </w:rPr>
      </w:pPr>
    </w:p>
    <w:p w14:paraId="06C6AD03" w14:textId="541D5AF8" w:rsidR="00F97CF0" w:rsidRPr="00C62941" w:rsidRDefault="00526672" w:rsidP="00CF26BF">
      <w:pPr>
        <w:widowControl w:val="0"/>
        <w:ind w:left="360" w:firstLine="360"/>
        <w:rPr>
          <w:rFonts w:ascii="Arial" w:hAnsi="Arial" w:cs="Arial"/>
          <w:sz w:val="22"/>
          <w:szCs w:val="22"/>
        </w:rPr>
      </w:pPr>
      <w:r w:rsidRPr="00C62941">
        <w:rPr>
          <w:rFonts w:ascii="Arial" w:hAnsi="Arial" w:cs="Arial"/>
          <w:sz w:val="22"/>
          <w:szCs w:val="22"/>
        </w:rPr>
        <w:t>18</w:t>
      </w:r>
      <w:r w:rsidR="00F97CF0" w:rsidRPr="00C62941">
        <w:rPr>
          <w:rFonts w:ascii="Arial" w:hAnsi="Arial" w:cs="Arial"/>
          <w:sz w:val="22"/>
          <w:szCs w:val="22"/>
        </w:rPr>
        <w:t>.</w:t>
      </w:r>
      <w:r w:rsidR="00F97CF0" w:rsidRPr="00C62941">
        <w:rPr>
          <w:rFonts w:ascii="Arial" w:hAnsi="Arial" w:cs="Arial"/>
          <w:sz w:val="22"/>
          <w:szCs w:val="22"/>
        </w:rPr>
        <w:tab/>
        <w:t xml:space="preserve">Conduit Penetrations.  </w:t>
      </w:r>
      <w:r w:rsidR="00255C1F" w:rsidRPr="00C62941">
        <w:rPr>
          <w:rFonts w:ascii="Arial" w:hAnsi="Arial" w:cs="Arial"/>
          <w:sz w:val="22"/>
          <w:szCs w:val="22"/>
        </w:rPr>
        <w:t>P</w:t>
      </w:r>
      <w:r w:rsidR="00255C1F">
        <w:rPr>
          <w:rFonts w:ascii="Arial" w:hAnsi="Arial" w:cs="Arial"/>
          <w:sz w:val="22"/>
          <w:szCs w:val="22"/>
        </w:rPr>
        <w:t>erform</w:t>
      </w:r>
      <w:r w:rsidR="00255C1F" w:rsidRPr="00C62941">
        <w:rPr>
          <w:rFonts w:ascii="Arial" w:hAnsi="Arial" w:cs="Arial"/>
          <w:sz w:val="22"/>
          <w:szCs w:val="22"/>
        </w:rPr>
        <w:t xml:space="preserve"> </w:t>
      </w:r>
      <w:r w:rsidR="00F97CF0" w:rsidRPr="00C62941">
        <w:rPr>
          <w:rFonts w:ascii="Arial" w:hAnsi="Arial" w:cs="Arial"/>
          <w:sz w:val="22"/>
          <w:szCs w:val="22"/>
        </w:rPr>
        <w:t xml:space="preserve">conduit penetrations through walls, floors, and ceilings as necessary for the installation of conduits.  Following the installation, restore floors, </w:t>
      </w:r>
      <w:r w:rsidR="0039038A" w:rsidRPr="00C62941">
        <w:rPr>
          <w:rFonts w:ascii="Arial" w:hAnsi="Arial" w:cs="Arial"/>
          <w:sz w:val="22"/>
          <w:szCs w:val="22"/>
        </w:rPr>
        <w:t>walls,</w:t>
      </w:r>
      <w:r w:rsidR="00F97CF0" w:rsidRPr="00C62941">
        <w:rPr>
          <w:rFonts w:ascii="Arial" w:hAnsi="Arial" w:cs="Arial"/>
          <w:sz w:val="22"/>
          <w:szCs w:val="22"/>
        </w:rPr>
        <w:t xml:space="preserve"> and ceilings with materials equal to the original construction and finish to match surrounding </w:t>
      </w:r>
      <w:r w:rsidR="00F97CF0" w:rsidRPr="00C62941">
        <w:rPr>
          <w:rFonts w:ascii="Arial" w:hAnsi="Arial" w:cs="Arial"/>
          <w:sz w:val="22"/>
          <w:szCs w:val="22"/>
        </w:rPr>
        <w:lastRenderedPageBreak/>
        <w:t xml:space="preserve">surfaces.  Materials used </w:t>
      </w:r>
      <w:r w:rsidR="00255C1F">
        <w:rPr>
          <w:rFonts w:ascii="Arial" w:hAnsi="Arial" w:cs="Arial"/>
          <w:sz w:val="22"/>
          <w:szCs w:val="22"/>
        </w:rPr>
        <w:t>ar</w:t>
      </w:r>
      <w:r w:rsidR="00F97CF0" w:rsidRPr="00C62941">
        <w:rPr>
          <w:rFonts w:ascii="Arial" w:hAnsi="Arial" w:cs="Arial"/>
          <w:sz w:val="22"/>
          <w:szCs w:val="22"/>
        </w:rPr>
        <w:t>e subject to the approval of the Engineer for appropriateness.  Repair conduit penetrations, for penetrations in concrete use non-shrink grout, and seal with silicone caulk as necessary.  The Engineer will advise the Contractor regarding the method to be used at each penetration location.</w:t>
      </w:r>
    </w:p>
    <w:p w14:paraId="0EE80411" w14:textId="77777777" w:rsidR="00F97CF0" w:rsidRPr="00C62941" w:rsidRDefault="00F97CF0" w:rsidP="00CF26BF">
      <w:pPr>
        <w:widowControl w:val="0"/>
        <w:rPr>
          <w:rFonts w:ascii="Arial" w:hAnsi="Arial" w:cs="Arial"/>
          <w:sz w:val="22"/>
          <w:szCs w:val="22"/>
          <w:u w:val="single"/>
        </w:rPr>
      </w:pPr>
    </w:p>
    <w:p w14:paraId="75F0A796" w14:textId="25A3D710" w:rsidR="00F97CF0" w:rsidRPr="00C62941" w:rsidRDefault="00F97CF0" w:rsidP="00CF26BF">
      <w:pPr>
        <w:widowControl w:val="0"/>
        <w:ind w:left="360" w:firstLine="360"/>
        <w:rPr>
          <w:rFonts w:ascii="Arial" w:hAnsi="Arial" w:cs="Arial"/>
          <w:sz w:val="22"/>
          <w:szCs w:val="22"/>
        </w:rPr>
      </w:pPr>
      <w:r w:rsidRPr="00C62941">
        <w:rPr>
          <w:rFonts w:ascii="Arial" w:hAnsi="Arial" w:cs="Arial"/>
          <w:sz w:val="22"/>
          <w:szCs w:val="22"/>
        </w:rPr>
        <w:t>1</w:t>
      </w:r>
      <w:r w:rsidR="00526672" w:rsidRPr="00C62941">
        <w:rPr>
          <w:rFonts w:ascii="Arial" w:hAnsi="Arial" w:cs="Arial"/>
          <w:sz w:val="22"/>
          <w:szCs w:val="22"/>
        </w:rPr>
        <w:t>9</w:t>
      </w:r>
      <w:r w:rsidRPr="00C62941">
        <w:rPr>
          <w:rFonts w:ascii="Arial" w:hAnsi="Arial" w:cs="Arial"/>
          <w:sz w:val="22"/>
          <w:szCs w:val="22"/>
        </w:rPr>
        <w:t>.</w:t>
      </w:r>
      <w:r w:rsidRPr="00C62941">
        <w:rPr>
          <w:rFonts w:ascii="Arial" w:hAnsi="Arial" w:cs="Arial"/>
          <w:sz w:val="22"/>
          <w:szCs w:val="22"/>
        </w:rPr>
        <w:tab/>
        <w:t xml:space="preserve">Low Voltage Splices, Terminals, and Terminal Blocks.  Splice and tap conductors only in equipment enclosures, </w:t>
      </w:r>
      <w:r w:rsidR="0039038A" w:rsidRPr="00C62941">
        <w:rPr>
          <w:rFonts w:ascii="Arial" w:hAnsi="Arial" w:cs="Arial"/>
          <w:sz w:val="22"/>
          <w:szCs w:val="22"/>
        </w:rPr>
        <w:t>cabinets,</w:t>
      </w:r>
      <w:r w:rsidRPr="00C62941">
        <w:rPr>
          <w:rFonts w:ascii="Arial" w:hAnsi="Arial" w:cs="Arial"/>
          <w:sz w:val="22"/>
          <w:szCs w:val="22"/>
        </w:rPr>
        <w:t xml:space="preserve"> or junction boxes, and on terminal blocks or with insulated compression crimping-type connectors or as described herein.  Do not terminate more than two conductors per terminal block.  Make splices and taps at equipment or in locations which do not permit the use of terminal blocks with crimp or mechanical type connectors with the Engineer’s permission.</w:t>
      </w:r>
    </w:p>
    <w:p w14:paraId="2C5A142A" w14:textId="77777777" w:rsidR="00F97CF0" w:rsidRPr="00C62941" w:rsidRDefault="00F97CF0" w:rsidP="00CF26BF">
      <w:pPr>
        <w:widowControl w:val="0"/>
        <w:rPr>
          <w:rFonts w:ascii="Arial" w:hAnsi="Arial" w:cs="Arial"/>
          <w:sz w:val="22"/>
          <w:szCs w:val="22"/>
        </w:rPr>
      </w:pPr>
    </w:p>
    <w:p w14:paraId="16C44DAD" w14:textId="1EAE5FF3"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After the installation, insulate all splices made with a</w:t>
      </w:r>
      <w:r w:rsidR="003428EF" w:rsidRPr="00C62941">
        <w:rPr>
          <w:rFonts w:ascii="Arial" w:hAnsi="Arial" w:cs="Arial"/>
          <w:sz w:val="22"/>
          <w:szCs w:val="22"/>
        </w:rPr>
        <w:t xml:space="preserve"> manufactured</w:t>
      </w:r>
      <w:r w:rsidRPr="00C62941">
        <w:rPr>
          <w:rFonts w:ascii="Arial" w:hAnsi="Arial" w:cs="Arial"/>
          <w:sz w:val="22"/>
          <w:szCs w:val="22"/>
        </w:rPr>
        <w:t xml:space="preserve"> insulating cover specifically designed for use with the connector.  The Engineer may require the use of special splices or splice kits to address specific application considerations.</w:t>
      </w:r>
    </w:p>
    <w:p w14:paraId="03E4A517" w14:textId="77777777" w:rsidR="00F97CF0" w:rsidRPr="00C62941" w:rsidRDefault="00F97CF0" w:rsidP="00CF26BF">
      <w:pPr>
        <w:widowControl w:val="0"/>
        <w:rPr>
          <w:rFonts w:ascii="Arial" w:hAnsi="Arial" w:cs="Arial"/>
          <w:sz w:val="22"/>
          <w:szCs w:val="22"/>
        </w:rPr>
      </w:pPr>
    </w:p>
    <w:p w14:paraId="759E2284"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For splices without integral insulating sleeves, tightly apply a minimum of one half-lapped layer of rubber tape, tacky side up, over entire splice and extending onto the conductor insulation at least one tape width on both sides of splice.  Apply a minimum of two half-lapped layers of vinyl tape completely over rubber tape and extending onto conductor insulation past ends of rubber tape.</w:t>
      </w:r>
    </w:p>
    <w:p w14:paraId="4E9F26E0" w14:textId="77777777" w:rsidR="00F97CF0" w:rsidRPr="00C62941" w:rsidRDefault="00F97CF0" w:rsidP="00CF26BF">
      <w:pPr>
        <w:widowControl w:val="0"/>
        <w:rPr>
          <w:rFonts w:ascii="Arial" w:hAnsi="Arial" w:cs="Arial"/>
          <w:sz w:val="22"/>
          <w:szCs w:val="22"/>
        </w:rPr>
      </w:pPr>
    </w:p>
    <w:p w14:paraId="4AA34235"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For splices which are provided with integral insulating sleeves, apply a minimum of two half-lapped layers of vinyl tape completely over splice and extending onto conductor insulation, past ends of splice.</w:t>
      </w:r>
    </w:p>
    <w:p w14:paraId="742FB521" w14:textId="77777777" w:rsidR="00F97CF0" w:rsidRPr="00C62941" w:rsidRDefault="00F97CF0" w:rsidP="00CF26BF">
      <w:pPr>
        <w:widowControl w:val="0"/>
        <w:rPr>
          <w:rFonts w:ascii="Arial" w:hAnsi="Arial" w:cs="Arial"/>
          <w:sz w:val="22"/>
          <w:szCs w:val="22"/>
        </w:rPr>
      </w:pPr>
    </w:p>
    <w:p w14:paraId="6544B6EF"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 xml:space="preserve">Use 3M 33+, Super 88 vinyl electrical tape, Scotch electrical vinyl tape, or an approved equal.  Ensure rubber insulating tape is 3M 130C </w:t>
      </w:r>
      <w:proofErr w:type="spellStart"/>
      <w:r w:rsidRPr="00C62941">
        <w:rPr>
          <w:rFonts w:ascii="Arial" w:hAnsi="Arial" w:cs="Arial"/>
          <w:sz w:val="22"/>
          <w:szCs w:val="22"/>
        </w:rPr>
        <w:t>linerless</w:t>
      </w:r>
      <w:proofErr w:type="spellEnd"/>
      <w:r w:rsidRPr="00C62941">
        <w:rPr>
          <w:rFonts w:ascii="Arial" w:hAnsi="Arial" w:cs="Arial"/>
          <w:sz w:val="22"/>
          <w:szCs w:val="22"/>
        </w:rPr>
        <w:t xml:space="preserve"> rubber splicing tape, or Scotch rubber </w:t>
      </w:r>
      <w:proofErr w:type="spellStart"/>
      <w:r w:rsidRPr="00C62941">
        <w:rPr>
          <w:rFonts w:ascii="Arial" w:hAnsi="Arial" w:cs="Arial"/>
          <w:sz w:val="22"/>
          <w:szCs w:val="22"/>
        </w:rPr>
        <w:t>linerless</w:t>
      </w:r>
      <w:proofErr w:type="spellEnd"/>
      <w:r w:rsidRPr="00C62941">
        <w:rPr>
          <w:rFonts w:ascii="Arial" w:hAnsi="Arial" w:cs="Arial"/>
          <w:sz w:val="22"/>
          <w:szCs w:val="22"/>
        </w:rPr>
        <w:t xml:space="preserve"> tape, or approved equal.</w:t>
      </w:r>
    </w:p>
    <w:p w14:paraId="255DEE42" w14:textId="77777777" w:rsidR="00563E4E" w:rsidRPr="00C62941" w:rsidRDefault="00563E4E" w:rsidP="00CF26BF">
      <w:pPr>
        <w:widowControl w:val="0"/>
        <w:rPr>
          <w:rFonts w:ascii="Arial" w:hAnsi="Arial" w:cs="Arial"/>
          <w:sz w:val="22"/>
          <w:szCs w:val="22"/>
        </w:rPr>
      </w:pPr>
    </w:p>
    <w:p w14:paraId="77E01F17" w14:textId="0537AFCB" w:rsidR="00F97CF0" w:rsidRPr="00C62941" w:rsidRDefault="00526672" w:rsidP="00CF26BF">
      <w:pPr>
        <w:widowControl w:val="0"/>
        <w:ind w:left="360" w:firstLine="360"/>
        <w:rPr>
          <w:rFonts w:ascii="Arial" w:hAnsi="Arial" w:cs="Arial"/>
          <w:sz w:val="22"/>
          <w:szCs w:val="22"/>
        </w:rPr>
      </w:pPr>
      <w:r w:rsidRPr="00C62941">
        <w:rPr>
          <w:rFonts w:ascii="Arial" w:hAnsi="Arial" w:cs="Arial"/>
          <w:sz w:val="22"/>
          <w:szCs w:val="22"/>
        </w:rPr>
        <w:t>20</w:t>
      </w:r>
      <w:r w:rsidR="00F97CF0" w:rsidRPr="00C62941">
        <w:rPr>
          <w:rFonts w:ascii="Arial" w:hAnsi="Arial" w:cs="Arial"/>
          <w:sz w:val="22"/>
          <w:szCs w:val="22"/>
        </w:rPr>
        <w:t>.</w:t>
      </w:r>
      <w:r w:rsidR="00F97CF0" w:rsidRPr="00C62941">
        <w:rPr>
          <w:rFonts w:ascii="Arial" w:hAnsi="Arial" w:cs="Arial"/>
          <w:sz w:val="22"/>
          <w:szCs w:val="22"/>
        </w:rPr>
        <w:tab/>
        <w:t>Grounding and Bonding.  P</w:t>
      </w:r>
      <w:r w:rsidR="00255C1F">
        <w:rPr>
          <w:rFonts w:ascii="Arial" w:hAnsi="Arial" w:cs="Arial"/>
          <w:sz w:val="22"/>
          <w:szCs w:val="22"/>
        </w:rPr>
        <w:t>erform</w:t>
      </w:r>
      <w:r w:rsidR="00F97CF0" w:rsidRPr="00C62941">
        <w:rPr>
          <w:rFonts w:ascii="Arial" w:hAnsi="Arial" w:cs="Arial"/>
          <w:sz w:val="22"/>
          <w:szCs w:val="22"/>
        </w:rPr>
        <w:t xml:space="preserve"> grounding and bonding in compliance with the requirements of </w:t>
      </w:r>
      <w:r w:rsidR="00F97CF0" w:rsidRPr="00C62941">
        <w:rPr>
          <w:rFonts w:ascii="Arial" w:hAnsi="Arial" w:cs="Arial"/>
          <w:i/>
          <w:sz w:val="22"/>
          <w:szCs w:val="22"/>
        </w:rPr>
        <w:t>NEC Article 250</w:t>
      </w:r>
      <w:r w:rsidR="00F97CF0" w:rsidRPr="00C62941">
        <w:rPr>
          <w:rFonts w:ascii="Arial" w:hAnsi="Arial" w:cs="Arial"/>
          <w:sz w:val="22"/>
          <w:szCs w:val="22"/>
        </w:rPr>
        <w:t xml:space="preserve"> for grounding and bonding.</w:t>
      </w:r>
    </w:p>
    <w:p w14:paraId="6C15BB8D" w14:textId="77777777" w:rsidR="00F97CF0" w:rsidRPr="00C62941" w:rsidRDefault="00F97CF0" w:rsidP="00CF26BF">
      <w:pPr>
        <w:widowControl w:val="0"/>
        <w:rPr>
          <w:rFonts w:ascii="Arial" w:hAnsi="Arial" w:cs="Arial"/>
          <w:sz w:val="22"/>
          <w:szCs w:val="22"/>
        </w:rPr>
      </w:pPr>
    </w:p>
    <w:p w14:paraId="18C8F65A"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Do not use raceways and metallic cable armor/sheaths as the sole grounding or bonding conductor for any circuit.</w:t>
      </w:r>
    </w:p>
    <w:p w14:paraId="709FA459" w14:textId="77777777" w:rsidR="00F97CF0" w:rsidRPr="00C62941" w:rsidRDefault="00F97CF0" w:rsidP="00CF26BF">
      <w:pPr>
        <w:widowControl w:val="0"/>
        <w:rPr>
          <w:rFonts w:ascii="Arial" w:hAnsi="Arial" w:cs="Arial"/>
          <w:sz w:val="22"/>
          <w:szCs w:val="22"/>
        </w:rPr>
      </w:pPr>
    </w:p>
    <w:p w14:paraId="3EE3DE38" w14:textId="445FAE1A"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 xml:space="preserve">Size bonding jumpers equal to the equipment grounding conductors serving the equipment.  Install the bonding jumper in accordance with the requirements for grounding electrode conductors given in the </w:t>
      </w:r>
      <w:r w:rsidRPr="00C62941">
        <w:rPr>
          <w:rFonts w:ascii="Arial" w:hAnsi="Arial" w:cs="Arial"/>
          <w:i/>
          <w:sz w:val="22"/>
          <w:szCs w:val="22"/>
        </w:rPr>
        <w:t>NEC</w:t>
      </w:r>
      <w:r w:rsidRPr="00C62941">
        <w:rPr>
          <w:rFonts w:ascii="Arial" w:hAnsi="Arial" w:cs="Arial"/>
          <w:sz w:val="22"/>
          <w:szCs w:val="22"/>
        </w:rPr>
        <w:t xml:space="preserve">.  Use bare ground wire when installing a bonding wire in junction boxes, terminal </w:t>
      </w:r>
      <w:r w:rsidR="00255C1F" w:rsidRPr="00C62941">
        <w:rPr>
          <w:rFonts w:ascii="Arial" w:hAnsi="Arial" w:cs="Arial"/>
          <w:sz w:val="22"/>
          <w:szCs w:val="22"/>
        </w:rPr>
        <w:t>cabinets,</w:t>
      </w:r>
      <w:r w:rsidRPr="00C62941">
        <w:rPr>
          <w:rFonts w:ascii="Arial" w:hAnsi="Arial" w:cs="Arial"/>
          <w:sz w:val="22"/>
          <w:szCs w:val="22"/>
        </w:rPr>
        <w:t xml:space="preserve"> and enclosures.</w:t>
      </w:r>
    </w:p>
    <w:p w14:paraId="46D0EDC6" w14:textId="77777777" w:rsidR="00F97CF0" w:rsidRPr="00C62941" w:rsidRDefault="00F97CF0" w:rsidP="00CF26BF">
      <w:pPr>
        <w:widowControl w:val="0"/>
        <w:rPr>
          <w:rFonts w:ascii="Arial" w:hAnsi="Arial" w:cs="Arial"/>
          <w:sz w:val="22"/>
          <w:szCs w:val="22"/>
        </w:rPr>
      </w:pPr>
    </w:p>
    <w:p w14:paraId="583EA031" w14:textId="77777777" w:rsidR="00F97CF0" w:rsidRPr="00C62941" w:rsidRDefault="00F97CF0" w:rsidP="00CF26BF">
      <w:pPr>
        <w:widowControl w:val="0"/>
        <w:ind w:left="360"/>
        <w:rPr>
          <w:rFonts w:ascii="Arial" w:hAnsi="Arial" w:cs="Arial"/>
          <w:sz w:val="22"/>
          <w:szCs w:val="22"/>
        </w:rPr>
      </w:pPr>
      <w:r w:rsidRPr="00C62941">
        <w:rPr>
          <w:rFonts w:ascii="Arial" w:hAnsi="Arial" w:cs="Arial"/>
          <w:sz w:val="22"/>
          <w:szCs w:val="22"/>
        </w:rPr>
        <w:t>Where bolted connections are used for connection of equipment grounding conductors to equipment, clean the area around the connection down to bear metal prior to making the connection.  Touch-up the area with paint after the connection is made in accordance with section 715 of the Standard Specifications for Construction.</w:t>
      </w:r>
    </w:p>
    <w:p w14:paraId="706AFD48" w14:textId="77777777" w:rsidR="00F97CF0" w:rsidRPr="00C62941" w:rsidRDefault="00F97CF0" w:rsidP="00CF26BF">
      <w:pPr>
        <w:widowControl w:val="0"/>
        <w:rPr>
          <w:rFonts w:ascii="Arial" w:hAnsi="Arial" w:cs="Arial"/>
          <w:sz w:val="22"/>
          <w:szCs w:val="22"/>
        </w:rPr>
      </w:pPr>
    </w:p>
    <w:p w14:paraId="643EABD7" w14:textId="52A6A2E9" w:rsidR="00563E4E" w:rsidRPr="00C62941" w:rsidRDefault="00563E4E" w:rsidP="00CF26BF">
      <w:pPr>
        <w:widowControl w:val="0"/>
        <w:ind w:left="360"/>
        <w:rPr>
          <w:rFonts w:ascii="Arial" w:hAnsi="Arial" w:cs="Arial"/>
          <w:sz w:val="22"/>
          <w:szCs w:val="22"/>
        </w:rPr>
      </w:pPr>
      <w:r w:rsidRPr="00C62941">
        <w:rPr>
          <w:rFonts w:ascii="Arial" w:hAnsi="Arial" w:cs="Arial"/>
          <w:sz w:val="22"/>
          <w:szCs w:val="22"/>
        </w:rPr>
        <w:t>Ensure bridge steel work on each side of the navigation channels are solidly bonded and grounded to 1 inch copper plated steel ground rods installed using #2/0 AWG bare, stranded, tinned copper cable.</w:t>
      </w:r>
    </w:p>
    <w:p w14:paraId="53534BD8" w14:textId="77777777" w:rsidR="00563E4E" w:rsidRPr="00C62941" w:rsidRDefault="00563E4E" w:rsidP="00C62941">
      <w:pPr>
        <w:widowControl w:val="0"/>
        <w:rPr>
          <w:rFonts w:ascii="Arial" w:hAnsi="Arial" w:cs="Arial"/>
          <w:caps/>
          <w:sz w:val="22"/>
          <w:szCs w:val="22"/>
        </w:rPr>
      </w:pPr>
    </w:p>
    <w:p w14:paraId="3D917729" w14:textId="77777777" w:rsidR="00563E4E" w:rsidRPr="00CF26BF" w:rsidRDefault="00563E4E" w:rsidP="00C62941">
      <w:pPr>
        <w:widowControl w:val="0"/>
        <w:ind w:left="360"/>
        <w:rPr>
          <w:rFonts w:ascii="Arial" w:hAnsi="Arial" w:cs="Arial"/>
          <w:sz w:val="22"/>
          <w:szCs w:val="22"/>
        </w:rPr>
      </w:pPr>
      <w:r w:rsidRPr="00C62941">
        <w:rPr>
          <w:rFonts w:ascii="Arial" w:hAnsi="Arial" w:cs="Arial"/>
          <w:sz w:val="22"/>
          <w:szCs w:val="22"/>
        </w:rPr>
        <w:t xml:space="preserve">Ensure the resistance to ground is no higher than 25 ohms.  Furnish exothermic welds, </w:t>
      </w:r>
      <w:r w:rsidRPr="00C62941">
        <w:rPr>
          <w:rFonts w:ascii="Arial" w:hAnsi="Arial" w:cs="Arial"/>
          <w:sz w:val="22"/>
          <w:szCs w:val="22"/>
        </w:rPr>
        <w:lastRenderedPageBreak/>
        <w:t xml:space="preserve">molded fusion, type as required, as manufactured by </w:t>
      </w:r>
      <w:proofErr w:type="spellStart"/>
      <w:r w:rsidRPr="00C62941">
        <w:rPr>
          <w:rFonts w:ascii="Arial" w:hAnsi="Arial" w:cs="Arial"/>
          <w:sz w:val="22"/>
          <w:szCs w:val="22"/>
        </w:rPr>
        <w:t>Cadweld</w:t>
      </w:r>
      <w:proofErr w:type="spellEnd"/>
      <w:r w:rsidRPr="00C62941">
        <w:rPr>
          <w:rFonts w:ascii="Arial" w:hAnsi="Arial" w:cs="Arial"/>
          <w:sz w:val="22"/>
          <w:szCs w:val="22"/>
        </w:rPr>
        <w:t xml:space="preserve">, </w:t>
      </w:r>
      <w:proofErr w:type="spellStart"/>
      <w:r w:rsidRPr="00C62941">
        <w:rPr>
          <w:rFonts w:ascii="Arial" w:hAnsi="Arial" w:cs="Arial"/>
          <w:sz w:val="22"/>
          <w:szCs w:val="22"/>
        </w:rPr>
        <w:t>Thermoweld</w:t>
      </w:r>
      <w:proofErr w:type="spellEnd"/>
      <w:r w:rsidRPr="00C62941">
        <w:rPr>
          <w:rFonts w:ascii="Arial" w:hAnsi="Arial" w:cs="Arial"/>
          <w:sz w:val="22"/>
          <w:szCs w:val="22"/>
        </w:rPr>
        <w:t xml:space="preserve">, </w:t>
      </w:r>
      <w:proofErr w:type="spellStart"/>
      <w:r w:rsidRPr="00C62941">
        <w:rPr>
          <w:rFonts w:ascii="Arial" w:hAnsi="Arial" w:cs="Arial"/>
          <w:sz w:val="22"/>
          <w:szCs w:val="22"/>
        </w:rPr>
        <w:t>Metalweld</w:t>
      </w:r>
      <w:proofErr w:type="spellEnd"/>
      <w:r w:rsidRPr="00C62941">
        <w:rPr>
          <w:rFonts w:ascii="Arial" w:hAnsi="Arial" w:cs="Arial"/>
          <w:sz w:val="22"/>
          <w:szCs w:val="22"/>
        </w:rPr>
        <w:t>, or Engineer approved equal.</w:t>
      </w:r>
    </w:p>
    <w:p w14:paraId="109523A2" w14:textId="77777777" w:rsidR="00563E4E" w:rsidRPr="00CF26BF" w:rsidRDefault="00563E4E" w:rsidP="00C62941">
      <w:pPr>
        <w:widowControl w:val="0"/>
        <w:rPr>
          <w:rFonts w:ascii="Arial" w:hAnsi="Arial" w:cs="Arial"/>
          <w:sz w:val="22"/>
          <w:szCs w:val="22"/>
        </w:rPr>
      </w:pPr>
    </w:p>
    <w:p w14:paraId="4484B91F" w14:textId="77777777" w:rsidR="00563E4E" w:rsidRPr="00CF26BF" w:rsidRDefault="00563E4E" w:rsidP="00C62941">
      <w:pPr>
        <w:widowControl w:val="0"/>
        <w:ind w:left="360"/>
        <w:rPr>
          <w:rFonts w:ascii="Arial" w:hAnsi="Arial" w:cs="Arial"/>
          <w:sz w:val="22"/>
          <w:szCs w:val="22"/>
        </w:rPr>
      </w:pPr>
      <w:r w:rsidRPr="00C62941">
        <w:rPr>
          <w:rFonts w:ascii="Arial" w:hAnsi="Arial" w:cs="Arial"/>
          <w:sz w:val="22"/>
          <w:szCs w:val="22"/>
        </w:rPr>
        <w:t>Bond together and solidly connect to a ground bus in the machinery and/or electrical rooms grounding conductors in submarine cable, navigation lighting units, all metal framing, cases, and enclosures of the electrical equipment, such as motors, control console, control cabinets, conduits, and all other metal parts in the proximity of current carrying conductors or equipment.  Extend a #2/0 AWG bridge-grounding conductor connected to this ground bus to the service disconnect.</w:t>
      </w:r>
    </w:p>
    <w:p w14:paraId="32BEA7BD" w14:textId="77777777" w:rsidR="00563E4E" w:rsidRPr="00CF26BF" w:rsidRDefault="00563E4E" w:rsidP="00C62941">
      <w:pPr>
        <w:widowControl w:val="0"/>
        <w:rPr>
          <w:rFonts w:ascii="Arial" w:hAnsi="Arial" w:cs="Arial"/>
          <w:sz w:val="22"/>
          <w:szCs w:val="22"/>
        </w:rPr>
      </w:pPr>
    </w:p>
    <w:p w14:paraId="5735D074" w14:textId="77777777" w:rsidR="00563E4E" w:rsidRPr="00CF26BF" w:rsidRDefault="00563E4E" w:rsidP="00C62941">
      <w:pPr>
        <w:widowControl w:val="0"/>
        <w:ind w:left="360"/>
        <w:rPr>
          <w:rFonts w:ascii="Arial" w:hAnsi="Arial" w:cs="Arial"/>
          <w:sz w:val="22"/>
          <w:szCs w:val="22"/>
        </w:rPr>
      </w:pPr>
      <w:r w:rsidRPr="00C62941">
        <w:rPr>
          <w:rFonts w:ascii="Arial" w:hAnsi="Arial" w:cs="Arial"/>
          <w:sz w:val="22"/>
          <w:szCs w:val="22"/>
        </w:rPr>
        <w:t>Ground new utility service neutral conductors in accordance with local utility grounding requirements.</w:t>
      </w:r>
    </w:p>
    <w:p w14:paraId="468AE754" w14:textId="77777777" w:rsidR="00563E4E" w:rsidRPr="00CF26BF" w:rsidRDefault="00563E4E" w:rsidP="00C62941">
      <w:pPr>
        <w:widowControl w:val="0"/>
        <w:rPr>
          <w:rFonts w:ascii="Arial" w:hAnsi="Arial" w:cs="Arial"/>
          <w:sz w:val="22"/>
          <w:szCs w:val="22"/>
        </w:rPr>
      </w:pPr>
    </w:p>
    <w:p w14:paraId="59D95EA6" w14:textId="77777777" w:rsidR="00563E4E" w:rsidRPr="00CF26BF" w:rsidRDefault="00563E4E" w:rsidP="00C62941">
      <w:pPr>
        <w:widowControl w:val="0"/>
        <w:ind w:left="360"/>
        <w:rPr>
          <w:rFonts w:ascii="Arial" w:hAnsi="Arial" w:cs="Arial"/>
          <w:sz w:val="22"/>
          <w:szCs w:val="22"/>
        </w:rPr>
      </w:pPr>
      <w:r w:rsidRPr="00C62941">
        <w:rPr>
          <w:rFonts w:ascii="Arial" w:hAnsi="Arial" w:cs="Arial"/>
          <w:sz w:val="22"/>
          <w:szCs w:val="22"/>
        </w:rPr>
        <w:t>Exothermically weld together the utility service neutral conductor, the bridge grounding conductor and two #2/0 AWG grounding electrode conductors.</w:t>
      </w:r>
    </w:p>
    <w:p w14:paraId="0310FE0B" w14:textId="77777777" w:rsidR="00563E4E" w:rsidRPr="00CF26BF" w:rsidRDefault="00563E4E" w:rsidP="00C62941">
      <w:pPr>
        <w:widowControl w:val="0"/>
        <w:rPr>
          <w:rFonts w:ascii="Arial" w:hAnsi="Arial" w:cs="Arial"/>
          <w:sz w:val="22"/>
          <w:szCs w:val="22"/>
        </w:rPr>
      </w:pPr>
    </w:p>
    <w:p w14:paraId="3DEEA983" w14:textId="77777777" w:rsidR="00563E4E" w:rsidRPr="00CF26BF" w:rsidRDefault="00563E4E" w:rsidP="00C62941">
      <w:pPr>
        <w:widowControl w:val="0"/>
        <w:ind w:left="360"/>
        <w:rPr>
          <w:rFonts w:ascii="Arial" w:hAnsi="Arial" w:cs="Arial"/>
          <w:sz w:val="22"/>
          <w:szCs w:val="22"/>
        </w:rPr>
      </w:pPr>
      <w:r w:rsidRPr="00C62941">
        <w:rPr>
          <w:rFonts w:ascii="Arial" w:hAnsi="Arial" w:cs="Arial"/>
          <w:sz w:val="22"/>
          <w:szCs w:val="22"/>
        </w:rPr>
        <w:t xml:space="preserve">Furnish grounding system terminals that are solderless lugs and that are secured by means of hexagonal-head, copper plated, steel machine bolts with lock washers or lock nuts.  Ensure ground system conductors are continuous </w:t>
      </w:r>
      <w:proofErr w:type="spellStart"/>
      <w:r w:rsidRPr="00C62941">
        <w:rPr>
          <w:rFonts w:ascii="Arial" w:hAnsi="Arial" w:cs="Arial"/>
          <w:sz w:val="22"/>
          <w:szCs w:val="22"/>
        </w:rPr>
        <w:t>unspliced</w:t>
      </w:r>
      <w:proofErr w:type="spellEnd"/>
      <w:r w:rsidRPr="00C62941">
        <w:rPr>
          <w:rFonts w:ascii="Arial" w:hAnsi="Arial" w:cs="Arial"/>
          <w:sz w:val="22"/>
          <w:szCs w:val="22"/>
        </w:rPr>
        <w:t xml:space="preserve"> connections between terminal lugs.  Remove paint, rust, and scale over the contact area.  Make up all connections as tightly as possible, and spot paint any bare metal or paint undercoat remaining exposed to restore the surface with the same coating and number of coats as applied to the adjacent metal.</w:t>
      </w:r>
    </w:p>
    <w:p w14:paraId="07E9E54E" w14:textId="77777777" w:rsidR="00563E4E" w:rsidRPr="00CF26BF" w:rsidRDefault="00563E4E" w:rsidP="00C62941">
      <w:pPr>
        <w:widowControl w:val="0"/>
        <w:rPr>
          <w:rFonts w:ascii="Arial" w:hAnsi="Arial" w:cs="Arial"/>
          <w:sz w:val="22"/>
          <w:szCs w:val="22"/>
        </w:rPr>
      </w:pPr>
    </w:p>
    <w:p w14:paraId="330E9C3B" w14:textId="77777777" w:rsidR="00563E4E" w:rsidRPr="00C62941" w:rsidRDefault="00563E4E" w:rsidP="00C62941">
      <w:pPr>
        <w:widowControl w:val="0"/>
        <w:ind w:left="360"/>
        <w:rPr>
          <w:rFonts w:ascii="Arial" w:hAnsi="Arial" w:cs="Arial"/>
          <w:sz w:val="22"/>
          <w:szCs w:val="22"/>
        </w:rPr>
      </w:pPr>
      <w:r w:rsidRPr="00C62941">
        <w:rPr>
          <w:rFonts w:ascii="Arial" w:hAnsi="Arial" w:cs="Arial"/>
          <w:sz w:val="22"/>
          <w:szCs w:val="22"/>
        </w:rPr>
        <w:t xml:space="preserve">Furnish equipment ground conductors composed of seven-strand, soft-drawn, bare, tinned copper wire in accordance with </w:t>
      </w:r>
      <w:r w:rsidRPr="00C62941">
        <w:rPr>
          <w:rFonts w:ascii="Arial" w:hAnsi="Arial" w:cs="Arial"/>
          <w:i/>
          <w:iCs/>
          <w:sz w:val="22"/>
          <w:szCs w:val="22"/>
        </w:rPr>
        <w:t>ASTM B33</w:t>
      </w:r>
      <w:r w:rsidRPr="00C62941">
        <w:rPr>
          <w:rFonts w:ascii="Arial" w:hAnsi="Arial" w:cs="Arial"/>
          <w:sz w:val="22"/>
          <w:szCs w:val="22"/>
        </w:rPr>
        <w:t xml:space="preserve"> and not smaller than #10 AWG.</w:t>
      </w:r>
    </w:p>
    <w:p w14:paraId="46FD6E85" w14:textId="77777777" w:rsidR="00F67BE0" w:rsidRPr="00C62941" w:rsidRDefault="00F67BE0" w:rsidP="00CF26BF">
      <w:pPr>
        <w:widowControl w:val="0"/>
        <w:rPr>
          <w:rFonts w:ascii="Arial" w:hAnsi="Arial" w:cs="Arial"/>
          <w:sz w:val="22"/>
          <w:szCs w:val="22"/>
        </w:rPr>
      </w:pPr>
    </w:p>
    <w:p w14:paraId="073B05F5" w14:textId="2880AA95" w:rsidR="00F67BE0" w:rsidRPr="00C62941" w:rsidRDefault="00526672" w:rsidP="00CF26BF">
      <w:pPr>
        <w:widowControl w:val="0"/>
        <w:ind w:left="360" w:firstLine="360"/>
        <w:rPr>
          <w:rFonts w:ascii="Arial" w:hAnsi="Arial" w:cs="Arial"/>
          <w:sz w:val="22"/>
          <w:szCs w:val="22"/>
        </w:rPr>
      </w:pPr>
      <w:r w:rsidRPr="00C62941">
        <w:rPr>
          <w:rFonts w:ascii="Arial" w:hAnsi="Arial" w:cs="Arial"/>
          <w:sz w:val="22"/>
          <w:szCs w:val="22"/>
        </w:rPr>
        <w:t>21</w:t>
      </w:r>
      <w:r w:rsidR="00F67BE0" w:rsidRPr="00C62941">
        <w:rPr>
          <w:rFonts w:ascii="Arial" w:hAnsi="Arial" w:cs="Arial"/>
          <w:sz w:val="22"/>
          <w:szCs w:val="22"/>
        </w:rPr>
        <w:t>.</w:t>
      </w:r>
      <w:r w:rsidR="00F67BE0" w:rsidRPr="00C62941">
        <w:rPr>
          <w:rFonts w:ascii="Arial" w:hAnsi="Arial" w:cs="Arial"/>
          <w:sz w:val="22"/>
          <w:szCs w:val="22"/>
        </w:rPr>
        <w:tab/>
        <w:t>Mounting Brackets.  Fabricate mounting brackets as required by the contract, or for the specific equipment and devices, or as proposed by the Contractor to accommodate the specific mounting locations and equipment.  Submit to the Engineer, for approval, shop drawings and details of mounting brackets proposed for installation with indicated dimensions, materials, type, and materials of anchorage.</w:t>
      </w:r>
    </w:p>
    <w:p w14:paraId="7E603B40" w14:textId="77777777" w:rsidR="00F67BE0" w:rsidRPr="00C62941" w:rsidRDefault="00F67BE0" w:rsidP="00CF26BF">
      <w:pPr>
        <w:widowControl w:val="0"/>
        <w:rPr>
          <w:rFonts w:ascii="Arial" w:hAnsi="Arial" w:cs="Arial"/>
          <w:sz w:val="22"/>
          <w:szCs w:val="22"/>
        </w:rPr>
      </w:pPr>
    </w:p>
    <w:p w14:paraId="4CCE0FBE" w14:textId="77777777" w:rsidR="00F67BE0" w:rsidRPr="00C62941" w:rsidRDefault="00F67BE0" w:rsidP="00CF26BF">
      <w:pPr>
        <w:widowControl w:val="0"/>
        <w:ind w:left="360"/>
        <w:rPr>
          <w:rFonts w:ascii="Arial" w:hAnsi="Arial" w:cs="Arial"/>
          <w:sz w:val="22"/>
          <w:szCs w:val="22"/>
        </w:rPr>
      </w:pPr>
      <w:r w:rsidRPr="00C62941">
        <w:rPr>
          <w:rFonts w:ascii="Arial" w:hAnsi="Arial" w:cs="Arial"/>
          <w:sz w:val="22"/>
          <w:szCs w:val="22"/>
        </w:rPr>
        <w:t xml:space="preserve">Clean and paint the mounting surfaces of the structural members in accordance with section 715 of the Standard Specifications for Construction before installing mounting brackets and supports.  Except for stainless steel brackets and supports, paint all mounting </w:t>
      </w:r>
      <w:proofErr w:type="gramStart"/>
      <w:r w:rsidRPr="00C62941">
        <w:rPr>
          <w:rFonts w:ascii="Arial" w:hAnsi="Arial" w:cs="Arial"/>
          <w:sz w:val="22"/>
          <w:szCs w:val="22"/>
        </w:rPr>
        <w:t>brackets</w:t>
      </w:r>
      <w:proofErr w:type="gramEnd"/>
      <w:r w:rsidRPr="00C62941">
        <w:rPr>
          <w:rFonts w:ascii="Arial" w:hAnsi="Arial" w:cs="Arial"/>
          <w:sz w:val="22"/>
          <w:szCs w:val="22"/>
        </w:rPr>
        <w:t xml:space="preserve"> and supports in accordance with section 716 of the Standard Specification for Construction.</w:t>
      </w:r>
    </w:p>
    <w:p w14:paraId="528C546E" w14:textId="77777777" w:rsidR="00563E4E" w:rsidRPr="00CF26BF" w:rsidRDefault="00563E4E" w:rsidP="00C62941">
      <w:pPr>
        <w:widowControl w:val="0"/>
        <w:rPr>
          <w:rFonts w:ascii="Arial" w:hAnsi="Arial" w:cs="Arial"/>
          <w:sz w:val="22"/>
          <w:szCs w:val="22"/>
        </w:rPr>
      </w:pPr>
    </w:p>
    <w:p w14:paraId="6C8FE75C" w14:textId="5A2692B0" w:rsidR="00563E4E" w:rsidRPr="00C62941" w:rsidRDefault="00526672" w:rsidP="00C62941">
      <w:pPr>
        <w:widowControl w:val="0"/>
        <w:ind w:left="360" w:firstLine="360"/>
        <w:rPr>
          <w:rFonts w:ascii="Arial" w:hAnsi="Arial" w:cs="Arial"/>
          <w:sz w:val="22"/>
          <w:szCs w:val="22"/>
        </w:rPr>
      </w:pPr>
      <w:r w:rsidRPr="00C62941">
        <w:rPr>
          <w:rFonts w:ascii="Arial" w:hAnsi="Arial" w:cs="Arial"/>
          <w:sz w:val="22"/>
          <w:szCs w:val="22"/>
        </w:rPr>
        <w:t>22</w:t>
      </w:r>
      <w:r w:rsidR="00563E4E" w:rsidRPr="00C62941">
        <w:rPr>
          <w:rFonts w:ascii="Arial" w:hAnsi="Arial" w:cs="Arial"/>
          <w:sz w:val="22"/>
          <w:szCs w:val="22"/>
        </w:rPr>
        <w:t>.</w:t>
      </w:r>
      <w:r w:rsidR="00563E4E" w:rsidRPr="00C62941">
        <w:rPr>
          <w:rFonts w:ascii="Arial" w:hAnsi="Arial" w:cs="Arial"/>
          <w:sz w:val="22"/>
          <w:szCs w:val="22"/>
        </w:rPr>
        <w:tab/>
        <w:t>Painting.  The requirements for painting structural steel also apply to painting electrical equipment, unless otherwise specified.</w:t>
      </w:r>
    </w:p>
    <w:p w14:paraId="67ABA7BC" w14:textId="77777777" w:rsidR="00563E4E" w:rsidRPr="00C62941" w:rsidRDefault="00563E4E" w:rsidP="00C62941">
      <w:pPr>
        <w:widowControl w:val="0"/>
        <w:rPr>
          <w:rFonts w:ascii="Arial" w:hAnsi="Arial" w:cs="Arial"/>
          <w:sz w:val="22"/>
          <w:szCs w:val="22"/>
        </w:rPr>
      </w:pPr>
    </w:p>
    <w:p w14:paraId="3F4EC61E" w14:textId="77777777" w:rsidR="00563E4E" w:rsidRPr="00CF26BF" w:rsidRDefault="00563E4E" w:rsidP="00C62941">
      <w:pPr>
        <w:widowControl w:val="0"/>
        <w:ind w:left="720" w:firstLine="360"/>
        <w:rPr>
          <w:rFonts w:ascii="Arial" w:hAnsi="Arial" w:cs="Arial"/>
          <w:sz w:val="22"/>
          <w:szCs w:val="22"/>
        </w:rPr>
      </w:pPr>
      <w:r w:rsidRPr="00C62941">
        <w:rPr>
          <w:rFonts w:ascii="Arial" w:hAnsi="Arial" w:cs="Arial"/>
          <w:caps/>
          <w:sz w:val="22"/>
          <w:szCs w:val="22"/>
        </w:rPr>
        <w:t>A.</w:t>
      </w:r>
      <w:r w:rsidRPr="00C62941">
        <w:rPr>
          <w:rFonts w:ascii="Arial" w:hAnsi="Arial" w:cs="Arial"/>
          <w:caps/>
          <w:sz w:val="22"/>
          <w:szCs w:val="22"/>
        </w:rPr>
        <w:tab/>
      </w:r>
      <w:r w:rsidRPr="00C62941">
        <w:rPr>
          <w:rFonts w:ascii="Arial" w:hAnsi="Arial" w:cs="Arial"/>
          <w:sz w:val="22"/>
          <w:szCs w:val="22"/>
        </w:rPr>
        <w:t>Shop Painting</w:t>
      </w:r>
      <w:r w:rsidRPr="00C62941">
        <w:rPr>
          <w:rFonts w:ascii="Arial" w:hAnsi="Arial" w:cs="Arial"/>
          <w:caps/>
          <w:sz w:val="22"/>
          <w:szCs w:val="22"/>
        </w:rPr>
        <w:t xml:space="preserve">.  </w:t>
      </w:r>
      <w:r w:rsidRPr="00C62941">
        <w:rPr>
          <w:rFonts w:ascii="Arial" w:hAnsi="Arial" w:cs="Arial"/>
          <w:sz w:val="22"/>
          <w:szCs w:val="22"/>
        </w:rPr>
        <w:t>Electrical equipment such as conduits, boxes, supports, and other devices which have a galvanized finish and equipment such as motors, brakes, control console, and control panel frames and enclosures which normally are given a factory finish need not be shop painted.  Give all other electrical equipment one shop coat.</w:t>
      </w:r>
    </w:p>
    <w:p w14:paraId="4C13392D" w14:textId="77777777" w:rsidR="00563E4E" w:rsidRPr="00CF26BF" w:rsidRDefault="00563E4E" w:rsidP="00C62941">
      <w:pPr>
        <w:widowControl w:val="0"/>
        <w:rPr>
          <w:rFonts w:ascii="Arial" w:hAnsi="Arial" w:cs="Arial"/>
          <w:caps/>
          <w:sz w:val="22"/>
          <w:szCs w:val="22"/>
        </w:rPr>
      </w:pPr>
    </w:p>
    <w:p w14:paraId="6048D5FE" w14:textId="2C217752" w:rsidR="00563E4E" w:rsidRPr="00C62941" w:rsidRDefault="00563E4E" w:rsidP="00C62941">
      <w:pPr>
        <w:widowControl w:val="0"/>
        <w:ind w:left="720" w:firstLine="360"/>
        <w:rPr>
          <w:rFonts w:ascii="Arial" w:hAnsi="Arial" w:cs="Arial"/>
          <w:sz w:val="22"/>
          <w:szCs w:val="22"/>
        </w:rPr>
      </w:pPr>
      <w:r w:rsidRPr="00C62941">
        <w:rPr>
          <w:rFonts w:ascii="Arial" w:hAnsi="Arial" w:cs="Arial"/>
          <w:caps/>
          <w:sz w:val="22"/>
          <w:szCs w:val="22"/>
        </w:rPr>
        <w:t>B.</w:t>
      </w:r>
      <w:r w:rsidRPr="00C62941">
        <w:rPr>
          <w:rFonts w:ascii="Arial" w:hAnsi="Arial" w:cs="Arial"/>
          <w:caps/>
          <w:sz w:val="22"/>
          <w:szCs w:val="22"/>
        </w:rPr>
        <w:tab/>
      </w:r>
      <w:r w:rsidRPr="00C62941">
        <w:rPr>
          <w:rFonts w:ascii="Arial" w:hAnsi="Arial" w:cs="Arial"/>
          <w:sz w:val="22"/>
          <w:szCs w:val="22"/>
        </w:rPr>
        <w:t>Field Painting</w:t>
      </w:r>
      <w:r w:rsidRPr="00C62941">
        <w:rPr>
          <w:rFonts w:ascii="Arial" w:hAnsi="Arial" w:cs="Arial"/>
          <w:caps/>
          <w:sz w:val="22"/>
          <w:szCs w:val="22"/>
        </w:rPr>
        <w:t xml:space="preserve">.  </w:t>
      </w:r>
      <w:r w:rsidRPr="00C62941">
        <w:rPr>
          <w:rFonts w:ascii="Arial" w:hAnsi="Arial" w:cs="Arial"/>
          <w:sz w:val="22"/>
          <w:szCs w:val="22"/>
        </w:rPr>
        <w:t>Electrical equipment, which is normally given a factory painted finish suitable to the Engineer, need not be field painted</w:t>
      </w:r>
      <w:r w:rsidR="003428EF" w:rsidRPr="00C62941">
        <w:rPr>
          <w:rFonts w:ascii="Arial" w:hAnsi="Arial" w:cs="Arial"/>
          <w:sz w:val="22"/>
          <w:szCs w:val="22"/>
        </w:rPr>
        <w:t xml:space="preserve"> if undamaged</w:t>
      </w:r>
      <w:r w:rsidRPr="00C62941">
        <w:rPr>
          <w:rFonts w:ascii="Arial" w:hAnsi="Arial" w:cs="Arial"/>
          <w:sz w:val="22"/>
          <w:szCs w:val="22"/>
        </w:rPr>
        <w:t xml:space="preserve">.  Give all other </w:t>
      </w:r>
      <w:r w:rsidR="003428EF" w:rsidRPr="00C62941">
        <w:rPr>
          <w:rFonts w:ascii="Arial" w:hAnsi="Arial" w:cs="Arial"/>
          <w:sz w:val="22"/>
          <w:szCs w:val="22"/>
        </w:rPr>
        <w:t xml:space="preserve">unfinished </w:t>
      </w:r>
      <w:r w:rsidRPr="00C62941">
        <w:rPr>
          <w:rFonts w:ascii="Arial" w:hAnsi="Arial" w:cs="Arial"/>
          <w:sz w:val="22"/>
          <w:szCs w:val="22"/>
        </w:rPr>
        <w:t xml:space="preserve">electrical equipment, such as conduits, boxes, device enclosures, supporting clips and brackets, and other devices, paint as specified under the requirements for painting structural </w:t>
      </w:r>
      <w:r w:rsidRPr="00256C76">
        <w:rPr>
          <w:rFonts w:ascii="Arial" w:hAnsi="Arial" w:cs="Arial"/>
          <w:sz w:val="22"/>
          <w:szCs w:val="22"/>
        </w:rPr>
        <w:t xml:space="preserve">steel.  </w:t>
      </w:r>
      <w:r w:rsidR="00256C76" w:rsidRPr="00CF26BF">
        <w:rPr>
          <w:rFonts w:ascii="Arial" w:hAnsi="Arial" w:cs="Arial"/>
          <w:sz w:val="22"/>
          <w:szCs w:val="22"/>
        </w:rPr>
        <w:t xml:space="preserve">Before applying field coats, thoroughly clean galvanized surfaces, removing any grease, oil, dirt, and foreign material. </w:t>
      </w:r>
      <w:r w:rsidR="00256C76">
        <w:rPr>
          <w:rFonts w:ascii="Arial" w:hAnsi="Arial" w:cs="Arial"/>
          <w:sz w:val="22"/>
          <w:szCs w:val="22"/>
        </w:rPr>
        <w:t xml:space="preserve"> </w:t>
      </w:r>
      <w:r w:rsidR="00256C76" w:rsidRPr="00CF26BF">
        <w:rPr>
          <w:rFonts w:ascii="Arial" w:hAnsi="Arial" w:cs="Arial"/>
          <w:sz w:val="22"/>
          <w:szCs w:val="22"/>
        </w:rPr>
        <w:t xml:space="preserve">Etch the surface with a </w:t>
      </w:r>
      <w:r w:rsidR="00256C76" w:rsidRPr="00CF26BF">
        <w:rPr>
          <w:rFonts w:ascii="Arial" w:hAnsi="Arial" w:cs="Arial"/>
          <w:sz w:val="22"/>
          <w:szCs w:val="22"/>
        </w:rPr>
        <w:lastRenderedPageBreak/>
        <w:t>copper sulfate solution, and then apply the paint.</w:t>
      </w:r>
      <w:r w:rsidR="00256C76">
        <w:rPr>
          <w:rFonts w:ascii="Arial" w:hAnsi="Arial" w:cs="Arial"/>
          <w:sz w:val="22"/>
          <w:szCs w:val="22"/>
        </w:rPr>
        <w:t xml:space="preserve"> </w:t>
      </w:r>
      <w:r w:rsidR="00256C76" w:rsidRPr="00256C76">
        <w:rPr>
          <w:rFonts w:ascii="Arial" w:hAnsi="Arial" w:cs="Arial"/>
        </w:rPr>
        <w:t xml:space="preserve"> </w:t>
      </w:r>
      <w:r w:rsidRPr="00C62941">
        <w:rPr>
          <w:rFonts w:ascii="Arial" w:hAnsi="Arial" w:cs="Arial"/>
          <w:sz w:val="22"/>
          <w:szCs w:val="22"/>
        </w:rPr>
        <w:t>In lieu of etching and paint, the Contractor may use galvanizing primer as a first coat for galvanized surfaces.  Apply a final field coat on electrical equipment in the operator house the color and type of paint to match the house interior.</w:t>
      </w:r>
    </w:p>
    <w:p w14:paraId="6996B7A3" w14:textId="77777777" w:rsidR="00DA6815" w:rsidRPr="009A0352" w:rsidRDefault="00DA6815" w:rsidP="00CF26BF">
      <w:pPr>
        <w:widowControl w:val="0"/>
        <w:rPr>
          <w:rFonts w:ascii="Arial" w:hAnsi="Arial" w:cs="Arial"/>
          <w:sz w:val="22"/>
          <w:szCs w:val="22"/>
        </w:rPr>
      </w:pPr>
    </w:p>
    <w:p w14:paraId="6F0A467B" w14:textId="30FA64A0" w:rsidR="00DA6815" w:rsidRPr="00CF26BF" w:rsidRDefault="00526672" w:rsidP="00CF26BF">
      <w:pPr>
        <w:widowControl w:val="0"/>
        <w:ind w:left="360" w:firstLine="360"/>
        <w:rPr>
          <w:rFonts w:ascii="Arial" w:hAnsi="Arial" w:cs="Arial"/>
          <w:sz w:val="22"/>
          <w:szCs w:val="22"/>
        </w:rPr>
      </w:pPr>
      <w:r w:rsidRPr="00CF26BF">
        <w:rPr>
          <w:rFonts w:ascii="Arial" w:hAnsi="Arial" w:cs="Arial"/>
          <w:sz w:val="22"/>
          <w:szCs w:val="22"/>
        </w:rPr>
        <w:t>23</w:t>
      </w:r>
      <w:r w:rsidR="00DA6815" w:rsidRPr="00CF26BF">
        <w:rPr>
          <w:rFonts w:ascii="Arial" w:hAnsi="Arial" w:cs="Arial"/>
          <w:sz w:val="22"/>
          <w:szCs w:val="22"/>
        </w:rPr>
        <w:t>.</w:t>
      </w:r>
      <w:r w:rsidR="00DA6815" w:rsidRPr="00CF26BF">
        <w:rPr>
          <w:rFonts w:ascii="Arial" w:hAnsi="Arial" w:cs="Arial"/>
          <w:sz w:val="22"/>
          <w:szCs w:val="22"/>
        </w:rPr>
        <w:tab/>
        <w:t>Submarine Cables.  Submit proposed installation methods with installation procedures clearly described to the Engineer for approval before the installation.</w:t>
      </w:r>
    </w:p>
    <w:p w14:paraId="6B3C055B" w14:textId="77777777" w:rsidR="00DA6815" w:rsidRPr="00CF26BF" w:rsidRDefault="00DA6815" w:rsidP="00CF26BF">
      <w:pPr>
        <w:widowControl w:val="0"/>
        <w:rPr>
          <w:rFonts w:ascii="Arial" w:hAnsi="Arial" w:cs="Arial"/>
          <w:bCs/>
          <w:caps/>
          <w:sz w:val="22"/>
          <w:szCs w:val="22"/>
        </w:rPr>
      </w:pPr>
    </w:p>
    <w:p w14:paraId="783EC727" w14:textId="205FAF90" w:rsidR="00DA6815" w:rsidRPr="00CF26BF" w:rsidRDefault="00DA6815" w:rsidP="00CF26BF">
      <w:pPr>
        <w:widowControl w:val="0"/>
        <w:ind w:left="360"/>
        <w:rPr>
          <w:rFonts w:ascii="Arial" w:hAnsi="Arial" w:cs="Arial"/>
          <w:sz w:val="22"/>
          <w:szCs w:val="22"/>
        </w:rPr>
      </w:pPr>
      <w:r w:rsidRPr="00CF26BF">
        <w:rPr>
          <w:rFonts w:ascii="Arial" w:hAnsi="Arial" w:cs="Arial"/>
          <w:sz w:val="22"/>
          <w:szCs w:val="22"/>
        </w:rPr>
        <w:t>Work to include excavation of a cable trench in the river bottom, removal of existing submarine cables, installing new submarine cables in the trench and backfilling the trench to restore the river bottom, as well as the on-site services of the cable manufacturer's representative and Inspection Diver.</w:t>
      </w:r>
    </w:p>
    <w:p w14:paraId="02A0443B" w14:textId="77777777" w:rsidR="00DA6815" w:rsidRPr="00CF26BF" w:rsidRDefault="00DA6815" w:rsidP="00CF26BF">
      <w:pPr>
        <w:widowControl w:val="0"/>
        <w:rPr>
          <w:rFonts w:ascii="Arial" w:hAnsi="Arial" w:cs="Arial"/>
          <w:sz w:val="22"/>
          <w:szCs w:val="22"/>
        </w:rPr>
      </w:pPr>
    </w:p>
    <w:p w14:paraId="7628E778" w14:textId="73C69480" w:rsidR="00283C58" w:rsidRDefault="00DA6815" w:rsidP="0078373E">
      <w:pPr>
        <w:widowControl w:val="0"/>
        <w:ind w:left="360"/>
        <w:rPr>
          <w:rFonts w:ascii="Arial" w:hAnsi="Arial" w:cs="Arial"/>
          <w:sz w:val="22"/>
          <w:szCs w:val="22"/>
        </w:rPr>
      </w:pPr>
      <w:r w:rsidRPr="00CF26BF">
        <w:rPr>
          <w:rFonts w:ascii="Arial" w:hAnsi="Arial" w:cs="Arial"/>
          <w:sz w:val="22"/>
          <w:szCs w:val="22"/>
        </w:rPr>
        <w:t>Identify and mark all existing submarine cables in the channel before any new cable installation.  Use divers and diving equipment, or other approved means to locate any existing cables, utility, and conduit in the channel which are to remain.  Plan a route for the new submarine cable across the channel which will avoid interference and damage to such utilities and raceway.  All cost associated with any damage to existing utilities resulted from the construction will be borne by the Contractor.  The Contractor is cautioned of existing utilities in the vicinity of the existing submarine cables.</w:t>
      </w:r>
    </w:p>
    <w:p w14:paraId="2FB5A5C1" w14:textId="77777777" w:rsidR="0078373E" w:rsidRPr="00CF26BF" w:rsidRDefault="0078373E" w:rsidP="00CF26BF">
      <w:pPr>
        <w:widowControl w:val="0"/>
        <w:rPr>
          <w:rFonts w:ascii="Arial" w:hAnsi="Arial" w:cs="Arial"/>
          <w:sz w:val="22"/>
          <w:szCs w:val="22"/>
        </w:rPr>
      </w:pPr>
    </w:p>
    <w:p w14:paraId="78DF7DC1" w14:textId="75660D38" w:rsidR="00DA6815" w:rsidRDefault="00283C58" w:rsidP="0078373E">
      <w:pPr>
        <w:widowControl w:val="0"/>
        <w:ind w:left="360"/>
        <w:rPr>
          <w:rFonts w:ascii="Arial" w:hAnsi="Arial" w:cs="Arial"/>
          <w:sz w:val="22"/>
          <w:szCs w:val="22"/>
        </w:rPr>
      </w:pPr>
      <w:r w:rsidRPr="00CF26BF">
        <w:rPr>
          <w:rFonts w:ascii="Arial" w:hAnsi="Arial" w:cs="Arial"/>
          <w:sz w:val="22"/>
          <w:szCs w:val="22"/>
        </w:rPr>
        <w:t xml:space="preserve">Ensure the Inspection Divers are provided for the necessary number of days to perform the specified inspections of the trench and placement of the cables therein.  Ensure </w:t>
      </w:r>
      <w:r w:rsidR="003428EF" w:rsidRPr="00CF26BF">
        <w:rPr>
          <w:rFonts w:ascii="Arial" w:hAnsi="Arial" w:cs="Arial"/>
          <w:sz w:val="22"/>
          <w:szCs w:val="22"/>
        </w:rPr>
        <w:t>that the</w:t>
      </w:r>
      <w:r w:rsidRPr="00CF26BF">
        <w:rPr>
          <w:rFonts w:ascii="Arial" w:hAnsi="Arial" w:cs="Arial"/>
          <w:sz w:val="22"/>
          <w:szCs w:val="22"/>
        </w:rPr>
        <w:t xml:space="preserve"> cost of supplying the Diver and necessary diving equipment is included in the unit prices bid for the submarine cables.</w:t>
      </w:r>
    </w:p>
    <w:p w14:paraId="5373D535" w14:textId="77777777" w:rsidR="0078373E" w:rsidRPr="00CF26BF" w:rsidRDefault="0078373E" w:rsidP="00CF26BF">
      <w:pPr>
        <w:widowControl w:val="0"/>
        <w:rPr>
          <w:rFonts w:cs="Arial"/>
          <w:sz w:val="22"/>
          <w:szCs w:val="22"/>
        </w:rPr>
      </w:pPr>
    </w:p>
    <w:p w14:paraId="775BE252" w14:textId="1AEB3C77" w:rsidR="00DA6815" w:rsidRPr="00CF26BF" w:rsidRDefault="00DA6815" w:rsidP="00CF26BF">
      <w:pPr>
        <w:widowControl w:val="0"/>
        <w:ind w:left="360"/>
        <w:rPr>
          <w:rFonts w:ascii="Arial" w:hAnsi="Arial" w:cs="Arial"/>
          <w:sz w:val="22"/>
          <w:szCs w:val="22"/>
        </w:rPr>
      </w:pPr>
      <w:r w:rsidRPr="00CF26BF">
        <w:rPr>
          <w:rFonts w:ascii="Arial" w:hAnsi="Arial" w:cs="Arial"/>
          <w:sz w:val="22"/>
          <w:szCs w:val="22"/>
        </w:rPr>
        <w:t xml:space="preserve">Notify and coordinate all work with all local, </w:t>
      </w:r>
      <w:proofErr w:type="gramStart"/>
      <w:r w:rsidRPr="00CF26BF">
        <w:rPr>
          <w:rFonts w:ascii="Arial" w:hAnsi="Arial" w:cs="Arial"/>
          <w:sz w:val="22"/>
          <w:szCs w:val="22"/>
        </w:rPr>
        <w:t>state</w:t>
      </w:r>
      <w:proofErr w:type="gramEnd"/>
      <w:r w:rsidRPr="00CF26BF">
        <w:rPr>
          <w:rFonts w:ascii="Arial" w:hAnsi="Arial" w:cs="Arial"/>
          <w:sz w:val="22"/>
          <w:szCs w:val="22"/>
        </w:rPr>
        <w:t xml:space="preserve"> and federal agencies, including but not limited to the USCG, having jurisdiction over the waterway and with any utilities using the waterway.</w:t>
      </w:r>
      <w:r w:rsidR="0078373E">
        <w:rPr>
          <w:rFonts w:ascii="Arial" w:hAnsi="Arial" w:cs="Arial"/>
          <w:sz w:val="22"/>
          <w:szCs w:val="22"/>
        </w:rPr>
        <w:t xml:space="preserve"> </w:t>
      </w:r>
      <w:r w:rsidRPr="00CF26BF">
        <w:rPr>
          <w:rFonts w:ascii="Arial" w:hAnsi="Arial" w:cs="Arial"/>
          <w:sz w:val="22"/>
          <w:szCs w:val="22"/>
        </w:rPr>
        <w:t xml:space="preserve"> Obtain any required permits and approvals of all Departments or Agencies having jurisdiction.</w:t>
      </w:r>
    </w:p>
    <w:p w14:paraId="797A856A" w14:textId="77777777" w:rsidR="00DA6815" w:rsidRPr="00CF26BF" w:rsidRDefault="00DA6815" w:rsidP="00CF26BF">
      <w:pPr>
        <w:widowControl w:val="0"/>
        <w:rPr>
          <w:rFonts w:ascii="Arial" w:hAnsi="Arial" w:cs="Arial"/>
          <w:sz w:val="22"/>
          <w:szCs w:val="22"/>
        </w:rPr>
      </w:pPr>
    </w:p>
    <w:p w14:paraId="4D50CD8D" w14:textId="2688791A" w:rsidR="00DA6815" w:rsidRPr="00CF26BF" w:rsidRDefault="00DA6815" w:rsidP="00CF26BF">
      <w:pPr>
        <w:widowControl w:val="0"/>
        <w:ind w:left="360"/>
        <w:rPr>
          <w:rFonts w:ascii="Arial" w:hAnsi="Arial" w:cs="Arial"/>
          <w:sz w:val="22"/>
          <w:szCs w:val="22"/>
        </w:rPr>
      </w:pPr>
      <w:r w:rsidRPr="00CF26BF">
        <w:rPr>
          <w:rFonts w:ascii="Arial" w:hAnsi="Arial" w:cs="Arial"/>
          <w:sz w:val="22"/>
          <w:szCs w:val="22"/>
        </w:rPr>
        <w:t xml:space="preserve">Confirm correct length of submarine cables prior to ordering the correct continuous length. </w:t>
      </w:r>
      <w:r w:rsidR="0078373E">
        <w:rPr>
          <w:rFonts w:ascii="Arial" w:hAnsi="Arial" w:cs="Arial"/>
          <w:sz w:val="22"/>
          <w:szCs w:val="22"/>
        </w:rPr>
        <w:t xml:space="preserve"> </w:t>
      </w:r>
      <w:r w:rsidRPr="00CF26BF">
        <w:rPr>
          <w:rFonts w:ascii="Arial" w:hAnsi="Arial" w:cs="Arial"/>
          <w:sz w:val="22"/>
          <w:szCs w:val="22"/>
        </w:rPr>
        <w:t>Ensure lengths include sufficient excess length to accommodate pulling eyes, adequate slack for submarine cable settling, cable clamping, connections, and for samples.</w:t>
      </w:r>
    </w:p>
    <w:p w14:paraId="5BC4BA1B" w14:textId="77777777" w:rsidR="00DA6815" w:rsidRPr="00CF26BF" w:rsidRDefault="00DA6815" w:rsidP="00CF26BF">
      <w:pPr>
        <w:widowControl w:val="0"/>
        <w:rPr>
          <w:rFonts w:ascii="Arial" w:hAnsi="Arial" w:cs="Arial"/>
          <w:sz w:val="22"/>
          <w:szCs w:val="22"/>
          <w:lang w:eastAsia="x-none"/>
        </w:rPr>
      </w:pPr>
    </w:p>
    <w:p w14:paraId="252483DD" w14:textId="77777777" w:rsidR="00DA6815" w:rsidRPr="00CF26BF" w:rsidRDefault="00DA6815" w:rsidP="00CF26BF">
      <w:pPr>
        <w:widowControl w:val="0"/>
        <w:ind w:left="360"/>
        <w:rPr>
          <w:rFonts w:ascii="Arial" w:hAnsi="Arial" w:cs="Arial"/>
          <w:sz w:val="22"/>
          <w:szCs w:val="22"/>
          <w:lang w:eastAsia="x-none"/>
        </w:rPr>
      </w:pPr>
      <w:r w:rsidRPr="00CF26BF">
        <w:rPr>
          <w:rFonts w:ascii="Arial" w:hAnsi="Arial" w:cs="Arial"/>
          <w:sz w:val="22"/>
          <w:szCs w:val="22"/>
          <w:lang w:eastAsia="x-none"/>
        </w:rPr>
        <w:t>Before the installation of the submarine cables, perform soundings to determine the elevations of the navigable channel bottom based on the International Great Lakes Datum (IGLD) 1985 datum.  Employ professional divers to assist the Contractor in the submarine cable installation, and to survey the channel bottom for any existing underwater installation that may obstruct or interfere with the lay-down, or excavation, or other installation process of the submarine cables.</w:t>
      </w:r>
    </w:p>
    <w:p w14:paraId="04E377E6" w14:textId="77777777" w:rsidR="00DA6815" w:rsidRPr="00CF26BF" w:rsidRDefault="00DA6815" w:rsidP="00CF26BF">
      <w:pPr>
        <w:widowControl w:val="0"/>
        <w:rPr>
          <w:rFonts w:ascii="Arial" w:hAnsi="Arial" w:cs="Arial"/>
          <w:sz w:val="22"/>
          <w:szCs w:val="22"/>
          <w:lang w:eastAsia="x-none"/>
        </w:rPr>
      </w:pPr>
    </w:p>
    <w:p w14:paraId="257B7864" w14:textId="77777777" w:rsidR="00DA6815" w:rsidRPr="00CF26BF" w:rsidRDefault="00DA6815" w:rsidP="00CF26BF">
      <w:pPr>
        <w:widowControl w:val="0"/>
        <w:ind w:left="360"/>
        <w:rPr>
          <w:rFonts w:ascii="Arial" w:hAnsi="Arial" w:cs="Arial"/>
          <w:sz w:val="22"/>
          <w:szCs w:val="22"/>
        </w:rPr>
      </w:pPr>
      <w:r w:rsidRPr="00CF26BF">
        <w:rPr>
          <w:rFonts w:ascii="Arial" w:hAnsi="Arial" w:cs="Arial"/>
          <w:sz w:val="22"/>
          <w:szCs w:val="22"/>
        </w:rPr>
        <w:t>Remove existing submarine cables for the installation of the new submarine cables following the same routing as the existing cables.</w:t>
      </w:r>
    </w:p>
    <w:p w14:paraId="0CC652E6" w14:textId="77777777" w:rsidR="00DA6815" w:rsidRPr="00CF26BF" w:rsidRDefault="00DA6815" w:rsidP="00CF26BF">
      <w:pPr>
        <w:widowControl w:val="0"/>
        <w:rPr>
          <w:rFonts w:ascii="Arial" w:hAnsi="Arial" w:cs="Arial"/>
          <w:sz w:val="22"/>
          <w:szCs w:val="22"/>
        </w:rPr>
      </w:pPr>
    </w:p>
    <w:p w14:paraId="2F66E85E" w14:textId="77777777" w:rsidR="00DA6815" w:rsidRPr="00CF26BF" w:rsidRDefault="00DA6815" w:rsidP="00CF26BF">
      <w:pPr>
        <w:widowControl w:val="0"/>
        <w:ind w:left="360"/>
        <w:rPr>
          <w:rFonts w:ascii="Arial" w:hAnsi="Arial" w:cs="Arial"/>
          <w:sz w:val="22"/>
          <w:szCs w:val="22"/>
        </w:rPr>
      </w:pPr>
      <w:r w:rsidRPr="00CF26BF">
        <w:rPr>
          <w:rFonts w:ascii="Arial" w:hAnsi="Arial" w:cs="Arial"/>
          <w:sz w:val="22"/>
          <w:szCs w:val="22"/>
        </w:rPr>
        <w:t>Prior to commencing installation, submit a request to the Engineer to receive the new submarine cables delivered to the work site for the installation.  Submit this request at least 2 weeks prior to the date scheduled by the Installer for the receipt of the submarine cables.  Protect and properly store the submarine cables at the work site until installation.</w:t>
      </w:r>
    </w:p>
    <w:p w14:paraId="19ED3B70" w14:textId="77777777" w:rsidR="00DA6815" w:rsidRPr="00CF26BF" w:rsidRDefault="00DA6815" w:rsidP="00CF26BF">
      <w:pPr>
        <w:widowControl w:val="0"/>
        <w:rPr>
          <w:rFonts w:ascii="Arial" w:hAnsi="Arial" w:cs="Arial"/>
          <w:sz w:val="22"/>
          <w:szCs w:val="22"/>
        </w:rPr>
      </w:pPr>
    </w:p>
    <w:p w14:paraId="3D0DF0A2" w14:textId="69780048" w:rsidR="00DA6815" w:rsidRPr="00CF26BF" w:rsidRDefault="00DA6815" w:rsidP="00CF26BF">
      <w:pPr>
        <w:widowControl w:val="0"/>
        <w:ind w:left="360"/>
        <w:rPr>
          <w:rFonts w:ascii="Arial" w:hAnsi="Arial" w:cs="Arial"/>
          <w:sz w:val="22"/>
          <w:szCs w:val="22"/>
        </w:rPr>
      </w:pPr>
      <w:r w:rsidRPr="00CF26BF">
        <w:rPr>
          <w:rFonts w:ascii="Arial" w:hAnsi="Arial" w:cs="Arial"/>
          <w:sz w:val="22"/>
          <w:szCs w:val="22"/>
        </w:rPr>
        <w:t xml:space="preserve">When the ambient temperature of the submarine cable storage at the work site is below 30 </w:t>
      </w:r>
      <w:r w:rsidR="0078373E">
        <w:rPr>
          <w:rFonts w:ascii="Arial" w:hAnsi="Arial" w:cs="Arial"/>
          <w:sz w:val="22"/>
          <w:szCs w:val="22"/>
        </w:rPr>
        <w:lastRenderedPageBreak/>
        <w:t>°</w:t>
      </w:r>
      <w:r w:rsidRPr="00CF26BF">
        <w:rPr>
          <w:rFonts w:ascii="Arial" w:hAnsi="Arial" w:cs="Arial"/>
          <w:sz w:val="22"/>
          <w:szCs w:val="22"/>
        </w:rPr>
        <w:t xml:space="preserve">F, heat the submarine cables within an enclosure to an ambient temperature of at least 35 </w:t>
      </w:r>
      <w:r w:rsidR="0078373E">
        <w:rPr>
          <w:rFonts w:ascii="Arial" w:hAnsi="Arial" w:cs="Arial"/>
          <w:sz w:val="22"/>
          <w:szCs w:val="22"/>
        </w:rPr>
        <w:t>°</w:t>
      </w:r>
      <w:r w:rsidRPr="00CF26BF">
        <w:rPr>
          <w:rFonts w:ascii="Arial" w:hAnsi="Arial" w:cs="Arial"/>
          <w:sz w:val="22"/>
          <w:szCs w:val="22"/>
        </w:rPr>
        <w:t xml:space="preserve">F for </w:t>
      </w:r>
      <w:r w:rsidR="0078373E">
        <w:rPr>
          <w:rFonts w:ascii="Arial" w:hAnsi="Arial" w:cs="Arial"/>
          <w:sz w:val="22"/>
          <w:szCs w:val="22"/>
        </w:rPr>
        <w:t>2</w:t>
      </w:r>
      <w:r w:rsidR="0078373E" w:rsidRPr="00CF26BF">
        <w:rPr>
          <w:rFonts w:ascii="Arial" w:hAnsi="Arial" w:cs="Arial"/>
          <w:sz w:val="22"/>
          <w:szCs w:val="22"/>
        </w:rPr>
        <w:t xml:space="preserve"> </w:t>
      </w:r>
      <w:r w:rsidRPr="00CF26BF">
        <w:rPr>
          <w:rFonts w:ascii="Arial" w:hAnsi="Arial" w:cs="Arial"/>
          <w:sz w:val="22"/>
          <w:szCs w:val="22"/>
        </w:rPr>
        <w:t>hours before reeling off the cables for installation.  Test conductors for continuity, measure insulation resistance of conductors and verify test results that they are within acceptable test values from the manufacturer.  Document all test results.</w:t>
      </w:r>
    </w:p>
    <w:p w14:paraId="5AD5527D" w14:textId="77777777" w:rsidR="00DA6815" w:rsidRPr="00CF26BF" w:rsidRDefault="00DA6815" w:rsidP="00CF26BF">
      <w:pPr>
        <w:widowControl w:val="0"/>
        <w:rPr>
          <w:rFonts w:ascii="Arial" w:hAnsi="Arial" w:cs="Arial"/>
          <w:sz w:val="22"/>
          <w:szCs w:val="22"/>
        </w:rPr>
      </w:pPr>
    </w:p>
    <w:p w14:paraId="39853A4E" w14:textId="0814DD53" w:rsidR="00DA6815" w:rsidRDefault="00DA6815" w:rsidP="0078373E">
      <w:pPr>
        <w:widowControl w:val="0"/>
        <w:ind w:left="360"/>
        <w:rPr>
          <w:rFonts w:ascii="Arial" w:hAnsi="Arial" w:cs="Arial"/>
          <w:sz w:val="22"/>
          <w:szCs w:val="22"/>
        </w:rPr>
      </w:pPr>
      <w:r w:rsidRPr="00CF26BF">
        <w:rPr>
          <w:rFonts w:ascii="Arial" w:hAnsi="Arial" w:cs="Arial"/>
          <w:sz w:val="22"/>
          <w:szCs w:val="22"/>
        </w:rPr>
        <w:t>Excavate a trench in the bottom of the navigable channel to bury the submarine cables at a depth approved by the USCE.  Excavate using a method that has been approved by the USCE.  Construct the cable trench in such a way to avoid cave-ins during placement of the cables and backfill.  Lay each cable side by side without any sharp bend, loop, or twist.  Ensure when placing cables that they do not cross another cable.  Reroute the cable path as necessary to avoid any unforeseen obstruction or remove the obstruction of any abandoned material</w:t>
      </w:r>
      <w:r w:rsidRPr="00CF26BF">
        <w:rPr>
          <w:rFonts w:ascii="Arial" w:hAnsi="Arial" w:cs="Arial"/>
          <w:sz w:val="22"/>
          <w:szCs w:val="22"/>
          <w:lang w:eastAsia="x-none"/>
        </w:rPr>
        <w:t xml:space="preserve"> </w:t>
      </w:r>
      <w:r w:rsidRPr="00CF26BF">
        <w:rPr>
          <w:rFonts w:ascii="Arial" w:hAnsi="Arial" w:cs="Arial"/>
          <w:sz w:val="22"/>
          <w:szCs w:val="22"/>
        </w:rPr>
        <w:t>which will interfere with the installation of the cables to the required depth.</w:t>
      </w:r>
    </w:p>
    <w:p w14:paraId="504A3210" w14:textId="77777777" w:rsidR="009A0352" w:rsidRPr="00CF26BF" w:rsidRDefault="009A0352" w:rsidP="00CF26BF">
      <w:pPr>
        <w:widowControl w:val="0"/>
        <w:rPr>
          <w:rFonts w:ascii="Arial" w:hAnsi="Arial" w:cs="Arial"/>
          <w:sz w:val="22"/>
          <w:szCs w:val="22"/>
        </w:rPr>
      </w:pPr>
    </w:p>
    <w:p w14:paraId="7BC8FCDA" w14:textId="3BAFB6E1" w:rsidR="00283C58" w:rsidRDefault="00DA6815" w:rsidP="0078373E">
      <w:pPr>
        <w:widowControl w:val="0"/>
        <w:ind w:left="360"/>
        <w:rPr>
          <w:rFonts w:ascii="Arial" w:hAnsi="Arial" w:cs="Arial"/>
          <w:sz w:val="22"/>
          <w:szCs w:val="22"/>
        </w:rPr>
      </w:pPr>
      <w:r w:rsidRPr="00CF26BF">
        <w:rPr>
          <w:rFonts w:ascii="Arial" w:hAnsi="Arial" w:cs="Arial"/>
          <w:sz w:val="22"/>
          <w:szCs w:val="22"/>
        </w:rPr>
        <w:t>Use clean washed septic/concrete grade sand for the back filling of the submarine cable trench.</w:t>
      </w:r>
    </w:p>
    <w:p w14:paraId="3D856250" w14:textId="77777777" w:rsidR="009A0352" w:rsidRPr="00CF26BF" w:rsidRDefault="009A0352" w:rsidP="00CF26BF">
      <w:pPr>
        <w:widowControl w:val="0"/>
        <w:rPr>
          <w:rFonts w:cs="Arial"/>
          <w:sz w:val="22"/>
          <w:szCs w:val="22"/>
        </w:rPr>
      </w:pPr>
    </w:p>
    <w:p w14:paraId="606C9BEC" w14:textId="77777777" w:rsidR="00DA6815" w:rsidRPr="00CF26BF" w:rsidRDefault="00DA6815" w:rsidP="00CF26BF">
      <w:pPr>
        <w:widowControl w:val="0"/>
        <w:ind w:left="360"/>
        <w:rPr>
          <w:rFonts w:ascii="Arial" w:hAnsi="Arial" w:cs="Arial"/>
          <w:sz w:val="22"/>
          <w:szCs w:val="22"/>
        </w:rPr>
      </w:pPr>
      <w:r w:rsidRPr="00CF26BF">
        <w:rPr>
          <w:rFonts w:ascii="Arial" w:hAnsi="Arial" w:cs="Arial"/>
          <w:sz w:val="22"/>
          <w:szCs w:val="22"/>
        </w:rPr>
        <w:t>Provide supports for each submarine cable riser.</w:t>
      </w:r>
    </w:p>
    <w:p w14:paraId="41A6970F" w14:textId="77777777" w:rsidR="00DA6815" w:rsidRPr="00CF26BF" w:rsidRDefault="00DA6815" w:rsidP="00CF26BF">
      <w:pPr>
        <w:widowControl w:val="0"/>
        <w:rPr>
          <w:rFonts w:ascii="Arial" w:hAnsi="Arial" w:cs="Arial"/>
          <w:sz w:val="22"/>
          <w:szCs w:val="22"/>
        </w:rPr>
      </w:pPr>
    </w:p>
    <w:p w14:paraId="2EFDEAA0" w14:textId="77777777" w:rsidR="00DA6815" w:rsidRPr="00CF26BF" w:rsidRDefault="00DA6815" w:rsidP="00CF26BF">
      <w:pPr>
        <w:widowControl w:val="0"/>
        <w:ind w:left="360"/>
        <w:rPr>
          <w:rFonts w:ascii="Arial" w:hAnsi="Arial" w:cs="Arial"/>
          <w:sz w:val="22"/>
          <w:szCs w:val="22"/>
        </w:rPr>
      </w:pPr>
      <w:r w:rsidRPr="00CF26BF">
        <w:rPr>
          <w:rFonts w:ascii="Arial" w:hAnsi="Arial" w:cs="Arial"/>
          <w:sz w:val="22"/>
          <w:szCs w:val="22"/>
        </w:rPr>
        <w:t xml:space="preserve">Survey the location of each submarine cable as it is being installed.  Identify the cable path with points at 10-foot maximum spacing and ±1 foot accuracy.  Use professional divers and diving equipment to verify the burial depth of each cable.  </w:t>
      </w:r>
      <w:bookmarkStart w:id="385" w:name="_Hlk13488326"/>
      <w:r w:rsidRPr="00CF26BF">
        <w:rPr>
          <w:rFonts w:ascii="Arial" w:hAnsi="Arial" w:cs="Arial"/>
          <w:sz w:val="22"/>
          <w:szCs w:val="22"/>
        </w:rPr>
        <w:t>Survey, prepare the survey drawings indicating the path and burial depth of each cable and submit to the Engineer.</w:t>
      </w:r>
      <w:bookmarkEnd w:id="385"/>
    </w:p>
    <w:p w14:paraId="5E1EBD3C" w14:textId="77777777" w:rsidR="00DA6815" w:rsidRPr="00CF26BF" w:rsidRDefault="00DA6815" w:rsidP="00CF26BF">
      <w:pPr>
        <w:widowControl w:val="0"/>
        <w:rPr>
          <w:rFonts w:ascii="Arial" w:hAnsi="Arial" w:cs="Arial"/>
          <w:sz w:val="22"/>
          <w:szCs w:val="22"/>
        </w:rPr>
      </w:pPr>
    </w:p>
    <w:p w14:paraId="5C4EA114" w14:textId="77777777" w:rsidR="00DA6815" w:rsidRPr="00CF26BF" w:rsidRDefault="00DA6815" w:rsidP="00CF26BF">
      <w:pPr>
        <w:widowControl w:val="0"/>
        <w:ind w:left="360"/>
        <w:rPr>
          <w:rFonts w:ascii="Arial" w:hAnsi="Arial" w:cs="Arial"/>
          <w:sz w:val="22"/>
          <w:szCs w:val="22"/>
        </w:rPr>
      </w:pPr>
      <w:r w:rsidRPr="00CF26BF">
        <w:rPr>
          <w:rFonts w:ascii="Arial" w:hAnsi="Arial" w:cs="Arial"/>
          <w:sz w:val="22"/>
          <w:szCs w:val="22"/>
        </w:rPr>
        <w:t>Cover the cables with bedding aggregate to a depth of at least 12 inches.  Backfill the remainder of the trench with backfill aggregate to the elevation of the river bottom.</w:t>
      </w:r>
    </w:p>
    <w:p w14:paraId="4F8666E3" w14:textId="77777777" w:rsidR="00DA6815" w:rsidRPr="00CF26BF" w:rsidRDefault="00DA6815" w:rsidP="00CF26BF">
      <w:pPr>
        <w:widowControl w:val="0"/>
        <w:rPr>
          <w:rFonts w:ascii="Arial" w:hAnsi="Arial" w:cs="Arial"/>
          <w:sz w:val="22"/>
          <w:szCs w:val="22"/>
        </w:rPr>
      </w:pPr>
    </w:p>
    <w:p w14:paraId="7225FE82" w14:textId="77777777" w:rsidR="00DA6815" w:rsidRPr="00CF26BF" w:rsidRDefault="00DA6815" w:rsidP="00CF26BF">
      <w:pPr>
        <w:widowControl w:val="0"/>
        <w:ind w:left="360"/>
        <w:rPr>
          <w:rFonts w:ascii="Arial" w:hAnsi="Arial" w:cs="Arial"/>
          <w:sz w:val="22"/>
          <w:szCs w:val="22"/>
        </w:rPr>
      </w:pPr>
      <w:r w:rsidRPr="00CF26BF">
        <w:rPr>
          <w:rFonts w:ascii="Arial" w:hAnsi="Arial" w:cs="Arial"/>
          <w:sz w:val="22"/>
          <w:szCs w:val="22"/>
        </w:rPr>
        <w:t>Upon completion of the installation, inspect the channel bottom again to ensure that all construction waste materials have been removed from the channel.  During construction, notify the USCG immediately for any material, machinery, or equipment that is lost, dumped, sunk, or thrown overboard and may obstruct, or interfere with the navigation traffic, and remove such material immediately.  Mark location of such material until the obstruction is removed.</w:t>
      </w:r>
    </w:p>
    <w:p w14:paraId="36A1BE95" w14:textId="77777777" w:rsidR="00DA6815" w:rsidRPr="00CF26BF" w:rsidRDefault="00DA6815" w:rsidP="00CF26BF">
      <w:pPr>
        <w:widowControl w:val="0"/>
        <w:rPr>
          <w:rFonts w:ascii="Arial" w:hAnsi="Arial" w:cs="Arial"/>
          <w:sz w:val="22"/>
          <w:szCs w:val="22"/>
        </w:rPr>
      </w:pPr>
    </w:p>
    <w:p w14:paraId="76192F9E" w14:textId="4260CF89" w:rsidR="00DA6815" w:rsidRPr="00CF26BF" w:rsidRDefault="00DA6815" w:rsidP="00CF26BF">
      <w:pPr>
        <w:widowControl w:val="0"/>
        <w:ind w:left="360"/>
        <w:rPr>
          <w:rFonts w:ascii="Arial" w:hAnsi="Arial" w:cs="Arial"/>
          <w:sz w:val="22"/>
          <w:szCs w:val="22"/>
        </w:rPr>
      </w:pPr>
      <w:r w:rsidRPr="00CF26BF">
        <w:rPr>
          <w:rFonts w:ascii="Arial" w:hAnsi="Arial" w:cs="Arial"/>
          <w:sz w:val="22"/>
          <w:szCs w:val="22"/>
        </w:rPr>
        <w:t xml:space="preserve">Perform continuity test and insulation resistance measurement of conductors of the submarine cables after being installed in place and ready for connections to ensure that there is no damage to the conductors during installation.  </w:t>
      </w:r>
      <w:r w:rsidR="009A0352">
        <w:rPr>
          <w:rFonts w:ascii="Arial" w:hAnsi="Arial" w:cs="Arial"/>
          <w:sz w:val="22"/>
          <w:szCs w:val="22"/>
        </w:rPr>
        <w:t>Ensure t</w:t>
      </w:r>
      <w:r w:rsidRPr="00CF26BF">
        <w:rPr>
          <w:rFonts w:ascii="Arial" w:hAnsi="Arial" w:cs="Arial"/>
          <w:sz w:val="22"/>
          <w:szCs w:val="22"/>
        </w:rPr>
        <w:t xml:space="preserve">he measured or tested values </w:t>
      </w:r>
      <w:r w:rsidR="009A0352">
        <w:rPr>
          <w:rFonts w:ascii="Arial" w:hAnsi="Arial" w:cs="Arial"/>
          <w:sz w:val="22"/>
          <w:szCs w:val="22"/>
        </w:rPr>
        <w:t>ar</w:t>
      </w:r>
      <w:r w:rsidRPr="00CF26BF">
        <w:rPr>
          <w:rFonts w:ascii="Arial" w:hAnsi="Arial" w:cs="Arial"/>
          <w:sz w:val="22"/>
          <w:szCs w:val="22"/>
        </w:rPr>
        <w:t>e not less than 90 percent of the values documented before the installation.</w:t>
      </w:r>
    </w:p>
    <w:p w14:paraId="3F44CA44" w14:textId="77777777" w:rsidR="00DA6815" w:rsidRPr="00CF26BF" w:rsidRDefault="00DA6815" w:rsidP="00CF26BF">
      <w:pPr>
        <w:widowControl w:val="0"/>
        <w:rPr>
          <w:rFonts w:ascii="Arial" w:hAnsi="Arial" w:cs="Arial"/>
          <w:sz w:val="22"/>
          <w:szCs w:val="22"/>
        </w:rPr>
      </w:pPr>
    </w:p>
    <w:p w14:paraId="4D1074EF" w14:textId="17069AAE" w:rsidR="00DA6815" w:rsidRPr="00CF26BF" w:rsidRDefault="00DA6815" w:rsidP="00CF26BF">
      <w:pPr>
        <w:widowControl w:val="0"/>
        <w:ind w:left="360"/>
        <w:rPr>
          <w:rFonts w:ascii="Arial" w:hAnsi="Arial" w:cs="Arial"/>
          <w:sz w:val="22"/>
          <w:szCs w:val="22"/>
        </w:rPr>
      </w:pPr>
      <w:r w:rsidRPr="00CF26BF">
        <w:rPr>
          <w:rFonts w:ascii="Arial" w:hAnsi="Arial" w:cs="Arial"/>
          <w:sz w:val="22"/>
          <w:szCs w:val="22"/>
        </w:rPr>
        <w:t xml:space="preserve">Properly dispose of all unused excavated materials away from the construction site in accordance with the contract, requirements of the permit, all applicable federal, state, and local </w:t>
      </w:r>
      <w:proofErr w:type="gramStart"/>
      <w:r w:rsidRPr="00CF26BF">
        <w:rPr>
          <w:rFonts w:ascii="Arial" w:hAnsi="Arial" w:cs="Arial"/>
          <w:sz w:val="22"/>
          <w:szCs w:val="22"/>
        </w:rPr>
        <w:t>laws</w:t>
      </w:r>
      <w:proofErr w:type="gramEnd"/>
      <w:r w:rsidRPr="00CF26BF">
        <w:rPr>
          <w:rFonts w:ascii="Arial" w:hAnsi="Arial" w:cs="Arial"/>
          <w:sz w:val="22"/>
          <w:szCs w:val="22"/>
        </w:rPr>
        <w:t xml:space="preserve"> and regulations, and in accordance with section 205 of the Standard Specifications for Construction.</w:t>
      </w:r>
    </w:p>
    <w:p w14:paraId="10CE20A9" w14:textId="77777777" w:rsidR="00F97CF0" w:rsidRPr="00CF26BF" w:rsidRDefault="00F97CF0" w:rsidP="00CF26BF">
      <w:pPr>
        <w:widowControl w:val="0"/>
        <w:rPr>
          <w:rFonts w:ascii="Arial" w:hAnsi="Arial" w:cs="Arial"/>
          <w:sz w:val="22"/>
          <w:szCs w:val="22"/>
        </w:rPr>
      </w:pPr>
    </w:p>
    <w:p w14:paraId="5C98C7D6" w14:textId="416BB866" w:rsidR="00F97CF0" w:rsidRPr="00CF26BF" w:rsidRDefault="00F97CF0" w:rsidP="00CF26BF">
      <w:pPr>
        <w:widowControl w:val="0"/>
        <w:ind w:left="360" w:firstLine="360"/>
        <w:rPr>
          <w:rFonts w:ascii="Arial" w:hAnsi="Arial" w:cs="Arial"/>
          <w:sz w:val="22"/>
          <w:szCs w:val="22"/>
        </w:rPr>
      </w:pPr>
      <w:r w:rsidRPr="00CF26BF">
        <w:rPr>
          <w:rFonts w:ascii="Arial" w:hAnsi="Arial" w:cs="Arial"/>
          <w:sz w:val="22"/>
          <w:szCs w:val="22"/>
        </w:rPr>
        <w:t xml:space="preserve">Ensure the as-built record drawings attest to the actual location and depth and elevation (referred to the NGVD 1929) to which the new submarine cables have been </w:t>
      </w:r>
      <w:r w:rsidR="009A0352" w:rsidRPr="009A0352">
        <w:rPr>
          <w:rFonts w:ascii="Arial" w:hAnsi="Arial" w:cs="Arial"/>
          <w:sz w:val="22"/>
          <w:szCs w:val="22"/>
        </w:rPr>
        <w:t>installed and</w:t>
      </w:r>
      <w:r w:rsidRPr="00CF26BF">
        <w:rPr>
          <w:rFonts w:ascii="Arial" w:hAnsi="Arial" w:cs="Arial"/>
          <w:sz w:val="22"/>
          <w:szCs w:val="22"/>
        </w:rPr>
        <w:t xml:space="preserve"> </w:t>
      </w:r>
      <w:r w:rsidR="009A0352">
        <w:rPr>
          <w:rFonts w:ascii="Arial" w:hAnsi="Arial" w:cs="Arial"/>
          <w:sz w:val="22"/>
          <w:szCs w:val="22"/>
        </w:rPr>
        <w:t xml:space="preserve">ensure </w:t>
      </w:r>
      <w:r w:rsidRPr="00CF26BF">
        <w:rPr>
          <w:rFonts w:ascii="Arial" w:hAnsi="Arial" w:cs="Arial"/>
          <w:sz w:val="22"/>
          <w:szCs w:val="22"/>
        </w:rPr>
        <w:t xml:space="preserve">said drawings </w:t>
      </w:r>
      <w:r w:rsidR="009A0352">
        <w:rPr>
          <w:rFonts w:ascii="Arial" w:hAnsi="Arial" w:cs="Arial"/>
          <w:sz w:val="22"/>
          <w:szCs w:val="22"/>
        </w:rPr>
        <w:t>ar</w:t>
      </w:r>
      <w:r w:rsidRPr="00CF26BF">
        <w:rPr>
          <w:rFonts w:ascii="Arial" w:hAnsi="Arial" w:cs="Arial"/>
          <w:sz w:val="22"/>
          <w:szCs w:val="22"/>
        </w:rPr>
        <w:t xml:space="preserve">e certified by a </w:t>
      </w:r>
      <w:r w:rsidR="009A0352" w:rsidRPr="00A54232">
        <w:rPr>
          <w:rFonts w:ascii="Arial" w:hAnsi="Arial" w:cs="Arial"/>
          <w:sz w:val="22"/>
          <w:szCs w:val="22"/>
        </w:rPr>
        <w:t>Land Surveyor</w:t>
      </w:r>
      <w:r w:rsidR="009A0352" w:rsidRPr="009A0352">
        <w:rPr>
          <w:rFonts w:ascii="Arial" w:hAnsi="Arial" w:cs="Arial"/>
          <w:sz w:val="22"/>
          <w:szCs w:val="22"/>
        </w:rPr>
        <w:t xml:space="preserve"> </w:t>
      </w:r>
      <w:r w:rsidRPr="00CF26BF">
        <w:rPr>
          <w:rFonts w:ascii="Arial" w:hAnsi="Arial" w:cs="Arial"/>
          <w:sz w:val="22"/>
          <w:szCs w:val="22"/>
        </w:rPr>
        <w:t>licensed</w:t>
      </w:r>
      <w:r w:rsidR="009A0352">
        <w:rPr>
          <w:rFonts w:ascii="Arial" w:hAnsi="Arial" w:cs="Arial"/>
          <w:sz w:val="22"/>
          <w:szCs w:val="22"/>
        </w:rPr>
        <w:t xml:space="preserve"> in the State of </w:t>
      </w:r>
      <w:r w:rsidR="009A0352" w:rsidRPr="00A54232">
        <w:rPr>
          <w:rFonts w:ascii="Arial" w:hAnsi="Arial" w:cs="Arial"/>
          <w:sz w:val="22"/>
          <w:szCs w:val="22"/>
        </w:rPr>
        <w:t>Michigan</w:t>
      </w:r>
      <w:r w:rsidRPr="00CF26BF">
        <w:rPr>
          <w:rFonts w:ascii="Arial" w:hAnsi="Arial" w:cs="Arial"/>
          <w:sz w:val="22"/>
          <w:szCs w:val="22"/>
        </w:rPr>
        <w:t xml:space="preserve">.  </w:t>
      </w:r>
      <w:r w:rsidR="009A0352">
        <w:rPr>
          <w:rFonts w:ascii="Arial" w:hAnsi="Arial" w:cs="Arial"/>
          <w:sz w:val="22"/>
          <w:szCs w:val="22"/>
        </w:rPr>
        <w:t>Ensure d</w:t>
      </w:r>
      <w:r w:rsidRPr="00CF26BF">
        <w:rPr>
          <w:rFonts w:ascii="Arial" w:hAnsi="Arial" w:cs="Arial"/>
          <w:sz w:val="22"/>
          <w:szCs w:val="22"/>
        </w:rPr>
        <w:t xml:space="preserve">epths </w:t>
      </w:r>
      <w:r w:rsidR="009A0352">
        <w:rPr>
          <w:rFonts w:ascii="Arial" w:hAnsi="Arial" w:cs="Arial"/>
          <w:sz w:val="22"/>
          <w:szCs w:val="22"/>
        </w:rPr>
        <w:t>are</w:t>
      </w:r>
      <w:r w:rsidRPr="00CF26BF">
        <w:rPr>
          <w:rFonts w:ascii="Arial" w:hAnsi="Arial" w:cs="Arial"/>
          <w:sz w:val="22"/>
          <w:szCs w:val="22"/>
        </w:rPr>
        <w:t xml:space="preserve"> at 10-foot intervals. </w:t>
      </w:r>
      <w:r w:rsidR="009A0352">
        <w:rPr>
          <w:rFonts w:ascii="Arial" w:hAnsi="Arial" w:cs="Arial"/>
          <w:sz w:val="22"/>
          <w:szCs w:val="22"/>
        </w:rPr>
        <w:t xml:space="preserve"> </w:t>
      </w:r>
      <w:r w:rsidRPr="00CF26BF">
        <w:rPr>
          <w:rFonts w:ascii="Arial" w:hAnsi="Arial" w:cs="Arial"/>
          <w:sz w:val="22"/>
          <w:szCs w:val="22"/>
        </w:rPr>
        <w:t>Ensure the soundings are submitted to the U.S. Coast Guard/Corps of Engineers</w:t>
      </w:r>
      <w:r w:rsidR="009A0352">
        <w:rPr>
          <w:rFonts w:ascii="Arial" w:hAnsi="Arial" w:cs="Arial"/>
          <w:sz w:val="22"/>
          <w:szCs w:val="22"/>
        </w:rPr>
        <w:t>.</w:t>
      </w:r>
    </w:p>
    <w:p w14:paraId="03D9A88D" w14:textId="5C8DE7B6" w:rsidR="00DA6815" w:rsidRPr="00CF26BF" w:rsidRDefault="00DA6815" w:rsidP="00CF26BF">
      <w:pPr>
        <w:widowControl w:val="0"/>
        <w:ind w:left="360"/>
        <w:rPr>
          <w:rFonts w:cs="Arial"/>
          <w:sz w:val="22"/>
          <w:szCs w:val="22"/>
        </w:rPr>
      </w:pPr>
      <w:r w:rsidRPr="00CF26BF">
        <w:rPr>
          <w:rFonts w:ascii="Arial" w:hAnsi="Arial" w:cs="Arial"/>
          <w:sz w:val="22"/>
          <w:szCs w:val="22"/>
        </w:rPr>
        <w:t xml:space="preserve">Warranty the in-service performance of the submarine cables for </w:t>
      </w:r>
      <w:r w:rsidR="009A0352">
        <w:rPr>
          <w:rFonts w:ascii="Arial" w:hAnsi="Arial" w:cs="Arial"/>
          <w:sz w:val="22"/>
          <w:szCs w:val="22"/>
        </w:rPr>
        <w:t>1</w:t>
      </w:r>
      <w:r w:rsidR="009A0352" w:rsidRPr="00CF26BF">
        <w:rPr>
          <w:rFonts w:ascii="Arial" w:hAnsi="Arial" w:cs="Arial"/>
          <w:sz w:val="22"/>
          <w:szCs w:val="22"/>
        </w:rPr>
        <w:t xml:space="preserve"> </w:t>
      </w:r>
      <w:r w:rsidRPr="00CF26BF">
        <w:rPr>
          <w:rFonts w:ascii="Arial" w:hAnsi="Arial" w:cs="Arial"/>
          <w:sz w:val="22"/>
          <w:szCs w:val="22"/>
        </w:rPr>
        <w:t>year following final project acceptance.</w:t>
      </w:r>
    </w:p>
    <w:p w14:paraId="41A052E6" w14:textId="77777777" w:rsidR="001F6EA1" w:rsidRPr="00CF26BF" w:rsidRDefault="001F6EA1" w:rsidP="00CF26BF">
      <w:pPr>
        <w:widowControl w:val="0"/>
        <w:rPr>
          <w:rFonts w:ascii="Arial" w:hAnsi="Arial" w:cs="Arial"/>
          <w:sz w:val="22"/>
          <w:szCs w:val="22"/>
        </w:rPr>
      </w:pPr>
    </w:p>
    <w:p w14:paraId="0C86F9A5" w14:textId="36FAB7AA" w:rsidR="003428EF" w:rsidRPr="00CF26BF" w:rsidRDefault="005A11D1" w:rsidP="00CF26BF">
      <w:pPr>
        <w:widowControl w:val="0"/>
        <w:ind w:left="360" w:firstLine="360"/>
        <w:rPr>
          <w:rFonts w:ascii="Arial" w:hAnsi="Arial" w:cs="Arial"/>
          <w:sz w:val="22"/>
          <w:szCs w:val="22"/>
        </w:rPr>
      </w:pPr>
      <w:r w:rsidRPr="00CF26BF">
        <w:rPr>
          <w:rFonts w:ascii="Arial" w:hAnsi="Arial" w:cs="Arial"/>
          <w:sz w:val="22"/>
          <w:szCs w:val="22"/>
        </w:rPr>
        <w:lastRenderedPageBreak/>
        <w:t>2</w:t>
      </w:r>
      <w:r>
        <w:rPr>
          <w:rFonts w:ascii="Arial" w:hAnsi="Arial" w:cs="Arial"/>
          <w:sz w:val="22"/>
          <w:szCs w:val="22"/>
        </w:rPr>
        <w:t>4</w:t>
      </w:r>
      <w:r w:rsidR="003428EF" w:rsidRPr="00CF26BF">
        <w:rPr>
          <w:rFonts w:ascii="Arial" w:hAnsi="Arial" w:cs="Arial"/>
          <w:sz w:val="22"/>
          <w:szCs w:val="22"/>
        </w:rPr>
        <w:t>.</w:t>
      </w:r>
      <w:r w:rsidR="003428EF" w:rsidRPr="00CF26BF">
        <w:rPr>
          <w:rFonts w:ascii="Arial" w:hAnsi="Arial" w:cs="Arial"/>
          <w:sz w:val="22"/>
          <w:szCs w:val="22"/>
        </w:rPr>
        <w:tab/>
        <w:t>Bedding and Backfill Material.</w:t>
      </w:r>
      <w:r w:rsidR="003428EF" w:rsidRPr="00CF26BF">
        <w:rPr>
          <w:rFonts w:ascii="Arial" w:hAnsi="Arial" w:cs="Arial"/>
          <w:bCs/>
          <w:sz w:val="22"/>
          <w:szCs w:val="22"/>
        </w:rPr>
        <w:t xml:space="preserve">  </w:t>
      </w:r>
      <w:r>
        <w:rPr>
          <w:rFonts w:ascii="Arial" w:hAnsi="Arial" w:cs="Arial"/>
          <w:sz w:val="22"/>
          <w:szCs w:val="22"/>
        </w:rPr>
        <w:t>Furnish</w:t>
      </w:r>
      <w:r w:rsidRPr="00CF26BF">
        <w:rPr>
          <w:rFonts w:ascii="Arial" w:hAnsi="Arial" w:cs="Arial"/>
          <w:sz w:val="22"/>
          <w:szCs w:val="22"/>
        </w:rPr>
        <w:t xml:space="preserve"> </w:t>
      </w:r>
      <w:r w:rsidR="003428EF" w:rsidRPr="00CF26BF">
        <w:rPr>
          <w:rFonts w:ascii="Arial" w:hAnsi="Arial" w:cs="Arial"/>
          <w:sz w:val="22"/>
          <w:szCs w:val="22"/>
        </w:rPr>
        <w:t>fill material for submarine cable in accordance with section 902 and 916 and table 902-1 of the Standard Specifications for Construction and as directed herein.</w:t>
      </w:r>
    </w:p>
    <w:p w14:paraId="3123DD06" w14:textId="77777777" w:rsidR="003428EF" w:rsidRPr="00C62941" w:rsidRDefault="003428EF" w:rsidP="00CF26BF">
      <w:pPr>
        <w:widowControl w:val="0"/>
        <w:rPr>
          <w:rFonts w:ascii="Arial" w:hAnsi="Arial" w:cs="Arial"/>
          <w:sz w:val="22"/>
          <w:szCs w:val="22"/>
        </w:rPr>
      </w:pPr>
    </w:p>
    <w:p w14:paraId="47E2FDDB" w14:textId="4B64D62A" w:rsidR="003428EF" w:rsidRPr="00C62941" w:rsidRDefault="003428EF" w:rsidP="00CF26BF">
      <w:pPr>
        <w:widowControl w:val="0"/>
        <w:ind w:left="72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Bedding Aggregate</w:t>
      </w:r>
      <w:r w:rsidR="005A11D1">
        <w:rPr>
          <w:rFonts w:ascii="Arial" w:hAnsi="Arial" w:cs="Arial"/>
          <w:sz w:val="22"/>
          <w:szCs w:val="22"/>
        </w:rPr>
        <w:t>.</w:t>
      </w:r>
      <w:r w:rsidRPr="00C62941">
        <w:rPr>
          <w:rFonts w:ascii="Arial" w:hAnsi="Arial" w:cs="Arial"/>
          <w:sz w:val="22"/>
          <w:szCs w:val="22"/>
        </w:rPr>
        <w:t xml:space="preserve">  Coarse Aggregate, Class 17 A</w:t>
      </w:r>
      <w:r w:rsidR="005A11D1">
        <w:rPr>
          <w:rFonts w:ascii="Arial" w:hAnsi="Arial" w:cs="Arial"/>
          <w:sz w:val="22"/>
          <w:szCs w:val="22"/>
        </w:rPr>
        <w:t>.</w:t>
      </w:r>
    </w:p>
    <w:p w14:paraId="6A3189C1" w14:textId="77777777" w:rsidR="003428EF" w:rsidRPr="00C62941" w:rsidRDefault="003428EF" w:rsidP="00CF26BF">
      <w:pPr>
        <w:widowControl w:val="0"/>
        <w:rPr>
          <w:rFonts w:ascii="Arial" w:hAnsi="Arial" w:cs="Arial"/>
          <w:sz w:val="22"/>
          <w:szCs w:val="22"/>
        </w:rPr>
      </w:pPr>
    </w:p>
    <w:p w14:paraId="097EB118" w14:textId="7678E830" w:rsidR="003428EF" w:rsidRPr="00C62941" w:rsidRDefault="003428EF" w:rsidP="00CF26BF">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Backfill Aggregate</w:t>
      </w:r>
      <w:r w:rsidR="005A11D1">
        <w:rPr>
          <w:rFonts w:ascii="Arial" w:hAnsi="Arial" w:cs="Arial"/>
          <w:sz w:val="22"/>
          <w:szCs w:val="22"/>
        </w:rPr>
        <w:t>.</w:t>
      </w:r>
      <w:r w:rsidR="005A11D1" w:rsidRPr="00C62941">
        <w:rPr>
          <w:rFonts w:ascii="Arial" w:hAnsi="Arial" w:cs="Arial"/>
          <w:sz w:val="22"/>
          <w:szCs w:val="22"/>
        </w:rPr>
        <w:t xml:space="preserve">  </w:t>
      </w:r>
      <w:r w:rsidRPr="00C62941">
        <w:rPr>
          <w:rFonts w:ascii="Arial" w:hAnsi="Arial" w:cs="Arial"/>
          <w:sz w:val="22"/>
          <w:szCs w:val="22"/>
        </w:rPr>
        <w:t>Coarse Aggregate 3x1 that meets the requirements of subsection 916.01.B of the Standard Specifications for Construction.</w:t>
      </w:r>
    </w:p>
    <w:p w14:paraId="776CAEB6" w14:textId="77777777" w:rsidR="00B7431A" w:rsidRPr="00C62941" w:rsidRDefault="00B7431A" w:rsidP="00CF26BF">
      <w:pPr>
        <w:widowControl w:val="0"/>
        <w:rPr>
          <w:rFonts w:ascii="Arial" w:hAnsi="Arial" w:cs="Arial"/>
          <w:sz w:val="22"/>
          <w:szCs w:val="22"/>
        </w:rPr>
      </w:pPr>
    </w:p>
    <w:p w14:paraId="076D16D7" w14:textId="51DB409E" w:rsidR="00EC5BC2" w:rsidRPr="00C62941" w:rsidRDefault="005A11D1" w:rsidP="00CF26BF">
      <w:pPr>
        <w:widowControl w:val="0"/>
        <w:ind w:left="360" w:firstLine="360"/>
        <w:rPr>
          <w:rFonts w:ascii="Arial" w:hAnsi="Arial" w:cs="Arial"/>
          <w:sz w:val="22"/>
          <w:szCs w:val="22"/>
        </w:rPr>
      </w:pPr>
      <w:r w:rsidRPr="00C62941">
        <w:rPr>
          <w:rFonts w:ascii="Arial" w:hAnsi="Arial" w:cs="Arial"/>
          <w:sz w:val="22"/>
          <w:szCs w:val="22"/>
        </w:rPr>
        <w:t>2</w:t>
      </w:r>
      <w:r>
        <w:rPr>
          <w:rFonts w:ascii="Arial" w:hAnsi="Arial" w:cs="Arial"/>
          <w:sz w:val="22"/>
          <w:szCs w:val="22"/>
        </w:rPr>
        <w:t>5</w:t>
      </w:r>
      <w:r w:rsidR="00EC5BC2" w:rsidRPr="00C62941">
        <w:rPr>
          <w:rFonts w:ascii="Arial" w:hAnsi="Arial" w:cs="Arial"/>
          <w:sz w:val="22"/>
          <w:szCs w:val="22"/>
        </w:rPr>
        <w:t>.</w:t>
      </w:r>
      <w:r w:rsidR="00EC5BC2" w:rsidRPr="00C62941">
        <w:rPr>
          <w:rFonts w:ascii="Arial" w:hAnsi="Arial" w:cs="Arial"/>
          <w:sz w:val="22"/>
          <w:szCs w:val="22"/>
        </w:rPr>
        <w:tab/>
        <w:t xml:space="preserve">Submarine Cable Terminal Cabinet.  </w:t>
      </w:r>
      <w:r>
        <w:rPr>
          <w:rFonts w:ascii="Arial" w:hAnsi="Arial" w:cs="Arial"/>
          <w:sz w:val="22"/>
          <w:szCs w:val="22"/>
        </w:rPr>
        <w:t>Furnish</w:t>
      </w:r>
      <w:r w:rsidRPr="00C62941">
        <w:rPr>
          <w:rFonts w:ascii="Arial" w:hAnsi="Arial" w:cs="Arial"/>
          <w:sz w:val="22"/>
          <w:szCs w:val="22"/>
        </w:rPr>
        <w:t xml:space="preserve"> </w:t>
      </w:r>
      <w:r w:rsidR="00EC5BC2" w:rsidRPr="00C62941">
        <w:rPr>
          <w:rFonts w:ascii="Arial" w:hAnsi="Arial" w:cs="Arial"/>
          <w:sz w:val="22"/>
          <w:szCs w:val="22"/>
        </w:rPr>
        <w:t xml:space="preserve">terminal cabinets with terminals blocks to terminate submarine cables.  Construct cabinets from </w:t>
      </w:r>
      <w:proofErr w:type="gramStart"/>
      <w:r w:rsidR="00EC5BC2" w:rsidRPr="00C62941">
        <w:rPr>
          <w:rFonts w:ascii="Arial" w:hAnsi="Arial" w:cs="Arial"/>
          <w:sz w:val="22"/>
          <w:szCs w:val="22"/>
        </w:rPr>
        <w:t>#12 gauge</w:t>
      </w:r>
      <w:proofErr w:type="gramEnd"/>
      <w:r w:rsidR="00EC5BC2" w:rsidRPr="00C62941">
        <w:rPr>
          <w:rFonts w:ascii="Arial" w:hAnsi="Arial" w:cs="Arial"/>
          <w:sz w:val="22"/>
          <w:szCs w:val="22"/>
        </w:rPr>
        <w:t xml:space="preserve">, type 316 stainless steel, to </w:t>
      </w:r>
      <w:r w:rsidR="00EC5BC2" w:rsidRPr="00C62941">
        <w:rPr>
          <w:rFonts w:ascii="Arial" w:hAnsi="Arial" w:cs="Arial"/>
          <w:i/>
          <w:sz w:val="22"/>
          <w:szCs w:val="22"/>
        </w:rPr>
        <w:t xml:space="preserve">NEMA </w:t>
      </w:r>
      <w:r w:rsidR="00EC5BC2" w:rsidRPr="00C62941">
        <w:rPr>
          <w:rFonts w:ascii="Arial" w:hAnsi="Arial" w:cs="Arial"/>
          <w:sz w:val="22"/>
          <w:szCs w:val="22"/>
        </w:rPr>
        <w:t xml:space="preserve">4X rating.  Use surface-mounted boxes and cabinets meeting the requirements of </w:t>
      </w:r>
      <w:r w:rsidR="00EC5BC2" w:rsidRPr="00C62941">
        <w:rPr>
          <w:rFonts w:ascii="Arial" w:hAnsi="Arial" w:cs="Arial"/>
          <w:i/>
          <w:sz w:val="22"/>
          <w:szCs w:val="22"/>
        </w:rPr>
        <w:t>NEMA</w:t>
      </w:r>
      <w:r w:rsidR="00EC5BC2" w:rsidRPr="00C62941">
        <w:rPr>
          <w:rFonts w:ascii="Arial" w:hAnsi="Arial" w:cs="Arial"/>
          <w:sz w:val="22"/>
          <w:szCs w:val="22"/>
        </w:rPr>
        <w:t xml:space="preserve"> 250, </w:t>
      </w:r>
      <w:r w:rsidR="00EC5BC2" w:rsidRPr="00C62941">
        <w:rPr>
          <w:rFonts w:ascii="Arial" w:hAnsi="Arial" w:cs="Arial"/>
          <w:i/>
          <w:sz w:val="22"/>
          <w:szCs w:val="22"/>
        </w:rPr>
        <w:t>UL</w:t>
      </w:r>
      <w:r w:rsidR="00EC5BC2" w:rsidRPr="00C62941">
        <w:rPr>
          <w:rFonts w:ascii="Arial" w:hAnsi="Arial" w:cs="Arial"/>
          <w:sz w:val="22"/>
          <w:szCs w:val="22"/>
        </w:rPr>
        <w:t xml:space="preserve"> 50, and </w:t>
      </w:r>
      <w:r w:rsidR="00EC5BC2" w:rsidRPr="00C62941">
        <w:rPr>
          <w:rFonts w:ascii="Arial" w:hAnsi="Arial" w:cs="Arial"/>
          <w:i/>
          <w:sz w:val="22"/>
          <w:szCs w:val="22"/>
        </w:rPr>
        <w:t>NEMA</w:t>
      </w:r>
      <w:r w:rsidR="00EC5BC2" w:rsidRPr="00C62941">
        <w:rPr>
          <w:rFonts w:ascii="Arial" w:hAnsi="Arial" w:cs="Arial"/>
          <w:sz w:val="22"/>
          <w:szCs w:val="22"/>
        </w:rPr>
        <w:t xml:space="preserve"> 4X Type 316 stainless steel with stainless steel hinges and hardware.</w:t>
      </w:r>
    </w:p>
    <w:p w14:paraId="7F11E1DC" w14:textId="77777777" w:rsidR="00EC5BC2" w:rsidRPr="00C62941" w:rsidRDefault="00EC5BC2" w:rsidP="00CF26BF">
      <w:pPr>
        <w:widowControl w:val="0"/>
        <w:rPr>
          <w:rFonts w:ascii="Arial" w:hAnsi="Arial" w:cs="Arial"/>
          <w:sz w:val="22"/>
          <w:szCs w:val="22"/>
          <w:u w:val="single"/>
        </w:rPr>
      </w:pPr>
    </w:p>
    <w:p w14:paraId="6C12B81E" w14:textId="1CE73EEE" w:rsidR="00EC5BC2" w:rsidRPr="00C62941" w:rsidRDefault="005A11D1" w:rsidP="00CF26BF">
      <w:pPr>
        <w:widowControl w:val="0"/>
        <w:ind w:left="360"/>
        <w:rPr>
          <w:rFonts w:ascii="Arial" w:hAnsi="Arial" w:cs="Arial"/>
          <w:sz w:val="22"/>
          <w:szCs w:val="22"/>
        </w:rPr>
      </w:pPr>
      <w:r>
        <w:rPr>
          <w:rFonts w:ascii="Arial" w:hAnsi="Arial" w:cs="Arial"/>
          <w:sz w:val="22"/>
          <w:szCs w:val="22"/>
        </w:rPr>
        <w:t>Furnish</w:t>
      </w:r>
      <w:r w:rsidRPr="00C62941">
        <w:rPr>
          <w:rFonts w:ascii="Arial" w:hAnsi="Arial" w:cs="Arial"/>
          <w:sz w:val="22"/>
          <w:szCs w:val="22"/>
        </w:rPr>
        <w:t xml:space="preserve"> </w:t>
      </w:r>
      <w:r w:rsidR="00EC5BC2" w:rsidRPr="00C62941">
        <w:rPr>
          <w:rFonts w:ascii="Arial" w:hAnsi="Arial" w:cs="Arial"/>
          <w:sz w:val="22"/>
          <w:szCs w:val="22"/>
        </w:rPr>
        <w:t xml:space="preserve">terminal blocks and power distribution blocks to connect field wiring from one cabinet or location to another, including terminal blocks for all spares.  </w:t>
      </w:r>
      <w:r>
        <w:rPr>
          <w:rFonts w:ascii="Arial" w:hAnsi="Arial" w:cs="Arial"/>
          <w:sz w:val="22"/>
          <w:szCs w:val="22"/>
        </w:rPr>
        <w:t xml:space="preserve">Furnish </w:t>
      </w:r>
      <w:r w:rsidR="00EC5BC2" w:rsidRPr="00C62941">
        <w:rPr>
          <w:rFonts w:ascii="Arial" w:hAnsi="Arial" w:cs="Arial"/>
          <w:sz w:val="22"/>
          <w:szCs w:val="22"/>
        </w:rPr>
        <w:t xml:space="preserve">heavy duty, </w:t>
      </w:r>
      <w:r w:rsidR="00EC5BC2" w:rsidRPr="00C62941">
        <w:rPr>
          <w:rFonts w:ascii="Arial" w:hAnsi="Arial" w:cs="Arial"/>
          <w:iCs/>
          <w:sz w:val="22"/>
          <w:szCs w:val="22"/>
        </w:rPr>
        <w:t xml:space="preserve">NRTL </w:t>
      </w:r>
      <w:r w:rsidR="00EC5BC2" w:rsidRPr="00C62941">
        <w:rPr>
          <w:rFonts w:ascii="Arial" w:hAnsi="Arial" w:cs="Arial"/>
          <w:sz w:val="22"/>
          <w:szCs w:val="22"/>
        </w:rPr>
        <w:t>listed terminal blocks and power distribution blocks, rated 600</w:t>
      </w:r>
      <w:r>
        <w:rPr>
          <w:rFonts w:ascii="Arial" w:hAnsi="Arial" w:cs="Arial"/>
          <w:sz w:val="22"/>
          <w:szCs w:val="22"/>
        </w:rPr>
        <w:t xml:space="preserve"> </w:t>
      </w:r>
      <w:r w:rsidR="00EC5BC2" w:rsidRPr="00C62941">
        <w:rPr>
          <w:rFonts w:ascii="Arial" w:hAnsi="Arial" w:cs="Arial"/>
          <w:sz w:val="22"/>
          <w:szCs w:val="22"/>
        </w:rPr>
        <w:t xml:space="preserve">V, suitable for use with copper conductors, </w:t>
      </w:r>
      <w:r w:rsidR="00EC5BC2" w:rsidRPr="00C62941">
        <w:rPr>
          <w:rFonts w:ascii="Arial" w:hAnsi="Arial" w:cs="Arial"/>
          <w:i/>
          <w:sz w:val="22"/>
          <w:szCs w:val="22"/>
        </w:rPr>
        <w:t>NEMA</w:t>
      </w:r>
      <w:r w:rsidR="00EC5BC2" w:rsidRPr="00C62941">
        <w:rPr>
          <w:rFonts w:ascii="Arial" w:hAnsi="Arial" w:cs="Arial"/>
          <w:sz w:val="22"/>
          <w:szCs w:val="22"/>
        </w:rPr>
        <w:t xml:space="preserve"> style, barrier type, tin plated </w:t>
      </w:r>
      <w:proofErr w:type="gramStart"/>
      <w:r w:rsidR="00EC5BC2" w:rsidRPr="00C62941">
        <w:rPr>
          <w:rFonts w:ascii="Arial" w:hAnsi="Arial" w:cs="Arial"/>
          <w:sz w:val="22"/>
          <w:szCs w:val="22"/>
        </w:rPr>
        <w:t>copper</w:t>
      </w:r>
      <w:proofErr w:type="gramEnd"/>
      <w:r w:rsidR="00EC5BC2" w:rsidRPr="00C62941">
        <w:rPr>
          <w:rFonts w:ascii="Arial" w:hAnsi="Arial" w:cs="Arial"/>
          <w:sz w:val="22"/>
          <w:szCs w:val="22"/>
        </w:rPr>
        <w:t xml:space="preserve"> or aluminum, and </w:t>
      </w:r>
      <w:proofErr w:type="spellStart"/>
      <w:r w:rsidR="00EC5BC2" w:rsidRPr="00C62941">
        <w:rPr>
          <w:rFonts w:ascii="Arial" w:hAnsi="Arial" w:cs="Arial"/>
          <w:sz w:val="22"/>
          <w:szCs w:val="22"/>
        </w:rPr>
        <w:t>Valox</w:t>
      </w:r>
      <w:proofErr w:type="spellEnd"/>
      <w:r w:rsidR="00EC5BC2" w:rsidRPr="00C62941">
        <w:rPr>
          <w:rFonts w:ascii="Arial" w:hAnsi="Arial" w:cs="Arial"/>
          <w:sz w:val="22"/>
          <w:szCs w:val="22"/>
        </w:rPr>
        <w:t xml:space="preserve"> or phenolic insulated, with tubular set-screw type terminals.  Mount terminal blocks with stainless steel bolts or machine screws.  </w:t>
      </w:r>
      <w:r>
        <w:rPr>
          <w:rFonts w:ascii="Arial" w:hAnsi="Arial" w:cs="Arial"/>
          <w:sz w:val="22"/>
          <w:szCs w:val="22"/>
        </w:rPr>
        <w:t>Furnish</w:t>
      </w:r>
      <w:r w:rsidRPr="00C62941">
        <w:rPr>
          <w:rFonts w:ascii="Arial" w:hAnsi="Arial" w:cs="Arial"/>
          <w:sz w:val="22"/>
          <w:szCs w:val="22"/>
        </w:rPr>
        <w:t xml:space="preserve"> </w:t>
      </w:r>
      <w:r w:rsidR="00EC5BC2" w:rsidRPr="00C62941">
        <w:rPr>
          <w:rFonts w:ascii="Arial" w:hAnsi="Arial" w:cs="Arial"/>
          <w:sz w:val="22"/>
          <w:szCs w:val="22"/>
        </w:rPr>
        <w:t>printed or engraved labels for all terminals.</w:t>
      </w:r>
    </w:p>
    <w:p w14:paraId="252E5933" w14:textId="77777777" w:rsidR="00EC5BC2" w:rsidRPr="00C62941" w:rsidRDefault="00EC5BC2" w:rsidP="00CF26BF">
      <w:pPr>
        <w:widowControl w:val="0"/>
        <w:rPr>
          <w:rFonts w:ascii="Arial" w:hAnsi="Arial" w:cs="Arial"/>
          <w:sz w:val="22"/>
          <w:szCs w:val="22"/>
        </w:rPr>
      </w:pPr>
    </w:p>
    <w:p w14:paraId="7E20CE91" w14:textId="77777777" w:rsidR="00EC5BC2" w:rsidRPr="00C62941" w:rsidRDefault="00EC5BC2" w:rsidP="00CF26BF">
      <w:pPr>
        <w:widowControl w:val="0"/>
        <w:ind w:left="360"/>
        <w:rPr>
          <w:rFonts w:ascii="Arial" w:hAnsi="Arial" w:cs="Arial"/>
          <w:sz w:val="22"/>
          <w:szCs w:val="22"/>
        </w:rPr>
      </w:pPr>
      <w:r w:rsidRPr="00C62941">
        <w:rPr>
          <w:rFonts w:ascii="Arial" w:hAnsi="Arial" w:cs="Arial"/>
          <w:sz w:val="22"/>
          <w:szCs w:val="22"/>
        </w:rPr>
        <w:t xml:space="preserve">Enclose patch panels for the termination of the optical fiber cables in </w:t>
      </w:r>
      <w:r w:rsidRPr="00C62941">
        <w:rPr>
          <w:rFonts w:ascii="Arial" w:hAnsi="Arial" w:cs="Arial"/>
          <w:i/>
          <w:sz w:val="22"/>
          <w:szCs w:val="22"/>
        </w:rPr>
        <w:t>NEMA</w:t>
      </w:r>
      <w:r w:rsidRPr="00C62941">
        <w:rPr>
          <w:rFonts w:ascii="Arial" w:hAnsi="Arial" w:cs="Arial"/>
          <w:sz w:val="22"/>
          <w:szCs w:val="22"/>
        </w:rPr>
        <w:t xml:space="preserve"> 4X stainless steel box.</w:t>
      </w:r>
    </w:p>
    <w:p w14:paraId="32ABB1D1" w14:textId="77777777" w:rsidR="003428EF" w:rsidRPr="00C62941" w:rsidRDefault="003428EF" w:rsidP="00C62941">
      <w:pPr>
        <w:widowControl w:val="0"/>
        <w:rPr>
          <w:rFonts w:ascii="Arial" w:hAnsi="Arial" w:cs="Arial"/>
          <w:caps/>
          <w:sz w:val="22"/>
          <w:szCs w:val="22"/>
        </w:rPr>
      </w:pPr>
      <w:bookmarkStart w:id="386" w:name="_Toc494794396"/>
      <w:bookmarkStart w:id="387" w:name="_Toc494794578"/>
      <w:bookmarkStart w:id="388" w:name="_Toc496342871"/>
      <w:bookmarkStart w:id="389" w:name="_Toc509108430"/>
      <w:bookmarkStart w:id="390" w:name="_Toc512918719"/>
      <w:bookmarkStart w:id="391" w:name="_Toc515781365"/>
      <w:bookmarkStart w:id="392" w:name="_Toc156358461"/>
      <w:bookmarkStart w:id="393" w:name="_Toc19213114"/>
      <w:bookmarkStart w:id="394" w:name="_Toc19213540"/>
      <w:bookmarkEnd w:id="365"/>
      <w:bookmarkEnd w:id="366"/>
      <w:bookmarkEnd w:id="367"/>
      <w:bookmarkEnd w:id="368"/>
      <w:bookmarkEnd w:id="369"/>
      <w:bookmarkEnd w:id="370"/>
      <w:bookmarkEnd w:id="371"/>
      <w:bookmarkEnd w:id="372"/>
      <w:bookmarkEnd w:id="373"/>
      <w:bookmarkEnd w:id="374"/>
      <w:bookmarkEnd w:id="375"/>
      <w:bookmarkEnd w:id="378"/>
      <w:bookmarkEnd w:id="379"/>
    </w:p>
    <w:p w14:paraId="7F8B019E" w14:textId="6E65FA0A" w:rsidR="008B6C40" w:rsidRPr="00C62941" w:rsidRDefault="005A11D1" w:rsidP="00C62941">
      <w:pPr>
        <w:widowControl w:val="0"/>
        <w:ind w:left="360" w:firstLine="360"/>
        <w:rPr>
          <w:rFonts w:ascii="Arial" w:hAnsi="Arial" w:cs="Arial"/>
          <w:sz w:val="22"/>
          <w:szCs w:val="22"/>
        </w:rPr>
      </w:pPr>
      <w:r w:rsidRPr="00C62941">
        <w:rPr>
          <w:rFonts w:ascii="Arial" w:hAnsi="Arial" w:cs="Arial"/>
          <w:caps/>
          <w:sz w:val="22"/>
          <w:szCs w:val="22"/>
        </w:rPr>
        <w:t>2</w:t>
      </w:r>
      <w:r>
        <w:rPr>
          <w:rFonts w:ascii="Arial" w:hAnsi="Arial" w:cs="Arial"/>
          <w:caps/>
          <w:sz w:val="22"/>
          <w:szCs w:val="22"/>
        </w:rPr>
        <w:t>6</w:t>
      </w:r>
      <w:r w:rsidR="008B6C40" w:rsidRPr="00C62941">
        <w:rPr>
          <w:rFonts w:ascii="Arial" w:hAnsi="Arial" w:cs="Arial"/>
          <w:caps/>
          <w:sz w:val="22"/>
          <w:szCs w:val="22"/>
        </w:rPr>
        <w:t>.</w:t>
      </w:r>
      <w:r w:rsidR="008B6C40" w:rsidRPr="00C62941">
        <w:rPr>
          <w:rFonts w:ascii="Arial" w:hAnsi="Arial" w:cs="Arial"/>
          <w:caps/>
          <w:sz w:val="22"/>
          <w:szCs w:val="22"/>
        </w:rPr>
        <w:tab/>
      </w:r>
      <w:r w:rsidR="008B6C40" w:rsidRPr="00C62941">
        <w:rPr>
          <w:rFonts w:ascii="Arial" w:hAnsi="Arial" w:cs="Arial"/>
          <w:sz w:val="22"/>
          <w:szCs w:val="22"/>
        </w:rPr>
        <w:t>Manufacturer's Field Start-Up Service</w:t>
      </w:r>
      <w:bookmarkEnd w:id="386"/>
      <w:bookmarkEnd w:id="387"/>
      <w:bookmarkEnd w:id="388"/>
      <w:bookmarkEnd w:id="389"/>
      <w:bookmarkEnd w:id="390"/>
      <w:bookmarkEnd w:id="391"/>
      <w:bookmarkEnd w:id="392"/>
      <w:bookmarkEnd w:id="393"/>
      <w:bookmarkEnd w:id="394"/>
      <w:r w:rsidR="008B6C40" w:rsidRPr="00C62941">
        <w:rPr>
          <w:rFonts w:ascii="Arial" w:hAnsi="Arial" w:cs="Arial"/>
          <w:sz w:val="22"/>
          <w:szCs w:val="22"/>
        </w:rPr>
        <w:t xml:space="preserve">.  Included with the furnishing of the major items of electrical equipment by the manufacturer is the furnishing of all necessary field supervisory start-up time by the manufacturer's </w:t>
      </w:r>
      <w:r w:rsidRPr="00C62941">
        <w:rPr>
          <w:rFonts w:ascii="Arial" w:hAnsi="Arial" w:cs="Arial"/>
          <w:sz w:val="22"/>
          <w:szCs w:val="22"/>
        </w:rPr>
        <w:t xml:space="preserve">service engineering department </w:t>
      </w:r>
      <w:r w:rsidR="008B6C40" w:rsidRPr="00C62941">
        <w:rPr>
          <w:rFonts w:ascii="Arial" w:hAnsi="Arial" w:cs="Arial"/>
          <w:sz w:val="22"/>
          <w:szCs w:val="22"/>
        </w:rPr>
        <w:t>to facilitate proper adjustment of the drive equipment to achieve satisfactory functioning of the drives.</w:t>
      </w:r>
    </w:p>
    <w:p w14:paraId="12CA0C54" w14:textId="77777777" w:rsidR="008B6C40" w:rsidRPr="00C62941" w:rsidRDefault="008B6C40" w:rsidP="00C62941">
      <w:pPr>
        <w:widowControl w:val="0"/>
        <w:rPr>
          <w:rFonts w:ascii="Arial" w:hAnsi="Arial" w:cs="Arial"/>
          <w:caps/>
          <w:sz w:val="22"/>
          <w:szCs w:val="22"/>
        </w:rPr>
      </w:pPr>
    </w:p>
    <w:p w14:paraId="6C47A4CA" w14:textId="77777777" w:rsidR="008B6C40" w:rsidRPr="00CF26BF" w:rsidRDefault="008B6C40" w:rsidP="00C62941">
      <w:pPr>
        <w:widowControl w:val="0"/>
        <w:ind w:left="360"/>
        <w:rPr>
          <w:rFonts w:ascii="Arial" w:hAnsi="Arial" w:cs="Arial"/>
          <w:sz w:val="22"/>
          <w:szCs w:val="22"/>
        </w:rPr>
      </w:pPr>
      <w:r w:rsidRPr="00C62941">
        <w:rPr>
          <w:rFonts w:ascii="Arial" w:hAnsi="Arial" w:cs="Arial"/>
          <w:sz w:val="22"/>
          <w:szCs w:val="22"/>
        </w:rPr>
        <w:t>The manufacturer's field service engineering personnel are required to be experienced in the adjustment and functioning of the control equipment furnished by the manufacturer.  The personnel are required to be capable of locating and correcting faults or defects and of obtaining from the manufacturer, without delay, new parts, or replacements for apparatus that, in the opinion of the Engineer, does not perform satisfactorily.</w:t>
      </w:r>
    </w:p>
    <w:p w14:paraId="1389D504" w14:textId="77777777" w:rsidR="008B6C40" w:rsidRPr="00CF26BF" w:rsidRDefault="008B6C40" w:rsidP="00C62941">
      <w:pPr>
        <w:widowControl w:val="0"/>
        <w:rPr>
          <w:rFonts w:ascii="Arial" w:hAnsi="Arial" w:cs="Arial"/>
          <w:sz w:val="22"/>
          <w:szCs w:val="22"/>
        </w:rPr>
      </w:pPr>
    </w:p>
    <w:p w14:paraId="29BDC934" w14:textId="593639B5" w:rsidR="008B6C40" w:rsidRPr="00C62941" w:rsidRDefault="005A11D1" w:rsidP="00C62941">
      <w:pPr>
        <w:widowControl w:val="0"/>
        <w:ind w:left="360" w:firstLine="360"/>
        <w:rPr>
          <w:rFonts w:ascii="Arial" w:hAnsi="Arial" w:cs="Arial"/>
          <w:sz w:val="22"/>
          <w:szCs w:val="22"/>
        </w:rPr>
      </w:pPr>
      <w:bookmarkStart w:id="395" w:name="_Toc494794438"/>
      <w:bookmarkStart w:id="396" w:name="_Toc494794620"/>
      <w:bookmarkStart w:id="397" w:name="_Toc509108431"/>
      <w:bookmarkStart w:id="398" w:name="_Toc512918720"/>
      <w:bookmarkStart w:id="399" w:name="_Toc515781366"/>
      <w:bookmarkStart w:id="400" w:name="_Toc156358462"/>
      <w:bookmarkStart w:id="401" w:name="_Toc19213115"/>
      <w:bookmarkStart w:id="402" w:name="_Toc19213541"/>
      <w:r w:rsidRPr="00C62941">
        <w:rPr>
          <w:rFonts w:ascii="Arial" w:hAnsi="Arial" w:cs="Arial"/>
          <w:sz w:val="22"/>
          <w:szCs w:val="22"/>
        </w:rPr>
        <w:t>2</w:t>
      </w:r>
      <w:r>
        <w:rPr>
          <w:rFonts w:ascii="Arial" w:hAnsi="Arial" w:cs="Arial"/>
          <w:sz w:val="22"/>
          <w:szCs w:val="22"/>
        </w:rPr>
        <w:t>7</w:t>
      </w:r>
      <w:r w:rsidR="008B6C40" w:rsidRPr="00C62941">
        <w:rPr>
          <w:rFonts w:ascii="Arial" w:hAnsi="Arial" w:cs="Arial"/>
          <w:sz w:val="22"/>
          <w:szCs w:val="22"/>
        </w:rPr>
        <w:t>.</w:t>
      </w:r>
      <w:r w:rsidR="008B6C40" w:rsidRPr="00C62941">
        <w:rPr>
          <w:rFonts w:ascii="Arial" w:hAnsi="Arial" w:cs="Arial"/>
          <w:sz w:val="22"/>
          <w:szCs w:val="22"/>
        </w:rPr>
        <w:tab/>
        <w:t xml:space="preserve">Bridge </w:t>
      </w:r>
      <w:bookmarkEnd w:id="395"/>
      <w:bookmarkEnd w:id="396"/>
      <w:bookmarkEnd w:id="397"/>
      <w:bookmarkEnd w:id="398"/>
      <w:bookmarkEnd w:id="399"/>
      <w:bookmarkEnd w:id="400"/>
      <w:r w:rsidR="008B6C40" w:rsidRPr="00C62941">
        <w:rPr>
          <w:rFonts w:ascii="Arial" w:hAnsi="Arial" w:cs="Arial"/>
          <w:sz w:val="22"/>
          <w:szCs w:val="22"/>
        </w:rPr>
        <w:t>Electrical Testing</w:t>
      </w:r>
      <w:bookmarkEnd w:id="401"/>
      <w:bookmarkEnd w:id="402"/>
      <w:r w:rsidR="008B6C40" w:rsidRPr="00C62941">
        <w:rPr>
          <w:rFonts w:ascii="Arial" w:hAnsi="Arial" w:cs="Arial"/>
          <w:sz w:val="22"/>
          <w:szCs w:val="22"/>
        </w:rPr>
        <w:t>.</w:t>
      </w:r>
    </w:p>
    <w:p w14:paraId="70DCA60E" w14:textId="77777777" w:rsidR="008B6C40" w:rsidRPr="00C62941" w:rsidRDefault="008B6C40" w:rsidP="00C62941">
      <w:pPr>
        <w:widowControl w:val="0"/>
        <w:rPr>
          <w:rFonts w:ascii="Arial" w:hAnsi="Arial" w:cs="Arial"/>
          <w:sz w:val="22"/>
          <w:szCs w:val="22"/>
        </w:rPr>
      </w:pPr>
    </w:p>
    <w:p w14:paraId="5BDB62F1" w14:textId="77777777" w:rsidR="008B6C40" w:rsidRPr="00C62941" w:rsidRDefault="008B6C40" w:rsidP="005A11D1">
      <w:pPr>
        <w:widowControl w:val="0"/>
        <w:ind w:left="720" w:firstLine="360"/>
        <w:rPr>
          <w:rFonts w:ascii="Arial" w:hAnsi="Arial" w:cs="Arial"/>
          <w:sz w:val="22"/>
          <w:szCs w:val="22"/>
        </w:rPr>
      </w:pPr>
      <w:r w:rsidRPr="00C62941">
        <w:rPr>
          <w:rFonts w:ascii="Arial" w:hAnsi="Arial" w:cs="Arial"/>
          <w:sz w:val="22"/>
          <w:szCs w:val="22"/>
        </w:rPr>
        <w:t>A.</w:t>
      </w:r>
      <w:r w:rsidRPr="00C62941">
        <w:rPr>
          <w:rFonts w:ascii="Arial" w:hAnsi="Arial" w:cs="Arial"/>
          <w:sz w:val="22"/>
          <w:szCs w:val="22"/>
        </w:rPr>
        <w:tab/>
        <w:t>Furnish all labor, materials, plant, and equipment and do all work necessary, such as adjustments or corrective measures, to properly test all systems included in the field testing and final acceptance testing.</w:t>
      </w:r>
    </w:p>
    <w:p w14:paraId="0A6F9B22" w14:textId="77777777" w:rsidR="008B6C40" w:rsidRPr="00C62941" w:rsidRDefault="008B6C40" w:rsidP="005A11D1">
      <w:pPr>
        <w:widowControl w:val="0"/>
        <w:rPr>
          <w:rFonts w:ascii="Arial" w:hAnsi="Arial" w:cs="Arial"/>
          <w:sz w:val="22"/>
          <w:szCs w:val="22"/>
        </w:rPr>
      </w:pPr>
    </w:p>
    <w:p w14:paraId="769F2A2F" w14:textId="77777777" w:rsidR="008B6C40" w:rsidRPr="00CF26BF" w:rsidRDefault="008B6C40" w:rsidP="005A11D1">
      <w:pPr>
        <w:widowControl w:val="0"/>
        <w:ind w:left="720"/>
        <w:rPr>
          <w:rFonts w:ascii="Arial" w:hAnsi="Arial" w:cs="Arial"/>
          <w:sz w:val="22"/>
          <w:szCs w:val="22"/>
        </w:rPr>
      </w:pPr>
      <w:r w:rsidRPr="00C62941">
        <w:rPr>
          <w:rFonts w:ascii="Arial" w:hAnsi="Arial" w:cs="Arial"/>
          <w:sz w:val="22"/>
          <w:szCs w:val="22"/>
        </w:rPr>
        <w:t>All test results, parameters, data specified herein to be recorded must reference the appropriate paragraph number and will be presented in legible, tabular format, listing associated parameters and conditions.  For example, motor current must reference speed in revolutions per minute (RPM), span height in feet and inches, raise or lower mode, normal or emergency drive control, drive control selector position number, etc.</w:t>
      </w:r>
    </w:p>
    <w:p w14:paraId="53224E2D" w14:textId="77777777" w:rsidR="008B6C40" w:rsidRPr="00CF26BF" w:rsidRDefault="008B6C40" w:rsidP="005A11D1">
      <w:pPr>
        <w:widowControl w:val="0"/>
        <w:rPr>
          <w:rFonts w:ascii="Arial" w:hAnsi="Arial" w:cs="Arial"/>
          <w:sz w:val="22"/>
          <w:szCs w:val="22"/>
        </w:rPr>
      </w:pPr>
    </w:p>
    <w:p w14:paraId="661DECFC" w14:textId="77777777" w:rsidR="008B6C40" w:rsidRPr="00CF26BF" w:rsidRDefault="008B6C40" w:rsidP="005A11D1">
      <w:pPr>
        <w:widowControl w:val="0"/>
        <w:ind w:left="720"/>
        <w:rPr>
          <w:rFonts w:ascii="Arial" w:hAnsi="Arial" w:cs="Arial"/>
          <w:sz w:val="22"/>
          <w:szCs w:val="22"/>
        </w:rPr>
      </w:pPr>
      <w:r w:rsidRPr="00C62941">
        <w:rPr>
          <w:rFonts w:ascii="Arial" w:hAnsi="Arial" w:cs="Arial"/>
          <w:sz w:val="22"/>
          <w:szCs w:val="22"/>
        </w:rPr>
        <w:t xml:space="preserve">Ensure the results of the normal systems tests are presented in a matrix form on an Inspection Report Data Sheet.  Ensure the proposed format of these sheets are submitted to the Engineer for approval prior to the actual testing.  Any parameter value, which falls </w:t>
      </w:r>
      <w:r w:rsidRPr="00C62941">
        <w:rPr>
          <w:rFonts w:ascii="Arial" w:hAnsi="Arial" w:cs="Arial"/>
          <w:sz w:val="22"/>
          <w:szCs w:val="22"/>
        </w:rPr>
        <w:lastRenderedPageBreak/>
        <w:t>beyond the recommended range, would require the readjustment or replacement of the defective device.</w:t>
      </w:r>
    </w:p>
    <w:p w14:paraId="25197B2E" w14:textId="77777777" w:rsidR="008B6C40" w:rsidRPr="00CF26BF" w:rsidRDefault="008B6C40" w:rsidP="005A11D1">
      <w:pPr>
        <w:widowControl w:val="0"/>
        <w:rPr>
          <w:rFonts w:ascii="Arial" w:hAnsi="Arial" w:cs="Arial"/>
          <w:sz w:val="22"/>
          <w:szCs w:val="22"/>
        </w:rPr>
      </w:pPr>
    </w:p>
    <w:p w14:paraId="5D97624F" w14:textId="77777777" w:rsidR="008B6C40" w:rsidRPr="00CF26BF" w:rsidRDefault="008B6C40" w:rsidP="005A11D1">
      <w:pPr>
        <w:widowControl w:val="0"/>
        <w:ind w:left="720"/>
        <w:rPr>
          <w:rFonts w:ascii="Arial" w:hAnsi="Arial" w:cs="Arial"/>
          <w:sz w:val="22"/>
          <w:szCs w:val="22"/>
        </w:rPr>
      </w:pPr>
      <w:r w:rsidRPr="00C62941">
        <w:rPr>
          <w:rFonts w:ascii="Arial" w:hAnsi="Arial" w:cs="Arial"/>
          <w:sz w:val="22"/>
          <w:szCs w:val="22"/>
        </w:rPr>
        <w:t xml:space="preserve">The table of the test results must have references to the specific sections of the testing procedure.  The precision of the results </w:t>
      </w:r>
      <w:proofErr w:type="gramStart"/>
      <w:r w:rsidRPr="00C62941">
        <w:rPr>
          <w:rFonts w:ascii="Arial" w:hAnsi="Arial" w:cs="Arial"/>
          <w:sz w:val="22"/>
          <w:szCs w:val="22"/>
        </w:rPr>
        <w:t>depend</w:t>
      </w:r>
      <w:proofErr w:type="gramEnd"/>
      <w:r w:rsidRPr="00C62941">
        <w:rPr>
          <w:rFonts w:ascii="Arial" w:hAnsi="Arial" w:cs="Arial"/>
          <w:sz w:val="22"/>
          <w:szCs w:val="22"/>
        </w:rPr>
        <w:t xml:space="preserve"> on the accuracy of recording equipment, the observer and weather conditions.  For each stage of testing of the bridge control equipment, record the name of the person who performs the test, the instruments used with calibration data if required, the exact date, time, and weather conditions.</w:t>
      </w:r>
    </w:p>
    <w:p w14:paraId="13A35F4C" w14:textId="77777777" w:rsidR="008B6C40" w:rsidRPr="00CF26BF" w:rsidRDefault="008B6C40" w:rsidP="005A11D1">
      <w:pPr>
        <w:widowControl w:val="0"/>
        <w:rPr>
          <w:rFonts w:ascii="Arial" w:hAnsi="Arial" w:cs="Arial"/>
          <w:sz w:val="22"/>
          <w:szCs w:val="22"/>
        </w:rPr>
      </w:pPr>
    </w:p>
    <w:p w14:paraId="7D8B9DFA" w14:textId="77777777" w:rsidR="008B6C40" w:rsidRPr="00CF26BF" w:rsidRDefault="008B6C40" w:rsidP="005A11D1">
      <w:pPr>
        <w:widowControl w:val="0"/>
        <w:ind w:left="720"/>
        <w:rPr>
          <w:rFonts w:ascii="Arial" w:hAnsi="Arial" w:cs="Arial"/>
          <w:sz w:val="22"/>
          <w:szCs w:val="22"/>
        </w:rPr>
      </w:pPr>
      <w:r w:rsidRPr="00C62941">
        <w:rPr>
          <w:rFonts w:ascii="Arial" w:hAnsi="Arial" w:cs="Arial"/>
          <w:sz w:val="22"/>
          <w:szCs w:val="22"/>
        </w:rPr>
        <w:t>Some devices such as the transfer switch, lamps, console indicator lights, brake function indicator lights, horn, can be easily tested without performing any bridge opening operation.</w:t>
      </w:r>
    </w:p>
    <w:p w14:paraId="703888F0" w14:textId="77777777" w:rsidR="008B6C40" w:rsidRPr="00CF26BF" w:rsidRDefault="008B6C40" w:rsidP="005A11D1">
      <w:pPr>
        <w:widowControl w:val="0"/>
        <w:rPr>
          <w:rFonts w:ascii="Arial" w:hAnsi="Arial" w:cs="Arial"/>
          <w:sz w:val="22"/>
          <w:szCs w:val="22"/>
        </w:rPr>
      </w:pPr>
    </w:p>
    <w:p w14:paraId="43EA489D" w14:textId="77777777" w:rsidR="008B6C40" w:rsidRPr="00CF26BF" w:rsidRDefault="008B6C40" w:rsidP="005A11D1">
      <w:pPr>
        <w:widowControl w:val="0"/>
        <w:ind w:left="720"/>
        <w:rPr>
          <w:rFonts w:ascii="Arial" w:hAnsi="Arial" w:cs="Arial"/>
          <w:sz w:val="22"/>
          <w:szCs w:val="22"/>
        </w:rPr>
      </w:pPr>
      <w:r w:rsidRPr="00C62941">
        <w:rPr>
          <w:rFonts w:ascii="Arial" w:hAnsi="Arial" w:cs="Arial"/>
          <w:sz w:val="22"/>
          <w:szCs w:val="22"/>
        </w:rPr>
        <w:t>The bridge main parameters must also be observed and visually compared to the control desk indicating meters.  Record any discrepancy between results.  Resolve any discrepancy between critical measurements prior to continuing the tests.</w:t>
      </w:r>
    </w:p>
    <w:p w14:paraId="0DF07865" w14:textId="77777777" w:rsidR="008B6C40" w:rsidRPr="00CF26BF" w:rsidRDefault="008B6C40" w:rsidP="005A11D1">
      <w:pPr>
        <w:widowControl w:val="0"/>
        <w:rPr>
          <w:rFonts w:ascii="Arial" w:hAnsi="Arial" w:cs="Arial"/>
          <w:sz w:val="22"/>
          <w:szCs w:val="22"/>
        </w:rPr>
      </w:pPr>
    </w:p>
    <w:p w14:paraId="5D47677F" w14:textId="77777777" w:rsidR="008B6C40" w:rsidRPr="00CF26BF" w:rsidRDefault="008B6C40" w:rsidP="005A11D1">
      <w:pPr>
        <w:widowControl w:val="0"/>
        <w:ind w:left="720"/>
        <w:rPr>
          <w:rFonts w:ascii="Arial" w:hAnsi="Arial" w:cs="Arial"/>
          <w:sz w:val="22"/>
          <w:szCs w:val="22"/>
        </w:rPr>
      </w:pPr>
      <w:r w:rsidRPr="00C62941">
        <w:rPr>
          <w:rFonts w:ascii="Arial" w:hAnsi="Arial" w:cs="Arial"/>
          <w:sz w:val="22"/>
          <w:szCs w:val="22"/>
        </w:rPr>
        <w:t>The testing will be accomplished sequentially, following the bridge operation instructions for normal operation and emergency operation.  Monitor the major bridge systems while the bridge operates.  Keep all monitored parameters for future reference and ensure a printout copy is attached to the Operating and Maintenance (O &amp; M) Manual for reference.  Furnish a printout copy to the Engineer.</w:t>
      </w:r>
    </w:p>
    <w:p w14:paraId="175A64CE" w14:textId="77777777" w:rsidR="008B6C40" w:rsidRPr="00CF26BF" w:rsidRDefault="008B6C40" w:rsidP="00194072">
      <w:pPr>
        <w:widowControl w:val="0"/>
        <w:rPr>
          <w:rFonts w:ascii="Arial" w:hAnsi="Arial" w:cs="Arial"/>
          <w:sz w:val="22"/>
          <w:szCs w:val="22"/>
        </w:rPr>
      </w:pPr>
    </w:p>
    <w:p w14:paraId="01D9FB5F" w14:textId="77777777" w:rsidR="008B6C40" w:rsidRPr="00CF26BF" w:rsidRDefault="008B6C40" w:rsidP="005A11D1">
      <w:pPr>
        <w:widowControl w:val="0"/>
        <w:ind w:left="720"/>
        <w:rPr>
          <w:rFonts w:ascii="Arial" w:hAnsi="Arial" w:cs="Arial"/>
          <w:sz w:val="22"/>
          <w:szCs w:val="22"/>
        </w:rPr>
      </w:pPr>
      <w:r w:rsidRPr="00C62941">
        <w:rPr>
          <w:rFonts w:ascii="Arial" w:hAnsi="Arial" w:cs="Arial"/>
          <w:sz w:val="22"/>
          <w:szCs w:val="22"/>
        </w:rPr>
        <w:t>The testing of the bridge electrical equipment would necessitate the use of the following recording and testing devices:</w:t>
      </w:r>
    </w:p>
    <w:p w14:paraId="228D1865" w14:textId="77777777" w:rsidR="008B6C40" w:rsidRPr="00CF26BF" w:rsidRDefault="008B6C40" w:rsidP="00194072">
      <w:pPr>
        <w:widowControl w:val="0"/>
        <w:rPr>
          <w:rFonts w:ascii="Arial" w:hAnsi="Arial" w:cs="Arial"/>
          <w:sz w:val="22"/>
          <w:szCs w:val="22"/>
        </w:rPr>
      </w:pPr>
    </w:p>
    <w:p w14:paraId="19EDACF8" w14:textId="47D78D61" w:rsidR="008B6C40" w:rsidRPr="00CF26BF" w:rsidRDefault="008B6C40" w:rsidP="00C62941">
      <w:pPr>
        <w:widowControl w:val="0"/>
        <w:ind w:left="108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t xml:space="preserve">A computerized 16-bit, data acquisition system providing simultaneous sampling every 0.1 second of span position, motor input power, current, voltage, and motor RPM.  Data must stream to disk at a rate of 10 </w:t>
      </w:r>
      <w:r w:rsidR="00406BC8">
        <w:rPr>
          <w:rFonts w:ascii="Arial" w:hAnsi="Arial" w:cs="Arial"/>
          <w:sz w:val="22"/>
          <w:szCs w:val="22"/>
        </w:rPr>
        <w:t>Hz</w:t>
      </w:r>
      <w:r w:rsidRPr="00C62941">
        <w:rPr>
          <w:rFonts w:ascii="Arial" w:hAnsi="Arial" w:cs="Arial"/>
          <w:sz w:val="22"/>
          <w:szCs w:val="22"/>
        </w:rPr>
        <w:t xml:space="preserve">.  </w:t>
      </w:r>
      <w:r w:rsidR="00194072">
        <w:rPr>
          <w:rFonts w:ascii="Arial" w:hAnsi="Arial" w:cs="Arial"/>
          <w:sz w:val="22"/>
          <w:szCs w:val="22"/>
        </w:rPr>
        <w:t>Ensure t</w:t>
      </w:r>
      <w:r w:rsidRPr="00C62941">
        <w:rPr>
          <w:rFonts w:ascii="Arial" w:hAnsi="Arial" w:cs="Arial"/>
          <w:sz w:val="22"/>
          <w:szCs w:val="22"/>
        </w:rPr>
        <w:t xml:space="preserve">he data </w:t>
      </w:r>
      <w:r w:rsidR="00194072">
        <w:rPr>
          <w:rFonts w:ascii="Arial" w:hAnsi="Arial" w:cs="Arial"/>
          <w:sz w:val="22"/>
          <w:szCs w:val="22"/>
        </w:rPr>
        <w:t>is</w:t>
      </w:r>
      <w:r w:rsidRPr="00C62941">
        <w:rPr>
          <w:rFonts w:ascii="Arial" w:hAnsi="Arial" w:cs="Arial"/>
          <w:sz w:val="22"/>
          <w:szCs w:val="22"/>
        </w:rPr>
        <w:t xml:space="preserve"> transferred to graphing software.</w:t>
      </w:r>
    </w:p>
    <w:p w14:paraId="4E115B24" w14:textId="77777777" w:rsidR="008B6C40" w:rsidRPr="00CF26BF" w:rsidRDefault="008B6C40" w:rsidP="00C62941">
      <w:pPr>
        <w:widowControl w:val="0"/>
        <w:rPr>
          <w:rFonts w:ascii="Arial" w:hAnsi="Arial" w:cs="Arial"/>
          <w:sz w:val="22"/>
          <w:szCs w:val="22"/>
        </w:rPr>
      </w:pPr>
    </w:p>
    <w:p w14:paraId="0AE26500" w14:textId="77777777" w:rsidR="008B6C40" w:rsidRPr="00CF26BF" w:rsidRDefault="008B6C40" w:rsidP="00C62941">
      <w:pPr>
        <w:widowControl w:val="0"/>
        <w:ind w:left="108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t>Portable tachometer.</w:t>
      </w:r>
    </w:p>
    <w:p w14:paraId="2A495A36" w14:textId="77777777" w:rsidR="008B6C40" w:rsidRPr="00CF26BF" w:rsidRDefault="008B6C40" w:rsidP="00C62941">
      <w:pPr>
        <w:widowControl w:val="0"/>
        <w:rPr>
          <w:rFonts w:ascii="Arial" w:hAnsi="Arial" w:cs="Arial"/>
          <w:sz w:val="22"/>
          <w:szCs w:val="22"/>
        </w:rPr>
      </w:pPr>
    </w:p>
    <w:p w14:paraId="5B169FB5" w14:textId="77777777" w:rsidR="008B6C40" w:rsidRPr="00CF26BF" w:rsidRDefault="008B6C40" w:rsidP="00C62941">
      <w:pPr>
        <w:widowControl w:val="0"/>
        <w:ind w:left="108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t>Portable ohmmeter.</w:t>
      </w:r>
    </w:p>
    <w:p w14:paraId="0DF9D7A5" w14:textId="77777777" w:rsidR="008B6C40" w:rsidRPr="00CF26BF" w:rsidRDefault="008B6C40" w:rsidP="00C62941">
      <w:pPr>
        <w:widowControl w:val="0"/>
        <w:rPr>
          <w:rFonts w:ascii="Arial" w:hAnsi="Arial" w:cs="Arial"/>
          <w:sz w:val="22"/>
          <w:szCs w:val="22"/>
        </w:rPr>
      </w:pPr>
    </w:p>
    <w:p w14:paraId="44D29634" w14:textId="77777777" w:rsidR="008B6C40" w:rsidRPr="00CF26BF" w:rsidRDefault="008B6C40" w:rsidP="00C62941">
      <w:pPr>
        <w:widowControl w:val="0"/>
        <w:ind w:left="108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t>Ampere-probe.</w:t>
      </w:r>
    </w:p>
    <w:p w14:paraId="5DD92ABF" w14:textId="77777777" w:rsidR="008B6C40" w:rsidRPr="00CF26BF" w:rsidRDefault="008B6C40" w:rsidP="00C62941">
      <w:pPr>
        <w:widowControl w:val="0"/>
        <w:rPr>
          <w:rFonts w:ascii="Arial" w:hAnsi="Arial" w:cs="Arial"/>
          <w:sz w:val="22"/>
          <w:szCs w:val="22"/>
        </w:rPr>
      </w:pPr>
    </w:p>
    <w:p w14:paraId="6F49C3C4" w14:textId="77777777" w:rsidR="008B6C40" w:rsidRPr="00CF26BF" w:rsidRDefault="008B6C40" w:rsidP="00C62941">
      <w:pPr>
        <w:widowControl w:val="0"/>
        <w:ind w:left="1080" w:firstLine="360"/>
        <w:rPr>
          <w:rFonts w:ascii="Arial" w:hAnsi="Arial" w:cs="Arial"/>
          <w:sz w:val="22"/>
          <w:szCs w:val="22"/>
        </w:rPr>
      </w:pPr>
      <w:r w:rsidRPr="00C62941">
        <w:rPr>
          <w:rFonts w:ascii="Arial" w:hAnsi="Arial" w:cs="Arial"/>
          <w:sz w:val="22"/>
          <w:szCs w:val="22"/>
        </w:rPr>
        <w:t>(5)</w:t>
      </w:r>
      <w:r w:rsidRPr="00C62941">
        <w:rPr>
          <w:rFonts w:ascii="Arial" w:hAnsi="Arial" w:cs="Arial"/>
          <w:sz w:val="22"/>
          <w:szCs w:val="22"/>
        </w:rPr>
        <w:tab/>
        <w:t>Recording ammeter.</w:t>
      </w:r>
    </w:p>
    <w:p w14:paraId="7BE822FF" w14:textId="77777777" w:rsidR="008B6C40" w:rsidRPr="00CF26BF" w:rsidRDefault="008B6C40" w:rsidP="00C62941">
      <w:pPr>
        <w:widowControl w:val="0"/>
        <w:rPr>
          <w:rFonts w:ascii="Arial" w:hAnsi="Arial" w:cs="Arial"/>
          <w:sz w:val="22"/>
          <w:szCs w:val="22"/>
        </w:rPr>
      </w:pPr>
    </w:p>
    <w:p w14:paraId="139386F4" w14:textId="77777777" w:rsidR="008B6C40" w:rsidRPr="00CF26BF" w:rsidRDefault="008B6C40" w:rsidP="00C62941">
      <w:pPr>
        <w:widowControl w:val="0"/>
        <w:ind w:left="1080" w:firstLine="360"/>
        <w:rPr>
          <w:rFonts w:ascii="Arial" w:hAnsi="Arial" w:cs="Arial"/>
          <w:sz w:val="22"/>
          <w:szCs w:val="22"/>
        </w:rPr>
      </w:pPr>
      <w:r w:rsidRPr="00C62941">
        <w:rPr>
          <w:rFonts w:ascii="Arial" w:hAnsi="Arial" w:cs="Arial"/>
          <w:sz w:val="22"/>
          <w:szCs w:val="22"/>
        </w:rPr>
        <w:t>(6)</w:t>
      </w:r>
      <w:r w:rsidRPr="00C62941">
        <w:rPr>
          <w:rFonts w:ascii="Arial" w:hAnsi="Arial" w:cs="Arial"/>
          <w:sz w:val="22"/>
          <w:szCs w:val="22"/>
        </w:rPr>
        <w:tab/>
        <w:t>Recording voltmeter.</w:t>
      </w:r>
    </w:p>
    <w:p w14:paraId="1DACEAED" w14:textId="77777777" w:rsidR="008B6C40" w:rsidRPr="00CF26BF" w:rsidRDefault="008B6C40" w:rsidP="00C62941">
      <w:pPr>
        <w:widowControl w:val="0"/>
        <w:rPr>
          <w:rFonts w:ascii="Arial" w:hAnsi="Arial" w:cs="Arial"/>
          <w:sz w:val="22"/>
          <w:szCs w:val="22"/>
        </w:rPr>
      </w:pPr>
    </w:p>
    <w:p w14:paraId="0DBD46FD" w14:textId="77777777" w:rsidR="008B6C40" w:rsidRPr="00CF26BF" w:rsidRDefault="008B6C40" w:rsidP="00C62941">
      <w:pPr>
        <w:widowControl w:val="0"/>
        <w:ind w:left="1080" w:firstLine="360"/>
        <w:rPr>
          <w:rFonts w:ascii="Arial" w:hAnsi="Arial" w:cs="Arial"/>
          <w:sz w:val="22"/>
          <w:szCs w:val="22"/>
        </w:rPr>
      </w:pPr>
      <w:r w:rsidRPr="00C62941">
        <w:rPr>
          <w:rFonts w:ascii="Arial" w:hAnsi="Arial" w:cs="Arial"/>
          <w:sz w:val="22"/>
          <w:szCs w:val="22"/>
        </w:rPr>
        <w:t>(7)</w:t>
      </w:r>
      <w:r w:rsidRPr="00C62941">
        <w:rPr>
          <w:rFonts w:ascii="Arial" w:hAnsi="Arial" w:cs="Arial"/>
          <w:sz w:val="22"/>
          <w:szCs w:val="22"/>
        </w:rPr>
        <w:tab/>
        <w:t>Infrared scanner.</w:t>
      </w:r>
    </w:p>
    <w:p w14:paraId="315916ED" w14:textId="77777777" w:rsidR="008B6C40" w:rsidRPr="00CF26BF" w:rsidRDefault="008B6C40" w:rsidP="00C62941">
      <w:pPr>
        <w:widowControl w:val="0"/>
        <w:rPr>
          <w:rFonts w:ascii="Arial" w:hAnsi="Arial" w:cs="Arial"/>
          <w:sz w:val="22"/>
          <w:szCs w:val="22"/>
        </w:rPr>
      </w:pPr>
    </w:p>
    <w:p w14:paraId="41D152B9" w14:textId="77777777" w:rsidR="008B6C40" w:rsidRPr="00CF26BF" w:rsidRDefault="008B6C40" w:rsidP="00C62941">
      <w:pPr>
        <w:widowControl w:val="0"/>
        <w:ind w:left="1080" w:firstLine="360"/>
        <w:rPr>
          <w:rFonts w:ascii="Arial" w:hAnsi="Arial" w:cs="Arial"/>
          <w:sz w:val="22"/>
          <w:szCs w:val="22"/>
        </w:rPr>
      </w:pPr>
      <w:r w:rsidRPr="00C62941">
        <w:rPr>
          <w:rFonts w:ascii="Arial" w:hAnsi="Arial" w:cs="Arial"/>
          <w:sz w:val="22"/>
          <w:szCs w:val="22"/>
        </w:rPr>
        <w:t>(8)</w:t>
      </w:r>
      <w:r w:rsidRPr="00C62941">
        <w:rPr>
          <w:rFonts w:ascii="Arial" w:hAnsi="Arial" w:cs="Arial"/>
          <w:sz w:val="22"/>
          <w:szCs w:val="22"/>
        </w:rPr>
        <w:tab/>
        <w:t>Measuring tape.</w:t>
      </w:r>
    </w:p>
    <w:p w14:paraId="165F47C5" w14:textId="77777777" w:rsidR="008B6C40" w:rsidRPr="00CF26BF" w:rsidRDefault="008B6C40" w:rsidP="00C62941">
      <w:pPr>
        <w:widowControl w:val="0"/>
        <w:rPr>
          <w:rFonts w:ascii="Arial" w:hAnsi="Arial" w:cs="Arial"/>
          <w:sz w:val="22"/>
          <w:szCs w:val="22"/>
        </w:rPr>
      </w:pPr>
    </w:p>
    <w:p w14:paraId="60510BC2" w14:textId="77777777" w:rsidR="008B6C40" w:rsidRPr="00CF26BF" w:rsidRDefault="008B6C40" w:rsidP="00C62941">
      <w:pPr>
        <w:widowControl w:val="0"/>
        <w:ind w:left="1080" w:firstLine="360"/>
        <w:rPr>
          <w:rFonts w:ascii="Arial" w:hAnsi="Arial" w:cs="Arial"/>
          <w:sz w:val="22"/>
          <w:szCs w:val="22"/>
        </w:rPr>
      </w:pPr>
      <w:r w:rsidRPr="00C62941">
        <w:rPr>
          <w:rFonts w:ascii="Arial" w:hAnsi="Arial" w:cs="Arial"/>
          <w:sz w:val="22"/>
          <w:szCs w:val="22"/>
        </w:rPr>
        <w:t>(9)</w:t>
      </w:r>
      <w:r w:rsidRPr="00C62941">
        <w:rPr>
          <w:rFonts w:ascii="Arial" w:hAnsi="Arial" w:cs="Arial"/>
          <w:sz w:val="22"/>
          <w:szCs w:val="22"/>
        </w:rPr>
        <w:tab/>
        <w:t>Stopwatch (Timer).</w:t>
      </w:r>
    </w:p>
    <w:p w14:paraId="203CFE5A" w14:textId="77777777" w:rsidR="008B6C40" w:rsidRPr="00CF26BF" w:rsidRDefault="008B6C40" w:rsidP="00C62941">
      <w:pPr>
        <w:widowControl w:val="0"/>
        <w:rPr>
          <w:rFonts w:ascii="Arial" w:hAnsi="Arial" w:cs="Arial"/>
          <w:sz w:val="22"/>
          <w:szCs w:val="22"/>
        </w:rPr>
      </w:pPr>
    </w:p>
    <w:p w14:paraId="5EF6733F" w14:textId="77777777" w:rsidR="008B6C40" w:rsidRPr="00CF26BF" w:rsidRDefault="008B6C40" w:rsidP="00C62941">
      <w:pPr>
        <w:widowControl w:val="0"/>
        <w:ind w:left="1080" w:firstLine="360"/>
        <w:rPr>
          <w:rFonts w:ascii="Arial" w:hAnsi="Arial" w:cs="Arial"/>
          <w:sz w:val="22"/>
          <w:szCs w:val="22"/>
        </w:rPr>
      </w:pPr>
      <w:r w:rsidRPr="00C62941">
        <w:rPr>
          <w:rFonts w:ascii="Arial" w:hAnsi="Arial" w:cs="Arial"/>
          <w:sz w:val="22"/>
          <w:szCs w:val="22"/>
        </w:rPr>
        <w:t>(10)</w:t>
      </w:r>
      <w:r w:rsidRPr="00C62941">
        <w:rPr>
          <w:rFonts w:ascii="Arial" w:hAnsi="Arial" w:cs="Arial"/>
          <w:sz w:val="22"/>
          <w:szCs w:val="22"/>
        </w:rPr>
        <w:tab/>
        <w:t>All other necessary instrumentation and tools to monitor, adjust and/or replace items during the bridge testing procedure.</w:t>
      </w:r>
    </w:p>
    <w:p w14:paraId="2FB02CB4" w14:textId="77777777" w:rsidR="008B6C40" w:rsidRPr="00CF26BF" w:rsidRDefault="008B6C40" w:rsidP="00C62941">
      <w:pPr>
        <w:widowControl w:val="0"/>
        <w:rPr>
          <w:rFonts w:ascii="Arial" w:hAnsi="Arial" w:cs="Arial"/>
          <w:sz w:val="22"/>
          <w:szCs w:val="22"/>
        </w:rPr>
      </w:pPr>
    </w:p>
    <w:p w14:paraId="14AFAFB0" w14:textId="77777777" w:rsidR="008B6C40" w:rsidRPr="00CF26BF" w:rsidRDefault="008B6C40" w:rsidP="00C62941">
      <w:pPr>
        <w:widowControl w:val="0"/>
        <w:ind w:left="720"/>
        <w:rPr>
          <w:rFonts w:ascii="Arial" w:hAnsi="Arial" w:cs="Arial"/>
          <w:sz w:val="22"/>
          <w:szCs w:val="22"/>
        </w:rPr>
      </w:pPr>
      <w:r w:rsidRPr="00C62941">
        <w:rPr>
          <w:rFonts w:ascii="Arial" w:hAnsi="Arial" w:cs="Arial"/>
          <w:sz w:val="22"/>
          <w:szCs w:val="22"/>
        </w:rPr>
        <w:t xml:space="preserve">Calibrate all meters per </w:t>
      </w:r>
      <w:r w:rsidRPr="00C62941">
        <w:rPr>
          <w:rFonts w:ascii="Arial" w:hAnsi="Arial" w:cs="Arial"/>
          <w:i/>
          <w:iCs/>
          <w:sz w:val="22"/>
          <w:szCs w:val="22"/>
        </w:rPr>
        <w:t>NIST</w:t>
      </w:r>
      <w:r w:rsidRPr="00C62941">
        <w:rPr>
          <w:rFonts w:ascii="Arial" w:hAnsi="Arial" w:cs="Arial"/>
          <w:sz w:val="22"/>
          <w:szCs w:val="22"/>
        </w:rPr>
        <w:t xml:space="preserve"> guidelines within 6 months of the testing.</w:t>
      </w:r>
    </w:p>
    <w:p w14:paraId="32F3B28E" w14:textId="77777777" w:rsidR="008B6C40" w:rsidRPr="00CF26BF" w:rsidRDefault="008B6C40" w:rsidP="00C62941">
      <w:pPr>
        <w:widowControl w:val="0"/>
        <w:rPr>
          <w:rFonts w:ascii="Arial" w:hAnsi="Arial" w:cs="Arial"/>
          <w:sz w:val="22"/>
          <w:szCs w:val="22"/>
        </w:rPr>
      </w:pPr>
    </w:p>
    <w:p w14:paraId="4A15AD3B" w14:textId="77777777" w:rsidR="008B6C40" w:rsidRPr="00CF26BF" w:rsidRDefault="008B6C40" w:rsidP="00C62941">
      <w:pPr>
        <w:widowControl w:val="0"/>
        <w:ind w:left="720" w:firstLine="360"/>
        <w:rPr>
          <w:rFonts w:ascii="Arial" w:hAnsi="Arial" w:cs="Arial"/>
          <w:sz w:val="22"/>
          <w:szCs w:val="22"/>
        </w:rPr>
      </w:pPr>
      <w:r w:rsidRPr="00C62941">
        <w:rPr>
          <w:rFonts w:ascii="Arial" w:hAnsi="Arial" w:cs="Arial"/>
          <w:sz w:val="22"/>
          <w:szCs w:val="22"/>
        </w:rPr>
        <w:t>B.</w:t>
      </w:r>
      <w:r w:rsidRPr="00C62941">
        <w:rPr>
          <w:rFonts w:ascii="Arial" w:hAnsi="Arial" w:cs="Arial"/>
          <w:sz w:val="22"/>
          <w:szCs w:val="22"/>
        </w:rPr>
        <w:tab/>
        <w:t>Arrange for and furnish all the necessary field tests and provide a testing procedure to submit for approval of the Engineer, to demonstrate that the entire electrical system is in proper working order and in accordance with the contract.  The tests include, but not be limited to, operational testing of bridge signals, traffic gates, movable span, navigation lights and signals and manual transfer switch.</w:t>
      </w:r>
    </w:p>
    <w:p w14:paraId="3CA37A63" w14:textId="77777777" w:rsidR="008B6C40" w:rsidRPr="00CF26BF" w:rsidRDefault="008B6C40" w:rsidP="00C62941">
      <w:pPr>
        <w:widowControl w:val="0"/>
        <w:rPr>
          <w:rFonts w:ascii="Arial" w:hAnsi="Arial" w:cs="Arial"/>
          <w:sz w:val="22"/>
          <w:szCs w:val="22"/>
        </w:rPr>
      </w:pPr>
    </w:p>
    <w:p w14:paraId="669B0C84" w14:textId="77777777" w:rsidR="008B6C40" w:rsidRPr="00CF26BF" w:rsidRDefault="008B6C40" w:rsidP="00C62941">
      <w:pPr>
        <w:widowControl w:val="0"/>
        <w:ind w:left="720"/>
        <w:rPr>
          <w:rFonts w:ascii="Arial" w:hAnsi="Arial" w:cs="Arial"/>
          <w:sz w:val="22"/>
          <w:szCs w:val="22"/>
        </w:rPr>
      </w:pPr>
      <w:r w:rsidRPr="00C62941">
        <w:rPr>
          <w:rFonts w:ascii="Arial" w:hAnsi="Arial" w:cs="Arial"/>
          <w:sz w:val="22"/>
          <w:szCs w:val="22"/>
        </w:rPr>
        <w:t>Should the tests show that any piece of equipment, cable or wiring connection, in the judgment of the Engineer, is defective or functions improperly, ensure such adjustments and/or replacements are made to make the installation satisfactory to the Engineer and at no extra cost to the contract.</w:t>
      </w:r>
    </w:p>
    <w:p w14:paraId="653C1B03" w14:textId="77777777" w:rsidR="008B6C40" w:rsidRPr="00CF26BF" w:rsidRDefault="008B6C40" w:rsidP="00C62941">
      <w:pPr>
        <w:widowControl w:val="0"/>
        <w:rPr>
          <w:rFonts w:ascii="Arial" w:hAnsi="Arial" w:cs="Arial"/>
          <w:sz w:val="22"/>
          <w:szCs w:val="22"/>
        </w:rPr>
      </w:pPr>
    </w:p>
    <w:p w14:paraId="4DE533FB" w14:textId="5CE4B48A" w:rsidR="008B6C40" w:rsidRPr="00CF26BF" w:rsidRDefault="008B6C40" w:rsidP="00C62941">
      <w:pPr>
        <w:widowControl w:val="0"/>
        <w:ind w:left="720"/>
        <w:rPr>
          <w:rFonts w:ascii="Arial" w:hAnsi="Arial" w:cs="Arial"/>
          <w:sz w:val="22"/>
          <w:szCs w:val="22"/>
        </w:rPr>
      </w:pPr>
      <w:r w:rsidRPr="00C62941">
        <w:rPr>
          <w:rFonts w:ascii="Arial" w:hAnsi="Arial" w:cs="Arial"/>
          <w:sz w:val="22"/>
          <w:szCs w:val="22"/>
        </w:rPr>
        <w:t xml:space="preserve">During testing of the electrical systems, it may be found that minor deviations from the performance specification are required for optimum bridge operation.  All hardware </w:t>
      </w:r>
      <w:r w:rsidR="00B7431A" w:rsidRPr="00C62941">
        <w:rPr>
          <w:rFonts w:ascii="Arial" w:hAnsi="Arial" w:cs="Arial"/>
          <w:sz w:val="22"/>
          <w:szCs w:val="22"/>
        </w:rPr>
        <w:t xml:space="preserve">and software </w:t>
      </w:r>
      <w:r w:rsidRPr="00C62941">
        <w:rPr>
          <w:rFonts w:ascii="Arial" w:hAnsi="Arial" w:cs="Arial"/>
          <w:sz w:val="22"/>
          <w:szCs w:val="22"/>
        </w:rPr>
        <w:t>required for these modifications are included in the control system vendor scope of work at no additional cost to the contract.</w:t>
      </w:r>
    </w:p>
    <w:p w14:paraId="6D08019E" w14:textId="77777777" w:rsidR="008B6C40" w:rsidRPr="00CF26BF" w:rsidRDefault="008B6C40" w:rsidP="00C62941">
      <w:pPr>
        <w:widowControl w:val="0"/>
        <w:rPr>
          <w:rFonts w:ascii="Arial" w:hAnsi="Arial" w:cs="Arial"/>
          <w:sz w:val="22"/>
          <w:szCs w:val="22"/>
        </w:rPr>
      </w:pPr>
    </w:p>
    <w:p w14:paraId="6732F7A4" w14:textId="3357A3CC" w:rsidR="008B6C40" w:rsidRPr="00CF26BF" w:rsidRDefault="008B6C40" w:rsidP="00C62941">
      <w:pPr>
        <w:widowControl w:val="0"/>
        <w:ind w:left="720"/>
        <w:rPr>
          <w:rFonts w:ascii="Arial" w:hAnsi="Arial" w:cs="Arial"/>
          <w:sz w:val="22"/>
          <w:szCs w:val="22"/>
        </w:rPr>
      </w:pPr>
      <w:r w:rsidRPr="00C62941">
        <w:rPr>
          <w:rFonts w:ascii="Arial" w:hAnsi="Arial" w:cs="Arial"/>
          <w:sz w:val="22"/>
          <w:szCs w:val="22"/>
        </w:rPr>
        <w:t xml:space="preserve">The bridge field tests are intended to confirm each major sub-component acceptance factory tests, and that the subsystem is operational, as well as the complete system.  Demonstrate the correct operation of sub-components through successful operation of the </w:t>
      </w:r>
      <w:r w:rsidR="00194072" w:rsidRPr="00C62941">
        <w:rPr>
          <w:rFonts w:ascii="Arial" w:hAnsi="Arial" w:cs="Arial"/>
          <w:sz w:val="22"/>
          <w:szCs w:val="22"/>
        </w:rPr>
        <w:t>component</w:t>
      </w:r>
      <w:r w:rsidRPr="00C62941">
        <w:rPr>
          <w:rFonts w:ascii="Arial" w:hAnsi="Arial" w:cs="Arial"/>
          <w:sz w:val="22"/>
          <w:szCs w:val="22"/>
        </w:rPr>
        <w:t>.  However, the Contractor is still responsible for the factory acceptance tests as required per contract specifications.  Examples of subsystems are the span drive systems, control and power wiring, limit switches, starters, span lock system, etc.</w:t>
      </w:r>
    </w:p>
    <w:p w14:paraId="2953487D" w14:textId="77777777" w:rsidR="008B6C40" w:rsidRPr="00CF26BF" w:rsidRDefault="008B6C40" w:rsidP="00C62941">
      <w:pPr>
        <w:widowControl w:val="0"/>
        <w:rPr>
          <w:rFonts w:ascii="Arial" w:hAnsi="Arial" w:cs="Arial"/>
          <w:sz w:val="22"/>
          <w:szCs w:val="22"/>
        </w:rPr>
      </w:pPr>
    </w:p>
    <w:p w14:paraId="7B10AB30" w14:textId="77777777" w:rsidR="008B6C40" w:rsidRPr="00CF26BF" w:rsidRDefault="008B6C40" w:rsidP="00C62941">
      <w:pPr>
        <w:widowControl w:val="0"/>
        <w:ind w:left="720"/>
        <w:rPr>
          <w:rFonts w:ascii="Arial" w:hAnsi="Arial" w:cs="Arial"/>
          <w:sz w:val="22"/>
          <w:szCs w:val="22"/>
        </w:rPr>
      </w:pPr>
      <w:r w:rsidRPr="00C62941">
        <w:rPr>
          <w:rFonts w:ascii="Arial" w:hAnsi="Arial" w:cs="Arial"/>
          <w:sz w:val="22"/>
          <w:szCs w:val="22"/>
        </w:rPr>
        <w:t>This acceptance test is intended to show and/or demonstrate that the normal, emergency control and power systems are operational, trouble free, operating with all interlocks properly functioning, and in compliance with the requirements of the contract.</w:t>
      </w:r>
    </w:p>
    <w:p w14:paraId="49845117" w14:textId="77777777" w:rsidR="008B6C40" w:rsidRPr="00CF26BF" w:rsidRDefault="008B6C40" w:rsidP="00C62941">
      <w:pPr>
        <w:widowControl w:val="0"/>
        <w:rPr>
          <w:rFonts w:ascii="Arial" w:hAnsi="Arial" w:cs="Arial"/>
          <w:sz w:val="22"/>
          <w:szCs w:val="22"/>
        </w:rPr>
      </w:pPr>
    </w:p>
    <w:p w14:paraId="7427B48C" w14:textId="77777777" w:rsidR="008B6C40" w:rsidRPr="00CF26BF" w:rsidRDefault="008B6C40" w:rsidP="00C62941">
      <w:pPr>
        <w:widowControl w:val="0"/>
        <w:ind w:left="720"/>
        <w:rPr>
          <w:rFonts w:ascii="Arial" w:hAnsi="Arial" w:cs="Arial"/>
          <w:sz w:val="22"/>
          <w:szCs w:val="22"/>
        </w:rPr>
      </w:pPr>
      <w:r w:rsidRPr="00C62941">
        <w:rPr>
          <w:rFonts w:ascii="Arial" w:hAnsi="Arial" w:cs="Arial"/>
          <w:sz w:val="22"/>
          <w:szCs w:val="22"/>
        </w:rPr>
        <w:t>The bridge acceptance tests are not intended to substitute each sub-component acceptance factory and field tests.  Correct operation of sub-components must be demonstrated through successful operation of the total control system.  However, the Contractor is still responsible for the factory and field tests acceptance tests as required per the contract.  For example, it is not the intent to manually operate and test each limit switch.  This must have been accomplished prior to demonstration of the system under test.  Prove that the results of the sub-component tests are in conformance with the contract.  The recommended values of various device parameters can be found in the appropriate manufacturer's catalog cuts and instruction manuals.  Correct operation of the sub-components, and control circuit wiring connections must be verified through the successful completion of the entire bridge control and power systems tests.</w:t>
      </w:r>
    </w:p>
    <w:p w14:paraId="32464CDB" w14:textId="77777777" w:rsidR="008B6C40" w:rsidRPr="00CF26BF" w:rsidRDefault="008B6C40" w:rsidP="00C62941">
      <w:pPr>
        <w:widowControl w:val="0"/>
        <w:rPr>
          <w:rFonts w:ascii="Arial" w:hAnsi="Arial" w:cs="Arial"/>
          <w:sz w:val="22"/>
          <w:szCs w:val="22"/>
        </w:rPr>
      </w:pPr>
    </w:p>
    <w:p w14:paraId="4DFF39E9" w14:textId="77777777" w:rsidR="008B6C40" w:rsidRPr="00CF26BF" w:rsidRDefault="008B6C40" w:rsidP="00C62941">
      <w:pPr>
        <w:widowControl w:val="0"/>
        <w:ind w:left="720"/>
        <w:rPr>
          <w:rFonts w:ascii="Arial" w:hAnsi="Arial" w:cs="Arial"/>
          <w:sz w:val="22"/>
          <w:szCs w:val="22"/>
        </w:rPr>
      </w:pPr>
      <w:r w:rsidRPr="00C62941">
        <w:rPr>
          <w:rFonts w:ascii="Arial" w:hAnsi="Arial" w:cs="Arial"/>
          <w:sz w:val="22"/>
          <w:szCs w:val="22"/>
        </w:rPr>
        <w:t>This testing procedure must evaluate performance and confirm correct and proper operation of all major subsystems and devices including the control desk meters and HMI, control switches and pushbuttons, bridge signals, traffic gates, tail locks, brakes, the span drives and motors, bypass switches, auto transfer switch, etc.  Visual inspections and physical measurements of some equipment are required for the purpose of recording valid parameter values.  Furnish bridge run printouts for each test and kept for the record together with all other recorded data.</w:t>
      </w:r>
    </w:p>
    <w:p w14:paraId="535D7D01" w14:textId="77777777" w:rsidR="008B6C40" w:rsidRPr="00CF26BF" w:rsidRDefault="008B6C40" w:rsidP="00C62941">
      <w:pPr>
        <w:widowControl w:val="0"/>
        <w:rPr>
          <w:rFonts w:ascii="Arial" w:hAnsi="Arial" w:cs="Arial"/>
          <w:sz w:val="22"/>
          <w:szCs w:val="22"/>
        </w:rPr>
      </w:pPr>
    </w:p>
    <w:p w14:paraId="449175A4" w14:textId="77777777" w:rsidR="008B6C40" w:rsidRPr="00CF26BF" w:rsidRDefault="008B6C40" w:rsidP="00C62941">
      <w:pPr>
        <w:widowControl w:val="0"/>
        <w:ind w:left="720"/>
        <w:rPr>
          <w:rFonts w:ascii="Arial" w:hAnsi="Arial" w:cs="Arial"/>
          <w:sz w:val="22"/>
          <w:szCs w:val="22"/>
        </w:rPr>
      </w:pPr>
      <w:r w:rsidRPr="00C62941">
        <w:rPr>
          <w:rFonts w:ascii="Arial" w:hAnsi="Arial" w:cs="Arial"/>
          <w:sz w:val="22"/>
          <w:szCs w:val="22"/>
        </w:rPr>
        <w:t>Ensure the Department is in possession of the final, new O &amp; M manuals at least 30 days before acceptance testing may begin.  Start approval submissions of the O &amp; M manuals as soon as possible, as several revisions may be required.</w:t>
      </w:r>
    </w:p>
    <w:p w14:paraId="1B5AEC19" w14:textId="77777777" w:rsidR="008B6C40" w:rsidRPr="00CF26BF" w:rsidRDefault="008B6C40" w:rsidP="00C62941">
      <w:pPr>
        <w:widowControl w:val="0"/>
        <w:rPr>
          <w:rFonts w:ascii="Arial" w:hAnsi="Arial" w:cs="Arial"/>
          <w:sz w:val="22"/>
          <w:szCs w:val="22"/>
        </w:rPr>
      </w:pPr>
    </w:p>
    <w:p w14:paraId="0A20348E" w14:textId="409C943E" w:rsidR="008B6C40" w:rsidRPr="00CF26BF" w:rsidRDefault="008B6C40" w:rsidP="00C62941">
      <w:pPr>
        <w:widowControl w:val="0"/>
        <w:ind w:left="720"/>
        <w:rPr>
          <w:rFonts w:ascii="Arial" w:hAnsi="Arial" w:cs="Arial"/>
          <w:sz w:val="22"/>
          <w:szCs w:val="22"/>
        </w:rPr>
      </w:pPr>
      <w:r w:rsidRPr="00C62941">
        <w:rPr>
          <w:rFonts w:ascii="Arial" w:hAnsi="Arial" w:cs="Arial"/>
          <w:sz w:val="22"/>
          <w:szCs w:val="22"/>
        </w:rPr>
        <w:t xml:space="preserve">There must be </w:t>
      </w:r>
      <w:r w:rsidR="0039038A" w:rsidRPr="00C62941">
        <w:rPr>
          <w:rFonts w:ascii="Arial" w:hAnsi="Arial" w:cs="Arial"/>
          <w:sz w:val="22"/>
          <w:szCs w:val="22"/>
        </w:rPr>
        <w:t>14</w:t>
      </w:r>
      <w:r w:rsidRPr="00C62941">
        <w:rPr>
          <w:rFonts w:ascii="Arial" w:hAnsi="Arial" w:cs="Arial"/>
          <w:sz w:val="22"/>
          <w:szCs w:val="22"/>
        </w:rPr>
        <w:t xml:space="preserve"> consecutive days of nominal bridge operation using the new permanent systems, with a minimum of five successful openings per day, before the final acceptance test will be scheduled.</w:t>
      </w:r>
    </w:p>
    <w:p w14:paraId="108CEB47" w14:textId="77777777" w:rsidR="008B6C40" w:rsidRPr="00CF26BF" w:rsidRDefault="008B6C40" w:rsidP="00C62941">
      <w:pPr>
        <w:widowControl w:val="0"/>
        <w:rPr>
          <w:rFonts w:ascii="Arial" w:hAnsi="Arial" w:cs="Arial"/>
          <w:sz w:val="22"/>
          <w:szCs w:val="22"/>
        </w:rPr>
      </w:pPr>
    </w:p>
    <w:p w14:paraId="057BF5A2" w14:textId="44338F9E" w:rsidR="008B6C40" w:rsidRDefault="008B6C40" w:rsidP="00C62941">
      <w:pPr>
        <w:widowControl w:val="0"/>
        <w:ind w:left="720"/>
        <w:rPr>
          <w:rFonts w:ascii="Arial" w:hAnsi="Arial" w:cs="Arial"/>
          <w:sz w:val="22"/>
          <w:szCs w:val="22"/>
        </w:rPr>
      </w:pPr>
      <w:r w:rsidRPr="00C62941">
        <w:rPr>
          <w:rFonts w:ascii="Arial" w:hAnsi="Arial" w:cs="Arial"/>
          <w:sz w:val="22"/>
          <w:szCs w:val="22"/>
        </w:rPr>
        <w:t xml:space="preserve">During the field-testing period, arrange to have at the site representatives of the manufacturer of all major pieces of equipment or systems.  Ensure the representatives </w:t>
      </w:r>
      <w:r w:rsidR="00194072" w:rsidRPr="00C62941">
        <w:rPr>
          <w:rFonts w:ascii="Arial" w:hAnsi="Arial" w:cs="Arial"/>
          <w:sz w:val="22"/>
          <w:szCs w:val="22"/>
        </w:rPr>
        <w:t>can supervise</w:t>
      </w:r>
      <w:r w:rsidRPr="00C62941">
        <w:rPr>
          <w:rFonts w:ascii="Arial" w:hAnsi="Arial" w:cs="Arial"/>
          <w:sz w:val="22"/>
          <w:szCs w:val="22"/>
        </w:rPr>
        <w:t xml:space="preserve"> all adjustments to the equipment; of locating faults or defects and correcting them if possible; and of obtaining from the manufacturers, without delay, new parts, or replacements for apparatus which, in the opinion of the Engineer, does not perform satisfactorily.</w:t>
      </w:r>
    </w:p>
    <w:p w14:paraId="580E810B" w14:textId="77777777" w:rsidR="00194072" w:rsidRPr="00CF26BF" w:rsidRDefault="00194072" w:rsidP="00CF26BF">
      <w:pPr>
        <w:widowControl w:val="0"/>
        <w:rPr>
          <w:rFonts w:ascii="Arial" w:hAnsi="Arial" w:cs="Arial"/>
          <w:sz w:val="22"/>
          <w:szCs w:val="22"/>
        </w:rPr>
      </w:pPr>
    </w:p>
    <w:p w14:paraId="00BD4968" w14:textId="61DD6E08" w:rsidR="00CC76FB" w:rsidRDefault="008B6C40" w:rsidP="00194072">
      <w:pPr>
        <w:widowControl w:val="0"/>
        <w:ind w:left="720" w:firstLine="360"/>
        <w:rPr>
          <w:rFonts w:ascii="Arial" w:hAnsi="Arial" w:cs="Arial"/>
          <w:sz w:val="22"/>
          <w:szCs w:val="22"/>
        </w:rPr>
      </w:pPr>
      <w:r w:rsidRPr="00CF26BF">
        <w:rPr>
          <w:rFonts w:ascii="Arial" w:hAnsi="Arial" w:cs="Arial"/>
          <w:sz w:val="22"/>
          <w:szCs w:val="22"/>
        </w:rPr>
        <w:t>C</w:t>
      </w:r>
      <w:r w:rsidR="00E941FC" w:rsidRPr="00CF26BF">
        <w:rPr>
          <w:rFonts w:ascii="Arial" w:hAnsi="Arial" w:cs="Arial"/>
          <w:sz w:val="22"/>
          <w:szCs w:val="22"/>
        </w:rPr>
        <w:t>.</w:t>
      </w:r>
      <w:r w:rsidR="00E941FC" w:rsidRPr="00CF26BF">
        <w:rPr>
          <w:rFonts w:ascii="Arial" w:hAnsi="Arial" w:cs="Arial"/>
          <w:sz w:val="22"/>
          <w:szCs w:val="22"/>
        </w:rPr>
        <w:tab/>
      </w:r>
      <w:r w:rsidR="00CC76FB" w:rsidRPr="00CF26BF">
        <w:rPr>
          <w:rFonts w:ascii="Arial" w:hAnsi="Arial" w:cs="Arial"/>
          <w:sz w:val="22"/>
          <w:szCs w:val="22"/>
        </w:rPr>
        <w:t>General</w:t>
      </w:r>
      <w:r w:rsidR="00764ADC" w:rsidRPr="00CF26BF">
        <w:rPr>
          <w:rFonts w:ascii="Arial" w:hAnsi="Arial" w:cs="Arial"/>
          <w:sz w:val="22"/>
          <w:szCs w:val="22"/>
        </w:rPr>
        <w:t xml:space="preserve">. </w:t>
      </w:r>
      <w:r w:rsidR="00194072">
        <w:rPr>
          <w:rFonts w:ascii="Arial" w:hAnsi="Arial" w:cs="Arial"/>
          <w:sz w:val="22"/>
          <w:szCs w:val="22"/>
        </w:rPr>
        <w:t xml:space="preserve"> Ensure r</w:t>
      </w:r>
      <w:r w:rsidR="00CC76FB" w:rsidRPr="00CF26BF">
        <w:rPr>
          <w:rFonts w:ascii="Arial" w:hAnsi="Arial" w:cs="Arial"/>
          <w:sz w:val="22"/>
          <w:szCs w:val="22"/>
        </w:rPr>
        <w:t xml:space="preserve">esults and observations </w:t>
      </w:r>
      <w:r w:rsidR="00194072">
        <w:rPr>
          <w:rFonts w:ascii="Arial" w:hAnsi="Arial" w:cs="Arial"/>
          <w:sz w:val="22"/>
          <w:szCs w:val="22"/>
        </w:rPr>
        <w:t>ar</w:t>
      </w:r>
      <w:r w:rsidR="00CC76FB" w:rsidRPr="00CF26BF">
        <w:rPr>
          <w:rFonts w:ascii="Arial" w:hAnsi="Arial" w:cs="Arial"/>
          <w:sz w:val="22"/>
          <w:szCs w:val="22"/>
        </w:rPr>
        <w:t>e carefully recorded throughout the various tests.</w:t>
      </w:r>
    </w:p>
    <w:p w14:paraId="60A56321" w14:textId="77777777" w:rsidR="00194072" w:rsidRPr="00CF26BF" w:rsidRDefault="00194072" w:rsidP="00CF26BF">
      <w:pPr>
        <w:widowControl w:val="0"/>
        <w:rPr>
          <w:rFonts w:cs="Arial"/>
          <w:sz w:val="22"/>
          <w:szCs w:val="22"/>
        </w:rPr>
      </w:pPr>
    </w:p>
    <w:p w14:paraId="78B5DE23" w14:textId="2029422E" w:rsidR="00CC76FB" w:rsidRDefault="00194072" w:rsidP="00194072">
      <w:pPr>
        <w:widowControl w:val="0"/>
        <w:ind w:left="720"/>
        <w:rPr>
          <w:rFonts w:ascii="Arial" w:hAnsi="Arial" w:cs="Arial"/>
          <w:sz w:val="22"/>
          <w:szCs w:val="22"/>
        </w:rPr>
      </w:pPr>
      <w:r>
        <w:rPr>
          <w:rFonts w:ascii="Arial" w:hAnsi="Arial" w:cs="Arial"/>
          <w:sz w:val="22"/>
          <w:szCs w:val="22"/>
        </w:rPr>
        <w:t>Ensure t</w:t>
      </w:r>
      <w:r w:rsidR="00CC76FB" w:rsidRPr="00CF26BF">
        <w:rPr>
          <w:rFonts w:ascii="Arial" w:hAnsi="Arial" w:cs="Arial"/>
          <w:sz w:val="22"/>
          <w:szCs w:val="22"/>
        </w:rPr>
        <w:t xml:space="preserve">he bridge </w:t>
      </w:r>
      <w:r>
        <w:rPr>
          <w:rFonts w:ascii="Arial" w:hAnsi="Arial" w:cs="Arial"/>
          <w:sz w:val="22"/>
          <w:szCs w:val="22"/>
        </w:rPr>
        <w:t>is</w:t>
      </w:r>
      <w:r w:rsidR="00CC76FB" w:rsidRPr="00CF26BF">
        <w:rPr>
          <w:rFonts w:ascii="Arial" w:hAnsi="Arial" w:cs="Arial"/>
          <w:sz w:val="22"/>
          <w:szCs w:val="22"/>
        </w:rPr>
        <w:t xml:space="preserve"> balanced and strain gage conditions verified by the Contractor prior to any final acceptance testing of the span control system.</w:t>
      </w:r>
    </w:p>
    <w:p w14:paraId="43BF99E0" w14:textId="77777777" w:rsidR="00194072" w:rsidRPr="00CF26BF" w:rsidRDefault="00194072" w:rsidP="00CF26BF">
      <w:pPr>
        <w:widowControl w:val="0"/>
        <w:rPr>
          <w:rFonts w:cs="Arial"/>
          <w:sz w:val="22"/>
          <w:szCs w:val="22"/>
        </w:rPr>
      </w:pPr>
    </w:p>
    <w:p w14:paraId="7417F03B" w14:textId="7D83C59D" w:rsidR="00CC76FB" w:rsidRDefault="00CC76FB" w:rsidP="00194072">
      <w:pPr>
        <w:widowControl w:val="0"/>
        <w:ind w:left="720"/>
        <w:rPr>
          <w:rFonts w:ascii="Arial" w:hAnsi="Arial" w:cs="Arial"/>
          <w:sz w:val="22"/>
          <w:szCs w:val="22"/>
        </w:rPr>
      </w:pPr>
      <w:r w:rsidRPr="00CF26BF">
        <w:rPr>
          <w:rFonts w:ascii="Arial" w:hAnsi="Arial" w:cs="Arial"/>
          <w:sz w:val="22"/>
          <w:szCs w:val="22"/>
        </w:rPr>
        <w:t xml:space="preserve">Prior to performance of these tests, </w:t>
      </w:r>
      <w:r w:rsidR="00194072">
        <w:rPr>
          <w:rFonts w:ascii="Arial" w:hAnsi="Arial" w:cs="Arial"/>
          <w:sz w:val="22"/>
          <w:szCs w:val="22"/>
        </w:rPr>
        <w:t xml:space="preserve">ensure </w:t>
      </w:r>
      <w:r w:rsidRPr="00CF26BF">
        <w:rPr>
          <w:rFonts w:ascii="Arial" w:hAnsi="Arial" w:cs="Arial"/>
          <w:sz w:val="22"/>
          <w:szCs w:val="22"/>
        </w:rPr>
        <w:t xml:space="preserve">all temporary PLC forces, bypasses, jumpers, switches, etc., installed during any previous testing </w:t>
      </w:r>
      <w:r w:rsidR="00194072">
        <w:rPr>
          <w:rFonts w:ascii="Arial" w:hAnsi="Arial" w:cs="Arial"/>
          <w:sz w:val="22"/>
          <w:szCs w:val="22"/>
        </w:rPr>
        <w:t>ar</w:t>
      </w:r>
      <w:r w:rsidRPr="00CF26BF">
        <w:rPr>
          <w:rFonts w:ascii="Arial" w:hAnsi="Arial" w:cs="Arial"/>
          <w:sz w:val="22"/>
          <w:szCs w:val="22"/>
        </w:rPr>
        <w:t xml:space="preserve">e removed. </w:t>
      </w:r>
      <w:r w:rsidR="00194072">
        <w:rPr>
          <w:rFonts w:ascii="Arial" w:hAnsi="Arial" w:cs="Arial"/>
          <w:sz w:val="22"/>
          <w:szCs w:val="22"/>
        </w:rPr>
        <w:t xml:space="preserve"> </w:t>
      </w:r>
      <w:r w:rsidR="00E57F03">
        <w:rPr>
          <w:rFonts w:ascii="Arial" w:hAnsi="Arial" w:cs="Arial"/>
          <w:sz w:val="22"/>
          <w:szCs w:val="22"/>
        </w:rPr>
        <w:t>Ensure t</w:t>
      </w:r>
      <w:r w:rsidRPr="00CF26BF">
        <w:rPr>
          <w:rFonts w:ascii="Arial" w:hAnsi="Arial" w:cs="Arial"/>
          <w:sz w:val="22"/>
          <w:szCs w:val="22"/>
        </w:rPr>
        <w:t xml:space="preserve">he control circuits </w:t>
      </w:r>
      <w:r w:rsidR="00E57F03">
        <w:rPr>
          <w:rFonts w:ascii="Arial" w:hAnsi="Arial" w:cs="Arial"/>
          <w:sz w:val="22"/>
          <w:szCs w:val="22"/>
        </w:rPr>
        <w:t>ar</w:t>
      </w:r>
      <w:r w:rsidRPr="00CF26BF">
        <w:rPr>
          <w:rFonts w:ascii="Arial" w:hAnsi="Arial" w:cs="Arial"/>
          <w:sz w:val="22"/>
          <w:szCs w:val="22"/>
        </w:rPr>
        <w:t>e in the state presented in the originally As-Built control wiring diagrams (restored to normal).</w:t>
      </w:r>
    </w:p>
    <w:p w14:paraId="019D7CE5" w14:textId="77777777" w:rsidR="00E57F03" w:rsidRPr="00CF26BF" w:rsidRDefault="00E57F03" w:rsidP="00CF26BF">
      <w:pPr>
        <w:widowControl w:val="0"/>
        <w:rPr>
          <w:rFonts w:cs="Arial"/>
          <w:sz w:val="22"/>
          <w:szCs w:val="22"/>
        </w:rPr>
      </w:pPr>
    </w:p>
    <w:p w14:paraId="5567F50D" w14:textId="2A4CD53F" w:rsidR="00CC76FB" w:rsidRDefault="008B6C40" w:rsidP="00CF26BF">
      <w:pPr>
        <w:widowControl w:val="0"/>
        <w:ind w:left="720" w:firstLine="360"/>
        <w:rPr>
          <w:rFonts w:ascii="Arial" w:hAnsi="Arial" w:cs="Arial"/>
          <w:sz w:val="22"/>
          <w:szCs w:val="22"/>
        </w:rPr>
      </w:pPr>
      <w:r w:rsidRPr="00CF26BF">
        <w:rPr>
          <w:rFonts w:ascii="Arial" w:hAnsi="Arial" w:cs="Arial"/>
          <w:sz w:val="22"/>
          <w:szCs w:val="22"/>
        </w:rPr>
        <w:t>D</w:t>
      </w:r>
      <w:r w:rsidR="00E941FC" w:rsidRPr="00CF26BF">
        <w:rPr>
          <w:rFonts w:ascii="Arial" w:hAnsi="Arial" w:cs="Arial"/>
          <w:sz w:val="22"/>
          <w:szCs w:val="22"/>
        </w:rPr>
        <w:t>.</w:t>
      </w:r>
      <w:r w:rsidR="00E941FC" w:rsidRPr="00CF26BF">
        <w:rPr>
          <w:rFonts w:ascii="Arial" w:hAnsi="Arial" w:cs="Arial"/>
          <w:sz w:val="22"/>
          <w:szCs w:val="22"/>
        </w:rPr>
        <w:tab/>
      </w:r>
      <w:r w:rsidR="00E57F03">
        <w:rPr>
          <w:rFonts w:ascii="Arial" w:hAnsi="Arial" w:cs="Arial"/>
          <w:sz w:val="22"/>
          <w:szCs w:val="22"/>
        </w:rPr>
        <w:t>Ensure a</w:t>
      </w:r>
      <w:r w:rsidR="00CC76FB" w:rsidRPr="00CF26BF">
        <w:rPr>
          <w:rFonts w:ascii="Arial" w:hAnsi="Arial" w:cs="Arial"/>
          <w:sz w:val="22"/>
          <w:szCs w:val="22"/>
        </w:rPr>
        <w:t xml:space="preserve">ll tests and verifications </w:t>
      </w:r>
      <w:r w:rsidR="00E57F03">
        <w:rPr>
          <w:rFonts w:ascii="Arial" w:hAnsi="Arial" w:cs="Arial"/>
          <w:sz w:val="22"/>
          <w:szCs w:val="22"/>
        </w:rPr>
        <w:t>ar</w:t>
      </w:r>
      <w:r w:rsidR="00CC76FB" w:rsidRPr="00CF26BF">
        <w:rPr>
          <w:rFonts w:ascii="Arial" w:hAnsi="Arial" w:cs="Arial"/>
          <w:sz w:val="22"/>
          <w:szCs w:val="22"/>
        </w:rPr>
        <w:t xml:space="preserve">e for equipment at both the near and far sides. </w:t>
      </w:r>
      <w:r w:rsidR="00E57F03">
        <w:rPr>
          <w:rFonts w:ascii="Arial" w:hAnsi="Arial" w:cs="Arial"/>
          <w:sz w:val="22"/>
          <w:szCs w:val="22"/>
        </w:rPr>
        <w:t xml:space="preserve"> </w:t>
      </w:r>
      <w:r w:rsidR="00CC76FB" w:rsidRPr="00CF26BF">
        <w:rPr>
          <w:rFonts w:ascii="Arial" w:hAnsi="Arial" w:cs="Arial"/>
          <w:sz w:val="22"/>
          <w:szCs w:val="22"/>
        </w:rPr>
        <w:t xml:space="preserve">In addition to all devices listed below, all associated devices </w:t>
      </w:r>
      <w:r w:rsidR="00E57F03">
        <w:rPr>
          <w:rFonts w:ascii="Arial" w:hAnsi="Arial" w:cs="Arial"/>
          <w:sz w:val="22"/>
          <w:szCs w:val="22"/>
        </w:rPr>
        <w:t>must</w:t>
      </w:r>
      <w:r w:rsidR="00E57F03" w:rsidRPr="00CF26BF">
        <w:rPr>
          <w:rFonts w:ascii="Arial" w:hAnsi="Arial" w:cs="Arial"/>
          <w:sz w:val="22"/>
          <w:szCs w:val="22"/>
        </w:rPr>
        <w:t xml:space="preserve"> </w:t>
      </w:r>
      <w:r w:rsidR="00CC76FB" w:rsidRPr="00CF26BF">
        <w:rPr>
          <w:rFonts w:ascii="Arial" w:hAnsi="Arial" w:cs="Arial"/>
          <w:sz w:val="22"/>
          <w:szCs w:val="22"/>
        </w:rPr>
        <w:t>also be tested.</w:t>
      </w:r>
    </w:p>
    <w:p w14:paraId="44D13AB6" w14:textId="77777777" w:rsidR="00E57F03" w:rsidRPr="00CF26BF" w:rsidRDefault="00E57F03" w:rsidP="00CF26BF">
      <w:pPr>
        <w:widowControl w:val="0"/>
        <w:rPr>
          <w:rFonts w:cs="Arial"/>
          <w:sz w:val="22"/>
          <w:szCs w:val="22"/>
        </w:rPr>
      </w:pPr>
    </w:p>
    <w:p w14:paraId="1030EA0A" w14:textId="609D9A0A" w:rsidR="00CC76FB" w:rsidRDefault="008B6C40" w:rsidP="00E57F03">
      <w:pPr>
        <w:widowControl w:val="0"/>
        <w:ind w:left="720" w:firstLine="360"/>
        <w:rPr>
          <w:rFonts w:ascii="Arial" w:hAnsi="Arial" w:cs="Arial"/>
          <w:sz w:val="22"/>
          <w:szCs w:val="22"/>
        </w:rPr>
      </w:pPr>
      <w:bookmarkStart w:id="403" w:name="_Toc104888966"/>
      <w:r w:rsidRPr="00CF26BF">
        <w:rPr>
          <w:rFonts w:ascii="Arial" w:hAnsi="Arial" w:cs="Arial"/>
          <w:sz w:val="22"/>
          <w:szCs w:val="22"/>
        </w:rPr>
        <w:t>E</w:t>
      </w:r>
      <w:r w:rsidR="00E941FC" w:rsidRPr="00CF26BF">
        <w:rPr>
          <w:rFonts w:ascii="Arial" w:hAnsi="Arial" w:cs="Arial"/>
          <w:sz w:val="22"/>
          <w:szCs w:val="22"/>
        </w:rPr>
        <w:t>.</w:t>
      </w:r>
      <w:r w:rsidR="00E941FC" w:rsidRPr="00CF26BF">
        <w:rPr>
          <w:rFonts w:ascii="Arial" w:hAnsi="Arial" w:cs="Arial"/>
          <w:sz w:val="22"/>
          <w:szCs w:val="22"/>
        </w:rPr>
        <w:tab/>
      </w:r>
      <w:r w:rsidR="00CC76FB" w:rsidRPr="00CF26BF">
        <w:rPr>
          <w:rFonts w:ascii="Arial" w:hAnsi="Arial" w:cs="Arial"/>
          <w:sz w:val="22"/>
          <w:szCs w:val="22"/>
        </w:rPr>
        <w:t>Tests To Be Performed</w:t>
      </w:r>
      <w:bookmarkEnd w:id="403"/>
      <w:r w:rsidR="00E57F03">
        <w:rPr>
          <w:rFonts w:ascii="Arial" w:hAnsi="Arial" w:cs="Arial"/>
          <w:sz w:val="22"/>
          <w:szCs w:val="22"/>
        </w:rPr>
        <w:t>.</w:t>
      </w:r>
    </w:p>
    <w:p w14:paraId="0B435F71" w14:textId="77777777" w:rsidR="00E57F03" w:rsidRPr="00CF26BF" w:rsidRDefault="00E57F03" w:rsidP="00CF26BF">
      <w:pPr>
        <w:widowControl w:val="0"/>
        <w:rPr>
          <w:rFonts w:cs="Arial"/>
          <w:sz w:val="22"/>
          <w:szCs w:val="22"/>
        </w:rPr>
      </w:pPr>
    </w:p>
    <w:p w14:paraId="3F8F2DD7" w14:textId="472FC11C" w:rsidR="00CC76FB" w:rsidRDefault="00E941FC" w:rsidP="00E57F03">
      <w:pPr>
        <w:widowControl w:val="0"/>
        <w:ind w:left="1080" w:firstLine="360"/>
        <w:rPr>
          <w:rFonts w:ascii="Arial" w:hAnsi="Arial" w:cs="Arial"/>
          <w:sz w:val="22"/>
          <w:szCs w:val="22"/>
        </w:rPr>
      </w:pPr>
      <w:bookmarkStart w:id="404" w:name="_Toc104888967"/>
      <w:r w:rsidRPr="00C62941">
        <w:t>(</w:t>
      </w:r>
      <w:r w:rsidRPr="00CF26BF">
        <w:rPr>
          <w:rFonts w:ascii="Arial" w:hAnsi="Arial" w:cs="Arial"/>
          <w:sz w:val="22"/>
          <w:szCs w:val="22"/>
        </w:rPr>
        <w:t>1)</w:t>
      </w:r>
      <w:r w:rsidRPr="00CF26BF">
        <w:rPr>
          <w:rFonts w:ascii="Arial" w:hAnsi="Arial" w:cs="Arial"/>
          <w:sz w:val="22"/>
          <w:szCs w:val="22"/>
        </w:rPr>
        <w:tab/>
      </w:r>
      <w:r w:rsidR="00CC76FB" w:rsidRPr="00CF26BF">
        <w:rPr>
          <w:rFonts w:ascii="Arial" w:hAnsi="Arial" w:cs="Arial"/>
          <w:sz w:val="22"/>
          <w:szCs w:val="22"/>
        </w:rPr>
        <w:t>PLC System</w:t>
      </w:r>
      <w:bookmarkEnd w:id="404"/>
      <w:r w:rsidR="00764ADC" w:rsidRPr="00CF26BF">
        <w:rPr>
          <w:rFonts w:ascii="Arial" w:hAnsi="Arial" w:cs="Arial"/>
          <w:sz w:val="22"/>
          <w:szCs w:val="22"/>
        </w:rPr>
        <w:t>.</w:t>
      </w:r>
      <w:r w:rsidR="00E57F03">
        <w:rPr>
          <w:rFonts w:ascii="Arial" w:hAnsi="Arial" w:cs="Arial"/>
          <w:sz w:val="22"/>
          <w:szCs w:val="22"/>
        </w:rPr>
        <w:t xml:space="preserve"> </w:t>
      </w:r>
      <w:r w:rsidR="00764ADC" w:rsidRPr="00CF26BF">
        <w:rPr>
          <w:rFonts w:ascii="Arial" w:hAnsi="Arial" w:cs="Arial"/>
          <w:sz w:val="22"/>
          <w:szCs w:val="22"/>
        </w:rPr>
        <w:t xml:space="preserve"> </w:t>
      </w:r>
      <w:r w:rsidR="00CC76FB" w:rsidRPr="00CF26BF">
        <w:rPr>
          <w:rFonts w:ascii="Arial" w:hAnsi="Arial" w:cs="Arial"/>
          <w:sz w:val="22"/>
          <w:szCs w:val="22"/>
        </w:rPr>
        <w:t xml:space="preserve">The bridge primary control system is provided by the PLC system, span drives and power distribution system. </w:t>
      </w:r>
      <w:r w:rsidR="00E57F03">
        <w:rPr>
          <w:rFonts w:ascii="Arial" w:hAnsi="Arial" w:cs="Arial"/>
          <w:sz w:val="22"/>
          <w:szCs w:val="22"/>
        </w:rPr>
        <w:t xml:space="preserve"> </w:t>
      </w:r>
      <w:r w:rsidR="00CC76FB" w:rsidRPr="00CF26BF">
        <w:rPr>
          <w:rFonts w:ascii="Arial" w:hAnsi="Arial" w:cs="Arial"/>
          <w:sz w:val="22"/>
          <w:szCs w:val="22"/>
        </w:rPr>
        <w:t>Prior to any other test, visually verify the wiring connection integrity of the major components including:</w:t>
      </w:r>
    </w:p>
    <w:p w14:paraId="6E0E5F1C" w14:textId="77777777" w:rsidR="00E57F03" w:rsidRPr="00CF26BF" w:rsidRDefault="00E57F03" w:rsidP="00CF26BF">
      <w:pPr>
        <w:widowControl w:val="0"/>
        <w:rPr>
          <w:rFonts w:cs="Arial"/>
          <w:sz w:val="22"/>
          <w:szCs w:val="22"/>
        </w:rPr>
      </w:pPr>
    </w:p>
    <w:p w14:paraId="72DE7163" w14:textId="7EA98EF1" w:rsidR="00CC76FB" w:rsidRDefault="00E941FC" w:rsidP="00E57F03">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CC76FB" w:rsidRPr="00CF26BF">
        <w:rPr>
          <w:rFonts w:ascii="Arial" w:hAnsi="Arial" w:cs="Arial"/>
          <w:sz w:val="22"/>
          <w:szCs w:val="22"/>
        </w:rPr>
        <w:t>All limit switches</w:t>
      </w:r>
      <w:r w:rsidR="00E57F03">
        <w:rPr>
          <w:rFonts w:ascii="Arial" w:hAnsi="Arial" w:cs="Arial"/>
          <w:sz w:val="22"/>
          <w:szCs w:val="22"/>
        </w:rPr>
        <w:t>.</w:t>
      </w:r>
    </w:p>
    <w:p w14:paraId="750F8D7F" w14:textId="77777777" w:rsidR="00E57F03" w:rsidRPr="00CF26BF" w:rsidRDefault="00E57F03" w:rsidP="00CF26BF">
      <w:pPr>
        <w:widowControl w:val="0"/>
        <w:rPr>
          <w:rFonts w:cs="Arial"/>
          <w:sz w:val="22"/>
          <w:szCs w:val="22"/>
        </w:rPr>
      </w:pPr>
    </w:p>
    <w:p w14:paraId="5AB0CC76" w14:textId="0995B06D" w:rsidR="00CC76FB" w:rsidRDefault="00E941FC" w:rsidP="00E57F03">
      <w:pPr>
        <w:widowControl w:val="0"/>
        <w:ind w:left="144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r>
      <w:r w:rsidR="00CC76FB" w:rsidRPr="00CF26BF">
        <w:rPr>
          <w:rFonts w:ascii="Arial" w:hAnsi="Arial" w:cs="Arial"/>
          <w:sz w:val="22"/>
          <w:szCs w:val="22"/>
        </w:rPr>
        <w:t>Control cabinets contactors</w:t>
      </w:r>
      <w:r w:rsidR="00E57F03">
        <w:rPr>
          <w:rFonts w:ascii="Arial" w:hAnsi="Arial" w:cs="Arial"/>
          <w:sz w:val="22"/>
          <w:szCs w:val="22"/>
        </w:rPr>
        <w:t>.</w:t>
      </w:r>
    </w:p>
    <w:p w14:paraId="06A779FC" w14:textId="77777777" w:rsidR="00E57F03" w:rsidRPr="00CF26BF" w:rsidRDefault="00E57F03" w:rsidP="00CF26BF">
      <w:pPr>
        <w:widowControl w:val="0"/>
        <w:rPr>
          <w:rFonts w:cs="Arial"/>
          <w:sz w:val="22"/>
          <w:szCs w:val="22"/>
        </w:rPr>
      </w:pPr>
    </w:p>
    <w:p w14:paraId="4BA0C17A" w14:textId="75F275A6" w:rsidR="00CC76FB" w:rsidRDefault="00E941FC" w:rsidP="00E57F03">
      <w:pPr>
        <w:widowControl w:val="0"/>
        <w:ind w:left="144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r>
      <w:r w:rsidR="00E223AE" w:rsidRPr="00CF26BF">
        <w:rPr>
          <w:rFonts w:ascii="Arial" w:hAnsi="Arial" w:cs="Arial"/>
          <w:sz w:val="22"/>
          <w:szCs w:val="22"/>
        </w:rPr>
        <w:t>Bridge signals</w:t>
      </w:r>
      <w:r w:rsidR="00CC76FB" w:rsidRPr="00CF26BF">
        <w:rPr>
          <w:rFonts w:ascii="Arial" w:hAnsi="Arial" w:cs="Arial"/>
          <w:sz w:val="22"/>
          <w:szCs w:val="22"/>
        </w:rPr>
        <w:t xml:space="preserve">, </w:t>
      </w:r>
      <w:r w:rsidR="00451920" w:rsidRPr="00CF26BF">
        <w:rPr>
          <w:rFonts w:ascii="Arial" w:hAnsi="Arial" w:cs="Arial"/>
          <w:sz w:val="22"/>
          <w:szCs w:val="22"/>
        </w:rPr>
        <w:t>traffic</w:t>
      </w:r>
      <w:r w:rsidR="00CC76FB" w:rsidRPr="00CF26BF">
        <w:rPr>
          <w:rFonts w:ascii="Arial" w:hAnsi="Arial" w:cs="Arial"/>
          <w:sz w:val="22"/>
          <w:szCs w:val="22"/>
        </w:rPr>
        <w:t xml:space="preserve"> gates, </w:t>
      </w:r>
      <w:r w:rsidR="00ED6A96" w:rsidRPr="00CF26BF">
        <w:rPr>
          <w:rFonts w:ascii="Arial" w:hAnsi="Arial" w:cs="Arial"/>
          <w:sz w:val="22"/>
          <w:szCs w:val="22"/>
        </w:rPr>
        <w:t xml:space="preserve">tail locks, </w:t>
      </w:r>
      <w:r w:rsidR="00CC76FB" w:rsidRPr="00CF26BF">
        <w:rPr>
          <w:rFonts w:ascii="Arial" w:hAnsi="Arial" w:cs="Arial"/>
          <w:sz w:val="22"/>
          <w:szCs w:val="22"/>
        </w:rPr>
        <w:t xml:space="preserve">interlocked </w:t>
      </w:r>
      <w:proofErr w:type="gramStart"/>
      <w:r w:rsidR="00CC76FB" w:rsidRPr="00CF26BF">
        <w:rPr>
          <w:rFonts w:ascii="Arial" w:hAnsi="Arial" w:cs="Arial"/>
          <w:sz w:val="22"/>
          <w:szCs w:val="22"/>
        </w:rPr>
        <w:t>heating</w:t>
      </w:r>
      <w:proofErr w:type="gramEnd"/>
      <w:r w:rsidR="00CC76FB" w:rsidRPr="00CF26BF">
        <w:rPr>
          <w:rFonts w:ascii="Arial" w:hAnsi="Arial" w:cs="Arial"/>
          <w:sz w:val="22"/>
          <w:szCs w:val="22"/>
        </w:rPr>
        <w:t xml:space="preserve"> and ventilating devices, etc.</w:t>
      </w:r>
    </w:p>
    <w:p w14:paraId="58DD71FD" w14:textId="77777777" w:rsidR="00E57F03" w:rsidRPr="00CF26BF" w:rsidRDefault="00E57F03" w:rsidP="00CF26BF">
      <w:pPr>
        <w:widowControl w:val="0"/>
        <w:rPr>
          <w:rFonts w:cs="Arial"/>
          <w:sz w:val="22"/>
          <w:szCs w:val="22"/>
        </w:rPr>
      </w:pPr>
    </w:p>
    <w:p w14:paraId="712B53C3" w14:textId="7BF4A767" w:rsidR="00125D94" w:rsidRDefault="00E941FC" w:rsidP="00E57F03">
      <w:pPr>
        <w:widowControl w:val="0"/>
        <w:ind w:left="1440" w:firstLine="360"/>
        <w:rPr>
          <w:rFonts w:ascii="Arial" w:hAnsi="Arial" w:cs="Arial"/>
          <w:sz w:val="22"/>
          <w:szCs w:val="22"/>
        </w:rPr>
      </w:pPr>
      <w:r w:rsidRPr="00CF26BF">
        <w:rPr>
          <w:rFonts w:ascii="Arial" w:hAnsi="Arial" w:cs="Arial"/>
          <w:sz w:val="22"/>
          <w:szCs w:val="22"/>
        </w:rPr>
        <w:t>(d)</w:t>
      </w:r>
      <w:r w:rsidRPr="00CF26BF">
        <w:rPr>
          <w:rFonts w:ascii="Arial" w:hAnsi="Arial" w:cs="Arial"/>
          <w:sz w:val="22"/>
          <w:szCs w:val="22"/>
        </w:rPr>
        <w:tab/>
      </w:r>
      <w:r w:rsidR="00CC76FB" w:rsidRPr="00CF26BF">
        <w:rPr>
          <w:rFonts w:ascii="Arial" w:hAnsi="Arial" w:cs="Arial"/>
          <w:sz w:val="22"/>
          <w:szCs w:val="22"/>
        </w:rPr>
        <w:t>Control desk indicating lights</w:t>
      </w:r>
      <w:r w:rsidR="00E57F03">
        <w:rPr>
          <w:rFonts w:ascii="Arial" w:hAnsi="Arial" w:cs="Arial"/>
          <w:sz w:val="22"/>
          <w:szCs w:val="22"/>
        </w:rPr>
        <w:t>.</w:t>
      </w:r>
    </w:p>
    <w:p w14:paraId="285BAB9E" w14:textId="77777777" w:rsidR="00E57F03" w:rsidRPr="00CF26BF" w:rsidRDefault="00E57F03" w:rsidP="00CF26BF">
      <w:pPr>
        <w:widowControl w:val="0"/>
        <w:rPr>
          <w:rFonts w:cs="Arial"/>
          <w:sz w:val="22"/>
          <w:szCs w:val="22"/>
        </w:rPr>
      </w:pPr>
    </w:p>
    <w:p w14:paraId="26395601" w14:textId="192B6EC4" w:rsidR="00CC76FB" w:rsidRDefault="00E941FC" w:rsidP="00E57F03">
      <w:pPr>
        <w:widowControl w:val="0"/>
        <w:ind w:left="1440" w:firstLine="360"/>
        <w:rPr>
          <w:rFonts w:ascii="Arial" w:hAnsi="Arial" w:cs="Arial"/>
          <w:sz w:val="22"/>
          <w:szCs w:val="22"/>
        </w:rPr>
      </w:pPr>
      <w:r w:rsidRPr="00CF26BF">
        <w:rPr>
          <w:rFonts w:ascii="Arial" w:hAnsi="Arial" w:cs="Arial"/>
          <w:sz w:val="22"/>
          <w:szCs w:val="22"/>
        </w:rPr>
        <w:t>(e)</w:t>
      </w:r>
      <w:r w:rsidRPr="00CF26BF">
        <w:rPr>
          <w:rFonts w:ascii="Arial" w:hAnsi="Arial" w:cs="Arial"/>
          <w:sz w:val="22"/>
          <w:szCs w:val="22"/>
        </w:rPr>
        <w:tab/>
      </w:r>
      <w:r w:rsidR="00125D94" w:rsidRPr="00CF26BF">
        <w:rPr>
          <w:rFonts w:ascii="Arial" w:hAnsi="Arial" w:cs="Arial"/>
          <w:sz w:val="22"/>
          <w:szCs w:val="22"/>
        </w:rPr>
        <w:t>Control Desk HMI screens</w:t>
      </w:r>
      <w:r w:rsidR="00E57F03">
        <w:rPr>
          <w:rFonts w:ascii="Arial" w:hAnsi="Arial" w:cs="Arial"/>
          <w:sz w:val="22"/>
          <w:szCs w:val="22"/>
        </w:rPr>
        <w:t>.</w:t>
      </w:r>
    </w:p>
    <w:p w14:paraId="641ABA5B" w14:textId="77777777" w:rsidR="00E57F03" w:rsidRPr="00CF26BF" w:rsidRDefault="00E57F03" w:rsidP="00CF26BF">
      <w:pPr>
        <w:widowControl w:val="0"/>
        <w:rPr>
          <w:rFonts w:cs="Arial"/>
          <w:sz w:val="22"/>
          <w:szCs w:val="22"/>
        </w:rPr>
      </w:pPr>
    </w:p>
    <w:p w14:paraId="00A52914" w14:textId="336922B2" w:rsidR="00ED6A96" w:rsidRDefault="00E941FC" w:rsidP="00E57F03">
      <w:pPr>
        <w:widowControl w:val="0"/>
        <w:ind w:left="108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r w:rsidR="00ED6A96" w:rsidRPr="00CF26BF">
        <w:rPr>
          <w:rFonts w:ascii="Arial" w:hAnsi="Arial" w:cs="Arial"/>
          <w:sz w:val="22"/>
          <w:szCs w:val="22"/>
        </w:rPr>
        <w:t xml:space="preserve">Auxiliary System. </w:t>
      </w:r>
      <w:r w:rsidR="00E57F03">
        <w:rPr>
          <w:rFonts w:ascii="Arial" w:hAnsi="Arial" w:cs="Arial"/>
          <w:sz w:val="22"/>
          <w:szCs w:val="22"/>
        </w:rPr>
        <w:t xml:space="preserve"> </w:t>
      </w:r>
      <w:r w:rsidR="00ED6A96" w:rsidRPr="00CF26BF">
        <w:rPr>
          <w:rFonts w:ascii="Arial" w:hAnsi="Arial" w:cs="Arial"/>
          <w:sz w:val="22"/>
          <w:szCs w:val="22"/>
        </w:rPr>
        <w:t xml:space="preserve">The bridge auxiliary control system is provided by a </w:t>
      </w:r>
      <w:proofErr w:type="gramStart"/>
      <w:r w:rsidR="00ED6A96" w:rsidRPr="00CF26BF">
        <w:rPr>
          <w:rFonts w:ascii="Arial" w:hAnsi="Arial" w:cs="Arial"/>
          <w:sz w:val="22"/>
          <w:szCs w:val="22"/>
        </w:rPr>
        <w:t>relay based</w:t>
      </w:r>
      <w:proofErr w:type="gramEnd"/>
      <w:r w:rsidR="00ED6A96" w:rsidRPr="00CF26BF">
        <w:rPr>
          <w:rFonts w:ascii="Arial" w:hAnsi="Arial" w:cs="Arial"/>
          <w:sz w:val="22"/>
          <w:szCs w:val="22"/>
        </w:rPr>
        <w:t xml:space="preserve"> system, </w:t>
      </w:r>
      <w:r w:rsidR="00BC2AF2" w:rsidRPr="00CF26BF">
        <w:rPr>
          <w:rFonts w:ascii="Arial" w:hAnsi="Arial" w:cs="Arial"/>
          <w:sz w:val="22"/>
          <w:szCs w:val="22"/>
        </w:rPr>
        <w:t>low speed</w:t>
      </w:r>
      <w:r w:rsidR="00ED6A96" w:rsidRPr="00CF26BF">
        <w:rPr>
          <w:rFonts w:ascii="Arial" w:hAnsi="Arial" w:cs="Arial"/>
          <w:sz w:val="22"/>
          <w:szCs w:val="22"/>
        </w:rPr>
        <w:t xml:space="preserve"> motors and power distribution system.</w:t>
      </w:r>
      <w:r w:rsidR="00E57F03">
        <w:rPr>
          <w:rFonts w:ascii="Arial" w:hAnsi="Arial" w:cs="Arial"/>
          <w:sz w:val="22"/>
          <w:szCs w:val="22"/>
        </w:rPr>
        <w:t xml:space="preserve"> </w:t>
      </w:r>
      <w:r w:rsidR="00ED6A96" w:rsidRPr="00CF26BF">
        <w:rPr>
          <w:rFonts w:ascii="Arial" w:hAnsi="Arial" w:cs="Arial"/>
          <w:sz w:val="22"/>
          <w:szCs w:val="22"/>
        </w:rPr>
        <w:t xml:space="preserve"> Prior to any other test, visually verify the wiring connection integrity of the major components including:</w:t>
      </w:r>
    </w:p>
    <w:p w14:paraId="35DD0A3E" w14:textId="77777777" w:rsidR="00E57F03" w:rsidRPr="00CF26BF" w:rsidRDefault="00E57F03" w:rsidP="00CF26BF">
      <w:pPr>
        <w:widowControl w:val="0"/>
        <w:rPr>
          <w:rFonts w:cs="Arial"/>
          <w:sz w:val="22"/>
          <w:szCs w:val="22"/>
        </w:rPr>
      </w:pPr>
    </w:p>
    <w:p w14:paraId="5B258708" w14:textId="324515B8" w:rsidR="00ED6A96" w:rsidRDefault="00E941FC" w:rsidP="00E57F03">
      <w:pPr>
        <w:widowControl w:val="0"/>
        <w:ind w:left="1440" w:firstLine="360"/>
        <w:rPr>
          <w:rFonts w:ascii="Arial" w:hAnsi="Arial" w:cs="Arial"/>
          <w:sz w:val="22"/>
          <w:szCs w:val="22"/>
        </w:rPr>
      </w:pPr>
      <w:r w:rsidRPr="00CF26BF">
        <w:rPr>
          <w:rFonts w:ascii="Arial" w:hAnsi="Arial" w:cs="Arial"/>
          <w:sz w:val="22"/>
          <w:szCs w:val="22"/>
        </w:rPr>
        <w:t>(</w:t>
      </w:r>
      <w:r w:rsidR="00E57F03">
        <w:rPr>
          <w:rFonts w:ascii="Arial" w:hAnsi="Arial" w:cs="Arial"/>
          <w:sz w:val="22"/>
          <w:szCs w:val="22"/>
        </w:rPr>
        <w:t>a</w:t>
      </w:r>
      <w:r w:rsidRPr="00CF26BF">
        <w:rPr>
          <w:rFonts w:ascii="Arial" w:hAnsi="Arial" w:cs="Arial"/>
          <w:sz w:val="22"/>
          <w:szCs w:val="22"/>
        </w:rPr>
        <w:t>)</w:t>
      </w:r>
      <w:r w:rsidRPr="00CF26BF">
        <w:rPr>
          <w:rFonts w:ascii="Arial" w:hAnsi="Arial" w:cs="Arial"/>
          <w:sz w:val="22"/>
          <w:szCs w:val="22"/>
        </w:rPr>
        <w:tab/>
      </w:r>
      <w:r w:rsidR="00ED6A96" w:rsidRPr="00CF26BF">
        <w:rPr>
          <w:rFonts w:ascii="Arial" w:hAnsi="Arial" w:cs="Arial"/>
          <w:sz w:val="22"/>
          <w:szCs w:val="22"/>
        </w:rPr>
        <w:t>All limit switches</w:t>
      </w:r>
      <w:r w:rsidR="00E57F03">
        <w:rPr>
          <w:rFonts w:ascii="Arial" w:hAnsi="Arial" w:cs="Arial"/>
          <w:sz w:val="22"/>
          <w:szCs w:val="22"/>
        </w:rPr>
        <w:t>.</w:t>
      </w:r>
    </w:p>
    <w:p w14:paraId="5F92DBA2" w14:textId="77777777" w:rsidR="00E57F03" w:rsidRPr="00CF26BF" w:rsidRDefault="00E57F03" w:rsidP="00CF26BF">
      <w:pPr>
        <w:widowControl w:val="0"/>
        <w:rPr>
          <w:rFonts w:cs="Arial"/>
          <w:sz w:val="22"/>
          <w:szCs w:val="22"/>
        </w:rPr>
      </w:pPr>
    </w:p>
    <w:p w14:paraId="49BA2289" w14:textId="1F5EF662" w:rsidR="00ED6A96" w:rsidRDefault="00E941FC" w:rsidP="00E57F03">
      <w:pPr>
        <w:widowControl w:val="0"/>
        <w:ind w:left="1440" w:firstLine="360"/>
        <w:rPr>
          <w:rFonts w:ascii="Arial" w:hAnsi="Arial" w:cs="Arial"/>
          <w:sz w:val="22"/>
          <w:szCs w:val="22"/>
        </w:rPr>
      </w:pPr>
      <w:r w:rsidRPr="00CF26BF">
        <w:rPr>
          <w:rFonts w:ascii="Arial" w:hAnsi="Arial" w:cs="Arial"/>
          <w:sz w:val="22"/>
          <w:szCs w:val="22"/>
        </w:rPr>
        <w:t>(</w:t>
      </w:r>
      <w:r w:rsidR="00E57F03">
        <w:rPr>
          <w:rFonts w:ascii="Arial" w:hAnsi="Arial" w:cs="Arial"/>
          <w:sz w:val="22"/>
          <w:szCs w:val="22"/>
        </w:rPr>
        <w:t>b</w:t>
      </w:r>
      <w:r w:rsidRPr="00CF26BF">
        <w:rPr>
          <w:rFonts w:ascii="Arial" w:hAnsi="Arial" w:cs="Arial"/>
          <w:sz w:val="22"/>
          <w:szCs w:val="22"/>
        </w:rPr>
        <w:t>)</w:t>
      </w:r>
      <w:r w:rsidRPr="00CF26BF">
        <w:rPr>
          <w:rFonts w:ascii="Arial" w:hAnsi="Arial" w:cs="Arial"/>
          <w:sz w:val="22"/>
          <w:szCs w:val="22"/>
        </w:rPr>
        <w:tab/>
      </w:r>
      <w:r w:rsidR="00ED6A96" w:rsidRPr="00CF26BF">
        <w:rPr>
          <w:rFonts w:ascii="Arial" w:hAnsi="Arial" w:cs="Arial"/>
          <w:sz w:val="22"/>
          <w:szCs w:val="22"/>
        </w:rPr>
        <w:t>Control cabinets contactors</w:t>
      </w:r>
      <w:r w:rsidR="00E57F03">
        <w:rPr>
          <w:rFonts w:ascii="Arial" w:hAnsi="Arial" w:cs="Arial"/>
          <w:sz w:val="22"/>
          <w:szCs w:val="22"/>
        </w:rPr>
        <w:t>.</w:t>
      </w:r>
    </w:p>
    <w:p w14:paraId="782B250F" w14:textId="77777777" w:rsidR="00E57F03" w:rsidRPr="00CF26BF" w:rsidRDefault="00E57F03" w:rsidP="00CF26BF">
      <w:pPr>
        <w:widowControl w:val="0"/>
        <w:rPr>
          <w:rFonts w:cs="Arial"/>
          <w:sz w:val="22"/>
          <w:szCs w:val="22"/>
        </w:rPr>
      </w:pPr>
    </w:p>
    <w:p w14:paraId="04CBC4E7" w14:textId="191ECC78" w:rsidR="00ED6A96" w:rsidRDefault="00E941FC" w:rsidP="00E57F03">
      <w:pPr>
        <w:widowControl w:val="0"/>
        <w:ind w:left="1440" w:firstLine="360"/>
        <w:rPr>
          <w:rFonts w:ascii="Arial" w:hAnsi="Arial" w:cs="Arial"/>
          <w:sz w:val="22"/>
          <w:szCs w:val="22"/>
        </w:rPr>
      </w:pPr>
      <w:r w:rsidRPr="00CF26BF">
        <w:rPr>
          <w:rFonts w:ascii="Arial" w:hAnsi="Arial" w:cs="Arial"/>
          <w:sz w:val="22"/>
          <w:szCs w:val="22"/>
        </w:rPr>
        <w:t>(</w:t>
      </w:r>
      <w:r w:rsidR="00E57F03">
        <w:rPr>
          <w:rFonts w:ascii="Arial" w:hAnsi="Arial" w:cs="Arial"/>
          <w:sz w:val="22"/>
          <w:szCs w:val="22"/>
        </w:rPr>
        <w:t>c</w:t>
      </w:r>
      <w:r w:rsidRPr="00CF26BF">
        <w:rPr>
          <w:rFonts w:ascii="Arial" w:hAnsi="Arial" w:cs="Arial"/>
          <w:sz w:val="22"/>
          <w:szCs w:val="22"/>
        </w:rPr>
        <w:t>)</w:t>
      </w:r>
      <w:r w:rsidRPr="00CF26BF">
        <w:rPr>
          <w:rFonts w:ascii="Arial" w:hAnsi="Arial" w:cs="Arial"/>
          <w:sz w:val="22"/>
          <w:szCs w:val="22"/>
        </w:rPr>
        <w:tab/>
      </w:r>
      <w:r w:rsidR="00ED6A96" w:rsidRPr="00CF26BF">
        <w:rPr>
          <w:rFonts w:ascii="Arial" w:hAnsi="Arial" w:cs="Arial"/>
          <w:sz w:val="22"/>
          <w:szCs w:val="22"/>
        </w:rPr>
        <w:t xml:space="preserve">Bridge signals, traffic gates, tail locks, interlocked </w:t>
      </w:r>
      <w:proofErr w:type="gramStart"/>
      <w:r w:rsidR="00ED6A96" w:rsidRPr="00CF26BF">
        <w:rPr>
          <w:rFonts w:ascii="Arial" w:hAnsi="Arial" w:cs="Arial"/>
          <w:sz w:val="22"/>
          <w:szCs w:val="22"/>
        </w:rPr>
        <w:t>heating</w:t>
      </w:r>
      <w:proofErr w:type="gramEnd"/>
      <w:r w:rsidR="00ED6A96" w:rsidRPr="00CF26BF">
        <w:rPr>
          <w:rFonts w:ascii="Arial" w:hAnsi="Arial" w:cs="Arial"/>
          <w:sz w:val="22"/>
          <w:szCs w:val="22"/>
        </w:rPr>
        <w:t xml:space="preserve"> and ventilating devices, etc.</w:t>
      </w:r>
    </w:p>
    <w:p w14:paraId="6BF2CA8D" w14:textId="77777777" w:rsidR="00E57F03" w:rsidRPr="00CF26BF" w:rsidRDefault="00E57F03" w:rsidP="00CF26BF">
      <w:pPr>
        <w:widowControl w:val="0"/>
        <w:rPr>
          <w:rFonts w:cs="Arial"/>
          <w:sz w:val="22"/>
          <w:szCs w:val="22"/>
        </w:rPr>
      </w:pPr>
    </w:p>
    <w:p w14:paraId="184D914F" w14:textId="4D96DA48" w:rsidR="00ED6A96" w:rsidRDefault="00E941FC" w:rsidP="00E57F03">
      <w:pPr>
        <w:widowControl w:val="0"/>
        <w:ind w:left="1440" w:firstLine="360"/>
        <w:rPr>
          <w:rFonts w:ascii="Arial" w:hAnsi="Arial" w:cs="Arial"/>
          <w:sz w:val="22"/>
          <w:szCs w:val="22"/>
        </w:rPr>
      </w:pPr>
      <w:r w:rsidRPr="00CF26BF">
        <w:rPr>
          <w:rFonts w:ascii="Arial" w:hAnsi="Arial" w:cs="Arial"/>
          <w:sz w:val="22"/>
          <w:szCs w:val="22"/>
        </w:rPr>
        <w:t>(</w:t>
      </w:r>
      <w:r w:rsidR="00E57F03">
        <w:rPr>
          <w:rFonts w:ascii="Arial" w:hAnsi="Arial" w:cs="Arial"/>
          <w:sz w:val="22"/>
          <w:szCs w:val="22"/>
        </w:rPr>
        <w:t>d</w:t>
      </w:r>
      <w:r w:rsidRPr="00CF26BF">
        <w:rPr>
          <w:rFonts w:ascii="Arial" w:hAnsi="Arial" w:cs="Arial"/>
          <w:sz w:val="22"/>
          <w:szCs w:val="22"/>
        </w:rPr>
        <w:t>)</w:t>
      </w:r>
      <w:r w:rsidRPr="00CF26BF">
        <w:rPr>
          <w:rFonts w:ascii="Arial" w:hAnsi="Arial" w:cs="Arial"/>
          <w:sz w:val="22"/>
          <w:szCs w:val="22"/>
        </w:rPr>
        <w:tab/>
      </w:r>
      <w:r w:rsidR="00ED6A96" w:rsidRPr="00CF26BF">
        <w:rPr>
          <w:rFonts w:ascii="Arial" w:hAnsi="Arial" w:cs="Arial"/>
          <w:sz w:val="22"/>
          <w:szCs w:val="22"/>
        </w:rPr>
        <w:t>Control desk indicating lights</w:t>
      </w:r>
      <w:r w:rsidR="00E57F03">
        <w:rPr>
          <w:rFonts w:ascii="Arial" w:hAnsi="Arial" w:cs="Arial"/>
          <w:sz w:val="22"/>
          <w:szCs w:val="22"/>
        </w:rPr>
        <w:t>.</w:t>
      </w:r>
    </w:p>
    <w:p w14:paraId="139E87BE" w14:textId="77777777" w:rsidR="00E57F03" w:rsidRPr="00CF26BF" w:rsidRDefault="00E57F03" w:rsidP="00CF26BF">
      <w:pPr>
        <w:widowControl w:val="0"/>
        <w:rPr>
          <w:rFonts w:cs="Arial"/>
          <w:sz w:val="22"/>
          <w:szCs w:val="22"/>
        </w:rPr>
      </w:pPr>
    </w:p>
    <w:p w14:paraId="72CC50CC" w14:textId="2F40C8F6" w:rsidR="00906460" w:rsidRDefault="00E941FC" w:rsidP="00E57F03">
      <w:pPr>
        <w:widowControl w:val="0"/>
        <w:ind w:left="1440" w:firstLine="360"/>
        <w:rPr>
          <w:rFonts w:ascii="Arial" w:hAnsi="Arial" w:cs="Arial"/>
          <w:sz w:val="22"/>
          <w:szCs w:val="22"/>
        </w:rPr>
      </w:pPr>
      <w:r w:rsidRPr="00CF26BF">
        <w:rPr>
          <w:rFonts w:ascii="Arial" w:hAnsi="Arial" w:cs="Arial"/>
          <w:sz w:val="22"/>
          <w:szCs w:val="22"/>
        </w:rPr>
        <w:t>(</w:t>
      </w:r>
      <w:r w:rsidR="00E57F03">
        <w:rPr>
          <w:rFonts w:ascii="Arial" w:hAnsi="Arial" w:cs="Arial"/>
          <w:sz w:val="22"/>
          <w:szCs w:val="22"/>
        </w:rPr>
        <w:t>e</w:t>
      </w:r>
      <w:r w:rsidRPr="00CF26BF">
        <w:rPr>
          <w:rFonts w:ascii="Arial" w:hAnsi="Arial" w:cs="Arial"/>
          <w:sz w:val="22"/>
          <w:szCs w:val="22"/>
        </w:rPr>
        <w:t>)</w:t>
      </w:r>
      <w:r w:rsidRPr="00CF26BF">
        <w:rPr>
          <w:rFonts w:ascii="Arial" w:hAnsi="Arial" w:cs="Arial"/>
          <w:sz w:val="22"/>
          <w:szCs w:val="22"/>
        </w:rPr>
        <w:tab/>
      </w:r>
      <w:r w:rsidR="00906460" w:rsidRPr="00CF26BF">
        <w:rPr>
          <w:rFonts w:ascii="Arial" w:hAnsi="Arial" w:cs="Arial"/>
          <w:sz w:val="22"/>
          <w:szCs w:val="22"/>
        </w:rPr>
        <w:t xml:space="preserve">Auxiliary </w:t>
      </w:r>
      <w:r w:rsidR="00E57F03" w:rsidRPr="00E57F03">
        <w:rPr>
          <w:rFonts w:ascii="Arial" w:hAnsi="Arial" w:cs="Arial"/>
          <w:sz w:val="22"/>
          <w:szCs w:val="22"/>
        </w:rPr>
        <w:t xml:space="preserve">mode selector switch </w:t>
      </w:r>
      <w:r w:rsidR="00906460" w:rsidRPr="00CF26BF">
        <w:rPr>
          <w:rFonts w:ascii="Arial" w:hAnsi="Arial" w:cs="Arial"/>
          <w:sz w:val="22"/>
          <w:szCs w:val="22"/>
        </w:rPr>
        <w:t>is ON</w:t>
      </w:r>
      <w:r w:rsidR="00E57F03">
        <w:rPr>
          <w:rFonts w:ascii="Arial" w:hAnsi="Arial" w:cs="Arial"/>
          <w:sz w:val="22"/>
          <w:szCs w:val="22"/>
        </w:rPr>
        <w:t>.</w:t>
      </w:r>
    </w:p>
    <w:p w14:paraId="79F4C8EA" w14:textId="77777777" w:rsidR="00E57F03" w:rsidRPr="00CF26BF" w:rsidRDefault="00E57F03" w:rsidP="00CF26BF">
      <w:pPr>
        <w:widowControl w:val="0"/>
        <w:rPr>
          <w:rFonts w:cs="Arial"/>
          <w:sz w:val="22"/>
          <w:szCs w:val="22"/>
        </w:rPr>
      </w:pPr>
    </w:p>
    <w:p w14:paraId="23449ECB" w14:textId="365F9C1A" w:rsidR="00CC76FB" w:rsidRDefault="00E941FC" w:rsidP="00E57F03">
      <w:pPr>
        <w:widowControl w:val="0"/>
        <w:ind w:left="1080" w:firstLine="360"/>
        <w:rPr>
          <w:rFonts w:ascii="Arial" w:hAnsi="Arial" w:cs="Arial"/>
          <w:sz w:val="22"/>
          <w:szCs w:val="22"/>
        </w:rPr>
      </w:pPr>
      <w:bookmarkStart w:id="405" w:name="_Toc104888968"/>
      <w:r w:rsidRPr="00CF26BF">
        <w:rPr>
          <w:rFonts w:ascii="Arial" w:hAnsi="Arial" w:cs="Arial"/>
          <w:sz w:val="22"/>
          <w:szCs w:val="22"/>
        </w:rPr>
        <w:t>(3)</w:t>
      </w:r>
      <w:r w:rsidRPr="00CF26BF">
        <w:rPr>
          <w:rFonts w:ascii="Arial" w:hAnsi="Arial" w:cs="Arial"/>
          <w:sz w:val="22"/>
          <w:szCs w:val="22"/>
        </w:rPr>
        <w:tab/>
      </w:r>
      <w:r w:rsidR="00CC76FB" w:rsidRPr="00CF26BF">
        <w:rPr>
          <w:rFonts w:ascii="Arial" w:hAnsi="Arial" w:cs="Arial"/>
          <w:sz w:val="22"/>
          <w:szCs w:val="22"/>
        </w:rPr>
        <w:t>Control Desk</w:t>
      </w:r>
      <w:bookmarkEnd w:id="405"/>
      <w:r w:rsidR="00764ADC" w:rsidRPr="00CF26BF">
        <w:rPr>
          <w:rFonts w:ascii="Arial" w:hAnsi="Arial" w:cs="Arial"/>
          <w:sz w:val="22"/>
          <w:szCs w:val="22"/>
        </w:rPr>
        <w:t xml:space="preserve">. </w:t>
      </w:r>
      <w:r w:rsidR="00E57F03">
        <w:rPr>
          <w:rFonts w:ascii="Arial" w:hAnsi="Arial" w:cs="Arial"/>
          <w:sz w:val="22"/>
          <w:szCs w:val="22"/>
        </w:rPr>
        <w:t xml:space="preserve"> </w:t>
      </w:r>
      <w:r w:rsidR="00CC76FB" w:rsidRPr="00CF26BF">
        <w:rPr>
          <w:rFonts w:ascii="Arial" w:hAnsi="Arial" w:cs="Arial"/>
          <w:sz w:val="22"/>
          <w:szCs w:val="22"/>
        </w:rPr>
        <w:t xml:space="preserve">The control desk devices (HMI, switches, pilot lights,) </w:t>
      </w:r>
      <w:r w:rsidR="00E57F03">
        <w:rPr>
          <w:rFonts w:ascii="Arial" w:hAnsi="Arial" w:cs="Arial"/>
          <w:sz w:val="22"/>
          <w:szCs w:val="22"/>
        </w:rPr>
        <w:t>must</w:t>
      </w:r>
      <w:r w:rsidR="00E57F03" w:rsidRPr="00CF26BF">
        <w:rPr>
          <w:rFonts w:ascii="Arial" w:hAnsi="Arial" w:cs="Arial"/>
          <w:sz w:val="22"/>
          <w:szCs w:val="22"/>
        </w:rPr>
        <w:t xml:space="preserve"> </w:t>
      </w:r>
      <w:r w:rsidR="00CC76FB" w:rsidRPr="00CF26BF">
        <w:rPr>
          <w:rFonts w:ascii="Arial" w:hAnsi="Arial" w:cs="Arial"/>
          <w:sz w:val="22"/>
          <w:szCs w:val="22"/>
        </w:rPr>
        <w:t xml:space="preserve">be used throughout the tests, and all irregularities observed noted during and after the tests from the notes and printouts. </w:t>
      </w:r>
      <w:r w:rsidR="00E57F03">
        <w:rPr>
          <w:rFonts w:ascii="Arial" w:hAnsi="Arial" w:cs="Arial"/>
          <w:sz w:val="22"/>
          <w:szCs w:val="22"/>
        </w:rPr>
        <w:t xml:space="preserve"> </w:t>
      </w:r>
      <w:r w:rsidR="00CC76FB" w:rsidRPr="00CF26BF">
        <w:rPr>
          <w:rFonts w:ascii="Arial" w:hAnsi="Arial" w:cs="Arial"/>
          <w:sz w:val="22"/>
          <w:szCs w:val="22"/>
        </w:rPr>
        <w:t xml:space="preserve">Special attention </w:t>
      </w:r>
      <w:r w:rsidR="00E57F03">
        <w:rPr>
          <w:rFonts w:ascii="Arial" w:hAnsi="Arial" w:cs="Arial"/>
          <w:sz w:val="22"/>
          <w:szCs w:val="22"/>
        </w:rPr>
        <w:t>must</w:t>
      </w:r>
      <w:r w:rsidR="00E57F03" w:rsidRPr="00CF26BF">
        <w:rPr>
          <w:rFonts w:ascii="Arial" w:hAnsi="Arial" w:cs="Arial"/>
          <w:sz w:val="22"/>
          <w:szCs w:val="22"/>
        </w:rPr>
        <w:t xml:space="preserve"> </w:t>
      </w:r>
      <w:r w:rsidR="00CC76FB" w:rsidRPr="00CF26BF">
        <w:rPr>
          <w:rFonts w:ascii="Arial" w:hAnsi="Arial" w:cs="Arial"/>
          <w:sz w:val="22"/>
          <w:szCs w:val="22"/>
        </w:rPr>
        <w:t>be given to the desk meters accuracy verification.</w:t>
      </w:r>
    </w:p>
    <w:p w14:paraId="7C321FF6" w14:textId="77777777" w:rsidR="00E57F03" w:rsidRPr="00CF26BF" w:rsidRDefault="00E57F03" w:rsidP="00CF26BF">
      <w:pPr>
        <w:widowControl w:val="0"/>
        <w:rPr>
          <w:rFonts w:cs="Arial"/>
          <w:sz w:val="22"/>
          <w:szCs w:val="22"/>
        </w:rPr>
      </w:pPr>
    </w:p>
    <w:p w14:paraId="1A8C8ED1" w14:textId="3EF1401C" w:rsidR="00CC76FB" w:rsidRDefault="00E941FC" w:rsidP="00E57F03">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CC76FB" w:rsidRPr="00CF26BF">
        <w:rPr>
          <w:rFonts w:ascii="Arial" w:hAnsi="Arial" w:cs="Arial"/>
          <w:sz w:val="22"/>
          <w:szCs w:val="22"/>
        </w:rPr>
        <w:t>Provide one desk multifunctional power monitor verification as follows:</w:t>
      </w:r>
    </w:p>
    <w:p w14:paraId="2FBF2D51" w14:textId="77777777" w:rsidR="00E57F03" w:rsidRPr="00CF26BF" w:rsidRDefault="00E57F03" w:rsidP="00CF26BF">
      <w:pPr>
        <w:widowControl w:val="0"/>
        <w:rPr>
          <w:rFonts w:cs="Arial"/>
          <w:sz w:val="22"/>
          <w:szCs w:val="22"/>
        </w:rPr>
      </w:pPr>
    </w:p>
    <w:p w14:paraId="1D4F9CD4" w14:textId="00B49272" w:rsidR="00CC76FB" w:rsidRDefault="00E941FC" w:rsidP="00E57F03">
      <w:pPr>
        <w:widowControl w:val="0"/>
        <w:ind w:left="144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r>
      <w:r w:rsidR="00E57F03">
        <w:rPr>
          <w:rFonts w:ascii="Arial" w:hAnsi="Arial" w:cs="Arial"/>
          <w:sz w:val="22"/>
          <w:szCs w:val="22"/>
        </w:rPr>
        <w:t>File t</w:t>
      </w:r>
      <w:r w:rsidR="00CC76FB" w:rsidRPr="00CF26BF">
        <w:rPr>
          <w:rFonts w:ascii="Arial" w:hAnsi="Arial" w:cs="Arial"/>
          <w:sz w:val="22"/>
          <w:szCs w:val="22"/>
        </w:rPr>
        <w:t xml:space="preserve">he manually recorded values. </w:t>
      </w:r>
      <w:r w:rsidR="00E57F03">
        <w:rPr>
          <w:rFonts w:ascii="Arial" w:hAnsi="Arial" w:cs="Arial"/>
          <w:sz w:val="22"/>
          <w:szCs w:val="22"/>
        </w:rPr>
        <w:t xml:space="preserve"> </w:t>
      </w:r>
      <w:r w:rsidR="00CC76FB" w:rsidRPr="00CF26BF">
        <w:rPr>
          <w:rFonts w:ascii="Arial" w:hAnsi="Arial" w:cs="Arial"/>
          <w:sz w:val="22"/>
          <w:szCs w:val="22"/>
        </w:rPr>
        <w:t xml:space="preserve">The results </w:t>
      </w:r>
      <w:r w:rsidR="00E57F03">
        <w:rPr>
          <w:rFonts w:ascii="Arial" w:hAnsi="Arial" w:cs="Arial"/>
          <w:sz w:val="22"/>
          <w:szCs w:val="22"/>
        </w:rPr>
        <w:t>must</w:t>
      </w:r>
      <w:r w:rsidR="00E57F03" w:rsidRPr="00CF26BF">
        <w:rPr>
          <w:rFonts w:ascii="Arial" w:hAnsi="Arial" w:cs="Arial"/>
          <w:sz w:val="22"/>
          <w:szCs w:val="22"/>
        </w:rPr>
        <w:t xml:space="preserve"> </w:t>
      </w:r>
      <w:r w:rsidR="00CC76FB" w:rsidRPr="00CF26BF">
        <w:rPr>
          <w:rFonts w:ascii="Arial" w:hAnsi="Arial" w:cs="Arial"/>
          <w:sz w:val="22"/>
          <w:szCs w:val="22"/>
        </w:rPr>
        <w:t>be compared.</w:t>
      </w:r>
    </w:p>
    <w:p w14:paraId="6358952C" w14:textId="77777777" w:rsidR="00E57F03" w:rsidRPr="00CF26BF" w:rsidRDefault="00E57F03" w:rsidP="00CF26BF">
      <w:pPr>
        <w:widowControl w:val="0"/>
        <w:rPr>
          <w:rFonts w:cs="Arial"/>
          <w:sz w:val="22"/>
          <w:szCs w:val="22"/>
        </w:rPr>
      </w:pPr>
    </w:p>
    <w:p w14:paraId="12402DA3" w14:textId="2A62C09C" w:rsidR="00CC76FB" w:rsidRDefault="00E941FC" w:rsidP="00E57F03">
      <w:pPr>
        <w:widowControl w:val="0"/>
        <w:ind w:left="1080" w:firstLine="360"/>
        <w:rPr>
          <w:rFonts w:ascii="Arial" w:hAnsi="Arial" w:cs="Arial"/>
          <w:sz w:val="22"/>
          <w:szCs w:val="22"/>
        </w:rPr>
      </w:pPr>
      <w:bookmarkStart w:id="406" w:name="_Toc104888972"/>
      <w:r w:rsidRPr="00CF26BF">
        <w:rPr>
          <w:rFonts w:ascii="Arial" w:hAnsi="Arial" w:cs="Arial"/>
          <w:sz w:val="22"/>
          <w:szCs w:val="22"/>
        </w:rPr>
        <w:t>(4)</w:t>
      </w:r>
      <w:r w:rsidRPr="00CF26BF">
        <w:rPr>
          <w:rFonts w:ascii="Arial" w:hAnsi="Arial" w:cs="Arial"/>
          <w:sz w:val="22"/>
          <w:szCs w:val="22"/>
        </w:rPr>
        <w:tab/>
      </w:r>
      <w:r w:rsidR="00CC76FB" w:rsidRPr="00CF26BF">
        <w:rPr>
          <w:rFonts w:ascii="Arial" w:hAnsi="Arial" w:cs="Arial"/>
          <w:sz w:val="22"/>
          <w:szCs w:val="22"/>
        </w:rPr>
        <w:t>Air Horns</w:t>
      </w:r>
      <w:bookmarkEnd w:id="406"/>
      <w:r w:rsidR="00E57F03">
        <w:rPr>
          <w:rFonts w:ascii="Arial" w:hAnsi="Arial" w:cs="Arial"/>
          <w:sz w:val="22"/>
          <w:szCs w:val="22"/>
        </w:rPr>
        <w:t>.</w:t>
      </w:r>
    </w:p>
    <w:p w14:paraId="03712903" w14:textId="77777777" w:rsidR="00E57F03" w:rsidRPr="00CF26BF" w:rsidRDefault="00E57F03" w:rsidP="00CF26BF">
      <w:pPr>
        <w:widowControl w:val="0"/>
        <w:rPr>
          <w:rFonts w:cs="Arial"/>
          <w:sz w:val="22"/>
          <w:szCs w:val="22"/>
        </w:rPr>
      </w:pPr>
    </w:p>
    <w:p w14:paraId="432377AB" w14:textId="441D9412" w:rsidR="00CC76FB" w:rsidRDefault="00E941FC" w:rsidP="00E57F03">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CC76FB" w:rsidRPr="00CF26BF">
        <w:rPr>
          <w:rFonts w:ascii="Arial" w:hAnsi="Arial" w:cs="Arial"/>
          <w:sz w:val="22"/>
          <w:szCs w:val="22"/>
        </w:rPr>
        <w:t xml:space="preserve">Test that the air horn produces a tone acceptable to the Engineer. </w:t>
      </w:r>
      <w:r w:rsidR="00E57F03">
        <w:rPr>
          <w:rFonts w:ascii="Arial" w:hAnsi="Arial" w:cs="Arial"/>
          <w:sz w:val="22"/>
          <w:szCs w:val="22"/>
        </w:rPr>
        <w:t xml:space="preserve"> </w:t>
      </w:r>
      <w:r w:rsidR="00CC76FB" w:rsidRPr="00CF26BF">
        <w:rPr>
          <w:rFonts w:ascii="Arial" w:hAnsi="Arial" w:cs="Arial"/>
          <w:sz w:val="22"/>
          <w:szCs w:val="22"/>
        </w:rPr>
        <w:t xml:space="preserve">If necessary, the air horn sound tone </w:t>
      </w:r>
      <w:r w:rsidR="00E57F03">
        <w:rPr>
          <w:rFonts w:ascii="Arial" w:hAnsi="Arial" w:cs="Arial"/>
          <w:sz w:val="22"/>
          <w:szCs w:val="22"/>
        </w:rPr>
        <w:t xml:space="preserve">must </w:t>
      </w:r>
      <w:r w:rsidR="00CC76FB" w:rsidRPr="00CF26BF">
        <w:rPr>
          <w:rFonts w:ascii="Arial" w:hAnsi="Arial" w:cs="Arial"/>
          <w:sz w:val="22"/>
          <w:szCs w:val="22"/>
        </w:rPr>
        <w:t>be re-tuned to an acceptable pitch and level.</w:t>
      </w:r>
    </w:p>
    <w:p w14:paraId="3EE37AD5" w14:textId="77777777" w:rsidR="00E57F03" w:rsidRPr="00CF26BF" w:rsidRDefault="00E57F03" w:rsidP="00CF26BF">
      <w:pPr>
        <w:widowControl w:val="0"/>
        <w:rPr>
          <w:rFonts w:cs="Arial"/>
          <w:sz w:val="22"/>
          <w:szCs w:val="22"/>
        </w:rPr>
      </w:pPr>
    </w:p>
    <w:p w14:paraId="42B2B077" w14:textId="3DC644BA" w:rsidR="00CC76FB" w:rsidRDefault="00E941FC" w:rsidP="00E57F03">
      <w:pPr>
        <w:widowControl w:val="0"/>
        <w:ind w:left="1080" w:firstLine="360"/>
        <w:rPr>
          <w:rFonts w:ascii="Arial" w:hAnsi="Arial" w:cs="Arial"/>
          <w:sz w:val="22"/>
          <w:szCs w:val="22"/>
        </w:rPr>
      </w:pPr>
      <w:bookmarkStart w:id="407" w:name="_Toc104888973"/>
      <w:r w:rsidRPr="00CF26BF">
        <w:rPr>
          <w:rFonts w:ascii="Arial" w:hAnsi="Arial" w:cs="Arial"/>
          <w:sz w:val="22"/>
          <w:szCs w:val="22"/>
        </w:rPr>
        <w:t>(5)</w:t>
      </w:r>
      <w:r w:rsidRPr="00CF26BF">
        <w:rPr>
          <w:rFonts w:ascii="Arial" w:hAnsi="Arial" w:cs="Arial"/>
          <w:sz w:val="22"/>
          <w:szCs w:val="22"/>
        </w:rPr>
        <w:tab/>
      </w:r>
      <w:r w:rsidR="00E223AE" w:rsidRPr="00CF26BF">
        <w:rPr>
          <w:rFonts w:ascii="Arial" w:hAnsi="Arial" w:cs="Arial"/>
          <w:sz w:val="22"/>
          <w:szCs w:val="22"/>
        </w:rPr>
        <w:t xml:space="preserve">Bridge </w:t>
      </w:r>
      <w:r w:rsidR="006D31FB" w:rsidRPr="00CF26BF">
        <w:rPr>
          <w:rFonts w:ascii="Arial" w:hAnsi="Arial" w:cs="Arial"/>
          <w:sz w:val="22"/>
          <w:szCs w:val="22"/>
        </w:rPr>
        <w:t>S</w:t>
      </w:r>
      <w:r w:rsidR="00E223AE" w:rsidRPr="00CF26BF">
        <w:rPr>
          <w:rFonts w:ascii="Arial" w:hAnsi="Arial" w:cs="Arial"/>
          <w:sz w:val="22"/>
          <w:szCs w:val="22"/>
        </w:rPr>
        <w:t>ignals</w:t>
      </w:r>
      <w:r w:rsidR="00CC76FB" w:rsidRPr="00CF26BF">
        <w:rPr>
          <w:rFonts w:ascii="Arial" w:hAnsi="Arial" w:cs="Arial"/>
          <w:sz w:val="22"/>
          <w:szCs w:val="22"/>
        </w:rPr>
        <w:t xml:space="preserve"> Control</w:t>
      </w:r>
      <w:bookmarkEnd w:id="407"/>
      <w:r w:rsidR="00E57F03">
        <w:rPr>
          <w:rFonts w:ascii="Arial" w:hAnsi="Arial" w:cs="Arial"/>
          <w:sz w:val="22"/>
          <w:szCs w:val="22"/>
        </w:rPr>
        <w:t>.</w:t>
      </w:r>
    </w:p>
    <w:p w14:paraId="00A82448" w14:textId="77777777" w:rsidR="00E57F03" w:rsidRPr="00CF26BF" w:rsidRDefault="00E57F03" w:rsidP="00CF26BF">
      <w:pPr>
        <w:widowControl w:val="0"/>
        <w:rPr>
          <w:rFonts w:cs="Arial"/>
          <w:sz w:val="22"/>
          <w:szCs w:val="22"/>
        </w:rPr>
      </w:pPr>
    </w:p>
    <w:p w14:paraId="5C289ACC" w14:textId="65DCDAC7" w:rsidR="00CC76FB" w:rsidRDefault="00E941FC" w:rsidP="00E57F03">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CC76FB" w:rsidRPr="00CF26BF">
        <w:rPr>
          <w:rFonts w:ascii="Arial" w:hAnsi="Arial" w:cs="Arial"/>
          <w:sz w:val="22"/>
          <w:szCs w:val="22"/>
        </w:rPr>
        <w:t xml:space="preserve">Test that the </w:t>
      </w:r>
      <w:r w:rsidR="00E223AE" w:rsidRPr="00CF26BF">
        <w:rPr>
          <w:rFonts w:ascii="Arial" w:hAnsi="Arial" w:cs="Arial"/>
          <w:sz w:val="22"/>
          <w:szCs w:val="22"/>
        </w:rPr>
        <w:t>bridge signals</w:t>
      </w:r>
      <w:r w:rsidR="00CC76FB" w:rsidRPr="00CF26BF">
        <w:rPr>
          <w:rFonts w:ascii="Arial" w:hAnsi="Arial" w:cs="Arial"/>
          <w:sz w:val="22"/>
          <w:szCs w:val="22"/>
        </w:rPr>
        <w:t xml:space="preserve"> change state upon activation of the desk selector switch. </w:t>
      </w:r>
      <w:r w:rsidR="00E57F03">
        <w:rPr>
          <w:rFonts w:ascii="Arial" w:hAnsi="Arial" w:cs="Arial"/>
          <w:sz w:val="22"/>
          <w:szCs w:val="22"/>
        </w:rPr>
        <w:t xml:space="preserve"> </w:t>
      </w:r>
      <w:r w:rsidR="00CC76FB" w:rsidRPr="00CF26BF">
        <w:rPr>
          <w:rFonts w:ascii="Arial" w:hAnsi="Arial" w:cs="Arial"/>
          <w:sz w:val="22"/>
          <w:szCs w:val="22"/>
        </w:rPr>
        <w:t xml:space="preserve">The duration time of the amber light </w:t>
      </w:r>
      <w:r w:rsidR="00E57F03">
        <w:rPr>
          <w:rFonts w:ascii="Arial" w:hAnsi="Arial" w:cs="Arial"/>
          <w:sz w:val="22"/>
          <w:szCs w:val="22"/>
        </w:rPr>
        <w:t>must</w:t>
      </w:r>
      <w:r w:rsidR="00E57F03" w:rsidRPr="00CF26BF">
        <w:rPr>
          <w:rFonts w:ascii="Arial" w:hAnsi="Arial" w:cs="Arial"/>
          <w:sz w:val="22"/>
          <w:szCs w:val="22"/>
        </w:rPr>
        <w:t xml:space="preserve"> </w:t>
      </w:r>
      <w:r w:rsidR="00CC76FB" w:rsidRPr="00CF26BF">
        <w:rPr>
          <w:rFonts w:ascii="Arial" w:hAnsi="Arial" w:cs="Arial"/>
          <w:sz w:val="22"/>
          <w:szCs w:val="22"/>
        </w:rPr>
        <w:t xml:space="preserve">be of an acceptable time to the Engineer. </w:t>
      </w:r>
      <w:r w:rsidR="00E57F03">
        <w:rPr>
          <w:rFonts w:ascii="Arial" w:hAnsi="Arial" w:cs="Arial"/>
          <w:sz w:val="22"/>
          <w:szCs w:val="22"/>
        </w:rPr>
        <w:t xml:space="preserve"> </w:t>
      </w:r>
      <w:r w:rsidR="00CC76FB" w:rsidRPr="00CF26BF">
        <w:rPr>
          <w:rFonts w:ascii="Arial" w:hAnsi="Arial" w:cs="Arial"/>
          <w:sz w:val="22"/>
          <w:szCs w:val="22"/>
        </w:rPr>
        <w:t xml:space="preserve">If necessary, the TSR timing relay </w:t>
      </w:r>
      <w:r w:rsidR="00E57F03">
        <w:rPr>
          <w:rFonts w:ascii="Arial" w:hAnsi="Arial" w:cs="Arial"/>
          <w:sz w:val="22"/>
          <w:szCs w:val="22"/>
        </w:rPr>
        <w:t>must</w:t>
      </w:r>
      <w:r w:rsidR="00E57F03" w:rsidRPr="00CF26BF">
        <w:rPr>
          <w:rFonts w:ascii="Arial" w:hAnsi="Arial" w:cs="Arial"/>
          <w:sz w:val="22"/>
          <w:szCs w:val="22"/>
        </w:rPr>
        <w:t xml:space="preserve"> </w:t>
      </w:r>
      <w:r w:rsidR="00CC76FB" w:rsidRPr="00CF26BF">
        <w:rPr>
          <w:rFonts w:ascii="Arial" w:hAnsi="Arial" w:cs="Arial"/>
          <w:sz w:val="22"/>
          <w:szCs w:val="22"/>
        </w:rPr>
        <w:t>be re-set to an acceptable time delay.</w:t>
      </w:r>
    </w:p>
    <w:p w14:paraId="756BCB2F" w14:textId="77777777" w:rsidR="00E57F03" w:rsidRPr="00CF26BF" w:rsidRDefault="00E57F03" w:rsidP="00CF26BF">
      <w:pPr>
        <w:widowControl w:val="0"/>
        <w:rPr>
          <w:rFonts w:cs="Arial"/>
          <w:sz w:val="22"/>
          <w:szCs w:val="22"/>
        </w:rPr>
      </w:pPr>
    </w:p>
    <w:p w14:paraId="1CC76E96" w14:textId="64C1F50F" w:rsidR="00CC76FB" w:rsidRDefault="00E941FC" w:rsidP="00E57F03">
      <w:pPr>
        <w:widowControl w:val="0"/>
        <w:ind w:left="1080" w:firstLine="360"/>
        <w:rPr>
          <w:rFonts w:ascii="Arial" w:hAnsi="Arial" w:cs="Arial"/>
          <w:sz w:val="22"/>
          <w:szCs w:val="22"/>
        </w:rPr>
      </w:pPr>
      <w:bookmarkStart w:id="408" w:name="_Toc104888974"/>
      <w:r w:rsidRPr="00CF26BF">
        <w:rPr>
          <w:rFonts w:ascii="Arial" w:hAnsi="Arial" w:cs="Arial"/>
          <w:sz w:val="22"/>
          <w:szCs w:val="22"/>
        </w:rPr>
        <w:t>(6)</w:t>
      </w:r>
      <w:r w:rsidRPr="00CF26BF">
        <w:rPr>
          <w:rFonts w:ascii="Arial" w:hAnsi="Arial" w:cs="Arial"/>
          <w:sz w:val="22"/>
          <w:szCs w:val="22"/>
        </w:rPr>
        <w:tab/>
      </w:r>
      <w:r w:rsidR="00353C1E" w:rsidRPr="00CF26BF">
        <w:rPr>
          <w:rFonts w:ascii="Arial" w:hAnsi="Arial" w:cs="Arial"/>
          <w:sz w:val="22"/>
          <w:szCs w:val="22"/>
        </w:rPr>
        <w:t xml:space="preserve">Main </w:t>
      </w:r>
      <w:r w:rsidR="000B6F91" w:rsidRPr="00CF26BF">
        <w:rPr>
          <w:rFonts w:ascii="Arial" w:hAnsi="Arial" w:cs="Arial"/>
          <w:sz w:val="22"/>
          <w:szCs w:val="22"/>
        </w:rPr>
        <w:t xml:space="preserve">Traffic </w:t>
      </w:r>
      <w:r w:rsidR="00CC76FB" w:rsidRPr="00CF26BF">
        <w:rPr>
          <w:rFonts w:ascii="Arial" w:hAnsi="Arial" w:cs="Arial"/>
          <w:sz w:val="22"/>
          <w:szCs w:val="22"/>
        </w:rPr>
        <w:t>Gate Control</w:t>
      </w:r>
      <w:bookmarkEnd w:id="408"/>
      <w:r w:rsidR="00E57F03">
        <w:rPr>
          <w:rFonts w:ascii="Arial" w:hAnsi="Arial" w:cs="Arial"/>
          <w:sz w:val="22"/>
          <w:szCs w:val="22"/>
        </w:rPr>
        <w:t>.</w:t>
      </w:r>
    </w:p>
    <w:p w14:paraId="37594C3E" w14:textId="77777777" w:rsidR="00E57F03" w:rsidRPr="00CF26BF" w:rsidRDefault="00E57F03" w:rsidP="00CF26BF">
      <w:pPr>
        <w:widowControl w:val="0"/>
        <w:rPr>
          <w:rFonts w:cs="Arial"/>
          <w:sz w:val="22"/>
          <w:szCs w:val="22"/>
        </w:rPr>
      </w:pPr>
    </w:p>
    <w:p w14:paraId="29EA283E" w14:textId="4893A21D" w:rsidR="00CC76FB" w:rsidRDefault="00E941FC" w:rsidP="00E57F03">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CC76FB" w:rsidRPr="00CF26BF">
        <w:rPr>
          <w:rFonts w:ascii="Arial" w:hAnsi="Arial" w:cs="Arial"/>
          <w:sz w:val="22"/>
          <w:szCs w:val="22"/>
        </w:rPr>
        <w:t xml:space="preserve">Testing of the gates </w:t>
      </w:r>
      <w:r w:rsidR="00E57F03">
        <w:rPr>
          <w:rFonts w:ascii="Arial" w:hAnsi="Arial" w:cs="Arial"/>
          <w:sz w:val="22"/>
          <w:szCs w:val="22"/>
        </w:rPr>
        <w:t>must</w:t>
      </w:r>
      <w:r w:rsidR="00E57F03" w:rsidRPr="00CF26BF">
        <w:rPr>
          <w:rFonts w:ascii="Arial" w:hAnsi="Arial" w:cs="Arial"/>
          <w:sz w:val="22"/>
          <w:szCs w:val="22"/>
        </w:rPr>
        <w:t xml:space="preserve"> </w:t>
      </w:r>
      <w:r w:rsidR="00CC76FB" w:rsidRPr="00CF26BF">
        <w:rPr>
          <w:rFonts w:ascii="Arial" w:hAnsi="Arial" w:cs="Arial"/>
          <w:sz w:val="22"/>
          <w:szCs w:val="22"/>
        </w:rPr>
        <w:t>demonstrate the balance condition of the gate arms such that a stationery arm remains in the same position when the brake is released.</w:t>
      </w:r>
    </w:p>
    <w:p w14:paraId="46CE20B9" w14:textId="77777777" w:rsidR="00E57F03" w:rsidRPr="00CF26BF" w:rsidRDefault="00E57F03" w:rsidP="00CF26BF">
      <w:pPr>
        <w:widowControl w:val="0"/>
        <w:rPr>
          <w:rFonts w:cs="Arial"/>
          <w:sz w:val="22"/>
          <w:szCs w:val="22"/>
        </w:rPr>
      </w:pPr>
    </w:p>
    <w:p w14:paraId="17168B66" w14:textId="1995F5BF" w:rsidR="00353C1E" w:rsidRDefault="00E941FC" w:rsidP="00E57F03">
      <w:pPr>
        <w:widowControl w:val="0"/>
        <w:ind w:left="144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r>
      <w:r w:rsidR="00CC76FB" w:rsidRPr="00CF26BF">
        <w:rPr>
          <w:rFonts w:ascii="Arial" w:hAnsi="Arial" w:cs="Arial"/>
          <w:sz w:val="22"/>
          <w:szCs w:val="22"/>
        </w:rPr>
        <w:t xml:space="preserve">Proper manual operation and proper normal operation upon activation of the desk selector switches and </w:t>
      </w:r>
      <w:r w:rsidR="000B6F91" w:rsidRPr="00CF26BF">
        <w:rPr>
          <w:rFonts w:ascii="Arial" w:hAnsi="Arial" w:cs="Arial"/>
          <w:sz w:val="22"/>
          <w:szCs w:val="22"/>
        </w:rPr>
        <w:t>MCC</w:t>
      </w:r>
      <w:r w:rsidR="00CC76FB" w:rsidRPr="00CF26BF">
        <w:rPr>
          <w:rFonts w:ascii="Arial" w:hAnsi="Arial" w:cs="Arial"/>
          <w:sz w:val="22"/>
          <w:szCs w:val="22"/>
        </w:rPr>
        <w:t xml:space="preserve"> </w:t>
      </w:r>
      <w:r w:rsidR="00E57F03">
        <w:rPr>
          <w:rFonts w:ascii="Arial" w:hAnsi="Arial" w:cs="Arial"/>
          <w:sz w:val="22"/>
          <w:szCs w:val="22"/>
        </w:rPr>
        <w:t>must</w:t>
      </w:r>
      <w:r w:rsidR="00E57F03" w:rsidRPr="00CF26BF">
        <w:rPr>
          <w:rFonts w:ascii="Arial" w:hAnsi="Arial" w:cs="Arial"/>
          <w:sz w:val="22"/>
          <w:szCs w:val="22"/>
        </w:rPr>
        <w:t xml:space="preserve"> </w:t>
      </w:r>
      <w:r w:rsidR="00CC76FB" w:rsidRPr="00CF26BF">
        <w:rPr>
          <w:rFonts w:ascii="Arial" w:hAnsi="Arial" w:cs="Arial"/>
          <w:sz w:val="22"/>
          <w:szCs w:val="22"/>
        </w:rPr>
        <w:t>be demonstrated.</w:t>
      </w:r>
    </w:p>
    <w:p w14:paraId="213C8B95" w14:textId="77777777" w:rsidR="00E57F03" w:rsidRPr="00CF26BF" w:rsidRDefault="00E57F03" w:rsidP="00CF26BF">
      <w:pPr>
        <w:widowControl w:val="0"/>
        <w:rPr>
          <w:rFonts w:cs="Arial"/>
          <w:sz w:val="22"/>
          <w:szCs w:val="22"/>
        </w:rPr>
      </w:pPr>
    </w:p>
    <w:p w14:paraId="56EE765C" w14:textId="4491CAA2" w:rsidR="00CC76FB" w:rsidRDefault="00E941FC" w:rsidP="00E57F03">
      <w:pPr>
        <w:widowControl w:val="0"/>
        <w:ind w:left="144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r>
      <w:r w:rsidR="00CC76FB" w:rsidRPr="00CF26BF">
        <w:rPr>
          <w:rFonts w:ascii="Arial" w:hAnsi="Arial" w:cs="Arial"/>
          <w:sz w:val="22"/>
          <w:szCs w:val="22"/>
        </w:rPr>
        <w:t>Lower individually, group raise commands, lower/raise sequencing checks</w:t>
      </w:r>
      <w:r w:rsidR="00E57F03">
        <w:rPr>
          <w:rFonts w:ascii="Arial" w:hAnsi="Arial" w:cs="Arial"/>
          <w:sz w:val="22"/>
          <w:szCs w:val="22"/>
        </w:rPr>
        <w:t>.</w:t>
      </w:r>
    </w:p>
    <w:p w14:paraId="139F3B9D" w14:textId="77777777" w:rsidR="00E57F03" w:rsidRPr="00CF26BF" w:rsidRDefault="00E57F03" w:rsidP="00CF26BF">
      <w:pPr>
        <w:widowControl w:val="0"/>
        <w:rPr>
          <w:rFonts w:cs="Arial"/>
          <w:sz w:val="22"/>
          <w:szCs w:val="22"/>
        </w:rPr>
      </w:pPr>
    </w:p>
    <w:p w14:paraId="153F8B01" w14:textId="33C16E09" w:rsidR="00CC76FB" w:rsidRDefault="00E941FC" w:rsidP="00E57F03">
      <w:pPr>
        <w:widowControl w:val="0"/>
        <w:ind w:left="1440" w:firstLine="360"/>
        <w:rPr>
          <w:rFonts w:ascii="Arial" w:hAnsi="Arial" w:cs="Arial"/>
          <w:sz w:val="22"/>
          <w:szCs w:val="22"/>
        </w:rPr>
      </w:pPr>
      <w:r w:rsidRPr="00CF26BF">
        <w:rPr>
          <w:rFonts w:ascii="Arial" w:hAnsi="Arial" w:cs="Arial"/>
          <w:sz w:val="22"/>
          <w:szCs w:val="22"/>
        </w:rPr>
        <w:t>(d)</w:t>
      </w:r>
      <w:r w:rsidRPr="00CF26BF">
        <w:rPr>
          <w:rFonts w:ascii="Arial" w:hAnsi="Arial" w:cs="Arial"/>
          <w:sz w:val="22"/>
          <w:szCs w:val="22"/>
        </w:rPr>
        <w:tab/>
      </w:r>
      <w:r w:rsidR="00CC76FB" w:rsidRPr="00CF26BF">
        <w:rPr>
          <w:rFonts w:ascii="Arial" w:hAnsi="Arial" w:cs="Arial"/>
          <w:sz w:val="22"/>
          <w:szCs w:val="22"/>
        </w:rPr>
        <w:t>Follow the Sequence of Operation</w:t>
      </w:r>
      <w:r w:rsidR="00E57F03">
        <w:rPr>
          <w:rFonts w:ascii="Arial" w:hAnsi="Arial" w:cs="Arial"/>
          <w:sz w:val="22"/>
          <w:szCs w:val="22"/>
        </w:rPr>
        <w:t>.</w:t>
      </w:r>
    </w:p>
    <w:p w14:paraId="4BF9F097" w14:textId="77777777" w:rsidR="00E57F03" w:rsidRPr="00CF26BF" w:rsidRDefault="00E57F03" w:rsidP="00CF26BF">
      <w:pPr>
        <w:widowControl w:val="0"/>
        <w:rPr>
          <w:rFonts w:cs="Arial"/>
          <w:sz w:val="22"/>
          <w:szCs w:val="22"/>
        </w:rPr>
      </w:pPr>
    </w:p>
    <w:p w14:paraId="41C46833" w14:textId="7C0C2DBB" w:rsidR="00CC76FB" w:rsidRDefault="00E941FC" w:rsidP="00E57F03">
      <w:pPr>
        <w:widowControl w:val="0"/>
        <w:ind w:left="1440" w:firstLine="360"/>
        <w:rPr>
          <w:rFonts w:ascii="Arial" w:hAnsi="Arial" w:cs="Arial"/>
          <w:sz w:val="22"/>
          <w:szCs w:val="22"/>
        </w:rPr>
      </w:pPr>
      <w:r w:rsidRPr="00CF26BF">
        <w:rPr>
          <w:rFonts w:ascii="Arial" w:hAnsi="Arial" w:cs="Arial"/>
          <w:sz w:val="22"/>
          <w:szCs w:val="22"/>
        </w:rPr>
        <w:t>(e)</w:t>
      </w:r>
      <w:r w:rsidRPr="00CF26BF">
        <w:rPr>
          <w:rFonts w:ascii="Arial" w:hAnsi="Arial" w:cs="Arial"/>
          <w:sz w:val="22"/>
          <w:szCs w:val="22"/>
        </w:rPr>
        <w:tab/>
      </w:r>
      <w:r w:rsidR="00CC76FB" w:rsidRPr="00CF26BF">
        <w:rPr>
          <w:rFonts w:ascii="Arial" w:hAnsi="Arial" w:cs="Arial"/>
          <w:sz w:val="22"/>
          <w:szCs w:val="22"/>
        </w:rPr>
        <w:t xml:space="preserve">Verify that the gates are lowered in the right sequence and the </w:t>
      </w:r>
      <w:r w:rsidR="000B6F91" w:rsidRPr="00CF26BF">
        <w:rPr>
          <w:rFonts w:ascii="Arial" w:hAnsi="Arial" w:cs="Arial"/>
          <w:sz w:val="22"/>
          <w:szCs w:val="22"/>
        </w:rPr>
        <w:t>traffic bells</w:t>
      </w:r>
      <w:r w:rsidR="00CC76FB" w:rsidRPr="00CF26BF">
        <w:rPr>
          <w:rFonts w:ascii="Arial" w:hAnsi="Arial" w:cs="Arial"/>
          <w:sz w:val="22"/>
          <w:szCs w:val="22"/>
        </w:rPr>
        <w:t xml:space="preserve"> de-activated at the appropriate time</w:t>
      </w:r>
      <w:r w:rsidR="00E57F03">
        <w:rPr>
          <w:rFonts w:ascii="Arial" w:hAnsi="Arial" w:cs="Arial"/>
          <w:sz w:val="22"/>
          <w:szCs w:val="22"/>
        </w:rPr>
        <w:t>.</w:t>
      </w:r>
    </w:p>
    <w:p w14:paraId="2CA14DFA" w14:textId="77777777" w:rsidR="00E57F03" w:rsidRPr="00CF26BF" w:rsidRDefault="00E57F03" w:rsidP="00CF26BF">
      <w:pPr>
        <w:widowControl w:val="0"/>
        <w:rPr>
          <w:rFonts w:cs="Arial"/>
          <w:sz w:val="22"/>
          <w:szCs w:val="22"/>
        </w:rPr>
      </w:pPr>
    </w:p>
    <w:p w14:paraId="26DE4744" w14:textId="1EA718DA" w:rsidR="00CC76FB" w:rsidRDefault="00E941FC" w:rsidP="00E57F03">
      <w:pPr>
        <w:widowControl w:val="0"/>
        <w:ind w:left="1440" w:firstLine="360"/>
        <w:rPr>
          <w:rFonts w:ascii="Arial" w:hAnsi="Arial" w:cs="Arial"/>
          <w:sz w:val="22"/>
          <w:szCs w:val="22"/>
        </w:rPr>
      </w:pPr>
      <w:r w:rsidRPr="00CF26BF">
        <w:rPr>
          <w:rFonts w:ascii="Arial" w:hAnsi="Arial" w:cs="Arial"/>
          <w:sz w:val="22"/>
          <w:szCs w:val="22"/>
        </w:rPr>
        <w:t>(f)</w:t>
      </w:r>
      <w:r w:rsidRPr="00CF26BF">
        <w:rPr>
          <w:rFonts w:ascii="Arial" w:hAnsi="Arial" w:cs="Arial"/>
          <w:sz w:val="22"/>
          <w:szCs w:val="22"/>
        </w:rPr>
        <w:tab/>
      </w:r>
      <w:r w:rsidR="00CC76FB" w:rsidRPr="00CF26BF">
        <w:rPr>
          <w:rFonts w:ascii="Arial" w:hAnsi="Arial" w:cs="Arial"/>
          <w:sz w:val="22"/>
          <w:szCs w:val="22"/>
        </w:rPr>
        <w:t>Bypass checks</w:t>
      </w:r>
      <w:r w:rsidR="00E57F03">
        <w:rPr>
          <w:rFonts w:ascii="Arial" w:hAnsi="Arial" w:cs="Arial"/>
          <w:sz w:val="22"/>
          <w:szCs w:val="22"/>
        </w:rPr>
        <w:t>.</w:t>
      </w:r>
    </w:p>
    <w:p w14:paraId="00CDFB3F" w14:textId="77777777" w:rsidR="00E57F03" w:rsidRPr="00CF26BF" w:rsidRDefault="00E57F03" w:rsidP="00CF26BF">
      <w:pPr>
        <w:widowControl w:val="0"/>
        <w:rPr>
          <w:rFonts w:cs="Arial"/>
          <w:sz w:val="22"/>
          <w:szCs w:val="22"/>
        </w:rPr>
      </w:pPr>
    </w:p>
    <w:p w14:paraId="3860D445" w14:textId="0B7124E9" w:rsidR="00CC76FB" w:rsidRDefault="00E941FC" w:rsidP="00CF26BF">
      <w:pPr>
        <w:widowControl w:val="0"/>
        <w:ind w:left="1800" w:firstLine="360"/>
        <w:rPr>
          <w:rFonts w:ascii="Arial" w:hAnsi="Arial" w:cs="Arial"/>
          <w:sz w:val="22"/>
          <w:szCs w:val="22"/>
        </w:rPr>
      </w:pPr>
      <w:r w:rsidRPr="00CF26BF">
        <w:rPr>
          <w:rFonts w:ascii="Arial" w:hAnsi="Arial" w:cs="Arial"/>
          <w:sz w:val="22"/>
          <w:szCs w:val="22"/>
        </w:rPr>
        <w:t>(</w:t>
      </w:r>
      <w:proofErr w:type="spellStart"/>
      <w:r w:rsidR="00E57F03">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r>
      <w:r w:rsidR="00CC76FB" w:rsidRPr="00CF26BF">
        <w:rPr>
          <w:rFonts w:ascii="Arial" w:hAnsi="Arial" w:cs="Arial"/>
          <w:sz w:val="22"/>
          <w:szCs w:val="22"/>
        </w:rPr>
        <w:t xml:space="preserve">Verify that when the Interlock Bypass </w:t>
      </w:r>
      <w:proofErr w:type="spellStart"/>
      <w:r w:rsidR="00CC76FB" w:rsidRPr="00CF26BF">
        <w:rPr>
          <w:rFonts w:ascii="Arial" w:hAnsi="Arial" w:cs="Arial"/>
          <w:sz w:val="22"/>
          <w:szCs w:val="22"/>
        </w:rPr>
        <w:t>keyswitch</w:t>
      </w:r>
      <w:proofErr w:type="spellEnd"/>
      <w:r w:rsidR="00CC76FB" w:rsidRPr="00CF26BF">
        <w:rPr>
          <w:rFonts w:ascii="Arial" w:hAnsi="Arial" w:cs="Arial"/>
          <w:sz w:val="22"/>
          <w:szCs w:val="22"/>
        </w:rPr>
        <w:t xml:space="preserve"> is enabled</w:t>
      </w:r>
      <w:r w:rsidR="00597B4F" w:rsidRPr="00CF26BF">
        <w:rPr>
          <w:rFonts w:ascii="Arial" w:hAnsi="Arial" w:cs="Arial"/>
          <w:sz w:val="22"/>
          <w:szCs w:val="22"/>
        </w:rPr>
        <w:t xml:space="preserve"> in the main system</w:t>
      </w:r>
      <w:r w:rsidR="00CC76FB" w:rsidRPr="00CF26BF">
        <w:rPr>
          <w:rFonts w:ascii="Arial" w:hAnsi="Arial" w:cs="Arial"/>
          <w:sz w:val="22"/>
          <w:szCs w:val="22"/>
        </w:rPr>
        <w:t xml:space="preserve">, the interlocks listed </w:t>
      </w:r>
      <w:r w:rsidR="00597B4F" w:rsidRPr="00CF26BF">
        <w:rPr>
          <w:rFonts w:ascii="Arial" w:hAnsi="Arial" w:cs="Arial"/>
          <w:sz w:val="22"/>
          <w:szCs w:val="22"/>
        </w:rPr>
        <w:t>below</w:t>
      </w:r>
      <w:r w:rsidR="00CC76FB" w:rsidRPr="00CF26BF">
        <w:rPr>
          <w:rFonts w:ascii="Arial" w:hAnsi="Arial" w:cs="Arial"/>
          <w:sz w:val="22"/>
          <w:szCs w:val="22"/>
        </w:rPr>
        <w:t xml:space="preserve"> are overridden</w:t>
      </w:r>
      <w:r w:rsidR="00E57F03">
        <w:rPr>
          <w:rFonts w:ascii="Arial" w:hAnsi="Arial" w:cs="Arial"/>
          <w:sz w:val="22"/>
          <w:szCs w:val="22"/>
        </w:rPr>
        <w:t>.</w:t>
      </w:r>
    </w:p>
    <w:p w14:paraId="5C01E557" w14:textId="77777777" w:rsidR="00E57F03" w:rsidRPr="00CF26BF" w:rsidRDefault="00E57F03" w:rsidP="00CF26BF">
      <w:pPr>
        <w:widowControl w:val="0"/>
        <w:rPr>
          <w:rFonts w:cs="Arial"/>
          <w:sz w:val="22"/>
          <w:szCs w:val="22"/>
        </w:rPr>
      </w:pPr>
    </w:p>
    <w:p w14:paraId="75BC295D" w14:textId="1B80937D" w:rsidR="00CC76FB" w:rsidRDefault="00E941FC" w:rsidP="00E57F03">
      <w:pPr>
        <w:widowControl w:val="0"/>
        <w:ind w:left="1440" w:firstLine="360"/>
        <w:rPr>
          <w:rFonts w:ascii="Arial" w:hAnsi="Arial" w:cs="Arial"/>
          <w:sz w:val="22"/>
          <w:szCs w:val="22"/>
        </w:rPr>
      </w:pPr>
      <w:r w:rsidRPr="00CF26BF">
        <w:rPr>
          <w:rFonts w:ascii="Arial" w:hAnsi="Arial" w:cs="Arial"/>
          <w:sz w:val="22"/>
          <w:szCs w:val="22"/>
        </w:rPr>
        <w:t>(g)</w:t>
      </w:r>
      <w:r w:rsidRPr="00CF26BF">
        <w:rPr>
          <w:rFonts w:ascii="Arial" w:hAnsi="Arial" w:cs="Arial"/>
          <w:sz w:val="22"/>
          <w:szCs w:val="22"/>
        </w:rPr>
        <w:tab/>
      </w:r>
      <w:r w:rsidR="00CC76FB" w:rsidRPr="00CF26BF">
        <w:rPr>
          <w:rFonts w:ascii="Arial" w:hAnsi="Arial" w:cs="Arial"/>
          <w:sz w:val="22"/>
          <w:szCs w:val="22"/>
        </w:rPr>
        <w:t>Group/Individual Control Operation Interlocks</w:t>
      </w:r>
      <w:r w:rsidR="00E57F03">
        <w:rPr>
          <w:rFonts w:ascii="Arial" w:hAnsi="Arial" w:cs="Arial"/>
          <w:sz w:val="22"/>
          <w:szCs w:val="22"/>
        </w:rPr>
        <w:t>.</w:t>
      </w:r>
    </w:p>
    <w:p w14:paraId="1C47EDDC" w14:textId="77777777" w:rsidR="00E57F03" w:rsidRPr="00CF26BF" w:rsidRDefault="00E57F03" w:rsidP="00CF26BF">
      <w:pPr>
        <w:widowControl w:val="0"/>
        <w:rPr>
          <w:rFonts w:cs="Arial"/>
          <w:sz w:val="22"/>
          <w:szCs w:val="22"/>
        </w:rPr>
      </w:pPr>
    </w:p>
    <w:p w14:paraId="4E8BCDDE" w14:textId="3241E9DF" w:rsidR="00CC76FB" w:rsidRDefault="00E941FC" w:rsidP="00E57F03">
      <w:pPr>
        <w:widowControl w:val="0"/>
        <w:ind w:left="1800" w:firstLine="360"/>
        <w:rPr>
          <w:rFonts w:ascii="Arial" w:hAnsi="Arial" w:cs="Arial"/>
          <w:sz w:val="22"/>
          <w:szCs w:val="22"/>
        </w:rPr>
      </w:pPr>
      <w:r w:rsidRPr="00CF26BF">
        <w:rPr>
          <w:rFonts w:ascii="Arial" w:hAnsi="Arial" w:cs="Arial"/>
          <w:sz w:val="22"/>
          <w:szCs w:val="22"/>
        </w:rPr>
        <w:t>(</w:t>
      </w:r>
      <w:proofErr w:type="spellStart"/>
      <w:r w:rsidRPr="00CF26BF">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r>
      <w:r w:rsidR="00582C40" w:rsidRPr="00CF26BF">
        <w:rPr>
          <w:rFonts w:ascii="Arial" w:hAnsi="Arial" w:cs="Arial"/>
          <w:sz w:val="22"/>
          <w:szCs w:val="22"/>
        </w:rPr>
        <w:t>Verify that gate operation is prevented when any of the following occur</w:t>
      </w:r>
      <w:r w:rsidR="00DE0103" w:rsidRPr="00CF26BF">
        <w:rPr>
          <w:rFonts w:ascii="Arial" w:hAnsi="Arial" w:cs="Arial"/>
          <w:sz w:val="22"/>
          <w:szCs w:val="22"/>
        </w:rPr>
        <w:t>:</w:t>
      </w:r>
    </w:p>
    <w:p w14:paraId="025DA292" w14:textId="77777777" w:rsidR="00E57F03" w:rsidRPr="00CF26BF" w:rsidRDefault="00E57F03" w:rsidP="00CF26BF">
      <w:pPr>
        <w:widowControl w:val="0"/>
        <w:rPr>
          <w:rFonts w:cs="Arial"/>
          <w:sz w:val="22"/>
          <w:szCs w:val="22"/>
        </w:rPr>
      </w:pPr>
    </w:p>
    <w:p w14:paraId="6465ABDE" w14:textId="66464E97" w:rsidR="00CC76FB" w:rsidRDefault="00E941FC" w:rsidP="00E57F03">
      <w:pPr>
        <w:widowControl w:val="0"/>
        <w:ind w:left="216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r>
      <w:r w:rsidR="00CC76FB" w:rsidRPr="00CF26BF">
        <w:rPr>
          <w:rFonts w:ascii="Arial" w:hAnsi="Arial" w:cs="Arial"/>
          <w:sz w:val="22"/>
          <w:szCs w:val="22"/>
        </w:rPr>
        <w:t xml:space="preserve">Gate housing door </w:t>
      </w:r>
      <w:proofErr w:type="gramStart"/>
      <w:r w:rsidR="00CC76FB" w:rsidRPr="00CF26BF">
        <w:rPr>
          <w:rFonts w:ascii="Arial" w:hAnsi="Arial" w:cs="Arial"/>
          <w:sz w:val="22"/>
          <w:szCs w:val="22"/>
        </w:rPr>
        <w:t>opened;</w:t>
      </w:r>
      <w:proofErr w:type="gramEnd"/>
    </w:p>
    <w:p w14:paraId="65B108F0" w14:textId="77777777" w:rsidR="00E57F03" w:rsidRPr="00CF26BF" w:rsidRDefault="00E57F03" w:rsidP="00CF26BF">
      <w:pPr>
        <w:widowControl w:val="0"/>
        <w:rPr>
          <w:rFonts w:cs="Arial"/>
          <w:sz w:val="22"/>
          <w:szCs w:val="22"/>
        </w:rPr>
      </w:pPr>
    </w:p>
    <w:p w14:paraId="2B7F44E8" w14:textId="146E4B2A" w:rsidR="00CC76FB" w:rsidRDefault="00E941FC" w:rsidP="00E57F03">
      <w:pPr>
        <w:widowControl w:val="0"/>
        <w:ind w:left="216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r>
      <w:proofErr w:type="spellStart"/>
      <w:r w:rsidR="00CC76FB" w:rsidRPr="00CF26BF">
        <w:rPr>
          <w:rFonts w:ascii="Arial" w:hAnsi="Arial" w:cs="Arial"/>
          <w:sz w:val="22"/>
          <w:szCs w:val="22"/>
        </w:rPr>
        <w:t>Handcrank</w:t>
      </w:r>
      <w:proofErr w:type="spellEnd"/>
      <w:r w:rsidR="00CC76FB" w:rsidRPr="00CF26BF">
        <w:rPr>
          <w:rFonts w:ascii="Arial" w:hAnsi="Arial" w:cs="Arial"/>
          <w:sz w:val="22"/>
          <w:szCs w:val="22"/>
        </w:rPr>
        <w:t xml:space="preserve"> </w:t>
      </w:r>
      <w:proofErr w:type="gramStart"/>
      <w:r w:rsidR="00CC76FB" w:rsidRPr="00CF26BF">
        <w:rPr>
          <w:rFonts w:ascii="Arial" w:hAnsi="Arial" w:cs="Arial"/>
          <w:sz w:val="22"/>
          <w:szCs w:val="22"/>
        </w:rPr>
        <w:t>inserted;</w:t>
      </w:r>
      <w:proofErr w:type="gramEnd"/>
    </w:p>
    <w:p w14:paraId="4199EBCE" w14:textId="77777777" w:rsidR="00E57F03" w:rsidRPr="00CF26BF" w:rsidRDefault="00E57F03" w:rsidP="00CF26BF">
      <w:pPr>
        <w:widowControl w:val="0"/>
        <w:rPr>
          <w:rFonts w:cs="Arial"/>
          <w:sz w:val="22"/>
          <w:szCs w:val="22"/>
        </w:rPr>
      </w:pPr>
    </w:p>
    <w:p w14:paraId="4C834947" w14:textId="58DF9545" w:rsidR="00CC76FB" w:rsidRDefault="00E941FC" w:rsidP="00E57F03">
      <w:pPr>
        <w:widowControl w:val="0"/>
        <w:ind w:left="216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r>
      <w:r w:rsidR="00CC76FB" w:rsidRPr="00CF26BF">
        <w:rPr>
          <w:rFonts w:ascii="Arial" w:hAnsi="Arial" w:cs="Arial"/>
          <w:sz w:val="22"/>
          <w:szCs w:val="22"/>
        </w:rPr>
        <w:t xml:space="preserve">Gate motor disconnect switch </w:t>
      </w:r>
      <w:proofErr w:type="gramStart"/>
      <w:r w:rsidR="00CC76FB" w:rsidRPr="00CF26BF">
        <w:rPr>
          <w:rFonts w:ascii="Arial" w:hAnsi="Arial" w:cs="Arial"/>
          <w:sz w:val="22"/>
          <w:szCs w:val="22"/>
        </w:rPr>
        <w:t>opened;</w:t>
      </w:r>
      <w:proofErr w:type="gramEnd"/>
    </w:p>
    <w:p w14:paraId="219B772F" w14:textId="77777777" w:rsidR="00E57F03" w:rsidRPr="00CF26BF" w:rsidRDefault="00E57F03" w:rsidP="00CF26BF">
      <w:pPr>
        <w:widowControl w:val="0"/>
        <w:rPr>
          <w:rFonts w:cs="Arial"/>
          <w:sz w:val="22"/>
          <w:szCs w:val="22"/>
        </w:rPr>
      </w:pPr>
    </w:p>
    <w:p w14:paraId="639F1031" w14:textId="18463803" w:rsidR="00CC76FB" w:rsidRDefault="00E941FC" w:rsidP="00E57F03">
      <w:pPr>
        <w:widowControl w:val="0"/>
        <w:ind w:left="2160" w:firstLine="360"/>
        <w:rPr>
          <w:rFonts w:ascii="Arial" w:hAnsi="Arial" w:cs="Arial"/>
          <w:sz w:val="22"/>
          <w:szCs w:val="22"/>
        </w:rPr>
      </w:pPr>
      <w:r w:rsidRPr="00CF26BF">
        <w:rPr>
          <w:rFonts w:ascii="Arial" w:hAnsi="Arial" w:cs="Arial"/>
          <w:sz w:val="22"/>
          <w:szCs w:val="22"/>
        </w:rPr>
        <w:t>4)</w:t>
      </w:r>
      <w:r w:rsidRPr="00CF26BF">
        <w:rPr>
          <w:rFonts w:ascii="Arial" w:hAnsi="Arial" w:cs="Arial"/>
          <w:sz w:val="22"/>
          <w:szCs w:val="22"/>
        </w:rPr>
        <w:tab/>
      </w:r>
      <w:r w:rsidR="00CC76FB" w:rsidRPr="00CF26BF">
        <w:rPr>
          <w:rFonts w:ascii="Arial" w:hAnsi="Arial" w:cs="Arial"/>
          <w:sz w:val="22"/>
          <w:szCs w:val="22"/>
        </w:rPr>
        <w:t xml:space="preserve">Gate motor </w:t>
      </w:r>
      <w:proofErr w:type="gramStart"/>
      <w:r w:rsidR="00CC76FB" w:rsidRPr="00CF26BF">
        <w:rPr>
          <w:rFonts w:ascii="Arial" w:hAnsi="Arial" w:cs="Arial"/>
          <w:sz w:val="22"/>
          <w:szCs w:val="22"/>
        </w:rPr>
        <w:t>overloaded;</w:t>
      </w:r>
      <w:proofErr w:type="gramEnd"/>
    </w:p>
    <w:p w14:paraId="53CA7D5F" w14:textId="77777777" w:rsidR="00E57F03" w:rsidRPr="00CF26BF" w:rsidRDefault="00E57F03" w:rsidP="00CF26BF">
      <w:pPr>
        <w:widowControl w:val="0"/>
        <w:rPr>
          <w:rFonts w:cs="Arial"/>
          <w:sz w:val="22"/>
          <w:szCs w:val="22"/>
        </w:rPr>
      </w:pPr>
    </w:p>
    <w:p w14:paraId="683D1B1D" w14:textId="2A7CFEC3" w:rsidR="00353C1E" w:rsidRDefault="00E941FC" w:rsidP="00E57F03">
      <w:pPr>
        <w:widowControl w:val="0"/>
        <w:ind w:left="1080" w:firstLine="360"/>
        <w:rPr>
          <w:rFonts w:ascii="Arial" w:hAnsi="Arial" w:cs="Arial"/>
          <w:sz w:val="22"/>
          <w:szCs w:val="22"/>
        </w:rPr>
      </w:pPr>
      <w:bookmarkStart w:id="409" w:name="_Toc104888977"/>
      <w:r w:rsidRPr="00CF26BF">
        <w:rPr>
          <w:rFonts w:ascii="Arial" w:hAnsi="Arial" w:cs="Arial"/>
          <w:sz w:val="22"/>
          <w:szCs w:val="22"/>
        </w:rPr>
        <w:t>(7)</w:t>
      </w:r>
      <w:r w:rsidRPr="00CF26BF">
        <w:rPr>
          <w:rFonts w:ascii="Arial" w:hAnsi="Arial" w:cs="Arial"/>
          <w:sz w:val="22"/>
          <w:szCs w:val="22"/>
        </w:rPr>
        <w:tab/>
      </w:r>
      <w:r w:rsidR="00353C1E" w:rsidRPr="00CF26BF">
        <w:rPr>
          <w:rFonts w:ascii="Arial" w:hAnsi="Arial" w:cs="Arial"/>
          <w:sz w:val="22"/>
          <w:szCs w:val="22"/>
        </w:rPr>
        <w:t>Auxiliary Traffic Gate Control:</w:t>
      </w:r>
    </w:p>
    <w:p w14:paraId="09A4759C" w14:textId="77777777" w:rsidR="00E57F03" w:rsidRPr="00CF26BF" w:rsidRDefault="00E57F03" w:rsidP="00CF26BF">
      <w:pPr>
        <w:widowControl w:val="0"/>
        <w:rPr>
          <w:rFonts w:cs="Arial"/>
          <w:sz w:val="22"/>
          <w:szCs w:val="22"/>
        </w:rPr>
      </w:pPr>
    </w:p>
    <w:p w14:paraId="0B461648" w14:textId="2EA6DD61" w:rsidR="00353C1E" w:rsidRDefault="00E941FC" w:rsidP="00E57F03">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353C1E" w:rsidRPr="00CF26BF">
        <w:rPr>
          <w:rFonts w:ascii="Arial" w:hAnsi="Arial" w:cs="Arial"/>
          <w:sz w:val="22"/>
          <w:szCs w:val="22"/>
        </w:rPr>
        <w:t xml:space="preserve">Testing of the gates </w:t>
      </w:r>
      <w:r w:rsidR="00E57F03">
        <w:rPr>
          <w:rFonts w:ascii="Arial" w:hAnsi="Arial" w:cs="Arial"/>
          <w:sz w:val="22"/>
          <w:szCs w:val="22"/>
        </w:rPr>
        <w:t>must</w:t>
      </w:r>
      <w:r w:rsidR="00E57F03" w:rsidRPr="00CF26BF">
        <w:rPr>
          <w:rFonts w:ascii="Arial" w:hAnsi="Arial" w:cs="Arial"/>
          <w:sz w:val="22"/>
          <w:szCs w:val="22"/>
        </w:rPr>
        <w:t xml:space="preserve"> </w:t>
      </w:r>
      <w:r w:rsidR="00353C1E" w:rsidRPr="00CF26BF">
        <w:rPr>
          <w:rFonts w:ascii="Arial" w:hAnsi="Arial" w:cs="Arial"/>
          <w:sz w:val="22"/>
          <w:szCs w:val="22"/>
        </w:rPr>
        <w:t>demonstrate the balance condition of the gate arms such that a stationery arm remains in the same position when the brake is released.</w:t>
      </w:r>
    </w:p>
    <w:p w14:paraId="56C4CDC2" w14:textId="77777777" w:rsidR="00E57F03" w:rsidRPr="00CF26BF" w:rsidRDefault="00E57F03" w:rsidP="00CF26BF">
      <w:pPr>
        <w:widowControl w:val="0"/>
        <w:rPr>
          <w:rFonts w:cs="Arial"/>
          <w:sz w:val="22"/>
          <w:szCs w:val="22"/>
        </w:rPr>
      </w:pPr>
    </w:p>
    <w:p w14:paraId="1AD18D78" w14:textId="3999702C" w:rsidR="00353C1E" w:rsidRDefault="00E941FC" w:rsidP="00E57F03">
      <w:pPr>
        <w:widowControl w:val="0"/>
        <w:ind w:left="144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r>
      <w:r w:rsidR="00353C1E" w:rsidRPr="00CF26BF">
        <w:rPr>
          <w:rFonts w:ascii="Arial" w:hAnsi="Arial" w:cs="Arial"/>
          <w:sz w:val="22"/>
          <w:szCs w:val="22"/>
        </w:rPr>
        <w:t xml:space="preserve">Proper manual operation and proper normal operation upon activation of the desk selector switches and MCC </w:t>
      </w:r>
      <w:r w:rsidR="00E57F03">
        <w:rPr>
          <w:rFonts w:ascii="Arial" w:hAnsi="Arial" w:cs="Arial"/>
          <w:sz w:val="22"/>
          <w:szCs w:val="22"/>
        </w:rPr>
        <w:t>must</w:t>
      </w:r>
      <w:r w:rsidR="00E57F03" w:rsidRPr="00CF26BF">
        <w:rPr>
          <w:rFonts w:ascii="Arial" w:hAnsi="Arial" w:cs="Arial"/>
          <w:sz w:val="22"/>
          <w:szCs w:val="22"/>
        </w:rPr>
        <w:t xml:space="preserve"> </w:t>
      </w:r>
      <w:r w:rsidR="00353C1E" w:rsidRPr="00CF26BF">
        <w:rPr>
          <w:rFonts w:ascii="Arial" w:hAnsi="Arial" w:cs="Arial"/>
          <w:sz w:val="22"/>
          <w:szCs w:val="22"/>
        </w:rPr>
        <w:t>be demonstrated.</w:t>
      </w:r>
    </w:p>
    <w:p w14:paraId="5716F137" w14:textId="77777777" w:rsidR="00E57F03" w:rsidRPr="00CF26BF" w:rsidRDefault="00E57F03" w:rsidP="00CF26BF">
      <w:pPr>
        <w:widowControl w:val="0"/>
        <w:rPr>
          <w:rFonts w:cs="Arial"/>
          <w:sz w:val="22"/>
          <w:szCs w:val="22"/>
        </w:rPr>
      </w:pPr>
    </w:p>
    <w:p w14:paraId="742CE8BE" w14:textId="27CBEBB8" w:rsidR="00353C1E" w:rsidRDefault="00E941FC" w:rsidP="00E57F03">
      <w:pPr>
        <w:widowControl w:val="0"/>
        <w:ind w:left="144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r>
      <w:r w:rsidR="00906460" w:rsidRPr="00CF26BF">
        <w:rPr>
          <w:rFonts w:ascii="Arial" w:hAnsi="Arial" w:cs="Arial"/>
          <w:sz w:val="22"/>
          <w:szCs w:val="22"/>
        </w:rPr>
        <w:t>Verify</w:t>
      </w:r>
      <w:r w:rsidR="00353C1E" w:rsidRPr="00CF26BF">
        <w:rPr>
          <w:rFonts w:ascii="Arial" w:hAnsi="Arial" w:cs="Arial"/>
          <w:sz w:val="22"/>
          <w:szCs w:val="22"/>
        </w:rPr>
        <w:t xml:space="preserve"> </w:t>
      </w:r>
      <w:r w:rsidR="00E57F03" w:rsidRPr="00E57F03">
        <w:rPr>
          <w:rFonts w:ascii="Arial" w:hAnsi="Arial" w:cs="Arial"/>
          <w:sz w:val="22"/>
          <w:szCs w:val="22"/>
        </w:rPr>
        <w:t xml:space="preserve">auxiliary mode switch </w:t>
      </w:r>
      <w:r w:rsidR="00906460" w:rsidRPr="00CF26BF">
        <w:rPr>
          <w:rFonts w:ascii="Arial" w:hAnsi="Arial" w:cs="Arial"/>
          <w:sz w:val="22"/>
          <w:szCs w:val="22"/>
        </w:rPr>
        <w:t xml:space="preserve">is </w:t>
      </w:r>
      <w:r w:rsidR="00353C1E" w:rsidRPr="00CF26BF">
        <w:rPr>
          <w:rFonts w:ascii="Arial" w:hAnsi="Arial" w:cs="Arial"/>
          <w:sz w:val="22"/>
          <w:szCs w:val="22"/>
        </w:rPr>
        <w:t>On</w:t>
      </w:r>
      <w:r w:rsidR="00E57F03">
        <w:rPr>
          <w:rFonts w:ascii="Arial" w:hAnsi="Arial" w:cs="Arial"/>
          <w:sz w:val="22"/>
          <w:szCs w:val="22"/>
        </w:rPr>
        <w:t>.</w:t>
      </w:r>
    </w:p>
    <w:p w14:paraId="39E545A8" w14:textId="77777777" w:rsidR="00E57F03" w:rsidRPr="00CF26BF" w:rsidRDefault="00E57F03" w:rsidP="00CF26BF">
      <w:pPr>
        <w:widowControl w:val="0"/>
        <w:rPr>
          <w:rFonts w:cs="Arial"/>
          <w:sz w:val="22"/>
          <w:szCs w:val="22"/>
        </w:rPr>
      </w:pPr>
    </w:p>
    <w:p w14:paraId="79E9AB0B" w14:textId="1957FB1D" w:rsidR="00353C1E" w:rsidRDefault="00E941FC" w:rsidP="00E57F03">
      <w:pPr>
        <w:widowControl w:val="0"/>
        <w:ind w:left="1440" w:firstLine="360"/>
        <w:rPr>
          <w:rFonts w:ascii="Arial" w:hAnsi="Arial" w:cs="Arial"/>
          <w:sz w:val="22"/>
          <w:szCs w:val="22"/>
        </w:rPr>
      </w:pPr>
      <w:r w:rsidRPr="00CF26BF">
        <w:rPr>
          <w:rFonts w:ascii="Arial" w:hAnsi="Arial" w:cs="Arial"/>
          <w:sz w:val="22"/>
          <w:szCs w:val="22"/>
        </w:rPr>
        <w:t>(d)</w:t>
      </w:r>
      <w:r w:rsidRPr="00CF26BF">
        <w:rPr>
          <w:rFonts w:ascii="Arial" w:hAnsi="Arial" w:cs="Arial"/>
          <w:sz w:val="22"/>
          <w:szCs w:val="22"/>
        </w:rPr>
        <w:tab/>
      </w:r>
      <w:r w:rsidR="00353C1E" w:rsidRPr="00CF26BF">
        <w:rPr>
          <w:rFonts w:ascii="Arial" w:hAnsi="Arial" w:cs="Arial"/>
          <w:sz w:val="22"/>
          <w:szCs w:val="22"/>
        </w:rPr>
        <w:t>Lower individually, group raise commands, lower/raise sequencing checks</w:t>
      </w:r>
      <w:r w:rsidR="00E57F03">
        <w:rPr>
          <w:rFonts w:ascii="Arial" w:hAnsi="Arial" w:cs="Arial"/>
          <w:sz w:val="22"/>
          <w:szCs w:val="22"/>
        </w:rPr>
        <w:t>.</w:t>
      </w:r>
    </w:p>
    <w:p w14:paraId="09ECFDD4" w14:textId="77777777" w:rsidR="00E57F03" w:rsidRPr="00CF26BF" w:rsidRDefault="00E57F03" w:rsidP="00CF26BF">
      <w:pPr>
        <w:widowControl w:val="0"/>
        <w:rPr>
          <w:rFonts w:cs="Arial"/>
          <w:sz w:val="22"/>
          <w:szCs w:val="22"/>
        </w:rPr>
      </w:pPr>
    </w:p>
    <w:p w14:paraId="1453C61A" w14:textId="634B62EB" w:rsidR="00353C1E" w:rsidRDefault="00E941FC" w:rsidP="00E57F03">
      <w:pPr>
        <w:widowControl w:val="0"/>
        <w:ind w:left="1440" w:firstLine="360"/>
        <w:rPr>
          <w:rFonts w:ascii="Arial" w:hAnsi="Arial" w:cs="Arial"/>
          <w:sz w:val="22"/>
          <w:szCs w:val="22"/>
        </w:rPr>
      </w:pPr>
      <w:r w:rsidRPr="00CF26BF">
        <w:rPr>
          <w:rFonts w:ascii="Arial" w:hAnsi="Arial" w:cs="Arial"/>
          <w:sz w:val="22"/>
          <w:szCs w:val="22"/>
        </w:rPr>
        <w:t>(e)</w:t>
      </w:r>
      <w:r w:rsidRPr="00CF26BF">
        <w:rPr>
          <w:rFonts w:ascii="Arial" w:hAnsi="Arial" w:cs="Arial"/>
          <w:sz w:val="22"/>
          <w:szCs w:val="22"/>
        </w:rPr>
        <w:tab/>
      </w:r>
      <w:r w:rsidR="00353C1E" w:rsidRPr="00CF26BF">
        <w:rPr>
          <w:rFonts w:ascii="Arial" w:hAnsi="Arial" w:cs="Arial"/>
          <w:sz w:val="22"/>
          <w:szCs w:val="22"/>
        </w:rPr>
        <w:t>Follow the Sequence of Operation</w:t>
      </w:r>
      <w:r w:rsidR="00E57F03">
        <w:rPr>
          <w:rFonts w:ascii="Arial" w:hAnsi="Arial" w:cs="Arial"/>
          <w:sz w:val="22"/>
          <w:szCs w:val="22"/>
        </w:rPr>
        <w:t>.</w:t>
      </w:r>
    </w:p>
    <w:p w14:paraId="0539837E" w14:textId="77777777" w:rsidR="00E57F03" w:rsidRPr="00CF26BF" w:rsidRDefault="00E57F03" w:rsidP="00CF26BF">
      <w:pPr>
        <w:widowControl w:val="0"/>
        <w:rPr>
          <w:rFonts w:cs="Arial"/>
          <w:sz w:val="22"/>
          <w:szCs w:val="22"/>
        </w:rPr>
      </w:pPr>
    </w:p>
    <w:p w14:paraId="6CE385B8" w14:textId="7C0494DA" w:rsidR="00353C1E" w:rsidRDefault="00E941FC" w:rsidP="00E57F03">
      <w:pPr>
        <w:widowControl w:val="0"/>
        <w:ind w:left="1440" w:firstLine="360"/>
        <w:rPr>
          <w:rFonts w:ascii="Arial" w:hAnsi="Arial" w:cs="Arial"/>
          <w:sz w:val="22"/>
          <w:szCs w:val="22"/>
        </w:rPr>
      </w:pPr>
      <w:r w:rsidRPr="00CF26BF">
        <w:rPr>
          <w:rFonts w:ascii="Arial" w:hAnsi="Arial" w:cs="Arial"/>
          <w:sz w:val="22"/>
          <w:szCs w:val="22"/>
        </w:rPr>
        <w:t>(f)</w:t>
      </w:r>
      <w:r w:rsidRPr="00CF26BF">
        <w:rPr>
          <w:rFonts w:ascii="Arial" w:hAnsi="Arial" w:cs="Arial"/>
          <w:sz w:val="22"/>
          <w:szCs w:val="22"/>
        </w:rPr>
        <w:tab/>
      </w:r>
      <w:r w:rsidR="00353C1E" w:rsidRPr="00CF26BF">
        <w:rPr>
          <w:rFonts w:ascii="Arial" w:hAnsi="Arial" w:cs="Arial"/>
          <w:sz w:val="22"/>
          <w:szCs w:val="22"/>
        </w:rPr>
        <w:t>Verify that the gates are lowered in the right sequence and the traffic bells de-activated at the appropriate time</w:t>
      </w:r>
      <w:r w:rsidR="00E57F03">
        <w:rPr>
          <w:rFonts w:ascii="Arial" w:hAnsi="Arial" w:cs="Arial"/>
          <w:sz w:val="22"/>
          <w:szCs w:val="22"/>
        </w:rPr>
        <w:t>.</w:t>
      </w:r>
    </w:p>
    <w:p w14:paraId="4D87C989" w14:textId="77777777" w:rsidR="00E57F03" w:rsidRPr="00CF26BF" w:rsidRDefault="00E57F03" w:rsidP="00CF26BF">
      <w:pPr>
        <w:widowControl w:val="0"/>
        <w:rPr>
          <w:rFonts w:cs="Arial"/>
          <w:sz w:val="22"/>
          <w:szCs w:val="22"/>
        </w:rPr>
      </w:pPr>
    </w:p>
    <w:p w14:paraId="6F8DDF79" w14:textId="5902B8AF" w:rsidR="00353C1E" w:rsidRDefault="00E941FC" w:rsidP="00E57F03">
      <w:pPr>
        <w:widowControl w:val="0"/>
        <w:ind w:left="1440" w:firstLine="360"/>
        <w:rPr>
          <w:rFonts w:ascii="Arial" w:hAnsi="Arial" w:cs="Arial"/>
          <w:sz w:val="22"/>
          <w:szCs w:val="22"/>
        </w:rPr>
      </w:pPr>
      <w:r w:rsidRPr="00CF26BF">
        <w:rPr>
          <w:rFonts w:ascii="Arial" w:hAnsi="Arial" w:cs="Arial"/>
          <w:sz w:val="22"/>
          <w:szCs w:val="22"/>
        </w:rPr>
        <w:t>(g)</w:t>
      </w:r>
      <w:r w:rsidRPr="00CF26BF">
        <w:rPr>
          <w:rFonts w:ascii="Arial" w:hAnsi="Arial" w:cs="Arial"/>
          <w:sz w:val="22"/>
          <w:szCs w:val="22"/>
        </w:rPr>
        <w:tab/>
      </w:r>
      <w:r w:rsidR="00353C1E" w:rsidRPr="00CF26BF">
        <w:rPr>
          <w:rFonts w:ascii="Arial" w:hAnsi="Arial" w:cs="Arial"/>
          <w:sz w:val="22"/>
          <w:szCs w:val="22"/>
        </w:rPr>
        <w:t>Verify that gates are lowered in the right sequence and the traffic bells de-activated under auxiliary control at the appropriate time.</w:t>
      </w:r>
    </w:p>
    <w:p w14:paraId="40CC7B40" w14:textId="77777777" w:rsidR="00E57F03" w:rsidRPr="00CF26BF" w:rsidRDefault="00E57F03" w:rsidP="00CF26BF">
      <w:pPr>
        <w:widowControl w:val="0"/>
        <w:rPr>
          <w:rFonts w:cs="Arial"/>
          <w:sz w:val="22"/>
          <w:szCs w:val="22"/>
        </w:rPr>
      </w:pPr>
    </w:p>
    <w:p w14:paraId="7128631F" w14:textId="77777777" w:rsidR="00CF42D2" w:rsidRDefault="00CF42D2" w:rsidP="00E57F03">
      <w:pPr>
        <w:widowControl w:val="0"/>
        <w:ind w:left="1080" w:firstLine="360"/>
        <w:rPr>
          <w:rFonts w:ascii="Arial" w:hAnsi="Arial" w:cs="Arial"/>
          <w:sz w:val="22"/>
          <w:szCs w:val="22"/>
        </w:rPr>
      </w:pPr>
      <w:r w:rsidRPr="00CF26BF">
        <w:rPr>
          <w:rFonts w:ascii="Arial" w:hAnsi="Arial" w:cs="Arial"/>
          <w:sz w:val="22"/>
          <w:szCs w:val="22"/>
        </w:rPr>
        <w:t>(8)</w:t>
      </w:r>
      <w:r w:rsidRPr="00CF26BF">
        <w:rPr>
          <w:rFonts w:ascii="Arial" w:hAnsi="Arial" w:cs="Arial"/>
          <w:sz w:val="22"/>
          <w:szCs w:val="22"/>
        </w:rPr>
        <w:tab/>
        <w:t>Main Tail Locks Control:</w:t>
      </w:r>
    </w:p>
    <w:p w14:paraId="44A4FDA6" w14:textId="77777777" w:rsidR="00E57F03" w:rsidRPr="00CF26BF" w:rsidRDefault="00E57F03" w:rsidP="00CF26BF">
      <w:pPr>
        <w:widowControl w:val="0"/>
        <w:rPr>
          <w:rFonts w:cs="Arial"/>
          <w:sz w:val="22"/>
          <w:szCs w:val="22"/>
        </w:rPr>
      </w:pPr>
    </w:p>
    <w:p w14:paraId="356F8576" w14:textId="77777777" w:rsidR="00CF42D2" w:rsidRDefault="00CF42D2" w:rsidP="00E57F03">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t>Drive/pull Main system commands:</w:t>
      </w:r>
    </w:p>
    <w:p w14:paraId="512A5B86" w14:textId="77777777" w:rsidR="00E57F03" w:rsidRPr="00CF26BF" w:rsidRDefault="00E57F03" w:rsidP="00CF26BF">
      <w:pPr>
        <w:widowControl w:val="0"/>
        <w:rPr>
          <w:rFonts w:cs="Arial"/>
          <w:sz w:val="22"/>
          <w:szCs w:val="22"/>
        </w:rPr>
      </w:pPr>
    </w:p>
    <w:p w14:paraId="125FDA9C" w14:textId="5EF06ADC" w:rsidR="00CF42D2" w:rsidRDefault="00CF42D2" w:rsidP="00E57F03">
      <w:pPr>
        <w:widowControl w:val="0"/>
        <w:ind w:left="1800" w:firstLine="360"/>
        <w:rPr>
          <w:rFonts w:ascii="Arial" w:hAnsi="Arial" w:cs="Arial"/>
          <w:sz w:val="22"/>
          <w:szCs w:val="22"/>
        </w:rPr>
      </w:pPr>
      <w:r w:rsidRPr="00CF26BF">
        <w:rPr>
          <w:rFonts w:ascii="Arial" w:hAnsi="Arial" w:cs="Arial"/>
          <w:sz w:val="22"/>
          <w:szCs w:val="22"/>
        </w:rPr>
        <w:t>(</w:t>
      </w:r>
      <w:proofErr w:type="spellStart"/>
      <w:r w:rsidRPr="00CF26BF">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t>Follow the Sequence of Operation up to the span operation</w:t>
      </w:r>
      <w:r w:rsidR="00E57F03">
        <w:rPr>
          <w:rFonts w:ascii="Arial" w:hAnsi="Arial" w:cs="Arial"/>
          <w:sz w:val="22"/>
          <w:szCs w:val="22"/>
        </w:rPr>
        <w:t>.</w:t>
      </w:r>
    </w:p>
    <w:p w14:paraId="6A3FFB0E" w14:textId="77777777" w:rsidR="00E57F03" w:rsidRPr="00CF26BF" w:rsidRDefault="00E57F03" w:rsidP="00CF26BF">
      <w:pPr>
        <w:widowControl w:val="0"/>
        <w:rPr>
          <w:rFonts w:cs="Arial"/>
          <w:sz w:val="22"/>
          <w:szCs w:val="22"/>
        </w:rPr>
      </w:pPr>
    </w:p>
    <w:p w14:paraId="025244E1" w14:textId="3F4406E1" w:rsidR="00CF42D2" w:rsidRDefault="00CF42D2" w:rsidP="00E57F03">
      <w:pPr>
        <w:widowControl w:val="0"/>
        <w:ind w:left="1800" w:firstLine="360"/>
        <w:rPr>
          <w:rFonts w:ascii="Arial" w:hAnsi="Arial" w:cs="Arial"/>
          <w:sz w:val="22"/>
          <w:szCs w:val="22"/>
        </w:rPr>
      </w:pPr>
      <w:r w:rsidRPr="00CF26BF">
        <w:rPr>
          <w:rFonts w:ascii="Arial" w:hAnsi="Arial" w:cs="Arial"/>
          <w:sz w:val="22"/>
          <w:szCs w:val="22"/>
        </w:rPr>
        <w:t>(ii)</w:t>
      </w:r>
      <w:r w:rsidRPr="00CF26BF">
        <w:rPr>
          <w:rFonts w:ascii="Arial" w:hAnsi="Arial" w:cs="Arial"/>
          <w:sz w:val="22"/>
          <w:szCs w:val="22"/>
        </w:rPr>
        <w:tab/>
        <w:t>Pull locks using the control desk switches, and verify the locks are pulled</w:t>
      </w:r>
      <w:r w:rsidR="00E57F03">
        <w:rPr>
          <w:rFonts w:ascii="Arial" w:hAnsi="Arial" w:cs="Arial"/>
          <w:sz w:val="22"/>
          <w:szCs w:val="22"/>
        </w:rPr>
        <w:t>.</w:t>
      </w:r>
    </w:p>
    <w:p w14:paraId="35CE4387" w14:textId="77777777" w:rsidR="00E57F03" w:rsidRPr="00CF26BF" w:rsidRDefault="00E57F03" w:rsidP="00CF26BF">
      <w:pPr>
        <w:widowControl w:val="0"/>
        <w:rPr>
          <w:rFonts w:cs="Arial"/>
          <w:sz w:val="22"/>
          <w:szCs w:val="22"/>
        </w:rPr>
      </w:pPr>
    </w:p>
    <w:p w14:paraId="292913AD" w14:textId="40A20878" w:rsidR="00CF42D2" w:rsidRDefault="00CF42D2" w:rsidP="00E57F03">
      <w:pPr>
        <w:widowControl w:val="0"/>
        <w:ind w:left="1800" w:firstLine="360"/>
        <w:rPr>
          <w:rFonts w:ascii="Arial" w:hAnsi="Arial" w:cs="Arial"/>
          <w:sz w:val="22"/>
          <w:szCs w:val="22"/>
        </w:rPr>
      </w:pPr>
      <w:r w:rsidRPr="00CF26BF">
        <w:rPr>
          <w:rFonts w:ascii="Arial" w:hAnsi="Arial" w:cs="Arial"/>
          <w:sz w:val="22"/>
          <w:szCs w:val="22"/>
        </w:rPr>
        <w:t>(iii)</w:t>
      </w:r>
      <w:r w:rsidRPr="00CF26BF">
        <w:rPr>
          <w:rFonts w:ascii="Arial" w:hAnsi="Arial" w:cs="Arial"/>
          <w:sz w:val="22"/>
          <w:szCs w:val="22"/>
        </w:rPr>
        <w:tab/>
        <w:t>Drive back the locks using the control desk switches, and verify the locks are driven</w:t>
      </w:r>
      <w:r w:rsidR="00E57F03">
        <w:rPr>
          <w:rFonts w:ascii="Arial" w:hAnsi="Arial" w:cs="Arial"/>
          <w:sz w:val="22"/>
          <w:szCs w:val="22"/>
        </w:rPr>
        <w:t>.</w:t>
      </w:r>
    </w:p>
    <w:p w14:paraId="2F9AAEE7" w14:textId="325F4D27" w:rsidR="00E57F03" w:rsidRPr="00CF26BF" w:rsidRDefault="00E57F03" w:rsidP="00CF26BF">
      <w:pPr>
        <w:widowControl w:val="0"/>
        <w:rPr>
          <w:rFonts w:cs="Arial"/>
          <w:sz w:val="22"/>
          <w:szCs w:val="22"/>
        </w:rPr>
      </w:pPr>
    </w:p>
    <w:p w14:paraId="27E4A693" w14:textId="77777777" w:rsidR="00CF42D2" w:rsidRDefault="00CF42D2" w:rsidP="00913BA3">
      <w:pPr>
        <w:widowControl w:val="0"/>
        <w:ind w:left="144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t>Interlock checks:</w:t>
      </w:r>
    </w:p>
    <w:p w14:paraId="0EFD21F3" w14:textId="77777777" w:rsidR="00913BA3" w:rsidRPr="00CF26BF" w:rsidRDefault="00913BA3" w:rsidP="00CF26BF">
      <w:pPr>
        <w:widowControl w:val="0"/>
        <w:rPr>
          <w:rFonts w:cs="Arial"/>
          <w:sz w:val="22"/>
          <w:szCs w:val="22"/>
        </w:rPr>
      </w:pPr>
    </w:p>
    <w:p w14:paraId="09D70DE7" w14:textId="77777777" w:rsidR="00CF42D2" w:rsidRDefault="00CF42D2" w:rsidP="00913BA3">
      <w:pPr>
        <w:widowControl w:val="0"/>
        <w:ind w:left="1800" w:firstLine="360"/>
        <w:rPr>
          <w:rFonts w:ascii="Arial" w:hAnsi="Arial" w:cs="Arial"/>
          <w:sz w:val="22"/>
          <w:szCs w:val="22"/>
        </w:rPr>
      </w:pPr>
      <w:r w:rsidRPr="00CF26BF">
        <w:rPr>
          <w:rFonts w:ascii="Arial" w:hAnsi="Arial" w:cs="Arial"/>
          <w:sz w:val="22"/>
          <w:szCs w:val="22"/>
        </w:rPr>
        <w:t>(</w:t>
      </w:r>
      <w:proofErr w:type="spellStart"/>
      <w:r w:rsidRPr="00CF26BF">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t>Verify that the gates cannot be raised electrically unless the tail locks are driven.</w:t>
      </w:r>
    </w:p>
    <w:p w14:paraId="631D1983" w14:textId="77777777" w:rsidR="00913BA3" w:rsidRPr="00CF26BF" w:rsidRDefault="00913BA3" w:rsidP="00CF26BF">
      <w:pPr>
        <w:widowControl w:val="0"/>
        <w:rPr>
          <w:rFonts w:cs="Arial"/>
          <w:sz w:val="22"/>
          <w:szCs w:val="22"/>
        </w:rPr>
      </w:pPr>
    </w:p>
    <w:p w14:paraId="1A3D08BF" w14:textId="77777777" w:rsidR="00CF42D2" w:rsidRDefault="00CF42D2" w:rsidP="00913BA3">
      <w:pPr>
        <w:widowControl w:val="0"/>
        <w:ind w:left="1800" w:firstLine="360"/>
        <w:rPr>
          <w:rFonts w:ascii="Arial" w:hAnsi="Arial" w:cs="Arial"/>
          <w:sz w:val="22"/>
          <w:szCs w:val="22"/>
        </w:rPr>
      </w:pPr>
      <w:r w:rsidRPr="00CF26BF">
        <w:rPr>
          <w:rFonts w:ascii="Arial" w:hAnsi="Arial" w:cs="Arial"/>
          <w:sz w:val="22"/>
          <w:szCs w:val="22"/>
        </w:rPr>
        <w:t>(ii)</w:t>
      </w:r>
      <w:r w:rsidRPr="00CF26BF">
        <w:rPr>
          <w:rFonts w:ascii="Arial" w:hAnsi="Arial" w:cs="Arial"/>
          <w:sz w:val="22"/>
          <w:szCs w:val="22"/>
        </w:rPr>
        <w:tab/>
        <w:t xml:space="preserve">Verify that the bridge signals cannot be turned to green when the gates are not </w:t>
      </w:r>
      <w:proofErr w:type="gramStart"/>
      <w:r w:rsidRPr="00CF26BF">
        <w:rPr>
          <w:rFonts w:ascii="Arial" w:hAnsi="Arial" w:cs="Arial"/>
          <w:sz w:val="22"/>
          <w:szCs w:val="22"/>
        </w:rPr>
        <w:t>raised</w:t>
      </w:r>
      <w:proofErr w:type="gramEnd"/>
      <w:r w:rsidRPr="00CF26BF">
        <w:rPr>
          <w:rFonts w:ascii="Arial" w:hAnsi="Arial" w:cs="Arial"/>
          <w:sz w:val="22"/>
          <w:szCs w:val="22"/>
        </w:rPr>
        <w:t xml:space="preserve"> and the tail locks not driven.</w:t>
      </w:r>
    </w:p>
    <w:p w14:paraId="4CAB5456" w14:textId="77777777" w:rsidR="00913BA3" w:rsidRPr="00CF26BF" w:rsidRDefault="00913BA3" w:rsidP="00CF26BF">
      <w:pPr>
        <w:widowControl w:val="0"/>
        <w:rPr>
          <w:rFonts w:cs="Arial"/>
          <w:sz w:val="22"/>
          <w:szCs w:val="22"/>
        </w:rPr>
      </w:pPr>
    </w:p>
    <w:p w14:paraId="32855936" w14:textId="77777777" w:rsidR="00CF42D2" w:rsidRDefault="00CF42D2" w:rsidP="00913BA3">
      <w:pPr>
        <w:widowControl w:val="0"/>
        <w:ind w:left="1800" w:firstLine="360"/>
        <w:rPr>
          <w:rFonts w:ascii="Arial" w:hAnsi="Arial" w:cs="Arial"/>
          <w:sz w:val="22"/>
          <w:szCs w:val="22"/>
        </w:rPr>
      </w:pPr>
      <w:r w:rsidRPr="00CF26BF">
        <w:rPr>
          <w:rFonts w:ascii="Arial" w:hAnsi="Arial" w:cs="Arial"/>
          <w:sz w:val="22"/>
          <w:szCs w:val="22"/>
        </w:rPr>
        <w:t>(iii)</w:t>
      </w:r>
      <w:r w:rsidRPr="00CF26BF">
        <w:rPr>
          <w:rFonts w:ascii="Arial" w:hAnsi="Arial" w:cs="Arial"/>
          <w:sz w:val="22"/>
          <w:szCs w:val="22"/>
        </w:rPr>
        <w:tab/>
        <w:t>Verify that the span cannot be operated electrically unless the tail locks are pulled.</w:t>
      </w:r>
    </w:p>
    <w:p w14:paraId="5DC03570" w14:textId="77777777" w:rsidR="00913BA3" w:rsidRPr="00CF26BF" w:rsidRDefault="00913BA3" w:rsidP="00CF26BF">
      <w:pPr>
        <w:widowControl w:val="0"/>
        <w:rPr>
          <w:rFonts w:cs="Arial"/>
          <w:sz w:val="22"/>
          <w:szCs w:val="22"/>
        </w:rPr>
      </w:pPr>
    </w:p>
    <w:p w14:paraId="0E2D731E" w14:textId="77777777" w:rsidR="00CF42D2" w:rsidRDefault="00CF42D2" w:rsidP="0077450C">
      <w:pPr>
        <w:widowControl w:val="0"/>
        <w:ind w:left="144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t>Bypass checks:</w:t>
      </w:r>
    </w:p>
    <w:p w14:paraId="2881F5CA" w14:textId="77777777" w:rsidR="00913BA3" w:rsidRPr="00CF26BF" w:rsidRDefault="00913BA3" w:rsidP="00CF26BF">
      <w:pPr>
        <w:widowControl w:val="0"/>
        <w:rPr>
          <w:rFonts w:cs="Arial"/>
          <w:sz w:val="22"/>
          <w:szCs w:val="22"/>
        </w:rPr>
      </w:pPr>
    </w:p>
    <w:p w14:paraId="00A5EC0B" w14:textId="105FBD50" w:rsidR="00CF42D2" w:rsidRDefault="00CF42D2" w:rsidP="00913BA3">
      <w:pPr>
        <w:widowControl w:val="0"/>
        <w:ind w:left="1800" w:firstLine="360"/>
        <w:rPr>
          <w:rFonts w:ascii="Arial" w:hAnsi="Arial" w:cs="Arial"/>
          <w:sz w:val="22"/>
          <w:szCs w:val="22"/>
        </w:rPr>
      </w:pPr>
      <w:r w:rsidRPr="00CF26BF">
        <w:rPr>
          <w:rFonts w:ascii="Arial" w:hAnsi="Arial" w:cs="Arial"/>
          <w:sz w:val="22"/>
          <w:szCs w:val="22"/>
        </w:rPr>
        <w:t>(</w:t>
      </w:r>
      <w:proofErr w:type="spellStart"/>
      <w:r w:rsidRPr="00CF26BF">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t xml:space="preserve">Verify that when the Tail locks pulled bypass and Tail locks driven bypass </w:t>
      </w:r>
      <w:proofErr w:type="spellStart"/>
      <w:r w:rsidRPr="00CF26BF">
        <w:rPr>
          <w:rFonts w:ascii="Arial" w:hAnsi="Arial" w:cs="Arial"/>
          <w:sz w:val="22"/>
          <w:szCs w:val="22"/>
        </w:rPr>
        <w:t>keyswitches</w:t>
      </w:r>
      <w:proofErr w:type="spellEnd"/>
      <w:r w:rsidRPr="00CF26BF">
        <w:rPr>
          <w:rFonts w:ascii="Arial" w:hAnsi="Arial" w:cs="Arial"/>
          <w:sz w:val="22"/>
          <w:szCs w:val="22"/>
        </w:rPr>
        <w:t xml:space="preserve"> are enabled in the main system, the interlocks listed below are overridden.</w:t>
      </w:r>
    </w:p>
    <w:p w14:paraId="2E48B22E" w14:textId="77777777" w:rsidR="00913BA3" w:rsidRPr="00CF26BF" w:rsidRDefault="00913BA3" w:rsidP="00CF26BF">
      <w:pPr>
        <w:widowControl w:val="0"/>
        <w:rPr>
          <w:rFonts w:cs="Arial"/>
          <w:sz w:val="22"/>
          <w:szCs w:val="22"/>
        </w:rPr>
      </w:pPr>
    </w:p>
    <w:p w14:paraId="785D0090" w14:textId="2B6663DD" w:rsidR="00CF42D2" w:rsidRDefault="00CF42D2" w:rsidP="00913BA3">
      <w:pPr>
        <w:widowControl w:val="0"/>
        <w:ind w:left="1440" w:firstLine="360"/>
        <w:rPr>
          <w:rFonts w:ascii="Arial" w:hAnsi="Arial" w:cs="Arial"/>
          <w:sz w:val="22"/>
          <w:szCs w:val="22"/>
        </w:rPr>
      </w:pPr>
      <w:r w:rsidRPr="00CF26BF">
        <w:rPr>
          <w:rFonts w:ascii="Arial" w:hAnsi="Arial" w:cs="Arial"/>
          <w:sz w:val="22"/>
          <w:szCs w:val="22"/>
        </w:rPr>
        <w:t>(d)</w:t>
      </w:r>
      <w:r w:rsidRPr="00CF26BF">
        <w:rPr>
          <w:rFonts w:ascii="Arial" w:hAnsi="Arial" w:cs="Arial"/>
          <w:sz w:val="22"/>
          <w:szCs w:val="22"/>
        </w:rPr>
        <w:tab/>
        <w:t>Group/Individual Control Operation Interlocks:</w:t>
      </w:r>
    </w:p>
    <w:p w14:paraId="52C7381C" w14:textId="77777777" w:rsidR="00913BA3" w:rsidRPr="00CF26BF" w:rsidRDefault="00913BA3" w:rsidP="00CF26BF">
      <w:pPr>
        <w:widowControl w:val="0"/>
        <w:rPr>
          <w:rFonts w:cs="Arial"/>
          <w:sz w:val="22"/>
          <w:szCs w:val="22"/>
        </w:rPr>
      </w:pPr>
    </w:p>
    <w:p w14:paraId="22EB98B7" w14:textId="5493D5DB" w:rsidR="00CF42D2" w:rsidRDefault="00CF42D2" w:rsidP="00913BA3">
      <w:pPr>
        <w:widowControl w:val="0"/>
        <w:ind w:left="1800" w:firstLine="360"/>
        <w:rPr>
          <w:rFonts w:ascii="Arial" w:hAnsi="Arial" w:cs="Arial"/>
          <w:sz w:val="22"/>
          <w:szCs w:val="22"/>
        </w:rPr>
      </w:pPr>
      <w:r w:rsidRPr="00CF26BF">
        <w:rPr>
          <w:rFonts w:ascii="Arial" w:hAnsi="Arial" w:cs="Arial"/>
          <w:sz w:val="22"/>
          <w:szCs w:val="22"/>
        </w:rPr>
        <w:t>(</w:t>
      </w:r>
      <w:proofErr w:type="spellStart"/>
      <w:r w:rsidRPr="00CF26BF">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t>Verify that when the tail locks are operated by the group drive/pull control switch, any of the following conditions:</w:t>
      </w:r>
    </w:p>
    <w:p w14:paraId="17A02146" w14:textId="77777777" w:rsidR="00913BA3" w:rsidRPr="00CF26BF" w:rsidRDefault="00913BA3" w:rsidP="00CF26BF">
      <w:pPr>
        <w:widowControl w:val="0"/>
        <w:rPr>
          <w:rFonts w:cs="Arial"/>
          <w:sz w:val="22"/>
          <w:szCs w:val="22"/>
        </w:rPr>
      </w:pPr>
    </w:p>
    <w:p w14:paraId="434E61FF" w14:textId="77777777" w:rsidR="00CF42D2" w:rsidRDefault="00CF42D2" w:rsidP="00913BA3">
      <w:pPr>
        <w:widowControl w:val="0"/>
        <w:ind w:left="2160" w:firstLine="360"/>
        <w:rPr>
          <w:rFonts w:ascii="Arial" w:hAnsi="Arial" w:cs="Arial"/>
          <w:sz w:val="22"/>
          <w:szCs w:val="22"/>
        </w:rPr>
      </w:pPr>
      <w:r w:rsidRPr="00CF26BF">
        <w:rPr>
          <w:rFonts w:ascii="Arial" w:hAnsi="Arial" w:cs="Arial"/>
          <w:sz w:val="22"/>
          <w:szCs w:val="22"/>
        </w:rPr>
        <w:t>1)</w:t>
      </w:r>
      <w:r w:rsidRPr="00CF26BF">
        <w:rPr>
          <w:rFonts w:ascii="Arial" w:hAnsi="Arial" w:cs="Arial"/>
          <w:sz w:val="22"/>
          <w:szCs w:val="22"/>
        </w:rPr>
        <w:tab/>
        <w:t xml:space="preserve">Manual </w:t>
      </w:r>
      <w:proofErr w:type="spellStart"/>
      <w:r w:rsidRPr="00CF26BF">
        <w:rPr>
          <w:rFonts w:ascii="Arial" w:hAnsi="Arial" w:cs="Arial"/>
          <w:sz w:val="22"/>
          <w:szCs w:val="22"/>
        </w:rPr>
        <w:t>handcrank</w:t>
      </w:r>
      <w:proofErr w:type="spellEnd"/>
      <w:r w:rsidRPr="00CF26BF">
        <w:rPr>
          <w:rFonts w:ascii="Arial" w:hAnsi="Arial" w:cs="Arial"/>
          <w:sz w:val="22"/>
          <w:szCs w:val="22"/>
        </w:rPr>
        <w:t xml:space="preserve"> </w:t>
      </w:r>
      <w:proofErr w:type="gramStart"/>
      <w:r w:rsidRPr="00CF26BF">
        <w:rPr>
          <w:rFonts w:ascii="Arial" w:hAnsi="Arial" w:cs="Arial"/>
          <w:sz w:val="22"/>
          <w:szCs w:val="22"/>
        </w:rPr>
        <w:t>inserted;</w:t>
      </w:r>
      <w:proofErr w:type="gramEnd"/>
    </w:p>
    <w:p w14:paraId="323423AF" w14:textId="77777777" w:rsidR="00913BA3" w:rsidRPr="00CF26BF" w:rsidRDefault="00913BA3" w:rsidP="00CF26BF">
      <w:pPr>
        <w:widowControl w:val="0"/>
        <w:rPr>
          <w:rFonts w:cs="Arial"/>
          <w:sz w:val="22"/>
          <w:szCs w:val="22"/>
        </w:rPr>
      </w:pPr>
    </w:p>
    <w:p w14:paraId="31125259" w14:textId="77777777" w:rsidR="00CF42D2" w:rsidRDefault="00CF42D2" w:rsidP="00913BA3">
      <w:pPr>
        <w:widowControl w:val="0"/>
        <w:ind w:left="2160" w:firstLine="360"/>
        <w:rPr>
          <w:rFonts w:ascii="Arial" w:hAnsi="Arial" w:cs="Arial"/>
          <w:sz w:val="22"/>
          <w:szCs w:val="22"/>
        </w:rPr>
      </w:pPr>
      <w:r w:rsidRPr="00CF26BF">
        <w:rPr>
          <w:rFonts w:ascii="Arial" w:hAnsi="Arial" w:cs="Arial"/>
          <w:sz w:val="22"/>
          <w:szCs w:val="22"/>
        </w:rPr>
        <w:t>2)</w:t>
      </w:r>
      <w:r w:rsidRPr="00CF26BF">
        <w:rPr>
          <w:rFonts w:ascii="Arial" w:hAnsi="Arial" w:cs="Arial"/>
          <w:sz w:val="22"/>
          <w:szCs w:val="22"/>
        </w:rPr>
        <w:tab/>
        <w:t xml:space="preserve">Lock motor disconnect switch </w:t>
      </w:r>
      <w:proofErr w:type="gramStart"/>
      <w:r w:rsidRPr="00CF26BF">
        <w:rPr>
          <w:rFonts w:ascii="Arial" w:hAnsi="Arial" w:cs="Arial"/>
          <w:sz w:val="22"/>
          <w:szCs w:val="22"/>
        </w:rPr>
        <w:t>opened;</w:t>
      </w:r>
      <w:proofErr w:type="gramEnd"/>
    </w:p>
    <w:p w14:paraId="78A9BB9C" w14:textId="77777777" w:rsidR="00913BA3" w:rsidRPr="00CF26BF" w:rsidRDefault="00913BA3" w:rsidP="00CF26BF">
      <w:pPr>
        <w:widowControl w:val="0"/>
        <w:rPr>
          <w:rFonts w:cs="Arial"/>
          <w:sz w:val="22"/>
          <w:szCs w:val="22"/>
        </w:rPr>
      </w:pPr>
    </w:p>
    <w:p w14:paraId="55D73417" w14:textId="3CE66E82" w:rsidR="00CF42D2" w:rsidRDefault="00CF42D2" w:rsidP="00913BA3">
      <w:pPr>
        <w:widowControl w:val="0"/>
        <w:ind w:left="2160" w:firstLine="360"/>
        <w:rPr>
          <w:rFonts w:ascii="Arial" w:hAnsi="Arial" w:cs="Arial"/>
          <w:sz w:val="22"/>
          <w:szCs w:val="22"/>
        </w:rPr>
      </w:pPr>
      <w:r w:rsidRPr="00CF26BF">
        <w:rPr>
          <w:rFonts w:ascii="Arial" w:hAnsi="Arial" w:cs="Arial"/>
          <w:sz w:val="22"/>
          <w:szCs w:val="22"/>
        </w:rPr>
        <w:t>3)</w:t>
      </w:r>
      <w:r w:rsidRPr="00CF26BF">
        <w:rPr>
          <w:rFonts w:ascii="Arial" w:hAnsi="Arial" w:cs="Arial"/>
          <w:sz w:val="22"/>
          <w:szCs w:val="22"/>
        </w:rPr>
        <w:tab/>
        <w:t xml:space="preserve">Lock motor overloaded, on any of the tail locks, will disable the group drive/pull operation. </w:t>
      </w:r>
      <w:r w:rsidR="00913BA3">
        <w:rPr>
          <w:rFonts w:ascii="Arial" w:hAnsi="Arial" w:cs="Arial"/>
          <w:sz w:val="22"/>
          <w:szCs w:val="22"/>
        </w:rPr>
        <w:t xml:space="preserve"> </w:t>
      </w:r>
      <w:r w:rsidRPr="00CF26BF">
        <w:rPr>
          <w:rFonts w:ascii="Arial" w:hAnsi="Arial" w:cs="Arial"/>
          <w:sz w:val="22"/>
          <w:szCs w:val="22"/>
        </w:rPr>
        <w:t>Verify that any individual span lock operation is disabled by any of the above conditions on that span lock.</w:t>
      </w:r>
    </w:p>
    <w:p w14:paraId="77ABF458" w14:textId="77777777" w:rsidR="00913BA3" w:rsidRPr="00CF26BF" w:rsidRDefault="00913BA3" w:rsidP="00CF26BF">
      <w:pPr>
        <w:widowControl w:val="0"/>
        <w:rPr>
          <w:rFonts w:cs="Arial"/>
          <w:sz w:val="22"/>
          <w:szCs w:val="22"/>
        </w:rPr>
      </w:pPr>
    </w:p>
    <w:p w14:paraId="354E5BC7" w14:textId="56283CB3" w:rsidR="00597B4F" w:rsidRDefault="00E941FC" w:rsidP="00E57F03">
      <w:pPr>
        <w:widowControl w:val="0"/>
        <w:ind w:left="1080" w:firstLine="360"/>
        <w:rPr>
          <w:rFonts w:ascii="Arial" w:hAnsi="Arial" w:cs="Arial"/>
          <w:sz w:val="22"/>
          <w:szCs w:val="22"/>
        </w:rPr>
      </w:pPr>
      <w:r w:rsidRPr="00CF26BF">
        <w:rPr>
          <w:rFonts w:ascii="Arial" w:hAnsi="Arial" w:cs="Arial"/>
          <w:sz w:val="22"/>
          <w:szCs w:val="22"/>
        </w:rPr>
        <w:t>(9)</w:t>
      </w:r>
      <w:r w:rsidRPr="00CF26BF">
        <w:rPr>
          <w:rFonts w:ascii="Arial" w:hAnsi="Arial" w:cs="Arial"/>
          <w:sz w:val="22"/>
          <w:szCs w:val="22"/>
        </w:rPr>
        <w:tab/>
      </w:r>
      <w:r w:rsidR="00597B4F" w:rsidRPr="00CF26BF">
        <w:rPr>
          <w:rFonts w:ascii="Arial" w:hAnsi="Arial" w:cs="Arial"/>
          <w:sz w:val="22"/>
          <w:szCs w:val="22"/>
        </w:rPr>
        <w:t>Auxiliary Tail Locks Control:</w:t>
      </w:r>
    </w:p>
    <w:p w14:paraId="7EBD57D6" w14:textId="77777777" w:rsidR="00913BA3" w:rsidRPr="00CF26BF" w:rsidRDefault="00913BA3" w:rsidP="00CF26BF">
      <w:pPr>
        <w:widowControl w:val="0"/>
        <w:rPr>
          <w:rFonts w:cs="Arial"/>
          <w:sz w:val="22"/>
          <w:szCs w:val="22"/>
        </w:rPr>
      </w:pPr>
    </w:p>
    <w:p w14:paraId="1A23C22E" w14:textId="6F2A3AF4" w:rsidR="00597B4F" w:rsidRDefault="00E941FC" w:rsidP="00913BA3">
      <w:pPr>
        <w:widowControl w:val="0"/>
        <w:ind w:left="1440" w:firstLine="360"/>
        <w:rPr>
          <w:rFonts w:ascii="Arial" w:hAnsi="Arial" w:cs="Arial"/>
          <w:sz w:val="22"/>
          <w:szCs w:val="22"/>
        </w:rPr>
      </w:pPr>
      <w:r w:rsidRPr="00CF26BF">
        <w:rPr>
          <w:rFonts w:ascii="Arial" w:hAnsi="Arial" w:cs="Arial"/>
          <w:sz w:val="22"/>
          <w:szCs w:val="22"/>
        </w:rPr>
        <w:t>(</w:t>
      </w:r>
      <w:r w:rsidR="00913BA3">
        <w:rPr>
          <w:rFonts w:ascii="Arial" w:hAnsi="Arial" w:cs="Arial"/>
          <w:sz w:val="22"/>
          <w:szCs w:val="22"/>
        </w:rPr>
        <w:t>a</w:t>
      </w:r>
      <w:r w:rsidRPr="00CF26BF">
        <w:rPr>
          <w:rFonts w:ascii="Arial" w:hAnsi="Arial" w:cs="Arial"/>
          <w:sz w:val="22"/>
          <w:szCs w:val="22"/>
        </w:rPr>
        <w:t>)</w:t>
      </w:r>
      <w:r w:rsidRPr="00CF26BF">
        <w:rPr>
          <w:rFonts w:ascii="Arial" w:hAnsi="Arial" w:cs="Arial"/>
          <w:sz w:val="22"/>
          <w:szCs w:val="22"/>
        </w:rPr>
        <w:tab/>
      </w:r>
      <w:r w:rsidR="00597B4F" w:rsidRPr="00CF26BF">
        <w:rPr>
          <w:rFonts w:ascii="Arial" w:hAnsi="Arial" w:cs="Arial"/>
          <w:sz w:val="22"/>
          <w:szCs w:val="22"/>
        </w:rPr>
        <w:t>Drive/pull system commands:</w:t>
      </w:r>
    </w:p>
    <w:p w14:paraId="01C049D7" w14:textId="77777777" w:rsidR="00913BA3" w:rsidRPr="00CF26BF" w:rsidRDefault="00913BA3" w:rsidP="00CF26BF">
      <w:pPr>
        <w:widowControl w:val="0"/>
        <w:rPr>
          <w:rFonts w:cs="Arial"/>
          <w:sz w:val="22"/>
          <w:szCs w:val="22"/>
        </w:rPr>
      </w:pPr>
    </w:p>
    <w:p w14:paraId="68DD0CDD" w14:textId="2EE78402" w:rsidR="00353C1E" w:rsidRDefault="00E941FC" w:rsidP="00913BA3">
      <w:pPr>
        <w:widowControl w:val="0"/>
        <w:ind w:left="1800" w:firstLine="360"/>
        <w:rPr>
          <w:rFonts w:ascii="Arial" w:hAnsi="Arial" w:cs="Arial"/>
          <w:sz w:val="22"/>
          <w:szCs w:val="22"/>
        </w:rPr>
      </w:pPr>
      <w:r w:rsidRPr="00CF26BF">
        <w:rPr>
          <w:rFonts w:ascii="Arial" w:hAnsi="Arial" w:cs="Arial"/>
          <w:sz w:val="22"/>
          <w:szCs w:val="22"/>
        </w:rPr>
        <w:t>(</w:t>
      </w:r>
      <w:proofErr w:type="spellStart"/>
      <w:r w:rsidRPr="00CF26BF">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r>
      <w:r w:rsidR="00906460" w:rsidRPr="00CF26BF">
        <w:rPr>
          <w:rFonts w:ascii="Arial" w:hAnsi="Arial" w:cs="Arial"/>
          <w:sz w:val="22"/>
          <w:szCs w:val="22"/>
        </w:rPr>
        <w:t>Verify</w:t>
      </w:r>
      <w:r w:rsidR="00353C1E" w:rsidRPr="00CF26BF">
        <w:rPr>
          <w:rFonts w:ascii="Arial" w:hAnsi="Arial" w:cs="Arial"/>
          <w:sz w:val="22"/>
          <w:szCs w:val="22"/>
        </w:rPr>
        <w:t xml:space="preserve"> Auxiliary Mode Switch </w:t>
      </w:r>
      <w:r w:rsidR="00906460" w:rsidRPr="00CF26BF">
        <w:rPr>
          <w:rFonts w:ascii="Arial" w:hAnsi="Arial" w:cs="Arial"/>
          <w:sz w:val="22"/>
          <w:szCs w:val="22"/>
        </w:rPr>
        <w:t xml:space="preserve">is </w:t>
      </w:r>
      <w:r w:rsidR="00353C1E" w:rsidRPr="00CF26BF">
        <w:rPr>
          <w:rFonts w:ascii="Arial" w:hAnsi="Arial" w:cs="Arial"/>
          <w:sz w:val="22"/>
          <w:szCs w:val="22"/>
        </w:rPr>
        <w:t>On</w:t>
      </w:r>
      <w:r w:rsidR="00913BA3">
        <w:rPr>
          <w:rFonts w:ascii="Arial" w:hAnsi="Arial" w:cs="Arial"/>
          <w:sz w:val="22"/>
          <w:szCs w:val="22"/>
        </w:rPr>
        <w:t>.</w:t>
      </w:r>
    </w:p>
    <w:p w14:paraId="72439805" w14:textId="77777777" w:rsidR="00913BA3" w:rsidRPr="00CF26BF" w:rsidRDefault="00913BA3" w:rsidP="00CF26BF">
      <w:pPr>
        <w:widowControl w:val="0"/>
        <w:rPr>
          <w:rFonts w:cs="Arial"/>
          <w:sz w:val="22"/>
          <w:szCs w:val="22"/>
        </w:rPr>
      </w:pPr>
    </w:p>
    <w:p w14:paraId="0343764C" w14:textId="233DFADF" w:rsidR="00597B4F" w:rsidRDefault="00E941FC" w:rsidP="00913BA3">
      <w:pPr>
        <w:widowControl w:val="0"/>
        <w:ind w:left="1800" w:firstLine="360"/>
        <w:rPr>
          <w:rFonts w:ascii="Arial" w:hAnsi="Arial" w:cs="Arial"/>
          <w:sz w:val="22"/>
          <w:szCs w:val="22"/>
        </w:rPr>
      </w:pPr>
      <w:r w:rsidRPr="00CF26BF">
        <w:rPr>
          <w:rFonts w:ascii="Arial" w:hAnsi="Arial" w:cs="Arial"/>
          <w:sz w:val="22"/>
          <w:szCs w:val="22"/>
        </w:rPr>
        <w:t>(ii)</w:t>
      </w:r>
      <w:r w:rsidRPr="00CF26BF">
        <w:rPr>
          <w:rFonts w:ascii="Arial" w:hAnsi="Arial" w:cs="Arial"/>
          <w:sz w:val="22"/>
          <w:szCs w:val="22"/>
        </w:rPr>
        <w:tab/>
      </w:r>
      <w:r w:rsidR="00597B4F" w:rsidRPr="00CF26BF">
        <w:rPr>
          <w:rFonts w:ascii="Arial" w:hAnsi="Arial" w:cs="Arial"/>
          <w:sz w:val="22"/>
          <w:szCs w:val="22"/>
        </w:rPr>
        <w:t>Follow the relay logic up to the span operation</w:t>
      </w:r>
      <w:r w:rsidR="00913BA3">
        <w:rPr>
          <w:rFonts w:ascii="Arial" w:hAnsi="Arial" w:cs="Arial"/>
          <w:sz w:val="22"/>
          <w:szCs w:val="22"/>
        </w:rPr>
        <w:t>.</w:t>
      </w:r>
    </w:p>
    <w:p w14:paraId="06A7B7A3" w14:textId="77777777" w:rsidR="00913BA3" w:rsidRPr="00CF26BF" w:rsidRDefault="00913BA3" w:rsidP="00CF26BF">
      <w:pPr>
        <w:widowControl w:val="0"/>
        <w:rPr>
          <w:rFonts w:cs="Arial"/>
          <w:sz w:val="22"/>
          <w:szCs w:val="22"/>
        </w:rPr>
      </w:pPr>
    </w:p>
    <w:p w14:paraId="4E1DE653" w14:textId="454E0952" w:rsidR="00597B4F" w:rsidRDefault="00E941FC" w:rsidP="00913BA3">
      <w:pPr>
        <w:widowControl w:val="0"/>
        <w:ind w:left="1800" w:firstLine="360"/>
        <w:rPr>
          <w:rFonts w:ascii="Arial" w:hAnsi="Arial" w:cs="Arial"/>
          <w:sz w:val="22"/>
          <w:szCs w:val="22"/>
        </w:rPr>
      </w:pPr>
      <w:r w:rsidRPr="00CF26BF">
        <w:rPr>
          <w:rFonts w:ascii="Arial" w:hAnsi="Arial" w:cs="Arial"/>
          <w:sz w:val="22"/>
          <w:szCs w:val="22"/>
        </w:rPr>
        <w:t>(iii)</w:t>
      </w:r>
      <w:r w:rsidRPr="00CF26BF">
        <w:rPr>
          <w:rFonts w:ascii="Arial" w:hAnsi="Arial" w:cs="Arial"/>
          <w:sz w:val="22"/>
          <w:szCs w:val="22"/>
        </w:rPr>
        <w:tab/>
      </w:r>
      <w:r w:rsidR="00597B4F" w:rsidRPr="00CF26BF">
        <w:rPr>
          <w:rFonts w:ascii="Arial" w:hAnsi="Arial" w:cs="Arial"/>
          <w:sz w:val="22"/>
          <w:szCs w:val="22"/>
        </w:rPr>
        <w:t>Pull locks using the control desk switches, and verify the locks are pulled</w:t>
      </w:r>
      <w:r w:rsidR="00913BA3">
        <w:rPr>
          <w:rFonts w:ascii="Arial" w:hAnsi="Arial" w:cs="Arial"/>
          <w:sz w:val="22"/>
          <w:szCs w:val="22"/>
        </w:rPr>
        <w:t>.</w:t>
      </w:r>
    </w:p>
    <w:p w14:paraId="124FC607" w14:textId="77777777" w:rsidR="00913BA3" w:rsidRPr="00CF26BF" w:rsidRDefault="00913BA3" w:rsidP="00CF26BF">
      <w:pPr>
        <w:widowControl w:val="0"/>
        <w:rPr>
          <w:rFonts w:cs="Arial"/>
          <w:sz w:val="22"/>
          <w:szCs w:val="22"/>
        </w:rPr>
      </w:pPr>
    </w:p>
    <w:p w14:paraId="6C19D824" w14:textId="681F94FA" w:rsidR="00597B4F" w:rsidRDefault="00E941FC" w:rsidP="00913BA3">
      <w:pPr>
        <w:widowControl w:val="0"/>
        <w:ind w:left="1800" w:firstLine="360"/>
        <w:rPr>
          <w:rFonts w:ascii="Arial" w:hAnsi="Arial" w:cs="Arial"/>
          <w:sz w:val="22"/>
          <w:szCs w:val="22"/>
        </w:rPr>
      </w:pPr>
      <w:r w:rsidRPr="00CF26BF">
        <w:rPr>
          <w:rFonts w:ascii="Arial" w:hAnsi="Arial" w:cs="Arial"/>
          <w:sz w:val="22"/>
          <w:szCs w:val="22"/>
        </w:rPr>
        <w:t>(iv)</w:t>
      </w:r>
      <w:r w:rsidRPr="00CF26BF">
        <w:rPr>
          <w:rFonts w:ascii="Arial" w:hAnsi="Arial" w:cs="Arial"/>
          <w:sz w:val="22"/>
          <w:szCs w:val="22"/>
        </w:rPr>
        <w:tab/>
      </w:r>
      <w:r w:rsidR="00597B4F" w:rsidRPr="00CF26BF">
        <w:rPr>
          <w:rFonts w:ascii="Arial" w:hAnsi="Arial" w:cs="Arial"/>
          <w:sz w:val="22"/>
          <w:szCs w:val="22"/>
        </w:rPr>
        <w:t>Drive back the locks using the control desk switches, and verify the locks are driven</w:t>
      </w:r>
      <w:r w:rsidR="00913BA3">
        <w:rPr>
          <w:rFonts w:ascii="Arial" w:hAnsi="Arial" w:cs="Arial"/>
          <w:sz w:val="22"/>
          <w:szCs w:val="22"/>
        </w:rPr>
        <w:t>.</w:t>
      </w:r>
    </w:p>
    <w:p w14:paraId="3C914073" w14:textId="77777777" w:rsidR="00913BA3" w:rsidRPr="00CF26BF" w:rsidRDefault="00913BA3" w:rsidP="00CF26BF">
      <w:pPr>
        <w:widowControl w:val="0"/>
        <w:rPr>
          <w:rFonts w:cs="Arial"/>
          <w:sz w:val="22"/>
          <w:szCs w:val="22"/>
        </w:rPr>
      </w:pPr>
    </w:p>
    <w:p w14:paraId="3685D3B1" w14:textId="422498A7" w:rsidR="00597B4F" w:rsidRDefault="00E941FC" w:rsidP="00913BA3">
      <w:pPr>
        <w:widowControl w:val="0"/>
        <w:ind w:left="1440" w:firstLine="360"/>
        <w:rPr>
          <w:rFonts w:ascii="Arial" w:hAnsi="Arial" w:cs="Arial"/>
          <w:sz w:val="22"/>
          <w:szCs w:val="22"/>
        </w:rPr>
      </w:pPr>
      <w:r w:rsidRPr="00CF26BF">
        <w:rPr>
          <w:rFonts w:ascii="Arial" w:hAnsi="Arial" w:cs="Arial"/>
          <w:sz w:val="22"/>
          <w:szCs w:val="22"/>
        </w:rPr>
        <w:t>(</w:t>
      </w:r>
      <w:r w:rsidR="00913BA3">
        <w:rPr>
          <w:rFonts w:ascii="Arial" w:hAnsi="Arial" w:cs="Arial"/>
          <w:sz w:val="22"/>
          <w:szCs w:val="22"/>
        </w:rPr>
        <w:t>b</w:t>
      </w:r>
      <w:r w:rsidRPr="00CF26BF">
        <w:rPr>
          <w:rFonts w:ascii="Arial" w:hAnsi="Arial" w:cs="Arial"/>
          <w:sz w:val="22"/>
          <w:szCs w:val="22"/>
        </w:rPr>
        <w:t>)</w:t>
      </w:r>
      <w:r w:rsidRPr="00CF26BF">
        <w:rPr>
          <w:rFonts w:ascii="Arial" w:hAnsi="Arial" w:cs="Arial"/>
          <w:sz w:val="22"/>
          <w:szCs w:val="22"/>
        </w:rPr>
        <w:tab/>
      </w:r>
      <w:r w:rsidR="00597B4F" w:rsidRPr="00CF26BF">
        <w:rPr>
          <w:rFonts w:ascii="Arial" w:hAnsi="Arial" w:cs="Arial"/>
          <w:sz w:val="22"/>
          <w:szCs w:val="22"/>
        </w:rPr>
        <w:t>Interlock checks:</w:t>
      </w:r>
    </w:p>
    <w:p w14:paraId="57A4EDE5" w14:textId="77777777" w:rsidR="00913BA3" w:rsidRPr="00CF26BF" w:rsidRDefault="00913BA3" w:rsidP="00CF26BF">
      <w:pPr>
        <w:widowControl w:val="0"/>
        <w:rPr>
          <w:rFonts w:cs="Arial"/>
          <w:sz w:val="22"/>
          <w:szCs w:val="22"/>
        </w:rPr>
      </w:pPr>
    </w:p>
    <w:p w14:paraId="4716F575" w14:textId="34144AB5" w:rsidR="00597B4F" w:rsidRDefault="00E941FC" w:rsidP="00913BA3">
      <w:pPr>
        <w:widowControl w:val="0"/>
        <w:ind w:left="1800" w:firstLine="360"/>
        <w:rPr>
          <w:rFonts w:ascii="Arial" w:hAnsi="Arial" w:cs="Arial"/>
          <w:sz w:val="22"/>
          <w:szCs w:val="22"/>
        </w:rPr>
      </w:pPr>
      <w:r w:rsidRPr="00CF26BF">
        <w:rPr>
          <w:rFonts w:ascii="Arial" w:hAnsi="Arial" w:cs="Arial"/>
          <w:sz w:val="22"/>
          <w:szCs w:val="22"/>
        </w:rPr>
        <w:t>(</w:t>
      </w:r>
      <w:proofErr w:type="spellStart"/>
      <w:r w:rsidRPr="00CF26BF">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r>
      <w:r w:rsidR="00597B4F" w:rsidRPr="00CF26BF">
        <w:rPr>
          <w:rFonts w:ascii="Arial" w:hAnsi="Arial" w:cs="Arial"/>
          <w:sz w:val="22"/>
          <w:szCs w:val="22"/>
        </w:rPr>
        <w:t>Verify that the gates cannot be raised electrically unless the tail locks are driven.</w:t>
      </w:r>
    </w:p>
    <w:p w14:paraId="74925ED2" w14:textId="77777777" w:rsidR="00913BA3" w:rsidRPr="00CF26BF" w:rsidRDefault="00913BA3" w:rsidP="00CF26BF">
      <w:pPr>
        <w:widowControl w:val="0"/>
        <w:rPr>
          <w:rFonts w:cs="Arial"/>
          <w:sz w:val="22"/>
          <w:szCs w:val="22"/>
        </w:rPr>
      </w:pPr>
    </w:p>
    <w:p w14:paraId="56D36045" w14:textId="701D6E10" w:rsidR="00597B4F" w:rsidRDefault="00E941FC" w:rsidP="00913BA3">
      <w:pPr>
        <w:widowControl w:val="0"/>
        <w:ind w:left="1800" w:firstLine="360"/>
        <w:rPr>
          <w:rFonts w:ascii="Arial" w:hAnsi="Arial" w:cs="Arial"/>
          <w:sz w:val="22"/>
          <w:szCs w:val="22"/>
        </w:rPr>
      </w:pPr>
      <w:r w:rsidRPr="00CF26BF">
        <w:rPr>
          <w:rFonts w:ascii="Arial" w:hAnsi="Arial" w:cs="Arial"/>
          <w:sz w:val="22"/>
          <w:szCs w:val="22"/>
        </w:rPr>
        <w:t>(ii)</w:t>
      </w:r>
      <w:r w:rsidRPr="00CF26BF">
        <w:rPr>
          <w:rFonts w:ascii="Arial" w:hAnsi="Arial" w:cs="Arial"/>
          <w:sz w:val="22"/>
          <w:szCs w:val="22"/>
        </w:rPr>
        <w:tab/>
      </w:r>
      <w:r w:rsidR="00597B4F" w:rsidRPr="00CF26BF">
        <w:rPr>
          <w:rFonts w:ascii="Arial" w:hAnsi="Arial" w:cs="Arial"/>
          <w:sz w:val="22"/>
          <w:szCs w:val="22"/>
        </w:rPr>
        <w:t>Verify that the bridge signals cannot be turned to green when the gates are not raised.</w:t>
      </w:r>
    </w:p>
    <w:p w14:paraId="5EDB23F5" w14:textId="77777777" w:rsidR="00913BA3" w:rsidRPr="00CF26BF" w:rsidRDefault="00913BA3" w:rsidP="00CF26BF">
      <w:pPr>
        <w:widowControl w:val="0"/>
        <w:rPr>
          <w:rFonts w:cs="Arial"/>
          <w:sz w:val="22"/>
          <w:szCs w:val="22"/>
        </w:rPr>
      </w:pPr>
    </w:p>
    <w:p w14:paraId="06211DF2" w14:textId="0BD11BA0" w:rsidR="00597B4F" w:rsidRDefault="00E941FC" w:rsidP="00913BA3">
      <w:pPr>
        <w:widowControl w:val="0"/>
        <w:ind w:left="1800" w:firstLine="360"/>
        <w:rPr>
          <w:rFonts w:ascii="Arial" w:hAnsi="Arial" w:cs="Arial"/>
          <w:sz w:val="22"/>
          <w:szCs w:val="22"/>
        </w:rPr>
      </w:pPr>
      <w:r w:rsidRPr="00CF26BF">
        <w:rPr>
          <w:rFonts w:ascii="Arial" w:hAnsi="Arial" w:cs="Arial"/>
          <w:sz w:val="22"/>
          <w:szCs w:val="22"/>
        </w:rPr>
        <w:t>(iii)</w:t>
      </w:r>
      <w:r w:rsidRPr="00CF26BF">
        <w:rPr>
          <w:rFonts w:ascii="Arial" w:hAnsi="Arial" w:cs="Arial"/>
          <w:sz w:val="22"/>
          <w:szCs w:val="22"/>
        </w:rPr>
        <w:tab/>
      </w:r>
      <w:r w:rsidR="00597B4F" w:rsidRPr="00CF26BF">
        <w:rPr>
          <w:rFonts w:ascii="Arial" w:hAnsi="Arial" w:cs="Arial"/>
          <w:sz w:val="22"/>
          <w:szCs w:val="22"/>
        </w:rPr>
        <w:t>Verify that the span cannot be operated electrically unless the tail locks are pulled.</w:t>
      </w:r>
    </w:p>
    <w:p w14:paraId="41E2735E" w14:textId="77777777" w:rsidR="00913BA3" w:rsidRPr="00CF26BF" w:rsidRDefault="00913BA3" w:rsidP="00CF26BF">
      <w:pPr>
        <w:widowControl w:val="0"/>
        <w:rPr>
          <w:rFonts w:cs="Arial"/>
          <w:sz w:val="22"/>
          <w:szCs w:val="22"/>
        </w:rPr>
      </w:pPr>
    </w:p>
    <w:p w14:paraId="3F868F73" w14:textId="54779D0F" w:rsidR="00CC76FB" w:rsidRDefault="00E941FC" w:rsidP="00E57F03">
      <w:pPr>
        <w:widowControl w:val="0"/>
        <w:ind w:left="1080" w:firstLine="360"/>
        <w:rPr>
          <w:rFonts w:ascii="Arial" w:hAnsi="Arial" w:cs="Arial"/>
          <w:sz w:val="22"/>
          <w:szCs w:val="22"/>
        </w:rPr>
      </w:pPr>
      <w:r w:rsidRPr="00CF26BF">
        <w:rPr>
          <w:rFonts w:ascii="Arial" w:hAnsi="Arial" w:cs="Arial"/>
          <w:sz w:val="22"/>
          <w:szCs w:val="22"/>
        </w:rPr>
        <w:t>(10)</w:t>
      </w:r>
      <w:r w:rsidRPr="00CF26BF">
        <w:rPr>
          <w:rFonts w:ascii="Arial" w:hAnsi="Arial" w:cs="Arial"/>
          <w:sz w:val="22"/>
          <w:szCs w:val="22"/>
        </w:rPr>
        <w:tab/>
      </w:r>
      <w:r w:rsidR="00906460" w:rsidRPr="00CF26BF">
        <w:rPr>
          <w:rFonts w:ascii="Arial" w:hAnsi="Arial" w:cs="Arial"/>
          <w:sz w:val="22"/>
          <w:szCs w:val="22"/>
        </w:rPr>
        <w:t xml:space="preserve">Main </w:t>
      </w:r>
      <w:r w:rsidR="00CC76FB" w:rsidRPr="00CF26BF">
        <w:rPr>
          <w:rFonts w:ascii="Arial" w:hAnsi="Arial" w:cs="Arial"/>
          <w:sz w:val="22"/>
          <w:szCs w:val="22"/>
        </w:rPr>
        <w:t>Span Brakes Control</w:t>
      </w:r>
      <w:bookmarkEnd w:id="409"/>
      <w:r w:rsidR="001C4D4B" w:rsidRPr="00CF26BF">
        <w:rPr>
          <w:rFonts w:ascii="Arial" w:hAnsi="Arial" w:cs="Arial"/>
          <w:sz w:val="22"/>
          <w:szCs w:val="22"/>
        </w:rPr>
        <w:t>:</w:t>
      </w:r>
    </w:p>
    <w:p w14:paraId="4D311B56" w14:textId="77777777" w:rsidR="00913BA3" w:rsidRPr="00CF26BF" w:rsidRDefault="00913BA3" w:rsidP="00CF26BF">
      <w:pPr>
        <w:widowControl w:val="0"/>
        <w:rPr>
          <w:rFonts w:cs="Arial"/>
          <w:sz w:val="22"/>
          <w:szCs w:val="22"/>
        </w:rPr>
      </w:pPr>
    </w:p>
    <w:p w14:paraId="283A1402" w14:textId="72947F35" w:rsidR="00CC76FB" w:rsidRDefault="00E941FC" w:rsidP="00913BA3">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CC76FB" w:rsidRPr="00CF26BF">
        <w:rPr>
          <w:rFonts w:ascii="Arial" w:hAnsi="Arial" w:cs="Arial"/>
          <w:sz w:val="22"/>
          <w:szCs w:val="22"/>
        </w:rPr>
        <w:t xml:space="preserve">The normal automatic set and released operation of the brakes </w:t>
      </w:r>
      <w:r w:rsidR="00913BA3">
        <w:rPr>
          <w:rFonts w:ascii="Arial" w:hAnsi="Arial" w:cs="Arial"/>
          <w:sz w:val="22"/>
          <w:szCs w:val="22"/>
        </w:rPr>
        <w:t>must</w:t>
      </w:r>
      <w:r w:rsidR="00913BA3" w:rsidRPr="00CF26BF">
        <w:rPr>
          <w:rFonts w:ascii="Arial" w:hAnsi="Arial" w:cs="Arial"/>
          <w:sz w:val="22"/>
          <w:szCs w:val="22"/>
        </w:rPr>
        <w:t xml:space="preserve"> </w:t>
      </w:r>
      <w:r w:rsidR="00CC76FB" w:rsidRPr="00CF26BF">
        <w:rPr>
          <w:rFonts w:ascii="Arial" w:hAnsi="Arial" w:cs="Arial"/>
          <w:sz w:val="22"/>
          <w:szCs w:val="22"/>
        </w:rPr>
        <w:t>be visually recorded during the span raise and lower operations.</w:t>
      </w:r>
    </w:p>
    <w:p w14:paraId="45370FBD" w14:textId="77777777" w:rsidR="00913BA3" w:rsidRPr="00CF26BF" w:rsidRDefault="00913BA3" w:rsidP="00CF26BF">
      <w:pPr>
        <w:widowControl w:val="0"/>
        <w:rPr>
          <w:rFonts w:cs="Arial"/>
          <w:sz w:val="22"/>
          <w:szCs w:val="22"/>
        </w:rPr>
      </w:pPr>
    </w:p>
    <w:p w14:paraId="571E5369" w14:textId="629C0F22" w:rsidR="00CC76FB" w:rsidRDefault="00E941FC" w:rsidP="00913BA3">
      <w:pPr>
        <w:widowControl w:val="0"/>
        <w:ind w:left="144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r>
      <w:r w:rsidR="00CC76FB" w:rsidRPr="00CF26BF">
        <w:rPr>
          <w:rFonts w:ascii="Arial" w:hAnsi="Arial" w:cs="Arial"/>
          <w:sz w:val="22"/>
          <w:szCs w:val="22"/>
        </w:rPr>
        <w:t xml:space="preserve">The brakes </w:t>
      </w:r>
      <w:r w:rsidR="00913BA3">
        <w:rPr>
          <w:rFonts w:ascii="Arial" w:hAnsi="Arial" w:cs="Arial"/>
          <w:sz w:val="22"/>
          <w:szCs w:val="22"/>
        </w:rPr>
        <w:t>must</w:t>
      </w:r>
      <w:r w:rsidR="00913BA3" w:rsidRPr="00CF26BF">
        <w:rPr>
          <w:rFonts w:ascii="Arial" w:hAnsi="Arial" w:cs="Arial"/>
          <w:sz w:val="22"/>
          <w:szCs w:val="22"/>
        </w:rPr>
        <w:t xml:space="preserve"> </w:t>
      </w:r>
      <w:r w:rsidR="00CC76FB" w:rsidRPr="00CF26BF">
        <w:rPr>
          <w:rFonts w:ascii="Arial" w:hAnsi="Arial" w:cs="Arial"/>
          <w:sz w:val="22"/>
          <w:szCs w:val="22"/>
        </w:rPr>
        <w:t>be hand released, each brake one at a time, and the hand-released indication monitored through the control desk.</w:t>
      </w:r>
    </w:p>
    <w:p w14:paraId="781C8572" w14:textId="77777777" w:rsidR="00913BA3" w:rsidRPr="00CF26BF" w:rsidRDefault="00913BA3" w:rsidP="00CF26BF">
      <w:pPr>
        <w:widowControl w:val="0"/>
        <w:rPr>
          <w:rFonts w:cs="Arial"/>
          <w:sz w:val="22"/>
          <w:szCs w:val="22"/>
        </w:rPr>
      </w:pPr>
    </w:p>
    <w:p w14:paraId="4172D64F" w14:textId="11F9563F" w:rsidR="00CC76FB" w:rsidRDefault="00E941FC" w:rsidP="00913BA3">
      <w:pPr>
        <w:widowControl w:val="0"/>
        <w:ind w:left="144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r>
      <w:r w:rsidR="00CC76FB" w:rsidRPr="00CF26BF">
        <w:rPr>
          <w:rFonts w:ascii="Arial" w:hAnsi="Arial" w:cs="Arial"/>
          <w:sz w:val="22"/>
          <w:szCs w:val="22"/>
        </w:rPr>
        <w:t>With the span in non-permissive operation mode (</w:t>
      </w:r>
      <w:r w:rsidR="00785C5B" w:rsidRPr="00CF26BF">
        <w:rPr>
          <w:rFonts w:ascii="Arial" w:hAnsi="Arial" w:cs="Arial"/>
          <w:sz w:val="22"/>
          <w:szCs w:val="22"/>
        </w:rPr>
        <w:t>tail locks</w:t>
      </w:r>
      <w:r w:rsidR="00CC76FB" w:rsidRPr="00CF26BF">
        <w:rPr>
          <w:rFonts w:ascii="Arial" w:hAnsi="Arial" w:cs="Arial"/>
          <w:sz w:val="22"/>
          <w:szCs w:val="22"/>
        </w:rPr>
        <w:t xml:space="preserve"> driven, drives not energized), the brake </w:t>
      </w:r>
      <w:proofErr w:type="gramStart"/>
      <w:r w:rsidR="00CC76FB" w:rsidRPr="00CF26BF">
        <w:rPr>
          <w:rFonts w:ascii="Arial" w:hAnsi="Arial" w:cs="Arial"/>
          <w:sz w:val="22"/>
          <w:szCs w:val="22"/>
        </w:rPr>
        <w:t>set</w:t>
      </w:r>
      <w:proofErr w:type="gramEnd"/>
      <w:r w:rsidR="00CC76FB" w:rsidRPr="00CF26BF">
        <w:rPr>
          <w:rFonts w:ascii="Arial" w:hAnsi="Arial" w:cs="Arial"/>
          <w:sz w:val="22"/>
          <w:szCs w:val="22"/>
        </w:rPr>
        <w:t xml:space="preserve"> and release switches can be activated manually and their set/released indication monitored on to the control desk.</w:t>
      </w:r>
    </w:p>
    <w:p w14:paraId="26A5F4EE" w14:textId="77777777" w:rsidR="00913BA3" w:rsidRPr="00CF26BF" w:rsidRDefault="00913BA3" w:rsidP="00CF26BF">
      <w:pPr>
        <w:widowControl w:val="0"/>
        <w:rPr>
          <w:rFonts w:cs="Arial"/>
          <w:sz w:val="22"/>
          <w:szCs w:val="22"/>
        </w:rPr>
      </w:pPr>
    </w:p>
    <w:p w14:paraId="6D947581" w14:textId="7AA7C9E5" w:rsidR="00906460" w:rsidRDefault="00E941FC" w:rsidP="00E57F03">
      <w:pPr>
        <w:widowControl w:val="0"/>
        <w:ind w:left="1080" w:firstLine="360"/>
        <w:rPr>
          <w:rFonts w:ascii="Arial" w:hAnsi="Arial" w:cs="Arial"/>
          <w:sz w:val="22"/>
          <w:szCs w:val="22"/>
        </w:rPr>
      </w:pPr>
      <w:r w:rsidRPr="00CF26BF">
        <w:rPr>
          <w:rFonts w:ascii="Arial" w:hAnsi="Arial" w:cs="Arial"/>
          <w:sz w:val="22"/>
          <w:szCs w:val="22"/>
        </w:rPr>
        <w:t>(11)</w:t>
      </w:r>
      <w:r w:rsidRPr="00CF26BF">
        <w:rPr>
          <w:rFonts w:ascii="Arial" w:hAnsi="Arial" w:cs="Arial"/>
          <w:sz w:val="22"/>
          <w:szCs w:val="22"/>
        </w:rPr>
        <w:tab/>
      </w:r>
      <w:r w:rsidR="00906460" w:rsidRPr="00CF26BF">
        <w:rPr>
          <w:rFonts w:ascii="Arial" w:hAnsi="Arial" w:cs="Arial"/>
          <w:sz w:val="22"/>
          <w:szCs w:val="22"/>
        </w:rPr>
        <w:t>Auxiliary Span Brakes Control:</w:t>
      </w:r>
    </w:p>
    <w:p w14:paraId="02FC0A79" w14:textId="77777777" w:rsidR="00913BA3" w:rsidRPr="00CF26BF" w:rsidRDefault="00913BA3" w:rsidP="00CF26BF">
      <w:pPr>
        <w:widowControl w:val="0"/>
        <w:rPr>
          <w:rFonts w:cs="Arial"/>
          <w:sz w:val="22"/>
          <w:szCs w:val="22"/>
        </w:rPr>
      </w:pPr>
    </w:p>
    <w:p w14:paraId="736CC9C6" w14:textId="1DB04670" w:rsidR="00906460" w:rsidRDefault="00E941FC" w:rsidP="00913BA3">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906460" w:rsidRPr="00CF26BF">
        <w:rPr>
          <w:rFonts w:ascii="Arial" w:hAnsi="Arial" w:cs="Arial"/>
          <w:sz w:val="22"/>
          <w:szCs w:val="22"/>
        </w:rPr>
        <w:t xml:space="preserve">Verify </w:t>
      </w:r>
      <w:r w:rsidR="00913BA3" w:rsidRPr="00913BA3">
        <w:rPr>
          <w:rFonts w:ascii="Arial" w:hAnsi="Arial" w:cs="Arial"/>
          <w:sz w:val="22"/>
          <w:szCs w:val="22"/>
        </w:rPr>
        <w:t xml:space="preserve">auxiliary mode switch </w:t>
      </w:r>
      <w:r w:rsidR="00906460" w:rsidRPr="00CF26BF">
        <w:rPr>
          <w:rFonts w:ascii="Arial" w:hAnsi="Arial" w:cs="Arial"/>
          <w:sz w:val="22"/>
          <w:szCs w:val="22"/>
        </w:rPr>
        <w:t>is ON</w:t>
      </w:r>
      <w:r w:rsidR="00913BA3">
        <w:rPr>
          <w:rFonts w:ascii="Arial" w:hAnsi="Arial" w:cs="Arial"/>
          <w:sz w:val="22"/>
          <w:szCs w:val="22"/>
        </w:rPr>
        <w:t>.</w:t>
      </w:r>
    </w:p>
    <w:p w14:paraId="63B22A19" w14:textId="77777777" w:rsidR="00913BA3" w:rsidRPr="00CF26BF" w:rsidRDefault="00913BA3" w:rsidP="00CF26BF">
      <w:pPr>
        <w:widowControl w:val="0"/>
        <w:rPr>
          <w:rFonts w:cs="Arial"/>
          <w:sz w:val="22"/>
          <w:szCs w:val="22"/>
        </w:rPr>
      </w:pPr>
    </w:p>
    <w:p w14:paraId="2F85B122" w14:textId="17FD82F1" w:rsidR="00906460" w:rsidRDefault="00E941FC" w:rsidP="00913BA3">
      <w:pPr>
        <w:widowControl w:val="0"/>
        <w:ind w:left="144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r>
      <w:r w:rsidR="00906460" w:rsidRPr="00CF26BF">
        <w:rPr>
          <w:rFonts w:ascii="Arial" w:hAnsi="Arial" w:cs="Arial"/>
          <w:sz w:val="22"/>
          <w:szCs w:val="22"/>
        </w:rPr>
        <w:t xml:space="preserve">The normal automatic set and released operation of the brakes </w:t>
      </w:r>
      <w:r w:rsidR="00913BA3">
        <w:rPr>
          <w:rFonts w:ascii="Arial" w:hAnsi="Arial" w:cs="Arial"/>
          <w:sz w:val="22"/>
          <w:szCs w:val="22"/>
        </w:rPr>
        <w:t>must</w:t>
      </w:r>
      <w:r w:rsidR="00913BA3" w:rsidRPr="00CF26BF">
        <w:rPr>
          <w:rFonts w:ascii="Arial" w:hAnsi="Arial" w:cs="Arial"/>
          <w:sz w:val="22"/>
          <w:szCs w:val="22"/>
        </w:rPr>
        <w:t xml:space="preserve"> </w:t>
      </w:r>
      <w:r w:rsidR="00906460" w:rsidRPr="00CF26BF">
        <w:rPr>
          <w:rFonts w:ascii="Arial" w:hAnsi="Arial" w:cs="Arial"/>
          <w:sz w:val="22"/>
          <w:szCs w:val="22"/>
        </w:rPr>
        <w:t>be visually recorded during the span raise and lower operations.</w:t>
      </w:r>
    </w:p>
    <w:p w14:paraId="0C22F506" w14:textId="77777777" w:rsidR="00913BA3" w:rsidRPr="00CF26BF" w:rsidRDefault="00913BA3" w:rsidP="00CF26BF">
      <w:pPr>
        <w:widowControl w:val="0"/>
        <w:rPr>
          <w:rFonts w:cs="Arial"/>
          <w:sz w:val="22"/>
          <w:szCs w:val="22"/>
        </w:rPr>
      </w:pPr>
    </w:p>
    <w:p w14:paraId="36E93719" w14:textId="7B660759" w:rsidR="00CC76FB" w:rsidRDefault="00E941FC" w:rsidP="00E57F03">
      <w:pPr>
        <w:widowControl w:val="0"/>
        <w:ind w:left="1080" w:firstLine="360"/>
        <w:rPr>
          <w:rFonts w:ascii="Arial" w:hAnsi="Arial" w:cs="Arial"/>
          <w:sz w:val="22"/>
          <w:szCs w:val="22"/>
        </w:rPr>
      </w:pPr>
      <w:bookmarkStart w:id="410" w:name="_Toc104888978"/>
      <w:r w:rsidRPr="00CF26BF">
        <w:rPr>
          <w:rFonts w:ascii="Arial" w:hAnsi="Arial" w:cs="Arial"/>
          <w:sz w:val="22"/>
          <w:szCs w:val="22"/>
        </w:rPr>
        <w:t>(12)</w:t>
      </w:r>
      <w:r w:rsidRPr="00CF26BF">
        <w:rPr>
          <w:rFonts w:ascii="Arial" w:hAnsi="Arial" w:cs="Arial"/>
          <w:sz w:val="22"/>
          <w:szCs w:val="22"/>
        </w:rPr>
        <w:tab/>
      </w:r>
      <w:r w:rsidR="00CC76FB" w:rsidRPr="00CF26BF">
        <w:rPr>
          <w:rFonts w:ascii="Arial" w:hAnsi="Arial" w:cs="Arial"/>
          <w:sz w:val="22"/>
          <w:szCs w:val="22"/>
        </w:rPr>
        <w:t>Span Normal Operation</w:t>
      </w:r>
      <w:bookmarkEnd w:id="410"/>
      <w:r w:rsidR="005C3935" w:rsidRPr="00CF26BF">
        <w:rPr>
          <w:rFonts w:ascii="Arial" w:hAnsi="Arial" w:cs="Arial"/>
          <w:sz w:val="22"/>
          <w:szCs w:val="22"/>
        </w:rPr>
        <w:t>:</w:t>
      </w:r>
    </w:p>
    <w:p w14:paraId="6E30E287" w14:textId="77777777" w:rsidR="00913BA3" w:rsidRPr="00CF26BF" w:rsidRDefault="00913BA3" w:rsidP="00CF26BF">
      <w:pPr>
        <w:widowControl w:val="0"/>
        <w:rPr>
          <w:rFonts w:cs="Arial"/>
          <w:sz w:val="22"/>
          <w:szCs w:val="22"/>
        </w:rPr>
      </w:pPr>
    </w:p>
    <w:p w14:paraId="2BF39A71" w14:textId="04B33503" w:rsidR="00CC76FB" w:rsidRDefault="00E941FC" w:rsidP="00913BA3">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CC76FB" w:rsidRPr="00CF26BF">
        <w:rPr>
          <w:rFonts w:ascii="Arial" w:hAnsi="Arial" w:cs="Arial"/>
          <w:sz w:val="22"/>
          <w:szCs w:val="22"/>
        </w:rPr>
        <w:t xml:space="preserve">Several bridge openings may be required to demonstrate that all the operational parameters are acceptable and interlock functions safe. </w:t>
      </w:r>
      <w:r w:rsidR="00913BA3">
        <w:rPr>
          <w:rFonts w:ascii="Arial" w:hAnsi="Arial" w:cs="Arial"/>
          <w:sz w:val="22"/>
          <w:szCs w:val="22"/>
        </w:rPr>
        <w:t xml:space="preserve"> </w:t>
      </w:r>
      <w:r w:rsidR="00CC76FB" w:rsidRPr="00CF26BF">
        <w:rPr>
          <w:rFonts w:ascii="Arial" w:hAnsi="Arial" w:cs="Arial"/>
          <w:sz w:val="22"/>
          <w:szCs w:val="22"/>
        </w:rPr>
        <w:t xml:space="preserve">Subsequent runs will be required to simulate failures, and to test interlocking and bypass functions. </w:t>
      </w:r>
      <w:r w:rsidR="00913BA3">
        <w:rPr>
          <w:rFonts w:ascii="Arial" w:hAnsi="Arial" w:cs="Arial"/>
          <w:sz w:val="22"/>
          <w:szCs w:val="22"/>
        </w:rPr>
        <w:t xml:space="preserve"> </w:t>
      </w:r>
      <w:r w:rsidR="00CC76FB" w:rsidRPr="00CF26BF">
        <w:rPr>
          <w:rFonts w:ascii="Arial" w:hAnsi="Arial" w:cs="Arial"/>
          <w:sz w:val="22"/>
          <w:szCs w:val="22"/>
        </w:rPr>
        <w:t xml:space="preserve">The normal sequence of operation as described in the Sequence of Operation section of the general specifications </w:t>
      </w:r>
      <w:r w:rsidR="007F3059" w:rsidRPr="00CF26BF">
        <w:rPr>
          <w:rFonts w:ascii="Arial" w:hAnsi="Arial" w:cs="Arial"/>
          <w:sz w:val="22"/>
          <w:szCs w:val="22"/>
        </w:rPr>
        <w:t>will</w:t>
      </w:r>
      <w:r w:rsidR="00CC76FB" w:rsidRPr="00CF26BF">
        <w:rPr>
          <w:rFonts w:ascii="Arial" w:hAnsi="Arial" w:cs="Arial"/>
          <w:sz w:val="22"/>
          <w:szCs w:val="22"/>
        </w:rPr>
        <w:t xml:space="preserve"> be followed up to the indicated operational step of the equipment to be tested.</w:t>
      </w:r>
      <w:r w:rsidR="00913BA3">
        <w:rPr>
          <w:rFonts w:ascii="Arial" w:hAnsi="Arial" w:cs="Arial"/>
          <w:sz w:val="22"/>
          <w:szCs w:val="22"/>
        </w:rPr>
        <w:t xml:space="preserve"> </w:t>
      </w:r>
      <w:r w:rsidR="00CC76FB" w:rsidRPr="00CF26BF">
        <w:rPr>
          <w:rFonts w:ascii="Arial" w:hAnsi="Arial" w:cs="Arial"/>
          <w:sz w:val="22"/>
          <w:szCs w:val="22"/>
        </w:rPr>
        <w:t xml:space="preserve"> All tests </w:t>
      </w:r>
      <w:r w:rsidR="00913BA3">
        <w:rPr>
          <w:rFonts w:ascii="Arial" w:hAnsi="Arial" w:cs="Arial"/>
          <w:sz w:val="22"/>
          <w:szCs w:val="22"/>
        </w:rPr>
        <w:t>must</w:t>
      </w:r>
      <w:r w:rsidR="00913BA3" w:rsidRPr="00CF26BF">
        <w:rPr>
          <w:rFonts w:ascii="Arial" w:hAnsi="Arial" w:cs="Arial"/>
          <w:sz w:val="22"/>
          <w:szCs w:val="22"/>
        </w:rPr>
        <w:t xml:space="preserve"> </w:t>
      </w:r>
      <w:r w:rsidR="00CC76FB" w:rsidRPr="00CF26BF">
        <w:rPr>
          <w:rFonts w:ascii="Arial" w:hAnsi="Arial" w:cs="Arial"/>
          <w:sz w:val="22"/>
          <w:szCs w:val="22"/>
        </w:rPr>
        <w:t xml:space="preserve">be performed for both main span motors on each </w:t>
      </w:r>
      <w:r w:rsidR="0024649F" w:rsidRPr="00CF26BF">
        <w:rPr>
          <w:rFonts w:ascii="Arial" w:hAnsi="Arial" w:cs="Arial"/>
          <w:sz w:val="22"/>
          <w:szCs w:val="22"/>
        </w:rPr>
        <w:t>side</w:t>
      </w:r>
      <w:r w:rsidR="00CC76FB" w:rsidRPr="00CF26BF">
        <w:rPr>
          <w:rFonts w:ascii="Arial" w:hAnsi="Arial" w:cs="Arial"/>
          <w:sz w:val="22"/>
          <w:szCs w:val="22"/>
        </w:rPr>
        <w:t>.</w:t>
      </w:r>
    </w:p>
    <w:p w14:paraId="55ED14B5" w14:textId="77777777" w:rsidR="00913BA3" w:rsidRPr="00CF26BF" w:rsidRDefault="00913BA3" w:rsidP="00CF26BF">
      <w:pPr>
        <w:widowControl w:val="0"/>
        <w:rPr>
          <w:rFonts w:cs="Arial"/>
          <w:sz w:val="22"/>
          <w:szCs w:val="22"/>
        </w:rPr>
      </w:pPr>
    </w:p>
    <w:p w14:paraId="3B78AB28" w14:textId="0226DD38" w:rsidR="00CC76FB" w:rsidRDefault="00E941FC" w:rsidP="00E57F03">
      <w:pPr>
        <w:widowControl w:val="0"/>
        <w:ind w:left="1080" w:firstLine="360"/>
        <w:rPr>
          <w:rFonts w:ascii="Arial" w:hAnsi="Arial" w:cs="Arial"/>
          <w:sz w:val="22"/>
          <w:szCs w:val="22"/>
        </w:rPr>
      </w:pPr>
      <w:r w:rsidRPr="00CF26BF">
        <w:rPr>
          <w:rFonts w:ascii="Arial" w:hAnsi="Arial" w:cs="Arial"/>
          <w:sz w:val="22"/>
          <w:szCs w:val="22"/>
        </w:rPr>
        <w:t>(13)</w:t>
      </w:r>
      <w:r w:rsidRPr="00CF26BF">
        <w:rPr>
          <w:rFonts w:ascii="Arial" w:hAnsi="Arial" w:cs="Arial"/>
          <w:sz w:val="22"/>
          <w:szCs w:val="22"/>
        </w:rPr>
        <w:tab/>
      </w:r>
      <w:r w:rsidR="001C4D4B" w:rsidRPr="00CF26BF">
        <w:rPr>
          <w:rFonts w:ascii="Arial" w:hAnsi="Arial" w:cs="Arial"/>
          <w:sz w:val="22"/>
          <w:szCs w:val="22"/>
        </w:rPr>
        <w:t>Normal Operation</w:t>
      </w:r>
      <w:r w:rsidR="00913BA3">
        <w:rPr>
          <w:rFonts w:ascii="Arial" w:hAnsi="Arial" w:cs="Arial"/>
          <w:sz w:val="22"/>
          <w:szCs w:val="22"/>
        </w:rPr>
        <w:t>.</w:t>
      </w:r>
    </w:p>
    <w:p w14:paraId="5D595373" w14:textId="77777777" w:rsidR="00913BA3" w:rsidRPr="00CF26BF" w:rsidRDefault="00913BA3" w:rsidP="00CF26BF">
      <w:pPr>
        <w:widowControl w:val="0"/>
        <w:rPr>
          <w:rFonts w:cs="Arial"/>
          <w:sz w:val="22"/>
          <w:szCs w:val="22"/>
        </w:rPr>
      </w:pPr>
    </w:p>
    <w:p w14:paraId="1F4AE9A9" w14:textId="5AEBE486" w:rsidR="00CC76FB" w:rsidRDefault="00E941FC" w:rsidP="00913BA3">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CC76FB" w:rsidRPr="00CF26BF">
        <w:rPr>
          <w:rFonts w:ascii="Arial" w:hAnsi="Arial" w:cs="Arial"/>
          <w:sz w:val="22"/>
          <w:szCs w:val="22"/>
        </w:rPr>
        <w:t>Follow the full Sequence of Operation.</w:t>
      </w:r>
      <w:r w:rsidR="00913BA3">
        <w:rPr>
          <w:rFonts w:ascii="Arial" w:hAnsi="Arial" w:cs="Arial"/>
          <w:sz w:val="22"/>
          <w:szCs w:val="22"/>
        </w:rPr>
        <w:t xml:space="preserve"> </w:t>
      </w:r>
      <w:r w:rsidR="00CC76FB" w:rsidRPr="00CF26BF">
        <w:rPr>
          <w:rFonts w:ascii="Arial" w:hAnsi="Arial" w:cs="Arial"/>
          <w:sz w:val="22"/>
          <w:szCs w:val="22"/>
        </w:rPr>
        <w:t xml:space="preserve"> During the span Raise and Lower operation, the following parameters </w:t>
      </w:r>
      <w:r w:rsidR="00913BA3">
        <w:rPr>
          <w:rFonts w:ascii="Arial" w:hAnsi="Arial" w:cs="Arial"/>
          <w:sz w:val="22"/>
          <w:szCs w:val="22"/>
        </w:rPr>
        <w:t>must</w:t>
      </w:r>
      <w:r w:rsidR="00913BA3" w:rsidRPr="00CF26BF">
        <w:rPr>
          <w:rFonts w:ascii="Arial" w:hAnsi="Arial" w:cs="Arial"/>
          <w:sz w:val="22"/>
          <w:szCs w:val="22"/>
        </w:rPr>
        <w:t xml:space="preserve"> </w:t>
      </w:r>
      <w:r w:rsidR="00CC76FB" w:rsidRPr="00CF26BF">
        <w:rPr>
          <w:rFonts w:ascii="Arial" w:hAnsi="Arial" w:cs="Arial"/>
          <w:sz w:val="22"/>
          <w:szCs w:val="22"/>
        </w:rPr>
        <w:t>be monitored and recorded:</w:t>
      </w:r>
    </w:p>
    <w:p w14:paraId="5825E65F" w14:textId="77777777" w:rsidR="00913BA3" w:rsidRPr="00CF26BF" w:rsidRDefault="00913BA3" w:rsidP="00CF26BF">
      <w:pPr>
        <w:widowControl w:val="0"/>
        <w:rPr>
          <w:rFonts w:cs="Arial"/>
          <w:sz w:val="22"/>
          <w:szCs w:val="22"/>
        </w:rPr>
      </w:pPr>
    </w:p>
    <w:p w14:paraId="17F2C0DA" w14:textId="24791D82" w:rsidR="00CC76FB" w:rsidRDefault="00E941FC" w:rsidP="00913BA3">
      <w:pPr>
        <w:widowControl w:val="0"/>
        <w:ind w:left="1800" w:firstLine="360"/>
        <w:rPr>
          <w:rFonts w:ascii="Arial" w:hAnsi="Arial" w:cs="Arial"/>
          <w:sz w:val="22"/>
          <w:szCs w:val="22"/>
        </w:rPr>
      </w:pPr>
      <w:r w:rsidRPr="00CF26BF">
        <w:rPr>
          <w:rFonts w:ascii="Arial" w:hAnsi="Arial" w:cs="Arial"/>
          <w:sz w:val="22"/>
          <w:szCs w:val="22"/>
        </w:rPr>
        <w:t>(</w:t>
      </w:r>
      <w:proofErr w:type="spellStart"/>
      <w:r w:rsidRPr="00CF26BF">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r>
      <w:r w:rsidR="00CC76FB" w:rsidRPr="00CF26BF">
        <w:rPr>
          <w:rFonts w:ascii="Arial" w:hAnsi="Arial" w:cs="Arial"/>
          <w:sz w:val="22"/>
          <w:szCs w:val="22"/>
        </w:rPr>
        <w:t>Span position [degrees</w:t>
      </w:r>
      <w:proofErr w:type="gramStart"/>
      <w:r w:rsidR="00CC76FB" w:rsidRPr="00CF26BF">
        <w:rPr>
          <w:rFonts w:ascii="Arial" w:hAnsi="Arial" w:cs="Arial"/>
          <w:sz w:val="22"/>
          <w:szCs w:val="22"/>
        </w:rPr>
        <w:t>];</w:t>
      </w:r>
      <w:proofErr w:type="gramEnd"/>
    </w:p>
    <w:p w14:paraId="31FE172E" w14:textId="77777777" w:rsidR="00913BA3" w:rsidRPr="00CF26BF" w:rsidRDefault="00913BA3" w:rsidP="00CF26BF">
      <w:pPr>
        <w:widowControl w:val="0"/>
        <w:rPr>
          <w:rFonts w:cs="Arial"/>
          <w:sz w:val="22"/>
          <w:szCs w:val="22"/>
        </w:rPr>
      </w:pPr>
    </w:p>
    <w:p w14:paraId="56DD3779" w14:textId="74C77FA7" w:rsidR="00CC76FB" w:rsidRDefault="00E941FC" w:rsidP="00913BA3">
      <w:pPr>
        <w:widowControl w:val="0"/>
        <w:ind w:left="1800" w:firstLine="360"/>
        <w:rPr>
          <w:rFonts w:ascii="Arial" w:hAnsi="Arial" w:cs="Arial"/>
          <w:sz w:val="22"/>
          <w:szCs w:val="22"/>
        </w:rPr>
      </w:pPr>
      <w:r w:rsidRPr="00CF26BF">
        <w:rPr>
          <w:rFonts w:ascii="Arial" w:hAnsi="Arial" w:cs="Arial"/>
          <w:sz w:val="22"/>
          <w:szCs w:val="22"/>
        </w:rPr>
        <w:t>(ii)</w:t>
      </w:r>
      <w:r w:rsidRPr="00CF26BF">
        <w:rPr>
          <w:rFonts w:ascii="Arial" w:hAnsi="Arial" w:cs="Arial"/>
          <w:sz w:val="22"/>
          <w:szCs w:val="22"/>
        </w:rPr>
        <w:tab/>
      </w:r>
      <w:r w:rsidR="00CC76FB" w:rsidRPr="00CF26BF">
        <w:rPr>
          <w:rFonts w:ascii="Arial" w:hAnsi="Arial" w:cs="Arial"/>
          <w:sz w:val="22"/>
          <w:szCs w:val="22"/>
        </w:rPr>
        <w:t>Motor power [kilowatt</w:t>
      </w:r>
      <w:proofErr w:type="gramStart"/>
      <w:r w:rsidR="00CC76FB" w:rsidRPr="00CF26BF">
        <w:rPr>
          <w:rFonts w:ascii="Arial" w:hAnsi="Arial" w:cs="Arial"/>
          <w:sz w:val="22"/>
          <w:szCs w:val="22"/>
        </w:rPr>
        <w:t>];</w:t>
      </w:r>
      <w:proofErr w:type="gramEnd"/>
    </w:p>
    <w:p w14:paraId="220A0DF4" w14:textId="77777777" w:rsidR="00913BA3" w:rsidRPr="00CF26BF" w:rsidRDefault="00913BA3" w:rsidP="00CF26BF">
      <w:pPr>
        <w:widowControl w:val="0"/>
        <w:rPr>
          <w:rFonts w:cs="Arial"/>
          <w:sz w:val="22"/>
          <w:szCs w:val="22"/>
        </w:rPr>
      </w:pPr>
    </w:p>
    <w:p w14:paraId="7FA5F359" w14:textId="4F4A69BE" w:rsidR="00CC76FB" w:rsidRDefault="00E941FC" w:rsidP="00913BA3">
      <w:pPr>
        <w:widowControl w:val="0"/>
        <w:ind w:left="1800" w:firstLine="360"/>
        <w:rPr>
          <w:rFonts w:ascii="Arial" w:hAnsi="Arial" w:cs="Arial"/>
          <w:sz w:val="22"/>
          <w:szCs w:val="22"/>
        </w:rPr>
      </w:pPr>
      <w:r w:rsidRPr="00CF26BF">
        <w:rPr>
          <w:rFonts w:ascii="Arial" w:hAnsi="Arial" w:cs="Arial"/>
          <w:sz w:val="22"/>
          <w:szCs w:val="22"/>
        </w:rPr>
        <w:t>(iii)</w:t>
      </w:r>
      <w:r w:rsidRPr="00CF26BF">
        <w:rPr>
          <w:rFonts w:ascii="Arial" w:hAnsi="Arial" w:cs="Arial"/>
          <w:sz w:val="22"/>
          <w:szCs w:val="22"/>
        </w:rPr>
        <w:tab/>
      </w:r>
      <w:r w:rsidR="00CC76FB" w:rsidRPr="00CF26BF">
        <w:rPr>
          <w:rFonts w:ascii="Arial" w:hAnsi="Arial" w:cs="Arial"/>
          <w:sz w:val="22"/>
          <w:szCs w:val="22"/>
        </w:rPr>
        <w:t>3-phase current [amperes</w:t>
      </w:r>
      <w:proofErr w:type="gramStart"/>
      <w:r w:rsidR="00CC76FB" w:rsidRPr="00CF26BF">
        <w:rPr>
          <w:rFonts w:ascii="Arial" w:hAnsi="Arial" w:cs="Arial"/>
          <w:sz w:val="22"/>
          <w:szCs w:val="22"/>
        </w:rPr>
        <w:t>];</w:t>
      </w:r>
      <w:proofErr w:type="gramEnd"/>
    </w:p>
    <w:p w14:paraId="5C099282" w14:textId="77777777" w:rsidR="00913BA3" w:rsidRPr="00CF26BF" w:rsidRDefault="00913BA3" w:rsidP="00CF26BF">
      <w:pPr>
        <w:widowControl w:val="0"/>
        <w:rPr>
          <w:rFonts w:cs="Arial"/>
          <w:sz w:val="22"/>
          <w:szCs w:val="22"/>
        </w:rPr>
      </w:pPr>
    </w:p>
    <w:p w14:paraId="1C7587BC" w14:textId="0311762B" w:rsidR="00CC76FB" w:rsidRDefault="00E941FC" w:rsidP="00913BA3">
      <w:pPr>
        <w:widowControl w:val="0"/>
        <w:ind w:left="1800" w:firstLine="360"/>
        <w:rPr>
          <w:rFonts w:ascii="Arial" w:hAnsi="Arial" w:cs="Arial"/>
          <w:sz w:val="22"/>
          <w:szCs w:val="22"/>
        </w:rPr>
      </w:pPr>
      <w:r w:rsidRPr="00CF26BF">
        <w:rPr>
          <w:rFonts w:ascii="Arial" w:hAnsi="Arial" w:cs="Arial"/>
          <w:sz w:val="22"/>
          <w:szCs w:val="22"/>
        </w:rPr>
        <w:t>(iv)</w:t>
      </w:r>
      <w:r w:rsidRPr="00CF26BF">
        <w:rPr>
          <w:rFonts w:ascii="Arial" w:hAnsi="Arial" w:cs="Arial"/>
          <w:sz w:val="22"/>
          <w:szCs w:val="22"/>
        </w:rPr>
        <w:tab/>
      </w:r>
      <w:r w:rsidR="00CC76FB" w:rsidRPr="00CF26BF">
        <w:rPr>
          <w:rFonts w:ascii="Arial" w:hAnsi="Arial" w:cs="Arial"/>
          <w:sz w:val="22"/>
          <w:szCs w:val="22"/>
        </w:rPr>
        <w:t>3-phase voltage [</w:t>
      </w:r>
      <w:r w:rsidR="007211BF">
        <w:rPr>
          <w:rFonts w:ascii="Arial" w:hAnsi="Arial" w:cs="Arial"/>
          <w:sz w:val="22"/>
          <w:szCs w:val="22"/>
        </w:rPr>
        <w:t>V</w:t>
      </w:r>
      <w:proofErr w:type="gramStart"/>
      <w:r w:rsidR="00CC76FB" w:rsidRPr="00CF26BF">
        <w:rPr>
          <w:rFonts w:ascii="Arial" w:hAnsi="Arial" w:cs="Arial"/>
          <w:sz w:val="22"/>
          <w:szCs w:val="22"/>
        </w:rPr>
        <w:t>];</w:t>
      </w:r>
      <w:proofErr w:type="gramEnd"/>
    </w:p>
    <w:p w14:paraId="6AECB2D0" w14:textId="77777777" w:rsidR="00913BA3" w:rsidRPr="00CF26BF" w:rsidRDefault="00913BA3" w:rsidP="00CF26BF">
      <w:pPr>
        <w:widowControl w:val="0"/>
        <w:rPr>
          <w:rFonts w:cs="Arial"/>
          <w:sz w:val="22"/>
          <w:szCs w:val="22"/>
        </w:rPr>
      </w:pPr>
    </w:p>
    <w:p w14:paraId="63E4E813" w14:textId="0CCF10A1" w:rsidR="00CC76FB" w:rsidRDefault="00E941FC" w:rsidP="00913BA3">
      <w:pPr>
        <w:widowControl w:val="0"/>
        <w:ind w:left="1800" w:firstLine="360"/>
        <w:rPr>
          <w:rFonts w:ascii="Arial" w:hAnsi="Arial" w:cs="Arial"/>
          <w:sz w:val="22"/>
          <w:szCs w:val="22"/>
        </w:rPr>
      </w:pPr>
      <w:r w:rsidRPr="00CF26BF">
        <w:rPr>
          <w:rFonts w:ascii="Arial" w:hAnsi="Arial" w:cs="Arial"/>
          <w:sz w:val="22"/>
          <w:szCs w:val="22"/>
        </w:rPr>
        <w:t>(v)</w:t>
      </w:r>
      <w:r w:rsidRPr="00CF26BF">
        <w:rPr>
          <w:rFonts w:ascii="Arial" w:hAnsi="Arial" w:cs="Arial"/>
          <w:sz w:val="22"/>
          <w:szCs w:val="22"/>
        </w:rPr>
        <w:tab/>
      </w:r>
      <w:r w:rsidR="00CC76FB" w:rsidRPr="00CF26BF">
        <w:rPr>
          <w:rFonts w:ascii="Arial" w:hAnsi="Arial" w:cs="Arial"/>
          <w:sz w:val="22"/>
          <w:szCs w:val="22"/>
        </w:rPr>
        <w:t>Motor speed [RPM</w:t>
      </w:r>
      <w:proofErr w:type="gramStart"/>
      <w:r w:rsidR="00CC76FB" w:rsidRPr="00CF26BF">
        <w:rPr>
          <w:rFonts w:ascii="Arial" w:hAnsi="Arial" w:cs="Arial"/>
          <w:sz w:val="22"/>
          <w:szCs w:val="22"/>
        </w:rPr>
        <w:t>];</w:t>
      </w:r>
      <w:proofErr w:type="gramEnd"/>
    </w:p>
    <w:p w14:paraId="0DFEF952" w14:textId="77777777" w:rsidR="00913BA3" w:rsidRPr="00CF26BF" w:rsidRDefault="00913BA3" w:rsidP="00CF26BF">
      <w:pPr>
        <w:widowControl w:val="0"/>
        <w:rPr>
          <w:rFonts w:cs="Arial"/>
          <w:sz w:val="22"/>
          <w:szCs w:val="22"/>
        </w:rPr>
      </w:pPr>
    </w:p>
    <w:p w14:paraId="5FA80441" w14:textId="1D29C07F" w:rsidR="00CC76FB" w:rsidRDefault="00E941FC" w:rsidP="00913BA3">
      <w:pPr>
        <w:widowControl w:val="0"/>
        <w:ind w:left="1800" w:firstLine="360"/>
        <w:rPr>
          <w:rFonts w:ascii="Arial" w:hAnsi="Arial" w:cs="Arial"/>
          <w:sz w:val="22"/>
          <w:szCs w:val="22"/>
        </w:rPr>
      </w:pPr>
      <w:r w:rsidRPr="00CF26BF">
        <w:rPr>
          <w:rFonts w:ascii="Arial" w:hAnsi="Arial" w:cs="Arial"/>
          <w:sz w:val="22"/>
          <w:szCs w:val="22"/>
        </w:rPr>
        <w:t>(vi)</w:t>
      </w:r>
      <w:r w:rsidRPr="00CF26BF">
        <w:rPr>
          <w:rFonts w:ascii="Arial" w:hAnsi="Arial" w:cs="Arial"/>
          <w:sz w:val="22"/>
          <w:szCs w:val="22"/>
        </w:rPr>
        <w:tab/>
      </w:r>
      <w:r w:rsidR="00CC76FB" w:rsidRPr="00CF26BF">
        <w:rPr>
          <w:rFonts w:ascii="Arial" w:hAnsi="Arial" w:cs="Arial"/>
          <w:sz w:val="22"/>
          <w:szCs w:val="22"/>
        </w:rPr>
        <w:t xml:space="preserve">Manually record maximum </w:t>
      </w:r>
      <w:r w:rsidR="001C4D4B" w:rsidRPr="00CF26BF">
        <w:rPr>
          <w:rFonts w:ascii="Arial" w:hAnsi="Arial" w:cs="Arial"/>
          <w:sz w:val="22"/>
          <w:szCs w:val="22"/>
        </w:rPr>
        <w:t>angle</w:t>
      </w:r>
      <w:r w:rsidR="00CC76FB" w:rsidRPr="00CF26BF">
        <w:rPr>
          <w:rFonts w:ascii="Arial" w:hAnsi="Arial" w:cs="Arial"/>
          <w:sz w:val="22"/>
          <w:szCs w:val="22"/>
        </w:rPr>
        <w:t xml:space="preserve"> during the Raise [degrees</w:t>
      </w:r>
      <w:proofErr w:type="gramStart"/>
      <w:r w:rsidR="00CC76FB" w:rsidRPr="00CF26BF">
        <w:rPr>
          <w:rFonts w:ascii="Arial" w:hAnsi="Arial" w:cs="Arial"/>
          <w:sz w:val="22"/>
          <w:szCs w:val="22"/>
        </w:rPr>
        <w:t>];</w:t>
      </w:r>
      <w:proofErr w:type="gramEnd"/>
    </w:p>
    <w:p w14:paraId="08457BED" w14:textId="77777777" w:rsidR="00913BA3" w:rsidRPr="00CF26BF" w:rsidRDefault="00913BA3" w:rsidP="00CF26BF">
      <w:pPr>
        <w:widowControl w:val="0"/>
        <w:rPr>
          <w:rFonts w:cs="Arial"/>
          <w:sz w:val="22"/>
          <w:szCs w:val="22"/>
        </w:rPr>
      </w:pPr>
    </w:p>
    <w:p w14:paraId="4BB82C45" w14:textId="73F37743" w:rsidR="001C4D4B" w:rsidRDefault="00E941FC" w:rsidP="00913BA3">
      <w:pPr>
        <w:widowControl w:val="0"/>
        <w:ind w:left="1800" w:firstLine="360"/>
        <w:rPr>
          <w:rFonts w:ascii="Arial" w:hAnsi="Arial" w:cs="Arial"/>
          <w:sz w:val="22"/>
          <w:szCs w:val="22"/>
        </w:rPr>
      </w:pPr>
      <w:r w:rsidRPr="00CF26BF">
        <w:rPr>
          <w:rFonts w:ascii="Arial" w:hAnsi="Arial" w:cs="Arial"/>
          <w:sz w:val="22"/>
          <w:szCs w:val="22"/>
        </w:rPr>
        <w:t>(vii)</w:t>
      </w:r>
      <w:r w:rsidRPr="00CF26BF">
        <w:rPr>
          <w:rFonts w:ascii="Arial" w:hAnsi="Arial" w:cs="Arial"/>
          <w:sz w:val="22"/>
          <w:szCs w:val="22"/>
        </w:rPr>
        <w:tab/>
      </w:r>
      <w:r w:rsidR="00CC76FB" w:rsidRPr="00CF26BF">
        <w:rPr>
          <w:rFonts w:ascii="Arial" w:hAnsi="Arial" w:cs="Arial"/>
          <w:sz w:val="22"/>
          <w:szCs w:val="22"/>
        </w:rPr>
        <w:t xml:space="preserve">Manually record Raise time and Lower </w:t>
      </w:r>
      <w:proofErr w:type="gramStart"/>
      <w:r w:rsidR="00CC76FB" w:rsidRPr="00CF26BF">
        <w:rPr>
          <w:rFonts w:ascii="Arial" w:hAnsi="Arial" w:cs="Arial"/>
          <w:sz w:val="22"/>
          <w:szCs w:val="22"/>
        </w:rPr>
        <w:t>time;</w:t>
      </w:r>
      <w:proofErr w:type="gramEnd"/>
    </w:p>
    <w:p w14:paraId="097EC311" w14:textId="77777777" w:rsidR="00913BA3" w:rsidRPr="00CF26BF" w:rsidRDefault="00913BA3" w:rsidP="00CF26BF">
      <w:pPr>
        <w:widowControl w:val="0"/>
        <w:rPr>
          <w:rFonts w:cs="Arial"/>
          <w:sz w:val="22"/>
          <w:szCs w:val="22"/>
        </w:rPr>
      </w:pPr>
    </w:p>
    <w:p w14:paraId="73873A2A" w14:textId="5E333E59" w:rsidR="00CC76FB" w:rsidRPr="00CF26BF" w:rsidRDefault="00E941FC" w:rsidP="00CF26BF">
      <w:pPr>
        <w:widowControl w:val="0"/>
        <w:ind w:left="1440" w:firstLine="360"/>
        <w:rPr>
          <w:rFonts w:cs="Arial"/>
          <w:sz w:val="22"/>
          <w:szCs w:val="22"/>
        </w:rPr>
      </w:pPr>
      <w:r w:rsidRPr="00CF26BF">
        <w:rPr>
          <w:rFonts w:ascii="Arial" w:hAnsi="Arial" w:cs="Arial"/>
          <w:sz w:val="22"/>
          <w:szCs w:val="22"/>
        </w:rPr>
        <w:t>(b)</w:t>
      </w:r>
      <w:r w:rsidRPr="00CF26BF">
        <w:rPr>
          <w:rFonts w:ascii="Arial" w:hAnsi="Arial" w:cs="Arial"/>
          <w:sz w:val="22"/>
          <w:szCs w:val="22"/>
        </w:rPr>
        <w:tab/>
      </w:r>
      <w:r w:rsidR="00CC76FB" w:rsidRPr="00CF26BF">
        <w:rPr>
          <w:rFonts w:ascii="Arial" w:hAnsi="Arial" w:cs="Arial"/>
          <w:sz w:val="22"/>
          <w:szCs w:val="22"/>
        </w:rPr>
        <w:t xml:space="preserve">These parameters </w:t>
      </w:r>
      <w:r w:rsidR="007F3059" w:rsidRPr="00CF26BF">
        <w:rPr>
          <w:rFonts w:ascii="Arial" w:hAnsi="Arial" w:cs="Arial"/>
          <w:sz w:val="22"/>
          <w:szCs w:val="22"/>
        </w:rPr>
        <w:t>will</w:t>
      </w:r>
      <w:r w:rsidR="00CC76FB" w:rsidRPr="00CF26BF">
        <w:rPr>
          <w:rFonts w:ascii="Arial" w:hAnsi="Arial" w:cs="Arial"/>
          <w:sz w:val="22"/>
          <w:szCs w:val="22"/>
        </w:rPr>
        <w:t xml:space="preserve"> also be manually recorded at the fully closed, nearly </w:t>
      </w:r>
      <w:r w:rsidR="00CC76FB" w:rsidRPr="00CF26BF">
        <w:rPr>
          <w:rFonts w:ascii="Arial" w:hAnsi="Arial" w:cs="Arial"/>
          <w:sz w:val="22"/>
          <w:szCs w:val="22"/>
        </w:rPr>
        <w:lastRenderedPageBreak/>
        <w:t xml:space="preserve">closed, nearly open and fully open position as indicated at the control desk by </w:t>
      </w:r>
      <w:r w:rsidR="00582C40" w:rsidRPr="00CF26BF">
        <w:rPr>
          <w:rFonts w:ascii="Arial" w:hAnsi="Arial" w:cs="Arial"/>
          <w:sz w:val="22"/>
          <w:szCs w:val="22"/>
        </w:rPr>
        <w:t>PLC HMI</w:t>
      </w:r>
      <w:r w:rsidR="00CC76FB" w:rsidRPr="00CF26BF">
        <w:rPr>
          <w:rFonts w:ascii="Arial" w:hAnsi="Arial" w:cs="Arial"/>
          <w:sz w:val="22"/>
          <w:szCs w:val="22"/>
        </w:rPr>
        <w:t>.</w:t>
      </w:r>
    </w:p>
    <w:p w14:paraId="25CF5B10" w14:textId="6087090A" w:rsidR="00CC76FB" w:rsidRDefault="00E941FC" w:rsidP="00913BA3">
      <w:pPr>
        <w:widowControl w:val="0"/>
        <w:ind w:left="144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r>
      <w:r w:rsidR="00CC76FB" w:rsidRPr="00CF26BF">
        <w:rPr>
          <w:rFonts w:ascii="Arial" w:hAnsi="Arial" w:cs="Arial"/>
          <w:sz w:val="22"/>
          <w:szCs w:val="22"/>
        </w:rPr>
        <w:t>Verify that the span operated normally within the permissible position limits.</w:t>
      </w:r>
    </w:p>
    <w:p w14:paraId="792A2403" w14:textId="77777777" w:rsidR="00913BA3" w:rsidRPr="00CF26BF" w:rsidRDefault="00913BA3" w:rsidP="00CF26BF">
      <w:pPr>
        <w:widowControl w:val="0"/>
        <w:rPr>
          <w:rFonts w:cs="Arial"/>
          <w:sz w:val="22"/>
          <w:szCs w:val="22"/>
        </w:rPr>
      </w:pPr>
    </w:p>
    <w:p w14:paraId="1EE54DC1" w14:textId="6EEBC3A8" w:rsidR="00CC76FB" w:rsidRDefault="00E941FC" w:rsidP="00913BA3">
      <w:pPr>
        <w:widowControl w:val="0"/>
        <w:ind w:left="1440" w:firstLine="360"/>
        <w:rPr>
          <w:rFonts w:ascii="Arial" w:hAnsi="Arial" w:cs="Arial"/>
          <w:sz w:val="22"/>
          <w:szCs w:val="22"/>
        </w:rPr>
      </w:pPr>
      <w:r w:rsidRPr="00CF26BF">
        <w:rPr>
          <w:rFonts w:ascii="Arial" w:hAnsi="Arial" w:cs="Arial"/>
          <w:sz w:val="22"/>
          <w:szCs w:val="22"/>
        </w:rPr>
        <w:t>(d)</w:t>
      </w:r>
      <w:r w:rsidRPr="00CF26BF">
        <w:rPr>
          <w:rFonts w:ascii="Arial" w:hAnsi="Arial" w:cs="Arial"/>
          <w:sz w:val="22"/>
          <w:szCs w:val="22"/>
        </w:rPr>
        <w:tab/>
      </w:r>
      <w:r w:rsidR="00CC76FB" w:rsidRPr="00CF26BF">
        <w:rPr>
          <w:rFonts w:ascii="Arial" w:hAnsi="Arial" w:cs="Arial"/>
          <w:sz w:val="22"/>
          <w:szCs w:val="22"/>
        </w:rPr>
        <w:t>Verify that the recorded position, the control desk indicated position and the limit switches indicated position are equal or within the set design tolerances.</w:t>
      </w:r>
    </w:p>
    <w:p w14:paraId="46721429" w14:textId="77777777" w:rsidR="00913BA3" w:rsidRPr="00CF26BF" w:rsidRDefault="00913BA3" w:rsidP="00CF26BF">
      <w:pPr>
        <w:widowControl w:val="0"/>
        <w:rPr>
          <w:rFonts w:cs="Arial"/>
          <w:sz w:val="22"/>
          <w:szCs w:val="22"/>
        </w:rPr>
      </w:pPr>
    </w:p>
    <w:p w14:paraId="5DE4AFE4" w14:textId="504FC410" w:rsidR="00CC76FB" w:rsidRDefault="00E941FC" w:rsidP="00913BA3">
      <w:pPr>
        <w:widowControl w:val="0"/>
        <w:ind w:left="1440" w:firstLine="360"/>
        <w:rPr>
          <w:rFonts w:ascii="Arial" w:hAnsi="Arial" w:cs="Arial"/>
          <w:sz w:val="22"/>
          <w:szCs w:val="22"/>
        </w:rPr>
      </w:pPr>
      <w:r w:rsidRPr="00CF26BF">
        <w:rPr>
          <w:rFonts w:ascii="Arial" w:hAnsi="Arial" w:cs="Arial"/>
          <w:sz w:val="22"/>
          <w:szCs w:val="22"/>
        </w:rPr>
        <w:t>(e)</w:t>
      </w:r>
      <w:r w:rsidRPr="00CF26BF">
        <w:rPr>
          <w:rFonts w:ascii="Arial" w:hAnsi="Arial" w:cs="Arial"/>
          <w:sz w:val="22"/>
          <w:szCs w:val="22"/>
        </w:rPr>
        <w:tab/>
      </w:r>
      <w:r w:rsidR="00CC76FB" w:rsidRPr="00CF26BF">
        <w:rPr>
          <w:rFonts w:ascii="Arial" w:hAnsi="Arial" w:cs="Arial"/>
          <w:sz w:val="22"/>
          <w:szCs w:val="22"/>
        </w:rPr>
        <w:t>Interlock Checks:</w:t>
      </w:r>
    </w:p>
    <w:p w14:paraId="1CB54A4D" w14:textId="77777777" w:rsidR="00913BA3" w:rsidRPr="00CF26BF" w:rsidRDefault="00913BA3" w:rsidP="00CF26BF">
      <w:pPr>
        <w:widowControl w:val="0"/>
        <w:rPr>
          <w:rFonts w:cs="Arial"/>
          <w:sz w:val="22"/>
          <w:szCs w:val="22"/>
        </w:rPr>
      </w:pPr>
    </w:p>
    <w:p w14:paraId="293CA24F" w14:textId="3FE85D4A" w:rsidR="00CC76FB" w:rsidRDefault="00E941FC" w:rsidP="00913BA3">
      <w:pPr>
        <w:widowControl w:val="0"/>
        <w:ind w:left="1800" w:firstLine="360"/>
        <w:rPr>
          <w:rFonts w:ascii="Arial" w:hAnsi="Arial" w:cs="Arial"/>
          <w:sz w:val="22"/>
          <w:szCs w:val="22"/>
        </w:rPr>
      </w:pPr>
      <w:r w:rsidRPr="00CF26BF">
        <w:rPr>
          <w:rFonts w:ascii="Arial" w:hAnsi="Arial" w:cs="Arial"/>
          <w:sz w:val="22"/>
          <w:szCs w:val="22"/>
        </w:rPr>
        <w:t>(</w:t>
      </w:r>
      <w:proofErr w:type="spellStart"/>
      <w:r w:rsidRPr="00CF26BF">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r>
      <w:r w:rsidR="00CC76FB" w:rsidRPr="00CF26BF">
        <w:rPr>
          <w:rFonts w:ascii="Arial" w:hAnsi="Arial" w:cs="Arial"/>
          <w:sz w:val="22"/>
          <w:szCs w:val="22"/>
        </w:rPr>
        <w:t>Verify that the span cannot be operated electrically if more than one brake in each machinery room has been released by hand.</w:t>
      </w:r>
    </w:p>
    <w:p w14:paraId="30CD2B59" w14:textId="77777777" w:rsidR="00913BA3" w:rsidRPr="00CF26BF" w:rsidRDefault="00913BA3" w:rsidP="00CF26BF">
      <w:pPr>
        <w:widowControl w:val="0"/>
        <w:rPr>
          <w:rFonts w:cs="Arial"/>
          <w:sz w:val="22"/>
          <w:szCs w:val="22"/>
        </w:rPr>
      </w:pPr>
    </w:p>
    <w:p w14:paraId="162B7A6E" w14:textId="05198AA4" w:rsidR="00CC76FB" w:rsidRDefault="00E941FC" w:rsidP="00913BA3">
      <w:pPr>
        <w:widowControl w:val="0"/>
        <w:ind w:left="1800" w:firstLine="360"/>
        <w:rPr>
          <w:rFonts w:ascii="Arial" w:hAnsi="Arial" w:cs="Arial"/>
          <w:sz w:val="22"/>
          <w:szCs w:val="22"/>
        </w:rPr>
      </w:pPr>
      <w:r w:rsidRPr="00CF26BF">
        <w:rPr>
          <w:rFonts w:ascii="Arial" w:hAnsi="Arial" w:cs="Arial"/>
          <w:sz w:val="22"/>
          <w:szCs w:val="22"/>
        </w:rPr>
        <w:t>(ii)</w:t>
      </w:r>
      <w:r w:rsidRPr="00CF26BF">
        <w:rPr>
          <w:rFonts w:ascii="Arial" w:hAnsi="Arial" w:cs="Arial"/>
          <w:sz w:val="22"/>
          <w:szCs w:val="22"/>
        </w:rPr>
        <w:tab/>
      </w:r>
      <w:r w:rsidR="00CC76FB" w:rsidRPr="00CF26BF">
        <w:rPr>
          <w:rFonts w:ascii="Arial" w:hAnsi="Arial" w:cs="Arial"/>
          <w:sz w:val="22"/>
          <w:szCs w:val="22"/>
        </w:rPr>
        <w:t xml:space="preserve">Verify that the </w:t>
      </w:r>
      <w:r w:rsidR="00451920" w:rsidRPr="00CF26BF">
        <w:rPr>
          <w:rFonts w:ascii="Arial" w:hAnsi="Arial" w:cs="Arial"/>
          <w:sz w:val="22"/>
          <w:szCs w:val="22"/>
        </w:rPr>
        <w:t>traffic</w:t>
      </w:r>
      <w:r w:rsidR="00CC76FB" w:rsidRPr="00CF26BF">
        <w:rPr>
          <w:rFonts w:ascii="Arial" w:hAnsi="Arial" w:cs="Arial"/>
          <w:sz w:val="22"/>
          <w:szCs w:val="22"/>
        </w:rPr>
        <w:t xml:space="preserve"> gates</w:t>
      </w:r>
      <w:r w:rsidR="00D410AB" w:rsidRPr="00CF26BF">
        <w:rPr>
          <w:rFonts w:ascii="Arial" w:hAnsi="Arial" w:cs="Arial"/>
          <w:sz w:val="22"/>
          <w:szCs w:val="22"/>
        </w:rPr>
        <w:t xml:space="preserve"> and</w:t>
      </w:r>
      <w:r w:rsidR="00945BC5" w:rsidRPr="00CF26BF">
        <w:rPr>
          <w:rFonts w:ascii="Arial" w:hAnsi="Arial" w:cs="Arial"/>
          <w:sz w:val="22"/>
          <w:szCs w:val="22"/>
        </w:rPr>
        <w:t xml:space="preserve"> </w:t>
      </w:r>
      <w:r w:rsidR="00E223AE" w:rsidRPr="00CF26BF">
        <w:rPr>
          <w:rFonts w:ascii="Arial" w:hAnsi="Arial" w:cs="Arial"/>
          <w:sz w:val="22"/>
          <w:szCs w:val="22"/>
        </w:rPr>
        <w:t>bridge signals</w:t>
      </w:r>
      <w:r w:rsidR="00CC76FB" w:rsidRPr="00CF26BF">
        <w:rPr>
          <w:rFonts w:ascii="Arial" w:hAnsi="Arial" w:cs="Arial"/>
          <w:sz w:val="22"/>
          <w:szCs w:val="22"/>
        </w:rPr>
        <w:t xml:space="preserve"> cannot be operated unless the span is seated and locked.</w:t>
      </w:r>
    </w:p>
    <w:p w14:paraId="180BA82B" w14:textId="77777777" w:rsidR="00913BA3" w:rsidRPr="00CF26BF" w:rsidRDefault="00913BA3" w:rsidP="00CF26BF">
      <w:pPr>
        <w:widowControl w:val="0"/>
        <w:rPr>
          <w:rFonts w:cs="Arial"/>
          <w:sz w:val="22"/>
          <w:szCs w:val="22"/>
        </w:rPr>
      </w:pPr>
    </w:p>
    <w:p w14:paraId="1D049D9D" w14:textId="6234226D" w:rsidR="00CC76FB" w:rsidRDefault="00E941FC" w:rsidP="00913BA3">
      <w:pPr>
        <w:widowControl w:val="0"/>
        <w:ind w:left="1800" w:firstLine="360"/>
        <w:rPr>
          <w:rFonts w:ascii="Arial" w:hAnsi="Arial" w:cs="Arial"/>
          <w:sz w:val="22"/>
          <w:szCs w:val="22"/>
        </w:rPr>
      </w:pPr>
      <w:r w:rsidRPr="00CF26BF">
        <w:rPr>
          <w:rFonts w:ascii="Arial" w:hAnsi="Arial" w:cs="Arial"/>
          <w:sz w:val="22"/>
          <w:szCs w:val="22"/>
        </w:rPr>
        <w:t>(iii)</w:t>
      </w:r>
      <w:r w:rsidRPr="00CF26BF">
        <w:rPr>
          <w:rFonts w:ascii="Arial" w:hAnsi="Arial" w:cs="Arial"/>
          <w:sz w:val="22"/>
          <w:szCs w:val="22"/>
        </w:rPr>
        <w:tab/>
      </w:r>
      <w:r w:rsidR="00CC76FB" w:rsidRPr="00CF26BF">
        <w:rPr>
          <w:rFonts w:ascii="Arial" w:hAnsi="Arial" w:cs="Arial"/>
          <w:sz w:val="22"/>
          <w:szCs w:val="22"/>
        </w:rPr>
        <w:t xml:space="preserve">Verify that the </w:t>
      </w:r>
      <w:r w:rsidR="00785C5B" w:rsidRPr="00CF26BF">
        <w:rPr>
          <w:rFonts w:ascii="Arial" w:hAnsi="Arial" w:cs="Arial"/>
          <w:sz w:val="22"/>
          <w:szCs w:val="22"/>
        </w:rPr>
        <w:t>tail locks</w:t>
      </w:r>
      <w:r w:rsidR="00CC76FB" w:rsidRPr="00CF26BF">
        <w:rPr>
          <w:rFonts w:ascii="Arial" w:hAnsi="Arial" w:cs="Arial"/>
          <w:sz w:val="22"/>
          <w:szCs w:val="22"/>
        </w:rPr>
        <w:t xml:space="preserve"> cannot be operated unless the span is fully seated.</w:t>
      </w:r>
    </w:p>
    <w:p w14:paraId="522FC05D" w14:textId="77777777" w:rsidR="00913BA3" w:rsidRPr="00CF26BF" w:rsidRDefault="00913BA3" w:rsidP="00CF26BF">
      <w:pPr>
        <w:widowControl w:val="0"/>
        <w:rPr>
          <w:rFonts w:cs="Arial"/>
          <w:sz w:val="22"/>
          <w:szCs w:val="22"/>
        </w:rPr>
      </w:pPr>
    </w:p>
    <w:p w14:paraId="551F46BB" w14:textId="1B929A3F" w:rsidR="00CC76FB" w:rsidRDefault="00E941FC" w:rsidP="00913BA3">
      <w:pPr>
        <w:widowControl w:val="0"/>
        <w:ind w:left="1440" w:firstLine="360"/>
        <w:rPr>
          <w:rFonts w:ascii="Arial" w:hAnsi="Arial" w:cs="Arial"/>
          <w:sz w:val="22"/>
          <w:szCs w:val="22"/>
        </w:rPr>
      </w:pPr>
      <w:r w:rsidRPr="00CF26BF">
        <w:rPr>
          <w:rFonts w:ascii="Arial" w:hAnsi="Arial" w:cs="Arial"/>
          <w:sz w:val="22"/>
          <w:szCs w:val="22"/>
        </w:rPr>
        <w:t>(f)</w:t>
      </w:r>
      <w:r w:rsidRPr="00CF26BF">
        <w:rPr>
          <w:rFonts w:ascii="Arial" w:hAnsi="Arial" w:cs="Arial"/>
          <w:sz w:val="22"/>
          <w:szCs w:val="22"/>
        </w:rPr>
        <w:tab/>
      </w:r>
      <w:r w:rsidR="00CC76FB" w:rsidRPr="00CF26BF">
        <w:rPr>
          <w:rFonts w:ascii="Arial" w:hAnsi="Arial" w:cs="Arial"/>
          <w:sz w:val="22"/>
          <w:szCs w:val="22"/>
        </w:rPr>
        <w:t>Bypass Checks:</w:t>
      </w:r>
    </w:p>
    <w:p w14:paraId="4C886318" w14:textId="77777777" w:rsidR="00913BA3" w:rsidRPr="00CF26BF" w:rsidRDefault="00913BA3" w:rsidP="00CF26BF">
      <w:pPr>
        <w:widowControl w:val="0"/>
        <w:rPr>
          <w:rFonts w:cs="Arial"/>
          <w:sz w:val="22"/>
          <w:szCs w:val="22"/>
        </w:rPr>
      </w:pPr>
    </w:p>
    <w:p w14:paraId="2BE964B4" w14:textId="42BB85E4" w:rsidR="00CC76FB" w:rsidRDefault="00E941FC" w:rsidP="00913BA3">
      <w:pPr>
        <w:widowControl w:val="0"/>
        <w:ind w:left="1800" w:firstLine="360"/>
        <w:rPr>
          <w:rFonts w:ascii="Arial" w:hAnsi="Arial" w:cs="Arial"/>
          <w:sz w:val="22"/>
          <w:szCs w:val="22"/>
        </w:rPr>
      </w:pPr>
      <w:r w:rsidRPr="00CF26BF">
        <w:rPr>
          <w:rFonts w:ascii="Arial" w:hAnsi="Arial" w:cs="Arial"/>
          <w:sz w:val="22"/>
          <w:szCs w:val="22"/>
        </w:rPr>
        <w:t>(</w:t>
      </w:r>
      <w:proofErr w:type="spellStart"/>
      <w:r w:rsidRPr="00CF26BF">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r>
      <w:r w:rsidR="00CC76FB" w:rsidRPr="00CF26BF">
        <w:rPr>
          <w:rFonts w:ascii="Arial" w:hAnsi="Arial" w:cs="Arial"/>
          <w:sz w:val="22"/>
          <w:szCs w:val="22"/>
        </w:rPr>
        <w:t>Verify that when the Bypass Span Control Interlocks switch is enabled, the interlocks listed above are overridden.</w:t>
      </w:r>
    </w:p>
    <w:p w14:paraId="1A9D611A" w14:textId="77777777" w:rsidR="00913BA3" w:rsidRPr="00CF26BF" w:rsidRDefault="00913BA3" w:rsidP="00CF26BF">
      <w:pPr>
        <w:widowControl w:val="0"/>
        <w:rPr>
          <w:rFonts w:cs="Arial"/>
          <w:sz w:val="22"/>
          <w:szCs w:val="22"/>
        </w:rPr>
      </w:pPr>
    </w:p>
    <w:p w14:paraId="33C90F07" w14:textId="33959761" w:rsidR="00CC76FB" w:rsidRDefault="00E941FC" w:rsidP="00913BA3">
      <w:pPr>
        <w:widowControl w:val="0"/>
        <w:ind w:left="1440" w:firstLine="360"/>
        <w:rPr>
          <w:rFonts w:ascii="Arial" w:hAnsi="Arial" w:cs="Arial"/>
          <w:sz w:val="22"/>
          <w:szCs w:val="22"/>
        </w:rPr>
      </w:pPr>
      <w:r w:rsidRPr="00CF26BF">
        <w:rPr>
          <w:rFonts w:ascii="Arial" w:hAnsi="Arial" w:cs="Arial"/>
          <w:sz w:val="22"/>
          <w:szCs w:val="22"/>
        </w:rPr>
        <w:t>(g)</w:t>
      </w:r>
      <w:r w:rsidRPr="00CF26BF">
        <w:rPr>
          <w:rFonts w:ascii="Arial" w:hAnsi="Arial" w:cs="Arial"/>
          <w:sz w:val="22"/>
          <w:szCs w:val="22"/>
        </w:rPr>
        <w:tab/>
      </w:r>
      <w:r w:rsidR="00CC76FB" w:rsidRPr="00CF26BF">
        <w:rPr>
          <w:rFonts w:ascii="Arial" w:hAnsi="Arial" w:cs="Arial"/>
          <w:sz w:val="22"/>
          <w:szCs w:val="22"/>
        </w:rPr>
        <w:t>Eme</w:t>
      </w:r>
      <w:r w:rsidR="00840BBD" w:rsidRPr="00CF26BF">
        <w:rPr>
          <w:rFonts w:ascii="Arial" w:hAnsi="Arial" w:cs="Arial"/>
          <w:sz w:val="22"/>
          <w:szCs w:val="22"/>
        </w:rPr>
        <w:t>r</w:t>
      </w:r>
      <w:r w:rsidR="00CC76FB" w:rsidRPr="00CF26BF">
        <w:rPr>
          <w:rFonts w:ascii="Arial" w:hAnsi="Arial" w:cs="Arial"/>
          <w:sz w:val="22"/>
          <w:szCs w:val="22"/>
        </w:rPr>
        <w:t>gency Span Stops:</w:t>
      </w:r>
    </w:p>
    <w:p w14:paraId="5A54D021" w14:textId="77777777" w:rsidR="00913BA3" w:rsidRPr="00CF26BF" w:rsidRDefault="00913BA3" w:rsidP="00CF26BF">
      <w:pPr>
        <w:widowControl w:val="0"/>
        <w:rPr>
          <w:rFonts w:cs="Arial"/>
          <w:sz w:val="22"/>
          <w:szCs w:val="22"/>
        </w:rPr>
      </w:pPr>
    </w:p>
    <w:p w14:paraId="43525DE1" w14:textId="0633FED3" w:rsidR="00CC76FB" w:rsidRDefault="00E941FC" w:rsidP="00913BA3">
      <w:pPr>
        <w:widowControl w:val="0"/>
        <w:ind w:left="1800" w:firstLine="360"/>
        <w:rPr>
          <w:rFonts w:ascii="Arial" w:hAnsi="Arial" w:cs="Arial"/>
          <w:sz w:val="22"/>
          <w:szCs w:val="22"/>
        </w:rPr>
      </w:pPr>
      <w:r w:rsidRPr="00CF26BF">
        <w:rPr>
          <w:rFonts w:ascii="Arial" w:hAnsi="Arial" w:cs="Arial"/>
          <w:sz w:val="22"/>
          <w:szCs w:val="22"/>
        </w:rPr>
        <w:t>(</w:t>
      </w:r>
      <w:proofErr w:type="spellStart"/>
      <w:r w:rsidRPr="00CF26BF">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r>
      <w:r w:rsidR="00CC76FB" w:rsidRPr="00CF26BF">
        <w:rPr>
          <w:rFonts w:ascii="Arial" w:hAnsi="Arial" w:cs="Arial"/>
          <w:sz w:val="22"/>
          <w:szCs w:val="22"/>
        </w:rPr>
        <w:t>Under normal opening procedures, push the Emergency Stop red mushroom head button.</w:t>
      </w:r>
    </w:p>
    <w:p w14:paraId="3863638E" w14:textId="77777777" w:rsidR="00913BA3" w:rsidRPr="00CF26BF" w:rsidRDefault="00913BA3" w:rsidP="00CF26BF">
      <w:pPr>
        <w:widowControl w:val="0"/>
        <w:rPr>
          <w:rFonts w:cs="Arial"/>
          <w:sz w:val="22"/>
          <w:szCs w:val="22"/>
        </w:rPr>
      </w:pPr>
    </w:p>
    <w:p w14:paraId="49E84E83" w14:textId="6023AE78" w:rsidR="00CC76FB" w:rsidRDefault="00E941FC" w:rsidP="00913BA3">
      <w:pPr>
        <w:widowControl w:val="0"/>
        <w:ind w:left="1800" w:firstLine="360"/>
        <w:rPr>
          <w:rFonts w:ascii="Arial" w:hAnsi="Arial" w:cs="Arial"/>
          <w:sz w:val="22"/>
          <w:szCs w:val="22"/>
        </w:rPr>
      </w:pPr>
      <w:r w:rsidRPr="00CF26BF">
        <w:rPr>
          <w:rFonts w:ascii="Arial" w:hAnsi="Arial" w:cs="Arial"/>
          <w:sz w:val="22"/>
          <w:szCs w:val="22"/>
        </w:rPr>
        <w:t>(ii)</w:t>
      </w:r>
      <w:r w:rsidRPr="00CF26BF">
        <w:rPr>
          <w:rFonts w:ascii="Arial" w:hAnsi="Arial" w:cs="Arial"/>
          <w:sz w:val="22"/>
          <w:szCs w:val="22"/>
        </w:rPr>
        <w:tab/>
      </w:r>
      <w:r w:rsidR="00CC76FB" w:rsidRPr="00CF26BF">
        <w:rPr>
          <w:rFonts w:ascii="Arial" w:hAnsi="Arial" w:cs="Arial"/>
          <w:sz w:val="22"/>
          <w:szCs w:val="22"/>
        </w:rPr>
        <w:t>Verify that all motor and brake contactors drop out and the span brakes set immediately.</w:t>
      </w:r>
    </w:p>
    <w:p w14:paraId="2B821977" w14:textId="77777777" w:rsidR="00913BA3" w:rsidRPr="00CF26BF" w:rsidRDefault="00913BA3" w:rsidP="00CF26BF">
      <w:pPr>
        <w:widowControl w:val="0"/>
        <w:rPr>
          <w:rFonts w:cs="Arial"/>
          <w:sz w:val="22"/>
          <w:szCs w:val="22"/>
        </w:rPr>
      </w:pPr>
    </w:p>
    <w:p w14:paraId="7018E642" w14:textId="344BEF2F" w:rsidR="00906460" w:rsidRDefault="00E941FC" w:rsidP="00E57F03">
      <w:pPr>
        <w:widowControl w:val="0"/>
        <w:ind w:left="1080" w:firstLine="360"/>
        <w:rPr>
          <w:rFonts w:ascii="Arial" w:hAnsi="Arial" w:cs="Arial"/>
          <w:sz w:val="22"/>
          <w:szCs w:val="22"/>
        </w:rPr>
      </w:pPr>
      <w:r w:rsidRPr="00CF26BF">
        <w:rPr>
          <w:rFonts w:ascii="Arial" w:hAnsi="Arial" w:cs="Arial"/>
          <w:sz w:val="22"/>
          <w:szCs w:val="22"/>
        </w:rPr>
        <w:t>(14)</w:t>
      </w:r>
      <w:r w:rsidRPr="00CF26BF">
        <w:rPr>
          <w:rFonts w:ascii="Arial" w:hAnsi="Arial" w:cs="Arial"/>
          <w:sz w:val="22"/>
          <w:szCs w:val="22"/>
        </w:rPr>
        <w:tab/>
      </w:r>
      <w:r w:rsidR="00906460" w:rsidRPr="00CF26BF">
        <w:rPr>
          <w:rFonts w:ascii="Arial" w:hAnsi="Arial" w:cs="Arial"/>
          <w:sz w:val="22"/>
          <w:szCs w:val="22"/>
        </w:rPr>
        <w:t>Span Auxiliary Operation:</w:t>
      </w:r>
    </w:p>
    <w:p w14:paraId="533360B6" w14:textId="77777777" w:rsidR="00913BA3" w:rsidRPr="00CF26BF" w:rsidRDefault="00913BA3" w:rsidP="00CF26BF">
      <w:pPr>
        <w:widowControl w:val="0"/>
        <w:rPr>
          <w:rFonts w:cs="Arial"/>
          <w:sz w:val="22"/>
          <w:szCs w:val="22"/>
        </w:rPr>
      </w:pPr>
    </w:p>
    <w:p w14:paraId="064656AF" w14:textId="2A4FCEFD" w:rsidR="00906460" w:rsidRDefault="00E941FC" w:rsidP="00913BA3">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906460" w:rsidRPr="00CF26BF">
        <w:rPr>
          <w:rFonts w:ascii="Arial" w:hAnsi="Arial" w:cs="Arial"/>
          <w:sz w:val="22"/>
          <w:szCs w:val="22"/>
        </w:rPr>
        <w:t>Several bridge openings may be required to demonstrate that all the operational parameters are acceptable and interlock functions safe.</w:t>
      </w:r>
      <w:r w:rsidR="00913BA3">
        <w:rPr>
          <w:rFonts w:ascii="Arial" w:hAnsi="Arial" w:cs="Arial"/>
          <w:sz w:val="22"/>
          <w:szCs w:val="22"/>
        </w:rPr>
        <w:t xml:space="preserve"> </w:t>
      </w:r>
      <w:r w:rsidR="00906460" w:rsidRPr="00CF26BF">
        <w:rPr>
          <w:rFonts w:ascii="Arial" w:hAnsi="Arial" w:cs="Arial"/>
          <w:sz w:val="22"/>
          <w:szCs w:val="22"/>
        </w:rPr>
        <w:t xml:space="preserve"> Subsequent runs will be required to simulate failures, and to test interlocking and bypass functions. </w:t>
      </w:r>
      <w:r w:rsidR="00913BA3">
        <w:rPr>
          <w:rFonts w:ascii="Arial" w:hAnsi="Arial" w:cs="Arial"/>
          <w:sz w:val="22"/>
          <w:szCs w:val="22"/>
        </w:rPr>
        <w:t xml:space="preserve"> </w:t>
      </w:r>
      <w:r w:rsidR="00906460" w:rsidRPr="00CF26BF">
        <w:rPr>
          <w:rFonts w:ascii="Arial" w:hAnsi="Arial" w:cs="Arial"/>
          <w:sz w:val="22"/>
          <w:szCs w:val="22"/>
        </w:rPr>
        <w:t xml:space="preserve">The auxiliary relay logic </w:t>
      </w:r>
      <w:r w:rsidR="00913BA3">
        <w:rPr>
          <w:rFonts w:ascii="Arial" w:hAnsi="Arial" w:cs="Arial"/>
          <w:sz w:val="22"/>
          <w:szCs w:val="22"/>
        </w:rPr>
        <w:t>must</w:t>
      </w:r>
      <w:r w:rsidR="00913BA3" w:rsidRPr="00CF26BF">
        <w:rPr>
          <w:rFonts w:ascii="Arial" w:hAnsi="Arial" w:cs="Arial"/>
          <w:sz w:val="22"/>
          <w:szCs w:val="22"/>
        </w:rPr>
        <w:t xml:space="preserve"> </w:t>
      </w:r>
      <w:r w:rsidR="00906460" w:rsidRPr="00CF26BF">
        <w:rPr>
          <w:rFonts w:ascii="Arial" w:hAnsi="Arial" w:cs="Arial"/>
          <w:sz w:val="22"/>
          <w:szCs w:val="22"/>
        </w:rPr>
        <w:t xml:space="preserve">be followed up to the indicated operational step of the equipment to be tested. </w:t>
      </w:r>
      <w:r w:rsidR="00913BA3">
        <w:rPr>
          <w:rFonts w:ascii="Arial" w:hAnsi="Arial" w:cs="Arial"/>
          <w:sz w:val="22"/>
          <w:szCs w:val="22"/>
        </w:rPr>
        <w:t xml:space="preserve"> </w:t>
      </w:r>
      <w:r w:rsidR="00906460" w:rsidRPr="00CF26BF">
        <w:rPr>
          <w:rFonts w:ascii="Arial" w:hAnsi="Arial" w:cs="Arial"/>
          <w:sz w:val="22"/>
          <w:szCs w:val="22"/>
        </w:rPr>
        <w:t xml:space="preserve">All tests </w:t>
      </w:r>
      <w:r w:rsidR="00913BA3">
        <w:rPr>
          <w:rFonts w:ascii="Arial" w:hAnsi="Arial" w:cs="Arial"/>
          <w:sz w:val="22"/>
          <w:szCs w:val="22"/>
        </w:rPr>
        <w:t>must</w:t>
      </w:r>
      <w:r w:rsidR="00913BA3" w:rsidRPr="00CF26BF">
        <w:rPr>
          <w:rFonts w:ascii="Arial" w:hAnsi="Arial" w:cs="Arial"/>
          <w:sz w:val="22"/>
          <w:szCs w:val="22"/>
        </w:rPr>
        <w:t xml:space="preserve"> </w:t>
      </w:r>
      <w:r w:rsidR="00906460" w:rsidRPr="00CF26BF">
        <w:rPr>
          <w:rFonts w:ascii="Arial" w:hAnsi="Arial" w:cs="Arial"/>
          <w:sz w:val="22"/>
          <w:szCs w:val="22"/>
        </w:rPr>
        <w:t>be performed for auxiliary span motors on each side.</w:t>
      </w:r>
    </w:p>
    <w:p w14:paraId="02BC7B7E" w14:textId="77777777" w:rsidR="00913BA3" w:rsidRPr="00CF26BF" w:rsidRDefault="00913BA3" w:rsidP="00CF26BF">
      <w:pPr>
        <w:widowControl w:val="0"/>
        <w:rPr>
          <w:rFonts w:cs="Arial"/>
          <w:sz w:val="22"/>
          <w:szCs w:val="22"/>
        </w:rPr>
      </w:pPr>
    </w:p>
    <w:p w14:paraId="53782FD8" w14:textId="64D93689" w:rsidR="00906460" w:rsidRDefault="00E941FC" w:rsidP="00E57F03">
      <w:pPr>
        <w:widowControl w:val="0"/>
        <w:ind w:left="1080" w:firstLine="360"/>
        <w:rPr>
          <w:rFonts w:ascii="Arial" w:hAnsi="Arial" w:cs="Arial"/>
          <w:sz w:val="22"/>
          <w:szCs w:val="22"/>
        </w:rPr>
      </w:pPr>
      <w:r w:rsidRPr="00CF26BF">
        <w:rPr>
          <w:rFonts w:ascii="Arial" w:hAnsi="Arial" w:cs="Arial"/>
          <w:sz w:val="22"/>
          <w:szCs w:val="22"/>
        </w:rPr>
        <w:t>(15)</w:t>
      </w:r>
      <w:r w:rsidRPr="00CF26BF">
        <w:rPr>
          <w:rFonts w:ascii="Arial" w:hAnsi="Arial" w:cs="Arial"/>
          <w:sz w:val="22"/>
          <w:szCs w:val="22"/>
        </w:rPr>
        <w:tab/>
      </w:r>
      <w:r w:rsidR="00906460" w:rsidRPr="00CF26BF">
        <w:rPr>
          <w:rFonts w:ascii="Arial" w:hAnsi="Arial" w:cs="Arial"/>
          <w:sz w:val="22"/>
          <w:szCs w:val="22"/>
        </w:rPr>
        <w:t>Auxiliary Operation</w:t>
      </w:r>
      <w:r w:rsidR="00913BA3">
        <w:rPr>
          <w:rFonts w:ascii="Arial" w:hAnsi="Arial" w:cs="Arial"/>
          <w:sz w:val="22"/>
          <w:szCs w:val="22"/>
        </w:rPr>
        <w:t>.</w:t>
      </w:r>
    </w:p>
    <w:p w14:paraId="20D9469F" w14:textId="77777777" w:rsidR="00913BA3" w:rsidRPr="00CF26BF" w:rsidRDefault="00913BA3" w:rsidP="00CF26BF">
      <w:pPr>
        <w:widowControl w:val="0"/>
        <w:rPr>
          <w:rFonts w:cs="Arial"/>
          <w:sz w:val="22"/>
          <w:szCs w:val="22"/>
        </w:rPr>
      </w:pPr>
    </w:p>
    <w:p w14:paraId="44D05B1E" w14:textId="74C1691B" w:rsidR="00906460" w:rsidRDefault="00E941FC" w:rsidP="00913BA3">
      <w:pPr>
        <w:widowControl w:val="0"/>
        <w:ind w:left="1440" w:firstLine="360"/>
        <w:rPr>
          <w:rFonts w:ascii="Arial" w:hAnsi="Arial" w:cs="Arial"/>
          <w:sz w:val="22"/>
          <w:szCs w:val="22"/>
        </w:rPr>
      </w:pPr>
      <w:r w:rsidRPr="00CF26BF">
        <w:rPr>
          <w:rFonts w:ascii="Arial" w:hAnsi="Arial" w:cs="Arial"/>
          <w:sz w:val="22"/>
          <w:szCs w:val="22"/>
        </w:rPr>
        <w:t>(a)</w:t>
      </w:r>
      <w:r w:rsidRPr="00CF26BF">
        <w:rPr>
          <w:rFonts w:ascii="Arial" w:hAnsi="Arial" w:cs="Arial"/>
          <w:sz w:val="22"/>
          <w:szCs w:val="22"/>
        </w:rPr>
        <w:tab/>
      </w:r>
      <w:r w:rsidR="00906460" w:rsidRPr="00CF26BF">
        <w:rPr>
          <w:rFonts w:ascii="Arial" w:hAnsi="Arial" w:cs="Arial"/>
          <w:sz w:val="22"/>
          <w:szCs w:val="22"/>
        </w:rPr>
        <w:t xml:space="preserve">Verify that </w:t>
      </w:r>
      <w:r w:rsidR="00913BA3" w:rsidRPr="00913BA3">
        <w:rPr>
          <w:rFonts w:ascii="Arial" w:hAnsi="Arial" w:cs="Arial"/>
          <w:sz w:val="22"/>
          <w:szCs w:val="22"/>
        </w:rPr>
        <w:t xml:space="preserve">auxiliary mode switch </w:t>
      </w:r>
      <w:r w:rsidR="00906460" w:rsidRPr="00CF26BF">
        <w:rPr>
          <w:rFonts w:ascii="Arial" w:hAnsi="Arial" w:cs="Arial"/>
          <w:sz w:val="22"/>
          <w:szCs w:val="22"/>
        </w:rPr>
        <w:t xml:space="preserve">is ON. </w:t>
      </w:r>
      <w:r w:rsidR="00913BA3">
        <w:rPr>
          <w:rFonts w:ascii="Arial" w:hAnsi="Arial" w:cs="Arial"/>
          <w:sz w:val="22"/>
          <w:szCs w:val="22"/>
        </w:rPr>
        <w:t xml:space="preserve"> </w:t>
      </w:r>
      <w:r w:rsidR="00906460" w:rsidRPr="00CF26BF">
        <w:rPr>
          <w:rFonts w:ascii="Arial" w:hAnsi="Arial" w:cs="Arial"/>
          <w:sz w:val="22"/>
          <w:szCs w:val="22"/>
        </w:rPr>
        <w:t xml:space="preserve">During the span Raise and Lower operation, the following parameters </w:t>
      </w:r>
      <w:r w:rsidR="00913BA3">
        <w:rPr>
          <w:rFonts w:ascii="Arial" w:hAnsi="Arial" w:cs="Arial"/>
          <w:sz w:val="22"/>
          <w:szCs w:val="22"/>
        </w:rPr>
        <w:t>must</w:t>
      </w:r>
      <w:r w:rsidR="00913BA3" w:rsidRPr="00CF26BF">
        <w:rPr>
          <w:rFonts w:ascii="Arial" w:hAnsi="Arial" w:cs="Arial"/>
          <w:sz w:val="22"/>
          <w:szCs w:val="22"/>
        </w:rPr>
        <w:t xml:space="preserve"> </w:t>
      </w:r>
      <w:r w:rsidR="00906460" w:rsidRPr="00CF26BF">
        <w:rPr>
          <w:rFonts w:ascii="Arial" w:hAnsi="Arial" w:cs="Arial"/>
          <w:sz w:val="22"/>
          <w:szCs w:val="22"/>
        </w:rPr>
        <w:t>be monitored and recorded:</w:t>
      </w:r>
    </w:p>
    <w:p w14:paraId="34D9A6F0" w14:textId="77777777" w:rsidR="00913BA3" w:rsidRPr="00CF26BF" w:rsidRDefault="00913BA3" w:rsidP="00CF26BF">
      <w:pPr>
        <w:widowControl w:val="0"/>
        <w:rPr>
          <w:rFonts w:cs="Arial"/>
          <w:sz w:val="22"/>
          <w:szCs w:val="22"/>
        </w:rPr>
      </w:pPr>
    </w:p>
    <w:p w14:paraId="08446C16" w14:textId="1EBE53EF" w:rsidR="00906460" w:rsidRDefault="00E941FC" w:rsidP="00913BA3">
      <w:pPr>
        <w:widowControl w:val="0"/>
        <w:ind w:left="1800" w:firstLine="360"/>
        <w:rPr>
          <w:rFonts w:ascii="Arial" w:hAnsi="Arial" w:cs="Arial"/>
          <w:sz w:val="22"/>
          <w:szCs w:val="22"/>
        </w:rPr>
      </w:pPr>
      <w:r w:rsidRPr="00CF26BF">
        <w:rPr>
          <w:rFonts w:ascii="Arial" w:hAnsi="Arial" w:cs="Arial"/>
          <w:sz w:val="22"/>
          <w:szCs w:val="22"/>
        </w:rPr>
        <w:t>(</w:t>
      </w:r>
      <w:proofErr w:type="spellStart"/>
      <w:r w:rsidRPr="00CF26BF">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r>
      <w:r w:rsidR="00906460" w:rsidRPr="00CF26BF">
        <w:rPr>
          <w:rFonts w:ascii="Arial" w:hAnsi="Arial" w:cs="Arial"/>
          <w:sz w:val="22"/>
          <w:szCs w:val="22"/>
        </w:rPr>
        <w:t>Span position [degrees</w:t>
      </w:r>
      <w:proofErr w:type="gramStart"/>
      <w:r w:rsidR="00906460" w:rsidRPr="00CF26BF">
        <w:rPr>
          <w:rFonts w:ascii="Arial" w:hAnsi="Arial" w:cs="Arial"/>
          <w:sz w:val="22"/>
          <w:szCs w:val="22"/>
        </w:rPr>
        <w:t>];</w:t>
      </w:r>
      <w:proofErr w:type="gramEnd"/>
    </w:p>
    <w:p w14:paraId="7771432B" w14:textId="77777777" w:rsidR="00913BA3" w:rsidRPr="00CF26BF" w:rsidRDefault="00913BA3" w:rsidP="00CF26BF">
      <w:pPr>
        <w:widowControl w:val="0"/>
        <w:rPr>
          <w:rFonts w:cs="Arial"/>
          <w:sz w:val="22"/>
          <w:szCs w:val="22"/>
        </w:rPr>
      </w:pPr>
    </w:p>
    <w:p w14:paraId="43F347D5" w14:textId="3EAA1A43" w:rsidR="00906460" w:rsidRDefault="00E941FC" w:rsidP="00913BA3">
      <w:pPr>
        <w:widowControl w:val="0"/>
        <w:ind w:left="1800" w:firstLine="360"/>
        <w:rPr>
          <w:rFonts w:ascii="Arial" w:hAnsi="Arial" w:cs="Arial"/>
          <w:sz w:val="22"/>
          <w:szCs w:val="22"/>
        </w:rPr>
      </w:pPr>
      <w:r w:rsidRPr="00CF26BF">
        <w:rPr>
          <w:rFonts w:ascii="Arial" w:hAnsi="Arial" w:cs="Arial"/>
          <w:sz w:val="22"/>
          <w:szCs w:val="22"/>
        </w:rPr>
        <w:t>(ii)</w:t>
      </w:r>
      <w:r w:rsidRPr="00CF26BF">
        <w:rPr>
          <w:rFonts w:ascii="Arial" w:hAnsi="Arial" w:cs="Arial"/>
          <w:sz w:val="22"/>
          <w:szCs w:val="22"/>
        </w:rPr>
        <w:tab/>
      </w:r>
      <w:r w:rsidR="00906460" w:rsidRPr="00CF26BF">
        <w:rPr>
          <w:rFonts w:ascii="Arial" w:hAnsi="Arial" w:cs="Arial"/>
          <w:sz w:val="22"/>
          <w:szCs w:val="22"/>
        </w:rPr>
        <w:t>Motor power [kilowatt</w:t>
      </w:r>
      <w:proofErr w:type="gramStart"/>
      <w:r w:rsidR="00906460" w:rsidRPr="00CF26BF">
        <w:rPr>
          <w:rFonts w:ascii="Arial" w:hAnsi="Arial" w:cs="Arial"/>
          <w:sz w:val="22"/>
          <w:szCs w:val="22"/>
        </w:rPr>
        <w:t>];</w:t>
      </w:r>
      <w:proofErr w:type="gramEnd"/>
    </w:p>
    <w:p w14:paraId="1DECB29D" w14:textId="77777777" w:rsidR="00913BA3" w:rsidRPr="00CF26BF" w:rsidRDefault="00913BA3" w:rsidP="00CF26BF">
      <w:pPr>
        <w:widowControl w:val="0"/>
        <w:rPr>
          <w:rFonts w:cs="Arial"/>
          <w:sz w:val="22"/>
          <w:szCs w:val="22"/>
        </w:rPr>
      </w:pPr>
    </w:p>
    <w:p w14:paraId="671786ED" w14:textId="52F93D1B" w:rsidR="00906460" w:rsidRDefault="00E941FC" w:rsidP="00913BA3">
      <w:pPr>
        <w:widowControl w:val="0"/>
        <w:ind w:left="1800" w:firstLine="360"/>
        <w:rPr>
          <w:rFonts w:ascii="Arial" w:hAnsi="Arial" w:cs="Arial"/>
          <w:sz w:val="22"/>
          <w:szCs w:val="22"/>
        </w:rPr>
      </w:pPr>
      <w:r w:rsidRPr="00CF26BF">
        <w:rPr>
          <w:rFonts w:ascii="Arial" w:hAnsi="Arial" w:cs="Arial"/>
          <w:sz w:val="22"/>
          <w:szCs w:val="22"/>
        </w:rPr>
        <w:t>(iii)</w:t>
      </w:r>
      <w:r w:rsidRPr="00CF26BF">
        <w:rPr>
          <w:rFonts w:ascii="Arial" w:hAnsi="Arial" w:cs="Arial"/>
          <w:sz w:val="22"/>
          <w:szCs w:val="22"/>
        </w:rPr>
        <w:tab/>
      </w:r>
      <w:r w:rsidR="00906460" w:rsidRPr="00CF26BF">
        <w:rPr>
          <w:rFonts w:ascii="Arial" w:hAnsi="Arial" w:cs="Arial"/>
          <w:sz w:val="22"/>
          <w:szCs w:val="22"/>
        </w:rPr>
        <w:t>3-phase current [amperes</w:t>
      </w:r>
      <w:proofErr w:type="gramStart"/>
      <w:r w:rsidR="00906460" w:rsidRPr="00CF26BF">
        <w:rPr>
          <w:rFonts w:ascii="Arial" w:hAnsi="Arial" w:cs="Arial"/>
          <w:sz w:val="22"/>
          <w:szCs w:val="22"/>
        </w:rPr>
        <w:t>];</w:t>
      </w:r>
      <w:proofErr w:type="gramEnd"/>
    </w:p>
    <w:p w14:paraId="646A5A71" w14:textId="77777777" w:rsidR="00913BA3" w:rsidRPr="00CF26BF" w:rsidRDefault="00913BA3" w:rsidP="00CF26BF">
      <w:pPr>
        <w:widowControl w:val="0"/>
        <w:rPr>
          <w:rFonts w:cs="Arial"/>
          <w:sz w:val="22"/>
          <w:szCs w:val="22"/>
        </w:rPr>
      </w:pPr>
    </w:p>
    <w:p w14:paraId="0CA0160E" w14:textId="44393F7E" w:rsidR="00906460" w:rsidRDefault="00E941FC" w:rsidP="00913BA3">
      <w:pPr>
        <w:widowControl w:val="0"/>
        <w:ind w:left="1800" w:firstLine="360"/>
        <w:rPr>
          <w:rFonts w:ascii="Arial" w:hAnsi="Arial" w:cs="Arial"/>
          <w:sz w:val="22"/>
          <w:szCs w:val="22"/>
        </w:rPr>
      </w:pPr>
      <w:r w:rsidRPr="00CF26BF">
        <w:rPr>
          <w:rFonts w:ascii="Arial" w:hAnsi="Arial" w:cs="Arial"/>
          <w:sz w:val="22"/>
          <w:szCs w:val="22"/>
        </w:rPr>
        <w:t>(iv)</w:t>
      </w:r>
      <w:r w:rsidRPr="00CF26BF">
        <w:rPr>
          <w:rFonts w:ascii="Arial" w:hAnsi="Arial" w:cs="Arial"/>
          <w:sz w:val="22"/>
          <w:szCs w:val="22"/>
        </w:rPr>
        <w:tab/>
      </w:r>
      <w:r w:rsidR="00906460" w:rsidRPr="00CF26BF">
        <w:rPr>
          <w:rFonts w:ascii="Arial" w:hAnsi="Arial" w:cs="Arial"/>
          <w:sz w:val="22"/>
          <w:szCs w:val="22"/>
        </w:rPr>
        <w:t>3-phase voltage [</w:t>
      </w:r>
      <w:r w:rsidR="007211BF">
        <w:rPr>
          <w:rFonts w:ascii="Arial" w:hAnsi="Arial" w:cs="Arial"/>
          <w:sz w:val="22"/>
          <w:szCs w:val="22"/>
        </w:rPr>
        <w:t>V</w:t>
      </w:r>
      <w:proofErr w:type="gramStart"/>
      <w:r w:rsidR="00906460" w:rsidRPr="00CF26BF">
        <w:rPr>
          <w:rFonts w:ascii="Arial" w:hAnsi="Arial" w:cs="Arial"/>
          <w:sz w:val="22"/>
          <w:szCs w:val="22"/>
        </w:rPr>
        <w:t>];</w:t>
      </w:r>
      <w:proofErr w:type="gramEnd"/>
    </w:p>
    <w:p w14:paraId="177F2647" w14:textId="77777777" w:rsidR="00913BA3" w:rsidRPr="00CF26BF" w:rsidRDefault="00913BA3" w:rsidP="00CF26BF">
      <w:pPr>
        <w:widowControl w:val="0"/>
        <w:rPr>
          <w:rFonts w:cs="Arial"/>
          <w:sz w:val="22"/>
          <w:szCs w:val="22"/>
        </w:rPr>
      </w:pPr>
    </w:p>
    <w:p w14:paraId="747AD666" w14:textId="4458FD10" w:rsidR="00906460" w:rsidRDefault="00E941FC" w:rsidP="00913BA3">
      <w:pPr>
        <w:widowControl w:val="0"/>
        <w:ind w:left="1800" w:firstLine="360"/>
        <w:rPr>
          <w:rFonts w:ascii="Arial" w:hAnsi="Arial" w:cs="Arial"/>
          <w:sz w:val="22"/>
          <w:szCs w:val="22"/>
        </w:rPr>
      </w:pPr>
      <w:r w:rsidRPr="00CF26BF">
        <w:rPr>
          <w:rFonts w:ascii="Arial" w:hAnsi="Arial" w:cs="Arial"/>
          <w:sz w:val="22"/>
          <w:szCs w:val="22"/>
        </w:rPr>
        <w:t>(v)</w:t>
      </w:r>
      <w:r w:rsidRPr="00CF26BF">
        <w:rPr>
          <w:rFonts w:ascii="Arial" w:hAnsi="Arial" w:cs="Arial"/>
          <w:sz w:val="22"/>
          <w:szCs w:val="22"/>
        </w:rPr>
        <w:tab/>
      </w:r>
      <w:r w:rsidR="00906460" w:rsidRPr="00CF26BF">
        <w:rPr>
          <w:rFonts w:ascii="Arial" w:hAnsi="Arial" w:cs="Arial"/>
          <w:sz w:val="22"/>
          <w:szCs w:val="22"/>
        </w:rPr>
        <w:t>Motor speed [RPM</w:t>
      </w:r>
      <w:proofErr w:type="gramStart"/>
      <w:r w:rsidR="00906460" w:rsidRPr="00CF26BF">
        <w:rPr>
          <w:rFonts w:ascii="Arial" w:hAnsi="Arial" w:cs="Arial"/>
          <w:sz w:val="22"/>
          <w:szCs w:val="22"/>
        </w:rPr>
        <w:t>];</w:t>
      </w:r>
      <w:proofErr w:type="gramEnd"/>
    </w:p>
    <w:p w14:paraId="7EBFB3D0" w14:textId="77777777" w:rsidR="00913BA3" w:rsidRPr="00CF26BF" w:rsidRDefault="00913BA3" w:rsidP="00CF26BF">
      <w:pPr>
        <w:widowControl w:val="0"/>
        <w:rPr>
          <w:rFonts w:cs="Arial"/>
          <w:sz w:val="22"/>
          <w:szCs w:val="22"/>
        </w:rPr>
      </w:pPr>
    </w:p>
    <w:p w14:paraId="277FF38D" w14:textId="7EC37725" w:rsidR="00906460" w:rsidRDefault="00E941FC" w:rsidP="00913BA3">
      <w:pPr>
        <w:widowControl w:val="0"/>
        <w:ind w:left="1800" w:firstLine="360"/>
        <w:rPr>
          <w:rFonts w:ascii="Arial" w:hAnsi="Arial" w:cs="Arial"/>
          <w:sz w:val="22"/>
          <w:szCs w:val="22"/>
        </w:rPr>
      </w:pPr>
      <w:r w:rsidRPr="00CF26BF">
        <w:rPr>
          <w:rFonts w:ascii="Arial" w:hAnsi="Arial" w:cs="Arial"/>
          <w:sz w:val="22"/>
          <w:szCs w:val="22"/>
        </w:rPr>
        <w:t>(vi)</w:t>
      </w:r>
      <w:r w:rsidRPr="00CF26BF">
        <w:rPr>
          <w:rFonts w:ascii="Arial" w:hAnsi="Arial" w:cs="Arial"/>
          <w:sz w:val="22"/>
          <w:szCs w:val="22"/>
        </w:rPr>
        <w:tab/>
      </w:r>
      <w:r w:rsidR="00906460" w:rsidRPr="00CF26BF">
        <w:rPr>
          <w:rFonts w:ascii="Arial" w:hAnsi="Arial" w:cs="Arial"/>
          <w:sz w:val="22"/>
          <w:szCs w:val="22"/>
        </w:rPr>
        <w:t xml:space="preserve">Manually record maximum angle during </w:t>
      </w:r>
      <w:r w:rsidR="00892535" w:rsidRPr="00CF26BF">
        <w:rPr>
          <w:rFonts w:ascii="Arial" w:hAnsi="Arial" w:cs="Arial"/>
          <w:sz w:val="22"/>
          <w:szCs w:val="22"/>
        </w:rPr>
        <w:t xml:space="preserve">the </w:t>
      </w:r>
      <w:r w:rsidR="00906460" w:rsidRPr="00CF26BF">
        <w:rPr>
          <w:rFonts w:ascii="Arial" w:hAnsi="Arial" w:cs="Arial"/>
          <w:sz w:val="22"/>
          <w:szCs w:val="22"/>
        </w:rPr>
        <w:t>Raise [degrees</w:t>
      </w:r>
      <w:proofErr w:type="gramStart"/>
      <w:r w:rsidR="00906460" w:rsidRPr="00CF26BF">
        <w:rPr>
          <w:rFonts w:ascii="Arial" w:hAnsi="Arial" w:cs="Arial"/>
          <w:sz w:val="22"/>
          <w:szCs w:val="22"/>
        </w:rPr>
        <w:t>];</w:t>
      </w:r>
      <w:proofErr w:type="gramEnd"/>
    </w:p>
    <w:p w14:paraId="2C04DA2E" w14:textId="77777777" w:rsidR="00913BA3" w:rsidRPr="00CF26BF" w:rsidRDefault="00913BA3" w:rsidP="00CF26BF">
      <w:pPr>
        <w:widowControl w:val="0"/>
        <w:rPr>
          <w:rFonts w:cs="Arial"/>
          <w:sz w:val="22"/>
          <w:szCs w:val="22"/>
        </w:rPr>
      </w:pPr>
    </w:p>
    <w:p w14:paraId="72AF42A9" w14:textId="245CF723" w:rsidR="00906460" w:rsidRDefault="00E941FC" w:rsidP="00913BA3">
      <w:pPr>
        <w:widowControl w:val="0"/>
        <w:ind w:left="1800" w:firstLine="360"/>
        <w:rPr>
          <w:rFonts w:ascii="Arial" w:hAnsi="Arial" w:cs="Arial"/>
          <w:sz w:val="22"/>
          <w:szCs w:val="22"/>
        </w:rPr>
      </w:pPr>
      <w:r w:rsidRPr="00CF26BF">
        <w:rPr>
          <w:rFonts w:ascii="Arial" w:hAnsi="Arial" w:cs="Arial"/>
          <w:sz w:val="22"/>
          <w:szCs w:val="22"/>
        </w:rPr>
        <w:t>(vii)</w:t>
      </w:r>
      <w:r w:rsidRPr="00CF26BF">
        <w:rPr>
          <w:rFonts w:ascii="Arial" w:hAnsi="Arial" w:cs="Arial"/>
          <w:sz w:val="22"/>
          <w:szCs w:val="22"/>
        </w:rPr>
        <w:tab/>
      </w:r>
      <w:r w:rsidR="00906460" w:rsidRPr="00CF26BF">
        <w:rPr>
          <w:rFonts w:ascii="Arial" w:hAnsi="Arial" w:cs="Arial"/>
          <w:sz w:val="22"/>
          <w:szCs w:val="22"/>
        </w:rPr>
        <w:t xml:space="preserve">Manually record Raise time and Lower </w:t>
      </w:r>
      <w:proofErr w:type="gramStart"/>
      <w:r w:rsidR="00906460" w:rsidRPr="00CF26BF">
        <w:rPr>
          <w:rFonts w:ascii="Arial" w:hAnsi="Arial" w:cs="Arial"/>
          <w:sz w:val="22"/>
          <w:szCs w:val="22"/>
        </w:rPr>
        <w:t>time;</w:t>
      </w:r>
      <w:proofErr w:type="gramEnd"/>
    </w:p>
    <w:p w14:paraId="2375A166" w14:textId="77777777" w:rsidR="00913BA3" w:rsidRPr="00CF26BF" w:rsidRDefault="00913BA3" w:rsidP="00CF26BF">
      <w:pPr>
        <w:widowControl w:val="0"/>
        <w:rPr>
          <w:rFonts w:cs="Arial"/>
          <w:sz w:val="22"/>
          <w:szCs w:val="22"/>
        </w:rPr>
      </w:pPr>
    </w:p>
    <w:p w14:paraId="489D3073" w14:textId="13BE3863" w:rsidR="00906460" w:rsidRDefault="00E941FC" w:rsidP="00913BA3">
      <w:pPr>
        <w:widowControl w:val="0"/>
        <w:ind w:left="1440" w:firstLine="360"/>
        <w:rPr>
          <w:rFonts w:ascii="Arial" w:hAnsi="Arial" w:cs="Arial"/>
          <w:sz w:val="22"/>
          <w:szCs w:val="22"/>
        </w:rPr>
      </w:pPr>
      <w:r w:rsidRPr="00CF26BF">
        <w:rPr>
          <w:rFonts w:ascii="Arial" w:hAnsi="Arial" w:cs="Arial"/>
          <w:sz w:val="22"/>
          <w:szCs w:val="22"/>
        </w:rPr>
        <w:t>(b)</w:t>
      </w:r>
      <w:r w:rsidRPr="00CF26BF">
        <w:rPr>
          <w:rFonts w:ascii="Arial" w:hAnsi="Arial" w:cs="Arial"/>
          <w:sz w:val="22"/>
          <w:szCs w:val="22"/>
        </w:rPr>
        <w:tab/>
      </w:r>
      <w:r w:rsidR="00906460" w:rsidRPr="00CF26BF">
        <w:rPr>
          <w:rFonts w:ascii="Arial" w:hAnsi="Arial" w:cs="Arial"/>
          <w:sz w:val="22"/>
          <w:szCs w:val="22"/>
        </w:rPr>
        <w:t xml:space="preserve">These parameters </w:t>
      </w:r>
      <w:r w:rsidR="00913BA3">
        <w:rPr>
          <w:rFonts w:ascii="Arial" w:hAnsi="Arial" w:cs="Arial"/>
          <w:sz w:val="22"/>
          <w:szCs w:val="22"/>
        </w:rPr>
        <w:t>must</w:t>
      </w:r>
      <w:r w:rsidR="00913BA3" w:rsidRPr="00CF26BF">
        <w:rPr>
          <w:rFonts w:ascii="Arial" w:hAnsi="Arial" w:cs="Arial"/>
          <w:sz w:val="22"/>
          <w:szCs w:val="22"/>
        </w:rPr>
        <w:t xml:space="preserve"> </w:t>
      </w:r>
      <w:r w:rsidR="00906460" w:rsidRPr="00CF26BF">
        <w:rPr>
          <w:rFonts w:ascii="Arial" w:hAnsi="Arial" w:cs="Arial"/>
          <w:sz w:val="22"/>
          <w:szCs w:val="22"/>
        </w:rPr>
        <w:t>also be manually recorded at the fully closed, nearly closed, nearly open and fully open position.</w:t>
      </w:r>
    </w:p>
    <w:p w14:paraId="76DD0BCD" w14:textId="77777777" w:rsidR="00913BA3" w:rsidRPr="00CF26BF" w:rsidRDefault="00913BA3" w:rsidP="00CF26BF">
      <w:pPr>
        <w:widowControl w:val="0"/>
        <w:rPr>
          <w:rFonts w:cs="Arial"/>
          <w:sz w:val="22"/>
          <w:szCs w:val="22"/>
        </w:rPr>
      </w:pPr>
    </w:p>
    <w:p w14:paraId="51588AB6" w14:textId="4992291A" w:rsidR="00906460" w:rsidRDefault="00E941FC" w:rsidP="00913BA3">
      <w:pPr>
        <w:widowControl w:val="0"/>
        <w:ind w:left="1440" w:firstLine="360"/>
        <w:rPr>
          <w:rFonts w:ascii="Arial" w:hAnsi="Arial" w:cs="Arial"/>
          <w:sz w:val="22"/>
          <w:szCs w:val="22"/>
        </w:rPr>
      </w:pPr>
      <w:r w:rsidRPr="00CF26BF">
        <w:rPr>
          <w:rFonts w:ascii="Arial" w:hAnsi="Arial" w:cs="Arial"/>
          <w:sz w:val="22"/>
          <w:szCs w:val="22"/>
        </w:rPr>
        <w:t>(c)</w:t>
      </w:r>
      <w:r w:rsidRPr="00CF26BF">
        <w:rPr>
          <w:rFonts w:ascii="Arial" w:hAnsi="Arial" w:cs="Arial"/>
          <w:sz w:val="22"/>
          <w:szCs w:val="22"/>
        </w:rPr>
        <w:tab/>
      </w:r>
      <w:r w:rsidR="00906460" w:rsidRPr="00CF26BF">
        <w:rPr>
          <w:rFonts w:ascii="Arial" w:hAnsi="Arial" w:cs="Arial"/>
          <w:sz w:val="22"/>
          <w:szCs w:val="22"/>
        </w:rPr>
        <w:t>Verify that the span operated normally within the permissible position limits.</w:t>
      </w:r>
    </w:p>
    <w:p w14:paraId="33BF6D16" w14:textId="77777777" w:rsidR="00913BA3" w:rsidRPr="00CF26BF" w:rsidRDefault="00913BA3" w:rsidP="00CF26BF">
      <w:pPr>
        <w:widowControl w:val="0"/>
        <w:rPr>
          <w:rFonts w:cs="Arial"/>
          <w:sz w:val="22"/>
          <w:szCs w:val="22"/>
        </w:rPr>
      </w:pPr>
    </w:p>
    <w:p w14:paraId="4CCE4747" w14:textId="0385F8D2" w:rsidR="00906460" w:rsidRDefault="00E941FC" w:rsidP="00913BA3">
      <w:pPr>
        <w:widowControl w:val="0"/>
        <w:ind w:left="1440" w:firstLine="360"/>
        <w:rPr>
          <w:rFonts w:ascii="Arial" w:hAnsi="Arial" w:cs="Arial"/>
          <w:sz w:val="22"/>
          <w:szCs w:val="22"/>
        </w:rPr>
      </w:pPr>
      <w:r w:rsidRPr="00CF26BF">
        <w:rPr>
          <w:rFonts w:ascii="Arial" w:hAnsi="Arial" w:cs="Arial"/>
          <w:sz w:val="22"/>
          <w:szCs w:val="22"/>
        </w:rPr>
        <w:t>(d)</w:t>
      </w:r>
      <w:r w:rsidRPr="00CF26BF">
        <w:rPr>
          <w:rFonts w:ascii="Arial" w:hAnsi="Arial" w:cs="Arial"/>
          <w:sz w:val="22"/>
          <w:szCs w:val="22"/>
        </w:rPr>
        <w:tab/>
      </w:r>
      <w:r w:rsidR="00906460" w:rsidRPr="00CF26BF">
        <w:rPr>
          <w:rFonts w:ascii="Arial" w:hAnsi="Arial" w:cs="Arial"/>
          <w:sz w:val="22"/>
          <w:szCs w:val="22"/>
        </w:rPr>
        <w:t>Verify that the recorded position, the control desk indicated position and the limit switches indicated position are equal or within the set design tolerances.</w:t>
      </w:r>
    </w:p>
    <w:p w14:paraId="3D2FB48C" w14:textId="77777777" w:rsidR="00913BA3" w:rsidRPr="00CF26BF" w:rsidRDefault="00913BA3" w:rsidP="00CF26BF">
      <w:pPr>
        <w:widowControl w:val="0"/>
        <w:rPr>
          <w:rFonts w:cs="Arial"/>
          <w:sz w:val="22"/>
          <w:szCs w:val="22"/>
        </w:rPr>
      </w:pPr>
    </w:p>
    <w:p w14:paraId="20913C7F" w14:textId="76B36AD1" w:rsidR="00906460" w:rsidRDefault="00E941FC" w:rsidP="00913BA3">
      <w:pPr>
        <w:widowControl w:val="0"/>
        <w:ind w:left="1440" w:firstLine="360"/>
        <w:rPr>
          <w:rFonts w:ascii="Arial" w:hAnsi="Arial" w:cs="Arial"/>
          <w:sz w:val="22"/>
          <w:szCs w:val="22"/>
        </w:rPr>
      </w:pPr>
      <w:r w:rsidRPr="00CF26BF">
        <w:rPr>
          <w:rFonts w:ascii="Arial" w:hAnsi="Arial" w:cs="Arial"/>
          <w:sz w:val="22"/>
          <w:szCs w:val="22"/>
        </w:rPr>
        <w:t>(e)</w:t>
      </w:r>
      <w:r w:rsidRPr="00CF26BF">
        <w:rPr>
          <w:rFonts w:ascii="Arial" w:hAnsi="Arial" w:cs="Arial"/>
          <w:sz w:val="22"/>
          <w:szCs w:val="22"/>
        </w:rPr>
        <w:tab/>
      </w:r>
      <w:r w:rsidR="00906460" w:rsidRPr="00CF26BF">
        <w:rPr>
          <w:rFonts w:ascii="Arial" w:hAnsi="Arial" w:cs="Arial"/>
          <w:sz w:val="22"/>
          <w:szCs w:val="22"/>
        </w:rPr>
        <w:t>Interlock Checks:</w:t>
      </w:r>
    </w:p>
    <w:p w14:paraId="2EF6DB7F" w14:textId="77777777" w:rsidR="00913BA3" w:rsidRPr="00CF26BF" w:rsidRDefault="00913BA3" w:rsidP="00CF26BF">
      <w:pPr>
        <w:widowControl w:val="0"/>
        <w:rPr>
          <w:rFonts w:cs="Arial"/>
          <w:sz w:val="22"/>
          <w:szCs w:val="22"/>
        </w:rPr>
      </w:pPr>
    </w:p>
    <w:p w14:paraId="7ECA9578" w14:textId="57C3341F" w:rsidR="00906460" w:rsidRDefault="00E941FC" w:rsidP="00913BA3">
      <w:pPr>
        <w:widowControl w:val="0"/>
        <w:ind w:left="1800" w:firstLine="360"/>
        <w:rPr>
          <w:rFonts w:ascii="Arial" w:hAnsi="Arial" w:cs="Arial"/>
          <w:sz w:val="22"/>
          <w:szCs w:val="22"/>
        </w:rPr>
      </w:pPr>
      <w:r w:rsidRPr="00CF26BF">
        <w:rPr>
          <w:rFonts w:ascii="Arial" w:hAnsi="Arial" w:cs="Arial"/>
          <w:sz w:val="22"/>
          <w:szCs w:val="22"/>
        </w:rPr>
        <w:t>(</w:t>
      </w:r>
      <w:proofErr w:type="spellStart"/>
      <w:r w:rsidRPr="00CF26BF">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r>
      <w:r w:rsidR="00906460" w:rsidRPr="00CF26BF">
        <w:rPr>
          <w:rFonts w:ascii="Arial" w:hAnsi="Arial" w:cs="Arial"/>
          <w:sz w:val="22"/>
          <w:szCs w:val="22"/>
        </w:rPr>
        <w:t>Verify that the span cannot be operated electrically if more than one brake in each machinery room has been released by hand.</w:t>
      </w:r>
    </w:p>
    <w:p w14:paraId="574C7E82" w14:textId="77777777" w:rsidR="00913BA3" w:rsidRPr="00CF26BF" w:rsidRDefault="00913BA3" w:rsidP="00CF26BF">
      <w:pPr>
        <w:widowControl w:val="0"/>
        <w:rPr>
          <w:rFonts w:cs="Arial"/>
          <w:sz w:val="22"/>
          <w:szCs w:val="22"/>
        </w:rPr>
      </w:pPr>
    </w:p>
    <w:p w14:paraId="3CD52BC8" w14:textId="567814CF" w:rsidR="00906460" w:rsidRDefault="00E941FC" w:rsidP="00913BA3">
      <w:pPr>
        <w:widowControl w:val="0"/>
        <w:ind w:left="1800" w:firstLine="360"/>
        <w:rPr>
          <w:rFonts w:ascii="Arial" w:hAnsi="Arial" w:cs="Arial"/>
          <w:sz w:val="22"/>
          <w:szCs w:val="22"/>
        </w:rPr>
      </w:pPr>
      <w:r w:rsidRPr="00CF26BF">
        <w:rPr>
          <w:rFonts w:ascii="Arial" w:hAnsi="Arial" w:cs="Arial"/>
          <w:sz w:val="22"/>
          <w:szCs w:val="22"/>
        </w:rPr>
        <w:t>(ii)</w:t>
      </w:r>
      <w:r w:rsidRPr="00CF26BF">
        <w:rPr>
          <w:rFonts w:ascii="Arial" w:hAnsi="Arial" w:cs="Arial"/>
          <w:sz w:val="22"/>
          <w:szCs w:val="22"/>
        </w:rPr>
        <w:tab/>
      </w:r>
      <w:r w:rsidR="00906460" w:rsidRPr="00CF26BF">
        <w:rPr>
          <w:rFonts w:ascii="Arial" w:hAnsi="Arial" w:cs="Arial"/>
          <w:sz w:val="22"/>
          <w:szCs w:val="22"/>
        </w:rPr>
        <w:t>Verify that the traffic gates and bridge signals cannot be operated unless the span is seated and locked.</w:t>
      </w:r>
    </w:p>
    <w:p w14:paraId="14A7AAA6" w14:textId="77777777" w:rsidR="00913BA3" w:rsidRPr="00CF26BF" w:rsidRDefault="00913BA3" w:rsidP="00CF26BF">
      <w:pPr>
        <w:widowControl w:val="0"/>
        <w:rPr>
          <w:rFonts w:cs="Arial"/>
          <w:sz w:val="22"/>
          <w:szCs w:val="22"/>
        </w:rPr>
      </w:pPr>
    </w:p>
    <w:p w14:paraId="58FD75FD" w14:textId="75B5B1EF" w:rsidR="00906460" w:rsidRDefault="00E941FC" w:rsidP="00913BA3">
      <w:pPr>
        <w:widowControl w:val="0"/>
        <w:ind w:left="1800" w:firstLine="360"/>
        <w:rPr>
          <w:rFonts w:ascii="Arial" w:hAnsi="Arial" w:cs="Arial"/>
          <w:sz w:val="22"/>
          <w:szCs w:val="22"/>
        </w:rPr>
      </w:pPr>
      <w:r w:rsidRPr="00CF26BF">
        <w:rPr>
          <w:rFonts w:ascii="Arial" w:hAnsi="Arial" w:cs="Arial"/>
          <w:sz w:val="22"/>
          <w:szCs w:val="22"/>
        </w:rPr>
        <w:t>(iii)</w:t>
      </w:r>
      <w:r w:rsidRPr="00CF26BF">
        <w:rPr>
          <w:rFonts w:ascii="Arial" w:hAnsi="Arial" w:cs="Arial"/>
          <w:sz w:val="22"/>
          <w:szCs w:val="22"/>
        </w:rPr>
        <w:tab/>
      </w:r>
      <w:r w:rsidR="00906460" w:rsidRPr="00CF26BF">
        <w:rPr>
          <w:rFonts w:ascii="Arial" w:hAnsi="Arial" w:cs="Arial"/>
          <w:sz w:val="22"/>
          <w:szCs w:val="22"/>
        </w:rPr>
        <w:t>Verify that the tail locks cannot be operated unless the span is fully seated.</w:t>
      </w:r>
    </w:p>
    <w:p w14:paraId="7E16DFE0" w14:textId="77777777" w:rsidR="00913BA3" w:rsidRPr="00CF26BF" w:rsidRDefault="00913BA3" w:rsidP="00CF26BF">
      <w:pPr>
        <w:widowControl w:val="0"/>
        <w:rPr>
          <w:rFonts w:cs="Arial"/>
          <w:sz w:val="22"/>
          <w:szCs w:val="22"/>
        </w:rPr>
      </w:pPr>
    </w:p>
    <w:p w14:paraId="0EA45F0D" w14:textId="22D237DC" w:rsidR="00906460" w:rsidRDefault="00E941FC" w:rsidP="00913BA3">
      <w:pPr>
        <w:widowControl w:val="0"/>
        <w:ind w:left="1440" w:firstLine="360"/>
        <w:rPr>
          <w:rFonts w:ascii="Arial" w:hAnsi="Arial" w:cs="Arial"/>
          <w:sz w:val="22"/>
          <w:szCs w:val="22"/>
        </w:rPr>
      </w:pPr>
      <w:r w:rsidRPr="00CF26BF">
        <w:rPr>
          <w:rFonts w:ascii="Arial" w:hAnsi="Arial" w:cs="Arial"/>
          <w:sz w:val="22"/>
          <w:szCs w:val="22"/>
        </w:rPr>
        <w:t>(f)</w:t>
      </w:r>
      <w:r w:rsidRPr="00CF26BF">
        <w:rPr>
          <w:rFonts w:ascii="Arial" w:hAnsi="Arial" w:cs="Arial"/>
          <w:sz w:val="22"/>
          <w:szCs w:val="22"/>
        </w:rPr>
        <w:tab/>
      </w:r>
      <w:r w:rsidR="00906460" w:rsidRPr="00CF26BF">
        <w:rPr>
          <w:rFonts w:ascii="Arial" w:hAnsi="Arial" w:cs="Arial"/>
          <w:sz w:val="22"/>
          <w:szCs w:val="22"/>
        </w:rPr>
        <w:t>Emergency Span Stops:</w:t>
      </w:r>
    </w:p>
    <w:p w14:paraId="16DAF266" w14:textId="77777777" w:rsidR="00913BA3" w:rsidRPr="00CF26BF" w:rsidRDefault="00913BA3" w:rsidP="00CF26BF">
      <w:pPr>
        <w:widowControl w:val="0"/>
        <w:rPr>
          <w:rFonts w:cs="Arial"/>
          <w:sz w:val="22"/>
          <w:szCs w:val="22"/>
        </w:rPr>
      </w:pPr>
    </w:p>
    <w:p w14:paraId="52DF3E07" w14:textId="3F83097C" w:rsidR="00906460" w:rsidRDefault="00E941FC" w:rsidP="00913BA3">
      <w:pPr>
        <w:widowControl w:val="0"/>
        <w:ind w:left="1800" w:firstLine="360"/>
        <w:rPr>
          <w:rFonts w:ascii="Arial" w:hAnsi="Arial" w:cs="Arial"/>
          <w:sz w:val="22"/>
          <w:szCs w:val="22"/>
        </w:rPr>
      </w:pPr>
      <w:r w:rsidRPr="00CF26BF">
        <w:rPr>
          <w:rFonts w:ascii="Arial" w:hAnsi="Arial" w:cs="Arial"/>
          <w:sz w:val="22"/>
          <w:szCs w:val="22"/>
        </w:rPr>
        <w:t>(</w:t>
      </w:r>
      <w:proofErr w:type="spellStart"/>
      <w:r w:rsidRPr="00CF26BF">
        <w:rPr>
          <w:rFonts w:ascii="Arial" w:hAnsi="Arial" w:cs="Arial"/>
          <w:sz w:val="22"/>
          <w:szCs w:val="22"/>
        </w:rPr>
        <w:t>i</w:t>
      </w:r>
      <w:proofErr w:type="spellEnd"/>
      <w:r w:rsidRPr="00CF26BF">
        <w:rPr>
          <w:rFonts w:ascii="Arial" w:hAnsi="Arial" w:cs="Arial"/>
          <w:sz w:val="22"/>
          <w:szCs w:val="22"/>
        </w:rPr>
        <w:t>)</w:t>
      </w:r>
      <w:r w:rsidRPr="00CF26BF">
        <w:rPr>
          <w:rFonts w:ascii="Arial" w:hAnsi="Arial" w:cs="Arial"/>
          <w:sz w:val="22"/>
          <w:szCs w:val="22"/>
        </w:rPr>
        <w:tab/>
      </w:r>
      <w:r w:rsidR="00906460" w:rsidRPr="00CF26BF">
        <w:rPr>
          <w:rFonts w:ascii="Arial" w:hAnsi="Arial" w:cs="Arial"/>
          <w:sz w:val="22"/>
          <w:szCs w:val="22"/>
        </w:rPr>
        <w:t>Under normal opening procedures, push the Emergency Stop red mushroom head button.</w:t>
      </w:r>
    </w:p>
    <w:p w14:paraId="6DBFBD4A" w14:textId="77777777" w:rsidR="00913BA3" w:rsidRPr="00CF26BF" w:rsidRDefault="00913BA3" w:rsidP="00CF26BF">
      <w:pPr>
        <w:widowControl w:val="0"/>
        <w:rPr>
          <w:rFonts w:cs="Arial"/>
          <w:sz w:val="22"/>
          <w:szCs w:val="22"/>
        </w:rPr>
      </w:pPr>
    </w:p>
    <w:p w14:paraId="595B773F" w14:textId="282CF45A" w:rsidR="00906460" w:rsidRDefault="00E941FC" w:rsidP="00913BA3">
      <w:pPr>
        <w:widowControl w:val="0"/>
        <w:ind w:left="1800" w:firstLine="360"/>
        <w:rPr>
          <w:rFonts w:ascii="Arial" w:hAnsi="Arial" w:cs="Arial"/>
          <w:sz w:val="22"/>
          <w:szCs w:val="22"/>
        </w:rPr>
      </w:pPr>
      <w:r w:rsidRPr="00CF26BF">
        <w:rPr>
          <w:rFonts w:ascii="Arial" w:hAnsi="Arial" w:cs="Arial"/>
          <w:sz w:val="22"/>
          <w:szCs w:val="22"/>
        </w:rPr>
        <w:t>(ii)</w:t>
      </w:r>
      <w:r w:rsidRPr="00CF26BF">
        <w:rPr>
          <w:rFonts w:ascii="Arial" w:hAnsi="Arial" w:cs="Arial"/>
          <w:sz w:val="22"/>
          <w:szCs w:val="22"/>
        </w:rPr>
        <w:tab/>
      </w:r>
      <w:r w:rsidR="00906460" w:rsidRPr="00CF26BF">
        <w:rPr>
          <w:rFonts w:ascii="Arial" w:hAnsi="Arial" w:cs="Arial"/>
          <w:sz w:val="22"/>
          <w:szCs w:val="22"/>
        </w:rPr>
        <w:t>Verify that all motor and brake contactors drop out and the span brakes set immediately.</w:t>
      </w:r>
    </w:p>
    <w:p w14:paraId="53CDFBE5" w14:textId="77777777" w:rsidR="00913BA3" w:rsidRPr="00CF26BF" w:rsidRDefault="00913BA3" w:rsidP="00CF26BF">
      <w:pPr>
        <w:widowControl w:val="0"/>
        <w:rPr>
          <w:rFonts w:cs="Arial"/>
          <w:sz w:val="22"/>
          <w:szCs w:val="22"/>
        </w:rPr>
      </w:pPr>
    </w:p>
    <w:p w14:paraId="7FADBDAD" w14:textId="753D32C8" w:rsidR="008340C4" w:rsidRPr="00C62941" w:rsidRDefault="005F4148" w:rsidP="00CF26BF">
      <w:pPr>
        <w:widowControl w:val="0"/>
        <w:ind w:left="360" w:firstLine="360"/>
        <w:rPr>
          <w:rFonts w:ascii="Arial" w:hAnsi="Arial" w:cs="Arial"/>
          <w:sz w:val="22"/>
          <w:szCs w:val="22"/>
        </w:rPr>
      </w:pPr>
      <w:bookmarkStart w:id="411" w:name="_Toc19213116"/>
      <w:bookmarkStart w:id="412" w:name="_Toc19213392"/>
      <w:bookmarkStart w:id="413" w:name="_Toc19213542"/>
      <w:bookmarkStart w:id="414" w:name="_Toc19213117"/>
      <w:bookmarkStart w:id="415" w:name="_Toc19213393"/>
      <w:bookmarkStart w:id="416" w:name="_Toc19213543"/>
      <w:bookmarkStart w:id="417" w:name="_Toc19213118"/>
      <w:bookmarkStart w:id="418" w:name="_Toc19213544"/>
      <w:bookmarkEnd w:id="411"/>
      <w:bookmarkEnd w:id="412"/>
      <w:bookmarkEnd w:id="413"/>
      <w:bookmarkEnd w:id="414"/>
      <w:bookmarkEnd w:id="415"/>
      <w:bookmarkEnd w:id="416"/>
      <w:r w:rsidRPr="00C62941">
        <w:rPr>
          <w:rFonts w:ascii="Arial" w:hAnsi="Arial" w:cs="Arial"/>
          <w:sz w:val="22"/>
          <w:szCs w:val="22"/>
        </w:rPr>
        <w:t>29</w:t>
      </w:r>
      <w:r w:rsidR="008340C4" w:rsidRPr="00C62941">
        <w:rPr>
          <w:rFonts w:ascii="Arial" w:hAnsi="Arial" w:cs="Arial"/>
          <w:sz w:val="22"/>
          <w:szCs w:val="22"/>
        </w:rPr>
        <w:t>.</w:t>
      </w:r>
      <w:r w:rsidR="008340C4" w:rsidRPr="00C62941">
        <w:rPr>
          <w:rFonts w:ascii="Arial" w:hAnsi="Arial" w:cs="Arial"/>
          <w:sz w:val="22"/>
          <w:szCs w:val="22"/>
        </w:rPr>
        <w:tab/>
        <w:t>Warranty.  Store all product warranty certificates, and similar warranty information, at a single location on the project site and turn over to the Department prior to final acceptance.</w:t>
      </w:r>
    </w:p>
    <w:p w14:paraId="47528DA8" w14:textId="77777777" w:rsidR="008340C4" w:rsidRPr="00C62941" w:rsidRDefault="008340C4" w:rsidP="00CF26BF">
      <w:pPr>
        <w:widowControl w:val="0"/>
        <w:rPr>
          <w:rFonts w:ascii="Arial" w:hAnsi="Arial" w:cs="Arial"/>
          <w:sz w:val="22"/>
          <w:szCs w:val="22"/>
        </w:rPr>
      </w:pPr>
    </w:p>
    <w:p w14:paraId="451150F4" w14:textId="77777777" w:rsidR="008340C4" w:rsidRPr="00C62941" w:rsidRDefault="008340C4" w:rsidP="00CF26BF">
      <w:pPr>
        <w:widowControl w:val="0"/>
        <w:ind w:left="360"/>
        <w:rPr>
          <w:rFonts w:ascii="Arial" w:hAnsi="Arial" w:cs="Arial"/>
          <w:sz w:val="22"/>
          <w:szCs w:val="22"/>
        </w:rPr>
      </w:pPr>
      <w:r w:rsidRPr="00C62941">
        <w:rPr>
          <w:rFonts w:ascii="Arial" w:hAnsi="Arial" w:cs="Arial"/>
          <w:sz w:val="22"/>
          <w:szCs w:val="22"/>
        </w:rPr>
        <w:t>Register warranties to the Department where registration is necessary as a condition of warranty coverage.</w:t>
      </w:r>
    </w:p>
    <w:p w14:paraId="445B8233" w14:textId="77777777" w:rsidR="008340C4" w:rsidRPr="00C62941" w:rsidRDefault="008340C4" w:rsidP="00CF26BF">
      <w:pPr>
        <w:widowControl w:val="0"/>
        <w:rPr>
          <w:rFonts w:ascii="Arial" w:hAnsi="Arial" w:cs="Arial"/>
          <w:sz w:val="22"/>
          <w:szCs w:val="22"/>
        </w:rPr>
      </w:pPr>
    </w:p>
    <w:p w14:paraId="059EA50A" w14:textId="77777777" w:rsidR="008340C4" w:rsidRPr="00C62941" w:rsidRDefault="008340C4" w:rsidP="00CF26BF">
      <w:pPr>
        <w:widowControl w:val="0"/>
        <w:ind w:left="360"/>
        <w:rPr>
          <w:rFonts w:ascii="Arial" w:hAnsi="Arial" w:cs="Arial"/>
          <w:sz w:val="22"/>
          <w:szCs w:val="22"/>
        </w:rPr>
      </w:pPr>
      <w:r w:rsidRPr="00C62941">
        <w:rPr>
          <w:rFonts w:ascii="Arial" w:hAnsi="Arial" w:cs="Arial"/>
          <w:sz w:val="22"/>
          <w:szCs w:val="22"/>
        </w:rPr>
        <w:t>Upon final acceptance of the completed work by the Department, warrant the satisfactory in-service operation of the completed bridge electrical installation, materials, products, and related components.  This warranty must extend for a minimum period of 1 year following the date of final acceptance.</w:t>
      </w:r>
    </w:p>
    <w:p w14:paraId="322E2130" w14:textId="77777777" w:rsidR="008340C4" w:rsidRPr="00C62941" w:rsidRDefault="008340C4" w:rsidP="00CF26BF">
      <w:pPr>
        <w:widowControl w:val="0"/>
        <w:rPr>
          <w:rFonts w:ascii="Arial" w:hAnsi="Arial" w:cs="Arial"/>
          <w:sz w:val="22"/>
          <w:szCs w:val="22"/>
        </w:rPr>
      </w:pPr>
    </w:p>
    <w:p w14:paraId="5F6FCC11" w14:textId="4881A03F" w:rsidR="008340C4" w:rsidRPr="00C62941" w:rsidRDefault="008340C4" w:rsidP="00CF26BF">
      <w:pPr>
        <w:widowControl w:val="0"/>
        <w:ind w:left="360"/>
        <w:rPr>
          <w:rFonts w:ascii="Arial" w:hAnsi="Arial" w:cs="Arial"/>
          <w:sz w:val="22"/>
          <w:szCs w:val="22"/>
        </w:rPr>
      </w:pPr>
      <w:r w:rsidRPr="00C62941">
        <w:rPr>
          <w:rFonts w:ascii="Arial" w:hAnsi="Arial" w:cs="Arial"/>
          <w:sz w:val="22"/>
          <w:szCs w:val="22"/>
        </w:rPr>
        <w:t xml:space="preserve">When requested by the Department, within 1 year of the date of final acceptance, the CSV must provide a minimum of two project-site visits to adjust and calibrate components, make programming adjustments and revisions, and assist the Department personnel in making </w:t>
      </w:r>
      <w:r w:rsidRPr="00C62941">
        <w:rPr>
          <w:rFonts w:ascii="Arial" w:hAnsi="Arial" w:cs="Arial"/>
          <w:sz w:val="22"/>
          <w:szCs w:val="22"/>
        </w:rPr>
        <w:lastRenderedPageBreak/>
        <w:t>program changes and in adjusting equipment and controls.  Provide up to 40 hours of services, exclusive of travel time, for these purposes.</w:t>
      </w:r>
    </w:p>
    <w:p w14:paraId="04C80C41" w14:textId="77777777" w:rsidR="008B6C40" w:rsidRPr="00C62941" w:rsidRDefault="008B6C40" w:rsidP="00CF26BF">
      <w:pPr>
        <w:widowControl w:val="0"/>
        <w:rPr>
          <w:rFonts w:ascii="Arial" w:hAnsi="Arial" w:cs="Arial"/>
          <w:sz w:val="22"/>
          <w:szCs w:val="22"/>
        </w:rPr>
      </w:pPr>
    </w:p>
    <w:p w14:paraId="3155423F" w14:textId="70FC4E13" w:rsidR="008B6C40" w:rsidRPr="00C62941" w:rsidRDefault="005F4148" w:rsidP="00C62941">
      <w:pPr>
        <w:widowControl w:val="0"/>
        <w:ind w:left="360" w:firstLine="360"/>
        <w:rPr>
          <w:rFonts w:ascii="Arial" w:hAnsi="Arial" w:cs="Arial"/>
          <w:sz w:val="22"/>
          <w:szCs w:val="22"/>
        </w:rPr>
      </w:pPr>
      <w:r w:rsidRPr="00C62941">
        <w:rPr>
          <w:rFonts w:ascii="Arial" w:hAnsi="Arial" w:cs="Arial"/>
          <w:sz w:val="22"/>
          <w:szCs w:val="22"/>
        </w:rPr>
        <w:t>30</w:t>
      </w:r>
      <w:r w:rsidR="008B6C40" w:rsidRPr="00C62941">
        <w:rPr>
          <w:rFonts w:ascii="Arial" w:hAnsi="Arial" w:cs="Arial"/>
          <w:sz w:val="22"/>
          <w:szCs w:val="22"/>
        </w:rPr>
        <w:t>.</w:t>
      </w:r>
      <w:r w:rsidR="008B6C40" w:rsidRPr="00C62941">
        <w:rPr>
          <w:rFonts w:ascii="Arial" w:hAnsi="Arial" w:cs="Arial"/>
          <w:sz w:val="22"/>
          <w:szCs w:val="22"/>
        </w:rPr>
        <w:tab/>
        <w:t xml:space="preserve">Training.  </w:t>
      </w:r>
      <w:r w:rsidR="00913BA3">
        <w:rPr>
          <w:rFonts w:ascii="Arial" w:hAnsi="Arial" w:cs="Arial"/>
          <w:sz w:val="22"/>
          <w:szCs w:val="22"/>
        </w:rPr>
        <w:t>Furnish</w:t>
      </w:r>
      <w:r w:rsidR="00913BA3" w:rsidRPr="00C62941">
        <w:rPr>
          <w:rFonts w:ascii="Arial" w:hAnsi="Arial" w:cs="Arial"/>
          <w:sz w:val="22"/>
          <w:szCs w:val="22"/>
        </w:rPr>
        <w:t xml:space="preserve"> pe</w:t>
      </w:r>
      <w:r w:rsidR="00913BA3">
        <w:rPr>
          <w:rFonts w:ascii="Arial" w:hAnsi="Arial" w:cs="Arial"/>
          <w:sz w:val="22"/>
          <w:szCs w:val="22"/>
        </w:rPr>
        <w:t>ople</w:t>
      </w:r>
      <w:r w:rsidR="00913BA3" w:rsidRPr="00C62941">
        <w:rPr>
          <w:rFonts w:ascii="Arial" w:hAnsi="Arial" w:cs="Arial"/>
          <w:sz w:val="22"/>
          <w:szCs w:val="22"/>
        </w:rPr>
        <w:t xml:space="preserve"> </w:t>
      </w:r>
      <w:r w:rsidR="008B6C40" w:rsidRPr="00C62941">
        <w:rPr>
          <w:rFonts w:ascii="Arial" w:hAnsi="Arial" w:cs="Arial"/>
          <w:sz w:val="22"/>
          <w:szCs w:val="22"/>
        </w:rPr>
        <w:t>to supervise the operation of the bridges and to train personnel for a period of 30 consecutive working days after the construction of the permanent control system has been completed, fine-tuned, field tested, and utilized for span operations.  Instructors include, but not be limited to, representatives from manufacturers of the major equipment and a Control Engineer.</w:t>
      </w:r>
    </w:p>
    <w:p w14:paraId="2EDB361E" w14:textId="77777777" w:rsidR="008B6C40" w:rsidRPr="00C62941" w:rsidRDefault="008B6C40" w:rsidP="00C62941">
      <w:pPr>
        <w:widowControl w:val="0"/>
        <w:rPr>
          <w:rFonts w:ascii="Arial" w:hAnsi="Arial" w:cs="Arial"/>
          <w:sz w:val="22"/>
          <w:szCs w:val="22"/>
        </w:rPr>
      </w:pPr>
    </w:p>
    <w:p w14:paraId="2AB7E9F7" w14:textId="78110C9E" w:rsidR="008B6C40" w:rsidRPr="00C62941" w:rsidRDefault="0057379C" w:rsidP="00C62941">
      <w:pPr>
        <w:widowControl w:val="0"/>
        <w:ind w:left="360"/>
        <w:rPr>
          <w:rFonts w:ascii="Arial" w:hAnsi="Arial" w:cs="Arial"/>
          <w:sz w:val="22"/>
          <w:szCs w:val="22"/>
        </w:rPr>
      </w:pPr>
      <w:r>
        <w:rPr>
          <w:rFonts w:ascii="Arial" w:hAnsi="Arial" w:cs="Arial"/>
          <w:sz w:val="22"/>
          <w:szCs w:val="22"/>
        </w:rPr>
        <w:t>Furnish</w:t>
      </w:r>
      <w:r w:rsidRPr="00C62941">
        <w:rPr>
          <w:rFonts w:ascii="Arial" w:hAnsi="Arial" w:cs="Arial"/>
          <w:sz w:val="22"/>
          <w:szCs w:val="22"/>
        </w:rPr>
        <w:t xml:space="preserve"> </w:t>
      </w:r>
      <w:r w:rsidR="008B6C40" w:rsidRPr="00C62941">
        <w:rPr>
          <w:rFonts w:ascii="Arial" w:hAnsi="Arial" w:cs="Arial"/>
          <w:sz w:val="22"/>
          <w:szCs w:val="22"/>
        </w:rPr>
        <w:t xml:space="preserve">operators who are skilled </w:t>
      </w:r>
      <w:r w:rsidRPr="00C62941">
        <w:rPr>
          <w:rFonts w:ascii="Arial" w:hAnsi="Arial" w:cs="Arial"/>
          <w:sz w:val="22"/>
          <w:szCs w:val="22"/>
        </w:rPr>
        <w:t>pe</w:t>
      </w:r>
      <w:r>
        <w:rPr>
          <w:rFonts w:ascii="Arial" w:hAnsi="Arial" w:cs="Arial"/>
          <w:sz w:val="22"/>
          <w:szCs w:val="22"/>
        </w:rPr>
        <w:t>ople</w:t>
      </w:r>
      <w:r w:rsidRPr="00C62941">
        <w:rPr>
          <w:rFonts w:ascii="Arial" w:hAnsi="Arial" w:cs="Arial"/>
          <w:sz w:val="22"/>
          <w:szCs w:val="22"/>
        </w:rPr>
        <w:t xml:space="preserve"> </w:t>
      </w:r>
      <w:r w:rsidR="008B6C40" w:rsidRPr="00C62941">
        <w:rPr>
          <w:rFonts w:ascii="Arial" w:hAnsi="Arial" w:cs="Arial"/>
          <w:sz w:val="22"/>
          <w:szCs w:val="22"/>
        </w:rPr>
        <w:t>competent to operate the bridge and who are completely familiar with the operating equipment of the bridge and its auxiliaries, such as bridge security, the communications system, and fire alarm system.  The operators are required to be able to make any adjustments required to the electrical and mechanical equipment.</w:t>
      </w:r>
    </w:p>
    <w:p w14:paraId="6C976861" w14:textId="77777777" w:rsidR="008B6C40" w:rsidRPr="00C62941" w:rsidRDefault="008B6C40" w:rsidP="00C62941">
      <w:pPr>
        <w:widowControl w:val="0"/>
        <w:rPr>
          <w:rFonts w:ascii="Arial" w:hAnsi="Arial" w:cs="Arial"/>
          <w:sz w:val="22"/>
          <w:szCs w:val="22"/>
        </w:rPr>
      </w:pPr>
    </w:p>
    <w:p w14:paraId="078C49EA" w14:textId="77777777" w:rsidR="008B6C40" w:rsidRPr="00C62941" w:rsidRDefault="008B6C40" w:rsidP="00C62941">
      <w:pPr>
        <w:widowControl w:val="0"/>
        <w:ind w:left="360"/>
        <w:rPr>
          <w:rFonts w:ascii="Arial" w:hAnsi="Arial" w:cs="Arial"/>
          <w:sz w:val="22"/>
          <w:szCs w:val="22"/>
        </w:rPr>
      </w:pPr>
      <w:r w:rsidRPr="00C62941">
        <w:rPr>
          <w:rFonts w:ascii="Arial" w:hAnsi="Arial" w:cs="Arial"/>
          <w:sz w:val="22"/>
          <w:szCs w:val="22"/>
        </w:rPr>
        <w:t xml:space="preserve">During the 30-day period specified above, the operator(s) is(are) required to </w:t>
      </w:r>
      <w:proofErr w:type="gramStart"/>
      <w:r w:rsidRPr="00C62941">
        <w:rPr>
          <w:rFonts w:ascii="Arial" w:hAnsi="Arial" w:cs="Arial"/>
          <w:sz w:val="22"/>
          <w:szCs w:val="22"/>
        </w:rPr>
        <w:t>be in attendance at</w:t>
      </w:r>
      <w:proofErr w:type="gramEnd"/>
      <w:r w:rsidRPr="00C62941">
        <w:rPr>
          <w:rFonts w:ascii="Arial" w:hAnsi="Arial" w:cs="Arial"/>
          <w:sz w:val="22"/>
          <w:szCs w:val="22"/>
        </w:rPr>
        <w:t xml:space="preserve"> the bridge for the normal working period of 8 hours per day.</w:t>
      </w:r>
    </w:p>
    <w:p w14:paraId="2BFC4AD5" w14:textId="77777777" w:rsidR="008B6C40" w:rsidRPr="00C62941" w:rsidRDefault="008B6C40" w:rsidP="00C62941">
      <w:pPr>
        <w:widowControl w:val="0"/>
        <w:rPr>
          <w:rFonts w:ascii="Arial" w:hAnsi="Arial" w:cs="Arial"/>
          <w:sz w:val="22"/>
          <w:szCs w:val="22"/>
        </w:rPr>
      </w:pPr>
    </w:p>
    <w:p w14:paraId="08CFA965" w14:textId="0C731554" w:rsidR="008B6C40" w:rsidRPr="00C62941" w:rsidRDefault="008B6C40" w:rsidP="00C62941">
      <w:pPr>
        <w:widowControl w:val="0"/>
        <w:ind w:left="360"/>
        <w:rPr>
          <w:rFonts w:ascii="Arial" w:hAnsi="Arial" w:cs="Arial"/>
          <w:sz w:val="22"/>
          <w:szCs w:val="22"/>
        </w:rPr>
      </w:pPr>
      <w:r w:rsidRPr="00C62941">
        <w:rPr>
          <w:rFonts w:ascii="Arial" w:hAnsi="Arial" w:cs="Arial"/>
          <w:sz w:val="22"/>
          <w:szCs w:val="22"/>
        </w:rPr>
        <w:t xml:space="preserve">Included in the 30-day training and instruction period, provide on-site training of electricians, maintenance workers, and other personnel as indicated by the Department on subjects such as troubleshooting, repair of electronic motor controls, drive circuit logic, maintenance and adjustment of all electrical equipment, software, PLC hardware, and other items required for full bridge operation and maintenance.  Devote three 8-hour sessions to hardware and maintenance related topics.  In addition, devote three 8-hour sessions to software requirements.  Offer instruction pertaining to hardware and maintenance on two separate occasions to allow bridge personnel to coordinate the course with their normal activities.  Devote one 8-hour session to training on the public address system, CCTV camera system, and remote-control equipment.  Furnish all necessary instruction sheets, student training aids, books, paper, and booklets to supplement training.  Submit to the Department, a minimum of 2 weeks prior to training session, an outline of topics to be covered and training material for review.  Coordinate with the Department the location where training sessions will be held.  Supplying of visual aid equipment and other miscellaneous items required for training </w:t>
      </w:r>
      <w:r w:rsidR="0057379C">
        <w:rPr>
          <w:rFonts w:ascii="Arial" w:hAnsi="Arial" w:cs="Arial"/>
          <w:sz w:val="22"/>
          <w:szCs w:val="22"/>
        </w:rPr>
        <w:t>is</w:t>
      </w:r>
      <w:r w:rsidRPr="00C62941">
        <w:rPr>
          <w:rFonts w:ascii="Arial" w:hAnsi="Arial" w:cs="Arial"/>
          <w:sz w:val="22"/>
          <w:szCs w:val="22"/>
        </w:rPr>
        <w:t xml:space="preserve"> the responsibility of the Contractor.</w:t>
      </w:r>
    </w:p>
    <w:p w14:paraId="21A23D44" w14:textId="77777777" w:rsidR="008B6C40" w:rsidRPr="00C62941" w:rsidRDefault="008B6C40" w:rsidP="00C62941">
      <w:pPr>
        <w:widowControl w:val="0"/>
        <w:rPr>
          <w:rFonts w:ascii="Arial" w:hAnsi="Arial" w:cs="Arial"/>
          <w:sz w:val="22"/>
          <w:szCs w:val="22"/>
        </w:rPr>
      </w:pPr>
    </w:p>
    <w:p w14:paraId="68152EAB" w14:textId="1F78FCE4" w:rsidR="008B6C40" w:rsidRPr="00C62941" w:rsidRDefault="008B6C40" w:rsidP="00C62941">
      <w:pPr>
        <w:widowControl w:val="0"/>
        <w:ind w:left="360"/>
        <w:rPr>
          <w:rFonts w:ascii="Arial" w:hAnsi="Arial" w:cs="Arial"/>
          <w:sz w:val="22"/>
          <w:szCs w:val="22"/>
        </w:rPr>
      </w:pPr>
      <w:r w:rsidRPr="00C62941">
        <w:rPr>
          <w:rFonts w:ascii="Arial" w:hAnsi="Arial" w:cs="Arial"/>
          <w:sz w:val="22"/>
          <w:szCs w:val="22"/>
        </w:rPr>
        <w:t>Furnish the instruction booklet that was specified above, O &amp; M manual, Volume 1, Operation of Electrical Equipment, available for use during the training period.</w:t>
      </w:r>
    </w:p>
    <w:p w14:paraId="0FAC5594" w14:textId="77777777" w:rsidR="008B6C40" w:rsidRPr="00C62941" w:rsidRDefault="008B6C40" w:rsidP="00C62941">
      <w:pPr>
        <w:widowControl w:val="0"/>
        <w:rPr>
          <w:rFonts w:ascii="Arial" w:hAnsi="Arial" w:cs="Arial"/>
          <w:sz w:val="22"/>
          <w:szCs w:val="22"/>
        </w:rPr>
      </w:pPr>
    </w:p>
    <w:p w14:paraId="68ECB9EE" w14:textId="7AC755E9" w:rsidR="008340C4" w:rsidRPr="00C62941" w:rsidRDefault="008B6C40" w:rsidP="00C62941">
      <w:pPr>
        <w:widowControl w:val="0"/>
        <w:ind w:left="360"/>
        <w:rPr>
          <w:rFonts w:ascii="Arial" w:hAnsi="Arial" w:cs="Arial"/>
          <w:sz w:val="22"/>
          <w:szCs w:val="22"/>
        </w:rPr>
      </w:pPr>
      <w:r w:rsidRPr="00C62941">
        <w:rPr>
          <w:rFonts w:ascii="Arial" w:hAnsi="Arial" w:cs="Arial"/>
          <w:sz w:val="22"/>
          <w:szCs w:val="22"/>
        </w:rPr>
        <w:t>Training of the designated bridge operational personnel will commence 3 weeks prior to the official bridge opening date.  This will allow training of personnel without interruption of normal traffic flow.</w:t>
      </w:r>
    </w:p>
    <w:p w14:paraId="0C8F461F" w14:textId="77777777" w:rsidR="008B6C40" w:rsidRPr="00C62941" w:rsidRDefault="008B6C40" w:rsidP="00CF26BF">
      <w:pPr>
        <w:widowControl w:val="0"/>
        <w:rPr>
          <w:rFonts w:ascii="Arial" w:hAnsi="Arial" w:cs="Arial"/>
          <w:sz w:val="22"/>
          <w:szCs w:val="22"/>
        </w:rPr>
      </w:pPr>
    </w:p>
    <w:bookmarkEnd w:id="348"/>
    <w:bookmarkEnd w:id="349"/>
    <w:bookmarkEnd w:id="350"/>
    <w:bookmarkEnd w:id="351"/>
    <w:bookmarkEnd w:id="352"/>
    <w:bookmarkEnd w:id="417"/>
    <w:bookmarkEnd w:id="418"/>
    <w:p w14:paraId="4BC3414B" w14:textId="77777777" w:rsidR="00A94524" w:rsidRPr="00CF26BF" w:rsidRDefault="00A94524" w:rsidP="00CF26BF">
      <w:pPr>
        <w:widowControl w:val="0"/>
        <w:ind w:firstLine="360"/>
        <w:rPr>
          <w:rFonts w:ascii="Arial" w:hAnsi="Arial" w:cs="Arial"/>
          <w:sz w:val="22"/>
          <w:szCs w:val="22"/>
        </w:rPr>
      </w:pPr>
      <w:r w:rsidRPr="00CF26BF">
        <w:rPr>
          <w:rFonts w:ascii="Arial" w:hAnsi="Arial" w:cs="Arial"/>
          <w:b/>
          <w:sz w:val="22"/>
          <w:szCs w:val="22"/>
        </w:rPr>
        <w:t>d.</w:t>
      </w:r>
      <w:r w:rsidRPr="00CF26BF">
        <w:rPr>
          <w:rFonts w:ascii="Arial" w:hAnsi="Arial" w:cs="Arial"/>
          <w:b/>
          <w:sz w:val="22"/>
          <w:szCs w:val="22"/>
        </w:rPr>
        <w:tab/>
      </w:r>
      <w:bookmarkStart w:id="419" w:name="_Toc194914997"/>
      <w:r w:rsidRPr="00CF26BF">
        <w:rPr>
          <w:rFonts w:ascii="Arial" w:hAnsi="Arial" w:cs="Arial"/>
          <w:b/>
          <w:sz w:val="22"/>
          <w:szCs w:val="22"/>
        </w:rPr>
        <w:t>Measurement and Payment</w:t>
      </w:r>
      <w:bookmarkEnd w:id="419"/>
      <w:r w:rsidRPr="00CF26BF">
        <w:rPr>
          <w:rFonts w:ascii="Arial" w:hAnsi="Arial" w:cs="Arial"/>
          <w:b/>
          <w:sz w:val="22"/>
          <w:szCs w:val="22"/>
        </w:rPr>
        <w:t>.</w:t>
      </w:r>
      <w:r w:rsidRPr="00CF26BF">
        <w:rPr>
          <w:rFonts w:ascii="Arial" w:hAnsi="Arial" w:cs="Arial"/>
          <w:sz w:val="22"/>
          <w:szCs w:val="22"/>
        </w:rPr>
        <w:t xml:space="preserve">  The completed work, as described, will be measured as a lump </w:t>
      </w:r>
      <w:proofErr w:type="gramStart"/>
      <w:r w:rsidRPr="00CF26BF">
        <w:rPr>
          <w:rFonts w:ascii="Arial" w:hAnsi="Arial" w:cs="Arial"/>
          <w:sz w:val="22"/>
          <w:szCs w:val="22"/>
        </w:rPr>
        <w:t>sum</w:t>
      </w:r>
      <w:proofErr w:type="gramEnd"/>
      <w:r w:rsidRPr="00CF26BF">
        <w:rPr>
          <w:rFonts w:ascii="Arial" w:hAnsi="Arial" w:cs="Arial"/>
          <w:sz w:val="22"/>
          <w:szCs w:val="22"/>
        </w:rPr>
        <w:t xml:space="preserve"> and paid at the contract price using the following pay item:</w:t>
      </w:r>
    </w:p>
    <w:p w14:paraId="1CACC6BF" w14:textId="77777777" w:rsidR="00A94524" w:rsidRPr="00C62941" w:rsidRDefault="00A94524" w:rsidP="00CF26BF">
      <w:pPr>
        <w:widowControl w:val="0"/>
        <w:rPr>
          <w:rFonts w:ascii="Arial" w:hAnsi="Arial" w:cs="Arial"/>
          <w:sz w:val="22"/>
          <w:szCs w:val="22"/>
        </w:rPr>
      </w:pPr>
    </w:p>
    <w:p w14:paraId="2B514177" w14:textId="77777777" w:rsidR="00A94524" w:rsidRPr="00CF26BF" w:rsidRDefault="00A94524" w:rsidP="00CF26BF">
      <w:pPr>
        <w:widowControl w:val="0"/>
        <w:tabs>
          <w:tab w:val="right" w:pos="9360"/>
        </w:tabs>
        <w:ind w:left="720"/>
        <w:rPr>
          <w:rFonts w:ascii="Arial" w:hAnsi="Arial" w:cs="Arial"/>
          <w:bCs/>
          <w:sz w:val="22"/>
          <w:szCs w:val="22"/>
        </w:rPr>
      </w:pPr>
      <w:r w:rsidRPr="00C62941">
        <w:rPr>
          <w:rFonts w:ascii="Arial" w:hAnsi="Arial" w:cs="Arial"/>
          <w:b/>
          <w:sz w:val="22"/>
          <w:szCs w:val="22"/>
        </w:rPr>
        <w:t>Pay Item</w:t>
      </w:r>
      <w:r w:rsidRPr="00C62941">
        <w:rPr>
          <w:rFonts w:ascii="Arial" w:hAnsi="Arial" w:cs="Arial"/>
          <w:b/>
          <w:sz w:val="22"/>
          <w:szCs w:val="22"/>
        </w:rPr>
        <w:tab/>
        <w:t>Pay Unit</w:t>
      </w:r>
    </w:p>
    <w:p w14:paraId="67492EEC" w14:textId="77777777" w:rsidR="00A94524" w:rsidRPr="00C62941" w:rsidRDefault="00A94524" w:rsidP="00CF26BF">
      <w:pPr>
        <w:widowControl w:val="0"/>
        <w:rPr>
          <w:rFonts w:ascii="Arial" w:hAnsi="Arial" w:cs="Arial"/>
          <w:sz w:val="22"/>
          <w:szCs w:val="22"/>
        </w:rPr>
      </w:pPr>
    </w:p>
    <w:p w14:paraId="7D99F284" w14:textId="7F8A7F48" w:rsidR="00A94524" w:rsidRPr="00C62941" w:rsidRDefault="0000215F" w:rsidP="00CF26BF">
      <w:pPr>
        <w:widowControl w:val="0"/>
        <w:tabs>
          <w:tab w:val="right" w:leader="dot" w:pos="9360"/>
        </w:tabs>
        <w:ind w:left="720"/>
        <w:rPr>
          <w:rFonts w:ascii="Arial" w:hAnsi="Arial" w:cs="Arial"/>
          <w:sz w:val="22"/>
          <w:szCs w:val="22"/>
        </w:rPr>
      </w:pPr>
      <w:r w:rsidRPr="00C62941">
        <w:rPr>
          <w:rFonts w:ascii="Arial" w:hAnsi="Arial" w:cs="Arial"/>
          <w:sz w:val="22"/>
          <w:szCs w:val="22"/>
        </w:rPr>
        <w:t>Bridge Elec Work</w:t>
      </w:r>
      <w:r w:rsidR="00A94524" w:rsidRPr="00C62941">
        <w:rPr>
          <w:rFonts w:ascii="Arial" w:hAnsi="Arial" w:cs="Arial"/>
          <w:sz w:val="22"/>
          <w:szCs w:val="22"/>
        </w:rPr>
        <w:t xml:space="preserve"> (Structure </w:t>
      </w:r>
      <w:r w:rsidR="00A0212B" w:rsidRPr="00C62941">
        <w:rPr>
          <w:rFonts w:ascii="Arial" w:hAnsi="Arial" w:cs="Arial"/>
          <w:sz w:val="22"/>
          <w:szCs w:val="22"/>
        </w:rPr>
        <w:t>Identification</w:t>
      </w:r>
      <w:r w:rsidR="00A94524" w:rsidRPr="00C62941">
        <w:rPr>
          <w:rFonts w:ascii="Arial" w:hAnsi="Arial" w:cs="Arial"/>
          <w:sz w:val="22"/>
          <w:szCs w:val="22"/>
        </w:rPr>
        <w:t>)</w:t>
      </w:r>
      <w:r w:rsidR="00A94524" w:rsidRPr="00C62941">
        <w:rPr>
          <w:rFonts w:ascii="Arial" w:hAnsi="Arial" w:cs="Arial"/>
          <w:sz w:val="22"/>
          <w:szCs w:val="22"/>
        </w:rPr>
        <w:tab/>
        <w:t>Lump Sum</w:t>
      </w:r>
    </w:p>
    <w:p w14:paraId="15F9A98B" w14:textId="77777777" w:rsidR="00167EF2" w:rsidRPr="00C62941" w:rsidRDefault="00167EF2" w:rsidP="00CF26BF">
      <w:pPr>
        <w:widowControl w:val="0"/>
        <w:tabs>
          <w:tab w:val="right" w:leader="dot" w:pos="9360"/>
        </w:tabs>
        <w:rPr>
          <w:rFonts w:ascii="Arial" w:hAnsi="Arial" w:cs="Arial"/>
          <w:sz w:val="22"/>
          <w:szCs w:val="22"/>
        </w:rPr>
      </w:pPr>
    </w:p>
    <w:p w14:paraId="199F64DB" w14:textId="7F41DFCB" w:rsidR="00A94524" w:rsidRPr="00C62941" w:rsidRDefault="00102994" w:rsidP="00CF26BF">
      <w:pPr>
        <w:widowControl w:val="0"/>
        <w:rPr>
          <w:rFonts w:ascii="Arial" w:hAnsi="Arial" w:cs="Arial"/>
          <w:sz w:val="22"/>
          <w:szCs w:val="22"/>
        </w:rPr>
      </w:pPr>
      <w:r w:rsidRPr="00C62941">
        <w:rPr>
          <w:rFonts w:ascii="Arial" w:hAnsi="Arial" w:cs="Arial"/>
          <w:b/>
          <w:sz w:val="22"/>
          <w:szCs w:val="22"/>
        </w:rPr>
        <w:t xml:space="preserve">Bridge Elec Work </w:t>
      </w:r>
      <w:r w:rsidR="00AA443F" w:rsidRPr="00C62941">
        <w:rPr>
          <w:rFonts w:ascii="Arial" w:hAnsi="Arial" w:cs="Arial"/>
          <w:b/>
          <w:sz w:val="22"/>
          <w:szCs w:val="22"/>
        </w:rPr>
        <w:t xml:space="preserve">(Structure </w:t>
      </w:r>
      <w:r w:rsidR="00F045CE" w:rsidRPr="00C62941">
        <w:rPr>
          <w:rFonts w:ascii="Arial" w:hAnsi="Arial" w:cs="Arial"/>
          <w:b/>
          <w:sz w:val="22"/>
          <w:szCs w:val="22"/>
        </w:rPr>
        <w:t>Identification</w:t>
      </w:r>
      <w:r w:rsidR="00AA443F" w:rsidRPr="00C62941">
        <w:rPr>
          <w:rFonts w:ascii="Arial" w:hAnsi="Arial" w:cs="Arial"/>
          <w:b/>
          <w:sz w:val="22"/>
          <w:szCs w:val="22"/>
        </w:rPr>
        <w:t>)</w:t>
      </w:r>
      <w:r w:rsidR="00A94524" w:rsidRPr="00C62941">
        <w:rPr>
          <w:rFonts w:ascii="Arial" w:hAnsi="Arial" w:cs="Arial"/>
          <w:sz w:val="22"/>
          <w:szCs w:val="22"/>
        </w:rPr>
        <w:t xml:space="preserve"> include</w:t>
      </w:r>
      <w:r w:rsidR="0011384B" w:rsidRPr="00C62941">
        <w:rPr>
          <w:rFonts w:ascii="Arial" w:hAnsi="Arial" w:cs="Arial"/>
          <w:sz w:val="22"/>
          <w:szCs w:val="22"/>
        </w:rPr>
        <w:t xml:space="preserve">s, but is not limited to, </w:t>
      </w:r>
      <w:r w:rsidR="00170B1B" w:rsidRPr="00C62941">
        <w:rPr>
          <w:rFonts w:ascii="Arial" w:hAnsi="Arial" w:cs="Arial"/>
          <w:sz w:val="22"/>
          <w:szCs w:val="22"/>
        </w:rPr>
        <w:t xml:space="preserve">labor, materials, equipment, finishing, testing, spare parts listed and incidental expenses </w:t>
      </w:r>
      <w:r w:rsidR="00A94524" w:rsidRPr="00C62941">
        <w:rPr>
          <w:rFonts w:ascii="Arial" w:hAnsi="Arial" w:cs="Arial"/>
          <w:sz w:val="22"/>
          <w:szCs w:val="22"/>
        </w:rPr>
        <w:t>to complete all electrical work as described in this special provision and as shown on the plans</w:t>
      </w:r>
      <w:r w:rsidR="00FA61AC" w:rsidRPr="00C62941">
        <w:rPr>
          <w:rFonts w:ascii="Arial" w:hAnsi="Arial" w:cs="Arial"/>
          <w:sz w:val="22"/>
          <w:szCs w:val="22"/>
        </w:rPr>
        <w:t>.</w:t>
      </w:r>
    </w:p>
    <w:p w14:paraId="12ECEF11" w14:textId="77777777" w:rsidR="00FA61AC" w:rsidRPr="00C62941" w:rsidRDefault="00FA61AC" w:rsidP="00CF26BF">
      <w:pPr>
        <w:widowControl w:val="0"/>
        <w:rPr>
          <w:rFonts w:ascii="Arial" w:hAnsi="Arial" w:cs="Arial"/>
          <w:sz w:val="22"/>
          <w:szCs w:val="22"/>
        </w:rPr>
      </w:pPr>
    </w:p>
    <w:p w14:paraId="541CA764" w14:textId="6A4E8A4E" w:rsidR="0057379C" w:rsidRDefault="00170B1B">
      <w:pPr>
        <w:widowControl w:val="0"/>
        <w:rPr>
          <w:rFonts w:ascii="Arial" w:hAnsi="Arial" w:cs="Arial"/>
          <w:sz w:val="22"/>
          <w:szCs w:val="22"/>
        </w:rPr>
      </w:pPr>
      <w:r w:rsidRPr="00C62941">
        <w:rPr>
          <w:rFonts w:ascii="Arial" w:hAnsi="Arial" w:cs="Arial"/>
          <w:sz w:val="22"/>
          <w:szCs w:val="22"/>
        </w:rPr>
        <w:t>The pay item will</w:t>
      </w:r>
      <w:r w:rsidR="00FA61AC" w:rsidRPr="00C62941">
        <w:rPr>
          <w:rFonts w:ascii="Arial" w:hAnsi="Arial" w:cs="Arial"/>
          <w:sz w:val="22"/>
          <w:szCs w:val="22"/>
        </w:rPr>
        <w:t xml:space="preserve"> include the following:</w:t>
      </w:r>
    </w:p>
    <w:p w14:paraId="06782D4D" w14:textId="77777777" w:rsidR="0057379C" w:rsidRPr="00C62941" w:rsidRDefault="0057379C" w:rsidP="00CF26BF">
      <w:pPr>
        <w:widowControl w:val="0"/>
        <w:rPr>
          <w:rFonts w:ascii="Arial" w:hAnsi="Arial" w:cs="Arial"/>
          <w:sz w:val="22"/>
          <w:szCs w:val="22"/>
        </w:rPr>
      </w:pPr>
    </w:p>
    <w:p w14:paraId="4D9B35CB" w14:textId="25DB0067" w:rsidR="00186625" w:rsidRDefault="00E941FC">
      <w:pPr>
        <w:widowControl w:val="0"/>
        <w:ind w:left="360" w:firstLine="360"/>
        <w:rPr>
          <w:rFonts w:ascii="Arial" w:hAnsi="Arial" w:cs="Arial"/>
          <w:sz w:val="22"/>
          <w:szCs w:val="22"/>
        </w:rPr>
      </w:pPr>
      <w:r w:rsidRPr="00C62941">
        <w:rPr>
          <w:rFonts w:ascii="Arial" w:hAnsi="Arial" w:cs="Arial"/>
          <w:sz w:val="22"/>
          <w:szCs w:val="22"/>
        </w:rPr>
        <w:t>1.</w:t>
      </w:r>
      <w:r w:rsidRPr="00C62941">
        <w:rPr>
          <w:rFonts w:ascii="Arial" w:hAnsi="Arial" w:cs="Arial"/>
          <w:sz w:val="22"/>
          <w:szCs w:val="22"/>
        </w:rPr>
        <w:tab/>
      </w:r>
      <w:r w:rsidR="00186625" w:rsidRPr="00C62941">
        <w:rPr>
          <w:rFonts w:ascii="Arial" w:hAnsi="Arial" w:cs="Arial"/>
          <w:sz w:val="22"/>
          <w:szCs w:val="22"/>
        </w:rPr>
        <w:t xml:space="preserve">Provision for </w:t>
      </w:r>
      <w:r w:rsidR="0057379C" w:rsidRPr="00C62941">
        <w:rPr>
          <w:rFonts w:ascii="Arial" w:hAnsi="Arial" w:cs="Arial"/>
          <w:sz w:val="22"/>
          <w:szCs w:val="22"/>
        </w:rPr>
        <w:t>salvaging existing equipment</w:t>
      </w:r>
      <w:r w:rsidR="0057379C">
        <w:rPr>
          <w:rFonts w:ascii="Arial" w:hAnsi="Arial" w:cs="Arial"/>
          <w:sz w:val="22"/>
          <w:szCs w:val="22"/>
        </w:rPr>
        <w:t>.</w:t>
      </w:r>
    </w:p>
    <w:p w14:paraId="0A35738E" w14:textId="77777777" w:rsidR="0057379C" w:rsidRPr="00C62941" w:rsidRDefault="0057379C" w:rsidP="00CF26BF">
      <w:pPr>
        <w:widowControl w:val="0"/>
        <w:rPr>
          <w:rFonts w:ascii="Arial" w:hAnsi="Arial" w:cs="Arial"/>
          <w:sz w:val="22"/>
          <w:szCs w:val="22"/>
        </w:rPr>
      </w:pPr>
    </w:p>
    <w:p w14:paraId="566B9C63" w14:textId="1872813A" w:rsidR="00186625" w:rsidRDefault="00E941FC">
      <w:pPr>
        <w:widowControl w:val="0"/>
        <w:ind w:left="360" w:firstLine="360"/>
        <w:rPr>
          <w:rFonts w:ascii="Arial" w:hAnsi="Arial" w:cs="Arial"/>
          <w:sz w:val="22"/>
          <w:szCs w:val="22"/>
        </w:rPr>
      </w:pPr>
      <w:r w:rsidRPr="00C62941">
        <w:rPr>
          <w:rFonts w:ascii="Arial" w:hAnsi="Arial" w:cs="Arial"/>
          <w:sz w:val="22"/>
          <w:szCs w:val="22"/>
        </w:rPr>
        <w:t>2.</w:t>
      </w:r>
      <w:r w:rsidRPr="00C62941">
        <w:rPr>
          <w:rFonts w:ascii="Arial" w:hAnsi="Arial" w:cs="Arial"/>
          <w:sz w:val="22"/>
          <w:szCs w:val="22"/>
        </w:rPr>
        <w:tab/>
      </w:r>
      <w:r w:rsidR="00186625" w:rsidRPr="00C62941">
        <w:rPr>
          <w:rFonts w:ascii="Arial" w:hAnsi="Arial" w:cs="Arial"/>
          <w:sz w:val="22"/>
          <w:szCs w:val="22"/>
        </w:rPr>
        <w:t xml:space="preserve">Automatic </w:t>
      </w:r>
      <w:r w:rsidR="0057379C" w:rsidRPr="00C62941">
        <w:rPr>
          <w:rFonts w:ascii="Arial" w:hAnsi="Arial" w:cs="Arial"/>
          <w:sz w:val="22"/>
          <w:szCs w:val="22"/>
        </w:rPr>
        <w:t>transfer switch</w:t>
      </w:r>
      <w:r w:rsidR="0057379C">
        <w:rPr>
          <w:rFonts w:ascii="Arial" w:hAnsi="Arial" w:cs="Arial"/>
          <w:sz w:val="22"/>
          <w:szCs w:val="22"/>
        </w:rPr>
        <w:t>.</w:t>
      </w:r>
    </w:p>
    <w:p w14:paraId="18B28BBC" w14:textId="77777777" w:rsidR="0057379C" w:rsidRPr="00C62941" w:rsidRDefault="0057379C" w:rsidP="00CF26BF">
      <w:pPr>
        <w:widowControl w:val="0"/>
        <w:rPr>
          <w:rFonts w:ascii="Arial" w:hAnsi="Arial" w:cs="Arial"/>
          <w:sz w:val="22"/>
          <w:szCs w:val="22"/>
        </w:rPr>
      </w:pPr>
    </w:p>
    <w:p w14:paraId="795B7487" w14:textId="30CE2388" w:rsidR="00186625" w:rsidRDefault="00E941FC">
      <w:pPr>
        <w:widowControl w:val="0"/>
        <w:ind w:left="360" w:firstLine="360"/>
        <w:rPr>
          <w:rFonts w:ascii="Arial" w:hAnsi="Arial" w:cs="Arial"/>
          <w:sz w:val="22"/>
          <w:szCs w:val="22"/>
        </w:rPr>
      </w:pPr>
      <w:r w:rsidRPr="00C62941">
        <w:rPr>
          <w:rFonts w:ascii="Arial" w:hAnsi="Arial" w:cs="Arial"/>
          <w:sz w:val="22"/>
          <w:szCs w:val="22"/>
        </w:rPr>
        <w:t>3.</w:t>
      </w:r>
      <w:r w:rsidRPr="00C62941">
        <w:rPr>
          <w:rFonts w:ascii="Arial" w:hAnsi="Arial" w:cs="Arial"/>
          <w:sz w:val="22"/>
          <w:szCs w:val="22"/>
        </w:rPr>
        <w:tab/>
      </w:r>
      <w:r w:rsidR="00186625" w:rsidRPr="00C62941">
        <w:rPr>
          <w:rFonts w:ascii="Arial" w:hAnsi="Arial" w:cs="Arial"/>
          <w:sz w:val="22"/>
          <w:szCs w:val="22"/>
        </w:rPr>
        <w:t xml:space="preserve">Standby </w:t>
      </w:r>
      <w:r w:rsidR="0057379C" w:rsidRPr="00C62941">
        <w:rPr>
          <w:rFonts w:ascii="Arial" w:hAnsi="Arial" w:cs="Arial"/>
          <w:sz w:val="22"/>
          <w:szCs w:val="22"/>
        </w:rPr>
        <w:t>g</w:t>
      </w:r>
      <w:r w:rsidR="00186625" w:rsidRPr="00C62941">
        <w:rPr>
          <w:rFonts w:ascii="Arial" w:hAnsi="Arial" w:cs="Arial"/>
          <w:sz w:val="22"/>
          <w:szCs w:val="22"/>
        </w:rPr>
        <w:t>enerator</w:t>
      </w:r>
      <w:r w:rsidR="0057379C">
        <w:rPr>
          <w:rFonts w:ascii="Arial" w:hAnsi="Arial" w:cs="Arial"/>
          <w:sz w:val="22"/>
          <w:szCs w:val="22"/>
        </w:rPr>
        <w:t>.</w:t>
      </w:r>
    </w:p>
    <w:p w14:paraId="03B7EB45" w14:textId="77777777" w:rsidR="0057379C" w:rsidRPr="00C62941" w:rsidRDefault="0057379C" w:rsidP="00CF26BF">
      <w:pPr>
        <w:widowControl w:val="0"/>
        <w:rPr>
          <w:rFonts w:ascii="Arial" w:hAnsi="Arial" w:cs="Arial"/>
          <w:sz w:val="22"/>
          <w:szCs w:val="22"/>
        </w:rPr>
      </w:pPr>
    </w:p>
    <w:p w14:paraId="449254D5" w14:textId="317ED6D3" w:rsidR="00186625" w:rsidRDefault="00E941FC">
      <w:pPr>
        <w:widowControl w:val="0"/>
        <w:ind w:left="360" w:firstLine="360"/>
        <w:rPr>
          <w:rFonts w:ascii="Arial" w:hAnsi="Arial" w:cs="Arial"/>
          <w:sz w:val="22"/>
          <w:szCs w:val="22"/>
        </w:rPr>
      </w:pPr>
      <w:r w:rsidRPr="00C62941">
        <w:rPr>
          <w:rFonts w:ascii="Arial" w:hAnsi="Arial" w:cs="Arial"/>
          <w:sz w:val="22"/>
          <w:szCs w:val="22"/>
        </w:rPr>
        <w:t>4.</w:t>
      </w:r>
      <w:r w:rsidRPr="00C62941">
        <w:rPr>
          <w:rFonts w:ascii="Arial" w:hAnsi="Arial" w:cs="Arial"/>
          <w:sz w:val="22"/>
          <w:szCs w:val="22"/>
        </w:rPr>
        <w:tab/>
      </w:r>
      <w:r w:rsidR="00186625" w:rsidRPr="00C62941">
        <w:rPr>
          <w:rFonts w:ascii="Arial" w:hAnsi="Arial" w:cs="Arial"/>
          <w:sz w:val="22"/>
          <w:szCs w:val="22"/>
        </w:rPr>
        <w:t xml:space="preserve">Disconnect </w:t>
      </w:r>
      <w:r w:rsidR="0057379C" w:rsidRPr="00C62941">
        <w:rPr>
          <w:rFonts w:ascii="Arial" w:hAnsi="Arial" w:cs="Arial"/>
          <w:sz w:val="22"/>
          <w:szCs w:val="22"/>
        </w:rPr>
        <w:t>s</w:t>
      </w:r>
      <w:r w:rsidR="00186625" w:rsidRPr="00C62941">
        <w:rPr>
          <w:rFonts w:ascii="Arial" w:hAnsi="Arial" w:cs="Arial"/>
          <w:sz w:val="22"/>
          <w:szCs w:val="22"/>
        </w:rPr>
        <w:t>witches</w:t>
      </w:r>
      <w:r w:rsidR="0057379C">
        <w:rPr>
          <w:rFonts w:ascii="Arial" w:hAnsi="Arial" w:cs="Arial"/>
          <w:sz w:val="22"/>
          <w:szCs w:val="22"/>
        </w:rPr>
        <w:t>.</w:t>
      </w:r>
    </w:p>
    <w:p w14:paraId="3A7561F1" w14:textId="2FE54006" w:rsidR="0057379C" w:rsidRPr="00C62941" w:rsidRDefault="0057379C" w:rsidP="00CF26BF">
      <w:pPr>
        <w:widowControl w:val="0"/>
        <w:rPr>
          <w:rFonts w:ascii="Arial" w:hAnsi="Arial" w:cs="Arial"/>
          <w:sz w:val="22"/>
          <w:szCs w:val="22"/>
        </w:rPr>
      </w:pPr>
    </w:p>
    <w:p w14:paraId="3CCD3789" w14:textId="5E9340A1" w:rsidR="00186625" w:rsidRDefault="00E941FC">
      <w:pPr>
        <w:widowControl w:val="0"/>
        <w:ind w:left="360" w:firstLine="360"/>
        <w:rPr>
          <w:rFonts w:ascii="Arial" w:hAnsi="Arial" w:cs="Arial"/>
          <w:sz w:val="22"/>
          <w:szCs w:val="22"/>
        </w:rPr>
      </w:pPr>
      <w:r w:rsidRPr="00C62941">
        <w:rPr>
          <w:rFonts w:ascii="Arial" w:hAnsi="Arial" w:cs="Arial"/>
          <w:sz w:val="22"/>
          <w:szCs w:val="22"/>
        </w:rPr>
        <w:t>5.</w:t>
      </w:r>
      <w:r w:rsidRPr="00C62941">
        <w:rPr>
          <w:rFonts w:ascii="Arial" w:hAnsi="Arial" w:cs="Arial"/>
          <w:sz w:val="22"/>
          <w:szCs w:val="22"/>
        </w:rPr>
        <w:tab/>
      </w:r>
      <w:r w:rsidR="00186625" w:rsidRPr="00C62941">
        <w:rPr>
          <w:rFonts w:ascii="Arial" w:hAnsi="Arial" w:cs="Arial"/>
          <w:sz w:val="22"/>
          <w:szCs w:val="22"/>
        </w:rPr>
        <w:t xml:space="preserve">Span </w:t>
      </w:r>
      <w:r w:rsidR="0057379C" w:rsidRPr="00C62941">
        <w:rPr>
          <w:rFonts w:ascii="Arial" w:hAnsi="Arial" w:cs="Arial"/>
          <w:sz w:val="22"/>
          <w:szCs w:val="22"/>
        </w:rPr>
        <w:t>drive main motors</w:t>
      </w:r>
      <w:r w:rsidR="0057379C">
        <w:rPr>
          <w:rFonts w:ascii="Arial" w:hAnsi="Arial" w:cs="Arial"/>
          <w:sz w:val="22"/>
          <w:szCs w:val="22"/>
        </w:rPr>
        <w:t>.</w:t>
      </w:r>
    </w:p>
    <w:p w14:paraId="2C64BB7B" w14:textId="77777777" w:rsidR="0057379C" w:rsidRPr="00C62941" w:rsidRDefault="0057379C" w:rsidP="00CF26BF">
      <w:pPr>
        <w:widowControl w:val="0"/>
        <w:rPr>
          <w:rFonts w:ascii="Arial" w:hAnsi="Arial" w:cs="Arial"/>
          <w:sz w:val="22"/>
          <w:szCs w:val="22"/>
        </w:rPr>
      </w:pPr>
    </w:p>
    <w:p w14:paraId="27D8598A" w14:textId="6DC64F95" w:rsidR="00186625" w:rsidRDefault="00E941FC">
      <w:pPr>
        <w:widowControl w:val="0"/>
        <w:ind w:left="360" w:firstLine="360"/>
        <w:rPr>
          <w:rFonts w:ascii="Arial" w:hAnsi="Arial" w:cs="Arial"/>
          <w:sz w:val="22"/>
          <w:szCs w:val="22"/>
        </w:rPr>
      </w:pPr>
      <w:r w:rsidRPr="00C62941">
        <w:rPr>
          <w:rFonts w:ascii="Arial" w:hAnsi="Arial" w:cs="Arial"/>
          <w:sz w:val="22"/>
          <w:szCs w:val="22"/>
        </w:rPr>
        <w:t>6.</w:t>
      </w:r>
      <w:r w:rsidRPr="00C62941">
        <w:rPr>
          <w:rFonts w:ascii="Arial" w:hAnsi="Arial" w:cs="Arial"/>
          <w:sz w:val="22"/>
          <w:szCs w:val="22"/>
        </w:rPr>
        <w:tab/>
      </w:r>
      <w:r w:rsidR="00186625" w:rsidRPr="00C62941">
        <w:rPr>
          <w:rFonts w:ascii="Arial" w:hAnsi="Arial" w:cs="Arial"/>
          <w:sz w:val="22"/>
          <w:szCs w:val="22"/>
        </w:rPr>
        <w:t xml:space="preserve">Vector </w:t>
      </w:r>
      <w:r w:rsidR="0057379C" w:rsidRPr="00C62941">
        <w:rPr>
          <w:rFonts w:ascii="Arial" w:hAnsi="Arial" w:cs="Arial"/>
          <w:sz w:val="22"/>
          <w:szCs w:val="22"/>
        </w:rPr>
        <w:t>motor drives</w:t>
      </w:r>
      <w:r w:rsidR="0057379C">
        <w:rPr>
          <w:rFonts w:ascii="Arial" w:hAnsi="Arial" w:cs="Arial"/>
          <w:sz w:val="22"/>
          <w:szCs w:val="22"/>
        </w:rPr>
        <w:t>.</w:t>
      </w:r>
    </w:p>
    <w:p w14:paraId="4EFF3925" w14:textId="77777777" w:rsidR="0057379C" w:rsidRPr="00C62941" w:rsidRDefault="0057379C" w:rsidP="00CF26BF">
      <w:pPr>
        <w:widowControl w:val="0"/>
        <w:rPr>
          <w:rFonts w:ascii="Arial" w:hAnsi="Arial" w:cs="Arial"/>
          <w:sz w:val="22"/>
          <w:szCs w:val="22"/>
        </w:rPr>
      </w:pPr>
    </w:p>
    <w:p w14:paraId="31EFC3A6" w14:textId="34A267B0" w:rsidR="00186625" w:rsidRDefault="00E941FC">
      <w:pPr>
        <w:widowControl w:val="0"/>
        <w:ind w:left="360" w:firstLine="360"/>
        <w:rPr>
          <w:rFonts w:ascii="Arial" w:hAnsi="Arial" w:cs="Arial"/>
          <w:sz w:val="22"/>
          <w:szCs w:val="22"/>
        </w:rPr>
      </w:pPr>
      <w:r w:rsidRPr="00C62941">
        <w:rPr>
          <w:rFonts w:ascii="Arial" w:hAnsi="Arial" w:cs="Arial"/>
          <w:sz w:val="22"/>
          <w:szCs w:val="22"/>
        </w:rPr>
        <w:t>7.</w:t>
      </w:r>
      <w:r w:rsidRPr="00C62941">
        <w:rPr>
          <w:rFonts w:ascii="Arial" w:hAnsi="Arial" w:cs="Arial"/>
          <w:sz w:val="22"/>
          <w:szCs w:val="22"/>
        </w:rPr>
        <w:tab/>
      </w:r>
      <w:r w:rsidR="00186625" w:rsidRPr="00C62941">
        <w:rPr>
          <w:rFonts w:ascii="Arial" w:hAnsi="Arial" w:cs="Arial"/>
          <w:sz w:val="22"/>
          <w:szCs w:val="22"/>
        </w:rPr>
        <w:t xml:space="preserve">Braking </w:t>
      </w:r>
      <w:r w:rsidR="0057379C" w:rsidRPr="00C62941">
        <w:rPr>
          <w:rFonts w:ascii="Arial" w:hAnsi="Arial" w:cs="Arial"/>
          <w:sz w:val="22"/>
          <w:szCs w:val="22"/>
        </w:rPr>
        <w:t>r</w:t>
      </w:r>
      <w:r w:rsidR="00186625" w:rsidRPr="00C62941">
        <w:rPr>
          <w:rFonts w:ascii="Arial" w:hAnsi="Arial" w:cs="Arial"/>
          <w:sz w:val="22"/>
          <w:szCs w:val="22"/>
        </w:rPr>
        <w:t>esistors</w:t>
      </w:r>
      <w:r w:rsidR="0057379C">
        <w:rPr>
          <w:rFonts w:ascii="Arial" w:hAnsi="Arial" w:cs="Arial"/>
          <w:sz w:val="22"/>
          <w:szCs w:val="22"/>
        </w:rPr>
        <w:t>.</w:t>
      </w:r>
    </w:p>
    <w:p w14:paraId="5D995606" w14:textId="77777777" w:rsidR="0057379C" w:rsidRPr="00C62941" w:rsidRDefault="0057379C" w:rsidP="00CF26BF">
      <w:pPr>
        <w:widowControl w:val="0"/>
        <w:rPr>
          <w:rFonts w:ascii="Arial" w:hAnsi="Arial" w:cs="Arial"/>
          <w:sz w:val="22"/>
          <w:szCs w:val="22"/>
        </w:rPr>
      </w:pPr>
    </w:p>
    <w:p w14:paraId="563179D7" w14:textId="3B6384B3" w:rsidR="00186625" w:rsidRDefault="00E941FC">
      <w:pPr>
        <w:widowControl w:val="0"/>
        <w:ind w:left="360" w:firstLine="360"/>
        <w:rPr>
          <w:rFonts w:ascii="Arial" w:hAnsi="Arial" w:cs="Arial"/>
          <w:sz w:val="22"/>
          <w:szCs w:val="22"/>
        </w:rPr>
      </w:pPr>
      <w:r w:rsidRPr="00C62941">
        <w:rPr>
          <w:rFonts w:ascii="Arial" w:hAnsi="Arial" w:cs="Arial"/>
          <w:sz w:val="22"/>
          <w:szCs w:val="22"/>
        </w:rPr>
        <w:t>8.</w:t>
      </w:r>
      <w:r w:rsidRPr="00C62941">
        <w:rPr>
          <w:rFonts w:ascii="Arial" w:hAnsi="Arial" w:cs="Arial"/>
          <w:sz w:val="22"/>
          <w:szCs w:val="22"/>
        </w:rPr>
        <w:tab/>
      </w:r>
      <w:r w:rsidR="00186625" w:rsidRPr="00C62941">
        <w:rPr>
          <w:rFonts w:ascii="Arial" w:hAnsi="Arial" w:cs="Arial"/>
          <w:sz w:val="22"/>
          <w:szCs w:val="22"/>
        </w:rPr>
        <w:t xml:space="preserve">Auxiliary </w:t>
      </w:r>
      <w:r w:rsidR="0057379C" w:rsidRPr="00C62941">
        <w:rPr>
          <w:rFonts w:ascii="Arial" w:hAnsi="Arial" w:cs="Arial"/>
          <w:sz w:val="22"/>
          <w:szCs w:val="22"/>
        </w:rPr>
        <w:t>m</w:t>
      </w:r>
      <w:r w:rsidR="00186625" w:rsidRPr="00C62941">
        <w:rPr>
          <w:rFonts w:ascii="Arial" w:hAnsi="Arial" w:cs="Arial"/>
          <w:sz w:val="22"/>
          <w:szCs w:val="22"/>
        </w:rPr>
        <w:t>otors</w:t>
      </w:r>
      <w:r w:rsidR="0057379C">
        <w:rPr>
          <w:rFonts w:ascii="Arial" w:hAnsi="Arial" w:cs="Arial"/>
          <w:sz w:val="22"/>
          <w:szCs w:val="22"/>
        </w:rPr>
        <w:t>.</w:t>
      </w:r>
    </w:p>
    <w:p w14:paraId="6F4F11FE" w14:textId="77777777" w:rsidR="0057379C" w:rsidRPr="00C62941" w:rsidRDefault="0057379C" w:rsidP="00CF26BF">
      <w:pPr>
        <w:widowControl w:val="0"/>
        <w:rPr>
          <w:rFonts w:ascii="Arial" w:hAnsi="Arial" w:cs="Arial"/>
          <w:sz w:val="22"/>
          <w:szCs w:val="22"/>
        </w:rPr>
      </w:pPr>
    </w:p>
    <w:p w14:paraId="431C1255" w14:textId="5AA5CCD8" w:rsidR="00186625" w:rsidRDefault="00E941FC">
      <w:pPr>
        <w:widowControl w:val="0"/>
        <w:ind w:left="360" w:firstLine="360"/>
        <w:rPr>
          <w:rFonts w:ascii="Arial" w:hAnsi="Arial" w:cs="Arial"/>
          <w:sz w:val="22"/>
          <w:szCs w:val="22"/>
        </w:rPr>
      </w:pPr>
      <w:r w:rsidRPr="00C62941">
        <w:rPr>
          <w:rFonts w:ascii="Arial" w:hAnsi="Arial" w:cs="Arial"/>
          <w:sz w:val="22"/>
          <w:szCs w:val="22"/>
        </w:rPr>
        <w:t>9.</w:t>
      </w:r>
      <w:r w:rsidRPr="00C62941">
        <w:rPr>
          <w:rFonts w:ascii="Arial" w:hAnsi="Arial" w:cs="Arial"/>
          <w:sz w:val="22"/>
          <w:szCs w:val="22"/>
        </w:rPr>
        <w:tab/>
      </w:r>
      <w:r w:rsidR="00186625" w:rsidRPr="00C62941">
        <w:rPr>
          <w:rFonts w:ascii="Arial" w:hAnsi="Arial" w:cs="Arial"/>
          <w:sz w:val="22"/>
          <w:szCs w:val="22"/>
        </w:rPr>
        <w:t xml:space="preserve">Tail </w:t>
      </w:r>
      <w:r w:rsidR="0057379C" w:rsidRPr="00C62941">
        <w:rPr>
          <w:rFonts w:ascii="Arial" w:hAnsi="Arial" w:cs="Arial"/>
          <w:sz w:val="22"/>
          <w:szCs w:val="22"/>
        </w:rPr>
        <w:t>lock motor actuators</w:t>
      </w:r>
      <w:r w:rsidR="0057379C">
        <w:rPr>
          <w:rFonts w:ascii="Arial" w:hAnsi="Arial" w:cs="Arial"/>
          <w:sz w:val="22"/>
          <w:szCs w:val="22"/>
        </w:rPr>
        <w:t>.</w:t>
      </w:r>
    </w:p>
    <w:p w14:paraId="7B56CD12" w14:textId="77777777" w:rsidR="0057379C" w:rsidRPr="00C62941" w:rsidRDefault="0057379C" w:rsidP="00CF26BF">
      <w:pPr>
        <w:widowControl w:val="0"/>
        <w:rPr>
          <w:rFonts w:ascii="Arial" w:hAnsi="Arial" w:cs="Arial"/>
          <w:sz w:val="22"/>
          <w:szCs w:val="22"/>
        </w:rPr>
      </w:pPr>
    </w:p>
    <w:p w14:paraId="26F82FEE" w14:textId="137EACA7" w:rsidR="00186625" w:rsidRDefault="00E941FC">
      <w:pPr>
        <w:widowControl w:val="0"/>
        <w:ind w:left="360" w:firstLine="360"/>
        <w:rPr>
          <w:rFonts w:ascii="Arial" w:hAnsi="Arial" w:cs="Arial"/>
          <w:sz w:val="22"/>
          <w:szCs w:val="22"/>
        </w:rPr>
      </w:pPr>
      <w:r w:rsidRPr="00C62941">
        <w:rPr>
          <w:rFonts w:ascii="Arial" w:hAnsi="Arial" w:cs="Arial"/>
          <w:sz w:val="22"/>
          <w:szCs w:val="22"/>
        </w:rPr>
        <w:t>10.</w:t>
      </w:r>
      <w:r w:rsidRPr="00C62941">
        <w:rPr>
          <w:rFonts w:ascii="Arial" w:hAnsi="Arial" w:cs="Arial"/>
          <w:sz w:val="22"/>
          <w:szCs w:val="22"/>
        </w:rPr>
        <w:tab/>
      </w:r>
      <w:r w:rsidR="00186625" w:rsidRPr="00C62941">
        <w:rPr>
          <w:rFonts w:ascii="Arial" w:hAnsi="Arial" w:cs="Arial"/>
          <w:sz w:val="22"/>
          <w:szCs w:val="22"/>
        </w:rPr>
        <w:t xml:space="preserve">Span </w:t>
      </w:r>
      <w:r w:rsidR="007F255D" w:rsidRPr="00C62941">
        <w:rPr>
          <w:rFonts w:ascii="Arial" w:hAnsi="Arial" w:cs="Arial"/>
          <w:sz w:val="22"/>
          <w:szCs w:val="22"/>
        </w:rPr>
        <w:t>b</w:t>
      </w:r>
      <w:r w:rsidR="00186625" w:rsidRPr="00C62941">
        <w:rPr>
          <w:rFonts w:ascii="Arial" w:hAnsi="Arial" w:cs="Arial"/>
          <w:sz w:val="22"/>
          <w:szCs w:val="22"/>
        </w:rPr>
        <w:t>rakes</w:t>
      </w:r>
      <w:r w:rsidR="007F255D">
        <w:rPr>
          <w:rFonts w:ascii="Arial" w:hAnsi="Arial" w:cs="Arial"/>
          <w:sz w:val="22"/>
          <w:szCs w:val="22"/>
        </w:rPr>
        <w:t>.</w:t>
      </w:r>
    </w:p>
    <w:p w14:paraId="388EFE38" w14:textId="77777777" w:rsidR="007F255D" w:rsidRPr="00C62941" w:rsidRDefault="007F255D" w:rsidP="00CF26BF">
      <w:pPr>
        <w:widowControl w:val="0"/>
        <w:rPr>
          <w:rFonts w:ascii="Arial" w:hAnsi="Arial" w:cs="Arial"/>
          <w:sz w:val="22"/>
          <w:szCs w:val="22"/>
        </w:rPr>
      </w:pPr>
    </w:p>
    <w:p w14:paraId="1A538A44" w14:textId="7F3408D4" w:rsidR="00186625" w:rsidRDefault="00E941FC">
      <w:pPr>
        <w:widowControl w:val="0"/>
        <w:ind w:left="360" w:firstLine="360"/>
        <w:rPr>
          <w:rFonts w:ascii="Arial" w:hAnsi="Arial" w:cs="Arial"/>
          <w:sz w:val="22"/>
          <w:szCs w:val="22"/>
        </w:rPr>
      </w:pPr>
      <w:r w:rsidRPr="00C62941">
        <w:rPr>
          <w:rFonts w:ascii="Arial" w:hAnsi="Arial" w:cs="Arial"/>
          <w:sz w:val="22"/>
          <w:szCs w:val="22"/>
        </w:rPr>
        <w:t>11.</w:t>
      </w:r>
      <w:r w:rsidRPr="00C62941">
        <w:rPr>
          <w:rFonts w:ascii="Arial" w:hAnsi="Arial" w:cs="Arial"/>
          <w:sz w:val="22"/>
          <w:szCs w:val="22"/>
        </w:rPr>
        <w:tab/>
      </w:r>
      <w:r w:rsidR="00186625" w:rsidRPr="00C62941">
        <w:rPr>
          <w:rFonts w:ascii="Arial" w:hAnsi="Arial" w:cs="Arial"/>
          <w:sz w:val="22"/>
          <w:szCs w:val="22"/>
        </w:rPr>
        <w:t xml:space="preserve">Main PLC </w:t>
      </w:r>
      <w:r w:rsidR="007F255D" w:rsidRPr="00C62941">
        <w:rPr>
          <w:rFonts w:ascii="Arial" w:hAnsi="Arial" w:cs="Arial"/>
          <w:sz w:val="22"/>
          <w:szCs w:val="22"/>
        </w:rPr>
        <w:t>control s</w:t>
      </w:r>
      <w:r w:rsidR="00186625" w:rsidRPr="00C62941">
        <w:rPr>
          <w:rFonts w:ascii="Arial" w:hAnsi="Arial" w:cs="Arial"/>
          <w:sz w:val="22"/>
          <w:szCs w:val="22"/>
        </w:rPr>
        <w:t>ystem</w:t>
      </w:r>
      <w:r w:rsidR="007F255D">
        <w:rPr>
          <w:rFonts w:ascii="Arial" w:hAnsi="Arial" w:cs="Arial"/>
          <w:sz w:val="22"/>
          <w:szCs w:val="22"/>
        </w:rPr>
        <w:t>.</w:t>
      </w:r>
    </w:p>
    <w:p w14:paraId="5EC10CE3" w14:textId="77777777" w:rsidR="007F255D" w:rsidRPr="00C62941" w:rsidRDefault="007F255D" w:rsidP="00CF26BF">
      <w:pPr>
        <w:widowControl w:val="0"/>
        <w:rPr>
          <w:rFonts w:ascii="Arial" w:hAnsi="Arial" w:cs="Arial"/>
          <w:sz w:val="22"/>
          <w:szCs w:val="22"/>
        </w:rPr>
      </w:pPr>
    </w:p>
    <w:p w14:paraId="11EC0D26" w14:textId="2F18591A" w:rsidR="00186625" w:rsidRDefault="00E941FC">
      <w:pPr>
        <w:widowControl w:val="0"/>
        <w:ind w:left="360" w:firstLine="360"/>
        <w:rPr>
          <w:rFonts w:ascii="Arial" w:hAnsi="Arial" w:cs="Arial"/>
          <w:sz w:val="22"/>
          <w:szCs w:val="22"/>
        </w:rPr>
      </w:pPr>
      <w:r w:rsidRPr="00C62941">
        <w:rPr>
          <w:rFonts w:ascii="Arial" w:hAnsi="Arial" w:cs="Arial"/>
          <w:sz w:val="22"/>
          <w:szCs w:val="22"/>
        </w:rPr>
        <w:t>12.</w:t>
      </w:r>
      <w:r w:rsidRPr="00C62941">
        <w:rPr>
          <w:rFonts w:ascii="Arial" w:hAnsi="Arial" w:cs="Arial"/>
          <w:sz w:val="22"/>
          <w:szCs w:val="22"/>
        </w:rPr>
        <w:tab/>
      </w:r>
      <w:r w:rsidR="00186625" w:rsidRPr="00C62941">
        <w:rPr>
          <w:rFonts w:ascii="Arial" w:hAnsi="Arial" w:cs="Arial"/>
          <w:sz w:val="22"/>
          <w:szCs w:val="22"/>
        </w:rPr>
        <w:t>HMIs</w:t>
      </w:r>
      <w:r w:rsidR="007F255D">
        <w:rPr>
          <w:rFonts w:ascii="Arial" w:hAnsi="Arial" w:cs="Arial"/>
          <w:sz w:val="22"/>
          <w:szCs w:val="22"/>
        </w:rPr>
        <w:t>.</w:t>
      </w:r>
    </w:p>
    <w:p w14:paraId="4423EB2E" w14:textId="77777777" w:rsidR="007F255D" w:rsidRPr="00C62941" w:rsidRDefault="007F255D" w:rsidP="00CF26BF">
      <w:pPr>
        <w:widowControl w:val="0"/>
        <w:rPr>
          <w:rFonts w:ascii="Arial" w:hAnsi="Arial" w:cs="Arial"/>
          <w:sz w:val="22"/>
          <w:szCs w:val="22"/>
        </w:rPr>
      </w:pPr>
    </w:p>
    <w:p w14:paraId="27C1385B" w14:textId="6CCCA1C3" w:rsidR="00186625" w:rsidRDefault="00E941FC">
      <w:pPr>
        <w:widowControl w:val="0"/>
        <w:ind w:left="360" w:firstLine="360"/>
        <w:rPr>
          <w:rFonts w:ascii="Arial" w:hAnsi="Arial" w:cs="Arial"/>
          <w:sz w:val="22"/>
          <w:szCs w:val="22"/>
        </w:rPr>
      </w:pPr>
      <w:r w:rsidRPr="00C62941">
        <w:rPr>
          <w:rFonts w:ascii="Arial" w:hAnsi="Arial" w:cs="Arial"/>
          <w:sz w:val="22"/>
          <w:szCs w:val="22"/>
        </w:rPr>
        <w:t>13.</w:t>
      </w:r>
      <w:r w:rsidRPr="00C62941">
        <w:rPr>
          <w:rFonts w:ascii="Arial" w:hAnsi="Arial" w:cs="Arial"/>
          <w:sz w:val="22"/>
          <w:szCs w:val="22"/>
        </w:rPr>
        <w:tab/>
      </w:r>
      <w:r w:rsidR="00186625" w:rsidRPr="00C62941">
        <w:rPr>
          <w:rFonts w:ascii="Arial" w:hAnsi="Arial" w:cs="Arial"/>
          <w:sz w:val="22"/>
          <w:szCs w:val="22"/>
        </w:rPr>
        <w:t xml:space="preserve">Control </w:t>
      </w:r>
      <w:r w:rsidR="007F255D" w:rsidRPr="00C62941">
        <w:rPr>
          <w:rFonts w:ascii="Arial" w:hAnsi="Arial" w:cs="Arial"/>
          <w:sz w:val="22"/>
          <w:szCs w:val="22"/>
        </w:rPr>
        <w:t>system l</w:t>
      </w:r>
      <w:r w:rsidR="00186625" w:rsidRPr="00C62941">
        <w:rPr>
          <w:rFonts w:ascii="Arial" w:hAnsi="Arial" w:cs="Arial"/>
          <w:sz w:val="22"/>
          <w:szCs w:val="22"/>
        </w:rPr>
        <w:t>aptop</w:t>
      </w:r>
      <w:r w:rsidR="007F255D">
        <w:rPr>
          <w:rFonts w:ascii="Arial" w:hAnsi="Arial" w:cs="Arial"/>
          <w:sz w:val="22"/>
          <w:szCs w:val="22"/>
        </w:rPr>
        <w:t>.</w:t>
      </w:r>
    </w:p>
    <w:p w14:paraId="5815A733" w14:textId="77777777" w:rsidR="007F255D" w:rsidRPr="00C62941" w:rsidRDefault="007F255D" w:rsidP="00CF26BF">
      <w:pPr>
        <w:widowControl w:val="0"/>
        <w:rPr>
          <w:rFonts w:ascii="Arial" w:hAnsi="Arial" w:cs="Arial"/>
          <w:sz w:val="22"/>
          <w:szCs w:val="22"/>
        </w:rPr>
      </w:pPr>
    </w:p>
    <w:p w14:paraId="3A9BD4D3" w14:textId="7E62F090" w:rsidR="00186625" w:rsidRDefault="00E941FC">
      <w:pPr>
        <w:widowControl w:val="0"/>
        <w:ind w:left="360" w:firstLine="360"/>
        <w:rPr>
          <w:rFonts w:ascii="Arial" w:hAnsi="Arial" w:cs="Arial"/>
          <w:sz w:val="22"/>
          <w:szCs w:val="22"/>
        </w:rPr>
      </w:pPr>
      <w:r w:rsidRPr="00C62941">
        <w:rPr>
          <w:rFonts w:ascii="Arial" w:hAnsi="Arial" w:cs="Arial"/>
          <w:sz w:val="22"/>
          <w:szCs w:val="22"/>
        </w:rPr>
        <w:t>14.</w:t>
      </w:r>
      <w:r w:rsidRPr="00C62941">
        <w:rPr>
          <w:rFonts w:ascii="Arial" w:hAnsi="Arial" w:cs="Arial"/>
          <w:sz w:val="22"/>
          <w:szCs w:val="22"/>
        </w:rPr>
        <w:tab/>
      </w:r>
      <w:r w:rsidR="00186625" w:rsidRPr="00C62941">
        <w:rPr>
          <w:rFonts w:ascii="Arial" w:hAnsi="Arial" w:cs="Arial"/>
          <w:sz w:val="22"/>
          <w:szCs w:val="22"/>
        </w:rPr>
        <w:t>Instrumentation (</w:t>
      </w:r>
      <w:r w:rsidR="007F255D" w:rsidRPr="00C62941">
        <w:rPr>
          <w:rFonts w:ascii="Arial" w:hAnsi="Arial" w:cs="Arial"/>
          <w:sz w:val="22"/>
          <w:szCs w:val="22"/>
        </w:rPr>
        <w:t>position encoders, speed switch, rotary cam, proximity, lever arm, and tail lock limit switches</w:t>
      </w:r>
      <w:r w:rsidR="00186625" w:rsidRPr="00C62941">
        <w:rPr>
          <w:rFonts w:ascii="Arial" w:hAnsi="Arial" w:cs="Arial"/>
          <w:sz w:val="22"/>
          <w:szCs w:val="22"/>
        </w:rPr>
        <w:t>)</w:t>
      </w:r>
      <w:r w:rsidR="007F255D">
        <w:rPr>
          <w:rFonts w:ascii="Arial" w:hAnsi="Arial" w:cs="Arial"/>
          <w:sz w:val="22"/>
          <w:szCs w:val="22"/>
        </w:rPr>
        <w:t>.</w:t>
      </w:r>
    </w:p>
    <w:p w14:paraId="6F0B332F" w14:textId="77777777" w:rsidR="007F255D" w:rsidRPr="00C62941" w:rsidRDefault="007F255D" w:rsidP="00CF26BF">
      <w:pPr>
        <w:widowControl w:val="0"/>
        <w:rPr>
          <w:rFonts w:ascii="Arial" w:hAnsi="Arial" w:cs="Arial"/>
          <w:sz w:val="22"/>
          <w:szCs w:val="22"/>
        </w:rPr>
      </w:pPr>
    </w:p>
    <w:p w14:paraId="07406D5C" w14:textId="03BCD2E7" w:rsidR="00186625" w:rsidRDefault="00E941FC">
      <w:pPr>
        <w:widowControl w:val="0"/>
        <w:ind w:left="360" w:firstLine="360"/>
        <w:rPr>
          <w:rFonts w:ascii="Arial" w:hAnsi="Arial" w:cs="Arial"/>
          <w:sz w:val="22"/>
          <w:szCs w:val="22"/>
        </w:rPr>
      </w:pPr>
      <w:r w:rsidRPr="00C62941">
        <w:rPr>
          <w:rFonts w:ascii="Arial" w:hAnsi="Arial" w:cs="Arial"/>
          <w:sz w:val="22"/>
          <w:szCs w:val="22"/>
        </w:rPr>
        <w:t>15.</w:t>
      </w:r>
      <w:r w:rsidRPr="00C62941">
        <w:rPr>
          <w:rFonts w:ascii="Arial" w:hAnsi="Arial" w:cs="Arial"/>
          <w:sz w:val="22"/>
          <w:szCs w:val="22"/>
        </w:rPr>
        <w:tab/>
      </w:r>
      <w:r w:rsidR="00186625" w:rsidRPr="00C62941">
        <w:rPr>
          <w:rFonts w:ascii="Arial" w:hAnsi="Arial" w:cs="Arial"/>
          <w:sz w:val="22"/>
          <w:szCs w:val="22"/>
        </w:rPr>
        <w:t xml:space="preserve">Control </w:t>
      </w:r>
      <w:r w:rsidR="007F255D" w:rsidRPr="00C62941">
        <w:rPr>
          <w:rFonts w:ascii="Arial" w:hAnsi="Arial" w:cs="Arial"/>
          <w:sz w:val="22"/>
          <w:szCs w:val="22"/>
        </w:rPr>
        <w:t>apparatus and miscellaneous equipment</w:t>
      </w:r>
      <w:r w:rsidR="007F255D">
        <w:rPr>
          <w:rFonts w:ascii="Arial" w:hAnsi="Arial" w:cs="Arial"/>
          <w:sz w:val="22"/>
          <w:szCs w:val="22"/>
        </w:rPr>
        <w:t>.</w:t>
      </w:r>
    </w:p>
    <w:p w14:paraId="07FEA7F3" w14:textId="77777777" w:rsidR="007F255D" w:rsidRPr="00C62941" w:rsidRDefault="007F255D" w:rsidP="00CF26BF">
      <w:pPr>
        <w:widowControl w:val="0"/>
        <w:rPr>
          <w:rFonts w:ascii="Arial" w:hAnsi="Arial" w:cs="Arial"/>
          <w:sz w:val="22"/>
          <w:szCs w:val="22"/>
        </w:rPr>
      </w:pPr>
    </w:p>
    <w:p w14:paraId="4C69A557" w14:textId="1D336BA7" w:rsidR="007C2FE1" w:rsidRDefault="007C2FE1">
      <w:pPr>
        <w:widowControl w:val="0"/>
        <w:ind w:left="360" w:firstLine="360"/>
        <w:rPr>
          <w:rFonts w:ascii="Arial" w:hAnsi="Arial" w:cs="Arial"/>
          <w:sz w:val="22"/>
          <w:szCs w:val="22"/>
        </w:rPr>
      </w:pPr>
      <w:r w:rsidRPr="00C62941">
        <w:rPr>
          <w:rFonts w:ascii="Arial" w:hAnsi="Arial" w:cs="Arial"/>
          <w:sz w:val="22"/>
          <w:szCs w:val="22"/>
        </w:rPr>
        <w:t>16.</w:t>
      </w:r>
      <w:r w:rsidR="007F255D">
        <w:rPr>
          <w:rFonts w:ascii="Arial" w:hAnsi="Arial" w:cs="Arial"/>
          <w:sz w:val="22"/>
          <w:szCs w:val="22"/>
        </w:rPr>
        <w:tab/>
      </w:r>
      <w:r w:rsidRPr="00C62941">
        <w:rPr>
          <w:rFonts w:ascii="Arial" w:hAnsi="Arial" w:cs="Arial"/>
          <w:sz w:val="22"/>
          <w:szCs w:val="22"/>
        </w:rPr>
        <w:t xml:space="preserve">Bridge </w:t>
      </w:r>
      <w:proofErr w:type="gramStart"/>
      <w:r w:rsidR="007F255D" w:rsidRPr="00C62941">
        <w:rPr>
          <w:rFonts w:ascii="Arial" w:hAnsi="Arial" w:cs="Arial"/>
          <w:sz w:val="22"/>
          <w:szCs w:val="22"/>
        </w:rPr>
        <w:t>street lights</w:t>
      </w:r>
      <w:proofErr w:type="gramEnd"/>
      <w:r w:rsidR="007F255D">
        <w:rPr>
          <w:rFonts w:ascii="Arial" w:hAnsi="Arial" w:cs="Arial"/>
          <w:sz w:val="22"/>
          <w:szCs w:val="22"/>
        </w:rPr>
        <w:t>.</w:t>
      </w:r>
    </w:p>
    <w:p w14:paraId="13918465" w14:textId="77777777" w:rsidR="007F255D" w:rsidRPr="00C62941" w:rsidRDefault="007F255D" w:rsidP="00CF26BF">
      <w:pPr>
        <w:widowControl w:val="0"/>
        <w:rPr>
          <w:rFonts w:ascii="Arial" w:hAnsi="Arial" w:cs="Arial"/>
          <w:sz w:val="22"/>
          <w:szCs w:val="22"/>
        </w:rPr>
      </w:pPr>
    </w:p>
    <w:p w14:paraId="4DB01992" w14:textId="58B5B7B7" w:rsidR="00186625" w:rsidRDefault="00E941FC">
      <w:pPr>
        <w:widowControl w:val="0"/>
        <w:ind w:left="360" w:firstLine="360"/>
        <w:rPr>
          <w:rFonts w:ascii="Arial" w:hAnsi="Arial" w:cs="Arial"/>
          <w:sz w:val="22"/>
          <w:szCs w:val="22"/>
        </w:rPr>
      </w:pPr>
      <w:r w:rsidRPr="00C62941">
        <w:rPr>
          <w:rFonts w:ascii="Arial" w:hAnsi="Arial" w:cs="Arial"/>
          <w:sz w:val="22"/>
          <w:szCs w:val="22"/>
        </w:rPr>
        <w:t>1</w:t>
      </w:r>
      <w:r w:rsidR="007F255D">
        <w:rPr>
          <w:rFonts w:ascii="Arial" w:hAnsi="Arial" w:cs="Arial"/>
          <w:sz w:val="22"/>
          <w:szCs w:val="22"/>
        </w:rPr>
        <w:t>7</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Bridge </w:t>
      </w:r>
      <w:r w:rsidR="007F255D" w:rsidRPr="00C62941">
        <w:rPr>
          <w:rFonts w:ascii="Arial" w:hAnsi="Arial" w:cs="Arial"/>
          <w:sz w:val="22"/>
          <w:szCs w:val="22"/>
        </w:rPr>
        <w:t>s</w:t>
      </w:r>
      <w:r w:rsidR="00186625" w:rsidRPr="00C62941">
        <w:rPr>
          <w:rFonts w:ascii="Arial" w:hAnsi="Arial" w:cs="Arial"/>
          <w:sz w:val="22"/>
          <w:szCs w:val="22"/>
        </w:rPr>
        <w:t>ignals</w:t>
      </w:r>
      <w:r w:rsidR="007F255D">
        <w:rPr>
          <w:rFonts w:ascii="Arial" w:hAnsi="Arial" w:cs="Arial"/>
          <w:sz w:val="22"/>
          <w:szCs w:val="22"/>
        </w:rPr>
        <w:t>.</w:t>
      </w:r>
    </w:p>
    <w:p w14:paraId="200EA129" w14:textId="77777777" w:rsidR="007F255D" w:rsidRPr="00C62941" w:rsidRDefault="007F255D" w:rsidP="00CF26BF">
      <w:pPr>
        <w:widowControl w:val="0"/>
        <w:rPr>
          <w:rFonts w:ascii="Arial" w:hAnsi="Arial" w:cs="Arial"/>
          <w:sz w:val="22"/>
          <w:szCs w:val="22"/>
        </w:rPr>
      </w:pPr>
    </w:p>
    <w:p w14:paraId="77D1C3E3" w14:textId="4E55BD59" w:rsidR="00186625" w:rsidRDefault="00E941FC">
      <w:pPr>
        <w:widowControl w:val="0"/>
        <w:ind w:left="360" w:firstLine="360"/>
        <w:rPr>
          <w:rFonts w:ascii="Arial" w:hAnsi="Arial" w:cs="Arial"/>
          <w:sz w:val="22"/>
          <w:szCs w:val="22"/>
        </w:rPr>
      </w:pPr>
      <w:r w:rsidRPr="00C62941">
        <w:rPr>
          <w:rFonts w:ascii="Arial" w:hAnsi="Arial" w:cs="Arial"/>
          <w:sz w:val="22"/>
          <w:szCs w:val="22"/>
        </w:rPr>
        <w:t>1</w:t>
      </w:r>
      <w:r w:rsidR="007F255D">
        <w:rPr>
          <w:rFonts w:ascii="Arial" w:hAnsi="Arial" w:cs="Arial"/>
          <w:sz w:val="22"/>
          <w:szCs w:val="22"/>
        </w:rPr>
        <w:t>8</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Traffic </w:t>
      </w:r>
      <w:r w:rsidR="007F255D" w:rsidRPr="00C62941">
        <w:rPr>
          <w:rFonts w:ascii="Arial" w:hAnsi="Arial" w:cs="Arial"/>
          <w:sz w:val="22"/>
          <w:szCs w:val="22"/>
        </w:rPr>
        <w:t>g</w:t>
      </w:r>
      <w:r w:rsidR="00186625" w:rsidRPr="00C62941">
        <w:rPr>
          <w:rFonts w:ascii="Arial" w:hAnsi="Arial" w:cs="Arial"/>
          <w:sz w:val="22"/>
          <w:szCs w:val="22"/>
        </w:rPr>
        <w:t>ates</w:t>
      </w:r>
      <w:r w:rsidR="007F255D">
        <w:rPr>
          <w:rFonts w:ascii="Arial" w:hAnsi="Arial" w:cs="Arial"/>
          <w:sz w:val="22"/>
          <w:szCs w:val="22"/>
        </w:rPr>
        <w:t>.</w:t>
      </w:r>
    </w:p>
    <w:p w14:paraId="3DB3738A" w14:textId="77777777" w:rsidR="007F255D" w:rsidRPr="00C62941" w:rsidRDefault="007F255D" w:rsidP="00CF26BF">
      <w:pPr>
        <w:widowControl w:val="0"/>
        <w:rPr>
          <w:rFonts w:ascii="Arial" w:hAnsi="Arial" w:cs="Arial"/>
          <w:sz w:val="22"/>
          <w:szCs w:val="22"/>
        </w:rPr>
      </w:pPr>
    </w:p>
    <w:p w14:paraId="4554D11A" w14:textId="4A4DDF51" w:rsidR="00186625" w:rsidRDefault="00E941FC">
      <w:pPr>
        <w:widowControl w:val="0"/>
        <w:ind w:left="360" w:firstLine="360"/>
        <w:rPr>
          <w:rFonts w:ascii="Arial" w:hAnsi="Arial" w:cs="Arial"/>
          <w:sz w:val="22"/>
          <w:szCs w:val="22"/>
        </w:rPr>
      </w:pPr>
      <w:r w:rsidRPr="00C62941">
        <w:rPr>
          <w:rFonts w:ascii="Arial" w:hAnsi="Arial" w:cs="Arial"/>
          <w:sz w:val="22"/>
          <w:szCs w:val="22"/>
        </w:rPr>
        <w:t>1</w:t>
      </w:r>
      <w:r w:rsidR="007F255D">
        <w:rPr>
          <w:rFonts w:ascii="Arial" w:hAnsi="Arial" w:cs="Arial"/>
          <w:sz w:val="22"/>
          <w:szCs w:val="22"/>
        </w:rPr>
        <w:t>9</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Warning </w:t>
      </w:r>
      <w:r w:rsidR="007F255D" w:rsidRPr="00C62941">
        <w:rPr>
          <w:rFonts w:ascii="Arial" w:hAnsi="Arial" w:cs="Arial"/>
          <w:sz w:val="22"/>
          <w:szCs w:val="22"/>
        </w:rPr>
        <w:t>g</w:t>
      </w:r>
      <w:r w:rsidR="00186625" w:rsidRPr="00C62941">
        <w:rPr>
          <w:rFonts w:ascii="Arial" w:hAnsi="Arial" w:cs="Arial"/>
          <w:sz w:val="22"/>
          <w:szCs w:val="22"/>
        </w:rPr>
        <w:t>ongs</w:t>
      </w:r>
      <w:r w:rsidR="007F255D">
        <w:rPr>
          <w:rFonts w:ascii="Arial" w:hAnsi="Arial" w:cs="Arial"/>
          <w:sz w:val="22"/>
          <w:szCs w:val="22"/>
        </w:rPr>
        <w:t>.</w:t>
      </w:r>
    </w:p>
    <w:p w14:paraId="337E3F9A" w14:textId="77777777" w:rsidR="007F255D" w:rsidRPr="00C62941" w:rsidRDefault="007F255D" w:rsidP="00CF26BF">
      <w:pPr>
        <w:widowControl w:val="0"/>
        <w:rPr>
          <w:rFonts w:ascii="Arial" w:hAnsi="Arial" w:cs="Arial"/>
          <w:sz w:val="22"/>
          <w:szCs w:val="22"/>
        </w:rPr>
      </w:pPr>
    </w:p>
    <w:p w14:paraId="61E6B32D" w14:textId="287CF40E" w:rsidR="00186625" w:rsidRDefault="007F255D">
      <w:pPr>
        <w:widowControl w:val="0"/>
        <w:ind w:left="360" w:firstLine="360"/>
        <w:rPr>
          <w:rFonts w:ascii="Arial" w:hAnsi="Arial" w:cs="Arial"/>
          <w:sz w:val="22"/>
          <w:szCs w:val="22"/>
        </w:rPr>
      </w:pPr>
      <w:r>
        <w:rPr>
          <w:rFonts w:ascii="Arial" w:hAnsi="Arial" w:cs="Arial"/>
          <w:sz w:val="22"/>
          <w:szCs w:val="22"/>
        </w:rPr>
        <w:t>20</w:t>
      </w:r>
      <w:r w:rsidR="00E941FC" w:rsidRPr="00C62941">
        <w:rPr>
          <w:rFonts w:ascii="Arial" w:hAnsi="Arial" w:cs="Arial"/>
          <w:sz w:val="22"/>
          <w:szCs w:val="22"/>
        </w:rPr>
        <w:t>.</w:t>
      </w:r>
      <w:r w:rsidR="00E941FC" w:rsidRPr="00C62941">
        <w:rPr>
          <w:rFonts w:ascii="Arial" w:hAnsi="Arial" w:cs="Arial"/>
          <w:sz w:val="22"/>
          <w:szCs w:val="22"/>
        </w:rPr>
        <w:tab/>
      </w:r>
      <w:r w:rsidR="00186625" w:rsidRPr="00C62941">
        <w:rPr>
          <w:rFonts w:ascii="Arial" w:hAnsi="Arial" w:cs="Arial"/>
          <w:sz w:val="22"/>
          <w:szCs w:val="22"/>
        </w:rPr>
        <w:t xml:space="preserve">Bridge </w:t>
      </w:r>
      <w:r w:rsidRPr="00C62941">
        <w:rPr>
          <w:rFonts w:ascii="Arial" w:hAnsi="Arial" w:cs="Arial"/>
          <w:sz w:val="22"/>
          <w:szCs w:val="22"/>
        </w:rPr>
        <w:t>control console, digital displays</w:t>
      </w:r>
      <w:r>
        <w:rPr>
          <w:rFonts w:ascii="Arial" w:hAnsi="Arial" w:cs="Arial"/>
          <w:sz w:val="22"/>
          <w:szCs w:val="22"/>
        </w:rPr>
        <w:t>.</w:t>
      </w:r>
    </w:p>
    <w:p w14:paraId="48D5C51D" w14:textId="77777777" w:rsidR="007F255D" w:rsidRPr="00C62941" w:rsidRDefault="007F255D" w:rsidP="00CF26BF">
      <w:pPr>
        <w:widowControl w:val="0"/>
        <w:rPr>
          <w:rFonts w:ascii="Arial" w:hAnsi="Arial" w:cs="Arial"/>
          <w:sz w:val="22"/>
          <w:szCs w:val="22"/>
        </w:rPr>
      </w:pPr>
    </w:p>
    <w:p w14:paraId="6A74B24B" w14:textId="5CAB7774" w:rsidR="00186625" w:rsidRDefault="00E941FC">
      <w:pPr>
        <w:widowControl w:val="0"/>
        <w:ind w:left="360" w:firstLine="360"/>
        <w:rPr>
          <w:rFonts w:ascii="Arial" w:hAnsi="Arial" w:cs="Arial"/>
          <w:sz w:val="22"/>
          <w:szCs w:val="22"/>
        </w:rPr>
      </w:pPr>
      <w:r w:rsidRPr="00C62941">
        <w:rPr>
          <w:rFonts w:ascii="Arial" w:hAnsi="Arial" w:cs="Arial"/>
          <w:sz w:val="22"/>
          <w:szCs w:val="22"/>
        </w:rPr>
        <w:t>2</w:t>
      </w:r>
      <w:r w:rsidR="007F255D">
        <w:rPr>
          <w:rFonts w:ascii="Arial" w:hAnsi="Arial" w:cs="Arial"/>
          <w:sz w:val="22"/>
          <w:szCs w:val="22"/>
        </w:rPr>
        <w:t>1</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Bridge </w:t>
      </w:r>
      <w:r w:rsidR="007F255D" w:rsidRPr="00C62941">
        <w:rPr>
          <w:rFonts w:ascii="Arial" w:hAnsi="Arial" w:cs="Arial"/>
          <w:sz w:val="22"/>
          <w:szCs w:val="22"/>
        </w:rPr>
        <w:t>control cabinets</w:t>
      </w:r>
      <w:r w:rsidR="007F255D">
        <w:rPr>
          <w:rFonts w:ascii="Arial" w:hAnsi="Arial" w:cs="Arial"/>
          <w:sz w:val="22"/>
          <w:szCs w:val="22"/>
        </w:rPr>
        <w:t>.</w:t>
      </w:r>
    </w:p>
    <w:p w14:paraId="0355C894" w14:textId="77777777" w:rsidR="007F255D" w:rsidRPr="00C62941" w:rsidRDefault="007F255D" w:rsidP="00CF26BF">
      <w:pPr>
        <w:widowControl w:val="0"/>
        <w:rPr>
          <w:rFonts w:ascii="Arial" w:hAnsi="Arial" w:cs="Arial"/>
          <w:sz w:val="22"/>
          <w:szCs w:val="22"/>
        </w:rPr>
      </w:pPr>
    </w:p>
    <w:p w14:paraId="19E8C522" w14:textId="39128A16" w:rsidR="00186625" w:rsidRDefault="00E941FC">
      <w:pPr>
        <w:widowControl w:val="0"/>
        <w:ind w:left="360" w:firstLine="360"/>
        <w:rPr>
          <w:rFonts w:ascii="Arial" w:hAnsi="Arial" w:cs="Arial"/>
          <w:sz w:val="22"/>
          <w:szCs w:val="22"/>
        </w:rPr>
      </w:pPr>
      <w:r w:rsidRPr="00C62941">
        <w:rPr>
          <w:rFonts w:ascii="Arial" w:hAnsi="Arial" w:cs="Arial"/>
          <w:sz w:val="22"/>
          <w:szCs w:val="22"/>
        </w:rPr>
        <w:t>2</w:t>
      </w:r>
      <w:r w:rsidR="007F255D">
        <w:rPr>
          <w:rFonts w:ascii="Arial" w:hAnsi="Arial" w:cs="Arial"/>
          <w:sz w:val="22"/>
          <w:szCs w:val="22"/>
        </w:rPr>
        <w:t>2</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Motor </w:t>
      </w:r>
      <w:r w:rsidR="007F255D" w:rsidRPr="00C62941">
        <w:rPr>
          <w:rFonts w:ascii="Arial" w:hAnsi="Arial" w:cs="Arial"/>
          <w:sz w:val="22"/>
          <w:szCs w:val="22"/>
        </w:rPr>
        <w:t xml:space="preserve">control center </w:t>
      </w:r>
      <w:r w:rsidR="00186625" w:rsidRPr="00C62941">
        <w:rPr>
          <w:rFonts w:ascii="Arial" w:hAnsi="Arial" w:cs="Arial"/>
          <w:sz w:val="22"/>
          <w:szCs w:val="22"/>
        </w:rPr>
        <w:t>(MCC)</w:t>
      </w:r>
      <w:r w:rsidR="007F255D">
        <w:rPr>
          <w:rFonts w:ascii="Arial" w:hAnsi="Arial" w:cs="Arial"/>
          <w:sz w:val="22"/>
          <w:szCs w:val="22"/>
        </w:rPr>
        <w:t>.</w:t>
      </w:r>
    </w:p>
    <w:p w14:paraId="28DD806C" w14:textId="77777777" w:rsidR="007F255D" w:rsidRPr="00C62941" w:rsidRDefault="007F255D" w:rsidP="00CF26BF">
      <w:pPr>
        <w:widowControl w:val="0"/>
        <w:rPr>
          <w:rFonts w:ascii="Arial" w:hAnsi="Arial" w:cs="Arial"/>
          <w:sz w:val="22"/>
          <w:szCs w:val="22"/>
        </w:rPr>
      </w:pPr>
    </w:p>
    <w:p w14:paraId="11DF73AF" w14:textId="17484BE1" w:rsidR="00186625" w:rsidRDefault="00E941FC">
      <w:pPr>
        <w:widowControl w:val="0"/>
        <w:ind w:left="360" w:firstLine="360"/>
        <w:rPr>
          <w:rFonts w:ascii="Arial" w:hAnsi="Arial" w:cs="Arial"/>
          <w:sz w:val="22"/>
          <w:szCs w:val="22"/>
        </w:rPr>
      </w:pPr>
      <w:r w:rsidRPr="00C62941">
        <w:rPr>
          <w:rFonts w:ascii="Arial" w:hAnsi="Arial" w:cs="Arial"/>
          <w:sz w:val="22"/>
          <w:szCs w:val="22"/>
        </w:rPr>
        <w:t>2</w:t>
      </w:r>
      <w:r w:rsidR="007F255D">
        <w:rPr>
          <w:rFonts w:ascii="Arial" w:hAnsi="Arial" w:cs="Arial"/>
          <w:sz w:val="22"/>
          <w:szCs w:val="22"/>
        </w:rPr>
        <w:t>3</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Raceways, </w:t>
      </w:r>
      <w:r w:rsidR="007F255D" w:rsidRPr="00C62941">
        <w:rPr>
          <w:rFonts w:ascii="Arial" w:hAnsi="Arial" w:cs="Arial"/>
          <w:sz w:val="22"/>
          <w:szCs w:val="22"/>
        </w:rPr>
        <w:t>wiring troughs, hardware and supports</w:t>
      </w:r>
      <w:r w:rsidR="007F255D">
        <w:rPr>
          <w:rFonts w:ascii="Arial" w:hAnsi="Arial" w:cs="Arial"/>
          <w:sz w:val="22"/>
          <w:szCs w:val="22"/>
        </w:rPr>
        <w:t>.</w:t>
      </w:r>
    </w:p>
    <w:p w14:paraId="25B85AD4" w14:textId="77777777" w:rsidR="007F255D" w:rsidRPr="00C62941" w:rsidRDefault="007F255D" w:rsidP="00CF26BF">
      <w:pPr>
        <w:widowControl w:val="0"/>
        <w:rPr>
          <w:rFonts w:ascii="Arial" w:hAnsi="Arial" w:cs="Arial"/>
          <w:sz w:val="22"/>
          <w:szCs w:val="22"/>
        </w:rPr>
      </w:pPr>
    </w:p>
    <w:p w14:paraId="4465BB3E" w14:textId="4B93C111" w:rsidR="00186625" w:rsidRDefault="00E941FC">
      <w:pPr>
        <w:widowControl w:val="0"/>
        <w:ind w:left="360" w:firstLine="360"/>
        <w:rPr>
          <w:rFonts w:ascii="Arial" w:hAnsi="Arial" w:cs="Arial"/>
          <w:sz w:val="22"/>
          <w:szCs w:val="22"/>
        </w:rPr>
      </w:pPr>
      <w:r w:rsidRPr="00C62941">
        <w:rPr>
          <w:rFonts w:ascii="Arial" w:hAnsi="Arial" w:cs="Arial"/>
          <w:sz w:val="22"/>
          <w:szCs w:val="22"/>
        </w:rPr>
        <w:t>2</w:t>
      </w:r>
      <w:r w:rsidR="007F255D">
        <w:rPr>
          <w:rFonts w:ascii="Arial" w:hAnsi="Arial" w:cs="Arial"/>
          <w:sz w:val="22"/>
          <w:szCs w:val="22"/>
        </w:rPr>
        <w:t>4</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Wiring, </w:t>
      </w:r>
      <w:r w:rsidR="007F255D" w:rsidRPr="00C62941">
        <w:rPr>
          <w:rFonts w:ascii="Arial" w:hAnsi="Arial" w:cs="Arial"/>
          <w:sz w:val="22"/>
          <w:szCs w:val="22"/>
        </w:rPr>
        <w:t>cables, multi-conductor tray cables</w:t>
      </w:r>
      <w:r w:rsidR="007F255D">
        <w:rPr>
          <w:rFonts w:ascii="Arial" w:hAnsi="Arial" w:cs="Arial"/>
          <w:sz w:val="22"/>
          <w:szCs w:val="22"/>
        </w:rPr>
        <w:t>.</w:t>
      </w:r>
    </w:p>
    <w:p w14:paraId="1A915126" w14:textId="77777777" w:rsidR="007F255D" w:rsidRPr="00C62941" w:rsidRDefault="007F255D" w:rsidP="00CF26BF">
      <w:pPr>
        <w:widowControl w:val="0"/>
        <w:rPr>
          <w:rFonts w:ascii="Arial" w:hAnsi="Arial" w:cs="Arial"/>
          <w:sz w:val="22"/>
          <w:szCs w:val="22"/>
        </w:rPr>
      </w:pPr>
    </w:p>
    <w:p w14:paraId="0DCD1BFC" w14:textId="7E628A34" w:rsidR="00186625" w:rsidRDefault="00E941FC">
      <w:pPr>
        <w:widowControl w:val="0"/>
        <w:ind w:left="360" w:firstLine="360"/>
        <w:rPr>
          <w:rFonts w:ascii="Arial" w:hAnsi="Arial" w:cs="Arial"/>
          <w:sz w:val="22"/>
          <w:szCs w:val="22"/>
        </w:rPr>
      </w:pPr>
      <w:r w:rsidRPr="00C62941">
        <w:rPr>
          <w:rFonts w:ascii="Arial" w:hAnsi="Arial" w:cs="Arial"/>
          <w:sz w:val="22"/>
          <w:szCs w:val="22"/>
        </w:rPr>
        <w:t>2</w:t>
      </w:r>
      <w:r w:rsidR="007F255D">
        <w:rPr>
          <w:rFonts w:ascii="Arial" w:hAnsi="Arial" w:cs="Arial"/>
          <w:sz w:val="22"/>
          <w:szCs w:val="22"/>
        </w:rPr>
        <w:t>5</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Instrumentation, Ethernet, </w:t>
      </w:r>
      <w:r w:rsidR="007F255D" w:rsidRPr="00C62941">
        <w:rPr>
          <w:rFonts w:ascii="Arial" w:hAnsi="Arial" w:cs="Arial"/>
          <w:sz w:val="22"/>
          <w:szCs w:val="22"/>
        </w:rPr>
        <w:t>and fiber optic cables</w:t>
      </w:r>
      <w:r w:rsidR="007F255D">
        <w:rPr>
          <w:rFonts w:ascii="Arial" w:hAnsi="Arial" w:cs="Arial"/>
          <w:sz w:val="22"/>
          <w:szCs w:val="22"/>
        </w:rPr>
        <w:t>.</w:t>
      </w:r>
    </w:p>
    <w:p w14:paraId="47E87AF8" w14:textId="77777777" w:rsidR="007F255D" w:rsidRPr="00C62941" w:rsidRDefault="007F255D" w:rsidP="00CF26BF">
      <w:pPr>
        <w:widowControl w:val="0"/>
        <w:rPr>
          <w:rFonts w:ascii="Arial" w:hAnsi="Arial" w:cs="Arial"/>
          <w:sz w:val="22"/>
          <w:szCs w:val="22"/>
        </w:rPr>
      </w:pPr>
    </w:p>
    <w:p w14:paraId="10B73996" w14:textId="255CF5B6" w:rsidR="00186625" w:rsidRDefault="00E941FC">
      <w:pPr>
        <w:widowControl w:val="0"/>
        <w:ind w:left="360" w:firstLine="360"/>
        <w:rPr>
          <w:rFonts w:ascii="Arial" w:hAnsi="Arial" w:cs="Arial"/>
          <w:sz w:val="22"/>
          <w:szCs w:val="22"/>
        </w:rPr>
      </w:pPr>
      <w:r w:rsidRPr="00C62941">
        <w:rPr>
          <w:rFonts w:ascii="Arial" w:hAnsi="Arial" w:cs="Arial"/>
          <w:sz w:val="22"/>
          <w:szCs w:val="22"/>
        </w:rPr>
        <w:t>2</w:t>
      </w:r>
      <w:r w:rsidR="007F255D">
        <w:rPr>
          <w:rFonts w:ascii="Arial" w:hAnsi="Arial" w:cs="Arial"/>
          <w:sz w:val="22"/>
          <w:szCs w:val="22"/>
        </w:rPr>
        <w:t>6</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Media </w:t>
      </w:r>
      <w:r w:rsidR="007F255D" w:rsidRPr="00C62941">
        <w:rPr>
          <w:rFonts w:ascii="Arial" w:hAnsi="Arial" w:cs="Arial"/>
          <w:sz w:val="22"/>
          <w:szCs w:val="22"/>
        </w:rPr>
        <w:t>c</w:t>
      </w:r>
      <w:r w:rsidR="00186625" w:rsidRPr="00C62941">
        <w:rPr>
          <w:rFonts w:ascii="Arial" w:hAnsi="Arial" w:cs="Arial"/>
          <w:sz w:val="22"/>
          <w:szCs w:val="22"/>
        </w:rPr>
        <w:t>onverters</w:t>
      </w:r>
      <w:r w:rsidR="007F255D">
        <w:rPr>
          <w:rFonts w:ascii="Arial" w:hAnsi="Arial" w:cs="Arial"/>
          <w:sz w:val="22"/>
          <w:szCs w:val="22"/>
        </w:rPr>
        <w:t>.</w:t>
      </w:r>
    </w:p>
    <w:p w14:paraId="3A471E32" w14:textId="77777777" w:rsidR="007F255D" w:rsidRPr="00C62941" w:rsidRDefault="007F255D" w:rsidP="00CF26BF">
      <w:pPr>
        <w:widowControl w:val="0"/>
        <w:rPr>
          <w:rFonts w:ascii="Arial" w:hAnsi="Arial" w:cs="Arial"/>
          <w:sz w:val="22"/>
          <w:szCs w:val="22"/>
        </w:rPr>
      </w:pPr>
    </w:p>
    <w:p w14:paraId="6028FB51" w14:textId="7A4B14AA" w:rsidR="00186625" w:rsidRDefault="00E941FC">
      <w:pPr>
        <w:widowControl w:val="0"/>
        <w:ind w:left="360" w:firstLine="360"/>
        <w:rPr>
          <w:rFonts w:ascii="Arial" w:hAnsi="Arial" w:cs="Arial"/>
          <w:sz w:val="22"/>
          <w:szCs w:val="22"/>
        </w:rPr>
      </w:pPr>
      <w:r w:rsidRPr="00C62941">
        <w:rPr>
          <w:rFonts w:ascii="Arial" w:hAnsi="Arial" w:cs="Arial"/>
          <w:sz w:val="22"/>
          <w:szCs w:val="22"/>
        </w:rPr>
        <w:t>2</w:t>
      </w:r>
      <w:r w:rsidR="007F255D">
        <w:rPr>
          <w:rFonts w:ascii="Arial" w:hAnsi="Arial" w:cs="Arial"/>
          <w:sz w:val="22"/>
          <w:szCs w:val="22"/>
        </w:rPr>
        <w:t>7</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Air </w:t>
      </w:r>
      <w:r w:rsidR="007F255D" w:rsidRPr="00C62941">
        <w:rPr>
          <w:rFonts w:ascii="Arial" w:hAnsi="Arial" w:cs="Arial"/>
          <w:sz w:val="22"/>
          <w:szCs w:val="22"/>
        </w:rPr>
        <w:t>h</w:t>
      </w:r>
      <w:r w:rsidR="00186625" w:rsidRPr="00C62941">
        <w:rPr>
          <w:rFonts w:ascii="Arial" w:hAnsi="Arial" w:cs="Arial"/>
          <w:sz w:val="22"/>
          <w:szCs w:val="22"/>
        </w:rPr>
        <w:t>orn</w:t>
      </w:r>
      <w:r w:rsidR="007F255D">
        <w:rPr>
          <w:rFonts w:ascii="Arial" w:hAnsi="Arial" w:cs="Arial"/>
          <w:sz w:val="22"/>
          <w:szCs w:val="22"/>
        </w:rPr>
        <w:t>.</w:t>
      </w:r>
    </w:p>
    <w:p w14:paraId="28D843D2" w14:textId="77777777" w:rsidR="007F255D" w:rsidRPr="00C62941" w:rsidRDefault="007F255D" w:rsidP="00CF26BF">
      <w:pPr>
        <w:widowControl w:val="0"/>
        <w:rPr>
          <w:rFonts w:ascii="Arial" w:hAnsi="Arial" w:cs="Arial"/>
          <w:sz w:val="22"/>
          <w:szCs w:val="22"/>
        </w:rPr>
      </w:pPr>
    </w:p>
    <w:p w14:paraId="1F3E4BBD" w14:textId="2D64BDE3" w:rsidR="00186625" w:rsidRDefault="00E941FC">
      <w:pPr>
        <w:widowControl w:val="0"/>
        <w:ind w:left="360" w:firstLine="360"/>
        <w:rPr>
          <w:rFonts w:ascii="Arial" w:hAnsi="Arial" w:cs="Arial"/>
          <w:sz w:val="22"/>
          <w:szCs w:val="22"/>
        </w:rPr>
      </w:pPr>
      <w:r w:rsidRPr="00C62941">
        <w:rPr>
          <w:rFonts w:ascii="Arial" w:hAnsi="Arial" w:cs="Arial"/>
          <w:sz w:val="22"/>
          <w:szCs w:val="22"/>
        </w:rPr>
        <w:t>2</w:t>
      </w:r>
      <w:r w:rsidR="007F255D">
        <w:rPr>
          <w:rFonts w:ascii="Arial" w:hAnsi="Arial" w:cs="Arial"/>
          <w:sz w:val="22"/>
          <w:szCs w:val="22"/>
        </w:rPr>
        <w:t>8</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Pier and </w:t>
      </w:r>
      <w:r w:rsidR="007F255D" w:rsidRPr="00C62941">
        <w:rPr>
          <w:rFonts w:ascii="Arial" w:hAnsi="Arial" w:cs="Arial"/>
          <w:sz w:val="22"/>
          <w:szCs w:val="22"/>
        </w:rPr>
        <w:t>mid span navigation lights</w:t>
      </w:r>
      <w:r w:rsidR="007F255D">
        <w:rPr>
          <w:rFonts w:ascii="Arial" w:hAnsi="Arial" w:cs="Arial"/>
          <w:sz w:val="22"/>
          <w:szCs w:val="22"/>
        </w:rPr>
        <w:t>.</w:t>
      </w:r>
    </w:p>
    <w:p w14:paraId="61B8F197" w14:textId="77777777" w:rsidR="007F255D" w:rsidRPr="00C62941" w:rsidRDefault="007F255D" w:rsidP="00CF26BF">
      <w:pPr>
        <w:widowControl w:val="0"/>
        <w:rPr>
          <w:rFonts w:ascii="Arial" w:hAnsi="Arial" w:cs="Arial"/>
          <w:sz w:val="22"/>
          <w:szCs w:val="22"/>
        </w:rPr>
      </w:pPr>
    </w:p>
    <w:p w14:paraId="33EC480F" w14:textId="0CD57852" w:rsidR="00186625" w:rsidRDefault="00E941FC">
      <w:pPr>
        <w:widowControl w:val="0"/>
        <w:ind w:left="360" w:firstLine="360"/>
        <w:rPr>
          <w:rFonts w:ascii="Arial" w:hAnsi="Arial" w:cs="Arial"/>
          <w:sz w:val="22"/>
          <w:szCs w:val="22"/>
        </w:rPr>
      </w:pPr>
      <w:r w:rsidRPr="00C62941">
        <w:rPr>
          <w:rFonts w:ascii="Arial" w:hAnsi="Arial" w:cs="Arial"/>
          <w:sz w:val="22"/>
          <w:szCs w:val="22"/>
        </w:rPr>
        <w:t>2</w:t>
      </w:r>
      <w:r w:rsidR="007F255D">
        <w:rPr>
          <w:rFonts w:ascii="Arial" w:hAnsi="Arial" w:cs="Arial"/>
          <w:sz w:val="22"/>
          <w:szCs w:val="22"/>
        </w:rPr>
        <w:t>9</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Droop </w:t>
      </w:r>
      <w:r w:rsidR="007F255D" w:rsidRPr="00C62941">
        <w:rPr>
          <w:rFonts w:ascii="Arial" w:hAnsi="Arial" w:cs="Arial"/>
          <w:sz w:val="22"/>
          <w:szCs w:val="22"/>
        </w:rPr>
        <w:t>cables, cabinets, and supports</w:t>
      </w:r>
      <w:r w:rsidR="007F255D">
        <w:rPr>
          <w:rFonts w:ascii="Arial" w:hAnsi="Arial" w:cs="Arial"/>
          <w:sz w:val="22"/>
          <w:szCs w:val="22"/>
        </w:rPr>
        <w:t>.</w:t>
      </w:r>
    </w:p>
    <w:p w14:paraId="3626DD03" w14:textId="77777777" w:rsidR="007F255D" w:rsidRPr="00C62941" w:rsidRDefault="007F255D" w:rsidP="00CF26BF">
      <w:pPr>
        <w:widowControl w:val="0"/>
        <w:rPr>
          <w:rFonts w:ascii="Arial" w:hAnsi="Arial" w:cs="Arial"/>
          <w:sz w:val="22"/>
          <w:szCs w:val="22"/>
        </w:rPr>
      </w:pPr>
    </w:p>
    <w:p w14:paraId="0A953C59" w14:textId="7475A6DF" w:rsidR="00186625" w:rsidRDefault="007F255D">
      <w:pPr>
        <w:widowControl w:val="0"/>
        <w:ind w:left="360" w:firstLine="360"/>
        <w:rPr>
          <w:rFonts w:ascii="Arial" w:hAnsi="Arial" w:cs="Arial"/>
          <w:sz w:val="22"/>
          <w:szCs w:val="22"/>
        </w:rPr>
      </w:pPr>
      <w:r>
        <w:rPr>
          <w:rFonts w:ascii="Arial" w:hAnsi="Arial" w:cs="Arial"/>
          <w:sz w:val="22"/>
          <w:szCs w:val="22"/>
        </w:rPr>
        <w:t>30</w:t>
      </w:r>
      <w:r w:rsidR="00E941FC" w:rsidRPr="00C62941">
        <w:rPr>
          <w:rFonts w:ascii="Arial" w:hAnsi="Arial" w:cs="Arial"/>
          <w:sz w:val="22"/>
          <w:szCs w:val="22"/>
        </w:rPr>
        <w:t>.</w:t>
      </w:r>
      <w:r w:rsidR="00E941FC" w:rsidRPr="00C62941">
        <w:rPr>
          <w:rFonts w:ascii="Arial" w:hAnsi="Arial" w:cs="Arial"/>
          <w:sz w:val="22"/>
          <w:szCs w:val="22"/>
        </w:rPr>
        <w:tab/>
      </w:r>
      <w:r w:rsidR="00186625" w:rsidRPr="00C62941">
        <w:rPr>
          <w:rFonts w:ascii="Arial" w:hAnsi="Arial" w:cs="Arial"/>
          <w:sz w:val="22"/>
          <w:szCs w:val="22"/>
        </w:rPr>
        <w:t xml:space="preserve">Submarine </w:t>
      </w:r>
      <w:r w:rsidRPr="00C62941">
        <w:rPr>
          <w:rFonts w:ascii="Arial" w:hAnsi="Arial" w:cs="Arial"/>
          <w:sz w:val="22"/>
          <w:szCs w:val="22"/>
        </w:rPr>
        <w:t>cables, cabinets, and supports</w:t>
      </w:r>
      <w:r>
        <w:rPr>
          <w:rFonts w:ascii="Arial" w:hAnsi="Arial" w:cs="Arial"/>
          <w:sz w:val="22"/>
          <w:szCs w:val="22"/>
        </w:rPr>
        <w:t>.</w:t>
      </w:r>
    </w:p>
    <w:p w14:paraId="6D1D0D99" w14:textId="77777777" w:rsidR="007F255D" w:rsidRPr="00C62941" w:rsidRDefault="007F255D" w:rsidP="00CF26BF">
      <w:pPr>
        <w:widowControl w:val="0"/>
        <w:rPr>
          <w:rFonts w:ascii="Arial" w:hAnsi="Arial" w:cs="Arial"/>
          <w:sz w:val="22"/>
          <w:szCs w:val="22"/>
        </w:rPr>
      </w:pPr>
    </w:p>
    <w:p w14:paraId="3392E9C3" w14:textId="01B927A6" w:rsidR="007C2FE1" w:rsidRDefault="00BC2AF2">
      <w:pPr>
        <w:widowControl w:val="0"/>
        <w:ind w:left="360" w:firstLine="360"/>
        <w:rPr>
          <w:rFonts w:ascii="Arial" w:hAnsi="Arial" w:cs="Arial"/>
          <w:sz w:val="22"/>
          <w:szCs w:val="22"/>
        </w:rPr>
      </w:pPr>
      <w:r w:rsidRPr="00C62941">
        <w:rPr>
          <w:rFonts w:ascii="Arial" w:hAnsi="Arial" w:cs="Arial"/>
          <w:sz w:val="22"/>
          <w:szCs w:val="22"/>
        </w:rPr>
        <w:t>3</w:t>
      </w:r>
      <w:r w:rsidR="007F255D">
        <w:rPr>
          <w:rFonts w:ascii="Arial" w:hAnsi="Arial" w:cs="Arial"/>
          <w:sz w:val="22"/>
          <w:szCs w:val="22"/>
        </w:rPr>
        <w:t>1</w:t>
      </w:r>
      <w:r w:rsidRPr="00C62941">
        <w:rPr>
          <w:rFonts w:ascii="Arial" w:hAnsi="Arial" w:cs="Arial"/>
          <w:sz w:val="22"/>
          <w:szCs w:val="22"/>
        </w:rPr>
        <w:t>.</w:t>
      </w:r>
      <w:r w:rsidR="007F255D">
        <w:rPr>
          <w:rFonts w:ascii="Arial" w:hAnsi="Arial" w:cs="Arial"/>
          <w:sz w:val="22"/>
          <w:szCs w:val="22"/>
        </w:rPr>
        <w:tab/>
      </w:r>
      <w:r w:rsidR="007C2FE1" w:rsidRPr="00C62941">
        <w:rPr>
          <w:rFonts w:ascii="Arial" w:hAnsi="Arial" w:cs="Arial"/>
          <w:sz w:val="22"/>
          <w:szCs w:val="22"/>
        </w:rPr>
        <w:t>Panelboards</w:t>
      </w:r>
      <w:r w:rsidR="007F255D">
        <w:rPr>
          <w:rFonts w:ascii="Arial" w:hAnsi="Arial" w:cs="Arial"/>
          <w:sz w:val="22"/>
          <w:szCs w:val="22"/>
        </w:rPr>
        <w:t>.</w:t>
      </w:r>
    </w:p>
    <w:p w14:paraId="06F65899" w14:textId="77777777" w:rsidR="007F255D" w:rsidRPr="00C62941" w:rsidRDefault="007F255D" w:rsidP="00CF26BF">
      <w:pPr>
        <w:widowControl w:val="0"/>
        <w:rPr>
          <w:rFonts w:ascii="Arial" w:hAnsi="Arial" w:cs="Arial"/>
          <w:sz w:val="22"/>
          <w:szCs w:val="22"/>
        </w:rPr>
      </w:pPr>
    </w:p>
    <w:p w14:paraId="10472532" w14:textId="3732C573" w:rsidR="00186625" w:rsidRDefault="00E941FC">
      <w:pPr>
        <w:widowControl w:val="0"/>
        <w:ind w:left="360" w:firstLine="360"/>
        <w:rPr>
          <w:rFonts w:ascii="Arial" w:hAnsi="Arial" w:cs="Arial"/>
          <w:sz w:val="22"/>
          <w:szCs w:val="22"/>
        </w:rPr>
      </w:pPr>
      <w:r w:rsidRPr="00C62941">
        <w:rPr>
          <w:rFonts w:ascii="Arial" w:hAnsi="Arial" w:cs="Arial"/>
          <w:sz w:val="22"/>
          <w:szCs w:val="22"/>
        </w:rPr>
        <w:t>3</w:t>
      </w:r>
      <w:r w:rsidR="007F255D">
        <w:rPr>
          <w:rFonts w:ascii="Arial" w:hAnsi="Arial" w:cs="Arial"/>
          <w:sz w:val="22"/>
          <w:szCs w:val="22"/>
        </w:rPr>
        <w:t>2</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CCTV </w:t>
      </w:r>
      <w:r w:rsidR="007F255D" w:rsidRPr="00C62941">
        <w:rPr>
          <w:rFonts w:ascii="Arial" w:hAnsi="Arial" w:cs="Arial"/>
          <w:sz w:val="22"/>
          <w:szCs w:val="22"/>
        </w:rPr>
        <w:t>s</w:t>
      </w:r>
      <w:r w:rsidR="00186625" w:rsidRPr="00C62941">
        <w:rPr>
          <w:rFonts w:ascii="Arial" w:hAnsi="Arial" w:cs="Arial"/>
          <w:sz w:val="22"/>
          <w:szCs w:val="22"/>
        </w:rPr>
        <w:t>ystem</w:t>
      </w:r>
      <w:r w:rsidR="007F255D">
        <w:rPr>
          <w:rFonts w:ascii="Arial" w:hAnsi="Arial" w:cs="Arial"/>
          <w:sz w:val="22"/>
          <w:szCs w:val="22"/>
        </w:rPr>
        <w:t>.</w:t>
      </w:r>
    </w:p>
    <w:p w14:paraId="09FF92D0" w14:textId="77777777" w:rsidR="007F255D" w:rsidRPr="00C62941" w:rsidRDefault="007F255D" w:rsidP="00CF26BF">
      <w:pPr>
        <w:widowControl w:val="0"/>
        <w:rPr>
          <w:rFonts w:ascii="Arial" w:hAnsi="Arial" w:cs="Arial"/>
          <w:sz w:val="22"/>
          <w:szCs w:val="22"/>
        </w:rPr>
      </w:pPr>
    </w:p>
    <w:p w14:paraId="2287BEFC" w14:textId="3938E72E" w:rsidR="009F7849" w:rsidRDefault="009F7849">
      <w:pPr>
        <w:widowControl w:val="0"/>
        <w:ind w:left="360" w:firstLine="360"/>
        <w:rPr>
          <w:rFonts w:ascii="Arial" w:hAnsi="Arial" w:cs="Arial"/>
          <w:sz w:val="22"/>
          <w:szCs w:val="22"/>
        </w:rPr>
      </w:pPr>
      <w:r w:rsidRPr="00C62941">
        <w:rPr>
          <w:rFonts w:ascii="Arial" w:hAnsi="Arial" w:cs="Arial"/>
          <w:sz w:val="22"/>
          <w:szCs w:val="22"/>
        </w:rPr>
        <w:t>3</w:t>
      </w:r>
      <w:r w:rsidR="007F255D">
        <w:rPr>
          <w:rFonts w:ascii="Arial" w:hAnsi="Arial" w:cs="Arial"/>
          <w:sz w:val="22"/>
          <w:szCs w:val="22"/>
        </w:rPr>
        <w:t>3</w:t>
      </w:r>
      <w:r w:rsidRPr="00C62941">
        <w:rPr>
          <w:rFonts w:ascii="Arial" w:hAnsi="Arial" w:cs="Arial"/>
          <w:sz w:val="22"/>
          <w:szCs w:val="22"/>
        </w:rPr>
        <w:t>.</w:t>
      </w:r>
      <w:r w:rsidR="007F255D">
        <w:rPr>
          <w:rFonts w:ascii="Arial" w:hAnsi="Arial" w:cs="Arial"/>
          <w:sz w:val="22"/>
          <w:szCs w:val="22"/>
        </w:rPr>
        <w:tab/>
      </w:r>
      <w:r w:rsidRPr="00C62941">
        <w:rPr>
          <w:rFonts w:ascii="Arial" w:hAnsi="Arial" w:cs="Arial"/>
          <w:sz w:val="22"/>
          <w:szCs w:val="22"/>
        </w:rPr>
        <w:t>Heating</w:t>
      </w:r>
      <w:r w:rsidR="007F255D">
        <w:rPr>
          <w:rFonts w:ascii="Arial" w:hAnsi="Arial" w:cs="Arial"/>
          <w:sz w:val="22"/>
          <w:szCs w:val="22"/>
        </w:rPr>
        <w:t>.</w:t>
      </w:r>
    </w:p>
    <w:p w14:paraId="376F8DB3" w14:textId="77777777" w:rsidR="007F255D" w:rsidRPr="00C62941" w:rsidRDefault="007F255D" w:rsidP="00CF26BF">
      <w:pPr>
        <w:widowControl w:val="0"/>
        <w:rPr>
          <w:rFonts w:ascii="Arial" w:hAnsi="Arial" w:cs="Arial"/>
          <w:sz w:val="22"/>
          <w:szCs w:val="22"/>
        </w:rPr>
      </w:pPr>
    </w:p>
    <w:p w14:paraId="0F055F63" w14:textId="24E06441" w:rsidR="00BC2AF2" w:rsidRDefault="00BC2AF2">
      <w:pPr>
        <w:widowControl w:val="0"/>
        <w:ind w:left="360" w:firstLine="360"/>
        <w:rPr>
          <w:rFonts w:ascii="Arial" w:hAnsi="Arial" w:cs="Arial"/>
          <w:sz w:val="22"/>
          <w:szCs w:val="22"/>
        </w:rPr>
      </w:pPr>
      <w:r w:rsidRPr="00C62941">
        <w:rPr>
          <w:rFonts w:ascii="Arial" w:hAnsi="Arial" w:cs="Arial"/>
          <w:sz w:val="22"/>
          <w:szCs w:val="22"/>
        </w:rPr>
        <w:t>3</w:t>
      </w:r>
      <w:r w:rsidR="007F255D">
        <w:rPr>
          <w:rFonts w:ascii="Arial" w:hAnsi="Arial" w:cs="Arial"/>
          <w:sz w:val="22"/>
          <w:szCs w:val="22"/>
        </w:rPr>
        <w:t>4</w:t>
      </w:r>
      <w:r w:rsidRPr="00C62941">
        <w:rPr>
          <w:rFonts w:ascii="Arial" w:hAnsi="Arial" w:cs="Arial"/>
          <w:sz w:val="22"/>
          <w:szCs w:val="22"/>
        </w:rPr>
        <w:t>.</w:t>
      </w:r>
      <w:r w:rsidR="007F255D">
        <w:rPr>
          <w:rFonts w:ascii="Arial" w:hAnsi="Arial" w:cs="Arial"/>
          <w:sz w:val="22"/>
          <w:szCs w:val="22"/>
        </w:rPr>
        <w:tab/>
      </w:r>
      <w:r w:rsidRPr="00C62941">
        <w:rPr>
          <w:rFonts w:ascii="Arial" w:hAnsi="Arial" w:cs="Arial"/>
          <w:sz w:val="22"/>
          <w:szCs w:val="22"/>
        </w:rPr>
        <w:t xml:space="preserve">Access </w:t>
      </w:r>
      <w:r w:rsidR="007F255D" w:rsidRPr="00C62941">
        <w:rPr>
          <w:rFonts w:ascii="Arial" w:hAnsi="Arial" w:cs="Arial"/>
          <w:sz w:val="22"/>
          <w:szCs w:val="22"/>
        </w:rPr>
        <w:t>l</w:t>
      </w:r>
      <w:r w:rsidRPr="00C62941">
        <w:rPr>
          <w:rFonts w:ascii="Arial" w:hAnsi="Arial" w:cs="Arial"/>
          <w:sz w:val="22"/>
          <w:szCs w:val="22"/>
        </w:rPr>
        <w:t>ighting</w:t>
      </w:r>
      <w:r w:rsidR="007F255D">
        <w:rPr>
          <w:rFonts w:ascii="Arial" w:hAnsi="Arial" w:cs="Arial"/>
          <w:sz w:val="22"/>
          <w:szCs w:val="22"/>
        </w:rPr>
        <w:t>.</w:t>
      </w:r>
    </w:p>
    <w:p w14:paraId="0833CA07" w14:textId="77777777" w:rsidR="007F255D" w:rsidRPr="00C62941" w:rsidRDefault="007F255D" w:rsidP="00CF26BF">
      <w:pPr>
        <w:widowControl w:val="0"/>
        <w:rPr>
          <w:rFonts w:ascii="Arial" w:hAnsi="Arial" w:cs="Arial"/>
          <w:sz w:val="22"/>
          <w:szCs w:val="22"/>
        </w:rPr>
      </w:pPr>
    </w:p>
    <w:p w14:paraId="607781C7" w14:textId="05CB3DCF" w:rsidR="00BC2AF2" w:rsidRDefault="00BC2AF2">
      <w:pPr>
        <w:widowControl w:val="0"/>
        <w:ind w:left="360" w:firstLine="360"/>
        <w:rPr>
          <w:rFonts w:ascii="Arial" w:hAnsi="Arial" w:cs="Arial"/>
          <w:sz w:val="22"/>
          <w:szCs w:val="22"/>
        </w:rPr>
      </w:pPr>
      <w:r w:rsidRPr="00C62941">
        <w:rPr>
          <w:rFonts w:ascii="Arial" w:hAnsi="Arial" w:cs="Arial"/>
          <w:sz w:val="22"/>
          <w:szCs w:val="22"/>
        </w:rPr>
        <w:t>3</w:t>
      </w:r>
      <w:r w:rsidR="007F255D">
        <w:rPr>
          <w:rFonts w:ascii="Arial" w:hAnsi="Arial" w:cs="Arial"/>
          <w:sz w:val="22"/>
          <w:szCs w:val="22"/>
        </w:rPr>
        <w:t>5</w:t>
      </w:r>
      <w:r w:rsidRPr="00C62941">
        <w:rPr>
          <w:rFonts w:ascii="Arial" w:hAnsi="Arial" w:cs="Arial"/>
          <w:sz w:val="22"/>
          <w:szCs w:val="22"/>
        </w:rPr>
        <w:t>.</w:t>
      </w:r>
      <w:r w:rsidR="007F255D">
        <w:rPr>
          <w:rFonts w:ascii="Arial" w:hAnsi="Arial" w:cs="Arial"/>
          <w:sz w:val="22"/>
          <w:szCs w:val="22"/>
        </w:rPr>
        <w:tab/>
      </w:r>
      <w:r w:rsidRPr="00C62941">
        <w:rPr>
          <w:rFonts w:ascii="Arial" w:hAnsi="Arial" w:cs="Arial"/>
          <w:sz w:val="22"/>
          <w:szCs w:val="22"/>
        </w:rPr>
        <w:t xml:space="preserve">Heat </w:t>
      </w:r>
      <w:r w:rsidR="007F255D" w:rsidRPr="00C62941">
        <w:rPr>
          <w:rFonts w:ascii="Arial" w:hAnsi="Arial" w:cs="Arial"/>
          <w:sz w:val="22"/>
          <w:szCs w:val="22"/>
        </w:rPr>
        <w:t>t</w:t>
      </w:r>
      <w:r w:rsidRPr="00C62941">
        <w:rPr>
          <w:rFonts w:ascii="Arial" w:hAnsi="Arial" w:cs="Arial"/>
          <w:sz w:val="22"/>
          <w:szCs w:val="22"/>
        </w:rPr>
        <w:t>race</w:t>
      </w:r>
      <w:r w:rsidR="007F255D">
        <w:rPr>
          <w:rFonts w:ascii="Arial" w:hAnsi="Arial" w:cs="Arial"/>
          <w:sz w:val="22"/>
          <w:szCs w:val="22"/>
        </w:rPr>
        <w:t>.</w:t>
      </w:r>
    </w:p>
    <w:p w14:paraId="7216CE69" w14:textId="77777777" w:rsidR="007F255D" w:rsidRPr="00C62941" w:rsidRDefault="007F255D" w:rsidP="00CF26BF">
      <w:pPr>
        <w:widowControl w:val="0"/>
        <w:rPr>
          <w:rFonts w:ascii="Arial" w:hAnsi="Arial" w:cs="Arial"/>
          <w:sz w:val="22"/>
          <w:szCs w:val="22"/>
        </w:rPr>
      </w:pPr>
    </w:p>
    <w:p w14:paraId="71518C12" w14:textId="13A3D3A2" w:rsidR="00BC2AF2" w:rsidRDefault="00BC2AF2">
      <w:pPr>
        <w:widowControl w:val="0"/>
        <w:ind w:left="360" w:firstLine="360"/>
        <w:rPr>
          <w:rFonts w:ascii="Arial" w:hAnsi="Arial" w:cs="Arial"/>
          <w:sz w:val="22"/>
          <w:szCs w:val="22"/>
        </w:rPr>
      </w:pPr>
      <w:r w:rsidRPr="00C62941">
        <w:rPr>
          <w:rFonts w:ascii="Arial" w:hAnsi="Arial" w:cs="Arial"/>
          <w:sz w:val="22"/>
          <w:szCs w:val="22"/>
        </w:rPr>
        <w:t>3</w:t>
      </w:r>
      <w:r w:rsidR="007F255D">
        <w:rPr>
          <w:rFonts w:ascii="Arial" w:hAnsi="Arial" w:cs="Arial"/>
          <w:sz w:val="22"/>
          <w:szCs w:val="22"/>
        </w:rPr>
        <w:t>6</w:t>
      </w:r>
      <w:r w:rsidRPr="00C62941">
        <w:rPr>
          <w:rFonts w:ascii="Arial" w:hAnsi="Arial" w:cs="Arial"/>
          <w:sz w:val="22"/>
          <w:szCs w:val="22"/>
        </w:rPr>
        <w:t>.</w:t>
      </w:r>
      <w:r w:rsidR="007F255D">
        <w:rPr>
          <w:rFonts w:ascii="Arial" w:hAnsi="Arial" w:cs="Arial"/>
          <w:sz w:val="22"/>
          <w:szCs w:val="22"/>
        </w:rPr>
        <w:tab/>
      </w:r>
      <w:r w:rsidRPr="00C62941">
        <w:rPr>
          <w:rFonts w:ascii="Arial" w:hAnsi="Arial" w:cs="Arial"/>
          <w:sz w:val="22"/>
          <w:szCs w:val="22"/>
        </w:rPr>
        <w:t xml:space="preserve">Sump </w:t>
      </w:r>
      <w:r w:rsidR="007F255D" w:rsidRPr="00C62941">
        <w:rPr>
          <w:rFonts w:ascii="Arial" w:hAnsi="Arial" w:cs="Arial"/>
          <w:sz w:val="22"/>
          <w:szCs w:val="22"/>
        </w:rPr>
        <w:t>p</w:t>
      </w:r>
      <w:r w:rsidRPr="00C62941">
        <w:rPr>
          <w:rFonts w:ascii="Arial" w:hAnsi="Arial" w:cs="Arial"/>
          <w:sz w:val="22"/>
          <w:szCs w:val="22"/>
        </w:rPr>
        <w:t>ump</w:t>
      </w:r>
      <w:r w:rsidR="007F255D">
        <w:rPr>
          <w:rFonts w:ascii="Arial" w:hAnsi="Arial" w:cs="Arial"/>
          <w:sz w:val="22"/>
          <w:szCs w:val="22"/>
        </w:rPr>
        <w:t>.</w:t>
      </w:r>
    </w:p>
    <w:p w14:paraId="428FB03D" w14:textId="77777777" w:rsidR="007F255D" w:rsidRPr="00C62941" w:rsidRDefault="007F255D" w:rsidP="00CF26BF">
      <w:pPr>
        <w:widowControl w:val="0"/>
        <w:rPr>
          <w:rFonts w:ascii="Arial" w:hAnsi="Arial" w:cs="Arial"/>
          <w:sz w:val="22"/>
          <w:szCs w:val="22"/>
        </w:rPr>
      </w:pPr>
    </w:p>
    <w:p w14:paraId="146AA4AA" w14:textId="0EFAB20A" w:rsidR="00186625" w:rsidRDefault="00E941FC">
      <w:pPr>
        <w:widowControl w:val="0"/>
        <w:ind w:left="360" w:firstLine="360"/>
        <w:rPr>
          <w:rFonts w:ascii="Arial" w:hAnsi="Arial" w:cs="Arial"/>
          <w:sz w:val="22"/>
          <w:szCs w:val="22"/>
        </w:rPr>
      </w:pPr>
      <w:r w:rsidRPr="00C62941">
        <w:rPr>
          <w:rFonts w:ascii="Arial" w:hAnsi="Arial" w:cs="Arial"/>
          <w:sz w:val="22"/>
          <w:szCs w:val="22"/>
        </w:rPr>
        <w:t>3</w:t>
      </w:r>
      <w:r w:rsidR="007F255D">
        <w:rPr>
          <w:rFonts w:ascii="Arial" w:hAnsi="Arial" w:cs="Arial"/>
          <w:sz w:val="22"/>
          <w:szCs w:val="22"/>
        </w:rPr>
        <w:t>7</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Grounding</w:t>
      </w:r>
    </w:p>
    <w:p w14:paraId="5D14EC75" w14:textId="77777777" w:rsidR="007F255D" w:rsidRPr="00C62941" w:rsidRDefault="007F255D" w:rsidP="00CF26BF">
      <w:pPr>
        <w:widowControl w:val="0"/>
        <w:rPr>
          <w:rFonts w:ascii="Arial" w:hAnsi="Arial" w:cs="Arial"/>
          <w:sz w:val="22"/>
          <w:szCs w:val="22"/>
        </w:rPr>
      </w:pPr>
    </w:p>
    <w:p w14:paraId="5A3BDBC2" w14:textId="428CE859" w:rsidR="00186625" w:rsidRDefault="00E941FC">
      <w:pPr>
        <w:widowControl w:val="0"/>
        <w:ind w:left="360" w:firstLine="360"/>
        <w:rPr>
          <w:rFonts w:ascii="Arial" w:hAnsi="Arial" w:cs="Arial"/>
          <w:sz w:val="22"/>
          <w:szCs w:val="22"/>
        </w:rPr>
      </w:pPr>
      <w:r w:rsidRPr="00C62941">
        <w:rPr>
          <w:rFonts w:ascii="Arial" w:hAnsi="Arial" w:cs="Arial"/>
          <w:sz w:val="22"/>
          <w:szCs w:val="22"/>
        </w:rPr>
        <w:t>3</w:t>
      </w:r>
      <w:r w:rsidR="007F255D">
        <w:rPr>
          <w:rFonts w:ascii="Arial" w:hAnsi="Arial" w:cs="Arial"/>
          <w:sz w:val="22"/>
          <w:szCs w:val="22"/>
        </w:rPr>
        <w:t>8</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Voltage and </w:t>
      </w:r>
      <w:r w:rsidR="007F255D" w:rsidRPr="00C62941">
        <w:rPr>
          <w:rFonts w:ascii="Arial" w:hAnsi="Arial" w:cs="Arial"/>
          <w:sz w:val="22"/>
          <w:szCs w:val="22"/>
        </w:rPr>
        <w:t>arc flash warning labels</w:t>
      </w:r>
      <w:r w:rsidR="007F255D">
        <w:rPr>
          <w:rFonts w:ascii="Arial" w:hAnsi="Arial" w:cs="Arial"/>
          <w:sz w:val="22"/>
          <w:szCs w:val="22"/>
        </w:rPr>
        <w:t>.</w:t>
      </w:r>
    </w:p>
    <w:p w14:paraId="28728088" w14:textId="77777777" w:rsidR="007F255D" w:rsidRPr="00C62941" w:rsidRDefault="007F255D" w:rsidP="00CF26BF">
      <w:pPr>
        <w:widowControl w:val="0"/>
        <w:rPr>
          <w:rFonts w:ascii="Arial" w:hAnsi="Arial" w:cs="Arial"/>
          <w:sz w:val="22"/>
          <w:szCs w:val="22"/>
        </w:rPr>
      </w:pPr>
    </w:p>
    <w:p w14:paraId="456A7EB0" w14:textId="32BA7972" w:rsidR="00186625" w:rsidRDefault="00E941FC">
      <w:pPr>
        <w:widowControl w:val="0"/>
        <w:ind w:left="360" w:firstLine="360"/>
        <w:rPr>
          <w:rFonts w:ascii="Arial" w:hAnsi="Arial" w:cs="Arial"/>
          <w:sz w:val="22"/>
          <w:szCs w:val="22"/>
        </w:rPr>
      </w:pPr>
      <w:r w:rsidRPr="00C62941">
        <w:rPr>
          <w:rFonts w:ascii="Arial" w:hAnsi="Arial" w:cs="Arial"/>
          <w:sz w:val="22"/>
          <w:szCs w:val="22"/>
        </w:rPr>
        <w:t>3</w:t>
      </w:r>
      <w:r w:rsidR="007F255D">
        <w:rPr>
          <w:rFonts w:ascii="Arial" w:hAnsi="Arial" w:cs="Arial"/>
          <w:sz w:val="22"/>
          <w:szCs w:val="22"/>
        </w:rPr>
        <w:t>9</w:t>
      </w:r>
      <w:r w:rsidRPr="00C62941">
        <w:rPr>
          <w:rFonts w:ascii="Arial" w:hAnsi="Arial" w:cs="Arial"/>
          <w:sz w:val="22"/>
          <w:szCs w:val="22"/>
        </w:rPr>
        <w:t>.</w:t>
      </w:r>
      <w:r w:rsidRPr="00C62941">
        <w:rPr>
          <w:rFonts w:ascii="Arial" w:hAnsi="Arial" w:cs="Arial"/>
          <w:sz w:val="22"/>
          <w:szCs w:val="22"/>
        </w:rPr>
        <w:tab/>
      </w:r>
      <w:r w:rsidR="00186625" w:rsidRPr="00C62941">
        <w:rPr>
          <w:rFonts w:ascii="Arial" w:hAnsi="Arial" w:cs="Arial"/>
          <w:sz w:val="22"/>
          <w:szCs w:val="22"/>
        </w:rPr>
        <w:t xml:space="preserve">Selective </w:t>
      </w:r>
      <w:r w:rsidR="007F255D" w:rsidRPr="00C62941">
        <w:rPr>
          <w:rFonts w:ascii="Arial" w:hAnsi="Arial" w:cs="Arial"/>
          <w:sz w:val="22"/>
          <w:szCs w:val="22"/>
        </w:rPr>
        <w:t>c</w:t>
      </w:r>
      <w:r w:rsidR="00186625" w:rsidRPr="00C62941">
        <w:rPr>
          <w:rFonts w:ascii="Arial" w:hAnsi="Arial" w:cs="Arial"/>
          <w:sz w:val="22"/>
          <w:szCs w:val="22"/>
        </w:rPr>
        <w:t>oordination</w:t>
      </w:r>
      <w:r w:rsidR="007F255D">
        <w:rPr>
          <w:rFonts w:ascii="Arial" w:hAnsi="Arial" w:cs="Arial"/>
          <w:sz w:val="22"/>
          <w:szCs w:val="22"/>
        </w:rPr>
        <w:t>.</w:t>
      </w:r>
    </w:p>
    <w:p w14:paraId="0A69389E" w14:textId="77777777" w:rsidR="007F255D" w:rsidRPr="00C62941" w:rsidRDefault="007F255D" w:rsidP="00CF26BF">
      <w:pPr>
        <w:widowControl w:val="0"/>
        <w:rPr>
          <w:rFonts w:ascii="Arial" w:hAnsi="Arial" w:cs="Arial"/>
          <w:sz w:val="22"/>
          <w:szCs w:val="22"/>
        </w:rPr>
      </w:pPr>
    </w:p>
    <w:p w14:paraId="218AFE48" w14:textId="2C766B90" w:rsidR="00186625" w:rsidRDefault="007F255D">
      <w:pPr>
        <w:widowControl w:val="0"/>
        <w:ind w:left="360" w:firstLine="360"/>
        <w:rPr>
          <w:rFonts w:ascii="Arial" w:hAnsi="Arial" w:cs="Arial"/>
          <w:sz w:val="22"/>
          <w:szCs w:val="22"/>
        </w:rPr>
      </w:pPr>
      <w:r>
        <w:rPr>
          <w:rFonts w:ascii="Arial" w:hAnsi="Arial" w:cs="Arial"/>
          <w:sz w:val="22"/>
          <w:szCs w:val="22"/>
        </w:rPr>
        <w:t>40</w:t>
      </w:r>
      <w:r w:rsidR="00E941FC" w:rsidRPr="00C62941">
        <w:rPr>
          <w:rFonts w:ascii="Arial" w:hAnsi="Arial" w:cs="Arial"/>
          <w:sz w:val="22"/>
          <w:szCs w:val="22"/>
        </w:rPr>
        <w:t>.</w:t>
      </w:r>
      <w:r w:rsidR="00E941FC" w:rsidRPr="00C62941">
        <w:rPr>
          <w:rFonts w:ascii="Arial" w:hAnsi="Arial" w:cs="Arial"/>
          <w:sz w:val="22"/>
          <w:szCs w:val="22"/>
        </w:rPr>
        <w:tab/>
      </w:r>
      <w:r w:rsidR="00186625" w:rsidRPr="00C62941">
        <w:rPr>
          <w:rFonts w:ascii="Arial" w:hAnsi="Arial" w:cs="Arial"/>
          <w:sz w:val="22"/>
          <w:szCs w:val="22"/>
        </w:rPr>
        <w:t xml:space="preserve">Spare </w:t>
      </w:r>
      <w:r w:rsidRPr="00C62941">
        <w:rPr>
          <w:rFonts w:ascii="Arial" w:hAnsi="Arial" w:cs="Arial"/>
          <w:sz w:val="22"/>
          <w:szCs w:val="22"/>
        </w:rPr>
        <w:t>p</w:t>
      </w:r>
      <w:r w:rsidR="00186625" w:rsidRPr="00C62941">
        <w:rPr>
          <w:rFonts w:ascii="Arial" w:hAnsi="Arial" w:cs="Arial"/>
          <w:sz w:val="22"/>
          <w:szCs w:val="22"/>
        </w:rPr>
        <w:t>arts</w:t>
      </w:r>
      <w:r>
        <w:rPr>
          <w:rFonts w:ascii="Arial" w:hAnsi="Arial" w:cs="Arial"/>
          <w:sz w:val="22"/>
          <w:szCs w:val="22"/>
        </w:rPr>
        <w:t>.</w:t>
      </w:r>
    </w:p>
    <w:p w14:paraId="3FB69C93" w14:textId="77777777" w:rsidR="007F255D" w:rsidRPr="00C62941" w:rsidRDefault="007F255D" w:rsidP="00CF26BF">
      <w:pPr>
        <w:widowControl w:val="0"/>
        <w:rPr>
          <w:rFonts w:ascii="Arial" w:hAnsi="Arial" w:cs="Arial"/>
          <w:sz w:val="22"/>
          <w:szCs w:val="22"/>
        </w:rPr>
      </w:pPr>
    </w:p>
    <w:p w14:paraId="6C49C98D" w14:textId="560947E8" w:rsidR="00186625" w:rsidRDefault="009F7849">
      <w:pPr>
        <w:widowControl w:val="0"/>
        <w:ind w:left="360" w:firstLine="360"/>
        <w:rPr>
          <w:rFonts w:ascii="Arial" w:hAnsi="Arial" w:cs="Arial"/>
          <w:sz w:val="22"/>
          <w:szCs w:val="22"/>
        </w:rPr>
      </w:pPr>
      <w:r w:rsidRPr="00C62941">
        <w:rPr>
          <w:rFonts w:ascii="Arial" w:hAnsi="Arial" w:cs="Arial"/>
          <w:sz w:val="22"/>
          <w:szCs w:val="22"/>
        </w:rPr>
        <w:t>4</w:t>
      </w:r>
      <w:r w:rsidR="007F255D">
        <w:rPr>
          <w:rFonts w:ascii="Arial" w:hAnsi="Arial" w:cs="Arial"/>
          <w:sz w:val="22"/>
          <w:szCs w:val="22"/>
        </w:rPr>
        <w:t>1</w:t>
      </w:r>
      <w:r w:rsidR="00E941FC" w:rsidRPr="00C62941">
        <w:rPr>
          <w:rFonts w:ascii="Arial" w:hAnsi="Arial" w:cs="Arial"/>
          <w:sz w:val="22"/>
          <w:szCs w:val="22"/>
        </w:rPr>
        <w:t>.</w:t>
      </w:r>
      <w:r w:rsidR="00E941FC" w:rsidRPr="00C62941">
        <w:rPr>
          <w:rFonts w:ascii="Arial" w:hAnsi="Arial" w:cs="Arial"/>
          <w:sz w:val="22"/>
          <w:szCs w:val="22"/>
        </w:rPr>
        <w:tab/>
      </w:r>
      <w:r w:rsidR="00186625" w:rsidRPr="00C62941">
        <w:rPr>
          <w:rFonts w:ascii="Arial" w:hAnsi="Arial" w:cs="Arial"/>
          <w:sz w:val="22"/>
          <w:szCs w:val="22"/>
        </w:rPr>
        <w:t xml:space="preserve">Shop </w:t>
      </w:r>
      <w:r w:rsidR="007F255D" w:rsidRPr="00C62941">
        <w:rPr>
          <w:rFonts w:ascii="Arial" w:hAnsi="Arial" w:cs="Arial"/>
          <w:sz w:val="22"/>
          <w:szCs w:val="22"/>
        </w:rPr>
        <w:t>t</w:t>
      </w:r>
      <w:r w:rsidR="00186625" w:rsidRPr="00C62941">
        <w:rPr>
          <w:rFonts w:ascii="Arial" w:hAnsi="Arial" w:cs="Arial"/>
          <w:sz w:val="22"/>
          <w:szCs w:val="22"/>
        </w:rPr>
        <w:t>esting</w:t>
      </w:r>
      <w:r w:rsidR="007F255D">
        <w:rPr>
          <w:rFonts w:ascii="Arial" w:hAnsi="Arial" w:cs="Arial"/>
          <w:sz w:val="22"/>
          <w:szCs w:val="22"/>
        </w:rPr>
        <w:t>.</w:t>
      </w:r>
    </w:p>
    <w:p w14:paraId="0CBA3E38" w14:textId="77777777" w:rsidR="007F255D" w:rsidRPr="00C62941" w:rsidRDefault="007F255D" w:rsidP="00CF26BF">
      <w:pPr>
        <w:widowControl w:val="0"/>
        <w:rPr>
          <w:rFonts w:ascii="Arial" w:hAnsi="Arial" w:cs="Arial"/>
          <w:sz w:val="22"/>
          <w:szCs w:val="22"/>
        </w:rPr>
      </w:pPr>
    </w:p>
    <w:p w14:paraId="65C6054E" w14:textId="3D186BE5" w:rsidR="00186625" w:rsidRDefault="00BC2AF2">
      <w:pPr>
        <w:widowControl w:val="0"/>
        <w:ind w:left="360" w:firstLine="360"/>
        <w:rPr>
          <w:rFonts w:ascii="Arial" w:hAnsi="Arial" w:cs="Arial"/>
          <w:sz w:val="22"/>
          <w:szCs w:val="22"/>
        </w:rPr>
      </w:pPr>
      <w:r w:rsidRPr="00C62941">
        <w:rPr>
          <w:rFonts w:ascii="Arial" w:hAnsi="Arial" w:cs="Arial"/>
          <w:sz w:val="22"/>
          <w:szCs w:val="22"/>
        </w:rPr>
        <w:t>4</w:t>
      </w:r>
      <w:r w:rsidR="007F255D">
        <w:rPr>
          <w:rFonts w:ascii="Arial" w:hAnsi="Arial" w:cs="Arial"/>
          <w:sz w:val="22"/>
          <w:szCs w:val="22"/>
        </w:rPr>
        <w:t>2</w:t>
      </w:r>
      <w:r w:rsidR="00E941FC" w:rsidRPr="00C62941">
        <w:rPr>
          <w:rFonts w:ascii="Arial" w:hAnsi="Arial" w:cs="Arial"/>
          <w:sz w:val="22"/>
          <w:szCs w:val="22"/>
        </w:rPr>
        <w:t>.</w:t>
      </w:r>
      <w:r w:rsidR="00E941FC" w:rsidRPr="00C62941">
        <w:rPr>
          <w:rFonts w:ascii="Arial" w:hAnsi="Arial" w:cs="Arial"/>
          <w:sz w:val="22"/>
          <w:szCs w:val="22"/>
        </w:rPr>
        <w:tab/>
      </w:r>
      <w:r w:rsidR="00186625" w:rsidRPr="00C62941">
        <w:rPr>
          <w:rFonts w:ascii="Arial" w:hAnsi="Arial" w:cs="Arial"/>
          <w:sz w:val="22"/>
          <w:szCs w:val="22"/>
        </w:rPr>
        <w:t xml:space="preserve">Field </w:t>
      </w:r>
      <w:r w:rsidR="007F255D" w:rsidRPr="00C62941">
        <w:rPr>
          <w:rFonts w:ascii="Arial" w:hAnsi="Arial" w:cs="Arial"/>
          <w:sz w:val="22"/>
          <w:szCs w:val="22"/>
        </w:rPr>
        <w:t>start-up</w:t>
      </w:r>
      <w:r w:rsidR="007F255D">
        <w:rPr>
          <w:rFonts w:ascii="Arial" w:hAnsi="Arial" w:cs="Arial"/>
          <w:sz w:val="22"/>
          <w:szCs w:val="22"/>
        </w:rPr>
        <w:t>.</w:t>
      </w:r>
    </w:p>
    <w:p w14:paraId="38CECA47" w14:textId="77777777" w:rsidR="007F255D" w:rsidRPr="00C62941" w:rsidRDefault="007F255D" w:rsidP="00CF26BF">
      <w:pPr>
        <w:widowControl w:val="0"/>
        <w:rPr>
          <w:rFonts w:ascii="Arial" w:hAnsi="Arial" w:cs="Arial"/>
          <w:sz w:val="22"/>
          <w:szCs w:val="22"/>
        </w:rPr>
      </w:pPr>
    </w:p>
    <w:p w14:paraId="78C66E81" w14:textId="6CEFF725" w:rsidR="00186625" w:rsidRDefault="00BC2AF2">
      <w:pPr>
        <w:widowControl w:val="0"/>
        <w:ind w:left="360" w:firstLine="360"/>
        <w:rPr>
          <w:rFonts w:ascii="Arial" w:hAnsi="Arial" w:cs="Arial"/>
          <w:sz w:val="22"/>
          <w:szCs w:val="22"/>
        </w:rPr>
      </w:pPr>
      <w:r w:rsidRPr="00C62941">
        <w:rPr>
          <w:rFonts w:ascii="Arial" w:hAnsi="Arial" w:cs="Arial"/>
          <w:sz w:val="22"/>
          <w:szCs w:val="22"/>
        </w:rPr>
        <w:t>4</w:t>
      </w:r>
      <w:r w:rsidR="007F255D">
        <w:rPr>
          <w:rFonts w:ascii="Arial" w:hAnsi="Arial" w:cs="Arial"/>
          <w:sz w:val="22"/>
          <w:szCs w:val="22"/>
        </w:rPr>
        <w:t>3</w:t>
      </w:r>
      <w:r w:rsidR="00E941FC" w:rsidRPr="00C62941">
        <w:rPr>
          <w:rFonts w:ascii="Arial" w:hAnsi="Arial" w:cs="Arial"/>
          <w:sz w:val="22"/>
          <w:szCs w:val="22"/>
        </w:rPr>
        <w:t>.</w:t>
      </w:r>
      <w:r w:rsidR="00E941FC" w:rsidRPr="00C62941">
        <w:rPr>
          <w:rFonts w:ascii="Arial" w:hAnsi="Arial" w:cs="Arial"/>
          <w:sz w:val="22"/>
          <w:szCs w:val="22"/>
        </w:rPr>
        <w:tab/>
      </w:r>
      <w:r w:rsidR="00186625" w:rsidRPr="00C62941">
        <w:rPr>
          <w:rFonts w:ascii="Arial" w:hAnsi="Arial" w:cs="Arial"/>
          <w:sz w:val="22"/>
          <w:szCs w:val="22"/>
        </w:rPr>
        <w:t>Testing</w:t>
      </w:r>
      <w:r w:rsidR="007F255D">
        <w:rPr>
          <w:rFonts w:ascii="Arial" w:hAnsi="Arial" w:cs="Arial"/>
          <w:sz w:val="22"/>
          <w:szCs w:val="22"/>
        </w:rPr>
        <w:t>.</w:t>
      </w:r>
    </w:p>
    <w:p w14:paraId="0C4732A3" w14:textId="77777777" w:rsidR="007F255D" w:rsidRPr="00C62941" w:rsidRDefault="007F255D" w:rsidP="00CF26BF">
      <w:pPr>
        <w:widowControl w:val="0"/>
        <w:rPr>
          <w:rFonts w:ascii="Arial" w:hAnsi="Arial" w:cs="Arial"/>
          <w:sz w:val="22"/>
          <w:szCs w:val="22"/>
        </w:rPr>
      </w:pPr>
    </w:p>
    <w:p w14:paraId="6F8A3DA7" w14:textId="4CE9472B" w:rsidR="00186625" w:rsidRDefault="00BC2AF2">
      <w:pPr>
        <w:widowControl w:val="0"/>
        <w:ind w:left="360" w:firstLine="360"/>
        <w:rPr>
          <w:rFonts w:ascii="Arial" w:hAnsi="Arial" w:cs="Arial"/>
          <w:sz w:val="22"/>
          <w:szCs w:val="22"/>
        </w:rPr>
      </w:pPr>
      <w:r w:rsidRPr="00C62941">
        <w:rPr>
          <w:rFonts w:ascii="Arial" w:hAnsi="Arial" w:cs="Arial"/>
          <w:sz w:val="22"/>
          <w:szCs w:val="22"/>
        </w:rPr>
        <w:t>4</w:t>
      </w:r>
      <w:r w:rsidR="007F255D">
        <w:rPr>
          <w:rFonts w:ascii="Arial" w:hAnsi="Arial" w:cs="Arial"/>
          <w:sz w:val="22"/>
          <w:szCs w:val="22"/>
        </w:rPr>
        <w:t>4</w:t>
      </w:r>
      <w:r w:rsidR="00E941FC" w:rsidRPr="00C62941">
        <w:rPr>
          <w:rFonts w:ascii="Arial" w:hAnsi="Arial" w:cs="Arial"/>
          <w:sz w:val="22"/>
          <w:szCs w:val="22"/>
        </w:rPr>
        <w:t>.</w:t>
      </w:r>
      <w:r w:rsidR="00E941FC" w:rsidRPr="00C62941">
        <w:rPr>
          <w:rFonts w:ascii="Arial" w:hAnsi="Arial" w:cs="Arial"/>
          <w:sz w:val="22"/>
          <w:szCs w:val="22"/>
        </w:rPr>
        <w:tab/>
      </w:r>
      <w:r w:rsidR="00186625" w:rsidRPr="00C62941">
        <w:rPr>
          <w:rFonts w:ascii="Arial" w:hAnsi="Arial" w:cs="Arial"/>
          <w:sz w:val="22"/>
          <w:szCs w:val="22"/>
        </w:rPr>
        <w:t>Training</w:t>
      </w:r>
      <w:r w:rsidR="007F255D">
        <w:rPr>
          <w:rFonts w:ascii="Arial" w:hAnsi="Arial" w:cs="Arial"/>
          <w:sz w:val="22"/>
          <w:szCs w:val="22"/>
        </w:rPr>
        <w:t>.</w:t>
      </w:r>
    </w:p>
    <w:p w14:paraId="60B026F2" w14:textId="77777777" w:rsidR="007F255D" w:rsidRPr="00C62941" w:rsidRDefault="007F255D" w:rsidP="00CF26BF">
      <w:pPr>
        <w:widowControl w:val="0"/>
        <w:rPr>
          <w:rFonts w:ascii="Arial" w:hAnsi="Arial" w:cs="Arial"/>
          <w:sz w:val="22"/>
          <w:szCs w:val="22"/>
        </w:rPr>
      </w:pPr>
    </w:p>
    <w:p w14:paraId="256C1400" w14:textId="2C5C18DC" w:rsidR="000A7D2A" w:rsidRDefault="00BC2AF2">
      <w:pPr>
        <w:widowControl w:val="0"/>
        <w:ind w:left="360" w:firstLine="360"/>
        <w:rPr>
          <w:rFonts w:ascii="Arial" w:hAnsi="Arial" w:cs="Arial"/>
          <w:sz w:val="22"/>
          <w:szCs w:val="22"/>
        </w:rPr>
      </w:pPr>
      <w:r w:rsidRPr="00C62941">
        <w:rPr>
          <w:rFonts w:ascii="Arial" w:hAnsi="Arial" w:cs="Arial"/>
          <w:sz w:val="22"/>
          <w:szCs w:val="22"/>
        </w:rPr>
        <w:t>4</w:t>
      </w:r>
      <w:r w:rsidR="007F255D">
        <w:rPr>
          <w:rFonts w:ascii="Arial" w:hAnsi="Arial" w:cs="Arial"/>
          <w:sz w:val="22"/>
          <w:szCs w:val="22"/>
        </w:rPr>
        <w:t>5</w:t>
      </w:r>
      <w:r w:rsidR="00E941FC" w:rsidRPr="00C62941">
        <w:rPr>
          <w:rFonts w:ascii="Arial" w:hAnsi="Arial" w:cs="Arial"/>
          <w:sz w:val="22"/>
          <w:szCs w:val="22"/>
        </w:rPr>
        <w:t>.</w:t>
      </w:r>
      <w:r w:rsidR="00E941FC" w:rsidRPr="00C62941">
        <w:rPr>
          <w:rFonts w:ascii="Arial" w:hAnsi="Arial" w:cs="Arial"/>
          <w:sz w:val="22"/>
          <w:szCs w:val="22"/>
        </w:rPr>
        <w:tab/>
      </w:r>
      <w:r w:rsidR="00186625" w:rsidRPr="00C62941">
        <w:rPr>
          <w:rFonts w:ascii="Arial" w:hAnsi="Arial" w:cs="Arial"/>
          <w:sz w:val="22"/>
          <w:szCs w:val="22"/>
        </w:rPr>
        <w:t xml:space="preserve">Operation &amp; </w:t>
      </w:r>
      <w:r w:rsidR="007F255D" w:rsidRPr="00C62941">
        <w:rPr>
          <w:rFonts w:ascii="Arial" w:hAnsi="Arial" w:cs="Arial"/>
          <w:sz w:val="22"/>
          <w:szCs w:val="22"/>
        </w:rPr>
        <w:t>maintenance manuals</w:t>
      </w:r>
      <w:r w:rsidR="007F255D">
        <w:rPr>
          <w:rFonts w:ascii="Arial" w:hAnsi="Arial" w:cs="Arial"/>
          <w:sz w:val="22"/>
          <w:szCs w:val="22"/>
        </w:rPr>
        <w:t>.</w:t>
      </w:r>
    </w:p>
    <w:p w14:paraId="3E47FFDE" w14:textId="77777777" w:rsidR="00186625" w:rsidRPr="00C62941" w:rsidRDefault="00186625" w:rsidP="00CF26BF">
      <w:pPr>
        <w:widowControl w:val="0"/>
        <w:rPr>
          <w:rFonts w:ascii="Arial" w:hAnsi="Arial" w:cs="Arial"/>
          <w:sz w:val="22"/>
          <w:szCs w:val="22"/>
        </w:rPr>
      </w:pPr>
    </w:p>
    <w:p w14:paraId="6B2FC681" w14:textId="52670AD7" w:rsidR="00FA61AC" w:rsidRPr="00C62941" w:rsidRDefault="00FA61AC" w:rsidP="00CF26BF">
      <w:pPr>
        <w:widowControl w:val="0"/>
        <w:rPr>
          <w:rFonts w:ascii="Arial" w:hAnsi="Arial" w:cs="Arial"/>
          <w:sz w:val="22"/>
          <w:szCs w:val="22"/>
        </w:rPr>
      </w:pPr>
      <w:r w:rsidRPr="00C62941">
        <w:rPr>
          <w:rFonts w:ascii="Arial" w:hAnsi="Arial" w:cs="Arial"/>
          <w:sz w:val="22"/>
          <w:szCs w:val="22"/>
        </w:rPr>
        <w:t xml:space="preserve">The Contractor </w:t>
      </w:r>
      <w:r w:rsidR="007F255D">
        <w:rPr>
          <w:rFonts w:ascii="Arial" w:hAnsi="Arial" w:cs="Arial"/>
          <w:sz w:val="22"/>
          <w:szCs w:val="22"/>
        </w:rPr>
        <w:t>must</w:t>
      </w:r>
      <w:r w:rsidR="007F255D" w:rsidRPr="00C62941">
        <w:rPr>
          <w:rFonts w:ascii="Arial" w:hAnsi="Arial" w:cs="Arial"/>
          <w:sz w:val="22"/>
          <w:szCs w:val="22"/>
        </w:rPr>
        <w:t xml:space="preserve"> </w:t>
      </w:r>
      <w:r w:rsidRPr="00C62941">
        <w:rPr>
          <w:rFonts w:ascii="Arial" w:hAnsi="Arial" w:cs="Arial"/>
          <w:sz w:val="22"/>
          <w:szCs w:val="22"/>
        </w:rPr>
        <w:t xml:space="preserve">submit a detailed breakdown of costs under this item within 30 days of award of the contract. </w:t>
      </w:r>
      <w:r w:rsidR="007F255D">
        <w:rPr>
          <w:rFonts w:ascii="Arial" w:hAnsi="Arial" w:cs="Arial"/>
          <w:sz w:val="22"/>
          <w:szCs w:val="22"/>
        </w:rPr>
        <w:t xml:space="preserve"> </w:t>
      </w:r>
      <w:r w:rsidRPr="00C62941">
        <w:rPr>
          <w:rFonts w:ascii="Arial" w:hAnsi="Arial" w:cs="Arial"/>
          <w:sz w:val="22"/>
          <w:szCs w:val="22"/>
        </w:rPr>
        <w:t xml:space="preserve">This breakdown </w:t>
      </w:r>
      <w:r w:rsidR="00170B1B" w:rsidRPr="00C62941">
        <w:rPr>
          <w:rFonts w:ascii="Arial" w:hAnsi="Arial" w:cs="Arial"/>
          <w:sz w:val="22"/>
          <w:szCs w:val="22"/>
        </w:rPr>
        <w:t>will</w:t>
      </w:r>
      <w:r w:rsidR="000A7D2A" w:rsidRPr="00C62941">
        <w:rPr>
          <w:rFonts w:ascii="Arial" w:hAnsi="Arial" w:cs="Arial"/>
          <w:sz w:val="22"/>
          <w:szCs w:val="22"/>
        </w:rPr>
        <w:t xml:space="preserve"> be evaluated by the Department </w:t>
      </w:r>
      <w:r w:rsidR="00102994" w:rsidRPr="00C62941">
        <w:rPr>
          <w:rFonts w:ascii="Arial" w:hAnsi="Arial" w:cs="Arial"/>
          <w:sz w:val="22"/>
          <w:szCs w:val="22"/>
        </w:rPr>
        <w:t>and be utilized as the basis of payments for work satisfactorily completed.</w:t>
      </w:r>
    </w:p>
    <w:p w14:paraId="22DF416B" w14:textId="77777777" w:rsidR="000A7D2A" w:rsidRPr="00C62941" w:rsidRDefault="000A7D2A" w:rsidP="00CF26BF">
      <w:pPr>
        <w:widowControl w:val="0"/>
        <w:rPr>
          <w:rFonts w:ascii="Arial" w:hAnsi="Arial" w:cs="Arial"/>
          <w:sz w:val="22"/>
          <w:szCs w:val="22"/>
        </w:rPr>
      </w:pPr>
    </w:p>
    <w:p w14:paraId="69DD77C4" w14:textId="68F71EB6" w:rsidR="000A7D2A" w:rsidRPr="00C62941" w:rsidRDefault="000A7D2A" w:rsidP="00CF26BF">
      <w:pPr>
        <w:widowControl w:val="0"/>
        <w:rPr>
          <w:rFonts w:ascii="Arial" w:hAnsi="Arial" w:cs="Arial"/>
          <w:sz w:val="22"/>
          <w:szCs w:val="22"/>
        </w:rPr>
      </w:pPr>
      <w:r w:rsidRPr="00C62941">
        <w:rPr>
          <w:rFonts w:ascii="Arial" w:hAnsi="Arial" w:cs="Arial"/>
          <w:sz w:val="22"/>
          <w:szCs w:val="22"/>
        </w:rPr>
        <w:t xml:space="preserve">The Contractor agrees that the detailed breakdown </w:t>
      </w:r>
      <w:r w:rsidR="007F255D">
        <w:rPr>
          <w:rFonts w:ascii="Arial" w:hAnsi="Arial" w:cs="Arial"/>
          <w:sz w:val="22"/>
          <w:szCs w:val="22"/>
        </w:rPr>
        <w:t>does</w:t>
      </w:r>
      <w:r w:rsidR="007F255D" w:rsidRPr="00C62941">
        <w:rPr>
          <w:rFonts w:ascii="Arial" w:hAnsi="Arial" w:cs="Arial"/>
          <w:sz w:val="22"/>
          <w:szCs w:val="22"/>
        </w:rPr>
        <w:t xml:space="preserve"> </w:t>
      </w:r>
      <w:r w:rsidRPr="00C62941">
        <w:rPr>
          <w:rFonts w:ascii="Arial" w:hAnsi="Arial" w:cs="Arial"/>
          <w:sz w:val="22"/>
          <w:szCs w:val="22"/>
        </w:rPr>
        <w:t xml:space="preserve">not become effective until it has been approved by the </w:t>
      </w:r>
      <w:r w:rsidR="00102994" w:rsidRPr="00C62941">
        <w:rPr>
          <w:rFonts w:ascii="Arial" w:hAnsi="Arial" w:cs="Arial"/>
          <w:sz w:val="22"/>
          <w:szCs w:val="22"/>
        </w:rPr>
        <w:t>Department</w:t>
      </w:r>
      <w:r w:rsidRPr="00C62941">
        <w:rPr>
          <w:rFonts w:ascii="Arial" w:hAnsi="Arial" w:cs="Arial"/>
          <w:sz w:val="22"/>
          <w:szCs w:val="22"/>
        </w:rPr>
        <w:t>.</w:t>
      </w:r>
    </w:p>
    <w:p w14:paraId="7048887F" w14:textId="77777777" w:rsidR="00102994" w:rsidRPr="00C62941" w:rsidRDefault="00102994" w:rsidP="00CF26BF">
      <w:pPr>
        <w:widowControl w:val="0"/>
        <w:rPr>
          <w:rFonts w:ascii="Arial" w:hAnsi="Arial" w:cs="Arial"/>
          <w:sz w:val="22"/>
          <w:szCs w:val="22"/>
        </w:rPr>
      </w:pPr>
    </w:p>
    <w:p w14:paraId="29A9585D" w14:textId="0E38834E" w:rsidR="000A7D2A" w:rsidRPr="00C62941" w:rsidRDefault="000A7D2A" w:rsidP="00CF26BF">
      <w:pPr>
        <w:widowControl w:val="0"/>
        <w:rPr>
          <w:rFonts w:ascii="Arial" w:hAnsi="Arial" w:cs="Arial"/>
          <w:sz w:val="22"/>
          <w:szCs w:val="22"/>
        </w:rPr>
      </w:pPr>
      <w:r w:rsidRPr="00C62941">
        <w:rPr>
          <w:rFonts w:ascii="Arial" w:hAnsi="Arial" w:cs="Arial"/>
          <w:sz w:val="22"/>
          <w:szCs w:val="22"/>
        </w:rPr>
        <w:t xml:space="preserve">The progress payments for Item </w:t>
      </w:r>
      <w:r w:rsidR="00102994" w:rsidRPr="00C62941">
        <w:rPr>
          <w:rFonts w:ascii="Arial" w:hAnsi="Arial" w:cs="Arial"/>
          <w:b/>
          <w:bCs/>
          <w:sz w:val="22"/>
          <w:szCs w:val="22"/>
        </w:rPr>
        <w:t xml:space="preserve">Bridge Elec Work (Structure </w:t>
      </w:r>
      <w:r w:rsidR="007F255D" w:rsidRPr="00C62941">
        <w:rPr>
          <w:rFonts w:ascii="Arial" w:hAnsi="Arial" w:cs="Arial"/>
          <w:b/>
          <w:sz w:val="22"/>
          <w:szCs w:val="22"/>
        </w:rPr>
        <w:t>Identification</w:t>
      </w:r>
      <w:r w:rsidR="00102994" w:rsidRPr="00C62941">
        <w:rPr>
          <w:rFonts w:ascii="Arial" w:hAnsi="Arial" w:cs="Arial"/>
          <w:b/>
          <w:bCs/>
          <w:sz w:val="22"/>
          <w:szCs w:val="22"/>
        </w:rPr>
        <w:t>)</w:t>
      </w:r>
      <w:r w:rsidRPr="00C62941">
        <w:rPr>
          <w:rFonts w:ascii="Arial" w:hAnsi="Arial" w:cs="Arial"/>
          <w:sz w:val="22"/>
          <w:szCs w:val="22"/>
        </w:rPr>
        <w:t xml:space="preserve"> </w:t>
      </w:r>
      <w:r w:rsidR="00732F69" w:rsidRPr="00C62941">
        <w:rPr>
          <w:rFonts w:ascii="Arial" w:hAnsi="Arial" w:cs="Arial"/>
          <w:sz w:val="22"/>
          <w:szCs w:val="22"/>
        </w:rPr>
        <w:t>will</w:t>
      </w:r>
      <w:r w:rsidRPr="00C62941">
        <w:rPr>
          <w:rFonts w:ascii="Arial" w:hAnsi="Arial" w:cs="Arial"/>
          <w:sz w:val="22"/>
          <w:szCs w:val="22"/>
        </w:rPr>
        <w:t xml:space="preserve"> be made in </w:t>
      </w:r>
      <w:r w:rsidRPr="00C62941">
        <w:rPr>
          <w:rFonts w:ascii="Arial" w:hAnsi="Arial" w:cs="Arial"/>
          <w:sz w:val="22"/>
          <w:szCs w:val="22"/>
        </w:rPr>
        <w:lastRenderedPageBreak/>
        <w:t xml:space="preserve">accordance with </w:t>
      </w:r>
      <w:r w:rsidR="007F255D">
        <w:rPr>
          <w:rFonts w:ascii="Arial" w:hAnsi="Arial" w:cs="Arial"/>
          <w:sz w:val="22"/>
          <w:szCs w:val="22"/>
        </w:rPr>
        <w:t>MDOT</w:t>
      </w:r>
      <w:r w:rsidRPr="00C62941">
        <w:rPr>
          <w:rFonts w:ascii="Arial" w:hAnsi="Arial" w:cs="Arial"/>
          <w:sz w:val="22"/>
          <w:szCs w:val="22"/>
        </w:rPr>
        <w:t xml:space="preserve"> </w:t>
      </w:r>
      <w:r w:rsidR="007F255D" w:rsidRPr="00C62941">
        <w:rPr>
          <w:rFonts w:ascii="Arial" w:hAnsi="Arial" w:cs="Arial"/>
          <w:sz w:val="22"/>
          <w:szCs w:val="22"/>
        </w:rPr>
        <w:t>standard s</w:t>
      </w:r>
      <w:r w:rsidRPr="00C62941">
        <w:rPr>
          <w:rFonts w:ascii="Arial" w:hAnsi="Arial" w:cs="Arial"/>
          <w:sz w:val="22"/>
          <w:szCs w:val="22"/>
        </w:rPr>
        <w:t>pecifications, Department standard payment practices and in the following manner:</w:t>
      </w:r>
    </w:p>
    <w:p w14:paraId="60AFB4BC" w14:textId="77777777" w:rsidR="000A7D2A" w:rsidRPr="00C62941" w:rsidRDefault="000A7D2A" w:rsidP="00CF26BF">
      <w:pPr>
        <w:widowControl w:val="0"/>
        <w:rPr>
          <w:rFonts w:ascii="Arial" w:hAnsi="Arial" w:cs="Arial"/>
          <w:sz w:val="22"/>
          <w:szCs w:val="22"/>
        </w:rPr>
      </w:pPr>
    </w:p>
    <w:p w14:paraId="4FB57F0A" w14:textId="33DAF7B3" w:rsidR="000A7D2A" w:rsidRDefault="007F255D">
      <w:pPr>
        <w:widowControl w:val="0"/>
        <w:ind w:left="360" w:firstLine="360"/>
        <w:rPr>
          <w:rFonts w:ascii="Arial" w:hAnsi="Arial" w:cs="Arial"/>
          <w:sz w:val="22"/>
          <w:szCs w:val="22"/>
        </w:rPr>
      </w:pPr>
      <w:r>
        <w:rPr>
          <w:rFonts w:ascii="Arial" w:hAnsi="Arial" w:cs="Arial"/>
          <w:sz w:val="22"/>
          <w:szCs w:val="22"/>
        </w:rPr>
        <w:t>46</w:t>
      </w:r>
      <w:r w:rsidR="00E941FC" w:rsidRPr="00C62941">
        <w:rPr>
          <w:rFonts w:ascii="Arial" w:hAnsi="Arial" w:cs="Arial"/>
          <w:sz w:val="22"/>
          <w:szCs w:val="22"/>
        </w:rPr>
        <w:t>.</w:t>
      </w:r>
      <w:r w:rsidR="00E941FC" w:rsidRPr="00C62941">
        <w:rPr>
          <w:rFonts w:ascii="Arial" w:hAnsi="Arial" w:cs="Arial"/>
          <w:sz w:val="22"/>
          <w:szCs w:val="22"/>
        </w:rPr>
        <w:tab/>
      </w:r>
      <w:r w:rsidR="000A7D2A" w:rsidRPr="00C62941">
        <w:rPr>
          <w:rFonts w:ascii="Arial" w:hAnsi="Arial" w:cs="Arial"/>
          <w:sz w:val="22"/>
          <w:szCs w:val="22"/>
        </w:rPr>
        <w:t xml:space="preserve">Upon completion of </w:t>
      </w:r>
      <w:r w:rsidRPr="00C62941">
        <w:rPr>
          <w:rFonts w:ascii="Arial" w:hAnsi="Arial" w:cs="Arial"/>
          <w:sz w:val="22"/>
          <w:szCs w:val="22"/>
        </w:rPr>
        <w:t>shop fabrication, shop inspection, shop testing, delivery and storage of materials and ac</w:t>
      </w:r>
      <w:r w:rsidR="000A7D2A" w:rsidRPr="00C62941">
        <w:rPr>
          <w:rFonts w:ascii="Arial" w:hAnsi="Arial" w:cs="Arial"/>
          <w:sz w:val="22"/>
          <w:szCs w:val="22"/>
        </w:rPr>
        <w:t>ceptance of such by the Department, the Contractor will be paid 30</w:t>
      </w:r>
      <w:r>
        <w:rPr>
          <w:rFonts w:ascii="Arial" w:hAnsi="Arial" w:cs="Arial"/>
          <w:sz w:val="22"/>
          <w:szCs w:val="22"/>
        </w:rPr>
        <w:t xml:space="preserve"> percent</w:t>
      </w:r>
      <w:r w:rsidRPr="00C62941">
        <w:rPr>
          <w:rFonts w:ascii="Arial" w:hAnsi="Arial" w:cs="Arial"/>
          <w:sz w:val="22"/>
          <w:szCs w:val="22"/>
        </w:rPr>
        <w:t xml:space="preserve"> </w:t>
      </w:r>
      <w:r w:rsidR="000A7D2A" w:rsidRPr="00C62941">
        <w:rPr>
          <w:rFonts w:ascii="Arial" w:hAnsi="Arial" w:cs="Arial"/>
          <w:sz w:val="22"/>
          <w:szCs w:val="22"/>
        </w:rPr>
        <w:t>of the bid price for the item.</w:t>
      </w:r>
    </w:p>
    <w:p w14:paraId="3CCF307E" w14:textId="77777777" w:rsidR="007F255D" w:rsidRPr="00C62941" w:rsidRDefault="007F255D" w:rsidP="00CF26BF">
      <w:pPr>
        <w:widowControl w:val="0"/>
        <w:rPr>
          <w:rFonts w:ascii="Arial" w:hAnsi="Arial" w:cs="Arial"/>
          <w:sz w:val="22"/>
          <w:szCs w:val="22"/>
        </w:rPr>
      </w:pPr>
    </w:p>
    <w:p w14:paraId="00D78E4F" w14:textId="594B3848" w:rsidR="000A7D2A" w:rsidRDefault="007F255D">
      <w:pPr>
        <w:widowControl w:val="0"/>
        <w:ind w:left="360" w:firstLine="360"/>
        <w:rPr>
          <w:rFonts w:ascii="Arial" w:hAnsi="Arial" w:cs="Arial"/>
          <w:sz w:val="22"/>
          <w:szCs w:val="22"/>
        </w:rPr>
      </w:pPr>
      <w:r>
        <w:rPr>
          <w:rFonts w:ascii="Arial" w:hAnsi="Arial" w:cs="Arial"/>
          <w:sz w:val="22"/>
          <w:szCs w:val="22"/>
        </w:rPr>
        <w:t>47</w:t>
      </w:r>
      <w:r w:rsidR="00E941FC" w:rsidRPr="00C62941">
        <w:rPr>
          <w:rFonts w:ascii="Arial" w:hAnsi="Arial" w:cs="Arial"/>
          <w:sz w:val="22"/>
          <w:szCs w:val="22"/>
        </w:rPr>
        <w:t>.</w:t>
      </w:r>
      <w:r w:rsidR="00E941FC" w:rsidRPr="00C62941">
        <w:rPr>
          <w:rFonts w:ascii="Arial" w:hAnsi="Arial" w:cs="Arial"/>
          <w:sz w:val="22"/>
          <w:szCs w:val="22"/>
        </w:rPr>
        <w:tab/>
      </w:r>
      <w:r w:rsidR="000A7D2A" w:rsidRPr="00C62941">
        <w:rPr>
          <w:rFonts w:ascii="Arial" w:hAnsi="Arial" w:cs="Arial"/>
          <w:sz w:val="22"/>
          <w:szCs w:val="22"/>
        </w:rPr>
        <w:t xml:space="preserve">Upon completion of the </w:t>
      </w:r>
      <w:r w:rsidR="00102994" w:rsidRPr="00C62941">
        <w:rPr>
          <w:rFonts w:ascii="Arial" w:hAnsi="Arial" w:cs="Arial"/>
          <w:sz w:val="22"/>
          <w:szCs w:val="22"/>
        </w:rPr>
        <w:t xml:space="preserve">Bridge Elec Work (Structure </w:t>
      </w:r>
      <w:r w:rsidRPr="00CF26BF">
        <w:rPr>
          <w:rFonts w:ascii="Arial" w:hAnsi="Arial" w:cs="Arial"/>
          <w:bCs/>
          <w:sz w:val="22"/>
          <w:szCs w:val="22"/>
        </w:rPr>
        <w:t>Identification</w:t>
      </w:r>
      <w:r w:rsidR="00102994" w:rsidRPr="00C62941">
        <w:rPr>
          <w:rFonts w:ascii="Arial" w:hAnsi="Arial" w:cs="Arial"/>
          <w:sz w:val="22"/>
          <w:szCs w:val="22"/>
        </w:rPr>
        <w:t xml:space="preserve">) </w:t>
      </w:r>
      <w:r w:rsidRPr="00C62941">
        <w:rPr>
          <w:rFonts w:ascii="Arial" w:hAnsi="Arial" w:cs="Arial"/>
          <w:sz w:val="22"/>
          <w:szCs w:val="22"/>
        </w:rPr>
        <w:t>installation, termination, bolting, and protecti</w:t>
      </w:r>
      <w:r w:rsidR="000A7D2A" w:rsidRPr="00C62941">
        <w:rPr>
          <w:rFonts w:ascii="Arial" w:hAnsi="Arial" w:cs="Arial"/>
          <w:sz w:val="22"/>
          <w:szCs w:val="22"/>
        </w:rPr>
        <w:t>on of materials during construction and acceptance of such by the Department, the Contractor will be paid 20</w:t>
      </w:r>
      <w:r>
        <w:rPr>
          <w:rFonts w:ascii="Arial" w:hAnsi="Arial" w:cs="Arial"/>
          <w:sz w:val="22"/>
          <w:szCs w:val="22"/>
        </w:rPr>
        <w:t xml:space="preserve"> percent</w:t>
      </w:r>
      <w:r w:rsidRPr="00C62941">
        <w:rPr>
          <w:rFonts w:ascii="Arial" w:hAnsi="Arial" w:cs="Arial"/>
          <w:sz w:val="22"/>
          <w:szCs w:val="22"/>
        </w:rPr>
        <w:t xml:space="preserve"> </w:t>
      </w:r>
      <w:r w:rsidR="000A7D2A" w:rsidRPr="00C62941">
        <w:rPr>
          <w:rFonts w:ascii="Arial" w:hAnsi="Arial" w:cs="Arial"/>
          <w:sz w:val="22"/>
          <w:szCs w:val="22"/>
        </w:rPr>
        <w:t>of the bid price for the item.</w:t>
      </w:r>
    </w:p>
    <w:p w14:paraId="01DC6118" w14:textId="77777777" w:rsidR="007F255D" w:rsidRPr="00C62941" w:rsidRDefault="007F255D" w:rsidP="00CF26BF">
      <w:pPr>
        <w:widowControl w:val="0"/>
        <w:rPr>
          <w:rFonts w:ascii="Arial" w:hAnsi="Arial" w:cs="Arial"/>
          <w:sz w:val="22"/>
          <w:szCs w:val="22"/>
        </w:rPr>
      </w:pPr>
    </w:p>
    <w:p w14:paraId="687B20D9" w14:textId="2C621909" w:rsidR="000A7D2A" w:rsidRDefault="007F255D">
      <w:pPr>
        <w:widowControl w:val="0"/>
        <w:ind w:left="360" w:firstLine="360"/>
        <w:rPr>
          <w:rFonts w:ascii="Arial" w:hAnsi="Arial" w:cs="Arial"/>
          <w:sz w:val="22"/>
          <w:szCs w:val="22"/>
        </w:rPr>
      </w:pPr>
      <w:r>
        <w:rPr>
          <w:rFonts w:ascii="Arial" w:hAnsi="Arial" w:cs="Arial"/>
          <w:sz w:val="22"/>
          <w:szCs w:val="22"/>
        </w:rPr>
        <w:t>48</w:t>
      </w:r>
      <w:r w:rsidR="00E941FC" w:rsidRPr="00C62941">
        <w:rPr>
          <w:rFonts w:ascii="Arial" w:hAnsi="Arial" w:cs="Arial"/>
          <w:sz w:val="22"/>
          <w:szCs w:val="22"/>
        </w:rPr>
        <w:t>.</w:t>
      </w:r>
      <w:r w:rsidR="00E941FC" w:rsidRPr="00C62941">
        <w:rPr>
          <w:rFonts w:ascii="Arial" w:hAnsi="Arial" w:cs="Arial"/>
          <w:sz w:val="22"/>
          <w:szCs w:val="22"/>
        </w:rPr>
        <w:tab/>
      </w:r>
      <w:r w:rsidR="000A7D2A" w:rsidRPr="00C62941">
        <w:rPr>
          <w:rFonts w:ascii="Arial" w:hAnsi="Arial" w:cs="Arial"/>
          <w:sz w:val="22"/>
          <w:szCs w:val="22"/>
        </w:rPr>
        <w:t xml:space="preserve">Upon completion of the </w:t>
      </w:r>
      <w:r w:rsidR="00102994" w:rsidRPr="00C62941">
        <w:rPr>
          <w:rFonts w:ascii="Arial" w:hAnsi="Arial" w:cs="Arial"/>
          <w:sz w:val="22"/>
          <w:szCs w:val="22"/>
        </w:rPr>
        <w:t xml:space="preserve">Bridge Elec Work (Structure </w:t>
      </w:r>
      <w:r w:rsidRPr="00CF26BF">
        <w:rPr>
          <w:rFonts w:ascii="Arial" w:hAnsi="Arial" w:cs="Arial"/>
          <w:bCs/>
          <w:sz w:val="22"/>
          <w:szCs w:val="22"/>
        </w:rPr>
        <w:t>Identification</w:t>
      </w:r>
      <w:r w:rsidR="00102994" w:rsidRPr="00C62941">
        <w:rPr>
          <w:rFonts w:ascii="Arial" w:hAnsi="Arial" w:cs="Arial"/>
          <w:sz w:val="22"/>
          <w:szCs w:val="22"/>
        </w:rPr>
        <w:t xml:space="preserve">) </w:t>
      </w:r>
      <w:r w:rsidR="000A7D2A" w:rsidRPr="00C62941">
        <w:rPr>
          <w:rFonts w:ascii="Arial" w:hAnsi="Arial" w:cs="Arial"/>
          <w:sz w:val="22"/>
          <w:szCs w:val="22"/>
        </w:rPr>
        <w:t xml:space="preserve">and </w:t>
      </w:r>
      <w:r w:rsidRPr="00C62941">
        <w:rPr>
          <w:rFonts w:ascii="Arial" w:hAnsi="Arial" w:cs="Arial"/>
          <w:sz w:val="22"/>
          <w:szCs w:val="22"/>
        </w:rPr>
        <w:t>field t</w:t>
      </w:r>
      <w:r w:rsidR="000A7D2A" w:rsidRPr="00C62941">
        <w:rPr>
          <w:rFonts w:ascii="Arial" w:hAnsi="Arial" w:cs="Arial"/>
          <w:sz w:val="22"/>
          <w:szCs w:val="22"/>
        </w:rPr>
        <w:t xml:space="preserve">esting at the end of construction and final acceptance of such by the Department, the Contractor </w:t>
      </w:r>
      <w:r w:rsidR="00732F69" w:rsidRPr="00C62941">
        <w:rPr>
          <w:rFonts w:ascii="Arial" w:hAnsi="Arial" w:cs="Arial"/>
          <w:sz w:val="22"/>
          <w:szCs w:val="22"/>
        </w:rPr>
        <w:t>will</w:t>
      </w:r>
      <w:r w:rsidR="000A7D2A" w:rsidRPr="00C62941">
        <w:rPr>
          <w:rFonts w:ascii="Arial" w:hAnsi="Arial" w:cs="Arial"/>
          <w:sz w:val="22"/>
          <w:szCs w:val="22"/>
        </w:rPr>
        <w:t xml:space="preserve"> be paid </w:t>
      </w:r>
      <w:r w:rsidR="00510F3F" w:rsidRPr="00C62941">
        <w:rPr>
          <w:rFonts w:ascii="Arial" w:hAnsi="Arial" w:cs="Arial"/>
          <w:sz w:val="22"/>
          <w:szCs w:val="22"/>
        </w:rPr>
        <w:t>3</w:t>
      </w:r>
      <w:r w:rsidR="000A7D2A" w:rsidRPr="00C62941">
        <w:rPr>
          <w:rFonts w:ascii="Arial" w:hAnsi="Arial" w:cs="Arial"/>
          <w:sz w:val="22"/>
          <w:szCs w:val="22"/>
        </w:rPr>
        <w:t>0</w:t>
      </w:r>
      <w:r>
        <w:rPr>
          <w:rFonts w:ascii="Arial" w:hAnsi="Arial" w:cs="Arial"/>
          <w:sz w:val="22"/>
          <w:szCs w:val="22"/>
        </w:rPr>
        <w:t xml:space="preserve"> percent</w:t>
      </w:r>
      <w:r w:rsidR="000A7D2A" w:rsidRPr="00C62941">
        <w:rPr>
          <w:rFonts w:ascii="Arial" w:hAnsi="Arial" w:cs="Arial"/>
          <w:sz w:val="22"/>
          <w:szCs w:val="22"/>
        </w:rPr>
        <w:t xml:space="preserve"> of the bid price for the item.</w:t>
      </w:r>
    </w:p>
    <w:p w14:paraId="4C123309" w14:textId="77777777" w:rsidR="007F255D" w:rsidRPr="00C62941" w:rsidRDefault="007F255D" w:rsidP="00CF26BF">
      <w:pPr>
        <w:widowControl w:val="0"/>
        <w:rPr>
          <w:rFonts w:ascii="Arial" w:hAnsi="Arial" w:cs="Arial"/>
          <w:sz w:val="22"/>
          <w:szCs w:val="22"/>
        </w:rPr>
      </w:pPr>
    </w:p>
    <w:p w14:paraId="56A80EDB" w14:textId="4A6729B0" w:rsidR="00AA443F" w:rsidRPr="00C62941" w:rsidRDefault="00E941FC" w:rsidP="00CF26BF">
      <w:pPr>
        <w:widowControl w:val="0"/>
        <w:ind w:left="360" w:firstLine="360"/>
        <w:rPr>
          <w:rFonts w:ascii="Arial" w:hAnsi="Arial" w:cs="Arial"/>
          <w:sz w:val="22"/>
          <w:szCs w:val="22"/>
        </w:rPr>
      </w:pPr>
      <w:r w:rsidRPr="00C62941">
        <w:rPr>
          <w:rFonts w:ascii="Arial" w:hAnsi="Arial" w:cs="Arial"/>
          <w:sz w:val="22"/>
          <w:szCs w:val="22"/>
        </w:rPr>
        <w:t>4</w:t>
      </w:r>
      <w:r w:rsidR="007F255D">
        <w:rPr>
          <w:rFonts w:ascii="Arial" w:hAnsi="Arial" w:cs="Arial"/>
          <w:sz w:val="22"/>
          <w:szCs w:val="22"/>
        </w:rPr>
        <w:t>9</w:t>
      </w:r>
      <w:r w:rsidRPr="00C62941">
        <w:rPr>
          <w:rFonts w:ascii="Arial" w:hAnsi="Arial" w:cs="Arial"/>
          <w:sz w:val="22"/>
          <w:szCs w:val="22"/>
        </w:rPr>
        <w:t>.</w:t>
      </w:r>
      <w:r w:rsidRPr="00C62941">
        <w:rPr>
          <w:rFonts w:ascii="Arial" w:hAnsi="Arial" w:cs="Arial"/>
          <w:sz w:val="22"/>
          <w:szCs w:val="22"/>
        </w:rPr>
        <w:tab/>
      </w:r>
      <w:r w:rsidR="000A7D2A" w:rsidRPr="00C62941">
        <w:rPr>
          <w:rFonts w:ascii="Arial" w:hAnsi="Arial" w:cs="Arial"/>
          <w:sz w:val="22"/>
          <w:szCs w:val="22"/>
        </w:rPr>
        <w:t xml:space="preserve">Upon completion of training and receipt and acceptance of approved Operating and Maintenance Manuals, the Contractor will be paid the remaining </w:t>
      </w:r>
      <w:r w:rsidR="00510F3F" w:rsidRPr="00C62941">
        <w:rPr>
          <w:rFonts w:ascii="Arial" w:hAnsi="Arial" w:cs="Arial"/>
          <w:sz w:val="22"/>
          <w:szCs w:val="22"/>
        </w:rPr>
        <w:t>20</w:t>
      </w:r>
      <w:r w:rsidR="00F96308">
        <w:rPr>
          <w:rFonts w:ascii="Arial" w:hAnsi="Arial" w:cs="Arial"/>
          <w:sz w:val="22"/>
          <w:szCs w:val="22"/>
        </w:rPr>
        <w:t xml:space="preserve"> percent</w:t>
      </w:r>
      <w:r w:rsidR="00F96308" w:rsidRPr="00C62941">
        <w:rPr>
          <w:rFonts w:ascii="Arial" w:hAnsi="Arial" w:cs="Arial"/>
          <w:sz w:val="22"/>
          <w:szCs w:val="22"/>
        </w:rPr>
        <w:t xml:space="preserve"> </w:t>
      </w:r>
      <w:r w:rsidR="000A7D2A" w:rsidRPr="00C62941">
        <w:rPr>
          <w:rFonts w:ascii="Arial" w:hAnsi="Arial" w:cs="Arial"/>
          <w:sz w:val="22"/>
          <w:szCs w:val="22"/>
        </w:rPr>
        <w:t>of the bid price for the item.</w:t>
      </w:r>
    </w:p>
    <w:sectPr w:rsidR="00AA443F" w:rsidRPr="00C62941" w:rsidSect="00CF26BF">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D614" w14:textId="77777777" w:rsidR="008302E4" w:rsidRDefault="008302E4" w:rsidP="002A34F7">
      <w:r>
        <w:separator/>
      </w:r>
    </w:p>
  </w:endnote>
  <w:endnote w:type="continuationSeparator" w:id="0">
    <w:p w14:paraId="7DC77445" w14:textId="77777777" w:rsidR="008302E4" w:rsidRDefault="008302E4" w:rsidP="002A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TUR">
    <w:altName w:val="Times New Roman"/>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 LT 97 BlackC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ECA8C" w14:textId="77777777" w:rsidR="008302E4" w:rsidRDefault="008302E4" w:rsidP="002A34F7">
      <w:r>
        <w:separator/>
      </w:r>
    </w:p>
  </w:footnote>
  <w:footnote w:type="continuationSeparator" w:id="0">
    <w:p w14:paraId="2787F408" w14:textId="77777777" w:rsidR="008302E4" w:rsidRDefault="008302E4" w:rsidP="002A3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8151" w14:textId="4233FE4C" w:rsidR="00A0212B" w:rsidRPr="00CF26BF" w:rsidRDefault="00A0212B" w:rsidP="00CF26BF">
    <w:pPr>
      <w:widowControl w:val="0"/>
      <w:jc w:val="right"/>
      <w:rPr>
        <w:rFonts w:ascii="Arial" w:hAnsi="Arial" w:cs="Arial"/>
        <w:sz w:val="24"/>
        <w:szCs w:val="24"/>
      </w:rPr>
    </w:pPr>
    <w:r w:rsidRPr="00CF26BF">
      <w:rPr>
        <w:rFonts w:ascii="Arial" w:hAnsi="Arial" w:cs="Arial"/>
        <w:sz w:val="24"/>
        <w:szCs w:val="24"/>
      </w:rPr>
      <w:t>20BR800(</w:t>
    </w:r>
    <w:r w:rsidR="00CF26BF">
      <w:rPr>
        <w:rFonts w:ascii="Arial" w:hAnsi="Arial" w:cs="Arial"/>
        <w:sz w:val="24"/>
        <w:szCs w:val="24"/>
      </w:rPr>
      <w:t>B585</w:t>
    </w:r>
    <w:r w:rsidRPr="00CF26BF">
      <w:rPr>
        <w:rFonts w:ascii="Arial" w:hAnsi="Arial" w:cs="Arial"/>
        <w:sz w:val="24"/>
        <w:szCs w:val="24"/>
      </w:rPr>
      <w:t>)</w:t>
    </w:r>
  </w:p>
  <w:p w14:paraId="0A185187" w14:textId="7660E73F" w:rsidR="005E1AA7" w:rsidRPr="005B525C" w:rsidRDefault="00A0212B" w:rsidP="00C62941">
    <w:pPr>
      <w:widowControl w:val="0"/>
      <w:tabs>
        <w:tab w:val="center" w:pos="4680"/>
        <w:tab w:val="right" w:pos="9360"/>
      </w:tabs>
      <w:rPr>
        <w:rFonts w:ascii="Arial" w:hAnsi="Arial" w:cs="Arial"/>
        <w:sz w:val="24"/>
        <w:szCs w:val="24"/>
      </w:rPr>
    </w:pPr>
    <w:proofErr w:type="gramStart"/>
    <w:r w:rsidRPr="00A0212B">
      <w:rPr>
        <w:rFonts w:ascii="Arial" w:hAnsi="Arial" w:cs="Arial"/>
        <w:sz w:val="24"/>
        <w:szCs w:val="24"/>
      </w:rPr>
      <w:t>BRG:JST</w:t>
    </w:r>
    <w:proofErr w:type="gramEnd"/>
    <w:r w:rsidRPr="00A0212B">
      <w:rPr>
        <w:rFonts w:ascii="Arial" w:hAnsi="Arial" w:cs="Arial"/>
        <w:sz w:val="24"/>
        <w:szCs w:val="24"/>
      </w:rPr>
      <w:tab/>
    </w:r>
    <w:r w:rsidRPr="00A0212B">
      <w:rPr>
        <w:rStyle w:val="PageNumber"/>
        <w:rFonts w:ascii="Arial" w:hAnsi="Arial" w:cs="Arial"/>
        <w:sz w:val="24"/>
        <w:szCs w:val="24"/>
      </w:rPr>
      <w:fldChar w:fldCharType="begin"/>
    </w:r>
    <w:r w:rsidRPr="00A0212B">
      <w:rPr>
        <w:rStyle w:val="PageNumber"/>
        <w:rFonts w:ascii="Arial" w:hAnsi="Arial" w:cs="Arial"/>
        <w:sz w:val="24"/>
        <w:szCs w:val="24"/>
      </w:rPr>
      <w:instrText xml:space="preserve"> PAGE </w:instrText>
    </w:r>
    <w:r w:rsidRPr="00A0212B">
      <w:rPr>
        <w:rStyle w:val="PageNumber"/>
        <w:rFonts w:ascii="Arial" w:hAnsi="Arial" w:cs="Arial"/>
        <w:sz w:val="24"/>
        <w:szCs w:val="24"/>
      </w:rPr>
      <w:fldChar w:fldCharType="separate"/>
    </w:r>
    <w:r w:rsidRPr="00A0212B">
      <w:rPr>
        <w:rStyle w:val="PageNumber"/>
        <w:rFonts w:ascii="Arial" w:hAnsi="Arial" w:cs="Arial"/>
        <w:sz w:val="24"/>
        <w:szCs w:val="24"/>
      </w:rPr>
      <w:t>2</w:t>
    </w:r>
    <w:r w:rsidRPr="00A0212B">
      <w:rPr>
        <w:rStyle w:val="PageNumber"/>
        <w:rFonts w:ascii="Arial" w:hAnsi="Arial" w:cs="Arial"/>
        <w:sz w:val="24"/>
        <w:szCs w:val="24"/>
      </w:rPr>
      <w:fldChar w:fldCharType="end"/>
    </w:r>
    <w:r w:rsidRPr="00A0212B">
      <w:rPr>
        <w:rStyle w:val="PageNumber"/>
        <w:rFonts w:ascii="Arial" w:hAnsi="Arial" w:cs="Arial"/>
        <w:sz w:val="24"/>
        <w:szCs w:val="24"/>
      </w:rPr>
      <w:t xml:space="preserve"> </w:t>
    </w:r>
    <w:r w:rsidRPr="00A0212B">
      <w:rPr>
        <w:rFonts w:ascii="Arial" w:hAnsi="Arial" w:cs="Arial"/>
        <w:sz w:val="24"/>
        <w:szCs w:val="24"/>
      </w:rPr>
      <w:t xml:space="preserve">of </w:t>
    </w:r>
    <w:r w:rsidRPr="00A0212B">
      <w:rPr>
        <w:rStyle w:val="PageNumber"/>
        <w:rFonts w:ascii="Arial" w:hAnsi="Arial" w:cs="Arial"/>
        <w:sz w:val="24"/>
        <w:szCs w:val="24"/>
      </w:rPr>
      <w:fldChar w:fldCharType="begin"/>
    </w:r>
    <w:r w:rsidRPr="00A0212B">
      <w:rPr>
        <w:rStyle w:val="PageNumber"/>
        <w:rFonts w:ascii="Arial" w:hAnsi="Arial" w:cs="Arial"/>
        <w:sz w:val="24"/>
        <w:szCs w:val="24"/>
      </w:rPr>
      <w:instrText xml:space="preserve"> NUMPAGES </w:instrText>
    </w:r>
    <w:r w:rsidRPr="00A0212B">
      <w:rPr>
        <w:rStyle w:val="PageNumber"/>
        <w:rFonts w:ascii="Arial" w:hAnsi="Arial" w:cs="Arial"/>
        <w:sz w:val="24"/>
        <w:szCs w:val="24"/>
      </w:rPr>
      <w:fldChar w:fldCharType="separate"/>
    </w:r>
    <w:r w:rsidRPr="00A0212B">
      <w:rPr>
        <w:rStyle w:val="PageNumber"/>
        <w:rFonts w:ascii="Arial" w:hAnsi="Arial" w:cs="Arial"/>
        <w:sz w:val="24"/>
        <w:szCs w:val="24"/>
      </w:rPr>
      <w:t>6</w:t>
    </w:r>
    <w:r w:rsidRPr="00A0212B">
      <w:rPr>
        <w:rStyle w:val="PageNumber"/>
        <w:rFonts w:ascii="Arial" w:hAnsi="Arial" w:cs="Arial"/>
        <w:sz w:val="24"/>
        <w:szCs w:val="24"/>
      </w:rPr>
      <w:fldChar w:fldCharType="end"/>
    </w:r>
    <w:r w:rsidRPr="00A0212B">
      <w:rPr>
        <w:rStyle w:val="PageNumber"/>
        <w:rFonts w:ascii="Arial" w:hAnsi="Arial" w:cs="Arial"/>
        <w:sz w:val="24"/>
        <w:szCs w:val="24"/>
      </w:rPr>
      <w:tab/>
    </w:r>
    <w:r w:rsidR="00CF26BF">
      <w:rPr>
        <w:rStyle w:val="PageNumber"/>
        <w:rFonts w:ascii="Arial" w:hAnsi="Arial" w:cs="Arial"/>
        <w:sz w:val="24"/>
        <w:szCs w:val="24"/>
      </w:rPr>
      <w:t>11</w:t>
    </w:r>
    <w:r w:rsidR="005B525C">
      <w:rPr>
        <w:rStyle w:val="PageNumber"/>
        <w:rFonts w:ascii="Arial" w:hAnsi="Arial" w:cs="Arial"/>
        <w:sz w:val="24"/>
        <w:szCs w:val="24"/>
      </w:rPr>
      <w:t>-</w:t>
    </w:r>
    <w:r w:rsidR="00CF26BF">
      <w:rPr>
        <w:rStyle w:val="PageNumber"/>
        <w:rFonts w:ascii="Arial" w:hAnsi="Arial" w:cs="Arial"/>
        <w:sz w:val="24"/>
        <w:szCs w:val="24"/>
      </w:rPr>
      <w:t>0</w:t>
    </w:r>
    <w:r w:rsidR="00CF26BF">
      <w:rPr>
        <w:rStyle w:val="PageNumber"/>
        <w:rFonts w:ascii="Arial" w:hAnsi="Arial" w:cs="Arial"/>
        <w:sz w:val="24"/>
        <w:szCs w:val="24"/>
      </w:rPr>
      <w:t>2</w:t>
    </w:r>
    <w:r w:rsidR="005B525C">
      <w:rPr>
        <w:rStyle w:val="PageNumber"/>
        <w:rFonts w:ascii="Arial" w:hAnsi="Arial" w:cs="Arial"/>
        <w:sz w:val="24"/>
        <w:szCs w:val="24"/>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0CD6" w14:textId="12945E45" w:rsidR="005E1AA7" w:rsidRPr="00CF26BF" w:rsidRDefault="00F73A8A" w:rsidP="00CF26BF">
    <w:pPr>
      <w:widowControl w:val="0"/>
      <w:jc w:val="right"/>
      <w:rPr>
        <w:rFonts w:ascii="Arial" w:hAnsi="Arial" w:cs="Arial"/>
        <w:sz w:val="24"/>
        <w:szCs w:val="24"/>
      </w:rPr>
    </w:pPr>
    <w:r w:rsidRPr="00CF26BF">
      <w:rPr>
        <w:rFonts w:ascii="Arial" w:hAnsi="Arial" w:cs="Arial"/>
        <w:sz w:val="24"/>
        <w:szCs w:val="24"/>
      </w:rPr>
      <w:t>20BR800(</w:t>
    </w:r>
    <w:r w:rsidR="00CF26BF">
      <w:rPr>
        <w:rFonts w:ascii="Arial" w:hAnsi="Arial" w:cs="Arial"/>
        <w:sz w:val="24"/>
        <w:szCs w:val="24"/>
      </w:rPr>
      <w:t>B585</w:t>
    </w:r>
    <w:r w:rsidRPr="00CF26BF">
      <w:rPr>
        <w:rFonts w:ascii="Arial" w:hAnsi="Arial" w:cs="Arial"/>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1A84A696"/>
    <w:lvl w:ilvl="0">
      <w:start w:val="1"/>
      <w:numFmt w:val="decimal"/>
      <w:pStyle w:val="Quick1"/>
      <w:lvlText w:val="%1."/>
      <w:lvlJc w:val="left"/>
      <w:pPr>
        <w:tabs>
          <w:tab w:val="num" w:pos="3600"/>
        </w:tabs>
      </w:pPr>
      <w:rPr>
        <w:rFonts w:ascii="Times New Roman TUR" w:hAnsi="Times New Roman TUR" w:cs="Times New Roman"/>
        <w:b/>
        <w:sz w:val="22"/>
        <w:szCs w:val="22"/>
      </w:rPr>
    </w:lvl>
  </w:abstractNum>
  <w:abstractNum w:abstractNumId="1" w15:restartNumberingAfterBreak="0">
    <w:nsid w:val="072E1C9B"/>
    <w:multiLevelType w:val="hybridMultilevel"/>
    <w:tmpl w:val="1076F0F0"/>
    <w:lvl w:ilvl="0" w:tplc="17883F20">
      <w:start w:val="1"/>
      <w:numFmt w:val="decimal"/>
      <w:pStyle w:val="3Outline"/>
      <w:lvlText w:val="%1."/>
      <w:lvlJc w:val="left"/>
      <w:pPr>
        <w:tabs>
          <w:tab w:val="num" w:pos="360"/>
        </w:tabs>
        <w:ind w:left="360" w:hanging="360"/>
      </w:pPr>
    </w:lvl>
    <w:lvl w:ilvl="1" w:tplc="936C1F3C">
      <w:start w:val="2"/>
      <w:numFmt w:val="lowerLetter"/>
      <w:pStyle w:val="4Outline"/>
      <w:lvlText w:val="%2)"/>
      <w:lvlJc w:val="left"/>
      <w:pPr>
        <w:tabs>
          <w:tab w:val="num" w:pos="360"/>
        </w:tabs>
        <w:ind w:left="360" w:firstLine="0"/>
      </w:pPr>
      <w:rPr>
        <w:rFonts w:ascii="Arial" w:eastAsia="Times New Roman" w:hAnsi="Arial" w:cs="Arial"/>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BB033C"/>
    <w:multiLevelType w:val="multilevel"/>
    <w:tmpl w:val="26CE2F8E"/>
    <w:lvl w:ilvl="0">
      <w:start w:val="1"/>
      <w:numFmt w:val="decimal"/>
      <w:pStyle w:val="ARCATHeading1-Part"/>
      <w:suff w:val="nothing"/>
      <w:lvlText w:val="PART %1 "/>
      <w:lvlJc w:val="left"/>
      <w:pPr>
        <w:ind w:left="1440" w:hanging="1440"/>
      </w:pPr>
      <w:rPr>
        <w:rFonts w:hint="default"/>
      </w:rPr>
    </w:lvl>
    <w:lvl w:ilvl="1">
      <w:start w:val="1"/>
      <w:numFmt w:val="decimalZero"/>
      <w:pStyle w:val="ARCATHeading2-Article"/>
      <w:lvlText w:val="%1.%2"/>
      <w:lvlJc w:val="left"/>
      <w:pPr>
        <w:tabs>
          <w:tab w:val="num" w:pos="576"/>
        </w:tabs>
        <w:ind w:left="720" w:hanging="720"/>
      </w:pPr>
      <w:rPr>
        <w:rFonts w:hint="default"/>
      </w:rPr>
    </w:lvl>
    <w:lvl w:ilvl="2">
      <w:start w:val="1"/>
      <w:numFmt w:val="upperLetter"/>
      <w:pStyle w:val="ARCATHeading3-Paragraph"/>
      <w:lvlText w:val="%3."/>
      <w:lvlJc w:val="left"/>
      <w:pPr>
        <w:tabs>
          <w:tab w:val="num" w:pos="1008"/>
        </w:tabs>
        <w:ind w:left="1440" w:hanging="720"/>
      </w:pPr>
      <w:rPr>
        <w:rFonts w:hint="default"/>
      </w:rPr>
    </w:lvl>
    <w:lvl w:ilvl="3">
      <w:start w:val="1"/>
      <w:numFmt w:val="decimal"/>
      <w:pStyle w:val="ARCATHeading4-SubPara"/>
      <w:lvlText w:val="%4."/>
      <w:lvlJc w:val="left"/>
      <w:pPr>
        <w:tabs>
          <w:tab w:val="num" w:pos="1440"/>
        </w:tabs>
        <w:ind w:left="2160" w:hanging="720"/>
      </w:pPr>
      <w:rPr>
        <w:rFonts w:ascii="Arial" w:hAnsi="Arial" w:cs="Arial" w:hint="default"/>
      </w:rPr>
    </w:lvl>
    <w:lvl w:ilvl="4">
      <w:start w:val="1"/>
      <w:numFmt w:val="lowerLetter"/>
      <w:pStyle w:val="ARCATHeading5-SubSub1"/>
      <w:lvlText w:val="%5."/>
      <w:lvlJc w:val="left"/>
      <w:pPr>
        <w:tabs>
          <w:tab w:val="num" w:pos="2160"/>
        </w:tabs>
        <w:ind w:left="2880" w:hanging="720"/>
      </w:pPr>
      <w:rPr>
        <w:rFonts w:ascii="Arial" w:hAnsi="Arial" w:cs="Arial" w:hint="default"/>
      </w:rPr>
    </w:lvl>
    <w:lvl w:ilvl="5">
      <w:start w:val="1"/>
      <w:numFmt w:val="decimal"/>
      <w:pStyle w:val="ARCATHeading6-SubSub2"/>
      <w:lvlText w:val="%6)"/>
      <w:lvlJc w:val="left"/>
      <w:pPr>
        <w:tabs>
          <w:tab w:val="num" w:pos="2880"/>
        </w:tabs>
        <w:ind w:left="3600" w:hanging="720"/>
      </w:pPr>
      <w:rPr>
        <w:rFonts w:hint="default"/>
      </w:rPr>
    </w:lvl>
    <w:lvl w:ilvl="6">
      <w:start w:val="1"/>
      <w:numFmt w:val="bullet"/>
      <w:pStyle w:val="ARCATHeading7-SubSub3"/>
      <w:lvlText w:val=""/>
      <w:lvlJc w:val="left"/>
      <w:pPr>
        <w:tabs>
          <w:tab w:val="num" w:pos="3600"/>
        </w:tabs>
        <w:ind w:left="4320" w:hanging="720"/>
      </w:pPr>
      <w:rPr>
        <w:rFonts w:ascii="Symbol" w:hAnsi="Symbol" w:hint="default"/>
        <w:color w:val="auto"/>
      </w:rPr>
    </w:lvl>
    <w:lvl w:ilvl="7">
      <w:start w:val="1"/>
      <w:numFmt w:val="decimal"/>
      <w:pStyle w:val="ARCATHeading8-SubSub4"/>
      <w:lvlText w:val="%8)"/>
      <w:lvlJc w:val="left"/>
      <w:pPr>
        <w:tabs>
          <w:tab w:val="num" w:pos="3312"/>
        </w:tabs>
        <w:ind w:left="3312" w:hanging="576"/>
      </w:pPr>
      <w:rPr>
        <w:rFonts w:hint="default"/>
      </w:rPr>
    </w:lvl>
    <w:lvl w:ilvl="8">
      <w:start w:val="1"/>
      <w:numFmt w:val="lowerLetter"/>
      <w:pStyle w:val="ARCATHeading9-SubSub5"/>
      <w:lvlText w:val="%9)"/>
      <w:lvlJc w:val="left"/>
      <w:pPr>
        <w:tabs>
          <w:tab w:val="num" w:pos="3600"/>
        </w:tabs>
        <w:ind w:left="3600" w:hanging="288"/>
      </w:pPr>
      <w:rPr>
        <w:rFonts w:hint="default"/>
      </w:rPr>
    </w:lvl>
  </w:abstractNum>
  <w:abstractNum w:abstractNumId="3" w15:restartNumberingAfterBreak="0">
    <w:nsid w:val="195A3E1D"/>
    <w:multiLevelType w:val="multilevel"/>
    <w:tmpl w:val="C220DF98"/>
    <w:styleLink w:val="Style1"/>
    <w:lvl w:ilvl="0">
      <w:start w:val="1"/>
      <w:numFmt w:val="upperLetter"/>
      <w:lvlText w:val="%1"/>
      <w:lvlJc w:val="left"/>
      <w:pPr>
        <w:ind w:left="720" w:hanging="720"/>
      </w:pPr>
      <w:rPr>
        <w:rFonts w:ascii="Arial" w:hAnsi="Arial" w:hint="default"/>
        <w:b/>
        <w:i w:val="0"/>
        <w:sz w:val="22"/>
      </w:rPr>
    </w:lvl>
    <w:lvl w:ilvl="1">
      <w:start w:val="1"/>
      <w:numFmt w:val="decimal"/>
      <w:suff w:val="nothing"/>
      <w:lvlText w:val="%2."/>
      <w:lvlJc w:val="left"/>
      <w:pPr>
        <w:ind w:left="1080" w:hanging="360"/>
      </w:pPr>
      <w:rPr>
        <w:rFonts w:ascii="Arial" w:hAnsi="Arial"/>
        <w:b/>
        <w:i w:val="0"/>
        <w:caps/>
        <w:smallCaps w:val="0"/>
        <w:strike w:val="0"/>
        <w:dstrike w:val="0"/>
        <w:vanish w:val="0"/>
        <w:sz w:val="22"/>
        <w:u w:val="single"/>
        <w:vertAlign w:val="baseline"/>
      </w:rPr>
    </w:lvl>
    <w:lvl w:ilvl="2">
      <w:start w:val="1"/>
      <w:numFmt w:val="lowerRoman"/>
      <w:lvlText w:val="%3."/>
      <w:lvlJc w:val="left"/>
      <w:pPr>
        <w:tabs>
          <w:tab w:val="num" w:pos="1440"/>
        </w:tabs>
        <w:ind w:left="1800" w:hanging="360"/>
      </w:pPr>
      <w:rPr>
        <w:rFonts w:ascii="Arial" w:hAnsi="Arial" w:hint="default"/>
        <w:b w:val="0"/>
        <w:i w:val="0"/>
        <w:sz w:val="22"/>
      </w:rPr>
    </w:lvl>
    <w:lvl w:ilvl="3">
      <w:start w:val="1"/>
      <w:numFmt w:val="lowerLetter"/>
      <w:lvlText w:val="%4."/>
      <w:lvlJc w:val="left"/>
      <w:pPr>
        <w:tabs>
          <w:tab w:val="num" w:pos="2160"/>
        </w:tabs>
        <w:ind w:left="2160" w:hanging="360"/>
      </w:pPr>
      <w:rPr>
        <w:rFonts w:ascii="Arial" w:hAnsi="Arial" w:hint="default"/>
        <w:b w:val="0"/>
        <w:i w:val="0"/>
        <w:sz w:val="22"/>
      </w:rPr>
    </w:lvl>
    <w:lvl w:ilvl="4">
      <w:start w:val="1"/>
      <w:numFmt w:val="bullet"/>
      <w:lvlText w:val=""/>
      <w:lvlJc w:val="left"/>
      <w:pPr>
        <w:ind w:left="2520" w:hanging="360"/>
      </w:pPr>
      <w:rPr>
        <w:rFonts w:ascii="Symbol" w:hAnsi="Symbol" w:hint="default"/>
        <w:b/>
        <w:i w:val="0"/>
        <w:color w:val="auto"/>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F565C07"/>
    <w:multiLevelType w:val="multilevel"/>
    <w:tmpl w:val="DCF065C0"/>
    <w:styleLink w:val="SpecialProvisions"/>
    <w:lvl w:ilvl="0">
      <w:start w:val="1"/>
      <w:numFmt w:val="upperLetter"/>
      <w:lvlText w:val="%1"/>
      <w:lvlJc w:val="left"/>
      <w:pPr>
        <w:ind w:left="720" w:hanging="720"/>
      </w:pPr>
      <w:rPr>
        <w:rFonts w:ascii="Arial" w:hAnsi="Arial" w:hint="default"/>
        <w:b/>
        <w:i w:val="0"/>
        <w:sz w:val="22"/>
      </w:rPr>
    </w:lvl>
    <w:lvl w:ilvl="1">
      <w:start w:val="1"/>
      <w:numFmt w:val="decimal"/>
      <w:lvlText w:val="%2."/>
      <w:lvlJc w:val="left"/>
      <w:pPr>
        <w:ind w:left="1080" w:hanging="360"/>
      </w:pPr>
      <w:rPr>
        <w:rFonts w:ascii="Arial" w:hAnsi="Arial"/>
        <w:b/>
        <w:i w:val="0"/>
        <w:sz w:val="22"/>
        <w:u w:val="single"/>
      </w:rPr>
    </w:lvl>
    <w:lvl w:ilvl="2">
      <w:start w:val="1"/>
      <w:numFmt w:val="lowerRoman"/>
      <w:lvlText w:val="%3."/>
      <w:lvlJc w:val="left"/>
      <w:pPr>
        <w:tabs>
          <w:tab w:val="num" w:pos="1440"/>
        </w:tabs>
        <w:ind w:left="1800" w:hanging="360"/>
      </w:pPr>
      <w:rPr>
        <w:rFonts w:ascii="Arial" w:hAnsi="Arial" w:hint="default"/>
        <w:b w:val="0"/>
        <w:i w:val="0"/>
        <w:sz w:val="22"/>
      </w:rPr>
    </w:lvl>
    <w:lvl w:ilvl="3">
      <w:start w:val="1"/>
      <w:numFmt w:val="lowerLetter"/>
      <w:lvlText w:val="%4."/>
      <w:lvlJc w:val="left"/>
      <w:pPr>
        <w:tabs>
          <w:tab w:val="num" w:pos="2160"/>
        </w:tabs>
        <w:ind w:left="2160" w:hanging="360"/>
      </w:pPr>
      <w:rPr>
        <w:rFonts w:ascii="Arial" w:hAnsi="Arial" w:hint="default"/>
        <w:b w:val="0"/>
        <w:i w:val="0"/>
        <w:sz w:val="22"/>
      </w:rPr>
    </w:lvl>
    <w:lvl w:ilvl="4">
      <w:start w:val="1"/>
      <w:numFmt w:val="bullet"/>
      <w:lvlText w:val=""/>
      <w:lvlJc w:val="left"/>
      <w:pPr>
        <w:ind w:left="2520" w:hanging="360"/>
      </w:pPr>
      <w:rPr>
        <w:rFonts w:ascii="Symbol" w:hAnsi="Symbol" w:hint="default"/>
        <w:b/>
        <w:i w:val="0"/>
        <w:color w:val="auto"/>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8805669">
    <w:abstractNumId w:val="0"/>
    <w:lvlOverride w:ilvl="0">
      <w:startOverride w:val="3"/>
      <w:lvl w:ilvl="0">
        <w:start w:val="3"/>
        <w:numFmt w:val="decimal"/>
        <w:pStyle w:val="Quick1"/>
        <w:lvlText w:val="%1."/>
        <w:lvlJc w:val="left"/>
        <w:rPr>
          <w:rFonts w:ascii="Times New Roman" w:eastAsia="Times New Roman" w:hAnsi="Times New Roman" w:cs="Times New Roman"/>
        </w:rPr>
      </w:lvl>
    </w:lvlOverride>
  </w:num>
  <w:num w:numId="2" w16cid:durableId="1948460969">
    <w:abstractNumId w:val="1"/>
  </w:num>
  <w:num w:numId="3" w16cid:durableId="413625211">
    <w:abstractNumId w:val="2"/>
  </w:num>
  <w:num w:numId="4" w16cid:durableId="174616665">
    <w:abstractNumId w:val="4"/>
  </w:num>
  <w:num w:numId="5" w16cid:durableId="152609624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F8B"/>
    <w:rsid w:val="0000215F"/>
    <w:rsid w:val="00002FAA"/>
    <w:rsid w:val="00007BA4"/>
    <w:rsid w:val="00012A78"/>
    <w:rsid w:val="000130E0"/>
    <w:rsid w:val="0001336C"/>
    <w:rsid w:val="00015A1B"/>
    <w:rsid w:val="00016D15"/>
    <w:rsid w:val="000203E9"/>
    <w:rsid w:val="00030973"/>
    <w:rsid w:val="00031314"/>
    <w:rsid w:val="00032A14"/>
    <w:rsid w:val="00035CBF"/>
    <w:rsid w:val="0003612B"/>
    <w:rsid w:val="000362C5"/>
    <w:rsid w:val="00036F78"/>
    <w:rsid w:val="00041830"/>
    <w:rsid w:val="00042359"/>
    <w:rsid w:val="00043792"/>
    <w:rsid w:val="00043DE8"/>
    <w:rsid w:val="00044252"/>
    <w:rsid w:val="00045536"/>
    <w:rsid w:val="00047043"/>
    <w:rsid w:val="00047338"/>
    <w:rsid w:val="0005031D"/>
    <w:rsid w:val="0005154D"/>
    <w:rsid w:val="00052F76"/>
    <w:rsid w:val="00055DDC"/>
    <w:rsid w:val="00056A33"/>
    <w:rsid w:val="000646A3"/>
    <w:rsid w:val="00070CF2"/>
    <w:rsid w:val="000718DF"/>
    <w:rsid w:val="00072AA4"/>
    <w:rsid w:val="00075E6C"/>
    <w:rsid w:val="0008009C"/>
    <w:rsid w:val="000815ED"/>
    <w:rsid w:val="00081A39"/>
    <w:rsid w:val="00082001"/>
    <w:rsid w:val="000849A8"/>
    <w:rsid w:val="000854B9"/>
    <w:rsid w:val="00085A6B"/>
    <w:rsid w:val="000871B5"/>
    <w:rsid w:val="00092E6E"/>
    <w:rsid w:val="00096A65"/>
    <w:rsid w:val="000A51BA"/>
    <w:rsid w:val="000A59F3"/>
    <w:rsid w:val="000A74BA"/>
    <w:rsid w:val="000A7972"/>
    <w:rsid w:val="000A7D2A"/>
    <w:rsid w:val="000B166C"/>
    <w:rsid w:val="000B2FDA"/>
    <w:rsid w:val="000B6B5D"/>
    <w:rsid w:val="000B6F91"/>
    <w:rsid w:val="000B7658"/>
    <w:rsid w:val="000B7C96"/>
    <w:rsid w:val="000C1C0B"/>
    <w:rsid w:val="000C592D"/>
    <w:rsid w:val="000C6A69"/>
    <w:rsid w:val="000C758B"/>
    <w:rsid w:val="000D03CC"/>
    <w:rsid w:val="000D457D"/>
    <w:rsid w:val="000E359E"/>
    <w:rsid w:val="000E6871"/>
    <w:rsid w:val="000E6A0A"/>
    <w:rsid w:val="000E77BE"/>
    <w:rsid w:val="000F1527"/>
    <w:rsid w:val="000F276F"/>
    <w:rsid w:val="000F75E8"/>
    <w:rsid w:val="0010075A"/>
    <w:rsid w:val="00100A3C"/>
    <w:rsid w:val="00102994"/>
    <w:rsid w:val="00104A47"/>
    <w:rsid w:val="00105531"/>
    <w:rsid w:val="00105B93"/>
    <w:rsid w:val="001065E3"/>
    <w:rsid w:val="00107A2B"/>
    <w:rsid w:val="00107CE6"/>
    <w:rsid w:val="001105AA"/>
    <w:rsid w:val="00110A8B"/>
    <w:rsid w:val="00113765"/>
    <w:rsid w:val="0011384B"/>
    <w:rsid w:val="00115ACD"/>
    <w:rsid w:val="00117D8E"/>
    <w:rsid w:val="001204BC"/>
    <w:rsid w:val="00122C89"/>
    <w:rsid w:val="00125D80"/>
    <w:rsid w:val="00125D94"/>
    <w:rsid w:val="00127281"/>
    <w:rsid w:val="00130551"/>
    <w:rsid w:val="001306B8"/>
    <w:rsid w:val="00132A32"/>
    <w:rsid w:val="00135592"/>
    <w:rsid w:val="00141DA7"/>
    <w:rsid w:val="001421EB"/>
    <w:rsid w:val="0014344B"/>
    <w:rsid w:val="0014430A"/>
    <w:rsid w:val="00153DE5"/>
    <w:rsid w:val="001603F2"/>
    <w:rsid w:val="0016340F"/>
    <w:rsid w:val="00163A46"/>
    <w:rsid w:val="00167EF2"/>
    <w:rsid w:val="00170345"/>
    <w:rsid w:val="00170B1B"/>
    <w:rsid w:val="00171FD4"/>
    <w:rsid w:val="00172CA3"/>
    <w:rsid w:val="00176C48"/>
    <w:rsid w:val="00180A3B"/>
    <w:rsid w:val="00180E7D"/>
    <w:rsid w:val="00180EC7"/>
    <w:rsid w:val="001853B1"/>
    <w:rsid w:val="00186625"/>
    <w:rsid w:val="00186E8A"/>
    <w:rsid w:val="00194072"/>
    <w:rsid w:val="00197214"/>
    <w:rsid w:val="001A4D18"/>
    <w:rsid w:val="001A5565"/>
    <w:rsid w:val="001A5CDC"/>
    <w:rsid w:val="001A707E"/>
    <w:rsid w:val="001A70A9"/>
    <w:rsid w:val="001A70DD"/>
    <w:rsid w:val="001A7AB7"/>
    <w:rsid w:val="001B0680"/>
    <w:rsid w:val="001B12B3"/>
    <w:rsid w:val="001B15B9"/>
    <w:rsid w:val="001B182B"/>
    <w:rsid w:val="001C4D4B"/>
    <w:rsid w:val="001C5631"/>
    <w:rsid w:val="001C5753"/>
    <w:rsid w:val="001C67F3"/>
    <w:rsid w:val="001D1B16"/>
    <w:rsid w:val="001D2EFD"/>
    <w:rsid w:val="001D3BD9"/>
    <w:rsid w:val="001D4233"/>
    <w:rsid w:val="001D56FA"/>
    <w:rsid w:val="001D5F44"/>
    <w:rsid w:val="001E32BE"/>
    <w:rsid w:val="001E4FA9"/>
    <w:rsid w:val="001E6CFE"/>
    <w:rsid w:val="001E713F"/>
    <w:rsid w:val="001F069D"/>
    <w:rsid w:val="001F08F6"/>
    <w:rsid w:val="001F248E"/>
    <w:rsid w:val="001F327B"/>
    <w:rsid w:val="001F38FE"/>
    <w:rsid w:val="001F6C4C"/>
    <w:rsid w:val="001F6EA1"/>
    <w:rsid w:val="00200DB8"/>
    <w:rsid w:val="00201172"/>
    <w:rsid w:val="0020177A"/>
    <w:rsid w:val="0020295D"/>
    <w:rsid w:val="00203810"/>
    <w:rsid w:val="002112B7"/>
    <w:rsid w:val="00214175"/>
    <w:rsid w:val="00214786"/>
    <w:rsid w:val="00215457"/>
    <w:rsid w:val="00220B7F"/>
    <w:rsid w:val="00222FD6"/>
    <w:rsid w:val="00225CCC"/>
    <w:rsid w:val="0022672E"/>
    <w:rsid w:val="002270C2"/>
    <w:rsid w:val="00234EC2"/>
    <w:rsid w:val="002364E1"/>
    <w:rsid w:val="00237D18"/>
    <w:rsid w:val="00242B05"/>
    <w:rsid w:val="00244CBF"/>
    <w:rsid w:val="0024649F"/>
    <w:rsid w:val="0024651C"/>
    <w:rsid w:val="0024749F"/>
    <w:rsid w:val="00252A63"/>
    <w:rsid w:val="00255C1F"/>
    <w:rsid w:val="00256C76"/>
    <w:rsid w:val="002618D2"/>
    <w:rsid w:val="00262465"/>
    <w:rsid w:val="0026610A"/>
    <w:rsid w:val="002673DC"/>
    <w:rsid w:val="00270632"/>
    <w:rsid w:val="00273F53"/>
    <w:rsid w:val="00274A79"/>
    <w:rsid w:val="002807D8"/>
    <w:rsid w:val="00282F1F"/>
    <w:rsid w:val="00283C58"/>
    <w:rsid w:val="00286135"/>
    <w:rsid w:val="00290290"/>
    <w:rsid w:val="00290444"/>
    <w:rsid w:val="002915DB"/>
    <w:rsid w:val="0029255C"/>
    <w:rsid w:val="002926BB"/>
    <w:rsid w:val="00295CC7"/>
    <w:rsid w:val="002A0D6C"/>
    <w:rsid w:val="002A34F7"/>
    <w:rsid w:val="002A372B"/>
    <w:rsid w:val="002A3C4C"/>
    <w:rsid w:val="002A5A2D"/>
    <w:rsid w:val="002A5D97"/>
    <w:rsid w:val="002B252A"/>
    <w:rsid w:val="002B2A0C"/>
    <w:rsid w:val="002B2C8F"/>
    <w:rsid w:val="002B527D"/>
    <w:rsid w:val="002B75B2"/>
    <w:rsid w:val="002C1538"/>
    <w:rsid w:val="002C1549"/>
    <w:rsid w:val="002C180E"/>
    <w:rsid w:val="002C43BC"/>
    <w:rsid w:val="002C7A0E"/>
    <w:rsid w:val="002D2356"/>
    <w:rsid w:val="002D4F09"/>
    <w:rsid w:val="002D6485"/>
    <w:rsid w:val="002D7449"/>
    <w:rsid w:val="002E65FD"/>
    <w:rsid w:val="002E6706"/>
    <w:rsid w:val="002E74D7"/>
    <w:rsid w:val="002F0410"/>
    <w:rsid w:val="002F5434"/>
    <w:rsid w:val="002F77D0"/>
    <w:rsid w:val="00300B1F"/>
    <w:rsid w:val="0030100B"/>
    <w:rsid w:val="00303200"/>
    <w:rsid w:val="0030467F"/>
    <w:rsid w:val="003062DC"/>
    <w:rsid w:val="00307DA0"/>
    <w:rsid w:val="00310E9A"/>
    <w:rsid w:val="00311A98"/>
    <w:rsid w:val="00312DEA"/>
    <w:rsid w:val="00312E31"/>
    <w:rsid w:val="00315D23"/>
    <w:rsid w:val="003161B2"/>
    <w:rsid w:val="00317515"/>
    <w:rsid w:val="00322D01"/>
    <w:rsid w:val="003230DF"/>
    <w:rsid w:val="00327197"/>
    <w:rsid w:val="003313A6"/>
    <w:rsid w:val="00334B73"/>
    <w:rsid w:val="003353F8"/>
    <w:rsid w:val="003356BD"/>
    <w:rsid w:val="00336E38"/>
    <w:rsid w:val="003420FC"/>
    <w:rsid w:val="003426C2"/>
    <w:rsid w:val="003428EF"/>
    <w:rsid w:val="003437D3"/>
    <w:rsid w:val="00344424"/>
    <w:rsid w:val="00350046"/>
    <w:rsid w:val="00351272"/>
    <w:rsid w:val="00353A13"/>
    <w:rsid w:val="00353C1E"/>
    <w:rsid w:val="00356007"/>
    <w:rsid w:val="00356D76"/>
    <w:rsid w:val="00360E4B"/>
    <w:rsid w:val="003613E9"/>
    <w:rsid w:val="00361688"/>
    <w:rsid w:val="003617CA"/>
    <w:rsid w:val="00363662"/>
    <w:rsid w:val="0036383E"/>
    <w:rsid w:val="00364EF8"/>
    <w:rsid w:val="00365B90"/>
    <w:rsid w:val="00371AFF"/>
    <w:rsid w:val="00372501"/>
    <w:rsid w:val="003733C1"/>
    <w:rsid w:val="00374EC6"/>
    <w:rsid w:val="003778FA"/>
    <w:rsid w:val="00377C9B"/>
    <w:rsid w:val="00380BEA"/>
    <w:rsid w:val="00386E6A"/>
    <w:rsid w:val="0039038A"/>
    <w:rsid w:val="00390B04"/>
    <w:rsid w:val="0039349A"/>
    <w:rsid w:val="003941A8"/>
    <w:rsid w:val="00397E4C"/>
    <w:rsid w:val="003A05BB"/>
    <w:rsid w:val="003A20D8"/>
    <w:rsid w:val="003A2471"/>
    <w:rsid w:val="003A509F"/>
    <w:rsid w:val="003A576F"/>
    <w:rsid w:val="003A57BF"/>
    <w:rsid w:val="003A5C8C"/>
    <w:rsid w:val="003A5F7F"/>
    <w:rsid w:val="003B0207"/>
    <w:rsid w:val="003B17B8"/>
    <w:rsid w:val="003B1B4C"/>
    <w:rsid w:val="003B2A8A"/>
    <w:rsid w:val="003B2D8D"/>
    <w:rsid w:val="003B52C9"/>
    <w:rsid w:val="003B5FE0"/>
    <w:rsid w:val="003B75A1"/>
    <w:rsid w:val="003B7C3D"/>
    <w:rsid w:val="003C195C"/>
    <w:rsid w:val="003C1B40"/>
    <w:rsid w:val="003C1BC2"/>
    <w:rsid w:val="003C42C1"/>
    <w:rsid w:val="003C603B"/>
    <w:rsid w:val="003C6D3C"/>
    <w:rsid w:val="003D3CD3"/>
    <w:rsid w:val="003D41A4"/>
    <w:rsid w:val="003E2491"/>
    <w:rsid w:val="003E39D1"/>
    <w:rsid w:val="003E7700"/>
    <w:rsid w:val="003F00B9"/>
    <w:rsid w:val="003F14F4"/>
    <w:rsid w:val="003F1C03"/>
    <w:rsid w:val="003F2F04"/>
    <w:rsid w:val="003F42E2"/>
    <w:rsid w:val="003F785B"/>
    <w:rsid w:val="003F7A38"/>
    <w:rsid w:val="003F7D4A"/>
    <w:rsid w:val="004008A9"/>
    <w:rsid w:val="00400F09"/>
    <w:rsid w:val="00401051"/>
    <w:rsid w:val="0040268F"/>
    <w:rsid w:val="004052A0"/>
    <w:rsid w:val="00406BC8"/>
    <w:rsid w:val="00406C4B"/>
    <w:rsid w:val="00410815"/>
    <w:rsid w:val="00410FC2"/>
    <w:rsid w:val="00413144"/>
    <w:rsid w:val="00416660"/>
    <w:rsid w:val="00416CFE"/>
    <w:rsid w:val="004208A2"/>
    <w:rsid w:val="00424274"/>
    <w:rsid w:val="00425F35"/>
    <w:rsid w:val="00426DBD"/>
    <w:rsid w:val="004310C2"/>
    <w:rsid w:val="004434D2"/>
    <w:rsid w:val="00444903"/>
    <w:rsid w:val="00444F92"/>
    <w:rsid w:val="00451920"/>
    <w:rsid w:val="00451D2D"/>
    <w:rsid w:val="00455832"/>
    <w:rsid w:val="00456A88"/>
    <w:rsid w:val="004614BA"/>
    <w:rsid w:val="00461881"/>
    <w:rsid w:val="00470BAD"/>
    <w:rsid w:val="0047221E"/>
    <w:rsid w:val="004723D2"/>
    <w:rsid w:val="00472E46"/>
    <w:rsid w:val="00474226"/>
    <w:rsid w:val="0047498F"/>
    <w:rsid w:val="00482107"/>
    <w:rsid w:val="0048358E"/>
    <w:rsid w:val="00484C41"/>
    <w:rsid w:val="0048512B"/>
    <w:rsid w:val="0048550E"/>
    <w:rsid w:val="00485FEC"/>
    <w:rsid w:val="004873C0"/>
    <w:rsid w:val="00490114"/>
    <w:rsid w:val="00493578"/>
    <w:rsid w:val="00495C93"/>
    <w:rsid w:val="004A1251"/>
    <w:rsid w:val="004A21B9"/>
    <w:rsid w:val="004A3D7C"/>
    <w:rsid w:val="004A44C2"/>
    <w:rsid w:val="004B150E"/>
    <w:rsid w:val="004B298E"/>
    <w:rsid w:val="004B3C1F"/>
    <w:rsid w:val="004B4136"/>
    <w:rsid w:val="004B7B19"/>
    <w:rsid w:val="004C63F8"/>
    <w:rsid w:val="004C78D8"/>
    <w:rsid w:val="004D525D"/>
    <w:rsid w:val="004D614C"/>
    <w:rsid w:val="004D7216"/>
    <w:rsid w:val="004D7455"/>
    <w:rsid w:val="004E16FB"/>
    <w:rsid w:val="004E1FF6"/>
    <w:rsid w:val="004E33C5"/>
    <w:rsid w:val="004E4072"/>
    <w:rsid w:val="004E48AD"/>
    <w:rsid w:val="004E6400"/>
    <w:rsid w:val="004E78A3"/>
    <w:rsid w:val="004F0624"/>
    <w:rsid w:val="004F3563"/>
    <w:rsid w:val="004F76C8"/>
    <w:rsid w:val="005013EB"/>
    <w:rsid w:val="005015E9"/>
    <w:rsid w:val="00505518"/>
    <w:rsid w:val="00507D8F"/>
    <w:rsid w:val="00510807"/>
    <w:rsid w:val="00510D57"/>
    <w:rsid w:val="00510F3F"/>
    <w:rsid w:val="005126EF"/>
    <w:rsid w:val="00513A05"/>
    <w:rsid w:val="00515676"/>
    <w:rsid w:val="0051578F"/>
    <w:rsid w:val="00523EB1"/>
    <w:rsid w:val="00524C24"/>
    <w:rsid w:val="00526058"/>
    <w:rsid w:val="00526252"/>
    <w:rsid w:val="00526672"/>
    <w:rsid w:val="00530142"/>
    <w:rsid w:val="00531DB0"/>
    <w:rsid w:val="0053216B"/>
    <w:rsid w:val="00532B66"/>
    <w:rsid w:val="0053688A"/>
    <w:rsid w:val="0053764A"/>
    <w:rsid w:val="00540757"/>
    <w:rsid w:val="00540E0C"/>
    <w:rsid w:val="00542D07"/>
    <w:rsid w:val="005443AA"/>
    <w:rsid w:val="005448B1"/>
    <w:rsid w:val="00547E82"/>
    <w:rsid w:val="00552309"/>
    <w:rsid w:val="00552ACB"/>
    <w:rsid w:val="00552E6F"/>
    <w:rsid w:val="00560F34"/>
    <w:rsid w:val="00563E4E"/>
    <w:rsid w:val="00564EDC"/>
    <w:rsid w:val="00565473"/>
    <w:rsid w:val="00566A30"/>
    <w:rsid w:val="00567333"/>
    <w:rsid w:val="005705E1"/>
    <w:rsid w:val="00571F6A"/>
    <w:rsid w:val="0057379C"/>
    <w:rsid w:val="00574CA8"/>
    <w:rsid w:val="00581DEB"/>
    <w:rsid w:val="00582276"/>
    <w:rsid w:val="005822BB"/>
    <w:rsid w:val="00582934"/>
    <w:rsid w:val="00582B41"/>
    <w:rsid w:val="00582C40"/>
    <w:rsid w:val="00592893"/>
    <w:rsid w:val="005957B4"/>
    <w:rsid w:val="00595BED"/>
    <w:rsid w:val="005977C2"/>
    <w:rsid w:val="00597B4F"/>
    <w:rsid w:val="00597F1B"/>
    <w:rsid w:val="005A11D1"/>
    <w:rsid w:val="005A1EDD"/>
    <w:rsid w:val="005A3955"/>
    <w:rsid w:val="005A4912"/>
    <w:rsid w:val="005A4E3A"/>
    <w:rsid w:val="005A4F60"/>
    <w:rsid w:val="005A62F5"/>
    <w:rsid w:val="005B0D3C"/>
    <w:rsid w:val="005B10FD"/>
    <w:rsid w:val="005B1D4A"/>
    <w:rsid w:val="005B2E82"/>
    <w:rsid w:val="005B35F1"/>
    <w:rsid w:val="005B525C"/>
    <w:rsid w:val="005B6649"/>
    <w:rsid w:val="005B7AE0"/>
    <w:rsid w:val="005C3058"/>
    <w:rsid w:val="005C3935"/>
    <w:rsid w:val="005C3DEB"/>
    <w:rsid w:val="005C59BF"/>
    <w:rsid w:val="005D6E95"/>
    <w:rsid w:val="005E0013"/>
    <w:rsid w:val="005E109E"/>
    <w:rsid w:val="005E1AA7"/>
    <w:rsid w:val="005E39A4"/>
    <w:rsid w:val="005E58B3"/>
    <w:rsid w:val="005F15BF"/>
    <w:rsid w:val="005F4148"/>
    <w:rsid w:val="005F4686"/>
    <w:rsid w:val="005F6C94"/>
    <w:rsid w:val="006018B0"/>
    <w:rsid w:val="00604565"/>
    <w:rsid w:val="00605D4F"/>
    <w:rsid w:val="00611C97"/>
    <w:rsid w:val="00612E12"/>
    <w:rsid w:val="006142D5"/>
    <w:rsid w:val="00614A34"/>
    <w:rsid w:val="00616311"/>
    <w:rsid w:val="006204E6"/>
    <w:rsid w:val="00621F55"/>
    <w:rsid w:val="00622CA0"/>
    <w:rsid w:val="00625925"/>
    <w:rsid w:val="00625C02"/>
    <w:rsid w:val="0063008F"/>
    <w:rsid w:val="00632E03"/>
    <w:rsid w:val="006333B7"/>
    <w:rsid w:val="00633B6F"/>
    <w:rsid w:val="006345A4"/>
    <w:rsid w:val="006356FD"/>
    <w:rsid w:val="00635BB5"/>
    <w:rsid w:val="00635CBC"/>
    <w:rsid w:val="006372B4"/>
    <w:rsid w:val="006374AF"/>
    <w:rsid w:val="00637788"/>
    <w:rsid w:val="006417E6"/>
    <w:rsid w:val="00641D2E"/>
    <w:rsid w:val="00641F6A"/>
    <w:rsid w:val="00644F49"/>
    <w:rsid w:val="00646DD0"/>
    <w:rsid w:val="006471D6"/>
    <w:rsid w:val="00650CE2"/>
    <w:rsid w:val="00652C3D"/>
    <w:rsid w:val="00657479"/>
    <w:rsid w:val="006575D7"/>
    <w:rsid w:val="00661A2E"/>
    <w:rsid w:val="00663E62"/>
    <w:rsid w:val="00663E94"/>
    <w:rsid w:val="006662B5"/>
    <w:rsid w:val="0067034B"/>
    <w:rsid w:val="00674208"/>
    <w:rsid w:val="006756FA"/>
    <w:rsid w:val="006758B4"/>
    <w:rsid w:val="006825E2"/>
    <w:rsid w:val="00683601"/>
    <w:rsid w:val="00686459"/>
    <w:rsid w:val="0068797B"/>
    <w:rsid w:val="00687E50"/>
    <w:rsid w:val="006913DB"/>
    <w:rsid w:val="00694DD1"/>
    <w:rsid w:val="00696591"/>
    <w:rsid w:val="00697737"/>
    <w:rsid w:val="006A03D8"/>
    <w:rsid w:val="006A0C9B"/>
    <w:rsid w:val="006A3851"/>
    <w:rsid w:val="006B22B8"/>
    <w:rsid w:val="006B4637"/>
    <w:rsid w:val="006B6C06"/>
    <w:rsid w:val="006B7631"/>
    <w:rsid w:val="006C252D"/>
    <w:rsid w:val="006C35F2"/>
    <w:rsid w:val="006C5924"/>
    <w:rsid w:val="006C5D0B"/>
    <w:rsid w:val="006D1BBC"/>
    <w:rsid w:val="006D31FB"/>
    <w:rsid w:val="006D3C48"/>
    <w:rsid w:val="006D734F"/>
    <w:rsid w:val="006D7AAC"/>
    <w:rsid w:val="006E1415"/>
    <w:rsid w:val="006E2885"/>
    <w:rsid w:val="006F0D19"/>
    <w:rsid w:val="006F7047"/>
    <w:rsid w:val="006F7B9E"/>
    <w:rsid w:val="00702D8F"/>
    <w:rsid w:val="00707F10"/>
    <w:rsid w:val="00711DC8"/>
    <w:rsid w:val="00713B2E"/>
    <w:rsid w:val="007156B2"/>
    <w:rsid w:val="00715F8B"/>
    <w:rsid w:val="00717AC8"/>
    <w:rsid w:val="00720499"/>
    <w:rsid w:val="00720E2A"/>
    <w:rsid w:val="007211BF"/>
    <w:rsid w:val="0072124D"/>
    <w:rsid w:val="00725200"/>
    <w:rsid w:val="00725A94"/>
    <w:rsid w:val="00727FB0"/>
    <w:rsid w:val="0073023F"/>
    <w:rsid w:val="00732F69"/>
    <w:rsid w:val="0073330D"/>
    <w:rsid w:val="00736F53"/>
    <w:rsid w:val="00737811"/>
    <w:rsid w:val="00737878"/>
    <w:rsid w:val="00742286"/>
    <w:rsid w:val="00750EAE"/>
    <w:rsid w:val="007526E1"/>
    <w:rsid w:val="00753CF7"/>
    <w:rsid w:val="00755B84"/>
    <w:rsid w:val="00755DA0"/>
    <w:rsid w:val="00756BA1"/>
    <w:rsid w:val="00761FA0"/>
    <w:rsid w:val="00762D6B"/>
    <w:rsid w:val="00763126"/>
    <w:rsid w:val="00764ADC"/>
    <w:rsid w:val="00766D70"/>
    <w:rsid w:val="00767608"/>
    <w:rsid w:val="00771043"/>
    <w:rsid w:val="007735BC"/>
    <w:rsid w:val="0077450C"/>
    <w:rsid w:val="00774920"/>
    <w:rsid w:val="007772E2"/>
    <w:rsid w:val="007779B5"/>
    <w:rsid w:val="007801A5"/>
    <w:rsid w:val="0078373E"/>
    <w:rsid w:val="00785C5B"/>
    <w:rsid w:val="00787D04"/>
    <w:rsid w:val="00791564"/>
    <w:rsid w:val="00791722"/>
    <w:rsid w:val="007918FA"/>
    <w:rsid w:val="007941FC"/>
    <w:rsid w:val="00794B0D"/>
    <w:rsid w:val="0079563F"/>
    <w:rsid w:val="007966EE"/>
    <w:rsid w:val="007974F1"/>
    <w:rsid w:val="00797AD9"/>
    <w:rsid w:val="007A4D0B"/>
    <w:rsid w:val="007B1208"/>
    <w:rsid w:val="007B2B17"/>
    <w:rsid w:val="007B55B4"/>
    <w:rsid w:val="007B6544"/>
    <w:rsid w:val="007C0184"/>
    <w:rsid w:val="007C1410"/>
    <w:rsid w:val="007C2013"/>
    <w:rsid w:val="007C2017"/>
    <w:rsid w:val="007C2FE1"/>
    <w:rsid w:val="007C37A5"/>
    <w:rsid w:val="007C7EF0"/>
    <w:rsid w:val="007D1B5F"/>
    <w:rsid w:val="007E11DB"/>
    <w:rsid w:val="007E656A"/>
    <w:rsid w:val="007E67DE"/>
    <w:rsid w:val="007E6EF1"/>
    <w:rsid w:val="007F181C"/>
    <w:rsid w:val="007F255D"/>
    <w:rsid w:val="007F3059"/>
    <w:rsid w:val="007F4CBB"/>
    <w:rsid w:val="007F4D47"/>
    <w:rsid w:val="007F77DF"/>
    <w:rsid w:val="00800D7F"/>
    <w:rsid w:val="00801AB5"/>
    <w:rsid w:val="00803177"/>
    <w:rsid w:val="00803A80"/>
    <w:rsid w:val="00815B39"/>
    <w:rsid w:val="00816594"/>
    <w:rsid w:val="008172B7"/>
    <w:rsid w:val="00820981"/>
    <w:rsid w:val="008229CF"/>
    <w:rsid w:val="00822F77"/>
    <w:rsid w:val="00822F82"/>
    <w:rsid w:val="0082421B"/>
    <w:rsid w:val="00825ABE"/>
    <w:rsid w:val="00826ABD"/>
    <w:rsid w:val="008270E6"/>
    <w:rsid w:val="008302E4"/>
    <w:rsid w:val="008322DD"/>
    <w:rsid w:val="008340C4"/>
    <w:rsid w:val="008347B4"/>
    <w:rsid w:val="008350D7"/>
    <w:rsid w:val="00835583"/>
    <w:rsid w:val="00836DCC"/>
    <w:rsid w:val="008406C9"/>
    <w:rsid w:val="00840BBD"/>
    <w:rsid w:val="00840C8F"/>
    <w:rsid w:val="00846623"/>
    <w:rsid w:val="0085107E"/>
    <w:rsid w:val="00854530"/>
    <w:rsid w:val="00855CC5"/>
    <w:rsid w:val="00856E7B"/>
    <w:rsid w:val="00864F9D"/>
    <w:rsid w:val="008652B4"/>
    <w:rsid w:val="00873AD6"/>
    <w:rsid w:val="00875384"/>
    <w:rsid w:val="00880DAA"/>
    <w:rsid w:val="00881851"/>
    <w:rsid w:val="008826FF"/>
    <w:rsid w:val="00882AF8"/>
    <w:rsid w:val="008849B4"/>
    <w:rsid w:val="008876BA"/>
    <w:rsid w:val="00887FCB"/>
    <w:rsid w:val="0089128D"/>
    <w:rsid w:val="00892535"/>
    <w:rsid w:val="008A0F5D"/>
    <w:rsid w:val="008A3EE1"/>
    <w:rsid w:val="008B6C40"/>
    <w:rsid w:val="008C0653"/>
    <w:rsid w:val="008C11AD"/>
    <w:rsid w:val="008C2031"/>
    <w:rsid w:val="008C3CFC"/>
    <w:rsid w:val="008C52C1"/>
    <w:rsid w:val="008D4A6E"/>
    <w:rsid w:val="008E14F2"/>
    <w:rsid w:val="008E25F7"/>
    <w:rsid w:val="008E2992"/>
    <w:rsid w:val="008E2CDF"/>
    <w:rsid w:val="008E3212"/>
    <w:rsid w:val="008E4D73"/>
    <w:rsid w:val="008E5DE4"/>
    <w:rsid w:val="008E6621"/>
    <w:rsid w:val="008F051F"/>
    <w:rsid w:val="008F0704"/>
    <w:rsid w:val="008F1099"/>
    <w:rsid w:val="008F2EA8"/>
    <w:rsid w:val="008F42CE"/>
    <w:rsid w:val="008F6CFD"/>
    <w:rsid w:val="0090240F"/>
    <w:rsid w:val="00904529"/>
    <w:rsid w:val="00904F04"/>
    <w:rsid w:val="00906460"/>
    <w:rsid w:val="00910572"/>
    <w:rsid w:val="00913BA3"/>
    <w:rsid w:val="0091616E"/>
    <w:rsid w:val="00921CF2"/>
    <w:rsid w:val="0092511C"/>
    <w:rsid w:val="0092582F"/>
    <w:rsid w:val="0092607E"/>
    <w:rsid w:val="0093036F"/>
    <w:rsid w:val="00930CC3"/>
    <w:rsid w:val="00932651"/>
    <w:rsid w:val="00935A7B"/>
    <w:rsid w:val="00937075"/>
    <w:rsid w:val="0094019C"/>
    <w:rsid w:val="0094408B"/>
    <w:rsid w:val="00945BC5"/>
    <w:rsid w:val="009466F1"/>
    <w:rsid w:val="00951226"/>
    <w:rsid w:val="00954B1A"/>
    <w:rsid w:val="00955DA2"/>
    <w:rsid w:val="009568EC"/>
    <w:rsid w:val="00960810"/>
    <w:rsid w:val="00965317"/>
    <w:rsid w:val="00965B76"/>
    <w:rsid w:val="00970C37"/>
    <w:rsid w:val="00972548"/>
    <w:rsid w:val="00972D97"/>
    <w:rsid w:val="00975168"/>
    <w:rsid w:val="00980426"/>
    <w:rsid w:val="00981C98"/>
    <w:rsid w:val="00982357"/>
    <w:rsid w:val="0098237F"/>
    <w:rsid w:val="0098277E"/>
    <w:rsid w:val="00984AA5"/>
    <w:rsid w:val="00985249"/>
    <w:rsid w:val="00990177"/>
    <w:rsid w:val="00992326"/>
    <w:rsid w:val="00992FA4"/>
    <w:rsid w:val="00997249"/>
    <w:rsid w:val="009A0352"/>
    <w:rsid w:val="009A6B7D"/>
    <w:rsid w:val="009B3A6C"/>
    <w:rsid w:val="009B4ED5"/>
    <w:rsid w:val="009B7047"/>
    <w:rsid w:val="009C273E"/>
    <w:rsid w:val="009C2C42"/>
    <w:rsid w:val="009C4F5E"/>
    <w:rsid w:val="009C57EE"/>
    <w:rsid w:val="009C69AE"/>
    <w:rsid w:val="009C6AC8"/>
    <w:rsid w:val="009C6BCF"/>
    <w:rsid w:val="009D1D55"/>
    <w:rsid w:val="009D24AE"/>
    <w:rsid w:val="009D37D8"/>
    <w:rsid w:val="009D4531"/>
    <w:rsid w:val="009D45F6"/>
    <w:rsid w:val="009D5841"/>
    <w:rsid w:val="009E0356"/>
    <w:rsid w:val="009E0444"/>
    <w:rsid w:val="009E0E57"/>
    <w:rsid w:val="009E133C"/>
    <w:rsid w:val="009E313E"/>
    <w:rsid w:val="009E5D6D"/>
    <w:rsid w:val="009F1BAA"/>
    <w:rsid w:val="009F2C19"/>
    <w:rsid w:val="009F5225"/>
    <w:rsid w:val="009F54CC"/>
    <w:rsid w:val="009F7849"/>
    <w:rsid w:val="00A00178"/>
    <w:rsid w:val="00A00859"/>
    <w:rsid w:val="00A0212B"/>
    <w:rsid w:val="00A0330E"/>
    <w:rsid w:val="00A03D26"/>
    <w:rsid w:val="00A04BA3"/>
    <w:rsid w:val="00A077C6"/>
    <w:rsid w:val="00A108B1"/>
    <w:rsid w:val="00A16F75"/>
    <w:rsid w:val="00A21590"/>
    <w:rsid w:val="00A245C7"/>
    <w:rsid w:val="00A25B37"/>
    <w:rsid w:val="00A260A1"/>
    <w:rsid w:val="00A32F26"/>
    <w:rsid w:val="00A341A7"/>
    <w:rsid w:val="00A349B9"/>
    <w:rsid w:val="00A358EE"/>
    <w:rsid w:val="00A374B3"/>
    <w:rsid w:val="00A45C11"/>
    <w:rsid w:val="00A47875"/>
    <w:rsid w:val="00A51404"/>
    <w:rsid w:val="00A52CF0"/>
    <w:rsid w:val="00A54DA4"/>
    <w:rsid w:val="00A54E35"/>
    <w:rsid w:val="00A55B06"/>
    <w:rsid w:val="00A56894"/>
    <w:rsid w:val="00A62E20"/>
    <w:rsid w:val="00A63597"/>
    <w:rsid w:val="00A71678"/>
    <w:rsid w:val="00A71AC9"/>
    <w:rsid w:val="00A72470"/>
    <w:rsid w:val="00A8183B"/>
    <w:rsid w:val="00A83CBA"/>
    <w:rsid w:val="00A8624F"/>
    <w:rsid w:val="00A924C7"/>
    <w:rsid w:val="00A94524"/>
    <w:rsid w:val="00A95BC0"/>
    <w:rsid w:val="00A97A69"/>
    <w:rsid w:val="00AA3AFB"/>
    <w:rsid w:val="00AA3D75"/>
    <w:rsid w:val="00AA443F"/>
    <w:rsid w:val="00AA447E"/>
    <w:rsid w:val="00AB2A18"/>
    <w:rsid w:val="00AB46E8"/>
    <w:rsid w:val="00AB530A"/>
    <w:rsid w:val="00AB74D9"/>
    <w:rsid w:val="00AC048B"/>
    <w:rsid w:val="00AC4114"/>
    <w:rsid w:val="00AC5BD0"/>
    <w:rsid w:val="00AC6825"/>
    <w:rsid w:val="00AD1768"/>
    <w:rsid w:val="00AD41AF"/>
    <w:rsid w:val="00AD5314"/>
    <w:rsid w:val="00AE13A1"/>
    <w:rsid w:val="00AE1F98"/>
    <w:rsid w:val="00AE2E8B"/>
    <w:rsid w:val="00AE592C"/>
    <w:rsid w:val="00AE6BDB"/>
    <w:rsid w:val="00AE6F3E"/>
    <w:rsid w:val="00AE771C"/>
    <w:rsid w:val="00AF058F"/>
    <w:rsid w:val="00AF060D"/>
    <w:rsid w:val="00AF0B19"/>
    <w:rsid w:val="00AF40CC"/>
    <w:rsid w:val="00AF5208"/>
    <w:rsid w:val="00AF591A"/>
    <w:rsid w:val="00AF6766"/>
    <w:rsid w:val="00B007CB"/>
    <w:rsid w:val="00B00C95"/>
    <w:rsid w:val="00B028F2"/>
    <w:rsid w:val="00B05A93"/>
    <w:rsid w:val="00B0658E"/>
    <w:rsid w:val="00B11A8E"/>
    <w:rsid w:val="00B132D8"/>
    <w:rsid w:val="00B14308"/>
    <w:rsid w:val="00B151CC"/>
    <w:rsid w:val="00B16236"/>
    <w:rsid w:val="00B206B1"/>
    <w:rsid w:val="00B221B4"/>
    <w:rsid w:val="00B244AB"/>
    <w:rsid w:val="00B250EF"/>
    <w:rsid w:val="00B264F5"/>
    <w:rsid w:val="00B307BC"/>
    <w:rsid w:val="00B32294"/>
    <w:rsid w:val="00B32401"/>
    <w:rsid w:val="00B3531E"/>
    <w:rsid w:val="00B41BC4"/>
    <w:rsid w:val="00B500D5"/>
    <w:rsid w:val="00B517E4"/>
    <w:rsid w:val="00B62CF9"/>
    <w:rsid w:val="00B64BA6"/>
    <w:rsid w:val="00B670FE"/>
    <w:rsid w:val="00B67230"/>
    <w:rsid w:val="00B70041"/>
    <w:rsid w:val="00B7431A"/>
    <w:rsid w:val="00B75082"/>
    <w:rsid w:val="00B80BA6"/>
    <w:rsid w:val="00B843CE"/>
    <w:rsid w:val="00B85B18"/>
    <w:rsid w:val="00B91060"/>
    <w:rsid w:val="00B92332"/>
    <w:rsid w:val="00B92A36"/>
    <w:rsid w:val="00B92BF5"/>
    <w:rsid w:val="00B93C05"/>
    <w:rsid w:val="00B9516D"/>
    <w:rsid w:val="00B96202"/>
    <w:rsid w:val="00BA3CEA"/>
    <w:rsid w:val="00BA4A7F"/>
    <w:rsid w:val="00BA57CD"/>
    <w:rsid w:val="00BA58B8"/>
    <w:rsid w:val="00BA7F8A"/>
    <w:rsid w:val="00BB2260"/>
    <w:rsid w:val="00BB2B29"/>
    <w:rsid w:val="00BB40B9"/>
    <w:rsid w:val="00BB508C"/>
    <w:rsid w:val="00BB5673"/>
    <w:rsid w:val="00BC2AF2"/>
    <w:rsid w:val="00BC2D0D"/>
    <w:rsid w:val="00BC38D3"/>
    <w:rsid w:val="00BD360E"/>
    <w:rsid w:val="00BD372F"/>
    <w:rsid w:val="00BD3C42"/>
    <w:rsid w:val="00BD4453"/>
    <w:rsid w:val="00BD7848"/>
    <w:rsid w:val="00BE059D"/>
    <w:rsid w:val="00BE13B5"/>
    <w:rsid w:val="00BE2512"/>
    <w:rsid w:val="00BE5E70"/>
    <w:rsid w:val="00BE66CB"/>
    <w:rsid w:val="00BE712E"/>
    <w:rsid w:val="00BF04BB"/>
    <w:rsid w:val="00BF07B0"/>
    <w:rsid w:val="00BF2A98"/>
    <w:rsid w:val="00BF49B7"/>
    <w:rsid w:val="00BF55DD"/>
    <w:rsid w:val="00BF591D"/>
    <w:rsid w:val="00C01B6D"/>
    <w:rsid w:val="00C01CE6"/>
    <w:rsid w:val="00C060DD"/>
    <w:rsid w:val="00C06CA8"/>
    <w:rsid w:val="00C07575"/>
    <w:rsid w:val="00C10726"/>
    <w:rsid w:val="00C10A5F"/>
    <w:rsid w:val="00C146B2"/>
    <w:rsid w:val="00C2101F"/>
    <w:rsid w:val="00C2140B"/>
    <w:rsid w:val="00C25691"/>
    <w:rsid w:val="00C274E8"/>
    <w:rsid w:val="00C27B87"/>
    <w:rsid w:val="00C31D06"/>
    <w:rsid w:val="00C33DAC"/>
    <w:rsid w:val="00C40F5F"/>
    <w:rsid w:val="00C47760"/>
    <w:rsid w:val="00C47BF6"/>
    <w:rsid w:val="00C54675"/>
    <w:rsid w:val="00C54A1E"/>
    <w:rsid w:val="00C54D44"/>
    <w:rsid w:val="00C571E6"/>
    <w:rsid w:val="00C62941"/>
    <w:rsid w:val="00C63130"/>
    <w:rsid w:val="00C63998"/>
    <w:rsid w:val="00C65E77"/>
    <w:rsid w:val="00C66516"/>
    <w:rsid w:val="00C67EEB"/>
    <w:rsid w:val="00C70B83"/>
    <w:rsid w:val="00C722C2"/>
    <w:rsid w:val="00C72463"/>
    <w:rsid w:val="00C72CB6"/>
    <w:rsid w:val="00C76E30"/>
    <w:rsid w:val="00C810E9"/>
    <w:rsid w:val="00C81EC1"/>
    <w:rsid w:val="00C831A4"/>
    <w:rsid w:val="00C83949"/>
    <w:rsid w:val="00C84A2E"/>
    <w:rsid w:val="00C85E36"/>
    <w:rsid w:val="00C907F1"/>
    <w:rsid w:val="00C91CD9"/>
    <w:rsid w:val="00C950F7"/>
    <w:rsid w:val="00C95176"/>
    <w:rsid w:val="00CA00DF"/>
    <w:rsid w:val="00CA2636"/>
    <w:rsid w:val="00CA492B"/>
    <w:rsid w:val="00CA5629"/>
    <w:rsid w:val="00CA75E0"/>
    <w:rsid w:val="00CA7FD8"/>
    <w:rsid w:val="00CB0BB4"/>
    <w:rsid w:val="00CB0F95"/>
    <w:rsid w:val="00CB22AD"/>
    <w:rsid w:val="00CB396D"/>
    <w:rsid w:val="00CB4E2F"/>
    <w:rsid w:val="00CB50A0"/>
    <w:rsid w:val="00CB74F2"/>
    <w:rsid w:val="00CC0B8A"/>
    <w:rsid w:val="00CC28B4"/>
    <w:rsid w:val="00CC3465"/>
    <w:rsid w:val="00CC76FB"/>
    <w:rsid w:val="00CD00FF"/>
    <w:rsid w:val="00CD1AA1"/>
    <w:rsid w:val="00CD2FC3"/>
    <w:rsid w:val="00CD42F0"/>
    <w:rsid w:val="00CD4FF5"/>
    <w:rsid w:val="00CD7866"/>
    <w:rsid w:val="00CD7ACD"/>
    <w:rsid w:val="00CE0285"/>
    <w:rsid w:val="00CE03B6"/>
    <w:rsid w:val="00CE0830"/>
    <w:rsid w:val="00CF0437"/>
    <w:rsid w:val="00CF20A8"/>
    <w:rsid w:val="00CF26BF"/>
    <w:rsid w:val="00CF3251"/>
    <w:rsid w:val="00CF423E"/>
    <w:rsid w:val="00CF42D2"/>
    <w:rsid w:val="00CF6AC1"/>
    <w:rsid w:val="00CF7266"/>
    <w:rsid w:val="00CF79E6"/>
    <w:rsid w:val="00D05657"/>
    <w:rsid w:val="00D15169"/>
    <w:rsid w:val="00D20D53"/>
    <w:rsid w:val="00D21BB2"/>
    <w:rsid w:val="00D23B09"/>
    <w:rsid w:val="00D24E40"/>
    <w:rsid w:val="00D26979"/>
    <w:rsid w:val="00D2720D"/>
    <w:rsid w:val="00D31D92"/>
    <w:rsid w:val="00D33EFD"/>
    <w:rsid w:val="00D40836"/>
    <w:rsid w:val="00D410AB"/>
    <w:rsid w:val="00D41D9A"/>
    <w:rsid w:val="00D42878"/>
    <w:rsid w:val="00D450B9"/>
    <w:rsid w:val="00D4740F"/>
    <w:rsid w:val="00D51489"/>
    <w:rsid w:val="00D52732"/>
    <w:rsid w:val="00D52C59"/>
    <w:rsid w:val="00D5585A"/>
    <w:rsid w:val="00D60D1C"/>
    <w:rsid w:val="00D61621"/>
    <w:rsid w:val="00D62C73"/>
    <w:rsid w:val="00D664E1"/>
    <w:rsid w:val="00D7161B"/>
    <w:rsid w:val="00D72A6C"/>
    <w:rsid w:val="00D7323B"/>
    <w:rsid w:val="00D75340"/>
    <w:rsid w:val="00D77E20"/>
    <w:rsid w:val="00D8330E"/>
    <w:rsid w:val="00D84852"/>
    <w:rsid w:val="00D856FE"/>
    <w:rsid w:val="00D86646"/>
    <w:rsid w:val="00D8789E"/>
    <w:rsid w:val="00D9101F"/>
    <w:rsid w:val="00D9302D"/>
    <w:rsid w:val="00DA36FF"/>
    <w:rsid w:val="00DA61A9"/>
    <w:rsid w:val="00DA6815"/>
    <w:rsid w:val="00DB35A3"/>
    <w:rsid w:val="00DB4F97"/>
    <w:rsid w:val="00DB5F4F"/>
    <w:rsid w:val="00DC1605"/>
    <w:rsid w:val="00DC3120"/>
    <w:rsid w:val="00DC3C21"/>
    <w:rsid w:val="00DC3CE3"/>
    <w:rsid w:val="00DC405C"/>
    <w:rsid w:val="00DC4EE1"/>
    <w:rsid w:val="00DD2340"/>
    <w:rsid w:val="00DD298F"/>
    <w:rsid w:val="00DD299F"/>
    <w:rsid w:val="00DE0103"/>
    <w:rsid w:val="00DE335A"/>
    <w:rsid w:val="00DE33BF"/>
    <w:rsid w:val="00DE6E69"/>
    <w:rsid w:val="00DE7283"/>
    <w:rsid w:val="00DE7F69"/>
    <w:rsid w:val="00DF0FA5"/>
    <w:rsid w:val="00DF5A7E"/>
    <w:rsid w:val="00DF5DBE"/>
    <w:rsid w:val="00DF5F54"/>
    <w:rsid w:val="00DF71A2"/>
    <w:rsid w:val="00E06606"/>
    <w:rsid w:val="00E125B8"/>
    <w:rsid w:val="00E1575A"/>
    <w:rsid w:val="00E17CBD"/>
    <w:rsid w:val="00E20B1E"/>
    <w:rsid w:val="00E213BE"/>
    <w:rsid w:val="00E21581"/>
    <w:rsid w:val="00E223AE"/>
    <w:rsid w:val="00E2510F"/>
    <w:rsid w:val="00E279F3"/>
    <w:rsid w:val="00E3000A"/>
    <w:rsid w:val="00E303EA"/>
    <w:rsid w:val="00E4522D"/>
    <w:rsid w:val="00E4666D"/>
    <w:rsid w:val="00E46F2D"/>
    <w:rsid w:val="00E50800"/>
    <w:rsid w:val="00E510FB"/>
    <w:rsid w:val="00E5782F"/>
    <w:rsid w:val="00E57F03"/>
    <w:rsid w:val="00E60A1E"/>
    <w:rsid w:val="00E61CE4"/>
    <w:rsid w:val="00E63087"/>
    <w:rsid w:val="00E63727"/>
    <w:rsid w:val="00E74797"/>
    <w:rsid w:val="00E76A61"/>
    <w:rsid w:val="00E80154"/>
    <w:rsid w:val="00E81255"/>
    <w:rsid w:val="00E827C4"/>
    <w:rsid w:val="00E828AB"/>
    <w:rsid w:val="00E86A1B"/>
    <w:rsid w:val="00E870B4"/>
    <w:rsid w:val="00E878FF"/>
    <w:rsid w:val="00E87B41"/>
    <w:rsid w:val="00E91712"/>
    <w:rsid w:val="00E92BBD"/>
    <w:rsid w:val="00E92F6A"/>
    <w:rsid w:val="00E941FC"/>
    <w:rsid w:val="00E97D9D"/>
    <w:rsid w:val="00EA005B"/>
    <w:rsid w:val="00EA4146"/>
    <w:rsid w:val="00EA56CA"/>
    <w:rsid w:val="00EB0A92"/>
    <w:rsid w:val="00EB0CA9"/>
    <w:rsid w:val="00EB1D8D"/>
    <w:rsid w:val="00EB21C3"/>
    <w:rsid w:val="00EB25ED"/>
    <w:rsid w:val="00EB2712"/>
    <w:rsid w:val="00EB643E"/>
    <w:rsid w:val="00EB6A0A"/>
    <w:rsid w:val="00EC53C9"/>
    <w:rsid w:val="00EC5BC2"/>
    <w:rsid w:val="00EC6493"/>
    <w:rsid w:val="00ED17ED"/>
    <w:rsid w:val="00ED3446"/>
    <w:rsid w:val="00ED6A96"/>
    <w:rsid w:val="00EE01CE"/>
    <w:rsid w:val="00EE320B"/>
    <w:rsid w:val="00F00B77"/>
    <w:rsid w:val="00F021CC"/>
    <w:rsid w:val="00F023AC"/>
    <w:rsid w:val="00F045CE"/>
    <w:rsid w:val="00F11931"/>
    <w:rsid w:val="00F126EB"/>
    <w:rsid w:val="00F129F3"/>
    <w:rsid w:val="00F16011"/>
    <w:rsid w:val="00F3167B"/>
    <w:rsid w:val="00F32CE7"/>
    <w:rsid w:val="00F34715"/>
    <w:rsid w:val="00F356E9"/>
    <w:rsid w:val="00F35B12"/>
    <w:rsid w:val="00F35FCA"/>
    <w:rsid w:val="00F365E7"/>
    <w:rsid w:val="00F3775C"/>
    <w:rsid w:val="00F40934"/>
    <w:rsid w:val="00F41E91"/>
    <w:rsid w:val="00F43156"/>
    <w:rsid w:val="00F44EDD"/>
    <w:rsid w:val="00F46271"/>
    <w:rsid w:val="00F56376"/>
    <w:rsid w:val="00F56539"/>
    <w:rsid w:val="00F5660C"/>
    <w:rsid w:val="00F60A9D"/>
    <w:rsid w:val="00F61848"/>
    <w:rsid w:val="00F6251E"/>
    <w:rsid w:val="00F627AB"/>
    <w:rsid w:val="00F656C9"/>
    <w:rsid w:val="00F67BE0"/>
    <w:rsid w:val="00F709AF"/>
    <w:rsid w:val="00F73A8A"/>
    <w:rsid w:val="00F7424D"/>
    <w:rsid w:val="00F74AC1"/>
    <w:rsid w:val="00F74C08"/>
    <w:rsid w:val="00F82607"/>
    <w:rsid w:val="00F87164"/>
    <w:rsid w:val="00F92A68"/>
    <w:rsid w:val="00F96308"/>
    <w:rsid w:val="00F97460"/>
    <w:rsid w:val="00F97CF0"/>
    <w:rsid w:val="00FA584A"/>
    <w:rsid w:val="00FA61AC"/>
    <w:rsid w:val="00FA734B"/>
    <w:rsid w:val="00FA73AB"/>
    <w:rsid w:val="00FC570A"/>
    <w:rsid w:val="00FC66B4"/>
    <w:rsid w:val="00FD0169"/>
    <w:rsid w:val="00FD2B71"/>
    <w:rsid w:val="00FD38F4"/>
    <w:rsid w:val="00FD5C50"/>
    <w:rsid w:val="00FD6F47"/>
    <w:rsid w:val="00FE00AF"/>
    <w:rsid w:val="00FE32E0"/>
    <w:rsid w:val="00FE774E"/>
    <w:rsid w:val="00FF1F8C"/>
    <w:rsid w:val="00FF200F"/>
    <w:rsid w:val="00FF54BC"/>
    <w:rsid w:val="00FF7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8049C"/>
  <w15:docId w15:val="{394388C2-52D4-4C9E-B4BE-A6285C01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F8B"/>
    <w:pPr>
      <w:jc w:val="both"/>
    </w:pPr>
    <w:rPr>
      <w:rFonts w:ascii="Tahoma" w:hAnsi="Tahoma"/>
    </w:rPr>
  </w:style>
  <w:style w:type="paragraph" w:styleId="Heading1">
    <w:name w:val="heading 1"/>
    <w:basedOn w:val="Normal"/>
    <w:next w:val="Normal"/>
    <w:link w:val="Heading1Char"/>
    <w:autoRedefine/>
    <w:qFormat/>
    <w:rsid w:val="00317515"/>
    <w:pPr>
      <w:keepNext/>
      <w:widowControl w:val="0"/>
      <w:spacing w:after="240"/>
      <w:jc w:val="left"/>
      <w:outlineLvl w:val="0"/>
    </w:pPr>
    <w:rPr>
      <w:rFonts w:ascii="Times New Roman" w:hAnsi="Times New Roman"/>
      <w:kern w:val="28"/>
      <w:sz w:val="24"/>
      <w:szCs w:val="24"/>
      <w:u w:val="single"/>
    </w:rPr>
  </w:style>
  <w:style w:type="paragraph" w:styleId="Heading2">
    <w:name w:val="heading 2"/>
    <w:basedOn w:val="Normal"/>
    <w:next w:val="Normal"/>
    <w:autoRedefine/>
    <w:qFormat/>
    <w:rsid w:val="00317515"/>
    <w:pPr>
      <w:keepNext/>
      <w:spacing w:after="240"/>
      <w:jc w:val="left"/>
      <w:outlineLvl w:val="1"/>
    </w:pPr>
    <w:rPr>
      <w:rFonts w:ascii="Times New Roman" w:hAnsi="Times New Roman"/>
      <w:b/>
      <w:bCs/>
      <w:sz w:val="24"/>
      <w:szCs w:val="24"/>
    </w:rPr>
  </w:style>
  <w:style w:type="paragraph" w:styleId="Heading3">
    <w:name w:val="heading 3"/>
    <w:basedOn w:val="Normal"/>
    <w:next w:val="Normal"/>
    <w:qFormat/>
    <w:rsid w:val="00715F8B"/>
    <w:pPr>
      <w:keepLines/>
      <w:spacing w:before="120" w:after="120"/>
      <w:outlineLvl w:val="2"/>
    </w:pPr>
  </w:style>
  <w:style w:type="paragraph" w:styleId="Heading4">
    <w:name w:val="heading 4"/>
    <w:basedOn w:val="Normal"/>
    <w:next w:val="Normal"/>
    <w:qFormat/>
    <w:rsid w:val="00715F8B"/>
    <w:pPr>
      <w:spacing w:before="120" w:after="120"/>
      <w:outlineLvl w:val="3"/>
    </w:pPr>
  </w:style>
  <w:style w:type="paragraph" w:styleId="Heading5">
    <w:name w:val="heading 5"/>
    <w:basedOn w:val="Normal"/>
    <w:next w:val="Normal"/>
    <w:qFormat/>
    <w:rsid w:val="00715F8B"/>
    <w:pPr>
      <w:spacing w:before="120" w:after="120"/>
      <w:outlineLvl w:val="4"/>
    </w:pPr>
    <w:rPr>
      <w:rFonts w:ascii="Arial" w:hAnsi="Arial"/>
    </w:rPr>
  </w:style>
  <w:style w:type="paragraph" w:styleId="Heading6">
    <w:name w:val="heading 6"/>
    <w:basedOn w:val="Normal"/>
    <w:next w:val="Normal"/>
    <w:qFormat/>
    <w:rsid w:val="00715F8B"/>
    <w:pPr>
      <w:spacing w:before="120" w:after="120"/>
      <w:outlineLvl w:val="5"/>
    </w:pPr>
    <w:rPr>
      <w:rFonts w:ascii="Arial" w:hAnsi="Arial"/>
    </w:rPr>
  </w:style>
  <w:style w:type="paragraph" w:styleId="Heading7">
    <w:name w:val="heading 7"/>
    <w:basedOn w:val="Normal"/>
    <w:next w:val="Normal"/>
    <w:qFormat/>
    <w:rsid w:val="00715F8B"/>
    <w:pPr>
      <w:spacing w:before="120" w:after="120"/>
      <w:outlineLvl w:val="6"/>
    </w:pPr>
    <w:rPr>
      <w:rFonts w:ascii="Arial" w:hAnsi="Arial"/>
    </w:rPr>
  </w:style>
  <w:style w:type="paragraph" w:styleId="Heading8">
    <w:name w:val="heading 8"/>
    <w:basedOn w:val="Normal"/>
    <w:next w:val="Normal"/>
    <w:link w:val="Heading8Char"/>
    <w:qFormat/>
    <w:rsid w:val="00715F8B"/>
    <w:pPr>
      <w:spacing w:before="120" w:after="120"/>
      <w:outlineLvl w:val="7"/>
    </w:pPr>
    <w:rPr>
      <w:rFonts w:ascii="Arial" w:hAnsi="Arial"/>
    </w:rPr>
  </w:style>
  <w:style w:type="paragraph" w:styleId="Heading9">
    <w:name w:val="heading 9"/>
    <w:basedOn w:val="Normal"/>
    <w:next w:val="Normal"/>
    <w:qFormat/>
    <w:rsid w:val="00715F8B"/>
    <w:pPr>
      <w:spacing w:before="120" w:after="12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head11">
    <w:name w:val="subhead11"/>
    <w:rsid w:val="00715F8B"/>
    <w:rPr>
      <w:rFonts w:ascii="Arial" w:hAnsi="Arial"/>
      <w:b/>
      <w:sz w:val="20"/>
    </w:rPr>
  </w:style>
  <w:style w:type="character" w:customStyle="1" w:styleId="pid1">
    <w:name w:val="pid1"/>
    <w:rsid w:val="00715F8B"/>
    <w:rPr>
      <w:b/>
    </w:rPr>
  </w:style>
  <w:style w:type="paragraph" w:styleId="ListParagraph">
    <w:name w:val="List Paragraph"/>
    <w:basedOn w:val="Normal"/>
    <w:uiPriority w:val="34"/>
    <w:qFormat/>
    <w:rsid w:val="00715F8B"/>
    <w:pPr>
      <w:spacing w:after="200" w:line="276" w:lineRule="auto"/>
      <w:ind w:left="720"/>
      <w:jc w:val="left"/>
    </w:pPr>
    <w:rPr>
      <w:rFonts w:ascii="Calibri" w:hAnsi="Calibri"/>
      <w:sz w:val="22"/>
      <w:szCs w:val="22"/>
    </w:rPr>
  </w:style>
  <w:style w:type="character" w:customStyle="1" w:styleId="description1">
    <w:name w:val="description1"/>
    <w:rsid w:val="00715F8B"/>
    <w:rPr>
      <w:i/>
    </w:rPr>
  </w:style>
  <w:style w:type="paragraph" w:styleId="BalloonText">
    <w:name w:val="Balloon Text"/>
    <w:basedOn w:val="Normal"/>
    <w:link w:val="BalloonTextChar"/>
    <w:rsid w:val="006913DB"/>
    <w:rPr>
      <w:rFonts w:cs="Tahoma"/>
      <w:sz w:val="16"/>
      <w:szCs w:val="16"/>
    </w:rPr>
  </w:style>
  <w:style w:type="character" w:customStyle="1" w:styleId="BalloonTextChar">
    <w:name w:val="Balloon Text Char"/>
    <w:link w:val="BalloonText"/>
    <w:rsid w:val="006913DB"/>
    <w:rPr>
      <w:rFonts w:ascii="Tahoma" w:hAnsi="Tahoma" w:cs="Tahoma"/>
      <w:sz w:val="16"/>
      <w:szCs w:val="16"/>
    </w:rPr>
  </w:style>
  <w:style w:type="paragraph" w:customStyle="1" w:styleId="SECTIONTITLE">
    <w:name w:val="SECTION TITLE"/>
    <w:basedOn w:val="Normal"/>
    <w:next w:val="Normal"/>
    <w:rsid w:val="00CC76FB"/>
    <w:pPr>
      <w:spacing w:before="240" w:after="240"/>
    </w:pPr>
    <w:rPr>
      <w:rFonts w:ascii="Times New Roman" w:hAnsi="Times New Roman"/>
      <w:b/>
      <w:caps/>
      <w:sz w:val="24"/>
      <w:szCs w:val="24"/>
      <w:u w:val="single"/>
    </w:rPr>
  </w:style>
  <w:style w:type="paragraph" w:customStyle="1" w:styleId="Subsection">
    <w:name w:val="Subsection"/>
    <w:basedOn w:val="Normal"/>
    <w:next w:val="Normal"/>
    <w:rsid w:val="00CC76FB"/>
    <w:pPr>
      <w:spacing w:after="240"/>
    </w:pPr>
    <w:rPr>
      <w:rFonts w:ascii="Times New Roman" w:hAnsi="Times New Roman"/>
      <w:sz w:val="24"/>
      <w:szCs w:val="24"/>
      <w:u w:val="single"/>
    </w:rPr>
  </w:style>
  <w:style w:type="paragraph" w:customStyle="1" w:styleId="2Text">
    <w:name w:val="2 Text"/>
    <w:basedOn w:val="Normal"/>
    <w:rsid w:val="003A5F7F"/>
    <w:pPr>
      <w:ind w:firstLine="360"/>
    </w:pPr>
    <w:rPr>
      <w:rFonts w:ascii="Arial" w:hAnsi="Arial"/>
    </w:rPr>
  </w:style>
  <w:style w:type="paragraph" w:customStyle="1" w:styleId="2Outline">
    <w:name w:val="2 Outline"/>
    <w:rsid w:val="003A5F7F"/>
    <w:pPr>
      <w:jc w:val="both"/>
    </w:pPr>
    <w:rPr>
      <w:rFonts w:ascii="Arial" w:hAnsi="Arial"/>
      <w:caps/>
      <w:u w:val="single"/>
    </w:rPr>
  </w:style>
  <w:style w:type="character" w:customStyle="1" w:styleId="Heading1Char">
    <w:name w:val="Heading 1 Char"/>
    <w:basedOn w:val="DefaultParagraphFont"/>
    <w:link w:val="Heading1"/>
    <w:rsid w:val="00C2140B"/>
    <w:rPr>
      <w:kern w:val="28"/>
      <w:sz w:val="24"/>
      <w:szCs w:val="24"/>
      <w:u w:val="single"/>
    </w:rPr>
  </w:style>
  <w:style w:type="paragraph" w:styleId="Header">
    <w:name w:val="header"/>
    <w:basedOn w:val="Normal"/>
    <w:link w:val="HeaderChar"/>
    <w:uiPriority w:val="99"/>
    <w:rsid w:val="002A34F7"/>
    <w:pPr>
      <w:tabs>
        <w:tab w:val="center" w:pos="4680"/>
        <w:tab w:val="right" w:pos="9360"/>
      </w:tabs>
    </w:pPr>
  </w:style>
  <w:style w:type="character" w:customStyle="1" w:styleId="HeaderChar">
    <w:name w:val="Header Char"/>
    <w:basedOn w:val="DefaultParagraphFont"/>
    <w:link w:val="Header"/>
    <w:uiPriority w:val="99"/>
    <w:rsid w:val="002A34F7"/>
    <w:rPr>
      <w:rFonts w:ascii="Tahoma" w:hAnsi="Tahoma"/>
    </w:rPr>
  </w:style>
  <w:style w:type="paragraph" w:styleId="Footer">
    <w:name w:val="footer"/>
    <w:basedOn w:val="Normal"/>
    <w:link w:val="FooterChar"/>
    <w:uiPriority w:val="99"/>
    <w:rsid w:val="002A34F7"/>
    <w:pPr>
      <w:tabs>
        <w:tab w:val="center" w:pos="4680"/>
        <w:tab w:val="right" w:pos="9360"/>
      </w:tabs>
    </w:pPr>
  </w:style>
  <w:style w:type="character" w:customStyle="1" w:styleId="FooterChar">
    <w:name w:val="Footer Char"/>
    <w:basedOn w:val="DefaultParagraphFont"/>
    <w:link w:val="Footer"/>
    <w:uiPriority w:val="99"/>
    <w:rsid w:val="002A34F7"/>
    <w:rPr>
      <w:rFonts w:ascii="Tahoma" w:hAnsi="Tahoma"/>
    </w:rPr>
  </w:style>
  <w:style w:type="character" w:customStyle="1" w:styleId="Heading8Char">
    <w:name w:val="Heading 8 Char"/>
    <w:basedOn w:val="DefaultParagraphFont"/>
    <w:link w:val="Heading8"/>
    <w:rsid w:val="007A4D0B"/>
    <w:rPr>
      <w:rFonts w:ascii="Arial" w:hAnsi="Arial"/>
    </w:rPr>
  </w:style>
  <w:style w:type="paragraph" w:customStyle="1" w:styleId="Pa3">
    <w:name w:val="Pa3"/>
    <w:basedOn w:val="Normal"/>
    <w:next w:val="Normal"/>
    <w:uiPriority w:val="99"/>
    <w:rsid w:val="00B32401"/>
    <w:pPr>
      <w:autoSpaceDE w:val="0"/>
      <w:autoSpaceDN w:val="0"/>
      <w:adjustRightInd w:val="0"/>
      <w:spacing w:line="481" w:lineRule="atLeast"/>
      <w:jc w:val="left"/>
    </w:pPr>
    <w:rPr>
      <w:rFonts w:ascii="HelveticaNeue LT 97 BlackCn" w:eastAsiaTheme="minorHAnsi" w:hAnsi="HelveticaNeue LT 97 BlackCn" w:cstheme="minorBidi"/>
      <w:sz w:val="24"/>
      <w:szCs w:val="24"/>
    </w:rPr>
  </w:style>
  <w:style w:type="character" w:customStyle="1" w:styleId="A6">
    <w:name w:val="A6"/>
    <w:uiPriority w:val="99"/>
    <w:rsid w:val="00B32401"/>
    <w:rPr>
      <w:rFonts w:cs="HelveticaNeue LT 97 BlackCn"/>
      <w:color w:val="211D1E"/>
    </w:rPr>
  </w:style>
  <w:style w:type="paragraph" w:customStyle="1" w:styleId="Pa4">
    <w:name w:val="Pa4"/>
    <w:basedOn w:val="Normal"/>
    <w:next w:val="Normal"/>
    <w:uiPriority w:val="99"/>
    <w:rsid w:val="00B32401"/>
    <w:pPr>
      <w:autoSpaceDE w:val="0"/>
      <w:autoSpaceDN w:val="0"/>
      <w:adjustRightInd w:val="0"/>
      <w:spacing w:line="161" w:lineRule="atLeast"/>
      <w:jc w:val="left"/>
    </w:pPr>
    <w:rPr>
      <w:rFonts w:ascii="HelveticaNeue LT 97 BlackCn" w:eastAsiaTheme="minorHAnsi" w:hAnsi="HelveticaNeue LT 97 BlackCn" w:cstheme="minorBidi"/>
      <w:sz w:val="24"/>
      <w:szCs w:val="24"/>
    </w:rPr>
  </w:style>
  <w:style w:type="paragraph" w:styleId="Revision">
    <w:name w:val="Revision"/>
    <w:hidden/>
    <w:uiPriority w:val="99"/>
    <w:semiHidden/>
    <w:rsid w:val="003C195C"/>
    <w:rPr>
      <w:rFonts w:ascii="Tahoma" w:hAnsi="Tahoma"/>
    </w:rPr>
  </w:style>
  <w:style w:type="paragraph" w:customStyle="1" w:styleId="a1paragraph">
    <w:name w:val="a. 1paragraph"/>
    <w:basedOn w:val="Normal"/>
    <w:link w:val="a1paragraphChar"/>
    <w:rsid w:val="002F0410"/>
    <w:pPr>
      <w:spacing w:before="120"/>
      <w:ind w:left="1296" w:hanging="432"/>
    </w:pPr>
    <w:rPr>
      <w:rFonts w:ascii="Times New Roman" w:hAnsi="Times New Roman"/>
    </w:rPr>
  </w:style>
  <w:style w:type="character" w:customStyle="1" w:styleId="a1paragraphChar">
    <w:name w:val="a. 1paragraph Char"/>
    <w:basedOn w:val="DefaultParagraphFont"/>
    <w:link w:val="a1paragraph"/>
    <w:rsid w:val="002F0410"/>
  </w:style>
  <w:style w:type="paragraph" w:customStyle="1" w:styleId="Default">
    <w:name w:val="Default"/>
    <w:rsid w:val="00641D2E"/>
    <w:pPr>
      <w:autoSpaceDE w:val="0"/>
      <w:autoSpaceDN w:val="0"/>
      <w:adjustRightInd w:val="0"/>
    </w:pPr>
    <w:rPr>
      <w:color w:val="000000"/>
      <w:sz w:val="24"/>
      <w:szCs w:val="24"/>
    </w:rPr>
  </w:style>
  <w:style w:type="paragraph" w:customStyle="1" w:styleId="3Text">
    <w:name w:val="3 Text"/>
    <w:rsid w:val="004E1FF6"/>
    <w:pPr>
      <w:ind w:left="360" w:firstLine="360"/>
      <w:jc w:val="both"/>
    </w:pPr>
    <w:rPr>
      <w:rFonts w:ascii="Arial" w:hAnsi="Arial" w:cs="Arial"/>
    </w:rPr>
  </w:style>
  <w:style w:type="paragraph" w:customStyle="1" w:styleId="25Text">
    <w:name w:val="2.5 Text"/>
    <w:basedOn w:val="Normal"/>
    <w:rsid w:val="00474226"/>
    <w:pPr>
      <w:ind w:left="360" w:firstLine="360"/>
    </w:pPr>
    <w:rPr>
      <w:rFonts w:ascii="Arial" w:hAnsi="Arial"/>
      <w:szCs w:val="22"/>
    </w:rPr>
  </w:style>
  <w:style w:type="paragraph" w:customStyle="1" w:styleId="3Outline">
    <w:name w:val="3 Outline"/>
    <w:rsid w:val="0085107E"/>
    <w:pPr>
      <w:numPr>
        <w:numId w:val="2"/>
      </w:numPr>
      <w:jc w:val="both"/>
    </w:pPr>
    <w:rPr>
      <w:rFonts w:ascii="Arial" w:hAnsi="Arial" w:cs="Arial"/>
    </w:rPr>
  </w:style>
  <w:style w:type="paragraph" w:customStyle="1" w:styleId="Quick1">
    <w:name w:val="Quick 1."/>
    <w:basedOn w:val="Normal"/>
    <w:rsid w:val="0085107E"/>
    <w:pPr>
      <w:widowControl w:val="0"/>
      <w:numPr>
        <w:numId w:val="1"/>
      </w:numPr>
      <w:autoSpaceDE w:val="0"/>
      <w:autoSpaceDN w:val="0"/>
      <w:adjustRightInd w:val="0"/>
      <w:ind w:left="3600" w:hanging="720"/>
      <w:jc w:val="left"/>
    </w:pPr>
    <w:rPr>
      <w:rFonts w:ascii="Times New Roman TUR" w:hAnsi="Times New Roman TUR"/>
      <w:szCs w:val="24"/>
    </w:rPr>
  </w:style>
  <w:style w:type="paragraph" w:customStyle="1" w:styleId="4Outline">
    <w:name w:val="4 Outline"/>
    <w:basedOn w:val="3Outline"/>
    <w:next w:val="Normal"/>
    <w:rsid w:val="0085107E"/>
    <w:pPr>
      <w:numPr>
        <w:ilvl w:val="1"/>
      </w:numPr>
    </w:pPr>
  </w:style>
  <w:style w:type="paragraph" w:customStyle="1" w:styleId="4Text">
    <w:name w:val="4 Text"/>
    <w:basedOn w:val="3Text"/>
    <w:rsid w:val="006B4637"/>
    <w:pPr>
      <w:ind w:left="720"/>
    </w:pPr>
    <w:rPr>
      <w:rFonts w:cs="Times New Roman"/>
      <w:szCs w:val="22"/>
    </w:rPr>
  </w:style>
  <w:style w:type="paragraph" w:customStyle="1" w:styleId="TopText">
    <w:name w:val="Top Text"/>
    <w:rsid w:val="00CD7866"/>
    <w:pPr>
      <w:spacing w:before="120" w:after="120"/>
      <w:ind w:left="360"/>
    </w:pPr>
    <w:rPr>
      <w:rFonts w:ascii="Arial" w:hAnsi="Arial"/>
    </w:rPr>
  </w:style>
  <w:style w:type="character" w:styleId="PageNumber">
    <w:name w:val="page number"/>
    <w:basedOn w:val="DefaultParagraphFont"/>
    <w:rsid w:val="00AA3D75"/>
  </w:style>
  <w:style w:type="paragraph" w:customStyle="1" w:styleId="A1paragraph0">
    <w:name w:val="A. 1paragraph"/>
    <w:basedOn w:val="Normal"/>
    <w:link w:val="A1paragraphChar0"/>
    <w:rsid w:val="001A70A9"/>
    <w:pPr>
      <w:spacing w:before="120"/>
      <w:ind w:left="432" w:hanging="432"/>
    </w:pPr>
    <w:rPr>
      <w:rFonts w:ascii="Times New Roman" w:hAnsi="Times New Roman"/>
    </w:rPr>
  </w:style>
  <w:style w:type="character" w:customStyle="1" w:styleId="A1paragraphChar0">
    <w:name w:val="A. 1paragraph Char"/>
    <w:basedOn w:val="DefaultParagraphFont"/>
    <w:link w:val="A1paragraph0"/>
    <w:rsid w:val="001A70A9"/>
  </w:style>
  <w:style w:type="paragraph" w:customStyle="1" w:styleId="0000000Subpart">
    <w:name w:val="000.00.00 (Subpart)"/>
    <w:basedOn w:val="Normal"/>
    <w:link w:val="0000000SubpartChar"/>
    <w:rsid w:val="00D31D92"/>
    <w:pPr>
      <w:keepNext/>
      <w:spacing w:before="240"/>
      <w:outlineLvl w:val="3"/>
    </w:pPr>
    <w:rPr>
      <w:rFonts w:ascii="Times New Roman" w:hAnsi="Times New Roman"/>
      <w:b/>
      <w:bCs/>
    </w:rPr>
  </w:style>
  <w:style w:type="character" w:customStyle="1" w:styleId="0000000SubpartChar">
    <w:name w:val="000.00.00 (Subpart) Char"/>
    <w:basedOn w:val="DefaultParagraphFont"/>
    <w:link w:val="0000000Subpart"/>
    <w:rsid w:val="00D31D92"/>
    <w:rPr>
      <w:b/>
      <w:bCs/>
    </w:rPr>
  </w:style>
  <w:style w:type="paragraph" w:customStyle="1" w:styleId="TopHeading">
    <w:name w:val="Top Heading"/>
    <w:rsid w:val="00F35FCA"/>
    <w:pPr>
      <w:suppressAutoHyphens/>
      <w:spacing w:before="120" w:after="120"/>
      <w:jc w:val="both"/>
    </w:pPr>
    <w:rPr>
      <w:rFonts w:ascii="Arial" w:hAnsi="Arial"/>
      <w:b/>
      <w:caps/>
    </w:rPr>
  </w:style>
  <w:style w:type="paragraph" w:customStyle="1" w:styleId="Style3Outline11pt">
    <w:name w:val="Style 3 Outline + 11 pt"/>
    <w:basedOn w:val="Normal"/>
    <w:rsid w:val="00F35FCA"/>
    <w:pPr>
      <w:tabs>
        <w:tab w:val="num" w:pos="1440"/>
      </w:tabs>
      <w:ind w:left="1440" w:hanging="360"/>
    </w:pPr>
    <w:rPr>
      <w:rFonts w:ascii="Times New Roman" w:hAnsi="Times New Roman"/>
      <w:sz w:val="22"/>
    </w:rPr>
  </w:style>
  <w:style w:type="paragraph" w:customStyle="1" w:styleId="ARCATHeading1-Part">
    <w:name w:val="ARCAT Heading 1 -  Part"/>
    <w:rsid w:val="003A5C8C"/>
    <w:pPr>
      <w:keepNext/>
      <w:numPr>
        <w:numId w:val="3"/>
      </w:numPr>
      <w:autoSpaceDE w:val="0"/>
      <w:autoSpaceDN w:val="0"/>
      <w:adjustRightInd w:val="0"/>
      <w:spacing w:before="200"/>
    </w:pPr>
    <w:rPr>
      <w:rFonts w:ascii="Arial" w:hAnsi="Arial" w:cs="Arial"/>
      <w:sz w:val="24"/>
      <w:szCs w:val="24"/>
    </w:rPr>
  </w:style>
  <w:style w:type="paragraph" w:customStyle="1" w:styleId="ARCATHeading2-Article">
    <w:name w:val="ARCAT Heading 2 - Article"/>
    <w:basedOn w:val="ARCATHeading1-Part"/>
    <w:next w:val="ARCATHeading3-Paragraph"/>
    <w:rsid w:val="003A5C8C"/>
    <w:pPr>
      <w:numPr>
        <w:ilvl w:val="1"/>
      </w:numPr>
    </w:pPr>
    <w:rPr>
      <w:sz w:val="22"/>
    </w:rPr>
  </w:style>
  <w:style w:type="paragraph" w:customStyle="1" w:styleId="ARCATHeading3-Paragraph">
    <w:name w:val="ARCAT Heading 3 - Paragraph"/>
    <w:basedOn w:val="ARCATHeading2-Article"/>
    <w:rsid w:val="003A5C8C"/>
    <w:pPr>
      <w:keepNext w:val="0"/>
      <w:numPr>
        <w:ilvl w:val="2"/>
      </w:numPr>
      <w:contextualSpacing/>
    </w:pPr>
  </w:style>
  <w:style w:type="paragraph" w:customStyle="1" w:styleId="ARCATHeading4-SubPara">
    <w:name w:val="ARCAT Heading 4 - SubPara"/>
    <w:basedOn w:val="ARCATHeading3-Paragraph"/>
    <w:rsid w:val="003A5C8C"/>
    <w:pPr>
      <w:numPr>
        <w:ilvl w:val="3"/>
      </w:numPr>
    </w:pPr>
  </w:style>
  <w:style w:type="paragraph" w:customStyle="1" w:styleId="ARCATHeading5-SubSub1">
    <w:name w:val="ARCAT Heading 5 - SubSub1"/>
    <w:basedOn w:val="ARCATHeading4-SubPara"/>
    <w:rsid w:val="003A5C8C"/>
    <w:pPr>
      <w:numPr>
        <w:ilvl w:val="4"/>
      </w:numPr>
    </w:pPr>
  </w:style>
  <w:style w:type="paragraph" w:customStyle="1" w:styleId="ARCATHeading6-SubSub2">
    <w:name w:val="ARCAT Heading 6 - SubSub2"/>
    <w:basedOn w:val="ARCATHeading5-SubSub1"/>
    <w:rsid w:val="003A5C8C"/>
    <w:pPr>
      <w:numPr>
        <w:ilvl w:val="5"/>
      </w:numPr>
    </w:pPr>
  </w:style>
  <w:style w:type="paragraph" w:customStyle="1" w:styleId="ARCATHeading7-SubSub3">
    <w:name w:val="ARCAT Heading 7 - SubSub3"/>
    <w:basedOn w:val="ARCATHeading6-SubSub2"/>
    <w:rsid w:val="003A5C8C"/>
    <w:pPr>
      <w:numPr>
        <w:ilvl w:val="6"/>
      </w:numPr>
    </w:pPr>
  </w:style>
  <w:style w:type="paragraph" w:customStyle="1" w:styleId="ARCATHeading8-SubSub4">
    <w:name w:val="ARCAT Heading 8 - SubSub4"/>
    <w:basedOn w:val="ARCATHeading7-SubSub3"/>
    <w:rsid w:val="003A5C8C"/>
    <w:pPr>
      <w:numPr>
        <w:ilvl w:val="7"/>
      </w:numPr>
    </w:pPr>
  </w:style>
  <w:style w:type="paragraph" w:customStyle="1" w:styleId="ARCATHeading9-SubSub5">
    <w:name w:val="ARCAT Heading 9 - SubSub5"/>
    <w:basedOn w:val="ARCATHeading8-SubSub4"/>
    <w:rsid w:val="003A5C8C"/>
    <w:pPr>
      <w:numPr>
        <w:ilvl w:val="8"/>
      </w:numPr>
    </w:pPr>
  </w:style>
  <w:style w:type="paragraph" w:styleId="BodyTextIndent2">
    <w:name w:val="Body Text Indent 2"/>
    <w:basedOn w:val="Normal"/>
    <w:link w:val="BodyTextIndent2Char"/>
    <w:semiHidden/>
    <w:rsid w:val="005B0D3C"/>
    <w:pPr>
      <w:ind w:left="720" w:hanging="720"/>
    </w:pPr>
    <w:rPr>
      <w:rFonts w:ascii="Times New Roman" w:hAnsi="Times New Roman"/>
      <w:sz w:val="24"/>
    </w:rPr>
  </w:style>
  <w:style w:type="character" w:customStyle="1" w:styleId="BodyTextIndent2Char">
    <w:name w:val="Body Text Indent 2 Char"/>
    <w:basedOn w:val="DefaultParagraphFont"/>
    <w:link w:val="BodyTextIndent2"/>
    <w:semiHidden/>
    <w:rsid w:val="005B0D3C"/>
    <w:rPr>
      <w:sz w:val="24"/>
    </w:rPr>
  </w:style>
  <w:style w:type="paragraph" w:styleId="BodyTextIndent3">
    <w:name w:val="Body Text Indent 3"/>
    <w:basedOn w:val="Normal"/>
    <w:link w:val="BodyTextIndent3Char"/>
    <w:semiHidden/>
    <w:rsid w:val="005B0D3C"/>
    <w:pPr>
      <w:tabs>
        <w:tab w:val="left" w:pos="-720"/>
        <w:tab w:val="left" w:pos="0"/>
        <w:tab w:val="left" w:pos="720"/>
      </w:tabs>
      <w:suppressAutoHyphens/>
      <w:ind w:left="1440" w:hanging="1440"/>
    </w:pPr>
    <w:rPr>
      <w:rFonts w:ascii="Times New Roman" w:hAnsi="Times New Roman"/>
      <w:spacing w:val="-2"/>
      <w:sz w:val="24"/>
    </w:rPr>
  </w:style>
  <w:style w:type="character" w:customStyle="1" w:styleId="BodyTextIndent3Char">
    <w:name w:val="Body Text Indent 3 Char"/>
    <w:basedOn w:val="DefaultParagraphFont"/>
    <w:link w:val="BodyTextIndent3"/>
    <w:semiHidden/>
    <w:rsid w:val="005B0D3C"/>
    <w:rPr>
      <w:spacing w:val="-2"/>
      <w:sz w:val="24"/>
    </w:rPr>
  </w:style>
  <w:style w:type="character" w:customStyle="1" w:styleId="Level11">
    <w:name w:val="Level 11"/>
    <w:rsid w:val="005B0D3C"/>
  </w:style>
  <w:style w:type="paragraph" w:styleId="BodyText">
    <w:name w:val="Body Text"/>
    <w:basedOn w:val="Normal"/>
    <w:link w:val="BodyTextChar"/>
    <w:semiHidden/>
    <w:unhideWhenUsed/>
    <w:rsid w:val="00C571E6"/>
    <w:pPr>
      <w:spacing w:after="120"/>
    </w:pPr>
  </w:style>
  <w:style w:type="character" w:customStyle="1" w:styleId="BodyTextChar">
    <w:name w:val="Body Text Char"/>
    <w:basedOn w:val="DefaultParagraphFont"/>
    <w:link w:val="BodyText"/>
    <w:semiHidden/>
    <w:rsid w:val="00C571E6"/>
    <w:rPr>
      <w:rFonts w:ascii="Tahoma" w:hAnsi="Tahoma"/>
    </w:rPr>
  </w:style>
  <w:style w:type="character" w:customStyle="1" w:styleId="Level3">
    <w:name w:val="Level 3"/>
    <w:rsid w:val="00C571E6"/>
  </w:style>
  <w:style w:type="paragraph" w:customStyle="1" w:styleId="MDOTSP-Lvl1">
    <w:name w:val="MDOT_SP-Lvl_1"/>
    <w:basedOn w:val="Normal"/>
    <w:rsid w:val="00262465"/>
    <w:pPr>
      <w:tabs>
        <w:tab w:val="num" w:pos="360"/>
        <w:tab w:val="left" w:pos="720"/>
        <w:tab w:val="left" w:pos="1080"/>
        <w:tab w:val="left" w:pos="1440"/>
        <w:tab w:val="left" w:pos="1800"/>
        <w:tab w:val="left" w:pos="2160"/>
        <w:tab w:val="left" w:pos="2520"/>
      </w:tabs>
      <w:spacing w:before="240" w:after="60"/>
      <w:ind w:firstLine="360"/>
    </w:pPr>
    <w:rPr>
      <w:rFonts w:ascii="Times New Roman" w:hAnsi="Times New Roman"/>
      <w:sz w:val="22"/>
      <w:szCs w:val="24"/>
    </w:rPr>
  </w:style>
  <w:style w:type="paragraph" w:customStyle="1" w:styleId="MDOTSP-Lvl3">
    <w:name w:val="MDOT_SP-Lvl_3"/>
    <w:basedOn w:val="Heading3"/>
    <w:rsid w:val="00262465"/>
    <w:pPr>
      <w:keepLines w:val="0"/>
      <w:tabs>
        <w:tab w:val="left" w:pos="360"/>
        <w:tab w:val="left" w:pos="720"/>
        <w:tab w:val="num" w:pos="1080"/>
        <w:tab w:val="left" w:pos="1440"/>
        <w:tab w:val="left" w:pos="1800"/>
        <w:tab w:val="left" w:pos="2160"/>
        <w:tab w:val="left" w:pos="2520"/>
      </w:tabs>
      <w:spacing w:before="240" w:after="60"/>
      <w:ind w:left="1080" w:hanging="360"/>
    </w:pPr>
    <w:rPr>
      <w:rFonts w:ascii="Times New Roman" w:hAnsi="Times New Roman"/>
      <w:bCs/>
      <w:sz w:val="22"/>
      <w:szCs w:val="22"/>
    </w:rPr>
  </w:style>
  <w:style w:type="paragraph" w:customStyle="1" w:styleId="MDOTSP-Lvl4">
    <w:name w:val="MDOT_SP-Lvl_4"/>
    <w:basedOn w:val="Heading4"/>
    <w:rsid w:val="00262465"/>
    <w:pPr>
      <w:tabs>
        <w:tab w:val="left" w:pos="360"/>
        <w:tab w:val="left" w:pos="720"/>
        <w:tab w:val="left" w:pos="1080"/>
        <w:tab w:val="left" w:pos="1440"/>
        <w:tab w:val="num" w:pos="1584"/>
        <w:tab w:val="left" w:pos="1800"/>
        <w:tab w:val="left" w:pos="2160"/>
        <w:tab w:val="left" w:pos="2520"/>
      </w:tabs>
      <w:spacing w:before="240" w:after="60"/>
      <w:ind w:left="1584" w:hanging="504"/>
    </w:pPr>
    <w:rPr>
      <w:rFonts w:ascii="Times New Roman" w:hAnsi="Times New Roman"/>
      <w:bCs/>
      <w:sz w:val="22"/>
      <w:szCs w:val="22"/>
    </w:rPr>
  </w:style>
  <w:style w:type="paragraph" w:styleId="TOCHeading">
    <w:name w:val="TOC Heading"/>
    <w:basedOn w:val="Heading1"/>
    <w:next w:val="Normal"/>
    <w:uiPriority w:val="39"/>
    <w:unhideWhenUsed/>
    <w:qFormat/>
    <w:rsid w:val="00774920"/>
    <w:pPr>
      <w:keepLines/>
      <w:widowControl/>
      <w:spacing w:before="240" w:after="0" w:line="259" w:lineRule="auto"/>
      <w:outlineLvl w:val="9"/>
    </w:pPr>
    <w:rPr>
      <w:rFonts w:asciiTheme="majorHAnsi" w:eastAsiaTheme="majorEastAsia" w:hAnsiTheme="majorHAnsi" w:cstheme="majorBidi"/>
      <w:color w:val="365F91" w:themeColor="accent1" w:themeShade="BF"/>
      <w:kern w:val="0"/>
      <w:sz w:val="32"/>
      <w:szCs w:val="32"/>
      <w:u w:val="none"/>
    </w:rPr>
  </w:style>
  <w:style w:type="paragraph" w:styleId="TOC1">
    <w:name w:val="toc 1"/>
    <w:basedOn w:val="Normal"/>
    <w:next w:val="Normal"/>
    <w:autoRedefine/>
    <w:uiPriority w:val="39"/>
    <w:unhideWhenUsed/>
    <w:rsid w:val="00774920"/>
    <w:pPr>
      <w:spacing w:after="100"/>
    </w:pPr>
  </w:style>
  <w:style w:type="paragraph" w:styleId="TOC3">
    <w:name w:val="toc 3"/>
    <w:basedOn w:val="Normal"/>
    <w:next w:val="Normal"/>
    <w:autoRedefine/>
    <w:uiPriority w:val="39"/>
    <w:unhideWhenUsed/>
    <w:rsid w:val="00774920"/>
    <w:pPr>
      <w:spacing w:after="100"/>
      <w:ind w:left="400"/>
    </w:pPr>
  </w:style>
  <w:style w:type="character" w:styleId="Hyperlink">
    <w:name w:val="Hyperlink"/>
    <w:basedOn w:val="DefaultParagraphFont"/>
    <w:uiPriority w:val="99"/>
    <w:unhideWhenUsed/>
    <w:rsid w:val="00774920"/>
    <w:rPr>
      <w:color w:val="0000FF" w:themeColor="hyperlink"/>
      <w:u w:val="single"/>
    </w:rPr>
  </w:style>
  <w:style w:type="numbering" w:customStyle="1" w:styleId="SpecialProvisions">
    <w:name w:val="Special Provisions"/>
    <w:uiPriority w:val="99"/>
    <w:rsid w:val="00774920"/>
    <w:pPr>
      <w:numPr>
        <w:numId w:val="4"/>
      </w:numPr>
    </w:pPr>
  </w:style>
  <w:style w:type="numbering" w:customStyle="1" w:styleId="Style1">
    <w:name w:val="Style1"/>
    <w:uiPriority w:val="99"/>
    <w:rsid w:val="00540757"/>
    <w:pPr>
      <w:numPr>
        <w:numId w:val="5"/>
      </w:numPr>
    </w:pPr>
  </w:style>
  <w:style w:type="paragraph" w:styleId="TOC2">
    <w:name w:val="toc 2"/>
    <w:basedOn w:val="Normal"/>
    <w:next w:val="Normal"/>
    <w:autoRedefine/>
    <w:uiPriority w:val="39"/>
    <w:unhideWhenUsed/>
    <w:rsid w:val="001F6C4C"/>
    <w:pPr>
      <w:spacing w:after="100" w:line="259" w:lineRule="auto"/>
      <w:ind w:left="220"/>
      <w:jc w:val="left"/>
    </w:pPr>
    <w:rPr>
      <w:rFonts w:asciiTheme="minorHAnsi" w:eastAsiaTheme="minorEastAsia" w:hAnsiTheme="minorHAnsi"/>
      <w:sz w:val="22"/>
      <w:szCs w:val="22"/>
    </w:rPr>
  </w:style>
  <w:style w:type="character" w:styleId="Emphasis">
    <w:name w:val="Emphasis"/>
    <w:basedOn w:val="DefaultParagraphFont"/>
    <w:uiPriority w:val="20"/>
    <w:qFormat/>
    <w:rsid w:val="00E941FC"/>
    <w:rPr>
      <w:i/>
      <w:iCs/>
    </w:rPr>
  </w:style>
  <w:style w:type="character" w:styleId="CommentReference">
    <w:name w:val="annotation reference"/>
    <w:basedOn w:val="DefaultParagraphFont"/>
    <w:semiHidden/>
    <w:unhideWhenUsed/>
    <w:rsid w:val="00DE335A"/>
    <w:rPr>
      <w:sz w:val="16"/>
      <w:szCs w:val="16"/>
    </w:rPr>
  </w:style>
  <w:style w:type="paragraph" w:styleId="CommentText">
    <w:name w:val="annotation text"/>
    <w:basedOn w:val="Normal"/>
    <w:link w:val="CommentTextChar"/>
    <w:unhideWhenUsed/>
    <w:rsid w:val="00DE335A"/>
  </w:style>
  <w:style w:type="character" w:customStyle="1" w:styleId="CommentTextChar">
    <w:name w:val="Comment Text Char"/>
    <w:basedOn w:val="DefaultParagraphFont"/>
    <w:link w:val="CommentText"/>
    <w:rsid w:val="00DE335A"/>
    <w:rPr>
      <w:rFonts w:ascii="Tahoma" w:hAnsi="Tahoma"/>
    </w:rPr>
  </w:style>
  <w:style w:type="paragraph" w:styleId="CommentSubject">
    <w:name w:val="annotation subject"/>
    <w:basedOn w:val="CommentText"/>
    <w:next w:val="CommentText"/>
    <w:link w:val="CommentSubjectChar"/>
    <w:semiHidden/>
    <w:unhideWhenUsed/>
    <w:rsid w:val="00DE335A"/>
    <w:rPr>
      <w:b/>
      <w:bCs/>
    </w:rPr>
  </w:style>
  <w:style w:type="character" w:customStyle="1" w:styleId="CommentSubjectChar">
    <w:name w:val="Comment Subject Char"/>
    <w:basedOn w:val="CommentTextChar"/>
    <w:link w:val="CommentSubject"/>
    <w:semiHidden/>
    <w:rsid w:val="00DE335A"/>
    <w:rPr>
      <w:rFonts w:ascii="Tahoma" w:hAnsi="Tahoma"/>
      <w:b/>
      <w:bCs/>
    </w:rPr>
  </w:style>
  <w:style w:type="paragraph" w:styleId="NormalWeb">
    <w:name w:val="Normal (Web)"/>
    <w:basedOn w:val="Normal"/>
    <w:uiPriority w:val="99"/>
    <w:semiHidden/>
    <w:unhideWhenUsed/>
    <w:rsid w:val="00DE335A"/>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rsid w:val="00DE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0623">
      <w:bodyDiv w:val="1"/>
      <w:marLeft w:val="0"/>
      <w:marRight w:val="0"/>
      <w:marTop w:val="0"/>
      <w:marBottom w:val="0"/>
      <w:divBdr>
        <w:top w:val="none" w:sz="0" w:space="0" w:color="auto"/>
        <w:left w:val="none" w:sz="0" w:space="0" w:color="auto"/>
        <w:bottom w:val="none" w:sz="0" w:space="0" w:color="auto"/>
        <w:right w:val="none" w:sz="0" w:space="0" w:color="auto"/>
      </w:divBdr>
    </w:div>
    <w:div w:id="16853179">
      <w:bodyDiv w:val="1"/>
      <w:marLeft w:val="0"/>
      <w:marRight w:val="0"/>
      <w:marTop w:val="0"/>
      <w:marBottom w:val="0"/>
      <w:divBdr>
        <w:top w:val="none" w:sz="0" w:space="0" w:color="auto"/>
        <w:left w:val="none" w:sz="0" w:space="0" w:color="auto"/>
        <w:bottom w:val="none" w:sz="0" w:space="0" w:color="auto"/>
        <w:right w:val="none" w:sz="0" w:space="0" w:color="auto"/>
      </w:divBdr>
    </w:div>
    <w:div w:id="40710044">
      <w:bodyDiv w:val="1"/>
      <w:marLeft w:val="0"/>
      <w:marRight w:val="0"/>
      <w:marTop w:val="0"/>
      <w:marBottom w:val="0"/>
      <w:divBdr>
        <w:top w:val="none" w:sz="0" w:space="0" w:color="auto"/>
        <w:left w:val="none" w:sz="0" w:space="0" w:color="auto"/>
        <w:bottom w:val="none" w:sz="0" w:space="0" w:color="auto"/>
        <w:right w:val="none" w:sz="0" w:space="0" w:color="auto"/>
      </w:divBdr>
    </w:div>
    <w:div w:id="272785189">
      <w:bodyDiv w:val="1"/>
      <w:marLeft w:val="0"/>
      <w:marRight w:val="0"/>
      <w:marTop w:val="0"/>
      <w:marBottom w:val="0"/>
      <w:divBdr>
        <w:top w:val="none" w:sz="0" w:space="0" w:color="auto"/>
        <w:left w:val="none" w:sz="0" w:space="0" w:color="auto"/>
        <w:bottom w:val="none" w:sz="0" w:space="0" w:color="auto"/>
        <w:right w:val="none" w:sz="0" w:space="0" w:color="auto"/>
      </w:divBdr>
      <w:divsChild>
        <w:div w:id="538397815">
          <w:marLeft w:val="0"/>
          <w:marRight w:val="0"/>
          <w:marTop w:val="0"/>
          <w:marBottom w:val="0"/>
          <w:divBdr>
            <w:top w:val="none" w:sz="0" w:space="0" w:color="auto"/>
            <w:left w:val="none" w:sz="0" w:space="0" w:color="auto"/>
            <w:bottom w:val="none" w:sz="0" w:space="0" w:color="auto"/>
            <w:right w:val="none" w:sz="0" w:space="0" w:color="auto"/>
          </w:divBdr>
        </w:div>
        <w:div w:id="1540434050">
          <w:marLeft w:val="0"/>
          <w:marRight w:val="0"/>
          <w:marTop w:val="0"/>
          <w:marBottom w:val="0"/>
          <w:divBdr>
            <w:top w:val="none" w:sz="0" w:space="0" w:color="auto"/>
            <w:left w:val="none" w:sz="0" w:space="0" w:color="auto"/>
            <w:bottom w:val="none" w:sz="0" w:space="0" w:color="auto"/>
            <w:right w:val="none" w:sz="0" w:space="0" w:color="auto"/>
          </w:divBdr>
        </w:div>
        <w:div w:id="1564221835">
          <w:marLeft w:val="0"/>
          <w:marRight w:val="0"/>
          <w:marTop w:val="0"/>
          <w:marBottom w:val="0"/>
          <w:divBdr>
            <w:top w:val="none" w:sz="0" w:space="0" w:color="auto"/>
            <w:left w:val="none" w:sz="0" w:space="0" w:color="auto"/>
            <w:bottom w:val="none" w:sz="0" w:space="0" w:color="auto"/>
            <w:right w:val="none" w:sz="0" w:space="0" w:color="auto"/>
          </w:divBdr>
        </w:div>
      </w:divsChild>
    </w:div>
    <w:div w:id="276252428">
      <w:bodyDiv w:val="1"/>
      <w:marLeft w:val="0"/>
      <w:marRight w:val="0"/>
      <w:marTop w:val="0"/>
      <w:marBottom w:val="0"/>
      <w:divBdr>
        <w:top w:val="none" w:sz="0" w:space="0" w:color="auto"/>
        <w:left w:val="none" w:sz="0" w:space="0" w:color="auto"/>
        <w:bottom w:val="none" w:sz="0" w:space="0" w:color="auto"/>
        <w:right w:val="none" w:sz="0" w:space="0" w:color="auto"/>
      </w:divBdr>
    </w:div>
    <w:div w:id="293413037">
      <w:bodyDiv w:val="1"/>
      <w:marLeft w:val="0"/>
      <w:marRight w:val="0"/>
      <w:marTop w:val="0"/>
      <w:marBottom w:val="0"/>
      <w:divBdr>
        <w:top w:val="none" w:sz="0" w:space="0" w:color="auto"/>
        <w:left w:val="none" w:sz="0" w:space="0" w:color="auto"/>
        <w:bottom w:val="none" w:sz="0" w:space="0" w:color="auto"/>
        <w:right w:val="none" w:sz="0" w:space="0" w:color="auto"/>
      </w:divBdr>
    </w:div>
    <w:div w:id="443383481">
      <w:bodyDiv w:val="1"/>
      <w:marLeft w:val="0"/>
      <w:marRight w:val="0"/>
      <w:marTop w:val="0"/>
      <w:marBottom w:val="0"/>
      <w:divBdr>
        <w:top w:val="none" w:sz="0" w:space="0" w:color="auto"/>
        <w:left w:val="none" w:sz="0" w:space="0" w:color="auto"/>
        <w:bottom w:val="none" w:sz="0" w:space="0" w:color="auto"/>
        <w:right w:val="none" w:sz="0" w:space="0" w:color="auto"/>
      </w:divBdr>
    </w:div>
    <w:div w:id="555624213">
      <w:bodyDiv w:val="1"/>
      <w:marLeft w:val="0"/>
      <w:marRight w:val="0"/>
      <w:marTop w:val="0"/>
      <w:marBottom w:val="0"/>
      <w:divBdr>
        <w:top w:val="none" w:sz="0" w:space="0" w:color="auto"/>
        <w:left w:val="none" w:sz="0" w:space="0" w:color="auto"/>
        <w:bottom w:val="none" w:sz="0" w:space="0" w:color="auto"/>
        <w:right w:val="none" w:sz="0" w:space="0" w:color="auto"/>
      </w:divBdr>
    </w:div>
    <w:div w:id="671105671">
      <w:bodyDiv w:val="1"/>
      <w:marLeft w:val="0"/>
      <w:marRight w:val="0"/>
      <w:marTop w:val="0"/>
      <w:marBottom w:val="0"/>
      <w:divBdr>
        <w:top w:val="none" w:sz="0" w:space="0" w:color="auto"/>
        <w:left w:val="none" w:sz="0" w:space="0" w:color="auto"/>
        <w:bottom w:val="none" w:sz="0" w:space="0" w:color="auto"/>
        <w:right w:val="none" w:sz="0" w:space="0" w:color="auto"/>
      </w:divBdr>
    </w:div>
    <w:div w:id="687873367">
      <w:bodyDiv w:val="1"/>
      <w:marLeft w:val="0"/>
      <w:marRight w:val="0"/>
      <w:marTop w:val="0"/>
      <w:marBottom w:val="0"/>
      <w:divBdr>
        <w:top w:val="none" w:sz="0" w:space="0" w:color="auto"/>
        <w:left w:val="none" w:sz="0" w:space="0" w:color="auto"/>
        <w:bottom w:val="none" w:sz="0" w:space="0" w:color="auto"/>
        <w:right w:val="none" w:sz="0" w:space="0" w:color="auto"/>
      </w:divBdr>
    </w:div>
    <w:div w:id="697899035">
      <w:bodyDiv w:val="1"/>
      <w:marLeft w:val="0"/>
      <w:marRight w:val="0"/>
      <w:marTop w:val="0"/>
      <w:marBottom w:val="0"/>
      <w:divBdr>
        <w:top w:val="none" w:sz="0" w:space="0" w:color="auto"/>
        <w:left w:val="none" w:sz="0" w:space="0" w:color="auto"/>
        <w:bottom w:val="none" w:sz="0" w:space="0" w:color="auto"/>
        <w:right w:val="none" w:sz="0" w:space="0" w:color="auto"/>
      </w:divBdr>
    </w:div>
    <w:div w:id="1294368303">
      <w:bodyDiv w:val="1"/>
      <w:marLeft w:val="0"/>
      <w:marRight w:val="0"/>
      <w:marTop w:val="0"/>
      <w:marBottom w:val="0"/>
      <w:divBdr>
        <w:top w:val="none" w:sz="0" w:space="0" w:color="auto"/>
        <w:left w:val="none" w:sz="0" w:space="0" w:color="auto"/>
        <w:bottom w:val="none" w:sz="0" w:space="0" w:color="auto"/>
        <w:right w:val="none" w:sz="0" w:space="0" w:color="auto"/>
      </w:divBdr>
    </w:div>
    <w:div w:id="1318726999">
      <w:bodyDiv w:val="1"/>
      <w:marLeft w:val="0"/>
      <w:marRight w:val="0"/>
      <w:marTop w:val="0"/>
      <w:marBottom w:val="0"/>
      <w:divBdr>
        <w:top w:val="none" w:sz="0" w:space="0" w:color="auto"/>
        <w:left w:val="none" w:sz="0" w:space="0" w:color="auto"/>
        <w:bottom w:val="none" w:sz="0" w:space="0" w:color="auto"/>
        <w:right w:val="none" w:sz="0" w:space="0" w:color="auto"/>
      </w:divBdr>
    </w:div>
    <w:div w:id="1323047004">
      <w:bodyDiv w:val="1"/>
      <w:marLeft w:val="0"/>
      <w:marRight w:val="0"/>
      <w:marTop w:val="0"/>
      <w:marBottom w:val="0"/>
      <w:divBdr>
        <w:top w:val="none" w:sz="0" w:space="0" w:color="auto"/>
        <w:left w:val="none" w:sz="0" w:space="0" w:color="auto"/>
        <w:bottom w:val="none" w:sz="0" w:space="0" w:color="auto"/>
        <w:right w:val="none" w:sz="0" w:space="0" w:color="auto"/>
      </w:divBdr>
    </w:div>
    <w:div w:id="1540435789">
      <w:bodyDiv w:val="1"/>
      <w:marLeft w:val="0"/>
      <w:marRight w:val="0"/>
      <w:marTop w:val="0"/>
      <w:marBottom w:val="0"/>
      <w:divBdr>
        <w:top w:val="none" w:sz="0" w:space="0" w:color="auto"/>
        <w:left w:val="none" w:sz="0" w:space="0" w:color="auto"/>
        <w:bottom w:val="none" w:sz="0" w:space="0" w:color="auto"/>
        <w:right w:val="none" w:sz="0" w:space="0" w:color="auto"/>
      </w:divBdr>
    </w:div>
    <w:div w:id="1615286450">
      <w:bodyDiv w:val="1"/>
      <w:marLeft w:val="0"/>
      <w:marRight w:val="0"/>
      <w:marTop w:val="0"/>
      <w:marBottom w:val="0"/>
      <w:divBdr>
        <w:top w:val="none" w:sz="0" w:space="0" w:color="auto"/>
        <w:left w:val="none" w:sz="0" w:space="0" w:color="auto"/>
        <w:bottom w:val="none" w:sz="0" w:space="0" w:color="auto"/>
        <w:right w:val="none" w:sz="0" w:space="0" w:color="auto"/>
      </w:divBdr>
    </w:div>
    <w:div w:id="1736511372">
      <w:bodyDiv w:val="1"/>
      <w:marLeft w:val="0"/>
      <w:marRight w:val="0"/>
      <w:marTop w:val="0"/>
      <w:marBottom w:val="0"/>
      <w:divBdr>
        <w:top w:val="none" w:sz="0" w:space="0" w:color="auto"/>
        <w:left w:val="none" w:sz="0" w:space="0" w:color="auto"/>
        <w:bottom w:val="none" w:sz="0" w:space="0" w:color="auto"/>
        <w:right w:val="none" w:sz="0" w:space="0" w:color="auto"/>
      </w:divBdr>
    </w:div>
    <w:div w:id="1785072114">
      <w:bodyDiv w:val="1"/>
      <w:marLeft w:val="0"/>
      <w:marRight w:val="0"/>
      <w:marTop w:val="0"/>
      <w:marBottom w:val="0"/>
      <w:divBdr>
        <w:top w:val="none" w:sz="0" w:space="0" w:color="auto"/>
        <w:left w:val="none" w:sz="0" w:space="0" w:color="auto"/>
        <w:bottom w:val="none" w:sz="0" w:space="0" w:color="auto"/>
        <w:right w:val="none" w:sz="0" w:space="0" w:color="auto"/>
      </w:divBdr>
    </w:div>
    <w:div w:id="1866674443">
      <w:bodyDiv w:val="1"/>
      <w:marLeft w:val="0"/>
      <w:marRight w:val="0"/>
      <w:marTop w:val="0"/>
      <w:marBottom w:val="0"/>
      <w:divBdr>
        <w:top w:val="none" w:sz="0" w:space="0" w:color="auto"/>
        <w:left w:val="none" w:sz="0" w:space="0" w:color="auto"/>
        <w:bottom w:val="none" w:sz="0" w:space="0" w:color="auto"/>
        <w:right w:val="none" w:sz="0" w:space="0" w:color="auto"/>
      </w:divBdr>
    </w:div>
    <w:div w:id="1884976541">
      <w:bodyDiv w:val="1"/>
      <w:marLeft w:val="0"/>
      <w:marRight w:val="0"/>
      <w:marTop w:val="0"/>
      <w:marBottom w:val="0"/>
      <w:divBdr>
        <w:top w:val="none" w:sz="0" w:space="0" w:color="auto"/>
        <w:left w:val="none" w:sz="0" w:space="0" w:color="auto"/>
        <w:bottom w:val="none" w:sz="0" w:space="0" w:color="auto"/>
        <w:right w:val="none" w:sz="0" w:space="0" w:color="auto"/>
      </w:divBdr>
    </w:div>
    <w:div w:id="1990669004">
      <w:bodyDiv w:val="1"/>
      <w:marLeft w:val="0"/>
      <w:marRight w:val="0"/>
      <w:marTop w:val="0"/>
      <w:marBottom w:val="0"/>
      <w:divBdr>
        <w:top w:val="none" w:sz="0" w:space="0" w:color="auto"/>
        <w:left w:val="none" w:sz="0" w:space="0" w:color="auto"/>
        <w:bottom w:val="none" w:sz="0" w:space="0" w:color="auto"/>
        <w:right w:val="none" w:sz="0" w:space="0" w:color="auto"/>
      </w:divBdr>
    </w:div>
    <w:div w:id="205484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39E6B-D9F1-4190-91A1-7593E132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3698</TotalTime>
  <Pages>102</Pages>
  <Words>40888</Words>
  <Characters>233066</Characters>
  <Application>Microsoft Office Word</Application>
  <DocSecurity>0</DocSecurity>
  <Lines>1942</Lines>
  <Paragraphs>546</Paragraphs>
  <ScaleCrop>false</ScaleCrop>
  <HeadingPairs>
    <vt:vector size="2" baseType="variant">
      <vt:variant>
        <vt:lpstr>Title</vt:lpstr>
      </vt:variant>
      <vt:variant>
        <vt:i4>1</vt:i4>
      </vt:variant>
    </vt:vector>
  </HeadingPairs>
  <TitlesOfParts>
    <vt:vector size="1" baseType="lpstr">
      <vt:lpstr>1</vt:lpstr>
    </vt:vector>
  </TitlesOfParts>
  <Company>.</Company>
  <LinksUpToDate>false</LinksUpToDate>
  <CharactersWithSpaces>273408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John Gimblette</dc:creator>
  <cp:keywords/>
  <dc:description/>
  <cp:lastModifiedBy>Pawelec, David B. (MDOT)</cp:lastModifiedBy>
  <cp:revision>158</cp:revision>
  <cp:lastPrinted>2019-09-09T14:45:00Z</cp:lastPrinted>
  <dcterms:created xsi:type="dcterms:W3CDTF">2023-06-12T15:56:00Z</dcterms:created>
  <dcterms:modified xsi:type="dcterms:W3CDTF">2023-11-02T15:13:00Z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2023-06-21T12:06:37Z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470bde56-926b-437d-a56b-3e5876c8b0ac</vt:lpwstr>
  </property>
  <property fmtid="{D5CDD505-2E9C-101B-9397-08002B2CF9AE}" pid="8" name="MSIP_Label_3a2fed65-62e7-46ea-af74-187e0c17143a_ContentBits">
    <vt:lpwstr>0</vt:lpwstr>
  </property>
</Properties>
</file>