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7510" w14:textId="77777777" w:rsidR="00E15963" w:rsidRPr="0061045D" w:rsidRDefault="00E15963" w:rsidP="0061045D">
      <w:pPr>
        <w:widowControl w:val="0"/>
        <w:jc w:val="center"/>
        <w:rPr>
          <w:rFonts w:ascii="Arial" w:hAnsi="Arial" w:cs="Arial"/>
          <w:szCs w:val="24"/>
        </w:rPr>
      </w:pPr>
      <w:r w:rsidRPr="0061045D">
        <w:rPr>
          <w:rFonts w:ascii="Arial" w:hAnsi="Arial" w:cs="Arial"/>
          <w:szCs w:val="24"/>
        </w:rPr>
        <w:t>MICHIGAN</w:t>
      </w:r>
    </w:p>
    <w:p w14:paraId="678B9976" w14:textId="77777777" w:rsidR="00E15963" w:rsidRPr="0061045D" w:rsidRDefault="00E15963" w:rsidP="0061045D">
      <w:pPr>
        <w:widowControl w:val="0"/>
        <w:jc w:val="center"/>
        <w:rPr>
          <w:rFonts w:ascii="Arial" w:hAnsi="Arial" w:cs="Arial"/>
          <w:szCs w:val="24"/>
        </w:rPr>
      </w:pPr>
      <w:r w:rsidRPr="0061045D">
        <w:rPr>
          <w:rFonts w:ascii="Arial" w:hAnsi="Arial" w:cs="Arial"/>
          <w:szCs w:val="24"/>
        </w:rPr>
        <w:t>DEPARTMENT OF TRANSPORTATION</w:t>
      </w:r>
    </w:p>
    <w:p w14:paraId="718B3BF9" w14:textId="77777777" w:rsidR="00E15963" w:rsidRPr="0061045D" w:rsidRDefault="00E15963" w:rsidP="0061045D">
      <w:pPr>
        <w:widowControl w:val="0"/>
        <w:jc w:val="center"/>
        <w:rPr>
          <w:rFonts w:ascii="Arial" w:hAnsi="Arial" w:cs="Arial"/>
          <w:szCs w:val="24"/>
        </w:rPr>
      </w:pPr>
    </w:p>
    <w:p w14:paraId="0588C62F" w14:textId="77777777" w:rsidR="00E15963" w:rsidRPr="0061045D" w:rsidRDefault="00401366" w:rsidP="0061045D">
      <w:pPr>
        <w:widowControl w:val="0"/>
        <w:jc w:val="center"/>
        <w:rPr>
          <w:rFonts w:ascii="Arial" w:hAnsi="Arial" w:cs="Arial"/>
          <w:szCs w:val="24"/>
        </w:rPr>
      </w:pPr>
      <w:r w:rsidRPr="0061045D">
        <w:rPr>
          <w:rFonts w:ascii="Arial" w:hAnsi="Arial" w:cs="Arial"/>
          <w:szCs w:val="24"/>
        </w:rPr>
        <w:t>SPECIAL PROVISION</w:t>
      </w:r>
    </w:p>
    <w:p w14:paraId="6B279CF6" w14:textId="77777777" w:rsidR="00E15963" w:rsidRPr="0061045D" w:rsidRDefault="00E15963" w:rsidP="0061045D">
      <w:pPr>
        <w:widowControl w:val="0"/>
        <w:jc w:val="center"/>
        <w:rPr>
          <w:rFonts w:ascii="Arial" w:hAnsi="Arial" w:cs="Arial"/>
          <w:szCs w:val="24"/>
        </w:rPr>
      </w:pPr>
      <w:r w:rsidRPr="0061045D">
        <w:rPr>
          <w:rFonts w:ascii="Arial" w:hAnsi="Arial" w:cs="Arial"/>
          <w:szCs w:val="24"/>
        </w:rPr>
        <w:t>FOR</w:t>
      </w:r>
    </w:p>
    <w:p w14:paraId="69BD89CB" w14:textId="0B797BE9" w:rsidR="00E15963" w:rsidRPr="0061045D" w:rsidRDefault="009F2F92" w:rsidP="0061045D">
      <w:pPr>
        <w:widowControl w:val="0"/>
        <w:jc w:val="center"/>
        <w:rPr>
          <w:rFonts w:ascii="Arial" w:hAnsi="Arial" w:cs="Arial"/>
          <w:bCs/>
          <w:szCs w:val="24"/>
        </w:rPr>
      </w:pPr>
      <w:r w:rsidRPr="0061045D">
        <w:rPr>
          <w:rFonts w:ascii="Arial" w:hAnsi="Arial" w:cs="Arial"/>
          <w:b/>
          <w:szCs w:val="24"/>
        </w:rPr>
        <w:t xml:space="preserve">WATER MAIN, </w:t>
      </w:r>
      <w:r w:rsidR="00C54119" w:rsidRPr="0061045D">
        <w:rPr>
          <w:rFonts w:ascii="Arial" w:hAnsi="Arial" w:cs="Arial"/>
          <w:b/>
          <w:szCs w:val="24"/>
        </w:rPr>
        <w:t>HIGH-DENSITY POLYETHYLENE</w:t>
      </w:r>
    </w:p>
    <w:p w14:paraId="275C177A" w14:textId="77777777" w:rsidR="00E15963" w:rsidRPr="0061045D" w:rsidRDefault="00E15963" w:rsidP="0061045D">
      <w:pPr>
        <w:widowControl w:val="0"/>
        <w:jc w:val="both"/>
        <w:rPr>
          <w:rFonts w:ascii="Arial" w:hAnsi="Arial" w:cs="Arial"/>
          <w:szCs w:val="24"/>
        </w:rPr>
      </w:pPr>
    </w:p>
    <w:p w14:paraId="12FD57EC" w14:textId="2BEB2B56" w:rsidR="00E15963" w:rsidRPr="0061045D" w:rsidRDefault="006A4F77" w:rsidP="0061045D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</w:rPr>
      </w:pPr>
      <w:proofErr w:type="gramStart"/>
      <w:r w:rsidRPr="0061045D">
        <w:rPr>
          <w:rFonts w:ascii="Arial" w:hAnsi="Arial" w:cs="Arial"/>
          <w:szCs w:val="24"/>
        </w:rPr>
        <w:t>UTL</w:t>
      </w:r>
      <w:r w:rsidR="00E15963" w:rsidRPr="0061045D">
        <w:rPr>
          <w:rFonts w:ascii="Arial" w:hAnsi="Arial" w:cs="Arial"/>
          <w:szCs w:val="24"/>
        </w:rPr>
        <w:t>:</w:t>
      </w:r>
      <w:r w:rsidR="00B941EC" w:rsidRPr="0061045D">
        <w:rPr>
          <w:rFonts w:ascii="Arial" w:hAnsi="Arial" w:cs="Arial"/>
          <w:szCs w:val="24"/>
        </w:rPr>
        <w:t>CJD</w:t>
      </w:r>
      <w:proofErr w:type="gramEnd"/>
      <w:r w:rsidR="00E15963" w:rsidRPr="0061045D">
        <w:rPr>
          <w:rFonts w:ascii="Arial" w:hAnsi="Arial" w:cs="Arial"/>
          <w:szCs w:val="24"/>
        </w:rPr>
        <w:tab/>
      </w:r>
      <w:r w:rsidR="0061045D" w:rsidRPr="003F2FFF">
        <w:rPr>
          <w:rFonts w:ascii="Arial" w:hAnsi="Arial" w:cs="Arial"/>
          <w:szCs w:val="24"/>
        </w:rPr>
        <w:fldChar w:fldCharType="begin"/>
      </w:r>
      <w:r w:rsidR="0061045D" w:rsidRPr="003F2FFF">
        <w:rPr>
          <w:rFonts w:ascii="Arial" w:hAnsi="Arial" w:cs="Arial"/>
          <w:szCs w:val="24"/>
        </w:rPr>
        <w:instrText xml:space="preserve"> PAGE  \* Arabic  \* MERGEFORMAT </w:instrText>
      </w:r>
      <w:r w:rsidR="0061045D" w:rsidRPr="003F2FFF">
        <w:rPr>
          <w:rFonts w:ascii="Arial" w:hAnsi="Arial" w:cs="Arial"/>
          <w:szCs w:val="24"/>
        </w:rPr>
        <w:fldChar w:fldCharType="separate"/>
      </w:r>
      <w:r w:rsidR="0061045D" w:rsidRPr="003F2FFF">
        <w:rPr>
          <w:rFonts w:ascii="Arial" w:hAnsi="Arial" w:cs="Arial"/>
          <w:noProof/>
          <w:szCs w:val="24"/>
        </w:rPr>
        <w:t>1</w:t>
      </w:r>
      <w:r w:rsidR="0061045D" w:rsidRPr="003F2FFF">
        <w:rPr>
          <w:rFonts w:ascii="Arial" w:hAnsi="Arial" w:cs="Arial"/>
          <w:szCs w:val="24"/>
        </w:rPr>
        <w:fldChar w:fldCharType="end"/>
      </w:r>
      <w:r w:rsidR="0061045D" w:rsidRPr="0061045D">
        <w:rPr>
          <w:rFonts w:ascii="Arial" w:hAnsi="Arial" w:cs="Arial"/>
          <w:szCs w:val="24"/>
        </w:rPr>
        <w:t xml:space="preserve"> of </w:t>
      </w:r>
      <w:r w:rsidR="0061045D" w:rsidRPr="003F2FFF">
        <w:rPr>
          <w:rFonts w:ascii="Arial" w:hAnsi="Arial" w:cs="Arial"/>
          <w:szCs w:val="24"/>
        </w:rPr>
        <w:fldChar w:fldCharType="begin"/>
      </w:r>
      <w:r w:rsidR="0061045D" w:rsidRPr="003F2FFF">
        <w:rPr>
          <w:rFonts w:ascii="Arial" w:hAnsi="Arial" w:cs="Arial"/>
          <w:szCs w:val="24"/>
        </w:rPr>
        <w:instrText xml:space="preserve"> NUMPAGES  \* Arabic  \* MERGEFORMAT </w:instrText>
      </w:r>
      <w:r w:rsidR="0061045D" w:rsidRPr="003F2FFF">
        <w:rPr>
          <w:rFonts w:ascii="Arial" w:hAnsi="Arial" w:cs="Arial"/>
          <w:szCs w:val="24"/>
        </w:rPr>
        <w:fldChar w:fldCharType="separate"/>
      </w:r>
      <w:r w:rsidR="0061045D" w:rsidRPr="003F2FFF">
        <w:rPr>
          <w:rFonts w:ascii="Arial" w:hAnsi="Arial" w:cs="Arial"/>
          <w:noProof/>
          <w:szCs w:val="24"/>
        </w:rPr>
        <w:t>4</w:t>
      </w:r>
      <w:r w:rsidR="0061045D" w:rsidRPr="003F2FFF">
        <w:rPr>
          <w:rFonts w:ascii="Arial" w:hAnsi="Arial" w:cs="Arial"/>
          <w:szCs w:val="24"/>
        </w:rPr>
        <w:fldChar w:fldCharType="end"/>
      </w:r>
      <w:r w:rsidR="00E15963" w:rsidRPr="0061045D">
        <w:rPr>
          <w:rFonts w:ascii="Arial" w:hAnsi="Arial" w:cs="Arial"/>
          <w:szCs w:val="24"/>
        </w:rPr>
        <w:tab/>
      </w:r>
      <w:r w:rsidR="00C974CA" w:rsidRPr="0061045D">
        <w:rPr>
          <w:rFonts w:ascii="Arial" w:hAnsi="Arial" w:cs="Arial"/>
          <w:szCs w:val="24"/>
        </w:rPr>
        <w:t>APPR:</w:t>
      </w:r>
      <w:r w:rsidR="008A6FBB" w:rsidRPr="0061045D">
        <w:rPr>
          <w:rFonts w:ascii="Arial" w:hAnsi="Arial" w:cs="Arial"/>
          <w:szCs w:val="24"/>
        </w:rPr>
        <w:t>N</w:t>
      </w:r>
      <w:r w:rsidR="004C5A02" w:rsidRPr="0061045D">
        <w:rPr>
          <w:rFonts w:ascii="Arial" w:hAnsi="Arial" w:cs="Arial"/>
          <w:szCs w:val="24"/>
        </w:rPr>
        <w:t>J</w:t>
      </w:r>
      <w:r w:rsidR="008A6FBB" w:rsidRPr="0061045D">
        <w:rPr>
          <w:rFonts w:ascii="Arial" w:hAnsi="Arial" w:cs="Arial"/>
          <w:szCs w:val="24"/>
        </w:rPr>
        <w:t>M</w:t>
      </w:r>
      <w:r w:rsidR="00C8210A" w:rsidRPr="0061045D">
        <w:rPr>
          <w:rFonts w:ascii="Arial" w:hAnsi="Arial" w:cs="Arial"/>
          <w:szCs w:val="24"/>
        </w:rPr>
        <w:t>:</w:t>
      </w:r>
      <w:r w:rsidR="00534772" w:rsidRPr="0061045D">
        <w:rPr>
          <w:rFonts w:ascii="Arial" w:hAnsi="Arial" w:cs="Arial"/>
          <w:szCs w:val="24"/>
        </w:rPr>
        <w:t>DMG</w:t>
      </w:r>
      <w:r w:rsidRPr="0061045D">
        <w:rPr>
          <w:rFonts w:ascii="Arial" w:hAnsi="Arial" w:cs="Arial"/>
          <w:szCs w:val="24"/>
        </w:rPr>
        <w:t>:</w:t>
      </w:r>
      <w:r w:rsidR="0061045D">
        <w:rPr>
          <w:rFonts w:ascii="Arial" w:hAnsi="Arial" w:cs="Arial"/>
          <w:szCs w:val="24"/>
        </w:rPr>
        <w:t>05-03-23</w:t>
      </w:r>
    </w:p>
    <w:p w14:paraId="1C22BFD8" w14:textId="77777777" w:rsidR="00E15963" w:rsidRPr="0061045D" w:rsidRDefault="00E15963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C268367" w14:textId="7B59C42F" w:rsidR="00071B5C" w:rsidRPr="0061045D" w:rsidRDefault="00C974CA" w:rsidP="0061045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b/>
          <w:sz w:val="22"/>
          <w:szCs w:val="22"/>
        </w:rPr>
        <w:t>a.</w:t>
      </w:r>
      <w:r w:rsidRPr="0061045D">
        <w:rPr>
          <w:rFonts w:ascii="Arial" w:hAnsi="Arial" w:cs="Arial"/>
          <w:b/>
          <w:sz w:val="22"/>
          <w:szCs w:val="22"/>
        </w:rPr>
        <w:tab/>
      </w:r>
      <w:r w:rsidR="00E15963" w:rsidRPr="0061045D">
        <w:rPr>
          <w:rFonts w:ascii="Arial" w:hAnsi="Arial" w:cs="Arial"/>
          <w:b/>
          <w:sz w:val="22"/>
          <w:szCs w:val="22"/>
        </w:rPr>
        <w:t>Description.</w:t>
      </w:r>
      <w:r w:rsidR="00E15963" w:rsidRPr="0061045D">
        <w:rPr>
          <w:rFonts w:ascii="Arial" w:hAnsi="Arial" w:cs="Arial"/>
          <w:sz w:val="22"/>
          <w:szCs w:val="22"/>
        </w:rPr>
        <w:t xml:space="preserve">  </w:t>
      </w:r>
      <w:r w:rsidR="0056439A" w:rsidRPr="0061045D">
        <w:rPr>
          <w:rFonts w:ascii="Arial" w:hAnsi="Arial" w:cs="Arial"/>
          <w:sz w:val="22"/>
          <w:szCs w:val="22"/>
        </w:rPr>
        <w:t>This work consists of</w:t>
      </w:r>
      <w:r w:rsidR="00017142" w:rsidRPr="0061045D">
        <w:rPr>
          <w:rFonts w:ascii="Arial" w:hAnsi="Arial" w:cs="Arial"/>
          <w:sz w:val="22"/>
          <w:szCs w:val="22"/>
        </w:rPr>
        <w:t xml:space="preserve"> </w:t>
      </w:r>
      <w:r w:rsidR="0056439A" w:rsidRPr="0061045D">
        <w:rPr>
          <w:rFonts w:ascii="Arial" w:hAnsi="Arial" w:cs="Arial"/>
          <w:sz w:val="22"/>
          <w:szCs w:val="22"/>
        </w:rPr>
        <w:t>c</w:t>
      </w:r>
      <w:r w:rsidR="00A231CE" w:rsidRPr="0061045D">
        <w:rPr>
          <w:rFonts w:ascii="Arial" w:hAnsi="Arial" w:cs="Arial"/>
          <w:sz w:val="22"/>
          <w:szCs w:val="22"/>
        </w:rPr>
        <w:t>onstruct</w:t>
      </w:r>
      <w:r w:rsidR="0056439A" w:rsidRPr="0061045D">
        <w:rPr>
          <w:rFonts w:ascii="Arial" w:hAnsi="Arial" w:cs="Arial"/>
          <w:sz w:val="22"/>
          <w:szCs w:val="22"/>
        </w:rPr>
        <w:t>ing</w:t>
      </w:r>
      <w:r w:rsidR="00A231CE" w:rsidRPr="0061045D">
        <w:rPr>
          <w:rFonts w:ascii="Arial" w:hAnsi="Arial" w:cs="Arial"/>
          <w:sz w:val="22"/>
          <w:szCs w:val="22"/>
        </w:rPr>
        <w:t xml:space="preserve"> an underground</w:t>
      </w:r>
      <w:r w:rsidR="00EC34D9" w:rsidRPr="0061045D">
        <w:rPr>
          <w:rFonts w:ascii="Arial" w:hAnsi="Arial" w:cs="Arial"/>
          <w:sz w:val="22"/>
          <w:szCs w:val="22"/>
        </w:rPr>
        <w:t xml:space="preserve"> crossing</w:t>
      </w:r>
      <w:r w:rsidR="00A27066" w:rsidRPr="0061045D">
        <w:rPr>
          <w:rFonts w:ascii="Arial" w:hAnsi="Arial" w:cs="Arial"/>
          <w:sz w:val="22"/>
          <w:szCs w:val="22"/>
        </w:rPr>
        <w:t xml:space="preserve"> </w:t>
      </w:r>
      <w:r w:rsidR="00E15963" w:rsidRPr="0061045D">
        <w:rPr>
          <w:rFonts w:ascii="Arial" w:hAnsi="Arial" w:cs="Arial"/>
          <w:sz w:val="22"/>
          <w:szCs w:val="22"/>
        </w:rPr>
        <w:t xml:space="preserve">using </w:t>
      </w:r>
      <w:r w:rsidR="00C54119" w:rsidRPr="0061045D">
        <w:rPr>
          <w:rFonts w:ascii="Arial" w:hAnsi="Arial" w:cs="Arial"/>
          <w:sz w:val="22"/>
          <w:szCs w:val="22"/>
        </w:rPr>
        <w:t xml:space="preserve">open cut and </w:t>
      </w:r>
      <w:r w:rsidR="00E15963" w:rsidRPr="0061045D">
        <w:rPr>
          <w:rFonts w:ascii="Arial" w:hAnsi="Arial" w:cs="Arial"/>
          <w:sz w:val="22"/>
          <w:szCs w:val="22"/>
        </w:rPr>
        <w:t xml:space="preserve">the </w:t>
      </w:r>
      <w:r w:rsidR="00736A87" w:rsidRPr="0061045D">
        <w:rPr>
          <w:rFonts w:ascii="Arial" w:hAnsi="Arial" w:cs="Arial"/>
          <w:sz w:val="22"/>
          <w:szCs w:val="22"/>
        </w:rPr>
        <w:t xml:space="preserve">horizontal </w:t>
      </w:r>
      <w:r w:rsidR="00E15963" w:rsidRPr="0061045D">
        <w:rPr>
          <w:rFonts w:ascii="Arial" w:hAnsi="Arial" w:cs="Arial"/>
          <w:sz w:val="22"/>
          <w:szCs w:val="22"/>
        </w:rPr>
        <w:t>directional bore method</w:t>
      </w:r>
      <w:r w:rsidR="00C54119" w:rsidRPr="0061045D">
        <w:rPr>
          <w:rFonts w:ascii="Arial" w:hAnsi="Arial" w:cs="Arial"/>
          <w:sz w:val="22"/>
          <w:szCs w:val="22"/>
        </w:rPr>
        <w:t>s</w:t>
      </w:r>
      <w:r w:rsidR="00E15963" w:rsidRPr="0061045D">
        <w:rPr>
          <w:rFonts w:ascii="Arial" w:hAnsi="Arial" w:cs="Arial"/>
          <w:sz w:val="22"/>
          <w:szCs w:val="22"/>
        </w:rPr>
        <w:t xml:space="preserve"> </w:t>
      </w:r>
      <w:r w:rsidR="00C16B73" w:rsidRPr="0061045D">
        <w:rPr>
          <w:rFonts w:ascii="Arial" w:hAnsi="Arial" w:cs="Arial"/>
          <w:sz w:val="22"/>
          <w:szCs w:val="22"/>
        </w:rPr>
        <w:t>to install</w:t>
      </w:r>
      <w:r w:rsidR="00E15963" w:rsidRPr="0061045D">
        <w:rPr>
          <w:rFonts w:ascii="Arial" w:hAnsi="Arial" w:cs="Arial"/>
          <w:sz w:val="22"/>
          <w:szCs w:val="22"/>
        </w:rPr>
        <w:t xml:space="preserve"> </w:t>
      </w:r>
      <w:r w:rsidR="0018517B" w:rsidRPr="0061045D">
        <w:rPr>
          <w:rFonts w:ascii="Arial" w:hAnsi="Arial" w:cs="Arial"/>
          <w:sz w:val="22"/>
          <w:szCs w:val="22"/>
        </w:rPr>
        <w:t xml:space="preserve">HDPE </w:t>
      </w:r>
      <w:r w:rsidR="00736A87" w:rsidRPr="0061045D">
        <w:rPr>
          <w:rFonts w:ascii="Arial" w:hAnsi="Arial" w:cs="Arial"/>
          <w:sz w:val="22"/>
          <w:szCs w:val="22"/>
        </w:rPr>
        <w:t xml:space="preserve">pipe </w:t>
      </w:r>
      <w:r w:rsidR="00A231CE" w:rsidRPr="0061045D">
        <w:rPr>
          <w:rFonts w:ascii="Arial" w:hAnsi="Arial" w:cs="Arial"/>
          <w:sz w:val="22"/>
          <w:szCs w:val="22"/>
        </w:rPr>
        <w:t xml:space="preserve">for </w:t>
      </w:r>
      <w:r w:rsidR="00736A87" w:rsidRPr="0061045D">
        <w:rPr>
          <w:rFonts w:ascii="Arial" w:hAnsi="Arial" w:cs="Arial"/>
          <w:sz w:val="22"/>
          <w:szCs w:val="22"/>
        </w:rPr>
        <w:t xml:space="preserve">a proposed </w:t>
      </w:r>
      <w:r w:rsidR="00A231CE" w:rsidRPr="0061045D">
        <w:rPr>
          <w:rFonts w:ascii="Arial" w:hAnsi="Arial" w:cs="Arial"/>
          <w:sz w:val="22"/>
          <w:szCs w:val="22"/>
        </w:rPr>
        <w:t>water main</w:t>
      </w:r>
      <w:r w:rsidR="00513B82" w:rsidRPr="0061045D">
        <w:rPr>
          <w:rFonts w:ascii="Arial" w:hAnsi="Arial" w:cs="Arial"/>
          <w:sz w:val="22"/>
          <w:szCs w:val="22"/>
        </w:rPr>
        <w:t xml:space="preserve"> as shown on the plans</w:t>
      </w:r>
      <w:r w:rsidR="00E15963" w:rsidRPr="0061045D">
        <w:rPr>
          <w:rFonts w:ascii="Arial" w:hAnsi="Arial" w:cs="Arial"/>
          <w:sz w:val="22"/>
          <w:szCs w:val="22"/>
        </w:rPr>
        <w:t xml:space="preserve">. </w:t>
      </w:r>
      <w:r w:rsidRPr="0061045D">
        <w:rPr>
          <w:rFonts w:ascii="Arial" w:hAnsi="Arial" w:cs="Arial"/>
          <w:sz w:val="22"/>
          <w:szCs w:val="22"/>
        </w:rPr>
        <w:t xml:space="preserve"> </w:t>
      </w:r>
      <w:r w:rsidR="00E15963" w:rsidRPr="0061045D">
        <w:rPr>
          <w:rFonts w:ascii="Arial" w:hAnsi="Arial" w:cs="Arial"/>
          <w:sz w:val="22"/>
          <w:szCs w:val="22"/>
        </w:rPr>
        <w:t>Th</w:t>
      </w:r>
      <w:r w:rsidR="0056439A" w:rsidRPr="0061045D">
        <w:rPr>
          <w:rFonts w:ascii="Arial" w:hAnsi="Arial" w:cs="Arial"/>
          <w:sz w:val="22"/>
          <w:szCs w:val="22"/>
        </w:rPr>
        <w:t>e</w:t>
      </w:r>
      <w:r w:rsidR="00E15963" w:rsidRPr="0061045D">
        <w:rPr>
          <w:rFonts w:ascii="Arial" w:hAnsi="Arial" w:cs="Arial"/>
          <w:sz w:val="22"/>
          <w:szCs w:val="22"/>
        </w:rPr>
        <w:t xml:space="preserve"> work includes</w:t>
      </w:r>
      <w:r w:rsidR="00017142" w:rsidRPr="0061045D">
        <w:rPr>
          <w:rFonts w:ascii="Arial" w:hAnsi="Arial" w:cs="Arial"/>
          <w:sz w:val="22"/>
          <w:szCs w:val="22"/>
        </w:rPr>
        <w:t xml:space="preserve"> </w:t>
      </w:r>
      <w:r w:rsidR="00E15963" w:rsidRPr="0061045D">
        <w:rPr>
          <w:rFonts w:ascii="Arial" w:hAnsi="Arial" w:cs="Arial"/>
          <w:sz w:val="22"/>
          <w:szCs w:val="22"/>
        </w:rPr>
        <w:t xml:space="preserve">excavation, installation, </w:t>
      </w:r>
      <w:r w:rsidR="00AC3E5F" w:rsidRPr="0061045D">
        <w:rPr>
          <w:rFonts w:ascii="Arial" w:hAnsi="Arial" w:cs="Arial"/>
          <w:sz w:val="22"/>
          <w:szCs w:val="22"/>
        </w:rPr>
        <w:t xml:space="preserve">connections to </w:t>
      </w:r>
      <w:r w:rsidR="00FF67B3" w:rsidRPr="0061045D">
        <w:rPr>
          <w:rFonts w:ascii="Arial" w:hAnsi="Arial" w:cs="Arial"/>
          <w:sz w:val="22"/>
          <w:szCs w:val="22"/>
        </w:rPr>
        <w:t xml:space="preserve">the </w:t>
      </w:r>
      <w:r w:rsidR="00AC3E5F" w:rsidRPr="0061045D">
        <w:rPr>
          <w:rFonts w:ascii="Arial" w:hAnsi="Arial" w:cs="Arial"/>
          <w:sz w:val="22"/>
          <w:szCs w:val="22"/>
        </w:rPr>
        <w:t xml:space="preserve">existing system, </w:t>
      </w:r>
      <w:r w:rsidR="002E0AB0" w:rsidRPr="0061045D">
        <w:rPr>
          <w:rFonts w:ascii="Arial" w:hAnsi="Arial" w:cs="Arial"/>
          <w:sz w:val="22"/>
          <w:szCs w:val="22"/>
        </w:rPr>
        <w:t>backfilling</w:t>
      </w:r>
      <w:r w:rsidR="00E15963" w:rsidRPr="0061045D">
        <w:rPr>
          <w:rFonts w:ascii="Arial" w:hAnsi="Arial" w:cs="Arial"/>
          <w:sz w:val="22"/>
          <w:szCs w:val="22"/>
        </w:rPr>
        <w:t xml:space="preserve">, </w:t>
      </w:r>
      <w:r w:rsidR="00DD4732" w:rsidRPr="0061045D">
        <w:rPr>
          <w:rFonts w:ascii="Arial" w:hAnsi="Arial" w:cs="Arial"/>
          <w:sz w:val="22"/>
          <w:szCs w:val="22"/>
        </w:rPr>
        <w:t xml:space="preserve">disinfection, </w:t>
      </w:r>
      <w:r w:rsidR="002E0AB0" w:rsidRPr="0061045D">
        <w:rPr>
          <w:rFonts w:ascii="Arial" w:hAnsi="Arial" w:cs="Arial"/>
          <w:sz w:val="22"/>
          <w:szCs w:val="22"/>
        </w:rPr>
        <w:t>testing</w:t>
      </w:r>
      <w:r w:rsidR="0042259A" w:rsidRPr="0061045D">
        <w:rPr>
          <w:rFonts w:ascii="Arial" w:hAnsi="Arial" w:cs="Arial"/>
          <w:sz w:val="22"/>
          <w:szCs w:val="22"/>
        </w:rPr>
        <w:t>,</w:t>
      </w:r>
      <w:r w:rsidR="00E15963" w:rsidRPr="0061045D">
        <w:rPr>
          <w:rFonts w:ascii="Arial" w:hAnsi="Arial" w:cs="Arial"/>
          <w:sz w:val="22"/>
          <w:szCs w:val="22"/>
        </w:rPr>
        <w:t xml:space="preserve"> and cleanup as shown on the plans and specified herein.</w:t>
      </w:r>
    </w:p>
    <w:p w14:paraId="6C8C00A0" w14:textId="77777777" w:rsidR="00405309" w:rsidRPr="0061045D" w:rsidRDefault="00405309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00DDDB" w14:textId="32B3DA36" w:rsidR="00F541BC" w:rsidRPr="0061045D" w:rsidRDefault="00071B5C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 xml:space="preserve">The Contractor may request changes to the proposed vertical and horizontal alignment of the installation and the location of the entry and exit points. </w:t>
      </w:r>
      <w:r w:rsidR="00C974CA" w:rsidRPr="0061045D">
        <w:rPr>
          <w:rFonts w:ascii="Arial" w:hAnsi="Arial" w:cs="Arial"/>
          <w:sz w:val="22"/>
          <w:szCs w:val="22"/>
        </w:rPr>
        <w:t xml:space="preserve"> </w:t>
      </w:r>
      <w:r w:rsidR="0035158A" w:rsidRPr="0061045D">
        <w:rPr>
          <w:rFonts w:ascii="Arial" w:hAnsi="Arial" w:cs="Arial"/>
          <w:sz w:val="22"/>
          <w:szCs w:val="22"/>
        </w:rPr>
        <w:t>Submit p</w:t>
      </w:r>
      <w:r w:rsidRPr="0061045D">
        <w:rPr>
          <w:rFonts w:ascii="Arial" w:hAnsi="Arial" w:cs="Arial"/>
          <w:sz w:val="22"/>
          <w:szCs w:val="22"/>
        </w:rPr>
        <w:t>roposed changes in writing to the Engineer for approval</w:t>
      </w:r>
      <w:r w:rsidR="009479B9" w:rsidRPr="0061045D">
        <w:rPr>
          <w:rFonts w:ascii="Arial" w:hAnsi="Arial" w:cs="Arial"/>
          <w:sz w:val="22"/>
          <w:szCs w:val="22"/>
        </w:rPr>
        <w:t>,</w:t>
      </w:r>
      <w:r w:rsidRPr="0061045D">
        <w:rPr>
          <w:rFonts w:ascii="Arial" w:hAnsi="Arial" w:cs="Arial"/>
          <w:sz w:val="22"/>
          <w:szCs w:val="22"/>
        </w:rPr>
        <w:t xml:space="preserve"> </w:t>
      </w:r>
      <w:r w:rsidR="009479B9" w:rsidRPr="0061045D">
        <w:rPr>
          <w:rFonts w:ascii="Arial" w:hAnsi="Arial" w:cs="Arial"/>
          <w:sz w:val="22"/>
          <w:szCs w:val="22"/>
        </w:rPr>
        <w:t xml:space="preserve">a minimum of 10 </w:t>
      </w:r>
      <w:r w:rsidR="00622817" w:rsidRPr="0061045D">
        <w:rPr>
          <w:rFonts w:ascii="Arial" w:hAnsi="Arial" w:cs="Arial"/>
          <w:sz w:val="22"/>
          <w:szCs w:val="22"/>
        </w:rPr>
        <w:t>work</w:t>
      </w:r>
      <w:r w:rsidR="009801B5" w:rsidRPr="0061045D">
        <w:rPr>
          <w:rFonts w:ascii="Arial" w:hAnsi="Arial" w:cs="Arial"/>
          <w:sz w:val="22"/>
          <w:szCs w:val="22"/>
        </w:rPr>
        <w:t>ing</w:t>
      </w:r>
      <w:r w:rsidR="00622817" w:rsidRPr="0061045D">
        <w:rPr>
          <w:rFonts w:ascii="Arial" w:hAnsi="Arial" w:cs="Arial"/>
          <w:sz w:val="22"/>
          <w:szCs w:val="22"/>
        </w:rPr>
        <w:t xml:space="preserve"> </w:t>
      </w:r>
      <w:r w:rsidR="009479B9" w:rsidRPr="0061045D">
        <w:rPr>
          <w:rFonts w:ascii="Arial" w:hAnsi="Arial" w:cs="Arial"/>
          <w:sz w:val="22"/>
          <w:szCs w:val="22"/>
        </w:rPr>
        <w:t>days</w:t>
      </w:r>
      <w:r w:rsidR="00055513" w:rsidRPr="0061045D">
        <w:rPr>
          <w:rFonts w:ascii="Arial" w:hAnsi="Arial" w:cs="Arial"/>
          <w:sz w:val="22"/>
          <w:szCs w:val="22"/>
        </w:rPr>
        <w:t xml:space="preserve"> </w:t>
      </w:r>
      <w:r w:rsidRPr="0061045D">
        <w:rPr>
          <w:rFonts w:ascii="Arial" w:hAnsi="Arial" w:cs="Arial"/>
          <w:sz w:val="22"/>
          <w:szCs w:val="22"/>
        </w:rPr>
        <w:t>prior to construction.</w:t>
      </w:r>
    </w:p>
    <w:p w14:paraId="064BEB69" w14:textId="77777777" w:rsidR="00071B5C" w:rsidRPr="0061045D" w:rsidRDefault="00071B5C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992CE3F" w14:textId="0ADE056B" w:rsidR="00E15963" w:rsidRPr="0061045D" w:rsidRDefault="00E15963" w:rsidP="0061045D">
      <w:pPr>
        <w:widowControl w:val="0"/>
        <w:ind w:firstLine="360"/>
        <w:jc w:val="both"/>
        <w:rPr>
          <w:rFonts w:ascii="Arial" w:hAnsi="Arial" w:cs="Arial"/>
          <w:sz w:val="22"/>
          <w:szCs w:val="22"/>
          <w:shd w:val="clear" w:color="auto" w:fill="92D050"/>
        </w:rPr>
      </w:pPr>
      <w:proofErr w:type="spellStart"/>
      <w:r w:rsidRPr="0061045D">
        <w:rPr>
          <w:rFonts w:ascii="Arial" w:hAnsi="Arial" w:cs="Arial"/>
          <w:b/>
          <w:sz w:val="22"/>
          <w:szCs w:val="22"/>
        </w:rPr>
        <w:t>b.</w:t>
      </w:r>
      <w:proofErr w:type="spellEnd"/>
      <w:r w:rsidRPr="0061045D">
        <w:rPr>
          <w:rFonts w:ascii="Arial" w:hAnsi="Arial" w:cs="Arial"/>
          <w:b/>
          <w:sz w:val="22"/>
          <w:szCs w:val="22"/>
        </w:rPr>
        <w:tab/>
        <w:t>Materials.</w:t>
      </w:r>
      <w:r w:rsidRPr="0061045D">
        <w:rPr>
          <w:rFonts w:ascii="Arial" w:hAnsi="Arial" w:cs="Arial"/>
          <w:sz w:val="22"/>
          <w:szCs w:val="22"/>
        </w:rPr>
        <w:t xml:space="preserve">  </w:t>
      </w:r>
      <w:r w:rsidR="00F032C5" w:rsidRPr="0061045D">
        <w:rPr>
          <w:rFonts w:ascii="Arial" w:hAnsi="Arial" w:cs="Arial"/>
          <w:sz w:val="22"/>
          <w:szCs w:val="22"/>
        </w:rPr>
        <w:t xml:space="preserve">Furnish </w:t>
      </w:r>
      <w:r w:rsidRPr="0061045D">
        <w:rPr>
          <w:rFonts w:ascii="Arial" w:hAnsi="Arial" w:cs="Arial"/>
          <w:sz w:val="22"/>
          <w:szCs w:val="22"/>
        </w:rPr>
        <w:t xml:space="preserve">HDPE </w:t>
      </w:r>
      <w:r w:rsidR="00BB2BE1" w:rsidRPr="0061045D">
        <w:rPr>
          <w:rFonts w:ascii="Arial" w:hAnsi="Arial" w:cs="Arial"/>
          <w:sz w:val="22"/>
          <w:szCs w:val="22"/>
        </w:rPr>
        <w:t>p</w:t>
      </w:r>
      <w:r w:rsidRPr="0061045D">
        <w:rPr>
          <w:rFonts w:ascii="Arial" w:hAnsi="Arial" w:cs="Arial"/>
          <w:sz w:val="22"/>
          <w:szCs w:val="22"/>
        </w:rPr>
        <w:t xml:space="preserve">ipe manufactured in accordance with </w:t>
      </w:r>
      <w:r w:rsidRPr="0061045D">
        <w:rPr>
          <w:rFonts w:ascii="Arial" w:hAnsi="Arial" w:cs="Arial"/>
          <w:i/>
          <w:sz w:val="22"/>
          <w:szCs w:val="22"/>
        </w:rPr>
        <w:t>AWWA C906</w:t>
      </w:r>
      <w:r w:rsidRPr="0061045D">
        <w:rPr>
          <w:rFonts w:ascii="Arial" w:hAnsi="Arial" w:cs="Arial"/>
          <w:sz w:val="22"/>
          <w:szCs w:val="22"/>
        </w:rPr>
        <w:t>, of the size shown on t</w:t>
      </w:r>
      <w:r w:rsidR="00BB2BE1" w:rsidRPr="0061045D">
        <w:rPr>
          <w:rFonts w:ascii="Arial" w:hAnsi="Arial" w:cs="Arial"/>
          <w:sz w:val="22"/>
          <w:szCs w:val="22"/>
        </w:rPr>
        <w:t xml:space="preserve">he plans. </w:t>
      </w:r>
      <w:r w:rsidR="00C974CA" w:rsidRPr="0061045D">
        <w:rPr>
          <w:rFonts w:ascii="Arial" w:hAnsi="Arial" w:cs="Arial"/>
          <w:sz w:val="22"/>
          <w:szCs w:val="22"/>
        </w:rPr>
        <w:t xml:space="preserve"> </w:t>
      </w:r>
      <w:r w:rsidR="0035158A" w:rsidRPr="0061045D">
        <w:rPr>
          <w:rFonts w:ascii="Arial" w:hAnsi="Arial" w:cs="Arial"/>
          <w:sz w:val="22"/>
          <w:szCs w:val="22"/>
        </w:rPr>
        <w:t>Ensure that t</w:t>
      </w:r>
      <w:r w:rsidR="00BB2BE1" w:rsidRPr="0061045D">
        <w:rPr>
          <w:rFonts w:ascii="Arial" w:hAnsi="Arial" w:cs="Arial"/>
          <w:sz w:val="22"/>
          <w:szCs w:val="22"/>
        </w:rPr>
        <w:t xml:space="preserve">he </w:t>
      </w:r>
      <w:r w:rsidR="00735F3A" w:rsidRPr="0061045D">
        <w:rPr>
          <w:rFonts w:ascii="Arial" w:hAnsi="Arial" w:cs="Arial"/>
          <w:sz w:val="22"/>
          <w:szCs w:val="22"/>
        </w:rPr>
        <w:t xml:space="preserve">HDPE </w:t>
      </w:r>
      <w:r w:rsidR="00BB2BE1" w:rsidRPr="0061045D">
        <w:rPr>
          <w:rFonts w:ascii="Arial" w:hAnsi="Arial" w:cs="Arial"/>
          <w:sz w:val="22"/>
          <w:szCs w:val="22"/>
        </w:rPr>
        <w:t xml:space="preserve">pipe </w:t>
      </w:r>
      <w:r w:rsidR="0035158A" w:rsidRPr="0061045D">
        <w:rPr>
          <w:rFonts w:ascii="Arial" w:hAnsi="Arial" w:cs="Arial"/>
          <w:sz w:val="22"/>
          <w:szCs w:val="22"/>
        </w:rPr>
        <w:t>i</w:t>
      </w:r>
      <w:r w:rsidRPr="0061045D">
        <w:rPr>
          <w:rFonts w:ascii="Arial" w:hAnsi="Arial" w:cs="Arial"/>
          <w:sz w:val="22"/>
          <w:szCs w:val="22"/>
        </w:rPr>
        <w:t xml:space="preserve">s PE </w:t>
      </w:r>
      <w:r w:rsidR="00B941EC" w:rsidRPr="0061045D">
        <w:rPr>
          <w:rFonts w:ascii="Arial" w:hAnsi="Arial" w:cs="Arial"/>
          <w:sz w:val="22"/>
          <w:szCs w:val="22"/>
        </w:rPr>
        <w:t xml:space="preserve">4710 </w:t>
      </w:r>
      <w:r w:rsidRPr="0061045D">
        <w:rPr>
          <w:rFonts w:ascii="Arial" w:hAnsi="Arial" w:cs="Arial"/>
          <w:sz w:val="22"/>
          <w:szCs w:val="22"/>
        </w:rPr>
        <w:t xml:space="preserve">material, Pressure Class </w:t>
      </w:r>
      <w:r w:rsidR="003953DC" w:rsidRPr="0061045D">
        <w:rPr>
          <w:rFonts w:ascii="Arial" w:hAnsi="Arial" w:cs="Arial"/>
          <w:sz w:val="22"/>
          <w:szCs w:val="22"/>
        </w:rPr>
        <w:t xml:space="preserve">200 </w:t>
      </w:r>
      <w:r w:rsidRPr="0061045D">
        <w:rPr>
          <w:rFonts w:ascii="Arial" w:hAnsi="Arial" w:cs="Arial"/>
          <w:sz w:val="22"/>
          <w:szCs w:val="22"/>
        </w:rPr>
        <w:t>psi or higher</w:t>
      </w:r>
      <w:r w:rsidR="00B759B8" w:rsidRPr="0061045D">
        <w:rPr>
          <w:rFonts w:ascii="Arial" w:hAnsi="Arial" w:cs="Arial"/>
          <w:sz w:val="22"/>
          <w:szCs w:val="22"/>
        </w:rPr>
        <w:t xml:space="preserve">, ductile iron pipe size (DIPS), </w:t>
      </w:r>
      <w:r w:rsidRPr="0061045D">
        <w:rPr>
          <w:rFonts w:ascii="Arial" w:hAnsi="Arial" w:cs="Arial"/>
          <w:sz w:val="22"/>
          <w:szCs w:val="22"/>
        </w:rPr>
        <w:t>and ha</w:t>
      </w:r>
      <w:r w:rsidR="0035158A" w:rsidRPr="0061045D">
        <w:rPr>
          <w:rFonts w:ascii="Arial" w:hAnsi="Arial" w:cs="Arial"/>
          <w:sz w:val="22"/>
          <w:szCs w:val="22"/>
        </w:rPr>
        <w:t>s</w:t>
      </w:r>
      <w:r w:rsidRPr="0061045D">
        <w:rPr>
          <w:rFonts w:ascii="Arial" w:hAnsi="Arial" w:cs="Arial"/>
          <w:sz w:val="22"/>
          <w:szCs w:val="22"/>
        </w:rPr>
        <w:t xml:space="preserve"> </w:t>
      </w:r>
      <w:r w:rsidR="0035158A" w:rsidRPr="0061045D">
        <w:rPr>
          <w:rFonts w:ascii="Arial" w:hAnsi="Arial" w:cs="Arial"/>
          <w:sz w:val="22"/>
          <w:szCs w:val="22"/>
        </w:rPr>
        <w:t xml:space="preserve">a </w:t>
      </w:r>
      <w:r w:rsidRPr="0061045D">
        <w:rPr>
          <w:rFonts w:ascii="Arial" w:hAnsi="Arial" w:cs="Arial"/>
          <w:sz w:val="22"/>
          <w:szCs w:val="22"/>
        </w:rPr>
        <w:t xml:space="preserve">Dimension Ratio (DR) </w:t>
      </w:r>
      <w:r w:rsidR="0035158A" w:rsidRPr="0061045D">
        <w:rPr>
          <w:rFonts w:ascii="Arial" w:hAnsi="Arial" w:cs="Arial"/>
          <w:sz w:val="22"/>
          <w:szCs w:val="22"/>
        </w:rPr>
        <w:t xml:space="preserve">of </w:t>
      </w:r>
      <w:r w:rsidR="0015469F" w:rsidRPr="0061045D">
        <w:rPr>
          <w:rFonts w:ascii="Arial" w:hAnsi="Arial" w:cs="Arial"/>
          <w:sz w:val="22"/>
          <w:szCs w:val="22"/>
        </w:rPr>
        <w:t>11</w:t>
      </w:r>
      <w:r w:rsidRPr="0061045D">
        <w:rPr>
          <w:rFonts w:ascii="Arial" w:hAnsi="Arial" w:cs="Arial"/>
          <w:sz w:val="22"/>
          <w:szCs w:val="22"/>
        </w:rPr>
        <w:t xml:space="preserve"> or less. </w:t>
      </w:r>
      <w:r w:rsidR="00C974CA" w:rsidRPr="0061045D">
        <w:rPr>
          <w:rFonts w:ascii="Arial" w:hAnsi="Arial" w:cs="Arial"/>
          <w:sz w:val="22"/>
          <w:szCs w:val="22"/>
        </w:rPr>
        <w:t xml:space="preserve"> </w:t>
      </w:r>
      <w:r w:rsidR="0035158A" w:rsidRPr="0061045D">
        <w:rPr>
          <w:rFonts w:ascii="Arial" w:hAnsi="Arial" w:cs="Arial"/>
          <w:sz w:val="22"/>
          <w:szCs w:val="22"/>
        </w:rPr>
        <w:t>Furnish a</w:t>
      </w:r>
      <w:r w:rsidRPr="0061045D">
        <w:rPr>
          <w:rFonts w:ascii="Arial" w:hAnsi="Arial" w:cs="Arial"/>
          <w:sz w:val="22"/>
          <w:szCs w:val="22"/>
        </w:rPr>
        <w:t xml:space="preserve"> manufacturer</w:t>
      </w:r>
      <w:r w:rsidR="0035158A" w:rsidRPr="0061045D">
        <w:rPr>
          <w:rFonts w:ascii="Arial" w:hAnsi="Arial" w:cs="Arial"/>
          <w:sz w:val="22"/>
          <w:szCs w:val="22"/>
        </w:rPr>
        <w:t>’s</w:t>
      </w:r>
      <w:r w:rsidRPr="0061045D">
        <w:rPr>
          <w:rFonts w:ascii="Arial" w:hAnsi="Arial" w:cs="Arial"/>
          <w:sz w:val="22"/>
          <w:szCs w:val="22"/>
        </w:rPr>
        <w:t xml:space="preserve"> </w:t>
      </w:r>
      <w:r w:rsidR="00AE3C4E" w:rsidRPr="0061045D">
        <w:rPr>
          <w:rFonts w:ascii="Arial" w:hAnsi="Arial" w:cs="Arial"/>
          <w:sz w:val="22"/>
          <w:szCs w:val="22"/>
        </w:rPr>
        <w:t>certification</w:t>
      </w:r>
      <w:r w:rsidRPr="0061045D">
        <w:rPr>
          <w:rFonts w:ascii="Arial" w:hAnsi="Arial" w:cs="Arial"/>
          <w:sz w:val="22"/>
          <w:szCs w:val="22"/>
        </w:rPr>
        <w:t xml:space="preserve"> that all delivered </w:t>
      </w:r>
      <w:r w:rsidR="00735F3A" w:rsidRPr="0061045D">
        <w:rPr>
          <w:rFonts w:ascii="Arial" w:hAnsi="Arial" w:cs="Arial"/>
          <w:sz w:val="22"/>
          <w:szCs w:val="22"/>
        </w:rPr>
        <w:t xml:space="preserve">HDPE </w:t>
      </w:r>
      <w:r w:rsidR="00BB2BE1" w:rsidRPr="0061045D">
        <w:rPr>
          <w:rFonts w:ascii="Arial" w:hAnsi="Arial" w:cs="Arial"/>
          <w:sz w:val="22"/>
          <w:szCs w:val="22"/>
        </w:rPr>
        <w:t>pipe</w:t>
      </w:r>
      <w:r w:rsidRPr="0061045D">
        <w:rPr>
          <w:rFonts w:ascii="Arial" w:hAnsi="Arial" w:cs="Arial"/>
          <w:sz w:val="22"/>
          <w:szCs w:val="22"/>
        </w:rPr>
        <w:t xml:space="preserve"> </w:t>
      </w:r>
      <w:r w:rsidR="00DB15A1" w:rsidRPr="0061045D">
        <w:rPr>
          <w:rFonts w:ascii="Arial" w:hAnsi="Arial" w:cs="Arial"/>
          <w:sz w:val="22"/>
          <w:szCs w:val="22"/>
        </w:rPr>
        <w:t xml:space="preserve">is in accordance </w:t>
      </w:r>
      <w:r w:rsidRPr="0061045D">
        <w:rPr>
          <w:rFonts w:ascii="Arial" w:hAnsi="Arial" w:cs="Arial"/>
          <w:sz w:val="22"/>
          <w:szCs w:val="22"/>
        </w:rPr>
        <w:t>with the requirements</w:t>
      </w:r>
      <w:r w:rsidR="00BB2BE1" w:rsidRPr="0061045D">
        <w:rPr>
          <w:rFonts w:ascii="Arial" w:hAnsi="Arial" w:cs="Arial"/>
          <w:sz w:val="22"/>
          <w:szCs w:val="22"/>
        </w:rPr>
        <w:t xml:space="preserve"> of </w:t>
      </w:r>
      <w:r w:rsidR="00BB2BE1" w:rsidRPr="0061045D">
        <w:rPr>
          <w:rFonts w:ascii="Arial" w:hAnsi="Arial" w:cs="Arial"/>
          <w:i/>
          <w:sz w:val="22"/>
          <w:szCs w:val="22"/>
        </w:rPr>
        <w:t>AWWA C906</w:t>
      </w:r>
      <w:r w:rsidR="003953DC" w:rsidRPr="0061045D">
        <w:rPr>
          <w:rFonts w:ascii="Arial" w:hAnsi="Arial" w:cs="Arial"/>
          <w:iCs/>
          <w:sz w:val="22"/>
          <w:szCs w:val="22"/>
        </w:rPr>
        <w:t xml:space="preserve"> and</w:t>
      </w:r>
      <w:r w:rsidR="003953DC" w:rsidRPr="0061045D">
        <w:rPr>
          <w:rFonts w:ascii="Arial" w:hAnsi="Arial" w:cs="Arial"/>
          <w:sz w:val="22"/>
          <w:szCs w:val="22"/>
        </w:rPr>
        <w:t xml:space="preserve"> </w:t>
      </w:r>
      <w:r w:rsidR="003953DC" w:rsidRPr="0061045D">
        <w:rPr>
          <w:rFonts w:ascii="Arial" w:hAnsi="Arial" w:cs="Arial"/>
          <w:i/>
          <w:iCs/>
          <w:sz w:val="22"/>
          <w:szCs w:val="22"/>
        </w:rPr>
        <w:t>ASTM F714.</w:t>
      </w:r>
      <w:r w:rsidR="003953DC" w:rsidRPr="0061045D">
        <w:rPr>
          <w:rFonts w:ascii="Arial" w:hAnsi="Arial" w:cs="Arial"/>
          <w:sz w:val="22"/>
          <w:szCs w:val="22"/>
        </w:rPr>
        <w:t xml:space="preserve">  </w:t>
      </w:r>
      <w:r w:rsidR="0035158A" w:rsidRPr="0061045D">
        <w:rPr>
          <w:rFonts w:ascii="Arial" w:hAnsi="Arial" w:cs="Arial"/>
          <w:sz w:val="22"/>
          <w:szCs w:val="22"/>
        </w:rPr>
        <w:t>Ensure that a</w:t>
      </w:r>
      <w:r w:rsidR="00171B18" w:rsidRPr="0061045D">
        <w:rPr>
          <w:rFonts w:ascii="Arial" w:hAnsi="Arial" w:cs="Arial"/>
          <w:sz w:val="22"/>
          <w:szCs w:val="22"/>
        </w:rPr>
        <w:t>ll HDPE pipe meet</w:t>
      </w:r>
      <w:r w:rsidR="0035158A" w:rsidRPr="0061045D">
        <w:rPr>
          <w:rFonts w:ascii="Arial" w:hAnsi="Arial" w:cs="Arial"/>
          <w:sz w:val="22"/>
          <w:szCs w:val="22"/>
        </w:rPr>
        <w:t>s</w:t>
      </w:r>
      <w:r w:rsidR="00171B18" w:rsidRPr="0061045D">
        <w:rPr>
          <w:rFonts w:ascii="Arial" w:hAnsi="Arial" w:cs="Arial"/>
          <w:sz w:val="22"/>
          <w:szCs w:val="22"/>
        </w:rPr>
        <w:t xml:space="preserve"> </w:t>
      </w:r>
      <w:r w:rsidR="00055513" w:rsidRPr="0061045D">
        <w:rPr>
          <w:rFonts w:ascii="Arial" w:hAnsi="Arial" w:cs="Arial"/>
          <w:sz w:val="22"/>
          <w:szCs w:val="22"/>
        </w:rPr>
        <w:t>EGLE</w:t>
      </w:r>
      <w:r w:rsidR="006944DA" w:rsidRPr="0061045D">
        <w:rPr>
          <w:rFonts w:ascii="Arial" w:hAnsi="Arial" w:cs="Arial"/>
          <w:sz w:val="22"/>
          <w:szCs w:val="22"/>
        </w:rPr>
        <w:t xml:space="preserve"> </w:t>
      </w:r>
      <w:r w:rsidR="00171B18" w:rsidRPr="0061045D">
        <w:rPr>
          <w:rFonts w:ascii="Arial" w:hAnsi="Arial" w:cs="Arial"/>
          <w:sz w:val="22"/>
          <w:szCs w:val="22"/>
        </w:rPr>
        <w:t xml:space="preserve">Water </w:t>
      </w:r>
      <w:r w:rsidR="00FF08C5" w:rsidRPr="0061045D">
        <w:rPr>
          <w:rFonts w:ascii="Arial" w:hAnsi="Arial" w:cs="Arial"/>
          <w:sz w:val="22"/>
          <w:szCs w:val="22"/>
        </w:rPr>
        <w:t>Bureau</w:t>
      </w:r>
      <w:r w:rsidR="00FF08C5" w:rsidRPr="0061045D">
        <w:rPr>
          <w:rFonts w:ascii="Arial" w:hAnsi="Arial" w:cs="Arial"/>
          <w:i/>
          <w:sz w:val="22"/>
          <w:szCs w:val="22"/>
        </w:rPr>
        <w:t xml:space="preserve"> Suggested Practice for Water Works Design, Construction and Operation for Type I Public Water Supplies.</w:t>
      </w:r>
    </w:p>
    <w:p w14:paraId="7FFF1C14" w14:textId="77777777" w:rsidR="00E15963" w:rsidRPr="0061045D" w:rsidRDefault="00E15963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8E51942" w14:textId="0282A388" w:rsidR="00E15963" w:rsidRPr="0061045D" w:rsidRDefault="0035158A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Ensure that t</w:t>
      </w:r>
      <w:r w:rsidR="00E15963" w:rsidRPr="0061045D">
        <w:rPr>
          <w:rFonts w:ascii="Arial" w:hAnsi="Arial" w:cs="Arial"/>
          <w:sz w:val="22"/>
          <w:szCs w:val="22"/>
        </w:rPr>
        <w:t>he</w:t>
      </w:r>
      <w:r w:rsidR="00BB2BE1" w:rsidRPr="0061045D">
        <w:rPr>
          <w:rFonts w:ascii="Arial" w:hAnsi="Arial" w:cs="Arial"/>
          <w:sz w:val="22"/>
          <w:szCs w:val="22"/>
        </w:rPr>
        <w:t xml:space="preserve"> </w:t>
      </w:r>
      <w:r w:rsidR="00E15963" w:rsidRPr="0061045D">
        <w:rPr>
          <w:rFonts w:ascii="Arial" w:hAnsi="Arial" w:cs="Arial"/>
          <w:sz w:val="22"/>
          <w:szCs w:val="22"/>
        </w:rPr>
        <w:t>HDPE</w:t>
      </w:r>
      <w:r w:rsidR="00A510DB" w:rsidRPr="0061045D">
        <w:rPr>
          <w:rFonts w:ascii="Arial" w:hAnsi="Arial" w:cs="Arial"/>
          <w:sz w:val="22"/>
          <w:szCs w:val="22"/>
        </w:rPr>
        <w:t xml:space="preserve"> </w:t>
      </w:r>
      <w:r w:rsidR="00E15963" w:rsidRPr="0061045D">
        <w:rPr>
          <w:rFonts w:ascii="Arial" w:hAnsi="Arial" w:cs="Arial"/>
          <w:sz w:val="22"/>
          <w:szCs w:val="22"/>
        </w:rPr>
        <w:t xml:space="preserve">pipe </w:t>
      </w:r>
      <w:r w:rsidRPr="0061045D">
        <w:rPr>
          <w:rFonts w:ascii="Arial" w:hAnsi="Arial" w:cs="Arial"/>
          <w:sz w:val="22"/>
          <w:szCs w:val="22"/>
        </w:rPr>
        <w:t>is</w:t>
      </w:r>
      <w:r w:rsidR="00E15963" w:rsidRPr="0061045D">
        <w:rPr>
          <w:rFonts w:ascii="Arial" w:hAnsi="Arial" w:cs="Arial"/>
          <w:sz w:val="22"/>
          <w:szCs w:val="22"/>
        </w:rPr>
        <w:t xml:space="preserve"> </w:t>
      </w:r>
      <w:r w:rsidR="00736A87" w:rsidRPr="0061045D">
        <w:rPr>
          <w:rFonts w:ascii="Arial" w:hAnsi="Arial" w:cs="Arial"/>
          <w:sz w:val="22"/>
          <w:szCs w:val="22"/>
        </w:rPr>
        <w:t xml:space="preserve">clearly </w:t>
      </w:r>
      <w:r w:rsidR="00E15963" w:rsidRPr="0061045D">
        <w:rPr>
          <w:rFonts w:ascii="Arial" w:hAnsi="Arial" w:cs="Arial"/>
          <w:sz w:val="22"/>
          <w:szCs w:val="22"/>
        </w:rPr>
        <w:t xml:space="preserve">marked in accordance with </w:t>
      </w:r>
      <w:r w:rsidR="00E15963" w:rsidRPr="0061045D">
        <w:rPr>
          <w:rFonts w:ascii="Arial" w:hAnsi="Arial" w:cs="Arial"/>
          <w:i/>
          <w:sz w:val="22"/>
          <w:szCs w:val="22"/>
        </w:rPr>
        <w:t>AWWA C906</w:t>
      </w:r>
      <w:r w:rsidR="00E15963" w:rsidRPr="0061045D">
        <w:rPr>
          <w:rFonts w:ascii="Arial" w:hAnsi="Arial" w:cs="Arial"/>
          <w:sz w:val="22"/>
          <w:szCs w:val="22"/>
        </w:rPr>
        <w:t xml:space="preserve"> with the following </w:t>
      </w:r>
      <w:r w:rsidR="00736A87" w:rsidRPr="0061045D">
        <w:rPr>
          <w:rFonts w:ascii="Arial" w:hAnsi="Arial" w:cs="Arial"/>
          <w:sz w:val="22"/>
          <w:szCs w:val="22"/>
        </w:rPr>
        <w:t>information</w:t>
      </w:r>
      <w:r w:rsidR="00E15963" w:rsidRPr="0061045D">
        <w:rPr>
          <w:rFonts w:ascii="Arial" w:hAnsi="Arial" w:cs="Arial"/>
          <w:sz w:val="22"/>
          <w:szCs w:val="22"/>
        </w:rPr>
        <w:t>:</w:t>
      </w:r>
    </w:p>
    <w:p w14:paraId="0806EBB2" w14:textId="77777777" w:rsidR="00A510DB" w:rsidRPr="0061045D" w:rsidRDefault="00A510DB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8CC2BD" w14:textId="77777777" w:rsidR="00E15963" w:rsidRPr="0061045D" w:rsidRDefault="00E15963" w:rsidP="0061045D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Nominal Size and O</w:t>
      </w:r>
      <w:r w:rsidR="008963A1" w:rsidRPr="0061045D">
        <w:rPr>
          <w:rFonts w:ascii="Arial" w:hAnsi="Arial" w:cs="Arial"/>
          <w:sz w:val="22"/>
          <w:szCs w:val="22"/>
        </w:rPr>
        <w:t xml:space="preserve">utside </w:t>
      </w:r>
      <w:r w:rsidRPr="0061045D">
        <w:rPr>
          <w:rFonts w:ascii="Arial" w:hAnsi="Arial" w:cs="Arial"/>
          <w:sz w:val="22"/>
          <w:szCs w:val="22"/>
        </w:rPr>
        <w:t>D</w:t>
      </w:r>
      <w:r w:rsidR="008963A1" w:rsidRPr="0061045D">
        <w:rPr>
          <w:rFonts w:ascii="Arial" w:hAnsi="Arial" w:cs="Arial"/>
          <w:sz w:val="22"/>
          <w:szCs w:val="22"/>
        </w:rPr>
        <w:t>iameter</w:t>
      </w:r>
      <w:r w:rsidRPr="0061045D">
        <w:rPr>
          <w:rFonts w:ascii="Arial" w:hAnsi="Arial" w:cs="Arial"/>
          <w:sz w:val="22"/>
          <w:szCs w:val="22"/>
        </w:rPr>
        <w:t xml:space="preserve"> base</w:t>
      </w:r>
    </w:p>
    <w:p w14:paraId="0F17938C" w14:textId="1440405D" w:rsidR="00E15963" w:rsidRPr="0061045D" w:rsidRDefault="00E15963" w:rsidP="0061045D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 xml:space="preserve">Standard Material Code Designation (PE </w:t>
      </w:r>
      <w:r w:rsidR="00B941EC" w:rsidRPr="0061045D">
        <w:rPr>
          <w:rFonts w:ascii="Arial" w:hAnsi="Arial" w:cs="Arial"/>
          <w:sz w:val="22"/>
          <w:szCs w:val="22"/>
        </w:rPr>
        <w:t>4710</w:t>
      </w:r>
      <w:r w:rsidRPr="0061045D">
        <w:rPr>
          <w:rFonts w:ascii="Arial" w:hAnsi="Arial" w:cs="Arial"/>
          <w:sz w:val="22"/>
          <w:szCs w:val="22"/>
        </w:rPr>
        <w:t>)</w:t>
      </w:r>
    </w:p>
    <w:p w14:paraId="16840EE5" w14:textId="77777777" w:rsidR="00E15963" w:rsidRPr="0061045D" w:rsidRDefault="00B759B8" w:rsidP="0061045D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 xml:space="preserve">Standard </w:t>
      </w:r>
      <w:r w:rsidR="00E15963" w:rsidRPr="0061045D">
        <w:rPr>
          <w:rFonts w:ascii="Arial" w:hAnsi="Arial" w:cs="Arial"/>
          <w:sz w:val="22"/>
          <w:szCs w:val="22"/>
        </w:rPr>
        <w:t>Dimension Ratio</w:t>
      </w:r>
    </w:p>
    <w:p w14:paraId="633C2109" w14:textId="77777777" w:rsidR="00E15963" w:rsidRPr="0061045D" w:rsidRDefault="00E15963" w:rsidP="0061045D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AWWA Pressure Class</w:t>
      </w:r>
    </w:p>
    <w:p w14:paraId="14CC38CE" w14:textId="77777777" w:rsidR="00E15963" w:rsidRPr="0061045D" w:rsidRDefault="00E15963" w:rsidP="0061045D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AWWA Standard Designation Number (</w:t>
      </w:r>
      <w:r w:rsidRPr="0061045D">
        <w:rPr>
          <w:rFonts w:ascii="Arial" w:hAnsi="Arial" w:cs="Arial"/>
          <w:i/>
          <w:sz w:val="22"/>
          <w:szCs w:val="22"/>
        </w:rPr>
        <w:t>AWWA C906</w:t>
      </w:r>
      <w:r w:rsidRPr="0061045D">
        <w:rPr>
          <w:rFonts w:ascii="Arial" w:hAnsi="Arial" w:cs="Arial"/>
          <w:sz w:val="22"/>
          <w:szCs w:val="22"/>
        </w:rPr>
        <w:t>)</w:t>
      </w:r>
    </w:p>
    <w:p w14:paraId="79ABE4D7" w14:textId="77777777" w:rsidR="00E15963" w:rsidRPr="0061045D" w:rsidRDefault="00E15963" w:rsidP="0061045D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Manufacturer's identification</w:t>
      </w:r>
    </w:p>
    <w:p w14:paraId="5276FA2D" w14:textId="77777777" w:rsidR="00E15963" w:rsidRPr="0061045D" w:rsidRDefault="00E15963" w:rsidP="0061045D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NSF</w:t>
      </w:r>
      <w:r w:rsidR="00B07521" w:rsidRPr="0061045D">
        <w:rPr>
          <w:rFonts w:ascii="Arial" w:hAnsi="Arial" w:cs="Arial"/>
          <w:sz w:val="22"/>
          <w:szCs w:val="22"/>
        </w:rPr>
        <w:t xml:space="preserve"> </w:t>
      </w:r>
      <w:r w:rsidR="008963A1" w:rsidRPr="0061045D">
        <w:rPr>
          <w:rFonts w:ascii="Arial" w:hAnsi="Arial" w:cs="Arial"/>
          <w:sz w:val="22"/>
          <w:szCs w:val="22"/>
        </w:rPr>
        <w:t xml:space="preserve">International Standard </w:t>
      </w:r>
      <w:r w:rsidR="00B07521" w:rsidRPr="0061045D">
        <w:rPr>
          <w:rFonts w:ascii="Arial" w:hAnsi="Arial" w:cs="Arial"/>
          <w:sz w:val="22"/>
          <w:szCs w:val="22"/>
        </w:rPr>
        <w:t>61 and 14</w:t>
      </w:r>
      <w:r w:rsidRPr="0061045D">
        <w:rPr>
          <w:rFonts w:ascii="Arial" w:hAnsi="Arial" w:cs="Arial"/>
          <w:sz w:val="22"/>
          <w:szCs w:val="22"/>
        </w:rPr>
        <w:t xml:space="preserve"> approval</w:t>
      </w:r>
      <w:r w:rsidR="004B4B1C" w:rsidRPr="0061045D">
        <w:rPr>
          <w:rFonts w:ascii="Arial" w:hAnsi="Arial" w:cs="Arial"/>
          <w:sz w:val="22"/>
          <w:szCs w:val="22"/>
        </w:rPr>
        <w:t>s</w:t>
      </w:r>
    </w:p>
    <w:p w14:paraId="396863BE" w14:textId="77777777" w:rsidR="00890F44" w:rsidRPr="0061045D" w:rsidRDefault="00890F44" w:rsidP="0061045D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“NSF</w:t>
      </w:r>
      <w:r w:rsidR="008963A1" w:rsidRPr="0061045D">
        <w:rPr>
          <w:rFonts w:ascii="Arial" w:hAnsi="Arial" w:cs="Arial"/>
          <w:sz w:val="22"/>
          <w:szCs w:val="22"/>
        </w:rPr>
        <w:t xml:space="preserve"> International</w:t>
      </w:r>
      <w:r w:rsidRPr="0061045D">
        <w:rPr>
          <w:rFonts w:ascii="Arial" w:hAnsi="Arial" w:cs="Arial"/>
          <w:sz w:val="22"/>
          <w:szCs w:val="22"/>
        </w:rPr>
        <w:t>-p</w:t>
      </w:r>
      <w:r w:rsidR="008963A1" w:rsidRPr="0061045D">
        <w:rPr>
          <w:rFonts w:ascii="Arial" w:hAnsi="Arial" w:cs="Arial"/>
          <w:sz w:val="22"/>
          <w:szCs w:val="22"/>
        </w:rPr>
        <w:t xml:space="preserve">otable </w:t>
      </w:r>
      <w:r w:rsidRPr="0061045D">
        <w:rPr>
          <w:rFonts w:ascii="Arial" w:hAnsi="Arial" w:cs="Arial"/>
          <w:sz w:val="22"/>
          <w:szCs w:val="22"/>
        </w:rPr>
        <w:t>w</w:t>
      </w:r>
      <w:r w:rsidR="008963A1" w:rsidRPr="0061045D">
        <w:rPr>
          <w:rFonts w:ascii="Arial" w:hAnsi="Arial" w:cs="Arial"/>
          <w:sz w:val="22"/>
          <w:szCs w:val="22"/>
        </w:rPr>
        <w:t>ater</w:t>
      </w:r>
      <w:r w:rsidRPr="0061045D">
        <w:rPr>
          <w:rFonts w:ascii="Arial" w:hAnsi="Arial" w:cs="Arial"/>
          <w:sz w:val="22"/>
          <w:szCs w:val="22"/>
        </w:rPr>
        <w:t>” designation</w:t>
      </w:r>
    </w:p>
    <w:p w14:paraId="74C7503A" w14:textId="77777777" w:rsidR="00A510DB" w:rsidRPr="0061045D" w:rsidRDefault="00A510DB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D5DC9F7" w14:textId="77EA5689" w:rsidR="00BC3AC4" w:rsidRPr="0061045D" w:rsidRDefault="00B24EA8" w:rsidP="0061045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b/>
          <w:sz w:val="22"/>
          <w:szCs w:val="22"/>
        </w:rPr>
        <w:t>c.</w:t>
      </w:r>
      <w:r w:rsidRPr="0061045D">
        <w:rPr>
          <w:rFonts w:ascii="Arial" w:hAnsi="Arial" w:cs="Arial"/>
          <w:b/>
          <w:sz w:val="22"/>
          <w:szCs w:val="22"/>
        </w:rPr>
        <w:tab/>
      </w:r>
      <w:r w:rsidR="00E15963" w:rsidRPr="0061045D">
        <w:rPr>
          <w:rFonts w:ascii="Arial" w:hAnsi="Arial" w:cs="Arial"/>
          <w:b/>
          <w:sz w:val="22"/>
          <w:szCs w:val="22"/>
        </w:rPr>
        <w:t>Construction.</w:t>
      </w:r>
      <w:r w:rsidR="00E15963" w:rsidRPr="0061045D">
        <w:rPr>
          <w:rFonts w:ascii="Arial" w:hAnsi="Arial" w:cs="Arial"/>
          <w:sz w:val="22"/>
          <w:szCs w:val="22"/>
        </w:rPr>
        <w:t xml:space="preserve">  </w:t>
      </w:r>
      <w:r w:rsidR="00341DA3" w:rsidRPr="0061045D">
        <w:rPr>
          <w:rFonts w:ascii="Arial" w:hAnsi="Arial" w:cs="Arial"/>
          <w:sz w:val="22"/>
          <w:szCs w:val="22"/>
        </w:rPr>
        <w:t>Ensure that a</w:t>
      </w:r>
      <w:r w:rsidR="00BC3AC4" w:rsidRPr="0061045D">
        <w:rPr>
          <w:rFonts w:ascii="Arial" w:hAnsi="Arial" w:cs="Arial"/>
          <w:sz w:val="22"/>
          <w:szCs w:val="22"/>
        </w:rPr>
        <w:t xml:space="preserve">ll work </w:t>
      </w:r>
      <w:r w:rsidR="00341DA3" w:rsidRPr="0061045D">
        <w:rPr>
          <w:rFonts w:ascii="Arial" w:hAnsi="Arial" w:cs="Arial"/>
          <w:sz w:val="22"/>
          <w:szCs w:val="22"/>
        </w:rPr>
        <w:t>i</w:t>
      </w:r>
      <w:r w:rsidR="00BC3AC4" w:rsidRPr="0061045D">
        <w:rPr>
          <w:rFonts w:ascii="Arial" w:hAnsi="Arial" w:cs="Arial"/>
          <w:sz w:val="22"/>
          <w:szCs w:val="22"/>
        </w:rPr>
        <w:t xml:space="preserve">s </w:t>
      </w:r>
      <w:r w:rsidR="00DB15A1" w:rsidRPr="0061045D">
        <w:rPr>
          <w:rFonts w:ascii="Arial" w:hAnsi="Arial" w:cs="Arial"/>
          <w:sz w:val="22"/>
          <w:szCs w:val="22"/>
        </w:rPr>
        <w:t xml:space="preserve">conducted </w:t>
      </w:r>
      <w:r w:rsidR="00BC3AC4" w:rsidRPr="0061045D">
        <w:rPr>
          <w:rFonts w:ascii="Arial" w:hAnsi="Arial" w:cs="Arial"/>
          <w:sz w:val="22"/>
          <w:szCs w:val="22"/>
        </w:rPr>
        <w:t>in accordance with the</w:t>
      </w:r>
      <w:r w:rsidR="00F35FA2" w:rsidRPr="0061045D">
        <w:rPr>
          <w:rFonts w:ascii="Arial" w:hAnsi="Arial" w:cs="Arial"/>
          <w:sz w:val="22"/>
          <w:szCs w:val="22"/>
        </w:rPr>
        <w:t xml:space="preserve"> </w:t>
      </w:r>
      <w:r w:rsidR="00341DA3" w:rsidRPr="0061045D">
        <w:rPr>
          <w:rFonts w:ascii="Arial" w:hAnsi="Arial" w:cs="Arial"/>
          <w:sz w:val="22"/>
          <w:szCs w:val="22"/>
        </w:rPr>
        <w:t>standard specifications</w:t>
      </w:r>
      <w:r w:rsidR="00BC3AC4" w:rsidRPr="0061045D">
        <w:rPr>
          <w:rFonts w:ascii="Arial" w:hAnsi="Arial" w:cs="Arial"/>
          <w:sz w:val="22"/>
          <w:szCs w:val="22"/>
        </w:rPr>
        <w:t xml:space="preserve"> and as specified herein. </w:t>
      </w:r>
      <w:r w:rsidRPr="0061045D">
        <w:rPr>
          <w:rFonts w:ascii="Arial" w:hAnsi="Arial" w:cs="Arial"/>
          <w:sz w:val="22"/>
          <w:szCs w:val="22"/>
        </w:rPr>
        <w:t xml:space="preserve"> </w:t>
      </w:r>
      <w:r w:rsidR="00341DA3" w:rsidRPr="0061045D">
        <w:rPr>
          <w:rFonts w:ascii="Arial" w:hAnsi="Arial" w:cs="Arial"/>
          <w:sz w:val="22"/>
          <w:szCs w:val="22"/>
        </w:rPr>
        <w:t>Install a</w:t>
      </w:r>
      <w:r w:rsidR="00171B18" w:rsidRPr="0061045D">
        <w:rPr>
          <w:rFonts w:ascii="Arial" w:hAnsi="Arial" w:cs="Arial"/>
          <w:sz w:val="22"/>
          <w:szCs w:val="22"/>
        </w:rPr>
        <w:t xml:space="preserve">ll HDPE </w:t>
      </w:r>
      <w:r w:rsidR="00D867C5" w:rsidRPr="0061045D">
        <w:rPr>
          <w:rFonts w:ascii="Arial" w:hAnsi="Arial" w:cs="Arial"/>
          <w:sz w:val="22"/>
          <w:szCs w:val="22"/>
        </w:rPr>
        <w:t xml:space="preserve">pipe </w:t>
      </w:r>
      <w:r w:rsidR="00171B18" w:rsidRPr="0061045D">
        <w:rPr>
          <w:rFonts w:ascii="Arial" w:hAnsi="Arial" w:cs="Arial"/>
          <w:sz w:val="22"/>
          <w:szCs w:val="22"/>
        </w:rPr>
        <w:t xml:space="preserve">in accordance with </w:t>
      </w:r>
      <w:r w:rsidR="00171B18" w:rsidRPr="0061045D">
        <w:rPr>
          <w:rFonts w:ascii="Arial" w:hAnsi="Arial" w:cs="Arial"/>
          <w:i/>
          <w:sz w:val="22"/>
          <w:szCs w:val="22"/>
        </w:rPr>
        <w:t>AWWA C906</w:t>
      </w:r>
      <w:r w:rsidR="00C54119" w:rsidRPr="0061045D">
        <w:rPr>
          <w:rFonts w:ascii="Arial" w:hAnsi="Arial" w:cs="Arial"/>
          <w:i/>
          <w:sz w:val="22"/>
          <w:szCs w:val="22"/>
        </w:rPr>
        <w:t xml:space="preserve"> and AWWA M55</w:t>
      </w:r>
      <w:r w:rsidR="00C54119" w:rsidRPr="0061045D">
        <w:rPr>
          <w:rFonts w:ascii="Arial" w:hAnsi="Arial" w:cs="Arial"/>
          <w:sz w:val="22"/>
          <w:szCs w:val="22"/>
        </w:rPr>
        <w:t>.</w:t>
      </w:r>
      <w:r w:rsidR="00171B18" w:rsidRPr="0061045D">
        <w:rPr>
          <w:rFonts w:ascii="Arial" w:hAnsi="Arial" w:cs="Arial"/>
          <w:sz w:val="22"/>
          <w:szCs w:val="22"/>
        </w:rPr>
        <w:t xml:space="preserve">  </w:t>
      </w:r>
      <w:r w:rsidR="00ED6D95" w:rsidRPr="0061045D">
        <w:rPr>
          <w:rFonts w:ascii="Arial" w:hAnsi="Arial" w:cs="Arial"/>
          <w:sz w:val="22"/>
          <w:szCs w:val="22"/>
        </w:rPr>
        <w:t>Ensure a</w:t>
      </w:r>
      <w:r w:rsidR="00BC3AC4" w:rsidRPr="0061045D">
        <w:rPr>
          <w:rFonts w:ascii="Arial" w:hAnsi="Arial" w:cs="Arial"/>
          <w:sz w:val="22"/>
          <w:szCs w:val="22"/>
        </w:rPr>
        <w:t xml:space="preserve">ll permits required for the </w:t>
      </w:r>
      <w:r w:rsidR="00736A87" w:rsidRPr="0061045D">
        <w:rPr>
          <w:rFonts w:ascii="Arial" w:hAnsi="Arial" w:cs="Arial"/>
          <w:sz w:val="22"/>
          <w:szCs w:val="22"/>
        </w:rPr>
        <w:t xml:space="preserve">horizontal </w:t>
      </w:r>
      <w:r w:rsidR="00BC3AC4" w:rsidRPr="0061045D">
        <w:rPr>
          <w:rFonts w:ascii="Arial" w:hAnsi="Arial" w:cs="Arial"/>
          <w:sz w:val="22"/>
          <w:szCs w:val="22"/>
        </w:rPr>
        <w:t xml:space="preserve">directional boring operation </w:t>
      </w:r>
      <w:r w:rsidR="00ED6D95" w:rsidRPr="0061045D">
        <w:rPr>
          <w:rFonts w:ascii="Arial" w:hAnsi="Arial" w:cs="Arial"/>
          <w:sz w:val="22"/>
          <w:szCs w:val="22"/>
        </w:rPr>
        <w:t>ar</w:t>
      </w:r>
      <w:r w:rsidR="00BC3AC4" w:rsidRPr="0061045D">
        <w:rPr>
          <w:rFonts w:ascii="Arial" w:hAnsi="Arial" w:cs="Arial"/>
          <w:sz w:val="22"/>
          <w:szCs w:val="22"/>
        </w:rPr>
        <w:t xml:space="preserve">e coordinated and obtained by the Contractor, except the </w:t>
      </w:r>
      <w:r w:rsidR="00194690" w:rsidRPr="0061045D">
        <w:rPr>
          <w:rFonts w:ascii="Arial" w:hAnsi="Arial" w:cs="Arial"/>
          <w:sz w:val="22"/>
          <w:szCs w:val="22"/>
        </w:rPr>
        <w:t xml:space="preserve">EGLE </w:t>
      </w:r>
      <w:r w:rsidR="00BC3AC4" w:rsidRPr="0061045D">
        <w:rPr>
          <w:rFonts w:ascii="Arial" w:hAnsi="Arial" w:cs="Arial"/>
          <w:sz w:val="22"/>
          <w:szCs w:val="22"/>
        </w:rPr>
        <w:t xml:space="preserve">Water Main Construction Permit will be obtained by </w:t>
      </w:r>
      <w:r w:rsidR="00C6691D" w:rsidRPr="0061045D">
        <w:rPr>
          <w:rFonts w:ascii="Arial" w:hAnsi="Arial" w:cs="Arial"/>
          <w:sz w:val="22"/>
          <w:szCs w:val="22"/>
        </w:rPr>
        <w:t>the City of Flint</w:t>
      </w:r>
      <w:r w:rsidR="00BC3AC4" w:rsidRPr="0061045D">
        <w:rPr>
          <w:rFonts w:ascii="Arial" w:hAnsi="Arial" w:cs="Arial"/>
          <w:sz w:val="22"/>
          <w:szCs w:val="22"/>
        </w:rPr>
        <w:t>.</w:t>
      </w:r>
    </w:p>
    <w:p w14:paraId="3219DD2D" w14:textId="77777777" w:rsidR="00BC3AC4" w:rsidRPr="0061045D" w:rsidRDefault="00BC3AC4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546D606" w14:textId="6F57DBC3" w:rsidR="00A510DB" w:rsidRPr="0061045D" w:rsidRDefault="00341DA3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 xml:space="preserve">Make </w:t>
      </w:r>
      <w:r w:rsidR="00735F3A" w:rsidRPr="0061045D">
        <w:rPr>
          <w:rFonts w:ascii="Arial" w:hAnsi="Arial" w:cs="Arial"/>
          <w:sz w:val="22"/>
          <w:szCs w:val="22"/>
        </w:rPr>
        <w:t xml:space="preserve">HDPE </w:t>
      </w:r>
      <w:r w:rsidR="00A510DB" w:rsidRPr="0061045D">
        <w:rPr>
          <w:rFonts w:ascii="Arial" w:hAnsi="Arial" w:cs="Arial"/>
          <w:sz w:val="22"/>
          <w:szCs w:val="22"/>
        </w:rPr>
        <w:t xml:space="preserve">pipe joints </w:t>
      </w:r>
      <w:r w:rsidRPr="0061045D">
        <w:rPr>
          <w:rFonts w:ascii="Arial" w:hAnsi="Arial" w:cs="Arial"/>
          <w:sz w:val="22"/>
          <w:szCs w:val="22"/>
        </w:rPr>
        <w:t>using</w:t>
      </w:r>
      <w:r w:rsidR="00A510DB" w:rsidRPr="0061045D">
        <w:rPr>
          <w:rFonts w:ascii="Arial" w:hAnsi="Arial" w:cs="Arial"/>
          <w:sz w:val="22"/>
          <w:szCs w:val="22"/>
        </w:rPr>
        <w:t xml:space="preserve"> </w:t>
      </w:r>
      <w:r w:rsidR="00C8210A" w:rsidRPr="0061045D">
        <w:rPr>
          <w:rFonts w:ascii="Arial" w:hAnsi="Arial" w:cs="Arial"/>
          <w:sz w:val="22"/>
          <w:szCs w:val="22"/>
        </w:rPr>
        <w:t xml:space="preserve">heat </w:t>
      </w:r>
      <w:r w:rsidR="00A510DB" w:rsidRPr="0061045D">
        <w:rPr>
          <w:rFonts w:ascii="Arial" w:hAnsi="Arial" w:cs="Arial"/>
          <w:sz w:val="22"/>
          <w:szCs w:val="22"/>
        </w:rPr>
        <w:t xml:space="preserve">fusion in accordance with </w:t>
      </w:r>
      <w:smartTag w:uri="urn:schemas-microsoft-com:office:smarttags" w:element="stockticker">
        <w:r w:rsidR="00A510DB" w:rsidRPr="0061045D">
          <w:rPr>
            <w:rFonts w:ascii="Arial" w:hAnsi="Arial" w:cs="Arial"/>
            <w:i/>
            <w:sz w:val="22"/>
            <w:szCs w:val="22"/>
          </w:rPr>
          <w:t>ASTM</w:t>
        </w:r>
      </w:smartTag>
      <w:r w:rsidR="00A510DB" w:rsidRPr="0061045D">
        <w:rPr>
          <w:rFonts w:ascii="Arial" w:hAnsi="Arial" w:cs="Arial"/>
          <w:i/>
          <w:sz w:val="22"/>
          <w:szCs w:val="22"/>
        </w:rPr>
        <w:t xml:space="preserve"> </w:t>
      </w:r>
      <w:r w:rsidR="00B90273" w:rsidRPr="0061045D">
        <w:rPr>
          <w:rFonts w:ascii="Arial" w:hAnsi="Arial" w:cs="Arial"/>
          <w:i/>
          <w:sz w:val="22"/>
          <w:szCs w:val="22"/>
        </w:rPr>
        <w:t>F2620</w:t>
      </w:r>
      <w:r w:rsidR="00C54119" w:rsidRPr="0061045D">
        <w:rPr>
          <w:rFonts w:ascii="Arial" w:hAnsi="Arial" w:cs="Arial"/>
          <w:i/>
          <w:sz w:val="22"/>
          <w:szCs w:val="22"/>
        </w:rPr>
        <w:t xml:space="preserve"> </w:t>
      </w:r>
      <w:r w:rsidR="00C54119" w:rsidRPr="0061045D">
        <w:rPr>
          <w:rFonts w:ascii="Arial" w:hAnsi="Arial" w:cs="Arial"/>
          <w:iCs/>
          <w:sz w:val="22"/>
          <w:szCs w:val="22"/>
        </w:rPr>
        <w:t>and</w:t>
      </w:r>
      <w:r w:rsidR="00C54119" w:rsidRPr="0061045D">
        <w:rPr>
          <w:rFonts w:ascii="Arial" w:hAnsi="Arial" w:cs="Arial"/>
          <w:i/>
          <w:sz w:val="22"/>
          <w:szCs w:val="22"/>
        </w:rPr>
        <w:t xml:space="preserve"> AWWA M55</w:t>
      </w:r>
      <w:r w:rsidR="00A510DB" w:rsidRPr="0061045D">
        <w:rPr>
          <w:rFonts w:ascii="Arial" w:hAnsi="Arial" w:cs="Arial"/>
          <w:sz w:val="22"/>
          <w:szCs w:val="22"/>
        </w:rPr>
        <w:t xml:space="preserve"> procedures</w:t>
      </w:r>
      <w:r w:rsidR="00C54119" w:rsidRPr="0061045D">
        <w:rPr>
          <w:rFonts w:ascii="Arial" w:hAnsi="Arial" w:cs="Arial"/>
          <w:sz w:val="22"/>
          <w:szCs w:val="22"/>
        </w:rPr>
        <w:t>,</w:t>
      </w:r>
      <w:r w:rsidR="00C54119" w:rsidRPr="0061045D">
        <w:rPr>
          <w:rFonts w:ascii="Arial" w:hAnsi="Arial" w:cs="Arial"/>
          <w:i/>
          <w:sz w:val="22"/>
          <w:szCs w:val="22"/>
        </w:rPr>
        <w:t xml:space="preserve"> </w:t>
      </w:r>
      <w:r w:rsidR="00A510DB" w:rsidRPr="0061045D">
        <w:rPr>
          <w:rFonts w:ascii="Arial" w:hAnsi="Arial" w:cs="Arial"/>
          <w:sz w:val="22"/>
          <w:szCs w:val="22"/>
        </w:rPr>
        <w:t xml:space="preserve">equipment recommended by the manufacturer and approved by the Engineer.  </w:t>
      </w:r>
      <w:r w:rsidRPr="0061045D">
        <w:rPr>
          <w:rFonts w:ascii="Arial" w:hAnsi="Arial" w:cs="Arial"/>
          <w:sz w:val="22"/>
          <w:szCs w:val="22"/>
        </w:rPr>
        <w:t>Accurately time t</w:t>
      </w:r>
      <w:r w:rsidR="00A510DB" w:rsidRPr="0061045D">
        <w:rPr>
          <w:rFonts w:ascii="Arial" w:hAnsi="Arial" w:cs="Arial"/>
          <w:sz w:val="22"/>
          <w:szCs w:val="22"/>
        </w:rPr>
        <w:t xml:space="preserve">he "melt" time of all joint welds.  </w:t>
      </w:r>
      <w:r w:rsidRPr="0061045D">
        <w:rPr>
          <w:rFonts w:ascii="Arial" w:hAnsi="Arial" w:cs="Arial"/>
          <w:sz w:val="22"/>
          <w:szCs w:val="22"/>
        </w:rPr>
        <w:t xml:space="preserve">Provide to the Engineer, </w:t>
      </w:r>
      <w:r w:rsidR="00A510DB" w:rsidRPr="0061045D">
        <w:rPr>
          <w:rFonts w:ascii="Arial" w:hAnsi="Arial" w:cs="Arial"/>
          <w:sz w:val="22"/>
          <w:szCs w:val="22"/>
        </w:rPr>
        <w:t>on request, sample joints to verify a smooth and completely "rolled" internal joint bead.</w:t>
      </w:r>
    </w:p>
    <w:p w14:paraId="298D7361" w14:textId="77777777" w:rsidR="00A510DB" w:rsidRPr="0061045D" w:rsidRDefault="00A510DB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29029DB" w14:textId="1D2A81E8" w:rsidR="00A510DB" w:rsidRPr="0061045D" w:rsidRDefault="003657A0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I</w:t>
      </w:r>
      <w:r w:rsidR="00341DA3" w:rsidRPr="0061045D">
        <w:rPr>
          <w:rFonts w:ascii="Arial" w:hAnsi="Arial" w:cs="Arial"/>
          <w:sz w:val="22"/>
          <w:szCs w:val="22"/>
        </w:rPr>
        <w:t xml:space="preserve">nstall </w:t>
      </w:r>
      <w:r w:rsidR="00291573" w:rsidRPr="0061045D">
        <w:rPr>
          <w:rFonts w:ascii="Arial" w:hAnsi="Arial" w:cs="Arial"/>
          <w:sz w:val="22"/>
          <w:szCs w:val="22"/>
        </w:rPr>
        <w:t xml:space="preserve">a </w:t>
      </w:r>
      <w:r w:rsidR="0042259A" w:rsidRPr="0061045D">
        <w:rPr>
          <w:rFonts w:ascii="Arial" w:hAnsi="Arial" w:cs="Arial"/>
          <w:sz w:val="22"/>
          <w:szCs w:val="22"/>
        </w:rPr>
        <w:t>copper-</w:t>
      </w:r>
      <w:r w:rsidRPr="0061045D">
        <w:rPr>
          <w:rFonts w:ascii="Arial" w:hAnsi="Arial" w:cs="Arial"/>
          <w:sz w:val="22"/>
          <w:szCs w:val="22"/>
        </w:rPr>
        <w:t xml:space="preserve">clad steel </w:t>
      </w:r>
      <w:r w:rsidR="00291573" w:rsidRPr="0061045D">
        <w:rPr>
          <w:rFonts w:ascii="Arial" w:hAnsi="Arial" w:cs="Arial"/>
          <w:sz w:val="22"/>
          <w:szCs w:val="22"/>
        </w:rPr>
        <w:t xml:space="preserve">trace </w:t>
      </w:r>
      <w:r w:rsidRPr="0061045D">
        <w:rPr>
          <w:rFonts w:ascii="Arial" w:hAnsi="Arial" w:cs="Arial"/>
          <w:sz w:val="22"/>
          <w:szCs w:val="22"/>
        </w:rPr>
        <w:t xml:space="preserve">wire with 30 mil </w:t>
      </w:r>
      <w:r w:rsidR="00F032C5" w:rsidRPr="0061045D">
        <w:rPr>
          <w:rFonts w:ascii="Arial" w:hAnsi="Arial" w:cs="Arial"/>
          <w:sz w:val="22"/>
          <w:szCs w:val="22"/>
        </w:rPr>
        <w:t>HDPE</w:t>
      </w:r>
      <w:r w:rsidR="004B48A3" w:rsidRPr="0061045D">
        <w:rPr>
          <w:rFonts w:ascii="Arial" w:hAnsi="Arial" w:cs="Arial"/>
          <w:sz w:val="22"/>
          <w:szCs w:val="22"/>
        </w:rPr>
        <w:t xml:space="preserve"> insulation, blue in color</w:t>
      </w:r>
      <w:r w:rsidR="00AC3E5F" w:rsidRPr="0061045D">
        <w:rPr>
          <w:rFonts w:ascii="Arial" w:hAnsi="Arial" w:cs="Arial"/>
          <w:bCs/>
          <w:sz w:val="22"/>
          <w:szCs w:val="22"/>
        </w:rPr>
        <w:t xml:space="preserve"> suitable for direct </w:t>
      </w:r>
      <w:r w:rsidR="00AC3E5F" w:rsidRPr="0061045D">
        <w:rPr>
          <w:rFonts w:ascii="Arial" w:hAnsi="Arial" w:cs="Arial"/>
          <w:bCs/>
          <w:sz w:val="22"/>
          <w:szCs w:val="22"/>
        </w:rPr>
        <w:lastRenderedPageBreak/>
        <w:t>burial installation</w:t>
      </w:r>
      <w:r w:rsidR="004B48A3" w:rsidRPr="0061045D">
        <w:rPr>
          <w:rFonts w:ascii="Arial" w:hAnsi="Arial" w:cs="Arial"/>
          <w:sz w:val="22"/>
          <w:szCs w:val="22"/>
        </w:rPr>
        <w:t xml:space="preserve">. </w:t>
      </w:r>
      <w:r w:rsidR="003B41AB" w:rsidRPr="0061045D">
        <w:rPr>
          <w:rFonts w:ascii="Arial" w:hAnsi="Arial" w:cs="Arial"/>
          <w:sz w:val="22"/>
          <w:szCs w:val="22"/>
        </w:rPr>
        <w:t xml:space="preserve"> </w:t>
      </w:r>
      <w:r w:rsidR="0018517B" w:rsidRPr="0061045D">
        <w:rPr>
          <w:rFonts w:ascii="Arial" w:hAnsi="Arial" w:cs="Arial"/>
          <w:sz w:val="22"/>
          <w:szCs w:val="22"/>
        </w:rPr>
        <w:t>Ensure c</w:t>
      </w:r>
      <w:r w:rsidRPr="0061045D">
        <w:rPr>
          <w:rFonts w:ascii="Arial" w:hAnsi="Arial" w:cs="Arial"/>
          <w:sz w:val="22"/>
          <w:szCs w:val="22"/>
        </w:rPr>
        <w:t xml:space="preserve">oncentric copper cladding </w:t>
      </w:r>
      <w:r w:rsidR="0018517B" w:rsidRPr="0061045D">
        <w:rPr>
          <w:rFonts w:ascii="Arial" w:hAnsi="Arial" w:cs="Arial"/>
          <w:sz w:val="22"/>
          <w:szCs w:val="22"/>
        </w:rPr>
        <w:t>is</w:t>
      </w:r>
      <w:r w:rsidR="00186728" w:rsidRPr="0061045D">
        <w:rPr>
          <w:rFonts w:ascii="Arial" w:hAnsi="Arial" w:cs="Arial"/>
          <w:sz w:val="22"/>
          <w:szCs w:val="22"/>
        </w:rPr>
        <w:t xml:space="preserve"> </w:t>
      </w:r>
      <w:r w:rsidRPr="0061045D">
        <w:rPr>
          <w:rFonts w:ascii="Arial" w:hAnsi="Arial" w:cs="Arial"/>
          <w:sz w:val="22"/>
          <w:szCs w:val="22"/>
        </w:rPr>
        <w:t xml:space="preserve">metallurgically bonded to a steel core through a continuous </w:t>
      </w:r>
      <w:r w:rsidR="004B48A3" w:rsidRPr="0061045D">
        <w:rPr>
          <w:rFonts w:ascii="Arial" w:hAnsi="Arial" w:cs="Arial"/>
          <w:sz w:val="22"/>
          <w:szCs w:val="22"/>
        </w:rPr>
        <w:t>solid</w:t>
      </w:r>
      <w:r w:rsidRPr="0061045D">
        <w:rPr>
          <w:rFonts w:ascii="Arial" w:hAnsi="Arial" w:cs="Arial"/>
          <w:sz w:val="22"/>
          <w:szCs w:val="22"/>
        </w:rPr>
        <w:t xml:space="preserve"> cladding process. </w:t>
      </w:r>
      <w:r w:rsidR="00186728" w:rsidRPr="0061045D">
        <w:rPr>
          <w:rFonts w:ascii="Arial" w:hAnsi="Arial" w:cs="Arial"/>
          <w:sz w:val="22"/>
          <w:szCs w:val="22"/>
        </w:rPr>
        <w:t xml:space="preserve"> </w:t>
      </w:r>
      <w:r w:rsidRPr="0061045D">
        <w:rPr>
          <w:rFonts w:ascii="Arial" w:hAnsi="Arial" w:cs="Arial"/>
          <w:sz w:val="22"/>
          <w:szCs w:val="22"/>
        </w:rPr>
        <w:t>Copper cladding to measure 3</w:t>
      </w:r>
      <w:r w:rsidR="00186728" w:rsidRPr="0061045D">
        <w:rPr>
          <w:rFonts w:ascii="Arial" w:hAnsi="Arial" w:cs="Arial"/>
          <w:sz w:val="22"/>
          <w:szCs w:val="22"/>
        </w:rPr>
        <w:t xml:space="preserve"> percent</w:t>
      </w:r>
      <w:r w:rsidRPr="0061045D">
        <w:rPr>
          <w:rFonts w:ascii="Arial" w:hAnsi="Arial" w:cs="Arial"/>
          <w:sz w:val="22"/>
          <w:szCs w:val="22"/>
        </w:rPr>
        <w:t xml:space="preserve"> minimum of the overall wire diameter. </w:t>
      </w:r>
      <w:r w:rsidR="003B41AB" w:rsidRPr="0061045D">
        <w:rPr>
          <w:rFonts w:ascii="Arial" w:hAnsi="Arial" w:cs="Arial"/>
          <w:sz w:val="22"/>
          <w:szCs w:val="22"/>
        </w:rPr>
        <w:t xml:space="preserve"> </w:t>
      </w:r>
      <w:r w:rsidRPr="0061045D">
        <w:rPr>
          <w:rFonts w:ascii="Arial" w:hAnsi="Arial" w:cs="Arial"/>
          <w:sz w:val="22"/>
          <w:szCs w:val="22"/>
        </w:rPr>
        <w:t>Wire to be 21</w:t>
      </w:r>
      <w:r w:rsidR="00534772" w:rsidRPr="0061045D">
        <w:rPr>
          <w:rFonts w:ascii="Arial" w:hAnsi="Arial" w:cs="Arial"/>
          <w:sz w:val="22"/>
          <w:szCs w:val="22"/>
        </w:rPr>
        <w:t xml:space="preserve"> percent</w:t>
      </w:r>
      <w:r w:rsidRPr="0061045D">
        <w:rPr>
          <w:rFonts w:ascii="Arial" w:hAnsi="Arial" w:cs="Arial"/>
          <w:sz w:val="22"/>
          <w:szCs w:val="22"/>
        </w:rPr>
        <w:t xml:space="preserve"> conductivity, 12 AWG, 0.0808 in</w:t>
      </w:r>
      <w:r w:rsidR="00BF7906" w:rsidRPr="0061045D">
        <w:rPr>
          <w:rFonts w:ascii="Arial" w:hAnsi="Arial" w:cs="Arial"/>
          <w:sz w:val="22"/>
          <w:szCs w:val="22"/>
        </w:rPr>
        <w:t>ch</w:t>
      </w:r>
      <w:r w:rsidRPr="0061045D">
        <w:rPr>
          <w:rFonts w:ascii="Arial" w:hAnsi="Arial" w:cs="Arial"/>
          <w:sz w:val="22"/>
          <w:szCs w:val="22"/>
        </w:rPr>
        <w:t xml:space="preserve"> diameter, 0.00242 inch nominal copper thickness, 7.565 ohms nominal resistance per 1000 f</w:t>
      </w:r>
      <w:r w:rsidR="00BF7906" w:rsidRPr="0061045D">
        <w:rPr>
          <w:rFonts w:ascii="Arial" w:hAnsi="Arial" w:cs="Arial"/>
          <w:sz w:val="22"/>
          <w:szCs w:val="22"/>
        </w:rPr>
        <w:t>ee</w:t>
      </w:r>
      <w:r w:rsidRPr="0061045D">
        <w:rPr>
          <w:rFonts w:ascii="Arial" w:hAnsi="Arial" w:cs="Arial"/>
          <w:sz w:val="22"/>
          <w:szCs w:val="22"/>
        </w:rPr>
        <w:t>t</w:t>
      </w:r>
      <w:r w:rsidR="0042259A" w:rsidRPr="0061045D">
        <w:rPr>
          <w:rFonts w:ascii="Arial" w:hAnsi="Arial" w:cs="Arial"/>
          <w:sz w:val="22"/>
          <w:szCs w:val="22"/>
        </w:rPr>
        <w:t>,</w:t>
      </w:r>
      <w:r w:rsidR="002E0AB0" w:rsidRPr="0061045D">
        <w:rPr>
          <w:rFonts w:ascii="Arial" w:hAnsi="Arial" w:cs="Arial"/>
          <w:sz w:val="22"/>
          <w:szCs w:val="22"/>
        </w:rPr>
        <w:t xml:space="preserve"> and</w:t>
      </w:r>
      <w:r w:rsidRPr="0061045D">
        <w:rPr>
          <w:rFonts w:ascii="Arial" w:hAnsi="Arial" w:cs="Arial"/>
          <w:sz w:val="22"/>
          <w:szCs w:val="22"/>
        </w:rPr>
        <w:t xml:space="preserve"> Extra High Strength (EHS) </w:t>
      </w:r>
      <w:r w:rsidR="004B48A3" w:rsidRPr="0061045D">
        <w:rPr>
          <w:rFonts w:ascii="Arial" w:hAnsi="Arial" w:cs="Arial"/>
          <w:sz w:val="22"/>
          <w:szCs w:val="22"/>
        </w:rPr>
        <w:t>867 pounds breaking strength</w:t>
      </w:r>
      <w:r w:rsidR="00BF7906" w:rsidRPr="0061045D">
        <w:rPr>
          <w:rFonts w:ascii="Arial" w:hAnsi="Arial" w:cs="Arial"/>
          <w:sz w:val="22"/>
          <w:szCs w:val="22"/>
        </w:rPr>
        <w:t xml:space="preserve">.  </w:t>
      </w:r>
      <w:r w:rsidR="00341DA3" w:rsidRPr="0061045D">
        <w:rPr>
          <w:rFonts w:ascii="Arial" w:hAnsi="Arial" w:cs="Arial"/>
          <w:sz w:val="22"/>
          <w:szCs w:val="22"/>
        </w:rPr>
        <w:t>Clearly label and terminate t</w:t>
      </w:r>
      <w:r w:rsidR="00A510DB" w:rsidRPr="0061045D">
        <w:rPr>
          <w:rFonts w:ascii="Arial" w:hAnsi="Arial" w:cs="Arial"/>
          <w:sz w:val="22"/>
          <w:szCs w:val="22"/>
        </w:rPr>
        <w:t>racer wire</w:t>
      </w:r>
      <w:r w:rsidR="003B12AB" w:rsidRPr="0061045D">
        <w:rPr>
          <w:rFonts w:ascii="Arial" w:hAnsi="Arial" w:cs="Arial"/>
          <w:sz w:val="22"/>
          <w:szCs w:val="22"/>
        </w:rPr>
        <w:t xml:space="preserve"> with</w:t>
      </w:r>
      <w:r w:rsidR="004B48A3" w:rsidRPr="0061045D">
        <w:rPr>
          <w:rFonts w:ascii="Arial" w:hAnsi="Arial" w:cs="Arial"/>
          <w:sz w:val="22"/>
          <w:szCs w:val="22"/>
        </w:rPr>
        <w:t xml:space="preserve">in gate valve structures as shown on the plans. </w:t>
      </w:r>
      <w:r w:rsidR="00341DA3" w:rsidRPr="0061045D">
        <w:rPr>
          <w:rFonts w:ascii="Arial" w:hAnsi="Arial" w:cs="Arial"/>
          <w:sz w:val="22"/>
          <w:szCs w:val="22"/>
        </w:rPr>
        <w:t xml:space="preserve"> </w:t>
      </w:r>
      <w:r w:rsidR="00ED6D95" w:rsidRPr="0061045D">
        <w:rPr>
          <w:rFonts w:ascii="Arial" w:hAnsi="Arial" w:cs="Arial"/>
          <w:sz w:val="22"/>
          <w:szCs w:val="22"/>
        </w:rPr>
        <w:t>Ensure the l</w:t>
      </w:r>
      <w:r w:rsidR="00A510DB" w:rsidRPr="0061045D">
        <w:rPr>
          <w:rFonts w:ascii="Arial" w:hAnsi="Arial" w:cs="Arial"/>
          <w:sz w:val="22"/>
          <w:szCs w:val="22"/>
        </w:rPr>
        <w:t xml:space="preserve">ocations of the terminations </w:t>
      </w:r>
      <w:r w:rsidR="00ED6D95" w:rsidRPr="0061045D">
        <w:rPr>
          <w:rFonts w:ascii="Arial" w:hAnsi="Arial" w:cs="Arial"/>
          <w:sz w:val="22"/>
          <w:szCs w:val="22"/>
        </w:rPr>
        <w:t>are</w:t>
      </w:r>
      <w:r w:rsidR="00A510DB" w:rsidRPr="0061045D">
        <w:rPr>
          <w:rFonts w:ascii="Arial" w:hAnsi="Arial" w:cs="Arial"/>
          <w:sz w:val="22"/>
          <w:szCs w:val="22"/>
        </w:rPr>
        <w:t xml:space="preserve"> noted on the </w:t>
      </w:r>
      <w:r w:rsidR="0056439A" w:rsidRPr="0061045D">
        <w:rPr>
          <w:rFonts w:ascii="Arial" w:hAnsi="Arial" w:cs="Arial"/>
          <w:sz w:val="22"/>
          <w:szCs w:val="22"/>
        </w:rPr>
        <w:t>a</w:t>
      </w:r>
      <w:r w:rsidR="00A510DB" w:rsidRPr="0061045D">
        <w:rPr>
          <w:rFonts w:ascii="Arial" w:hAnsi="Arial" w:cs="Arial"/>
          <w:sz w:val="22"/>
          <w:szCs w:val="22"/>
        </w:rPr>
        <w:t>s-</w:t>
      </w:r>
      <w:r w:rsidR="0056439A" w:rsidRPr="0061045D">
        <w:rPr>
          <w:rFonts w:ascii="Arial" w:hAnsi="Arial" w:cs="Arial"/>
          <w:sz w:val="22"/>
          <w:szCs w:val="22"/>
        </w:rPr>
        <w:t>b</w:t>
      </w:r>
      <w:r w:rsidR="00A510DB" w:rsidRPr="0061045D">
        <w:rPr>
          <w:rFonts w:ascii="Arial" w:hAnsi="Arial" w:cs="Arial"/>
          <w:sz w:val="22"/>
          <w:szCs w:val="22"/>
        </w:rPr>
        <w:t xml:space="preserve">uilt </w:t>
      </w:r>
      <w:r w:rsidR="006913B0" w:rsidRPr="0061045D">
        <w:rPr>
          <w:rFonts w:ascii="Arial" w:hAnsi="Arial" w:cs="Arial"/>
          <w:sz w:val="22"/>
          <w:szCs w:val="22"/>
        </w:rPr>
        <w:t>plans</w:t>
      </w:r>
      <w:r w:rsidR="00A510DB" w:rsidRPr="0061045D">
        <w:rPr>
          <w:rFonts w:ascii="Arial" w:hAnsi="Arial" w:cs="Arial"/>
          <w:sz w:val="22"/>
          <w:szCs w:val="22"/>
        </w:rPr>
        <w:t>.</w:t>
      </w:r>
    </w:p>
    <w:p w14:paraId="5FA27353" w14:textId="77777777" w:rsidR="00A510DB" w:rsidRPr="0061045D" w:rsidRDefault="00A510DB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2CE6934" w14:textId="7406ACDE" w:rsidR="00CB5E12" w:rsidRPr="0061045D" w:rsidRDefault="00ED6D95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Ensure a</w:t>
      </w:r>
      <w:r w:rsidR="00656573" w:rsidRPr="0061045D">
        <w:rPr>
          <w:rFonts w:ascii="Arial" w:hAnsi="Arial" w:cs="Arial"/>
          <w:sz w:val="22"/>
          <w:szCs w:val="22"/>
        </w:rPr>
        <w:t xml:space="preserve"> representative </w:t>
      </w:r>
      <w:r w:rsidR="00422E90" w:rsidRPr="0061045D">
        <w:rPr>
          <w:rFonts w:ascii="Arial" w:hAnsi="Arial" w:cs="Arial"/>
          <w:sz w:val="22"/>
          <w:szCs w:val="22"/>
        </w:rPr>
        <w:t>from</w:t>
      </w:r>
      <w:r w:rsidR="00656573" w:rsidRPr="0061045D">
        <w:rPr>
          <w:rFonts w:ascii="Arial" w:hAnsi="Arial" w:cs="Arial"/>
          <w:sz w:val="22"/>
          <w:szCs w:val="22"/>
        </w:rPr>
        <w:t xml:space="preserve"> t</w:t>
      </w:r>
      <w:r w:rsidR="0055769B" w:rsidRPr="0061045D">
        <w:rPr>
          <w:rFonts w:ascii="Arial" w:hAnsi="Arial" w:cs="Arial"/>
          <w:sz w:val="22"/>
          <w:szCs w:val="22"/>
        </w:rPr>
        <w:t xml:space="preserve">he drilling </w:t>
      </w:r>
      <w:r w:rsidR="00AF33EC" w:rsidRPr="0061045D">
        <w:rPr>
          <w:rFonts w:ascii="Arial" w:hAnsi="Arial" w:cs="Arial"/>
          <w:sz w:val="22"/>
          <w:szCs w:val="22"/>
        </w:rPr>
        <w:t>c</w:t>
      </w:r>
      <w:r w:rsidR="0055769B" w:rsidRPr="0061045D">
        <w:rPr>
          <w:rFonts w:ascii="Arial" w:hAnsi="Arial" w:cs="Arial"/>
          <w:sz w:val="22"/>
          <w:szCs w:val="22"/>
        </w:rPr>
        <w:t>ontractor</w:t>
      </w:r>
      <w:r w:rsidR="0056439A" w:rsidRPr="0061045D">
        <w:rPr>
          <w:rFonts w:ascii="Arial" w:hAnsi="Arial" w:cs="Arial"/>
          <w:sz w:val="22"/>
          <w:szCs w:val="22"/>
        </w:rPr>
        <w:t>,</w:t>
      </w:r>
      <w:r w:rsidR="0055769B" w:rsidRPr="0061045D">
        <w:rPr>
          <w:rFonts w:ascii="Arial" w:hAnsi="Arial" w:cs="Arial"/>
          <w:sz w:val="22"/>
          <w:szCs w:val="22"/>
        </w:rPr>
        <w:t xml:space="preserve"> </w:t>
      </w:r>
      <w:r w:rsidR="00656573" w:rsidRPr="0061045D">
        <w:rPr>
          <w:rFonts w:ascii="Arial" w:hAnsi="Arial" w:cs="Arial"/>
          <w:sz w:val="22"/>
          <w:szCs w:val="22"/>
        </w:rPr>
        <w:t xml:space="preserve">who is </w:t>
      </w:r>
      <w:r w:rsidR="00422E90" w:rsidRPr="0061045D">
        <w:rPr>
          <w:rFonts w:ascii="Arial" w:hAnsi="Arial" w:cs="Arial"/>
          <w:sz w:val="22"/>
          <w:szCs w:val="22"/>
        </w:rPr>
        <w:t>experienced with</w:t>
      </w:r>
      <w:r w:rsidR="00656573" w:rsidRPr="0061045D">
        <w:rPr>
          <w:rFonts w:ascii="Arial" w:hAnsi="Arial" w:cs="Arial"/>
          <w:sz w:val="22"/>
          <w:szCs w:val="22"/>
        </w:rPr>
        <w:t xml:space="preserve"> the equipment and boring procedures</w:t>
      </w:r>
      <w:r w:rsidR="0042259A" w:rsidRPr="0061045D">
        <w:rPr>
          <w:rFonts w:ascii="Arial" w:hAnsi="Arial" w:cs="Arial"/>
          <w:sz w:val="22"/>
          <w:szCs w:val="22"/>
        </w:rPr>
        <w:t>,</w:t>
      </w:r>
      <w:r w:rsidR="00656573" w:rsidRPr="0061045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2259A" w:rsidRPr="0061045D">
        <w:rPr>
          <w:rFonts w:ascii="Arial" w:hAnsi="Arial" w:cs="Arial"/>
          <w:sz w:val="22"/>
          <w:szCs w:val="22"/>
        </w:rPr>
        <w:t>is on site at all times</w:t>
      </w:r>
      <w:proofErr w:type="gramEnd"/>
      <w:r w:rsidR="0042259A" w:rsidRPr="0061045D">
        <w:rPr>
          <w:rFonts w:ascii="Arial" w:hAnsi="Arial" w:cs="Arial"/>
          <w:sz w:val="22"/>
          <w:szCs w:val="22"/>
        </w:rPr>
        <w:t xml:space="preserve"> during the boring operation </w:t>
      </w:r>
      <w:r w:rsidR="00656573" w:rsidRPr="0061045D">
        <w:rPr>
          <w:rFonts w:ascii="Arial" w:hAnsi="Arial" w:cs="Arial"/>
          <w:sz w:val="22"/>
          <w:szCs w:val="22"/>
        </w:rPr>
        <w:t>to address immediate concerns and emergency operations</w:t>
      </w:r>
      <w:r w:rsidR="0055769B" w:rsidRPr="0061045D">
        <w:rPr>
          <w:rFonts w:ascii="Arial" w:hAnsi="Arial" w:cs="Arial"/>
          <w:sz w:val="22"/>
          <w:szCs w:val="22"/>
        </w:rPr>
        <w:t xml:space="preserve">. </w:t>
      </w:r>
      <w:r w:rsidR="00EE791A" w:rsidRPr="0061045D">
        <w:rPr>
          <w:rFonts w:ascii="Arial" w:hAnsi="Arial" w:cs="Arial"/>
          <w:sz w:val="22"/>
          <w:szCs w:val="22"/>
        </w:rPr>
        <w:t xml:space="preserve"> </w:t>
      </w:r>
      <w:r w:rsidR="007A6F36" w:rsidRPr="0061045D">
        <w:rPr>
          <w:rFonts w:ascii="Arial" w:hAnsi="Arial" w:cs="Arial"/>
          <w:sz w:val="22"/>
          <w:szCs w:val="22"/>
        </w:rPr>
        <w:t xml:space="preserve">The representative must have a minimum of </w:t>
      </w:r>
      <w:r w:rsidR="00F032C5" w:rsidRPr="0061045D">
        <w:rPr>
          <w:rFonts w:ascii="Arial" w:hAnsi="Arial" w:cs="Arial"/>
          <w:sz w:val="22"/>
          <w:szCs w:val="22"/>
        </w:rPr>
        <w:t>5</w:t>
      </w:r>
      <w:r w:rsidR="007A6F36" w:rsidRPr="0061045D">
        <w:rPr>
          <w:rFonts w:ascii="Arial" w:hAnsi="Arial" w:cs="Arial"/>
          <w:sz w:val="22"/>
          <w:szCs w:val="22"/>
        </w:rPr>
        <w:t xml:space="preserve"> years’ experience supervising drilling operations of similar scope and subsurface conditions. </w:t>
      </w:r>
      <w:r w:rsidR="009801B5" w:rsidRPr="0061045D">
        <w:rPr>
          <w:rFonts w:ascii="Arial" w:hAnsi="Arial" w:cs="Arial"/>
          <w:sz w:val="22"/>
          <w:szCs w:val="22"/>
        </w:rPr>
        <w:t xml:space="preserve"> </w:t>
      </w:r>
      <w:r w:rsidR="007A6F36" w:rsidRPr="0061045D">
        <w:rPr>
          <w:rFonts w:ascii="Arial" w:hAnsi="Arial" w:cs="Arial"/>
          <w:sz w:val="22"/>
          <w:szCs w:val="22"/>
        </w:rPr>
        <w:t>Submit qualifications of the drilling contractor</w:t>
      </w:r>
      <w:r w:rsidR="00591514" w:rsidRPr="0061045D">
        <w:rPr>
          <w:rFonts w:ascii="Arial" w:hAnsi="Arial" w:cs="Arial"/>
          <w:sz w:val="22"/>
          <w:szCs w:val="22"/>
        </w:rPr>
        <w:t>’s representative to the Engineer for review and approval prior to conducting the work.</w:t>
      </w:r>
    </w:p>
    <w:p w14:paraId="50EEF898" w14:textId="77777777" w:rsidR="00CB5E12" w:rsidRPr="0061045D" w:rsidRDefault="00CB5E12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567FA8A" w14:textId="6C5A8D68" w:rsidR="00CB5E12" w:rsidRPr="0061045D" w:rsidRDefault="008E1183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For locations of drilling in rock, d</w:t>
      </w:r>
      <w:r w:rsidR="00CB5E12" w:rsidRPr="0061045D">
        <w:rPr>
          <w:rFonts w:ascii="Arial" w:hAnsi="Arial" w:cs="Arial"/>
          <w:sz w:val="22"/>
          <w:szCs w:val="22"/>
        </w:rPr>
        <w:t xml:space="preserve">emonstrate that the </w:t>
      </w:r>
      <w:r w:rsidR="008C2783">
        <w:rPr>
          <w:rFonts w:ascii="Arial" w:hAnsi="Arial" w:cs="Arial"/>
          <w:sz w:val="22"/>
          <w:szCs w:val="22"/>
        </w:rPr>
        <w:t>drilling c</w:t>
      </w:r>
      <w:r w:rsidR="00CB5E12" w:rsidRPr="0061045D">
        <w:rPr>
          <w:rFonts w:ascii="Arial" w:hAnsi="Arial" w:cs="Arial"/>
          <w:sz w:val="22"/>
          <w:szCs w:val="22"/>
        </w:rPr>
        <w:t xml:space="preserve">ontractor has successfully completed </w:t>
      </w:r>
      <w:r w:rsidR="00DB15A1" w:rsidRPr="0061045D">
        <w:rPr>
          <w:rFonts w:ascii="Arial" w:hAnsi="Arial" w:cs="Arial"/>
          <w:sz w:val="22"/>
          <w:szCs w:val="22"/>
        </w:rPr>
        <w:t>borings</w:t>
      </w:r>
      <w:r w:rsidR="00CB5E12" w:rsidRPr="0061045D">
        <w:rPr>
          <w:rFonts w:ascii="Arial" w:hAnsi="Arial" w:cs="Arial"/>
          <w:sz w:val="22"/>
          <w:szCs w:val="22"/>
        </w:rPr>
        <w:t xml:space="preserve"> of similar length, depth</w:t>
      </w:r>
      <w:r w:rsidR="009801B5" w:rsidRPr="0061045D">
        <w:rPr>
          <w:rFonts w:ascii="Arial" w:hAnsi="Arial" w:cs="Arial"/>
          <w:sz w:val="22"/>
          <w:szCs w:val="22"/>
        </w:rPr>
        <w:t>,</w:t>
      </w:r>
      <w:r w:rsidR="00CB5E12" w:rsidRPr="0061045D">
        <w:rPr>
          <w:rFonts w:ascii="Arial" w:hAnsi="Arial" w:cs="Arial"/>
          <w:sz w:val="22"/>
          <w:szCs w:val="22"/>
        </w:rPr>
        <w:t xml:space="preserve"> and size </w:t>
      </w:r>
      <w:r w:rsidRPr="0061045D">
        <w:rPr>
          <w:rFonts w:ascii="Arial" w:hAnsi="Arial" w:cs="Arial"/>
          <w:sz w:val="22"/>
          <w:szCs w:val="22"/>
        </w:rPr>
        <w:t xml:space="preserve">of </w:t>
      </w:r>
      <w:r w:rsidR="00CB5E12" w:rsidRPr="0061045D">
        <w:rPr>
          <w:rFonts w:ascii="Arial" w:hAnsi="Arial" w:cs="Arial"/>
          <w:sz w:val="22"/>
          <w:szCs w:val="22"/>
        </w:rPr>
        <w:t>pipe in rock</w:t>
      </w:r>
      <w:r w:rsidRPr="0061045D">
        <w:rPr>
          <w:rFonts w:ascii="Arial" w:hAnsi="Arial" w:cs="Arial"/>
          <w:sz w:val="22"/>
          <w:szCs w:val="22"/>
        </w:rPr>
        <w:t xml:space="preserve">, with a </w:t>
      </w:r>
      <w:r w:rsidR="00CB5E12" w:rsidRPr="0061045D">
        <w:rPr>
          <w:rFonts w:ascii="Arial" w:hAnsi="Arial" w:cs="Arial"/>
          <w:sz w:val="22"/>
          <w:szCs w:val="22"/>
        </w:rPr>
        <w:t>minimum 5000</w:t>
      </w:r>
      <w:r w:rsidR="00C0254D" w:rsidRPr="0061045D">
        <w:rPr>
          <w:rFonts w:ascii="Arial" w:hAnsi="Arial" w:cs="Arial"/>
          <w:sz w:val="22"/>
          <w:szCs w:val="22"/>
        </w:rPr>
        <w:t xml:space="preserve"> feet</w:t>
      </w:r>
      <w:r w:rsidR="00CB5E12" w:rsidRPr="0061045D">
        <w:rPr>
          <w:rFonts w:ascii="Arial" w:hAnsi="Arial" w:cs="Arial"/>
          <w:sz w:val="22"/>
          <w:szCs w:val="22"/>
        </w:rPr>
        <w:t xml:space="preserve"> </w:t>
      </w:r>
      <w:r w:rsidRPr="0061045D">
        <w:rPr>
          <w:rFonts w:ascii="Arial" w:hAnsi="Arial" w:cs="Arial"/>
          <w:sz w:val="22"/>
          <w:szCs w:val="22"/>
        </w:rPr>
        <w:t xml:space="preserve">installed </w:t>
      </w:r>
      <w:r w:rsidR="00CB5E12" w:rsidRPr="0061045D">
        <w:rPr>
          <w:rFonts w:ascii="Arial" w:hAnsi="Arial" w:cs="Arial"/>
          <w:sz w:val="22"/>
          <w:szCs w:val="22"/>
        </w:rPr>
        <w:t xml:space="preserve">in the past </w:t>
      </w:r>
      <w:r w:rsidR="00F032C5" w:rsidRPr="0061045D">
        <w:rPr>
          <w:rFonts w:ascii="Arial" w:hAnsi="Arial" w:cs="Arial"/>
          <w:sz w:val="22"/>
          <w:szCs w:val="22"/>
        </w:rPr>
        <w:t xml:space="preserve">5 </w:t>
      </w:r>
      <w:r w:rsidR="00CB5E12" w:rsidRPr="0061045D">
        <w:rPr>
          <w:rFonts w:ascii="Arial" w:hAnsi="Arial" w:cs="Arial"/>
          <w:sz w:val="22"/>
          <w:szCs w:val="22"/>
        </w:rPr>
        <w:t xml:space="preserve">years. </w:t>
      </w:r>
      <w:r w:rsidR="009801B5" w:rsidRPr="0061045D">
        <w:rPr>
          <w:rFonts w:ascii="Arial" w:hAnsi="Arial" w:cs="Arial"/>
          <w:sz w:val="22"/>
          <w:szCs w:val="22"/>
        </w:rPr>
        <w:t xml:space="preserve"> </w:t>
      </w:r>
      <w:r w:rsidR="00CB5E12" w:rsidRPr="0061045D">
        <w:rPr>
          <w:rFonts w:ascii="Arial" w:hAnsi="Arial" w:cs="Arial"/>
          <w:sz w:val="22"/>
          <w:szCs w:val="22"/>
        </w:rPr>
        <w:t xml:space="preserve">Submit </w:t>
      </w:r>
      <w:r w:rsidR="008C2783">
        <w:rPr>
          <w:rFonts w:ascii="Arial" w:hAnsi="Arial" w:cs="Arial"/>
          <w:sz w:val="22"/>
          <w:szCs w:val="22"/>
        </w:rPr>
        <w:t>drilling co</w:t>
      </w:r>
      <w:r w:rsidR="008C2783" w:rsidRPr="0061045D">
        <w:rPr>
          <w:rFonts w:ascii="Arial" w:hAnsi="Arial" w:cs="Arial"/>
          <w:sz w:val="22"/>
          <w:szCs w:val="22"/>
        </w:rPr>
        <w:t xml:space="preserve">ntractor </w:t>
      </w:r>
      <w:r w:rsidR="00CB5E12" w:rsidRPr="0061045D">
        <w:rPr>
          <w:rFonts w:ascii="Arial" w:hAnsi="Arial" w:cs="Arial"/>
          <w:sz w:val="22"/>
          <w:szCs w:val="22"/>
        </w:rPr>
        <w:t xml:space="preserve">qualifications to the Engineer for review and approval.  </w:t>
      </w:r>
      <w:r w:rsidR="008C2783">
        <w:rPr>
          <w:rFonts w:ascii="Arial" w:hAnsi="Arial" w:cs="Arial"/>
          <w:sz w:val="22"/>
          <w:szCs w:val="22"/>
        </w:rPr>
        <w:t>Drilling c</w:t>
      </w:r>
      <w:r w:rsidR="00CB5E12" w:rsidRPr="0061045D">
        <w:rPr>
          <w:rFonts w:ascii="Arial" w:hAnsi="Arial" w:cs="Arial"/>
          <w:sz w:val="22"/>
          <w:szCs w:val="22"/>
        </w:rPr>
        <w:t>ontractor must submit a description of similar projects which include, at a minimum, a listing of the locations, dates, facility Owner with contact information, pipe type, material and size, subsurface conditions, length of installation</w:t>
      </w:r>
      <w:r w:rsidR="009801B5" w:rsidRPr="0061045D">
        <w:rPr>
          <w:rFonts w:ascii="Arial" w:hAnsi="Arial" w:cs="Arial"/>
          <w:sz w:val="22"/>
          <w:szCs w:val="22"/>
        </w:rPr>
        <w:t>,</w:t>
      </w:r>
      <w:r w:rsidR="00CB5E12" w:rsidRPr="0061045D">
        <w:rPr>
          <w:rFonts w:ascii="Arial" w:hAnsi="Arial" w:cs="Arial"/>
          <w:sz w:val="22"/>
          <w:szCs w:val="22"/>
        </w:rPr>
        <w:t xml:space="preserve"> and other pertinent information.</w:t>
      </w:r>
      <w:r w:rsidRPr="0061045D">
        <w:rPr>
          <w:rFonts w:ascii="Arial" w:hAnsi="Arial" w:cs="Arial"/>
          <w:sz w:val="22"/>
          <w:szCs w:val="22"/>
        </w:rPr>
        <w:t xml:space="preserve"> </w:t>
      </w:r>
      <w:r w:rsidR="009801B5" w:rsidRPr="0061045D">
        <w:rPr>
          <w:rFonts w:ascii="Arial" w:hAnsi="Arial" w:cs="Arial"/>
          <w:sz w:val="22"/>
          <w:szCs w:val="22"/>
        </w:rPr>
        <w:t xml:space="preserve"> </w:t>
      </w:r>
      <w:r w:rsidRPr="0061045D">
        <w:rPr>
          <w:rFonts w:ascii="Arial" w:hAnsi="Arial" w:cs="Arial"/>
          <w:sz w:val="22"/>
          <w:szCs w:val="22"/>
        </w:rPr>
        <w:t xml:space="preserve">Provide documentation of a minimum of </w:t>
      </w:r>
      <w:r w:rsidR="00F032C5" w:rsidRPr="0061045D">
        <w:rPr>
          <w:rFonts w:ascii="Arial" w:hAnsi="Arial" w:cs="Arial"/>
          <w:sz w:val="22"/>
          <w:szCs w:val="22"/>
        </w:rPr>
        <w:t>5</w:t>
      </w:r>
      <w:r w:rsidRPr="0061045D">
        <w:rPr>
          <w:rFonts w:ascii="Arial" w:hAnsi="Arial" w:cs="Arial"/>
          <w:sz w:val="22"/>
          <w:szCs w:val="22"/>
        </w:rPr>
        <w:t xml:space="preserve"> years’ experience for members of the drill</w:t>
      </w:r>
      <w:r w:rsidR="00C0254D" w:rsidRPr="0061045D">
        <w:rPr>
          <w:rFonts w:ascii="Arial" w:hAnsi="Arial" w:cs="Arial"/>
          <w:sz w:val="22"/>
          <w:szCs w:val="22"/>
        </w:rPr>
        <w:t>ing</w:t>
      </w:r>
      <w:r w:rsidRPr="0061045D">
        <w:rPr>
          <w:rFonts w:ascii="Arial" w:hAnsi="Arial" w:cs="Arial"/>
          <w:sz w:val="22"/>
          <w:szCs w:val="22"/>
        </w:rPr>
        <w:t xml:space="preserve"> crew.</w:t>
      </w:r>
      <w:r w:rsidR="00F41307" w:rsidRPr="0061045D">
        <w:rPr>
          <w:rFonts w:ascii="Arial" w:hAnsi="Arial" w:cs="Arial"/>
          <w:sz w:val="22"/>
          <w:szCs w:val="22"/>
        </w:rPr>
        <w:t xml:space="preserve"> </w:t>
      </w:r>
      <w:r w:rsidRPr="0061045D">
        <w:rPr>
          <w:rFonts w:ascii="Arial" w:hAnsi="Arial" w:cs="Arial"/>
          <w:sz w:val="22"/>
          <w:szCs w:val="22"/>
        </w:rPr>
        <w:t xml:space="preserve"> P</w:t>
      </w:r>
      <w:r w:rsidR="00F41307" w:rsidRPr="0061045D">
        <w:rPr>
          <w:rFonts w:ascii="Arial" w:hAnsi="Arial" w:cs="Arial"/>
          <w:sz w:val="22"/>
          <w:szCs w:val="22"/>
        </w:rPr>
        <w:t xml:space="preserve">rovide </w:t>
      </w:r>
      <w:r w:rsidRPr="0061045D">
        <w:rPr>
          <w:rFonts w:ascii="Arial" w:hAnsi="Arial" w:cs="Arial"/>
          <w:sz w:val="22"/>
          <w:szCs w:val="22"/>
        </w:rPr>
        <w:t xml:space="preserve">equipment </w:t>
      </w:r>
      <w:r w:rsidR="00830881" w:rsidRPr="0061045D">
        <w:rPr>
          <w:rFonts w:ascii="Arial" w:hAnsi="Arial" w:cs="Arial"/>
          <w:sz w:val="22"/>
          <w:szCs w:val="22"/>
        </w:rPr>
        <w:t xml:space="preserve">suitable for rock drilling with a strength range of 1,000 to 40,000 psi, </w:t>
      </w:r>
      <w:r w:rsidR="00F41307" w:rsidRPr="0061045D">
        <w:rPr>
          <w:rFonts w:ascii="Arial" w:hAnsi="Arial" w:cs="Arial"/>
          <w:sz w:val="22"/>
          <w:szCs w:val="22"/>
        </w:rPr>
        <w:t xml:space="preserve">a minimum </w:t>
      </w:r>
      <w:r w:rsidR="002151FC" w:rsidRPr="0061045D">
        <w:rPr>
          <w:rFonts w:ascii="Arial" w:hAnsi="Arial" w:cs="Arial"/>
          <w:sz w:val="22"/>
          <w:szCs w:val="22"/>
        </w:rPr>
        <w:t>model D</w:t>
      </w:r>
      <w:r w:rsidR="00F41307" w:rsidRPr="0061045D">
        <w:rPr>
          <w:rFonts w:ascii="Arial" w:hAnsi="Arial" w:cs="Arial"/>
          <w:sz w:val="22"/>
          <w:szCs w:val="22"/>
        </w:rPr>
        <w:t>100x140</w:t>
      </w:r>
      <w:r w:rsidR="003A46E4" w:rsidRPr="0061045D">
        <w:rPr>
          <w:rFonts w:ascii="Arial" w:hAnsi="Arial" w:cs="Arial"/>
          <w:sz w:val="22"/>
          <w:szCs w:val="22"/>
        </w:rPr>
        <w:t xml:space="preserve"> (pullback and torque)</w:t>
      </w:r>
      <w:r w:rsidR="00F41307" w:rsidRPr="0061045D">
        <w:rPr>
          <w:rFonts w:ascii="Arial" w:hAnsi="Arial" w:cs="Arial"/>
          <w:sz w:val="22"/>
          <w:szCs w:val="22"/>
        </w:rPr>
        <w:t>, 100,000</w:t>
      </w:r>
      <w:r w:rsidR="00830881" w:rsidRPr="0061045D">
        <w:rPr>
          <w:rFonts w:ascii="Arial" w:hAnsi="Arial" w:cs="Arial"/>
          <w:sz w:val="22"/>
          <w:szCs w:val="22"/>
        </w:rPr>
        <w:t xml:space="preserve"> </w:t>
      </w:r>
      <w:r w:rsidR="00C0254D" w:rsidRPr="0061045D">
        <w:rPr>
          <w:rFonts w:ascii="Arial" w:hAnsi="Arial" w:cs="Arial"/>
          <w:sz w:val="22"/>
          <w:szCs w:val="22"/>
        </w:rPr>
        <w:t>pound</w:t>
      </w:r>
      <w:r w:rsidR="00F41307" w:rsidRPr="0061045D">
        <w:rPr>
          <w:rFonts w:ascii="Arial" w:hAnsi="Arial" w:cs="Arial"/>
          <w:sz w:val="22"/>
          <w:szCs w:val="22"/>
        </w:rPr>
        <w:t xml:space="preserve"> class drill rig</w:t>
      </w:r>
      <w:r w:rsidR="00830881" w:rsidRPr="0061045D">
        <w:rPr>
          <w:rFonts w:ascii="Arial" w:hAnsi="Arial" w:cs="Arial"/>
          <w:sz w:val="22"/>
          <w:szCs w:val="22"/>
        </w:rPr>
        <w:t xml:space="preserve"> and a magnetic wireline locating system to control line and grade of the </w:t>
      </w:r>
      <w:r w:rsidR="00C0254D" w:rsidRPr="0061045D">
        <w:rPr>
          <w:rFonts w:ascii="Arial" w:hAnsi="Arial" w:cs="Arial"/>
          <w:sz w:val="22"/>
          <w:szCs w:val="22"/>
        </w:rPr>
        <w:t>bore</w:t>
      </w:r>
      <w:r w:rsidR="00830881" w:rsidRPr="0061045D">
        <w:rPr>
          <w:rFonts w:ascii="Arial" w:hAnsi="Arial" w:cs="Arial"/>
          <w:sz w:val="22"/>
          <w:szCs w:val="22"/>
        </w:rPr>
        <w:t xml:space="preserve"> path.</w:t>
      </w:r>
    </w:p>
    <w:p w14:paraId="01606CFF" w14:textId="77777777" w:rsidR="008E1183" w:rsidRPr="0061045D" w:rsidRDefault="008E1183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62F1CE7" w14:textId="211A5462" w:rsidR="002E4A16" w:rsidRPr="0061045D" w:rsidRDefault="0055769B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 xml:space="preserve">Installation </w:t>
      </w:r>
      <w:r w:rsidR="00422E90" w:rsidRPr="0061045D">
        <w:rPr>
          <w:rFonts w:ascii="Arial" w:hAnsi="Arial" w:cs="Arial"/>
          <w:sz w:val="22"/>
          <w:szCs w:val="22"/>
        </w:rPr>
        <w:t xml:space="preserve">must </w:t>
      </w:r>
      <w:r w:rsidRPr="0061045D">
        <w:rPr>
          <w:rFonts w:ascii="Arial" w:hAnsi="Arial" w:cs="Arial"/>
          <w:sz w:val="22"/>
          <w:szCs w:val="22"/>
        </w:rPr>
        <w:t>not begin until the Engineer agrees that proper preparations have been made.</w:t>
      </w:r>
      <w:r w:rsidR="002E4A16" w:rsidRPr="0061045D">
        <w:rPr>
          <w:rFonts w:ascii="Arial" w:hAnsi="Arial" w:cs="Arial"/>
          <w:sz w:val="22"/>
          <w:szCs w:val="22"/>
        </w:rPr>
        <w:t xml:space="preserve">  Notify the Engineer </w:t>
      </w:r>
      <w:r w:rsidR="006944DA" w:rsidRPr="0061045D">
        <w:rPr>
          <w:rFonts w:ascii="Arial" w:hAnsi="Arial" w:cs="Arial"/>
          <w:sz w:val="22"/>
          <w:szCs w:val="22"/>
        </w:rPr>
        <w:t>a</w:t>
      </w:r>
      <w:r w:rsidR="00422E90" w:rsidRPr="0061045D">
        <w:rPr>
          <w:rFonts w:ascii="Arial" w:hAnsi="Arial" w:cs="Arial"/>
          <w:sz w:val="22"/>
          <w:szCs w:val="22"/>
        </w:rPr>
        <w:t>t least</w:t>
      </w:r>
      <w:r w:rsidR="006944DA" w:rsidRPr="0061045D">
        <w:rPr>
          <w:rFonts w:ascii="Arial" w:hAnsi="Arial" w:cs="Arial"/>
          <w:sz w:val="22"/>
          <w:szCs w:val="22"/>
        </w:rPr>
        <w:t xml:space="preserve"> </w:t>
      </w:r>
      <w:r w:rsidR="00F032C5" w:rsidRPr="0061045D">
        <w:rPr>
          <w:rFonts w:ascii="Arial" w:hAnsi="Arial" w:cs="Arial"/>
          <w:sz w:val="22"/>
          <w:szCs w:val="22"/>
        </w:rPr>
        <w:t>2</w:t>
      </w:r>
      <w:r w:rsidR="009801B5" w:rsidRPr="0061045D">
        <w:rPr>
          <w:rFonts w:ascii="Arial" w:hAnsi="Arial" w:cs="Arial"/>
          <w:sz w:val="22"/>
          <w:szCs w:val="22"/>
        </w:rPr>
        <w:t xml:space="preserve"> </w:t>
      </w:r>
      <w:r w:rsidR="002E4A16" w:rsidRPr="0061045D">
        <w:rPr>
          <w:rFonts w:ascii="Arial" w:hAnsi="Arial" w:cs="Arial"/>
          <w:sz w:val="22"/>
          <w:szCs w:val="22"/>
        </w:rPr>
        <w:t>work</w:t>
      </w:r>
      <w:r w:rsidR="009801B5" w:rsidRPr="0061045D">
        <w:rPr>
          <w:rFonts w:ascii="Arial" w:hAnsi="Arial" w:cs="Arial"/>
          <w:sz w:val="22"/>
          <w:szCs w:val="22"/>
        </w:rPr>
        <w:t>ing</w:t>
      </w:r>
      <w:r w:rsidR="002E4A16" w:rsidRPr="0061045D">
        <w:rPr>
          <w:rFonts w:ascii="Arial" w:hAnsi="Arial" w:cs="Arial"/>
          <w:sz w:val="22"/>
          <w:szCs w:val="22"/>
        </w:rPr>
        <w:t xml:space="preserve"> days </w:t>
      </w:r>
      <w:r w:rsidR="00DB2E00" w:rsidRPr="0061045D">
        <w:rPr>
          <w:rFonts w:ascii="Arial" w:hAnsi="Arial" w:cs="Arial"/>
          <w:sz w:val="22"/>
          <w:szCs w:val="22"/>
        </w:rPr>
        <w:t>prior to</w:t>
      </w:r>
      <w:r w:rsidR="002E4A16" w:rsidRPr="0061045D">
        <w:rPr>
          <w:rFonts w:ascii="Arial" w:hAnsi="Arial" w:cs="Arial"/>
          <w:sz w:val="22"/>
          <w:szCs w:val="22"/>
        </w:rPr>
        <w:t xml:space="preserve"> starting </w:t>
      </w:r>
      <w:r w:rsidR="006944DA" w:rsidRPr="0061045D">
        <w:rPr>
          <w:rFonts w:ascii="Arial" w:hAnsi="Arial" w:cs="Arial"/>
          <w:sz w:val="22"/>
          <w:szCs w:val="22"/>
        </w:rPr>
        <w:t xml:space="preserve">the </w:t>
      </w:r>
      <w:r w:rsidR="002E4A16" w:rsidRPr="0061045D">
        <w:rPr>
          <w:rFonts w:ascii="Arial" w:hAnsi="Arial" w:cs="Arial"/>
          <w:sz w:val="22"/>
          <w:szCs w:val="22"/>
        </w:rPr>
        <w:t>work.</w:t>
      </w:r>
    </w:p>
    <w:p w14:paraId="0874BD63" w14:textId="77777777" w:rsidR="0055769B" w:rsidRPr="0061045D" w:rsidRDefault="0055769B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1922EFF" w14:textId="7A0940C4" w:rsidR="00E15963" w:rsidRPr="0061045D" w:rsidRDefault="00656573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Begin t</w:t>
      </w:r>
      <w:r w:rsidR="00E15963" w:rsidRPr="0061045D">
        <w:rPr>
          <w:rFonts w:ascii="Arial" w:hAnsi="Arial" w:cs="Arial"/>
          <w:sz w:val="22"/>
          <w:szCs w:val="22"/>
        </w:rPr>
        <w:t xml:space="preserve">he directional bore with a pilot hole drilled along the proposed </w:t>
      </w:r>
      <w:r w:rsidR="00405309" w:rsidRPr="0061045D">
        <w:rPr>
          <w:rFonts w:ascii="Arial" w:hAnsi="Arial" w:cs="Arial"/>
          <w:sz w:val="22"/>
          <w:szCs w:val="22"/>
        </w:rPr>
        <w:t>bore alignment</w:t>
      </w:r>
      <w:r w:rsidR="00E15963" w:rsidRPr="0061045D">
        <w:rPr>
          <w:rFonts w:ascii="Arial" w:hAnsi="Arial" w:cs="Arial"/>
          <w:sz w:val="22"/>
          <w:szCs w:val="22"/>
        </w:rPr>
        <w:t xml:space="preserve">. </w:t>
      </w:r>
      <w:r w:rsidR="00EE791A" w:rsidRPr="0061045D">
        <w:rPr>
          <w:rFonts w:ascii="Arial" w:hAnsi="Arial" w:cs="Arial"/>
          <w:sz w:val="22"/>
          <w:szCs w:val="22"/>
        </w:rPr>
        <w:t xml:space="preserve"> </w:t>
      </w:r>
      <w:r w:rsidRPr="0061045D">
        <w:rPr>
          <w:rFonts w:ascii="Arial" w:hAnsi="Arial" w:cs="Arial"/>
          <w:sz w:val="22"/>
          <w:szCs w:val="22"/>
        </w:rPr>
        <w:t>Monitor and provide directional information to the drilling operator using n</w:t>
      </w:r>
      <w:r w:rsidR="00E15963" w:rsidRPr="0061045D">
        <w:rPr>
          <w:rFonts w:ascii="Arial" w:hAnsi="Arial" w:cs="Arial"/>
          <w:sz w:val="22"/>
          <w:szCs w:val="22"/>
        </w:rPr>
        <w:t>avigation equipment on the surface.</w:t>
      </w:r>
      <w:r w:rsidR="00EE791A" w:rsidRPr="0061045D">
        <w:rPr>
          <w:rFonts w:ascii="Arial" w:hAnsi="Arial" w:cs="Arial"/>
          <w:sz w:val="22"/>
          <w:szCs w:val="22"/>
        </w:rPr>
        <w:t xml:space="preserve"> </w:t>
      </w:r>
      <w:r w:rsidR="00E15963" w:rsidRPr="0061045D">
        <w:rPr>
          <w:rFonts w:ascii="Arial" w:hAnsi="Arial" w:cs="Arial"/>
          <w:sz w:val="22"/>
          <w:szCs w:val="22"/>
        </w:rPr>
        <w:t xml:space="preserve"> A reverse drilling reamer is attached </w:t>
      </w:r>
      <w:r w:rsidRPr="0061045D">
        <w:rPr>
          <w:rFonts w:ascii="Arial" w:hAnsi="Arial" w:cs="Arial"/>
          <w:sz w:val="22"/>
          <w:szCs w:val="22"/>
        </w:rPr>
        <w:t xml:space="preserve">to </w:t>
      </w:r>
      <w:r w:rsidR="00E15963" w:rsidRPr="0061045D">
        <w:rPr>
          <w:rFonts w:ascii="Arial" w:hAnsi="Arial" w:cs="Arial"/>
          <w:sz w:val="22"/>
          <w:szCs w:val="22"/>
        </w:rPr>
        <w:t>expand the pilot hole to allow for the HDPE</w:t>
      </w:r>
      <w:r w:rsidR="00735F3A" w:rsidRPr="0061045D">
        <w:rPr>
          <w:rFonts w:ascii="Arial" w:hAnsi="Arial" w:cs="Arial"/>
          <w:sz w:val="22"/>
          <w:szCs w:val="22"/>
        </w:rPr>
        <w:t xml:space="preserve"> pipe</w:t>
      </w:r>
      <w:r w:rsidR="00E15963" w:rsidRPr="0061045D">
        <w:rPr>
          <w:rFonts w:ascii="Arial" w:hAnsi="Arial" w:cs="Arial"/>
          <w:sz w:val="22"/>
          <w:szCs w:val="22"/>
        </w:rPr>
        <w:t xml:space="preserve"> installation. </w:t>
      </w:r>
      <w:r w:rsidR="00EE791A" w:rsidRPr="0061045D">
        <w:rPr>
          <w:rFonts w:ascii="Arial" w:hAnsi="Arial" w:cs="Arial"/>
          <w:sz w:val="22"/>
          <w:szCs w:val="22"/>
        </w:rPr>
        <w:t xml:space="preserve"> </w:t>
      </w:r>
      <w:r w:rsidR="00E15963" w:rsidRPr="0061045D">
        <w:rPr>
          <w:rFonts w:ascii="Arial" w:hAnsi="Arial" w:cs="Arial"/>
          <w:sz w:val="22"/>
          <w:szCs w:val="22"/>
        </w:rPr>
        <w:t>Bentonite slurry is pumped through the drill steel where it is mixed by the reamer to stabilize and lubricate the wall lining of the bor</w:t>
      </w:r>
      <w:r w:rsidR="00422E90" w:rsidRPr="0061045D">
        <w:rPr>
          <w:rFonts w:ascii="Arial" w:hAnsi="Arial" w:cs="Arial"/>
          <w:sz w:val="22"/>
          <w:szCs w:val="22"/>
        </w:rPr>
        <w:t>e</w:t>
      </w:r>
      <w:r w:rsidR="00E15963" w:rsidRPr="0061045D">
        <w:rPr>
          <w:rFonts w:ascii="Arial" w:hAnsi="Arial" w:cs="Arial"/>
          <w:sz w:val="22"/>
          <w:szCs w:val="22"/>
        </w:rPr>
        <w:t xml:space="preserve"> hole and protect the </w:t>
      </w:r>
      <w:r w:rsidR="00735F3A" w:rsidRPr="0061045D">
        <w:rPr>
          <w:rFonts w:ascii="Arial" w:hAnsi="Arial" w:cs="Arial"/>
          <w:sz w:val="22"/>
          <w:szCs w:val="22"/>
        </w:rPr>
        <w:t xml:space="preserve">HDPE </w:t>
      </w:r>
      <w:r w:rsidR="00E15963" w:rsidRPr="0061045D">
        <w:rPr>
          <w:rFonts w:ascii="Arial" w:hAnsi="Arial" w:cs="Arial"/>
          <w:sz w:val="22"/>
          <w:szCs w:val="22"/>
        </w:rPr>
        <w:t>pipe.</w:t>
      </w:r>
    </w:p>
    <w:p w14:paraId="6021B0AC" w14:textId="77777777" w:rsidR="00345482" w:rsidRPr="0061045D" w:rsidRDefault="00345482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7838DA2" w14:textId="21D74B3D" w:rsidR="00345482" w:rsidRPr="0061045D" w:rsidRDefault="00F032C5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 xml:space="preserve">Furnish </w:t>
      </w:r>
      <w:r w:rsidR="00345482" w:rsidRPr="0061045D">
        <w:rPr>
          <w:rFonts w:ascii="Arial" w:hAnsi="Arial" w:cs="Arial"/>
          <w:sz w:val="22"/>
          <w:szCs w:val="22"/>
        </w:rPr>
        <w:t>and maintain instrumentation that accurately locate</w:t>
      </w:r>
      <w:r w:rsidR="0056439A" w:rsidRPr="0061045D">
        <w:rPr>
          <w:rFonts w:ascii="Arial" w:hAnsi="Arial" w:cs="Arial"/>
          <w:sz w:val="22"/>
          <w:szCs w:val="22"/>
        </w:rPr>
        <w:t>s</w:t>
      </w:r>
      <w:r w:rsidR="00345482" w:rsidRPr="0061045D">
        <w:rPr>
          <w:rFonts w:ascii="Arial" w:hAnsi="Arial" w:cs="Arial"/>
          <w:sz w:val="22"/>
          <w:szCs w:val="22"/>
        </w:rPr>
        <w:t xml:space="preserve"> the pilot hole and measure</w:t>
      </w:r>
      <w:r w:rsidR="00422E90" w:rsidRPr="0061045D">
        <w:rPr>
          <w:rFonts w:ascii="Arial" w:hAnsi="Arial" w:cs="Arial"/>
          <w:sz w:val="22"/>
          <w:szCs w:val="22"/>
        </w:rPr>
        <w:t>s</w:t>
      </w:r>
      <w:r w:rsidR="00345482" w:rsidRPr="0061045D">
        <w:rPr>
          <w:rFonts w:ascii="Arial" w:hAnsi="Arial" w:cs="Arial"/>
          <w:sz w:val="22"/>
          <w:szCs w:val="22"/>
        </w:rPr>
        <w:t xml:space="preserve"> drilling fluid flow and pressure</w:t>
      </w:r>
      <w:r w:rsidR="00D72790" w:rsidRPr="0061045D">
        <w:rPr>
          <w:rFonts w:ascii="Arial" w:hAnsi="Arial" w:cs="Arial"/>
          <w:sz w:val="22"/>
          <w:szCs w:val="22"/>
        </w:rPr>
        <w:t xml:space="preserve"> at all times</w:t>
      </w:r>
      <w:r w:rsidR="00922A05" w:rsidRPr="0061045D">
        <w:rPr>
          <w:rFonts w:ascii="Arial" w:hAnsi="Arial" w:cs="Arial"/>
          <w:sz w:val="22"/>
          <w:szCs w:val="22"/>
        </w:rPr>
        <w:t>.</w:t>
      </w:r>
    </w:p>
    <w:p w14:paraId="5CDD21F1" w14:textId="77777777" w:rsidR="002415F5" w:rsidRPr="0061045D" w:rsidRDefault="002415F5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A6C0D31" w14:textId="0F89BDD0" w:rsidR="00345482" w:rsidRPr="0061045D" w:rsidRDefault="00345482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 xml:space="preserve">After the </w:t>
      </w:r>
      <w:r w:rsidR="00735F3A" w:rsidRPr="0061045D">
        <w:rPr>
          <w:rFonts w:ascii="Arial" w:hAnsi="Arial" w:cs="Arial"/>
          <w:sz w:val="22"/>
          <w:szCs w:val="22"/>
        </w:rPr>
        <w:t xml:space="preserve">HDPE </w:t>
      </w:r>
      <w:r w:rsidRPr="0061045D">
        <w:rPr>
          <w:rFonts w:ascii="Arial" w:hAnsi="Arial" w:cs="Arial"/>
          <w:sz w:val="22"/>
          <w:szCs w:val="22"/>
        </w:rPr>
        <w:t>pipe ha</w:t>
      </w:r>
      <w:r w:rsidR="00A231CE" w:rsidRPr="0061045D">
        <w:rPr>
          <w:rFonts w:ascii="Arial" w:hAnsi="Arial" w:cs="Arial"/>
          <w:sz w:val="22"/>
          <w:szCs w:val="22"/>
        </w:rPr>
        <w:t>s</w:t>
      </w:r>
      <w:r w:rsidRPr="0061045D">
        <w:rPr>
          <w:rFonts w:ascii="Arial" w:hAnsi="Arial" w:cs="Arial"/>
          <w:sz w:val="22"/>
          <w:szCs w:val="22"/>
        </w:rPr>
        <w:t xml:space="preserve"> been installed, </w:t>
      </w:r>
      <w:r w:rsidR="0074562F" w:rsidRPr="0061045D">
        <w:rPr>
          <w:rFonts w:ascii="Arial" w:hAnsi="Arial" w:cs="Arial"/>
          <w:sz w:val="22"/>
          <w:szCs w:val="22"/>
        </w:rPr>
        <w:t xml:space="preserve">ensure </w:t>
      </w:r>
      <w:r w:rsidRPr="0061045D">
        <w:rPr>
          <w:rFonts w:ascii="Arial" w:hAnsi="Arial" w:cs="Arial"/>
          <w:sz w:val="22"/>
          <w:szCs w:val="22"/>
        </w:rPr>
        <w:t xml:space="preserve">cleaning pigs </w:t>
      </w:r>
      <w:r w:rsidR="00D72790" w:rsidRPr="0061045D">
        <w:rPr>
          <w:rFonts w:ascii="Arial" w:hAnsi="Arial" w:cs="Arial"/>
          <w:sz w:val="22"/>
          <w:szCs w:val="22"/>
        </w:rPr>
        <w:t xml:space="preserve">of the appropriate size </w:t>
      </w:r>
      <w:r w:rsidR="0074562F" w:rsidRPr="0061045D">
        <w:rPr>
          <w:rFonts w:ascii="Arial" w:hAnsi="Arial" w:cs="Arial"/>
          <w:sz w:val="22"/>
          <w:szCs w:val="22"/>
        </w:rPr>
        <w:t>ar</w:t>
      </w:r>
      <w:r w:rsidRPr="0061045D">
        <w:rPr>
          <w:rFonts w:ascii="Arial" w:hAnsi="Arial" w:cs="Arial"/>
          <w:sz w:val="22"/>
          <w:szCs w:val="22"/>
        </w:rPr>
        <w:t>e used to remove residual water and debris.</w:t>
      </w:r>
      <w:r w:rsidR="00EE791A" w:rsidRPr="0061045D">
        <w:rPr>
          <w:rFonts w:ascii="Arial" w:hAnsi="Arial" w:cs="Arial"/>
          <w:sz w:val="22"/>
          <w:szCs w:val="22"/>
        </w:rPr>
        <w:t xml:space="preserve"> </w:t>
      </w:r>
      <w:r w:rsidRPr="0061045D">
        <w:rPr>
          <w:rFonts w:ascii="Arial" w:hAnsi="Arial" w:cs="Arial"/>
          <w:sz w:val="22"/>
          <w:szCs w:val="22"/>
        </w:rPr>
        <w:t xml:space="preserve"> </w:t>
      </w:r>
      <w:r w:rsidR="0056439A" w:rsidRPr="0061045D">
        <w:rPr>
          <w:rFonts w:ascii="Arial" w:hAnsi="Arial" w:cs="Arial"/>
          <w:sz w:val="22"/>
          <w:szCs w:val="22"/>
        </w:rPr>
        <w:t xml:space="preserve">The Engineer must witness </w:t>
      </w:r>
      <w:r w:rsidR="00C8210A" w:rsidRPr="0061045D">
        <w:rPr>
          <w:rFonts w:ascii="Arial" w:hAnsi="Arial" w:cs="Arial"/>
          <w:sz w:val="22"/>
          <w:szCs w:val="22"/>
        </w:rPr>
        <w:t xml:space="preserve">and approve </w:t>
      </w:r>
      <w:r w:rsidR="0056439A" w:rsidRPr="0061045D">
        <w:rPr>
          <w:rFonts w:ascii="Arial" w:hAnsi="Arial" w:cs="Arial"/>
          <w:sz w:val="22"/>
          <w:szCs w:val="22"/>
        </w:rPr>
        <w:t>the c</w:t>
      </w:r>
      <w:r w:rsidRPr="0061045D">
        <w:rPr>
          <w:rFonts w:ascii="Arial" w:hAnsi="Arial" w:cs="Arial"/>
          <w:sz w:val="22"/>
          <w:szCs w:val="22"/>
        </w:rPr>
        <w:t>leaning.</w:t>
      </w:r>
    </w:p>
    <w:p w14:paraId="0E42E732" w14:textId="77777777" w:rsidR="00E15963" w:rsidRPr="0061045D" w:rsidRDefault="00E15963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7AC2D33" w14:textId="3C9229DC" w:rsidR="00E15963" w:rsidRPr="0061045D" w:rsidRDefault="00E15963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Con</w:t>
      </w:r>
      <w:r w:rsidR="00861EC7" w:rsidRPr="0061045D">
        <w:rPr>
          <w:rFonts w:ascii="Arial" w:hAnsi="Arial" w:cs="Arial"/>
          <w:sz w:val="22"/>
          <w:szCs w:val="22"/>
        </w:rPr>
        <w:t xml:space="preserve">nections between HDPE pipe and </w:t>
      </w:r>
      <w:r w:rsidR="002E0AB0" w:rsidRPr="0061045D">
        <w:rPr>
          <w:rFonts w:ascii="Arial" w:hAnsi="Arial" w:cs="Arial"/>
          <w:sz w:val="22"/>
          <w:szCs w:val="22"/>
        </w:rPr>
        <w:t>ductile iron (DI)</w:t>
      </w:r>
      <w:r w:rsidR="00EE18D7" w:rsidRPr="0061045D">
        <w:rPr>
          <w:rFonts w:ascii="Arial" w:hAnsi="Arial" w:cs="Arial"/>
          <w:sz w:val="22"/>
          <w:szCs w:val="22"/>
        </w:rPr>
        <w:t xml:space="preserve"> </w:t>
      </w:r>
      <w:r w:rsidR="003B41AB" w:rsidRPr="0061045D">
        <w:rPr>
          <w:rFonts w:ascii="Arial" w:hAnsi="Arial" w:cs="Arial"/>
          <w:sz w:val="22"/>
          <w:szCs w:val="22"/>
        </w:rPr>
        <w:t xml:space="preserve">pipe </w:t>
      </w:r>
      <w:r w:rsidR="00D72790" w:rsidRPr="0061045D">
        <w:rPr>
          <w:rFonts w:ascii="Arial" w:hAnsi="Arial" w:cs="Arial"/>
          <w:sz w:val="22"/>
          <w:szCs w:val="22"/>
        </w:rPr>
        <w:t xml:space="preserve">require the </w:t>
      </w:r>
      <w:r w:rsidRPr="0061045D">
        <w:rPr>
          <w:rFonts w:ascii="Arial" w:hAnsi="Arial" w:cs="Arial"/>
          <w:sz w:val="22"/>
          <w:szCs w:val="22"/>
        </w:rPr>
        <w:t>utiliz</w:t>
      </w:r>
      <w:r w:rsidR="00D72790" w:rsidRPr="0061045D">
        <w:rPr>
          <w:rFonts w:ascii="Arial" w:hAnsi="Arial" w:cs="Arial"/>
          <w:sz w:val="22"/>
          <w:szCs w:val="22"/>
        </w:rPr>
        <w:t>ation</w:t>
      </w:r>
      <w:r w:rsidRPr="0061045D">
        <w:rPr>
          <w:rFonts w:ascii="Arial" w:hAnsi="Arial" w:cs="Arial"/>
          <w:sz w:val="22"/>
          <w:szCs w:val="22"/>
        </w:rPr>
        <w:t xml:space="preserve"> </w:t>
      </w:r>
      <w:r w:rsidR="00791579" w:rsidRPr="0061045D">
        <w:rPr>
          <w:rFonts w:ascii="Arial" w:hAnsi="Arial" w:cs="Arial"/>
          <w:sz w:val="22"/>
          <w:szCs w:val="22"/>
        </w:rPr>
        <w:t xml:space="preserve">of </w:t>
      </w:r>
      <w:r w:rsidRPr="0061045D">
        <w:rPr>
          <w:rFonts w:ascii="Arial" w:hAnsi="Arial" w:cs="Arial"/>
          <w:sz w:val="22"/>
          <w:szCs w:val="22"/>
        </w:rPr>
        <w:t>an HDPE/</w:t>
      </w:r>
      <w:r w:rsidR="002E0AB0" w:rsidRPr="0061045D">
        <w:rPr>
          <w:rFonts w:ascii="Arial" w:hAnsi="Arial" w:cs="Arial"/>
          <w:sz w:val="22"/>
          <w:szCs w:val="22"/>
        </w:rPr>
        <w:t>DI</w:t>
      </w:r>
      <w:r w:rsidR="002609D6" w:rsidRPr="0061045D">
        <w:rPr>
          <w:rFonts w:ascii="Arial" w:hAnsi="Arial" w:cs="Arial"/>
          <w:sz w:val="22"/>
          <w:szCs w:val="22"/>
        </w:rPr>
        <w:t xml:space="preserve"> </w:t>
      </w:r>
      <w:r w:rsidRPr="0061045D">
        <w:rPr>
          <w:rFonts w:ascii="Arial" w:hAnsi="Arial" w:cs="Arial"/>
          <w:sz w:val="22"/>
          <w:szCs w:val="22"/>
        </w:rPr>
        <w:t xml:space="preserve">transition section with </w:t>
      </w:r>
      <w:r w:rsidR="0042259A" w:rsidRPr="0061045D">
        <w:rPr>
          <w:rFonts w:ascii="Arial" w:hAnsi="Arial" w:cs="Arial"/>
          <w:sz w:val="22"/>
          <w:szCs w:val="22"/>
        </w:rPr>
        <w:t xml:space="preserve">a </w:t>
      </w:r>
      <w:r w:rsidRPr="0061045D">
        <w:rPr>
          <w:rFonts w:ascii="Arial" w:hAnsi="Arial" w:cs="Arial"/>
          <w:sz w:val="22"/>
          <w:szCs w:val="22"/>
        </w:rPr>
        <w:t xml:space="preserve">stainless </w:t>
      </w:r>
      <w:bookmarkStart w:id="0" w:name="_Hlk66873171"/>
      <w:r w:rsidRPr="0061045D">
        <w:rPr>
          <w:rFonts w:ascii="Arial" w:hAnsi="Arial" w:cs="Arial"/>
          <w:sz w:val="22"/>
          <w:szCs w:val="22"/>
        </w:rPr>
        <w:t xml:space="preserve">steel ring stiffener </w:t>
      </w:r>
      <w:bookmarkEnd w:id="0"/>
      <w:r w:rsidRPr="0061045D">
        <w:rPr>
          <w:rFonts w:ascii="Arial" w:hAnsi="Arial" w:cs="Arial"/>
          <w:sz w:val="22"/>
          <w:szCs w:val="22"/>
        </w:rPr>
        <w:t xml:space="preserve">and a raised ring to allow for a restrained mechanical joint connection. </w:t>
      </w:r>
      <w:r w:rsidR="00EE791A" w:rsidRPr="0061045D">
        <w:rPr>
          <w:rFonts w:ascii="Arial" w:hAnsi="Arial" w:cs="Arial"/>
          <w:sz w:val="22"/>
          <w:szCs w:val="22"/>
        </w:rPr>
        <w:t xml:space="preserve"> </w:t>
      </w:r>
      <w:r w:rsidR="00B07521" w:rsidRPr="0061045D">
        <w:rPr>
          <w:rFonts w:ascii="Arial" w:hAnsi="Arial" w:cs="Arial"/>
          <w:sz w:val="22"/>
          <w:szCs w:val="22"/>
        </w:rPr>
        <w:t xml:space="preserve">Connections </w:t>
      </w:r>
      <w:r w:rsidR="00D72790" w:rsidRPr="0061045D">
        <w:rPr>
          <w:rFonts w:ascii="Arial" w:hAnsi="Arial" w:cs="Arial"/>
          <w:sz w:val="22"/>
          <w:szCs w:val="22"/>
        </w:rPr>
        <w:t>can</w:t>
      </w:r>
      <w:r w:rsidR="00B07521" w:rsidRPr="0061045D">
        <w:rPr>
          <w:rFonts w:ascii="Arial" w:hAnsi="Arial" w:cs="Arial"/>
          <w:sz w:val="22"/>
          <w:szCs w:val="22"/>
        </w:rPr>
        <w:t>not be made</w:t>
      </w:r>
      <w:r w:rsidR="00976905" w:rsidRPr="0061045D">
        <w:rPr>
          <w:rFonts w:ascii="Arial" w:hAnsi="Arial" w:cs="Arial"/>
          <w:sz w:val="22"/>
          <w:szCs w:val="22"/>
        </w:rPr>
        <w:t xml:space="preserve"> until </w:t>
      </w:r>
      <w:r w:rsidR="00FF08C5" w:rsidRPr="0061045D">
        <w:rPr>
          <w:rFonts w:ascii="Arial" w:hAnsi="Arial" w:cs="Arial"/>
          <w:sz w:val="22"/>
          <w:szCs w:val="22"/>
        </w:rPr>
        <w:t xml:space="preserve">at least </w:t>
      </w:r>
      <w:r w:rsidR="00976905" w:rsidRPr="0061045D">
        <w:rPr>
          <w:rFonts w:ascii="Arial" w:hAnsi="Arial" w:cs="Arial"/>
          <w:sz w:val="22"/>
          <w:szCs w:val="22"/>
        </w:rPr>
        <w:t xml:space="preserve">24 hours after the </w:t>
      </w:r>
      <w:r w:rsidR="00735F3A" w:rsidRPr="0061045D">
        <w:rPr>
          <w:rFonts w:ascii="Arial" w:hAnsi="Arial" w:cs="Arial"/>
          <w:sz w:val="22"/>
          <w:szCs w:val="22"/>
        </w:rPr>
        <w:t xml:space="preserve">HDPE </w:t>
      </w:r>
      <w:r w:rsidR="00976905" w:rsidRPr="0061045D">
        <w:rPr>
          <w:rFonts w:ascii="Arial" w:hAnsi="Arial" w:cs="Arial"/>
          <w:sz w:val="22"/>
          <w:szCs w:val="22"/>
        </w:rPr>
        <w:t>pipe has been pulled through the bore hole to allow for expansion/contraction.</w:t>
      </w:r>
      <w:r w:rsidR="00A647CF" w:rsidRPr="0061045D">
        <w:rPr>
          <w:rFonts w:ascii="Arial" w:hAnsi="Arial" w:cs="Arial"/>
          <w:sz w:val="22"/>
          <w:szCs w:val="22"/>
        </w:rPr>
        <w:t xml:space="preserve"> </w:t>
      </w:r>
      <w:r w:rsidR="00D72790" w:rsidRPr="0061045D">
        <w:rPr>
          <w:rFonts w:ascii="Arial" w:hAnsi="Arial" w:cs="Arial"/>
          <w:sz w:val="22"/>
          <w:szCs w:val="22"/>
        </w:rPr>
        <w:t xml:space="preserve"> Anchor e</w:t>
      </w:r>
      <w:r w:rsidR="00A647CF" w:rsidRPr="0061045D">
        <w:rPr>
          <w:rFonts w:ascii="Arial" w:hAnsi="Arial" w:cs="Arial"/>
          <w:sz w:val="22"/>
          <w:szCs w:val="22"/>
        </w:rPr>
        <w:t xml:space="preserve">ach end of </w:t>
      </w:r>
      <w:r w:rsidR="0056439A" w:rsidRPr="0061045D">
        <w:rPr>
          <w:rFonts w:ascii="Arial" w:hAnsi="Arial" w:cs="Arial"/>
          <w:sz w:val="22"/>
          <w:szCs w:val="22"/>
        </w:rPr>
        <w:t xml:space="preserve">the </w:t>
      </w:r>
      <w:r w:rsidR="00A647CF" w:rsidRPr="0061045D">
        <w:rPr>
          <w:rFonts w:ascii="Arial" w:hAnsi="Arial" w:cs="Arial"/>
          <w:sz w:val="22"/>
          <w:szCs w:val="22"/>
        </w:rPr>
        <w:t>directional bore</w:t>
      </w:r>
      <w:r w:rsidR="00C8210A" w:rsidRPr="0061045D">
        <w:rPr>
          <w:rFonts w:ascii="Arial" w:hAnsi="Arial" w:cs="Arial"/>
          <w:sz w:val="22"/>
          <w:szCs w:val="22"/>
        </w:rPr>
        <w:t>d pipe</w:t>
      </w:r>
      <w:r w:rsidR="00A647CF" w:rsidRPr="0061045D">
        <w:rPr>
          <w:rFonts w:ascii="Arial" w:hAnsi="Arial" w:cs="Arial"/>
          <w:sz w:val="22"/>
          <w:szCs w:val="22"/>
        </w:rPr>
        <w:t xml:space="preserve"> </w:t>
      </w:r>
      <w:r w:rsidR="00C8210A" w:rsidRPr="0061045D">
        <w:rPr>
          <w:rFonts w:ascii="Arial" w:hAnsi="Arial" w:cs="Arial"/>
          <w:sz w:val="22"/>
          <w:szCs w:val="22"/>
        </w:rPr>
        <w:t>in accordance with the</w:t>
      </w:r>
      <w:r w:rsidR="00A647CF" w:rsidRPr="0061045D">
        <w:rPr>
          <w:rFonts w:ascii="Arial" w:hAnsi="Arial" w:cs="Arial"/>
          <w:sz w:val="22"/>
          <w:szCs w:val="22"/>
        </w:rPr>
        <w:t xml:space="preserve"> flex restraint detail </w:t>
      </w:r>
      <w:r w:rsidR="00D867C5" w:rsidRPr="0061045D">
        <w:rPr>
          <w:rFonts w:ascii="Arial" w:hAnsi="Arial" w:cs="Arial"/>
          <w:sz w:val="22"/>
          <w:szCs w:val="22"/>
        </w:rPr>
        <w:t xml:space="preserve">shown </w:t>
      </w:r>
      <w:r w:rsidR="00D72790" w:rsidRPr="0061045D">
        <w:rPr>
          <w:rFonts w:ascii="Arial" w:hAnsi="Arial" w:cs="Arial"/>
          <w:sz w:val="22"/>
          <w:szCs w:val="22"/>
        </w:rPr>
        <w:t xml:space="preserve">on the </w:t>
      </w:r>
      <w:r w:rsidR="00A647CF" w:rsidRPr="0061045D">
        <w:rPr>
          <w:rFonts w:ascii="Arial" w:hAnsi="Arial" w:cs="Arial"/>
          <w:sz w:val="22"/>
          <w:szCs w:val="22"/>
        </w:rPr>
        <w:t>plans.</w:t>
      </w:r>
    </w:p>
    <w:p w14:paraId="634ED4AB" w14:textId="77777777" w:rsidR="00E15963" w:rsidRPr="0061045D" w:rsidRDefault="00E15963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2418779" w14:textId="3FBD8B28" w:rsidR="00E15963" w:rsidRPr="0061045D" w:rsidRDefault="00EE18D7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Contain d</w:t>
      </w:r>
      <w:r w:rsidR="00E15963" w:rsidRPr="0061045D">
        <w:rPr>
          <w:rFonts w:ascii="Arial" w:hAnsi="Arial" w:cs="Arial"/>
          <w:sz w:val="22"/>
          <w:szCs w:val="22"/>
        </w:rPr>
        <w:t>rilling fluids within the drilling area and clean up</w:t>
      </w:r>
      <w:r w:rsidR="00E15591" w:rsidRPr="0061045D">
        <w:rPr>
          <w:rFonts w:ascii="Arial" w:hAnsi="Arial" w:cs="Arial"/>
          <w:sz w:val="22"/>
          <w:szCs w:val="22"/>
        </w:rPr>
        <w:t xml:space="preserve"> within 48 hours</w:t>
      </w:r>
      <w:r w:rsidR="00E15963" w:rsidRPr="0061045D">
        <w:rPr>
          <w:rFonts w:ascii="Arial" w:hAnsi="Arial" w:cs="Arial"/>
          <w:sz w:val="22"/>
          <w:szCs w:val="22"/>
        </w:rPr>
        <w:t xml:space="preserve"> following completion of </w:t>
      </w:r>
      <w:r w:rsidR="00735F3A" w:rsidRPr="0061045D">
        <w:rPr>
          <w:rFonts w:ascii="Arial" w:hAnsi="Arial" w:cs="Arial"/>
          <w:sz w:val="22"/>
          <w:szCs w:val="22"/>
        </w:rPr>
        <w:t xml:space="preserve">HDPE </w:t>
      </w:r>
      <w:r w:rsidR="00E15963" w:rsidRPr="0061045D">
        <w:rPr>
          <w:rFonts w:ascii="Arial" w:hAnsi="Arial" w:cs="Arial"/>
          <w:sz w:val="22"/>
          <w:szCs w:val="22"/>
        </w:rPr>
        <w:t>pipe installation.</w:t>
      </w:r>
      <w:r w:rsidR="000A23E3" w:rsidRPr="0061045D">
        <w:rPr>
          <w:rFonts w:ascii="Arial" w:hAnsi="Arial" w:cs="Arial"/>
          <w:sz w:val="22"/>
          <w:szCs w:val="22"/>
        </w:rPr>
        <w:t xml:space="preserve">  Dispose of drilling fluid in accordance with local regulations.</w:t>
      </w:r>
    </w:p>
    <w:p w14:paraId="06F7279E" w14:textId="77777777" w:rsidR="00E15963" w:rsidRPr="0061045D" w:rsidRDefault="00E15963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B79923" w14:textId="7F8501D3" w:rsidR="00E15591" w:rsidRPr="0061045D" w:rsidRDefault="0074562F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Ensure d</w:t>
      </w:r>
      <w:r w:rsidR="00E15591" w:rsidRPr="0061045D">
        <w:rPr>
          <w:rFonts w:ascii="Arial" w:hAnsi="Arial" w:cs="Arial"/>
          <w:sz w:val="22"/>
          <w:szCs w:val="22"/>
        </w:rPr>
        <w:t>eflections</w:t>
      </w:r>
      <w:r w:rsidR="00A510DB" w:rsidRPr="0061045D">
        <w:rPr>
          <w:rFonts w:ascii="Arial" w:hAnsi="Arial" w:cs="Arial"/>
          <w:sz w:val="22"/>
          <w:szCs w:val="22"/>
        </w:rPr>
        <w:t xml:space="preserve"> </w:t>
      </w:r>
      <w:r w:rsidR="00E15591" w:rsidRPr="0061045D">
        <w:rPr>
          <w:rFonts w:ascii="Arial" w:hAnsi="Arial" w:cs="Arial"/>
          <w:sz w:val="22"/>
          <w:szCs w:val="22"/>
        </w:rPr>
        <w:t xml:space="preserve">in </w:t>
      </w:r>
      <w:r w:rsidR="00735F3A" w:rsidRPr="0061045D">
        <w:rPr>
          <w:rFonts w:ascii="Arial" w:hAnsi="Arial" w:cs="Arial"/>
          <w:sz w:val="22"/>
          <w:szCs w:val="22"/>
        </w:rPr>
        <w:t>HD</w:t>
      </w:r>
      <w:r w:rsidR="00E15591" w:rsidRPr="0061045D">
        <w:rPr>
          <w:rFonts w:ascii="Arial" w:hAnsi="Arial" w:cs="Arial"/>
          <w:sz w:val="22"/>
          <w:szCs w:val="22"/>
        </w:rPr>
        <w:t xml:space="preserve">PE pipe </w:t>
      </w:r>
      <w:r w:rsidRPr="0061045D">
        <w:rPr>
          <w:rFonts w:ascii="Arial" w:hAnsi="Arial" w:cs="Arial"/>
          <w:sz w:val="22"/>
          <w:szCs w:val="22"/>
        </w:rPr>
        <w:t>ar</w:t>
      </w:r>
      <w:r w:rsidR="00E15591" w:rsidRPr="0061045D">
        <w:rPr>
          <w:rFonts w:ascii="Arial" w:hAnsi="Arial" w:cs="Arial"/>
          <w:sz w:val="22"/>
          <w:szCs w:val="22"/>
        </w:rPr>
        <w:t xml:space="preserve">e made by bending the pipe in accordance with the </w:t>
      </w:r>
      <w:r w:rsidR="00F541BC" w:rsidRPr="0061045D">
        <w:rPr>
          <w:rFonts w:ascii="Arial" w:hAnsi="Arial" w:cs="Arial"/>
          <w:sz w:val="22"/>
          <w:szCs w:val="22"/>
        </w:rPr>
        <w:lastRenderedPageBreak/>
        <w:t xml:space="preserve">manufacturer’s </w:t>
      </w:r>
      <w:r w:rsidR="00E15591" w:rsidRPr="0061045D">
        <w:rPr>
          <w:rFonts w:ascii="Arial" w:hAnsi="Arial" w:cs="Arial"/>
          <w:sz w:val="22"/>
          <w:szCs w:val="22"/>
        </w:rPr>
        <w:t>recommendations.</w:t>
      </w:r>
    </w:p>
    <w:p w14:paraId="687AAB27" w14:textId="77777777" w:rsidR="0055769B" w:rsidRPr="0061045D" w:rsidRDefault="0055769B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504F665" w14:textId="05F7159D" w:rsidR="0055769B" w:rsidRPr="0061045D" w:rsidRDefault="003B41AB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R</w:t>
      </w:r>
      <w:r w:rsidR="0055769B" w:rsidRPr="0061045D">
        <w:rPr>
          <w:rFonts w:ascii="Arial" w:hAnsi="Arial" w:cs="Arial"/>
          <w:sz w:val="22"/>
          <w:szCs w:val="22"/>
        </w:rPr>
        <w:t>estor</w:t>
      </w:r>
      <w:r w:rsidRPr="0061045D">
        <w:rPr>
          <w:rFonts w:ascii="Arial" w:hAnsi="Arial" w:cs="Arial"/>
          <w:sz w:val="22"/>
          <w:szCs w:val="22"/>
        </w:rPr>
        <w:t>e</w:t>
      </w:r>
      <w:r w:rsidR="0055769B" w:rsidRPr="0061045D">
        <w:rPr>
          <w:rFonts w:ascii="Arial" w:hAnsi="Arial" w:cs="Arial"/>
          <w:sz w:val="22"/>
          <w:szCs w:val="22"/>
        </w:rPr>
        <w:t xml:space="preserve"> any damage caused by heaving, settlement, escaping drilling fluid (frac-out)</w:t>
      </w:r>
      <w:r w:rsidR="0042259A" w:rsidRPr="0061045D">
        <w:rPr>
          <w:rFonts w:ascii="Arial" w:hAnsi="Arial" w:cs="Arial"/>
          <w:sz w:val="22"/>
          <w:szCs w:val="22"/>
        </w:rPr>
        <w:t>,</w:t>
      </w:r>
      <w:r w:rsidR="0055769B" w:rsidRPr="0061045D">
        <w:rPr>
          <w:rFonts w:ascii="Arial" w:hAnsi="Arial" w:cs="Arial"/>
          <w:sz w:val="22"/>
          <w:szCs w:val="22"/>
        </w:rPr>
        <w:t xml:space="preserve"> or the drilling setup and operation.</w:t>
      </w:r>
      <w:r w:rsidR="00422E90" w:rsidRPr="0061045D">
        <w:rPr>
          <w:rFonts w:ascii="Arial" w:hAnsi="Arial" w:cs="Arial"/>
          <w:sz w:val="22"/>
          <w:szCs w:val="22"/>
        </w:rPr>
        <w:t xml:space="preserve">  </w:t>
      </w:r>
      <w:r w:rsidRPr="0061045D">
        <w:rPr>
          <w:rFonts w:ascii="Arial" w:hAnsi="Arial" w:cs="Arial"/>
          <w:sz w:val="22"/>
          <w:szCs w:val="22"/>
        </w:rPr>
        <w:t>Ensure a</w:t>
      </w:r>
      <w:r w:rsidR="00422E90" w:rsidRPr="0061045D">
        <w:rPr>
          <w:rFonts w:ascii="Arial" w:hAnsi="Arial" w:cs="Arial"/>
          <w:sz w:val="22"/>
          <w:szCs w:val="22"/>
        </w:rPr>
        <w:t xml:space="preserve"> frac-out contingency plan </w:t>
      </w:r>
      <w:r w:rsidRPr="0061045D">
        <w:rPr>
          <w:rFonts w:ascii="Arial" w:hAnsi="Arial" w:cs="Arial"/>
          <w:sz w:val="22"/>
          <w:szCs w:val="22"/>
        </w:rPr>
        <w:t>is</w:t>
      </w:r>
      <w:r w:rsidR="00422E90" w:rsidRPr="0061045D">
        <w:rPr>
          <w:rFonts w:ascii="Arial" w:hAnsi="Arial" w:cs="Arial"/>
          <w:sz w:val="22"/>
          <w:szCs w:val="22"/>
        </w:rPr>
        <w:t xml:space="preserve"> provided and approved by the Engineer prior to starting the work.</w:t>
      </w:r>
    </w:p>
    <w:p w14:paraId="6A6D6ADD" w14:textId="77777777" w:rsidR="00E15591" w:rsidRPr="0061045D" w:rsidRDefault="00E15591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2A988E4" w14:textId="55608E12" w:rsidR="006819B4" w:rsidRPr="0061045D" w:rsidRDefault="006819B4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 xml:space="preserve">If an obstruction is encountered during boring </w:t>
      </w:r>
      <w:r w:rsidR="0056439A" w:rsidRPr="0061045D">
        <w:rPr>
          <w:rFonts w:ascii="Arial" w:hAnsi="Arial" w:cs="Arial"/>
          <w:sz w:val="22"/>
          <w:szCs w:val="22"/>
        </w:rPr>
        <w:t xml:space="preserve">that </w:t>
      </w:r>
      <w:r w:rsidRPr="0061045D">
        <w:rPr>
          <w:rFonts w:ascii="Arial" w:hAnsi="Arial" w:cs="Arial"/>
          <w:sz w:val="22"/>
          <w:szCs w:val="22"/>
        </w:rPr>
        <w:t xml:space="preserve">prevents completion of the installation in accordance with the design location and specification, the </w:t>
      </w:r>
      <w:r w:rsidR="00735F3A" w:rsidRPr="0061045D">
        <w:rPr>
          <w:rFonts w:ascii="Arial" w:hAnsi="Arial" w:cs="Arial"/>
          <w:sz w:val="22"/>
          <w:szCs w:val="22"/>
        </w:rPr>
        <w:t xml:space="preserve">HDPE </w:t>
      </w:r>
      <w:r w:rsidRPr="0061045D">
        <w:rPr>
          <w:rFonts w:ascii="Arial" w:hAnsi="Arial" w:cs="Arial"/>
          <w:sz w:val="22"/>
          <w:szCs w:val="22"/>
        </w:rPr>
        <w:t xml:space="preserve">pipe may be abandoned and left in place </w:t>
      </w:r>
      <w:r w:rsidR="00124653" w:rsidRPr="0061045D">
        <w:rPr>
          <w:rFonts w:ascii="Arial" w:hAnsi="Arial" w:cs="Arial"/>
          <w:sz w:val="22"/>
          <w:szCs w:val="22"/>
        </w:rPr>
        <w:t xml:space="preserve">with approval </w:t>
      </w:r>
      <w:r w:rsidR="00F541BC" w:rsidRPr="0061045D">
        <w:rPr>
          <w:rFonts w:ascii="Arial" w:hAnsi="Arial" w:cs="Arial"/>
          <w:sz w:val="22"/>
          <w:szCs w:val="22"/>
        </w:rPr>
        <w:t>by</w:t>
      </w:r>
      <w:r w:rsidRPr="0061045D">
        <w:rPr>
          <w:rFonts w:ascii="Arial" w:hAnsi="Arial" w:cs="Arial"/>
          <w:sz w:val="22"/>
          <w:szCs w:val="22"/>
        </w:rPr>
        <w:t xml:space="preserve"> the Engineer.</w:t>
      </w:r>
      <w:r w:rsidR="00EE791A" w:rsidRPr="0061045D">
        <w:rPr>
          <w:rFonts w:ascii="Arial" w:hAnsi="Arial" w:cs="Arial"/>
          <w:sz w:val="22"/>
          <w:szCs w:val="22"/>
        </w:rPr>
        <w:t xml:space="preserve"> </w:t>
      </w:r>
      <w:r w:rsidRPr="0061045D">
        <w:rPr>
          <w:rFonts w:ascii="Arial" w:hAnsi="Arial" w:cs="Arial"/>
          <w:sz w:val="22"/>
          <w:szCs w:val="22"/>
        </w:rPr>
        <w:t xml:space="preserve"> If the </w:t>
      </w:r>
      <w:r w:rsidR="00735F3A" w:rsidRPr="0061045D">
        <w:rPr>
          <w:rFonts w:ascii="Arial" w:hAnsi="Arial" w:cs="Arial"/>
          <w:sz w:val="22"/>
          <w:szCs w:val="22"/>
        </w:rPr>
        <w:t xml:space="preserve">HDPE </w:t>
      </w:r>
      <w:r w:rsidRPr="0061045D">
        <w:rPr>
          <w:rFonts w:ascii="Arial" w:hAnsi="Arial" w:cs="Arial"/>
          <w:sz w:val="22"/>
          <w:szCs w:val="22"/>
        </w:rPr>
        <w:t xml:space="preserve">pipe </w:t>
      </w:r>
      <w:r w:rsidR="00735F3A" w:rsidRPr="0061045D">
        <w:rPr>
          <w:rFonts w:ascii="Arial" w:hAnsi="Arial" w:cs="Arial"/>
          <w:sz w:val="22"/>
          <w:szCs w:val="22"/>
        </w:rPr>
        <w:t xml:space="preserve">is </w:t>
      </w:r>
      <w:r w:rsidR="00124653" w:rsidRPr="0061045D">
        <w:rPr>
          <w:rFonts w:ascii="Arial" w:hAnsi="Arial" w:cs="Arial"/>
          <w:sz w:val="22"/>
          <w:szCs w:val="22"/>
        </w:rPr>
        <w:t xml:space="preserve">approved to be </w:t>
      </w:r>
      <w:r w:rsidRPr="0061045D">
        <w:rPr>
          <w:rFonts w:ascii="Arial" w:hAnsi="Arial" w:cs="Arial"/>
          <w:sz w:val="22"/>
          <w:szCs w:val="22"/>
        </w:rPr>
        <w:t xml:space="preserve">left in place, </w:t>
      </w:r>
      <w:r w:rsidR="0047411A" w:rsidRPr="0061045D">
        <w:rPr>
          <w:rFonts w:ascii="Arial" w:hAnsi="Arial" w:cs="Arial"/>
          <w:sz w:val="22"/>
          <w:szCs w:val="22"/>
        </w:rPr>
        <w:t xml:space="preserve">ensure </w:t>
      </w:r>
      <w:r w:rsidRPr="0061045D">
        <w:rPr>
          <w:rFonts w:ascii="Arial" w:hAnsi="Arial" w:cs="Arial"/>
          <w:sz w:val="22"/>
          <w:szCs w:val="22"/>
        </w:rPr>
        <w:t xml:space="preserve">it </w:t>
      </w:r>
      <w:r w:rsidR="0047411A" w:rsidRPr="0061045D">
        <w:rPr>
          <w:rFonts w:ascii="Arial" w:hAnsi="Arial" w:cs="Arial"/>
          <w:sz w:val="22"/>
          <w:szCs w:val="22"/>
        </w:rPr>
        <w:t>is</w:t>
      </w:r>
      <w:r w:rsidRPr="0061045D">
        <w:rPr>
          <w:rFonts w:ascii="Arial" w:hAnsi="Arial" w:cs="Arial"/>
          <w:sz w:val="22"/>
          <w:szCs w:val="22"/>
        </w:rPr>
        <w:t xml:space="preserve"> immediately filled with flowable fill and bulkheaded.</w:t>
      </w:r>
      <w:r w:rsidR="00EE791A" w:rsidRPr="0061045D">
        <w:rPr>
          <w:rFonts w:ascii="Arial" w:hAnsi="Arial" w:cs="Arial"/>
          <w:sz w:val="22"/>
          <w:szCs w:val="22"/>
        </w:rPr>
        <w:t xml:space="preserve"> </w:t>
      </w:r>
      <w:r w:rsidRPr="0061045D">
        <w:rPr>
          <w:rFonts w:ascii="Arial" w:hAnsi="Arial" w:cs="Arial"/>
          <w:sz w:val="22"/>
          <w:szCs w:val="22"/>
        </w:rPr>
        <w:t xml:space="preserve"> </w:t>
      </w:r>
      <w:r w:rsidR="00862AA3" w:rsidRPr="0061045D">
        <w:rPr>
          <w:rFonts w:ascii="Arial" w:hAnsi="Arial" w:cs="Arial"/>
          <w:sz w:val="22"/>
          <w:szCs w:val="22"/>
        </w:rPr>
        <w:t>Submit a revised plan p</w:t>
      </w:r>
      <w:r w:rsidRPr="0061045D">
        <w:rPr>
          <w:rFonts w:ascii="Arial" w:hAnsi="Arial" w:cs="Arial"/>
          <w:sz w:val="22"/>
          <w:szCs w:val="22"/>
        </w:rPr>
        <w:t>rior to beginning another boring</w:t>
      </w:r>
      <w:r w:rsidR="00862AA3" w:rsidRPr="0061045D">
        <w:rPr>
          <w:rFonts w:ascii="Arial" w:hAnsi="Arial" w:cs="Arial"/>
          <w:sz w:val="22"/>
          <w:szCs w:val="22"/>
        </w:rPr>
        <w:t xml:space="preserve"> for</w:t>
      </w:r>
      <w:r w:rsidRPr="0061045D">
        <w:rPr>
          <w:rFonts w:ascii="Arial" w:hAnsi="Arial" w:cs="Arial"/>
          <w:sz w:val="22"/>
          <w:szCs w:val="22"/>
        </w:rPr>
        <w:t xml:space="preserve"> </w:t>
      </w:r>
      <w:r w:rsidR="00862AA3" w:rsidRPr="0061045D">
        <w:rPr>
          <w:rFonts w:ascii="Arial" w:hAnsi="Arial" w:cs="Arial"/>
          <w:sz w:val="22"/>
          <w:szCs w:val="22"/>
        </w:rPr>
        <w:t xml:space="preserve">approval </w:t>
      </w:r>
      <w:r w:rsidRPr="0061045D">
        <w:rPr>
          <w:rFonts w:ascii="Arial" w:hAnsi="Arial" w:cs="Arial"/>
          <w:sz w:val="22"/>
          <w:szCs w:val="22"/>
        </w:rPr>
        <w:t>by the Engineer.</w:t>
      </w:r>
      <w:r w:rsidR="00EE791A" w:rsidRPr="0061045D">
        <w:rPr>
          <w:rFonts w:ascii="Arial" w:hAnsi="Arial" w:cs="Arial"/>
          <w:sz w:val="22"/>
          <w:szCs w:val="22"/>
        </w:rPr>
        <w:t xml:space="preserve"> </w:t>
      </w:r>
      <w:r w:rsidRPr="0061045D">
        <w:rPr>
          <w:rFonts w:ascii="Arial" w:hAnsi="Arial" w:cs="Arial"/>
          <w:sz w:val="22"/>
          <w:szCs w:val="22"/>
        </w:rPr>
        <w:t xml:space="preserve"> If, during construction</w:t>
      </w:r>
      <w:r w:rsidR="004B4B2A" w:rsidRPr="0061045D">
        <w:rPr>
          <w:rFonts w:ascii="Arial" w:hAnsi="Arial" w:cs="Arial"/>
          <w:sz w:val="22"/>
          <w:szCs w:val="22"/>
        </w:rPr>
        <w:t xml:space="preserve">, damage is observed, cease all work until </w:t>
      </w:r>
      <w:r w:rsidR="00862AA3" w:rsidRPr="0061045D">
        <w:rPr>
          <w:rFonts w:ascii="Arial" w:hAnsi="Arial" w:cs="Arial"/>
          <w:sz w:val="22"/>
          <w:szCs w:val="22"/>
        </w:rPr>
        <w:t xml:space="preserve">a plan </w:t>
      </w:r>
      <w:r w:rsidR="004B4B2A" w:rsidRPr="0061045D">
        <w:rPr>
          <w:rFonts w:ascii="Arial" w:hAnsi="Arial" w:cs="Arial"/>
          <w:sz w:val="22"/>
          <w:szCs w:val="22"/>
        </w:rPr>
        <w:t>to minimize further damage and for restoration is obtained and approved by the Engineer.</w:t>
      </w:r>
    </w:p>
    <w:p w14:paraId="3CF535D2" w14:textId="77777777" w:rsidR="006819B4" w:rsidRPr="0061045D" w:rsidRDefault="006819B4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61E8C77" w14:textId="30DE00CF" w:rsidR="006819B4" w:rsidRPr="0061045D" w:rsidRDefault="006819B4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 xml:space="preserve">If conditions warrant removal of any materials installed in a failed bore path, as determined by the Engineer, it will be at no additional cost to the </w:t>
      </w:r>
      <w:r w:rsidR="009D17BA" w:rsidRPr="0061045D">
        <w:rPr>
          <w:rFonts w:ascii="Arial" w:hAnsi="Arial" w:cs="Arial"/>
          <w:sz w:val="22"/>
          <w:szCs w:val="22"/>
        </w:rPr>
        <w:t>contract</w:t>
      </w:r>
      <w:r w:rsidRPr="0061045D">
        <w:rPr>
          <w:rFonts w:ascii="Arial" w:hAnsi="Arial" w:cs="Arial"/>
          <w:sz w:val="22"/>
          <w:szCs w:val="22"/>
        </w:rPr>
        <w:t>.</w:t>
      </w:r>
    </w:p>
    <w:p w14:paraId="7CFF6D2B" w14:textId="77777777" w:rsidR="00606FD0" w:rsidRPr="0061045D" w:rsidRDefault="00606FD0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0C16CF" w14:textId="68EFB342" w:rsidR="00606FD0" w:rsidRPr="0061045D" w:rsidRDefault="00606FD0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color w:val="000000"/>
          <w:sz w:val="22"/>
          <w:szCs w:val="22"/>
        </w:rPr>
        <w:t xml:space="preserve">Hydrostatic testing, </w:t>
      </w:r>
      <w:r w:rsidR="009074AA" w:rsidRPr="0061045D">
        <w:rPr>
          <w:rFonts w:ascii="Arial" w:hAnsi="Arial" w:cs="Arial"/>
          <w:color w:val="000000"/>
          <w:sz w:val="22"/>
          <w:szCs w:val="22"/>
        </w:rPr>
        <w:t>disinfection</w:t>
      </w:r>
      <w:r w:rsidR="0042259A" w:rsidRPr="0061045D">
        <w:rPr>
          <w:rFonts w:ascii="Arial" w:hAnsi="Arial" w:cs="Arial"/>
          <w:color w:val="000000"/>
          <w:sz w:val="22"/>
          <w:szCs w:val="22"/>
        </w:rPr>
        <w:t>,</w:t>
      </w:r>
      <w:r w:rsidR="009074AA" w:rsidRPr="0061045D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045D">
        <w:rPr>
          <w:rFonts w:ascii="Arial" w:hAnsi="Arial" w:cs="Arial"/>
          <w:color w:val="000000"/>
          <w:sz w:val="22"/>
          <w:szCs w:val="22"/>
        </w:rPr>
        <w:t xml:space="preserve">and water analyses of all water main installed by the </w:t>
      </w:r>
      <w:r w:rsidR="008C2783">
        <w:rPr>
          <w:rFonts w:ascii="Arial" w:hAnsi="Arial" w:cs="Arial"/>
          <w:color w:val="000000"/>
          <w:sz w:val="22"/>
          <w:szCs w:val="22"/>
        </w:rPr>
        <w:t>drilling c</w:t>
      </w:r>
      <w:r w:rsidRPr="0061045D">
        <w:rPr>
          <w:rFonts w:ascii="Arial" w:hAnsi="Arial" w:cs="Arial"/>
          <w:color w:val="000000"/>
          <w:sz w:val="22"/>
          <w:szCs w:val="22"/>
        </w:rPr>
        <w:t xml:space="preserve">ontractor are required. </w:t>
      </w:r>
      <w:r w:rsidR="00EE791A" w:rsidRPr="0061045D">
        <w:rPr>
          <w:rFonts w:ascii="Arial" w:hAnsi="Arial" w:cs="Arial"/>
          <w:color w:val="000000"/>
          <w:sz w:val="22"/>
          <w:szCs w:val="22"/>
        </w:rPr>
        <w:t xml:space="preserve"> </w:t>
      </w:r>
      <w:r w:rsidR="0074562F" w:rsidRPr="0061045D">
        <w:rPr>
          <w:rFonts w:ascii="Arial" w:hAnsi="Arial" w:cs="Arial"/>
          <w:color w:val="000000"/>
          <w:sz w:val="22"/>
          <w:szCs w:val="22"/>
        </w:rPr>
        <w:t>Ensure h</w:t>
      </w:r>
      <w:r w:rsidRPr="0061045D">
        <w:rPr>
          <w:rFonts w:ascii="Arial" w:hAnsi="Arial" w:cs="Arial"/>
          <w:color w:val="000000"/>
          <w:sz w:val="22"/>
          <w:szCs w:val="22"/>
        </w:rPr>
        <w:t xml:space="preserve">ydrostatic testing, </w:t>
      </w:r>
      <w:r w:rsidR="009074AA" w:rsidRPr="0061045D">
        <w:rPr>
          <w:rFonts w:ascii="Arial" w:hAnsi="Arial" w:cs="Arial"/>
          <w:color w:val="000000"/>
          <w:sz w:val="22"/>
          <w:szCs w:val="22"/>
        </w:rPr>
        <w:t>disinfection</w:t>
      </w:r>
      <w:r w:rsidR="0042259A" w:rsidRPr="0061045D">
        <w:rPr>
          <w:rFonts w:ascii="Arial" w:hAnsi="Arial" w:cs="Arial"/>
          <w:color w:val="000000"/>
          <w:sz w:val="22"/>
          <w:szCs w:val="22"/>
        </w:rPr>
        <w:t>,</w:t>
      </w:r>
      <w:r w:rsidR="009074AA" w:rsidRPr="0061045D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045D">
        <w:rPr>
          <w:rFonts w:ascii="Arial" w:hAnsi="Arial" w:cs="Arial"/>
          <w:color w:val="000000"/>
          <w:sz w:val="22"/>
          <w:szCs w:val="22"/>
        </w:rPr>
        <w:t xml:space="preserve">and water analyses </w:t>
      </w:r>
      <w:r w:rsidR="0074562F" w:rsidRPr="0061045D">
        <w:rPr>
          <w:rFonts w:ascii="Arial" w:hAnsi="Arial" w:cs="Arial"/>
          <w:color w:val="000000"/>
          <w:sz w:val="22"/>
          <w:szCs w:val="22"/>
        </w:rPr>
        <w:t xml:space="preserve">is </w:t>
      </w:r>
      <w:r w:rsidRPr="0061045D">
        <w:rPr>
          <w:rFonts w:ascii="Arial" w:hAnsi="Arial" w:cs="Arial"/>
          <w:color w:val="000000"/>
          <w:sz w:val="22"/>
          <w:szCs w:val="22"/>
        </w:rPr>
        <w:t xml:space="preserve">coordinated with other water main work and </w:t>
      </w:r>
      <w:r w:rsidR="0074562F" w:rsidRPr="0061045D">
        <w:rPr>
          <w:rFonts w:ascii="Arial" w:hAnsi="Arial" w:cs="Arial"/>
          <w:color w:val="000000"/>
          <w:sz w:val="22"/>
          <w:szCs w:val="22"/>
        </w:rPr>
        <w:t xml:space="preserve">is </w:t>
      </w:r>
      <w:r w:rsidRPr="0061045D">
        <w:rPr>
          <w:rFonts w:ascii="Arial" w:hAnsi="Arial" w:cs="Arial"/>
          <w:color w:val="000000"/>
          <w:sz w:val="22"/>
          <w:szCs w:val="22"/>
        </w:rPr>
        <w:t xml:space="preserve">performed in accordance with the </w:t>
      </w:r>
      <w:r w:rsidR="0074562F" w:rsidRPr="0061045D">
        <w:rPr>
          <w:rFonts w:ascii="Arial" w:hAnsi="Arial" w:cs="Arial"/>
          <w:color w:val="000000"/>
          <w:sz w:val="22"/>
          <w:szCs w:val="22"/>
        </w:rPr>
        <w:t>standard specifications</w:t>
      </w:r>
      <w:r w:rsidR="00F01953" w:rsidRPr="0061045D">
        <w:rPr>
          <w:rFonts w:ascii="Arial" w:hAnsi="Arial" w:cs="Arial"/>
          <w:color w:val="000000"/>
          <w:sz w:val="22"/>
          <w:szCs w:val="22"/>
        </w:rPr>
        <w:t>, except that the HDPE pressure test must include an initial expansion phase prior to testing</w:t>
      </w:r>
      <w:r w:rsidR="00B32CA4" w:rsidRPr="0061045D">
        <w:rPr>
          <w:rFonts w:ascii="Arial" w:hAnsi="Arial" w:cs="Arial"/>
          <w:color w:val="000000"/>
          <w:sz w:val="22"/>
          <w:szCs w:val="22"/>
        </w:rPr>
        <w:t>, allowable leakage is zero and d</w:t>
      </w:r>
      <w:r w:rsidR="00B32CA4" w:rsidRPr="0061045D">
        <w:rPr>
          <w:rFonts w:ascii="Arial" w:hAnsi="Arial" w:cs="Arial"/>
          <w:bCs/>
          <w:sz w:val="22"/>
          <w:szCs w:val="22"/>
        </w:rPr>
        <w:t>isinfecting solutions must not exceed 12</w:t>
      </w:r>
      <w:r w:rsidR="0047411A" w:rsidRPr="0061045D">
        <w:rPr>
          <w:rFonts w:ascii="Arial" w:hAnsi="Arial" w:cs="Arial"/>
          <w:bCs/>
          <w:sz w:val="22"/>
          <w:szCs w:val="22"/>
        </w:rPr>
        <w:t xml:space="preserve"> percent </w:t>
      </w:r>
      <w:r w:rsidR="00B32CA4" w:rsidRPr="0061045D">
        <w:rPr>
          <w:rFonts w:ascii="Arial" w:hAnsi="Arial" w:cs="Arial"/>
          <w:bCs/>
          <w:sz w:val="22"/>
          <w:szCs w:val="22"/>
        </w:rPr>
        <w:t>active chlorine</w:t>
      </w:r>
      <w:r w:rsidR="00F01953" w:rsidRPr="0061045D">
        <w:rPr>
          <w:rFonts w:ascii="Arial" w:hAnsi="Arial" w:cs="Arial"/>
          <w:color w:val="000000"/>
          <w:sz w:val="22"/>
          <w:szCs w:val="22"/>
        </w:rPr>
        <w:t xml:space="preserve"> </w:t>
      </w:r>
      <w:r w:rsidR="00F67A1B" w:rsidRPr="0061045D">
        <w:rPr>
          <w:rFonts w:ascii="Arial" w:hAnsi="Arial" w:cs="Arial"/>
          <w:color w:val="000000"/>
          <w:sz w:val="22"/>
          <w:szCs w:val="22"/>
        </w:rPr>
        <w:t xml:space="preserve">in </w:t>
      </w:r>
      <w:r w:rsidR="000A23E3" w:rsidRPr="0061045D">
        <w:rPr>
          <w:rFonts w:ascii="Arial" w:hAnsi="Arial" w:cs="Arial"/>
          <w:color w:val="000000"/>
          <w:sz w:val="22"/>
          <w:szCs w:val="22"/>
        </w:rPr>
        <w:t>accord</w:t>
      </w:r>
      <w:r w:rsidR="00F67A1B" w:rsidRPr="0061045D">
        <w:rPr>
          <w:rFonts w:ascii="Arial" w:hAnsi="Arial" w:cs="Arial"/>
          <w:color w:val="000000"/>
          <w:sz w:val="22"/>
          <w:szCs w:val="22"/>
        </w:rPr>
        <w:t xml:space="preserve">ance with </w:t>
      </w:r>
      <w:r w:rsidR="004B4B1C" w:rsidRPr="0061045D">
        <w:rPr>
          <w:rFonts w:ascii="Arial" w:hAnsi="Arial" w:cs="Arial"/>
          <w:color w:val="000000"/>
          <w:sz w:val="22"/>
          <w:szCs w:val="22"/>
        </w:rPr>
        <w:t xml:space="preserve">the </w:t>
      </w:r>
      <w:r w:rsidR="00F01953" w:rsidRPr="008C2783">
        <w:rPr>
          <w:rFonts w:ascii="Arial" w:hAnsi="Arial" w:cs="Arial"/>
          <w:i/>
          <w:color w:val="000000"/>
          <w:sz w:val="22"/>
          <w:szCs w:val="22"/>
        </w:rPr>
        <w:t xml:space="preserve">Plastic Pipe Institute’s </w:t>
      </w:r>
      <w:r w:rsidR="00F01953" w:rsidRPr="003F2FFF">
        <w:rPr>
          <w:rFonts w:ascii="Arial" w:hAnsi="Arial" w:cs="Arial"/>
          <w:i/>
          <w:color w:val="000000"/>
          <w:sz w:val="22"/>
          <w:szCs w:val="22"/>
        </w:rPr>
        <w:t>Handbook of Polyethylene Pipe</w:t>
      </w:r>
      <w:r w:rsidR="00F01953" w:rsidRPr="0061045D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F01953" w:rsidRPr="0061045D">
        <w:rPr>
          <w:rFonts w:ascii="Arial" w:hAnsi="Arial" w:cs="Arial"/>
          <w:i/>
          <w:color w:val="000000"/>
          <w:sz w:val="22"/>
          <w:szCs w:val="22"/>
        </w:rPr>
        <w:t>AWWA Manual M55</w:t>
      </w:r>
      <w:r w:rsidR="00F01953" w:rsidRPr="0061045D">
        <w:rPr>
          <w:rFonts w:ascii="Arial" w:hAnsi="Arial" w:cs="Arial"/>
          <w:color w:val="000000"/>
          <w:sz w:val="22"/>
          <w:szCs w:val="22"/>
        </w:rPr>
        <w:t>.</w:t>
      </w:r>
      <w:r w:rsidR="00B32CA4" w:rsidRPr="0061045D">
        <w:rPr>
          <w:rFonts w:ascii="Arial" w:hAnsi="Arial" w:cs="Arial"/>
          <w:color w:val="000000"/>
          <w:sz w:val="22"/>
          <w:szCs w:val="22"/>
        </w:rPr>
        <w:t xml:space="preserve"> </w:t>
      </w:r>
      <w:r w:rsidR="0047411A" w:rsidRPr="0061045D">
        <w:rPr>
          <w:rFonts w:ascii="Arial" w:hAnsi="Arial" w:cs="Arial"/>
          <w:color w:val="000000"/>
          <w:sz w:val="22"/>
          <w:szCs w:val="22"/>
        </w:rPr>
        <w:t xml:space="preserve"> Collect w</w:t>
      </w:r>
      <w:r w:rsidR="00B32CA4" w:rsidRPr="0061045D">
        <w:rPr>
          <w:rFonts w:ascii="Arial" w:hAnsi="Arial" w:cs="Arial"/>
          <w:bCs/>
          <w:sz w:val="22"/>
          <w:szCs w:val="22"/>
        </w:rPr>
        <w:t>ater samples at each branch, every 1200 f</w:t>
      </w:r>
      <w:r w:rsidR="0047411A" w:rsidRPr="0061045D">
        <w:rPr>
          <w:rFonts w:ascii="Arial" w:hAnsi="Arial" w:cs="Arial"/>
          <w:bCs/>
          <w:sz w:val="22"/>
          <w:szCs w:val="22"/>
        </w:rPr>
        <w:t>ee</w:t>
      </w:r>
      <w:r w:rsidR="00B32CA4" w:rsidRPr="0061045D">
        <w:rPr>
          <w:rFonts w:ascii="Arial" w:hAnsi="Arial" w:cs="Arial"/>
          <w:bCs/>
          <w:sz w:val="22"/>
          <w:szCs w:val="22"/>
        </w:rPr>
        <w:t xml:space="preserve">t and at the pipe installation ends </w:t>
      </w:r>
      <w:r w:rsidR="00610351" w:rsidRPr="0061045D">
        <w:rPr>
          <w:rFonts w:ascii="Arial" w:hAnsi="Arial" w:cs="Arial"/>
          <w:bCs/>
          <w:sz w:val="22"/>
          <w:szCs w:val="22"/>
        </w:rPr>
        <w:t>in accordance with</w:t>
      </w:r>
      <w:r w:rsidR="00B32CA4" w:rsidRPr="0061045D">
        <w:rPr>
          <w:rFonts w:ascii="Arial" w:hAnsi="Arial" w:cs="Arial"/>
          <w:bCs/>
          <w:sz w:val="22"/>
          <w:szCs w:val="22"/>
        </w:rPr>
        <w:t xml:space="preserve"> </w:t>
      </w:r>
      <w:r w:rsidR="00B32CA4" w:rsidRPr="0061045D">
        <w:rPr>
          <w:rFonts w:ascii="Arial" w:hAnsi="Arial" w:cs="Arial"/>
          <w:bCs/>
          <w:i/>
          <w:iCs/>
          <w:sz w:val="22"/>
          <w:szCs w:val="22"/>
        </w:rPr>
        <w:t>AWWA C651</w:t>
      </w:r>
      <w:r w:rsidR="00B32CA4" w:rsidRPr="0061045D">
        <w:rPr>
          <w:rFonts w:ascii="Arial" w:hAnsi="Arial" w:cs="Arial"/>
          <w:bCs/>
          <w:sz w:val="22"/>
          <w:szCs w:val="22"/>
        </w:rPr>
        <w:t>.</w:t>
      </w:r>
    </w:p>
    <w:p w14:paraId="60D3FDB5" w14:textId="77777777" w:rsidR="006819B4" w:rsidRPr="0061045D" w:rsidRDefault="006819B4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E91CA2E" w14:textId="4EBCDB25" w:rsidR="00C54119" w:rsidRPr="0061045D" w:rsidRDefault="00C54119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 xml:space="preserve">Submit product data consisting of shop drawings and manufacturer’s literature in PDF for all materials and equipment associated with the HDPE water main construction to the Engineer and </w:t>
      </w:r>
      <w:r w:rsidR="00C6691D" w:rsidRPr="0061045D">
        <w:rPr>
          <w:rFonts w:ascii="Arial" w:hAnsi="Arial" w:cs="Arial"/>
          <w:sz w:val="22"/>
          <w:szCs w:val="22"/>
        </w:rPr>
        <w:t>the City of Flint</w:t>
      </w:r>
      <w:r w:rsidRPr="0061045D">
        <w:rPr>
          <w:rFonts w:ascii="Arial" w:hAnsi="Arial" w:cs="Arial"/>
          <w:sz w:val="22"/>
          <w:szCs w:val="22"/>
        </w:rPr>
        <w:t xml:space="preserve"> for approval at least 10 work</w:t>
      </w:r>
      <w:r w:rsidR="009801B5" w:rsidRPr="0061045D">
        <w:rPr>
          <w:rFonts w:ascii="Arial" w:hAnsi="Arial" w:cs="Arial"/>
          <w:sz w:val="22"/>
          <w:szCs w:val="22"/>
        </w:rPr>
        <w:t>ing</w:t>
      </w:r>
      <w:r w:rsidRPr="0061045D">
        <w:rPr>
          <w:rFonts w:ascii="Arial" w:hAnsi="Arial" w:cs="Arial"/>
          <w:sz w:val="22"/>
          <w:szCs w:val="22"/>
        </w:rPr>
        <w:t xml:space="preserve"> days prior to construction.</w:t>
      </w:r>
    </w:p>
    <w:p w14:paraId="528A1489" w14:textId="77777777" w:rsidR="00C54119" w:rsidRPr="0061045D" w:rsidRDefault="00C54119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FB8E1FE" w14:textId="3E2FF10F" w:rsidR="00606FD0" w:rsidRPr="0061045D" w:rsidRDefault="009074AA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P</w:t>
      </w:r>
      <w:r w:rsidR="00606FD0" w:rsidRPr="0061045D">
        <w:rPr>
          <w:rFonts w:ascii="Arial" w:hAnsi="Arial" w:cs="Arial"/>
          <w:sz w:val="22"/>
          <w:szCs w:val="22"/>
        </w:rPr>
        <w:t xml:space="preserve">rovide the Engineer a complete set of </w:t>
      </w:r>
      <w:r w:rsidR="00573FD3" w:rsidRPr="0061045D">
        <w:rPr>
          <w:rFonts w:ascii="Arial" w:hAnsi="Arial" w:cs="Arial"/>
          <w:sz w:val="22"/>
          <w:szCs w:val="22"/>
        </w:rPr>
        <w:t>a</w:t>
      </w:r>
      <w:r w:rsidR="00606FD0" w:rsidRPr="0061045D">
        <w:rPr>
          <w:rFonts w:ascii="Arial" w:hAnsi="Arial" w:cs="Arial"/>
          <w:sz w:val="22"/>
          <w:szCs w:val="22"/>
        </w:rPr>
        <w:t>s-</w:t>
      </w:r>
      <w:r w:rsidR="00573FD3" w:rsidRPr="0061045D">
        <w:rPr>
          <w:rFonts w:ascii="Arial" w:hAnsi="Arial" w:cs="Arial"/>
          <w:sz w:val="22"/>
          <w:szCs w:val="22"/>
        </w:rPr>
        <w:t>b</w:t>
      </w:r>
      <w:r w:rsidR="00606FD0" w:rsidRPr="0061045D">
        <w:rPr>
          <w:rFonts w:ascii="Arial" w:hAnsi="Arial" w:cs="Arial"/>
          <w:sz w:val="22"/>
          <w:szCs w:val="22"/>
        </w:rPr>
        <w:t xml:space="preserve">uilt </w:t>
      </w:r>
      <w:r w:rsidRPr="0061045D">
        <w:rPr>
          <w:rFonts w:ascii="Arial" w:hAnsi="Arial" w:cs="Arial"/>
          <w:sz w:val="22"/>
          <w:szCs w:val="22"/>
        </w:rPr>
        <w:t>plans</w:t>
      </w:r>
      <w:r w:rsidR="00573FD3" w:rsidRPr="0061045D">
        <w:rPr>
          <w:rFonts w:ascii="Arial" w:hAnsi="Arial" w:cs="Arial"/>
          <w:sz w:val="22"/>
          <w:szCs w:val="22"/>
        </w:rPr>
        <w:t>,</w:t>
      </w:r>
      <w:r w:rsidRPr="0061045D">
        <w:rPr>
          <w:rFonts w:ascii="Arial" w:hAnsi="Arial" w:cs="Arial"/>
          <w:sz w:val="22"/>
          <w:szCs w:val="22"/>
        </w:rPr>
        <w:t xml:space="preserve"> </w:t>
      </w:r>
      <w:r w:rsidR="00606FD0" w:rsidRPr="0061045D">
        <w:rPr>
          <w:rFonts w:ascii="Arial" w:hAnsi="Arial" w:cs="Arial"/>
          <w:sz w:val="22"/>
          <w:szCs w:val="22"/>
        </w:rPr>
        <w:t>showing all bores (successful and failed)</w:t>
      </w:r>
      <w:r w:rsidR="00573FD3" w:rsidRPr="0061045D">
        <w:rPr>
          <w:rFonts w:ascii="Arial" w:hAnsi="Arial" w:cs="Arial"/>
          <w:sz w:val="22"/>
          <w:szCs w:val="22"/>
        </w:rPr>
        <w:t>,</w:t>
      </w:r>
      <w:r w:rsidR="00606FD0" w:rsidRPr="0061045D">
        <w:rPr>
          <w:rFonts w:ascii="Arial" w:hAnsi="Arial" w:cs="Arial"/>
          <w:sz w:val="22"/>
          <w:szCs w:val="22"/>
        </w:rPr>
        <w:t xml:space="preserve"> within 30 calendar days of completing the work.</w:t>
      </w:r>
      <w:r w:rsidR="00EE791A" w:rsidRPr="0061045D">
        <w:rPr>
          <w:rFonts w:ascii="Arial" w:hAnsi="Arial" w:cs="Arial"/>
          <w:sz w:val="22"/>
          <w:szCs w:val="22"/>
        </w:rPr>
        <w:t xml:space="preserve"> </w:t>
      </w:r>
      <w:r w:rsidR="00606FD0" w:rsidRPr="0061045D">
        <w:rPr>
          <w:rFonts w:ascii="Arial" w:hAnsi="Arial" w:cs="Arial"/>
          <w:sz w:val="22"/>
          <w:szCs w:val="22"/>
        </w:rPr>
        <w:t xml:space="preserve"> </w:t>
      </w:r>
      <w:r w:rsidR="00D72F5F" w:rsidRPr="0061045D">
        <w:rPr>
          <w:rFonts w:ascii="Arial" w:hAnsi="Arial" w:cs="Arial"/>
          <w:sz w:val="22"/>
          <w:szCs w:val="22"/>
        </w:rPr>
        <w:t>Ensure a</w:t>
      </w:r>
      <w:r w:rsidR="00606FD0" w:rsidRPr="0061045D">
        <w:rPr>
          <w:rFonts w:ascii="Arial" w:hAnsi="Arial" w:cs="Arial"/>
          <w:sz w:val="22"/>
          <w:szCs w:val="22"/>
        </w:rPr>
        <w:t>s-</w:t>
      </w:r>
      <w:r w:rsidR="00573FD3" w:rsidRPr="0061045D">
        <w:rPr>
          <w:rFonts w:ascii="Arial" w:hAnsi="Arial" w:cs="Arial"/>
          <w:sz w:val="22"/>
          <w:szCs w:val="22"/>
        </w:rPr>
        <w:t>b</w:t>
      </w:r>
      <w:r w:rsidR="00606FD0" w:rsidRPr="0061045D">
        <w:rPr>
          <w:rFonts w:ascii="Arial" w:hAnsi="Arial" w:cs="Arial"/>
          <w:sz w:val="22"/>
          <w:szCs w:val="22"/>
        </w:rPr>
        <w:t xml:space="preserve">uilt </w:t>
      </w:r>
      <w:r w:rsidRPr="0061045D">
        <w:rPr>
          <w:rFonts w:ascii="Arial" w:hAnsi="Arial" w:cs="Arial"/>
          <w:sz w:val="22"/>
          <w:szCs w:val="22"/>
        </w:rPr>
        <w:t xml:space="preserve">plans </w:t>
      </w:r>
      <w:r w:rsidR="00606FD0" w:rsidRPr="0061045D">
        <w:rPr>
          <w:rFonts w:ascii="Arial" w:hAnsi="Arial" w:cs="Arial"/>
          <w:sz w:val="22"/>
          <w:szCs w:val="22"/>
        </w:rPr>
        <w:t>include the locating equipment used</w:t>
      </w:r>
      <w:r w:rsidR="00573FD3" w:rsidRPr="0061045D">
        <w:rPr>
          <w:rFonts w:ascii="Arial" w:hAnsi="Arial" w:cs="Arial"/>
          <w:sz w:val="22"/>
          <w:szCs w:val="22"/>
        </w:rPr>
        <w:t>;</w:t>
      </w:r>
      <w:r w:rsidR="00606FD0" w:rsidRPr="0061045D">
        <w:rPr>
          <w:rFonts w:ascii="Arial" w:hAnsi="Arial" w:cs="Arial"/>
          <w:sz w:val="22"/>
          <w:szCs w:val="22"/>
        </w:rPr>
        <w:t xml:space="preserve"> horizontal and vertical alignment with degree of accuracy</w:t>
      </w:r>
      <w:r w:rsidR="003073FD" w:rsidRPr="0061045D">
        <w:rPr>
          <w:rFonts w:ascii="Arial" w:hAnsi="Arial" w:cs="Arial"/>
          <w:sz w:val="22"/>
          <w:szCs w:val="22"/>
        </w:rPr>
        <w:t>;</w:t>
      </w:r>
      <w:r w:rsidR="00606FD0" w:rsidRPr="0061045D">
        <w:rPr>
          <w:rFonts w:ascii="Arial" w:hAnsi="Arial" w:cs="Arial"/>
          <w:sz w:val="22"/>
          <w:szCs w:val="22"/>
        </w:rPr>
        <w:t xml:space="preserve"> entry and exit points</w:t>
      </w:r>
      <w:r w:rsidR="00573FD3" w:rsidRPr="0061045D">
        <w:rPr>
          <w:rFonts w:ascii="Arial" w:hAnsi="Arial" w:cs="Arial"/>
          <w:sz w:val="22"/>
          <w:szCs w:val="22"/>
        </w:rPr>
        <w:t>;</w:t>
      </w:r>
      <w:r w:rsidR="00606FD0" w:rsidRPr="0061045D">
        <w:rPr>
          <w:rFonts w:ascii="Arial" w:hAnsi="Arial" w:cs="Arial"/>
          <w:sz w:val="22"/>
          <w:szCs w:val="22"/>
        </w:rPr>
        <w:t xml:space="preserve"> bore diameter</w:t>
      </w:r>
      <w:r w:rsidR="00573FD3" w:rsidRPr="0061045D">
        <w:rPr>
          <w:rFonts w:ascii="Arial" w:hAnsi="Arial" w:cs="Arial"/>
          <w:sz w:val="22"/>
          <w:szCs w:val="22"/>
        </w:rPr>
        <w:t>;</w:t>
      </w:r>
      <w:r w:rsidR="002415F5" w:rsidRPr="0061045D">
        <w:rPr>
          <w:rFonts w:ascii="Arial" w:hAnsi="Arial" w:cs="Arial"/>
          <w:sz w:val="22"/>
          <w:szCs w:val="22"/>
        </w:rPr>
        <w:t xml:space="preserve"> tracer wire termination locations</w:t>
      </w:r>
      <w:r w:rsidR="00573FD3" w:rsidRPr="0061045D">
        <w:rPr>
          <w:rFonts w:ascii="Arial" w:hAnsi="Arial" w:cs="Arial"/>
          <w:sz w:val="22"/>
          <w:szCs w:val="22"/>
        </w:rPr>
        <w:t>;</w:t>
      </w:r>
      <w:r w:rsidR="00606FD0" w:rsidRPr="0061045D">
        <w:rPr>
          <w:rFonts w:ascii="Arial" w:hAnsi="Arial" w:cs="Arial"/>
          <w:sz w:val="22"/>
          <w:szCs w:val="22"/>
        </w:rPr>
        <w:t xml:space="preserve"> drilling fluid composition</w:t>
      </w:r>
      <w:r w:rsidR="00573FD3" w:rsidRPr="0061045D">
        <w:rPr>
          <w:rFonts w:ascii="Arial" w:hAnsi="Arial" w:cs="Arial"/>
          <w:sz w:val="22"/>
          <w:szCs w:val="22"/>
        </w:rPr>
        <w:t>;</w:t>
      </w:r>
      <w:r w:rsidR="00606FD0" w:rsidRPr="0061045D">
        <w:rPr>
          <w:rFonts w:ascii="Arial" w:hAnsi="Arial" w:cs="Arial"/>
          <w:sz w:val="22"/>
          <w:szCs w:val="22"/>
        </w:rPr>
        <w:t xml:space="preserve"> </w:t>
      </w:r>
      <w:r w:rsidR="00573FD3" w:rsidRPr="0061045D">
        <w:rPr>
          <w:rFonts w:ascii="Arial" w:hAnsi="Arial" w:cs="Arial"/>
          <w:sz w:val="22"/>
          <w:szCs w:val="22"/>
        </w:rPr>
        <w:t xml:space="preserve">and </w:t>
      </w:r>
      <w:r w:rsidR="00606FD0" w:rsidRPr="0061045D">
        <w:rPr>
          <w:rFonts w:ascii="Arial" w:hAnsi="Arial" w:cs="Arial"/>
          <w:sz w:val="22"/>
          <w:szCs w:val="22"/>
        </w:rPr>
        <w:t>important subsurface features</w:t>
      </w:r>
      <w:r w:rsidR="004B4B1C" w:rsidRPr="0061045D">
        <w:rPr>
          <w:rFonts w:ascii="Arial" w:hAnsi="Arial" w:cs="Arial"/>
          <w:sz w:val="22"/>
          <w:szCs w:val="22"/>
        </w:rPr>
        <w:t xml:space="preserve">.  </w:t>
      </w:r>
      <w:r w:rsidR="00D72F5F" w:rsidRPr="0061045D">
        <w:rPr>
          <w:rFonts w:ascii="Arial" w:hAnsi="Arial" w:cs="Arial"/>
          <w:sz w:val="22"/>
          <w:szCs w:val="22"/>
        </w:rPr>
        <w:t>Ensure t</w:t>
      </w:r>
      <w:r w:rsidR="004B4B1C" w:rsidRPr="0061045D">
        <w:rPr>
          <w:rFonts w:ascii="Arial" w:hAnsi="Arial" w:cs="Arial"/>
          <w:sz w:val="22"/>
          <w:szCs w:val="22"/>
        </w:rPr>
        <w:t xml:space="preserve">he as-built plans </w:t>
      </w:r>
      <w:r w:rsidR="00D72F5F" w:rsidRPr="0061045D">
        <w:rPr>
          <w:rFonts w:ascii="Arial" w:hAnsi="Arial" w:cs="Arial"/>
          <w:sz w:val="22"/>
          <w:szCs w:val="22"/>
        </w:rPr>
        <w:t>ar</w:t>
      </w:r>
      <w:r w:rsidR="00606FD0" w:rsidRPr="0061045D">
        <w:rPr>
          <w:rFonts w:ascii="Arial" w:hAnsi="Arial" w:cs="Arial"/>
          <w:sz w:val="22"/>
          <w:szCs w:val="22"/>
        </w:rPr>
        <w:t xml:space="preserve">e legibly drawn on project plan sheets or sheets developed by the boring </w:t>
      </w:r>
      <w:r w:rsidR="008C2783">
        <w:rPr>
          <w:rFonts w:ascii="Arial" w:hAnsi="Arial" w:cs="Arial"/>
          <w:sz w:val="22"/>
          <w:szCs w:val="22"/>
        </w:rPr>
        <w:t>c</w:t>
      </w:r>
      <w:r w:rsidR="008C2783" w:rsidRPr="0061045D">
        <w:rPr>
          <w:rFonts w:ascii="Arial" w:hAnsi="Arial" w:cs="Arial"/>
          <w:sz w:val="22"/>
          <w:szCs w:val="22"/>
        </w:rPr>
        <w:t>ontractor</w:t>
      </w:r>
      <w:r w:rsidR="00606FD0" w:rsidRPr="0061045D">
        <w:rPr>
          <w:rFonts w:ascii="Arial" w:hAnsi="Arial" w:cs="Arial"/>
          <w:sz w:val="22"/>
          <w:szCs w:val="22"/>
        </w:rPr>
        <w:t xml:space="preserve">. </w:t>
      </w:r>
      <w:r w:rsidR="00EE791A" w:rsidRPr="0061045D">
        <w:rPr>
          <w:rFonts w:ascii="Arial" w:hAnsi="Arial" w:cs="Arial"/>
          <w:sz w:val="22"/>
          <w:szCs w:val="22"/>
        </w:rPr>
        <w:t xml:space="preserve"> </w:t>
      </w:r>
      <w:r w:rsidR="00606FD0" w:rsidRPr="0061045D">
        <w:rPr>
          <w:rFonts w:ascii="Arial" w:hAnsi="Arial" w:cs="Arial"/>
          <w:sz w:val="22"/>
          <w:szCs w:val="22"/>
        </w:rPr>
        <w:t xml:space="preserve">The Engineer will have 15 calendar days to review and approve the </w:t>
      </w:r>
      <w:r w:rsidR="00573FD3" w:rsidRPr="0061045D">
        <w:rPr>
          <w:rFonts w:ascii="Arial" w:hAnsi="Arial" w:cs="Arial"/>
          <w:sz w:val="22"/>
          <w:szCs w:val="22"/>
        </w:rPr>
        <w:t>a</w:t>
      </w:r>
      <w:r w:rsidR="00606FD0" w:rsidRPr="0061045D">
        <w:rPr>
          <w:rFonts w:ascii="Arial" w:hAnsi="Arial" w:cs="Arial"/>
          <w:sz w:val="22"/>
          <w:szCs w:val="22"/>
        </w:rPr>
        <w:t>s-</w:t>
      </w:r>
      <w:r w:rsidR="00573FD3" w:rsidRPr="0061045D">
        <w:rPr>
          <w:rFonts w:ascii="Arial" w:hAnsi="Arial" w:cs="Arial"/>
          <w:sz w:val="22"/>
          <w:szCs w:val="22"/>
        </w:rPr>
        <w:t>b</w:t>
      </w:r>
      <w:r w:rsidR="00606FD0" w:rsidRPr="0061045D">
        <w:rPr>
          <w:rFonts w:ascii="Arial" w:hAnsi="Arial" w:cs="Arial"/>
          <w:sz w:val="22"/>
          <w:szCs w:val="22"/>
        </w:rPr>
        <w:t xml:space="preserve">uilt </w:t>
      </w:r>
      <w:r w:rsidRPr="0061045D">
        <w:rPr>
          <w:rFonts w:ascii="Arial" w:hAnsi="Arial" w:cs="Arial"/>
          <w:sz w:val="22"/>
          <w:szCs w:val="22"/>
        </w:rPr>
        <w:t>plans</w:t>
      </w:r>
      <w:r w:rsidR="00606FD0" w:rsidRPr="0061045D">
        <w:rPr>
          <w:rFonts w:ascii="Arial" w:hAnsi="Arial" w:cs="Arial"/>
          <w:sz w:val="22"/>
          <w:szCs w:val="22"/>
        </w:rPr>
        <w:t>.</w:t>
      </w:r>
    </w:p>
    <w:p w14:paraId="32C2B3ED" w14:textId="77777777" w:rsidR="00E15963" w:rsidRPr="0061045D" w:rsidRDefault="00E15963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27D5F17" w14:textId="26F3C34E" w:rsidR="00E15963" w:rsidRPr="0061045D" w:rsidRDefault="00EC479D" w:rsidP="0061045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b/>
          <w:sz w:val="22"/>
          <w:szCs w:val="22"/>
        </w:rPr>
        <w:t>d</w:t>
      </w:r>
      <w:r w:rsidR="00E15963" w:rsidRPr="0061045D">
        <w:rPr>
          <w:rFonts w:ascii="Arial" w:hAnsi="Arial" w:cs="Arial"/>
          <w:b/>
          <w:sz w:val="22"/>
          <w:szCs w:val="22"/>
        </w:rPr>
        <w:t>.</w:t>
      </w:r>
      <w:r w:rsidR="00E15963" w:rsidRPr="0061045D">
        <w:rPr>
          <w:rFonts w:ascii="Arial" w:hAnsi="Arial" w:cs="Arial"/>
          <w:b/>
          <w:sz w:val="22"/>
          <w:szCs w:val="22"/>
        </w:rPr>
        <w:tab/>
        <w:t>Measurement and Payment.</w:t>
      </w:r>
      <w:r w:rsidR="00E15963" w:rsidRPr="0061045D">
        <w:rPr>
          <w:rFonts w:ascii="Arial" w:hAnsi="Arial" w:cs="Arial"/>
          <w:sz w:val="22"/>
          <w:szCs w:val="22"/>
        </w:rPr>
        <w:t xml:space="preserve">  </w:t>
      </w:r>
      <w:r w:rsidR="00EE791A" w:rsidRPr="0061045D">
        <w:rPr>
          <w:rFonts w:ascii="Arial" w:hAnsi="Arial" w:cs="Arial"/>
          <w:sz w:val="22"/>
          <w:szCs w:val="22"/>
        </w:rPr>
        <w:t>The completed work</w:t>
      </w:r>
      <w:r w:rsidR="009074AA" w:rsidRPr="0061045D">
        <w:rPr>
          <w:rFonts w:ascii="Arial" w:hAnsi="Arial" w:cs="Arial"/>
          <w:sz w:val="22"/>
          <w:szCs w:val="22"/>
        </w:rPr>
        <w:t>,</w:t>
      </w:r>
      <w:r w:rsidR="00EE791A" w:rsidRPr="0061045D">
        <w:rPr>
          <w:rFonts w:ascii="Arial" w:hAnsi="Arial" w:cs="Arial"/>
          <w:sz w:val="22"/>
          <w:szCs w:val="22"/>
        </w:rPr>
        <w:t xml:space="preserve"> as described</w:t>
      </w:r>
      <w:r w:rsidR="009074AA" w:rsidRPr="0061045D">
        <w:rPr>
          <w:rFonts w:ascii="Arial" w:hAnsi="Arial" w:cs="Arial"/>
          <w:sz w:val="22"/>
          <w:szCs w:val="22"/>
        </w:rPr>
        <w:t>,</w:t>
      </w:r>
      <w:r w:rsidR="00EE791A" w:rsidRPr="0061045D">
        <w:rPr>
          <w:rFonts w:ascii="Arial" w:hAnsi="Arial" w:cs="Arial"/>
          <w:sz w:val="22"/>
          <w:szCs w:val="22"/>
        </w:rPr>
        <w:t xml:space="preserve"> will</w:t>
      </w:r>
      <w:r w:rsidR="00E15963" w:rsidRPr="0061045D">
        <w:rPr>
          <w:rFonts w:ascii="Arial" w:hAnsi="Arial" w:cs="Arial"/>
          <w:sz w:val="22"/>
          <w:szCs w:val="22"/>
        </w:rPr>
        <w:t xml:space="preserve"> be </w:t>
      </w:r>
      <w:r w:rsidR="00EE791A" w:rsidRPr="0061045D">
        <w:rPr>
          <w:rFonts w:ascii="Arial" w:hAnsi="Arial" w:cs="Arial"/>
          <w:sz w:val="22"/>
          <w:szCs w:val="22"/>
        </w:rPr>
        <w:t xml:space="preserve">measured and </w:t>
      </w:r>
      <w:r w:rsidR="00E15963" w:rsidRPr="0061045D">
        <w:rPr>
          <w:rFonts w:ascii="Arial" w:hAnsi="Arial" w:cs="Arial"/>
          <w:sz w:val="22"/>
          <w:szCs w:val="22"/>
        </w:rPr>
        <w:t>paid for</w:t>
      </w:r>
      <w:r w:rsidR="007C2ED2" w:rsidRPr="0061045D">
        <w:rPr>
          <w:rFonts w:ascii="Arial" w:hAnsi="Arial" w:cs="Arial"/>
          <w:sz w:val="22"/>
          <w:szCs w:val="22"/>
        </w:rPr>
        <w:t xml:space="preserve"> at the contract unit price </w:t>
      </w:r>
      <w:r w:rsidR="00EE791A" w:rsidRPr="0061045D">
        <w:rPr>
          <w:rFonts w:ascii="Arial" w:hAnsi="Arial" w:cs="Arial"/>
          <w:sz w:val="22"/>
          <w:szCs w:val="22"/>
        </w:rPr>
        <w:t xml:space="preserve">using </w:t>
      </w:r>
      <w:r w:rsidR="007C2ED2" w:rsidRPr="0061045D">
        <w:rPr>
          <w:rFonts w:ascii="Arial" w:hAnsi="Arial" w:cs="Arial"/>
          <w:sz w:val="22"/>
          <w:szCs w:val="22"/>
        </w:rPr>
        <w:t>the following</w:t>
      </w:r>
      <w:r w:rsidR="00E15963" w:rsidRPr="0061045D">
        <w:rPr>
          <w:rFonts w:ascii="Arial" w:hAnsi="Arial" w:cs="Arial"/>
          <w:sz w:val="22"/>
          <w:szCs w:val="22"/>
        </w:rPr>
        <w:t xml:space="preserve"> pay item</w:t>
      </w:r>
      <w:r w:rsidR="0047411A" w:rsidRPr="0061045D">
        <w:rPr>
          <w:rFonts w:ascii="Arial" w:hAnsi="Arial" w:cs="Arial"/>
          <w:sz w:val="22"/>
          <w:szCs w:val="22"/>
        </w:rPr>
        <w:t>s</w:t>
      </w:r>
      <w:r w:rsidR="00E15963" w:rsidRPr="0061045D">
        <w:rPr>
          <w:rFonts w:ascii="Arial" w:hAnsi="Arial" w:cs="Arial"/>
          <w:sz w:val="22"/>
          <w:szCs w:val="22"/>
        </w:rPr>
        <w:t>:</w:t>
      </w:r>
    </w:p>
    <w:p w14:paraId="4EB5E6F2" w14:textId="77777777" w:rsidR="00E15963" w:rsidRPr="0061045D" w:rsidRDefault="00E15963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369B9D7" w14:textId="77777777" w:rsidR="00E15963" w:rsidRPr="0061045D" w:rsidRDefault="00E15963" w:rsidP="0061045D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b/>
          <w:sz w:val="22"/>
          <w:szCs w:val="22"/>
        </w:rPr>
        <w:t>Pay Item</w:t>
      </w:r>
      <w:r w:rsidRPr="0061045D">
        <w:rPr>
          <w:rFonts w:ascii="Arial" w:hAnsi="Arial" w:cs="Arial"/>
          <w:sz w:val="22"/>
          <w:szCs w:val="22"/>
        </w:rPr>
        <w:tab/>
      </w:r>
      <w:r w:rsidRPr="0061045D">
        <w:rPr>
          <w:rFonts w:ascii="Arial" w:hAnsi="Arial" w:cs="Arial"/>
          <w:b/>
          <w:sz w:val="22"/>
          <w:szCs w:val="22"/>
        </w:rPr>
        <w:t>Pay Unit</w:t>
      </w:r>
    </w:p>
    <w:p w14:paraId="7A0B4478" w14:textId="77777777" w:rsidR="00E15963" w:rsidRPr="0061045D" w:rsidRDefault="00E15963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4A04BAA" w14:textId="6D972CCD" w:rsidR="00B32CA4" w:rsidRPr="0061045D" w:rsidRDefault="00B32CA4" w:rsidP="0061045D">
      <w:pPr>
        <w:widowControl w:val="0"/>
        <w:tabs>
          <w:tab w:val="right" w:leader="dot" w:pos="936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Water Main, HDPE, __</w:t>
      </w:r>
      <w:r w:rsidR="008C2783">
        <w:rPr>
          <w:rFonts w:ascii="Arial" w:hAnsi="Arial" w:cs="Arial"/>
          <w:sz w:val="22"/>
          <w:szCs w:val="22"/>
        </w:rPr>
        <w:t xml:space="preserve"> </w:t>
      </w:r>
      <w:r w:rsidRPr="0061045D">
        <w:rPr>
          <w:rFonts w:ascii="Arial" w:hAnsi="Arial" w:cs="Arial"/>
          <w:sz w:val="22"/>
          <w:szCs w:val="22"/>
        </w:rPr>
        <w:t>inch, Tr Det __</w:t>
      </w:r>
      <w:r w:rsidRPr="0061045D">
        <w:rPr>
          <w:rFonts w:ascii="Arial" w:hAnsi="Arial" w:cs="Arial"/>
          <w:sz w:val="22"/>
          <w:szCs w:val="22"/>
        </w:rPr>
        <w:tab/>
        <w:t>Foot</w:t>
      </w:r>
    </w:p>
    <w:p w14:paraId="1D4EA7DB" w14:textId="1A7664B2" w:rsidR="00E15963" w:rsidRPr="0061045D" w:rsidRDefault="00A231CE" w:rsidP="0061045D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Water Main, HDPE, __ inch, Dir</w:t>
      </w:r>
      <w:r w:rsidR="005A3274" w:rsidRPr="0061045D">
        <w:rPr>
          <w:rFonts w:ascii="Arial" w:hAnsi="Arial" w:cs="Arial"/>
          <w:sz w:val="22"/>
          <w:szCs w:val="22"/>
        </w:rPr>
        <w:t xml:space="preserve">ectional </w:t>
      </w:r>
      <w:r w:rsidRPr="0061045D">
        <w:rPr>
          <w:rFonts w:ascii="Arial" w:hAnsi="Arial" w:cs="Arial"/>
          <w:sz w:val="22"/>
          <w:szCs w:val="22"/>
        </w:rPr>
        <w:t>Bore</w:t>
      </w:r>
      <w:r w:rsidR="00606FD0" w:rsidRPr="0061045D">
        <w:rPr>
          <w:rFonts w:ascii="Arial" w:hAnsi="Arial" w:cs="Arial"/>
          <w:sz w:val="22"/>
          <w:szCs w:val="22"/>
        </w:rPr>
        <w:tab/>
      </w:r>
      <w:r w:rsidR="00E15963" w:rsidRPr="0061045D">
        <w:rPr>
          <w:rFonts w:ascii="Arial" w:hAnsi="Arial" w:cs="Arial"/>
          <w:sz w:val="22"/>
          <w:szCs w:val="22"/>
        </w:rPr>
        <w:t>F</w:t>
      </w:r>
      <w:r w:rsidR="00606FD0" w:rsidRPr="0061045D">
        <w:rPr>
          <w:rFonts w:ascii="Arial" w:hAnsi="Arial" w:cs="Arial"/>
          <w:sz w:val="22"/>
          <w:szCs w:val="22"/>
        </w:rPr>
        <w:t>oo</w:t>
      </w:r>
      <w:r w:rsidR="00E15963" w:rsidRPr="0061045D">
        <w:rPr>
          <w:rFonts w:ascii="Arial" w:hAnsi="Arial" w:cs="Arial"/>
          <w:sz w:val="22"/>
          <w:szCs w:val="22"/>
        </w:rPr>
        <w:t>t</w:t>
      </w:r>
    </w:p>
    <w:p w14:paraId="1F6DAC74" w14:textId="52D49C73" w:rsidR="00591514" w:rsidRPr="0061045D" w:rsidRDefault="00591514" w:rsidP="0061045D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Water Main, HDPE, __ inch, Directional Bore in Rock</w:t>
      </w:r>
      <w:r w:rsidRPr="0061045D">
        <w:rPr>
          <w:rFonts w:ascii="Arial" w:hAnsi="Arial" w:cs="Arial"/>
          <w:sz w:val="22"/>
          <w:szCs w:val="22"/>
        </w:rPr>
        <w:tab/>
        <w:t>Foot</w:t>
      </w:r>
    </w:p>
    <w:p w14:paraId="4B01CEF7" w14:textId="77777777" w:rsidR="00591514" w:rsidRPr="0061045D" w:rsidRDefault="00591514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96C5FB7" w14:textId="4019AA35" w:rsidR="0047411A" w:rsidRPr="0061045D" w:rsidRDefault="0047411A" w:rsidP="0061045D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61045D">
        <w:rPr>
          <w:rFonts w:ascii="Arial" w:hAnsi="Arial" w:cs="Arial"/>
          <w:bCs/>
          <w:sz w:val="22"/>
          <w:szCs w:val="22"/>
        </w:rPr>
        <w:t>1.</w:t>
      </w:r>
      <w:r w:rsidRPr="0061045D">
        <w:rPr>
          <w:rFonts w:ascii="Arial" w:hAnsi="Arial" w:cs="Arial"/>
          <w:bCs/>
          <w:sz w:val="22"/>
          <w:szCs w:val="22"/>
        </w:rPr>
        <w:tab/>
      </w:r>
      <w:r w:rsidR="00B32CA4" w:rsidRPr="0061045D">
        <w:rPr>
          <w:rFonts w:ascii="Arial" w:hAnsi="Arial" w:cs="Arial"/>
          <w:b/>
          <w:sz w:val="22"/>
          <w:szCs w:val="22"/>
        </w:rPr>
        <w:t>Water Main, HDPE</w:t>
      </w:r>
      <w:r w:rsidR="00B32CA4" w:rsidRPr="0061045D">
        <w:rPr>
          <w:rFonts w:ascii="Arial" w:hAnsi="Arial" w:cs="Arial"/>
          <w:b/>
          <w:bCs/>
          <w:sz w:val="22"/>
          <w:szCs w:val="22"/>
        </w:rPr>
        <w:t>, __</w:t>
      </w:r>
      <w:r w:rsidR="008C2783">
        <w:rPr>
          <w:rFonts w:ascii="Arial" w:hAnsi="Arial" w:cs="Arial"/>
          <w:b/>
          <w:bCs/>
          <w:sz w:val="22"/>
          <w:szCs w:val="22"/>
        </w:rPr>
        <w:t xml:space="preserve"> </w:t>
      </w:r>
      <w:r w:rsidR="00B32CA4" w:rsidRPr="0061045D">
        <w:rPr>
          <w:rFonts w:ascii="Arial" w:hAnsi="Arial" w:cs="Arial"/>
          <w:b/>
          <w:bCs/>
          <w:sz w:val="22"/>
          <w:szCs w:val="22"/>
        </w:rPr>
        <w:t>inch, Tr Det__</w:t>
      </w:r>
      <w:r w:rsidR="00B32CA4" w:rsidRPr="0061045D">
        <w:rPr>
          <w:rFonts w:ascii="Arial" w:hAnsi="Arial" w:cs="Arial"/>
          <w:b/>
          <w:sz w:val="22"/>
          <w:szCs w:val="22"/>
        </w:rPr>
        <w:t xml:space="preserve"> </w:t>
      </w:r>
      <w:r w:rsidR="00B32CA4" w:rsidRPr="0061045D">
        <w:rPr>
          <w:rFonts w:ascii="Arial" w:hAnsi="Arial" w:cs="Arial"/>
          <w:bCs/>
          <w:sz w:val="22"/>
          <w:szCs w:val="22"/>
        </w:rPr>
        <w:t>of the sizes and trench details specified, will be measured in place for each foot, along the centerline of the pipe, with no deductions for fittings.</w:t>
      </w:r>
    </w:p>
    <w:p w14:paraId="2FD33872" w14:textId="77777777" w:rsidR="0047411A" w:rsidRPr="0061045D" w:rsidRDefault="0047411A" w:rsidP="0061045D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11CEFC73" w14:textId="52B78023" w:rsidR="0047411A" w:rsidRPr="0061045D" w:rsidRDefault="0047411A" w:rsidP="0061045D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bCs/>
          <w:sz w:val="22"/>
          <w:szCs w:val="22"/>
        </w:rPr>
        <w:lastRenderedPageBreak/>
        <w:t>2.</w:t>
      </w:r>
      <w:r w:rsidRPr="0061045D">
        <w:rPr>
          <w:rFonts w:ascii="Arial" w:hAnsi="Arial" w:cs="Arial"/>
          <w:bCs/>
          <w:sz w:val="22"/>
          <w:szCs w:val="22"/>
        </w:rPr>
        <w:tab/>
      </w:r>
      <w:r w:rsidR="005A3274" w:rsidRPr="0061045D">
        <w:rPr>
          <w:rFonts w:ascii="Arial" w:hAnsi="Arial" w:cs="Arial"/>
          <w:b/>
          <w:sz w:val="22"/>
          <w:szCs w:val="22"/>
        </w:rPr>
        <w:t>Water Main, HDPE, __ inch, Directional Bore</w:t>
      </w:r>
      <w:r w:rsidR="00E15963" w:rsidRPr="0061045D">
        <w:rPr>
          <w:rFonts w:ascii="Arial" w:hAnsi="Arial" w:cs="Arial"/>
          <w:sz w:val="22"/>
          <w:szCs w:val="22"/>
        </w:rPr>
        <w:t xml:space="preserve"> </w:t>
      </w:r>
      <w:r w:rsidR="009074AA" w:rsidRPr="0061045D">
        <w:rPr>
          <w:rFonts w:ascii="Arial" w:hAnsi="Arial" w:cs="Arial"/>
          <w:sz w:val="22"/>
          <w:szCs w:val="22"/>
        </w:rPr>
        <w:t xml:space="preserve">will </w:t>
      </w:r>
      <w:r w:rsidR="00E15963" w:rsidRPr="0061045D">
        <w:rPr>
          <w:rFonts w:ascii="Arial" w:hAnsi="Arial" w:cs="Arial"/>
          <w:sz w:val="22"/>
          <w:szCs w:val="22"/>
        </w:rPr>
        <w:t xml:space="preserve">be measured </w:t>
      </w:r>
      <w:r w:rsidR="005A3274" w:rsidRPr="0061045D">
        <w:rPr>
          <w:rFonts w:ascii="Arial" w:hAnsi="Arial" w:cs="Arial"/>
          <w:sz w:val="22"/>
          <w:szCs w:val="22"/>
        </w:rPr>
        <w:t>horizontally</w:t>
      </w:r>
      <w:r w:rsidR="00E15963" w:rsidRPr="0061045D">
        <w:rPr>
          <w:rFonts w:ascii="Arial" w:hAnsi="Arial" w:cs="Arial"/>
          <w:sz w:val="22"/>
          <w:szCs w:val="22"/>
        </w:rPr>
        <w:t xml:space="preserve"> from bore entrance to exit with no allowance for curvature of the pipe.</w:t>
      </w:r>
    </w:p>
    <w:p w14:paraId="64BB904F" w14:textId="0A9C1F7D" w:rsidR="00591514" w:rsidRPr="0061045D" w:rsidRDefault="00591514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745B011" w14:textId="26365E23" w:rsidR="00591514" w:rsidRPr="0061045D" w:rsidRDefault="00591514" w:rsidP="0061045D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bCs/>
          <w:sz w:val="22"/>
          <w:szCs w:val="22"/>
        </w:rPr>
        <w:t>3.</w:t>
      </w:r>
      <w:r w:rsidRPr="0061045D">
        <w:rPr>
          <w:rFonts w:ascii="Arial" w:hAnsi="Arial" w:cs="Arial"/>
          <w:bCs/>
          <w:sz w:val="22"/>
          <w:szCs w:val="22"/>
        </w:rPr>
        <w:tab/>
      </w:r>
      <w:r w:rsidRPr="0061045D">
        <w:rPr>
          <w:rFonts w:ascii="Arial" w:hAnsi="Arial" w:cs="Arial"/>
          <w:b/>
          <w:sz w:val="22"/>
          <w:szCs w:val="22"/>
        </w:rPr>
        <w:t>Water Main, HDPE, __ inch, Directional Bore in Rock</w:t>
      </w:r>
      <w:r w:rsidRPr="0061045D">
        <w:rPr>
          <w:rFonts w:ascii="Arial" w:hAnsi="Arial" w:cs="Arial"/>
          <w:sz w:val="22"/>
          <w:szCs w:val="22"/>
        </w:rPr>
        <w:t xml:space="preserve"> will be measured horizontally from bore entrance to exit with no allowance for curvature of the pipe.</w:t>
      </w:r>
    </w:p>
    <w:p w14:paraId="2270AA65" w14:textId="77777777" w:rsidR="00591514" w:rsidRPr="0061045D" w:rsidRDefault="00591514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C753781" w14:textId="5C785A49" w:rsidR="005B60EF" w:rsidRPr="0061045D" w:rsidRDefault="005B60EF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>Th</w:t>
      </w:r>
      <w:r w:rsidR="00B32CA4" w:rsidRPr="0061045D">
        <w:rPr>
          <w:rFonts w:ascii="Arial" w:hAnsi="Arial" w:cs="Arial"/>
          <w:sz w:val="22"/>
          <w:szCs w:val="22"/>
        </w:rPr>
        <w:t>ese</w:t>
      </w:r>
      <w:r w:rsidRPr="0061045D">
        <w:rPr>
          <w:rFonts w:ascii="Arial" w:hAnsi="Arial" w:cs="Arial"/>
          <w:sz w:val="22"/>
          <w:szCs w:val="22"/>
        </w:rPr>
        <w:t xml:space="preserve"> item</w:t>
      </w:r>
      <w:r w:rsidR="00B32CA4" w:rsidRPr="0061045D">
        <w:rPr>
          <w:rFonts w:ascii="Arial" w:hAnsi="Arial" w:cs="Arial"/>
          <w:sz w:val="22"/>
          <w:szCs w:val="22"/>
        </w:rPr>
        <w:t>s</w:t>
      </w:r>
      <w:r w:rsidRPr="0061045D">
        <w:rPr>
          <w:rFonts w:ascii="Arial" w:hAnsi="Arial" w:cs="Arial"/>
          <w:sz w:val="22"/>
          <w:szCs w:val="22"/>
        </w:rPr>
        <w:t xml:space="preserve"> include all utility location, excavation, backfill, </w:t>
      </w:r>
      <w:r w:rsidR="00346B6E" w:rsidRPr="0061045D">
        <w:rPr>
          <w:rFonts w:ascii="Arial" w:hAnsi="Arial" w:cs="Arial"/>
          <w:sz w:val="22"/>
          <w:szCs w:val="22"/>
        </w:rPr>
        <w:t xml:space="preserve">sheeting and bracing, dewatering, </w:t>
      </w:r>
      <w:r w:rsidRPr="0061045D">
        <w:rPr>
          <w:rFonts w:ascii="Arial" w:hAnsi="Arial" w:cs="Arial"/>
          <w:sz w:val="22"/>
          <w:szCs w:val="22"/>
        </w:rPr>
        <w:t xml:space="preserve">boring, </w:t>
      </w:r>
      <w:r w:rsidR="00F541BC" w:rsidRPr="0061045D">
        <w:rPr>
          <w:rFonts w:ascii="Arial" w:hAnsi="Arial" w:cs="Arial"/>
          <w:sz w:val="22"/>
          <w:szCs w:val="22"/>
        </w:rPr>
        <w:t xml:space="preserve">connections, </w:t>
      </w:r>
      <w:r w:rsidR="00346B6E" w:rsidRPr="0061045D">
        <w:rPr>
          <w:rFonts w:ascii="Arial" w:hAnsi="Arial" w:cs="Arial"/>
          <w:sz w:val="22"/>
          <w:szCs w:val="22"/>
        </w:rPr>
        <w:t xml:space="preserve">furnishing and installing all fittings, joint restraints, </w:t>
      </w:r>
      <w:r w:rsidR="00346B6E" w:rsidRPr="0061045D">
        <w:rPr>
          <w:rFonts w:ascii="Arial" w:hAnsi="Arial" w:cs="Arial"/>
          <w:bCs/>
          <w:sz w:val="22"/>
          <w:szCs w:val="22"/>
        </w:rPr>
        <w:t xml:space="preserve">HDPE/DI transition section with stainless steel ring stiffener, concrete flex restraint, </w:t>
      </w:r>
      <w:r w:rsidR="002415F5" w:rsidRPr="0061045D">
        <w:rPr>
          <w:rFonts w:ascii="Arial" w:hAnsi="Arial" w:cs="Arial"/>
          <w:sz w:val="22"/>
          <w:szCs w:val="22"/>
        </w:rPr>
        <w:t>tracer wire</w:t>
      </w:r>
      <w:r w:rsidRPr="0061045D">
        <w:rPr>
          <w:rFonts w:ascii="Arial" w:hAnsi="Arial" w:cs="Arial"/>
          <w:sz w:val="22"/>
          <w:szCs w:val="22"/>
        </w:rPr>
        <w:t>,</w:t>
      </w:r>
      <w:r w:rsidR="004C5DAF" w:rsidRPr="0061045D">
        <w:rPr>
          <w:rFonts w:ascii="Arial" w:hAnsi="Arial" w:cs="Arial"/>
          <w:sz w:val="22"/>
          <w:szCs w:val="22"/>
        </w:rPr>
        <w:t xml:space="preserve"> monument boxes,</w:t>
      </w:r>
      <w:r w:rsidRPr="0061045D">
        <w:rPr>
          <w:rFonts w:ascii="Arial" w:hAnsi="Arial" w:cs="Arial"/>
          <w:sz w:val="22"/>
          <w:szCs w:val="22"/>
        </w:rPr>
        <w:t xml:space="preserve"> grouting around the HDPE pipe, testing, </w:t>
      </w:r>
      <w:r w:rsidR="009074AA" w:rsidRPr="0061045D">
        <w:rPr>
          <w:rFonts w:ascii="Arial" w:hAnsi="Arial" w:cs="Arial"/>
          <w:sz w:val="22"/>
          <w:szCs w:val="22"/>
        </w:rPr>
        <w:t xml:space="preserve">disinfection and </w:t>
      </w:r>
      <w:r w:rsidRPr="0061045D">
        <w:rPr>
          <w:rFonts w:ascii="Arial" w:hAnsi="Arial" w:cs="Arial"/>
          <w:sz w:val="22"/>
          <w:szCs w:val="22"/>
        </w:rPr>
        <w:t xml:space="preserve">flushing, cleanup, </w:t>
      </w:r>
      <w:r w:rsidR="00513B82" w:rsidRPr="0061045D">
        <w:rPr>
          <w:rFonts w:ascii="Arial" w:hAnsi="Arial" w:cs="Arial"/>
          <w:sz w:val="22"/>
          <w:szCs w:val="22"/>
        </w:rPr>
        <w:t xml:space="preserve">disposal, </w:t>
      </w:r>
      <w:r w:rsidR="00573FD3" w:rsidRPr="0061045D">
        <w:rPr>
          <w:rFonts w:ascii="Arial" w:hAnsi="Arial" w:cs="Arial"/>
          <w:sz w:val="22"/>
          <w:szCs w:val="22"/>
        </w:rPr>
        <w:t>a</w:t>
      </w:r>
      <w:r w:rsidRPr="0061045D">
        <w:rPr>
          <w:rFonts w:ascii="Arial" w:hAnsi="Arial" w:cs="Arial"/>
          <w:sz w:val="22"/>
          <w:szCs w:val="22"/>
        </w:rPr>
        <w:t>s-</w:t>
      </w:r>
      <w:r w:rsidR="00573FD3" w:rsidRPr="0061045D">
        <w:rPr>
          <w:rFonts w:ascii="Arial" w:hAnsi="Arial" w:cs="Arial"/>
          <w:sz w:val="22"/>
          <w:szCs w:val="22"/>
        </w:rPr>
        <w:t>b</w:t>
      </w:r>
      <w:r w:rsidRPr="0061045D">
        <w:rPr>
          <w:rFonts w:ascii="Arial" w:hAnsi="Arial" w:cs="Arial"/>
          <w:sz w:val="22"/>
          <w:szCs w:val="22"/>
        </w:rPr>
        <w:t xml:space="preserve">uilt </w:t>
      </w:r>
      <w:r w:rsidR="009074AA" w:rsidRPr="0061045D">
        <w:rPr>
          <w:rFonts w:ascii="Arial" w:hAnsi="Arial" w:cs="Arial"/>
          <w:sz w:val="22"/>
          <w:szCs w:val="22"/>
        </w:rPr>
        <w:t>plans</w:t>
      </w:r>
      <w:r w:rsidR="0042259A" w:rsidRPr="0061045D">
        <w:rPr>
          <w:rFonts w:ascii="Arial" w:hAnsi="Arial" w:cs="Arial"/>
          <w:sz w:val="22"/>
          <w:szCs w:val="22"/>
        </w:rPr>
        <w:t>,</w:t>
      </w:r>
      <w:r w:rsidR="009074AA" w:rsidRPr="0061045D">
        <w:rPr>
          <w:rFonts w:ascii="Arial" w:hAnsi="Arial" w:cs="Arial"/>
          <w:sz w:val="22"/>
          <w:szCs w:val="22"/>
        </w:rPr>
        <w:t xml:space="preserve"> </w:t>
      </w:r>
      <w:r w:rsidRPr="0061045D">
        <w:rPr>
          <w:rFonts w:ascii="Arial" w:hAnsi="Arial" w:cs="Arial"/>
          <w:sz w:val="22"/>
          <w:szCs w:val="22"/>
        </w:rPr>
        <w:t xml:space="preserve">and all other miscellaneous items of work necessary to complete the bore and install the </w:t>
      </w:r>
      <w:r w:rsidR="00735F3A" w:rsidRPr="0061045D">
        <w:rPr>
          <w:rFonts w:ascii="Arial" w:hAnsi="Arial" w:cs="Arial"/>
          <w:sz w:val="22"/>
          <w:szCs w:val="22"/>
        </w:rPr>
        <w:t xml:space="preserve">HDPE </w:t>
      </w:r>
      <w:r w:rsidRPr="0061045D">
        <w:rPr>
          <w:rFonts w:ascii="Arial" w:hAnsi="Arial" w:cs="Arial"/>
          <w:sz w:val="22"/>
          <w:szCs w:val="22"/>
        </w:rPr>
        <w:t>pipe.</w:t>
      </w:r>
    </w:p>
    <w:p w14:paraId="67DF3EFB" w14:textId="77777777" w:rsidR="005B60EF" w:rsidRPr="0061045D" w:rsidRDefault="005B60EF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A800B68" w14:textId="102C96BD" w:rsidR="00440928" w:rsidRPr="0061045D" w:rsidRDefault="005B60EF" w:rsidP="0061045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1045D">
        <w:rPr>
          <w:rFonts w:ascii="Arial" w:hAnsi="Arial" w:cs="Arial"/>
          <w:sz w:val="22"/>
          <w:szCs w:val="22"/>
        </w:rPr>
        <w:t xml:space="preserve">No payment will be made </w:t>
      </w:r>
      <w:r w:rsidR="00346B6E" w:rsidRPr="0061045D">
        <w:rPr>
          <w:rFonts w:ascii="Arial" w:hAnsi="Arial" w:cs="Arial"/>
          <w:sz w:val="22"/>
          <w:szCs w:val="22"/>
        </w:rPr>
        <w:t xml:space="preserve">for the water main items </w:t>
      </w:r>
      <w:r w:rsidRPr="0061045D">
        <w:rPr>
          <w:rFonts w:ascii="Arial" w:hAnsi="Arial" w:cs="Arial"/>
          <w:sz w:val="22"/>
          <w:szCs w:val="22"/>
        </w:rPr>
        <w:t xml:space="preserve">or directional boring until </w:t>
      </w:r>
      <w:r w:rsidR="00573FD3" w:rsidRPr="0061045D">
        <w:rPr>
          <w:rFonts w:ascii="Arial" w:hAnsi="Arial" w:cs="Arial"/>
          <w:sz w:val="22"/>
          <w:szCs w:val="22"/>
        </w:rPr>
        <w:t>a</w:t>
      </w:r>
      <w:r w:rsidRPr="0061045D">
        <w:rPr>
          <w:rFonts w:ascii="Arial" w:hAnsi="Arial" w:cs="Arial"/>
          <w:sz w:val="22"/>
          <w:szCs w:val="22"/>
        </w:rPr>
        <w:t>s-</w:t>
      </w:r>
      <w:r w:rsidR="00573FD3" w:rsidRPr="0061045D">
        <w:rPr>
          <w:rFonts w:ascii="Arial" w:hAnsi="Arial" w:cs="Arial"/>
          <w:sz w:val="22"/>
          <w:szCs w:val="22"/>
        </w:rPr>
        <w:t>b</w:t>
      </w:r>
      <w:r w:rsidRPr="0061045D">
        <w:rPr>
          <w:rFonts w:ascii="Arial" w:hAnsi="Arial" w:cs="Arial"/>
          <w:sz w:val="22"/>
          <w:szCs w:val="22"/>
        </w:rPr>
        <w:t xml:space="preserve">uilt </w:t>
      </w:r>
      <w:r w:rsidR="009074AA" w:rsidRPr="0061045D">
        <w:rPr>
          <w:rFonts w:ascii="Arial" w:hAnsi="Arial" w:cs="Arial"/>
          <w:sz w:val="22"/>
          <w:szCs w:val="22"/>
        </w:rPr>
        <w:t xml:space="preserve">plans </w:t>
      </w:r>
      <w:r w:rsidRPr="0061045D">
        <w:rPr>
          <w:rFonts w:ascii="Arial" w:hAnsi="Arial" w:cs="Arial"/>
          <w:sz w:val="22"/>
          <w:szCs w:val="22"/>
        </w:rPr>
        <w:t>have been reviewed and approved by the Engineer.</w:t>
      </w:r>
    </w:p>
    <w:sectPr w:rsidR="00440928" w:rsidRPr="0061045D" w:rsidSect="00F03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0428" w14:textId="77777777" w:rsidR="00E020FB" w:rsidRDefault="00E020FB">
      <w:r>
        <w:separator/>
      </w:r>
    </w:p>
  </w:endnote>
  <w:endnote w:type="continuationSeparator" w:id="0">
    <w:p w14:paraId="6DDD98C8" w14:textId="77777777" w:rsidR="00E020FB" w:rsidRDefault="00E0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BFCE" w14:textId="77777777" w:rsidR="00C62A5D" w:rsidRDefault="00C62A5D"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leader="dot" w:pos="738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3787" w14:textId="77777777" w:rsidR="00C62A5D" w:rsidRDefault="00C62A5D"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leader="dot" w:pos="738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E359" w14:textId="77777777" w:rsidR="00E020FB" w:rsidRDefault="00E020FB">
      <w:r>
        <w:separator/>
      </w:r>
    </w:p>
  </w:footnote>
  <w:footnote w:type="continuationSeparator" w:id="0">
    <w:p w14:paraId="60E68897" w14:textId="77777777" w:rsidR="00E020FB" w:rsidRDefault="00E0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BF6C" w14:textId="77777777" w:rsidR="00C62A5D" w:rsidRPr="00E15963" w:rsidRDefault="00C62A5D">
    <w:pPr>
      <w:widowControl w:val="0"/>
      <w:tabs>
        <w:tab w:val="center" w:pos="4680"/>
      </w:tabs>
      <w:rPr>
        <w:rFonts w:ascii="Arial" w:hAnsi="Arial" w:cs="Arial"/>
      </w:rPr>
    </w:pPr>
    <w:r>
      <w:tab/>
    </w:r>
    <w:r w:rsidRPr="00E15963">
      <w:rPr>
        <w:rFonts w:ascii="Arial" w:hAnsi="Arial" w:cs="Arial"/>
      </w:rPr>
      <w:pgNum/>
    </w:r>
    <w:r w:rsidRPr="00E15963">
      <w:rPr>
        <w:rFonts w:ascii="Arial" w:hAnsi="Arial" w:cs="Arial"/>
      </w:rPr>
      <w:t xml:space="preserve">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32C5" w14:textId="7CE472DD" w:rsidR="00E90DA2" w:rsidRPr="00922A05" w:rsidRDefault="00E90DA2" w:rsidP="003F2FFF">
    <w:pPr>
      <w:widowControl w:val="0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20MU</w:t>
    </w:r>
    <w:r w:rsidRPr="00922A05">
      <w:rPr>
        <w:rFonts w:ascii="Arial" w:hAnsi="Arial" w:cs="Arial"/>
        <w:szCs w:val="24"/>
      </w:rPr>
      <w:t>823</w:t>
    </w:r>
    <w:r>
      <w:rPr>
        <w:rFonts w:ascii="Arial" w:hAnsi="Arial" w:cs="Arial"/>
        <w:szCs w:val="24"/>
      </w:rPr>
      <w:t>(</w:t>
    </w:r>
    <w:r w:rsidR="003F2FFF">
      <w:rPr>
        <w:rFonts w:ascii="Arial" w:hAnsi="Arial" w:cs="Arial"/>
        <w:szCs w:val="24"/>
      </w:rPr>
      <w:t>B065</w:t>
    </w:r>
    <w:r>
      <w:rPr>
        <w:rFonts w:ascii="Arial" w:hAnsi="Arial" w:cs="Arial"/>
        <w:szCs w:val="24"/>
      </w:rPr>
      <w:t>)</w:t>
    </w:r>
  </w:p>
  <w:p w14:paraId="003EBE08" w14:textId="0F75589E" w:rsidR="00C62A5D" w:rsidRPr="006A4F77" w:rsidRDefault="006A4F77" w:rsidP="008963A1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Cs w:val="24"/>
      </w:rPr>
    </w:pPr>
    <w:proofErr w:type="gramStart"/>
    <w:r>
      <w:rPr>
        <w:rFonts w:ascii="Arial" w:hAnsi="Arial" w:cs="Arial"/>
        <w:szCs w:val="24"/>
      </w:rPr>
      <w:t>UTL:</w:t>
    </w:r>
    <w:r w:rsidR="00B941EC">
      <w:rPr>
        <w:rFonts w:ascii="Arial" w:hAnsi="Arial" w:cs="Arial"/>
        <w:szCs w:val="24"/>
      </w:rPr>
      <w:t>CJD</w:t>
    </w:r>
    <w:proofErr w:type="gramEnd"/>
    <w:r w:rsidR="00C62A5D" w:rsidRPr="006A4F77">
      <w:rPr>
        <w:rFonts w:ascii="Arial" w:hAnsi="Arial" w:cs="Arial"/>
        <w:szCs w:val="24"/>
      </w:rPr>
      <w:tab/>
    </w:r>
    <w:r w:rsidR="001A5133" w:rsidRPr="00544A43">
      <w:rPr>
        <w:rFonts w:ascii="Arial" w:hAnsi="Arial" w:cs="Arial"/>
        <w:bCs/>
        <w:szCs w:val="24"/>
      </w:rPr>
      <w:fldChar w:fldCharType="begin"/>
    </w:r>
    <w:r w:rsidR="001A5133" w:rsidRPr="00544A43">
      <w:rPr>
        <w:rFonts w:ascii="Arial" w:hAnsi="Arial" w:cs="Arial"/>
        <w:bCs/>
        <w:szCs w:val="24"/>
      </w:rPr>
      <w:instrText xml:space="preserve"> PAGE  \* Arabic  \* MERGEFORMAT </w:instrText>
    </w:r>
    <w:r w:rsidR="001A5133" w:rsidRPr="00544A43">
      <w:rPr>
        <w:rFonts w:ascii="Arial" w:hAnsi="Arial" w:cs="Arial"/>
        <w:bCs/>
        <w:szCs w:val="24"/>
      </w:rPr>
      <w:fldChar w:fldCharType="separate"/>
    </w:r>
    <w:r w:rsidR="001A5133" w:rsidRPr="00544A43">
      <w:rPr>
        <w:rFonts w:ascii="Arial" w:hAnsi="Arial" w:cs="Arial"/>
        <w:bCs/>
        <w:noProof/>
        <w:szCs w:val="24"/>
      </w:rPr>
      <w:t>1</w:t>
    </w:r>
    <w:r w:rsidR="001A5133" w:rsidRPr="00544A43">
      <w:rPr>
        <w:rFonts w:ascii="Arial" w:hAnsi="Arial" w:cs="Arial"/>
        <w:bCs/>
        <w:szCs w:val="24"/>
      </w:rPr>
      <w:fldChar w:fldCharType="end"/>
    </w:r>
    <w:r w:rsidR="001A5133" w:rsidRPr="00D4428B">
      <w:rPr>
        <w:rFonts w:ascii="Arial" w:hAnsi="Arial" w:cs="Arial"/>
        <w:szCs w:val="24"/>
      </w:rPr>
      <w:t xml:space="preserve"> of </w:t>
    </w:r>
    <w:r w:rsidR="001A5133" w:rsidRPr="00544A43">
      <w:rPr>
        <w:rFonts w:ascii="Arial" w:hAnsi="Arial" w:cs="Arial"/>
        <w:bCs/>
        <w:szCs w:val="24"/>
      </w:rPr>
      <w:fldChar w:fldCharType="begin"/>
    </w:r>
    <w:r w:rsidR="001A5133" w:rsidRPr="00544A43">
      <w:rPr>
        <w:rFonts w:ascii="Arial" w:hAnsi="Arial" w:cs="Arial"/>
        <w:bCs/>
        <w:szCs w:val="24"/>
      </w:rPr>
      <w:instrText xml:space="preserve"> NUMPAGES  \* Arabic  \* MERGEFORMAT </w:instrText>
    </w:r>
    <w:r w:rsidR="001A5133" w:rsidRPr="00544A43">
      <w:rPr>
        <w:rFonts w:ascii="Arial" w:hAnsi="Arial" w:cs="Arial"/>
        <w:bCs/>
        <w:szCs w:val="24"/>
      </w:rPr>
      <w:fldChar w:fldCharType="separate"/>
    </w:r>
    <w:r w:rsidR="001A5133" w:rsidRPr="00544A43">
      <w:rPr>
        <w:rFonts w:ascii="Arial" w:hAnsi="Arial" w:cs="Arial"/>
        <w:bCs/>
        <w:noProof/>
        <w:szCs w:val="24"/>
      </w:rPr>
      <w:t>2</w:t>
    </w:r>
    <w:r w:rsidR="001A5133" w:rsidRPr="00544A43">
      <w:rPr>
        <w:rFonts w:ascii="Arial" w:hAnsi="Arial" w:cs="Arial"/>
        <w:bCs/>
        <w:szCs w:val="24"/>
      </w:rPr>
      <w:fldChar w:fldCharType="end"/>
    </w:r>
    <w:r w:rsidR="00C62A5D" w:rsidRPr="006A4F77">
      <w:rPr>
        <w:rFonts w:ascii="Arial" w:hAnsi="Arial" w:cs="Arial"/>
        <w:szCs w:val="24"/>
      </w:rPr>
      <w:tab/>
    </w:r>
    <w:r w:rsidR="00E90DA2">
      <w:rPr>
        <w:rFonts w:ascii="Arial" w:hAnsi="Arial" w:cs="Arial"/>
        <w:szCs w:val="24"/>
      </w:rPr>
      <w:t>0</w:t>
    </w:r>
    <w:r w:rsidR="00A20D97">
      <w:rPr>
        <w:rFonts w:ascii="Arial" w:hAnsi="Arial" w:cs="Arial"/>
        <w:szCs w:val="24"/>
      </w:rPr>
      <w:t>5</w:t>
    </w:r>
    <w:r w:rsidR="00E90DA2">
      <w:rPr>
        <w:rFonts w:ascii="Arial" w:hAnsi="Arial" w:cs="Arial"/>
        <w:szCs w:val="24"/>
      </w:rPr>
      <w:t>-0</w:t>
    </w:r>
    <w:r w:rsidR="00A20D97">
      <w:rPr>
        <w:rFonts w:ascii="Arial" w:hAnsi="Arial" w:cs="Arial"/>
        <w:szCs w:val="24"/>
      </w:rPr>
      <w:t>3</w:t>
    </w:r>
    <w:r w:rsidR="00E90DA2">
      <w:rPr>
        <w:rFonts w:ascii="Arial" w:hAnsi="Arial" w:cs="Arial"/>
        <w:szCs w:val="24"/>
      </w:rPr>
      <w:t>-23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348E" w14:textId="404EC6D6" w:rsidR="00C62A5D" w:rsidRPr="00922A05" w:rsidRDefault="00B941EC" w:rsidP="003F2FFF">
    <w:pPr>
      <w:widowControl w:val="0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20</w:t>
    </w:r>
    <w:r w:rsidR="0018517B">
      <w:rPr>
        <w:rFonts w:ascii="Arial" w:hAnsi="Arial" w:cs="Arial"/>
        <w:szCs w:val="24"/>
      </w:rPr>
      <w:t>MU</w:t>
    </w:r>
    <w:r w:rsidR="00C62A5D" w:rsidRPr="00922A05">
      <w:rPr>
        <w:rFonts w:ascii="Arial" w:hAnsi="Arial" w:cs="Arial"/>
        <w:szCs w:val="24"/>
      </w:rPr>
      <w:t>8</w:t>
    </w:r>
    <w:r w:rsidR="006A4F77" w:rsidRPr="00922A05">
      <w:rPr>
        <w:rFonts w:ascii="Arial" w:hAnsi="Arial" w:cs="Arial"/>
        <w:szCs w:val="24"/>
      </w:rPr>
      <w:t>23</w:t>
    </w:r>
    <w:r w:rsidR="00E90DA2">
      <w:rPr>
        <w:rFonts w:ascii="Arial" w:hAnsi="Arial" w:cs="Arial"/>
        <w:szCs w:val="24"/>
      </w:rPr>
      <w:t>(</w:t>
    </w:r>
    <w:r w:rsidR="003F2FFF">
      <w:rPr>
        <w:rFonts w:ascii="Arial" w:hAnsi="Arial" w:cs="Arial"/>
        <w:szCs w:val="24"/>
      </w:rPr>
      <w:t>B065</w:t>
    </w:r>
    <w:r w:rsidR="00E90DA2">
      <w:rPr>
        <w:rFonts w:ascii="Arial" w:hAnsi="Arial" w:cs="Arial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949"/>
    <w:multiLevelType w:val="hybridMultilevel"/>
    <w:tmpl w:val="63C01440"/>
    <w:lvl w:ilvl="0" w:tplc="25DE19A6">
      <w:start w:val="3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A4841FD"/>
    <w:multiLevelType w:val="multilevel"/>
    <w:tmpl w:val="DAE65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AE97809"/>
    <w:multiLevelType w:val="hybridMultilevel"/>
    <w:tmpl w:val="DAE653F4"/>
    <w:lvl w:ilvl="0" w:tplc="298A15E8">
      <w:start w:val="1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AB43DCE"/>
    <w:multiLevelType w:val="multilevel"/>
    <w:tmpl w:val="63C014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877278027">
    <w:abstractNumId w:val="0"/>
  </w:num>
  <w:num w:numId="2" w16cid:durableId="970019445">
    <w:abstractNumId w:val="2"/>
  </w:num>
  <w:num w:numId="3" w16cid:durableId="740637077">
    <w:abstractNumId w:val="1"/>
  </w:num>
  <w:num w:numId="4" w16cid:durableId="1692607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66"/>
    <w:rsid w:val="000017BC"/>
    <w:rsid w:val="00004B19"/>
    <w:rsid w:val="00015296"/>
    <w:rsid w:val="00017142"/>
    <w:rsid w:val="00033FC1"/>
    <w:rsid w:val="000414D7"/>
    <w:rsid w:val="00044A25"/>
    <w:rsid w:val="00044FBA"/>
    <w:rsid w:val="00055513"/>
    <w:rsid w:val="000666F5"/>
    <w:rsid w:val="00071B5C"/>
    <w:rsid w:val="000A23E3"/>
    <w:rsid w:val="000C11D6"/>
    <w:rsid w:val="000E4590"/>
    <w:rsid w:val="000F3E72"/>
    <w:rsid w:val="00122BE8"/>
    <w:rsid w:val="00124653"/>
    <w:rsid w:val="00124815"/>
    <w:rsid w:val="0012630B"/>
    <w:rsid w:val="00131298"/>
    <w:rsid w:val="001436AF"/>
    <w:rsid w:val="0015469F"/>
    <w:rsid w:val="00155AC5"/>
    <w:rsid w:val="001566AE"/>
    <w:rsid w:val="00164DA3"/>
    <w:rsid w:val="00171B18"/>
    <w:rsid w:val="00181D4A"/>
    <w:rsid w:val="001847D9"/>
    <w:rsid w:val="0018517B"/>
    <w:rsid w:val="00186728"/>
    <w:rsid w:val="00194690"/>
    <w:rsid w:val="00194CD6"/>
    <w:rsid w:val="001A5133"/>
    <w:rsid w:val="001B3C97"/>
    <w:rsid w:val="001D139C"/>
    <w:rsid w:val="001E7B07"/>
    <w:rsid w:val="002137AE"/>
    <w:rsid w:val="002151FC"/>
    <w:rsid w:val="002415F5"/>
    <w:rsid w:val="002609D6"/>
    <w:rsid w:val="00291573"/>
    <w:rsid w:val="0029172C"/>
    <w:rsid w:val="002C32A9"/>
    <w:rsid w:val="002E0AB0"/>
    <w:rsid w:val="002E4A16"/>
    <w:rsid w:val="002F3336"/>
    <w:rsid w:val="002F4D87"/>
    <w:rsid w:val="00305102"/>
    <w:rsid w:val="003073FD"/>
    <w:rsid w:val="003145E5"/>
    <w:rsid w:val="0032766B"/>
    <w:rsid w:val="00337692"/>
    <w:rsid w:val="00341DA3"/>
    <w:rsid w:val="003431AC"/>
    <w:rsid w:val="00345482"/>
    <w:rsid w:val="00346B6E"/>
    <w:rsid w:val="0035158A"/>
    <w:rsid w:val="003528D1"/>
    <w:rsid w:val="003657A0"/>
    <w:rsid w:val="003740A5"/>
    <w:rsid w:val="003743C7"/>
    <w:rsid w:val="003821E5"/>
    <w:rsid w:val="003953DC"/>
    <w:rsid w:val="003A46E4"/>
    <w:rsid w:val="003B12AB"/>
    <w:rsid w:val="003B41AB"/>
    <w:rsid w:val="003B5264"/>
    <w:rsid w:val="003B73E3"/>
    <w:rsid w:val="003C29F7"/>
    <w:rsid w:val="003E33D6"/>
    <w:rsid w:val="003F2FFF"/>
    <w:rsid w:val="004004FD"/>
    <w:rsid w:val="00401366"/>
    <w:rsid w:val="00405309"/>
    <w:rsid w:val="0042259A"/>
    <w:rsid w:val="00422E90"/>
    <w:rsid w:val="00425C8B"/>
    <w:rsid w:val="00430E04"/>
    <w:rsid w:val="004372A3"/>
    <w:rsid w:val="00440928"/>
    <w:rsid w:val="00445959"/>
    <w:rsid w:val="0047411A"/>
    <w:rsid w:val="004A0E27"/>
    <w:rsid w:val="004B4620"/>
    <w:rsid w:val="004B48A3"/>
    <w:rsid w:val="004B4B1C"/>
    <w:rsid w:val="004B4B2A"/>
    <w:rsid w:val="004B6318"/>
    <w:rsid w:val="004C1838"/>
    <w:rsid w:val="004C5A02"/>
    <w:rsid w:val="004C5DAF"/>
    <w:rsid w:val="00510737"/>
    <w:rsid w:val="00510988"/>
    <w:rsid w:val="00513B82"/>
    <w:rsid w:val="00534772"/>
    <w:rsid w:val="00541F92"/>
    <w:rsid w:val="00544A43"/>
    <w:rsid w:val="00544E4C"/>
    <w:rsid w:val="0055769B"/>
    <w:rsid w:val="00560B7F"/>
    <w:rsid w:val="0056439A"/>
    <w:rsid w:val="00573FD3"/>
    <w:rsid w:val="00582187"/>
    <w:rsid w:val="00591514"/>
    <w:rsid w:val="005936B5"/>
    <w:rsid w:val="005A3274"/>
    <w:rsid w:val="005B60EF"/>
    <w:rsid w:val="005F366E"/>
    <w:rsid w:val="005F7E2D"/>
    <w:rsid w:val="00606FD0"/>
    <w:rsid w:val="00610351"/>
    <w:rsid w:val="0061045D"/>
    <w:rsid w:val="00622817"/>
    <w:rsid w:val="00627288"/>
    <w:rsid w:val="00633EE2"/>
    <w:rsid w:val="00656573"/>
    <w:rsid w:val="006620F6"/>
    <w:rsid w:val="00664866"/>
    <w:rsid w:val="00673FFE"/>
    <w:rsid w:val="006819B4"/>
    <w:rsid w:val="006913B0"/>
    <w:rsid w:val="0069332A"/>
    <w:rsid w:val="006944DA"/>
    <w:rsid w:val="00694692"/>
    <w:rsid w:val="006A17AD"/>
    <w:rsid w:val="006A4F77"/>
    <w:rsid w:val="006F13FA"/>
    <w:rsid w:val="006F1B20"/>
    <w:rsid w:val="006F23D3"/>
    <w:rsid w:val="0073043C"/>
    <w:rsid w:val="00735F3A"/>
    <w:rsid w:val="00736A87"/>
    <w:rsid w:val="00741854"/>
    <w:rsid w:val="0074562F"/>
    <w:rsid w:val="007831F0"/>
    <w:rsid w:val="007873BB"/>
    <w:rsid w:val="00791579"/>
    <w:rsid w:val="007A6F36"/>
    <w:rsid w:val="007B28CA"/>
    <w:rsid w:val="007C2ED2"/>
    <w:rsid w:val="007D2CD8"/>
    <w:rsid w:val="007E3794"/>
    <w:rsid w:val="007E69ED"/>
    <w:rsid w:val="00806F7E"/>
    <w:rsid w:val="00825727"/>
    <w:rsid w:val="00826EAF"/>
    <w:rsid w:val="00830881"/>
    <w:rsid w:val="00861EC7"/>
    <w:rsid w:val="00862AA3"/>
    <w:rsid w:val="0086615C"/>
    <w:rsid w:val="00876C70"/>
    <w:rsid w:val="00881266"/>
    <w:rsid w:val="00890F44"/>
    <w:rsid w:val="008963A1"/>
    <w:rsid w:val="008A6FBB"/>
    <w:rsid w:val="008C2783"/>
    <w:rsid w:val="008D7FB0"/>
    <w:rsid w:val="008E1183"/>
    <w:rsid w:val="00904EE5"/>
    <w:rsid w:val="009074AA"/>
    <w:rsid w:val="0091291F"/>
    <w:rsid w:val="00922A05"/>
    <w:rsid w:val="0093421D"/>
    <w:rsid w:val="009479B9"/>
    <w:rsid w:val="00976905"/>
    <w:rsid w:val="009801B5"/>
    <w:rsid w:val="00997A57"/>
    <w:rsid w:val="009A680F"/>
    <w:rsid w:val="009B5520"/>
    <w:rsid w:val="009D17BA"/>
    <w:rsid w:val="009D4C1A"/>
    <w:rsid w:val="009F0C15"/>
    <w:rsid w:val="009F2F92"/>
    <w:rsid w:val="009F7AC6"/>
    <w:rsid w:val="00A0799C"/>
    <w:rsid w:val="00A20D97"/>
    <w:rsid w:val="00A231CE"/>
    <w:rsid w:val="00A27066"/>
    <w:rsid w:val="00A322ED"/>
    <w:rsid w:val="00A510DB"/>
    <w:rsid w:val="00A647CF"/>
    <w:rsid w:val="00A67172"/>
    <w:rsid w:val="00A677C7"/>
    <w:rsid w:val="00AB4048"/>
    <w:rsid w:val="00AB76DB"/>
    <w:rsid w:val="00AC3E5F"/>
    <w:rsid w:val="00AC5A1E"/>
    <w:rsid w:val="00AD033B"/>
    <w:rsid w:val="00AE3C4E"/>
    <w:rsid w:val="00AF33EC"/>
    <w:rsid w:val="00B07521"/>
    <w:rsid w:val="00B21587"/>
    <w:rsid w:val="00B23926"/>
    <w:rsid w:val="00B24EA8"/>
    <w:rsid w:val="00B25D8A"/>
    <w:rsid w:val="00B32CA4"/>
    <w:rsid w:val="00B375F5"/>
    <w:rsid w:val="00B449D4"/>
    <w:rsid w:val="00B759B8"/>
    <w:rsid w:val="00B84752"/>
    <w:rsid w:val="00B84FE4"/>
    <w:rsid w:val="00B90273"/>
    <w:rsid w:val="00B93145"/>
    <w:rsid w:val="00B941EC"/>
    <w:rsid w:val="00BA188C"/>
    <w:rsid w:val="00BB1A43"/>
    <w:rsid w:val="00BB2BE1"/>
    <w:rsid w:val="00BC3AC4"/>
    <w:rsid w:val="00BC5A71"/>
    <w:rsid w:val="00BC6370"/>
    <w:rsid w:val="00BF7906"/>
    <w:rsid w:val="00C0254D"/>
    <w:rsid w:val="00C16B73"/>
    <w:rsid w:val="00C33737"/>
    <w:rsid w:val="00C54119"/>
    <w:rsid w:val="00C60A7C"/>
    <w:rsid w:val="00C62A5D"/>
    <w:rsid w:val="00C6691D"/>
    <w:rsid w:val="00C70D32"/>
    <w:rsid w:val="00C8210A"/>
    <w:rsid w:val="00C842D5"/>
    <w:rsid w:val="00C84974"/>
    <w:rsid w:val="00C94FB4"/>
    <w:rsid w:val="00C974CA"/>
    <w:rsid w:val="00CA16A8"/>
    <w:rsid w:val="00CA5A85"/>
    <w:rsid w:val="00CB5E12"/>
    <w:rsid w:val="00CC69E3"/>
    <w:rsid w:val="00CE49FB"/>
    <w:rsid w:val="00D04699"/>
    <w:rsid w:val="00D23EC7"/>
    <w:rsid w:val="00D365EE"/>
    <w:rsid w:val="00D4428B"/>
    <w:rsid w:val="00D72790"/>
    <w:rsid w:val="00D72F5F"/>
    <w:rsid w:val="00D82620"/>
    <w:rsid w:val="00D867C5"/>
    <w:rsid w:val="00DA4763"/>
    <w:rsid w:val="00DB15A1"/>
    <w:rsid w:val="00DB2E00"/>
    <w:rsid w:val="00DC60AB"/>
    <w:rsid w:val="00DC6333"/>
    <w:rsid w:val="00DD04BB"/>
    <w:rsid w:val="00DD4732"/>
    <w:rsid w:val="00DE74F8"/>
    <w:rsid w:val="00E020FB"/>
    <w:rsid w:val="00E15591"/>
    <w:rsid w:val="00E15963"/>
    <w:rsid w:val="00E379B1"/>
    <w:rsid w:val="00E41FC2"/>
    <w:rsid w:val="00E42DA1"/>
    <w:rsid w:val="00E640B8"/>
    <w:rsid w:val="00E90DA2"/>
    <w:rsid w:val="00EA51D5"/>
    <w:rsid w:val="00EB72A7"/>
    <w:rsid w:val="00EC34D9"/>
    <w:rsid w:val="00EC479D"/>
    <w:rsid w:val="00ED1CEB"/>
    <w:rsid w:val="00ED28E4"/>
    <w:rsid w:val="00ED6D95"/>
    <w:rsid w:val="00ED7292"/>
    <w:rsid w:val="00EE18D7"/>
    <w:rsid w:val="00EE791A"/>
    <w:rsid w:val="00EF5B39"/>
    <w:rsid w:val="00EF6DBD"/>
    <w:rsid w:val="00F01953"/>
    <w:rsid w:val="00F032C5"/>
    <w:rsid w:val="00F2487A"/>
    <w:rsid w:val="00F35FA2"/>
    <w:rsid w:val="00F41307"/>
    <w:rsid w:val="00F541BC"/>
    <w:rsid w:val="00F67A1B"/>
    <w:rsid w:val="00F709E0"/>
    <w:rsid w:val="00F81E50"/>
    <w:rsid w:val="00F957DC"/>
    <w:rsid w:val="00FF08C5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936091C"/>
  <w15:chartTrackingRefBased/>
  <w15:docId w15:val="{4250BCB9-E6AE-4C30-8255-92C22F45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5963"/>
    <w:pPr>
      <w:tabs>
        <w:tab w:val="center" w:pos="4320"/>
        <w:tab w:val="right" w:pos="8640"/>
      </w:tabs>
    </w:pPr>
  </w:style>
  <w:style w:type="paragraph" w:customStyle="1" w:styleId="Technical1">
    <w:name w:val="Technical[1]"/>
    <w:basedOn w:val="Normal"/>
    <w:pPr>
      <w:widowControl w:val="0"/>
    </w:pPr>
    <w:rPr>
      <w:b/>
      <w:sz w:val="36"/>
    </w:rPr>
  </w:style>
  <w:style w:type="paragraph" w:customStyle="1" w:styleId="Technical2">
    <w:name w:val="Technical[2]"/>
    <w:basedOn w:val="Normal"/>
    <w:pPr>
      <w:widowControl w:val="0"/>
    </w:pPr>
    <w:rPr>
      <w:b/>
      <w:u w:val="single"/>
    </w:rPr>
  </w:style>
  <w:style w:type="paragraph" w:customStyle="1" w:styleId="Technical3">
    <w:name w:val="Technical[3]"/>
    <w:basedOn w:val="Normal"/>
    <w:pPr>
      <w:widowControl w:val="0"/>
    </w:pPr>
    <w:rPr>
      <w:b/>
    </w:rPr>
  </w:style>
  <w:style w:type="paragraph" w:customStyle="1" w:styleId="Technical4">
    <w:name w:val="Technical[4]"/>
    <w:basedOn w:val="Normal"/>
    <w:pPr>
      <w:widowControl w:val="0"/>
    </w:pPr>
    <w:rPr>
      <w:b/>
    </w:rPr>
  </w:style>
  <w:style w:type="paragraph" w:customStyle="1" w:styleId="Technical5">
    <w:name w:val="Technical[5]"/>
    <w:basedOn w:val="Normal"/>
    <w:pPr>
      <w:widowControl w:val="0"/>
    </w:pPr>
    <w:rPr>
      <w:b/>
    </w:rPr>
  </w:style>
  <w:style w:type="paragraph" w:customStyle="1" w:styleId="Technical6">
    <w:name w:val="Technical[6]"/>
    <w:basedOn w:val="Normal"/>
    <w:pPr>
      <w:widowControl w:val="0"/>
    </w:pPr>
    <w:rPr>
      <w:b/>
    </w:rPr>
  </w:style>
  <w:style w:type="paragraph" w:customStyle="1" w:styleId="Technical7">
    <w:name w:val="Technical[7]"/>
    <w:basedOn w:val="Normal"/>
    <w:pPr>
      <w:widowControl w:val="0"/>
    </w:pPr>
    <w:rPr>
      <w:b/>
    </w:rPr>
  </w:style>
  <w:style w:type="paragraph" w:customStyle="1" w:styleId="Technical8">
    <w:name w:val="Technical[8]"/>
    <w:basedOn w:val="Normal"/>
    <w:pPr>
      <w:widowControl w:val="0"/>
    </w:pPr>
    <w:rPr>
      <w:b/>
    </w:r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Document1">
    <w:name w:val="Document[1]"/>
    <w:basedOn w:val="Normal"/>
    <w:pPr>
      <w:widowControl w:val="0"/>
    </w:pPr>
    <w:rPr>
      <w:b/>
      <w:sz w:val="36"/>
    </w:rPr>
  </w:style>
  <w:style w:type="paragraph" w:customStyle="1" w:styleId="Document2">
    <w:name w:val="Document[2]"/>
    <w:basedOn w:val="Normal"/>
    <w:pPr>
      <w:widowControl w:val="0"/>
    </w:pPr>
    <w:rPr>
      <w:b/>
      <w:u w:val="single"/>
    </w:rPr>
  </w:style>
  <w:style w:type="paragraph" w:customStyle="1" w:styleId="Document3">
    <w:name w:val="Document[3]"/>
    <w:basedOn w:val="Normal"/>
    <w:pPr>
      <w:widowControl w:val="0"/>
    </w:pPr>
    <w:rPr>
      <w:b/>
    </w:rPr>
  </w:style>
  <w:style w:type="paragraph" w:customStyle="1" w:styleId="Document4">
    <w:name w:val="Document[4]"/>
    <w:basedOn w:val="Normal"/>
    <w:pPr>
      <w:widowControl w:val="0"/>
    </w:pPr>
    <w:rPr>
      <w:b/>
      <w:i/>
    </w:rPr>
  </w:style>
  <w:style w:type="paragraph" w:customStyle="1" w:styleId="Document5">
    <w:name w:val="Document[5]"/>
    <w:basedOn w:val="Normal"/>
    <w:pPr>
      <w:widowControl w:val="0"/>
    </w:pPr>
  </w:style>
  <w:style w:type="paragraph" w:customStyle="1" w:styleId="Document6">
    <w:name w:val="Document[6]"/>
    <w:basedOn w:val="Normal"/>
    <w:pPr>
      <w:widowControl w:val="0"/>
    </w:pPr>
  </w:style>
  <w:style w:type="paragraph" w:customStyle="1" w:styleId="Document7">
    <w:name w:val="Document[7]"/>
    <w:basedOn w:val="Normal"/>
    <w:pPr>
      <w:widowControl w:val="0"/>
    </w:pPr>
  </w:style>
  <w:style w:type="paragraph" w:customStyle="1" w:styleId="Document8">
    <w:name w:val="Document[8]"/>
    <w:basedOn w:val="Normal"/>
    <w:pPr>
      <w:widowControl w:val="0"/>
    </w:pPr>
  </w:style>
  <w:style w:type="paragraph" w:customStyle="1" w:styleId="RightPar1">
    <w:name w:val="Right Par[1]"/>
    <w:basedOn w:val="Normal"/>
    <w:pPr>
      <w:widowControl w:val="0"/>
    </w:pPr>
  </w:style>
  <w:style w:type="paragraph" w:customStyle="1" w:styleId="RightPar2">
    <w:name w:val="Right Par[2]"/>
    <w:basedOn w:val="Normal"/>
    <w:pPr>
      <w:widowControl w:val="0"/>
    </w:pPr>
  </w:style>
  <w:style w:type="paragraph" w:customStyle="1" w:styleId="RightPar3">
    <w:name w:val="Right Par[3]"/>
    <w:basedOn w:val="Normal"/>
    <w:pPr>
      <w:widowControl w:val="0"/>
    </w:pPr>
  </w:style>
  <w:style w:type="paragraph" w:customStyle="1" w:styleId="RightPar4">
    <w:name w:val="Right Par[4]"/>
    <w:basedOn w:val="Normal"/>
    <w:pPr>
      <w:widowControl w:val="0"/>
    </w:pPr>
  </w:style>
  <w:style w:type="paragraph" w:customStyle="1" w:styleId="RightPar5">
    <w:name w:val="Right Par[5]"/>
    <w:basedOn w:val="Normal"/>
    <w:pPr>
      <w:widowControl w:val="0"/>
    </w:pPr>
  </w:style>
  <w:style w:type="paragraph" w:customStyle="1" w:styleId="RightPar6">
    <w:name w:val="Right Par[6]"/>
    <w:basedOn w:val="Normal"/>
    <w:pPr>
      <w:widowControl w:val="0"/>
    </w:pPr>
  </w:style>
  <w:style w:type="paragraph" w:customStyle="1" w:styleId="RightPar7">
    <w:name w:val="Right Par[7]"/>
    <w:basedOn w:val="Normal"/>
    <w:pPr>
      <w:widowControl w:val="0"/>
    </w:pPr>
  </w:style>
  <w:style w:type="paragraph" w:customStyle="1" w:styleId="RightPar8">
    <w:name w:val="Right Par[8]"/>
    <w:basedOn w:val="Normal"/>
    <w:pPr>
      <w:widowControl w:val="0"/>
    </w:pPr>
  </w:style>
  <w:style w:type="character" w:customStyle="1" w:styleId="Bibliogrphy">
    <w:name w:val="Bibliogrphy"/>
  </w:style>
  <w:style w:type="character" w:customStyle="1" w:styleId="TechInit">
    <w:name w:val="Tech Init"/>
  </w:style>
  <w:style w:type="character" w:customStyle="1" w:styleId="DocInit">
    <w:name w:val="Doc Init"/>
  </w:style>
  <w:style w:type="character" w:customStyle="1" w:styleId="Pleading">
    <w:name w:val="Pleading"/>
  </w:style>
  <w:style w:type="character" w:customStyle="1" w:styleId="WP9Heading2">
    <w:name w:val="WP9_Heading 2"/>
    <w:rPr>
      <w:sz w:val="29"/>
      <w:u w:val="single"/>
    </w:rPr>
  </w:style>
  <w:style w:type="character" w:customStyle="1" w:styleId="WP9Heading1">
    <w:name w:val="WP9_Heading 1"/>
    <w:rPr>
      <w:b/>
      <w:sz w:val="36"/>
    </w:rPr>
  </w:style>
  <w:style w:type="character" w:customStyle="1" w:styleId="BulletList">
    <w:name w:val="Bullet List"/>
  </w:style>
  <w:style w:type="paragraph" w:styleId="Footer">
    <w:name w:val="footer"/>
    <w:basedOn w:val="Normal"/>
    <w:rsid w:val="00E159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974C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510DB"/>
    <w:rPr>
      <w:sz w:val="16"/>
      <w:szCs w:val="16"/>
    </w:rPr>
  </w:style>
  <w:style w:type="paragraph" w:styleId="CommentText">
    <w:name w:val="annotation text"/>
    <w:basedOn w:val="Normal"/>
    <w:semiHidden/>
    <w:rsid w:val="00A510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510DB"/>
    <w:rPr>
      <w:b/>
      <w:bCs/>
    </w:rPr>
  </w:style>
  <w:style w:type="character" w:styleId="FollowedHyperlink">
    <w:name w:val="FollowedHyperlink"/>
    <w:rsid w:val="00BA188C"/>
    <w:rPr>
      <w:color w:val="800080"/>
      <w:u w:val="single"/>
    </w:rPr>
  </w:style>
  <w:style w:type="paragraph" w:styleId="Revision">
    <w:name w:val="Revision"/>
    <w:hidden/>
    <w:uiPriority w:val="99"/>
    <w:semiHidden/>
    <w:rsid w:val="00DE74F8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55A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81C7-6475-4268-AEFC-3040C2F0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MDOT</dc:creator>
  <cp:keywords/>
  <cp:lastModifiedBy>Pawelec, David B. (MDOT)</cp:lastModifiedBy>
  <cp:revision>8</cp:revision>
  <cp:lastPrinted>2021-07-26T15:58:00Z</cp:lastPrinted>
  <dcterms:created xsi:type="dcterms:W3CDTF">2023-02-07T19:17:00Z</dcterms:created>
  <dcterms:modified xsi:type="dcterms:W3CDTF">2023-05-03T19:30:00Z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2021-05-20T18:02:49Z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6c94bd8e-6486-4e76-8995-a4c82788b0ba</vt:lpwstr>
  </property>
  <property fmtid="{D5CDD505-2E9C-101B-9397-08002B2CF9AE}" pid="42" name="MSIP_Label_3a2fed65-62e7-46ea-af74-187e0c17143a_ContentBits">
    <vt:lpwstr>0</vt:lpwstr>
  </property>
</Properties>
</file>