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A326E" w14:textId="4E804484" w:rsidR="003A2B94" w:rsidRPr="00056075" w:rsidRDefault="003A2B94" w:rsidP="0069639E">
      <w:pPr>
        <w:widowControl w:val="0"/>
        <w:suppressAutoHyphens/>
        <w:jc w:val="center"/>
        <w:rPr>
          <w:rFonts w:ascii="Arial" w:hAnsi="Arial" w:cs="Arial"/>
          <w:sz w:val="24"/>
          <w:szCs w:val="24"/>
        </w:rPr>
      </w:pPr>
      <w:r w:rsidRPr="00056075">
        <w:rPr>
          <w:rFonts w:ascii="Arial" w:hAnsi="Arial" w:cs="Arial"/>
          <w:sz w:val="24"/>
          <w:szCs w:val="24"/>
        </w:rPr>
        <w:fldChar w:fldCharType="begin"/>
      </w:r>
      <w:r w:rsidRPr="00056075">
        <w:rPr>
          <w:rFonts w:ascii="Arial" w:hAnsi="Arial" w:cs="Arial"/>
          <w:sz w:val="24"/>
          <w:szCs w:val="24"/>
        </w:rPr>
        <w:instrText xml:space="preserve"> SEQ CHAPTER \h \r 1</w:instrText>
      </w:r>
      <w:r w:rsidRPr="0069639E">
        <w:rPr>
          <w:rFonts w:ascii="Arial" w:hAnsi="Arial" w:cs="Arial"/>
          <w:sz w:val="24"/>
          <w:szCs w:val="24"/>
        </w:rPr>
        <w:fldChar w:fldCharType="end"/>
      </w:r>
      <w:r w:rsidRPr="00056075">
        <w:rPr>
          <w:rFonts w:ascii="Arial" w:hAnsi="Arial" w:cs="Arial"/>
          <w:sz w:val="24"/>
          <w:szCs w:val="24"/>
        </w:rPr>
        <w:t>MICHIGAN</w:t>
      </w:r>
    </w:p>
    <w:p w14:paraId="603D7EAD" w14:textId="77777777" w:rsidR="003A2B94" w:rsidRPr="00056075" w:rsidRDefault="003A2B94" w:rsidP="0069639E">
      <w:pPr>
        <w:widowControl w:val="0"/>
        <w:suppressAutoHyphens/>
        <w:jc w:val="center"/>
        <w:rPr>
          <w:rFonts w:ascii="Arial" w:hAnsi="Arial" w:cs="Arial"/>
          <w:sz w:val="24"/>
          <w:szCs w:val="24"/>
        </w:rPr>
      </w:pPr>
      <w:r w:rsidRPr="00056075">
        <w:rPr>
          <w:rFonts w:ascii="Arial" w:hAnsi="Arial" w:cs="Arial"/>
          <w:sz w:val="24"/>
          <w:szCs w:val="24"/>
        </w:rPr>
        <w:t>DEPARTMENT OF TRANSPORTATION</w:t>
      </w:r>
    </w:p>
    <w:p w14:paraId="32318F16" w14:textId="77777777" w:rsidR="003A2B94" w:rsidRPr="00056075" w:rsidRDefault="003A2B94" w:rsidP="0069639E">
      <w:pPr>
        <w:widowControl w:val="0"/>
        <w:suppressAutoHyphens/>
        <w:jc w:val="center"/>
        <w:rPr>
          <w:rFonts w:ascii="Arial" w:hAnsi="Arial" w:cs="Arial"/>
          <w:sz w:val="24"/>
          <w:szCs w:val="24"/>
        </w:rPr>
      </w:pPr>
    </w:p>
    <w:p w14:paraId="324B0979" w14:textId="77777777" w:rsidR="003A2B94" w:rsidRPr="00056075" w:rsidRDefault="003A2B94" w:rsidP="0069639E">
      <w:pPr>
        <w:widowControl w:val="0"/>
        <w:suppressAutoHyphens/>
        <w:jc w:val="center"/>
        <w:rPr>
          <w:rFonts w:ascii="Arial" w:hAnsi="Arial" w:cs="Arial"/>
          <w:sz w:val="24"/>
          <w:szCs w:val="24"/>
        </w:rPr>
      </w:pPr>
      <w:r w:rsidRPr="00056075">
        <w:rPr>
          <w:rFonts w:ascii="Arial" w:hAnsi="Arial" w:cs="Arial"/>
          <w:sz w:val="24"/>
          <w:szCs w:val="24"/>
        </w:rPr>
        <w:t>SPECIAL PROVISION</w:t>
      </w:r>
    </w:p>
    <w:p w14:paraId="03B72F91" w14:textId="77777777" w:rsidR="003A2B94" w:rsidRPr="00056075" w:rsidRDefault="003A2B94" w:rsidP="0069639E">
      <w:pPr>
        <w:widowControl w:val="0"/>
        <w:suppressAutoHyphens/>
        <w:jc w:val="center"/>
        <w:rPr>
          <w:rFonts w:ascii="Arial" w:hAnsi="Arial" w:cs="Arial"/>
          <w:sz w:val="24"/>
          <w:szCs w:val="24"/>
        </w:rPr>
      </w:pPr>
      <w:r w:rsidRPr="00056075">
        <w:rPr>
          <w:rFonts w:ascii="Arial" w:hAnsi="Arial" w:cs="Arial"/>
          <w:sz w:val="24"/>
          <w:szCs w:val="24"/>
        </w:rPr>
        <w:t>FOR</w:t>
      </w:r>
    </w:p>
    <w:p w14:paraId="25A88187" w14:textId="313F507E" w:rsidR="003A2B94" w:rsidRPr="0069639E" w:rsidRDefault="003A2B94" w:rsidP="0069639E">
      <w:pPr>
        <w:widowControl w:val="0"/>
        <w:suppressAutoHyphens/>
        <w:jc w:val="center"/>
        <w:rPr>
          <w:rFonts w:ascii="Arial" w:hAnsi="Arial" w:cs="Arial"/>
          <w:bCs/>
          <w:sz w:val="24"/>
          <w:szCs w:val="24"/>
        </w:rPr>
      </w:pPr>
      <w:r w:rsidRPr="00056075">
        <w:rPr>
          <w:rFonts w:ascii="Arial" w:hAnsi="Arial" w:cs="Arial"/>
          <w:b/>
          <w:sz w:val="24"/>
          <w:szCs w:val="24"/>
        </w:rPr>
        <w:t>JOINT SEALANTS</w:t>
      </w:r>
    </w:p>
    <w:p w14:paraId="64FFB68E" w14:textId="77777777" w:rsidR="00A96D98" w:rsidRPr="004E1749" w:rsidRDefault="00A96D98" w:rsidP="0069639E">
      <w:pPr>
        <w:widowControl w:val="0"/>
        <w:suppressAutoHyphens/>
        <w:jc w:val="both"/>
        <w:rPr>
          <w:rFonts w:ascii="Arial" w:hAnsi="Arial" w:cs="Arial"/>
          <w:sz w:val="24"/>
          <w:szCs w:val="24"/>
        </w:rPr>
      </w:pPr>
    </w:p>
    <w:p w14:paraId="14F4D0F4" w14:textId="37FCA816" w:rsidR="003A2B94" w:rsidRPr="00056075" w:rsidRDefault="003A2B94" w:rsidP="0069639E">
      <w:pPr>
        <w:widowControl w:val="0"/>
        <w:tabs>
          <w:tab w:val="center" w:pos="4680"/>
          <w:tab w:val="right" w:pos="9360"/>
        </w:tabs>
        <w:suppressAutoHyphens/>
        <w:jc w:val="both"/>
        <w:rPr>
          <w:rFonts w:ascii="Arial" w:hAnsi="Arial" w:cs="Arial"/>
          <w:sz w:val="24"/>
          <w:szCs w:val="24"/>
        </w:rPr>
      </w:pPr>
      <w:proofErr w:type="gramStart"/>
      <w:r w:rsidRPr="00056075">
        <w:rPr>
          <w:rFonts w:ascii="Arial" w:hAnsi="Arial" w:cs="Arial"/>
          <w:sz w:val="24"/>
          <w:szCs w:val="24"/>
        </w:rPr>
        <w:t>BRG:JST</w:t>
      </w:r>
      <w:proofErr w:type="gramEnd"/>
      <w:r w:rsidRPr="00056075">
        <w:rPr>
          <w:rFonts w:ascii="Arial" w:hAnsi="Arial" w:cs="Arial"/>
          <w:sz w:val="24"/>
          <w:szCs w:val="24"/>
        </w:rPr>
        <w:tab/>
      </w:r>
      <w:r w:rsidR="00056075" w:rsidRPr="0069639E">
        <w:rPr>
          <w:rFonts w:ascii="Arial" w:hAnsi="Arial" w:cs="Arial"/>
          <w:sz w:val="24"/>
          <w:szCs w:val="24"/>
        </w:rPr>
        <w:fldChar w:fldCharType="begin"/>
      </w:r>
      <w:r w:rsidR="00056075" w:rsidRPr="0069639E">
        <w:rPr>
          <w:rFonts w:ascii="Arial" w:hAnsi="Arial" w:cs="Arial"/>
          <w:sz w:val="24"/>
          <w:szCs w:val="24"/>
        </w:rPr>
        <w:instrText xml:space="preserve"> PAGE  \* Arabic  \* MERGEFORMAT </w:instrText>
      </w:r>
      <w:r w:rsidR="00056075" w:rsidRPr="0069639E">
        <w:rPr>
          <w:rFonts w:ascii="Arial" w:hAnsi="Arial" w:cs="Arial"/>
          <w:sz w:val="24"/>
          <w:szCs w:val="24"/>
        </w:rPr>
        <w:fldChar w:fldCharType="separate"/>
      </w:r>
      <w:r w:rsidR="00056075" w:rsidRPr="0069639E">
        <w:rPr>
          <w:rFonts w:ascii="Arial" w:hAnsi="Arial" w:cs="Arial"/>
          <w:noProof/>
          <w:sz w:val="24"/>
          <w:szCs w:val="24"/>
        </w:rPr>
        <w:t>1</w:t>
      </w:r>
      <w:r w:rsidR="00056075" w:rsidRPr="0069639E">
        <w:rPr>
          <w:rFonts w:ascii="Arial" w:hAnsi="Arial" w:cs="Arial"/>
          <w:sz w:val="24"/>
          <w:szCs w:val="24"/>
        </w:rPr>
        <w:fldChar w:fldCharType="end"/>
      </w:r>
      <w:r w:rsidR="00056075" w:rsidRPr="00056075">
        <w:rPr>
          <w:rFonts w:ascii="Arial" w:hAnsi="Arial" w:cs="Arial"/>
          <w:sz w:val="24"/>
          <w:szCs w:val="24"/>
        </w:rPr>
        <w:t xml:space="preserve"> of </w:t>
      </w:r>
      <w:r w:rsidR="00056075" w:rsidRPr="0069639E">
        <w:rPr>
          <w:rFonts w:ascii="Arial" w:hAnsi="Arial" w:cs="Arial"/>
          <w:sz w:val="24"/>
          <w:szCs w:val="24"/>
        </w:rPr>
        <w:fldChar w:fldCharType="begin"/>
      </w:r>
      <w:r w:rsidR="00056075" w:rsidRPr="0069639E">
        <w:rPr>
          <w:rFonts w:ascii="Arial" w:hAnsi="Arial" w:cs="Arial"/>
          <w:sz w:val="24"/>
          <w:szCs w:val="24"/>
        </w:rPr>
        <w:instrText xml:space="preserve"> NUMPAGES  \* Arabic  \* MERGEFORMAT </w:instrText>
      </w:r>
      <w:r w:rsidR="00056075" w:rsidRPr="0069639E">
        <w:rPr>
          <w:rFonts w:ascii="Arial" w:hAnsi="Arial" w:cs="Arial"/>
          <w:sz w:val="24"/>
          <w:szCs w:val="24"/>
        </w:rPr>
        <w:fldChar w:fldCharType="separate"/>
      </w:r>
      <w:r w:rsidR="00056075" w:rsidRPr="0069639E">
        <w:rPr>
          <w:rFonts w:ascii="Arial" w:hAnsi="Arial" w:cs="Arial"/>
          <w:noProof/>
          <w:sz w:val="24"/>
          <w:szCs w:val="24"/>
        </w:rPr>
        <w:t>9</w:t>
      </w:r>
      <w:r w:rsidR="00056075" w:rsidRPr="0069639E">
        <w:rPr>
          <w:rFonts w:ascii="Arial" w:hAnsi="Arial" w:cs="Arial"/>
          <w:sz w:val="24"/>
          <w:szCs w:val="24"/>
        </w:rPr>
        <w:fldChar w:fldCharType="end"/>
      </w:r>
      <w:r w:rsidRPr="00056075">
        <w:rPr>
          <w:rFonts w:ascii="Arial" w:hAnsi="Arial" w:cs="Arial"/>
          <w:sz w:val="24"/>
          <w:szCs w:val="24"/>
        </w:rPr>
        <w:tab/>
        <w:t>APPR:</w:t>
      </w:r>
      <w:r w:rsidR="00E44E3A" w:rsidRPr="00056075">
        <w:rPr>
          <w:rFonts w:ascii="Arial" w:hAnsi="Arial" w:cs="Arial"/>
          <w:sz w:val="24"/>
          <w:szCs w:val="24"/>
        </w:rPr>
        <w:t>JAT</w:t>
      </w:r>
      <w:r w:rsidRPr="00056075">
        <w:rPr>
          <w:rFonts w:ascii="Arial" w:hAnsi="Arial" w:cs="Arial"/>
          <w:sz w:val="24"/>
          <w:szCs w:val="24"/>
        </w:rPr>
        <w:t>:</w:t>
      </w:r>
      <w:r w:rsidR="00E44E3A" w:rsidRPr="00056075">
        <w:rPr>
          <w:rFonts w:ascii="Arial" w:hAnsi="Arial" w:cs="Arial"/>
          <w:sz w:val="24"/>
          <w:szCs w:val="24"/>
        </w:rPr>
        <w:t>SCK</w:t>
      </w:r>
      <w:r w:rsidRPr="00056075">
        <w:rPr>
          <w:rFonts w:ascii="Arial" w:hAnsi="Arial" w:cs="Arial"/>
          <w:sz w:val="24"/>
          <w:szCs w:val="24"/>
        </w:rPr>
        <w:t>:</w:t>
      </w:r>
      <w:r w:rsidR="00B16C7E" w:rsidRPr="00056075">
        <w:rPr>
          <w:rFonts w:ascii="Arial" w:hAnsi="Arial" w:cs="Arial"/>
          <w:sz w:val="24"/>
          <w:szCs w:val="24"/>
        </w:rPr>
        <w:t>0</w:t>
      </w:r>
      <w:r w:rsidR="0069639E">
        <w:rPr>
          <w:rFonts w:ascii="Arial" w:hAnsi="Arial" w:cs="Arial"/>
          <w:sz w:val="24"/>
          <w:szCs w:val="24"/>
        </w:rPr>
        <w:t>6-1</w:t>
      </w:r>
      <w:r w:rsidR="00B16C7E" w:rsidRPr="00056075">
        <w:rPr>
          <w:rFonts w:ascii="Arial" w:hAnsi="Arial" w:cs="Arial"/>
          <w:sz w:val="24"/>
          <w:szCs w:val="24"/>
        </w:rPr>
        <w:t>0-22</w:t>
      </w:r>
    </w:p>
    <w:p w14:paraId="5DF75A05" w14:textId="77777777" w:rsidR="005D4516" w:rsidRPr="0069639E" w:rsidRDefault="005D4516" w:rsidP="0069639E">
      <w:pPr>
        <w:widowControl w:val="0"/>
        <w:tabs>
          <w:tab w:val="left" w:pos="360"/>
        </w:tabs>
        <w:suppressAutoHyphens/>
        <w:jc w:val="both"/>
        <w:rPr>
          <w:rFonts w:ascii="Arial" w:hAnsi="Arial" w:cs="Arial"/>
        </w:rPr>
      </w:pPr>
    </w:p>
    <w:p w14:paraId="59842777" w14:textId="0E9C7B88" w:rsidR="00D00230" w:rsidRPr="0069639E" w:rsidRDefault="00C46D3C" w:rsidP="0069639E">
      <w:pPr>
        <w:widowControl w:val="0"/>
        <w:suppressAutoHyphens/>
        <w:ind w:firstLine="360"/>
        <w:jc w:val="both"/>
        <w:rPr>
          <w:rFonts w:ascii="Arial" w:hAnsi="Arial" w:cs="Arial"/>
          <w:szCs w:val="22"/>
        </w:rPr>
      </w:pPr>
      <w:r w:rsidRPr="00514A0F">
        <w:rPr>
          <w:rFonts w:ascii="Arial" w:hAnsi="Arial" w:cs="Arial"/>
          <w:b/>
          <w:bCs/>
          <w:szCs w:val="22"/>
        </w:rPr>
        <w:t>a.</w:t>
      </w:r>
      <w:r w:rsidR="00A96D98" w:rsidRPr="0069639E">
        <w:rPr>
          <w:rFonts w:ascii="Arial" w:hAnsi="Arial" w:cs="Arial"/>
          <w:b/>
          <w:bCs/>
          <w:szCs w:val="22"/>
        </w:rPr>
        <w:tab/>
      </w:r>
      <w:r w:rsidR="003A2B94" w:rsidRPr="0069639E">
        <w:rPr>
          <w:rFonts w:ascii="Arial" w:hAnsi="Arial" w:cs="Arial"/>
          <w:b/>
          <w:bCs/>
          <w:szCs w:val="22"/>
        </w:rPr>
        <w:t>Description</w:t>
      </w:r>
      <w:r w:rsidR="005D4516" w:rsidRPr="0069639E">
        <w:rPr>
          <w:rFonts w:ascii="Arial" w:hAnsi="Arial" w:cs="Arial"/>
          <w:b/>
          <w:bCs/>
          <w:szCs w:val="22"/>
        </w:rPr>
        <w:t>.</w:t>
      </w:r>
      <w:r w:rsidR="00A96D98" w:rsidRPr="0069639E">
        <w:rPr>
          <w:rFonts w:ascii="Arial" w:hAnsi="Arial" w:cs="Arial"/>
          <w:szCs w:val="22"/>
        </w:rPr>
        <w:t xml:space="preserve"> </w:t>
      </w:r>
      <w:r w:rsidR="00165E1C" w:rsidRPr="0069639E">
        <w:rPr>
          <w:rFonts w:ascii="Arial" w:hAnsi="Arial" w:cs="Arial"/>
          <w:szCs w:val="22"/>
        </w:rPr>
        <w:t xml:space="preserve"> This work consists</w:t>
      </w:r>
      <w:r w:rsidR="00083F3E" w:rsidRPr="0069639E">
        <w:rPr>
          <w:rFonts w:ascii="Arial" w:hAnsi="Arial" w:cs="Arial"/>
          <w:szCs w:val="22"/>
        </w:rPr>
        <w:t xml:space="preserve"> of installing window and door sealant and fillers</w:t>
      </w:r>
      <w:r w:rsidR="00437ACD" w:rsidRPr="0069639E">
        <w:rPr>
          <w:rFonts w:ascii="Arial" w:hAnsi="Arial" w:cs="Arial"/>
          <w:szCs w:val="22"/>
        </w:rPr>
        <w:t xml:space="preserve"> on all exterior/interior steel framed openings, steel doors, and window frames</w:t>
      </w:r>
      <w:r w:rsidR="00083F3E" w:rsidRPr="0069639E">
        <w:rPr>
          <w:rFonts w:ascii="Arial" w:hAnsi="Arial" w:cs="Arial"/>
          <w:szCs w:val="22"/>
        </w:rPr>
        <w:t xml:space="preserve"> in accordance with the </w:t>
      </w:r>
      <w:r w:rsidR="00056075" w:rsidRPr="00056075">
        <w:rPr>
          <w:rFonts w:ascii="Arial" w:hAnsi="Arial" w:cs="Arial"/>
          <w:szCs w:val="22"/>
        </w:rPr>
        <w:t>standard s</w:t>
      </w:r>
      <w:r w:rsidR="00083F3E" w:rsidRPr="00514A0F">
        <w:rPr>
          <w:rFonts w:ascii="Arial" w:hAnsi="Arial" w:cs="Arial"/>
          <w:szCs w:val="22"/>
        </w:rPr>
        <w:t>pecifications</w:t>
      </w:r>
      <w:r w:rsidR="00083F3E" w:rsidRPr="0069639E">
        <w:rPr>
          <w:rFonts w:ascii="Arial" w:hAnsi="Arial" w:cs="Arial"/>
          <w:szCs w:val="22"/>
        </w:rPr>
        <w:t>, as specified herein, and as shown on the plans</w:t>
      </w:r>
      <w:r w:rsidR="00083F3E" w:rsidRPr="00514A0F">
        <w:rPr>
          <w:rFonts w:ascii="Arial" w:hAnsi="Arial" w:cs="Arial"/>
          <w:szCs w:val="22"/>
        </w:rPr>
        <w:t>.</w:t>
      </w:r>
    </w:p>
    <w:p w14:paraId="4DD8D7BE" w14:textId="12D95FEE" w:rsidR="006D2CE7" w:rsidRPr="0069639E" w:rsidRDefault="006D2CE7" w:rsidP="0069639E">
      <w:pPr>
        <w:widowControl w:val="0"/>
        <w:tabs>
          <w:tab w:val="left" w:pos="360"/>
        </w:tabs>
        <w:suppressAutoHyphens/>
        <w:jc w:val="both"/>
        <w:rPr>
          <w:rFonts w:ascii="Arial" w:hAnsi="Arial" w:cs="Arial"/>
          <w:bCs/>
          <w:szCs w:val="22"/>
        </w:rPr>
      </w:pPr>
    </w:p>
    <w:p w14:paraId="3841E103" w14:textId="0144D809" w:rsidR="006D2CE7" w:rsidRDefault="00437ACD" w:rsidP="004E1749">
      <w:pPr>
        <w:widowControl w:val="0"/>
        <w:tabs>
          <w:tab w:val="left" w:pos="360"/>
        </w:tabs>
        <w:suppressAutoHyphens/>
        <w:jc w:val="both"/>
        <w:rPr>
          <w:rFonts w:ascii="Arial" w:hAnsi="Arial" w:cs="Arial"/>
          <w:bCs/>
          <w:szCs w:val="22"/>
        </w:rPr>
      </w:pPr>
      <w:r w:rsidRPr="0069639E">
        <w:rPr>
          <w:rFonts w:ascii="Arial" w:hAnsi="Arial" w:cs="Arial"/>
          <w:bCs/>
          <w:szCs w:val="22"/>
        </w:rPr>
        <w:t>Coordinate the work in this special provision with the work in the following:</w:t>
      </w:r>
    </w:p>
    <w:p w14:paraId="49207A2E" w14:textId="77777777" w:rsidR="00056075" w:rsidRPr="00514A0F" w:rsidRDefault="00056075" w:rsidP="0069639E">
      <w:pPr>
        <w:widowControl w:val="0"/>
        <w:tabs>
          <w:tab w:val="left" w:pos="360"/>
        </w:tabs>
        <w:suppressAutoHyphens/>
        <w:jc w:val="both"/>
        <w:rPr>
          <w:rFonts w:ascii="Arial" w:hAnsi="Arial" w:cs="Arial"/>
          <w:bCs/>
          <w:szCs w:val="22"/>
        </w:rPr>
      </w:pPr>
    </w:p>
    <w:p w14:paraId="7092A1CC" w14:textId="21EDDCC3" w:rsidR="00437ACD" w:rsidRPr="00514A0F" w:rsidRDefault="00437ACD" w:rsidP="0069639E">
      <w:pPr>
        <w:widowControl w:val="0"/>
        <w:tabs>
          <w:tab w:val="left" w:pos="360"/>
        </w:tabs>
        <w:suppressAutoHyphens/>
        <w:jc w:val="both"/>
        <w:rPr>
          <w:rFonts w:ascii="Arial" w:hAnsi="Arial" w:cs="Arial"/>
          <w:bCs/>
          <w:szCs w:val="22"/>
        </w:rPr>
      </w:pPr>
      <w:r w:rsidRPr="00514A0F">
        <w:rPr>
          <w:rFonts w:ascii="Arial" w:hAnsi="Arial" w:cs="Arial"/>
          <w:bCs/>
          <w:szCs w:val="22"/>
        </w:rPr>
        <w:t xml:space="preserve">Special Provision for </w:t>
      </w:r>
      <w:r w:rsidR="00056075" w:rsidRPr="00056075">
        <w:rPr>
          <w:rFonts w:ascii="Arial" w:hAnsi="Arial" w:cs="Arial"/>
          <w:bCs/>
          <w:szCs w:val="22"/>
        </w:rPr>
        <w:t>Windows and Doors</w:t>
      </w:r>
    </w:p>
    <w:p w14:paraId="514A21AE" w14:textId="3D3AE1E8" w:rsidR="00437ACD" w:rsidRPr="00514A0F" w:rsidRDefault="00437ACD" w:rsidP="0069639E">
      <w:pPr>
        <w:widowControl w:val="0"/>
        <w:tabs>
          <w:tab w:val="left" w:pos="360"/>
        </w:tabs>
        <w:suppressAutoHyphens/>
        <w:jc w:val="both"/>
        <w:rPr>
          <w:rFonts w:ascii="Arial" w:hAnsi="Arial" w:cs="Arial"/>
          <w:bCs/>
          <w:szCs w:val="22"/>
        </w:rPr>
      </w:pPr>
      <w:r w:rsidRPr="00514A0F">
        <w:rPr>
          <w:rFonts w:ascii="Arial" w:hAnsi="Arial" w:cs="Arial"/>
          <w:bCs/>
          <w:szCs w:val="22"/>
        </w:rPr>
        <w:t xml:space="preserve">Special Provision for </w:t>
      </w:r>
      <w:r w:rsidR="00056075" w:rsidRPr="00056075">
        <w:rPr>
          <w:rFonts w:ascii="Arial" w:hAnsi="Arial" w:cs="Arial"/>
          <w:bCs/>
          <w:szCs w:val="22"/>
        </w:rPr>
        <w:t>Glass and Glazing</w:t>
      </w:r>
    </w:p>
    <w:p w14:paraId="76A31BCC" w14:textId="56B0084D" w:rsidR="00437ACD" w:rsidRPr="00514A0F" w:rsidRDefault="00437ACD" w:rsidP="0069639E">
      <w:pPr>
        <w:widowControl w:val="0"/>
        <w:tabs>
          <w:tab w:val="left" w:pos="360"/>
        </w:tabs>
        <w:suppressAutoHyphens/>
        <w:jc w:val="both"/>
        <w:rPr>
          <w:rFonts w:ascii="Arial" w:hAnsi="Arial" w:cs="Arial"/>
          <w:bCs/>
          <w:szCs w:val="22"/>
        </w:rPr>
      </w:pPr>
      <w:r w:rsidRPr="00514A0F">
        <w:rPr>
          <w:rFonts w:ascii="Arial" w:hAnsi="Arial" w:cs="Arial"/>
          <w:bCs/>
          <w:szCs w:val="22"/>
        </w:rPr>
        <w:t xml:space="preserve">Special Provision for </w:t>
      </w:r>
      <w:r w:rsidR="00056075" w:rsidRPr="00056075">
        <w:rPr>
          <w:rFonts w:ascii="Arial" w:hAnsi="Arial" w:cs="Arial"/>
          <w:bCs/>
          <w:szCs w:val="22"/>
        </w:rPr>
        <w:t>Bascule Bridge Operator House Rehabilitation</w:t>
      </w:r>
    </w:p>
    <w:p w14:paraId="27D1A1E0" w14:textId="1095F3B4" w:rsidR="00437ACD" w:rsidRPr="00514A0F" w:rsidRDefault="00437ACD" w:rsidP="0069639E">
      <w:pPr>
        <w:widowControl w:val="0"/>
        <w:tabs>
          <w:tab w:val="left" w:pos="360"/>
        </w:tabs>
        <w:suppressAutoHyphens/>
        <w:jc w:val="both"/>
        <w:rPr>
          <w:rFonts w:ascii="Arial" w:hAnsi="Arial" w:cs="Arial"/>
          <w:bCs/>
          <w:szCs w:val="22"/>
        </w:rPr>
      </w:pPr>
      <w:r w:rsidRPr="00514A0F">
        <w:rPr>
          <w:rFonts w:ascii="Arial" w:hAnsi="Arial" w:cs="Arial"/>
          <w:bCs/>
          <w:szCs w:val="22"/>
        </w:rPr>
        <w:t xml:space="preserve">Special Provision for </w:t>
      </w:r>
      <w:r w:rsidR="00056075" w:rsidRPr="00056075">
        <w:rPr>
          <w:rFonts w:ascii="Arial" w:hAnsi="Arial" w:cs="Arial"/>
          <w:bCs/>
          <w:szCs w:val="22"/>
        </w:rPr>
        <w:t>Door Hardware</w:t>
      </w:r>
    </w:p>
    <w:p w14:paraId="0673F7FD" w14:textId="77777777" w:rsidR="005D4516" w:rsidRPr="0069639E" w:rsidRDefault="005D4516" w:rsidP="0069639E">
      <w:pPr>
        <w:widowControl w:val="0"/>
        <w:tabs>
          <w:tab w:val="left" w:pos="360"/>
        </w:tabs>
        <w:suppressAutoHyphens/>
        <w:jc w:val="both"/>
        <w:rPr>
          <w:rFonts w:ascii="Arial" w:hAnsi="Arial" w:cs="Arial"/>
          <w:szCs w:val="22"/>
        </w:rPr>
      </w:pPr>
    </w:p>
    <w:p w14:paraId="6C5E2CDB" w14:textId="51BC112E" w:rsidR="00D00230" w:rsidRPr="0069639E" w:rsidRDefault="00083F3E" w:rsidP="0069639E">
      <w:pPr>
        <w:widowControl w:val="0"/>
        <w:suppressAutoHyphens/>
        <w:ind w:left="360" w:firstLine="360"/>
        <w:jc w:val="both"/>
        <w:rPr>
          <w:rFonts w:ascii="Arial" w:hAnsi="Arial" w:cs="Arial"/>
          <w:bCs/>
        </w:rPr>
      </w:pPr>
      <w:r w:rsidRPr="004E1749">
        <w:rPr>
          <w:rFonts w:ascii="Arial" w:hAnsi="Arial" w:cs="Arial"/>
        </w:rPr>
        <w:t>1.</w:t>
      </w:r>
      <w:r w:rsidR="00A96D98" w:rsidRPr="004E1749">
        <w:rPr>
          <w:rFonts w:ascii="Arial" w:hAnsi="Arial" w:cs="Arial"/>
        </w:rPr>
        <w:tab/>
      </w:r>
      <w:r w:rsidR="00D00230" w:rsidRPr="004E1749">
        <w:rPr>
          <w:rFonts w:ascii="Arial" w:hAnsi="Arial" w:cs="Arial"/>
        </w:rPr>
        <w:t>P</w:t>
      </w:r>
      <w:r w:rsidR="00A82050" w:rsidRPr="004E1749">
        <w:rPr>
          <w:rFonts w:ascii="Arial" w:hAnsi="Arial" w:cs="Arial"/>
        </w:rPr>
        <w:t>erformance</w:t>
      </w:r>
      <w:r w:rsidR="00D00230" w:rsidRPr="004E1749">
        <w:rPr>
          <w:rFonts w:ascii="Arial" w:hAnsi="Arial" w:cs="Arial"/>
        </w:rPr>
        <w:t xml:space="preserve"> R</w:t>
      </w:r>
      <w:r w:rsidR="00A82050" w:rsidRPr="004E1749">
        <w:rPr>
          <w:rFonts w:ascii="Arial" w:hAnsi="Arial" w:cs="Arial"/>
        </w:rPr>
        <w:t>equirements</w:t>
      </w:r>
      <w:r w:rsidR="00A96D98" w:rsidRPr="004E1749">
        <w:rPr>
          <w:rFonts w:ascii="Arial" w:hAnsi="Arial" w:cs="Arial"/>
        </w:rPr>
        <w:t>.</w:t>
      </w:r>
    </w:p>
    <w:p w14:paraId="76D8A3C6" w14:textId="77777777" w:rsidR="005D4516" w:rsidRPr="004E1749" w:rsidRDefault="005D4516" w:rsidP="0069639E">
      <w:pPr>
        <w:widowControl w:val="0"/>
        <w:suppressAutoHyphens/>
        <w:jc w:val="both"/>
        <w:rPr>
          <w:rFonts w:ascii="Arial" w:hAnsi="Arial" w:cs="Arial"/>
        </w:rPr>
      </w:pPr>
    </w:p>
    <w:p w14:paraId="73EBBA34" w14:textId="2B89E1D7" w:rsidR="00D00230" w:rsidRPr="004E1749" w:rsidRDefault="005D4516" w:rsidP="0069639E">
      <w:pPr>
        <w:widowControl w:val="0"/>
        <w:suppressAutoHyphens/>
        <w:ind w:left="720" w:firstLine="360"/>
        <w:jc w:val="both"/>
        <w:rPr>
          <w:rFonts w:ascii="Arial" w:hAnsi="Arial" w:cs="Arial"/>
        </w:rPr>
      </w:pPr>
      <w:r w:rsidRPr="004E1749">
        <w:rPr>
          <w:rFonts w:ascii="Arial" w:hAnsi="Arial" w:cs="Arial"/>
        </w:rPr>
        <w:t>A.</w:t>
      </w:r>
      <w:r w:rsidR="00A96D98" w:rsidRPr="004E1749">
        <w:rPr>
          <w:rFonts w:ascii="Arial" w:hAnsi="Arial" w:cs="Arial"/>
        </w:rPr>
        <w:tab/>
      </w:r>
      <w:r w:rsidR="00056075">
        <w:rPr>
          <w:rFonts w:ascii="Arial" w:hAnsi="Arial" w:cs="Arial"/>
        </w:rPr>
        <w:t>Furnish</w:t>
      </w:r>
      <w:r w:rsidR="00056075" w:rsidRPr="004E1749">
        <w:rPr>
          <w:rFonts w:ascii="Arial" w:hAnsi="Arial" w:cs="Arial"/>
        </w:rPr>
        <w:t xml:space="preserve"> </w:t>
      </w:r>
      <w:r w:rsidR="00D00230" w:rsidRPr="004E1749">
        <w:rPr>
          <w:rFonts w:ascii="Arial" w:hAnsi="Arial" w:cs="Arial"/>
        </w:rPr>
        <w:t xml:space="preserve">elastomeric joint sealants that establish and maintain watertight </w:t>
      </w:r>
      <w:r w:rsidR="00056075" w:rsidRPr="004E1749">
        <w:rPr>
          <w:rFonts w:ascii="Arial" w:hAnsi="Arial" w:cs="Arial"/>
        </w:rPr>
        <w:t>and</w:t>
      </w:r>
      <w:r w:rsidR="00056075">
        <w:rPr>
          <w:rFonts w:ascii="Arial" w:hAnsi="Arial" w:cs="Arial"/>
        </w:rPr>
        <w:t xml:space="preserve"> </w:t>
      </w:r>
      <w:r w:rsidR="00D00230" w:rsidRPr="004E1749">
        <w:rPr>
          <w:rFonts w:ascii="Arial" w:hAnsi="Arial" w:cs="Arial"/>
        </w:rPr>
        <w:t>airtight continuous joint seals without staining or deteriorating joint substrates.</w:t>
      </w:r>
    </w:p>
    <w:p w14:paraId="4D7067B8" w14:textId="77777777" w:rsidR="00935A8B" w:rsidRPr="004E1749" w:rsidRDefault="00935A8B" w:rsidP="0069639E">
      <w:pPr>
        <w:widowControl w:val="0"/>
        <w:suppressAutoHyphens/>
        <w:jc w:val="both"/>
        <w:rPr>
          <w:rFonts w:ascii="Arial" w:hAnsi="Arial" w:cs="Arial"/>
        </w:rPr>
      </w:pPr>
    </w:p>
    <w:p w14:paraId="3553456B" w14:textId="63A9BCF6" w:rsidR="00D00230" w:rsidRPr="004E1749" w:rsidRDefault="005D4516" w:rsidP="0069639E">
      <w:pPr>
        <w:widowControl w:val="0"/>
        <w:suppressAutoHyphens/>
        <w:ind w:left="720" w:firstLine="360"/>
        <w:jc w:val="both"/>
        <w:rPr>
          <w:rFonts w:ascii="Arial" w:hAnsi="Arial" w:cs="Arial"/>
        </w:rPr>
      </w:pPr>
      <w:r w:rsidRPr="004E1749">
        <w:rPr>
          <w:rFonts w:ascii="Arial" w:hAnsi="Arial" w:cs="Arial"/>
        </w:rPr>
        <w:t>B.</w:t>
      </w:r>
      <w:r w:rsidR="00A96D98" w:rsidRPr="004E1749">
        <w:rPr>
          <w:rFonts w:ascii="Arial" w:hAnsi="Arial" w:cs="Arial"/>
        </w:rPr>
        <w:tab/>
      </w:r>
      <w:r w:rsidR="00056075">
        <w:rPr>
          <w:rFonts w:ascii="Arial" w:hAnsi="Arial" w:cs="Arial"/>
        </w:rPr>
        <w:t>Furnish</w:t>
      </w:r>
      <w:r w:rsidR="00056075" w:rsidRPr="004E1749">
        <w:rPr>
          <w:rFonts w:ascii="Arial" w:hAnsi="Arial" w:cs="Arial"/>
        </w:rPr>
        <w:t xml:space="preserve"> </w:t>
      </w:r>
      <w:r w:rsidR="00D00230" w:rsidRPr="004E1749">
        <w:rPr>
          <w:rFonts w:ascii="Arial" w:hAnsi="Arial" w:cs="Arial"/>
        </w:rPr>
        <w:t>joint sealants for interior applications that establish and maintain airtight and water-resistant continuous joint seals without staining or deteriorating joint substrates.</w:t>
      </w:r>
    </w:p>
    <w:p w14:paraId="293C471F" w14:textId="77777777" w:rsidR="005D4516" w:rsidRPr="004E1749" w:rsidRDefault="005D4516" w:rsidP="0069639E">
      <w:pPr>
        <w:widowControl w:val="0"/>
        <w:suppressAutoHyphens/>
        <w:jc w:val="both"/>
        <w:rPr>
          <w:rFonts w:ascii="Arial" w:hAnsi="Arial" w:cs="Arial"/>
        </w:rPr>
      </w:pPr>
    </w:p>
    <w:p w14:paraId="569ADC55" w14:textId="6CA3E487" w:rsidR="00D00230" w:rsidRPr="0069639E" w:rsidRDefault="00083F3E" w:rsidP="0069639E">
      <w:pPr>
        <w:widowControl w:val="0"/>
        <w:suppressAutoHyphens/>
        <w:ind w:left="360" w:firstLine="360"/>
        <w:jc w:val="both"/>
        <w:rPr>
          <w:rFonts w:ascii="Arial" w:hAnsi="Arial" w:cs="Arial"/>
          <w:bCs/>
        </w:rPr>
      </w:pPr>
      <w:r w:rsidRPr="004E1749">
        <w:rPr>
          <w:rFonts w:ascii="Arial" w:hAnsi="Arial" w:cs="Arial"/>
        </w:rPr>
        <w:t>2.</w:t>
      </w:r>
      <w:r w:rsidR="00A96D98" w:rsidRPr="004E1749">
        <w:rPr>
          <w:rFonts w:ascii="Arial" w:hAnsi="Arial" w:cs="Arial"/>
        </w:rPr>
        <w:tab/>
      </w:r>
      <w:r w:rsidR="00D00230" w:rsidRPr="004E1749">
        <w:rPr>
          <w:rFonts w:ascii="Arial" w:hAnsi="Arial" w:cs="Arial"/>
        </w:rPr>
        <w:t>S</w:t>
      </w:r>
      <w:r w:rsidR="00A82050" w:rsidRPr="004E1749">
        <w:rPr>
          <w:rFonts w:ascii="Arial" w:hAnsi="Arial" w:cs="Arial"/>
        </w:rPr>
        <w:t>ubmittals</w:t>
      </w:r>
      <w:r w:rsidR="00056075">
        <w:rPr>
          <w:rFonts w:ascii="Arial" w:hAnsi="Arial" w:cs="Arial"/>
        </w:rPr>
        <w:t>.</w:t>
      </w:r>
    </w:p>
    <w:p w14:paraId="619A6969" w14:textId="77777777" w:rsidR="005D4516" w:rsidRPr="004E1749" w:rsidRDefault="005D4516" w:rsidP="0069639E">
      <w:pPr>
        <w:widowControl w:val="0"/>
        <w:suppressAutoHyphens/>
        <w:jc w:val="both"/>
        <w:rPr>
          <w:rFonts w:ascii="Arial" w:hAnsi="Arial" w:cs="Arial"/>
        </w:rPr>
      </w:pPr>
    </w:p>
    <w:p w14:paraId="0E038724" w14:textId="327B6D20" w:rsidR="00D00230" w:rsidRPr="00514A0F" w:rsidRDefault="005D4516" w:rsidP="0069639E">
      <w:pPr>
        <w:widowControl w:val="0"/>
        <w:suppressAutoHyphens/>
        <w:ind w:left="720" w:firstLine="360"/>
        <w:jc w:val="both"/>
        <w:rPr>
          <w:rFonts w:ascii="Arial" w:hAnsi="Arial" w:cs="Arial"/>
          <w:szCs w:val="22"/>
        </w:rPr>
      </w:pPr>
      <w:r w:rsidRPr="00514A0F">
        <w:rPr>
          <w:rFonts w:ascii="Arial" w:hAnsi="Arial" w:cs="Arial"/>
          <w:szCs w:val="22"/>
        </w:rPr>
        <w:t>A.</w:t>
      </w:r>
      <w:r w:rsidR="00A96D98" w:rsidRPr="00514A0F">
        <w:rPr>
          <w:rFonts w:ascii="Arial" w:hAnsi="Arial" w:cs="Arial"/>
          <w:szCs w:val="22"/>
        </w:rPr>
        <w:tab/>
      </w:r>
      <w:r w:rsidR="00D00230" w:rsidRPr="00514A0F">
        <w:rPr>
          <w:rFonts w:ascii="Arial" w:hAnsi="Arial" w:cs="Arial"/>
          <w:szCs w:val="22"/>
        </w:rPr>
        <w:t>Product Data</w:t>
      </w:r>
      <w:r w:rsidR="00AB5F60">
        <w:rPr>
          <w:rFonts w:ascii="Arial" w:hAnsi="Arial" w:cs="Arial"/>
          <w:szCs w:val="22"/>
        </w:rPr>
        <w:t xml:space="preserve">. </w:t>
      </w:r>
      <w:r w:rsidR="00AB5F60" w:rsidRPr="00514A0F">
        <w:rPr>
          <w:rFonts w:ascii="Arial" w:hAnsi="Arial" w:cs="Arial"/>
          <w:szCs w:val="22"/>
        </w:rPr>
        <w:t xml:space="preserve"> </w:t>
      </w:r>
      <w:r w:rsidR="00D00230" w:rsidRPr="00514A0F">
        <w:rPr>
          <w:rFonts w:ascii="Arial" w:hAnsi="Arial" w:cs="Arial"/>
          <w:szCs w:val="22"/>
        </w:rPr>
        <w:t>For each joint-sealant product indicated.</w:t>
      </w:r>
    </w:p>
    <w:p w14:paraId="2AF63F15" w14:textId="77777777" w:rsidR="00935A8B" w:rsidRPr="00514A0F" w:rsidRDefault="00935A8B" w:rsidP="0069639E">
      <w:pPr>
        <w:widowControl w:val="0"/>
        <w:suppressAutoHyphens/>
        <w:jc w:val="both"/>
        <w:rPr>
          <w:rFonts w:ascii="Arial" w:hAnsi="Arial" w:cs="Arial"/>
          <w:szCs w:val="22"/>
        </w:rPr>
      </w:pPr>
    </w:p>
    <w:p w14:paraId="386436E3" w14:textId="1643B53F" w:rsidR="00D00230" w:rsidRPr="00514A0F" w:rsidRDefault="005D4516" w:rsidP="0069639E">
      <w:pPr>
        <w:widowControl w:val="0"/>
        <w:suppressAutoHyphens/>
        <w:ind w:left="720" w:firstLine="360"/>
        <w:jc w:val="both"/>
        <w:rPr>
          <w:rFonts w:ascii="Arial" w:hAnsi="Arial" w:cs="Arial"/>
          <w:szCs w:val="22"/>
        </w:rPr>
      </w:pPr>
      <w:r w:rsidRPr="0069639E">
        <w:rPr>
          <w:rFonts w:ascii="Arial" w:hAnsi="Arial" w:cs="Arial"/>
          <w:szCs w:val="22"/>
        </w:rPr>
        <w:t>B.</w:t>
      </w:r>
      <w:r w:rsidR="00A96D98" w:rsidRPr="0069639E">
        <w:rPr>
          <w:rFonts w:ascii="Arial" w:hAnsi="Arial" w:cs="Arial"/>
          <w:szCs w:val="22"/>
        </w:rPr>
        <w:tab/>
      </w:r>
      <w:r w:rsidR="00D00230" w:rsidRPr="0069639E">
        <w:rPr>
          <w:rFonts w:ascii="Arial" w:hAnsi="Arial" w:cs="Arial"/>
          <w:szCs w:val="22"/>
        </w:rPr>
        <w:t>Samples for Verification</w:t>
      </w:r>
      <w:r w:rsidR="00AB5F60">
        <w:rPr>
          <w:rFonts w:ascii="Arial" w:hAnsi="Arial" w:cs="Arial"/>
          <w:szCs w:val="22"/>
        </w:rPr>
        <w:t xml:space="preserve">. </w:t>
      </w:r>
      <w:r w:rsidR="00AB5F60" w:rsidRPr="00514A0F">
        <w:rPr>
          <w:rFonts w:ascii="Arial" w:hAnsi="Arial" w:cs="Arial"/>
          <w:szCs w:val="22"/>
        </w:rPr>
        <w:t xml:space="preserve"> </w:t>
      </w:r>
      <w:r w:rsidR="00D00230" w:rsidRPr="00514A0F">
        <w:rPr>
          <w:rFonts w:ascii="Arial" w:hAnsi="Arial" w:cs="Arial"/>
          <w:szCs w:val="22"/>
        </w:rPr>
        <w:t>For each type and color of joint sealant required,</w:t>
      </w:r>
      <w:r w:rsidR="00867EF5" w:rsidRPr="00514A0F">
        <w:rPr>
          <w:rFonts w:ascii="Arial" w:hAnsi="Arial" w:cs="Arial"/>
          <w:szCs w:val="22"/>
        </w:rPr>
        <w:t xml:space="preserve"> </w:t>
      </w:r>
      <w:r w:rsidR="00AB5F60">
        <w:rPr>
          <w:rFonts w:ascii="Arial" w:hAnsi="Arial" w:cs="Arial"/>
          <w:szCs w:val="22"/>
        </w:rPr>
        <w:t>furnish</w:t>
      </w:r>
      <w:r w:rsidR="00AB5F60" w:rsidRPr="00514A0F">
        <w:rPr>
          <w:rFonts w:ascii="Arial" w:hAnsi="Arial" w:cs="Arial"/>
          <w:szCs w:val="22"/>
        </w:rPr>
        <w:t xml:space="preserve"> </w:t>
      </w:r>
      <w:r w:rsidR="00AB5F60">
        <w:rPr>
          <w:rFonts w:ascii="Arial" w:hAnsi="Arial" w:cs="Arial"/>
          <w:szCs w:val="22"/>
        </w:rPr>
        <w:t>s</w:t>
      </w:r>
      <w:r w:rsidR="00AB5F60" w:rsidRPr="00514A0F">
        <w:rPr>
          <w:rFonts w:ascii="Arial" w:hAnsi="Arial" w:cs="Arial"/>
          <w:szCs w:val="22"/>
        </w:rPr>
        <w:t xml:space="preserve">amples </w:t>
      </w:r>
      <w:r w:rsidR="00D00230" w:rsidRPr="00514A0F">
        <w:rPr>
          <w:rFonts w:ascii="Arial" w:hAnsi="Arial" w:cs="Arial"/>
          <w:szCs w:val="22"/>
        </w:rPr>
        <w:t xml:space="preserve">with joint sealants in </w:t>
      </w:r>
      <w:proofErr w:type="gramStart"/>
      <w:r w:rsidR="00D00230" w:rsidRPr="00AB5F60">
        <w:rPr>
          <w:rStyle w:val="IP"/>
          <w:rFonts w:ascii="Arial" w:hAnsi="Arial" w:cs="Arial"/>
          <w:color w:val="auto"/>
          <w:szCs w:val="22"/>
        </w:rPr>
        <w:t>1/2-inch</w:t>
      </w:r>
      <w:r w:rsidR="00D00230" w:rsidRPr="00514A0F">
        <w:rPr>
          <w:rFonts w:ascii="Arial" w:hAnsi="Arial" w:cs="Arial"/>
          <w:szCs w:val="22"/>
        </w:rPr>
        <w:t xml:space="preserve"> wide</w:t>
      </w:r>
      <w:proofErr w:type="gramEnd"/>
      <w:r w:rsidR="00D00230" w:rsidRPr="00514A0F">
        <w:rPr>
          <w:rFonts w:ascii="Arial" w:hAnsi="Arial" w:cs="Arial"/>
          <w:szCs w:val="22"/>
        </w:rPr>
        <w:t xml:space="preserve"> joints formed between two </w:t>
      </w:r>
      <w:r w:rsidR="00D00230" w:rsidRPr="00AB5F60">
        <w:rPr>
          <w:rStyle w:val="IP"/>
          <w:rFonts w:ascii="Arial" w:hAnsi="Arial" w:cs="Arial"/>
          <w:color w:val="auto"/>
          <w:szCs w:val="22"/>
        </w:rPr>
        <w:t>6-inch</w:t>
      </w:r>
      <w:r w:rsidR="00D00230" w:rsidRPr="00AB5F60">
        <w:rPr>
          <w:rStyle w:val="SI"/>
          <w:rFonts w:ascii="Arial" w:hAnsi="Arial" w:cs="Arial"/>
          <w:color w:val="auto"/>
          <w:szCs w:val="22"/>
        </w:rPr>
        <w:t xml:space="preserve"> </w:t>
      </w:r>
      <w:r w:rsidR="00D00230" w:rsidRPr="00514A0F">
        <w:rPr>
          <w:rFonts w:ascii="Arial" w:hAnsi="Arial" w:cs="Arial"/>
          <w:szCs w:val="22"/>
        </w:rPr>
        <w:t>long strips of material matching the appearance of exposed surfaces adjacent to joint sealants.</w:t>
      </w:r>
    </w:p>
    <w:p w14:paraId="3F702BA4" w14:textId="77777777" w:rsidR="00935A8B" w:rsidRPr="0069639E" w:rsidRDefault="00935A8B" w:rsidP="0069639E">
      <w:pPr>
        <w:widowControl w:val="0"/>
        <w:suppressAutoHyphens/>
        <w:jc w:val="both"/>
        <w:rPr>
          <w:rFonts w:ascii="Arial" w:hAnsi="Arial" w:cs="Arial"/>
          <w:szCs w:val="22"/>
        </w:rPr>
      </w:pPr>
    </w:p>
    <w:p w14:paraId="779A6EE3" w14:textId="5B609B04" w:rsidR="00D00230" w:rsidRPr="00514A0F" w:rsidRDefault="005D4516" w:rsidP="0069639E">
      <w:pPr>
        <w:widowControl w:val="0"/>
        <w:suppressAutoHyphens/>
        <w:ind w:left="720" w:firstLine="360"/>
        <w:jc w:val="both"/>
        <w:rPr>
          <w:rFonts w:ascii="Arial" w:hAnsi="Arial" w:cs="Arial"/>
          <w:szCs w:val="22"/>
        </w:rPr>
      </w:pPr>
      <w:r w:rsidRPr="0069639E">
        <w:rPr>
          <w:rFonts w:ascii="Arial" w:hAnsi="Arial" w:cs="Arial"/>
          <w:szCs w:val="22"/>
        </w:rPr>
        <w:t>C.</w:t>
      </w:r>
      <w:r w:rsidR="00A96D98" w:rsidRPr="0069639E">
        <w:rPr>
          <w:rFonts w:ascii="Arial" w:hAnsi="Arial" w:cs="Arial"/>
          <w:szCs w:val="22"/>
        </w:rPr>
        <w:tab/>
      </w:r>
      <w:r w:rsidR="00D00230" w:rsidRPr="0069639E">
        <w:rPr>
          <w:rFonts w:ascii="Arial" w:hAnsi="Arial" w:cs="Arial"/>
          <w:szCs w:val="22"/>
        </w:rPr>
        <w:t>Qualification Data</w:t>
      </w:r>
      <w:r w:rsidR="00AB5F60">
        <w:rPr>
          <w:rFonts w:ascii="Arial" w:hAnsi="Arial" w:cs="Arial"/>
          <w:szCs w:val="22"/>
        </w:rPr>
        <w:t xml:space="preserve">. </w:t>
      </w:r>
      <w:r w:rsidR="00AB5F60" w:rsidRPr="00514A0F">
        <w:rPr>
          <w:rFonts w:ascii="Arial" w:hAnsi="Arial" w:cs="Arial"/>
          <w:szCs w:val="22"/>
        </w:rPr>
        <w:t xml:space="preserve"> </w:t>
      </w:r>
      <w:r w:rsidR="00D00230" w:rsidRPr="00514A0F">
        <w:rPr>
          <w:rFonts w:ascii="Arial" w:hAnsi="Arial" w:cs="Arial"/>
          <w:szCs w:val="22"/>
        </w:rPr>
        <w:t xml:space="preserve">For </w:t>
      </w:r>
      <w:r w:rsidR="00AB5F60">
        <w:rPr>
          <w:rFonts w:ascii="Arial" w:hAnsi="Arial" w:cs="Arial"/>
          <w:szCs w:val="22"/>
        </w:rPr>
        <w:t>i</w:t>
      </w:r>
      <w:r w:rsidR="00AB5F60" w:rsidRPr="00514A0F">
        <w:rPr>
          <w:rFonts w:ascii="Arial" w:hAnsi="Arial" w:cs="Arial"/>
          <w:szCs w:val="22"/>
        </w:rPr>
        <w:t>nstaller</w:t>
      </w:r>
      <w:r w:rsidR="00D00230" w:rsidRPr="00514A0F">
        <w:rPr>
          <w:rFonts w:ascii="Arial" w:hAnsi="Arial" w:cs="Arial"/>
          <w:szCs w:val="22"/>
        </w:rPr>
        <w:t>.</w:t>
      </w:r>
    </w:p>
    <w:p w14:paraId="0CF0CEB0" w14:textId="77777777" w:rsidR="00935A8B" w:rsidRPr="00514A0F" w:rsidRDefault="00935A8B" w:rsidP="0069639E">
      <w:pPr>
        <w:widowControl w:val="0"/>
        <w:suppressAutoHyphens/>
        <w:jc w:val="both"/>
        <w:rPr>
          <w:rFonts w:ascii="Arial" w:hAnsi="Arial" w:cs="Arial"/>
          <w:szCs w:val="22"/>
        </w:rPr>
      </w:pPr>
    </w:p>
    <w:p w14:paraId="7A9D0527" w14:textId="25F76D08" w:rsidR="00D00230" w:rsidRPr="0069639E" w:rsidRDefault="005D4516" w:rsidP="0069639E">
      <w:pPr>
        <w:widowControl w:val="0"/>
        <w:suppressAutoHyphens/>
        <w:ind w:left="720" w:firstLine="360"/>
        <w:jc w:val="both"/>
        <w:rPr>
          <w:rFonts w:ascii="Arial" w:hAnsi="Arial" w:cs="Arial"/>
          <w:szCs w:val="22"/>
        </w:rPr>
      </w:pPr>
      <w:r w:rsidRPr="0069639E">
        <w:rPr>
          <w:rFonts w:ascii="Arial" w:hAnsi="Arial" w:cs="Arial"/>
          <w:szCs w:val="22"/>
        </w:rPr>
        <w:t>D.</w:t>
      </w:r>
      <w:r w:rsidR="00711E9F" w:rsidRPr="0069639E">
        <w:rPr>
          <w:rFonts w:ascii="Arial" w:hAnsi="Arial" w:cs="Arial"/>
          <w:szCs w:val="22"/>
        </w:rPr>
        <w:tab/>
      </w:r>
      <w:r w:rsidR="00D00230" w:rsidRPr="0069639E">
        <w:rPr>
          <w:rFonts w:ascii="Arial" w:hAnsi="Arial" w:cs="Arial"/>
          <w:szCs w:val="22"/>
        </w:rPr>
        <w:t>Preconstruction Field Test Reports</w:t>
      </w:r>
      <w:r w:rsidR="00AB5F60">
        <w:rPr>
          <w:rFonts w:ascii="Arial" w:hAnsi="Arial" w:cs="Arial"/>
          <w:szCs w:val="22"/>
        </w:rPr>
        <w:t xml:space="preserve">. </w:t>
      </w:r>
      <w:r w:rsidR="00AB5F60" w:rsidRPr="00514A0F">
        <w:rPr>
          <w:rFonts w:ascii="Arial" w:hAnsi="Arial" w:cs="Arial"/>
          <w:szCs w:val="22"/>
        </w:rPr>
        <w:t xml:space="preserve"> </w:t>
      </w:r>
      <w:r w:rsidR="00D00230" w:rsidRPr="00514A0F">
        <w:rPr>
          <w:rFonts w:ascii="Arial" w:hAnsi="Arial" w:cs="Arial"/>
          <w:szCs w:val="22"/>
        </w:rPr>
        <w:t>Indicate which sealants and joint preparation</w:t>
      </w:r>
      <w:r w:rsidR="00867EF5" w:rsidRPr="00514A0F">
        <w:rPr>
          <w:rFonts w:ascii="Arial" w:hAnsi="Arial" w:cs="Arial"/>
          <w:szCs w:val="22"/>
        </w:rPr>
        <w:t xml:space="preserve"> </w:t>
      </w:r>
      <w:r w:rsidR="00D00230" w:rsidRPr="00514A0F">
        <w:rPr>
          <w:rFonts w:ascii="Arial" w:hAnsi="Arial" w:cs="Arial"/>
          <w:szCs w:val="22"/>
        </w:rPr>
        <w:t>methods resulted in optimum adhesion to joint substrates based on preconstruction testing specified in</w:t>
      </w:r>
      <w:r w:rsidR="006837BA" w:rsidRPr="0069639E">
        <w:rPr>
          <w:rFonts w:ascii="Arial" w:hAnsi="Arial" w:cs="Arial"/>
          <w:szCs w:val="22"/>
        </w:rPr>
        <w:t xml:space="preserve"> subsection a.3 QA.</w:t>
      </w:r>
    </w:p>
    <w:p w14:paraId="6A36C2EF" w14:textId="77777777" w:rsidR="00935A8B" w:rsidRPr="0069639E" w:rsidRDefault="00935A8B" w:rsidP="0069639E">
      <w:pPr>
        <w:widowControl w:val="0"/>
        <w:suppressAutoHyphens/>
        <w:jc w:val="both"/>
        <w:rPr>
          <w:rFonts w:ascii="Arial" w:hAnsi="Arial" w:cs="Arial"/>
          <w:szCs w:val="22"/>
        </w:rPr>
      </w:pPr>
    </w:p>
    <w:p w14:paraId="74DBB1C2" w14:textId="5139D409" w:rsidR="00D00230" w:rsidRPr="0069639E" w:rsidRDefault="005D4516" w:rsidP="0069639E">
      <w:pPr>
        <w:widowControl w:val="0"/>
        <w:suppressAutoHyphens/>
        <w:ind w:left="720" w:firstLine="360"/>
        <w:jc w:val="both"/>
        <w:rPr>
          <w:rFonts w:ascii="Arial" w:hAnsi="Arial" w:cs="Arial"/>
          <w:szCs w:val="22"/>
        </w:rPr>
      </w:pPr>
      <w:r w:rsidRPr="0069639E">
        <w:rPr>
          <w:rFonts w:ascii="Arial" w:hAnsi="Arial" w:cs="Arial"/>
          <w:szCs w:val="22"/>
        </w:rPr>
        <w:t>E.</w:t>
      </w:r>
      <w:r w:rsidR="00711E9F" w:rsidRPr="0069639E">
        <w:rPr>
          <w:rFonts w:ascii="Arial" w:hAnsi="Arial" w:cs="Arial"/>
          <w:szCs w:val="22"/>
        </w:rPr>
        <w:tab/>
      </w:r>
      <w:r w:rsidR="00D00230" w:rsidRPr="0069639E">
        <w:rPr>
          <w:rFonts w:ascii="Arial" w:hAnsi="Arial" w:cs="Arial"/>
          <w:szCs w:val="22"/>
        </w:rPr>
        <w:t>Compatibility and Adhesion Test Reports</w:t>
      </w:r>
      <w:r w:rsidR="00AB5F60">
        <w:rPr>
          <w:rFonts w:ascii="Arial" w:hAnsi="Arial" w:cs="Arial"/>
          <w:szCs w:val="22"/>
        </w:rPr>
        <w:t xml:space="preserve">. </w:t>
      </w:r>
      <w:r w:rsidR="00AB5F60" w:rsidRPr="00514A0F">
        <w:rPr>
          <w:rFonts w:ascii="Arial" w:hAnsi="Arial" w:cs="Arial"/>
          <w:szCs w:val="22"/>
        </w:rPr>
        <w:t xml:space="preserve"> </w:t>
      </w:r>
      <w:r w:rsidR="00D00230" w:rsidRPr="00514A0F">
        <w:rPr>
          <w:rFonts w:ascii="Arial" w:hAnsi="Arial" w:cs="Arial"/>
          <w:szCs w:val="22"/>
        </w:rPr>
        <w:t xml:space="preserve">From </w:t>
      </w:r>
      <w:r w:rsidR="00D00230" w:rsidRPr="0069639E">
        <w:rPr>
          <w:rFonts w:ascii="Arial" w:hAnsi="Arial" w:cs="Arial"/>
          <w:szCs w:val="22"/>
        </w:rPr>
        <w:t>sealant manufacturer, indicating the following:</w:t>
      </w:r>
    </w:p>
    <w:p w14:paraId="56A32EF8" w14:textId="77777777" w:rsidR="00935A8B" w:rsidRPr="0069639E" w:rsidRDefault="00935A8B" w:rsidP="0069639E">
      <w:pPr>
        <w:widowControl w:val="0"/>
        <w:suppressAutoHyphens/>
        <w:jc w:val="both"/>
        <w:rPr>
          <w:rFonts w:ascii="Arial" w:hAnsi="Arial" w:cs="Arial"/>
          <w:szCs w:val="22"/>
        </w:rPr>
      </w:pPr>
    </w:p>
    <w:p w14:paraId="2B3F64C7" w14:textId="7C87A1A8" w:rsidR="00D00230" w:rsidRPr="004E1749" w:rsidRDefault="00F328B2" w:rsidP="0069639E">
      <w:pPr>
        <w:widowControl w:val="0"/>
        <w:suppressAutoHyphens/>
        <w:ind w:left="1080" w:firstLine="360"/>
        <w:jc w:val="both"/>
        <w:rPr>
          <w:rFonts w:ascii="Arial" w:hAnsi="Arial" w:cs="Arial"/>
        </w:rPr>
      </w:pPr>
      <w:r w:rsidRPr="004E1749">
        <w:rPr>
          <w:rFonts w:ascii="Arial" w:hAnsi="Arial" w:cs="Arial"/>
        </w:rPr>
        <w:t>(1)</w:t>
      </w:r>
      <w:r w:rsidR="00711E9F" w:rsidRPr="004E1749">
        <w:rPr>
          <w:rFonts w:ascii="Arial" w:hAnsi="Arial" w:cs="Arial"/>
        </w:rPr>
        <w:tab/>
      </w:r>
      <w:r w:rsidR="00D00230" w:rsidRPr="004E1749">
        <w:rPr>
          <w:rFonts w:ascii="Arial" w:hAnsi="Arial" w:cs="Arial"/>
        </w:rPr>
        <w:t>Materials forming joint substrates and joint-sealant backings have been tested for compatibility and adhesion with joint sealants.</w:t>
      </w:r>
    </w:p>
    <w:p w14:paraId="656D338F" w14:textId="77777777" w:rsidR="00935A8B" w:rsidRPr="004E1749" w:rsidRDefault="00935A8B" w:rsidP="0069639E">
      <w:pPr>
        <w:widowControl w:val="0"/>
        <w:suppressAutoHyphens/>
        <w:jc w:val="both"/>
        <w:rPr>
          <w:rFonts w:ascii="Arial" w:hAnsi="Arial" w:cs="Arial"/>
        </w:rPr>
      </w:pPr>
    </w:p>
    <w:p w14:paraId="3A09DF2A" w14:textId="286A23A7" w:rsidR="00D00230" w:rsidRPr="004E1749" w:rsidRDefault="00F328B2" w:rsidP="0069639E">
      <w:pPr>
        <w:widowControl w:val="0"/>
        <w:suppressAutoHyphens/>
        <w:ind w:left="1080" w:firstLine="360"/>
        <w:jc w:val="both"/>
        <w:rPr>
          <w:rFonts w:ascii="Arial" w:hAnsi="Arial" w:cs="Arial"/>
        </w:rPr>
      </w:pPr>
      <w:r w:rsidRPr="004E1749">
        <w:rPr>
          <w:rFonts w:ascii="Arial" w:hAnsi="Arial" w:cs="Arial"/>
        </w:rPr>
        <w:lastRenderedPageBreak/>
        <w:t>(2)</w:t>
      </w:r>
      <w:r w:rsidR="00711E9F" w:rsidRPr="004E1749">
        <w:rPr>
          <w:rFonts w:ascii="Arial" w:hAnsi="Arial" w:cs="Arial"/>
        </w:rPr>
        <w:tab/>
      </w:r>
      <w:r w:rsidR="00D00230" w:rsidRPr="004E1749">
        <w:rPr>
          <w:rFonts w:ascii="Arial" w:hAnsi="Arial" w:cs="Arial"/>
        </w:rPr>
        <w:t>Interpretation of test results and written recommendations for primers and</w:t>
      </w:r>
      <w:r w:rsidR="00867EF5" w:rsidRPr="004E1749">
        <w:rPr>
          <w:rFonts w:ascii="Arial" w:hAnsi="Arial" w:cs="Arial"/>
        </w:rPr>
        <w:t xml:space="preserve"> </w:t>
      </w:r>
      <w:r w:rsidR="00D00230" w:rsidRPr="004E1749">
        <w:rPr>
          <w:rFonts w:ascii="Arial" w:hAnsi="Arial" w:cs="Arial"/>
        </w:rPr>
        <w:t>substrate preparation needed for adhesion.</w:t>
      </w:r>
    </w:p>
    <w:p w14:paraId="59591B27" w14:textId="77777777" w:rsidR="00935A8B" w:rsidRPr="004E1749" w:rsidRDefault="00935A8B" w:rsidP="0069639E">
      <w:pPr>
        <w:widowControl w:val="0"/>
        <w:suppressAutoHyphens/>
        <w:jc w:val="both"/>
        <w:rPr>
          <w:rFonts w:ascii="Arial" w:hAnsi="Arial" w:cs="Arial"/>
        </w:rPr>
      </w:pPr>
    </w:p>
    <w:p w14:paraId="27C322EE" w14:textId="2E412426" w:rsidR="00D00230" w:rsidRPr="004E1749" w:rsidRDefault="005D4516" w:rsidP="0069639E">
      <w:pPr>
        <w:widowControl w:val="0"/>
        <w:suppressAutoHyphens/>
        <w:ind w:left="720" w:firstLine="360"/>
        <w:jc w:val="both"/>
        <w:rPr>
          <w:rFonts w:ascii="Arial" w:hAnsi="Arial" w:cs="Arial"/>
        </w:rPr>
      </w:pPr>
      <w:r w:rsidRPr="004E1749">
        <w:rPr>
          <w:rFonts w:ascii="Arial" w:hAnsi="Arial" w:cs="Arial"/>
        </w:rPr>
        <w:t>F.</w:t>
      </w:r>
      <w:r w:rsidR="00711E9F" w:rsidRPr="004E1749">
        <w:rPr>
          <w:rFonts w:ascii="Arial" w:hAnsi="Arial" w:cs="Arial"/>
        </w:rPr>
        <w:tab/>
      </w:r>
      <w:r w:rsidR="00D00230" w:rsidRPr="004E1749">
        <w:rPr>
          <w:rFonts w:ascii="Arial" w:hAnsi="Arial" w:cs="Arial"/>
        </w:rPr>
        <w:t>Field Test Report Log</w:t>
      </w:r>
      <w:r w:rsidR="00AB5F60">
        <w:rPr>
          <w:rFonts w:ascii="Arial" w:hAnsi="Arial" w:cs="Arial"/>
        </w:rPr>
        <w:t xml:space="preserve">. </w:t>
      </w:r>
      <w:r w:rsidR="00AB5F60" w:rsidRPr="004E1749">
        <w:rPr>
          <w:rFonts w:ascii="Arial" w:hAnsi="Arial" w:cs="Arial"/>
        </w:rPr>
        <w:t xml:space="preserve"> </w:t>
      </w:r>
      <w:r w:rsidR="00D00230" w:rsidRPr="004E1749">
        <w:rPr>
          <w:rFonts w:ascii="Arial" w:hAnsi="Arial" w:cs="Arial"/>
        </w:rPr>
        <w:t>For each elastomeric sealant application.</w:t>
      </w:r>
    </w:p>
    <w:p w14:paraId="12CD9248" w14:textId="77777777" w:rsidR="00935A8B" w:rsidRPr="004E1749" w:rsidRDefault="00935A8B" w:rsidP="0069639E">
      <w:pPr>
        <w:widowControl w:val="0"/>
        <w:suppressAutoHyphens/>
        <w:jc w:val="both"/>
        <w:rPr>
          <w:rFonts w:ascii="Arial" w:hAnsi="Arial" w:cs="Arial"/>
        </w:rPr>
      </w:pPr>
    </w:p>
    <w:p w14:paraId="041FC1AE" w14:textId="72BF56D5" w:rsidR="00D00230" w:rsidRPr="004E1749" w:rsidRDefault="005D4516" w:rsidP="0069639E">
      <w:pPr>
        <w:widowControl w:val="0"/>
        <w:suppressAutoHyphens/>
        <w:ind w:left="720" w:firstLine="360"/>
        <w:jc w:val="both"/>
        <w:rPr>
          <w:rFonts w:ascii="Arial" w:hAnsi="Arial" w:cs="Arial"/>
        </w:rPr>
      </w:pPr>
      <w:r w:rsidRPr="004E1749">
        <w:rPr>
          <w:rFonts w:ascii="Arial" w:hAnsi="Arial" w:cs="Arial"/>
        </w:rPr>
        <w:t>G.</w:t>
      </w:r>
      <w:r w:rsidR="00711E9F" w:rsidRPr="004E1749">
        <w:rPr>
          <w:rFonts w:ascii="Arial" w:hAnsi="Arial" w:cs="Arial"/>
        </w:rPr>
        <w:tab/>
      </w:r>
      <w:r w:rsidR="00D00230" w:rsidRPr="004E1749">
        <w:rPr>
          <w:rFonts w:ascii="Arial" w:hAnsi="Arial" w:cs="Arial"/>
        </w:rPr>
        <w:t>Product Test Reports</w:t>
      </w:r>
      <w:r w:rsidR="00AB5F60">
        <w:rPr>
          <w:rFonts w:ascii="Arial" w:hAnsi="Arial" w:cs="Arial"/>
        </w:rPr>
        <w:t xml:space="preserve">. </w:t>
      </w:r>
      <w:r w:rsidR="00AB5F60" w:rsidRPr="004E1749">
        <w:rPr>
          <w:rFonts w:ascii="Arial" w:hAnsi="Arial" w:cs="Arial"/>
        </w:rPr>
        <w:t xml:space="preserve"> </w:t>
      </w:r>
      <w:r w:rsidR="00D00230" w:rsidRPr="004E1749">
        <w:rPr>
          <w:rFonts w:ascii="Arial" w:hAnsi="Arial" w:cs="Arial"/>
        </w:rPr>
        <w:t>Based on comprehensive testing of product formulations</w:t>
      </w:r>
      <w:r w:rsidR="00867EF5" w:rsidRPr="004E1749">
        <w:rPr>
          <w:rFonts w:ascii="Arial" w:hAnsi="Arial" w:cs="Arial"/>
        </w:rPr>
        <w:t xml:space="preserve"> </w:t>
      </w:r>
      <w:r w:rsidR="00D00230" w:rsidRPr="004E1749">
        <w:rPr>
          <w:rFonts w:ascii="Arial" w:hAnsi="Arial" w:cs="Arial"/>
        </w:rPr>
        <w:t>performed by a qualified testing agency, indicating that sealants comply with requirements.</w:t>
      </w:r>
    </w:p>
    <w:p w14:paraId="632C8261" w14:textId="77777777" w:rsidR="005D4516" w:rsidRPr="004E1749" w:rsidRDefault="005D4516" w:rsidP="0069639E">
      <w:pPr>
        <w:widowControl w:val="0"/>
        <w:suppressAutoHyphens/>
        <w:jc w:val="both"/>
        <w:rPr>
          <w:rFonts w:ascii="Arial" w:hAnsi="Arial" w:cs="Arial"/>
        </w:rPr>
      </w:pPr>
    </w:p>
    <w:p w14:paraId="5155F30C" w14:textId="2696D2EA" w:rsidR="00D00230" w:rsidRPr="0069639E" w:rsidRDefault="008C1CD9" w:rsidP="0069639E">
      <w:pPr>
        <w:widowControl w:val="0"/>
        <w:suppressAutoHyphens/>
        <w:ind w:left="360" w:firstLine="360"/>
        <w:jc w:val="both"/>
        <w:rPr>
          <w:rFonts w:ascii="Arial" w:hAnsi="Arial" w:cs="Arial"/>
          <w:bCs/>
        </w:rPr>
      </w:pPr>
      <w:r w:rsidRPr="004E1749">
        <w:rPr>
          <w:rFonts w:ascii="Arial" w:hAnsi="Arial" w:cs="Arial"/>
        </w:rPr>
        <w:t>3.</w:t>
      </w:r>
      <w:r w:rsidR="00711E9F" w:rsidRPr="004E1749">
        <w:rPr>
          <w:rFonts w:ascii="Arial" w:hAnsi="Arial" w:cs="Arial"/>
        </w:rPr>
        <w:tab/>
      </w:r>
      <w:r w:rsidR="00D00230" w:rsidRPr="004E1749">
        <w:rPr>
          <w:rFonts w:ascii="Arial" w:hAnsi="Arial" w:cs="Arial"/>
        </w:rPr>
        <w:t>Q</w:t>
      </w:r>
      <w:r w:rsidR="00A82050" w:rsidRPr="004E1749">
        <w:rPr>
          <w:rFonts w:ascii="Arial" w:hAnsi="Arial" w:cs="Arial"/>
        </w:rPr>
        <w:t>A</w:t>
      </w:r>
      <w:r w:rsidR="00AB5F60">
        <w:rPr>
          <w:rFonts w:ascii="Arial" w:hAnsi="Arial" w:cs="Arial"/>
        </w:rPr>
        <w:t>.</w:t>
      </w:r>
    </w:p>
    <w:p w14:paraId="47C5D002" w14:textId="77777777" w:rsidR="005D4516" w:rsidRPr="004E1749" w:rsidRDefault="005D4516" w:rsidP="0069639E">
      <w:pPr>
        <w:widowControl w:val="0"/>
        <w:suppressAutoHyphens/>
        <w:jc w:val="both"/>
        <w:rPr>
          <w:rFonts w:ascii="Arial" w:hAnsi="Arial" w:cs="Arial"/>
        </w:rPr>
      </w:pPr>
    </w:p>
    <w:p w14:paraId="6959EE18" w14:textId="799BE398" w:rsidR="00D00230" w:rsidRPr="004E1749" w:rsidRDefault="005D4516" w:rsidP="0069639E">
      <w:pPr>
        <w:widowControl w:val="0"/>
        <w:suppressAutoHyphens/>
        <w:ind w:left="720" w:firstLine="360"/>
        <w:jc w:val="both"/>
        <w:rPr>
          <w:rFonts w:ascii="Arial" w:hAnsi="Arial" w:cs="Arial"/>
        </w:rPr>
      </w:pPr>
      <w:r w:rsidRPr="004E1749">
        <w:rPr>
          <w:rFonts w:ascii="Arial" w:hAnsi="Arial" w:cs="Arial"/>
        </w:rPr>
        <w:t>A.</w:t>
      </w:r>
      <w:r w:rsidR="00711E9F" w:rsidRPr="004E1749">
        <w:rPr>
          <w:rFonts w:ascii="Arial" w:hAnsi="Arial" w:cs="Arial"/>
        </w:rPr>
        <w:tab/>
      </w:r>
      <w:r w:rsidR="00D00230" w:rsidRPr="004E1749">
        <w:rPr>
          <w:rFonts w:ascii="Arial" w:hAnsi="Arial" w:cs="Arial"/>
        </w:rPr>
        <w:t>Installer Qualifications</w:t>
      </w:r>
      <w:r w:rsidR="00AB5F60">
        <w:rPr>
          <w:rFonts w:ascii="Arial" w:hAnsi="Arial" w:cs="Arial"/>
        </w:rPr>
        <w:t xml:space="preserve">. </w:t>
      </w:r>
      <w:r w:rsidR="00AB5F60" w:rsidRPr="004E1749">
        <w:rPr>
          <w:rFonts w:ascii="Arial" w:hAnsi="Arial" w:cs="Arial"/>
        </w:rPr>
        <w:t xml:space="preserve"> </w:t>
      </w:r>
      <w:r w:rsidR="00D00230" w:rsidRPr="004E1749">
        <w:rPr>
          <w:rFonts w:ascii="Arial" w:hAnsi="Arial" w:cs="Arial"/>
        </w:rPr>
        <w:t xml:space="preserve">Manufacturer's authorized </w:t>
      </w:r>
      <w:r w:rsidR="00AB5F60">
        <w:rPr>
          <w:rFonts w:ascii="Arial" w:hAnsi="Arial" w:cs="Arial"/>
        </w:rPr>
        <w:t>i</w:t>
      </w:r>
      <w:r w:rsidR="00AB5F60" w:rsidRPr="004E1749">
        <w:rPr>
          <w:rFonts w:ascii="Arial" w:hAnsi="Arial" w:cs="Arial"/>
        </w:rPr>
        <w:t xml:space="preserve">nstaller </w:t>
      </w:r>
      <w:r w:rsidR="00D00230" w:rsidRPr="004E1749">
        <w:rPr>
          <w:rFonts w:ascii="Arial" w:hAnsi="Arial" w:cs="Arial"/>
        </w:rPr>
        <w:t>who is approved or</w:t>
      </w:r>
      <w:r w:rsidR="00867EF5" w:rsidRPr="004E1749">
        <w:rPr>
          <w:rFonts w:ascii="Arial" w:hAnsi="Arial" w:cs="Arial"/>
        </w:rPr>
        <w:t xml:space="preserve"> </w:t>
      </w:r>
      <w:r w:rsidR="00D00230" w:rsidRPr="004E1749">
        <w:rPr>
          <w:rFonts w:ascii="Arial" w:hAnsi="Arial" w:cs="Arial"/>
        </w:rPr>
        <w:t xml:space="preserve">licensed for installation of elastomeric sealants required for this </w:t>
      </w:r>
      <w:r w:rsidR="00AB5F60">
        <w:rPr>
          <w:rFonts w:ascii="Arial" w:hAnsi="Arial" w:cs="Arial"/>
        </w:rPr>
        <w:t>p</w:t>
      </w:r>
      <w:r w:rsidR="00AB5F60" w:rsidRPr="004E1749">
        <w:rPr>
          <w:rFonts w:ascii="Arial" w:hAnsi="Arial" w:cs="Arial"/>
        </w:rPr>
        <w:t>roject</w:t>
      </w:r>
      <w:r w:rsidR="00D00230" w:rsidRPr="004E1749">
        <w:rPr>
          <w:rFonts w:ascii="Arial" w:hAnsi="Arial" w:cs="Arial"/>
        </w:rPr>
        <w:t>.</w:t>
      </w:r>
    </w:p>
    <w:p w14:paraId="1DFA4C60" w14:textId="77777777" w:rsidR="00935A8B" w:rsidRPr="004E1749" w:rsidRDefault="00935A8B" w:rsidP="0069639E">
      <w:pPr>
        <w:widowControl w:val="0"/>
        <w:suppressAutoHyphens/>
        <w:jc w:val="both"/>
        <w:rPr>
          <w:rFonts w:ascii="Arial" w:hAnsi="Arial" w:cs="Arial"/>
        </w:rPr>
      </w:pPr>
    </w:p>
    <w:p w14:paraId="3A100DA6" w14:textId="34665535" w:rsidR="00D00230" w:rsidRPr="004E1749" w:rsidRDefault="005D4516" w:rsidP="0069639E">
      <w:pPr>
        <w:widowControl w:val="0"/>
        <w:suppressAutoHyphens/>
        <w:ind w:left="720" w:firstLine="360"/>
        <w:jc w:val="both"/>
        <w:rPr>
          <w:rFonts w:ascii="Arial" w:hAnsi="Arial" w:cs="Arial"/>
        </w:rPr>
      </w:pPr>
      <w:r w:rsidRPr="004E1749">
        <w:rPr>
          <w:rFonts w:ascii="Arial" w:hAnsi="Arial" w:cs="Arial"/>
        </w:rPr>
        <w:t>B.</w:t>
      </w:r>
      <w:r w:rsidR="00711E9F" w:rsidRPr="004E1749">
        <w:rPr>
          <w:rFonts w:ascii="Arial" w:hAnsi="Arial" w:cs="Arial"/>
        </w:rPr>
        <w:tab/>
      </w:r>
      <w:r w:rsidR="00D00230" w:rsidRPr="004E1749">
        <w:rPr>
          <w:rFonts w:ascii="Arial" w:hAnsi="Arial" w:cs="Arial"/>
        </w:rPr>
        <w:t>Source Limitations</w:t>
      </w:r>
      <w:r w:rsidR="00AB5F60">
        <w:rPr>
          <w:rFonts w:ascii="Arial" w:hAnsi="Arial" w:cs="Arial"/>
        </w:rPr>
        <w:t xml:space="preserve">. </w:t>
      </w:r>
      <w:r w:rsidR="00AB5F60" w:rsidRPr="004E1749">
        <w:rPr>
          <w:rFonts w:ascii="Arial" w:hAnsi="Arial" w:cs="Arial"/>
        </w:rPr>
        <w:t xml:space="preserve"> </w:t>
      </w:r>
      <w:r w:rsidR="00D00230" w:rsidRPr="004E1749">
        <w:rPr>
          <w:rFonts w:ascii="Arial" w:hAnsi="Arial" w:cs="Arial"/>
        </w:rPr>
        <w:t>Obtain each type of joint sealant through one source from a single manufacturer.</w:t>
      </w:r>
    </w:p>
    <w:p w14:paraId="30BCD068" w14:textId="77777777" w:rsidR="00935A8B" w:rsidRPr="004E1749" w:rsidRDefault="00935A8B" w:rsidP="0069639E">
      <w:pPr>
        <w:widowControl w:val="0"/>
        <w:suppressAutoHyphens/>
        <w:jc w:val="both"/>
        <w:rPr>
          <w:rFonts w:ascii="Arial" w:hAnsi="Arial" w:cs="Arial"/>
        </w:rPr>
      </w:pPr>
    </w:p>
    <w:p w14:paraId="14E8679C" w14:textId="23C8A72B" w:rsidR="00D00230" w:rsidRPr="004E1749" w:rsidRDefault="005D4516" w:rsidP="0069639E">
      <w:pPr>
        <w:widowControl w:val="0"/>
        <w:suppressAutoHyphens/>
        <w:ind w:left="720" w:firstLine="360"/>
        <w:jc w:val="both"/>
        <w:rPr>
          <w:rFonts w:ascii="Arial" w:hAnsi="Arial" w:cs="Arial"/>
        </w:rPr>
      </w:pPr>
      <w:r w:rsidRPr="004E1749">
        <w:rPr>
          <w:rFonts w:ascii="Arial" w:hAnsi="Arial" w:cs="Arial"/>
        </w:rPr>
        <w:t>C.</w:t>
      </w:r>
      <w:r w:rsidR="00711E9F" w:rsidRPr="004E1749">
        <w:rPr>
          <w:rFonts w:ascii="Arial" w:hAnsi="Arial" w:cs="Arial"/>
        </w:rPr>
        <w:tab/>
      </w:r>
      <w:r w:rsidR="00D00230" w:rsidRPr="004E1749">
        <w:rPr>
          <w:rFonts w:ascii="Arial" w:hAnsi="Arial" w:cs="Arial"/>
        </w:rPr>
        <w:t>Preconstruction Compatibility and Adhesion Testing</w:t>
      </w:r>
      <w:r w:rsidR="00AB5F60">
        <w:rPr>
          <w:rFonts w:ascii="Arial" w:hAnsi="Arial" w:cs="Arial"/>
        </w:rPr>
        <w:t xml:space="preserve">. </w:t>
      </w:r>
      <w:r w:rsidR="00AB5F60" w:rsidRPr="004E1749">
        <w:rPr>
          <w:rFonts w:ascii="Arial" w:hAnsi="Arial" w:cs="Arial"/>
        </w:rPr>
        <w:t xml:space="preserve"> </w:t>
      </w:r>
      <w:r w:rsidR="00D00230" w:rsidRPr="004E1749">
        <w:rPr>
          <w:rFonts w:ascii="Arial" w:hAnsi="Arial" w:cs="Arial"/>
        </w:rPr>
        <w:t>Submit to joint-sealant manufacturers, for testing indicated below, samples of materials that will contact or affect joint sealants.</w:t>
      </w:r>
    </w:p>
    <w:p w14:paraId="250BB904" w14:textId="77777777" w:rsidR="00935A8B" w:rsidRPr="004E1749" w:rsidRDefault="00935A8B" w:rsidP="0069639E">
      <w:pPr>
        <w:widowControl w:val="0"/>
        <w:suppressAutoHyphens/>
        <w:jc w:val="both"/>
        <w:rPr>
          <w:rFonts w:ascii="Arial" w:hAnsi="Arial" w:cs="Arial"/>
        </w:rPr>
      </w:pPr>
    </w:p>
    <w:p w14:paraId="32DB7808" w14:textId="2F398928" w:rsidR="00D00230" w:rsidRPr="004E1749" w:rsidRDefault="00F328B2" w:rsidP="0069639E">
      <w:pPr>
        <w:widowControl w:val="0"/>
        <w:suppressAutoHyphens/>
        <w:ind w:left="1080" w:firstLine="360"/>
        <w:jc w:val="both"/>
        <w:rPr>
          <w:rFonts w:ascii="Arial" w:hAnsi="Arial" w:cs="Arial"/>
        </w:rPr>
      </w:pPr>
      <w:r w:rsidRPr="004E1749">
        <w:rPr>
          <w:rFonts w:ascii="Arial" w:hAnsi="Arial" w:cs="Arial"/>
        </w:rPr>
        <w:t>(1)</w:t>
      </w:r>
      <w:r w:rsidR="00711E9F" w:rsidRPr="004E1749">
        <w:rPr>
          <w:rFonts w:ascii="Arial" w:hAnsi="Arial" w:cs="Arial"/>
        </w:rPr>
        <w:tab/>
      </w:r>
      <w:r w:rsidR="00D00230" w:rsidRPr="004E1749">
        <w:rPr>
          <w:rFonts w:ascii="Arial" w:hAnsi="Arial" w:cs="Arial"/>
        </w:rPr>
        <w:t>Use manufacturer's standard test method to determine whether priming and</w:t>
      </w:r>
      <w:r w:rsidR="00867EF5" w:rsidRPr="004E1749">
        <w:rPr>
          <w:rFonts w:ascii="Arial" w:hAnsi="Arial" w:cs="Arial"/>
        </w:rPr>
        <w:t xml:space="preserve"> </w:t>
      </w:r>
      <w:r w:rsidR="00D00230" w:rsidRPr="004E1749">
        <w:rPr>
          <w:rFonts w:ascii="Arial" w:hAnsi="Arial" w:cs="Arial"/>
        </w:rPr>
        <w:t>other</w:t>
      </w:r>
      <w:r w:rsidR="00935A8B" w:rsidRPr="004E1749">
        <w:rPr>
          <w:rFonts w:ascii="Arial" w:hAnsi="Arial" w:cs="Arial"/>
        </w:rPr>
        <w:t xml:space="preserve"> </w:t>
      </w:r>
      <w:r w:rsidR="00D00230" w:rsidRPr="004E1749">
        <w:rPr>
          <w:rFonts w:ascii="Arial" w:hAnsi="Arial" w:cs="Arial"/>
        </w:rPr>
        <w:t>specific joint preparation techniques are required to obtain rapid, optimum</w:t>
      </w:r>
      <w:r w:rsidR="00867EF5" w:rsidRPr="004E1749">
        <w:rPr>
          <w:rFonts w:ascii="Arial" w:hAnsi="Arial" w:cs="Arial"/>
        </w:rPr>
        <w:t xml:space="preserve"> </w:t>
      </w:r>
      <w:r w:rsidR="00D00230" w:rsidRPr="004E1749">
        <w:rPr>
          <w:rFonts w:ascii="Arial" w:hAnsi="Arial" w:cs="Arial"/>
        </w:rPr>
        <w:t>adhesion</w:t>
      </w:r>
      <w:r w:rsidR="00935A8B" w:rsidRPr="004E1749">
        <w:rPr>
          <w:rFonts w:ascii="Arial" w:hAnsi="Arial" w:cs="Arial"/>
        </w:rPr>
        <w:t xml:space="preserve"> </w:t>
      </w:r>
      <w:r w:rsidR="00D00230" w:rsidRPr="004E1749">
        <w:rPr>
          <w:rFonts w:ascii="Arial" w:hAnsi="Arial" w:cs="Arial"/>
        </w:rPr>
        <w:t>of joint sealants to joint substrates.</w:t>
      </w:r>
    </w:p>
    <w:p w14:paraId="30860890" w14:textId="77777777" w:rsidR="00935A8B" w:rsidRPr="004E1749" w:rsidRDefault="00935A8B" w:rsidP="0069639E">
      <w:pPr>
        <w:widowControl w:val="0"/>
        <w:suppressAutoHyphens/>
        <w:jc w:val="both"/>
        <w:rPr>
          <w:rFonts w:ascii="Arial" w:hAnsi="Arial" w:cs="Arial"/>
        </w:rPr>
      </w:pPr>
    </w:p>
    <w:p w14:paraId="289892C4" w14:textId="63C1E85F" w:rsidR="00D00230" w:rsidRPr="004E1749" w:rsidRDefault="00F328B2" w:rsidP="0069639E">
      <w:pPr>
        <w:widowControl w:val="0"/>
        <w:suppressAutoHyphens/>
        <w:ind w:left="1080" w:firstLine="360"/>
        <w:jc w:val="both"/>
        <w:rPr>
          <w:rFonts w:ascii="Arial" w:hAnsi="Arial" w:cs="Arial"/>
        </w:rPr>
      </w:pPr>
      <w:r w:rsidRPr="004E1749">
        <w:rPr>
          <w:rFonts w:ascii="Arial" w:hAnsi="Arial" w:cs="Arial"/>
        </w:rPr>
        <w:t>(2)</w:t>
      </w:r>
      <w:r w:rsidR="00711E9F" w:rsidRPr="004E1749">
        <w:rPr>
          <w:rFonts w:ascii="Arial" w:hAnsi="Arial" w:cs="Arial"/>
        </w:rPr>
        <w:tab/>
      </w:r>
      <w:r w:rsidR="00D00230" w:rsidRPr="004E1749">
        <w:rPr>
          <w:rFonts w:ascii="Arial" w:hAnsi="Arial" w:cs="Arial"/>
        </w:rPr>
        <w:t>Schedule sufficient time for testing and analyzing results to prevent delaying</w:t>
      </w:r>
      <w:r w:rsidR="00867EF5" w:rsidRPr="004E1749">
        <w:rPr>
          <w:rFonts w:ascii="Arial" w:hAnsi="Arial" w:cs="Arial"/>
        </w:rPr>
        <w:t xml:space="preserve"> </w:t>
      </w:r>
      <w:r w:rsidR="00D00230" w:rsidRPr="004E1749">
        <w:rPr>
          <w:rFonts w:ascii="Arial" w:hAnsi="Arial" w:cs="Arial"/>
        </w:rPr>
        <w:t>the</w:t>
      </w:r>
      <w:r w:rsidR="00867EF5" w:rsidRPr="004E1749">
        <w:rPr>
          <w:rFonts w:ascii="Arial" w:hAnsi="Arial" w:cs="Arial"/>
        </w:rPr>
        <w:t xml:space="preserve"> </w:t>
      </w:r>
      <w:r w:rsidR="00F20928">
        <w:rPr>
          <w:rFonts w:ascii="Arial" w:hAnsi="Arial" w:cs="Arial"/>
        </w:rPr>
        <w:t>w</w:t>
      </w:r>
      <w:r w:rsidR="00F20928" w:rsidRPr="004E1749">
        <w:rPr>
          <w:rFonts w:ascii="Arial" w:hAnsi="Arial" w:cs="Arial"/>
        </w:rPr>
        <w:t>ork</w:t>
      </w:r>
      <w:r w:rsidR="00D00230" w:rsidRPr="004E1749">
        <w:rPr>
          <w:rFonts w:ascii="Arial" w:hAnsi="Arial" w:cs="Arial"/>
        </w:rPr>
        <w:t>.</w:t>
      </w:r>
    </w:p>
    <w:p w14:paraId="175D8FBB" w14:textId="77777777" w:rsidR="00935A8B" w:rsidRPr="004E1749" w:rsidRDefault="00935A8B" w:rsidP="0069639E">
      <w:pPr>
        <w:widowControl w:val="0"/>
        <w:suppressAutoHyphens/>
        <w:jc w:val="both"/>
        <w:rPr>
          <w:rFonts w:ascii="Arial" w:hAnsi="Arial" w:cs="Arial"/>
        </w:rPr>
      </w:pPr>
    </w:p>
    <w:p w14:paraId="0043241A" w14:textId="10686A15" w:rsidR="00D00230" w:rsidRPr="004E1749" w:rsidRDefault="00F328B2" w:rsidP="0069639E">
      <w:pPr>
        <w:widowControl w:val="0"/>
        <w:suppressAutoHyphens/>
        <w:ind w:left="1080" w:firstLine="360"/>
        <w:jc w:val="both"/>
        <w:rPr>
          <w:rFonts w:ascii="Arial" w:hAnsi="Arial" w:cs="Arial"/>
        </w:rPr>
      </w:pPr>
      <w:r w:rsidRPr="004E1749">
        <w:rPr>
          <w:rFonts w:ascii="Arial" w:hAnsi="Arial" w:cs="Arial"/>
        </w:rPr>
        <w:t>(3)</w:t>
      </w:r>
      <w:r w:rsidR="00711E9F" w:rsidRPr="004E1749">
        <w:rPr>
          <w:rFonts w:ascii="Arial" w:hAnsi="Arial" w:cs="Arial"/>
        </w:rPr>
        <w:tab/>
      </w:r>
      <w:r w:rsidR="00D00230" w:rsidRPr="004E1749">
        <w:rPr>
          <w:rFonts w:ascii="Arial" w:hAnsi="Arial" w:cs="Arial"/>
        </w:rPr>
        <w:t>For materials failing tests, obtain joint-sealant manufacturer's written instructions</w:t>
      </w:r>
      <w:r w:rsidR="00935A8B" w:rsidRPr="004E1749">
        <w:rPr>
          <w:rFonts w:ascii="Arial" w:hAnsi="Arial" w:cs="Arial"/>
        </w:rPr>
        <w:t xml:space="preserve"> </w:t>
      </w:r>
      <w:r w:rsidR="00F20928" w:rsidRPr="004E1749">
        <w:rPr>
          <w:rFonts w:ascii="Arial" w:hAnsi="Arial" w:cs="Arial"/>
        </w:rPr>
        <w:t>for</w:t>
      </w:r>
      <w:r w:rsidR="00F20928">
        <w:rPr>
          <w:rFonts w:ascii="Arial" w:hAnsi="Arial" w:cs="Arial"/>
        </w:rPr>
        <w:t xml:space="preserve"> </w:t>
      </w:r>
      <w:r w:rsidR="00BB79E0" w:rsidRPr="004E1749">
        <w:rPr>
          <w:rFonts w:ascii="Arial" w:hAnsi="Arial" w:cs="Arial"/>
        </w:rPr>
        <w:t>c</w:t>
      </w:r>
      <w:r w:rsidR="00D00230" w:rsidRPr="004E1749">
        <w:rPr>
          <w:rFonts w:ascii="Arial" w:hAnsi="Arial" w:cs="Arial"/>
        </w:rPr>
        <w:t>orrective measures including use of specially formulated primers.</w:t>
      </w:r>
    </w:p>
    <w:p w14:paraId="238245FF" w14:textId="77777777" w:rsidR="00935A8B" w:rsidRPr="004E1749" w:rsidRDefault="00935A8B" w:rsidP="0069639E">
      <w:pPr>
        <w:widowControl w:val="0"/>
        <w:suppressAutoHyphens/>
        <w:jc w:val="both"/>
        <w:rPr>
          <w:rFonts w:ascii="Arial" w:hAnsi="Arial" w:cs="Arial"/>
        </w:rPr>
      </w:pPr>
    </w:p>
    <w:p w14:paraId="2ACCA415" w14:textId="5104AD9D" w:rsidR="00D00230" w:rsidRPr="004E1749" w:rsidRDefault="00F328B2" w:rsidP="0069639E">
      <w:pPr>
        <w:widowControl w:val="0"/>
        <w:suppressAutoHyphens/>
        <w:ind w:left="1080" w:firstLine="360"/>
        <w:jc w:val="both"/>
        <w:rPr>
          <w:rFonts w:ascii="Arial" w:hAnsi="Arial" w:cs="Arial"/>
        </w:rPr>
      </w:pPr>
      <w:r w:rsidRPr="004E1749">
        <w:rPr>
          <w:rFonts w:ascii="Arial" w:hAnsi="Arial" w:cs="Arial"/>
        </w:rPr>
        <w:t>(4)</w:t>
      </w:r>
      <w:r w:rsidR="00711E9F" w:rsidRPr="004E1749">
        <w:rPr>
          <w:rFonts w:ascii="Arial" w:hAnsi="Arial" w:cs="Arial"/>
        </w:rPr>
        <w:tab/>
      </w:r>
      <w:r w:rsidR="00D00230" w:rsidRPr="004E1749">
        <w:rPr>
          <w:rFonts w:ascii="Arial" w:hAnsi="Arial" w:cs="Arial"/>
        </w:rPr>
        <w:t>Testing will not be required if joint-sealant manufacturers submit joint preparation</w:t>
      </w:r>
      <w:r w:rsidR="00935A8B" w:rsidRPr="004E1749">
        <w:rPr>
          <w:rFonts w:ascii="Arial" w:hAnsi="Arial" w:cs="Arial"/>
        </w:rPr>
        <w:t xml:space="preserve"> </w:t>
      </w:r>
      <w:r w:rsidR="00D00230" w:rsidRPr="004E1749">
        <w:rPr>
          <w:rFonts w:ascii="Arial" w:hAnsi="Arial" w:cs="Arial"/>
        </w:rPr>
        <w:t>data</w:t>
      </w:r>
      <w:r w:rsidR="00BB79E0" w:rsidRPr="004E1749">
        <w:rPr>
          <w:rFonts w:ascii="Arial" w:hAnsi="Arial" w:cs="Arial"/>
        </w:rPr>
        <w:t xml:space="preserve"> </w:t>
      </w:r>
      <w:r w:rsidR="00D00230" w:rsidRPr="004E1749">
        <w:rPr>
          <w:rFonts w:ascii="Arial" w:hAnsi="Arial" w:cs="Arial"/>
        </w:rPr>
        <w:t>that are based on previous testing of current sealant products for adhesion</w:t>
      </w:r>
      <w:r w:rsidR="005D4516" w:rsidRPr="004E1749">
        <w:rPr>
          <w:rFonts w:ascii="Arial" w:hAnsi="Arial" w:cs="Arial"/>
        </w:rPr>
        <w:t xml:space="preserve"> </w:t>
      </w:r>
      <w:r w:rsidR="00D00230" w:rsidRPr="004E1749">
        <w:rPr>
          <w:rFonts w:ascii="Arial" w:hAnsi="Arial" w:cs="Arial"/>
        </w:rPr>
        <w:t>to, and compatibility with, joint substrates and other materials matching those submitted.</w:t>
      </w:r>
    </w:p>
    <w:p w14:paraId="15DE49B1" w14:textId="77777777" w:rsidR="00935A8B" w:rsidRPr="004E1749" w:rsidRDefault="00935A8B" w:rsidP="0069639E">
      <w:pPr>
        <w:widowControl w:val="0"/>
        <w:suppressAutoHyphens/>
        <w:jc w:val="both"/>
        <w:rPr>
          <w:rFonts w:ascii="Arial" w:hAnsi="Arial" w:cs="Arial"/>
        </w:rPr>
      </w:pPr>
    </w:p>
    <w:p w14:paraId="07BF7AAC" w14:textId="7806A5D5" w:rsidR="00D00230" w:rsidRPr="004E1749" w:rsidRDefault="00BB79E0" w:rsidP="0069639E">
      <w:pPr>
        <w:widowControl w:val="0"/>
        <w:suppressAutoHyphens/>
        <w:ind w:left="720" w:firstLine="360"/>
        <w:jc w:val="both"/>
        <w:rPr>
          <w:rFonts w:ascii="Arial" w:hAnsi="Arial" w:cs="Arial"/>
        </w:rPr>
      </w:pPr>
      <w:r w:rsidRPr="004E1749">
        <w:rPr>
          <w:rFonts w:ascii="Arial" w:hAnsi="Arial" w:cs="Arial"/>
        </w:rPr>
        <w:t>D.</w:t>
      </w:r>
      <w:r w:rsidR="00711E9F" w:rsidRPr="004E1749">
        <w:rPr>
          <w:rFonts w:ascii="Arial" w:hAnsi="Arial" w:cs="Arial"/>
        </w:rPr>
        <w:tab/>
      </w:r>
      <w:r w:rsidR="00D00230" w:rsidRPr="004E1749">
        <w:rPr>
          <w:rFonts w:ascii="Arial" w:hAnsi="Arial" w:cs="Arial"/>
        </w:rPr>
        <w:t>Preconstruction Field-Adhesion Testing</w:t>
      </w:r>
      <w:r w:rsidR="00F20928">
        <w:rPr>
          <w:rFonts w:ascii="Arial" w:hAnsi="Arial" w:cs="Arial"/>
        </w:rPr>
        <w:t xml:space="preserve">. </w:t>
      </w:r>
      <w:r w:rsidR="00F20928" w:rsidRPr="004E1749">
        <w:rPr>
          <w:rFonts w:ascii="Arial" w:hAnsi="Arial" w:cs="Arial"/>
        </w:rPr>
        <w:t xml:space="preserve"> </w:t>
      </w:r>
      <w:r w:rsidR="00D00230" w:rsidRPr="004E1749">
        <w:rPr>
          <w:rFonts w:ascii="Arial" w:hAnsi="Arial" w:cs="Arial"/>
        </w:rPr>
        <w:t>Before installing elastomeric sealants,</w:t>
      </w:r>
      <w:r w:rsidR="00867EF5" w:rsidRPr="004E1749">
        <w:rPr>
          <w:rFonts w:ascii="Arial" w:hAnsi="Arial" w:cs="Arial"/>
        </w:rPr>
        <w:t xml:space="preserve"> </w:t>
      </w:r>
      <w:r w:rsidR="00D00230" w:rsidRPr="004E1749">
        <w:rPr>
          <w:rFonts w:ascii="Arial" w:hAnsi="Arial" w:cs="Arial"/>
        </w:rPr>
        <w:t xml:space="preserve">field test their adhesion to </w:t>
      </w:r>
      <w:r w:rsidR="00F20928">
        <w:rPr>
          <w:rFonts w:ascii="Arial" w:hAnsi="Arial" w:cs="Arial"/>
        </w:rPr>
        <w:t>p</w:t>
      </w:r>
      <w:r w:rsidR="00F20928" w:rsidRPr="004E1749">
        <w:rPr>
          <w:rFonts w:ascii="Arial" w:hAnsi="Arial" w:cs="Arial"/>
        </w:rPr>
        <w:t xml:space="preserve">roject </w:t>
      </w:r>
      <w:r w:rsidR="00D00230" w:rsidRPr="004E1749">
        <w:rPr>
          <w:rFonts w:ascii="Arial" w:hAnsi="Arial" w:cs="Arial"/>
        </w:rPr>
        <w:t>joint substrates as follows:</w:t>
      </w:r>
    </w:p>
    <w:p w14:paraId="5CFFFBE2" w14:textId="77777777" w:rsidR="00935A8B" w:rsidRPr="004E1749" w:rsidRDefault="00935A8B" w:rsidP="0069639E">
      <w:pPr>
        <w:widowControl w:val="0"/>
        <w:suppressAutoHyphens/>
        <w:jc w:val="both"/>
        <w:rPr>
          <w:rFonts w:ascii="Arial" w:hAnsi="Arial" w:cs="Arial"/>
        </w:rPr>
      </w:pPr>
    </w:p>
    <w:p w14:paraId="57D1CD75" w14:textId="3214DCBB" w:rsidR="00D00230" w:rsidRPr="004E1749" w:rsidRDefault="00F328B2" w:rsidP="0069639E">
      <w:pPr>
        <w:widowControl w:val="0"/>
        <w:suppressAutoHyphens/>
        <w:ind w:left="1080" w:firstLine="360"/>
        <w:jc w:val="both"/>
        <w:rPr>
          <w:rFonts w:ascii="Arial" w:hAnsi="Arial" w:cs="Arial"/>
        </w:rPr>
      </w:pPr>
      <w:r w:rsidRPr="004E1749">
        <w:rPr>
          <w:rFonts w:ascii="Arial" w:hAnsi="Arial" w:cs="Arial"/>
        </w:rPr>
        <w:t>(1)</w:t>
      </w:r>
      <w:r w:rsidR="00711E9F" w:rsidRPr="004E1749">
        <w:rPr>
          <w:rFonts w:ascii="Arial" w:hAnsi="Arial" w:cs="Arial"/>
        </w:rPr>
        <w:tab/>
      </w:r>
      <w:r w:rsidR="00D00230" w:rsidRPr="004E1749">
        <w:rPr>
          <w:rFonts w:ascii="Arial" w:hAnsi="Arial" w:cs="Arial"/>
        </w:rPr>
        <w:t xml:space="preserve">Locate test joints </w:t>
      </w:r>
      <w:proofErr w:type="gramStart"/>
      <w:r w:rsidR="00D00230" w:rsidRPr="004E1749">
        <w:rPr>
          <w:rFonts w:ascii="Arial" w:hAnsi="Arial" w:cs="Arial"/>
        </w:rPr>
        <w:t>where</w:t>
      </w:r>
      <w:proofErr w:type="gramEnd"/>
      <w:r w:rsidR="00D00230" w:rsidRPr="004E1749">
        <w:rPr>
          <w:rFonts w:ascii="Arial" w:hAnsi="Arial" w:cs="Arial"/>
        </w:rPr>
        <w:t xml:space="preserve"> indicated on </w:t>
      </w:r>
      <w:r w:rsidR="00F20928">
        <w:rPr>
          <w:rFonts w:ascii="Arial" w:hAnsi="Arial" w:cs="Arial"/>
        </w:rPr>
        <w:t>p</w:t>
      </w:r>
      <w:r w:rsidR="00F20928" w:rsidRPr="004E1749">
        <w:rPr>
          <w:rFonts w:ascii="Arial" w:hAnsi="Arial" w:cs="Arial"/>
        </w:rPr>
        <w:t xml:space="preserve">roject </w:t>
      </w:r>
      <w:r w:rsidR="00D00230" w:rsidRPr="004E1749">
        <w:rPr>
          <w:rFonts w:ascii="Arial" w:hAnsi="Arial" w:cs="Arial"/>
        </w:rPr>
        <w:t>or, if not indicated, as directed by</w:t>
      </w:r>
      <w:r w:rsidR="00BB79E0" w:rsidRPr="004E1749">
        <w:rPr>
          <w:rFonts w:ascii="Arial" w:hAnsi="Arial" w:cs="Arial"/>
        </w:rPr>
        <w:t xml:space="preserve"> </w:t>
      </w:r>
      <w:r w:rsidR="00D00230" w:rsidRPr="004E1749">
        <w:rPr>
          <w:rFonts w:ascii="Arial" w:hAnsi="Arial" w:cs="Arial"/>
        </w:rPr>
        <w:t>Engineer.</w:t>
      </w:r>
    </w:p>
    <w:p w14:paraId="34FCAAEA" w14:textId="77777777" w:rsidR="00935A8B" w:rsidRPr="004E1749" w:rsidRDefault="00935A8B" w:rsidP="0069639E">
      <w:pPr>
        <w:widowControl w:val="0"/>
        <w:suppressAutoHyphens/>
        <w:jc w:val="both"/>
        <w:rPr>
          <w:rFonts w:ascii="Arial" w:hAnsi="Arial" w:cs="Arial"/>
        </w:rPr>
      </w:pPr>
    </w:p>
    <w:p w14:paraId="26C3EB74" w14:textId="42E22547" w:rsidR="00D00230" w:rsidRPr="004E1749" w:rsidRDefault="00F328B2" w:rsidP="0069639E">
      <w:pPr>
        <w:widowControl w:val="0"/>
        <w:suppressAutoHyphens/>
        <w:ind w:left="1080" w:firstLine="360"/>
        <w:jc w:val="both"/>
        <w:rPr>
          <w:rFonts w:ascii="Arial" w:hAnsi="Arial" w:cs="Arial"/>
        </w:rPr>
      </w:pPr>
      <w:r w:rsidRPr="004E1749">
        <w:rPr>
          <w:rFonts w:ascii="Arial" w:hAnsi="Arial" w:cs="Arial"/>
        </w:rPr>
        <w:t>(2)</w:t>
      </w:r>
      <w:r w:rsidR="00711E9F" w:rsidRPr="004E1749">
        <w:rPr>
          <w:rFonts w:ascii="Arial" w:hAnsi="Arial" w:cs="Arial"/>
        </w:rPr>
        <w:tab/>
      </w:r>
      <w:r w:rsidR="00D00230" w:rsidRPr="004E1749">
        <w:rPr>
          <w:rFonts w:ascii="Arial" w:hAnsi="Arial" w:cs="Arial"/>
        </w:rPr>
        <w:t>Conduct field tests for each application indicated below:</w:t>
      </w:r>
    </w:p>
    <w:p w14:paraId="47ACBC5F" w14:textId="77777777" w:rsidR="00935A8B" w:rsidRPr="004E1749" w:rsidRDefault="00935A8B" w:rsidP="0069639E">
      <w:pPr>
        <w:widowControl w:val="0"/>
        <w:suppressAutoHyphens/>
        <w:jc w:val="both"/>
        <w:rPr>
          <w:rFonts w:ascii="Arial" w:hAnsi="Arial" w:cs="Arial"/>
        </w:rPr>
      </w:pPr>
    </w:p>
    <w:p w14:paraId="452C94D6" w14:textId="057CF31C" w:rsidR="00D00230" w:rsidRPr="004E1749" w:rsidRDefault="00F328B2" w:rsidP="0069639E">
      <w:pPr>
        <w:widowControl w:val="0"/>
        <w:suppressAutoHyphens/>
        <w:ind w:left="1440" w:firstLine="360"/>
        <w:jc w:val="both"/>
        <w:rPr>
          <w:rFonts w:ascii="Arial" w:hAnsi="Arial" w:cs="Arial"/>
        </w:rPr>
      </w:pPr>
      <w:r w:rsidRPr="004E1749">
        <w:rPr>
          <w:rFonts w:ascii="Arial" w:hAnsi="Arial" w:cs="Arial"/>
        </w:rPr>
        <w:t>(a)</w:t>
      </w:r>
      <w:r w:rsidR="00711E9F" w:rsidRPr="004E1749">
        <w:rPr>
          <w:rFonts w:ascii="Arial" w:hAnsi="Arial" w:cs="Arial"/>
        </w:rPr>
        <w:tab/>
      </w:r>
      <w:r w:rsidR="00D00230" w:rsidRPr="004E1749">
        <w:rPr>
          <w:rFonts w:ascii="Arial" w:hAnsi="Arial" w:cs="Arial"/>
        </w:rPr>
        <w:t>Each type of elastomeric sealant and joint substrate indicated.</w:t>
      </w:r>
    </w:p>
    <w:p w14:paraId="2FA2AF44" w14:textId="77777777" w:rsidR="00935A8B" w:rsidRPr="004E1749" w:rsidRDefault="00935A8B" w:rsidP="0069639E">
      <w:pPr>
        <w:widowControl w:val="0"/>
        <w:suppressAutoHyphens/>
        <w:jc w:val="both"/>
        <w:rPr>
          <w:rFonts w:ascii="Arial" w:hAnsi="Arial" w:cs="Arial"/>
        </w:rPr>
      </w:pPr>
    </w:p>
    <w:p w14:paraId="3F3A4503" w14:textId="41FDB8A8" w:rsidR="00E230C3" w:rsidRPr="004E1749" w:rsidRDefault="00F328B2" w:rsidP="0069639E">
      <w:pPr>
        <w:widowControl w:val="0"/>
        <w:suppressAutoHyphens/>
        <w:ind w:left="1440" w:firstLine="360"/>
        <w:jc w:val="both"/>
        <w:rPr>
          <w:rFonts w:ascii="Arial" w:hAnsi="Arial" w:cs="Arial"/>
        </w:rPr>
      </w:pPr>
      <w:r w:rsidRPr="004E1749">
        <w:rPr>
          <w:rFonts w:ascii="Arial" w:hAnsi="Arial" w:cs="Arial"/>
        </w:rPr>
        <w:t>(b)</w:t>
      </w:r>
      <w:r w:rsidR="00711E9F" w:rsidRPr="004E1749">
        <w:rPr>
          <w:rFonts w:ascii="Arial" w:hAnsi="Arial" w:cs="Arial"/>
        </w:rPr>
        <w:tab/>
      </w:r>
      <w:r w:rsidR="00D00230" w:rsidRPr="004E1749">
        <w:rPr>
          <w:rFonts w:ascii="Arial" w:hAnsi="Arial" w:cs="Arial"/>
        </w:rPr>
        <w:t>Each type of non</w:t>
      </w:r>
      <w:r w:rsidRPr="004E1749">
        <w:rPr>
          <w:rFonts w:ascii="Arial" w:hAnsi="Arial" w:cs="Arial"/>
        </w:rPr>
        <w:t>-</w:t>
      </w:r>
      <w:r w:rsidR="00D00230" w:rsidRPr="004E1749">
        <w:rPr>
          <w:rFonts w:ascii="Arial" w:hAnsi="Arial" w:cs="Arial"/>
        </w:rPr>
        <w:t>elastomeric sealant and joint substrate indicated</w:t>
      </w:r>
      <w:r w:rsidR="00F20928">
        <w:rPr>
          <w:rFonts w:ascii="Arial" w:hAnsi="Arial" w:cs="Arial"/>
        </w:rPr>
        <w:t>.</w:t>
      </w:r>
    </w:p>
    <w:p w14:paraId="398DA80E" w14:textId="0A74E68C" w:rsidR="008C1CD9" w:rsidRPr="004E1749" w:rsidRDefault="008C1CD9" w:rsidP="0069639E">
      <w:pPr>
        <w:widowControl w:val="0"/>
        <w:suppressAutoHyphens/>
        <w:jc w:val="both"/>
        <w:rPr>
          <w:rFonts w:ascii="Arial" w:hAnsi="Arial" w:cs="Arial"/>
        </w:rPr>
      </w:pPr>
    </w:p>
    <w:p w14:paraId="49FC9FEA" w14:textId="6564D19D" w:rsidR="00D00230" w:rsidRPr="004E1749" w:rsidRDefault="00F328B2" w:rsidP="0069639E">
      <w:pPr>
        <w:widowControl w:val="0"/>
        <w:suppressAutoHyphens/>
        <w:ind w:left="1080" w:firstLine="360"/>
        <w:jc w:val="both"/>
        <w:rPr>
          <w:rFonts w:ascii="Arial" w:hAnsi="Arial" w:cs="Arial"/>
        </w:rPr>
      </w:pPr>
      <w:r w:rsidRPr="004E1749">
        <w:rPr>
          <w:rFonts w:ascii="Arial" w:hAnsi="Arial" w:cs="Arial"/>
        </w:rPr>
        <w:t>(3)</w:t>
      </w:r>
      <w:r w:rsidR="00711E9F" w:rsidRPr="004E1749">
        <w:rPr>
          <w:rFonts w:ascii="Arial" w:hAnsi="Arial" w:cs="Arial"/>
        </w:rPr>
        <w:tab/>
      </w:r>
      <w:r w:rsidR="00D00230" w:rsidRPr="004E1749">
        <w:rPr>
          <w:rFonts w:ascii="Arial" w:hAnsi="Arial" w:cs="Arial"/>
        </w:rPr>
        <w:t xml:space="preserve">Notify Engineer </w:t>
      </w:r>
      <w:r w:rsidR="00F20928">
        <w:rPr>
          <w:rFonts w:ascii="Arial" w:hAnsi="Arial" w:cs="Arial"/>
        </w:rPr>
        <w:t>7</w:t>
      </w:r>
      <w:r w:rsidR="00F20928" w:rsidRPr="004E1749">
        <w:rPr>
          <w:rFonts w:ascii="Arial" w:hAnsi="Arial" w:cs="Arial"/>
        </w:rPr>
        <w:t xml:space="preserve"> </w:t>
      </w:r>
      <w:r w:rsidR="00D00230" w:rsidRPr="004E1749">
        <w:rPr>
          <w:rFonts w:ascii="Arial" w:hAnsi="Arial" w:cs="Arial"/>
        </w:rPr>
        <w:t>days in advance of dates and times when test joints will be erected.</w:t>
      </w:r>
    </w:p>
    <w:p w14:paraId="6FDCBE48" w14:textId="77777777" w:rsidR="005D17C2" w:rsidRPr="004E1749" w:rsidRDefault="005D17C2" w:rsidP="0069639E">
      <w:pPr>
        <w:widowControl w:val="0"/>
        <w:suppressAutoHyphens/>
        <w:jc w:val="both"/>
        <w:rPr>
          <w:rFonts w:ascii="Arial" w:hAnsi="Arial" w:cs="Arial"/>
        </w:rPr>
      </w:pPr>
    </w:p>
    <w:p w14:paraId="7B8FA9DF" w14:textId="349DDFB7" w:rsidR="00D00230" w:rsidRPr="0069639E" w:rsidRDefault="00F328B2" w:rsidP="0069639E">
      <w:pPr>
        <w:widowControl w:val="0"/>
        <w:suppressAutoHyphens/>
        <w:ind w:left="1440" w:firstLine="360"/>
        <w:jc w:val="both"/>
        <w:rPr>
          <w:rFonts w:ascii="Arial" w:hAnsi="Arial" w:cs="Arial"/>
          <w:szCs w:val="22"/>
        </w:rPr>
      </w:pPr>
      <w:r w:rsidRPr="00514A0F">
        <w:rPr>
          <w:rFonts w:ascii="Arial" w:hAnsi="Arial" w:cs="Arial"/>
          <w:szCs w:val="22"/>
        </w:rPr>
        <w:lastRenderedPageBreak/>
        <w:t>(a)</w:t>
      </w:r>
      <w:r w:rsidR="00711E9F" w:rsidRPr="00514A0F">
        <w:rPr>
          <w:rFonts w:ascii="Arial" w:hAnsi="Arial" w:cs="Arial"/>
          <w:szCs w:val="22"/>
        </w:rPr>
        <w:tab/>
      </w:r>
      <w:r w:rsidR="00D00230" w:rsidRPr="0069639E">
        <w:rPr>
          <w:rFonts w:ascii="Arial" w:hAnsi="Arial" w:cs="Arial"/>
          <w:szCs w:val="22"/>
        </w:rPr>
        <w:t>Test Method</w:t>
      </w:r>
      <w:r w:rsidR="00F20928">
        <w:rPr>
          <w:rFonts w:ascii="Arial" w:hAnsi="Arial" w:cs="Arial"/>
          <w:szCs w:val="22"/>
        </w:rPr>
        <w:t xml:space="preserve">. </w:t>
      </w:r>
      <w:r w:rsidR="00F20928" w:rsidRPr="00514A0F">
        <w:rPr>
          <w:rFonts w:ascii="Arial" w:hAnsi="Arial" w:cs="Arial"/>
          <w:szCs w:val="22"/>
        </w:rPr>
        <w:t xml:space="preserve"> </w:t>
      </w:r>
      <w:r w:rsidR="00D00230" w:rsidRPr="00514A0F">
        <w:rPr>
          <w:rFonts w:ascii="Arial" w:hAnsi="Arial" w:cs="Arial"/>
          <w:szCs w:val="22"/>
        </w:rPr>
        <w:t xml:space="preserve">Test joint sealants </w:t>
      </w:r>
      <w:r w:rsidR="00F20928">
        <w:rPr>
          <w:rFonts w:ascii="Arial" w:hAnsi="Arial" w:cs="Arial"/>
          <w:szCs w:val="22"/>
        </w:rPr>
        <w:t xml:space="preserve">in </w:t>
      </w:r>
      <w:r w:rsidR="00D00230" w:rsidRPr="00514A0F">
        <w:rPr>
          <w:rFonts w:ascii="Arial" w:hAnsi="Arial" w:cs="Arial"/>
          <w:szCs w:val="22"/>
        </w:rPr>
        <w:t>accord</w:t>
      </w:r>
      <w:r w:rsidR="00F20928">
        <w:rPr>
          <w:rFonts w:ascii="Arial" w:hAnsi="Arial" w:cs="Arial"/>
          <w:szCs w:val="22"/>
        </w:rPr>
        <w:t xml:space="preserve">ance with </w:t>
      </w:r>
      <w:r w:rsidR="001121B1" w:rsidRPr="00B248E5">
        <w:rPr>
          <w:rFonts w:ascii="Arial" w:hAnsi="Arial" w:cs="Arial"/>
          <w:szCs w:val="22"/>
        </w:rPr>
        <w:t>ASTM C1193</w:t>
      </w:r>
      <w:r w:rsidR="001121B1">
        <w:rPr>
          <w:rFonts w:ascii="Arial" w:hAnsi="Arial" w:cs="Arial"/>
          <w:szCs w:val="22"/>
        </w:rPr>
        <w:t xml:space="preserve">, </w:t>
      </w:r>
      <w:r w:rsidR="00D00230" w:rsidRPr="0069639E">
        <w:rPr>
          <w:rFonts w:ascii="Arial" w:hAnsi="Arial" w:cs="Arial"/>
          <w:szCs w:val="22"/>
        </w:rPr>
        <w:t>Method A, in Appendix X1</w:t>
      </w:r>
      <w:r w:rsidR="001121B1">
        <w:rPr>
          <w:rFonts w:ascii="Arial" w:hAnsi="Arial" w:cs="Arial"/>
          <w:szCs w:val="22"/>
        </w:rPr>
        <w:t>.</w:t>
      </w:r>
    </w:p>
    <w:p w14:paraId="33023B5E" w14:textId="77777777" w:rsidR="00E230C3" w:rsidRPr="0069639E" w:rsidRDefault="00E230C3" w:rsidP="0069639E">
      <w:pPr>
        <w:widowControl w:val="0"/>
        <w:suppressAutoHyphens/>
        <w:jc w:val="both"/>
        <w:rPr>
          <w:rFonts w:ascii="Arial" w:hAnsi="Arial" w:cs="Arial"/>
          <w:szCs w:val="22"/>
        </w:rPr>
      </w:pPr>
    </w:p>
    <w:p w14:paraId="5174D65B" w14:textId="133C4ADF" w:rsidR="00D00230" w:rsidRPr="004E1749" w:rsidRDefault="00F328B2" w:rsidP="0069639E">
      <w:pPr>
        <w:widowControl w:val="0"/>
        <w:suppressAutoHyphens/>
        <w:ind w:left="1800" w:firstLine="360"/>
        <w:jc w:val="both"/>
        <w:rPr>
          <w:rFonts w:ascii="Arial" w:hAnsi="Arial" w:cs="Arial"/>
        </w:rPr>
      </w:pPr>
      <w:r w:rsidRPr="004E1749">
        <w:rPr>
          <w:rFonts w:ascii="Arial" w:hAnsi="Arial" w:cs="Arial"/>
        </w:rPr>
        <w:t>(</w:t>
      </w:r>
      <w:proofErr w:type="spellStart"/>
      <w:r w:rsidRPr="004E1749">
        <w:rPr>
          <w:rFonts w:ascii="Arial" w:hAnsi="Arial" w:cs="Arial"/>
        </w:rPr>
        <w:t>i</w:t>
      </w:r>
      <w:proofErr w:type="spellEnd"/>
      <w:r w:rsidRPr="004E1749">
        <w:rPr>
          <w:rFonts w:ascii="Arial" w:hAnsi="Arial" w:cs="Arial"/>
        </w:rPr>
        <w:t>)</w:t>
      </w:r>
      <w:r w:rsidR="00711E9F" w:rsidRPr="004E1749">
        <w:rPr>
          <w:rFonts w:ascii="Arial" w:hAnsi="Arial" w:cs="Arial"/>
        </w:rPr>
        <w:tab/>
      </w:r>
      <w:r w:rsidR="00D00230" w:rsidRPr="004E1749">
        <w:rPr>
          <w:rFonts w:ascii="Arial" w:hAnsi="Arial" w:cs="Arial"/>
        </w:rPr>
        <w:t>For joints with dissimilar substrates, verify adhesion to each substrate</w:t>
      </w:r>
      <w:r w:rsidR="00E230C3" w:rsidRPr="004E1749">
        <w:rPr>
          <w:rFonts w:ascii="Arial" w:hAnsi="Arial" w:cs="Arial"/>
        </w:rPr>
        <w:t xml:space="preserve"> </w:t>
      </w:r>
      <w:r w:rsidR="00BB79E0" w:rsidRPr="004E1749">
        <w:rPr>
          <w:rFonts w:ascii="Arial" w:hAnsi="Arial" w:cs="Arial"/>
        </w:rPr>
        <w:t>s</w:t>
      </w:r>
      <w:r w:rsidR="00D00230" w:rsidRPr="004E1749">
        <w:rPr>
          <w:rFonts w:ascii="Arial" w:hAnsi="Arial" w:cs="Arial"/>
        </w:rPr>
        <w:t>eparately; extend cut along one side, verifying adhesion to opposite side.</w:t>
      </w:r>
      <w:r w:rsidR="00FD25B8" w:rsidRPr="004E1749">
        <w:rPr>
          <w:rFonts w:ascii="Arial" w:hAnsi="Arial" w:cs="Arial"/>
        </w:rPr>
        <w:t xml:space="preserve"> </w:t>
      </w:r>
      <w:r w:rsidR="001121B1">
        <w:rPr>
          <w:rFonts w:ascii="Arial" w:hAnsi="Arial" w:cs="Arial"/>
        </w:rPr>
        <w:t xml:space="preserve"> </w:t>
      </w:r>
      <w:r w:rsidR="00D00230" w:rsidRPr="004E1749">
        <w:rPr>
          <w:rFonts w:ascii="Arial" w:hAnsi="Arial" w:cs="Arial"/>
        </w:rPr>
        <w:t>Repeat procedure for opposite side.</w:t>
      </w:r>
    </w:p>
    <w:p w14:paraId="415BDD36" w14:textId="77777777" w:rsidR="005D17C2" w:rsidRPr="004E1749" w:rsidRDefault="005D17C2" w:rsidP="0069639E">
      <w:pPr>
        <w:widowControl w:val="0"/>
        <w:suppressAutoHyphens/>
        <w:jc w:val="both"/>
        <w:rPr>
          <w:rFonts w:ascii="Arial" w:hAnsi="Arial" w:cs="Arial"/>
        </w:rPr>
      </w:pPr>
    </w:p>
    <w:p w14:paraId="0A505520" w14:textId="0A332CEB" w:rsidR="00D00230" w:rsidRPr="004E1749" w:rsidRDefault="00F328B2" w:rsidP="0069639E">
      <w:pPr>
        <w:widowControl w:val="0"/>
        <w:suppressAutoHyphens/>
        <w:ind w:left="1080" w:firstLine="360"/>
        <w:jc w:val="both"/>
        <w:rPr>
          <w:rFonts w:ascii="Arial" w:hAnsi="Arial" w:cs="Arial"/>
        </w:rPr>
      </w:pPr>
      <w:r w:rsidRPr="004E1749">
        <w:rPr>
          <w:rFonts w:ascii="Arial" w:hAnsi="Arial" w:cs="Arial"/>
        </w:rPr>
        <w:t>(4)</w:t>
      </w:r>
      <w:r w:rsidR="00711E9F" w:rsidRPr="004E1749">
        <w:rPr>
          <w:rFonts w:ascii="Arial" w:hAnsi="Arial" w:cs="Arial"/>
        </w:rPr>
        <w:tab/>
      </w:r>
      <w:r w:rsidR="00D00230" w:rsidRPr="004E1749">
        <w:rPr>
          <w:rFonts w:ascii="Arial" w:hAnsi="Arial" w:cs="Arial"/>
        </w:rPr>
        <w:t>Report whether sealant in joint connected to pulled-out portion failed to</w:t>
      </w:r>
      <w:r w:rsidR="00E230C3" w:rsidRPr="004E1749">
        <w:rPr>
          <w:rFonts w:ascii="Arial" w:hAnsi="Arial" w:cs="Arial"/>
        </w:rPr>
        <w:t xml:space="preserve"> </w:t>
      </w:r>
      <w:r w:rsidR="00D00230" w:rsidRPr="004E1749">
        <w:rPr>
          <w:rFonts w:ascii="Arial" w:hAnsi="Arial" w:cs="Arial"/>
        </w:rPr>
        <w:t>adhere to joint substrates or tore cohesively.</w:t>
      </w:r>
      <w:r w:rsidR="001121B1">
        <w:rPr>
          <w:rFonts w:ascii="Arial" w:hAnsi="Arial" w:cs="Arial"/>
        </w:rPr>
        <w:t xml:space="preserve"> </w:t>
      </w:r>
      <w:r w:rsidR="00FD25B8" w:rsidRPr="004E1749">
        <w:rPr>
          <w:rFonts w:ascii="Arial" w:hAnsi="Arial" w:cs="Arial"/>
        </w:rPr>
        <w:t xml:space="preserve"> </w:t>
      </w:r>
      <w:r w:rsidR="00D00230" w:rsidRPr="004E1749">
        <w:rPr>
          <w:rFonts w:ascii="Arial" w:hAnsi="Arial" w:cs="Arial"/>
        </w:rPr>
        <w:t>Include data on pull distance used to test each</w:t>
      </w:r>
      <w:r w:rsidR="005D17C2" w:rsidRPr="004E1749">
        <w:rPr>
          <w:rFonts w:ascii="Arial" w:hAnsi="Arial" w:cs="Arial"/>
        </w:rPr>
        <w:t xml:space="preserve"> </w:t>
      </w:r>
      <w:r w:rsidR="001121B1" w:rsidRPr="004E1749">
        <w:rPr>
          <w:rFonts w:ascii="Arial" w:hAnsi="Arial" w:cs="Arial"/>
        </w:rPr>
        <w:t>type</w:t>
      </w:r>
      <w:r w:rsidR="001121B1">
        <w:rPr>
          <w:rFonts w:ascii="Arial" w:hAnsi="Arial" w:cs="Arial"/>
        </w:rPr>
        <w:t xml:space="preserve"> </w:t>
      </w:r>
      <w:r w:rsidR="00D00230" w:rsidRPr="004E1749">
        <w:rPr>
          <w:rFonts w:ascii="Arial" w:hAnsi="Arial" w:cs="Arial"/>
        </w:rPr>
        <w:t>of</w:t>
      </w:r>
      <w:r w:rsidR="005D17C2" w:rsidRPr="004E1749">
        <w:rPr>
          <w:rFonts w:ascii="Arial" w:hAnsi="Arial" w:cs="Arial"/>
        </w:rPr>
        <w:t xml:space="preserve"> </w:t>
      </w:r>
      <w:r w:rsidR="00D00230" w:rsidRPr="004E1749">
        <w:rPr>
          <w:rFonts w:ascii="Arial" w:hAnsi="Arial" w:cs="Arial"/>
        </w:rPr>
        <w:t>product and joint substrate.</w:t>
      </w:r>
      <w:r w:rsidR="00FD25B8" w:rsidRPr="004E1749">
        <w:rPr>
          <w:rFonts w:ascii="Arial" w:hAnsi="Arial" w:cs="Arial"/>
        </w:rPr>
        <w:t xml:space="preserve"> </w:t>
      </w:r>
      <w:r w:rsidR="001121B1">
        <w:rPr>
          <w:rFonts w:ascii="Arial" w:hAnsi="Arial" w:cs="Arial"/>
        </w:rPr>
        <w:t xml:space="preserve"> </w:t>
      </w:r>
      <w:r w:rsidR="00D00230" w:rsidRPr="004E1749">
        <w:rPr>
          <w:rFonts w:ascii="Arial" w:hAnsi="Arial" w:cs="Arial"/>
        </w:rPr>
        <w:t>For sealants that fail adhesively, retest until satisfactory adhesion is obtained.</w:t>
      </w:r>
    </w:p>
    <w:p w14:paraId="1C9E8144" w14:textId="77777777" w:rsidR="005D17C2" w:rsidRPr="004E1749" w:rsidRDefault="005D17C2" w:rsidP="0069639E">
      <w:pPr>
        <w:widowControl w:val="0"/>
        <w:suppressAutoHyphens/>
        <w:jc w:val="both"/>
        <w:rPr>
          <w:rFonts w:ascii="Arial" w:hAnsi="Arial" w:cs="Arial"/>
        </w:rPr>
      </w:pPr>
    </w:p>
    <w:p w14:paraId="46DE6DF6" w14:textId="33E71C6E" w:rsidR="00D00230" w:rsidRPr="004E1749" w:rsidRDefault="00F328B2" w:rsidP="0069639E">
      <w:pPr>
        <w:widowControl w:val="0"/>
        <w:suppressAutoHyphens/>
        <w:ind w:left="1080" w:firstLine="360"/>
        <w:jc w:val="both"/>
        <w:rPr>
          <w:rFonts w:ascii="Arial" w:hAnsi="Arial" w:cs="Arial"/>
        </w:rPr>
      </w:pPr>
      <w:r w:rsidRPr="004E1749">
        <w:rPr>
          <w:rFonts w:ascii="Arial" w:hAnsi="Arial" w:cs="Arial"/>
        </w:rPr>
        <w:t>(5)</w:t>
      </w:r>
      <w:r w:rsidR="00711E9F" w:rsidRPr="004E1749">
        <w:rPr>
          <w:rFonts w:ascii="Arial" w:hAnsi="Arial" w:cs="Arial"/>
        </w:rPr>
        <w:tab/>
      </w:r>
      <w:r w:rsidR="00D00230" w:rsidRPr="004E1749">
        <w:rPr>
          <w:rFonts w:ascii="Arial" w:hAnsi="Arial" w:cs="Arial"/>
        </w:rPr>
        <w:t>Evaluation of Preconstruction Field-Adhesion-Test Results</w:t>
      </w:r>
      <w:r w:rsidR="001121B1">
        <w:rPr>
          <w:rFonts w:ascii="Arial" w:hAnsi="Arial" w:cs="Arial"/>
        </w:rPr>
        <w:t xml:space="preserve">. </w:t>
      </w:r>
      <w:r w:rsidR="001121B1" w:rsidRPr="004E1749">
        <w:rPr>
          <w:rFonts w:ascii="Arial" w:hAnsi="Arial" w:cs="Arial"/>
        </w:rPr>
        <w:t xml:space="preserve"> </w:t>
      </w:r>
      <w:r w:rsidR="00D00230" w:rsidRPr="004E1749">
        <w:rPr>
          <w:rFonts w:ascii="Arial" w:hAnsi="Arial" w:cs="Arial"/>
        </w:rPr>
        <w:t>Sealants not evidencing</w:t>
      </w:r>
      <w:r w:rsidR="00BB79E0" w:rsidRPr="004E1749">
        <w:rPr>
          <w:rFonts w:ascii="Arial" w:hAnsi="Arial" w:cs="Arial"/>
        </w:rPr>
        <w:t xml:space="preserve"> </w:t>
      </w:r>
      <w:r w:rsidR="00D00230" w:rsidRPr="004E1749">
        <w:rPr>
          <w:rFonts w:ascii="Arial" w:hAnsi="Arial" w:cs="Arial"/>
        </w:rPr>
        <w:t>adhesive failure from testing, in absence of other indications of noncompliance with requirements, will be considered satisfactory.</w:t>
      </w:r>
      <w:r w:rsidR="00FD25B8" w:rsidRPr="004E1749">
        <w:rPr>
          <w:rFonts w:ascii="Arial" w:hAnsi="Arial" w:cs="Arial"/>
        </w:rPr>
        <w:t xml:space="preserve"> </w:t>
      </w:r>
      <w:r w:rsidR="001121B1">
        <w:rPr>
          <w:rFonts w:ascii="Arial" w:hAnsi="Arial" w:cs="Arial"/>
        </w:rPr>
        <w:t xml:space="preserve"> </w:t>
      </w:r>
      <w:r w:rsidR="00D00230" w:rsidRPr="004E1749">
        <w:rPr>
          <w:rFonts w:ascii="Arial" w:hAnsi="Arial" w:cs="Arial"/>
        </w:rPr>
        <w:t>Do not use sealants that fail to adhere to joint substrates during testing.</w:t>
      </w:r>
    </w:p>
    <w:p w14:paraId="155A0E79" w14:textId="77777777" w:rsidR="005D17C2" w:rsidRPr="004E1749" w:rsidRDefault="005D17C2" w:rsidP="0069639E">
      <w:pPr>
        <w:widowControl w:val="0"/>
        <w:suppressAutoHyphens/>
        <w:jc w:val="both"/>
        <w:rPr>
          <w:rFonts w:ascii="Arial" w:hAnsi="Arial" w:cs="Arial"/>
        </w:rPr>
      </w:pPr>
    </w:p>
    <w:p w14:paraId="5E2D5F31" w14:textId="5D047198" w:rsidR="00D00230" w:rsidRPr="004E1749" w:rsidRDefault="00BB79E0" w:rsidP="0069639E">
      <w:pPr>
        <w:widowControl w:val="0"/>
        <w:suppressAutoHyphens/>
        <w:ind w:left="720" w:firstLine="360"/>
        <w:jc w:val="both"/>
        <w:rPr>
          <w:rFonts w:ascii="Arial" w:hAnsi="Arial" w:cs="Arial"/>
        </w:rPr>
      </w:pPr>
      <w:r w:rsidRPr="004E1749">
        <w:rPr>
          <w:rFonts w:ascii="Arial" w:hAnsi="Arial" w:cs="Arial"/>
        </w:rPr>
        <w:t>E.</w:t>
      </w:r>
      <w:r w:rsidR="00711E9F" w:rsidRPr="004E1749">
        <w:rPr>
          <w:rFonts w:ascii="Arial" w:hAnsi="Arial" w:cs="Arial"/>
        </w:rPr>
        <w:tab/>
      </w:r>
      <w:r w:rsidR="00D00230" w:rsidRPr="004E1749">
        <w:rPr>
          <w:rFonts w:ascii="Arial" w:hAnsi="Arial" w:cs="Arial"/>
        </w:rPr>
        <w:t>Preinstallation Conference</w:t>
      </w:r>
      <w:r w:rsidR="001121B1">
        <w:rPr>
          <w:rFonts w:ascii="Arial" w:hAnsi="Arial" w:cs="Arial"/>
        </w:rPr>
        <w:t xml:space="preserve">. </w:t>
      </w:r>
      <w:r w:rsidR="001121B1" w:rsidRPr="004E1749">
        <w:rPr>
          <w:rFonts w:ascii="Arial" w:hAnsi="Arial" w:cs="Arial"/>
        </w:rPr>
        <w:t xml:space="preserve"> </w:t>
      </w:r>
      <w:r w:rsidR="00D00230" w:rsidRPr="004E1749">
        <w:rPr>
          <w:rFonts w:ascii="Arial" w:hAnsi="Arial" w:cs="Arial"/>
        </w:rPr>
        <w:t xml:space="preserve">Conduct conference at </w:t>
      </w:r>
      <w:r w:rsidR="001121B1">
        <w:rPr>
          <w:rFonts w:ascii="Arial" w:hAnsi="Arial" w:cs="Arial"/>
        </w:rPr>
        <w:t>p</w:t>
      </w:r>
      <w:r w:rsidR="001121B1" w:rsidRPr="004E1749">
        <w:rPr>
          <w:rFonts w:ascii="Arial" w:hAnsi="Arial" w:cs="Arial"/>
        </w:rPr>
        <w:t xml:space="preserve">roject </w:t>
      </w:r>
      <w:r w:rsidR="00D00230" w:rsidRPr="004E1749">
        <w:rPr>
          <w:rFonts w:ascii="Arial" w:hAnsi="Arial" w:cs="Arial"/>
        </w:rPr>
        <w:t xml:space="preserve">site to comply with </w:t>
      </w:r>
      <w:r w:rsidR="00A82050" w:rsidRPr="004E1749">
        <w:rPr>
          <w:rFonts w:ascii="Arial" w:hAnsi="Arial" w:cs="Arial"/>
        </w:rPr>
        <w:t xml:space="preserve">project </w:t>
      </w:r>
      <w:r w:rsidR="00D00230" w:rsidRPr="004E1749">
        <w:rPr>
          <w:rFonts w:ascii="Arial" w:hAnsi="Arial" w:cs="Arial"/>
        </w:rPr>
        <w:t>requirements.</w:t>
      </w:r>
    </w:p>
    <w:p w14:paraId="1887E34E" w14:textId="77777777" w:rsidR="00E230C3" w:rsidRPr="004E1749" w:rsidRDefault="00E230C3" w:rsidP="0069639E">
      <w:pPr>
        <w:widowControl w:val="0"/>
        <w:suppressAutoHyphens/>
        <w:jc w:val="both"/>
        <w:rPr>
          <w:rFonts w:ascii="Arial" w:hAnsi="Arial" w:cs="Arial"/>
        </w:rPr>
      </w:pPr>
    </w:p>
    <w:p w14:paraId="0DA9B910" w14:textId="3C5AEDC9" w:rsidR="00D00230" w:rsidRPr="0069639E" w:rsidRDefault="008C1CD9" w:rsidP="0069639E">
      <w:pPr>
        <w:widowControl w:val="0"/>
        <w:suppressAutoHyphens/>
        <w:ind w:left="360" w:firstLine="360"/>
        <w:jc w:val="both"/>
        <w:rPr>
          <w:rFonts w:ascii="Arial" w:hAnsi="Arial" w:cs="Arial"/>
          <w:bCs/>
        </w:rPr>
      </w:pPr>
      <w:r w:rsidRPr="004E1749">
        <w:rPr>
          <w:rFonts w:ascii="Arial" w:hAnsi="Arial" w:cs="Arial"/>
        </w:rPr>
        <w:t>4.</w:t>
      </w:r>
      <w:r w:rsidR="00711E9F" w:rsidRPr="004E1749">
        <w:rPr>
          <w:rFonts w:ascii="Arial" w:hAnsi="Arial" w:cs="Arial"/>
        </w:rPr>
        <w:tab/>
      </w:r>
      <w:r w:rsidR="00D00230" w:rsidRPr="004E1749">
        <w:rPr>
          <w:rFonts w:ascii="Arial" w:hAnsi="Arial" w:cs="Arial"/>
        </w:rPr>
        <w:t>P</w:t>
      </w:r>
      <w:r w:rsidR="00A82050" w:rsidRPr="004E1749">
        <w:rPr>
          <w:rFonts w:ascii="Arial" w:hAnsi="Arial" w:cs="Arial"/>
        </w:rPr>
        <w:t>roject</w:t>
      </w:r>
      <w:r w:rsidR="00D00230" w:rsidRPr="004E1749">
        <w:rPr>
          <w:rFonts w:ascii="Arial" w:hAnsi="Arial" w:cs="Arial"/>
        </w:rPr>
        <w:t xml:space="preserve"> C</w:t>
      </w:r>
      <w:r w:rsidR="00A82050" w:rsidRPr="004E1749">
        <w:rPr>
          <w:rFonts w:ascii="Arial" w:hAnsi="Arial" w:cs="Arial"/>
        </w:rPr>
        <w:t>onditions</w:t>
      </w:r>
      <w:r w:rsidR="001121B1">
        <w:rPr>
          <w:rFonts w:ascii="Arial" w:hAnsi="Arial" w:cs="Arial"/>
        </w:rPr>
        <w:t>.</w:t>
      </w:r>
    </w:p>
    <w:p w14:paraId="0180C6F5" w14:textId="77777777" w:rsidR="00BB79E0" w:rsidRPr="004E1749" w:rsidRDefault="00BB79E0" w:rsidP="0069639E">
      <w:pPr>
        <w:widowControl w:val="0"/>
        <w:suppressAutoHyphens/>
        <w:jc w:val="both"/>
        <w:rPr>
          <w:rFonts w:ascii="Arial" w:hAnsi="Arial" w:cs="Arial"/>
        </w:rPr>
      </w:pPr>
    </w:p>
    <w:p w14:paraId="432D619F" w14:textId="70E703C0" w:rsidR="00D00230" w:rsidRPr="004E1749" w:rsidRDefault="00BB79E0" w:rsidP="0069639E">
      <w:pPr>
        <w:widowControl w:val="0"/>
        <w:suppressAutoHyphens/>
        <w:ind w:left="720" w:firstLine="360"/>
        <w:jc w:val="both"/>
        <w:rPr>
          <w:rFonts w:ascii="Arial" w:hAnsi="Arial" w:cs="Arial"/>
        </w:rPr>
      </w:pPr>
      <w:r w:rsidRPr="004E1749">
        <w:rPr>
          <w:rFonts w:ascii="Arial" w:hAnsi="Arial" w:cs="Arial"/>
        </w:rPr>
        <w:t>A.</w:t>
      </w:r>
      <w:r w:rsidR="00711E9F" w:rsidRPr="004E1749">
        <w:rPr>
          <w:rFonts w:ascii="Arial" w:hAnsi="Arial" w:cs="Arial"/>
        </w:rPr>
        <w:tab/>
      </w:r>
      <w:r w:rsidR="00D00230" w:rsidRPr="004E1749">
        <w:rPr>
          <w:rFonts w:ascii="Arial" w:hAnsi="Arial" w:cs="Arial"/>
        </w:rPr>
        <w:t>Do not proceed with installation of joint sealants under the following conditions:</w:t>
      </w:r>
    </w:p>
    <w:p w14:paraId="4722E72A" w14:textId="77777777" w:rsidR="005D17C2" w:rsidRPr="004E1749" w:rsidRDefault="005D17C2" w:rsidP="0069639E">
      <w:pPr>
        <w:widowControl w:val="0"/>
        <w:suppressAutoHyphens/>
        <w:jc w:val="both"/>
        <w:rPr>
          <w:rFonts w:ascii="Arial" w:hAnsi="Arial" w:cs="Arial"/>
        </w:rPr>
      </w:pPr>
    </w:p>
    <w:p w14:paraId="3F06DD30" w14:textId="65DCA2B4" w:rsidR="00D00230" w:rsidRPr="004E1749" w:rsidRDefault="00F328B2" w:rsidP="0069639E">
      <w:pPr>
        <w:widowControl w:val="0"/>
        <w:suppressAutoHyphens/>
        <w:ind w:left="1080" w:firstLine="360"/>
        <w:jc w:val="both"/>
        <w:rPr>
          <w:rStyle w:val="IP"/>
          <w:rFonts w:ascii="Arial" w:hAnsi="Arial" w:cs="Arial"/>
          <w:color w:val="auto"/>
          <w:szCs w:val="22"/>
        </w:rPr>
      </w:pPr>
      <w:r w:rsidRPr="00246563">
        <w:rPr>
          <w:rFonts w:ascii="Arial" w:hAnsi="Arial" w:cs="Arial"/>
        </w:rPr>
        <w:t>(1)</w:t>
      </w:r>
      <w:r w:rsidR="00711E9F" w:rsidRPr="004E1749">
        <w:rPr>
          <w:rFonts w:ascii="Arial" w:hAnsi="Arial" w:cs="Arial"/>
        </w:rPr>
        <w:tab/>
      </w:r>
      <w:r w:rsidR="00D00230" w:rsidRPr="004E1749">
        <w:rPr>
          <w:rFonts w:ascii="Arial" w:hAnsi="Arial" w:cs="Arial"/>
        </w:rPr>
        <w:t>When ambient and substrate temperature conditions are outside limits permitted by</w:t>
      </w:r>
      <w:r w:rsidR="00BB79E0" w:rsidRPr="004E1749">
        <w:rPr>
          <w:rFonts w:ascii="Arial" w:hAnsi="Arial" w:cs="Arial"/>
        </w:rPr>
        <w:t xml:space="preserve"> </w:t>
      </w:r>
      <w:r w:rsidR="00D00230" w:rsidRPr="004E1749">
        <w:rPr>
          <w:rFonts w:ascii="Arial" w:hAnsi="Arial" w:cs="Arial"/>
        </w:rPr>
        <w:t xml:space="preserve">joint-sealant manufacturer or are below </w:t>
      </w:r>
      <w:r w:rsidR="00D00230" w:rsidRPr="004E1749">
        <w:rPr>
          <w:rStyle w:val="IP"/>
          <w:rFonts w:ascii="Arial" w:hAnsi="Arial" w:cs="Arial"/>
          <w:color w:val="auto"/>
          <w:szCs w:val="22"/>
        </w:rPr>
        <w:t xml:space="preserve">40 </w:t>
      </w:r>
      <w:r w:rsidR="00246563">
        <w:rPr>
          <w:rStyle w:val="IP"/>
          <w:rFonts w:ascii="Arial" w:hAnsi="Arial" w:cs="Arial"/>
          <w:color w:val="auto"/>
          <w:szCs w:val="22"/>
        </w:rPr>
        <w:t>°</w:t>
      </w:r>
      <w:r w:rsidR="00D00230" w:rsidRPr="004E1749">
        <w:rPr>
          <w:rStyle w:val="IP"/>
          <w:rFonts w:ascii="Arial" w:hAnsi="Arial" w:cs="Arial"/>
          <w:color w:val="auto"/>
          <w:szCs w:val="22"/>
        </w:rPr>
        <w:t>F.</w:t>
      </w:r>
    </w:p>
    <w:p w14:paraId="411C1941" w14:textId="77777777" w:rsidR="005D17C2" w:rsidRPr="004E1749" w:rsidRDefault="005D17C2" w:rsidP="0069639E">
      <w:pPr>
        <w:widowControl w:val="0"/>
        <w:suppressAutoHyphens/>
        <w:jc w:val="both"/>
        <w:rPr>
          <w:rFonts w:ascii="Arial" w:hAnsi="Arial" w:cs="Arial"/>
        </w:rPr>
      </w:pPr>
    </w:p>
    <w:p w14:paraId="05605EC5" w14:textId="6FB60E12" w:rsidR="00D00230" w:rsidRPr="004E1749" w:rsidRDefault="00F328B2" w:rsidP="0069639E">
      <w:pPr>
        <w:widowControl w:val="0"/>
        <w:suppressAutoHyphens/>
        <w:ind w:left="1080" w:firstLine="360"/>
        <w:jc w:val="both"/>
        <w:rPr>
          <w:rFonts w:ascii="Arial" w:hAnsi="Arial" w:cs="Arial"/>
        </w:rPr>
      </w:pPr>
      <w:r w:rsidRPr="004E1749">
        <w:rPr>
          <w:rFonts w:ascii="Arial" w:hAnsi="Arial" w:cs="Arial"/>
        </w:rPr>
        <w:t>(2)</w:t>
      </w:r>
      <w:r w:rsidR="00711E9F" w:rsidRPr="004E1749">
        <w:rPr>
          <w:rFonts w:ascii="Arial" w:hAnsi="Arial" w:cs="Arial"/>
        </w:rPr>
        <w:tab/>
      </w:r>
      <w:r w:rsidR="00D00230" w:rsidRPr="004E1749">
        <w:rPr>
          <w:rFonts w:ascii="Arial" w:hAnsi="Arial" w:cs="Arial"/>
        </w:rPr>
        <w:t>When joint substrates are wet.</w:t>
      </w:r>
    </w:p>
    <w:p w14:paraId="4FDD3FD9" w14:textId="77777777" w:rsidR="005D17C2" w:rsidRPr="004E1749" w:rsidRDefault="005D17C2" w:rsidP="0069639E">
      <w:pPr>
        <w:widowControl w:val="0"/>
        <w:suppressAutoHyphens/>
        <w:jc w:val="both"/>
        <w:rPr>
          <w:rFonts w:ascii="Arial" w:hAnsi="Arial" w:cs="Arial"/>
        </w:rPr>
      </w:pPr>
    </w:p>
    <w:p w14:paraId="5D20675C" w14:textId="50AA7F92" w:rsidR="00D00230" w:rsidRPr="004E1749" w:rsidRDefault="00F328B2" w:rsidP="0069639E">
      <w:pPr>
        <w:widowControl w:val="0"/>
        <w:suppressAutoHyphens/>
        <w:ind w:left="1080" w:firstLine="360"/>
        <w:jc w:val="both"/>
        <w:rPr>
          <w:rFonts w:ascii="Arial" w:hAnsi="Arial" w:cs="Arial"/>
        </w:rPr>
      </w:pPr>
      <w:r w:rsidRPr="004E1749">
        <w:rPr>
          <w:rFonts w:ascii="Arial" w:hAnsi="Arial" w:cs="Arial"/>
        </w:rPr>
        <w:t>(3)</w:t>
      </w:r>
      <w:r w:rsidR="00711E9F" w:rsidRPr="004E1749">
        <w:rPr>
          <w:rFonts w:ascii="Arial" w:hAnsi="Arial" w:cs="Arial"/>
        </w:rPr>
        <w:tab/>
      </w:r>
      <w:r w:rsidR="00D00230" w:rsidRPr="004E1749">
        <w:rPr>
          <w:rFonts w:ascii="Arial" w:hAnsi="Arial" w:cs="Arial"/>
        </w:rPr>
        <w:t>Where joint widths are less than or greater than those allowed by joint-sealant manufacturer for applications indicated.</w:t>
      </w:r>
    </w:p>
    <w:p w14:paraId="459B2077" w14:textId="77777777" w:rsidR="005D17C2" w:rsidRPr="004E1749" w:rsidRDefault="005D17C2" w:rsidP="0069639E">
      <w:pPr>
        <w:widowControl w:val="0"/>
        <w:suppressAutoHyphens/>
        <w:jc w:val="both"/>
        <w:rPr>
          <w:rFonts w:ascii="Arial" w:hAnsi="Arial" w:cs="Arial"/>
        </w:rPr>
      </w:pPr>
    </w:p>
    <w:p w14:paraId="3F2A0C50" w14:textId="5C5AB805" w:rsidR="00D00230" w:rsidRPr="004E1749" w:rsidRDefault="00F328B2" w:rsidP="0069639E">
      <w:pPr>
        <w:widowControl w:val="0"/>
        <w:suppressAutoHyphens/>
        <w:ind w:left="1080" w:firstLine="360"/>
        <w:jc w:val="both"/>
        <w:rPr>
          <w:rFonts w:ascii="Arial" w:hAnsi="Arial" w:cs="Arial"/>
        </w:rPr>
      </w:pPr>
      <w:r w:rsidRPr="004E1749">
        <w:rPr>
          <w:rFonts w:ascii="Arial" w:hAnsi="Arial" w:cs="Arial"/>
        </w:rPr>
        <w:t>(4)</w:t>
      </w:r>
      <w:r w:rsidR="00711E9F" w:rsidRPr="004E1749">
        <w:rPr>
          <w:rFonts w:ascii="Arial" w:hAnsi="Arial" w:cs="Arial"/>
        </w:rPr>
        <w:tab/>
      </w:r>
      <w:r w:rsidR="00D00230" w:rsidRPr="004E1749">
        <w:rPr>
          <w:rFonts w:ascii="Arial" w:hAnsi="Arial" w:cs="Arial"/>
        </w:rPr>
        <w:t>Contaminants capable of interfering with adhesion have not yet been removed from joint substrates.</w:t>
      </w:r>
    </w:p>
    <w:p w14:paraId="0F7BC426" w14:textId="77777777" w:rsidR="005D17C2" w:rsidRPr="004E1749" w:rsidRDefault="005D17C2" w:rsidP="0069639E">
      <w:pPr>
        <w:widowControl w:val="0"/>
        <w:suppressAutoHyphens/>
        <w:jc w:val="both"/>
        <w:rPr>
          <w:rFonts w:ascii="Arial" w:hAnsi="Arial" w:cs="Arial"/>
        </w:rPr>
      </w:pPr>
    </w:p>
    <w:p w14:paraId="4B273560" w14:textId="24D6A45F" w:rsidR="00D00230" w:rsidRPr="004E1749" w:rsidRDefault="00F328B2" w:rsidP="0069639E">
      <w:pPr>
        <w:widowControl w:val="0"/>
        <w:suppressAutoHyphens/>
        <w:ind w:left="1080" w:firstLine="360"/>
        <w:jc w:val="both"/>
        <w:rPr>
          <w:rFonts w:ascii="Arial" w:hAnsi="Arial" w:cs="Arial"/>
        </w:rPr>
      </w:pPr>
      <w:r w:rsidRPr="004E1749">
        <w:rPr>
          <w:rFonts w:ascii="Arial" w:hAnsi="Arial" w:cs="Arial"/>
        </w:rPr>
        <w:t>(5)</w:t>
      </w:r>
      <w:r w:rsidR="00711E9F" w:rsidRPr="004E1749">
        <w:rPr>
          <w:rFonts w:ascii="Arial" w:hAnsi="Arial" w:cs="Arial"/>
        </w:rPr>
        <w:tab/>
      </w:r>
      <w:r w:rsidR="00D00230" w:rsidRPr="004E1749">
        <w:rPr>
          <w:rFonts w:ascii="Arial" w:hAnsi="Arial" w:cs="Arial"/>
        </w:rPr>
        <w:t>When substrates have not cured sufficiently.</w:t>
      </w:r>
    </w:p>
    <w:p w14:paraId="73B0744E" w14:textId="77777777" w:rsidR="00E230C3" w:rsidRPr="004E1749" w:rsidRDefault="00E230C3" w:rsidP="0069639E">
      <w:pPr>
        <w:widowControl w:val="0"/>
        <w:suppressAutoHyphens/>
        <w:jc w:val="both"/>
        <w:rPr>
          <w:rFonts w:ascii="Arial" w:hAnsi="Arial" w:cs="Arial"/>
        </w:rPr>
      </w:pPr>
    </w:p>
    <w:p w14:paraId="3A377553" w14:textId="306E55A3" w:rsidR="00D00230" w:rsidRPr="0069639E" w:rsidRDefault="008C1CD9" w:rsidP="0069639E">
      <w:pPr>
        <w:widowControl w:val="0"/>
        <w:suppressAutoHyphens/>
        <w:ind w:left="360" w:firstLine="360"/>
        <w:jc w:val="both"/>
        <w:rPr>
          <w:rFonts w:ascii="Arial" w:hAnsi="Arial" w:cs="Arial"/>
          <w:bCs/>
        </w:rPr>
      </w:pPr>
      <w:r w:rsidRPr="004E1749">
        <w:rPr>
          <w:rFonts w:ascii="Arial" w:hAnsi="Arial" w:cs="Arial"/>
        </w:rPr>
        <w:t>5.</w:t>
      </w:r>
      <w:r w:rsidR="00711E9F" w:rsidRPr="004E1749">
        <w:rPr>
          <w:rFonts w:ascii="Arial" w:hAnsi="Arial" w:cs="Arial"/>
        </w:rPr>
        <w:tab/>
      </w:r>
      <w:r w:rsidR="00D00230" w:rsidRPr="004E1749">
        <w:rPr>
          <w:rFonts w:ascii="Arial" w:hAnsi="Arial" w:cs="Arial"/>
        </w:rPr>
        <w:t>W</w:t>
      </w:r>
      <w:r w:rsidR="00A82050" w:rsidRPr="004E1749">
        <w:rPr>
          <w:rFonts w:ascii="Arial" w:hAnsi="Arial" w:cs="Arial"/>
        </w:rPr>
        <w:t>arranty</w:t>
      </w:r>
      <w:r w:rsidR="00711E9F" w:rsidRPr="004E1749">
        <w:rPr>
          <w:rFonts w:ascii="Arial" w:hAnsi="Arial" w:cs="Arial"/>
        </w:rPr>
        <w:t>.</w:t>
      </w:r>
    </w:p>
    <w:p w14:paraId="4392E4FC" w14:textId="77777777" w:rsidR="00BB79E0" w:rsidRPr="004E1749" w:rsidRDefault="00BB79E0" w:rsidP="0069639E">
      <w:pPr>
        <w:widowControl w:val="0"/>
        <w:suppressAutoHyphens/>
        <w:jc w:val="both"/>
        <w:rPr>
          <w:rFonts w:ascii="Arial" w:hAnsi="Arial" w:cs="Arial"/>
        </w:rPr>
      </w:pPr>
    </w:p>
    <w:p w14:paraId="22F108CE" w14:textId="4E58C498" w:rsidR="00D00230" w:rsidRPr="004E1749" w:rsidRDefault="00BB79E0" w:rsidP="0069639E">
      <w:pPr>
        <w:widowControl w:val="0"/>
        <w:suppressAutoHyphens/>
        <w:ind w:left="720" w:firstLine="360"/>
        <w:jc w:val="both"/>
        <w:rPr>
          <w:rFonts w:ascii="Arial" w:hAnsi="Arial" w:cs="Arial"/>
        </w:rPr>
      </w:pPr>
      <w:r w:rsidRPr="004E1749">
        <w:rPr>
          <w:rFonts w:ascii="Arial" w:hAnsi="Arial" w:cs="Arial"/>
        </w:rPr>
        <w:t>A.</w:t>
      </w:r>
      <w:r w:rsidR="00711E9F" w:rsidRPr="004E1749">
        <w:rPr>
          <w:rFonts w:ascii="Arial" w:hAnsi="Arial" w:cs="Arial"/>
        </w:rPr>
        <w:tab/>
      </w:r>
      <w:r w:rsidR="00D00230" w:rsidRPr="004E1749">
        <w:rPr>
          <w:rFonts w:ascii="Arial" w:hAnsi="Arial" w:cs="Arial"/>
        </w:rPr>
        <w:t>Special Installer's Warranty</w:t>
      </w:r>
      <w:r w:rsidR="00246563">
        <w:rPr>
          <w:rFonts w:ascii="Arial" w:hAnsi="Arial" w:cs="Arial"/>
        </w:rPr>
        <w:t xml:space="preserve">. </w:t>
      </w:r>
      <w:r w:rsidR="00246563" w:rsidRPr="004E1749">
        <w:rPr>
          <w:rFonts w:ascii="Arial" w:hAnsi="Arial" w:cs="Arial"/>
        </w:rPr>
        <w:t xml:space="preserve"> </w:t>
      </w:r>
      <w:r w:rsidR="00D00230" w:rsidRPr="004E1749">
        <w:rPr>
          <w:rFonts w:ascii="Arial" w:hAnsi="Arial" w:cs="Arial"/>
        </w:rPr>
        <w:t xml:space="preserve">Installer's standard form in which </w:t>
      </w:r>
      <w:r w:rsidR="00246563">
        <w:rPr>
          <w:rFonts w:ascii="Arial" w:hAnsi="Arial" w:cs="Arial"/>
        </w:rPr>
        <w:t>i</w:t>
      </w:r>
      <w:r w:rsidR="00246563" w:rsidRPr="004E1749">
        <w:rPr>
          <w:rFonts w:ascii="Arial" w:hAnsi="Arial" w:cs="Arial"/>
        </w:rPr>
        <w:t xml:space="preserve">nstaller </w:t>
      </w:r>
      <w:r w:rsidR="00D00230" w:rsidRPr="004E1749">
        <w:rPr>
          <w:rFonts w:ascii="Arial" w:hAnsi="Arial" w:cs="Arial"/>
        </w:rPr>
        <w:t>agrees to</w:t>
      </w:r>
      <w:r w:rsidR="00E230C3" w:rsidRPr="004E1749">
        <w:rPr>
          <w:rFonts w:ascii="Arial" w:hAnsi="Arial" w:cs="Arial"/>
        </w:rPr>
        <w:t xml:space="preserve"> </w:t>
      </w:r>
      <w:r w:rsidR="00D00230" w:rsidRPr="004E1749">
        <w:rPr>
          <w:rFonts w:ascii="Arial" w:hAnsi="Arial" w:cs="Arial"/>
        </w:rPr>
        <w:t xml:space="preserve">repair or replace elastomeric joint sealants that do not comply with performance and other </w:t>
      </w:r>
      <w:r w:rsidR="00E230C3" w:rsidRPr="004E1749">
        <w:rPr>
          <w:rFonts w:ascii="Arial" w:hAnsi="Arial" w:cs="Arial"/>
        </w:rPr>
        <w:t>re</w:t>
      </w:r>
      <w:r w:rsidR="00D00230" w:rsidRPr="004E1749">
        <w:rPr>
          <w:rFonts w:ascii="Arial" w:hAnsi="Arial" w:cs="Arial"/>
        </w:rPr>
        <w:t xml:space="preserve">quirements specified in this </w:t>
      </w:r>
      <w:r w:rsidR="00246563">
        <w:rPr>
          <w:rFonts w:ascii="Arial" w:hAnsi="Arial" w:cs="Arial"/>
        </w:rPr>
        <w:t>s</w:t>
      </w:r>
      <w:r w:rsidR="00246563" w:rsidRPr="004E1749">
        <w:rPr>
          <w:rFonts w:ascii="Arial" w:hAnsi="Arial" w:cs="Arial"/>
        </w:rPr>
        <w:t xml:space="preserve">ection </w:t>
      </w:r>
      <w:r w:rsidR="00D00230" w:rsidRPr="004E1749">
        <w:rPr>
          <w:rFonts w:ascii="Arial" w:hAnsi="Arial" w:cs="Arial"/>
        </w:rPr>
        <w:t xml:space="preserve">within </w:t>
      </w:r>
      <w:r w:rsidR="00246563">
        <w:rPr>
          <w:rFonts w:ascii="Arial" w:hAnsi="Arial" w:cs="Arial"/>
        </w:rPr>
        <w:t>2</w:t>
      </w:r>
      <w:r w:rsidR="00D00230" w:rsidRPr="004E1749">
        <w:rPr>
          <w:rFonts w:ascii="Arial" w:hAnsi="Arial" w:cs="Arial"/>
        </w:rPr>
        <w:t xml:space="preserve"> years from date of </w:t>
      </w:r>
      <w:r w:rsidR="00246563">
        <w:rPr>
          <w:rFonts w:ascii="Arial" w:hAnsi="Arial" w:cs="Arial"/>
        </w:rPr>
        <w:t>c</w:t>
      </w:r>
      <w:r w:rsidR="00D00230" w:rsidRPr="004E1749">
        <w:rPr>
          <w:rFonts w:ascii="Arial" w:hAnsi="Arial" w:cs="Arial"/>
        </w:rPr>
        <w:t>ompletion.</w:t>
      </w:r>
    </w:p>
    <w:p w14:paraId="22DB1D57" w14:textId="77777777" w:rsidR="005D17C2" w:rsidRPr="004E1749" w:rsidRDefault="005D17C2" w:rsidP="0069639E">
      <w:pPr>
        <w:widowControl w:val="0"/>
        <w:suppressAutoHyphens/>
        <w:jc w:val="both"/>
        <w:rPr>
          <w:rFonts w:ascii="Arial" w:hAnsi="Arial" w:cs="Arial"/>
        </w:rPr>
      </w:pPr>
    </w:p>
    <w:p w14:paraId="4F3B38A5" w14:textId="54523D63" w:rsidR="00D00230" w:rsidRPr="004E1749" w:rsidRDefault="00BB79E0" w:rsidP="0069639E">
      <w:pPr>
        <w:widowControl w:val="0"/>
        <w:suppressAutoHyphens/>
        <w:ind w:left="720" w:firstLine="360"/>
        <w:jc w:val="both"/>
        <w:rPr>
          <w:rFonts w:ascii="Arial" w:hAnsi="Arial" w:cs="Arial"/>
        </w:rPr>
      </w:pPr>
      <w:r w:rsidRPr="004E1749">
        <w:rPr>
          <w:rFonts w:ascii="Arial" w:hAnsi="Arial" w:cs="Arial"/>
        </w:rPr>
        <w:t>B.</w:t>
      </w:r>
      <w:r w:rsidR="00711E9F" w:rsidRPr="004E1749">
        <w:rPr>
          <w:rFonts w:ascii="Arial" w:hAnsi="Arial" w:cs="Arial"/>
        </w:rPr>
        <w:tab/>
      </w:r>
      <w:r w:rsidR="00D00230" w:rsidRPr="004E1749">
        <w:rPr>
          <w:rFonts w:ascii="Arial" w:hAnsi="Arial" w:cs="Arial"/>
        </w:rPr>
        <w:t>Special Manufacturer's Warranty</w:t>
      </w:r>
      <w:r w:rsidR="00246563">
        <w:rPr>
          <w:rFonts w:ascii="Arial" w:hAnsi="Arial" w:cs="Arial"/>
        </w:rPr>
        <w:t xml:space="preserve">. </w:t>
      </w:r>
      <w:r w:rsidR="00246563" w:rsidRPr="004E1749">
        <w:rPr>
          <w:rFonts w:ascii="Arial" w:hAnsi="Arial" w:cs="Arial"/>
        </w:rPr>
        <w:t xml:space="preserve"> </w:t>
      </w:r>
      <w:r w:rsidR="00D00230" w:rsidRPr="004E1749">
        <w:rPr>
          <w:rFonts w:ascii="Arial" w:hAnsi="Arial" w:cs="Arial"/>
        </w:rPr>
        <w:t>Manufacturer's standard form in which</w:t>
      </w:r>
      <w:r w:rsidR="00EA2BB5" w:rsidRPr="004E1749">
        <w:rPr>
          <w:rFonts w:ascii="Arial" w:hAnsi="Arial" w:cs="Arial"/>
        </w:rPr>
        <w:t xml:space="preserve"> </w:t>
      </w:r>
      <w:r w:rsidR="00D00230" w:rsidRPr="004E1749">
        <w:rPr>
          <w:rFonts w:ascii="Arial" w:hAnsi="Arial" w:cs="Arial"/>
        </w:rPr>
        <w:t xml:space="preserve">elastomeric sealant manufacturer agrees to furnish elastomeric joint sealants to repair or replace those that do not comply with performance and other requirements specified in this </w:t>
      </w:r>
      <w:r w:rsidR="00246563">
        <w:rPr>
          <w:rFonts w:ascii="Arial" w:hAnsi="Arial" w:cs="Arial"/>
        </w:rPr>
        <w:t>s</w:t>
      </w:r>
      <w:r w:rsidR="00246563" w:rsidRPr="004E1749">
        <w:rPr>
          <w:rFonts w:ascii="Arial" w:hAnsi="Arial" w:cs="Arial"/>
        </w:rPr>
        <w:t xml:space="preserve">ection </w:t>
      </w:r>
      <w:r w:rsidR="00D00230" w:rsidRPr="004E1749">
        <w:rPr>
          <w:rFonts w:ascii="Arial" w:hAnsi="Arial" w:cs="Arial"/>
        </w:rPr>
        <w:t xml:space="preserve">within </w:t>
      </w:r>
      <w:r w:rsidR="00246563">
        <w:rPr>
          <w:rFonts w:ascii="Arial" w:hAnsi="Arial" w:cs="Arial"/>
        </w:rPr>
        <w:t xml:space="preserve">5 </w:t>
      </w:r>
      <w:r w:rsidR="00D00230" w:rsidRPr="004E1749">
        <w:rPr>
          <w:rFonts w:ascii="Arial" w:hAnsi="Arial" w:cs="Arial"/>
        </w:rPr>
        <w:t xml:space="preserve">years from date of </w:t>
      </w:r>
      <w:r w:rsidR="0012533C">
        <w:rPr>
          <w:rFonts w:ascii="Arial" w:hAnsi="Arial" w:cs="Arial"/>
        </w:rPr>
        <w:t>c</w:t>
      </w:r>
      <w:r w:rsidR="00D00230" w:rsidRPr="004E1749">
        <w:rPr>
          <w:rFonts w:ascii="Arial" w:hAnsi="Arial" w:cs="Arial"/>
        </w:rPr>
        <w:t>ompletion.</w:t>
      </w:r>
    </w:p>
    <w:p w14:paraId="1488BD60" w14:textId="77777777" w:rsidR="008C1CD9" w:rsidRPr="004E1749" w:rsidRDefault="008C1CD9" w:rsidP="0069639E">
      <w:pPr>
        <w:widowControl w:val="0"/>
        <w:suppressAutoHyphens/>
        <w:jc w:val="both"/>
        <w:rPr>
          <w:rFonts w:ascii="Arial" w:hAnsi="Arial" w:cs="Arial"/>
        </w:rPr>
      </w:pPr>
    </w:p>
    <w:p w14:paraId="2DF8DFCB" w14:textId="7209E96F" w:rsidR="00D00230" w:rsidRPr="004E1749" w:rsidRDefault="00007CC6" w:rsidP="0069639E">
      <w:pPr>
        <w:widowControl w:val="0"/>
        <w:suppressAutoHyphens/>
        <w:ind w:left="720" w:firstLine="360"/>
        <w:jc w:val="both"/>
        <w:rPr>
          <w:rFonts w:ascii="Arial" w:hAnsi="Arial" w:cs="Arial"/>
        </w:rPr>
      </w:pPr>
      <w:r w:rsidRPr="004E1749">
        <w:rPr>
          <w:rFonts w:ascii="Arial" w:hAnsi="Arial" w:cs="Arial"/>
        </w:rPr>
        <w:t>C.</w:t>
      </w:r>
      <w:r w:rsidR="00711E9F" w:rsidRPr="004E1749">
        <w:rPr>
          <w:rFonts w:ascii="Arial" w:hAnsi="Arial" w:cs="Arial"/>
        </w:rPr>
        <w:tab/>
      </w:r>
      <w:r w:rsidR="00D00230" w:rsidRPr="004E1749">
        <w:rPr>
          <w:rFonts w:ascii="Arial" w:hAnsi="Arial" w:cs="Arial"/>
        </w:rPr>
        <w:t xml:space="preserve">Special warranties specified in this </w:t>
      </w:r>
      <w:r w:rsidR="0012533C">
        <w:rPr>
          <w:rFonts w:ascii="Arial" w:hAnsi="Arial" w:cs="Arial"/>
        </w:rPr>
        <w:t>special provision</w:t>
      </w:r>
      <w:r w:rsidR="0012533C" w:rsidRPr="004E1749">
        <w:rPr>
          <w:rFonts w:ascii="Arial" w:hAnsi="Arial" w:cs="Arial"/>
        </w:rPr>
        <w:t xml:space="preserve"> </w:t>
      </w:r>
      <w:r w:rsidR="00D00230" w:rsidRPr="004E1749">
        <w:rPr>
          <w:rFonts w:ascii="Arial" w:hAnsi="Arial" w:cs="Arial"/>
        </w:rPr>
        <w:t>exclude deterioration or failure of</w:t>
      </w:r>
      <w:r w:rsidR="00EA2BB5" w:rsidRPr="004E1749">
        <w:rPr>
          <w:rFonts w:ascii="Arial" w:hAnsi="Arial" w:cs="Arial"/>
        </w:rPr>
        <w:t xml:space="preserve"> </w:t>
      </w:r>
      <w:r w:rsidR="00D00230" w:rsidRPr="004E1749">
        <w:rPr>
          <w:rFonts w:ascii="Arial" w:hAnsi="Arial" w:cs="Arial"/>
        </w:rPr>
        <w:t>elastomeric joint sealants from the following:</w:t>
      </w:r>
    </w:p>
    <w:p w14:paraId="0E02C982" w14:textId="77777777" w:rsidR="005D17C2" w:rsidRPr="004E1749" w:rsidRDefault="005D17C2" w:rsidP="0069639E">
      <w:pPr>
        <w:widowControl w:val="0"/>
        <w:suppressAutoHyphens/>
        <w:jc w:val="both"/>
        <w:rPr>
          <w:rFonts w:ascii="Arial" w:hAnsi="Arial" w:cs="Arial"/>
        </w:rPr>
      </w:pPr>
    </w:p>
    <w:p w14:paraId="3FAE3E05" w14:textId="71007529" w:rsidR="00D00230" w:rsidRPr="004E1749" w:rsidRDefault="00F328B2" w:rsidP="0069639E">
      <w:pPr>
        <w:widowControl w:val="0"/>
        <w:suppressAutoHyphens/>
        <w:ind w:left="1080" w:firstLine="360"/>
        <w:jc w:val="both"/>
        <w:rPr>
          <w:rFonts w:ascii="Arial" w:hAnsi="Arial" w:cs="Arial"/>
        </w:rPr>
      </w:pPr>
      <w:r w:rsidRPr="004E1749">
        <w:rPr>
          <w:rFonts w:ascii="Arial" w:hAnsi="Arial" w:cs="Arial"/>
        </w:rPr>
        <w:lastRenderedPageBreak/>
        <w:t>(1)</w:t>
      </w:r>
      <w:r w:rsidR="00711E9F" w:rsidRPr="004E1749">
        <w:rPr>
          <w:rFonts w:ascii="Arial" w:hAnsi="Arial" w:cs="Arial"/>
        </w:rPr>
        <w:tab/>
      </w:r>
      <w:r w:rsidR="00D00230" w:rsidRPr="004E1749">
        <w:rPr>
          <w:rFonts w:ascii="Arial" w:hAnsi="Arial" w:cs="Arial"/>
        </w:rPr>
        <w:t>Movement of the structure resulting in stresses on the sealant exceeding sealant manufacturer's written specifications for sealant elongation and compression caused</w:t>
      </w:r>
      <w:r w:rsidR="008C1CD9" w:rsidRPr="004E1749">
        <w:rPr>
          <w:rFonts w:ascii="Arial" w:hAnsi="Arial" w:cs="Arial"/>
        </w:rPr>
        <w:t xml:space="preserve"> </w:t>
      </w:r>
      <w:r w:rsidR="00D00230" w:rsidRPr="004E1749">
        <w:rPr>
          <w:rFonts w:ascii="Arial" w:hAnsi="Arial" w:cs="Arial"/>
        </w:rPr>
        <w:t>by structural settlement or errors attributable to design or construction.</w:t>
      </w:r>
    </w:p>
    <w:p w14:paraId="434CA609" w14:textId="77777777" w:rsidR="005D17C2" w:rsidRPr="004E1749" w:rsidRDefault="005D17C2" w:rsidP="0069639E">
      <w:pPr>
        <w:widowControl w:val="0"/>
        <w:suppressAutoHyphens/>
        <w:jc w:val="both"/>
        <w:rPr>
          <w:rFonts w:ascii="Arial" w:hAnsi="Arial" w:cs="Arial"/>
        </w:rPr>
      </w:pPr>
    </w:p>
    <w:p w14:paraId="1A8E2667" w14:textId="1EFE6FC5" w:rsidR="00D00230" w:rsidRPr="004E1749" w:rsidRDefault="00F328B2" w:rsidP="0069639E">
      <w:pPr>
        <w:widowControl w:val="0"/>
        <w:suppressAutoHyphens/>
        <w:ind w:left="1080" w:firstLine="360"/>
        <w:jc w:val="both"/>
        <w:rPr>
          <w:rFonts w:ascii="Arial" w:hAnsi="Arial" w:cs="Arial"/>
        </w:rPr>
      </w:pPr>
      <w:r w:rsidRPr="004E1749">
        <w:rPr>
          <w:rFonts w:ascii="Arial" w:hAnsi="Arial" w:cs="Arial"/>
        </w:rPr>
        <w:t>(2)</w:t>
      </w:r>
      <w:r w:rsidR="00711E9F" w:rsidRPr="004E1749">
        <w:rPr>
          <w:rFonts w:ascii="Arial" w:hAnsi="Arial" w:cs="Arial"/>
        </w:rPr>
        <w:tab/>
      </w:r>
      <w:r w:rsidR="00D00230" w:rsidRPr="004E1749">
        <w:rPr>
          <w:rFonts w:ascii="Arial" w:hAnsi="Arial" w:cs="Arial"/>
        </w:rPr>
        <w:t>Disintegration of joint substrates from natural causes exceeding design</w:t>
      </w:r>
      <w:r w:rsidR="008C1CD9" w:rsidRPr="004E1749">
        <w:rPr>
          <w:rFonts w:ascii="Arial" w:hAnsi="Arial" w:cs="Arial"/>
        </w:rPr>
        <w:t xml:space="preserve"> </w:t>
      </w:r>
      <w:r w:rsidR="00D00230" w:rsidRPr="004E1749">
        <w:rPr>
          <w:rFonts w:ascii="Arial" w:hAnsi="Arial" w:cs="Arial"/>
        </w:rPr>
        <w:t>specifications.</w:t>
      </w:r>
    </w:p>
    <w:p w14:paraId="528500F9" w14:textId="77777777" w:rsidR="005D17C2" w:rsidRPr="004E1749" w:rsidRDefault="005D17C2" w:rsidP="0069639E">
      <w:pPr>
        <w:widowControl w:val="0"/>
        <w:suppressAutoHyphens/>
        <w:jc w:val="both"/>
        <w:rPr>
          <w:rFonts w:ascii="Arial" w:hAnsi="Arial" w:cs="Arial"/>
        </w:rPr>
      </w:pPr>
    </w:p>
    <w:p w14:paraId="5A63F610" w14:textId="409B453E" w:rsidR="00D00230" w:rsidRPr="004E1749" w:rsidRDefault="00F328B2" w:rsidP="0069639E">
      <w:pPr>
        <w:widowControl w:val="0"/>
        <w:suppressAutoHyphens/>
        <w:ind w:left="1080" w:firstLine="360"/>
        <w:jc w:val="both"/>
        <w:rPr>
          <w:rFonts w:ascii="Arial" w:hAnsi="Arial" w:cs="Arial"/>
        </w:rPr>
      </w:pPr>
      <w:r w:rsidRPr="004E1749">
        <w:rPr>
          <w:rFonts w:ascii="Arial" w:hAnsi="Arial" w:cs="Arial"/>
        </w:rPr>
        <w:t>(3)</w:t>
      </w:r>
      <w:r w:rsidR="00711E9F" w:rsidRPr="004E1749">
        <w:rPr>
          <w:rFonts w:ascii="Arial" w:hAnsi="Arial" w:cs="Arial"/>
        </w:rPr>
        <w:tab/>
      </w:r>
      <w:r w:rsidR="00D00230" w:rsidRPr="004E1749">
        <w:rPr>
          <w:rFonts w:ascii="Arial" w:hAnsi="Arial" w:cs="Arial"/>
        </w:rPr>
        <w:t>Mechanical damage caused by individuals, tools, or other outside agents.</w:t>
      </w:r>
    </w:p>
    <w:p w14:paraId="6A8A30D0" w14:textId="77777777" w:rsidR="005D17C2" w:rsidRPr="004E1749" w:rsidRDefault="005D17C2" w:rsidP="0069639E">
      <w:pPr>
        <w:widowControl w:val="0"/>
        <w:suppressAutoHyphens/>
        <w:jc w:val="both"/>
        <w:rPr>
          <w:rFonts w:ascii="Arial" w:hAnsi="Arial" w:cs="Arial"/>
        </w:rPr>
      </w:pPr>
    </w:p>
    <w:p w14:paraId="47E3A9F1" w14:textId="0F08089D" w:rsidR="00D00230" w:rsidRPr="004E1749" w:rsidRDefault="00F328B2" w:rsidP="0069639E">
      <w:pPr>
        <w:widowControl w:val="0"/>
        <w:suppressAutoHyphens/>
        <w:ind w:left="1080" w:firstLine="360"/>
        <w:jc w:val="both"/>
        <w:rPr>
          <w:rFonts w:ascii="Arial" w:hAnsi="Arial" w:cs="Arial"/>
        </w:rPr>
      </w:pPr>
      <w:r w:rsidRPr="004E1749">
        <w:rPr>
          <w:rFonts w:ascii="Arial" w:hAnsi="Arial" w:cs="Arial"/>
        </w:rPr>
        <w:t>(4)</w:t>
      </w:r>
      <w:r w:rsidR="00711E9F" w:rsidRPr="004E1749">
        <w:rPr>
          <w:rFonts w:ascii="Arial" w:hAnsi="Arial" w:cs="Arial"/>
        </w:rPr>
        <w:tab/>
      </w:r>
      <w:r w:rsidR="00D00230" w:rsidRPr="004E1749">
        <w:rPr>
          <w:rFonts w:ascii="Arial" w:hAnsi="Arial" w:cs="Arial"/>
        </w:rPr>
        <w:t>Changes in sealant appearance caused by accumulation of dirt or other</w:t>
      </w:r>
      <w:r w:rsidR="00EE6525" w:rsidRPr="004E1749">
        <w:rPr>
          <w:rFonts w:ascii="Arial" w:hAnsi="Arial" w:cs="Arial"/>
        </w:rPr>
        <w:t xml:space="preserve"> </w:t>
      </w:r>
      <w:r w:rsidR="00D00230" w:rsidRPr="004E1749">
        <w:rPr>
          <w:rFonts w:ascii="Arial" w:hAnsi="Arial" w:cs="Arial"/>
        </w:rPr>
        <w:t>atmospheric contaminants.</w:t>
      </w:r>
    </w:p>
    <w:p w14:paraId="0254193A" w14:textId="77777777" w:rsidR="005D17C2" w:rsidRPr="004E1749" w:rsidRDefault="005D17C2" w:rsidP="0069639E">
      <w:pPr>
        <w:widowControl w:val="0"/>
        <w:suppressAutoHyphens/>
        <w:jc w:val="both"/>
        <w:rPr>
          <w:rFonts w:ascii="Arial" w:hAnsi="Arial" w:cs="Arial"/>
        </w:rPr>
      </w:pPr>
    </w:p>
    <w:p w14:paraId="03FB4C22" w14:textId="0941829B" w:rsidR="00D00230" w:rsidRPr="0069639E" w:rsidRDefault="00C46D3C" w:rsidP="0069639E">
      <w:pPr>
        <w:widowControl w:val="0"/>
        <w:suppressAutoHyphens/>
        <w:ind w:left="360"/>
        <w:jc w:val="both"/>
        <w:rPr>
          <w:rFonts w:ascii="Arial" w:hAnsi="Arial" w:cs="Arial"/>
        </w:rPr>
      </w:pPr>
      <w:proofErr w:type="spellStart"/>
      <w:r w:rsidRPr="00514A0F">
        <w:rPr>
          <w:rFonts w:ascii="Arial" w:hAnsi="Arial" w:cs="Arial"/>
          <w:b/>
          <w:bCs/>
        </w:rPr>
        <w:t>b.</w:t>
      </w:r>
      <w:proofErr w:type="spellEnd"/>
      <w:r w:rsidR="00711E9F" w:rsidRPr="00514A0F">
        <w:rPr>
          <w:rFonts w:ascii="Arial" w:hAnsi="Arial" w:cs="Arial"/>
          <w:b/>
          <w:bCs/>
        </w:rPr>
        <w:tab/>
      </w:r>
      <w:r w:rsidR="00A82050" w:rsidRPr="00514A0F">
        <w:rPr>
          <w:rFonts w:ascii="Arial" w:hAnsi="Arial" w:cs="Arial"/>
          <w:b/>
          <w:bCs/>
        </w:rPr>
        <w:t>Materials</w:t>
      </w:r>
      <w:r w:rsidR="00007CC6" w:rsidRPr="00514A0F">
        <w:rPr>
          <w:rFonts w:ascii="Arial" w:hAnsi="Arial" w:cs="Arial"/>
          <w:b/>
          <w:bCs/>
        </w:rPr>
        <w:t>.</w:t>
      </w:r>
    </w:p>
    <w:p w14:paraId="307AFEB1" w14:textId="77777777" w:rsidR="005D17C2" w:rsidRPr="0069639E" w:rsidRDefault="005D17C2" w:rsidP="0069639E">
      <w:pPr>
        <w:widowControl w:val="0"/>
        <w:suppressAutoHyphens/>
        <w:jc w:val="both"/>
        <w:rPr>
          <w:rFonts w:ascii="Arial" w:hAnsi="Arial" w:cs="Arial"/>
        </w:rPr>
      </w:pPr>
    </w:p>
    <w:p w14:paraId="5AA47610" w14:textId="77B6F4A3" w:rsidR="00D00230" w:rsidRPr="004E1749" w:rsidRDefault="00EE6525" w:rsidP="0069639E">
      <w:pPr>
        <w:widowControl w:val="0"/>
        <w:suppressAutoHyphens/>
        <w:ind w:left="720"/>
        <w:jc w:val="both"/>
        <w:rPr>
          <w:rFonts w:ascii="Arial" w:hAnsi="Arial" w:cs="Arial"/>
          <w:bCs/>
        </w:rPr>
      </w:pPr>
      <w:r w:rsidRPr="004E1749">
        <w:rPr>
          <w:rFonts w:ascii="Arial" w:hAnsi="Arial" w:cs="Arial"/>
          <w:bCs/>
        </w:rPr>
        <w:t>1.</w:t>
      </w:r>
      <w:r w:rsidR="00711E9F" w:rsidRPr="004E1749">
        <w:rPr>
          <w:rFonts w:ascii="Arial" w:hAnsi="Arial" w:cs="Arial"/>
          <w:bCs/>
        </w:rPr>
        <w:tab/>
      </w:r>
      <w:r w:rsidR="00D00230" w:rsidRPr="004E1749">
        <w:rPr>
          <w:rFonts w:ascii="Arial" w:hAnsi="Arial" w:cs="Arial"/>
          <w:bCs/>
        </w:rPr>
        <w:t>G</w:t>
      </w:r>
      <w:r w:rsidR="00A82050" w:rsidRPr="004E1749">
        <w:rPr>
          <w:rFonts w:ascii="Arial" w:hAnsi="Arial" w:cs="Arial"/>
          <w:bCs/>
        </w:rPr>
        <w:t>eneral</w:t>
      </w:r>
      <w:r w:rsidR="00514A0F">
        <w:rPr>
          <w:rFonts w:ascii="Arial" w:hAnsi="Arial" w:cs="Arial"/>
          <w:bCs/>
        </w:rPr>
        <w:t>.</w:t>
      </w:r>
    </w:p>
    <w:p w14:paraId="65343D22" w14:textId="77777777" w:rsidR="00007CC6" w:rsidRPr="004E1749" w:rsidRDefault="00007CC6" w:rsidP="0069639E">
      <w:pPr>
        <w:widowControl w:val="0"/>
        <w:suppressAutoHyphens/>
        <w:jc w:val="both"/>
        <w:rPr>
          <w:rFonts w:ascii="Arial" w:hAnsi="Arial" w:cs="Arial"/>
          <w:bCs/>
        </w:rPr>
      </w:pPr>
    </w:p>
    <w:p w14:paraId="7252291D" w14:textId="753204AC" w:rsidR="00D00230" w:rsidRPr="0069639E" w:rsidRDefault="00007CC6" w:rsidP="0069639E">
      <w:pPr>
        <w:widowControl w:val="0"/>
        <w:suppressAutoHyphens/>
        <w:ind w:left="720" w:firstLine="360"/>
        <w:jc w:val="both"/>
        <w:rPr>
          <w:rFonts w:ascii="Arial" w:hAnsi="Arial" w:cs="Arial"/>
          <w:szCs w:val="22"/>
        </w:rPr>
      </w:pPr>
      <w:r w:rsidRPr="0069639E">
        <w:rPr>
          <w:rFonts w:ascii="Arial" w:hAnsi="Arial" w:cs="Arial"/>
          <w:szCs w:val="22"/>
        </w:rPr>
        <w:t>A.</w:t>
      </w:r>
      <w:r w:rsidR="00711E9F" w:rsidRPr="0069639E">
        <w:rPr>
          <w:rFonts w:ascii="Arial" w:hAnsi="Arial" w:cs="Arial"/>
          <w:szCs w:val="22"/>
        </w:rPr>
        <w:tab/>
      </w:r>
      <w:r w:rsidR="00D00230" w:rsidRPr="0069639E">
        <w:rPr>
          <w:rFonts w:ascii="Arial" w:hAnsi="Arial" w:cs="Arial"/>
          <w:szCs w:val="22"/>
        </w:rPr>
        <w:t>Compatibility</w:t>
      </w:r>
      <w:r w:rsidR="00514A0F">
        <w:rPr>
          <w:rFonts w:ascii="Arial" w:hAnsi="Arial" w:cs="Arial"/>
          <w:szCs w:val="22"/>
        </w:rPr>
        <w:t xml:space="preserve">. </w:t>
      </w:r>
      <w:r w:rsidR="00514A0F" w:rsidRPr="0069639E">
        <w:rPr>
          <w:rFonts w:ascii="Arial" w:hAnsi="Arial" w:cs="Arial"/>
          <w:szCs w:val="22"/>
        </w:rPr>
        <w:t xml:space="preserve"> </w:t>
      </w:r>
      <w:r w:rsidR="00514A0F">
        <w:rPr>
          <w:rFonts w:ascii="Arial" w:hAnsi="Arial" w:cs="Arial"/>
          <w:szCs w:val="22"/>
        </w:rPr>
        <w:t>Furnish</w:t>
      </w:r>
      <w:r w:rsidR="00514A0F" w:rsidRPr="0069639E">
        <w:rPr>
          <w:rFonts w:ascii="Arial" w:hAnsi="Arial" w:cs="Arial"/>
          <w:szCs w:val="22"/>
        </w:rPr>
        <w:t xml:space="preserve"> </w:t>
      </w:r>
      <w:r w:rsidR="00D00230" w:rsidRPr="0069639E">
        <w:rPr>
          <w:rFonts w:ascii="Arial" w:hAnsi="Arial" w:cs="Arial"/>
          <w:szCs w:val="22"/>
        </w:rPr>
        <w:t>joint sealants, backings, and other related materials that are compatible with one another and with joint substrates under conditions of service and application, as demonstrated by sealant manufacturer, based on testing and field experience.</w:t>
      </w:r>
    </w:p>
    <w:p w14:paraId="63931124" w14:textId="77777777" w:rsidR="005D17C2" w:rsidRPr="0069639E" w:rsidRDefault="005D17C2" w:rsidP="0069639E">
      <w:pPr>
        <w:widowControl w:val="0"/>
        <w:suppressAutoHyphens/>
        <w:jc w:val="both"/>
        <w:rPr>
          <w:rFonts w:ascii="Arial" w:hAnsi="Arial" w:cs="Arial"/>
          <w:szCs w:val="22"/>
        </w:rPr>
      </w:pPr>
    </w:p>
    <w:p w14:paraId="55002D8D" w14:textId="1E20F6A7" w:rsidR="00D00230" w:rsidRPr="0069639E" w:rsidRDefault="00007CC6" w:rsidP="0069639E">
      <w:pPr>
        <w:widowControl w:val="0"/>
        <w:suppressAutoHyphens/>
        <w:ind w:left="720" w:firstLine="360"/>
        <w:jc w:val="both"/>
        <w:rPr>
          <w:rFonts w:ascii="Arial" w:hAnsi="Arial" w:cs="Arial"/>
          <w:szCs w:val="22"/>
        </w:rPr>
      </w:pPr>
      <w:r w:rsidRPr="0069639E">
        <w:rPr>
          <w:rFonts w:ascii="Arial" w:hAnsi="Arial" w:cs="Arial"/>
          <w:szCs w:val="22"/>
        </w:rPr>
        <w:t>B.</w:t>
      </w:r>
      <w:r w:rsidR="00711E9F" w:rsidRPr="0069639E">
        <w:rPr>
          <w:rFonts w:ascii="Arial" w:hAnsi="Arial" w:cs="Arial"/>
          <w:szCs w:val="22"/>
        </w:rPr>
        <w:tab/>
      </w:r>
      <w:r w:rsidR="00AA0AA6" w:rsidRPr="00514A0F">
        <w:rPr>
          <w:rFonts w:ascii="Arial" w:hAnsi="Arial" w:cs="Arial"/>
          <w:color w:val="242424"/>
          <w:szCs w:val="22"/>
          <w:shd w:val="clear" w:color="auto" w:fill="FFFFFF"/>
        </w:rPr>
        <w:t>Volatile Organic Compound (</w:t>
      </w:r>
      <w:r w:rsidR="00D00230" w:rsidRPr="00514A0F">
        <w:rPr>
          <w:rFonts w:ascii="Arial" w:hAnsi="Arial" w:cs="Arial"/>
          <w:szCs w:val="22"/>
        </w:rPr>
        <w:t>VOC</w:t>
      </w:r>
      <w:r w:rsidR="00AA0AA6" w:rsidRPr="0069639E">
        <w:rPr>
          <w:rFonts w:ascii="Arial" w:hAnsi="Arial" w:cs="Arial"/>
          <w:szCs w:val="22"/>
        </w:rPr>
        <w:t>)</w:t>
      </w:r>
      <w:r w:rsidR="00D00230" w:rsidRPr="0069639E">
        <w:rPr>
          <w:rFonts w:ascii="Arial" w:hAnsi="Arial" w:cs="Arial"/>
          <w:szCs w:val="22"/>
        </w:rPr>
        <w:t xml:space="preserve"> Content of Interior Sealants</w:t>
      </w:r>
      <w:r w:rsidR="00514A0F">
        <w:rPr>
          <w:rFonts w:ascii="Arial" w:hAnsi="Arial" w:cs="Arial"/>
          <w:szCs w:val="22"/>
        </w:rPr>
        <w:t xml:space="preserve">. </w:t>
      </w:r>
      <w:r w:rsidR="00514A0F" w:rsidRPr="0069639E">
        <w:rPr>
          <w:rFonts w:ascii="Arial" w:hAnsi="Arial" w:cs="Arial"/>
          <w:szCs w:val="22"/>
        </w:rPr>
        <w:t xml:space="preserve"> </w:t>
      </w:r>
      <w:r w:rsidR="00514A0F">
        <w:rPr>
          <w:rFonts w:ascii="Arial" w:hAnsi="Arial" w:cs="Arial"/>
          <w:szCs w:val="22"/>
        </w:rPr>
        <w:t>Furnish</w:t>
      </w:r>
      <w:r w:rsidR="00514A0F" w:rsidRPr="0069639E">
        <w:rPr>
          <w:rFonts w:ascii="Arial" w:hAnsi="Arial" w:cs="Arial"/>
          <w:szCs w:val="22"/>
        </w:rPr>
        <w:t xml:space="preserve"> </w:t>
      </w:r>
      <w:r w:rsidR="00D00230" w:rsidRPr="0069639E">
        <w:rPr>
          <w:rFonts w:ascii="Arial" w:hAnsi="Arial" w:cs="Arial"/>
          <w:szCs w:val="22"/>
        </w:rPr>
        <w:t>interior sealants and sealant primers</w:t>
      </w:r>
      <w:r w:rsidR="00EA2BB5" w:rsidRPr="0069639E">
        <w:rPr>
          <w:rFonts w:ascii="Arial" w:hAnsi="Arial" w:cs="Arial"/>
          <w:szCs w:val="22"/>
        </w:rPr>
        <w:t xml:space="preserve"> </w:t>
      </w:r>
      <w:r w:rsidR="00D00230" w:rsidRPr="0069639E">
        <w:rPr>
          <w:rFonts w:ascii="Arial" w:hAnsi="Arial" w:cs="Arial"/>
          <w:szCs w:val="22"/>
        </w:rPr>
        <w:t xml:space="preserve">that comply with the following limits for VOC content when calculated </w:t>
      </w:r>
      <w:r w:rsidR="00514A0F">
        <w:rPr>
          <w:rFonts w:ascii="Arial" w:hAnsi="Arial" w:cs="Arial"/>
          <w:szCs w:val="22"/>
        </w:rPr>
        <w:t xml:space="preserve">in </w:t>
      </w:r>
      <w:r w:rsidR="00D00230" w:rsidRPr="0069639E">
        <w:rPr>
          <w:rFonts w:ascii="Arial" w:hAnsi="Arial" w:cs="Arial"/>
          <w:szCs w:val="22"/>
        </w:rPr>
        <w:t>accord</w:t>
      </w:r>
      <w:r w:rsidR="00514A0F">
        <w:rPr>
          <w:rFonts w:ascii="Arial" w:hAnsi="Arial" w:cs="Arial"/>
          <w:szCs w:val="22"/>
        </w:rPr>
        <w:t xml:space="preserve">ance with </w:t>
      </w:r>
      <w:r w:rsidR="00D00230" w:rsidRPr="0069639E">
        <w:rPr>
          <w:rFonts w:ascii="Arial" w:hAnsi="Arial" w:cs="Arial"/>
          <w:i/>
          <w:iCs/>
          <w:szCs w:val="22"/>
        </w:rPr>
        <w:t>40 CFR 59, Subpart D (EPA Method 24)</w:t>
      </w:r>
      <w:r w:rsidR="00D00230" w:rsidRPr="0069639E">
        <w:rPr>
          <w:rFonts w:ascii="Arial" w:hAnsi="Arial" w:cs="Arial"/>
          <w:szCs w:val="22"/>
        </w:rPr>
        <w:t>:</w:t>
      </w:r>
    </w:p>
    <w:p w14:paraId="1BCCB136" w14:textId="77777777" w:rsidR="005D17C2" w:rsidRPr="0069639E" w:rsidRDefault="005D17C2" w:rsidP="0069639E">
      <w:pPr>
        <w:widowControl w:val="0"/>
        <w:suppressAutoHyphens/>
        <w:jc w:val="both"/>
        <w:rPr>
          <w:rFonts w:ascii="Arial" w:hAnsi="Arial" w:cs="Arial"/>
          <w:szCs w:val="22"/>
        </w:rPr>
      </w:pPr>
    </w:p>
    <w:p w14:paraId="02E06958" w14:textId="71A337B0" w:rsidR="00D00230" w:rsidRPr="004E1749" w:rsidRDefault="00F328B2" w:rsidP="0069639E">
      <w:pPr>
        <w:widowControl w:val="0"/>
        <w:suppressAutoHyphens/>
        <w:ind w:left="1080" w:firstLine="360"/>
        <w:jc w:val="both"/>
        <w:rPr>
          <w:rFonts w:ascii="Arial" w:hAnsi="Arial" w:cs="Arial"/>
        </w:rPr>
      </w:pPr>
      <w:r w:rsidRPr="004E1749">
        <w:rPr>
          <w:rFonts w:ascii="Arial" w:hAnsi="Arial" w:cs="Arial"/>
        </w:rPr>
        <w:t>(1)</w:t>
      </w:r>
      <w:r w:rsidR="00711E9F" w:rsidRPr="004E1749">
        <w:rPr>
          <w:rFonts w:ascii="Arial" w:hAnsi="Arial" w:cs="Arial"/>
        </w:rPr>
        <w:tab/>
      </w:r>
      <w:r w:rsidR="00D00230" w:rsidRPr="004E1749">
        <w:rPr>
          <w:rFonts w:ascii="Arial" w:hAnsi="Arial" w:cs="Arial"/>
        </w:rPr>
        <w:t>Sealants</w:t>
      </w:r>
      <w:r w:rsidR="00514A0F">
        <w:rPr>
          <w:rFonts w:ascii="Arial" w:hAnsi="Arial" w:cs="Arial"/>
        </w:rPr>
        <w:t xml:space="preserve">. </w:t>
      </w:r>
      <w:r w:rsidR="00FD25B8" w:rsidRPr="004E1749">
        <w:rPr>
          <w:rFonts w:ascii="Arial" w:hAnsi="Arial" w:cs="Arial"/>
        </w:rPr>
        <w:t xml:space="preserve"> </w:t>
      </w:r>
      <w:r w:rsidR="00D00230" w:rsidRPr="004E1749">
        <w:rPr>
          <w:rFonts w:ascii="Arial" w:hAnsi="Arial" w:cs="Arial"/>
        </w:rPr>
        <w:t xml:space="preserve">250 </w:t>
      </w:r>
      <w:r w:rsidR="00CB0D04" w:rsidRPr="004E1749">
        <w:rPr>
          <w:rFonts w:ascii="Arial" w:hAnsi="Arial" w:cs="Arial"/>
        </w:rPr>
        <w:t>grams per liter (</w:t>
      </w:r>
      <w:r w:rsidR="00D00230" w:rsidRPr="004E1749">
        <w:rPr>
          <w:rFonts w:ascii="Arial" w:hAnsi="Arial" w:cs="Arial"/>
        </w:rPr>
        <w:t>g/L</w:t>
      </w:r>
      <w:r w:rsidR="00CB0D04" w:rsidRPr="004E1749">
        <w:rPr>
          <w:rFonts w:ascii="Arial" w:hAnsi="Arial" w:cs="Arial"/>
        </w:rPr>
        <w:t>)</w:t>
      </w:r>
      <w:r w:rsidR="00D00230" w:rsidRPr="004E1749">
        <w:rPr>
          <w:rFonts w:ascii="Arial" w:hAnsi="Arial" w:cs="Arial"/>
        </w:rPr>
        <w:t>.</w:t>
      </w:r>
    </w:p>
    <w:p w14:paraId="6FA90C11" w14:textId="77777777" w:rsidR="00711E9F" w:rsidRPr="004E1749" w:rsidRDefault="00711E9F" w:rsidP="0069639E">
      <w:pPr>
        <w:widowControl w:val="0"/>
        <w:suppressAutoHyphens/>
        <w:jc w:val="both"/>
        <w:rPr>
          <w:rFonts w:ascii="Arial" w:hAnsi="Arial" w:cs="Arial"/>
        </w:rPr>
      </w:pPr>
    </w:p>
    <w:p w14:paraId="763616C1" w14:textId="1D9C3EAB" w:rsidR="00D00230" w:rsidRPr="004E1749" w:rsidRDefault="00F328B2" w:rsidP="0069639E">
      <w:pPr>
        <w:widowControl w:val="0"/>
        <w:suppressAutoHyphens/>
        <w:ind w:left="1080" w:firstLine="360"/>
        <w:jc w:val="both"/>
        <w:rPr>
          <w:rFonts w:ascii="Arial" w:hAnsi="Arial" w:cs="Arial"/>
        </w:rPr>
      </w:pPr>
      <w:r w:rsidRPr="004E1749">
        <w:rPr>
          <w:rFonts w:ascii="Arial" w:hAnsi="Arial" w:cs="Arial"/>
        </w:rPr>
        <w:t>(2)</w:t>
      </w:r>
      <w:r w:rsidR="00711E9F" w:rsidRPr="004E1749">
        <w:rPr>
          <w:rFonts w:ascii="Arial" w:hAnsi="Arial" w:cs="Arial"/>
        </w:rPr>
        <w:tab/>
      </w:r>
      <w:r w:rsidR="00D00230" w:rsidRPr="004E1749">
        <w:rPr>
          <w:rFonts w:ascii="Arial" w:hAnsi="Arial" w:cs="Arial"/>
        </w:rPr>
        <w:t>Sealant Primers for Nonporous Substrates</w:t>
      </w:r>
      <w:r w:rsidR="00514A0F">
        <w:rPr>
          <w:rFonts w:ascii="Arial" w:hAnsi="Arial" w:cs="Arial"/>
        </w:rPr>
        <w:t xml:space="preserve">. </w:t>
      </w:r>
      <w:r w:rsidR="00FD25B8" w:rsidRPr="004E1749">
        <w:rPr>
          <w:rFonts w:ascii="Arial" w:hAnsi="Arial" w:cs="Arial"/>
        </w:rPr>
        <w:t xml:space="preserve"> </w:t>
      </w:r>
      <w:r w:rsidR="00D00230" w:rsidRPr="004E1749">
        <w:rPr>
          <w:rFonts w:ascii="Arial" w:hAnsi="Arial" w:cs="Arial"/>
        </w:rPr>
        <w:t>250 g/L.</w:t>
      </w:r>
    </w:p>
    <w:p w14:paraId="29960037" w14:textId="77777777" w:rsidR="00711E9F" w:rsidRPr="004E1749" w:rsidRDefault="00711E9F" w:rsidP="0069639E">
      <w:pPr>
        <w:widowControl w:val="0"/>
        <w:suppressAutoHyphens/>
        <w:jc w:val="both"/>
        <w:rPr>
          <w:rFonts w:ascii="Arial" w:hAnsi="Arial" w:cs="Arial"/>
        </w:rPr>
      </w:pPr>
    </w:p>
    <w:p w14:paraId="1413D664" w14:textId="0E1CF6F9" w:rsidR="00D00230" w:rsidRPr="004E1749" w:rsidRDefault="00F328B2" w:rsidP="0069639E">
      <w:pPr>
        <w:widowControl w:val="0"/>
        <w:suppressAutoHyphens/>
        <w:ind w:left="1080" w:firstLine="360"/>
        <w:jc w:val="both"/>
        <w:rPr>
          <w:rFonts w:ascii="Arial" w:hAnsi="Arial" w:cs="Arial"/>
        </w:rPr>
      </w:pPr>
      <w:r w:rsidRPr="004E1749">
        <w:rPr>
          <w:rFonts w:ascii="Arial" w:hAnsi="Arial" w:cs="Arial"/>
        </w:rPr>
        <w:t>(3)</w:t>
      </w:r>
      <w:r w:rsidR="00711E9F" w:rsidRPr="004E1749">
        <w:rPr>
          <w:rFonts w:ascii="Arial" w:hAnsi="Arial" w:cs="Arial"/>
        </w:rPr>
        <w:tab/>
      </w:r>
      <w:r w:rsidR="00D00230" w:rsidRPr="004E1749">
        <w:rPr>
          <w:rFonts w:ascii="Arial" w:hAnsi="Arial" w:cs="Arial"/>
        </w:rPr>
        <w:t>Sealant Primers for Porous Substrates</w:t>
      </w:r>
      <w:r w:rsidR="00514A0F">
        <w:rPr>
          <w:rFonts w:ascii="Arial" w:hAnsi="Arial" w:cs="Arial"/>
        </w:rPr>
        <w:t xml:space="preserve">. </w:t>
      </w:r>
      <w:r w:rsidR="00FD25B8" w:rsidRPr="004E1749">
        <w:rPr>
          <w:rFonts w:ascii="Arial" w:hAnsi="Arial" w:cs="Arial"/>
        </w:rPr>
        <w:t xml:space="preserve"> </w:t>
      </w:r>
      <w:r w:rsidR="00D00230" w:rsidRPr="004E1749">
        <w:rPr>
          <w:rFonts w:ascii="Arial" w:hAnsi="Arial" w:cs="Arial"/>
        </w:rPr>
        <w:t>775 g/L.</w:t>
      </w:r>
    </w:p>
    <w:p w14:paraId="7F7C9491" w14:textId="77777777" w:rsidR="005D17C2" w:rsidRPr="004E1749" w:rsidRDefault="005D17C2" w:rsidP="0069639E">
      <w:pPr>
        <w:widowControl w:val="0"/>
        <w:suppressAutoHyphens/>
        <w:jc w:val="both"/>
        <w:rPr>
          <w:rFonts w:ascii="Arial" w:hAnsi="Arial" w:cs="Arial"/>
        </w:rPr>
      </w:pPr>
    </w:p>
    <w:p w14:paraId="58147080" w14:textId="083B6190" w:rsidR="00D00230" w:rsidRPr="004E1749" w:rsidRDefault="00007CC6" w:rsidP="0069639E">
      <w:pPr>
        <w:widowControl w:val="0"/>
        <w:suppressAutoHyphens/>
        <w:ind w:left="720" w:firstLine="360"/>
        <w:jc w:val="both"/>
        <w:rPr>
          <w:rFonts w:ascii="Arial" w:hAnsi="Arial" w:cs="Arial"/>
        </w:rPr>
      </w:pPr>
      <w:r w:rsidRPr="004E1749">
        <w:rPr>
          <w:rFonts w:ascii="Arial" w:hAnsi="Arial" w:cs="Arial"/>
        </w:rPr>
        <w:t>C.</w:t>
      </w:r>
      <w:r w:rsidR="00AA0AA6" w:rsidRPr="004E1749">
        <w:rPr>
          <w:rFonts w:ascii="Arial" w:hAnsi="Arial" w:cs="Arial"/>
        </w:rPr>
        <w:tab/>
      </w:r>
      <w:r w:rsidR="00D00230" w:rsidRPr="004E1749">
        <w:rPr>
          <w:rFonts w:ascii="Arial" w:hAnsi="Arial" w:cs="Arial"/>
        </w:rPr>
        <w:t>Colors of Exposed Joint Sealants</w:t>
      </w:r>
      <w:r w:rsidR="00514A0F">
        <w:rPr>
          <w:rFonts w:ascii="Arial" w:hAnsi="Arial" w:cs="Arial"/>
        </w:rPr>
        <w:t xml:space="preserve">. </w:t>
      </w:r>
      <w:r w:rsidR="00FD25B8" w:rsidRPr="004E1749">
        <w:rPr>
          <w:rFonts w:ascii="Arial" w:hAnsi="Arial" w:cs="Arial"/>
        </w:rPr>
        <w:t xml:space="preserve"> </w:t>
      </w:r>
      <w:r w:rsidR="00D00230" w:rsidRPr="004E1749">
        <w:rPr>
          <w:rFonts w:ascii="Arial" w:hAnsi="Arial" w:cs="Arial"/>
        </w:rPr>
        <w:t>As indicated by manufacturer's designations.</w:t>
      </w:r>
    </w:p>
    <w:p w14:paraId="59D24DDE" w14:textId="77777777" w:rsidR="00007CC6" w:rsidRPr="004E1749" w:rsidRDefault="00007CC6" w:rsidP="0069639E">
      <w:pPr>
        <w:widowControl w:val="0"/>
        <w:suppressAutoHyphens/>
        <w:jc w:val="both"/>
        <w:rPr>
          <w:rFonts w:ascii="Arial" w:hAnsi="Arial" w:cs="Arial"/>
        </w:rPr>
      </w:pPr>
    </w:p>
    <w:p w14:paraId="232CC4DB" w14:textId="710D879F" w:rsidR="00D00230" w:rsidRPr="0069639E" w:rsidRDefault="00EE6525" w:rsidP="0069639E">
      <w:pPr>
        <w:widowControl w:val="0"/>
        <w:suppressAutoHyphens/>
        <w:ind w:left="720"/>
        <w:jc w:val="both"/>
        <w:rPr>
          <w:rFonts w:ascii="Arial" w:hAnsi="Arial" w:cs="Arial"/>
          <w:bCs/>
        </w:rPr>
      </w:pPr>
      <w:r w:rsidRPr="004E1749">
        <w:rPr>
          <w:rFonts w:ascii="Arial" w:hAnsi="Arial" w:cs="Arial"/>
        </w:rPr>
        <w:t>2.</w:t>
      </w:r>
      <w:r w:rsidR="00AA0AA6" w:rsidRPr="004E1749">
        <w:rPr>
          <w:rFonts w:ascii="Arial" w:hAnsi="Arial" w:cs="Arial"/>
        </w:rPr>
        <w:tab/>
      </w:r>
      <w:r w:rsidR="00D00230" w:rsidRPr="004E1749">
        <w:rPr>
          <w:rFonts w:ascii="Arial" w:hAnsi="Arial" w:cs="Arial"/>
        </w:rPr>
        <w:t>J</w:t>
      </w:r>
      <w:r w:rsidR="00A82050" w:rsidRPr="004E1749">
        <w:rPr>
          <w:rFonts w:ascii="Arial" w:hAnsi="Arial" w:cs="Arial"/>
        </w:rPr>
        <w:t xml:space="preserve">oint </w:t>
      </w:r>
      <w:r w:rsidR="00D00230" w:rsidRPr="004E1749">
        <w:rPr>
          <w:rFonts w:ascii="Arial" w:hAnsi="Arial" w:cs="Arial"/>
        </w:rPr>
        <w:t>S</w:t>
      </w:r>
      <w:r w:rsidR="00A82050" w:rsidRPr="004E1749">
        <w:rPr>
          <w:rFonts w:ascii="Arial" w:hAnsi="Arial" w:cs="Arial"/>
        </w:rPr>
        <w:t>ealants</w:t>
      </w:r>
      <w:r w:rsidR="00EE5FC2">
        <w:rPr>
          <w:rFonts w:ascii="Arial" w:hAnsi="Arial" w:cs="Arial"/>
        </w:rPr>
        <w:t>.</w:t>
      </w:r>
    </w:p>
    <w:p w14:paraId="113D31B6" w14:textId="77777777" w:rsidR="00007CC6" w:rsidRPr="004E1749" w:rsidRDefault="00007CC6" w:rsidP="0069639E">
      <w:pPr>
        <w:widowControl w:val="0"/>
        <w:suppressAutoHyphens/>
        <w:jc w:val="both"/>
        <w:rPr>
          <w:rFonts w:ascii="Arial" w:hAnsi="Arial" w:cs="Arial"/>
        </w:rPr>
      </w:pPr>
    </w:p>
    <w:p w14:paraId="0788BDAF" w14:textId="691A8024" w:rsidR="00D00230" w:rsidRPr="0069639E" w:rsidRDefault="00007CC6" w:rsidP="0069639E">
      <w:pPr>
        <w:widowControl w:val="0"/>
        <w:suppressAutoHyphens/>
        <w:ind w:left="720" w:firstLine="360"/>
        <w:jc w:val="both"/>
        <w:rPr>
          <w:rFonts w:ascii="Arial" w:hAnsi="Arial" w:cs="Arial"/>
          <w:szCs w:val="22"/>
        </w:rPr>
      </w:pPr>
      <w:r w:rsidRPr="0069639E">
        <w:rPr>
          <w:rFonts w:ascii="Arial" w:hAnsi="Arial" w:cs="Arial"/>
          <w:szCs w:val="22"/>
        </w:rPr>
        <w:t>A.</w:t>
      </w:r>
      <w:r w:rsidR="00AA0AA6" w:rsidRPr="0069639E">
        <w:rPr>
          <w:rFonts w:ascii="Arial" w:hAnsi="Arial" w:cs="Arial"/>
          <w:szCs w:val="22"/>
        </w:rPr>
        <w:tab/>
      </w:r>
      <w:r w:rsidR="00D00230" w:rsidRPr="0069639E">
        <w:rPr>
          <w:rFonts w:ascii="Arial" w:hAnsi="Arial" w:cs="Arial"/>
          <w:szCs w:val="22"/>
        </w:rPr>
        <w:t>Elastomeric Sealants</w:t>
      </w:r>
      <w:r w:rsidR="00EE5FC2">
        <w:rPr>
          <w:rFonts w:ascii="Arial" w:hAnsi="Arial" w:cs="Arial"/>
          <w:szCs w:val="22"/>
        </w:rPr>
        <w:t xml:space="preserve">. </w:t>
      </w:r>
      <w:r w:rsidR="00FD25B8" w:rsidRPr="0069639E">
        <w:rPr>
          <w:rFonts w:ascii="Arial" w:hAnsi="Arial" w:cs="Arial"/>
          <w:szCs w:val="22"/>
        </w:rPr>
        <w:t xml:space="preserve"> </w:t>
      </w:r>
      <w:r w:rsidR="00D00230" w:rsidRPr="0069639E">
        <w:rPr>
          <w:rFonts w:ascii="Arial" w:hAnsi="Arial" w:cs="Arial"/>
          <w:szCs w:val="22"/>
        </w:rPr>
        <w:t xml:space="preserve">Comply with </w:t>
      </w:r>
      <w:r w:rsidR="00D00230" w:rsidRPr="0069639E">
        <w:rPr>
          <w:rFonts w:ascii="Arial" w:hAnsi="Arial" w:cs="Arial"/>
          <w:i/>
          <w:iCs/>
          <w:szCs w:val="22"/>
        </w:rPr>
        <w:t>ASTM C920</w:t>
      </w:r>
      <w:r w:rsidR="00D00230" w:rsidRPr="0069639E">
        <w:rPr>
          <w:rFonts w:ascii="Arial" w:hAnsi="Arial" w:cs="Arial"/>
          <w:szCs w:val="22"/>
        </w:rPr>
        <w:t xml:space="preserve"> and other requirements</w:t>
      </w:r>
      <w:r w:rsidR="00EA2BB5" w:rsidRPr="0069639E">
        <w:rPr>
          <w:rFonts w:ascii="Arial" w:hAnsi="Arial" w:cs="Arial"/>
          <w:szCs w:val="22"/>
        </w:rPr>
        <w:t xml:space="preserve"> </w:t>
      </w:r>
      <w:r w:rsidR="00D00230" w:rsidRPr="0069639E">
        <w:rPr>
          <w:rFonts w:ascii="Arial" w:hAnsi="Arial" w:cs="Arial"/>
          <w:szCs w:val="22"/>
        </w:rPr>
        <w:t xml:space="preserve">indicated for each liquid-applied chemically curing sealant specified, including those referencing </w:t>
      </w:r>
      <w:r w:rsidR="00D00230" w:rsidRPr="0069639E">
        <w:rPr>
          <w:rFonts w:ascii="Arial" w:hAnsi="Arial" w:cs="Arial"/>
          <w:i/>
          <w:iCs/>
          <w:szCs w:val="22"/>
        </w:rPr>
        <w:t>ASTM C920</w:t>
      </w:r>
      <w:r w:rsidR="00D00230" w:rsidRPr="0069639E">
        <w:rPr>
          <w:rFonts w:ascii="Arial" w:hAnsi="Arial" w:cs="Arial"/>
          <w:szCs w:val="22"/>
        </w:rPr>
        <w:t xml:space="preserve"> classifications for type, grade, class, and uses related to exposure</w:t>
      </w:r>
      <w:r w:rsidR="00EA2BB5" w:rsidRPr="0069639E">
        <w:rPr>
          <w:rFonts w:ascii="Arial" w:hAnsi="Arial" w:cs="Arial"/>
          <w:szCs w:val="22"/>
        </w:rPr>
        <w:t xml:space="preserve"> </w:t>
      </w:r>
      <w:r w:rsidR="00D00230" w:rsidRPr="0069639E">
        <w:rPr>
          <w:rFonts w:ascii="Arial" w:hAnsi="Arial" w:cs="Arial"/>
          <w:szCs w:val="22"/>
        </w:rPr>
        <w:t>and</w:t>
      </w:r>
      <w:r w:rsidR="00EA2BB5" w:rsidRPr="0069639E">
        <w:rPr>
          <w:rFonts w:ascii="Arial" w:hAnsi="Arial" w:cs="Arial"/>
          <w:szCs w:val="22"/>
        </w:rPr>
        <w:t xml:space="preserve"> </w:t>
      </w:r>
      <w:r w:rsidR="00D00230" w:rsidRPr="0069639E">
        <w:rPr>
          <w:rFonts w:ascii="Arial" w:hAnsi="Arial" w:cs="Arial"/>
          <w:szCs w:val="22"/>
        </w:rPr>
        <w:t>joint substrates.</w:t>
      </w:r>
    </w:p>
    <w:p w14:paraId="4C551AA8" w14:textId="77777777" w:rsidR="005D17C2" w:rsidRPr="0069639E" w:rsidRDefault="005D17C2" w:rsidP="0069639E">
      <w:pPr>
        <w:widowControl w:val="0"/>
        <w:suppressAutoHyphens/>
        <w:jc w:val="both"/>
        <w:rPr>
          <w:rFonts w:ascii="Arial" w:hAnsi="Arial" w:cs="Arial"/>
          <w:szCs w:val="22"/>
        </w:rPr>
      </w:pPr>
    </w:p>
    <w:p w14:paraId="23E197ED" w14:textId="21399666" w:rsidR="00D00230" w:rsidRPr="0069639E" w:rsidRDefault="00007CC6" w:rsidP="0069639E">
      <w:pPr>
        <w:widowControl w:val="0"/>
        <w:suppressAutoHyphens/>
        <w:ind w:left="720" w:firstLine="360"/>
        <w:jc w:val="both"/>
        <w:rPr>
          <w:rFonts w:ascii="Arial" w:hAnsi="Arial" w:cs="Arial"/>
          <w:szCs w:val="22"/>
        </w:rPr>
      </w:pPr>
      <w:r w:rsidRPr="0069639E">
        <w:rPr>
          <w:rFonts w:ascii="Arial" w:hAnsi="Arial" w:cs="Arial"/>
          <w:szCs w:val="22"/>
        </w:rPr>
        <w:t>B.</w:t>
      </w:r>
      <w:r w:rsidR="00AA0AA6" w:rsidRPr="0069639E">
        <w:rPr>
          <w:rFonts w:ascii="Arial" w:hAnsi="Arial" w:cs="Arial"/>
          <w:szCs w:val="22"/>
        </w:rPr>
        <w:tab/>
      </w:r>
      <w:r w:rsidR="00D00230" w:rsidRPr="0069639E">
        <w:rPr>
          <w:rFonts w:ascii="Arial" w:hAnsi="Arial" w:cs="Arial"/>
          <w:szCs w:val="22"/>
        </w:rPr>
        <w:t>Stain-Test-Response Characteristics</w:t>
      </w:r>
      <w:r w:rsidR="00EE5FC2">
        <w:rPr>
          <w:rFonts w:ascii="Arial" w:hAnsi="Arial" w:cs="Arial"/>
          <w:szCs w:val="22"/>
        </w:rPr>
        <w:t xml:space="preserve">. </w:t>
      </w:r>
      <w:r w:rsidR="00FD25B8" w:rsidRPr="0069639E">
        <w:rPr>
          <w:rFonts w:ascii="Arial" w:hAnsi="Arial" w:cs="Arial"/>
          <w:szCs w:val="22"/>
        </w:rPr>
        <w:t xml:space="preserve"> </w:t>
      </w:r>
      <w:r w:rsidR="00D00230" w:rsidRPr="0069639E">
        <w:rPr>
          <w:rFonts w:ascii="Arial" w:hAnsi="Arial" w:cs="Arial"/>
          <w:szCs w:val="22"/>
        </w:rPr>
        <w:t>E</w:t>
      </w:r>
      <w:r w:rsidR="00EE5FC2">
        <w:rPr>
          <w:rFonts w:ascii="Arial" w:hAnsi="Arial" w:cs="Arial"/>
          <w:szCs w:val="22"/>
        </w:rPr>
        <w:t>nsure e</w:t>
      </w:r>
      <w:r w:rsidR="00D00230" w:rsidRPr="0069639E">
        <w:rPr>
          <w:rFonts w:ascii="Arial" w:hAnsi="Arial" w:cs="Arial"/>
          <w:szCs w:val="22"/>
        </w:rPr>
        <w:t xml:space="preserve">lastomeric sealants </w:t>
      </w:r>
      <w:r w:rsidR="00EE5FC2">
        <w:rPr>
          <w:rFonts w:ascii="Arial" w:hAnsi="Arial" w:cs="Arial"/>
          <w:szCs w:val="22"/>
        </w:rPr>
        <w:t>ar</w:t>
      </w:r>
      <w:r w:rsidR="00D00230" w:rsidRPr="0069639E">
        <w:rPr>
          <w:rFonts w:ascii="Arial" w:hAnsi="Arial" w:cs="Arial"/>
          <w:szCs w:val="22"/>
        </w:rPr>
        <w:t xml:space="preserve">e </w:t>
      </w:r>
      <w:proofErr w:type="spellStart"/>
      <w:r w:rsidR="00D00230" w:rsidRPr="0069639E">
        <w:rPr>
          <w:rFonts w:ascii="Arial" w:hAnsi="Arial" w:cs="Arial"/>
          <w:szCs w:val="22"/>
        </w:rPr>
        <w:t>nonstaining</w:t>
      </w:r>
      <w:proofErr w:type="spellEnd"/>
      <w:r w:rsidR="00D00230" w:rsidRPr="0069639E">
        <w:rPr>
          <w:rFonts w:ascii="Arial" w:hAnsi="Arial" w:cs="Arial"/>
          <w:szCs w:val="22"/>
        </w:rPr>
        <w:t xml:space="preserve"> to porous substrates.</w:t>
      </w:r>
      <w:r w:rsidR="00FD25B8" w:rsidRPr="0069639E">
        <w:rPr>
          <w:rFonts w:ascii="Arial" w:hAnsi="Arial" w:cs="Arial"/>
          <w:szCs w:val="22"/>
        </w:rPr>
        <w:t xml:space="preserve"> </w:t>
      </w:r>
      <w:r w:rsidR="00EE5FC2">
        <w:rPr>
          <w:rFonts w:ascii="Arial" w:hAnsi="Arial" w:cs="Arial"/>
          <w:szCs w:val="22"/>
        </w:rPr>
        <w:t xml:space="preserve"> Furnish</w:t>
      </w:r>
      <w:r w:rsidR="00EE5FC2" w:rsidRPr="0069639E">
        <w:rPr>
          <w:rFonts w:ascii="Arial" w:hAnsi="Arial" w:cs="Arial"/>
          <w:szCs w:val="22"/>
        </w:rPr>
        <w:t xml:space="preserve"> </w:t>
      </w:r>
      <w:r w:rsidR="00D00230" w:rsidRPr="0069639E">
        <w:rPr>
          <w:rFonts w:ascii="Arial" w:hAnsi="Arial" w:cs="Arial"/>
          <w:szCs w:val="22"/>
        </w:rPr>
        <w:t xml:space="preserve">products that have undergone testing </w:t>
      </w:r>
      <w:r w:rsidR="00EE5FC2">
        <w:rPr>
          <w:rFonts w:ascii="Arial" w:hAnsi="Arial" w:cs="Arial"/>
          <w:szCs w:val="22"/>
        </w:rPr>
        <w:t xml:space="preserve">in </w:t>
      </w:r>
      <w:r w:rsidR="00D00230" w:rsidRPr="0069639E">
        <w:rPr>
          <w:rFonts w:ascii="Arial" w:hAnsi="Arial" w:cs="Arial"/>
          <w:szCs w:val="22"/>
        </w:rPr>
        <w:t>accord</w:t>
      </w:r>
      <w:r w:rsidR="00EE5FC2">
        <w:rPr>
          <w:rFonts w:ascii="Arial" w:hAnsi="Arial" w:cs="Arial"/>
          <w:szCs w:val="22"/>
        </w:rPr>
        <w:t xml:space="preserve">ance with </w:t>
      </w:r>
      <w:r w:rsidR="00D00230" w:rsidRPr="0069639E">
        <w:rPr>
          <w:rFonts w:ascii="Arial" w:hAnsi="Arial" w:cs="Arial"/>
          <w:i/>
          <w:iCs/>
          <w:szCs w:val="22"/>
        </w:rPr>
        <w:t>ASTM C1248</w:t>
      </w:r>
      <w:r w:rsidR="00D00230" w:rsidRPr="0069639E">
        <w:rPr>
          <w:rFonts w:ascii="Arial" w:hAnsi="Arial" w:cs="Arial"/>
          <w:szCs w:val="22"/>
        </w:rPr>
        <w:t xml:space="preserve"> and have not stained porous joint substrates indicated for </w:t>
      </w:r>
      <w:r w:rsidR="00EE5FC2">
        <w:rPr>
          <w:rFonts w:ascii="Arial" w:hAnsi="Arial" w:cs="Arial"/>
          <w:szCs w:val="22"/>
        </w:rPr>
        <w:t>the p</w:t>
      </w:r>
      <w:r w:rsidR="00EE5FC2" w:rsidRPr="0069639E">
        <w:rPr>
          <w:rFonts w:ascii="Arial" w:hAnsi="Arial" w:cs="Arial"/>
          <w:szCs w:val="22"/>
        </w:rPr>
        <w:t>roject</w:t>
      </w:r>
      <w:r w:rsidR="00D00230" w:rsidRPr="0069639E">
        <w:rPr>
          <w:rFonts w:ascii="Arial" w:hAnsi="Arial" w:cs="Arial"/>
          <w:szCs w:val="22"/>
        </w:rPr>
        <w:t>.</w:t>
      </w:r>
    </w:p>
    <w:p w14:paraId="44000A8A" w14:textId="77777777" w:rsidR="005D17C2" w:rsidRPr="0069639E" w:rsidRDefault="005D17C2" w:rsidP="0069639E">
      <w:pPr>
        <w:widowControl w:val="0"/>
        <w:suppressAutoHyphens/>
        <w:jc w:val="both"/>
        <w:rPr>
          <w:rFonts w:ascii="Arial" w:hAnsi="Arial" w:cs="Arial"/>
          <w:szCs w:val="22"/>
        </w:rPr>
      </w:pPr>
    </w:p>
    <w:p w14:paraId="208E1F2A" w14:textId="55DB95D5" w:rsidR="00D00230" w:rsidRPr="0069639E" w:rsidRDefault="00007CC6" w:rsidP="0069639E">
      <w:pPr>
        <w:widowControl w:val="0"/>
        <w:suppressAutoHyphens/>
        <w:ind w:left="720" w:firstLine="360"/>
        <w:jc w:val="both"/>
        <w:rPr>
          <w:rFonts w:ascii="Arial" w:hAnsi="Arial" w:cs="Arial"/>
          <w:szCs w:val="22"/>
        </w:rPr>
      </w:pPr>
      <w:r w:rsidRPr="0069639E">
        <w:rPr>
          <w:rFonts w:ascii="Arial" w:hAnsi="Arial" w:cs="Arial"/>
          <w:szCs w:val="22"/>
        </w:rPr>
        <w:t>C.</w:t>
      </w:r>
      <w:r w:rsidR="00AA0AA6" w:rsidRPr="0069639E">
        <w:rPr>
          <w:rFonts w:ascii="Arial" w:hAnsi="Arial" w:cs="Arial"/>
          <w:szCs w:val="22"/>
        </w:rPr>
        <w:tab/>
      </w:r>
      <w:r w:rsidR="00D00230" w:rsidRPr="0069639E">
        <w:rPr>
          <w:rFonts w:ascii="Arial" w:hAnsi="Arial" w:cs="Arial"/>
          <w:szCs w:val="22"/>
        </w:rPr>
        <w:t>Suitability for Contact with Food</w:t>
      </w:r>
      <w:r w:rsidR="00EE5FC2">
        <w:rPr>
          <w:rFonts w:ascii="Arial" w:hAnsi="Arial" w:cs="Arial"/>
          <w:szCs w:val="22"/>
        </w:rPr>
        <w:t xml:space="preserve">. </w:t>
      </w:r>
      <w:r w:rsidR="00EE5FC2" w:rsidRPr="0069639E">
        <w:rPr>
          <w:rFonts w:ascii="Arial" w:hAnsi="Arial" w:cs="Arial"/>
          <w:szCs w:val="22"/>
        </w:rPr>
        <w:t xml:space="preserve"> </w:t>
      </w:r>
      <w:r w:rsidR="00D00230" w:rsidRPr="0069639E">
        <w:rPr>
          <w:rFonts w:ascii="Arial" w:hAnsi="Arial" w:cs="Arial"/>
          <w:szCs w:val="22"/>
        </w:rPr>
        <w:t xml:space="preserve">Where elastomeric sealants are indicated for joints that will come in repeated contact with food, </w:t>
      </w:r>
      <w:r w:rsidR="00EE5FC2">
        <w:rPr>
          <w:rFonts w:ascii="Arial" w:hAnsi="Arial" w:cs="Arial"/>
          <w:szCs w:val="22"/>
        </w:rPr>
        <w:t>furnish</w:t>
      </w:r>
      <w:r w:rsidR="00EE5FC2" w:rsidRPr="0069639E">
        <w:rPr>
          <w:rFonts w:ascii="Arial" w:hAnsi="Arial" w:cs="Arial"/>
          <w:szCs w:val="22"/>
        </w:rPr>
        <w:t xml:space="preserve"> </w:t>
      </w:r>
      <w:r w:rsidR="00D00230" w:rsidRPr="0069639E">
        <w:rPr>
          <w:rFonts w:ascii="Arial" w:hAnsi="Arial" w:cs="Arial"/>
          <w:szCs w:val="22"/>
        </w:rPr>
        <w:t xml:space="preserve">products that comply with </w:t>
      </w:r>
      <w:r w:rsidR="00D00230" w:rsidRPr="0069639E">
        <w:rPr>
          <w:rFonts w:ascii="Arial" w:hAnsi="Arial" w:cs="Arial"/>
          <w:i/>
          <w:iCs/>
          <w:szCs w:val="22"/>
        </w:rPr>
        <w:t>21</w:t>
      </w:r>
      <w:r w:rsidR="00EA2BB5" w:rsidRPr="0069639E">
        <w:rPr>
          <w:rFonts w:ascii="Arial" w:hAnsi="Arial" w:cs="Arial"/>
          <w:i/>
          <w:iCs/>
          <w:szCs w:val="22"/>
        </w:rPr>
        <w:t xml:space="preserve"> </w:t>
      </w:r>
      <w:r w:rsidR="00D00230" w:rsidRPr="0069639E">
        <w:rPr>
          <w:rFonts w:ascii="Arial" w:hAnsi="Arial" w:cs="Arial"/>
          <w:i/>
          <w:iCs/>
          <w:szCs w:val="22"/>
        </w:rPr>
        <w:t>CFR 177.2600.</w:t>
      </w:r>
    </w:p>
    <w:p w14:paraId="671B5240" w14:textId="77777777" w:rsidR="005D17C2" w:rsidRPr="0069639E" w:rsidRDefault="005D17C2" w:rsidP="0069639E">
      <w:pPr>
        <w:widowControl w:val="0"/>
        <w:suppressAutoHyphens/>
        <w:jc w:val="both"/>
        <w:rPr>
          <w:rFonts w:ascii="Arial" w:hAnsi="Arial" w:cs="Arial"/>
          <w:szCs w:val="22"/>
        </w:rPr>
      </w:pPr>
    </w:p>
    <w:p w14:paraId="074E4D5A" w14:textId="104B9A86" w:rsidR="00D00230" w:rsidRPr="0069639E" w:rsidRDefault="00007CC6" w:rsidP="0069639E">
      <w:pPr>
        <w:widowControl w:val="0"/>
        <w:suppressAutoHyphens/>
        <w:ind w:left="720" w:firstLine="360"/>
        <w:jc w:val="both"/>
        <w:rPr>
          <w:rFonts w:ascii="Arial" w:hAnsi="Arial" w:cs="Arial"/>
          <w:szCs w:val="22"/>
        </w:rPr>
      </w:pPr>
      <w:r w:rsidRPr="0069639E">
        <w:rPr>
          <w:rFonts w:ascii="Arial" w:hAnsi="Arial" w:cs="Arial"/>
          <w:szCs w:val="22"/>
        </w:rPr>
        <w:t>D.</w:t>
      </w:r>
      <w:r w:rsidR="00AA0AA6" w:rsidRPr="0069639E">
        <w:rPr>
          <w:rFonts w:ascii="Arial" w:hAnsi="Arial" w:cs="Arial"/>
          <w:szCs w:val="22"/>
        </w:rPr>
        <w:tab/>
      </w:r>
      <w:r w:rsidR="00D00230" w:rsidRPr="0069639E">
        <w:rPr>
          <w:rFonts w:ascii="Arial" w:hAnsi="Arial" w:cs="Arial"/>
          <w:szCs w:val="22"/>
        </w:rPr>
        <w:t>Single-Component Neutral-Curing Silicone Sealant:</w:t>
      </w:r>
    </w:p>
    <w:p w14:paraId="41D57440" w14:textId="77777777" w:rsidR="005D17C2" w:rsidRPr="0069639E" w:rsidRDefault="005D17C2" w:rsidP="0069639E">
      <w:pPr>
        <w:widowControl w:val="0"/>
        <w:suppressAutoHyphens/>
        <w:jc w:val="both"/>
        <w:rPr>
          <w:rFonts w:ascii="Arial" w:hAnsi="Arial" w:cs="Arial"/>
          <w:szCs w:val="22"/>
        </w:rPr>
      </w:pPr>
    </w:p>
    <w:p w14:paraId="61FA26EC" w14:textId="52A930E0" w:rsidR="00D00230" w:rsidRPr="004E1749" w:rsidRDefault="00F328B2" w:rsidP="0069639E">
      <w:pPr>
        <w:widowControl w:val="0"/>
        <w:suppressAutoHyphens/>
        <w:ind w:left="1080" w:firstLine="360"/>
        <w:jc w:val="both"/>
        <w:rPr>
          <w:rFonts w:ascii="Arial" w:hAnsi="Arial" w:cs="Arial"/>
        </w:rPr>
      </w:pPr>
      <w:r w:rsidRPr="004E1749">
        <w:rPr>
          <w:rFonts w:ascii="Arial" w:hAnsi="Arial" w:cs="Arial"/>
        </w:rPr>
        <w:lastRenderedPageBreak/>
        <w:t>(1)</w:t>
      </w:r>
      <w:r w:rsidR="00AA0AA6" w:rsidRPr="004E1749">
        <w:rPr>
          <w:rFonts w:ascii="Arial" w:hAnsi="Arial" w:cs="Arial"/>
        </w:rPr>
        <w:tab/>
      </w:r>
      <w:r w:rsidR="00D00230" w:rsidRPr="004E1749">
        <w:rPr>
          <w:rFonts w:ascii="Arial" w:hAnsi="Arial" w:cs="Arial"/>
        </w:rPr>
        <w:t>Available Products</w:t>
      </w:r>
      <w:r w:rsidR="009E797B">
        <w:rPr>
          <w:rFonts w:ascii="Arial" w:hAnsi="Arial" w:cs="Arial"/>
        </w:rPr>
        <w:t xml:space="preserve">. </w:t>
      </w:r>
      <w:r w:rsidR="00FD25B8" w:rsidRPr="004E1749">
        <w:rPr>
          <w:rFonts w:ascii="Arial" w:hAnsi="Arial" w:cs="Arial"/>
        </w:rPr>
        <w:t xml:space="preserve"> </w:t>
      </w:r>
      <w:r w:rsidR="00D00230" w:rsidRPr="004E1749">
        <w:rPr>
          <w:rFonts w:ascii="Arial" w:hAnsi="Arial" w:cs="Arial"/>
        </w:rPr>
        <w:t xml:space="preserve">Subject to compliance with requirements, products that may be incorporated into the </w:t>
      </w:r>
      <w:r w:rsidR="009E797B">
        <w:rPr>
          <w:rFonts w:ascii="Arial" w:hAnsi="Arial" w:cs="Arial"/>
        </w:rPr>
        <w:t>w</w:t>
      </w:r>
      <w:r w:rsidR="009E797B" w:rsidRPr="004E1749">
        <w:rPr>
          <w:rFonts w:ascii="Arial" w:hAnsi="Arial" w:cs="Arial"/>
        </w:rPr>
        <w:t xml:space="preserve">ork </w:t>
      </w:r>
      <w:r w:rsidR="00D00230" w:rsidRPr="004E1749">
        <w:rPr>
          <w:rFonts w:ascii="Arial" w:hAnsi="Arial" w:cs="Arial"/>
        </w:rPr>
        <w:t>include, but are not limited to, the following:</w:t>
      </w:r>
    </w:p>
    <w:p w14:paraId="1753C665" w14:textId="77777777" w:rsidR="005D17C2" w:rsidRPr="004E1749" w:rsidRDefault="005D17C2" w:rsidP="0069639E">
      <w:pPr>
        <w:widowControl w:val="0"/>
        <w:suppressAutoHyphens/>
        <w:jc w:val="both"/>
        <w:rPr>
          <w:rFonts w:ascii="Arial" w:hAnsi="Arial" w:cs="Arial"/>
        </w:rPr>
      </w:pPr>
    </w:p>
    <w:p w14:paraId="54B41289" w14:textId="29640AF7" w:rsidR="00D00230" w:rsidRPr="004E1749" w:rsidRDefault="00F328B2" w:rsidP="0069639E">
      <w:pPr>
        <w:widowControl w:val="0"/>
        <w:suppressAutoHyphens/>
        <w:ind w:left="1440" w:firstLine="360"/>
        <w:jc w:val="both"/>
        <w:rPr>
          <w:rFonts w:ascii="Arial" w:hAnsi="Arial" w:cs="Arial"/>
        </w:rPr>
      </w:pPr>
      <w:r w:rsidRPr="004E1749">
        <w:rPr>
          <w:rFonts w:ascii="Arial" w:hAnsi="Arial" w:cs="Arial"/>
        </w:rPr>
        <w:t>(a)</w:t>
      </w:r>
      <w:r w:rsidR="00AA0AA6" w:rsidRPr="004E1749">
        <w:rPr>
          <w:rFonts w:ascii="Arial" w:hAnsi="Arial" w:cs="Arial"/>
        </w:rPr>
        <w:tab/>
      </w:r>
      <w:r w:rsidR="00D00230" w:rsidRPr="004E1749">
        <w:rPr>
          <w:rFonts w:ascii="Arial" w:hAnsi="Arial" w:cs="Arial"/>
        </w:rPr>
        <w:t>Dow Corning Corporation; 790.</w:t>
      </w:r>
    </w:p>
    <w:p w14:paraId="5B893ED3" w14:textId="77777777" w:rsidR="00AA0AA6" w:rsidRPr="004E1749" w:rsidRDefault="00AA0AA6" w:rsidP="0069639E">
      <w:pPr>
        <w:widowControl w:val="0"/>
        <w:suppressAutoHyphens/>
        <w:jc w:val="both"/>
        <w:rPr>
          <w:rFonts w:ascii="Arial" w:hAnsi="Arial" w:cs="Arial"/>
        </w:rPr>
      </w:pPr>
    </w:p>
    <w:p w14:paraId="1B37F3B4" w14:textId="30C89A92" w:rsidR="00D00230" w:rsidRPr="004E1749" w:rsidRDefault="00F328B2" w:rsidP="0069639E">
      <w:pPr>
        <w:widowControl w:val="0"/>
        <w:suppressAutoHyphens/>
        <w:ind w:left="1440" w:firstLine="360"/>
        <w:jc w:val="both"/>
        <w:rPr>
          <w:rFonts w:ascii="Arial" w:hAnsi="Arial" w:cs="Arial"/>
        </w:rPr>
      </w:pPr>
      <w:r w:rsidRPr="004E1749">
        <w:rPr>
          <w:rFonts w:ascii="Arial" w:hAnsi="Arial" w:cs="Arial"/>
        </w:rPr>
        <w:t>(b)</w:t>
      </w:r>
      <w:r w:rsidR="00AA0AA6" w:rsidRPr="004E1749">
        <w:rPr>
          <w:rFonts w:ascii="Arial" w:hAnsi="Arial" w:cs="Arial"/>
        </w:rPr>
        <w:tab/>
      </w:r>
      <w:r w:rsidR="00D00230" w:rsidRPr="004E1749">
        <w:rPr>
          <w:rFonts w:ascii="Arial" w:hAnsi="Arial" w:cs="Arial"/>
        </w:rPr>
        <w:t xml:space="preserve">GE Silicones; </w:t>
      </w:r>
      <w:proofErr w:type="spellStart"/>
      <w:r w:rsidR="00D00230" w:rsidRPr="004E1749">
        <w:rPr>
          <w:rFonts w:ascii="Arial" w:hAnsi="Arial" w:cs="Arial"/>
        </w:rPr>
        <w:t>SilPruf</w:t>
      </w:r>
      <w:proofErr w:type="spellEnd"/>
      <w:r w:rsidR="00D00230" w:rsidRPr="004E1749">
        <w:rPr>
          <w:rFonts w:ascii="Arial" w:hAnsi="Arial" w:cs="Arial"/>
        </w:rPr>
        <w:t xml:space="preserve"> LM SCS2700.</w:t>
      </w:r>
    </w:p>
    <w:p w14:paraId="4F3FC646" w14:textId="77777777" w:rsidR="00AA0AA6" w:rsidRPr="004E1749" w:rsidRDefault="00AA0AA6" w:rsidP="0069639E">
      <w:pPr>
        <w:widowControl w:val="0"/>
        <w:suppressAutoHyphens/>
        <w:jc w:val="both"/>
        <w:rPr>
          <w:rFonts w:ascii="Arial" w:hAnsi="Arial" w:cs="Arial"/>
        </w:rPr>
      </w:pPr>
    </w:p>
    <w:p w14:paraId="4C8D0360" w14:textId="69565F88" w:rsidR="00D00230" w:rsidRPr="004E1749" w:rsidRDefault="00F328B2" w:rsidP="0069639E">
      <w:pPr>
        <w:widowControl w:val="0"/>
        <w:suppressAutoHyphens/>
        <w:ind w:left="1440" w:firstLine="360"/>
        <w:jc w:val="both"/>
        <w:rPr>
          <w:rFonts w:ascii="Arial" w:hAnsi="Arial" w:cs="Arial"/>
        </w:rPr>
      </w:pPr>
      <w:r w:rsidRPr="004E1749">
        <w:rPr>
          <w:rFonts w:ascii="Arial" w:hAnsi="Arial" w:cs="Arial"/>
        </w:rPr>
        <w:t>(c)</w:t>
      </w:r>
      <w:r w:rsidR="00AA0AA6" w:rsidRPr="004E1749">
        <w:rPr>
          <w:rFonts w:ascii="Arial" w:hAnsi="Arial" w:cs="Arial"/>
        </w:rPr>
        <w:tab/>
      </w:r>
      <w:r w:rsidR="00D00230" w:rsidRPr="004E1749">
        <w:rPr>
          <w:rFonts w:ascii="Arial" w:hAnsi="Arial" w:cs="Arial"/>
        </w:rPr>
        <w:t xml:space="preserve">Tremco; </w:t>
      </w:r>
      <w:proofErr w:type="spellStart"/>
      <w:r w:rsidR="00D00230" w:rsidRPr="004E1749">
        <w:rPr>
          <w:rFonts w:ascii="Arial" w:hAnsi="Arial" w:cs="Arial"/>
        </w:rPr>
        <w:t>Spectrem</w:t>
      </w:r>
      <w:proofErr w:type="spellEnd"/>
      <w:r w:rsidR="00D00230" w:rsidRPr="004E1749">
        <w:rPr>
          <w:rFonts w:ascii="Arial" w:hAnsi="Arial" w:cs="Arial"/>
        </w:rPr>
        <w:t xml:space="preserve"> 1.</w:t>
      </w:r>
    </w:p>
    <w:p w14:paraId="70AE05E4" w14:textId="77777777" w:rsidR="00AA0AA6" w:rsidRPr="004E1749" w:rsidRDefault="00AA0AA6" w:rsidP="0069639E">
      <w:pPr>
        <w:widowControl w:val="0"/>
        <w:suppressAutoHyphens/>
        <w:jc w:val="both"/>
        <w:rPr>
          <w:rFonts w:ascii="Arial" w:hAnsi="Arial" w:cs="Arial"/>
        </w:rPr>
      </w:pPr>
    </w:p>
    <w:p w14:paraId="58C7628C" w14:textId="42D21B09" w:rsidR="00D00230" w:rsidRPr="004E1749" w:rsidRDefault="00F328B2" w:rsidP="0069639E">
      <w:pPr>
        <w:widowControl w:val="0"/>
        <w:suppressAutoHyphens/>
        <w:ind w:left="1440" w:firstLine="360"/>
        <w:jc w:val="both"/>
        <w:rPr>
          <w:rFonts w:ascii="Arial" w:hAnsi="Arial" w:cs="Arial"/>
        </w:rPr>
      </w:pPr>
      <w:r w:rsidRPr="004E1749">
        <w:rPr>
          <w:rFonts w:ascii="Arial" w:hAnsi="Arial" w:cs="Arial"/>
        </w:rPr>
        <w:t>(d)</w:t>
      </w:r>
      <w:r w:rsidR="00AA0AA6" w:rsidRPr="004E1749">
        <w:rPr>
          <w:rFonts w:ascii="Arial" w:hAnsi="Arial" w:cs="Arial"/>
        </w:rPr>
        <w:tab/>
      </w:r>
      <w:r w:rsidR="00D00230" w:rsidRPr="004E1749">
        <w:rPr>
          <w:rFonts w:ascii="Arial" w:hAnsi="Arial" w:cs="Arial"/>
        </w:rPr>
        <w:t>Pecora Corporation; 864.</w:t>
      </w:r>
    </w:p>
    <w:p w14:paraId="7DF348BB" w14:textId="77777777" w:rsidR="005D17C2" w:rsidRPr="004E1749" w:rsidRDefault="005D17C2" w:rsidP="0069639E">
      <w:pPr>
        <w:widowControl w:val="0"/>
        <w:suppressAutoHyphens/>
        <w:jc w:val="both"/>
        <w:rPr>
          <w:rFonts w:ascii="Arial" w:hAnsi="Arial" w:cs="Arial"/>
        </w:rPr>
      </w:pPr>
    </w:p>
    <w:p w14:paraId="741C8B8B" w14:textId="3FC4DEA9" w:rsidR="00D00230" w:rsidRPr="004E1749" w:rsidRDefault="00F328B2" w:rsidP="0069639E">
      <w:pPr>
        <w:widowControl w:val="0"/>
        <w:suppressAutoHyphens/>
        <w:ind w:left="1080" w:firstLine="360"/>
        <w:jc w:val="both"/>
        <w:rPr>
          <w:rFonts w:ascii="Arial" w:hAnsi="Arial" w:cs="Arial"/>
        </w:rPr>
      </w:pPr>
      <w:r w:rsidRPr="004E1749">
        <w:rPr>
          <w:rFonts w:ascii="Arial" w:hAnsi="Arial" w:cs="Arial"/>
        </w:rPr>
        <w:t>(2)</w:t>
      </w:r>
      <w:r w:rsidR="00AA0AA6" w:rsidRPr="004E1749">
        <w:rPr>
          <w:rFonts w:ascii="Arial" w:hAnsi="Arial" w:cs="Arial"/>
        </w:rPr>
        <w:tab/>
      </w:r>
      <w:r w:rsidR="00D00230" w:rsidRPr="004E1749">
        <w:rPr>
          <w:rFonts w:ascii="Arial" w:hAnsi="Arial" w:cs="Arial"/>
        </w:rPr>
        <w:t>Extent of Use</w:t>
      </w:r>
      <w:r w:rsidR="009E797B">
        <w:rPr>
          <w:rFonts w:ascii="Arial" w:hAnsi="Arial" w:cs="Arial"/>
        </w:rPr>
        <w:t xml:space="preserve">. </w:t>
      </w:r>
      <w:r w:rsidR="00FD25B8" w:rsidRPr="004E1749">
        <w:rPr>
          <w:rFonts w:ascii="Arial" w:hAnsi="Arial" w:cs="Arial"/>
        </w:rPr>
        <w:t xml:space="preserve"> </w:t>
      </w:r>
      <w:r w:rsidR="00D00230" w:rsidRPr="004E1749">
        <w:rPr>
          <w:rFonts w:ascii="Arial" w:hAnsi="Arial" w:cs="Arial"/>
        </w:rPr>
        <w:t>Joints in exterior vertical and soffit surfaces.</w:t>
      </w:r>
    </w:p>
    <w:p w14:paraId="5598E654" w14:textId="77777777" w:rsidR="005D17C2" w:rsidRPr="004E1749" w:rsidRDefault="005D17C2" w:rsidP="0069639E">
      <w:pPr>
        <w:widowControl w:val="0"/>
        <w:suppressAutoHyphens/>
        <w:jc w:val="both"/>
        <w:rPr>
          <w:rFonts w:ascii="Arial" w:hAnsi="Arial" w:cs="Arial"/>
        </w:rPr>
      </w:pPr>
    </w:p>
    <w:p w14:paraId="062248EA" w14:textId="7E9ED8B3" w:rsidR="00D00230" w:rsidRPr="004E1749" w:rsidRDefault="00007CC6" w:rsidP="0069639E">
      <w:pPr>
        <w:widowControl w:val="0"/>
        <w:suppressAutoHyphens/>
        <w:ind w:left="720" w:firstLine="360"/>
        <w:jc w:val="both"/>
        <w:rPr>
          <w:rFonts w:ascii="Arial" w:hAnsi="Arial" w:cs="Arial"/>
        </w:rPr>
      </w:pPr>
      <w:r w:rsidRPr="004E1749">
        <w:rPr>
          <w:rFonts w:ascii="Arial" w:hAnsi="Arial" w:cs="Arial"/>
        </w:rPr>
        <w:t>E.</w:t>
      </w:r>
      <w:r w:rsidR="00AA0AA6" w:rsidRPr="004E1749">
        <w:rPr>
          <w:rFonts w:ascii="Arial" w:hAnsi="Arial" w:cs="Arial"/>
        </w:rPr>
        <w:tab/>
      </w:r>
      <w:r w:rsidR="00D00230" w:rsidRPr="004E1749">
        <w:rPr>
          <w:rFonts w:ascii="Arial" w:hAnsi="Arial" w:cs="Arial"/>
        </w:rPr>
        <w:t>Multicomponent Pourable Urethane Sealant</w:t>
      </w:r>
      <w:r w:rsidR="009B5F6E">
        <w:rPr>
          <w:rFonts w:ascii="Arial" w:hAnsi="Arial" w:cs="Arial"/>
        </w:rPr>
        <w:t>.</w:t>
      </w:r>
    </w:p>
    <w:p w14:paraId="19A7A7E1" w14:textId="77777777" w:rsidR="005D17C2" w:rsidRPr="004E1749" w:rsidRDefault="005D17C2" w:rsidP="0069639E">
      <w:pPr>
        <w:widowControl w:val="0"/>
        <w:suppressAutoHyphens/>
        <w:jc w:val="both"/>
        <w:rPr>
          <w:rFonts w:ascii="Arial" w:hAnsi="Arial" w:cs="Arial"/>
        </w:rPr>
      </w:pPr>
    </w:p>
    <w:p w14:paraId="6C53DE65" w14:textId="3A53E514" w:rsidR="00D00230" w:rsidRPr="004E1749" w:rsidRDefault="00CD1F3A" w:rsidP="0069639E">
      <w:pPr>
        <w:widowControl w:val="0"/>
        <w:suppressAutoHyphens/>
        <w:ind w:left="1080" w:firstLine="360"/>
        <w:jc w:val="both"/>
        <w:rPr>
          <w:rFonts w:ascii="Arial" w:hAnsi="Arial" w:cs="Arial"/>
        </w:rPr>
      </w:pPr>
      <w:r w:rsidRPr="004E1749">
        <w:rPr>
          <w:rFonts w:ascii="Arial" w:hAnsi="Arial" w:cs="Arial"/>
        </w:rPr>
        <w:t>(1)</w:t>
      </w:r>
      <w:r w:rsidR="00AA0AA6" w:rsidRPr="004E1749">
        <w:rPr>
          <w:rFonts w:ascii="Arial" w:hAnsi="Arial" w:cs="Arial"/>
        </w:rPr>
        <w:tab/>
      </w:r>
      <w:r w:rsidR="00D00230" w:rsidRPr="004E1749">
        <w:rPr>
          <w:rFonts w:ascii="Arial" w:hAnsi="Arial" w:cs="Arial"/>
        </w:rPr>
        <w:t>Available Products</w:t>
      </w:r>
      <w:r w:rsidR="009B5F6E">
        <w:rPr>
          <w:rFonts w:ascii="Arial" w:hAnsi="Arial" w:cs="Arial"/>
        </w:rPr>
        <w:t xml:space="preserve">. </w:t>
      </w:r>
      <w:r w:rsidR="00FD25B8" w:rsidRPr="004E1749">
        <w:rPr>
          <w:rFonts w:ascii="Arial" w:hAnsi="Arial" w:cs="Arial"/>
        </w:rPr>
        <w:t xml:space="preserve"> </w:t>
      </w:r>
      <w:r w:rsidR="00D00230" w:rsidRPr="004E1749">
        <w:rPr>
          <w:rFonts w:ascii="Arial" w:hAnsi="Arial" w:cs="Arial"/>
        </w:rPr>
        <w:t>Subject to compliance with requirements, products that</w:t>
      </w:r>
      <w:r w:rsidR="00EA2BB5" w:rsidRPr="004E1749">
        <w:rPr>
          <w:rFonts w:ascii="Arial" w:hAnsi="Arial" w:cs="Arial"/>
        </w:rPr>
        <w:t xml:space="preserve"> </w:t>
      </w:r>
      <w:r w:rsidR="00D00230" w:rsidRPr="004E1749">
        <w:rPr>
          <w:rFonts w:ascii="Arial" w:hAnsi="Arial" w:cs="Arial"/>
        </w:rPr>
        <w:t xml:space="preserve">may be incorporated into the </w:t>
      </w:r>
      <w:r w:rsidR="009B5F6E">
        <w:rPr>
          <w:rFonts w:ascii="Arial" w:hAnsi="Arial" w:cs="Arial"/>
        </w:rPr>
        <w:t>w</w:t>
      </w:r>
      <w:r w:rsidR="009B5F6E" w:rsidRPr="004E1749">
        <w:rPr>
          <w:rFonts w:ascii="Arial" w:hAnsi="Arial" w:cs="Arial"/>
        </w:rPr>
        <w:t xml:space="preserve">ork </w:t>
      </w:r>
      <w:r w:rsidR="00D00230" w:rsidRPr="004E1749">
        <w:rPr>
          <w:rFonts w:ascii="Arial" w:hAnsi="Arial" w:cs="Arial"/>
        </w:rPr>
        <w:t>include, but are not limited to, the following:</w:t>
      </w:r>
    </w:p>
    <w:p w14:paraId="526D50EA" w14:textId="77777777" w:rsidR="005D17C2" w:rsidRPr="004E1749" w:rsidRDefault="005D17C2" w:rsidP="0069639E">
      <w:pPr>
        <w:widowControl w:val="0"/>
        <w:suppressAutoHyphens/>
        <w:jc w:val="both"/>
        <w:rPr>
          <w:rFonts w:ascii="Arial" w:hAnsi="Arial" w:cs="Arial"/>
        </w:rPr>
      </w:pPr>
    </w:p>
    <w:p w14:paraId="6887BB08" w14:textId="4A2BFD3A" w:rsidR="00D00230" w:rsidRPr="004E1749" w:rsidRDefault="00CD1F3A" w:rsidP="0069639E">
      <w:pPr>
        <w:widowControl w:val="0"/>
        <w:suppressAutoHyphens/>
        <w:ind w:left="1440" w:firstLine="360"/>
        <w:jc w:val="both"/>
        <w:rPr>
          <w:rFonts w:ascii="Arial" w:hAnsi="Arial" w:cs="Arial"/>
        </w:rPr>
      </w:pPr>
      <w:r w:rsidRPr="004E1749">
        <w:rPr>
          <w:rFonts w:ascii="Arial" w:hAnsi="Arial" w:cs="Arial"/>
        </w:rPr>
        <w:t>(a)</w:t>
      </w:r>
      <w:r w:rsidR="00AA0AA6" w:rsidRPr="004E1749">
        <w:rPr>
          <w:rFonts w:ascii="Arial" w:hAnsi="Arial" w:cs="Arial"/>
        </w:rPr>
        <w:tab/>
      </w:r>
      <w:r w:rsidR="00D00230" w:rsidRPr="004E1749">
        <w:rPr>
          <w:rFonts w:ascii="Arial" w:hAnsi="Arial" w:cs="Arial"/>
        </w:rPr>
        <w:t>Chem</w:t>
      </w:r>
      <w:r w:rsidRPr="004E1749">
        <w:rPr>
          <w:rFonts w:ascii="Arial" w:hAnsi="Arial" w:cs="Arial"/>
        </w:rPr>
        <w:t xml:space="preserve"> Bostik Findley; </w:t>
      </w:r>
      <w:r w:rsidR="00D00230" w:rsidRPr="004E1749">
        <w:rPr>
          <w:rFonts w:ascii="Arial" w:hAnsi="Arial" w:cs="Arial"/>
        </w:rPr>
        <w:t>-Calk 550.</w:t>
      </w:r>
    </w:p>
    <w:p w14:paraId="114DC8C9" w14:textId="77777777" w:rsidR="00AA0AA6" w:rsidRPr="004E1749" w:rsidRDefault="00AA0AA6" w:rsidP="0069639E">
      <w:pPr>
        <w:widowControl w:val="0"/>
        <w:suppressAutoHyphens/>
        <w:jc w:val="both"/>
        <w:rPr>
          <w:rFonts w:ascii="Arial" w:hAnsi="Arial" w:cs="Arial"/>
        </w:rPr>
      </w:pPr>
    </w:p>
    <w:p w14:paraId="3A1F02F0" w14:textId="1D72A796" w:rsidR="00D00230" w:rsidRPr="004E1749" w:rsidRDefault="00CD1F3A" w:rsidP="0069639E">
      <w:pPr>
        <w:widowControl w:val="0"/>
        <w:suppressAutoHyphens/>
        <w:ind w:left="1440" w:firstLine="360"/>
        <w:jc w:val="both"/>
        <w:rPr>
          <w:rFonts w:ascii="Arial" w:hAnsi="Arial" w:cs="Arial"/>
        </w:rPr>
      </w:pPr>
      <w:r w:rsidRPr="004E1749">
        <w:rPr>
          <w:rFonts w:ascii="Arial" w:hAnsi="Arial" w:cs="Arial"/>
        </w:rPr>
        <w:t>(b)</w:t>
      </w:r>
      <w:r w:rsidR="00AA0AA6" w:rsidRPr="004E1749">
        <w:rPr>
          <w:rFonts w:ascii="Arial" w:hAnsi="Arial" w:cs="Arial"/>
        </w:rPr>
        <w:tab/>
      </w:r>
      <w:r w:rsidR="00D00230" w:rsidRPr="004E1749">
        <w:rPr>
          <w:rFonts w:ascii="Arial" w:hAnsi="Arial" w:cs="Arial"/>
        </w:rPr>
        <w:t>Meadows, W. R., Inc.; POURTHANE.</w:t>
      </w:r>
    </w:p>
    <w:p w14:paraId="10ADDF23" w14:textId="77777777" w:rsidR="00AA0AA6" w:rsidRPr="004E1749" w:rsidRDefault="00AA0AA6" w:rsidP="0069639E">
      <w:pPr>
        <w:widowControl w:val="0"/>
        <w:suppressAutoHyphens/>
        <w:jc w:val="both"/>
        <w:rPr>
          <w:rFonts w:ascii="Arial" w:hAnsi="Arial" w:cs="Arial"/>
        </w:rPr>
      </w:pPr>
    </w:p>
    <w:p w14:paraId="52C093A4" w14:textId="10083076" w:rsidR="00D00230" w:rsidRPr="004E1749" w:rsidRDefault="00CD1F3A" w:rsidP="0069639E">
      <w:pPr>
        <w:widowControl w:val="0"/>
        <w:suppressAutoHyphens/>
        <w:ind w:left="1440" w:firstLine="360"/>
        <w:jc w:val="both"/>
        <w:rPr>
          <w:rFonts w:ascii="Arial" w:hAnsi="Arial" w:cs="Arial"/>
        </w:rPr>
      </w:pPr>
      <w:r w:rsidRPr="004E1749">
        <w:rPr>
          <w:rFonts w:ascii="Arial" w:hAnsi="Arial" w:cs="Arial"/>
        </w:rPr>
        <w:t>(c)</w:t>
      </w:r>
      <w:r w:rsidR="00AA0AA6" w:rsidRPr="004E1749">
        <w:rPr>
          <w:rFonts w:ascii="Arial" w:hAnsi="Arial" w:cs="Arial"/>
        </w:rPr>
        <w:tab/>
      </w:r>
      <w:r w:rsidR="00D00230" w:rsidRPr="004E1749">
        <w:rPr>
          <w:rFonts w:ascii="Arial" w:hAnsi="Arial" w:cs="Arial"/>
        </w:rPr>
        <w:t xml:space="preserve">Pecora Corporation; </w:t>
      </w:r>
      <w:proofErr w:type="spellStart"/>
      <w:r w:rsidR="00D00230" w:rsidRPr="004E1749">
        <w:rPr>
          <w:rFonts w:ascii="Arial" w:hAnsi="Arial" w:cs="Arial"/>
        </w:rPr>
        <w:t>Urexpan</w:t>
      </w:r>
      <w:proofErr w:type="spellEnd"/>
      <w:r w:rsidR="00D00230" w:rsidRPr="004E1749">
        <w:rPr>
          <w:rFonts w:ascii="Arial" w:hAnsi="Arial" w:cs="Arial"/>
        </w:rPr>
        <w:t xml:space="preserve"> NR-200.</w:t>
      </w:r>
    </w:p>
    <w:p w14:paraId="74528BF3" w14:textId="77777777" w:rsidR="00AA0AA6" w:rsidRPr="004E1749" w:rsidRDefault="00AA0AA6" w:rsidP="0069639E">
      <w:pPr>
        <w:widowControl w:val="0"/>
        <w:suppressAutoHyphens/>
        <w:jc w:val="both"/>
        <w:rPr>
          <w:rFonts w:ascii="Arial" w:hAnsi="Arial" w:cs="Arial"/>
        </w:rPr>
      </w:pPr>
    </w:p>
    <w:p w14:paraId="40ECEE58" w14:textId="6D5BBFCC" w:rsidR="00D00230" w:rsidRPr="004E1749" w:rsidRDefault="00CD1F3A" w:rsidP="0069639E">
      <w:pPr>
        <w:widowControl w:val="0"/>
        <w:suppressAutoHyphens/>
        <w:ind w:left="1440" w:firstLine="360"/>
        <w:jc w:val="both"/>
        <w:rPr>
          <w:rFonts w:ascii="Arial" w:hAnsi="Arial" w:cs="Arial"/>
        </w:rPr>
      </w:pPr>
      <w:r w:rsidRPr="004E1749">
        <w:rPr>
          <w:rFonts w:ascii="Arial" w:hAnsi="Arial" w:cs="Arial"/>
        </w:rPr>
        <w:t>(d)</w:t>
      </w:r>
      <w:r w:rsidR="00AA0AA6" w:rsidRPr="004E1749">
        <w:rPr>
          <w:rFonts w:ascii="Arial" w:hAnsi="Arial" w:cs="Arial"/>
        </w:rPr>
        <w:tab/>
      </w:r>
      <w:r w:rsidR="00D00230" w:rsidRPr="004E1749">
        <w:rPr>
          <w:rFonts w:ascii="Arial" w:hAnsi="Arial" w:cs="Arial"/>
        </w:rPr>
        <w:t>Tremco; THC-901.</w:t>
      </w:r>
    </w:p>
    <w:p w14:paraId="5BEAC54B" w14:textId="77777777" w:rsidR="005D17C2" w:rsidRPr="004E1749" w:rsidRDefault="005D17C2" w:rsidP="0069639E">
      <w:pPr>
        <w:widowControl w:val="0"/>
        <w:suppressAutoHyphens/>
        <w:jc w:val="both"/>
        <w:rPr>
          <w:rFonts w:ascii="Arial" w:hAnsi="Arial" w:cs="Arial"/>
        </w:rPr>
      </w:pPr>
    </w:p>
    <w:p w14:paraId="5C8071CB" w14:textId="3F87FA72" w:rsidR="00D00230" w:rsidRPr="004E1749" w:rsidRDefault="00CD1F3A" w:rsidP="0069639E">
      <w:pPr>
        <w:widowControl w:val="0"/>
        <w:suppressAutoHyphens/>
        <w:ind w:left="1080" w:firstLine="360"/>
        <w:jc w:val="both"/>
        <w:rPr>
          <w:rFonts w:ascii="Arial" w:hAnsi="Arial" w:cs="Arial"/>
        </w:rPr>
      </w:pPr>
      <w:r w:rsidRPr="004E1749">
        <w:rPr>
          <w:rFonts w:ascii="Arial" w:hAnsi="Arial" w:cs="Arial"/>
        </w:rPr>
        <w:t>(2)</w:t>
      </w:r>
      <w:r w:rsidR="00AA0AA6" w:rsidRPr="004E1749">
        <w:rPr>
          <w:rFonts w:ascii="Arial" w:hAnsi="Arial" w:cs="Arial"/>
        </w:rPr>
        <w:tab/>
      </w:r>
      <w:r w:rsidR="00D00230" w:rsidRPr="004E1749">
        <w:rPr>
          <w:rFonts w:ascii="Arial" w:hAnsi="Arial" w:cs="Arial"/>
        </w:rPr>
        <w:t>Extent of Use</w:t>
      </w:r>
      <w:r w:rsidR="009B5F6E">
        <w:rPr>
          <w:rFonts w:ascii="Arial" w:hAnsi="Arial" w:cs="Arial"/>
        </w:rPr>
        <w:t xml:space="preserve">. </w:t>
      </w:r>
      <w:r w:rsidR="00FD25B8" w:rsidRPr="004E1749">
        <w:rPr>
          <w:rFonts w:ascii="Arial" w:hAnsi="Arial" w:cs="Arial"/>
        </w:rPr>
        <w:t xml:space="preserve"> </w:t>
      </w:r>
      <w:r w:rsidR="00D00230" w:rsidRPr="004E1749">
        <w:rPr>
          <w:rFonts w:ascii="Arial" w:hAnsi="Arial" w:cs="Arial"/>
        </w:rPr>
        <w:t>Joints in exterior horizontal surfaces.</w:t>
      </w:r>
    </w:p>
    <w:p w14:paraId="445C327C" w14:textId="77777777" w:rsidR="005D17C2" w:rsidRPr="004E1749" w:rsidRDefault="005D17C2" w:rsidP="0069639E">
      <w:pPr>
        <w:widowControl w:val="0"/>
        <w:suppressAutoHyphens/>
        <w:jc w:val="both"/>
        <w:rPr>
          <w:rFonts w:ascii="Arial" w:hAnsi="Arial" w:cs="Arial"/>
        </w:rPr>
      </w:pPr>
    </w:p>
    <w:p w14:paraId="469A720E" w14:textId="5E9FBA82" w:rsidR="00D00230" w:rsidRPr="004E1749" w:rsidRDefault="00007CC6" w:rsidP="0069639E">
      <w:pPr>
        <w:widowControl w:val="0"/>
        <w:suppressAutoHyphens/>
        <w:ind w:left="720" w:firstLine="360"/>
        <w:jc w:val="both"/>
        <w:rPr>
          <w:rFonts w:ascii="Arial" w:hAnsi="Arial" w:cs="Arial"/>
        </w:rPr>
      </w:pPr>
      <w:r w:rsidRPr="004E1749">
        <w:rPr>
          <w:rFonts w:ascii="Arial" w:hAnsi="Arial" w:cs="Arial"/>
        </w:rPr>
        <w:t>F.</w:t>
      </w:r>
      <w:r w:rsidR="00AA0AA6" w:rsidRPr="004E1749">
        <w:rPr>
          <w:rFonts w:ascii="Arial" w:hAnsi="Arial" w:cs="Arial"/>
        </w:rPr>
        <w:tab/>
      </w:r>
      <w:r w:rsidR="00D00230" w:rsidRPr="004E1749">
        <w:rPr>
          <w:rFonts w:ascii="Arial" w:hAnsi="Arial" w:cs="Arial"/>
        </w:rPr>
        <w:t>Single-Component Mildew-Resistant Acid-Curing Silicone Sealant</w:t>
      </w:r>
      <w:r w:rsidR="009B5F6E">
        <w:rPr>
          <w:rFonts w:ascii="Arial" w:hAnsi="Arial" w:cs="Arial"/>
        </w:rPr>
        <w:t>.</w:t>
      </w:r>
    </w:p>
    <w:p w14:paraId="230B3132" w14:textId="77777777" w:rsidR="005D17C2" w:rsidRPr="004E1749" w:rsidRDefault="005D17C2" w:rsidP="0069639E">
      <w:pPr>
        <w:widowControl w:val="0"/>
        <w:suppressAutoHyphens/>
        <w:jc w:val="both"/>
        <w:rPr>
          <w:rFonts w:ascii="Arial" w:hAnsi="Arial" w:cs="Arial"/>
        </w:rPr>
      </w:pPr>
    </w:p>
    <w:p w14:paraId="2E165FD9" w14:textId="42AE0BC0" w:rsidR="00D00230" w:rsidRPr="004E1749" w:rsidRDefault="00CD1F3A" w:rsidP="0069639E">
      <w:pPr>
        <w:widowControl w:val="0"/>
        <w:suppressAutoHyphens/>
        <w:ind w:left="1080" w:firstLine="360"/>
        <w:jc w:val="both"/>
        <w:rPr>
          <w:rFonts w:ascii="Arial" w:hAnsi="Arial" w:cs="Arial"/>
        </w:rPr>
      </w:pPr>
      <w:r w:rsidRPr="004E1749">
        <w:rPr>
          <w:rFonts w:ascii="Arial" w:hAnsi="Arial" w:cs="Arial"/>
        </w:rPr>
        <w:t>(1)</w:t>
      </w:r>
      <w:r w:rsidR="00AA0AA6" w:rsidRPr="004E1749">
        <w:rPr>
          <w:rFonts w:ascii="Arial" w:hAnsi="Arial" w:cs="Arial"/>
        </w:rPr>
        <w:tab/>
      </w:r>
      <w:r w:rsidR="00D00230" w:rsidRPr="004E1749">
        <w:rPr>
          <w:rFonts w:ascii="Arial" w:hAnsi="Arial" w:cs="Arial"/>
        </w:rPr>
        <w:t>Available Products</w:t>
      </w:r>
      <w:r w:rsidR="009B5F6E">
        <w:rPr>
          <w:rFonts w:ascii="Arial" w:hAnsi="Arial" w:cs="Arial"/>
        </w:rPr>
        <w:t xml:space="preserve">. </w:t>
      </w:r>
      <w:r w:rsidR="00FD25B8" w:rsidRPr="004E1749">
        <w:rPr>
          <w:rFonts w:ascii="Arial" w:hAnsi="Arial" w:cs="Arial"/>
        </w:rPr>
        <w:t xml:space="preserve"> </w:t>
      </w:r>
      <w:r w:rsidR="00D00230" w:rsidRPr="004E1749">
        <w:rPr>
          <w:rFonts w:ascii="Arial" w:hAnsi="Arial" w:cs="Arial"/>
        </w:rPr>
        <w:t>Subject to compliance with requirements, products that</w:t>
      </w:r>
      <w:r w:rsidR="00EA2BB5" w:rsidRPr="004E1749">
        <w:rPr>
          <w:rFonts w:ascii="Arial" w:hAnsi="Arial" w:cs="Arial"/>
        </w:rPr>
        <w:t xml:space="preserve"> </w:t>
      </w:r>
      <w:r w:rsidR="00D00230" w:rsidRPr="004E1749">
        <w:rPr>
          <w:rFonts w:ascii="Arial" w:hAnsi="Arial" w:cs="Arial"/>
        </w:rPr>
        <w:t>may</w:t>
      </w:r>
      <w:r w:rsidR="00007CC6" w:rsidRPr="004E1749">
        <w:rPr>
          <w:rFonts w:ascii="Arial" w:hAnsi="Arial" w:cs="Arial"/>
        </w:rPr>
        <w:t xml:space="preserve"> </w:t>
      </w:r>
      <w:r w:rsidR="00D00230" w:rsidRPr="004E1749">
        <w:rPr>
          <w:rFonts w:ascii="Arial" w:hAnsi="Arial" w:cs="Arial"/>
        </w:rPr>
        <w:t xml:space="preserve">be incorporated into the </w:t>
      </w:r>
      <w:r w:rsidR="009B5F6E">
        <w:rPr>
          <w:rFonts w:ascii="Arial" w:hAnsi="Arial" w:cs="Arial"/>
        </w:rPr>
        <w:t>w</w:t>
      </w:r>
      <w:r w:rsidR="009B5F6E" w:rsidRPr="004E1749">
        <w:rPr>
          <w:rFonts w:ascii="Arial" w:hAnsi="Arial" w:cs="Arial"/>
        </w:rPr>
        <w:t xml:space="preserve">ork </w:t>
      </w:r>
      <w:r w:rsidR="00D00230" w:rsidRPr="004E1749">
        <w:rPr>
          <w:rFonts w:ascii="Arial" w:hAnsi="Arial" w:cs="Arial"/>
        </w:rPr>
        <w:t>include, but are not limited to, the following:</w:t>
      </w:r>
    </w:p>
    <w:p w14:paraId="031C611F" w14:textId="77777777" w:rsidR="009F19E7" w:rsidRPr="004E1749" w:rsidRDefault="009F19E7" w:rsidP="0069639E">
      <w:pPr>
        <w:widowControl w:val="0"/>
        <w:suppressAutoHyphens/>
        <w:jc w:val="both"/>
        <w:rPr>
          <w:rFonts w:ascii="Arial" w:hAnsi="Arial" w:cs="Arial"/>
        </w:rPr>
      </w:pPr>
    </w:p>
    <w:p w14:paraId="2B67DCBA" w14:textId="496610D0" w:rsidR="00D00230" w:rsidRPr="004E1749" w:rsidRDefault="00404BE1" w:rsidP="0069639E">
      <w:pPr>
        <w:widowControl w:val="0"/>
        <w:suppressAutoHyphens/>
        <w:ind w:left="1440" w:firstLine="360"/>
        <w:jc w:val="both"/>
        <w:rPr>
          <w:rFonts w:ascii="Arial" w:hAnsi="Arial" w:cs="Arial"/>
        </w:rPr>
      </w:pPr>
      <w:r w:rsidRPr="004E1749">
        <w:rPr>
          <w:rFonts w:ascii="Arial" w:hAnsi="Arial" w:cs="Arial"/>
        </w:rPr>
        <w:t>(a)</w:t>
      </w:r>
      <w:r w:rsidR="00AA0AA6" w:rsidRPr="004E1749">
        <w:rPr>
          <w:rFonts w:ascii="Arial" w:hAnsi="Arial" w:cs="Arial"/>
        </w:rPr>
        <w:tab/>
      </w:r>
      <w:r w:rsidR="00D00230" w:rsidRPr="004E1749">
        <w:rPr>
          <w:rFonts w:ascii="Arial" w:hAnsi="Arial" w:cs="Arial"/>
        </w:rPr>
        <w:t>Dow Corning Corporation; 786 Mildew Resistant.</w:t>
      </w:r>
    </w:p>
    <w:p w14:paraId="1C643BE2" w14:textId="77777777" w:rsidR="00AA0AA6" w:rsidRPr="004E1749" w:rsidRDefault="00AA0AA6" w:rsidP="0069639E">
      <w:pPr>
        <w:widowControl w:val="0"/>
        <w:suppressAutoHyphens/>
        <w:jc w:val="both"/>
        <w:rPr>
          <w:rFonts w:ascii="Arial" w:hAnsi="Arial" w:cs="Arial"/>
        </w:rPr>
      </w:pPr>
    </w:p>
    <w:p w14:paraId="4A8B9DB1" w14:textId="6FE709C6" w:rsidR="00D00230" w:rsidRPr="004E1749" w:rsidRDefault="00404BE1" w:rsidP="0069639E">
      <w:pPr>
        <w:widowControl w:val="0"/>
        <w:suppressAutoHyphens/>
        <w:ind w:left="1440" w:firstLine="360"/>
        <w:jc w:val="both"/>
        <w:rPr>
          <w:rFonts w:ascii="Arial" w:hAnsi="Arial" w:cs="Arial"/>
        </w:rPr>
      </w:pPr>
      <w:r w:rsidRPr="004E1749">
        <w:rPr>
          <w:rFonts w:ascii="Arial" w:hAnsi="Arial" w:cs="Arial"/>
        </w:rPr>
        <w:t>(b)</w:t>
      </w:r>
      <w:r w:rsidR="00AA0AA6" w:rsidRPr="004E1749">
        <w:rPr>
          <w:rFonts w:ascii="Arial" w:hAnsi="Arial" w:cs="Arial"/>
        </w:rPr>
        <w:tab/>
      </w:r>
      <w:r w:rsidR="00D00230" w:rsidRPr="004E1749">
        <w:rPr>
          <w:rFonts w:ascii="Arial" w:hAnsi="Arial" w:cs="Arial"/>
        </w:rPr>
        <w:t>GE Silicones; Sanitary SCS1700.</w:t>
      </w:r>
    </w:p>
    <w:p w14:paraId="38640AEF" w14:textId="77777777" w:rsidR="00AA0AA6" w:rsidRPr="004E1749" w:rsidRDefault="00AA0AA6" w:rsidP="0069639E">
      <w:pPr>
        <w:widowControl w:val="0"/>
        <w:suppressAutoHyphens/>
        <w:jc w:val="both"/>
        <w:rPr>
          <w:rFonts w:ascii="Arial" w:hAnsi="Arial" w:cs="Arial"/>
        </w:rPr>
      </w:pPr>
    </w:p>
    <w:p w14:paraId="692D6C22" w14:textId="72FA848C" w:rsidR="00D00230" w:rsidRPr="004E1749" w:rsidRDefault="00404BE1" w:rsidP="0069639E">
      <w:pPr>
        <w:widowControl w:val="0"/>
        <w:suppressAutoHyphens/>
        <w:ind w:left="1440" w:firstLine="360"/>
        <w:jc w:val="both"/>
        <w:rPr>
          <w:rFonts w:ascii="Arial" w:hAnsi="Arial" w:cs="Arial"/>
        </w:rPr>
      </w:pPr>
      <w:r w:rsidRPr="004E1749">
        <w:rPr>
          <w:rFonts w:ascii="Arial" w:hAnsi="Arial" w:cs="Arial"/>
        </w:rPr>
        <w:t>(c)</w:t>
      </w:r>
      <w:r w:rsidR="00AA0AA6" w:rsidRPr="004E1749">
        <w:rPr>
          <w:rFonts w:ascii="Arial" w:hAnsi="Arial" w:cs="Arial"/>
        </w:rPr>
        <w:tab/>
      </w:r>
      <w:r w:rsidR="00D00230" w:rsidRPr="004E1749">
        <w:rPr>
          <w:rFonts w:ascii="Arial" w:hAnsi="Arial" w:cs="Arial"/>
        </w:rPr>
        <w:t xml:space="preserve">Tremco; </w:t>
      </w:r>
      <w:proofErr w:type="spellStart"/>
      <w:r w:rsidR="00D00230" w:rsidRPr="004E1749">
        <w:rPr>
          <w:rFonts w:ascii="Arial" w:hAnsi="Arial" w:cs="Arial"/>
        </w:rPr>
        <w:t>Tremsil</w:t>
      </w:r>
      <w:proofErr w:type="spellEnd"/>
      <w:r w:rsidR="00D00230" w:rsidRPr="004E1749">
        <w:rPr>
          <w:rFonts w:ascii="Arial" w:hAnsi="Arial" w:cs="Arial"/>
        </w:rPr>
        <w:t xml:space="preserve"> 200.</w:t>
      </w:r>
    </w:p>
    <w:p w14:paraId="418011F0" w14:textId="77777777" w:rsidR="009F19E7" w:rsidRPr="004E1749" w:rsidRDefault="009F19E7" w:rsidP="0069639E">
      <w:pPr>
        <w:widowControl w:val="0"/>
        <w:suppressAutoHyphens/>
        <w:jc w:val="both"/>
        <w:rPr>
          <w:rFonts w:ascii="Arial" w:hAnsi="Arial" w:cs="Arial"/>
        </w:rPr>
      </w:pPr>
    </w:p>
    <w:p w14:paraId="0E9A5695" w14:textId="2A05979F" w:rsidR="00D00230" w:rsidRPr="004E1749" w:rsidRDefault="00404BE1" w:rsidP="0069639E">
      <w:pPr>
        <w:widowControl w:val="0"/>
        <w:suppressAutoHyphens/>
        <w:ind w:left="1080" w:firstLine="360"/>
        <w:jc w:val="both"/>
        <w:rPr>
          <w:rFonts w:ascii="Arial" w:hAnsi="Arial" w:cs="Arial"/>
        </w:rPr>
      </w:pPr>
      <w:r w:rsidRPr="004E1749">
        <w:rPr>
          <w:rFonts w:ascii="Arial" w:hAnsi="Arial" w:cs="Arial"/>
        </w:rPr>
        <w:t>(2)</w:t>
      </w:r>
      <w:r w:rsidR="00AA0AA6" w:rsidRPr="004E1749">
        <w:rPr>
          <w:rFonts w:ascii="Arial" w:hAnsi="Arial" w:cs="Arial"/>
        </w:rPr>
        <w:tab/>
      </w:r>
      <w:r w:rsidR="00D00230" w:rsidRPr="004E1749">
        <w:rPr>
          <w:rFonts w:ascii="Arial" w:hAnsi="Arial" w:cs="Arial"/>
        </w:rPr>
        <w:t>Extent of Use</w:t>
      </w:r>
      <w:r w:rsidR="009B5F6E">
        <w:rPr>
          <w:rFonts w:ascii="Arial" w:hAnsi="Arial" w:cs="Arial"/>
        </w:rPr>
        <w:t xml:space="preserve">. </w:t>
      </w:r>
      <w:r w:rsidR="00FD25B8" w:rsidRPr="004E1749">
        <w:rPr>
          <w:rFonts w:ascii="Arial" w:hAnsi="Arial" w:cs="Arial"/>
        </w:rPr>
        <w:t xml:space="preserve"> </w:t>
      </w:r>
      <w:r w:rsidR="00D00230" w:rsidRPr="004E1749">
        <w:rPr>
          <w:rFonts w:ascii="Arial" w:hAnsi="Arial" w:cs="Arial"/>
        </w:rPr>
        <w:t>Sanitary joints at toilet rooms.</w:t>
      </w:r>
    </w:p>
    <w:p w14:paraId="4506117B" w14:textId="77777777" w:rsidR="009F19E7" w:rsidRPr="004E1749" w:rsidRDefault="009F19E7" w:rsidP="0069639E">
      <w:pPr>
        <w:widowControl w:val="0"/>
        <w:suppressAutoHyphens/>
        <w:jc w:val="both"/>
        <w:rPr>
          <w:rFonts w:ascii="Arial" w:hAnsi="Arial" w:cs="Arial"/>
        </w:rPr>
      </w:pPr>
    </w:p>
    <w:p w14:paraId="51F839C4" w14:textId="3396848E" w:rsidR="00D00230" w:rsidRPr="0069639E" w:rsidRDefault="00007CC6" w:rsidP="0069639E">
      <w:pPr>
        <w:widowControl w:val="0"/>
        <w:suppressAutoHyphens/>
        <w:ind w:left="720" w:firstLine="360"/>
        <w:jc w:val="both"/>
        <w:rPr>
          <w:rFonts w:ascii="Arial" w:hAnsi="Arial" w:cs="Arial"/>
          <w:szCs w:val="22"/>
        </w:rPr>
      </w:pPr>
      <w:r w:rsidRPr="0069639E">
        <w:rPr>
          <w:rFonts w:ascii="Arial" w:hAnsi="Arial" w:cs="Arial"/>
          <w:szCs w:val="22"/>
        </w:rPr>
        <w:t>G.</w:t>
      </w:r>
      <w:r w:rsidR="00AA0AA6" w:rsidRPr="0069639E">
        <w:rPr>
          <w:rFonts w:ascii="Arial" w:hAnsi="Arial" w:cs="Arial"/>
          <w:szCs w:val="22"/>
        </w:rPr>
        <w:tab/>
      </w:r>
      <w:r w:rsidR="00D00230" w:rsidRPr="0069639E">
        <w:rPr>
          <w:rFonts w:ascii="Arial" w:hAnsi="Arial" w:cs="Arial"/>
          <w:szCs w:val="22"/>
        </w:rPr>
        <w:t>Latex Sealant</w:t>
      </w:r>
      <w:r w:rsidR="009B5F6E">
        <w:rPr>
          <w:rFonts w:ascii="Arial" w:hAnsi="Arial" w:cs="Arial"/>
          <w:szCs w:val="22"/>
        </w:rPr>
        <w:t xml:space="preserve">. </w:t>
      </w:r>
      <w:r w:rsidR="00FD25B8" w:rsidRPr="0069639E">
        <w:rPr>
          <w:rFonts w:ascii="Arial" w:hAnsi="Arial" w:cs="Arial"/>
          <w:szCs w:val="22"/>
        </w:rPr>
        <w:t xml:space="preserve"> </w:t>
      </w:r>
      <w:r w:rsidR="00D00230" w:rsidRPr="0069639E">
        <w:rPr>
          <w:rFonts w:ascii="Arial" w:hAnsi="Arial" w:cs="Arial"/>
          <w:szCs w:val="22"/>
        </w:rPr>
        <w:t xml:space="preserve">Comply with </w:t>
      </w:r>
      <w:r w:rsidR="00D00230" w:rsidRPr="0069639E">
        <w:rPr>
          <w:rFonts w:ascii="Arial" w:hAnsi="Arial" w:cs="Arial"/>
          <w:i/>
          <w:iCs/>
          <w:szCs w:val="22"/>
        </w:rPr>
        <w:t>ASTM C834, Type P, Grade NF</w:t>
      </w:r>
      <w:r w:rsidR="00D00230" w:rsidRPr="0069639E">
        <w:rPr>
          <w:rFonts w:ascii="Arial" w:hAnsi="Arial" w:cs="Arial"/>
          <w:szCs w:val="22"/>
        </w:rPr>
        <w:t>.</w:t>
      </w:r>
    </w:p>
    <w:p w14:paraId="68D591FB" w14:textId="77777777" w:rsidR="009F19E7" w:rsidRPr="0069639E" w:rsidRDefault="009F19E7" w:rsidP="0069639E">
      <w:pPr>
        <w:widowControl w:val="0"/>
        <w:suppressAutoHyphens/>
        <w:jc w:val="both"/>
        <w:rPr>
          <w:rFonts w:ascii="Arial" w:hAnsi="Arial" w:cs="Arial"/>
          <w:szCs w:val="22"/>
        </w:rPr>
      </w:pPr>
    </w:p>
    <w:p w14:paraId="3ACCF16A" w14:textId="23EB29B2" w:rsidR="00D00230" w:rsidRPr="004E1749" w:rsidRDefault="00404BE1" w:rsidP="0069639E">
      <w:pPr>
        <w:widowControl w:val="0"/>
        <w:suppressAutoHyphens/>
        <w:ind w:left="1080" w:firstLine="360"/>
        <w:jc w:val="both"/>
        <w:rPr>
          <w:rFonts w:ascii="Arial" w:hAnsi="Arial" w:cs="Arial"/>
        </w:rPr>
      </w:pPr>
      <w:r w:rsidRPr="004E1749">
        <w:rPr>
          <w:rFonts w:ascii="Arial" w:hAnsi="Arial" w:cs="Arial"/>
        </w:rPr>
        <w:t>(1)</w:t>
      </w:r>
      <w:r w:rsidR="00AA0AA6" w:rsidRPr="004E1749">
        <w:rPr>
          <w:rFonts w:ascii="Arial" w:hAnsi="Arial" w:cs="Arial"/>
        </w:rPr>
        <w:tab/>
      </w:r>
      <w:r w:rsidR="00D00230" w:rsidRPr="004E1749">
        <w:rPr>
          <w:rFonts w:ascii="Arial" w:hAnsi="Arial" w:cs="Arial"/>
        </w:rPr>
        <w:t>Available Products</w:t>
      </w:r>
      <w:r w:rsidR="00081A2A">
        <w:rPr>
          <w:rFonts w:ascii="Arial" w:hAnsi="Arial" w:cs="Arial"/>
        </w:rPr>
        <w:t xml:space="preserve">. </w:t>
      </w:r>
      <w:r w:rsidR="00FD25B8" w:rsidRPr="004E1749">
        <w:rPr>
          <w:rFonts w:ascii="Arial" w:hAnsi="Arial" w:cs="Arial"/>
        </w:rPr>
        <w:t xml:space="preserve"> </w:t>
      </w:r>
      <w:r w:rsidR="00D00230" w:rsidRPr="004E1749">
        <w:rPr>
          <w:rFonts w:ascii="Arial" w:hAnsi="Arial" w:cs="Arial"/>
        </w:rPr>
        <w:t>Subject to compliance with requirements, products that may</w:t>
      </w:r>
      <w:r w:rsidR="00007CC6" w:rsidRPr="004E1749">
        <w:rPr>
          <w:rFonts w:ascii="Arial" w:hAnsi="Arial" w:cs="Arial"/>
        </w:rPr>
        <w:t xml:space="preserve"> </w:t>
      </w:r>
      <w:r w:rsidR="00D00230" w:rsidRPr="004E1749">
        <w:rPr>
          <w:rFonts w:ascii="Arial" w:hAnsi="Arial" w:cs="Arial"/>
        </w:rPr>
        <w:t xml:space="preserve">be incorporated into the </w:t>
      </w:r>
      <w:r w:rsidR="00081A2A">
        <w:rPr>
          <w:rFonts w:ascii="Arial" w:hAnsi="Arial" w:cs="Arial"/>
        </w:rPr>
        <w:t>w</w:t>
      </w:r>
      <w:r w:rsidR="00081A2A" w:rsidRPr="004E1749">
        <w:rPr>
          <w:rFonts w:ascii="Arial" w:hAnsi="Arial" w:cs="Arial"/>
        </w:rPr>
        <w:t xml:space="preserve">ork </w:t>
      </w:r>
      <w:r w:rsidR="00D00230" w:rsidRPr="004E1749">
        <w:rPr>
          <w:rFonts w:ascii="Arial" w:hAnsi="Arial" w:cs="Arial"/>
        </w:rPr>
        <w:t>include, but are not limited to, the following:</w:t>
      </w:r>
    </w:p>
    <w:p w14:paraId="0CAA8938" w14:textId="77777777" w:rsidR="009F19E7" w:rsidRPr="004E1749" w:rsidRDefault="009F19E7" w:rsidP="0069639E">
      <w:pPr>
        <w:widowControl w:val="0"/>
        <w:suppressAutoHyphens/>
        <w:jc w:val="both"/>
        <w:rPr>
          <w:rFonts w:ascii="Arial" w:hAnsi="Arial" w:cs="Arial"/>
        </w:rPr>
      </w:pPr>
    </w:p>
    <w:p w14:paraId="635647D9" w14:textId="64F3E724" w:rsidR="00D00230" w:rsidRPr="004E1749" w:rsidRDefault="00404BE1" w:rsidP="0069639E">
      <w:pPr>
        <w:widowControl w:val="0"/>
        <w:suppressAutoHyphens/>
        <w:ind w:left="1440" w:firstLine="360"/>
        <w:jc w:val="both"/>
        <w:rPr>
          <w:rFonts w:ascii="Arial" w:hAnsi="Arial" w:cs="Arial"/>
        </w:rPr>
      </w:pPr>
      <w:r w:rsidRPr="004E1749">
        <w:rPr>
          <w:rFonts w:ascii="Arial" w:hAnsi="Arial" w:cs="Arial"/>
        </w:rPr>
        <w:t>(a)</w:t>
      </w:r>
      <w:r w:rsidR="00EE6525" w:rsidRPr="004E1749">
        <w:rPr>
          <w:rFonts w:ascii="Arial" w:hAnsi="Arial" w:cs="Arial"/>
        </w:rPr>
        <w:t xml:space="preserve"> </w:t>
      </w:r>
      <w:r w:rsidR="00D00230" w:rsidRPr="004E1749">
        <w:rPr>
          <w:rFonts w:ascii="Arial" w:hAnsi="Arial" w:cs="Arial"/>
        </w:rPr>
        <w:t>Bostik Findley; Chem-Calk 600.</w:t>
      </w:r>
    </w:p>
    <w:p w14:paraId="7BF74CD5" w14:textId="77777777" w:rsidR="00AA0AA6" w:rsidRPr="004E1749" w:rsidRDefault="00AA0AA6" w:rsidP="0069639E">
      <w:pPr>
        <w:widowControl w:val="0"/>
        <w:suppressAutoHyphens/>
        <w:jc w:val="both"/>
        <w:rPr>
          <w:rFonts w:ascii="Arial" w:hAnsi="Arial" w:cs="Arial"/>
        </w:rPr>
      </w:pPr>
    </w:p>
    <w:p w14:paraId="000F2F98" w14:textId="594B71C7" w:rsidR="00D00230" w:rsidRPr="004E1749" w:rsidRDefault="00404BE1" w:rsidP="0069639E">
      <w:pPr>
        <w:widowControl w:val="0"/>
        <w:suppressAutoHyphens/>
        <w:ind w:left="1440" w:firstLine="360"/>
        <w:jc w:val="both"/>
        <w:rPr>
          <w:rFonts w:ascii="Arial" w:hAnsi="Arial" w:cs="Arial"/>
        </w:rPr>
      </w:pPr>
      <w:r w:rsidRPr="004E1749">
        <w:rPr>
          <w:rFonts w:ascii="Arial" w:hAnsi="Arial" w:cs="Arial"/>
        </w:rPr>
        <w:t>(b)</w:t>
      </w:r>
      <w:r w:rsidR="00EE6525" w:rsidRPr="004E1749">
        <w:rPr>
          <w:rFonts w:ascii="Arial" w:hAnsi="Arial" w:cs="Arial"/>
        </w:rPr>
        <w:t xml:space="preserve"> </w:t>
      </w:r>
      <w:r w:rsidR="00D00230" w:rsidRPr="004E1749">
        <w:rPr>
          <w:rFonts w:ascii="Arial" w:hAnsi="Arial" w:cs="Arial"/>
        </w:rPr>
        <w:t>Pecora Corporation; AC-20+.</w:t>
      </w:r>
    </w:p>
    <w:p w14:paraId="3E58B66F" w14:textId="77777777" w:rsidR="00AA0AA6" w:rsidRPr="004E1749" w:rsidRDefault="00AA0AA6" w:rsidP="0069639E">
      <w:pPr>
        <w:widowControl w:val="0"/>
        <w:suppressAutoHyphens/>
        <w:jc w:val="both"/>
        <w:rPr>
          <w:rFonts w:ascii="Arial" w:hAnsi="Arial" w:cs="Arial"/>
        </w:rPr>
      </w:pPr>
    </w:p>
    <w:p w14:paraId="61A192F0" w14:textId="6C5BA3AD" w:rsidR="00D00230" w:rsidRPr="004E1749" w:rsidRDefault="00404BE1" w:rsidP="0069639E">
      <w:pPr>
        <w:widowControl w:val="0"/>
        <w:suppressAutoHyphens/>
        <w:ind w:left="1440" w:firstLine="360"/>
        <w:jc w:val="both"/>
        <w:rPr>
          <w:rFonts w:ascii="Arial" w:hAnsi="Arial" w:cs="Arial"/>
        </w:rPr>
      </w:pPr>
      <w:r w:rsidRPr="004E1749">
        <w:rPr>
          <w:rFonts w:ascii="Arial" w:hAnsi="Arial" w:cs="Arial"/>
        </w:rPr>
        <w:t xml:space="preserve">(c) </w:t>
      </w:r>
      <w:r w:rsidR="00D00230" w:rsidRPr="004E1749">
        <w:rPr>
          <w:rFonts w:ascii="Arial" w:hAnsi="Arial" w:cs="Arial"/>
        </w:rPr>
        <w:t xml:space="preserve">Sonneborn, Division of </w:t>
      </w:r>
      <w:proofErr w:type="spellStart"/>
      <w:r w:rsidR="00D00230" w:rsidRPr="004E1749">
        <w:rPr>
          <w:rFonts w:ascii="Arial" w:hAnsi="Arial" w:cs="Arial"/>
        </w:rPr>
        <w:t>ChemRex</w:t>
      </w:r>
      <w:proofErr w:type="spellEnd"/>
      <w:r w:rsidR="00D00230" w:rsidRPr="004E1749">
        <w:rPr>
          <w:rFonts w:ascii="Arial" w:hAnsi="Arial" w:cs="Arial"/>
        </w:rPr>
        <w:t xml:space="preserve"> Inc.; </w:t>
      </w:r>
      <w:proofErr w:type="spellStart"/>
      <w:r w:rsidR="00D00230" w:rsidRPr="004E1749">
        <w:rPr>
          <w:rFonts w:ascii="Arial" w:hAnsi="Arial" w:cs="Arial"/>
        </w:rPr>
        <w:t>Sonolac</w:t>
      </w:r>
      <w:proofErr w:type="spellEnd"/>
      <w:r w:rsidR="00D00230" w:rsidRPr="004E1749">
        <w:rPr>
          <w:rFonts w:ascii="Arial" w:hAnsi="Arial" w:cs="Arial"/>
        </w:rPr>
        <w:t>.</w:t>
      </w:r>
    </w:p>
    <w:p w14:paraId="12A31E82" w14:textId="77777777" w:rsidR="00AA0AA6" w:rsidRPr="004E1749" w:rsidRDefault="00AA0AA6" w:rsidP="0069639E">
      <w:pPr>
        <w:widowControl w:val="0"/>
        <w:suppressAutoHyphens/>
        <w:jc w:val="both"/>
        <w:rPr>
          <w:rFonts w:ascii="Arial" w:hAnsi="Arial" w:cs="Arial"/>
        </w:rPr>
      </w:pPr>
    </w:p>
    <w:p w14:paraId="0E8EEE4A" w14:textId="16D6220B" w:rsidR="00D00230" w:rsidRPr="004E1749" w:rsidRDefault="00404BE1" w:rsidP="0069639E">
      <w:pPr>
        <w:widowControl w:val="0"/>
        <w:suppressAutoHyphens/>
        <w:ind w:left="1440" w:firstLine="360"/>
        <w:jc w:val="both"/>
        <w:rPr>
          <w:rFonts w:ascii="Arial" w:hAnsi="Arial" w:cs="Arial"/>
        </w:rPr>
      </w:pPr>
      <w:r w:rsidRPr="004E1749">
        <w:rPr>
          <w:rFonts w:ascii="Arial" w:hAnsi="Arial" w:cs="Arial"/>
        </w:rPr>
        <w:t>(d)</w:t>
      </w:r>
      <w:r w:rsidR="00EE6525" w:rsidRPr="004E1749">
        <w:rPr>
          <w:rFonts w:ascii="Arial" w:hAnsi="Arial" w:cs="Arial"/>
        </w:rPr>
        <w:t xml:space="preserve"> </w:t>
      </w:r>
      <w:r w:rsidR="00D00230" w:rsidRPr="004E1749">
        <w:rPr>
          <w:rFonts w:ascii="Arial" w:hAnsi="Arial" w:cs="Arial"/>
        </w:rPr>
        <w:t xml:space="preserve">Tremco; </w:t>
      </w:r>
      <w:proofErr w:type="spellStart"/>
      <w:r w:rsidR="00D00230" w:rsidRPr="004E1749">
        <w:rPr>
          <w:rFonts w:ascii="Arial" w:hAnsi="Arial" w:cs="Arial"/>
        </w:rPr>
        <w:t>Tremflex</w:t>
      </w:r>
      <w:proofErr w:type="spellEnd"/>
      <w:r w:rsidR="00D00230" w:rsidRPr="004E1749">
        <w:rPr>
          <w:rFonts w:ascii="Arial" w:hAnsi="Arial" w:cs="Arial"/>
        </w:rPr>
        <w:t xml:space="preserve"> 834.</w:t>
      </w:r>
    </w:p>
    <w:p w14:paraId="2FE4B80B" w14:textId="77777777" w:rsidR="00AA0AA6" w:rsidRPr="004E1749" w:rsidRDefault="00AA0AA6" w:rsidP="0069639E">
      <w:pPr>
        <w:widowControl w:val="0"/>
        <w:suppressAutoHyphens/>
        <w:jc w:val="both"/>
        <w:rPr>
          <w:rFonts w:ascii="Arial" w:hAnsi="Arial" w:cs="Arial"/>
        </w:rPr>
      </w:pPr>
    </w:p>
    <w:p w14:paraId="1C58399E" w14:textId="0FAB4BA9" w:rsidR="00241D00" w:rsidRPr="004E1749" w:rsidRDefault="00007CC6" w:rsidP="0069639E">
      <w:pPr>
        <w:widowControl w:val="0"/>
        <w:suppressAutoHyphens/>
        <w:ind w:left="720" w:firstLine="360"/>
        <w:jc w:val="both"/>
        <w:rPr>
          <w:rFonts w:ascii="Arial" w:hAnsi="Arial" w:cs="Arial"/>
        </w:rPr>
      </w:pPr>
      <w:r w:rsidRPr="004E1749">
        <w:rPr>
          <w:rFonts w:ascii="Arial" w:hAnsi="Arial" w:cs="Arial"/>
        </w:rPr>
        <w:t>H.</w:t>
      </w:r>
      <w:r w:rsidR="00AA0AA6" w:rsidRPr="004E1749">
        <w:rPr>
          <w:rFonts w:ascii="Arial" w:hAnsi="Arial" w:cs="Arial"/>
        </w:rPr>
        <w:tab/>
      </w:r>
      <w:r w:rsidR="00241D00" w:rsidRPr="004E1749">
        <w:rPr>
          <w:rFonts w:ascii="Arial" w:hAnsi="Arial" w:cs="Arial"/>
        </w:rPr>
        <w:t xml:space="preserve">Contractor must submit any product not specified </w:t>
      </w:r>
      <w:r w:rsidR="00081A2A">
        <w:rPr>
          <w:rFonts w:ascii="Arial" w:hAnsi="Arial" w:cs="Arial"/>
        </w:rPr>
        <w:t xml:space="preserve">herein </w:t>
      </w:r>
      <w:r w:rsidR="00241D00" w:rsidRPr="004E1749">
        <w:rPr>
          <w:rFonts w:ascii="Arial" w:hAnsi="Arial" w:cs="Arial"/>
        </w:rPr>
        <w:t xml:space="preserve">a minimum </w:t>
      </w:r>
      <w:r w:rsidR="00081A2A">
        <w:rPr>
          <w:rFonts w:ascii="Arial" w:hAnsi="Arial" w:cs="Arial"/>
        </w:rPr>
        <w:t>10</w:t>
      </w:r>
      <w:r w:rsidR="00081A2A" w:rsidRPr="004E1749">
        <w:rPr>
          <w:rFonts w:ascii="Arial" w:hAnsi="Arial" w:cs="Arial"/>
        </w:rPr>
        <w:t xml:space="preserve"> </w:t>
      </w:r>
      <w:r w:rsidR="00241D00" w:rsidRPr="004E1749">
        <w:rPr>
          <w:rFonts w:ascii="Arial" w:hAnsi="Arial" w:cs="Arial"/>
        </w:rPr>
        <w:t xml:space="preserve">days </w:t>
      </w:r>
      <w:r w:rsidR="00D4149E" w:rsidRPr="004E1749">
        <w:rPr>
          <w:rFonts w:ascii="Arial" w:hAnsi="Arial" w:cs="Arial"/>
        </w:rPr>
        <w:t>after</w:t>
      </w:r>
      <w:r w:rsidR="00241D00" w:rsidRPr="004E1749">
        <w:rPr>
          <w:rFonts w:ascii="Arial" w:hAnsi="Arial" w:cs="Arial"/>
        </w:rPr>
        <w:t xml:space="preserve"> the</w:t>
      </w:r>
      <w:r w:rsidR="00EA2BB5" w:rsidRPr="004E1749">
        <w:rPr>
          <w:rFonts w:ascii="Arial" w:hAnsi="Arial" w:cs="Arial"/>
        </w:rPr>
        <w:t xml:space="preserve"> </w:t>
      </w:r>
      <w:r w:rsidR="006A7A9D" w:rsidRPr="004E1749">
        <w:rPr>
          <w:rFonts w:ascii="Arial" w:hAnsi="Arial" w:cs="Arial"/>
        </w:rPr>
        <w:t>award</w:t>
      </w:r>
      <w:r w:rsidR="00241D00" w:rsidRPr="004E1749">
        <w:rPr>
          <w:rFonts w:ascii="Arial" w:hAnsi="Arial" w:cs="Arial"/>
        </w:rPr>
        <w:t xml:space="preserve"> date to the Engineer </w:t>
      </w:r>
      <w:proofErr w:type="gramStart"/>
      <w:r w:rsidR="00241D00" w:rsidRPr="004E1749">
        <w:rPr>
          <w:rFonts w:ascii="Arial" w:hAnsi="Arial" w:cs="Arial"/>
        </w:rPr>
        <w:t>in order for</w:t>
      </w:r>
      <w:proofErr w:type="gramEnd"/>
      <w:r w:rsidR="00241D00" w:rsidRPr="004E1749">
        <w:rPr>
          <w:rFonts w:ascii="Arial" w:hAnsi="Arial" w:cs="Arial"/>
        </w:rPr>
        <w:t xml:space="preserve"> product to be considered for approval.</w:t>
      </w:r>
      <w:r w:rsidR="00FD25B8" w:rsidRPr="004E1749">
        <w:rPr>
          <w:rFonts w:ascii="Arial" w:hAnsi="Arial" w:cs="Arial"/>
        </w:rPr>
        <w:t xml:space="preserve"> </w:t>
      </w:r>
      <w:r w:rsidR="00081A2A">
        <w:rPr>
          <w:rFonts w:ascii="Arial" w:hAnsi="Arial" w:cs="Arial"/>
        </w:rPr>
        <w:t xml:space="preserve"> </w:t>
      </w:r>
      <w:r w:rsidR="00241D00" w:rsidRPr="004E1749">
        <w:rPr>
          <w:rFonts w:ascii="Arial" w:hAnsi="Arial" w:cs="Arial"/>
        </w:rPr>
        <w:t>The Engineer will notify Contractor, in writing, of decision to accept or reject request.</w:t>
      </w:r>
    </w:p>
    <w:p w14:paraId="74DDFC01" w14:textId="77777777" w:rsidR="00007CC6" w:rsidRPr="004E1749" w:rsidRDefault="00007CC6" w:rsidP="0069639E">
      <w:pPr>
        <w:widowControl w:val="0"/>
        <w:suppressAutoHyphens/>
        <w:jc w:val="both"/>
        <w:rPr>
          <w:rFonts w:ascii="Arial" w:hAnsi="Arial" w:cs="Arial"/>
        </w:rPr>
      </w:pPr>
    </w:p>
    <w:p w14:paraId="7FA726BB" w14:textId="793166BB" w:rsidR="00D00230" w:rsidRPr="0069639E" w:rsidRDefault="00EE6525" w:rsidP="0069639E">
      <w:pPr>
        <w:widowControl w:val="0"/>
        <w:suppressAutoHyphens/>
        <w:ind w:left="360" w:firstLine="360"/>
        <w:jc w:val="both"/>
        <w:rPr>
          <w:rFonts w:ascii="Arial" w:hAnsi="Arial" w:cs="Arial"/>
          <w:bCs/>
        </w:rPr>
      </w:pPr>
      <w:r w:rsidRPr="004E1749">
        <w:rPr>
          <w:rFonts w:ascii="Arial" w:hAnsi="Arial" w:cs="Arial"/>
        </w:rPr>
        <w:t>3.</w:t>
      </w:r>
      <w:r w:rsidR="00AA0AA6" w:rsidRPr="004E1749">
        <w:rPr>
          <w:rFonts w:ascii="Arial" w:hAnsi="Arial" w:cs="Arial"/>
        </w:rPr>
        <w:tab/>
      </w:r>
      <w:r w:rsidR="00D00230" w:rsidRPr="004E1749">
        <w:rPr>
          <w:rFonts w:ascii="Arial" w:hAnsi="Arial" w:cs="Arial"/>
        </w:rPr>
        <w:t>J</w:t>
      </w:r>
      <w:r w:rsidR="00A82050" w:rsidRPr="004E1749">
        <w:rPr>
          <w:rFonts w:ascii="Arial" w:hAnsi="Arial" w:cs="Arial"/>
        </w:rPr>
        <w:t>oint</w:t>
      </w:r>
      <w:r w:rsidR="00D00230" w:rsidRPr="004E1749">
        <w:rPr>
          <w:rFonts w:ascii="Arial" w:hAnsi="Arial" w:cs="Arial"/>
        </w:rPr>
        <w:t>-S</w:t>
      </w:r>
      <w:r w:rsidR="00A82050" w:rsidRPr="004E1749">
        <w:rPr>
          <w:rFonts w:ascii="Arial" w:hAnsi="Arial" w:cs="Arial"/>
        </w:rPr>
        <w:t>ealant</w:t>
      </w:r>
      <w:r w:rsidR="00D00230" w:rsidRPr="004E1749">
        <w:rPr>
          <w:rFonts w:ascii="Arial" w:hAnsi="Arial" w:cs="Arial"/>
        </w:rPr>
        <w:t xml:space="preserve"> B</w:t>
      </w:r>
      <w:r w:rsidR="00A82050" w:rsidRPr="004E1749">
        <w:rPr>
          <w:rFonts w:ascii="Arial" w:hAnsi="Arial" w:cs="Arial"/>
        </w:rPr>
        <w:t>acking</w:t>
      </w:r>
      <w:r w:rsidR="00081A2A">
        <w:rPr>
          <w:rFonts w:ascii="Arial" w:hAnsi="Arial" w:cs="Arial"/>
        </w:rPr>
        <w:t>.</w:t>
      </w:r>
    </w:p>
    <w:p w14:paraId="08777DF2" w14:textId="77777777" w:rsidR="00007CC6" w:rsidRPr="004E1749" w:rsidRDefault="00007CC6" w:rsidP="0069639E">
      <w:pPr>
        <w:widowControl w:val="0"/>
        <w:suppressAutoHyphens/>
        <w:jc w:val="both"/>
        <w:rPr>
          <w:rFonts w:ascii="Arial" w:hAnsi="Arial" w:cs="Arial"/>
        </w:rPr>
      </w:pPr>
    </w:p>
    <w:p w14:paraId="4A85C6F3" w14:textId="592366A0" w:rsidR="00D00230" w:rsidRPr="0069639E" w:rsidRDefault="00007CC6" w:rsidP="0069639E">
      <w:pPr>
        <w:widowControl w:val="0"/>
        <w:suppressAutoHyphens/>
        <w:ind w:left="720" w:firstLine="360"/>
        <w:jc w:val="both"/>
        <w:rPr>
          <w:rFonts w:ascii="Arial" w:hAnsi="Arial" w:cs="Arial"/>
          <w:szCs w:val="22"/>
        </w:rPr>
      </w:pPr>
      <w:r w:rsidRPr="0069639E">
        <w:rPr>
          <w:rFonts w:ascii="Arial" w:hAnsi="Arial" w:cs="Arial"/>
          <w:szCs w:val="22"/>
        </w:rPr>
        <w:t>A.</w:t>
      </w:r>
      <w:r w:rsidR="00AA0AA6" w:rsidRPr="0069639E">
        <w:rPr>
          <w:rFonts w:ascii="Arial" w:hAnsi="Arial" w:cs="Arial"/>
          <w:szCs w:val="22"/>
        </w:rPr>
        <w:tab/>
      </w:r>
      <w:r w:rsidR="00D00230" w:rsidRPr="0069639E">
        <w:rPr>
          <w:rFonts w:ascii="Arial" w:hAnsi="Arial" w:cs="Arial"/>
          <w:szCs w:val="22"/>
        </w:rPr>
        <w:t>General</w:t>
      </w:r>
      <w:r w:rsidR="00081A2A">
        <w:rPr>
          <w:rFonts w:ascii="Arial" w:hAnsi="Arial" w:cs="Arial"/>
          <w:szCs w:val="22"/>
        </w:rPr>
        <w:t xml:space="preserve">. </w:t>
      </w:r>
      <w:r w:rsidR="00FD25B8" w:rsidRPr="0069639E">
        <w:rPr>
          <w:rFonts w:ascii="Arial" w:hAnsi="Arial" w:cs="Arial"/>
          <w:szCs w:val="22"/>
        </w:rPr>
        <w:t xml:space="preserve"> </w:t>
      </w:r>
      <w:r w:rsidR="00081A2A">
        <w:rPr>
          <w:rFonts w:ascii="Arial" w:hAnsi="Arial" w:cs="Arial"/>
          <w:szCs w:val="22"/>
        </w:rPr>
        <w:t>Furnish</w:t>
      </w:r>
      <w:r w:rsidR="00081A2A" w:rsidRPr="0069639E">
        <w:rPr>
          <w:rFonts w:ascii="Arial" w:hAnsi="Arial" w:cs="Arial"/>
          <w:szCs w:val="22"/>
        </w:rPr>
        <w:t xml:space="preserve"> </w:t>
      </w:r>
      <w:r w:rsidR="00D00230" w:rsidRPr="0069639E">
        <w:rPr>
          <w:rFonts w:ascii="Arial" w:hAnsi="Arial" w:cs="Arial"/>
          <w:szCs w:val="22"/>
        </w:rPr>
        <w:t xml:space="preserve">sealant backings of material and type that are </w:t>
      </w:r>
      <w:proofErr w:type="spellStart"/>
      <w:r w:rsidR="00D00230" w:rsidRPr="0069639E">
        <w:rPr>
          <w:rFonts w:ascii="Arial" w:hAnsi="Arial" w:cs="Arial"/>
          <w:szCs w:val="22"/>
        </w:rPr>
        <w:t>nonstaining</w:t>
      </w:r>
      <w:proofErr w:type="spellEnd"/>
      <w:r w:rsidR="00D00230" w:rsidRPr="0069639E">
        <w:rPr>
          <w:rFonts w:ascii="Arial" w:hAnsi="Arial" w:cs="Arial"/>
          <w:szCs w:val="22"/>
        </w:rPr>
        <w:t>; are</w:t>
      </w:r>
      <w:r w:rsidR="00EA2BB5" w:rsidRPr="0069639E">
        <w:rPr>
          <w:rFonts w:ascii="Arial" w:hAnsi="Arial" w:cs="Arial"/>
          <w:szCs w:val="22"/>
        </w:rPr>
        <w:t xml:space="preserve"> </w:t>
      </w:r>
      <w:r w:rsidR="00D00230" w:rsidRPr="0069639E">
        <w:rPr>
          <w:rFonts w:ascii="Arial" w:hAnsi="Arial" w:cs="Arial"/>
          <w:szCs w:val="22"/>
        </w:rPr>
        <w:t>compatible with joint substrates, sealants, primers, and other joint fillers; and are</w:t>
      </w:r>
      <w:r w:rsidR="00EA2BB5" w:rsidRPr="0069639E">
        <w:rPr>
          <w:rFonts w:ascii="Arial" w:hAnsi="Arial" w:cs="Arial"/>
          <w:szCs w:val="22"/>
        </w:rPr>
        <w:t xml:space="preserve"> </w:t>
      </w:r>
      <w:r w:rsidR="00D00230" w:rsidRPr="0069639E">
        <w:rPr>
          <w:rFonts w:ascii="Arial" w:hAnsi="Arial" w:cs="Arial"/>
          <w:szCs w:val="22"/>
        </w:rPr>
        <w:t>approved</w:t>
      </w:r>
      <w:r w:rsidR="00EA2BB5" w:rsidRPr="0069639E">
        <w:rPr>
          <w:rFonts w:ascii="Arial" w:hAnsi="Arial" w:cs="Arial"/>
          <w:szCs w:val="22"/>
        </w:rPr>
        <w:t xml:space="preserve"> </w:t>
      </w:r>
      <w:r w:rsidR="00D00230" w:rsidRPr="0069639E">
        <w:rPr>
          <w:rFonts w:ascii="Arial" w:hAnsi="Arial" w:cs="Arial"/>
          <w:szCs w:val="22"/>
        </w:rPr>
        <w:t>for applications indicated by sealant manufacturer based on field experience and</w:t>
      </w:r>
      <w:r w:rsidR="00EA2BB5" w:rsidRPr="0069639E">
        <w:rPr>
          <w:rFonts w:ascii="Arial" w:hAnsi="Arial" w:cs="Arial"/>
          <w:szCs w:val="22"/>
        </w:rPr>
        <w:t xml:space="preserve"> </w:t>
      </w:r>
      <w:r w:rsidR="00D00230" w:rsidRPr="0069639E">
        <w:rPr>
          <w:rFonts w:ascii="Arial" w:hAnsi="Arial" w:cs="Arial"/>
          <w:szCs w:val="22"/>
        </w:rPr>
        <w:t>laboratory testing.</w:t>
      </w:r>
    </w:p>
    <w:p w14:paraId="587E318F" w14:textId="77777777" w:rsidR="009F19E7" w:rsidRPr="0069639E" w:rsidRDefault="009F19E7" w:rsidP="0069639E">
      <w:pPr>
        <w:widowControl w:val="0"/>
        <w:suppressAutoHyphens/>
        <w:jc w:val="both"/>
        <w:rPr>
          <w:rFonts w:ascii="Arial" w:hAnsi="Arial" w:cs="Arial"/>
          <w:szCs w:val="22"/>
        </w:rPr>
      </w:pPr>
    </w:p>
    <w:p w14:paraId="092E2B3A" w14:textId="2B226E31" w:rsidR="00D00230" w:rsidRPr="0069639E" w:rsidRDefault="00007CC6" w:rsidP="0069639E">
      <w:pPr>
        <w:widowControl w:val="0"/>
        <w:suppressAutoHyphens/>
        <w:ind w:left="720" w:firstLine="360"/>
        <w:jc w:val="both"/>
        <w:rPr>
          <w:rFonts w:ascii="Arial" w:hAnsi="Arial" w:cs="Arial"/>
          <w:szCs w:val="22"/>
        </w:rPr>
      </w:pPr>
      <w:r w:rsidRPr="0069639E">
        <w:rPr>
          <w:rFonts w:ascii="Arial" w:hAnsi="Arial" w:cs="Arial"/>
          <w:szCs w:val="22"/>
        </w:rPr>
        <w:t>B.</w:t>
      </w:r>
      <w:r w:rsidR="00AA0AA6" w:rsidRPr="0069639E">
        <w:rPr>
          <w:rFonts w:ascii="Arial" w:hAnsi="Arial" w:cs="Arial"/>
          <w:szCs w:val="22"/>
        </w:rPr>
        <w:tab/>
      </w:r>
      <w:r w:rsidR="00D00230" w:rsidRPr="0069639E">
        <w:rPr>
          <w:rFonts w:ascii="Arial" w:hAnsi="Arial" w:cs="Arial"/>
          <w:szCs w:val="22"/>
        </w:rPr>
        <w:t>Cylindrical Sealant Backings</w:t>
      </w:r>
      <w:r w:rsidR="00081A2A">
        <w:rPr>
          <w:rFonts w:ascii="Arial" w:hAnsi="Arial" w:cs="Arial"/>
          <w:szCs w:val="22"/>
        </w:rPr>
        <w:t xml:space="preserve">. </w:t>
      </w:r>
      <w:r w:rsidR="00FD25B8" w:rsidRPr="0069639E">
        <w:rPr>
          <w:rFonts w:ascii="Arial" w:hAnsi="Arial" w:cs="Arial"/>
          <w:szCs w:val="22"/>
        </w:rPr>
        <w:t xml:space="preserve"> </w:t>
      </w:r>
      <w:r w:rsidR="00D00230" w:rsidRPr="0069639E">
        <w:rPr>
          <w:rFonts w:ascii="Arial" w:hAnsi="Arial" w:cs="Arial"/>
          <w:i/>
          <w:iCs/>
          <w:szCs w:val="22"/>
        </w:rPr>
        <w:t>ASTM C1330, Type C</w:t>
      </w:r>
      <w:r w:rsidR="00D00230" w:rsidRPr="0069639E">
        <w:rPr>
          <w:rFonts w:ascii="Arial" w:hAnsi="Arial" w:cs="Arial"/>
          <w:szCs w:val="22"/>
        </w:rPr>
        <w:t xml:space="preserve"> (closed-cell material with a</w:t>
      </w:r>
      <w:r w:rsidR="00147DB3" w:rsidRPr="0069639E">
        <w:rPr>
          <w:rFonts w:ascii="Arial" w:hAnsi="Arial" w:cs="Arial"/>
          <w:szCs w:val="22"/>
        </w:rPr>
        <w:t xml:space="preserve"> </w:t>
      </w:r>
      <w:r w:rsidR="00D00230" w:rsidRPr="0069639E">
        <w:rPr>
          <w:rFonts w:ascii="Arial" w:hAnsi="Arial" w:cs="Arial"/>
          <w:szCs w:val="22"/>
        </w:rPr>
        <w:t>surface skin).</w:t>
      </w:r>
      <w:r w:rsidR="003A4724">
        <w:rPr>
          <w:rFonts w:ascii="Arial" w:hAnsi="Arial" w:cs="Arial"/>
          <w:szCs w:val="22"/>
        </w:rPr>
        <w:t xml:space="preserve"> </w:t>
      </w:r>
      <w:r w:rsidR="00D00230" w:rsidRPr="0069639E">
        <w:rPr>
          <w:rFonts w:ascii="Arial" w:hAnsi="Arial" w:cs="Arial"/>
          <w:szCs w:val="22"/>
        </w:rPr>
        <w:t xml:space="preserve"> O (open-cell material). </w:t>
      </w:r>
      <w:r w:rsidR="003A4724">
        <w:rPr>
          <w:rFonts w:ascii="Arial" w:hAnsi="Arial" w:cs="Arial"/>
          <w:szCs w:val="22"/>
        </w:rPr>
        <w:t xml:space="preserve"> </w:t>
      </w:r>
      <w:r w:rsidR="00D00230" w:rsidRPr="0069639E">
        <w:rPr>
          <w:rFonts w:ascii="Arial" w:hAnsi="Arial" w:cs="Arial"/>
          <w:szCs w:val="22"/>
        </w:rPr>
        <w:t>B (bicellular material with a surface skin) or any of the preceding types, as approved in writing by joint-sealant manufacturer for joint application indicated, and of size and density to control sealant depth and otherwise</w:t>
      </w:r>
      <w:r w:rsidR="00147DB3" w:rsidRPr="0069639E">
        <w:rPr>
          <w:rFonts w:ascii="Arial" w:hAnsi="Arial" w:cs="Arial"/>
          <w:szCs w:val="22"/>
        </w:rPr>
        <w:t xml:space="preserve"> </w:t>
      </w:r>
      <w:r w:rsidR="00D00230" w:rsidRPr="0069639E">
        <w:rPr>
          <w:rFonts w:ascii="Arial" w:hAnsi="Arial" w:cs="Arial"/>
          <w:szCs w:val="22"/>
        </w:rPr>
        <w:t>contribute to producing optimum sealant performance</w:t>
      </w:r>
      <w:r w:rsidR="003A4724">
        <w:rPr>
          <w:rFonts w:ascii="Arial" w:hAnsi="Arial" w:cs="Arial"/>
          <w:szCs w:val="22"/>
        </w:rPr>
        <w:t>.</w:t>
      </w:r>
    </w:p>
    <w:p w14:paraId="5BCF054E" w14:textId="77777777" w:rsidR="009F19E7" w:rsidRPr="0069639E" w:rsidRDefault="009F19E7" w:rsidP="0069639E">
      <w:pPr>
        <w:widowControl w:val="0"/>
        <w:suppressAutoHyphens/>
        <w:jc w:val="both"/>
        <w:rPr>
          <w:rFonts w:ascii="Arial" w:hAnsi="Arial" w:cs="Arial"/>
          <w:szCs w:val="22"/>
        </w:rPr>
      </w:pPr>
    </w:p>
    <w:p w14:paraId="4B3D0678" w14:textId="0D0AF49E" w:rsidR="00D00230" w:rsidRPr="0069639E" w:rsidRDefault="00007CC6" w:rsidP="0069639E">
      <w:pPr>
        <w:widowControl w:val="0"/>
        <w:suppressAutoHyphens/>
        <w:ind w:left="720" w:firstLine="360"/>
        <w:jc w:val="both"/>
        <w:rPr>
          <w:rFonts w:ascii="Arial" w:hAnsi="Arial" w:cs="Arial"/>
          <w:szCs w:val="22"/>
        </w:rPr>
      </w:pPr>
      <w:r w:rsidRPr="0069639E">
        <w:rPr>
          <w:rFonts w:ascii="Arial" w:hAnsi="Arial" w:cs="Arial"/>
          <w:szCs w:val="22"/>
        </w:rPr>
        <w:t>C.</w:t>
      </w:r>
      <w:r w:rsidR="003A4724">
        <w:rPr>
          <w:rFonts w:ascii="Arial" w:hAnsi="Arial" w:cs="Arial"/>
          <w:szCs w:val="22"/>
        </w:rPr>
        <w:tab/>
      </w:r>
      <w:r w:rsidR="00D00230" w:rsidRPr="0069639E">
        <w:rPr>
          <w:rFonts w:ascii="Arial" w:hAnsi="Arial" w:cs="Arial"/>
          <w:szCs w:val="22"/>
        </w:rPr>
        <w:t>Elastomeric Tubing Sealant Backings</w:t>
      </w:r>
      <w:r w:rsidR="003A4724">
        <w:rPr>
          <w:rFonts w:ascii="Arial" w:hAnsi="Arial" w:cs="Arial"/>
          <w:szCs w:val="22"/>
        </w:rPr>
        <w:t xml:space="preserve">. </w:t>
      </w:r>
      <w:r w:rsidR="00FD25B8" w:rsidRPr="0069639E">
        <w:rPr>
          <w:rFonts w:ascii="Arial" w:hAnsi="Arial" w:cs="Arial"/>
          <w:szCs w:val="22"/>
        </w:rPr>
        <w:t xml:space="preserve"> </w:t>
      </w:r>
      <w:r w:rsidR="00D00230" w:rsidRPr="0069639E">
        <w:rPr>
          <w:rFonts w:ascii="Arial" w:hAnsi="Arial" w:cs="Arial"/>
          <w:szCs w:val="22"/>
        </w:rPr>
        <w:t xml:space="preserve">Neoprene, butyl, </w:t>
      </w:r>
      <w:r w:rsidR="009974D1" w:rsidRPr="0069639E">
        <w:rPr>
          <w:rFonts w:ascii="Arial" w:hAnsi="Arial" w:cs="Arial"/>
          <w:szCs w:val="22"/>
        </w:rPr>
        <w:t>Ethylene Polypropylene Diene Monomer (</w:t>
      </w:r>
      <w:r w:rsidR="00D00230" w:rsidRPr="0069639E">
        <w:rPr>
          <w:rFonts w:ascii="Arial" w:hAnsi="Arial" w:cs="Arial"/>
          <w:szCs w:val="22"/>
        </w:rPr>
        <w:t>EPDM</w:t>
      </w:r>
      <w:r w:rsidR="009974D1" w:rsidRPr="0069639E">
        <w:rPr>
          <w:rFonts w:ascii="Arial" w:hAnsi="Arial" w:cs="Arial"/>
          <w:szCs w:val="22"/>
        </w:rPr>
        <w:t>)</w:t>
      </w:r>
      <w:r w:rsidR="00D00230" w:rsidRPr="0069639E">
        <w:rPr>
          <w:rFonts w:ascii="Arial" w:hAnsi="Arial" w:cs="Arial"/>
          <w:szCs w:val="22"/>
        </w:rPr>
        <w:t>, or silicone tubing</w:t>
      </w:r>
      <w:r w:rsidR="002F7660" w:rsidRPr="0069639E">
        <w:rPr>
          <w:rFonts w:ascii="Arial" w:hAnsi="Arial" w:cs="Arial"/>
          <w:szCs w:val="22"/>
        </w:rPr>
        <w:t xml:space="preserve"> </w:t>
      </w:r>
      <w:r w:rsidR="003A4724">
        <w:rPr>
          <w:rFonts w:ascii="Arial" w:hAnsi="Arial" w:cs="Arial"/>
          <w:szCs w:val="22"/>
        </w:rPr>
        <w:t>in accordance</w:t>
      </w:r>
      <w:r w:rsidR="003A4724" w:rsidRPr="0069639E">
        <w:rPr>
          <w:rFonts w:ascii="Arial" w:hAnsi="Arial" w:cs="Arial"/>
          <w:szCs w:val="22"/>
        </w:rPr>
        <w:t xml:space="preserve"> </w:t>
      </w:r>
      <w:r w:rsidR="00D00230" w:rsidRPr="0069639E">
        <w:rPr>
          <w:rFonts w:ascii="Arial" w:hAnsi="Arial" w:cs="Arial"/>
          <w:szCs w:val="22"/>
        </w:rPr>
        <w:t xml:space="preserve">with </w:t>
      </w:r>
      <w:r w:rsidR="00D00230" w:rsidRPr="0069639E">
        <w:rPr>
          <w:rFonts w:ascii="Arial" w:hAnsi="Arial" w:cs="Arial"/>
          <w:i/>
          <w:iCs/>
          <w:szCs w:val="22"/>
        </w:rPr>
        <w:t>ASTM D1056</w:t>
      </w:r>
      <w:r w:rsidR="00D00230" w:rsidRPr="0069639E">
        <w:rPr>
          <w:rFonts w:ascii="Arial" w:hAnsi="Arial" w:cs="Arial"/>
          <w:szCs w:val="22"/>
        </w:rPr>
        <w:t xml:space="preserve">, nonabsorbent to water and gas, and capable of remaining resilient at temperatures down to </w:t>
      </w:r>
      <w:r w:rsidR="00D00230" w:rsidRPr="00081A2A">
        <w:rPr>
          <w:rStyle w:val="IP"/>
          <w:rFonts w:ascii="Arial" w:hAnsi="Arial" w:cs="Arial"/>
          <w:color w:val="auto"/>
          <w:szCs w:val="22"/>
        </w:rPr>
        <w:t xml:space="preserve">minus 26 </w:t>
      </w:r>
      <w:r w:rsidR="003A4724">
        <w:rPr>
          <w:rStyle w:val="IP"/>
          <w:rFonts w:ascii="Arial" w:hAnsi="Arial" w:cs="Arial"/>
          <w:color w:val="auto"/>
          <w:szCs w:val="22"/>
        </w:rPr>
        <w:t>°</w:t>
      </w:r>
      <w:r w:rsidR="00D00230" w:rsidRPr="00081A2A">
        <w:rPr>
          <w:rStyle w:val="IP"/>
          <w:rFonts w:ascii="Arial" w:hAnsi="Arial" w:cs="Arial"/>
          <w:color w:val="auto"/>
          <w:szCs w:val="22"/>
        </w:rPr>
        <w:t>F</w:t>
      </w:r>
      <w:r w:rsidR="00D00230" w:rsidRPr="00081A2A">
        <w:rPr>
          <w:rStyle w:val="SI"/>
          <w:rFonts w:ascii="Arial" w:hAnsi="Arial" w:cs="Arial"/>
          <w:color w:val="auto"/>
          <w:szCs w:val="22"/>
        </w:rPr>
        <w:t>.</w:t>
      </w:r>
      <w:r w:rsidR="003A4724">
        <w:rPr>
          <w:rStyle w:val="SI"/>
          <w:rFonts w:ascii="Arial" w:hAnsi="Arial" w:cs="Arial"/>
          <w:color w:val="auto"/>
          <w:szCs w:val="22"/>
        </w:rPr>
        <w:t xml:space="preserve"> </w:t>
      </w:r>
      <w:r w:rsidR="00FD25B8" w:rsidRPr="00081A2A">
        <w:rPr>
          <w:rStyle w:val="SI"/>
          <w:rFonts w:ascii="Arial" w:hAnsi="Arial" w:cs="Arial"/>
          <w:color w:val="auto"/>
          <w:szCs w:val="22"/>
        </w:rPr>
        <w:t xml:space="preserve"> </w:t>
      </w:r>
      <w:r w:rsidR="003A4724">
        <w:rPr>
          <w:rFonts w:ascii="Arial" w:hAnsi="Arial" w:cs="Arial"/>
          <w:szCs w:val="22"/>
        </w:rPr>
        <w:t>Furnish</w:t>
      </w:r>
      <w:r w:rsidR="003A4724" w:rsidRPr="0069639E">
        <w:rPr>
          <w:rFonts w:ascii="Arial" w:hAnsi="Arial" w:cs="Arial"/>
          <w:szCs w:val="22"/>
        </w:rPr>
        <w:t xml:space="preserve"> </w:t>
      </w:r>
      <w:r w:rsidR="00D00230" w:rsidRPr="0069639E">
        <w:rPr>
          <w:rFonts w:ascii="Arial" w:hAnsi="Arial" w:cs="Arial"/>
          <w:szCs w:val="22"/>
        </w:rPr>
        <w:t>products with low</w:t>
      </w:r>
      <w:r w:rsidR="002F7660" w:rsidRPr="0069639E">
        <w:rPr>
          <w:rFonts w:ascii="Arial" w:hAnsi="Arial" w:cs="Arial"/>
          <w:szCs w:val="22"/>
        </w:rPr>
        <w:t xml:space="preserve"> </w:t>
      </w:r>
      <w:r w:rsidR="00D00230" w:rsidRPr="0069639E">
        <w:rPr>
          <w:rFonts w:ascii="Arial" w:hAnsi="Arial" w:cs="Arial"/>
          <w:szCs w:val="22"/>
        </w:rPr>
        <w:t>compression set and of size and shape to provide a secondary seal, to control sealant depth, and to otherwise contribute to optimum sealant performance.</w:t>
      </w:r>
    </w:p>
    <w:p w14:paraId="31FC03C1" w14:textId="77777777" w:rsidR="009F19E7" w:rsidRPr="0069639E" w:rsidRDefault="009F19E7" w:rsidP="0069639E">
      <w:pPr>
        <w:widowControl w:val="0"/>
        <w:suppressAutoHyphens/>
        <w:jc w:val="both"/>
        <w:rPr>
          <w:rFonts w:ascii="Arial" w:hAnsi="Arial" w:cs="Arial"/>
          <w:szCs w:val="22"/>
        </w:rPr>
      </w:pPr>
    </w:p>
    <w:p w14:paraId="7F2DFE7C" w14:textId="3F628007" w:rsidR="00D00230" w:rsidRPr="0069639E" w:rsidRDefault="000042DC" w:rsidP="0069639E">
      <w:pPr>
        <w:widowControl w:val="0"/>
        <w:suppressAutoHyphens/>
        <w:ind w:left="720" w:firstLine="360"/>
        <w:jc w:val="both"/>
        <w:rPr>
          <w:rFonts w:ascii="Arial" w:hAnsi="Arial" w:cs="Arial"/>
          <w:szCs w:val="22"/>
        </w:rPr>
      </w:pPr>
      <w:r w:rsidRPr="0069639E">
        <w:rPr>
          <w:rFonts w:ascii="Arial" w:hAnsi="Arial" w:cs="Arial"/>
          <w:szCs w:val="22"/>
        </w:rPr>
        <w:t>D.</w:t>
      </w:r>
      <w:r w:rsidR="00AA0AA6" w:rsidRPr="0069639E">
        <w:rPr>
          <w:rFonts w:ascii="Arial" w:hAnsi="Arial" w:cs="Arial"/>
          <w:szCs w:val="22"/>
        </w:rPr>
        <w:tab/>
      </w:r>
      <w:r w:rsidR="00D00230" w:rsidRPr="0069639E">
        <w:rPr>
          <w:rFonts w:ascii="Arial" w:hAnsi="Arial" w:cs="Arial"/>
          <w:szCs w:val="22"/>
        </w:rPr>
        <w:t>Bond-Breaker Tape</w:t>
      </w:r>
      <w:r w:rsidR="003A4724">
        <w:rPr>
          <w:rFonts w:ascii="Arial" w:hAnsi="Arial" w:cs="Arial"/>
          <w:szCs w:val="22"/>
        </w:rPr>
        <w:t xml:space="preserve">. </w:t>
      </w:r>
      <w:r w:rsidR="00FD25B8" w:rsidRPr="0069639E">
        <w:rPr>
          <w:rFonts w:ascii="Arial" w:hAnsi="Arial" w:cs="Arial"/>
          <w:szCs w:val="22"/>
        </w:rPr>
        <w:t xml:space="preserve"> </w:t>
      </w:r>
      <w:r w:rsidR="00D00230" w:rsidRPr="0069639E">
        <w:rPr>
          <w:rFonts w:ascii="Arial" w:hAnsi="Arial" w:cs="Arial"/>
          <w:szCs w:val="22"/>
        </w:rPr>
        <w:t>Polyethylene tape or other plastic tape recommended by</w:t>
      </w:r>
      <w:r w:rsidR="002F7660" w:rsidRPr="0069639E">
        <w:rPr>
          <w:rFonts w:ascii="Arial" w:hAnsi="Arial" w:cs="Arial"/>
          <w:szCs w:val="22"/>
        </w:rPr>
        <w:t xml:space="preserve"> </w:t>
      </w:r>
      <w:r w:rsidR="00D00230" w:rsidRPr="0069639E">
        <w:rPr>
          <w:rFonts w:ascii="Arial" w:hAnsi="Arial" w:cs="Arial"/>
          <w:szCs w:val="22"/>
        </w:rPr>
        <w:t>sealant manufacturer for preventing sealant from adhering to rigid, inflexible joint-filler</w:t>
      </w:r>
      <w:r w:rsidR="002F7660" w:rsidRPr="0069639E">
        <w:rPr>
          <w:rFonts w:ascii="Arial" w:hAnsi="Arial" w:cs="Arial"/>
          <w:szCs w:val="22"/>
        </w:rPr>
        <w:t xml:space="preserve"> </w:t>
      </w:r>
      <w:r w:rsidR="00D00230" w:rsidRPr="0069639E">
        <w:rPr>
          <w:rFonts w:ascii="Arial" w:hAnsi="Arial" w:cs="Arial"/>
          <w:szCs w:val="22"/>
        </w:rPr>
        <w:t>materials</w:t>
      </w:r>
      <w:r w:rsidR="00A1578F">
        <w:rPr>
          <w:rFonts w:ascii="Arial" w:hAnsi="Arial" w:cs="Arial"/>
          <w:szCs w:val="22"/>
        </w:rPr>
        <w:t>,</w:t>
      </w:r>
      <w:r w:rsidR="00D00230" w:rsidRPr="0069639E">
        <w:rPr>
          <w:rFonts w:ascii="Arial" w:hAnsi="Arial" w:cs="Arial"/>
          <w:szCs w:val="22"/>
        </w:rPr>
        <w:t xml:space="preserve"> or joint surfaces at back of joint where such adhesion would result in sealant failure.</w:t>
      </w:r>
      <w:r w:rsidR="002F7660" w:rsidRPr="0069639E">
        <w:rPr>
          <w:rFonts w:ascii="Arial" w:hAnsi="Arial" w:cs="Arial"/>
          <w:szCs w:val="22"/>
        </w:rPr>
        <w:t xml:space="preserve"> </w:t>
      </w:r>
      <w:r w:rsidR="00A1578F">
        <w:rPr>
          <w:rFonts w:ascii="Arial" w:hAnsi="Arial" w:cs="Arial"/>
          <w:szCs w:val="22"/>
        </w:rPr>
        <w:t xml:space="preserve"> Furnish</w:t>
      </w:r>
      <w:r w:rsidR="00A1578F" w:rsidRPr="0069639E">
        <w:rPr>
          <w:rFonts w:ascii="Arial" w:hAnsi="Arial" w:cs="Arial"/>
          <w:szCs w:val="22"/>
        </w:rPr>
        <w:t xml:space="preserve"> </w:t>
      </w:r>
      <w:r w:rsidR="00D00230" w:rsidRPr="0069639E">
        <w:rPr>
          <w:rFonts w:ascii="Arial" w:hAnsi="Arial" w:cs="Arial"/>
          <w:szCs w:val="22"/>
        </w:rPr>
        <w:t>self-adhesive tape where applicable.</w:t>
      </w:r>
    </w:p>
    <w:p w14:paraId="60257F33" w14:textId="77777777" w:rsidR="000042DC" w:rsidRPr="0069639E" w:rsidRDefault="000042DC" w:rsidP="0069639E">
      <w:pPr>
        <w:widowControl w:val="0"/>
        <w:suppressAutoHyphens/>
        <w:jc w:val="both"/>
        <w:rPr>
          <w:rFonts w:ascii="Arial" w:hAnsi="Arial" w:cs="Arial"/>
          <w:szCs w:val="22"/>
        </w:rPr>
      </w:pPr>
    </w:p>
    <w:p w14:paraId="2288D389" w14:textId="34BCA5AE" w:rsidR="00D00230" w:rsidRPr="0069639E" w:rsidRDefault="0007543F" w:rsidP="0069639E">
      <w:pPr>
        <w:widowControl w:val="0"/>
        <w:suppressAutoHyphens/>
        <w:ind w:left="360" w:firstLine="360"/>
        <w:jc w:val="both"/>
        <w:rPr>
          <w:rFonts w:ascii="Arial" w:hAnsi="Arial" w:cs="Arial"/>
          <w:bCs/>
        </w:rPr>
      </w:pPr>
      <w:r w:rsidRPr="004E1749">
        <w:rPr>
          <w:rFonts w:ascii="Arial" w:hAnsi="Arial" w:cs="Arial"/>
        </w:rPr>
        <w:t>4.</w:t>
      </w:r>
      <w:r w:rsidR="00AA0AA6" w:rsidRPr="004E1749">
        <w:rPr>
          <w:rFonts w:ascii="Arial" w:hAnsi="Arial" w:cs="Arial"/>
        </w:rPr>
        <w:tab/>
      </w:r>
      <w:r w:rsidR="00D00230" w:rsidRPr="004E1749">
        <w:rPr>
          <w:rFonts w:ascii="Arial" w:hAnsi="Arial" w:cs="Arial"/>
        </w:rPr>
        <w:t>M</w:t>
      </w:r>
      <w:r w:rsidR="00A82050" w:rsidRPr="004E1749">
        <w:rPr>
          <w:rFonts w:ascii="Arial" w:hAnsi="Arial" w:cs="Arial"/>
        </w:rPr>
        <w:t>iscellaneous</w:t>
      </w:r>
      <w:r w:rsidR="00D00230" w:rsidRPr="004E1749">
        <w:rPr>
          <w:rFonts w:ascii="Arial" w:hAnsi="Arial" w:cs="Arial"/>
        </w:rPr>
        <w:t xml:space="preserve"> M</w:t>
      </w:r>
      <w:r w:rsidR="00A82050" w:rsidRPr="004E1749">
        <w:rPr>
          <w:rFonts w:ascii="Arial" w:hAnsi="Arial" w:cs="Arial"/>
        </w:rPr>
        <w:t>aterials</w:t>
      </w:r>
      <w:r w:rsidR="00A1578F">
        <w:rPr>
          <w:rFonts w:ascii="Arial" w:hAnsi="Arial" w:cs="Arial"/>
        </w:rPr>
        <w:t>.</w:t>
      </w:r>
    </w:p>
    <w:p w14:paraId="6B06D2B6" w14:textId="77777777" w:rsidR="000042DC" w:rsidRPr="004E1749" w:rsidRDefault="000042DC" w:rsidP="0069639E">
      <w:pPr>
        <w:widowControl w:val="0"/>
        <w:suppressAutoHyphens/>
        <w:jc w:val="both"/>
        <w:rPr>
          <w:rFonts w:ascii="Arial" w:hAnsi="Arial" w:cs="Arial"/>
        </w:rPr>
      </w:pPr>
    </w:p>
    <w:p w14:paraId="7627E53D" w14:textId="40D6614A" w:rsidR="00D00230" w:rsidRPr="004E1749" w:rsidRDefault="000042DC" w:rsidP="0069639E">
      <w:pPr>
        <w:widowControl w:val="0"/>
        <w:suppressAutoHyphens/>
        <w:ind w:left="720" w:firstLine="360"/>
        <w:jc w:val="both"/>
        <w:rPr>
          <w:rFonts w:ascii="Arial" w:hAnsi="Arial" w:cs="Arial"/>
        </w:rPr>
      </w:pPr>
      <w:r w:rsidRPr="004E1749">
        <w:rPr>
          <w:rFonts w:ascii="Arial" w:hAnsi="Arial" w:cs="Arial"/>
        </w:rPr>
        <w:t>A.</w:t>
      </w:r>
      <w:r w:rsidR="00AA0AA6" w:rsidRPr="004E1749">
        <w:rPr>
          <w:rFonts w:ascii="Arial" w:hAnsi="Arial" w:cs="Arial"/>
        </w:rPr>
        <w:tab/>
      </w:r>
      <w:r w:rsidR="00D00230" w:rsidRPr="004E1749">
        <w:rPr>
          <w:rFonts w:ascii="Arial" w:hAnsi="Arial" w:cs="Arial"/>
        </w:rPr>
        <w:t>Primer</w:t>
      </w:r>
      <w:r w:rsidR="00A1578F">
        <w:rPr>
          <w:rFonts w:ascii="Arial" w:hAnsi="Arial" w:cs="Arial"/>
        </w:rPr>
        <w:t xml:space="preserve">. </w:t>
      </w:r>
      <w:r w:rsidR="00FD25B8" w:rsidRPr="004E1749">
        <w:rPr>
          <w:rFonts w:ascii="Arial" w:hAnsi="Arial" w:cs="Arial"/>
        </w:rPr>
        <w:t xml:space="preserve"> </w:t>
      </w:r>
      <w:r w:rsidR="00D00230" w:rsidRPr="004E1749">
        <w:rPr>
          <w:rFonts w:ascii="Arial" w:hAnsi="Arial" w:cs="Arial"/>
        </w:rPr>
        <w:t>Material recommended by joint-sealant manufacturer where required for</w:t>
      </w:r>
      <w:r w:rsidR="002F7660" w:rsidRPr="004E1749">
        <w:rPr>
          <w:rFonts w:ascii="Arial" w:hAnsi="Arial" w:cs="Arial"/>
        </w:rPr>
        <w:t xml:space="preserve"> </w:t>
      </w:r>
      <w:r w:rsidR="00D00230" w:rsidRPr="004E1749">
        <w:rPr>
          <w:rFonts w:ascii="Arial" w:hAnsi="Arial" w:cs="Arial"/>
        </w:rPr>
        <w:t>adhesion of sealant to joint substrates indicated, as determined from preconstruction joint-sealant-substrate tests and field tests.</w:t>
      </w:r>
    </w:p>
    <w:p w14:paraId="523CC53A" w14:textId="77777777" w:rsidR="009F19E7" w:rsidRPr="004E1749" w:rsidRDefault="009F19E7" w:rsidP="0069639E">
      <w:pPr>
        <w:widowControl w:val="0"/>
        <w:suppressAutoHyphens/>
        <w:jc w:val="both"/>
        <w:rPr>
          <w:rFonts w:ascii="Arial" w:hAnsi="Arial" w:cs="Arial"/>
        </w:rPr>
      </w:pPr>
    </w:p>
    <w:p w14:paraId="73925762" w14:textId="7B5F1810" w:rsidR="00D00230" w:rsidRPr="004E1749" w:rsidRDefault="000042DC" w:rsidP="0069639E">
      <w:pPr>
        <w:widowControl w:val="0"/>
        <w:suppressAutoHyphens/>
        <w:ind w:left="720" w:firstLine="360"/>
        <w:jc w:val="both"/>
        <w:rPr>
          <w:rFonts w:ascii="Arial" w:hAnsi="Arial" w:cs="Arial"/>
        </w:rPr>
      </w:pPr>
      <w:r w:rsidRPr="004E1749">
        <w:rPr>
          <w:rFonts w:ascii="Arial" w:hAnsi="Arial" w:cs="Arial"/>
        </w:rPr>
        <w:t>B.</w:t>
      </w:r>
      <w:r w:rsidR="00AA0AA6" w:rsidRPr="004E1749">
        <w:rPr>
          <w:rFonts w:ascii="Arial" w:hAnsi="Arial" w:cs="Arial"/>
        </w:rPr>
        <w:tab/>
      </w:r>
      <w:r w:rsidR="00D00230" w:rsidRPr="004E1749">
        <w:rPr>
          <w:rFonts w:ascii="Arial" w:hAnsi="Arial" w:cs="Arial"/>
        </w:rPr>
        <w:t>Cleaners for Nonporous Surfaces</w:t>
      </w:r>
      <w:r w:rsidR="00A1578F">
        <w:rPr>
          <w:rFonts w:ascii="Arial" w:hAnsi="Arial" w:cs="Arial"/>
        </w:rPr>
        <w:t xml:space="preserve">. </w:t>
      </w:r>
      <w:r w:rsidR="00FD25B8" w:rsidRPr="004E1749">
        <w:rPr>
          <w:rFonts w:ascii="Arial" w:hAnsi="Arial" w:cs="Arial"/>
        </w:rPr>
        <w:t xml:space="preserve"> </w:t>
      </w:r>
      <w:r w:rsidR="00D00230" w:rsidRPr="004E1749">
        <w:rPr>
          <w:rFonts w:ascii="Arial" w:hAnsi="Arial" w:cs="Arial"/>
        </w:rPr>
        <w:t>Chemical cleaners acceptable to</w:t>
      </w:r>
      <w:r w:rsidR="002F7660" w:rsidRPr="004E1749">
        <w:rPr>
          <w:rFonts w:ascii="Arial" w:hAnsi="Arial" w:cs="Arial"/>
        </w:rPr>
        <w:t xml:space="preserve"> </w:t>
      </w:r>
      <w:r w:rsidR="00D00230" w:rsidRPr="004E1749">
        <w:rPr>
          <w:rFonts w:ascii="Arial" w:hAnsi="Arial" w:cs="Arial"/>
        </w:rPr>
        <w:t xml:space="preserve">manufacturers of sealants and </w:t>
      </w:r>
      <w:proofErr w:type="gramStart"/>
      <w:r w:rsidR="00D00230" w:rsidRPr="004E1749">
        <w:rPr>
          <w:rFonts w:ascii="Arial" w:hAnsi="Arial" w:cs="Arial"/>
        </w:rPr>
        <w:t>sealant</w:t>
      </w:r>
      <w:proofErr w:type="gramEnd"/>
      <w:r w:rsidR="00D00230" w:rsidRPr="004E1749">
        <w:rPr>
          <w:rFonts w:ascii="Arial" w:hAnsi="Arial" w:cs="Arial"/>
        </w:rPr>
        <w:t xml:space="preserve"> backing materials, free of oily residues or other substances capable of staining or harming joint substrates and adjacent nonporous surfaces in any way, and formulated to promote optimum adhesion of sealants to joint substrates.</w:t>
      </w:r>
    </w:p>
    <w:p w14:paraId="0E6A2E09" w14:textId="77777777" w:rsidR="009F19E7" w:rsidRPr="004E1749" w:rsidRDefault="009F19E7" w:rsidP="0069639E">
      <w:pPr>
        <w:widowControl w:val="0"/>
        <w:suppressAutoHyphens/>
        <w:jc w:val="both"/>
        <w:rPr>
          <w:rFonts w:ascii="Arial" w:hAnsi="Arial" w:cs="Arial"/>
        </w:rPr>
      </w:pPr>
    </w:p>
    <w:p w14:paraId="502F3F1D" w14:textId="0A2B2942" w:rsidR="00D00230" w:rsidRPr="004E1749" w:rsidRDefault="000042DC" w:rsidP="0069639E">
      <w:pPr>
        <w:widowControl w:val="0"/>
        <w:suppressAutoHyphens/>
        <w:ind w:left="720" w:firstLine="360"/>
        <w:jc w:val="both"/>
        <w:rPr>
          <w:rFonts w:ascii="Arial" w:hAnsi="Arial" w:cs="Arial"/>
        </w:rPr>
      </w:pPr>
      <w:r w:rsidRPr="004E1749">
        <w:rPr>
          <w:rFonts w:ascii="Arial" w:hAnsi="Arial" w:cs="Arial"/>
        </w:rPr>
        <w:t>C.</w:t>
      </w:r>
      <w:r w:rsidR="00AA0AA6" w:rsidRPr="004E1749">
        <w:rPr>
          <w:rFonts w:ascii="Arial" w:hAnsi="Arial" w:cs="Arial"/>
        </w:rPr>
        <w:tab/>
      </w:r>
      <w:r w:rsidR="00D00230" w:rsidRPr="004E1749">
        <w:rPr>
          <w:rFonts w:ascii="Arial" w:hAnsi="Arial" w:cs="Arial"/>
        </w:rPr>
        <w:t>Masking Tape</w:t>
      </w:r>
      <w:r w:rsidR="00C271E8">
        <w:rPr>
          <w:rFonts w:ascii="Arial" w:hAnsi="Arial" w:cs="Arial"/>
        </w:rPr>
        <w:t xml:space="preserve">. </w:t>
      </w:r>
      <w:r w:rsidR="00FD25B8" w:rsidRPr="004E1749">
        <w:rPr>
          <w:rFonts w:ascii="Arial" w:hAnsi="Arial" w:cs="Arial"/>
        </w:rPr>
        <w:t xml:space="preserve"> </w:t>
      </w:r>
      <w:proofErr w:type="spellStart"/>
      <w:r w:rsidR="00D00230" w:rsidRPr="004E1749">
        <w:rPr>
          <w:rFonts w:ascii="Arial" w:hAnsi="Arial" w:cs="Arial"/>
        </w:rPr>
        <w:t>Nonstaining</w:t>
      </w:r>
      <w:proofErr w:type="spellEnd"/>
      <w:r w:rsidR="00D00230" w:rsidRPr="004E1749">
        <w:rPr>
          <w:rFonts w:ascii="Arial" w:hAnsi="Arial" w:cs="Arial"/>
        </w:rPr>
        <w:t>, nonabsorbent material compatible with joint sealants and surfaces adjacent to joints.</w:t>
      </w:r>
    </w:p>
    <w:p w14:paraId="4B13798D" w14:textId="3934442C" w:rsidR="000042DC" w:rsidRPr="004E1749" w:rsidRDefault="000042DC" w:rsidP="0069639E">
      <w:pPr>
        <w:widowControl w:val="0"/>
        <w:suppressAutoHyphens/>
        <w:jc w:val="both"/>
        <w:rPr>
          <w:rFonts w:ascii="Arial" w:hAnsi="Arial" w:cs="Arial"/>
        </w:rPr>
      </w:pPr>
    </w:p>
    <w:p w14:paraId="3F9526C2" w14:textId="70CF33E6" w:rsidR="00D00230" w:rsidRPr="0069639E" w:rsidRDefault="00C46D3C" w:rsidP="0069639E">
      <w:pPr>
        <w:widowControl w:val="0"/>
        <w:suppressAutoHyphens/>
        <w:ind w:firstLine="360"/>
        <w:jc w:val="both"/>
        <w:rPr>
          <w:rFonts w:ascii="Arial" w:hAnsi="Arial" w:cs="Arial"/>
        </w:rPr>
      </w:pPr>
      <w:r w:rsidRPr="004E1749">
        <w:rPr>
          <w:rFonts w:ascii="Arial" w:hAnsi="Arial" w:cs="Arial"/>
          <w:b/>
          <w:bCs/>
        </w:rPr>
        <w:t>c.</w:t>
      </w:r>
      <w:r w:rsidR="00AA0AA6" w:rsidRPr="004E1749">
        <w:rPr>
          <w:rFonts w:ascii="Arial" w:hAnsi="Arial" w:cs="Arial"/>
          <w:b/>
          <w:bCs/>
        </w:rPr>
        <w:tab/>
      </w:r>
      <w:r w:rsidR="00A82050" w:rsidRPr="004E1749">
        <w:rPr>
          <w:rFonts w:ascii="Arial" w:hAnsi="Arial" w:cs="Arial"/>
          <w:b/>
          <w:bCs/>
        </w:rPr>
        <w:t>Construction</w:t>
      </w:r>
      <w:r w:rsidR="000042DC" w:rsidRPr="004E1749">
        <w:rPr>
          <w:rFonts w:ascii="Arial" w:hAnsi="Arial" w:cs="Arial"/>
          <w:b/>
          <w:bCs/>
        </w:rPr>
        <w:t>.</w:t>
      </w:r>
    </w:p>
    <w:p w14:paraId="74C4B537" w14:textId="77777777" w:rsidR="009F19E7" w:rsidRPr="004E1749" w:rsidRDefault="009F19E7" w:rsidP="0069639E">
      <w:pPr>
        <w:widowControl w:val="0"/>
        <w:suppressAutoHyphens/>
        <w:jc w:val="both"/>
        <w:rPr>
          <w:rFonts w:ascii="Arial" w:hAnsi="Arial" w:cs="Arial"/>
          <w:bCs/>
        </w:rPr>
      </w:pPr>
    </w:p>
    <w:p w14:paraId="57FCB78B" w14:textId="24B1FA56" w:rsidR="00D00230" w:rsidRPr="004E1749" w:rsidRDefault="0007543F" w:rsidP="0069639E">
      <w:pPr>
        <w:widowControl w:val="0"/>
        <w:suppressAutoHyphens/>
        <w:ind w:left="360" w:firstLine="360"/>
        <w:jc w:val="both"/>
        <w:rPr>
          <w:rFonts w:ascii="Arial" w:hAnsi="Arial" w:cs="Arial"/>
          <w:bCs/>
        </w:rPr>
      </w:pPr>
      <w:r w:rsidRPr="004E1749">
        <w:rPr>
          <w:rFonts w:ascii="Arial" w:hAnsi="Arial" w:cs="Arial"/>
          <w:bCs/>
        </w:rPr>
        <w:t>1.</w:t>
      </w:r>
      <w:r w:rsidR="00AA0AA6" w:rsidRPr="004E1749">
        <w:rPr>
          <w:rFonts w:ascii="Arial" w:hAnsi="Arial" w:cs="Arial"/>
          <w:bCs/>
        </w:rPr>
        <w:tab/>
      </w:r>
      <w:r w:rsidR="00D00230" w:rsidRPr="004E1749">
        <w:rPr>
          <w:rFonts w:ascii="Arial" w:hAnsi="Arial" w:cs="Arial"/>
          <w:bCs/>
        </w:rPr>
        <w:t>E</w:t>
      </w:r>
      <w:r w:rsidR="00A82050" w:rsidRPr="004E1749">
        <w:rPr>
          <w:rFonts w:ascii="Arial" w:hAnsi="Arial" w:cs="Arial"/>
          <w:bCs/>
        </w:rPr>
        <w:t>xamination</w:t>
      </w:r>
      <w:r w:rsidR="00C271E8">
        <w:rPr>
          <w:rFonts w:ascii="Arial" w:hAnsi="Arial" w:cs="Arial"/>
          <w:bCs/>
        </w:rPr>
        <w:t>.</w:t>
      </w:r>
    </w:p>
    <w:p w14:paraId="5CACF406" w14:textId="77777777" w:rsidR="000042DC" w:rsidRPr="004E1749" w:rsidRDefault="000042DC" w:rsidP="0069639E">
      <w:pPr>
        <w:widowControl w:val="0"/>
        <w:suppressAutoHyphens/>
        <w:jc w:val="both"/>
        <w:rPr>
          <w:rFonts w:ascii="Arial" w:hAnsi="Arial" w:cs="Arial"/>
        </w:rPr>
      </w:pPr>
    </w:p>
    <w:p w14:paraId="151A2BE3" w14:textId="34DA7DCD" w:rsidR="00D00230" w:rsidRPr="004E1749" w:rsidRDefault="000042DC" w:rsidP="0069639E">
      <w:pPr>
        <w:widowControl w:val="0"/>
        <w:suppressAutoHyphens/>
        <w:ind w:left="720" w:firstLine="360"/>
        <w:jc w:val="both"/>
        <w:rPr>
          <w:rFonts w:ascii="Arial" w:hAnsi="Arial" w:cs="Arial"/>
        </w:rPr>
      </w:pPr>
      <w:r w:rsidRPr="004E1749">
        <w:rPr>
          <w:rFonts w:ascii="Arial" w:hAnsi="Arial" w:cs="Arial"/>
        </w:rPr>
        <w:lastRenderedPageBreak/>
        <w:t>A.</w:t>
      </w:r>
      <w:r w:rsidR="00AA0AA6" w:rsidRPr="004E1749">
        <w:rPr>
          <w:rFonts w:ascii="Arial" w:hAnsi="Arial" w:cs="Arial"/>
        </w:rPr>
        <w:tab/>
      </w:r>
      <w:r w:rsidR="00D00230" w:rsidRPr="004E1749">
        <w:rPr>
          <w:rFonts w:ascii="Arial" w:hAnsi="Arial" w:cs="Arial"/>
        </w:rPr>
        <w:t xml:space="preserve">Examine joints indicated to receive joint sealants, with </w:t>
      </w:r>
      <w:r w:rsidR="00C271E8">
        <w:rPr>
          <w:rFonts w:ascii="Arial" w:hAnsi="Arial" w:cs="Arial"/>
        </w:rPr>
        <w:t>i</w:t>
      </w:r>
      <w:r w:rsidR="00C271E8" w:rsidRPr="004E1749">
        <w:rPr>
          <w:rFonts w:ascii="Arial" w:hAnsi="Arial" w:cs="Arial"/>
        </w:rPr>
        <w:t xml:space="preserve">nstaller </w:t>
      </w:r>
      <w:r w:rsidR="00D00230" w:rsidRPr="004E1749">
        <w:rPr>
          <w:rFonts w:ascii="Arial" w:hAnsi="Arial" w:cs="Arial"/>
        </w:rPr>
        <w:t>present, for</w:t>
      </w:r>
      <w:r w:rsidR="002F7660" w:rsidRPr="004E1749">
        <w:rPr>
          <w:rFonts w:ascii="Arial" w:hAnsi="Arial" w:cs="Arial"/>
        </w:rPr>
        <w:t xml:space="preserve"> </w:t>
      </w:r>
      <w:r w:rsidR="00D00230" w:rsidRPr="004E1749">
        <w:rPr>
          <w:rFonts w:ascii="Arial" w:hAnsi="Arial" w:cs="Arial"/>
        </w:rPr>
        <w:t>compliance with requirements for joint configuration, installation tolerances, and other conditions affecting joint-sealant performance.</w:t>
      </w:r>
    </w:p>
    <w:p w14:paraId="2ACA5B03" w14:textId="77777777" w:rsidR="00AA0AA6" w:rsidRPr="004E1749" w:rsidRDefault="00AA0AA6" w:rsidP="0069639E">
      <w:pPr>
        <w:widowControl w:val="0"/>
        <w:suppressAutoHyphens/>
        <w:jc w:val="both"/>
        <w:rPr>
          <w:rFonts w:ascii="Arial" w:hAnsi="Arial" w:cs="Arial"/>
        </w:rPr>
      </w:pPr>
    </w:p>
    <w:p w14:paraId="28125585" w14:textId="4835CF79" w:rsidR="00D00230" w:rsidRPr="004E1749" w:rsidRDefault="000042DC" w:rsidP="0069639E">
      <w:pPr>
        <w:widowControl w:val="0"/>
        <w:suppressAutoHyphens/>
        <w:ind w:left="720" w:firstLine="360"/>
        <w:jc w:val="both"/>
        <w:rPr>
          <w:rFonts w:ascii="Arial" w:hAnsi="Arial" w:cs="Arial"/>
        </w:rPr>
      </w:pPr>
      <w:r w:rsidRPr="004E1749">
        <w:rPr>
          <w:rFonts w:ascii="Arial" w:hAnsi="Arial" w:cs="Arial"/>
        </w:rPr>
        <w:t>B.</w:t>
      </w:r>
      <w:r w:rsidR="00AA0AA6" w:rsidRPr="004E1749">
        <w:rPr>
          <w:rFonts w:ascii="Arial" w:hAnsi="Arial" w:cs="Arial"/>
        </w:rPr>
        <w:tab/>
      </w:r>
      <w:r w:rsidR="00D00230" w:rsidRPr="004E1749">
        <w:rPr>
          <w:rFonts w:ascii="Arial" w:hAnsi="Arial" w:cs="Arial"/>
        </w:rPr>
        <w:t>Proceed with installation only after unsatisfactory conditions have been corrected.</w:t>
      </w:r>
    </w:p>
    <w:p w14:paraId="0E89531A" w14:textId="77777777" w:rsidR="000042DC" w:rsidRPr="004E1749" w:rsidRDefault="000042DC" w:rsidP="0069639E">
      <w:pPr>
        <w:widowControl w:val="0"/>
        <w:suppressAutoHyphens/>
        <w:jc w:val="both"/>
        <w:rPr>
          <w:rFonts w:ascii="Arial" w:hAnsi="Arial" w:cs="Arial"/>
        </w:rPr>
      </w:pPr>
    </w:p>
    <w:p w14:paraId="62678FAE" w14:textId="75149A8A" w:rsidR="00D00230" w:rsidRPr="0069639E" w:rsidRDefault="0007543F" w:rsidP="0069639E">
      <w:pPr>
        <w:widowControl w:val="0"/>
        <w:suppressAutoHyphens/>
        <w:ind w:left="720"/>
        <w:jc w:val="both"/>
        <w:rPr>
          <w:rFonts w:ascii="Arial" w:hAnsi="Arial" w:cs="Arial"/>
          <w:bCs/>
        </w:rPr>
      </w:pPr>
      <w:r w:rsidRPr="004E1749">
        <w:rPr>
          <w:rFonts w:ascii="Arial" w:hAnsi="Arial" w:cs="Arial"/>
        </w:rPr>
        <w:t>2.</w:t>
      </w:r>
      <w:r w:rsidR="00AA0AA6" w:rsidRPr="004E1749">
        <w:rPr>
          <w:rFonts w:ascii="Arial" w:hAnsi="Arial" w:cs="Arial"/>
        </w:rPr>
        <w:tab/>
      </w:r>
      <w:r w:rsidR="00D00230" w:rsidRPr="004E1749">
        <w:rPr>
          <w:rFonts w:ascii="Arial" w:hAnsi="Arial" w:cs="Arial"/>
        </w:rPr>
        <w:t>P</w:t>
      </w:r>
      <w:r w:rsidR="00A82050" w:rsidRPr="004E1749">
        <w:rPr>
          <w:rFonts w:ascii="Arial" w:hAnsi="Arial" w:cs="Arial"/>
        </w:rPr>
        <w:t>reparation</w:t>
      </w:r>
      <w:r w:rsidR="00C271E8">
        <w:rPr>
          <w:rFonts w:ascii="Arial" w:hAnsi="Arial" w:cs="Arial"/>
        </w:rPr>
        <w:t>.</w:t>
      </w:r>
    </w:p>
    <w:p w14:paraId="1F95D5C5" w14:textId="77777777" w:rsidR="000042DC" w:rsidRPr="004E1749" w:rsidRDefault="000042DC" w:rsidP="0069639E">
      <w:pPr>
        <w:widowControl w:val="0"/>
        <w:suppressAutoHyphens/>
        <w:jc w:val="both"/>
        <w:rPr>
          <w:rFonts w:ascii="Arial" w:hAnsi="Arial" w:cs="Arial"/>
        </w:rPr>
      </w:pPr>
    </w:p>
    <w:p w14:paraId="39FFE12D" w14:textId="3D18FD7C" w:rsidR="00D00230" w:rsidRPr="004E1749" w:rsidRDefault="000042DC" w:rsidP="0069639E">
      <w:pPr>
        <w:widowControl w:val="0"/>
        <w:suppressAutoHyphens/>
        <w:ind w:left="720" w:firstLine="360"/>
        <w:jc w:val="both"/>
        <w:rPr>
          <w:rFonts w:ascii="Arial" w:hAnsi="Arial" w:cs="Arial"/>
        </w:rPr>
      </w:pPr>
      <w:r w:rsidRPr="004E1749">
        <w:rPr>
          <w:rFonts w:ascii="Arial" w:hAnsi="Arial" w:cs="Arial"/>
        </w:rPr>
        <w:t>A.</w:t>
      </w:r>
      <w:r w:rsidR="00AA0AA6" w:rsidRPr="004E1749">
        <w:rPr>
          <w:rFonts w:ascii="Arial" w:hAnsi="Arial" w:cs="Arial"/>
        </w:rPr>
        <w:tab/>
      </w:r>
      <w:r w:rsidR="00D00230" w:rsidRPr="004E1749">
        <w:rPr>
          <w:rFonts w:ascii="Arial" w:hAnsi="Arial" w:cs="Arial"/>
        </w:rPr>
        <w:t>Surface Cleaning of Joints</w:t>
      </w:r>
      <w:r w:rsidR="00C271E8">
        <w:rPr>
          <w:rFonts w:ascii="Arial" w:hAnsi="Arial" w:cs="Arial"/>
        </w:rPr>
        <w:t xml:space="preserve">. </w:t>
      </w:r>
      <w:r w:rsidR="00FD25B8" w:rsidRPr="004E1749">
        <w:rPr>
          <w:rFonts w:ascii="Arial" w:hAnsi="Arial" w:cs="Arial"/>
        </w:rPr>
        <w:t xml:space="preserve"> </w:t>
      </w:r>
      <w:r w:rsidR="00D00230" w:rsidRPr="004E1749">
        <w:rPr>
          <w:rFonts w:ascii="Arial" w:hAnsi="Arial" w:cs="Arial"/>
        </w:rPr>
        <w:t>Clean out joints immediately before installing joint</w:t>
      </w:r>
      <w:r w:rsidR="002F7660" w:rsidRPr="004E1749">
        <w:rPr>
          <w:rFonts w:ascii="Arial" w:hAnsi="Arial" w:cs="Arial"/>
        </w:rPr>
        <w:t xml:space="preserve"> </w:t>
      </w:r>
      <w:r w:rsidR="00D00230" w:rsidRPr="004E1749">
        <w:rPr>
          <w:rFonts w:ascii="Arial" w:hAnsi="Arial" w:cs="Arial"/>
        </w:rPr>
        <w:t>sealants to comply with joint-sealant manufacturer's written instructions and the following requirements:</w:t>
      </w:r>
    </w:p>
    <w:p w14:paraId="037D1DF0" w14:textId="77777777" w:rsidR="009F19E7" w:rsidRPr="004E1749" w:rsidRDefault="009F19E7" w:rsidP="0069639E">
      <w:pPr>
        <w:widowControl w:val="0"/>
        <w:suppressAutoHyphens/>
        <w:jc w:val="both"/>
        <w:rPr>
          <w:rFonts w:ascii="Arial" w:hAnsi="Arial" w:cs="Arial"/>
        </w:rPr>
      </w:pPr>
    </w:p>
    <w:p w14:paraId="286E4275" w14:textId="4EA5ED84" w:rsidR="00D00230" w:rsidRPr="004E1749" w:rsidRDefault="00404BE1" w:rsidP="0069639E">
      <w:pPr>
        <w:widowControl w:val="0"/>
        <w:suppressAutoHyphens/>
        <w:ind w:left="1080" w:firstLine="360"/>
        <w:jc w:val="both"/>
        <w:rPr>
          <w:rFonts w:ascii="Arial" w:hAnsi="Arial" w:cs="Arial"/>
        </w:rPr>
      </w:pPr>
      <w:r w:rsidRPr="004E1749">
        <w:rPr>
          <w:rFonts w:ascii="Arial" w:hAnsi="Arial" w:cs="Arial"/>
        </w:rPr>
        <w:t>(1)</w:t>
      </w:r>
      <w:r w:rsidR="00AA0AA6" w:rsidRPr="004E1749">
        <w:rPr>
          <w:rFonts w:ascii="Arial" w:hAnsi="Arial" w:cs="Arial"/>
        </w:rPr>
        <w:tab/>
      </w:r>
      <w:r w:rsidR="00D00230" w:rsidRPr="004E1749">
        <w:rPr>
          <w:rFonts w:ascii="Arial" w:hAnsi="Arial" w:cs="Arial"/>
        </w:rPr>
        <w:t>Remove all foreign material from joint substrates that could interfere with</w:t>
      </w:r>
      <w:r w:rsidR="002F7660" w:rsidRPr="004E1749">
        <w:rPr>
          <w:rFonts w:ascii="Arial" w:hAnsi="Arial" w:cs="Arial"/>
        </w:rPr>
        <w:t xml:space="preserve"> </w:t>
      </w:r>
      <w:r w:rsidR="00532206" w:rsidRPr="004E1749">
        <w:rPr>
          <w:rFonts w:ascii="Arial" w:hAnsi="Arial" w:cs="Arial"/>
        </w:rPr>
        <w:t>adhesion</w:t>
      </w:r>
      <w:r w:rsidR="00532206">
        <w:rPr>
          <w:rFonts w:ascii="Arial" w:hAnsi="Arial" w:cs="Arial"/>
        </w:rPr>
        <w:t xml:space="preserve"> </w:t>
      </w:r>
      <w:r w:rsidR="000042DC" w:rsidRPr="004E1749">
        <w:rPr>
          <w:rFonts w:ascii="Arial" w:hAnsi="Arial" w:cs="Arial"/>
        </w:rPr>
        <w:t>o</w:t>
      </w:r>
      <w:r w:rsidR="00D00230" w:rsidRPr="004E1749">
        <w:rPr>
          <w:rFonts w:ascii="Arial" w:hAnsi="Arial" w:cs="Arial"/>
        </w:rPr>
        <w:t>f joint sealant, including dust, paints (except for permanent, protective coatings tested and approved for sealant adhesion and compatibility by sealant manufacturer), old joint sealants, oil, grease, waterproofing, water repellents, water, surface dirt, and frost.</w:t>
      </w:r>
    </w:p>
    <w:p w14:paraId="71398F02" w14:textId="77777777" w:rsidR="009F19E7" w:rsidRPr="004E1749" w:rsidRDefault="009F19E7" w:rsidP="0069639E">
      <w:pPr>
        <w:widowControl w:val="0"/>
        <w:suppressAutoHyphens/>
        <w:jc w:val="both"/>
        <w:rPr>
          <w:rFonts w:ascii="Arial" w:hAnsi="Arial" w:cs="Arial"/>
        </w:rPr>
      </w:pPr>
    </w:p>
    <w:p w14:paraId="28F84471" w14:textId="40B60604" w:rsidR="00D00230" w:rsidRPr="004E1749" w:rsidRDefault="00404BE1" w:rsidP="0069639E">
      <w:pPr>
        <w:widowControl w:val="0"/>
        <w:suppressAutoHyphens/>
        <w:ind w:left="1080" w:firstLine="360"/>
        <w:jc w:val="both"/>
        <w:rPr>
          <w:rFonts w:ascii="Arial" w:hAnsi="Arial" w:cs="Arial"/>
        </w:rPr>
      </w:pPr>
      <w:r w:rsidRPr="004E1749">
        <w:rPr>
          <w:rFonts w:ascii="Arial" w:hAnsi="Arial" w:cs="Arial"/>
        </w:rPr>
        <w:t>(2)</w:t>
      </w:r>
      <w:r w:rsidR="00AA0AA6" w:rsidRPr="004E1749">
        <w:rPr>
          <w:rFonts w:ascii="Arial" w:hAnsi="Arial" w:cs="Arial"/>
        </w:rPr>
        <w:tab/>
      </w:r>
      <w:proofErr w:type="gramStart"/>
      <w:r w:rsidR="00D00230" w:rsidRPr="004E1749">
        <w:rPr>
          <w:rFonts w:ascii="Arial" w:hAnsi="Arial" w:cs="Arial"/>
        </w:rPr>
        <w:t>Clean porous</w:t>
      </w:r>
      <w:proofErr w:type="gramEnd"/>
      <w:r w:rsidR="00D00230" w:rsidRPr="004E1749">
        <w:rPr>
          <w:rFonts w:ascii="Arial" w:hAnsi="Arial" w:cs="Arial"/>
        </w:rPr>
        <w:t xml:space="preserve"> joint substrate surfaces by brushing, grinding, blast cleaning, mechanical abrading, or a combination of these methods to produce a clean, sound substrate capable of developing optimum bond with joint sealants.</w:t>
      </w:r>
      <w:r w:rsidR="00FD25B8" w:rsidRPr="004E1749">
        <w:rPr>
          <w:rFonts w:ascii="Arial" w:hAnsi="Arial" w:cs="Arial"/>
        </w:rPr>
        <w:t xml:space="preserve"> </w:t>
      </w:r>
      <w:r w:rsidR="00532206">
        <w:rPr>
          <w:rFonts w:ascii="Arial" w:hAnsi="Arial" w:cs="Arial"/>
        </w:rPr>
        <w:t xml:space="preserve"> </w:t>
      </w:r>
      <w:r w:rsidR="00D00230" w:rsidRPr="004E1749">
        <w:rPr>
          <w:rFonts w:ascii="Arial" w:hAnsi="Arial" w:cs="Arial"/>
        </w:rPr>
        <w:t>Remove loose particles remaining after cleaning operations above by vacuuming or blowing out joints with oil-free compressed</w:t>
      </w:r>
      <w:r w:rsidR="009F19E7" w:rsidRPr="004E1749">
        <w:rPr>
          <w:rFonts w:ascii="Arial" w:hAnsi="Arial" w:cs="Arial"/>
        </w:rPr>
        <w:t xml:space="preserve"> </w:t>
      </w:r>
      <w:r w:rsidR="00D00230" w:rsidRPr="004E1749">
        <w:rPr>
          <w:rFonts w:ascii="Arial" w:hAnsi="Arial" w:cs="Arial"/>
        </w:rPr>
        <w:t>air.</w:t>
      </w:r>
      <w:r w:rsidR="009F19E7" w:rsidRPr="004E1749">
        <w:rPr>
          <w:rFonts w:ascii="Arial" w:hAnsi="Arial" w:cs="Arial"/>
        </w:rPr>
        <w:t xml:space="preserve"> </w:t>
      </w:r>
      <w:r w:rsidR="00532206">
        <w:rPr>
          <w:rFonts w:ascii="Arial" w:hAnsi="Arial" w:cs="Arial"/>
        </w:rPr>
        <w:t xml:space="preserve"> </w:t>
      </w:r>
      <w:r w:rsidR="00D00230" w:rsidRPr="004E1749">
        <w:rPr>
          <w:rFonts w:ascii="Arial" w:hAnsi="Arial" w:cs="Arial"/>
        </w:rPr>
        <w:t>Porous joint substrates include</w:t>
      </w:r>
      <w:r w:rsidR="009F19E7" w:rsidRPr="004E1749">
        <w:rPr>
          <w:rFonts w:ascii="Arial" w:hAnsi="Arial" w:cs="Arial"/>
        </w:rPr>
        <w:t xml:space="preserve"> </w:t>
      </w:r>
      <w:r w:rsidR="00D00230" w:rsidRPr="004E1749">
        <w:rPr>
          <w:rFonts w:ascii="Arial" w:hAnsi="Arial" w:cs="Arial"/>
        </w:rPr>
        <w:t xml:space="preserve">concrete, </w:t>
      </w:r>
      <w:proofErr w:type="gramStart"/>
      <w:r w:rsidR="00D00230" w:rsidRPr="004E1749">
        <w:rPr>
          <w:rFonts w:ascii="Arial" w:hAnsi="Arial" w:cs="Arial"/>
        </w:rPr>
        <w:t>masonry</w:t>
      </w:r>
      <w:proofErr w:type="gramEnd"/>
      <w:r w:rsidR="00D00230" w:rsidRPr="004E1749">
        <w:rPr>
          <w:rFonts w:ascii="Arial" w:hAnsi="Arial" w:cs="Arial"/>
        </w:rPr>
        <w:t xml:space="preserve"> and unglazed surfaces of ceramic tile.</w:t>
      </w:r>
    </w:p>
    <w:p w14:paraId="7C84B10D" w14:textId="77777777" w:rsidR="009F19E7" w:rsidRPr="004E1749" w:rsidRDefault="009F19E7" w:rsidP="0069639E">
      <w:pPr>
        <w:widowControl w:val="0"/>
        <w:suppressAutoHyphens/>
        <w:jc w:val="both"/>
        <w:rPr>
          <w:rFonts w:ascii="Arial" w:hAnsi="Arial" w:cs="Arial"/>
        </w:rPr>
      </w:pPr>
    </w:p>
    <w:p w14:paraId="576676E5" w14:textId="4E95BA0B" w:rsidR="00D00230" w:rsidRPr="004E1749" w:rsidRDefault="00404BE1" w:rsidP="0069639E">
      <w:pPr>
        <w:widowControl w:val="0"/>
        <w:suppressAutoHyphens/>
        <w:ind w:left="1080" w:firstLine="360"/>
        <w:jc w:val="both"/>
        <w:rPr>
          <w:rFonts w:ascii="Arial" w:hAnsi="Arial" w:cs="Arial"/>
        </w:rPr>
      </w:pPr>
      <w:r w:rsidRPr="004E1749">
        <w:rPr>
          <w:rFonts w:ascii="Arial" w:hAnsi="Arial" w:cs="Arial"/>
        </w:rPr>
        <w:t>(3)</w:t>
      </w:r>
      <w:r w:rsidR="00AA0AA6" w:rsidRPr="004E1749">
        <w:rPr>
          <w:rFonts w:ascii="Arial" w:hAnsi="Arial" w:cs="Arial"/>
        </w:rPr>
        <w:tab/>
      </w:r>
      <w:r w:rsidR="00D00230" w:rsidRPr="004E1749">
        <w:rPr>
          <w:rFonts w:ascii="Arial" w:hAnsi="Arial" w:cs="Arial"/>
        </w:rPr>
        <w:t>Remove laitance and form-release agents from concrete.</w:t>
      </w:r>
    </w:p>
    <w:p w14:paraId="715D9928" w14:textId="77777777" w:rsidR="009F19E7" w:rsidRPr="004E1749" w:rsidRDefault="009F19E7" w:rsidP="0069639E">
      <w:pPr>
        <w:widowControl w:val="0"/>
        <w:suppressAutoHyphens/>
        <w:jc w:val="both"/>
        <w:rPr>
          <w:rFonts w:ascii="Arial" w:hAnsi="Arial" w:cs="Arial"/>
        </w:rPr>
      </w:pPr>
    </w:p>
    <w:p w14:paraId="10EC12D9" w14:textId="1D736AA7" w:rsidR="00D00230" w:rsidRPr="004E1749" w:rsidRDefault="00404BE1" w:rsidP="0069639E">
      <w:pPr>
        <w:widowControl w:val="0"/>
        <w:suppressAutoHyphens/>
        <w:ind w:left="1080" w:firstLine="360"/>
        <w:jc w:val="both"/>
        <w:rPr>
          <w:rFonts w:ascii="Arial" w:hAnsi="Arial" w:cs="Arial"/>
        </w:rPr>
      </w:pPr>
      <w:r w:rsidRPr="004E1749">
        <w:rPr>
          <w:rFonts w:ascii="Arial" w:hAnsi="Arial" w:cs="Arial"/>
        </w:rPr>
        <w:t>(4)</w:t>
      </w:r>
      <w:r w:rsidR="00AA0AA6" w:rsidRPr="004E1749">
        <w:rPr>
          <w:rFonts w:ascii="Arial" w:hAnsi="Arial" w:cs="Arial"/>
        </w:rPr>
        <w:tab/>
      </w:r>
      <w:r w:rsidR="00D00230" w:rsidRPr="004E1749">
        <w:rPr>
          <w:rFonts w:ascii="Arial" w:hAnsi="Arial" w:cs="Arial"/>
        </w:rPr>
        <w:t>Clean nonporous surfaces with chemical cleaners or other means that do not</w:t>
      </w:r>
      <w:r w:rsidR="002F7660" w:rsidRPr="004E1749">
        <w:rPr>
          <w:rFonts w:ascii="Arial" w:hAnsi="Arial" w:cs="Arial"/>
        </w:rPr>
        <w:t xml:space="preserve"> </w:t>
      </w:r>
      <w:r w:rsidR="00D00230" w:rsidRPr="004E1749">
        <w:rPr>
          <w:rFonts w:ascii="Arial" w:hAnsi="Arial" w:cs="Arial"/>
        </w:rPr>
        <w:t>stain</w:t>
      </w:r>
      <w:r w:rsidR="00532206" w:rsidRPr="004E1749">
        <w:rPr>
          <w:rFonts w:ascii="Arial" w:hAnsi="Arial" w:cs="Arial"/>
        </w:rPr>
        <w:t>,</w:t>
      </w:r>
      <w:r w:rsidR="00532206">
        <w:rPr>
          <w:rFonts w:ascii="Arial" w:hAnsi="Arial" w:cs="Arial"/>
        </w:rPr>
        <w:t xml:space="preserve"> </w:t>
      </w:r>
      <w:r w:rsidR="00D00230" w:rsidRPr="004E1749">
        <w:rPr>
          <w:rFonts w:ascii="Arial" w:hAnsi="Arial" w:cs="Arial"/>
        </w:rPr>
        <w:t>harm substrates, or leave residues capable of interfering with adhesion of joint sealants.</w:t>
      </w:r>
      <w:r w:rsidR="00FD25B8" w:rsidRPr="004E1749">
        <w:rPr>
          <w:rFonts w:ascii="Arial" w:hAnsi="Arial" w:cs="Arial"/>
        </w:rPr>
        <w:t xml:space="preserve"> </w:t>
      </w:r>
      <w:r w:rsidR="00532206">
        <w:rPr>
          <w:rFonts w:ascii="Arial" w:hAnsi="Arial" w:cs="Arial"/>
        </w:rPr>
        <w:t xml:space="preserve"> </w:t>
      </w:r>
      <w:r w:rsidR="00D00230" w:rsidRPr="004E1749">
        <w:rPr>
          <w:rFonts w:ascii="Arial" w:hAnsi="Arial" w:cs="Arial"/>
        </w:rPr>
        <w:t>Nonporous joint substrates include the following</w:t>
      </w:r>
      <w:r w:rsidR="00701710">
        <w:rPr>
          <w:rFonts w:ascii="Arial" w:hAnsi="Arial" w:cs="Arial"/>
        </w:rPr>
        <w:t>:</w:t>
      </w:r>
      <w:r w:rsidR="00D00230" w:rsidRPr="004E1749">
        <w:rPr>
          <w:rFonts w:ascii="Arial" w:hAnsi="Arial" w:cs="Arial"/>
        </w:rPr>
        <w:t xml:space="preserve"> metal, glass, porcelain</w:t>
      </w:r>
      <w:r w:rsidR="002F7660" w:rsidRPr="004E1749">
        <w:rPr>
          <w:rFonts w:ascii="Arial" w:hAnsi="Arial" w:cs="Arial"/>
        </w:rPr>
        <w:t xml:space="preserve"> </w:t>
      </w:r>
      <w:r w:rsidR="00D00230" w:rsidRPr="004E1749">
        <w:rPr>
          <w:rFonts w:ascii="Arial" w:hAnsi="Arial" w:cs="Arial"/>
        </w:rPr>
        <w:t>enamel and glazed surfaces of ceramic tile.</w:t>
      </w:r>
    </w:p>
    <w:p w14:paraId="023EB2C6" w14:textId="77777777" w:rsidR="009F19E7" w:rsidRPr="004E1749" w:rsidRDefault="009F19E7" w:rsidP="0069639E">
      <w:pPr>
        <w:widowControl w:val="0"/>
        <w:suppressAutoHyphens/>
        <w:jc w:val="both"/>
        <w:rPr>
          <w:rFonts w:ascii="Arial" w:hAnsi="Arial" w:cs="Arial"/>
        </w:rPr>
      </w:pPr>
    </w:p>
    <w:p w14:paraId="4B9BD8A3" w14:textId="6FCF53F8" w:rsidR="00D00230" w:rsidRPr="004E1749" w:rsidRDefault="000042DC" w:rsidP="0069639E">
      <w:pPr>
        <w:widowControl w:val="0"/>
        <w:suppressAutoHyphens/>
        <w:ind w:left="720" w:firstLine="360"/>
        <w:jc w:val="both"/>
        <w:rPr>
          <w:rFonts w:ascii="Arial" w:hAnsi="Arial" w:cs="Arial"/>
        </w:rPr>
      </w:pPr>
      <w:r w:rsidRPr="004E1749">
        <w:rPr>
          <w:rFonts w:ascii="Arial" w:hAnsi="Arial" w:cs="Arial"/>
        </w:rPr>
        <w:t>B.</w:t>
      </w:r>
      <w:r w:rsidR="00AA0AA6" w:rsidRPr="004E1749">
        <w:rPr>
          <w:rFonts w:ascii="Arial" w:hAnsi="Arial" w:cs="Arial"/>
        </w:rPr>
        <w:tab/>
      </w:r>
      <w:r w:rsidR="00D00230" w:rsidRPr="004E1749">
        <w:rPr>
          <w:rFonts w:ascii="Arial" w:hAnsi="Arial" w:cs="Arial"/>
        </w:rPr>
        <w:t>Joint Priming</w:t>
      </w:r>
      <w:r w:rsidR="00701710">
        <w:rPr>
          <w:rFonts w:ascii="Arial" w:hAnsi="Arial" w:cs="Arial"/>
        </w:rPr>
        <w:t xml:space="preserve">. </w:t>
      </w:r>
      <w:r w:rsidR="00FD25B8" w:rsidRPr="004E1749">
        <w:rPr>
          <w:rFonts w:ascii="Arial" w:hAnsi="Arial" w:cs="Arial"/>
        </w:rPr>
        <w:t xml:space="preserve"> </w:t>
      </w:r>
      <w:r w:rsidR="00D00230" w:rsidRPr="004E1749">
        <w:rPr>
          <w:rFonts w:ascii="Arial" w:hAnsi="Arial" w:cs="Arial"/>
        </w:rPr>
        <w:t>Prime joint substrates, where recommended in writing by joint-sealant manufacturer, based on preconstruction joint-sealant-substrate tests or prior</w:t>
      </w:r>
      <w:r w:rsidR="002F7660" w:rsidRPr="004E1749">
        <w:rPr>
          <w:rFonts w:ascii="Arial" w:hAnsi="Arial" w:cs="Arial"/>
        </w:rPr>
        <w:t xml:space="preserve"> </w:t>
      </w:r>
      <w:r w:rsidR="00D00230" w:rsidRPr="004E1749">
        <w:rPr>
          <w:rFonts w:ascii="Arial" w:hAnsi="Arial" w:cs="Arial"/>
        </w:rPr>
        <w:t>experience.</w:t>
      </w:r>
      <w:r w:rsidR="00FD25B8" w:rsidRPr="004E1749">
        <w:rPr>
          <w:rFonts w:ascii="Arial" w:hAnsi="Arial" w:cs="Arial"/>
        </w:rPr>
        <w:t xml:space="preserve"> </w:t>
      </w:r>
      <w:r w:rsidR="00701710">
        <w:rPr>
          <w:rFonts w:ascii="Arial" w:hAnsi="Arial" w:cs="Arial"/>
        </w:rPr>
        <w:t xml:space="preserve"> </w:t>
      </w:r>
      <w:r w:rsidR="00D00230" w:rsidRPr="004E1749">
        <w:rPr>
          <w:rFonts w:ascii="Arial" w:hAnsi="Arial" w:cs="Arial"/>
        </w:rPr>
        <w:t>Apply primer to comply with joint-sealant manufacturer's written instructions.</w:t>
      </w:r>
      <w:r w:rsidR="002F7660" w:rsidRPr="004E1749">
        <w:rPr>
          <w:rFonts w:ascii="Arial" w:hAnsi="Arial" w:cs="Arial"/>
        </w:rPr>
        <w:t xml:space="preserve"> </w:t>
      </w:r>
      <w:r w:rsidR="00701710">
        <w:rPr>
          <w:rFonts w:ascii="Arial" w:hAnsi="Arial" w:cs="Arial"/>
        </w:rPr>
        <w:t xml:space="preserve"> </w:t>
      </w:r>
      <w:r w:rsidR="00D00230" w:rsidRPr="004E1749">
        <w:rPr>
          <w:rFonts w:ascii="Arial" w:hAnsi="Arial" w:cs="Arial"/>
        </w:rPr>
        <w:t>Confine primers to areas of joint-sealant bond; do not allow spillage or migration onto adjoining surfaces.</w:t>
      </w:r>
    </w:p>
    <w:p w14:paraId="02902C26" w14:textId="77777777" w:rsidR="009F19E7" w:rsidRPr="004E1749" w:rsidRDefault="009F19E7" w:rsidP="0069639E">
      <w:pPr>
        <w:widowControl w:val="0"/>
        <w:suppressAutoHyphens/>
        <w:jc w:val="both"/>
        <w:rPr>
          <w:rFonts w:ascii="Arial" w:hAnsi="Arial" w:cs="Arial"/>
        </w:rPr>
      </w:pPr>
    </w:p>
    <w:p w14:paraId="34D2BBD5" w14:textId="7FD53FFC" w:rsidR="00D00230" w:rsidRPr="004E1749" w:rsidRDefault="000042DC" w:rsidP="0069639E">
      <w:pPr>
        <w:widowControl w:val="0"/>
        <w:suppressAutoHyphens/>
        <w:ind w:left="720" w:firstLine="360"/>
        <w:jc w:val="both"/>
        <w:rPr>
          <w:rFonts w:ascii="Arial" w:hAnsi="Arial" w:cs="Arial"/>
        </w:rPr>
      </w:pPr>
      <w:r w:rsidRPr="004E1749">
        <w:rPr>
          <w:rFonts w:ascii="Arial" w:hAnsi="Arial" w:cs="Arial"/>
        </w:rPr>
        <w:t>C.</w:t>
      </w:r>
      <w:r w:rsidR="00AA0AA6" w:rsidRPr="004E1749">
        <w:rPr>
          <w:rFonts w:ascii="Arial" w:hAnsi="Arial" w:cs="Arial"/>
        </w:rPr>
        <w:tab/>
      </w:r>
      <w:r w:rsidR="00D00230" w:rsidRPr="004E1749">
        <w:rPr>
          <w:rFonts w:ascii="Arial" w:hAnsi="Arial" w:cs="Arial"/>
        </w:rPr>
        <w:t>Masking Tape</w:t>
      </w:r>
      <w:r w:rsidR="00701710">
        <w:rPr>
          <w:rFonts w:ascii="Arial" w:hAnsi="Arial" w:cs="Arial"/>
        </w:rPr>
        <w:t xml:space="preserve">. </w:t>
      </w:r>
      <w:r w:rsidR="00FD25B8" w:rsidRPr="004E1749">
        <w:rPr>
          <w:rFonts w:ascii="Arial" w:hAnsi="Arial" w:cs="Arial"/>
        </w:rPr>
        <w:t xml:space="preserve"> </w:t>
      </w:r>
      <w:r w:rsidR="00D00230" w:rsidRPr="004E1749">
        <w:rPr>
          <w:rFonts w:ascii="Arial" w:hAnsi="Arial" w:cs="Arial"/>
        </w:rPr>
        <w:t>Use masking tape where required to prevent contact of sealant with adjoining surfaces that otherwise would be permanently stained or damaged by such contact or by cleaning methods required to remove sealant smears.</w:t>
      </w:r>
      <w:r w:rsidR="00FD25B8" w:rsidRPr="004E1749">
        <w:rPr>
          <w:rFonts w:ascii="Arial" w:hAnsi="Arial" w:cs="Arial"/>
        </w:rPr>
        <w:t xml:space="preserve"> </w:t>
      </w:r>
      <w:r w:rsidR="00701710">
        <w:rPr>
          <w:rFonts w:ascii="Arial" w:hAnsi="Arial" w:cs="Arial"/>
        </w:rPr>
        <w:t xml:space="preserve"> </w:t>
      </w:r>
      <w:r w:rsidR="00D00230" w:rsidRPr="004E1749">
        <w:rPr>
          <w:rFonts w:ascii="Arial" w:hAnsi="Arial" w:cs="Arial"/>
        </w:rPr>
        <w:t>Remove tape immediately after tooling without disturbing joint seal.</w:t>
      </w:r>
    </w:p>
    <w:p w14:paraId="7963FE86" w14:textId="0A2ED2F0" w:rsidR="009F19E7" w:rsidRPr="004E1749" w:rsidRDefault="009F19E7" w:rsidP="0069639E">
      <w:pPr>
        <w:widowControl w:val="0"/>
        <w:suppressAutoHyphens/>
        <w:jc w:val="both"/>
        <w:rPr>
          <w:rFonts w:ascii="Arial" w:hAnsi="Arial" w:cs="Arial"/>
        </w:rPr>
      </w:pPr>
    </w:p>
    <w:p w14:paraId="137CB352" w14:textId="2EDA707D" w:rsidR="00D00230" w:rsidRPr="0069639E" w:rsidRDefault="0007543F" w:rsidP="0069639E">
      <w:pPr>
        <w:widowControl w:val="0"/>
        <w:suppressAutoHyphens/>
        <w:ind w:left="360" w:firstLine="360"/>
        <w:jc w:val="both"/>
        <w:rPr>
          <w:rFonts w:ascii="Arial" w:hAnsi="Arial" w:cs="Arial"/>
          <w:bCs/>
        </w:rPr>
      </w:pPr>
      <w:r w:rsidRPr="004E1749">
        <w:rPr>
          <w:rFonts w:ascii="Arial" w:hAnsi="Arial" w:cs="Arial"/>
        </w:rPr>
        <w:t>3.</w:t>
      </w:r>
      <w:r w:rsidR="00AA0AA6" w:rsidRPr="004E1749">
        <w:rPr>
          <w:rFonts w:ascii="Arial" w:hAnsi="Arial" w:cs="Arial"/>
        </w:rPr>
        <w:tab/>
      </w:r>
      <w:r w:rsidR="00D00230" w:rsidRPr="004E1749">
        <w:rPr>
          <w:rFonts w:ascii="Arial" w:hAnsi="Arial" w:cs="Arial"/>
        </w:rPr>
        <w:t>I</w:t>
      </w:r>
      <w:r w:rsidR="00A82050" w:rsidRPr="004E1749">
        <w:rPr>
          <w:rFonts w:ascii="Arial" w:hAnsi="Arial" w:cs="Arial"/>
        </w:rPr>
        <w:t>nstallation</w:t>
      </w:r>
      <w:r w:rsidR="00D00230" w:rsidRPr="004E1749">
        <w:rPr>
          <w:rFonts w:ascii="Arial" w:hAnsi="Arial" w:cs="Arial"/>
        </w:rPr>
        <w:t xml:space="preserve"> </w:t>
      </w:r>
      <w:r w:rsidR="00A82050" w:rsidRPr="004E1749">
        <w:rPr>
          <w:rFonts w:ascii="Arial" w:hAnsi="Arial" w:cs="Arial"/>
        </w:rPr>
        <w:t>of</w:t>
      </w:r>
      <w:r w:rsidR="00D00230" w:rsidRPr="004E1749">
        <w:rPr>
          <w:rFonts w:ascii="Arial" w:hAnsi="Arial" w:cs="Arial"/>
        </w:rPr>
        <w:t xml:space="preserve"> J</w:t>
      </w:r>
      <w:r w:rsidR="00A82050" w:rsidRPr="004E1749">
        <w:rPr>
          <w:rFonts w:ascii="Arial" w:hAnsi="Arial" w:cs="Arial"/>
        </w:rPr>
        <w:t>oint</w:t>
      </w:r>
      <w:r w:rsidR="00D00230" w:rsidRPr="004E1749">
        <w:rPr>
          <w:rFonts w:ascii="Arial" w:hAnsi="Arial" w:cs="Arial"/>
        </w:rPr>
        <w:t xml:space="preserve"> S</w:t>
      </w:r>
      <w:r w:rsidR="00A82050" w:rsidRPr="004E1749">
        <w:rPr>
          <w:rFonts w:ascii="Arial" w:hAnsi="Arial" w:cs="Arial"/>
        </w:rPr>
        <w:t>ealants</w:t>
      </w:r>
      <w:r w:rsidR="008E572A" w:rsidRPr="004E1749">
        <w:rPr>
          <w:rFonts w:ascii="Arial" w:hAnsi="Arial" w:cs="Arial"/>
        </w:rPr>
        <w:t>.</w:t>
      </w:r>
    </w:p>
    <w:p w14:paraId="1FEEBCCD" w14:textId="77777777" w:rsidR="000042DC" w:rsidRPr="004E1749" w:rsidRDefault="000042DC" w:rsidP="0069639E">
      <w:pPr>
        <w:widowControl w:val="0"/>
        <w:suppressAutoHyphens/>
        <w:jc w:val="both"/>
        <w:rPr>
          <w:rFonts w:ascii="Arial" w:hAnsi="Arial" w:cs="Arial"/>
        </w:rPr>
      </w:pPr>
    </w:p>
    <w:p w14:paraId="31F81B92" w14:textId="5380F0E0" w:rsidR="00D00230" w:rsidRPr="0069639E" w:rsidRDefault="000042DC" w:rsidP="0069639E">
      <w:pPr>
        <w:widowControl w:val="0"/>
        <w:suppressAutoHyphens/>
        <w:ind w:left="720" w:firstLine="360"/>
        <w:jc w:val="both"/>
        <w:rPr>
          <w:rFonts w:ascii="Arial" w:hAnsi="Arial" w:cs="Arial"/>
          <w:szCs w:val="22"/>
        </w:rPr>
      </w:pPr>
      <w:r w:rsidRPr="0069639E">
        <w:rPr>
          <w:rFonts w:ascii="Arial" w:hAnsi="Arial" w:cs="Arial"/>
          <w:szCs w:val="22"/>
        </w:rPr>
        <w:t>A.</w:t>
      </w:r>
      <w:r w:rsidR="008E572A" w:rsidRPr="0069639E">
        <w:rPr>
          <w:rFonts w:ascii="Arial" w:hAnsi="Arial" w:cs="Arial"/>
          <w:szCs w:val="22"/>
        </w:rPr>
        <w:tab/>
      </w:r>
      <w:r w:rsidR="00D00230" w:rsidRPr="0069639E">
        <w:rPr>
          <w:rFonts w:ascii="Arial" w:hAnsi="Arial" w:cs="Arial"/>
          <w:szCs w:val="22"/>
        </w:rPr>
        <w:t>General</w:t>
      </w:r>
      <w:r w:rsidR="00701710">
        <w:rPr>
          <w:rFonts w:ascii="Arial" w:hAnsi="Arial" w:cs="Arial"/>
          <w:szCs w:val="22"/>
        </w:rPr>
        <w:t xml:space="preserve">. </w:t>
      </w:r>
      <w:r w:rsidR="00FD25B8" w:rsidRPr="0069639E">
        <w:rPr>
          <w:rFonts w:ascii="Arial" w:hAnsi="Arial" w:cs="Arial"/>
          <w:szCs w:val="22"/>
        </w:rPr>
        <w:t xml:space="preserve"> </w:t>
      </w:r>
      <w:r w:rsidR="00D00230" w:rsidRPr="0069639E">
        <w:rPr>
          <w:rFonts w:ascii="Arial" w:hAnsi="Arial" w:cs="Arial"/>
          <w:szCs w:val="22"/>
        </w:rPr>
        <w:t>Comply with joint-sealant manufacturer's written installation instructions</w:t>
      </w:r>
      <w:r w:rsidR="002F7660" w:rsidRPr="0069639E">
        <w:rPr>
          <w:rFonts w:ascii="Arial" w:hAnsi="Arial" w:cs="Arial"/>
          <w:szCs w:val="22"/>
        </w:rPr>
        <w:t xml:space="preserve"> </w:t>
      </w:r>
      <w:r w:rsidR="00D00230" w:rsidRPr="0069639E">
        <w:rPr>
          <w:rFonts w:ascii="Arial" w:hAnsi="Arial" w:cs="Arial"/>
          <w:szCs w:val="22"/>
        </w:rPr>
        <w:t xml:space="preserve">for products and applications </w:t>
      </w:r>
      <w:r w:rsidR="00701710" w:rsidRPr="00701710">
        <w:rPr>
          <w:rFonts w:ascii="Arial" w:hAnsi="Arial" w:cs="Arial"/>
          <w:szCs w:val="22"/>
        </w:rPr>
        <w:t>indicated unless</w:t>
      </w:r>
      <w:r w:rsidR="00D00230" w:rsidRPr="0069639E">
        <w:rPr>
          <w:rFonts w:ascii="Arial" w:hAnsi="Arial" w:cs="Arial"/>
          <w:szCs w:val="22"/>
        </w:rPr>
        <w:t xml:space="preserve"> more stringent requirements apply.</w:t>
      </w:r>
    </w:p>
    <w:p w14:paraId="7833700C" w14:textId="77777777" w:rsidR="009F19E7" w:rsidRPr="0069639E" w:rsidRDefault="009F19E7" w:rsidP="0069639E">
      <w:pPr>
        <w:widowControl w:val="0"/>
        <w:suppressAutoHyphens/>
        <w:jc w:val="both"/>
        <w:rPr>
          <w:rFonts w:ascii="Arial" w:hAnsi="Arial" w:cs="Arial"/>
          <w:szCs w:val="22"/>
        </w:rPr>
      </w:pPr>
    </w:p>
    <w:p w14:paraId="16466E28" w14:textId="14A5B31E" w:rsidR="00D00230" w:rsidRPr="0069639E" w:rsidRDefault="000042DC" w:rsidP="0069639E">
      <w:pPr>
        <w:widowControl w:val="0"/>
        <w:suppressAutoHyphens/>
        <w:ind w:left="720" w:firstLine="360"/>
        <w:jc w:val="both"/>
        <w:rPr>
          <w:rFonts w:ascii="Arial" w:hAnsi="Arial" w:cs="Arial"/>
          <w:szCs w:val="22"/>
        </w:rPr>
      </w:pPr>
      <w:r w:rsidRPr="0069639E">
        <w:rPr>
          <w:rFonts w:ascii="Arial" w:hAnsi="Arial" w:cs="Arial"/>
          <w:szCs w:val="22"/>
        </w:rPr>
        <w:t>B.</w:t>
      </w:r>
      <w:r w:rsidR="008E572A" w:rsidRPr="0069639E">
        <w:rPr>
          <w:rFonts w:ascii="Arial" w:hAnsi="Arial" w:cs="Arial"/>
          <w:szCs w:val="22"/>
        </w:rPr>
        <w:tab/>
      </w:r>
      <w:r w:rsidR="00D00230" w:rsidRPr="0069639E">
        <w:rPr>
          <w:rFonts w:ascii="Arial" w:hAnsi="Arial" w:cs="Arial"/>
          <w:szCs w:val="22"/>
        </w:rPr>
        <w:t>Sealant Installation Standard</w:t>
      </w:r>
      <w:r w:rsidR="00701710">
        <w:rPr>
          <w:rFonts w:ascii="Arial" w:hAnsi="Arial" w:cs="Arial"/>
          <w:szCs w:val="22"/>
        </w:rPr>
        <w:t xml:space="preserve">. </w:t>
      </w:r>
      <w:r w:rsidR="00FD25B8" w:rsidRPr="0069639E">
        <w:rPr>
          <w:rFonts w:ascii="Arial" w:hAnsi="Arial" w:cs="Arial"/>
          <w:szCs w:val="22"/>
        </w:rPr>
        <w:t xml:space="preserve"> </w:t>
      </w:r>
      <w:r w:rsidR="00D00230" w:rsidRPr="0069639E">
        <w:rPr>
          <w:rFonts w:ascii="Arial" w:hAnsi="Arial" w:cs="Arial"/>
          <w:szCs w:val="22"/>
        </w:rPr>
        <w:t xml:space="preserve">Comply with recommendations in </w:t>
      </w:r>
      <w:r w:rsidR="00D00230" w:rsidRPr="0069639E">
        <w:rPr>
          <w:rFonts w:ascii="Arial" w:hAnsi="Arial" w:cs="Arial"/>
          <w:i/>
          <w:iCs/>
          <w:szCs w:val="22"/>
        </w:rPr>
        <w:t>ASTM C1193</w:t>
      </w:r>
      <w:r w:rsidR="002F7660" w:rsidRPr="0069639E">
        <w:rPr>
          <w:rFonts w:ascii="Arial" w:hAnsi="Arial" w:cs="Arial"/>
          <w:szCs w:val="22"/>
        </w:rPr>
        <w:t xml:space="preserve"> </w:t>
      </w:r>
      <w:r w:rsidR="00D00230" w:rsidRPr="0069639E">
        <w:rPr>
          <w:rFonts w:ascii="Arial" w:hAnsi="Arial" w:cs="Arial"/>
          <w:szCs w:val="22"/>
        </w:rPr>
        <w:t>for use of joint sealants as applicable to materials, applications, and conditions indicated.</w:t>
      </w:r>
    </w:p>
    <w:p w14:paraId="0AC97E7A" w14:textId="77777777" w:rsidR="009F19E7" w:rsidRPr="0069639E" w:rsidRDefault="009F19E7" w:rsidP="0069639E">
      <w:pPr>
        <w:widowControl w:val="0"/>
        <w:suppressAutoHyphens/>
        <w:jc w:val="both"/>
        <w:rPr>
          <w:rFonts w:ascii="Arial" w:hAnsi="Arial" w:cs="Arial"/>
          <w:szCs w:val="22"/>
        </w:rPr>
      </w:pPr>
    </w:p>
    <w:p w14:paraId="26FCBE43" w14:textId="42DD6203" w:rsidR="00D00230" w:rsidRPr="0069639E" w:rsidRDefault="000042DC" w:rsidP="0069639E">
      <w:pPr>
        <w:widowControl w:val="0"/>
        <w:suppressAutoHyphens/>
        <w:ind w:left="720" w:firstLine="360"/>
        <w:jc w:val="both"/>
        <w:rPr>
          <w:rFonts w:ascii="Arial" w:hAnsi="Arial" w:cs="Arial"/>
          <w:szCs w:val="22"/>
        </w:rPr>
      </w:pPr>
      <w:r w:rsidRPr="0069639E">
        <w:rPr>
          <w:rFonts w:ascii="Arial" w:hAnsi="Arial" w:cs="Arial"/>
          <w:szCs w:val="22"/>
        </w:rPr>
        <w:t>C.</w:t>
      </w:r>
      <w:r w:rsidR="008E572A" w:rsidRPr="0069639E">
        <w:rPr>
          <w:rFonts w:ascii="Arial" w:hAnsi="Arial" w:cs="Arial"/>
          <w:szCs w:val="22"/>
        </w:rPr>
        <w:tab/>
      </w:r>
      <w:r w:rsidR="00D00230" w:rsidRPr="0069639E">
        <w:rPr>
          <w:rFonts w:ascii="Arial" w:hAnsi="Arial" w:cs="Arial"/>
          <w:szCs w:val="22"/>
        </w:rPr>
        <w:t>Install sealant backings of type indicated to support sealants during application</w:t>
      </w:r>
      <w:r w:rsidR="002F7660" w:rsidRPr="0069639E">
        <w:rPr>
          <w:rFonts w:ascii="Arial" w:hAnsi="Arial" w:cs="Arial"/>
          <w:szCs w:val="22"/>
        </w:rPr>
        <w:t xml:space="preserve"> </w:t>
      </w:r>
      <w:r w:rsidR="00D00230" w:rsidRPr="0069639E">
        <w:rPr>
          <w:rFonts w:ascii="Arial" w:hAnsi="Arial" w:cs="Arial"/>
          <w:szCs w:val="22"/>
        </w:rPr>
        <w:t>and at position</w:t>
      </w:r>
      <w:r w:rsidR="00FC16C5">
        <w:rPr>
          <w:rFonts w:ascii="Arial" w:hAnsi="Arial" w:cs="Arial"/>
          <w:szCs w:val="22"/>
        </w:rPr>
        <w:t>s</w:t>
      </w:r>
      <w:r w:rsidR="00D00230" w:rsidRPr="0069639E">
        <w:rPr>
          <w:rFonts w:ascii="Arial" w:hAnsi="Arial" w:cs="Arial"/>
          <w:szCs w:val="22"/>
        </w:rPr>
        <w:t xml:space="preserve"> required to produce cross-sectional shapes and depths of installed sealants relative to joint widths that allow optimum sealant movement capability.</w:t>
      </w:r>
    </w:p>
    <w:p w14:paraId="75F8E892" w14:textId="77777777" w:rsidR="008E572A" w:rsidRPr="0069639E" w:rsidRDefault="008E572A" w:rsidP="0069639E">
      <w:pPr>
        <w:widowControl w:val="0"/>
        <w:suppressAutoHyphens/>
        <w:jc w:val="both"/>
        <w:rPr>
          <w:rFonts w:ascii="Arial" w:hAnsi="Arial" w:cs="Arial"/>
          <w:szCs w:val="22"/>
        </w:rPr>
      </w:pPr>
    </w:p>
    <w:p w14:paraId="491BDFFD" w14:textId="20BB573D" w:rsidR="00D00230" w:rsidRPr="004E1749" w:rsidRDefault="00404BE1" w:rsidP="0069639E">
      <w:pPr>
        <w:widowControl w:val="0"/>
        <w:suppressAutoHyphens/>
        <w:ind w:left="1080" w:firstLine="360"/>
        <w:jc w:val="both"/>
        <w:rPr>
          <w:rFonts w:ascii="Arial" w:hAnsi="Arial" w:cs="Arial"/>
        </w:rPr>
      </w:pPr>
      <w:r w:rsidRPr="004E1749">
        <w:rPr>
          <w:rFonts w:ascii="Arial" w:hAnsi="Arial" w:cs="Arial"/>
        </w:rPr>
        <w:t>(1)</w:t>
      </w:r>
      <w:r w:rsidR="008E572A" w:rsidRPr="004E1749">
        <w:rPr>
          <w:rFonts w:ascii="Arial" w:hAnsi="Arial" w:cs="Arial"/>
        </w:rPr>
        <w:tab/>
      </w:r>
      <w:r w:rsidR="00D00230" w:rsidRPr="004E1749">
        <w:rPr>
          <w:rFonts w:ascii="Arial" w:hAnsi="Arial" w:cs="Arial"/>
        </w:rPr>
        <w:t>Do not leave gaps between ends of sealant backings.</w:t>
      </w:r>
    </w:p>
    <w:p w14:paraId="02944E27" w14:textId="77777777" w:rsidR="009F19E7" w:rsidRPr="004E1749" w:rsidRDefault="009F19E7" w:rsidP="0069639E">
      <w:pPr>
        <w:widowControl w:val="0"/>
        <w:suppressAutoHyphens/>
        <w:jc w:val="both"/>
        <w:rPr>
          <w:rFonts w:ascii="Arial" w:hAnsi="Arial" w:cs="Arial"/>
        </w:rPr>
      </w:pPr>
    </w:p>
    <w:p w14:paraId="4D6CC9F8" w14:textId="1F6F996D" w:rsidR="00D00230" w:rsidRPr="004E1749" w:rsidRDefault="00404BE1" w:rsidP="0069639E">
      <w:pPr>
        <w:widowControl w:val="0"/>
        <w:suppressAutoHyphens/>
        <w:ind w:left="1080" w:firstLine="360"/>
        <w:jc w:val="both"/>
        <w:rPr>
          <w:rFonts w:ascii="Arial" w:hAnsi="Arial" w:cs="Arial"/>
        </w:rPr>
      </w:pPr>
      <w:r w:rsidRPr="004E1749">
        <w:rPr>
          <w:rFonts w:ascii="Arial" w:hAnsi="Arial" w:cs="Arial"/>
        </w:rPr>
        <w:t>(2)</w:t>
      </w:r>
      <w:r w:rsidR="008E572A" w:rsidRPr="004E1749">
        <w:rPr>
          <w:rFonts w:ascii="Arial" w:hAnsi="Arial" w:cs="Arial"/>
        </w:rPr>
        <w:tab/>
      </w:r>
      <w:r w:rsidR="00D00230" w:rsidRPr="004E1749">
        <w:rPr>
          <w:rFonts w:ascii="Arial" w:hAnsi="Arial" w:cs="Arial"/>
        </w:rPr>
        <w:t>Do not stretch, twist, puncture, or tear sealant backings.</w:t>
      </w:r>
    </w:p>
    <w:p w14:paraId="666BD58C" w14:textId="77777777" w:rsidR="009F19E7" w:rsidRPr="004E1749" w:rsidRDefault="009F19E7" w:rsidP="0069639E">
      <w:pPr>
        <w:widowControl w:val="0"/>
        <w:suppressAutoHyphens/>
        <w:jc w:val="both"/>
        <w:rPr>
          <w:rFonts w:ascii="Arial" w:hAnsi="Arial" w:cs="Arial"/>
        </w:rPr>
      </w:pPr>
    </w:p>
    <w:p w14:paraId="618D1FDC" w14:textId="00C4CB34" w:rsidR="00D00230" w:rsidRPr="004E1749" w:rsidRDefault="00404BE1" w:rsidP="0069639E">
      <w:pPr>
        <w:widowControl w:val="0"/>
        <w:suppressAutoHyphens/>
        <w:ind w:left="1080" w:firstLine="360"/>
        <w:jc w:val="both"/>
        <w:rPr>
          <w:rFonts w:ascii="Arial" w:hAnsi="Arial" w:cs="Arial"/>
        </w:rPr>
      </w:pPr>
      <w:r w:rsidRPr="004E1749">
        <w:rPr>
          <w:rFonts w:ascii="Arial" w:hAnsi="Arial" w:cs="Arial"/>
        </w:rPr>
        <w:t>(3)</w:t>
      </w:r>
      <w:r w:rsidR="008E572A" w:rsidRPr="004E1749">
        <w:rPr>
          <w:rFonts w:ascii="Arial" w:hAnsi="Arial" w:cs="Arial"/>
        </w:rPr>
        <w:tab/>
      </w:r>
      <w:r w:rsidR="00D00230" w:rsidRPr="004E1749">
        <w:rPr>
          <w:rFonts w:ascii="Arial" w:hAnsi="Arial" w:cs="Arial"/>
        </w:rPr>
        <w:t>Remove excess material.</w:t>
      </w:r>
    </w:p>
    <w:p w14:paraId="0E399DEB" w14:textId="77777777" w:rsidR="0007543F" w:rsidRPr="004E1749" w:rsidRDefault="0007543F" w:rsidP="0069639E">
      <w:pPr>
        <w:widowControl w:val="0"/>
        <w:suppressAutoHyphens/>
        <w:jc w:val="both"/>
        <w:rPr>
          <w:rFonts w:ascii="Arial" w:hAnsi="Arial" w:cs="Arial"/>
        </w:rPr>
      </w:pPr>
    </w:p>
    <w:p w14:paraId="7E0C22EB" w14:textId="554FB492" w:rsidR="00D00230" w:rsidRPr="004E1749" w:rsidRDefault="00404BE1" w:rsidP="0069639E">
      <w:pPr>
        <w:widowControl w:val="0"/>
        <w:suppressAutoHyphens/>
        <w:ind w:left="1080" w:firstLine="360"/>
        <w:jc w:val="both"/>
        <w:rPr>
          <w:rFonts w:ascii="Arial" w:hAnsi="Arial" w:cs="Arial"/>
        </w:rPr>
      </w:pPr>
      <w:r w:rsidRPr="004E1749">
        <w:rPr>
          <w:rFonts w:ascii="Arial" w:hAnsi="Arial" w:cs="Arial"/>
        </w:rPr>
        <w:t>(4)</w:t>
      </w:r>
      <w:r w:rsidR="008E572A" w:rsidRPr="004E1749">
        <w:rPr>
          <w:rFonts w:ascii="Arial" w:hAnsi="Arial" w:cs="Arial"/>
        </w:rPr>
        <w:tab/>
      </w:r>
      <w:r w:rsidR="00D00230" w:rsidRPr="004E1749">
        <w:rPr>
          <w:rFonts w:ascii="Arial" w:hAnsi="Arial" w:cs="Arial"/>
        </w:rPr>
        <w:t>Remove absorbent sealant backings that have become wet before sealant application and replace them with dry materials.</w:t>
      </w:r>
    </w:p>
    <w:p w14:paraId="21891223" w14:textId="77777777" w:rsidR="009F19E7" w:rsidRPr="004E1749" w:rsidRDefault="009F19E7" w:rsidP="0069639E">
      <w:pPr>
        <w:widowControl w:val="0"/>
        <w:suppressAutoHyphens/>
        <w:jc w:val="both"/>
        <w:rPr>
          <w:rFonts w:ascii="Arial" w:hAnsi="Arial" w:cs="Arial"/>
        </w:rPr>
      </w:pPr>
    </w:p>
    <w:p w14:paraId="32A49612" w14:textId="403204AB" w:rsidR="00D00230" w:rsidRPr="004E1749" w:rsidRDefault="000042DC" w:rsidP="0069639E">
      <w:pPr>
        <w:widowControl w:val="0"/>
        <w:suppressAutoHyphens/>
        <w:ind w:left="720" w:firstLine="360"/>
        <w:jc w:val="both"/>
        <w:rPr>
          <w:rFonts w:ascii="Arial" w:hAnsi="Arial" w:cs="Arial"/>
        </w:rPr>
      </w:pPr>
      <w:r w:rsidRPr="004E1749">
        <w:rPr>
          <w:rFonts w:ascii="Arial" w:hAnsi="Arial" w:cs="Arial"/>
        </w:rPr>
        <w:t>D.</w:t>
      </w:r>
      <w:r w:rsidR="008E572A" w:rsidRPr="004E1749">
        <w:rPr>
          <w:rFonts w:ascii="Arial" w:hAnsi="Arial" w:cs="Arial"/>
        </w:rPr>
        <w:tab/>
      </w:r>
      <w:r w:rsidR="00D00230" w:rsidRPr="004E1749">
        <w:rPr>
          <w:rFonts w:ascii="Arial" w:hAnsi="Arial" w:cs="Arial"/>
        </w:rPr>
        <w:t>Install bond-breaker tape behind sealants where sealant backings are not used between sealants and backs of joints.</w:t>
      </w:r>
    </w:p>
    <w:p w14:paraId="5FDD9529" w14:textId="77777777" w:rsidR="009F19E7" w:rsidRPr="004E1749" w:rsidRDefault="009F19E7" w:rsidP="0069639E">
      <w:pPr>
        <w:widowControl w:val="0"/>
        <w:suppressAutoHyphens/>
        <w:jc w:val="both"/>
        <w:rPr>
          <w:rFonts w:ascii="Arial" w:hAnsi="Arial" w:cs="Arial"/>
        </w:rPr>
      </w:pPr>
    </w:p>
    <w:p w14:paraId="6F1DFE63" w14:textId="7CBCDAA9" w:rsidR="00D00230" w:rsidRPr="004E1749" w:rsidRDefault="000042DC" w:rsidP="0069639E">
      <w:pPr>
        <w:widowControl w:val="0"/>
        <w:suppressAutoHyphens/>
        <w:ind w:left="720" w:firstLine="360"/>
        <w:jc w:val="both"/>
        <w:rPr>
          <w:rFonts w:ascii="Arial" w:hAnsi="Arial" w:cs="Arial"/>
        </w:rPr>
      </w:pPr>
      <w:r w:rsidRPr="004E1749">
        <w:rPr>
          <w:rFonts w:ascii="Arial" w:hAnsi="Arial" w:cs="Arial"/>
        </w:rPr>
        <w:t>E.</w:t>
      </w:r>
      <w:r w:rsidR="008E572A" w:rsidRPr="004E1749">
        <w:rPr>
          <w:rFonts w:ascii="Arial" w:hAnsi="Arial" w:cs="Arial"/>
        </w:rPr>
        <w:tab/>
      </w:r>
      <w:r w:rsidR="00D00230" w:rsidRPr="004E1749">
        <w:rPr>
          <w:rFonts w:ascii="Arial" w:hAnsi="Arial" w:cs="Arial"/>
        </w:rPr>
        <w:t>Install sealants using proven techniques that comply with the following and at the same time backings are installed:</w:t>
      </w:r>
    </w:p>
    <w:p w14:paraId="4C08A696" w14:textId="77777777" w:rsidR="009F19E7" w:rsidRPr="004E1749" w:rsidRDefault="009F19E7" w:rsidP="0069639E">
      <w:pPr>
        <w:widowControl w:val="0"/>
        <w:suppressAutoHyphens/>
        <w:jc w:val="both"/>
        <w:rPr>
          <w:rFonts w:ascii="Arial" w:hAnsi="Arial" w:cs="Arial"/>
        </w:rPr>
      </w:pPr>
    </w:p>
    <w:p w14:paraId="6CB5119A" w14:textId="287BF448" w:rsidR="00D00230" w:rsidRPr="004E1749" w:rsidRDefault="00404BE1" w:rsidP="0069639E">
      <w:pPr>
        <w:widowControl w:val="0"/>
        <w:suppressAutoHyphens/>
        <w:ind w:left="1080" w:firstLine="360"/>
        <w:jc w:val="both"/>
        <w:rPr>
          <w:rFonts w:ascii="Arial" w:hAnsi="Arial" w:cs="Arial"/>
        </w:rPr>
      </w:pPr>
      <w:r w:rsidRPr="004E1749">
        <w:rPr>
          <w:rFonts w:ascii="Arial" w:hAnsi="Arial" w:cs="Arial"/>
        </w:rPr>
        <w:t>(1)</w:t>
      </w:r>
      <w:r w:rsidR="008E572A" w:rsidRPr="004E1749">
        <w:rPr>
          <w:rFonts w:ascii="Arial" w:hAnsi="Arial" w:cs="Arial"/>
        </w:rPr>
        <w:tab/>
      </w:r>
      <w:r w:rsidR="00D00230" w:rsidRPr="004E1749">
        <w:rPr>
          <w:rFonts w:ascii="Arial" w:hAnsi="Arial" w:cs="Arial"/>
        </w:rPr>
        <w:t>Place sealants so they directly contact and fully wet joint substrates.</w:t>
      </w:r>
    </w:p>
    <w:p w14:paraId="4DA81283" w14:textId="77777777" w:rsidR="009F19E7" w:rsidRPr="004E1749" w:rsidRDefault="009F19E7" w:rsidP="0069639E">
      <w:pPr>
        <w:widowControl w:val="0"/>
        <w:suppressAutoHyphens/>
        <w:jc w:val="both"/>
        <w:rPr>
          <w:rFonts w:ascii="Arial" w:hAnsi="Arial" w:cs="Arial"/>
        </w:rPr>
      </w:pPr>
    </w:p>
    <w:p w14:paraId="797121AD" w14:textId="4DA590FB" w:rsidR="00D00230" w:rsidRPr="004E1749" w:rsidRDefault="00404BE1" w:rsidP="0069639E">
      <w:pPr>
        <w:widowControl w:val="0"/>
        <w:suppressAutoHyphens/>
        <w:ind w:left="1080" w:firstLine="360"/>
        <w:jc w:val="both"/>
        <w:rPr>
          <w:rFonts w:ascii="Arial" w:hAnsi="Arial" w:cs="Arial"/>
        </w:rPr>
      </w:pPr>
      <w:r w:rsidRPr="004E1749">
        <w:rPr>
          <w:rFonts w:ascii="Arial" w:hAnsi="Arial" w:cs="Arial"/>
        </w:rPr>
        <w:t>(2)</w:t>
      </w:r>
      <w:r w:rsidR="008E572A" w:rsidRPr="004E1749">
        <w:rPr>
          <w:rFonts w:ascii="Arial" w:hAnsi="Arial" w:cs="Arial"/>
        </w:rPr>
        <w:tab/>
      </w:r>
      <w:r w:rsidR="00D00230" w:rsidRPr="004E1749">
        <w:rPr>
          <w:rFonts w:ascii="Arial" w:hAnsi="Arial" w:cs="Arial"/>
        </w:rPr>
        <w:t>Completely fill recesses in each joint configuration.</w:t>
      </w:r>
    </w:p>
    <w:p w14:paraId="47321EB0" w14:textId="77777777" w:rsidR="009F19E7" w:rsidRPr="004E1749" w:rsidRDefault="009F19E7" w:rsidP="0069639E">
      <w:pPr>
        <w:widowControl w:val="0"/>
        <w:suppressAutoHyphens/>
        <w:jc w:val="both"/>
        <w:rPr>
          <w:rFonts w:ascii="Arial" w:hAnsi="Arial" w:cs="Arial"/>
        </w:rPr>
      </w:pPr>
    </w:p>
    <w:p w14:paraId="0425D6DF" w14:textId="1CAB7F3C" w:rsidR="00D00230" w:rsidRPr="004E1749" w:rsidRDefault="00404BE1" w:rsidP="0069639E">
      <w:pPr>
        <w:widowControl w:val="0"/>
        <w:suppressAutoHyphens/>
        <w:ind w:left="1080" w:firstLine="360"/>
        <w:jc w:val="both"/>
        <w:rPr>
          <w:rFonts w:ascii="Arial" w:hAnsi="Arial" w:cs="Arial"/>
        </w:rPr>
      </w:pPr>
      <w:r w:rsidRPr="004E1749">
        <w:rPr>
          <w:rFonts w:ascii="Arial" w:hAnsi="Arial" w:cs="Arial"/>
        </w:rPr>
        <w:t>(3)</w:t>
      </w:r>
      <w:r w:rsidR="008E572A" w:rsidRPr="004E1749">
        <w:rPr>
          <w:rFonts w:ascii="Arial" w:hAnsi="Arial" w:cs="Arial"/>
        </w:rPr>
        <w:tab/>
      </w:r>
      <w:r w:rsidR="00D00230" w:rsidRPr="004E1749">
        <w:rPr>
          <w:rFonts w:ascii="Arial" w:hAnsi="Arial" w:cs="Arial"/>
        </w:rPr>
        <w:t>Produce uniform, cross-sectional shapes and depths relative to joint widths</w:t>
      </w:r>
      <w:r w:rsidR="00200014" w:rsidRPr="004E1749">
        <w:rPr>
          <w:rFonts w:ascii="Arial" w:hAnsi="Arial" w:cs="Arial"/>
        </w:rPr>
        <w:t xml:space="preserve"> </w:t>
      </w:r>
      <w:r w:rsidR="00D00230" w:rsidRPr="004E1749">
        <w:rPr>
          <w:rFonts w:ascii="Arial" w:hAnsi="Arial" w:cs="Arial"/>
        </w:rPr>
        <w:t>that allow optimum sealant movement capability.</w:t>
      </w:r>
    </w:p>
    <w:p w14:paraId="15FDA8D6" w14:textId="77777777" w:rsidR="009F19E7" w:rsidRPr="004E1749" w:rsidRDefault="009F19E7" w:rsidP="0069639E">
      <w:pPr>
        <w:widowControl w:val="0"/>
        <w:suppressAutoHyphens/>
        <w:jc w:val="both"/>
        <w:rPr>
          <w:rFonts w:ascii="Arial" w:hAnsi="Arial" w:cs="Arial"/>
        </w:rPr>
      </w:pPr>
    </w:p>
    <w:p w14:paraId="3AB0E794" w14:textId="0A8B9466" w:rsidR="00D00230" w:rsidRPr="004E1749" w:rsidRDefault="00404BE1" w:rsidP="0069639E">
      <w:pPr>
        <w:widowControl w:val="0"/>
        <w:suppressAutoHyphens/>
        <w:ind w:left="1080" w:firstLine="360"/>
        <w:jc w:val="both"/>
        <w:rPr>
          <w:rFonts w:ascii="Arial" w:hAnsi="Arial" w:cs="Arial"/>
        </w:rPr>
      </w:pPr>
      <w:r w:rsidRPr="004E1749">
        <w:rPr>
          <w:rFonts w:ascii="Arial" w:hAnsi="Arial" w:cs="Arial"/>
        </w:rPr>
        <w:t>(4)</w:t>
      </w:r>
      <w:r w:rsidR="008E572A" w:rsidRPr="004E1749">
        <w:rPr>
          <w:rFonts w:ascii="Arial" w:hAnsi="Arial" w:cs="Arial"/>
        </w:rPr>
        <w:tab/>
      </w:r>
      <w:r w:rsidR="00D00230" w:rsidRPr="004E1749">
        <w:rPr>
          <w:rFonts w:ascii="Arial" w:hAnsi="Arial" w:cs="Arial"/>
        </w:rPr>
        <w:t>Install in uniform continuous ribbons without gaps or air pockets.</w:t>
      </w:r>
    </w:p>
    <w:p w14:paraId="252CA3A3" w14:textId="77777777" w:rsidR="009F19E7" w:rsidRPr="004E1749" w:rsidRDefault="009F19E7" w:rsidP="0069639E">
      <w:pPr>
        <w:widowControl w:val="0"/>
        <w:suppressAutoHyphens/>
        <w:jc w:val="both"/>
        <w:rPr>
          <w:rFonts w:ascii="Arial" w:hAnsi="Arial" w:cs="Arial"/>
        </w:rPr>
      </w:pPr>
    </w:p>
    <w:p w14:paraId="2FB0E5F1" w14:textId="1A39F92E" w:rsidR="00D00230" w:rsidRPr="004E1749" w:rsidRDefault="00C71211" w:rsidP="0069639E">
      <w:pPr>
        <w:widowControl w:val="0"/>
        <w:suppressAutoHyphens/>
        <w:ind w:left="720" w:firstLine="360"/>
        <w:jc w:val="both"/>
        <w:rPr>
          <w:rFonts w:ascii="Arial" w:hAnsi="Arial" w:cs="Arial"/>
        </w:rPr>
      </w:pPr>
      <w:r w:rsidRPr="004E1749">
        <w:rPr>
          <w:rFonts w:ascii="Arial" w:hAnsi="Arial" w:cs="Arial"/>
        </w:rPr>
        <w:t>F.</w:t>
      </w:r>
      <w:r w:rsidR="008E572A" w:rsidRPr="004E1749">
        <w:rPr>
          <w:rFonts w:ascii="Arial" w:hAnsi="Arial" w:cs="Arial"/>
        </w:rPr>
        <w:tab/>
      </w:r>
      <w:r w:rsidR="00D00230" w:rsidRPr="004E1749">
        <w:rPr>
          <w:rFonts w:ascii="Arial" w:hAnsi="Arial" w:cs="Arial"/>
        </w:rPr>
        <w:t xml:space="preserve">Tooling of </w:t>
      </w:r>
      <w:proofErr w:type="spellStart"/>
      <w:r w:rsidR="00D00230" w:rsidRPr="004E1749">
        <w:rPr>
          <w:rFonts w:ascii="Arial" w:hAnsi="Arial" w:cs="Arial"/>
        </w:rPr>
        <w:t>Nonsag</w:t>
      </w:r>
      <w:proofErr w:type="spellEnd"/>
      <w:r w:rsidR="00D00230" w:rsidRPr="004E1749">
        <w:rPr>
          <w:rFonts w:ascii="Arial" w:hAnsi="Arial" w:cs="Arial"/>
        </w:rPr>
        <w:t xml:space="preserve"> Sealants</w:t>
      </w:r>
      <w:r w:rsidR="00EE0335">
        <w:rPr>
          <w:rFonts w:ascii="Arial" w:hAnsi="Arial" w:cs="Arial"/>
        </w:rPr>
        <w:t xml:space="preserve">. </w:t>
      </w:r>
      <w:r w:rsidR="00FD25B8" w:rsidRPr="004E1749">
        <w:rPr>
          <w:rFonts w:ascii="Arial" w:hAnsi="Arial" w:cs="Arial"/>
        </w:rPr>
        <w:t xml:space="preserve"> </w:t>
      </w:r>
      <w:r w:rsidR="00D00230" w:rsidRPr="004E1749">
        <w:rPr>
          <w:rFonts w:ascii="Arial" w:hAnsi="Arial" w:cs="Arial"/>
        </w:rPr>
        <w:t>Immediately after sealant application and before</w:t>
      </w:r>
      <w:r w:rsidR="00200014" w:rsidRPr="004E1749">
        <w:rPr>
          <w:rFonts w:ascii="Arial" w:hAnsi="Arial" w:cs="Arial"/>
        </w:rPr>
        <w:t xml:space="preserve"> </w:t>
      </w:r>
      <w:r w:rsidR="00D00230" w:rsidRPr="004E1749">
        <w:rPr>
          <w:rFonts w:ascii="Arial" w:hAnsi="Arial" w:cs="Arial"/>
        </w:rPr>
        <w:t xml:space="preserve">skinning or curing begins, tool sealants </w:t>
      </w:r>
      <w:r w:rsidR="00EE0335">
        <w:rPr>
          <w:rFonts w:ascii="Arial" w:hAnsi="Arial" w:cs="Arial"/>
        </w:rPr>
        <w:t xml:space="preserve">in </w:t>
      </w:r>
      <w:r w:rsidR="00D00230" w:rsidRPr="004E1749">
        <w:rPr>
          <w:rFonts w:ascii="Arial" w:hAnsi="Arial" w:cs="Arial"/>
        </w:rPr>
        <w:t>accord</w:t>
      </w:r>
      <w:r w:rsidR="00EE0335">
        <w:rPr>
          <w:rFonts w:ascii="Arial" w:hAnsi="Arial" w:cs="Arial"/>
        </w:rPr>
        <w:t>ance with</w:t>
      </w:r>
      <w:r w:rsidR="00D00230" w:rsidRPr="004E1749">
        <w:rPr>
          <w:rFonts w:ascii="Arial" w:hAnsi="Arial" w:cs="Arial"/>
        </w:rPr>
        <w:t xml:space="preserve"> requirements specified below to form</w:t>
      </w:r>
      <w:r w:rsidR="00200014" w:rsidRPr="004E1749">
        <w:rPr>
          <w:rFonts w:ascii="Arial" w:hAnsi="Arial" w:cs="Arial"/>
        </w:rPr>
        <w:t xml:space="preserve"> </w:t>
      </w:r>
      <w:r w:rsidR="00D00230" w:rsidRPr="004E1749">
        <w:rPr>
          <w:rFonts w:ascii="Arial" w:hAnsi="Arial" w:cs="Arial"/>
        </w:rPr>
        <w:t>smooth, uniform beads of configuration indicated; to eliminate air pockets; and to ensure contact and adhesion of sealant with sides of joint.</w:t>
      </w:r>
    </w:p>
    <w:p w14:paraId="44884D4B" w14:textId="77777777" w:rsidR="009F19E7" w:rsidRPr="004E1749" w:rsidRDefault="009F19E7" w:rsidP="0069639E">
      <w:pPr>
        <w:widowControl w:val="0"/>
        <w:suppressAutoHyphens/>
        <w:jc w:val="both"/>
        <w:rPr>
          <w:rFonts w:ascii="Arial" w:hAnsi="Arial" w:cs="Arial"/>
        </w:rPr>
      </w:pPr>
    </w:p>
    <w:p w14:paraId="30722BD6" w14:textId="6D2544BE" w:rsidR="00D00230" w:rsidRPr="0069639E" w:rsidRDefault="00404BE1" w:rsidP="0069639E">
      <w:pPr>
        <w:widowControl w:val="0"/>
        <w:suppressAutoHyphens/>
        <w:ind w:left="1080" w:firstLine="360"/>
        <w:jc w:val="both"/>
        <w:rPr>
          <w:rFonts w:ascii="Arial" w:hAnsi="Arial" w:cs="Arial"/>
          <w:szCs w:val="22"/>
        </w:rPr>
      </w:pPr>
      <w:r w:rsidRPr="0069639E">
        <w:rPr>
          <w:rFonts w:ascii="Arial" w:hAnsi="Arial" w:cs="Arial"/>
          <w:szCs w:val="22"/>
        </w:rPr>
        <w:t>(1)</w:t>
      </w:r>
      <w:r w:rsidR="008E572A" w:rsidRPr="0069639E">
        <w:rPr>
          <w:rFonts w:ascii="Arial" w:hAnsi="Arial" w:cs="Arial"/>
          <w:szCs w:val="22"/>
        </w:rPr>
        <w:tab/>
      </w:r>
      <w:r w:rsidR="00D00230" w:rsidRPr="0069639E">
        <w:rPr>
          <w:rFonts w:ascii="Arial" w:hAnsi="Arial" w:cs="Arial"/>
          <w:szCs w:val="22"/>
        </w:rPr>
        <w:t>Remove excess sealant from surfaces adjacent to joints.</w:t>
      </w:r>
    </w:p>
    <w:p w14:paraId="008B51BC" w14:textId="77777777" w:rsidR="009F19E7" w:rsidRPr="0069639E" w:rsidRDefault="009F19E7" w:rsidP="0069639E">
      <w:pPr>
        <w:widowControl w:val="0"/>
        <w:suppressAutoHyphens/>
        <w:jc w:val="both"/>
        <w:rPr>
          <w:rFonts w:ascii="Arial" w:hAnsi="Arial" w:cs="Arial"/>
          <w:szCs w:val="22"/>
        </w:rPr>
      </w:pPr>
    </w:p>
    <w:p w14:paraId="2708900E" w14:textId="10D26FFF" w:rsidR="00D00230" w:rsidRPr="0069639E" w:rsidRDefault="00404BE1" w:rsidP="0069639E">
      <w:pPr>
        <w:widowControl w:val="0"/>
        <w:suppressAutoHyphens/>
        <w:ind w:left="1080" w:firstLine="360"/>
        <w:jc w:val="both"/>
        <w:rPr>
          <w:rFonts w:ascii="Arial" w:hAnsi="Arial" w:cs="Arial"/>
          <w:szCs w:val="22"/>
        </w:rPr>
      </w:pPr>
      <w:r w:rsidRPr="0069639E">
        <w:rPr>
          <w:rFonts w:ascii="Arial" w:hAnsi="Arial" w:cs="Arial"/>
          <w:szCs w:val="22"/>
        </w:rPr>
        <w:t>(2)</w:t>
      </w:r>
      <w:r w:rsidR="008E572A" w:rsidRPr="0069639E">
        <w:rPr>
          <w:rFonts w:ascii="Arial" w:hAnsi="Arial" w:cs="Arial"/>
          <w:szCs w:val="22"/>
        </w:rPr>
        <w:tab/>
      </w:r>
      <w:r w:rsidR="00D00230" w:rsidRPr="0069639E">
        <w:rPr>
          <w:rFonts w:ascii="Arial" w:hAnsi="Arial" w:cs="Arial"/>
          <w:szCs w:val="22"/>
        </w:rPr>
        <w:t>Use tooling agents that are approved in writing by sealant manufacturer and that do</w:t>
      </w:r>
      <w:r w:rsidR="009F19E7" w:rsidRPr="0069639E">
        <w:rPr>
          <w:rFonts w:ascii="Arial" w:hAnsi="Arial" w:cs="Arial"/>
          <w:szCs w:val="22"/>
        </w:rPr>
        <w:t xml:space="preserve"> </w:t>
      </w:r>
      <w:r w:rsidR="00D00230" w:rsidRPr="0069639E">
        <w:rPr>
          <w:rFonts w:ascii="Arial" w:hAnsi="Arial" w:cs="Arial"/>
          <w:szCs w:val="22"/>
        </w:rPr>
        <w:t>not discolor sealants or adjacent surfaces.</w:t>
      </w:r>
    </w:p>
    <w:p w14:paraId="42B46970" w14:textId="77777777" w:rsidR="009F19E7" w:rsidRPr="0069639E" w:rsidRDefault="009F19E7" w:rsidP="0069639E">
      <w:pPr>
        <w:widowControl w:val="0"/>
        <w:suppressAutoHyphens/>
        <w:jc w:val="both"/>
        <w:rPr>
          <w:rFonts w:ascii="Arial" w:hAnsi="Arial" w:cs="Arial"/>
          <w:szCs w:val="22"/>
        </w:rPr>
      </w:pPr>
    </w:p>
    <w:p w14:paraId="0E8B1E5D" w14:textId="6D0DF7FD" w:rsidR="00D00230" w:rsidRPr="0069639E" w:rsidRDefault="00404BE1" w:rsidP="0069639E">
      <w:pPr>
        <w:widowControl w:val="0"/>
        <w:suppressAutoHyphens/>
        <w:ind w:left="1080" w:firstLine="360"/>
        <w:jc w:val="both"/>
        <w:rPr>
          <w:rFonts w:ascii="Arial" w:hAnsi="Arial" w:cs="Arial"/>
          <w:szCs w:val="22"/>
        </w:rPr>
      </w:pPr>
      <w:r w:rsidRPr="0069639E">
        <w:rPr>
          <w:rFonts w:ascii="Arial" w:hAnsi="Arial" w:cs="Arial"/>
          <w:szCs w:val="22"/>
        </w:rPr>
        <w:t>(3)</w:t>
      </w:r>
      <w:r w:rsidR="008E572A" w:rsidRPr="0069639E">
        <w:rPr>
          <w:rFonts w:ascii="Arial" w:hAnsi="Arial" w:cs="Arial"/>
          <w:szCs w:val="22"/>
        </w:rPr>
        <w:tab/>
      </w:r>
      <w:r w:rsidR="00D00230" w:rsidRPr="0069639E">
        <w:rPr>
          <w:rFonts w:ascii="Arial" w:hAnsi="Arial" w:cs="Arial"/>
          <w:szCs w:val="22"/>
        </w:rPr>
        <w:t xml:space="preserve">Provide concave joint configuration per </w:t>
      </w:r>
      <w:r w:rsidR="00D00230" w:rsidRPr="0069639E">
        <w:rPr>
          <w:rFonts w:ascii="Arial" w:hAnsi="Arial" w:cs="Arial"/>
          <w:i/>
          <w:iCs/>
          <w:szCs w:val="22"/>
        </w:rPr>
        <w:t>Figure 5A in ASTM C1193,</w:t>
      </w:r>
      <w:r w:rsidR="00D00230" w:rsidRPr="0069639E">
        <w:rPr>
          <w:rFonts w:ascii="Arial" w:hAnsi="Arial" w:cs="Arial"/>
          <w:szCs w:val="22"/>
        </w:rPr>
        <w:t xml:space="preserve"> unless otherwise indicated.</w:t>
      </w:r>
    </w:p>
    <w:p w14:paraId="2432F025" w14:textId="77777777" w:rsidR="00C71211" w:rsidRPr="0069639E" w:rsidRDefault="00C71211" w:rsidP="0069639E">
      <w:pPr>
        <w:widowControl w:val="0"/>
        <w:suppressAutoHyphens/>
        <w:jc w:val="both"/>
        <w:rPr>
          <w:rFonts w:ascii="Arial" w:hAnsi="Arial" w:cs="Arial"/>
          <w:szCs w:val="22"/>
        </w:rPr>
      </w:pPr>
    </w:p>
    <w:p w14:paraId="0A188EE2" w14:textId="6296077B" w:rsidR="00D00230" w:rsidRPr="0069639E" w:rsidRDefault="00145C68" w:rsidP="0069639E">
      <w:pPr>
        <w:widowControl w:val="0"/>
        <w:suppressAutoHyphens/>
        <w:ind w:left="360" w:firstLine="360"/>
        <w:jc w:val="both"/>
        <w:rPr>
          <w:rFonts w:ascii="Arial" w:hAnsi="Arial" w:cs="Arial"/>
          <w:bCs/>
        </w:rPr>
      </w:pPr>
      <w:r w:rsidRPr="004E1749">
        <w:rPr>
          <w:rFonts w:ascii="Arial" w:hAnsi="Arial" w:cs="Arial"/>
        </w:rPr>
        <w:t>4.</w:t>
      </w:r>
      <w:r w:rsidR="008E572A" w:rsidRPr="004E1749">
        <w:rPr>
          <w:rFonts w:ascii="Arial" w:hAnsi="Arial" w:cs="Arial"/>
        </w:rPr>
        <w:tab/>
      </w:r>
      <w:r w:rsidR="00D00230" w:rsidRPr="004E1749">
        <w:rPr>
          <w:rFonts w:ascii="Arial" w:hAnsi="Arial" w:cs="Arial"/>
        </w:rPr>
        <w:t>R</w:t>
      </w:r>
      <w:r w:rsidR="00A82050" w:rsidRPr="004E1749">
        <w:rPr>
          <w:rFonts w:ascii="Arial" w:hAnsi="Arial" w:cs="Arial"/>
        </w:rPr>
        <w:t>epair</w:t>
      </w:r>
      <w:r w:rsidR="00D00230" w:rsidRPr="004E1749">
        <w:rPr>
          <w:rFonts w:ascii="Arial" w:hAnsi="Arial" w:cs="Arial"/>
        </w:rPr>
        <w:t xml:space="preserve"> </w:t>
      </w:r>
      <w:r w:rsidR="00A82050" w:rsidRPr="004E1749">
        <w:rPr>
          <w:rFonts w:ascii="Arial" w:hAnsi="Arial" w:cs="Arial"/>
        </w:rPr>
        <w:t>and</w:t>
      </w:r>
      <w:r w:rsidR="00D00230" w:rsidRPr="004E1749">
        <w:rPr>
          <w:rFonts w:ascii="Arial" w:hAnsi="Arial" w:cs="Arial"/>
        </w:rPr>
        <w:t xml:space="preserve"> C</w:t>
      </w:r>
      <w:r w:rsidR="00A82050" w:rsidRPr="004E1749">
        <w:rPr>
          <w:rFonts w:ascii="Arial" w:hAnsi="Arial" w:cs="Arial"/>
        </w:rPr>
        <w:t>leaning</w:t>
      </w:r>
      <w:r w:rsidR="008E572A" w:rsidRPr="004E1749">
        <w:rPr>
          <w:rFonts w:ascii="Arial" w:hAnsi="Arial" w:cs="Arial"/>
        </w:rPr>
        <w:t>.</w:t>
      </w:r>
    </w:p>
    <w:p w14:paraId="3EC11D22" w14:textId="77777777" w:rsidR="00C71211" w:rsidRPr="004E1749" w:rsidRDefault="00C71211" w:rsidP="0069639E">
      <w:pPr>
        <w:widowControl w:val="0"/>
        <w:suppressAutoHyphens/>
        <w:jc w:val="both"/>
        <w:rPr>
          <w:rFonts w:ascii="Arial" w:hAnsi="Arial" w:cs="Arial"/>
        </w:rPr>
      </w:pPr>
    </w:p>
    <w:p w14:paraId="6B2E374F" w14:textId="0085F1F0" w:rsidR="00D00230" w:rsidRPr="004E1749" w:rsidRDefault="00C71211" w:rsidP="0069639E">
      <w:pPr>
        <w:widowControl w:val="0"/>
        <w:suppressAutoHyphens/>
        <w:ind w:left="720" w:firstLine="360"/>
        <w:jc w:val="both"/>
        <w:rPr>
          <w:rFonts w:ascii="Arial" w:hAnsi="Arial" w:cs="Arial"/>
        </w:rPr>
      </w:pPr>
      <w:r w:rsidRPr="004E1749">
        <w:rPr>
          <w:rFonts w:ascii="Arial" w:hAnsi="Arial" w:cs="Arial"/>
        </w:rPr>
        <w:t>A.</w:t>
      </w:r>
      <w:r w:rsidR="008E572A" w:rsidRPr="004E1749">
        <w:rPr>
          <w:rFonts w:ascii="Arial" w:hAnsi="Arial" w:cs="Arial"/>
        </w:rPr>
        <w:tab/>
      </w:r>
      <w:r w:rsidR="00D00230" w:rsidRPr="004E1749">
        <w:rPr>
          <w:rFonts w:ascii="Arial" w:hAnsi="Arial" w:cs="Arial"/>
        </w:rPr>
        <w:t>Remove damaged or deteriorated joint sealants immediately so installations with</w:t>
      </w:r>
      <w:r w:rsidR="00200014" w:rsidRPr="004E1749">
        <w:rPr>
          <w:rFonts w:ascii="Arial" w:hAnsi="Arial" w:cs="Arial"/>
        </w:rPr>
        <w:t xml:space="preserve"> </w:t>
      </w:r>
      <w:r w:rsidR="00D00230" w:rsidRPr="004E1749">
        <w:rPr>
          <w:rFonts w:ascii="Arial" w:hAnsi="Arial" w:cs="Arial"/>
        </w:rPr>
        <w:t>repaired areas are indistinguishable from original work.</w:t>
      </w:r>
    </w:p>
    <w:p w14:paraId="19B40051" w14:textId="77777777" w:rsidR="006E41CA" w:rsidRPr="004E1749" w:rsidRDefault="006E41CA" w:rsidP="0069639E">
      <w:pPr>
        <w:widowControl w:val="0"/>
        <w:suppressAutoHyphens/>
        <w:jc w:val="both"/>
        <w:rPr>
          <w:rFonts w:ascii="Arial" w:hAnsi="Arial" w:cs="Arial"/>
        </w:rPr>
      </w:pPr>
    </w:p>
    <w:p w14:paraId="670CCF47" w14:textId="09C78650" w:rsidR="00D00230" w:rsidRPr="004E1749" w:rsidRDefault="00C71211" w:rsidP="0069639E">
      <w:pPr>
        <w:widowControl w:val="0"/>
        <w:suppressAutoHyphens/>
        <w:ind w:left="720" w:firstLine="360"/>
        <w:jc w:val="both"/>
        <w:rPr>
          <w:rFonts w:ascii="Arial" w:hAnsi="Arial" w:cs="Arial"/>
        </w:rPr>
      </w:pPr>
      <w:r w:rsidRPr="004E1749">
        <w:rPr>
          <w:rFonts w:ascii="Arial" w:hAnsi="Arial" w:cs="Arial"/>
        </w:rPr>
        <w:t>B.</w:t>
      </w:r>
      <w:r w:rsidR="008E572A" w:rsidRPr="004E1749">
        <w:rPr>
          <w:rFonts w:ascii="Arial" w:hAnsi="Arial" w:cs="Arial"/>
        </w:rPr>
        <w:tab/>
      </w:r>
      <w:r w:rsidR="00D00230" w:rsidRPr="004E1749">
        <w:rPr>
          <w:rFonts w:ascii="Arial" w:hAnsi="Arial" w:cs="Arial"/>
        </w:rPr>
        <w:t xml:space="preserve">Clean off excess sealant or sealant smears adjacent to joints as the </w:t>
      </w:r>
      <w:r w:rsidR="00EE0335">
        <w:rPr>
          <w:rFonts w:ascii="Arial" w:hAnsi="Arial" w:cs="Arial"/>
        </w:rPr>
        <w:t>w</w:t>
      </w:r>
      <w:r w:rsidR="00EE0335" w:rsidRPr="004E1749">
        <w:rPr>
          <w:rFonts w:ascii="Arial" w:hAnsi="Arial" w:cs="Arial"/>
        </w:rPr>
        <w:t xml:space="preserve">ork </w:t>
      </w:r>
      <w:r w:rsidR="00D00230" w:rsidRPr="004E1749">
        <w:rPr>
          <w:rFonts w:ascii="Arial" w:hAnsi="Arial" w:cs="Arial"/>
        </w:rPr>
        <w:t>progresses by methods and with cleaning materials approved in writing by manufacturers of joint sealants and of products in which joints occur.</w:t>
      </w:r>
    </w:p>
    <w:p w14:paraId="6545603E" w14:textId="77777777" w:rsidR="00C71211" w:rsidRPr="004E1749" w:rsidRDefault="00C71211" w:rsidP="0069639E">
      <w:pPr>
        <w:widowControl w:val="0"/>
        <w:suppressAutoHyphens/>
        <w:jc w:val="both"/>
        <w:rPr>
          <w:rFonts w:ascii="Arial" w:hAnsi="Arial" w:cs="Arial"/>
        </w:rPr>
      </w:pPr>
    </w:p>
    <w:p w14:paraId="40956C12" w14:textId="5989125A" w:rsidR="00D00230" w:rsidRPr="004E1749" w:rsidRDefault="00145C68" w:rsidP="0069639E">
      <w:pPr>
        <w:widowControl w:val="0"/>
        <w:suppressAutoHyphens/>
        <w:ind w:left="360" w:firstLine="360"/>
        <w:jc w:val="both"/>
        <w:rPr>
          <w:rFonts w:ascii="Arial" w:hAnsi="Arial" w:cs="Arial"/>
        </w:rPr>
      </w:pPr>
      <w:r w:rsidRPr="004E1749">
        <w:rPr>
          <w:rFonts w:ascii="Arial" w:hAnsi="Arial" w:cs="Arial"/>
        </w:rPr>
        <w:lastRenderedPageBreak/>
        <w:t>5.</w:t>
      </w:r>
      <w:r w:rsidR="008E572A" w:rsidRPr="004E1749">
        <w:rPr>
          <w:rFonts w:ascii="Arial" w:hAnsi="Arial" w:cs="Arial"/>
        </w:rPr>
        <w:tab/>
      </w:r>
      <w:r w:rsidR="00D00230" w:rsidRPr="004E1749">
        <w:rPr>
          <w:rFonts w:ascii="Arial" w:hAnsi="Arial" w:cs="Arial"/>
        </w:rPr>
        <w:t>P</w:t>
      </w:r>
      <w:r w:rsidR="00A82050" w:rsidRPr="004E1749">
        <w:rPr>
          <w:rFonts w:ascii="Arial" w:hAnsi="Arial" w:cs="Arial"/>
        </w:rPr>
        <w:t>rotection</w:t>
      </w:r>
      <w:r w:rsidR="00EE0335">
        <w:rPr>
          <w:rFonts w:ascii="Arial" w:hAnsi="Arial" w:cs="Arial"/>
        </w:rPr>
        <w:t>.</w:t>
      </w:r>
      <w:r w:rsidR="006C15AA">
        <w:rPr>
          <w:rFonts w:ascii="Arial" w:hAnsi="Arial" w:cs="Arial"/>
        </w:rPr>
        <w:t xml:space="preserve">  </w:t>
      </w:r>
      <w:r w:rsidR="00D00230" w:rsidRPr="004E1749">
        <w:rPr>
          <w:rFonts w:ascii="Arial" w:hAnsi="Arial" w:cs="Arial"/>
        </w:rPr>
        <w:t>Protect joint sealants during and after curing period from contact with</w:t>
      </w:r>
      <w:r w:rsidR="00200014" w:rsidRPr="004E1749">
        <w:rPr>
          <w:rFonts w:ascii="Arial" w:hAnsi="Arial" w:cs="Arial"/>
        </w:rPr>
        <w:t xml:space="preserve"> </w:t>
      </w:r>
      <w:r w:rsidR="00D00230" w:rsidRPr="004E1749">
        <w:rPr>
          <w:rFonts w:ascii="Arial" w:hAnsi="Arial" w:cs="Arial"/>
        </w:rPr>
        <w:t xml:space="preserve">contaminating substances and from damage resulting from construction operations or other causes so sealants are without deterioration or damage at time of </w:t>
      </w:r>
      <w:r w:rsidR="006C15AA">
        <w:rPr>
          <w:rFonts w:ascii="Arial" w:hAnsi="Arial" w:cs="Arial"/>
        </w:rPr>
        <w:t>c</w:t>
      </w:r>
      <w:r w:rsidR="00D00230" w:rsidRPr="004E1749">
        <w:rPr>
          <w:rFonts w:ascii="Arial" w:hAnsi="Arial" w:cs="Arial"/>
        </w:rPr>
        <w:t>ompletion.</w:t>
      </w:r>
      <w:r w:rsidR="006C15AA">
        <w:rPr>
          <w:rFonts w:ascii="Arial" w:hAnsi="Arial" w:cs="Arial"/>
        </w:rPr>
        <w:t xml:space="preserve"> </w:t>
      </w:r>
      <w:r w:rsidR="00FD25B8" w:rsidRPr="004E1749">
        <w:rPr>
          <w:rFonts w:ascii="Arial" w:hAnsi="Arial" w:cs="Arial"/>
        </w:rPr>
        <w:t xml:space="preserve"> </w:t>
      </w:r>
      <w:r w:rsidR="00D00230" w:rsidRPr="004E1749">
        <w:rPr>
          <w:rFonts w:ascii="Arial" w:hAnsi="Arial" w:cs="Arial"/>
        </w:rPr>
        <w:t>If, despite such protection, damage or deterioration occurs, cut out and remove damaged or deteriorated joint sealants immediately so installations with repaired areas are indistinguishable from original work.</w:t>
      </w:r>
      <w:r w:rsidR="006A7A9D" w:rsidRPr="004E1749">
        <w:rPr>
          <w:rFonts w:ascii="Arial" w:hAnsi="Arial" w:cs="Arial"/>
        </w:rPr>
        <w:t xml:space="preserve">  Corrective work will be at the Contractor’s expense.</w:t>
      </w:r>
    </w:p>
    <w:p w14:paraId="23279A88" w14:textId="77777777" w:rsidR="00C71211" w:rsidRPr="004E1749" w:rsidRDefault="00C71211" w:rsidP="0069639E">
      <w:pPr>
        <w:widowControl w:val="0"/>
        <w:suppressAutoHyphens/>
        <w:jc w:val="both"/>
        <w:rPr>
          <w:rFonts w:ascii="Arial" w:hAnsi="Arial" w:cs="Arial"/>
        </w:rPr>
      </w:pPr>
    </w:p>
    <w:p w14:paraId="71763962" w14:textId="7A91FB81" w:rsidR="00A82050" w:rsidRPr="004E1749" w:rsidRDefault="00C71211" w:rsidP="0069639E">
      <w:pPr>
        <w:widowControl w:val="0"/>
        <w:suppressAutoHyphens/>
        <w:ind w:firstLine="360"/>
        <w:jc w:val="both"/>
        <w:rPr>
          <w:rFonts w:ascii="Arial" w:hAnsi="Arial" w:cs="Arial"/>
        </w:rPr>
      </w:pPr>
      <w:r w:rsidRPr="004E1749">
        <w:rPr>
          <w:rFonts w:ascii="Arial" w:hAnsi="Arial" w:cs="Arial"/>
          <w:b/>
          <w:bCs/>
        </w:rPr>
        <w:t>d</w:t>
      </w:r>
      <w:r w:rsidR="00C46D3C" w:rsidRPr="004E1749">
        <w:rPr>
          <w:rFonts w:ascii="Arial" w:hAnsi="Arial" w:cs="Arial"/>
          <w:b/>
          <w:bCs/>
        </w:rPr>
        <w:t>.</w:t>
      </w:r>
      <w:r w:rsidR="006C15AA">
        <w:rPr>
          <w:rFonts w:ascii="Arial" w:hAnsi="Arial" w:cs="Arial"/>
          <w:b/>
          <w:bCs/>
        </w:rPr>
        <w:tab/>
      </w:r>
      <w:r w:rsidR="00D00230" w:rsidRPr="004E1749">
        <w:rPr>
          <w:rFonts w:ascii="Arial" w:hAnsi="Arial" w:cs="Arial"/>
          <w:b/>
          <w:bCs/>
        </w:rPr>
        <w:t>M</w:t>
      </w:r>
      <w:r w:rsidR="00C46D3C" w:rsidRPr="004E1749">
        <w:rPr>
          <w:rFonts w:ascii="Arial" w:hAnsi="Arial" w:cs="Arial"/>
          <w:b/>
          <w:bCs/>
        </w:rPr>
        <w:t>easurement and Payment</w:t>
      </w:r>
      <w:r w:rsidRPr="004E1749">
        <w:rPr>
          <w:rFonts w:ascii="Arial" w:hAnsi="Arial" w:cs="Arial"/>
          <w:b/>
          <w:bCs/>
        </w:rPr>
        <w:t>.</w:t>
      </w:r>
      <w:r w:rsidRPr="0069639E">
        <w:rPr>
          <w:rFonts w:ascii="Arial" w:hAnsi="Arial" w:cs="Arial"/>
        </w:rPr>
        <w:t xml:space="preserve"> </w:t>
      </w:r>
      <w:r w:rsidR="006C15AA" w:rsidRPr="0069639E">
        <w:rPr>
          <w:rFonts w:ascii="Arial" w:hAnsi="Arial" w:cs="Arial"/>
        </w:rPr>
        <w:t xml:space="preserve"> </w:t>
      </w:r>
      <w:r w:rsidR="00A82050" w:rsidRPr="004E1749">
        <w:rPr>
          <w:rFonts w:ascii="Arial" w:hAnsi="Arial" w:cs="Arial"/>
        </w:rPr>
        <w:t>This work will not be measured and paid for separately but is considered as having been included in other bid items</w:t>
      </w:r>
      <w:r w:rsidR="006C15AA">
        <w:rPr>
          <w:rFonts w:ascii="Arial" w:hAnsi="Arial" w:cs="Arial"/>
        </w:rPr>
        <w:t xml:space="preserve"> in the contract</w:t>
      </w:r>
      <w:r w:rsidR="00A82050" w:rsidRPr="004E1749">
        <w:rPr>
          <w:rFonts w:ascii="Arial" w:hAnsi="Arial" w:cs="Arial"/>
        </w:rPr>
        <w:t>.</w:t>
      </w:r>
    </w:p>
    <w:sectPr w:rsidR="00A82050" w:rsidRPr="004E1749" w:rsidSect="003A2B94">
      <w:headerReference w:type="default" r:id="rId7"/>
      <w:headerReference w:type="first" r:id="rId8"/>
      <w:footnotePr>
        <w:numRestart w:val="eachSect"/>
      </w:footnotePr>
      <w:endnotePr>
        <w:numFmt w:val="decimal"/>
      </w:endnotePr>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CE982" w14:textId="77777777" w:rsidR="00C244E2" w:rsidRDefault="00C244E2">
      <w:r>
        <w:separator/>
      </w:r>
    </w:p>
  </w:endnote>
  <w:endnote w:type="continuationSeparator" w:id="0">
    <w:p w14:paraId="06BC6FF1" w14:textId="77777777" w:rsidR="00C244E2" w:rsidRDefault="00C24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38322" w14:textId="77777777" w:rsidR="00C244E2" w:rsidRDefault="00C244E2">
      <w:r>
        <w:separator/>
      </w:r>
    </w:p>
  </w:footnote>
  <w:footnote w:type="continuationSeparator" w:id="0">
    <w:p w14:paraId="475434FF" w14:textId="77777777" w:rsidR="00C244E2" w:rsidRDefault="00C24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4B16" w14:textId="69D79DD1" w:rsidR="003A2B94" w:rsidRPr="0069639E" w:rsidRDefault="003A2B94" w:rsidP="0069639E">
    <w:pPr>
      <w:widowControl w:val="0"/>
      <w:jc w:val="right"/>
      <w:rPr>
        <w:rFonts w:ascii="Arial" w:hAnsi="Arial" w:cs="Arial"/>
        <w:sz w:val="24"/>
        <w:szCs w:val="24"/>
      </w:rPr>
    </w:pPr>
    <w:bookmarkStart w:id="0" w:name="_Hlk91578914"/>
    <w:r w:rsidRPr="0069639E">
      <w:rPr>
        <w:rFonts w:ascii="Arial" w:hAnsi="Arial" w:cs="Arial"/>
        <w:sz w:val="24"/>
        <w:szCs w:val="24"/>
      </w:rPr>
      <w:t>20</w:t>
    </w:r>
    <w:r w:rsidR="00C46D3C" w:rsidRPr="0069639E">
      <w:rPr>
        <w:rFonts w:ascii="Arial" w:hAnsi="Arial" w:cs="Arial"/>
        <w:sz w:val="24"/>
        <w:szCs w:val="24"/>
      </w:rPr>
      <w:t>BR</w:t>
    </w:r>
    <w:r w:rsidRPr="0069639E">
      <w:rPr>
        <w:rFonts w:ascii="Arial" w:hAnsi="Arial" w:cs="Arial"/>
        <w:sz w:val="24"/>
        <w:szCs w:val="24"/>
      </w:rPr>
      <w:t>8</w:t>
    </w:r>
    <w:r w:rsidR="00574101" w:rsidRPr="0069639E">
      <w:rPr>
        <w:rFonts w:ascii="Arial" w:hAnsi="Arial" w:cs="Arial"/>
        <w:sz w:val="24"/>
        <w:szCs w:val="24"/>
      </w:rPr>
      <w:t>0</w:t>
    </w:r>
    <w:r w:rsidRPr="0069639E">
      <w:rPr>
        <w:rFonts w:ascii="Arial" w:hAnsi="Arial" w:cs="Arial"/>
        <w:sz w:val="24"/>
        <w:szCs w:val="24"/>
      </w:rPr>
      <w:t>0(</w:t>
    </w:r>
    <w:r w:rsidR="0069639E">
      <w:rPr>
        <w:rFonts w:ascii="Arial" w:hAnsi="Arial" w:cs="Arial"/>
        <w:sz w:val="24"/>
        <w:szCs w:val="24"/>
      </w:rPr>
      <w:t>A830</w:t>
    </w:r>
    <w:r w:rsidRPr="0069639E">
      <w:rPr>
        <w:rFonts w:ascii="Arial" w:hAnsi="Arial" w:cs="Arial"/>
        <w:sz w:val="24"/>
        <w:szCs w:val="24"/>
      </w:rPr>
      <w:t>)</w:t>
    </w:r>
  </w:p>
  <w:bookmarkEnd w:id="0"/>
  <w:p w14:paraId="55FE575C" w14:textId="1AA187A2" w:rsidR="003A2B94" w:rsidRPr="0069639E" w:rsidRDefault="003A2B94" w:rsidP="0069639E">
    <w:pPr>
      <w:widowControl w:val="0"/>
      <w:tabs>
        <w:tab w:val="center" w:pos="4680"/>
        <w:tab w:val="right" w:pos="9360"/>
      </w:tabs>
      <w:jc w:val="both"/>
      <w:rPr>
        <w:rFonts w:ascii="Arial" w:hAnsi="Arial" w:cs="Arial"/>
        <w:sz w:val="24"/>
        <w:szCs w:val="24"/>
      </w:rPr>
    </w:pPr>
    <w:proofErr w:type="gramStart"/>
    <w:r w:rsidRPr="0069639E">
      <w:rPr>
        <w:rFonts w:ascii="Arial" w:hAnsi="Arial" w:cs="Arial"/>
        <w:sz w:val="24"/>
        <w:szCs w:val="24"/>
      </w:rPr>
      <w:t>BRG:JST</w:t>
    </w:r>
    <w:proofErr w:type="gramEnd"/>
    <w:r w:rsidRPr="0069639E">
      <w:rPr>
        <w:rFonts w:ascii="Arial" w:hAnsi="Arial" w:cs="Arial"/>
        <w:sz w:val="24"/>
        <w:szCs w:val="24"/>
      </w:rPr>
      <w:tab/>
    </w:r>
    <w:r w:rsidRPr="004E1749">
      <w:rPr>
        <w:rStyle w:val="PageNumber"/>
        <w:rFonts w:ascii="Arial" w:hAnsi="Arial" w:cs="Arial"/>
        <w:sz w:val="24"/>
        <w:szCs w:val="24"/>
      </w:rPr>
      <w:fldChar w:fldCharType="begin"/>
    </w:r>
    <w:r w:rsidRPr="004E1749">
      <w:rPr>
        <w:rStyle w:val="PageNumber"/>
        <w:rFonts w:ascii="Arial" w:hAnsi="Arial" w:cs="Arial"/>
        <w:sz w:val="24"/>
        <w:szCs w:val="24"/>
      </w:rPr>
      <w:instrText xml:space="preserve"> PAGE </w:instrText>
    </w:r>
    <w:r w:rsidRPr="0069639E">
      <w:rPr>
        <w:rStyle w:val="PageNumber"/>
        <w:rFonts w:ascii="Arial" w:hAnsi="Arial" w:cs="Arial"/>
        <w:sz w:val="24"/>
        <w:szCs w:val="24"/>
      </w:rPr>
      <w:fldChar w:fldCharType="separate"/>
    </w:r>
    <w:r w:rsidRPr="004E1749">
      <w:rPr>
        <w:rStyle w:val="PageNumber"/>
        <w:rFonts w:ascii="Arial" w:hAnsi="Arial" w:cs="Arial"/>
        <w:sz w:val="24"/>
        <w:szCs w:val="24"/>
      </w:rPr>
      <w:t>2</w:t>
    </w:r>
    <w:r w:rsidRPr="0069639E">
      <w:rPr>
        <w:rStyle w:val="PageNumber"/>
        <w:rFonts w:ascii="Arial" w:hAnsi="Arial" w:cs="Arial"/>
        <w:sz w:val="24"/>
        <w:szCs w:val="24"/>
      </w:rPr>
      <w:fldChar w:fldCharType="end"/>
    </w:r>
    <w:r w:rsidRPr="004E1749">
      <w:rPr>
        <w:rStyle w:val="PageNumber"/>
        <w:rFonts w:ascii="Arial" w:hAnsi="Arial" w:cs="Arial"/>
        <w:sz w:val="24"/>
        <w:szCs w:val="24"/>
      </w:rPr>
      <w:t xml:space="preserve"> of </w:t>
    </w:r>
    <w:r w:rsidRPr="004E1749">
      <w:rPr>
        <w:rStyle w:val="PageNumber"/>
        <w:rFonts w:ascii="Arial" w:hAnsi="Arial" w:cs="Arial"/>
        <w:sz w:val="24"/>
        <w:szCs w:val="24"/>
      </w:rPr>
      <w:fldChar w:fldCharType="begin"/>
    </w:r>
    <w:r w:rsidRPr="004E1749">
      <w:rPr>
        <w:rStyle w:val="PageNumber"/>
        <w:rFonts w:ascii="Arial" w:hAnsi="Arial" w:cs="Arial"/>
        <w:sz w:val="24"/>
        <w:szCs w:val="24"/>
      </w:rPr>
      <w:instrText xml:space="preserve"> NUMPAGES </w:instrText>
    </w:r>
    <w:r w:rsidRPr="0069639E">
      <w:rPr>
        <w:rStyle w:val="PageNumber"/>
        <w:rFonts w:ascii="Arial" w:hAnsi="Arial" w:cs="Arial"/>
        <w:sz w:val="24"/>
        <w:szCs w:val="24"/>
      </w:rPr>
      <w:fldChar w:fldCharType="separate"/>
    </w:r>
    <w:r w:rsidRPr="004E1749">
      <w:rPr>
        <w:rStyle w:val="PageNumber"/>
        <w:rFonts w:ascii="Arial" w:hAnsi="Arial" w:cs="Arial"/>
        <w:sz w:val="24"/>
        <w:szCs w:val="24"/>
      </w:rPr>
      <w:t>13</w:t>
    </w:r>
    <w:r w:rsidRPr="0069639E">
      <w:rPr>
        <w:rStyle w:val="PageNumber"/>
        <w:rFonts w:ascii="Arial" w:hAnsi="Arial" w:cs="Arial"/>
        <w:sz w:val="24"/>
        <w:szCs w:val="24"/>
      </w:rPr>
      <w:fldChar w:fldCharType="end"/>
    </w:r>
    <w:r w:rsidRPr="004E1749">
      <w:rPr>
        <w:rStyle w:val="PageNumber"/>
        <w:rFonts w:ascii="Arial" w:hAnsi="Arial" w:cs="Arial"/>
        <w:sz w:val="24"/>
        <w:szCs w:val="24"/>
      </w:rPr>
      <w:tab/>
    </w:r>
    <w:r w:rsidR="00A96D98" w:rsidRPr="004E1749">
      <w:rPr>
        <w:rStyle w:val="PageNumber"/>
        <w:rFonts w:ascii="Arial" w:hAnsi="Arial" w:cs="Arial"/>
        <w:sz w:val="24"/>
        <w:szCs w:val="24"/>
      </w:rPr>
      <w:t>0</w:t>
    </w:r>
    <w:r w:rsidR="0069639E">
      <w:rPr>
        <w:rStyle w:val="PageNumber"/>
        <w:rFonts w:ascii="Arial" w:hAnsi="Arial" w:cs="Arial"/>
        <w:sz w:val="24"/>
        <w:szCs w:val="24"/>
      </w:rPr>
      <w:t>6</w:t>
    </w:r>
    <w:r w:rsidR="00A96D98" w:rsidRPr="004E1749">
      <w:rPr>
        <w:rStyle w:val="PageNumber"/>
        <w:rFonts w:ascii="Arial" w:hAnsi="Arial" w:cs="Arial"/>
        <w:sz w:val="24"/>
        <w:szCs w:val="24"/>
      </w:rPr>
      <w:t>-</w:t>
    </w:r>
    <w:r w:rsidR="0069639E">
      <w:rPr>
        <w:rStyle w:val="PageNumber"/>
        <w:rFonts w:ascii="Arial" w:hAnsi="Arial" w:cs="Arial"/>
        <w:sz w:val="24"/>
        <w:szCs w:val="24"/>
      </w:rPr>
      <w:t>1</w:t>
    </w:r>
    <w:r w:rsidR="00A96D98" w:rsidRPr="004E1749">
      <w:rPr>
        <w:rStyle w:val="PageNumber"/>
        <w:rFonts w:ascii="Arial" w:hAnsi="Arial" w:cs="Arial"/>
        <w:sz w:val="24"/>
        <w:szCs w:val="24"/>
      </w:rPr>
      <w:t>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EAD4F" w14:textId="77F9C27A" w:rsidR="003A2B94" w:rsidRPr="00A96D98" w:rsidRDefault="003A2B94" w:rsidP="0069639E">
    <w:pPr>
      <w:widowControl w:val="0"/>
      <w:jc w:val="right"/>
      <w:rPr>
        <w:rFonts w:ascii="Arial" w:hAnsi="Arial" w:cs="Arial"/>
        <w:sz w:val="24"/>
        <w:szCs w:val="24"/>
      </w:rPr>
    </w:pPr>
    <w:r w:rsidRPr="00A96D98">
      <w:rPr>
        <w:rFonts w:ascii="Arial" w:hAnsi="Arial" w:cs="Arial"/>
        <w:sz w:val="24"/>
        <w:szCs w:val="24"/>
      </w:rPr>
      <w:t>20</w:t>
    </w:r>
    <w:r w:rsidR="00C46D3C" w:rsidRPr="00A96D98">
      <w:rPr>
        <w:rFonts w:ascii="Arial" w:hAnsi="Arial" w:cs="Arial"/>
        <w:sz w:val="24"/>
        <w:szCs w:val="24"/>
      </w:rPr>
      <w:t>BR</w:t>
    </w:r>
    <w:r w:rsidRPr="00A96D98">
      <w:rPr>
        <w:rFonts w:ascii="Arial" w:hAnsi="Arial" w:cs="Arial"/>
        <w:sz w:val="24"/>
        <w:szCs w:val="24"/>
      </w:rPr>
      <w:t>8</w:t>
    </w:r>
    <w:r w:rsidR="00574101" w:rsidRPr="00A96D98">
      <w:rPr>
        <w:rFonts w:ascii="Arial" w:hAnsi="Arial" w:cs="Arial"/>
        <w:sz w:val="24"/>
        <w:szCs w:val="24"/>
      </w:rPr>
      <w:t>0</w:t>
    </w:r>
    <w:r w:rsidRPr="00A96D98">
      <w:rPr>
        <w:rFonts w:ascii="Arial" w:hAnsi="Arial" w:cs="Arial"/>
        <w:sz w:val="24"/>
        <w:szCs w:val="24"/>
      </w:rPr>
      <w:t>0(</w:t>
    </w:r>
    <w:r w:rsidR="0069639E">
      <w:rPr>
        <w:rFonts w:ascii="Arial" w:hAnsi="Arial" w:cs="Arial"/>
        <w:sz w:val="24"/>
        <w:szCs w:val="24"/>
      </w:rPr>
      <w:t>A830</w:t>
    </w:r>
    <w:r w:rsidRPr="00A96D98">
      <w:rPr>
        <w:rFonts w:ascii="Arial" w:hAnsi="Arial" w:cs="Arial"/>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E700EE8"/>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b w:val="0"/>
        <w:bCs/>
        <w:i w:val="0"/>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3366"/>
        </w:tabs>
        <w:ind w:left="336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num w:numId="1" w16cid:durableId="1722628587">
    <w:abstractNumId w:val="0"/>
  </w:num>
  <w:num w:numId="2" w16cid:durableId="71744089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360865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071329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41409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084773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798623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23808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462407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259630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088995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78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87868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079940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40915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31315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printColBlack/>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13A6"/>
    <w:rsid w:val="000042DC"/>
    <w:rsid w:val="00007CC6"/>
    <w:rsid w:val="000113A6"/>
    <w:rsid w:val="0004538D"/>
    <w:rsid w:val="00056075"/>
    <w:rsid w:val="0007543F"/>
    <w:rsid w:val="00081A2A"/>
    <w:rsid w:val="00083F3E"/>
    <w:rsid w:val="000C771A"/>
    <w:rsid w:val="000E3320"/>
    <w:rsid w:val="001121B1"/>
    <w:rsid w:val="0012533C"/>
    <w:rsid w:val="00132FA8"/>
    <w:rsid w:val="00145C68"/>
    <w:rsid w:val="00147DB3"/>
    <w:rsid w:val="00165E1C"/>
    <w:rsid w:val="001B025F"/>
    <w:rsid w:val="001B22EA"/>
    <w:rsid w:val="00200014"/>
    <w:rsid w:val="00241D00"/>
    <w:rsid w:val="00246563"/>
    <w:rsid w:val="002C66E7"/>
    <w:rsid w:val="002F7660"/>
    <w:rsid w:val="00333ED4"/>
    <w:rsid w:val="0037037B"/>
    <w:rsid w:val="003A2B94"/>
    <w:rsid w:val="003A4724"/>
    <w:rsid w:val="003A6866"/>
    <w:rsid w:val="003E3CD5"/>
    <w:rsid w:val="003E53BD"/>
    <w:rsid w:val="00404BE1"/>
    <w:rsid w:val="004343DC"/>
    <w:rsid w:val="00437ACD"/>
    <w:rsid w:val="00460E2B"/>
    <w:rsid w:val="004E1749"/>
    <w:rsid w:val="00514A0F"/>
    <w:rsid w:val="00532206"/>
    <w:rsid w:val="00574101"/>
    <w:rsid w:val="005D17C2"/>
    <w:rsid w:val="005D1A46"/>
    <w:rsid w:val="005D4516"/>
    <w:rsid w:val="005D4ABE"/>
    <w:rsid w:val="00622DD3"/>
    <w:rsid w:val="0063674A"/>
    <w:rsid w:val="006837BA"/>
    <w:rsid w:val="0069639E"/>
    <w:rsid w:val="006A7A9D"/>
    <w:rsid w:val="006C15AA"/>
    <w:rsid w:val="006C75BA"/>
    <w:rsid w:val="006D2CE7"/>
    <w:rsid w:val="006E2ECD"/>
    <w:rsid w:val="006E41CA"/>
    <w:rsid w:val="00701710"/>
    <w:rsid w:val="00707C19"/>
    <w:rsid w:val="00711E9F"/>
    <w:rsid w:val="007514AD"/>
    <w:rsid w:val="007C67C2"/>
    <w:rsid w:val="008271B9"/>
    <w:rsid w:val="00867EF5"/>
    <w:rsid w:val="008C1CD9"/>
    <w:rsid w:val="008E1DE9"/>
    <w:rsid w:val="008E572A"/>
    <w:rsid w:val="00921EF8"/>
    <w:rsid w:val="00935A8B"/>
    <w:rsid w:val="00972D62"/>
    <w:rsid w:val="009974D1"/>
    <w:rsid w:val="00997ECD"/>
    <w:rsid w:val="009B42F2"/>
    <w:rsid w:val="009B59C4"/>
    <w:rsid w:val="009B5F6E"/>
    <w:rsid w:val="009C738C"/>
    <w:rsid w:val="009E797B"/>
    <w:rsid w:val="009F19E7"/>
    <w:rsid w:val="00A11522"/>
    <w:rsid w:val="00A1578F"/>
    <w:rsid w:val="00A31D14"/>
    <w:rsid w:val="00A46DF2"/>
    <w:rsid w:val="00A512F7"/>
    <w:rsid w:val="00A82050"/>
    <w:rsid w:val="00A96D98"/>
    <w:rsid w:val="00AA0AA6"/>
    <w:rsid w:val="00AB5F60"/>
    <w:rsid w:val="00B164CB"/>
    <w:rsid w:val="00B16C7E"/>
    <w:rsid w:val="00B212E4"/>
    <w:rsid w:val="00B44B01"/>
    <w:rsid w:val="00B46A87"/>
    <w:rsid w:val="00B56B2D"/>
    <w:rsid w:val="00B87407"/>
    <w:rsid w:val="00BB79E0"/>
    <w:rsid w:val="00C244E2"/>
    <w:rsid w:val="00C271E8"/>
    <w:rsid w:val="00C46D3C"/>
    <w:rsid w:val="00C53C2B"/>
    <w:rsid w:val="00C71211"/>
    <w:rsid w:val="00CB0D04"/>
    <w:rsid w:val="00CC37CD"/>
    <w:rsid w:val="00CD1F3A"/>
    <w:rsid w:val="00CE6D7E"/>
    <w:rsid w:val="00D00230"/>
    <w:rsid w:val="00D4149E"/>
    <w:rsid w:val="00D65DD2"/>
    <w:rsid w:val="00D81C0F"/>
    <w:rsid w:val="00DB2D86"/>
    <w:rsid w:val="00DE74D9"/>
    <w:rsid w:val="00DF1F3F"/>
    <w:rsid w:val="00E230C3"/>
    <w:rsid w:val="00E43F6E"/>
    <w:rsid w:val="00E44E3A"/>
    <w:rsid w:val="00E51474"/>
    <w:rsid w:val="00EA2BB5"/>
    <w:rsid w:val="00ED7B1E"/>
    <w:rsid w:val="00EE0335"/>
    <w:rsid w:val="00EE5FC2"/>
    <w:rsid w:val="00EE6525"/>
    <w:rsid w:val="00F20928"/>
    <w:rsid w:val="00F328B2"/>
    <w:rsid w:val="00F344B6"/>
    <w:rsid w:val="00F77CB2"/>
    <w:rsid w:val="00F90DEB"/>
    <w:rsid w:val="00F97343"/>
    <w:rsid w:val="00FC16C5"/>
    <w:rsid w:val="00FC7B90"/>
    <w:rsid w:val="00FD25B8"/>
    <w:rsid w:val="00FE2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1763F"/>
  <w15:chartTrackingRefBased/>
  <w15:docId w15:val="{FB5F6C1C-7DDF-4421-A8E5-4E7DEA2D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rPr>
      <w:b/>
    </w:r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rsid w:val="00FD25B8"/>
    <w:pPr>
      <w:numPr>
        <w:ilvl w:val="5"/>
        <w:numId w:val="1"/>
      </w:numPr>
      <w:suppressAutoHyphens/>
      <w:spacing w:before="120"/>
      <w:jc w:val="both"/>
      <w:outlineLvl w:val="3"/>
    </w:pPr>
  </w:style>
  <w:style w:type="paragraph" w:customStyle="1" w:styleId="PR3">
    <w:name w:val="PR3"/>
    <w:basedOn w:val="Normal"/>
    <w:rsid w:val="00FD25B8"/>
    <w:pPr>
      <w:numPr>
        <w:ilvl w:val="6"/>
        <w:numId w:val="1"/>
      </w:numPr>
      <w:suppressAutoHyphens/>
      <w:spacing w:before="60"/>
      <w:jc w:val="both"/>
      <w:outlineLvl w:val="4"/>
    </w:pPr>
  </w:style>
  <w:style w:type="paragraph" w:customStyle="1" w:styleId="PR4">
    <w:name w:val="PR4"/>
    <w:basedOn w:val="Normal"/>
    <w:rsid w:val="00FD25B8"/>
    <w:pPr>
      <w:numPr>
        <w:ilvl w:val="7"/>
        <w:numId w:val="1"/>
      </w:numPr>
      <w:suppressAutoHyphens/>
      <w:spacing w:before="60"/>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241D00"/>
    <w:rPr>
      <w:rFonts w:ascii="Segoe UI" w:hAnsi="Segoe UI" w:cs="Segoe UI"/>
      <w:sz w:val="18"/>
      <w:szCs w:val="18"/>
    </w:rPr>
  </w:style>
  <w:style w:type="character" w:customStyle="1" w:styleId="BalloonTextChar">
    <w:name w:val="Balloon Text Char"/>
    <w:link w:val="BalloonText"/>
    <w:rsid w:val="00241D00"/>
    <w:rPr>
      <w:rFonts w:ascii="Segoe UI" w:hAnsi="Segoe UI" w:cs="Segoe UI"/>
      <w:sz w:val="18"/>
      <w:szCs w:val="18"/>
    </w:rPr>
  </w:style>
  <w:style w:type="paragraph" w:customStyle="1" w:styleId="PayTable">
    <w:name w:val="PayTable"/>
    <w:basedOn w:val="PR1"/>
    <w:rsid w:val="00FD25B8"/>
    <w:pPr>
      <w:numPr>
        <w:ilvl w:val="0"/>
        <w:numId w:val="0"/>
      </w:numPr>
      <w:tabs>
        <w:tab w:val="left" w:pos="864"/>
        <w:tab w:val="left" w:pos="2340"/>
        <w:tab w:val="left" w:pos="7560"/>
      </w:tabs>
      <w:ind w:left="864"/>
    </w:pPr>
  </w:style>
  <w:style w:type="table" w:styleId="TableGrid">
    <w:name w:val="Table Grid"/>
    <w:basedOn w:val="TableNormal"/>
    <w:rsid w:val="00FD2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3A2B94"/>
    <w:rPr>
      <w:sz w:val="22"/>
    </w:rPr>
  </w:style>
  <w:style w:type="character" w:styleId="PageNumber">
    <w:name w:val="page number"/>
    <w:basedOn w:val="DefaultParagraphFont"/>
    <w:uiPriority w:val="99"/>
    <w:rsid w:val="003A2B94"/>
  </w:style>
  <w:style w:type="character" w:customStyle="1" w:styleId="DefaultText">
    <w:name w:val="Default Text"/>
    <w:rsid w:val="00A82050"/>
    <w:rPr>
      <w:sz w:val="24"/>
    </w:rPr>
  </w:style>
  <w:style w:type="character" w:styleId="CommentReference">
    <w:name w:val="annotation reference"/>
    <w:rsid w:val="007C67C2"/>
    <w:rPr>
      <w:sz w:val="16"/>
      <w:szCs w:val="16"/>
    </w:rPr>
  </w:style>
  <w:style w:type="paragraph" w:styleId="CommentText">
    <w:name w:val="annotation text"/>
    <w:basedOn w:val="Normal"/>
    <w:link w:val="CommentTextChar"/>
    <w:rsid w:val="007C67C2"/>
    <w:rPr>
      <w:sz w:val="20"/>
    </w:rPr>
  </w:style>
  <w:style w:type="character" w:customStyle="1" w:styleId="CommentTextChar">
    <w:name w:val="Comment Text Char"/>
    <w:basedOn w:val="DefaultParagraphFont"/>
    <w:link w:val="CommentText"/>
    <w:rsid w:val="007C67C2"/>
  </w:style>
  <w:style w:type="paragraph" w:styleId="CommentSubject">
    <w:name w:val="annotation subject"/>
    <w:basedOn w:val="CommentText"/>
    <w:next w:val="CommentText"/>
    <w:link w:val="CommentSubjectChar"/>
    <w:rsid w:val="007C67C2"/>
    <w:rPr>
      <w:b/>
      <w:bCs/>
    </w:rPr>
  </w:style>
  <w:style w:type="character" w:customStyle="1" w:styleId="CommentSubjectChar">
    <w:name w:val="Comment Subject Char"/>
    <w:link w:val="CommentSubject"/>
    <w:rsid w:val="007C67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9</Pages>
  <Words>2675</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SECTION 07920 - JOINT SEALANTS</vt:lpstr>
    </vt:vector>
  </TitlesOfParts>
  <Manager/>
  <Company/>
  <LinksUpToDate>false</LinksUpToDate>
  <CharactersWithSpaces>17888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07920 - JOINT SEALANTS</dc:title>
  <dc:subject>JOINT SEALANTS</dc:subject>
  <dc:creator/>
  <cp:keywords/>
  <dc:description/>
  <cp:lastModifiedBy>Pawelec, David B. (MDOT)</cp:lastModifiedBy>
  <cp:revision>7</cp:revision>
  <dcterms:created xsi:type="dcterms:W3CDTF">2022-02-14T18:53:00Z</dcterms:created>
  <dcterms:modified xsi:type="dcterms:W3CDTF">2022-06-10T14:32:00Z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2022-04-26T20:08:15Z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0c6c7ae8-70b7-4d80-aa0e-972e8cbc8796</vt:lpwstr>
  </property>
  <property fmtid="{D5CDD505-2E9C-101B-9397-08002B2CF9AE}" pid="8" name="MSIP_Label_2f46dfe0-534f-4c95-815c-5b1af86b9823_ContentBits">
    <vt:lpwstr>0</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