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516D" w14:textId="77777777" w:rsidR="00FE7CAE" w:rsidRPr="0020303B" w:rsidRDefault="00FE7CAE" w:rsidP="0020303B">
      <w:pPr>
        <w:widowControl w:val="0"/>
        <w:jc w:val="center"/>
        <w:rPr>
          <w:rFonts w:ascii="Arial" w:hAnsi="Arial" w:cs="Arial"/>
          <w:bCs/>
          <w:sz w:val="24"/>
          <w:szCs w:val="24"/>
        </w:rPr>
      </w:pPr>
      <w:r w:rsidRPr="0020303B">
        <w:rPr>
          <w:rFonts w:ascii="Arial" w:hAnsi="Arial" w:cs="Arial"/>
          <w:sz w:val="24"/>
          <w:szCs w:val="24"/>
        </w:rPr>
        <w:t>MICHIGAN</w:t>
      </w:r>
    </w:p>
    <w:p w14:paraId="7971ADBE" w14:textId="77777777" w:rsidR="00FE7CAE" w:rsidRPr="0020303B" w:rsidRDefault="00FE7CAE">
      <w:pPr>
        <w:widowControl w:val="0"/>
        <w:jc w:val="center"/>
        <w:rPr>
          <w:rFonts w:ascii="Arial" w:hAnsi="Arial" w:cs="Arial"/>
          <w:sz w:val="24"/>
          <w:szCs w:val="24"/>
        </w:rPr>
      </w:pPr>
      <w:r w:rsidRPr="0020303B">
        <w:rPr>
          <w:rFonts w:ascii="Arial" w:hAnsi="Arial" w:cs="Arial"/>
          <w:sz w:val="24"/>
          <w:szCs w:val="24"/>
        </w:rPr>
        <w:t>DEPARTMENT OF TRANSPORTATION</w:t>
      </w:r>
    </w:p>
    <w:p w14:paraId="192348A3" w14:textId="77777777" w:rsidR="00FE7CAE" w:rsidRPr="0020303B" w:rsidRDefault="00FE7CAE">
      <w:pPr>
        <w:widowControl w:val="0"/>
        <w:jc w:val="center"/>
        <w:rPr>
          <w:rFonts w:ascii="Arial" w:hAnsi="Arial" w:cs="Arial"/>
          <w:sz w:val="24"/>
          <w:szCs w:val="24"/>
        </w:rPr>
      </w:pPr>
    </w:p>
    <w:p w14:paraId="79A65D5E" w14:textId="77777777" w:rsidR="00FE7CAE" w:rsidRPr="0020303B" w:rsidRDefault="00FE7CAE">
      <w:pPr>
        <w:widowControl w:val="0"/>
        <w:jc w:val="center"/>
        <w:rPr>
          <w:rFonts w:ascii="Arial" w:hAnsi="Arial" w:cs="Arial"/>
          <w:bCs/>
          <w:sz w:val="24"/>
          <w:szCs w:val="24"/>
        </w:rPr>
      </w:pPr>
      <w:r w:rsidRPr="0020303B">
        <w:rPr>
          <w:rFonts w:ascii="Arial" w:hAnsi="Arial" w:cs="Arial"/>
          <w:sz w:val="24"/>
          <w:szCs w:val="24"/>
        </w:rPr>
        <w:t>SPECIAL PROVISION</w:t>
      </w:r>
    </w:p>
    <w:p w14:paraId="7E58DC46" w14:textId="77777777" w:rsidR="00FE7CAE" w:rsidRPr="0020303B" w:rsidRDefault="00FE7CAE">
      <w:pPr>
        <w:widowControl w:val="0"/>
        <w:jc w:val="center"/>
        <w:rPr>
          <w:rFonts w:ascii="Arial" w:hAnsi="Arial" w:cs="Arial"/>
          <w:sz w:val="24"/>
          <w:szCs w:val="24"/>
        </w:rPr>
      </w:pPr>
      <w:r w:rsidRPr="0020303B">
        <w:rPr>
          <w:rFonts w:ascii="Arial" w:hAnsi="Arial" w:cs="Arial"/>
          <w:sz w:val="24"/>
          <w:szCs w:val="24"/>
        </w:rPr>
        <w:t>FOR</w:t>
      </w:r>
    </w:p>
    <w:p w14:paraId="320776D2" w14:textId="77777777" w:rsidR="00FE7CAE" w:rsidRPr="0020303B" w:rsidRDefault="00FE7CAE">
      <w:pPr>
        <w:widowControl w:val="0"/>
        <w:jc w:val="center"/>
        <w:rPr>
          <w:rFonts w:ascii="Arial" w:hAnsi="Arial" w:cs="Arial"/>
          <w:bCs/>
          <w:sz w:val="24"/>
          <w:szCs w:val="24"/>
        </w:rPr>
      </w:pPr>
      <w:r w:rsidRPr="0020303B">
        <w:rPr>
          <w:rFonts w:ascii="Arial" w:hAnsi="Arial" w:cs="Arial"/>
          <w:b/>
          <w:sz w:val="24"/>
          <w:szCs w:val="24"/>
        </w:rPr>
        <w:t>ORNAMENTAL ALUMINUM FENCE</w:t>
      </w:r>
    </w:p>
    <w:p w14:paraId="636626D6" w14:textId="77777777" w:rsidR="00FE7CAE" w:rsidRPr="0020303B" w:rsidRDefault="00FE7CAE">
      <w:pPr>
        <w:widowControl w:val="0"/>
        <w:jc w:val="both"/>
        <w:rPr>
          <w:rFonts w:ascii="Arial" w:hAnsi="Arial" w:cs="Arial"/>
          <w:sz w:val="24"/>
          <w:szCs w:val="24"/>
        </w:rPr>
      </w:pPr>
    </w:p>
    <w:p w14:paraId="60ECC3B2" w14:textId="5511F697" w:rsidR="00FE7CAE" w:rsidRPr="0020303B" w:rsidRDefault="00107C16">
      <w:pPr>
        <w:widowControl w:val="0"/>
        <w:tabs>
          <w:tab w:val="center" w:pos="4680"/>
          <w:tab w:val="right" w:pos="9360"/>
        </w:tabs>
        <w:jc w:val="both"/>
        <w:rPr>
          <w:rFonts w:ascii="Arial" w:hAnsi="Arial" w:cs="Arial"/>
          <w:sz w:val="24"/>
          <w:szCs w:val="24"/>
        </w:rPr>
      </w:pPr>
      <w:r w:rsidRPr="0020303B">
        <w:rPr>
          <w:rFonts w:ascii="Arial" w:hAnsi="Arial" w:cs="Arial"/>
          <w:sz w:val="24"/>
          <w:szCs w:val="24"/>
        </w:rPr>
        <w:t>MTP</w:t>
      </w:r>
      <w:r w:rsidR="00744F23" w:rsidRPr="0020303B">
        <w:rPr>
          <w:rFonts w:ascii="Arial" w:hAnsi="Arial" w:cs="Arial"/>
          <w:sz w:val="24"/>
          <w:szCs w:val="24"/>
        </w:rPr>
        <w:t>:</w:t>
      </w:r>
      <w:r w:rsidRPr="0020303B">
        <w:rPr>
          <w:rFonts w:ascii="Arial" w:hAnsi="Arial" w:cs="Arial"/>
          <w:sz w:val="24"/>
          <w:szCs w:val="24"/>
        </w:rPr>
        <w:t>BA</w:t>
      </w:r>
      <w:r w:rsidR="00943DAB" w:rsidRPr="0020303B">
        <w:rPr>
          <w:rFonts w:ascii="Arial" w:hAnsi="Arial" w:cs="Arial"/>
          <w:sz w:val="24"/>
          <w:szCs w:val="24"/>
        </w:rPr>
        <w:tab/>
      </w:r>
      <w:r w:rsidR="008B385F" w:rsidRPr="004253FE">
        <w:rPr>
          <w:rFonts w:ascii="Arial" w:hAnsi="Arial" w:cs="Arial"/>
          <w:sz w:val="24"/>
          <w:szCs w:val="24"/>
        </w:rPr>
        <w:fldChar w:fldCharType="begin"/>
      </w:r>
      <w:r w:rsidR="008B385F" w:rsidRPr="0020303B">
        <w:rPr>
          <w:rFonts w:ascii="Arial" w:hAnsi="Arial" w:cs="Arial"/>
          <w:sz w:val="24"/>
          <w:szCs w:val="24"/>
        </w:rPr>
        <w:instrText xml:space="preserve"> PAGE  \* Arabic  \* MERGEFORMAT </w:instrText>
      </w:r>
      <w:r w:rsidR="008B385F" w:rsidRPr="003369E3">
        <w:rPr>
          <w:rFonts w:ascii="Arial" w:hAnsi="Arial" w:cs="Arial"/>
          <w:sz w:val="24"/>
          <w:szCs w:val="24"/>
        </w:rPr>
        <w:fldChar w:fldCharType="separate"/>
      </w:r>
      <w:r w:rsidR="00C97B1C" w:rsidRPr="0020303B">
        <w:rPr>
          <w:rFonts w:ascii="Arial" w:hAnsi="Arial" w:cs="Arial"/>
          <w:noProof/>
          <w:sz w:val="24"/>
          <w:szCs w:val="24"/>
        </w:rPr>
        <w:t>1</w:t>
      </w:r>
      <w:r w:rsidR="008B385F" w:rsidRPr="004253FE">
        <w:rPr>
          <w:rFonts w:ascii="Arial" w:hAnsi="Arial" w:cs="Arial"/>
          <w:sz w:val="24"/>
          <w:szCs w:val="24"/>
        </w:rPr>
        <w:fldChar w:fldCharType="end"/>
      </w:r>
      <w:r w:rsidR="008B385F" w:rsidRPr="0020303B">
        <w:rPr>
          <w:rFonts w:ascii="Arial" w:hAnsi="Arial" w:cs="Arial"/>
          <w:sz w:val="24"/>
          <w:szCs w:val="24"/>
        </w:rPr>
        <w:t xml:space="preserve"> of </w:t>
      </w:r>
      <w:r w:rsidR="008B385F" w:rsidRPr="004253FE">
        <w:rPr>
          <w:rFonts w:ascii="Arial" w:hAnsi="Arial" w:cs="Arial"/>
          <w:sz w:val="24"/>
          <w:szCs w:val="24"/>
        </w:rPr>
        <w:fldChar w:fldCharType="begin"/>
      </w:r>
      <w:r w:rsidR="008B385F" w:rsidRPr="0020303B">
        <w:rPr>
          <w:rFonts w:ascii="Arial" w:hAnsi="Arial" w:cs="Arial"/>
          <w:sz w:val="24"/>
          <w:szCs w:val="24"/>
        </w:rPr>
        <w:instrText xml:space="preserve"> NUMPAGES  \* Arabic  \* MERGEFORMAT </w:instrText>
      </w:r>
      <w:r w:rsidR="008B385F" w:rsidRPr="003369E3">
        <w:rPr>
          <w:rFonts w:ascii="Arial" w:hAnsi="Arial" w:cs="Arial"/>
          <w:sz w:val="24"/>
          <w:szCs w:val="24"/>
        </w:rPr>
        <w:fldChar w:fldCharType="separate"/>
      </w:r>
      <w:r w:rsidR="00C97B1C" w:rsidRPr="0020303B">
        <w:rPr>
          <w:rFonts w:ascii="Arial" w:hAnsi="Arial" w:cs="Arial"/>
          <w:noProof/>
          <w:sz w:val="24"/>
          <w:szCs w:val="24"/>
        </w:rPr>
        <w:t>3</w:t>
      </w:r>
      <w:r w:rsidR="008B385F" w:rsidRPr="004253FE">
        <w:rPr>
          <w:rFonts w:ascii="Arial" w:hAnsi="Arial" w:cs="Arial"/>
          <w:sz w:val="24"/>
          <w:szCs w:val="24"/>
        </w:rPr>
        <w:fldChar w:fldCharType="end"/>
      </w:r>
      <w:r w:rsidR="005568B3" w:rsidRPr="0020303B">
        <w:rPr>
          <w:rFonts w:ascii="Arial" w:hAnsi="Arial" w:cs="Arial"/>
          <w:sz w:val="24"/>
          <w:szCs w:val="24"/>
        </w:rPr>
        <w:tab/>
      </w:r>
      <w:proofErr w:type="gramStart"/>
      <w:r w:rsidR="00D80243" w:rsidRPr="0020303B">
        <w:rPr>
          <w:rFonts w:ascii="Arial" w:hAnsi="Arial" w:cs="Arial"/>
          <w:sz w:val="24"/>
          <w:szCs w:val="24"/>
        </w:rPr>
        <w:t>APPR:</w:t>
      </w:r>
      <w:r w:rsidR="006D03CD" w:rsidRPr="0020303B">
        <w:rPr>
          <w:rFonts w:ascii="Arial" w:hAnsi="Arial" w:cs="Arial"/>
          <w:sz w:val="24"/>
          <w:szCs w:val="24"/>
        </w:rPr>
        <w:t>NAP</w:t>
      </w:r>
      <w:proofErr w:type="gramEnd"/>
      <w:r w:rsidR="0002564B" w:rsidRPr="0020303B">
        <w:rPr>
          <w:rFonts w:ascii="Arial" w:hAnsi="Arial" w:cs="Arial"/>
          <w:sz w:val="24"/>
          <w:szCs w:val="24"/>
        </w:rPr>
        <w:t>:</w:t>
      </w:r>
      <w:r w:rsidR="000D461E" w:rsidRPr="0020303B">
        <w:rPr>
          <w:rFonts w:ascii="Arial" w:hAnsi="Arial" w:cs="Arial"/>
          <w:sz w:val="24"/>
          <w:szCs w:val="24"/>
        </w:rPr>
        <w:t>DMG</w:t>
      </w:r>
      <w:r w:rsidR="00F217A4" w:rsidRPr="0020303B">
        <w:rPr>
          <w:rFonts w:ascii="Arial" w:hAnsi="Arial" w:cs="Arial"/>
          <w:sz w:val="24"/>
          <w:szCs w:val="24"/>
        </w:rPr>
        <w:t>:</w:t>
      </w:r>
      <w:r w:rsidRPr="0020303B">
        <w:rPr>
          <w:rFonts w:ascii="Arial" w:hAnsi="Arial" w:cs="Arial"/>
          <w:sz w:val="24"/>
          <w:szCs w:val="24"/>
        </w:rPr>
        <w:t>0</w:t>
      </w:r>
      <w:r w:rsidR="0020303B">
        <w:rPr>
          <w:rFonts w:ascii="Arial" w:hAnsi="Arial" w:cs="Arial"/>
          <w:sz w:val="24"/>
          <w:szCs w:val="24"/>
        </w:rPr>
        <w:t>5</w:t>
      </w:r>
      <w:r w:rsidRPr="0020303B">
        <w:rPr>
          <w:rFonts w:ascii="Arial" w:hAnsi="Arial" w:cs="Arial"/>
          <w:sz w:val="24"/>
          <w:szCs w:val="24"/>
        </w:rPr>
        <w:t>-0</w:t>
      </w:r>
      <w:r w:rsidR="0020303B">
        <w:rPr>
          <w:rFonts w:ascii="Arial" w:hAnsi="Arial" w:cs="Arial"/>
          <w:sz w:val="24"/>
          <w:szCs w:val="24"/>
        </w:rPr>
        <w:t>4</w:t>
      </w:r>
      <w:r w:rsidRPr="0020303B">
        <w:rPr>
          <w:rFonts w:ascii="Arial" w:hAnsi="Arial" w:cs="Arial"/>
          <w:sz w:val="24"/>
          <w:szCs w:val="24"/>
        </w:rPr>
        <w:t>-22</w:t>
      </w:r>
    </w:p>
    <w:p w14:paraId="761C6957" w14:textId="77777777" w:rsidR="005568B3" w:rsidRPr="0020303B" w:rsidRDefault="005568B3">
      <w:pPr>
        <w:widowControl w:val="0"/>
        <w:jc w:val="both"/>
        <w:rPr>
          <w:rFonts w:ascii="Arial" w:hAnsi="Arial" w:cs="Arial"/>
          <w:sz w:val="22"/>
          <w:szCs w:val="22"/>
        </w:rPr>
      </w:pPr>
    </w:p>
    <w:p w14:paraId="3B021B1A" w14:textId="37658E61" w:rsidR="00FE7CAE" w:rsidRPr="0020303B" w:rsidRDefault="005568B3">
      <w:pPr>
        <w:widowControl w:val="0"/>
        <w:ind w:firstLine="360"/>
        <w:jc w:val="both"/>
        <w:rPr>
          <w:rFonts w:ascii="Arial" w:hAnsi="Arial" w:cs="Arial"/>
          <w:sz w:val="22"/>
          <w:szCs w:val="22"/>
        </w:rPr>
      </w:pPr>
      <w:r w:rsidRPr="0020303B">
        <w:rPr>
          <w:rFonts w:ascii="Arial" w:hAnsi="Arial" w:cs="Arial"/>
          <w:b/>
          <w:sz w:val="22"/>
          <w:szCs w:val="22"/>
        </w:rPr>
        <w:t>a.</w:t>
      </w:r>
      <w:r w:rsidR="0002564B" w:rsidRPr="0020303B">
        <w:rPr>
          <w:rFonts w:ascii="Arial" w:hAnsi="Arial" w:cs="Arial"/>
          <w:b/>
          <w:sz w:val="22"/>
          <w:szCs w:val="22"/>
        </w:rPr>
        <w:tab/>
      </w:r>
      <w:r w:rsidR="00FE7CAE" w:rsidRPr="0020303B">
        <w:rPr>
          <w:rFonts w:ascii="Arial" w:hAnsi="Arial" w:cs="Arial"/>
          <w:b/>
          <w:sz w:val="22"/>
          <w:szCs w:val="22"/>
        </w:rPr>
        <w:t>Description.</w:t>
      </w:r>
      <w:r w:rsidR="00FE7CAE" w:rsidRPr="0020303B">
        <w:rPr>
          <w:rFonts w:ascii="Arial" w:hAnsi="Arial" w:cs="Arial"/>
          <w:sz w:val="22"/>
          <w:szCs w:val="22"/>
        </w:rPr>
        <w:t xml:space="preserve"> </w:t>
      </w:r>
      <w:r w:rsidR="0002564B" w:rsidRPr="0020303B">
        <w:rPr>
          <w:rFonts w:ascii="Arial" w:hAnsi="Arial" w:cs="Arial"/>
          <w:sz w:val="22"/>
          <w:szCs w:val="22"/>
        </w:rPr>
        <w:t xml:space="preserve"> </w:t>
      </w:r>
      <w:r w:rsidR="00FE7CAE" w:rsidRPr="0020303B">
        <w:rPr>
          <w:rFonts w:ascii="Arial" w:hAnsi="Arial" w:cs="Arial"/>
          <w:sz w:val="22"/>
          <w:szCs w:val="22"/>
        </w:rPr>
        <w:t>This work consist</w:t>
      </w:r>
      <w:r w:rsidR="0002564B" w:rsidRPr="0020303B">
        <w:rPr>
          <w:rFonts w:ascii="Arial" w:hAnsi="Arial" w:cs="Arial"/>
          <w:sz w:val="22"/>
          <w:szCs w:val="22"/>
        </w:rPr>
        <w:t>s</w:t>
      </w:r>
      <w:r w:rsidR="00FE7CAE" w:rsidRPr="0020303B">
        <w:rPr>
          <w:rFonts w:ascii="Arial" w:hAnsi="Arial" w:cs="Arial"/>
          <w:sz w:val="22"/>
          <w:szCs w:val="22"/>
        </w:rPr>
        <w:t xml:space="preserve"> of furnishing</w:t>
      </w:r>
      <w:r w:rsidR="005226B4" w:rsidRPr="0020303B">
        <w:rPr>
          <w:rFonts w:ascii="Arial" w:hAnsi="Arial" w:cs="Arial"/>
          <w:sz w:val="22"/>
          <w:szCs w:val="22"/>
        </w:rPr>
        <w:t>, manufacturing</w:t>
      </w:r>
      <w:r w:rsidR="00105ADC" w:rsidRPr="0020303B">
        <w:rPr>
          <w:rFonts w:ascii="Arial" w:hAnsi="Arial" w:cs="Arial"/>
          <w:sz w:val="22"/>
          <w:szCs w:val="22"/>
        </w:rPr>
        <w:t>,</w:t>
      </w:r>
      <w:r w:rsidR="00FE7CAE" w:rsidRPr="0020303B">
        <w:rPr>
          <w:rFonts w:ascii="Arial" w:hAnsi="Arial" w:cs="Arial"/>
          <w:sz w:val="22"/>
          <w:szCs w:val="22"/>
        </w:rPr>
        <w:t xml:space="preserve"> and installing an ornamental aluminum fence</w:t>
      </w:r>
      <w:r w:rsidR="00FD53F5" w:rsidRPr="0020303B">
        <w:rPr>
          <w:rFonts w:ascii="Arial" w:hAnsi="Arial" w:cs="Arial"/>
          <w:sz w:val="22"/>
          <w:szCs w:val="22"/>
        </w:rPr>
        <w:t xml:space="preserve"> and gate</w:t>
      </w:r>
      <w:r w:rsidR="00A74EF3" w:rsidRPr="0020303B">
        <w:rPr>
          <w:rFonts w:ascii="Arial" w:hAnsi="Arial" w:cs="Arial"/>
          <w:sz w:val="22"/>
          <w:szCs w:val="22"/>
        </w:rPr>
        <w:t>s</w:t>
      </w:r>
      <w:r w:rsidR="00FE7CAE" w:rsidRPr="0020303B">
        <w:rPr>
          <w:rFonts w:ascii="Arial" w:hAnsi="Arial" w:cs="Arial"/>
          <w:sz w:val="22"/>
          <w:szCs w:val="22"/>
        </w:rPr>
        <w:t xml:space="preserve"> at the locations </w:t>
      </w:r>
      <w:r w:rsidR="00CE2647" w:rsidRPr="0020303B">
        <w:rPr>
          <w:rFonts w:ascii="Arial" w:hAnsi="Arial" w:cs="Arial"/>
          <w:sz w:val="22"/>
          <w:szCs w:val="22"/>
        </w:rPr>
        <w:t>shown</w:t>
      </w:r>
      <w:r w:rsidR="00FE7CAE" w:rsidRPr="0020303B">
        <w:rPr>
          <w:rFonts w:ascii="Arial" w:hAnsi="Arial" w:cs="Arial"/>
          <w:sz w:val="22"/>
          <w:szCs w:val="22"/>
        </w:rPr>
        <w:t xml:space="preserve"> </w:t>
      </w:r>
      <w:r w:rsidR="004A2320" w:rsidRPr="0020303B">
        <w:rPr>
          <w:rFonts w:ascii="Arial" w:hAnsi="Arial" w:cs="Arial"/>
          <w:sz w:val="22"/>
          <w:szCs w:val="22"/>
        </w:rPr>
        <w:t>o</w:t>
      </w:r>
      <w:r w:rsidR="00FE7CAE" w:rsidRPr="0020303B">
        <w:rPr>
          <w:rFonts w:ascii="Arial" w:hAnsi="Arial" w:cs="Arial"/>
          <w:sz w:val="22"/>
          <w:szCs w:val="22"/>
        </w:rPr>
        <w:t>n the plans.</w:t>
      </w:r>
      <w:r w:rsidR="005226B4" w:rsidRPr="0020303B">
        <w:rPr>
          <w:rFonts w:ascii="Arial" w:hAnsi="Arial" w:cs="Arial"/>
          <w:sz w:val="22"/>
          <w:szCs w:val="22"/>
        </w:rPr>
        <w:t xml:space="preserve">  </w:t>
      </w:r>
      <w:r w:rsidR="0002564B" w:rsidRPr="0020303B">
        <w:rPr>
          <w:rFonts w:ascii="Arial" w:hAnsi="Arial" w:cs="Arial"/>
          <w:sz w:val="22"/>
          <w:szCs w:val="22"/>
        </w:rPr>
        <w:t>Complete a</w:t>
      </w:r>
      <w:r w:rsidR="005226B4" w:rsidRPr="0020303B">
        <w:rPr>
          <w:rFonts w:ascii="Arial" w:hAnsi="Arial" w:cs="Arial"/>
          <w:sz w:val="22"/>
          <w:szCs w:val="22"/>
        </w:rPr>
        <w:t xml:space="preserve">ll work in accordance </w:t>
      </w:r>
      <w:r w:rsidR="004A2320" w:rsidRPr="0020303B">
        <w:rPr>
          <w:rFonts w:ascii="Arial" w:hAnsi="Arial" w:cs="Arial"/>
          <w:sz w:val="22"/>
          <w:szCs w:val="22"/>
        </w:rPr>
        <w:t>with</w:t>
      </w:r>
      <w:r w:rsidR="005226B4" w:rsidRPr="0020303B">
        <w:rPr>
          <w:rFonts w:ascii="Arial" w:hAnsi="Arial" w:cs="Arial"/>
          <w:sz w:val="22"/>
          <w:szCs w:val="22"/>
        </w:rPr>
        <w:t xml:space="preserve"> the </w:t>
      </w:r>
      <w:r w:rsidR="004D7BAE" w:rsidRPr="0020303B">
        <w:rPr>
          <w:rFonts w:ascii="Arial" w:hAnsi="Arial" w:cs="Arial"/>
          <w:sz w:val="22"/>
          <w:szCs w:val="22"/>
        </w:rPr>
        <w:t>standard specifications</w:t>
      </w:r>
      <w:r w:rsidR="005226B4" w:rsidRPr="0020303B">
        <w:rPr>
          <w:rFonts w:ascii="Arial" w:hAnsi="Arial" w:cs="Arial"/>
          <w:sz w:val="22"/>
          <w:szCs w:val="22"/>
        </w:rPr>
        <w:t>, except as modified herein.</w:t>
      </w:r>
    </w:p>
    <w:p w14:paraId="5AD68EE2" w14:textId="77777777" w:rsidR="0002564B" w:rsidRPr="0020303B" w:rsidRDefault="0002564B">
      <w:pPr>
        <w:widowControl w:val="0"/>
        <w:jc w:val="both"/>
        <w:rPr>
          <w:rFonts w:ascii="Arial" w:hAnsi="Arial" w:cs="Arial"/>
          <w:sz w:val="22"/>
          <w:szCs w:val="22"/>
        </w:rPr>
      </w:pPr>
    </w:p>
    <w:p w14:paraId="74345727" w14:textId="27BBFFEA" w:rsidR="005226B4" w:rsidRPr="0020303B" w:rsidRDefault="005226B4">
      <w:pPr>
        <w:widowControl w:val="0"/>
        <w:jc w:val="both"/>
        <w:rPr>
          <w:rFonts w:ascii="Arial" w:hAnsi="Arial" w:cs="Arial"/>
          <w:sz w:val="22"/>
          <w:szCs w:val="22"/>
        </w:rPr>
      </w:pPr>
      <w:r w:rsidRPr="0020303B">
        <w:rPr>
          <w:rFonts w:ascii="Arial" w:hAnsi="Arial" w:cs="Arial"/>
          <w:sz w:val="22"/>
          <w:szCs w:val="22"/>
        </w:rPr>
        <w:t xml:space="preserve">Furnish fence from </w:t>
      </w:r>
      <w:r w:rsidR="00520658" w:rsidRPr="0020303B">
        <w:rPr>
          <w:rFonts w:ascii="Arial" w:hAnsi="Arial" w:cs="Arial"/>
          <w:sz w:val="22"/>
          <w:szCs w:val="22"/>
        </w:rPr>
        <w:t xml:space="preserve">one </w:t>
      </w:r>
      <w:r w:rsidR="006511D2" w:rsidRPr="0020303B">
        <w:rPr>
          <w:rFonts w:ascii="Arial" w:hAnsi="Arial" w:cs="Arial"/>
          <w:sz w:val="22"/>
          <w:szCs w:val="22"/>
        </w:rPr>
        <w:t>of</w:t>
      </w:r>
      <w:r w:rsidR="00520658" w:rsidRPr="0020303B">
        <w:rPr>
          <w:rFonts w:ascii="Arial" w:hAnsi="Arial" w:cs="Arial"/>
          <w:sz w:val="22"/>
          <w:szCs w:val="22"/>
        </w:rPr>
        <w:t xml:space="preserve"> the </w:t>
      </w:r>
      <w:r w:rsidRPr="0020303B">
        <w:rPr>
          <w:rFonts w:ascii="Arial" w:hAnsi="Arial" w:cs="Arial"/>
          <w:sz w:val="22"/>
          <w:szCs w:val="22"/>
        </w:rPr>
        <w:t>following manufacturers or approved equal</w:t>
      </w:r>
      <w:r w:rsidR="002E082B" w:rsidRPr="0020303B">
        <w:rPr>
          <w:rFonts w:ascii="Arial" w:hAnsi="Arial" w:cs="Arial"/>
          <w:sz w:val="22"/>
          <w:szCs w:val="22"/>
        </w:rPr>
        <w:t>:</w:t>
      </w:r>
    </w:p>
    <w:p w14:paraId="17007852" w14:textId="77777777" w:rsidR="0002564B" w:rsidRPr="0020303B" w:rsidRDefault="0002564B">
      <w:pPr>
        <w:widowControl w:val="0"/>
        <w:jc w:val="both"/>
        <w:rPr>
          <w:rFonts w:ascii="Arial" w:hAnsi="Arial" w:cs="Arial"/>
          <w:sz w:val="22"/>
          <w:szCs w:val="22"/>
        </w:rPr>
      </w:pPr>
    </w:p>
    <w:p w14:paraId="08148CBA" w14:textId="46F29F2F" w:rsidR="004D7BAE" w:rsidRPr="0020303B" w:rsidRDefault="005226B4">
      <w:pPr>
        <w:widowControl w:val="0"/>
        <w:tabs>
          <w:tab w:val="left" w:pos="4320"/>
          <w:tab w:val="left" w:pos="6480"/>
        </w:tabs>
        <w:ind w:left="720"/>
        <w:jc w:val="both"/>
        <w:rPr>
          <w:rFonts w:ascii="Arial" w:hAnsi="Arial" w:cs="Arial"/>
          <w:sz w:val="22"/>
          <w:szCs w:val="22"/>
        </w:rPr>
      </w:pPr>
      <w:proofErr w:type="spellStart"/>
      <w:r w:rsidRPr="0020303B">
        <w:rPr>
          <w:rFonts w:ascii="Arial" w:hAnsi="Arial" w:cs="Arial"/>
          <w:sz w:val="22"/>
          <w:szCs w:val="22"/>
        </w:rPr>
        <w:t>Ultra Aluminum</w:t>
      </w:r>
      <w:proofErr w:type="spellEnd"/>
      <w:r w:rsidRPr="0020303B">
        <w:rPr>
          <w:rFonts w:ascii="Arial" w:hAnsi="Arial" w:cs="Arial"/>
          <w:sz w:val="22"/>
          <w:szCs w:val="22"/>
        </w:rPr>
        <w:t xml:space="preserve"> Mfg., Inc.</w:t>
      </w:r>
      <w:r w:rsidRPr="0020303B">
        <w:rPr>
          <w:rFonts w:ascii="Arial" w:hAnsi="Arial" w:cs="Arial"/>
          <w:sz w:val="22"/>
          <w:szCs w:val="22"/>
        </w:rPr>
        <w:tab/>
      </w:r>
      <w:r w:rsidR="00693856" w:rsidRPr="0020303B">
        <w:rPr>
          <w:rFonts w:ascii="Arial" w:hAnsi="Arial" w:cs="Arial"/>
          <w:sz w:val="22"/>
          <w:szCs w:val="22"/>
        </w:rPr>
        <w:t>Ameristar Fence Products</w:t>
      </w:r>
    </w:p>
    <w:p w14:paraId="1767721F" w14:textId="5937D848" w:rsidR="004D7BAE" w:rsidRPr="0020303B" w:rsidRDefault="005226B4">
      <w:pPr>
        <w:widowControl w:val="0"/>
        <w:tabs>
          <w:tab w:val="left" w:pos="4320"/>
          <w:tab w:val="left" w:pos="6480"/>
        </w:tabs>
        <w:ind w:left="720"/>
        <w:jc w:val="both"/>
        <w:rPr>
          <w:rFonts w:ascii="Arial" w:hAnsi="Arial" w:cs="Arial"/>
          <w:sz w:val="22"/>
          <w:szCs w:val="22"/>
        </w:rPr>
      </w:pPr>
      <w:r w:rsidRPr="0020303B">
        <w:rPr>
          <w:rFonts w:ascii="Arial" w:hAnsi="Arial" w:cs="Arial"/>
          <w:sz w:val="22"/>
          <w:szCs w:val="22"/>
        </w:rPr>
        <w:t>2124 Grand Commerce Drive</w:t>
      </w:r>
      <w:r w:rsidRPr="0020303B">
        <w:rPr>
          <w:rFonts w:ascii="Arial" w:hAnsi="Arial" w:cs="Arial"/>
          <w:sz w:val="22"/>
          <w:szCs w:val="22"/>
        </w:rPr>
        <w:tab/>
      </w:r>
      <w:r w:rsidR="00693856" w:rsidRPr="0020303B">
        <w:rPr>
          <w:rFonts w:ascii="Arial" w:hAnsi="Arial" w:cs="Arial"/>
          <w:sz w:val="22"/>
          <w:szCs w:val="22"/>
        </w:rPr>
        <w:t>1555 North Mingo</w:t>
      </w:r>
      <w:r w:rsidR="00CE2647" w:rsidRPr="0020303B">
        <w:rPr>
          <w:rFonts w:ascii="Arial" w:hAnsi="Arial" w:cs="Arial"/>
          <w:sz w:val="22"/>
          <w:szCs w:val="22"/>
        </w:rPr>
        <w:t xml:space="preserve"> Road</w:t>
      </w:r>
    </w:p>
    <w:p w14:paraId="7691CBBA" w14:textId="68E0A28B" w:rsidR="004D7BAE" w:rsidRPr="0020303B" w:rsidRDefault="005226B4">
      <w:pPr>
        <w:widowControl w:val="0"/>
        <w:tabs>
          <w:tab w:val="left" w:pos="4320"/>
          <w:tab w:val="left" w:pos="6480"/>
        </w:tabs>
        <w:ind w:left="720"/>
        <w:jc w:val="both"/>
        <w:rPr>
          <w:rFonts w:ascii="Arial" w:hAnsi="Arial" w:cs="Arial"/>
          <w:sz w:val="22"/>
          <w:szCs w:val="22"/>
        </w:rPr>
      </w:pPr>
      <w:r w:rsidRPr="0020303B">
        <w:rPr>
          <w:rFonts w:ascii="Arial" w:hAnsi="Arial" w:cs="Arial"/>
          <w:sz w:val="22"/>
          <w:szCs w:val="22"/>
        </w:rPr>
        <w:t>Howell, MI 48855</w:t>
      </w:r>
      <w:r w:rsidRPr="0020303B">
        <w:rPr>
          <w:rFonts w:ascii="Arial" w:hAnsi="Arial" w:cs="Arial"/>
          <w:sz w:val="22"/>
          <w:szCs w:val="22"/>
        </w:rPr>
        <w:tab/>
      </w:r>
      <w:r w:rsidR="00693856" w:rsidRPr="0020303B">
        <w:rPr>
          <w:rFonts w:ascii="Arial" w:hAnsi="Arial" w:cs="Arial"/>
          <w:sz w:val="22"/>
          <w:szCs w:val="22"/>
        </w:rPr>
        <w:t>Tulsa, OK 74116</w:t>
      </w:r>
    </w:p>
    <w:p w14:paraId="52418ED0" w14:textId="050ED250" w:rsidR="00520658" w:rsidRPr="0020303B" w:rsidRDefault="004A2320">
      <w:pPr>
        <w:widowControl w:val="0"/>
        <w:tabs>
          <w:tab w:val="left" w:pos="4320"/>
          <w:tab w:val="left" w:pos="6480"/>
        </w:tabs>
        <w:ind w:left="720"/>
        <w:jc w:val="both"/>
        <w:rPr>
          <w:rFonts w:ascii="Arial" w:hAnsi="Arial" w:cs="Arial"/>
          <w:sz w:val="22"/>
          <w:szCs w:val="22"/>
        </w:rPr>
      </w:pPr>
      <w:r w:rsidRPr="0020303B">
        <w:rPr>
          <w:rFonts w:ascii="Arial" w:hAnsi="Arial" w:cs="Arial"/>
          <w:sz w:val="22"/>
          <w:szCs w:val="22"/>
        </w:rPr>
        <w:t>(800) 656-4420</w:t>
      </w:r>
      <w:r w:rsidRPr="0020303B">
        <w:rPr>
          <w:rFonts w:ascii="Arial" w:hAnsi="Arial" w:cs="Arial"/>
          <w:sz w:val="22"/>
          <w:szCs w:val="22"/>
        </w:rPr>
        <w:tab/>
      </w:r>
      <w:r w:rsidR="00693856" w:rsidRPr="0020303B">
        <w:rPr>
          <w:rFonts w:ascii="Arial" w:hAnsi="Arial" w:cs="Arial"/>
          <w:sz w:val="22"/>
          <w:szCs w:val="22"/>
        </w:rPr>
        <w:t>(800) 321-8724</w:t>
      </w:r>
    </w:p>
    <w:p w14:paraId="38109F4C" w14:textId="0F364033" w:rsidR="00520658" w:rsidRPr="0020303B" w:rsidRDefault="002D4C65">
      <w:pPr>
        <w:widowControl w:val="0"/>
        <w:tabs>
          <w:tab w:val="left" w:pos="4320"/>
          <w:tab w:val="left" w:pos="6480"/>
        </w:tabs>
        <w:ind w:left="720"/>
        <w:jc w:val="both"/>
        <w:rPr>
          <w:rFonts w:ascii="Arial" w:hAnsi="Arial" w:cs="Arial"/>
          <w:sz w:val="22"/>
          <w:szCs w:val="22"/>
        </w:rPr>
      </w:pPr>
      <w:hyperlink r:id="rId8" w:history="1">
        <w:r w:rsidR="004A2320" w:rsidRPr="003369E3">
          <w:rPr>
            <w:rStyle w:val="Hyperlink"/>
            <w:rFonts w:ascii="Arial" w:hAnsi="Arial" w:cs="Arial"/>
            <w:color w:val="auto"/>
            <w:sz w:val="22"/>
            <w:szCs w:val="22"/>
          </w:rPr>
          <w:t>www.ultrafence.com</w:t>
        </w:r>
      </w:hyperlink>
      <w:r w:rsidR="004A2320" w:rsidRPr="0020303B">
        <w:rPr>
          <w:rFonts w:ascii="Arial" w:hAnsi="Arial" w:cs="Arial"/>
          <w:sz w:val="22"/>
          <w:szCs w:val="22"/>
        </w:rPr>
        <w:tab/>
      </w:r>
      <w:hyperlink r:id="rId9" w:history="1">
        <w:r w:rsidR="00107C16" w:rsidRPr="004253FE">
          <w:rPr>
            <w:rStyle w:val="Hyperlink"/>
            <w:rFonts w:ascii="Arial" w:hAnsi="Arial" w:cs="Arial"/>
            <w:sz w:val="22"/>
            <w:szCs w:val="22"/>
          </w:rPr>
          <w:t>www.ameristarfence.com</w:t>
        </w:r>
      </w:hyperlink>
    </w:p>
    <w:p w14:paraId="70BC095D" w14:textId="77777777" w:rsidR="00520658" w:rsidRPr="0020303B" w:rsidRDefault="00520658">
      <w:pPr>
        <w:widowControl w:val="0"/>
        <w:tabs>
          <w:tab w:val="left" w:pos="4320"/>
        </w:tabs>
        <w:jc w:val="both"/>
        <w:rPr>
          <w:rFonts w:ascii="Arial" w:hAnsi="Arial" w:cs="Arial"/>
          <w:sz w:val="22"/>
          <w:szCs w:val="22"/>
        </w:rPr>
      </w:pPr>
    </w:p>
    <w:p w14:paraId="78C01E0E" w14:textId="2856C2F4" w:rsidR="004D7BAE" w:rsidRPr="0020303B" w:rsidRDefault="008B385F">
      <w:pPr>
        <w:widowControl w:val="0"/>
        <w:jc w:val="both"/>
        <w:rPr>
          <w:rFonts w:ascii="Arial" w:hAnsi="Arial" w:cs="Arial"/>
          <w:sz w:val="22"/>
          <w:szCs w:val="22"/>
        </w:rPr>
      </w:pPr>
      <w:r w:rsidRPr="0020303B">
        <w:rPr>
          <w:rFonts w:ascii="Arial" w:hAnsi="Arial" w:cs="Arial"/>
          <w:sz w:val="22"/>
          <w:szCs w:val="22"/>
        </w:rPr>
        <w:t>Ensure t</w:t>
      </w:r>
      <w:r w:rsidR="00520658" w:rsidRPr="0020303B">
        <w:rPr>
          <w:rFonts w:ascii="Arial" w:hAnsi="Arial" w:cs="Arial"/>
          <w:sz w:val="22"/>
          <w:szCs w:val="22"/>
        </w:rPr>
        <w:t xml:space="preserve">he furnished fence and all components </w:t>
      </w:r>
      <w:r w:rsidRPr="0020303B">
        <w:rPr>
          <w:rFonts w:ascii="Arial" w:hAnsi="Arial" w:cs="Arial"/>
          <w:sz w:val="22"/>
          <w:szCs w:val="22"/>
        </w:rPr>
        <w:t>ar</w:t>
      </w:r>
      <w:r w:rsidR="00520658" w:rsidRPr="0020303B">
        <w:rPr>
          <w:rFonts w:ascii="Arial" w:hAnsi="Arial" w:cs="Arial"/>
          <w:sz w:val="22"/>
          <w:szCs w:val="22"/>
        </w:rPr>
        <w:t>e from one manufacturer.</w:t>
      </w:r>
    </w:p>
    <w:p w14:paraId="7D4E073A" w14:textId="77777777" w:rsidR="00FE7CAE" w:rsidRPr="0020303B" w:rsidRDefault="00FE7CAE">
      <w:pPr>
        <w:widowControl w:val="0"/>
        <w:jc w:val="both"/>
        <w:rPr>
          <w:rFonts w:ascii="Arial" w:hAnsi="Arial" w:cs="Arial"/>
          <w:sz w:val="22"/>
          <w:szCs w:val="22"/>
        </w:rPr>
      </w:pPr>
    </w:p>
    <w:p w14:paraId="1220AF9A" w14:textId="77777777" w:rsidR="00D814A3" w:rsidRPr="003369E3" w:rsidRDefault="005568B3" w:rsidP="003369E3">
      <w:pPr>
        <w:widowControl w:val="0"/>
        <w:ind w:firstLine="360"/>
        <w:jc w:val="both"/>
        <w:rPr>
          <w:rFonts w:ascii="Arial" w:hAnsi="Arial" w:cs="Arial"/>
          <w:sz w:val="22"/>
          <w:szCs w:val="22"/>
        </w:rPr>
      </w:pPr>
      <w:proofErr w:type="spellStart"/>
      <w:r w:rsidRPr="00262D9E">
        <w:rPr>
          <w:rFonts w:ascii="Arial" w:hAnsi="Arial" w:cs="Arial"/>
          <w:b/>
          <w:sz w:val="22"/>
          <w:szCs w:val="22"/>
        </w:rPr>
        <w:t>b.</w:t>
      </w:r>
      <w:proofErr w:type="spellEnd"/>
      <w:r w:rsidR="0002564B" w:rsidRPr="00262D9E">
        <w:rPr>
          <w:rFonts w:ascii="Arial" w:hAnsi="Arial" w:cs="Arial"/>
          <w:b/>
          <w:sz w:val="22"/>
          <w:szCs w:val="22"/>
        </w:rPr>
        <w:tab/>
      </w:r>
      <w:r w:rsidR="00FE7CAE" w:rsidRPr="00262D9E">
        <w:rPr>
          <w:rFonts w:ascii="Arial" w:hAnsi="Arial" w:cs="Arial"/>
          <w:b/>
          <w:sz w:val="22"/>
          <w:szCs w:val="22"/>
        </w:rPr>
        <w:t>Materials.</w:t>
      </w:r>
      <w:r w:rsidR="00FE7CAE" w:rsidRPr="00262D9E">
        <w:rPr>
          <w:rFonts w:ascii="Arial" w:hAnsi="Arial" w:cs="Arial"/>
          <w:sz w:val="22"/>
          <w:szCs w:val="22"/>
        </w:rPr>
        <w:t xml:space="preserve">  </w:t>
      </w:r>
      <w:r w:rsidR="00D814A3" w:rsidRPr="003369E3">
        <w:rPr>
          <w:rFonts w:ascii="Arial" w:hAnsi="Arial" w:cs="Arial"/>
          <w:sz w:val="22"/>
          <w:szCs w:val="22"/>
        </w:rPr>
        <w:t>Furnish concrete Grade 3000 or Grade 3500 for post footings in accordance with section 1004 of the Standard Specifications for Construction.</w:t>
      </w:r>
    </w:p>
    <w:p w14:paraId="66C27C29" w14:textId="0AFD6FEE" w:rsidR="00D814A3" w:rsidRPr="00262D9E" w:rsidRDefault="00D814A3" w:rsidP="003369E3">
      <w:pPr>
        <w:widowControl w:val="0"/>
        <w:jc w:val="both"/>
        <w:rPr>
          <w:rFonts w:ascii="Arial" w:hAnsi="Arial" w:cs="Arial"/>
          <w:sz w:val="22"/>
          <w:szCs w:val="22"/>
        </w:rPr>
      </w:pPr>
    </w:p>
    <w:p w14:paraId="35783DEC" w14:textId="7463866A" w:rsidR="00B77F42" w:rsidRPr="003369E3" w:rsidRDefault="00327CC9" w:rsidP="003369E3">
      <w:pPr>
        <w:widowControl w:val="0"/>
        <w:jc w:val="both"/>
        <w:rPr>
          <w:rFonts w:ascii="Arial" w:hAnsi="Arial" w:cs="Arial"/>
          <w:sz w:val="22"/>
          <w:szCs w:val="22"/>
        </w:rPr>
      </w:pPr>
      <w:r w:rsidRPr="00262D9E">
        <w:rPr>
          <w:rFonts w:ascii="Arial" w:hAnsi="Arial" w:cs="Arial"/>
          <w:sz w:val="22"/>
          <w:szCs w:val="22"/>
        </w:rPr>
        <w:t>Ensure a</w:t>
      </w:r>
      <w:r w:rsidR="00B77F42" w:rsidRPr="00262D9E">
        <w:rPr>
          <w:rFonts w:ascii="Arial" w:hAnsi="Arial" w:cs="Arial"/>
          <w:sz w:val="22"/>
          <w:szCs w:val="22"/>
        </w:rPr>
        <w:t>luminum material for fence framework (i.e., tubular pickets, rails</w:t>
      </w:r>
      <w:r w:rsidRPr="00262D9E">
        <w:rPr>
          <w:rFonts w:ascii="Arial" w:hAnsi="Arial" w:cs="Arial"/>
          <w:sz w:val="22"/>
          <w:szCs w:val="22"/>
        </w:rPr>
        <w:t>,</w:t>
      </w:r>
      <w:r w:rsidR="00B77F42" w:rsidRPr="00262D9E">
        <w:rPr>
          <w:rFonts w:ascii="Arial" w:hAnsi="Arial" w:cs="Arial"/>
          <w:sz w:val="22"/>
          <w:szCs w:val="22"/>
        </w:rPr>
        <w:t xml:space="preserve"> and posts) </w:t>
      </w:r>
      <w:r w:rsidRPr="00262D9E">
        <w:rPr>
          <w:rFonts w:ascii="Arial" w:hAnsi="Arial" w:cs="Arial"/>
          <w:sz w:val="22"/>
          <w:szCs w:val="22"/>
        </w:rPr>
        <w:t>is</w:t>
      </w:r>
      <w:r w:rsidR="00642A88" w:rsidRPr="00262D9E">
        <w:rPr>
          <w:rFonts w:ascii="Arial" w:hAnsi="Arial" w:cs="Arial"/>
          <w:sz w:val="22"/>
          <w:szCs w:val="22"/>
        </w:rPr>
        <w:t xml:space="preserve"> in accordance with</w:t>
      </w:r>
      <w:r w:rsidR="00B77F42" w:rsidRPr="00262D9E">
        <w:rPr>
          <w:rFonts w:ascii="Arial" w:hAnsi="Arial" w:cs="Arial"/>
          <w:sz w:val="22"/>
          <w:szCs w:val="22"/>
        </w:rPr>
        <w:t xml:space="preserve"> </w:t>
      </w:r>
      <w:r w:rsidR="00B77F42" w:rsidRPr="00262D9E">
        <w:rPr>
          <w:rFonts w:ascii="Arial" w:hAnsi="Arial" w:cs="Arial"/>
          <w:i/>
          <w:iCs/>
          <w:sz w:val="22"/>
          <w:szCs w:val="22"/>
        </w:rPr>
        <w:t>ASTM B221</w:t>
      </w:r>
      <w:r w:rsidR="00B77F42" w:rsidRPr="00262D9E">
        <w:rPr>
          <w:rFonts w:ascii="Arial" w:hAnsi="Arial" w:cs="Arial"/>
          <w:sz w:val="22"/>
          <w:szCs w:val="22"/>
        </w:rPr>
        <w:t xml:space="preserve">.  </w:t>
      </w:r>
      <w:r w:rsidRPr="00262D9E">
        <w:rPr>
          <w:rFonts w:ascii="Arial" w:hAnsi="Arial" w:cs="Arial"/>
          <w:sz w:val="22"/>
          <w:szCs w:val="22"/>
        </w:rPr>
        <w:t>Ensure t</w:t>
      </w:r>
      <w:r w:rsidR="00B77F42" w:rsidRPr="00262D9E">
        <w:rPr>
          <w:rFonts w:ascii="Arial" w:hAnsi="Arial" w:cs="Arial"/>
          <w:sz w:val="22"/>
          <w:szCs w:val="22"/>
        </w:rPr>
        <w:t xml:space="preserve">he aluminum extrusions for posts and rails (outer channels) </w:t>
      </w:r>
      <w:r w:rsidRPr="00262D9E">
        <w:rPr>
          <w:rFonts w:ascii="Arial" w:hAnsi="Arial" w:cs="Arial"/>
          <w:sz w:val="22"/>
          <w:szCs w:val="22"/>
        </w:rPr>
        <w:t>ar</w:t>
      </w:r>
      <w:r w:rsidR="00B77F42" w:rsidRPr="00262D9E">
        <w:rPr>
          <w:rFonts w:ascii="Arial" w:hAnsi="Arial" w:cs="Arial"/>
          <w:sz w:val="22"/>
          <w:szCs w:val="22"/>
        </w:rPr>
        <w:t xml:space="preserve">e </w:t>
      </w:r>
      <w:r w:rsidR="00B77F42" w:rsidRPr="003369E3">
        <w:rPr>
          <w:rFonts w:ascii="Arial" w:hAnsi="Arial" w:cs="Arial"/>
          <w:i/>
          <w:iCs/>
          <w:sz w:val="22"/>
          <w:szCs w:val="22"/>
        </w:rPr>
        <w:t>Alloy and Temper Designation 6005-T5</w:t>
      </w:r>
      <w:r w:rsidR="00B77F42" w:rsidRPr="00262D9E">
        <w:rPr>
          <w:rFonts w:ascii="Arial" w:hAnsi="Arial" w:cs="Arial"/>
          <w:sz w:val="22"/>
          <w:szCs w:val="22"/>
        </w:rPr>
        <w:t xml:space="preserve">.  </w:t>
      </w:r>
      <w:r w:rsidRPr="00262D9E">
        <w:rPr>
          <w:rFonts w:ascii="Arial" w:hAnsi="Arial" w:cs="Arial"/>
          <w:sz w:val="22"/>
          <w:szCs w:val="22"/>
        </w:rPr>
        <w:t>Ensure t</w:t>
      </w:r>
      <w:r w:rsidR="00B77F42" w:rsidRPr="00262D9E">
        <w:rPr>
          <w:rFonts w:ascii="Arial" w:hAnsi="Arial" w:cs="Arial"/>
          <w:sz w:val="22"/>
          <w:szCs w:val="22"/>
        </w:rPr>
        <w:t xml:space="preserve">he aluminum extrusions for pickets and rail inner slide channels </w:t>
      </w:r>
      <w:r w:rsidRPr="00262D9E">
        <w:rPr>
          <w:rFonts w:ascii="Arial" w:hAnsi="Arial" w:cs="Arial"/>
          <w:sz w:val="22"/>
          <w:szCs w:val="22"/>
        </w:rPr>
        <w:t>ar</w:t>
      </w:r>
      <w:r w:rsidR="00B77F42" w:rsidRPr="00262D9E">
        <w:rPr>
          <w:rFonts w:ascii="Arial" w:hAnsi="Arial" w:cs="Arial"/>
          <w:sz w:val="22"/>
          <w:szCs w:val="22"/>
        </w:rPr>
        <w:t xml:space="preserve">e </w:t>
      </w:r>
      <w:r w:rsidR="00B77F42" w:rsidRPr="003369E3">
        <w:rPr>
          <w:rFonts w:ascii="Arial" w:hAnsi="Arial" w:cs="Arial"/>
          <w:i/>
          <w:iCs/>
          <w:sz w:val="22"/>
          <w:szCs w:val="22"/>
        </w:rPr>
        <w:t>Alloy and Temper Designation 6063-T5</w:t>
      </w:r>
      <w:r w:rsidR="00B77F42" w:rsidRPr="00262D9E">
        <w:rPr>
          <w:rFonts w:ascii="Arial" w:hAnsi="Arial" w:cs="Arial"/>
          <w:sz w:val="22"/>
          <w:szCs w:val="22"/>
        </w:rPr>
        <w:t>.</w:t>
      </w:r>
    </w:p>
    <w:p w14:paraId="6C30E75A" w14:textId="2B2867C0" w:rsidR="00A439B2" w:rsidRPr="003369E3" w:rsidRDefault="00A439B2">
      <w:pPr>
        <w:widowControl w:val="0"/>
        <w:jc w:val="both"/>
        <w:rPr>
          <w:rFonts w:ascii="Arial" w:hAnsi="Arial" w:cs="Arial"/>
          <w:sz w:val="22"/>
          <w:szCs w:val="22"/>
        </w:rPr>
      </w:pPr>
    </w:p>
    <w:p w14:paraId="26E383DB" w14:textId="2008D237" w:rsidR="00031782" w:rsidRPr="003369E3" w:rsidRDefault="00031782">
      <w:pPr>
        <w:widowControl w:val="0"/>
        <w:jc w:val="both"/>
        <w:rPr>
          <w:rFonts w:ascii="Arial" w:hAnsi="Arial" w:cs="Arial"/>
          <w:sz w:val="22"/>
          <w:szCs w:val="22"/>
        </w:rPr>
      </w:pPr>
      <w:r w:rsidRPr="00262D9E">
        <w:rPr>
          <w:rFonts w:ascii="Arial" w:hAnsi="Arial" w:cs="Arial"/>
          <w:sz w:val="22"/>
          <w:szCs w:val="22"/>
        </w:rPr>
        <w:t xml:space="preserve">Hardware. </w:t>
      </w:r>
      <w:r w:rsidR="00642A88" w:rsidRPr="00262D9E">
        <w:rPr>
          <w:rFonts w:ascii="Arial" w:hAnsi="Arial" w:cs="Arial"/>
          <w:sz w:val="22"/>
          <w:szCs w:val="22"/>
        </w:rPr>
        <w:t xml:space="preserve"> </w:t>
      </w:r>
      <w:r w:rsidR="00DA4AE7" w:rsidRPr="00262D9E">
        <w:rPr>
          <w:rFonts w:ascii="Arial" w:hAnsi="Arial" w:cs="Arial"/>
          <w:sz w:val="22"/>
          <w:szCs w:val="22"/>
        </w:rPr>
        <w:t>Furnish</w:t>
      </w:r>
      <w:r w:rsidRPr="00262D9E">
        <w:rPr>
          <w:rFonts w:ascii="Arial" w:hAnsi="Arial" w:cs="Arial"/>
          <w:sz w:val="22"/>
          <w:szCs w:val="22"/>
        </w:rPr>
        <w:t xml:space="preserve"> stainless steel bolts, washers, nuts, and screws for assembly and installation of the fence panels in accordance with the manufacturer’s recommendations.</w:t>
      </w:r>
    </w:p>
    <w:p w14:paraId="67B57BEC" w14:textId="385FEBD2" w:rsidR="00031782" w:rsidRPr="003369E3" w:rsidRDefault="00031782">
      <w:pPr>
        <w:widowControl w:val="0"/>
        <w:jc w:val="both"/>
        <w:rPr>
          <w:rFonts w:ascii="Arial" w:hAnsi="Arial" w:cs="Arial"/>
          <w:sz w:val="22"/>
          <w:szCs w:val="22"/>
        </w:rPr>
      </w:pPr>
    </w:p>
    <w:p w14:paraId="52E69E05" w14:textId="411EF3E4" w:rsidR="00031782" w:rsidRPr="003369E3" w:rsidRDefault="00031782">
      <w:pPr>
        <w:widowControl w:val="0"/>
        <w:jc w:val="both"/>
        <w:rPr>
          <w:rFonts w:ascii="Arial" w:hAnsi="Arial" w:cs="Arial"/>
          <w:sz w:val="22"/>
          <w:szCs w:val="22"/>
        </w:rPr>
      </w:pPr>
      <w:r w:rsidRPr="00262D9E">
        <w:rPr>
          <w:rFonts w:ascii="Arial" w:hAnsi="Arial" w:cs="Arial"/>
          <w:sz w:val="22"/>
          <w:szCs w:val="22"/>
        </w:rPr>
        <w:t>Ensure the furnished fence and all components are from one manufacturer and are designed to carry 0.015 kips per square foot wind load acting normal to the entire surface of the fence.  This wind load need not be applied simultaneously with live load.</w:t>
      </w:r>
    </w:p>
    <w:p w14:paraId="26EDC146" w14:textId="77777777" w:rsidR="0033774E" w:rsidRPr="003369E3" w:rsidRDefault="0033774E">
      <w:pPr>
        <w:widowControl w:val="0"/>
        <w:jc w:val="both"/>
        <w:rPr>
          <w:rFonts w:ascii="Arial" w:hAnsi="Arial" w:cs="Arial"/>
          <w:sz w:val="22"/>
          <w:szCs w:val="22"/>
        </w:rPr>
      </w:pPr>
    </w:p>
    <w:p w14:paraId="0A1C5135" w14:textId="3A8CF311" w:rsidR="00FE7CAE" w:rsidRPr="003369E3" w:rsidRDefault="00FE7CAE">
      <w:pPr>
        <w:widowControl w:val="0"/>
        <w:jc w:val="both"/>
        <w:rPr>
          <w:rFonts w:ascii="Arial" w:hAnsi="Arial" w:cs="Arial"/>
          <w:sz w:val="22"/>
          <w:szCs w:val="22"/>
        </w:rPr>
      </w:pPr>
      <w:r w:rsidRPr="00262D9E">
        <w:rPr>
          <w:rFonts w:ascii="Arial" w:hAnsi="Arial" w:cs="Arial"/>
          <w:sz w:val="22"/>
          <w:szCs w:val="22"/>
        </w:rPr>
        <w:t>The various fence</w:t>
      </w:r>
      <w:r w:rsidR="001A00BE" w:rsidRPr="00262D9E">
        <w:rPr>
          <w:rFonts w:ascii="Arial" w:hAnsi="Arial" w:cs="Arial"/>
          <w:sz w:val="22"/>
          <w:szCs w:val="22"/>
        </w:rPr>
        <w:t xml:space="preserve"> and gate</w:t>
      </w:r>
      <w:r w:rsidRPr="00262D9E">
        <w:rPr>
          <w:rFonts w:ascii="Arial" w:hAnsi="Arial" w:cs="Arial"/>
          <w:sz w:val="22"/>
          <w:szCs w:val="22"/>
        </w:rPr>
        <w:t xml:space="preserve"> components </w:t>
      </w:r>
      <w:r w:rsidR="004D7BAE" w:rsidRPr="00262D9E">
        <w:rPr>
          <w:rFonts w:ascii="Arial" w:hAnsi="Arial" w:cs="Arial"/>
          <w:sz w:val="22"/>
          <w:szCs w:val="22"/>
        </w:rPr>
        <w:t xml:space="preserve">must </w:t>
      </w:r>
      <w:r w:rsidR="00D909F4" w:rsidRPr="00262D9E">
        <w:rPr>
          <w:rFonts w:ascii="Arial" w:hAnsi="Arial" w:cs="Arial"/>
          <w:sz w:val="22"/>
          <w:szCs w:val="22"/>
        </w:rPr>
        <w:t>be in accordance with</w:t>
      </w:r>
      <w:r w:rsidRPr="00262D9E">
        <w:rPr>
          <w:rFonts w:ascii="Arial" w:hAnsi="Arial" w:cs="Arial"/>
          <w:sz w:val="22"/>
          <w:szCs w:val="22"/>
        </w:rPr>
        <w:t xml:space="preserve"> the </w:t>
      </w:r>
      <w:r w:rsidR="0045550D" w:rsidRPr="00262D9E">
        <w:rPr>
          <w:rFonts w:ascii="Arial" w:hAnsi="Arial" w:cs="Arial"/>
          <w:sz w:val="22"/>
          <w:szCs w:val="22"/>
        </w:rPr>
        <w:t xml:space="preserve">following </w:t>
      </w:r>
      <w:r w:rsidRPr="00262D9E">
        <w:rPr>
          <w:rFonts w:ascii="Arial" w:hAnsi="Arial" w:cs="Arial"/>
          <w:sz w:val="22"/>
          <w:szCs w:val="22"/>
        </w:rPr>
        <w:t>dimensions:</w:t>
      </w:r>
    </w:p>
    <w:p w14:paraId="57B209F7" w14:textId="4C55981C" w:rsidR="00FD53F5" w:rsidRPr="003369E3" w:rsidRDefault="00FD53F5">
      <w:pPr>
        <w:widowControl w:val="0"/>
        <w:jc w:val="both"/>
        <w:rPr>
          <w:rFonts w:ascii="Arial" w:hAnsi="Arial" w:cs="Arial"/>
          <w:sz w:val="22"/>
          <w:szCs w:val="22"/>
        </w:rPr>
      </w:pPr>
    </w:p>
    <w:tbl>
      <w:tblPr>
        <w:tblW w:w="90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4500"/>
      </w:tblGrid>
      <w:tr w:rsidR="00210530" w:rsidRPr="004B1D5D" w14:paraId="59702536" w14:textId="77777777" w:rsidTr="003369E3">
        <w:trPr>
          <w:trHeight w:val="432"/>
        </w:trPr>
        <w:tc>
          <w:tcPr>
            <w:tcW w:w="4500" w:type="dxa"/>
            <w:vAlign w:val="center"/>
          </w:tcPr>
          <w:p w14:paraId="47C43338" w14:textId="31A9BC85" w:rsidR="00FE7CAE" w:rsidRPr="003369E3" w:rsidRDefault="00FE7CAE">
            <w:pPr>
              <w:widowControl w:val="0"/>
              <w:jc w:val="center"/>
              <w:rPr>
                <w:rFonts w:ascii="Arial" w:hAnsi="Arial" w:cs="Arial"/>
                <w:u w:val="single"/>
              </w:rPr>
            </w:pPr>
            <w:r w:rsidRPr="003369E3">
              <w:rPr>
                <w:rFonts w:ascii="Arial" w:hAnsi="Arial" w:cs="Arial"/>
                <w:u w:val="single"/>
              </w:rPr>
              <w:t>Components</w:t>
            </w:r>
          </w:p>
        </w:tc>
        <w:tc>
          <w:tcPr>
            <w:tcW w:w="4500" w:type="dxa"/>
            <w:vAlign w:val="center"/>
          </w:tcPr>
          <w:p w14:paraId="4CEDCA21" w14:textId="64FE0E9B" w:rsidR="00FE7CAE" w:rsidRPr="003369E3" w:rsidRDefault="00FE7CAE">
            <w:pPr>
              <w:widowControl w:val="0"/>
              <w:jc w:val="center"/>
              <w:rPr>
                <w:rFonts w:ascii="Arial" w:hAnsi="Arial" w:cs="Arial"/>
                <w:u w:val="single"/>
              </w:rPr>
            </w:pPr>
            <w:r w:rsidRPr="003369E3">
              <w:rPr>
                <w:rFonts w:ascii="Arial" w:hAnsi="Arial" w:cs="Arial"/>
                <w:u w:val="single"/>
              </w:rPr>
              <w:t>Dimension</w:t>
            </w:r>
            <w:r w:rsidR="004D7BAE" w:rsidRPr="003369E3">
              <w:rPr>
                <w:rFonts w:ascii="Arial" w:hAnsi="Arial" w:cs="Arial"/>
                <w:u w:val="single"/>
              </w:rPr>
              <w:t xml:space="preserve"> </w:t>
            </w:r>
            <w:r w:rsidR="003C660E" w:rsidRPr="003369E3">
              <w:rPr>
                <w:rFonts w:ascii="Arial" w:hAnsi="Arial" w:cs="Arial"/>
                <w:u w:val="single"/>
              </w:rPr>
              <w:t xml:space="preserve">or </w:t>
            </w:r>
            <w:r w:rsidRPr="003369E3">
              <w:rPr>
                <w:rFonts w:ascii="Arial" w:hAnsi="Arial" w:cs="Arial"/>
                <w:u w:val="single"/>
              </w:rPr>
              <w:t>Feature</w:t>
            </w:r>
          </w:p>
        </w:tc>
      </w:tr>
      <w:tr w:rsidR="00210530" w:rsidRPr="004B1D5D" w14:paraId="2E7A1F92" w14:textId="77777777" w:rsidTr="003369E3">
        <w:trPr>
          <w:trHeight w:val="288"/>
        </w:trPr>
        <w:tc>
          <w:tcPr>
            <w:tcW w:w="4500" w:type="dxa"/>
            <w:vAlign w:val="center"/>
          </w:tcPr>
          <w:p w14:paraId="473DDA36" w14:textId="77777777" w:rsidR="00B550FE" w:rsidRPr="003369E3" w:rsidRDefault="004F6B4D">
            <w:pPr>
              <w:widowControl w:val="0"/>
              <w:jc w:val="both"/>
              <w:rPr>
                <w:rFonts w:ascii="Arial" w:hAnsi="Arial" w:cs="Arial"/>
              </w:rPr>
            </w:pPr>
            <w:r w:rsidRPr="003369E3">
              <w:rPr>
                <w:rFonts w:ascii="Arial" w:hAnsi="Arial" w:cs="Arial"/>
              </w:rPr>
              <w:t xml:space="preserve">Aluminum </w:t>
            </w:r>
            <w:r w:rsidR="00B550FE" w:rsidRPr="003369E3">
              <w:rPr>
                <w:rFonts w:ascii="Arial" w:hAnsi="Arial" w:cs="Arial"/>
              </w:rPr>
              <w:t>Base Plates</w:t>
            </w:r>
          </w:p>
        </w:tc>
        <w:tc>
          <w:tcPr>
            <w:tcW w:w="4500" w:type="dxa"/>
            <w:vAlign w:val="center"/>
          </w:tcPr>
          <w:p w14:paraId="6569FF75" w14:textId="53028B0B" w:rsidR="00B550FE" w:rsidRPr="003369E3" w:rsidRDefault="00031782">
            <w:pPr>
              <w:widowControl w:val="0"/>
              <w:jc w:val="center"/>
              <w:rPr>
                <w:rFonts w:ascii="Arial" w:hAnsi="Arial" w:cs="Arial"/>
              </w:rPr>
            </w:pPr>
            <w:r w:rsidRPr="003369E3">
              <w:rPr>
                <w:rFonts w:ascii="Arial" w:hAnsi="Arial" w:cs="Arial"/>
              </w:rPr>
              <w:t>as shown on the plans</w:t>
            </w:r>
          </w:p>
        </w:tc>
      </w:tr>
      <w:tr w:rsidR="00210530" w:rsidRPr="004B1D5D" w14:paraId="25FA2799" w14:textId="77777777" w:rsidTr="003369E3">
        <w:trPr>
          <w:trHeight w:val="288"/>
        </w:trPr>
        <w:tc>
          <w:tcPr>
            <w:tcW w:w="4500" w:type="dxa"/>
            <w:vAlign w:val="center"/>
          </w:tcPr>
          <w:p w14:paraId="6B5035EB" w14:textId="77777777" w:rsidR="00FE7CAE" w:rsidRPr="003369E3" w:rsidRDefault="00FE7CAE">
            <w:pPr>
              <w:widowControl w:val="0"/>
              <w:jc w:val="both"/>
              <w:rPr>
                <w:rFonts w:ascii="Arial" w:hAnsi="Arial" w:cs="Arial"/>
              </w:rPr>
            </w:pPr>
            <w:r w:rsidRPr="003369E3">
              <w:rPr>
                <w:rFonts w:ascii="Arial" w:hAnsi="Arial" w:cs="Arial"/>
              </w:rPr>
              <w:t>Spacing Between Pickets</w:t>
            </w:r>
          </w:p>
        </w:tc>
        <w:tc>
          <w:tcPr>
            <w:tcW w:w="4500" w:type="dxa"/>
            <w:vAlign w:val="center"/>
          </w:tcPr>
          <w:p w14:paraId="7F316B9B" w14:textId="59C0BFB7" w:rsidR="00FE7CAE" w:rsidRPr="003369E3" w:rsidRDefault="0045550D">
            <w:pPr>
              <w:widowControl w:val="0"/>
              <w:jc w:val="center"/>
              <w:rPr>
                <w:rFonts w:ascii="Arial" w:hAnsi="Arial" w:cs="Arial"/>
              </w:rPr>
            </w:pPr>
            <w:r w:rsidRPr="003369E3">
              <w:rPr>
                <w:rFonts w:ascii="Arial" w:hAnsi="Arial" w:cs="Arial"/>
              </w:rPr>
              <w:t>4</w:t>
            </w:r>
            <w:r w:rsidR="00927C21" w:rsidRPr="003369E3">
              <w:rPr>
                <w:rFonts w:ascii="Arial" w:hAnsi="Arial" w:cs="Arial"/>
              </w:rPr>
              <w:t xml:space="preserve"> </w:t>
            </w:r>
            <w:r w:rsidR="003C660E" w:rsidRPr="003369E3">
              <w:rPr>
                <w:rFonts w:ascii="Arial" w:hAnsi="Arial" w:cs="Arial"/>
              </w:rPr>
              <w:t>inches m</w:t>
            </w:r>
            <w:r w:rsidRPr="003369E3">
              <w:rPr>
                <w:rFonts w:ascii="Arial" w:hAnsi="Arial" w:cs="Arial"/>
              </w:rPr>
              <w:t>aximum</w:t>
            </w:r>
          </w:p>
        </w:tc>
      </w:tr>
      <w:tr w:rsidR="00210530" w:rsidRPr="004B1D5D" w14:paraId="66AC55FB" w14:textId="77777777" w:rsidTr="003369E3">
        <w:trPr>
          <w:trHeight w:val="288"/>
        </w:trPr>
        <w:tc>
          <w:tcPr>
            <w:tcW w:w="4500" w:type="dxa"/>
            <w:vAlign w:val="center"/>
          </w:tcPr>
          <w:p w14:paraId="5D115138" w14:textId="77777777" w:rsidR="00FE7CAE" w:rsidRPr="003369E3" w:rsidRDefault="00FE7CAE">
            <w:pPr>
              <w:widowControl w:val="0"/>
              <w:jc w:val="both"/>
              <w:rPr>
                <w:rFonts w:ascii="Arial" w:hAnsi="Arial" w:cs="Arial"/>
              </w:rPr>
            </w:pPr>
            <w:r w:rsidRPr="003369E3">
              <w:rPr>
                <w:rFonts w:ascii="Arial" w:hAnsi="Arial" w:cs="Arial"/>
              </w:rPr>
              <w:t>Post Spacing</w:t>
            </w:r>
          </w:p>
        </w:tc>
        <w:tc>
          <w:tcPr>
            <w:tcW w:w="4500" w:type="dxa"/>
            <w:vAlign w:val="center"/>
          </w:tcPr>
          <w:p w14:paraId="7C65C10F" w14:textId="4B7DE50A" w:rsidR="00FE7CAE" w:rsidRPr="003369E3" w:rsidRDefault="0045550D">
            <w:pPr>
              <w:widowControl w:val="0"/>
              <w:jc w:val="center"/>
              <w:rPr>
                <w:rFonts w:ascii="Arial" w:hAnsi="Arial" w:cs="Arial"/>
              </w:rPr>
            </w:pPr>
            <w:r w:rsidRPr="003369E3">
              <w:rPr>
                <w:rFonts w:ascii="Arial" w:hAnsi="Arial" w:cs="Arial"/>
              </w:rPr>
              <w:t xml:space="preserve">72 </w:t>
            </w:r>
            <w:r w:rsidR="00927C21" w:rsidRPr="003369E3">
              <w:rPr>
                <w:rFonts w:ascii="Arial" w:hAnsi="Arial" w:cs="Arial"/>
              </w:rPr>
              <w:t xml:space="preserve">inches </w:t>
            </w:r>
            <w:r w:rsidR="00FE7CAE" w:rsidRPr="003369E3">
              <w:rPr>
                <w:rFonts w:ascii="Arial" w:hAnsi="Arial" w:cs="Arial"/>
              </w:rPr>
              <w:t>on center</w:t>
            </w:r>
          </w:p>
        </w:tc>
      </w:tr>
      <w:tr w:rsidR="00210530" w:rsidRPr="004B1D5D" w14:paraId="41E11D07" w14:textId="77777777" w:rsidTr="003369E3">
        <w:trPr>
          <w:trHeight w:val="288"/>
        </w:trPr>
        <w:tc>
          <w:tcPr>
            <w:tcW w:w="4500" w:type="dxa"/>
            <w:vAlign w:val="center"/>
          </w:tcPr>
          <w:p w14:paraId="1566A459" w14:textId="77777777" w:rsidR="00FE7CAE" w:rsidRPr="003369E3" w:rsidRDefault="00FE7CAE">
            <w:pPr>
              <w:widowControl w:val="0"/>
              <w:jc w:val="both"/>
              <w:rPr>
                <w:rFonts w:ascii="Arial" w:hAnsi="Arial" w:cs="Arial"/>
              </w:rPr>
            </w:pPr>
            <w:r w:rsidRPr="003369E3">
              <w:rPr>
                <w:rFonts w:ascii="Arial" w:hAnsi="Arial" w:cs="Arial"/>
              </w:rPr>
              <w:t>Height of Fencing</w:t>
            </w:r>
          </w:p>
        </w:tc>
        <w:tc>
          <w:tcPr>
            <w:tcW w:w="4500" w:type="dxa"/>
            <w:vAlign w:val="center"/>
          </w:tcPr>
          <w:p w14:paraId="1DBB9F75" w14:textId="4AF5C192" w:rsidR="00FE7CAE" w:rsidRPr="003369E3" w:rsidRDefault="00031782">
            <w:pPr>
              <w:widowControl w:val="0"/>
              <w:jc w:val="center"/>
              <w:rPr>
                <w:rFonts w:ascii="Arial" w:hAnsi="Arial" w:cs="Arial"/>
              </w:rPr>
            </w:pPr>
            <w:r w:rsidRPr="003369E3">
              <w:rPr>
                <w:rFonts w:ascii="Arial" w:hAnsi="Arial" w:cs="Arial"/>
              </w:rPr>
              <w:t>as shown on the plans</w:t>
            </w:r>
          </w:p>
        </w:tc>
      </w:tr>
      <w:tr w:rsidR="00210530" w:rsidRPr="004B1D5D" w14:paraId="7D1E64C6" w14:textId="77777777" w:rsidTr="003369E3">
        <w:trPr>
          <w:trHeight w:val="288"/>
        </w:trPr>
        <w:tc>
          <w:tcPr>
            <w:tcW w:w="4500" w:type="dxa"/>
            <w:vAlign w:val="center"/>
          </w:tcPr>
          <w:p w14:paraId="72CAC046" w14:textId="30678A28" w:rsidR="001A00BE" w:rsidRPr="003369E3" w:rsidRDefault="001A00BE">
            <w:pPr>
              <w:widowControl w:val="0"/>
              <w:jc w:val="both"/>
              <w:rPr>
                <w:rFonts w:ascii="Arial" w:hAnsi="Arial" w:cs="Arial"/>
              </w:rPr>
            </w:pPr>
            <w:r w:rsidRPr="003369E3">
              <w:rPr>
                <w:rFonts w:ascii="Arial" w:hAnsi="Arial" w:cs="Arial"/>
              </w:rPr>
              <w:t>Height of Gate</w:t>
            </w:r>
          </w:p>
        </w:tc>
        <w:tc>
          <w:tcPr>
            <w:tcW w:w="4500" w:type="dxa"/>
            <w:vAlign w:val="center"/>
          </w:tcPr>
          <w:p w14:paraId="673F2940" w14:textId="645CFB41" w:rsidR="001A00BE" w:rsidRPr="003369E3" w:rsidRDefault="00A74EF3">
            <w:pPr>
              <w:widowControl w:val="0"/>
              <w:jc w:val="center"/>
              <w:rPr>
                <w:rFonts w:ascii="Arial" w:hAnsi="Arial" w:cs="Arial"/>
              </w:rPr>
            </w:pPr>
            <w:r w:rsidRPr="003369E3">
              <w:rPr>
                <w:rFonts w:ascii="Arial" w:hAnsi="Arial" w:cs="Arial"/>
              </w:rPr>
              <w:t>s</w:t>
            </w:r>
            <w:r w:rsidR="001A00BE" w:rsidRPr="003369E3">
              <w:rPr>
                <w:rFonts w:ascii="Arial" w:hAnsi="Arial" w:cs="Arial"/>
              </w:rPr>
              <w:t>ame as adjacent fencing</w:t>
            </w:r>
          </w:p>
        </w:tc>
      </w:tr>
      <w:tr w:rsidR="00210530" w:rsidRPr="004B1D5D" w14:paraId="76D4EB52" w14:textId="77777777" w:rsidTr="003369E3">
        <w:trPr>
          <w:trHeight w:val="288"/>
        </w:trPr>
        <w:tc>
          <w:tcPr>
            <w:tcW w:w="4500" w:type="dxa"/>
            <w:vAlign w:val="center"/>
          </w:tcPr>
          <w:p w14:paraId="36C1BB8A" w14:textId="34F60791" w:rsidR="001A00BE" w:rsidRPr="003369E3" w:rsidRDefault="001A2109">
            <w:pPr>
              <w:widowControl w:val="0"/>
              <w:jc w:val="both"/>
              <w:rPr>
                <w:rFonts w:ascii="Arial" w:hAnsi="Arial" w:cs="Arial"/>
              </w:rPr>
            </w:pPr>
            <w:r w:rsidRPr="003369E3">
              <w:rPr>
                <w:rFonts w:ascii="Arial" w:hAnsi="Arial" w:cs="Arial"/>
              </w:rPr>
              <w:t xml:space="preserve">Clear </w:t>
            </w:r>
            <w:r w:rsidR="001A00BE" w:rsidRPr="003369E3">
              <w:rPr>
                <w:rFonts w:ascii="Arial" w:hAnsi="Arial" w:cs="Arial"/>
              </w:rPr>
              <w:t>Width of Gate</w:t>
            </w:r>
          </w:p>
        </w:tc>
        <w:tc>
          <w:tcPr>
            <w:tcW w:w="4500" w:type="dxa"/>
            <w:vAlign w:val="center"/>
          </w:tcPr>
          <w:p w14:paraId="41445DF2" w14:textId="1D0FA2FE" w:rsidR="001A00BE" w:rsidRPr="003369E3" w:rsidRDefault="00A74EF3">
            <w:pPr>
              <w:widowControl w:val="0"/>
              <w:jc w:val="center"/>
              <w:rPr>
                <w:rFonts w:ascii="Arial" w:hAnsi="Arial" w:cs="Arial"/>
              </w:rPr>
            </w:pPr>
            <w:r w:rsidRPr="003369E3">
              <w:rPr>
                <w:rFonts w:ascii="Arial" w:hAnsi="Arial" w:cs="Arial"/>
              </w:rPr>
              <w:t>a</w:t>
            </w:r>
            <w:r w:rsidR="001A00BE" w:rsidRPr="003369E3">
              <w:rPr>
                <w:rFonts w:ascii="Arial" w:hAnsi="Arial" w:cs="Arial"/>
              </w:rPr>
              <w:t xml:space="preserve">s </w:t>
            </w:r>
            <w:r w:rsidR="001A2109" w:rsidRPr="003369E3">
              <w:rPr>
                <w:rFonts w:ascii="Arial" w:hAnsi="Arial" w:cs="Arial"/>
              </w:rPr>
              <w:t>shown</w:t>
            </w:r>
            <w:r w:rsidR="001A00BE" w:rsidRPr="003369E3">
              <w:rPr>
                <w:rFonts w:ascii="Arial" w:hAnsi="Arial" w:cs="Arial"/>
              </w:rPr>
              <w:t xml:space="preserve"> on plans</w:t>
            </w:r>
          </w:p>
        </w:tc>
      </w:tr>
      <w:tr w:rsidR="00210530" w:rsidRPr="004B1D5D" w14:paraId="387E3CD8" w14:textId="77777777" w:rsidTr="003369E3">
        <w:trPr>
          <w:trHeight w:val="288"/>
        </w:trPr>
        <w:tc>
          <w:tcPr>
            <w:tcW w:w="4500" w:type="dxa"/>
            <w:vAlign w:val="center"/>
          </w:tcPr>
          <w:p w14:paraId="36729153" w14:textId="779B3F61" w:rsidR="00FE7CAE" w:rsidRPr="003369E3" w:rsidRDefault="00FE7CAE">
            <w:pPr>
              <w:widowControl w:val="0"/>
              <w:jc w:val="both"/>
              <w:rPr>
                <w:rFonts w:ascii="Arial" w:hAnsi="Arial" w:cs="Arial"/>
              </w:rPr>
            </w:pPr>
            <w:r w:rsidRPr="003369E3">
              <w:rPr>
                <w:rFonts w:ascii="Arial" w:hAnsi="Arial" w:cs="Arial"/>
              </w:rPr>
              <w:t>Color</w:t>
            </w:r>
            <w:r w:rsidR="00380E3C" w:rsidRPr="003369E3">
              <w:rPr>
                <w:rFonts w:ascii="Arial" w:hAnsi="Arial" w:cs="Arial"/>
              </w:rPr>
              <w:t xml:space="preserve"> (Federal Standard 595</w:t>
            </w:r>
            <w:r w:rsidR="004F6B4D" w:rsidRPr="003369E3">
              <w:rPr>
                <w:rFonts w:ascii="Arial" w:hAnsi="Arial" w:cs="Arial"/>
              </w:rPr>
              <w:t>, color</w:t>
            </w:r>
            <w:r w:rsidR="004A2320" w:rsidRPr="003369E3">
              <w:rPr>
                <w:rFonts w:ascii="Arial" w:hAnsi="Arial" w:cs="Arial"/>
              </w:rPr>
              <w:t xml:space="preserve"> </w:t>
            </w:r>
            <w:r w:rsidR="004F6B4D" w:rsidRPr="003369E3">
              <w:rPr>
                <w:rFonts w:ascii="Arial" w:hAnsi="Arial" w:cs="Arial"/>
              </w:rPr>
              <w:t xml:space="preserve"># </w:t>
            </w:r>
            <w:r w:rsidR="00B31A1B" w:rsidRPr="003369E3">
              <w:rPr>
                <w:rFonts w:ascii="Arial" w:hAnsi="Arial" w:cs="Arial"/>
              </w:rPr>
              <w:t>17038</w:t>
            </w:r>
            <w:r w:rsidR="004F6B4D" w:rsidRPr="003369E3">
              <w:rPr>
                <w:rFonts w:ascii="Arial" w:hAnsi="Arial" w:cs="Arial"/>
              </w:rPr>
              <w:t>)</w:t>
            </w:r>
          </w:p>
        </w:tc>
        <w:tc>
          <w:tcPr>
            <w:tcW w:w="4500" w:type="dxa"/>
            <w:vAlign w:val="center"/>
          </w:tcPr>
          <w:p w14:paraId="643DF8CA" w14:textId="2AB47D09" w:rsidR="00FE7CAE" w:rsidRPr="003369E3" w:rsidRDefault="00630B7B">
            <w:pPr>
              <w:widowControl w:val="0"/>
              <w:jc w:val="center"/>
              <w:rPr>
                <w:rFonts w:ascii="Arial" w:hAnsi="Arial" w:cs="Arial"/>
              </w:rPr>
            </w:pPr>
            <w:r w:rsidRPr="003369E3">
              <w:rPr>
                <w:rFonts w:ascii="Arial" w:hAnsi="Arial" w:cs="Arial"/>
              </w:rPr>
              <w:t xml:space="preserve">Gloss </w:t>
            </w:r>
            <w:r w:rsidR="0014596F" w:rsidRPr="003369E3">
              <w:rPr>
                <w:rFonts w:ascii="Arial" w:hAnsi="Arial" w:cs="Arial"/>
              </w:rPr>
              <w:t>Black</w:t>
            </w:r>
          </w:p>
        </w:tc>
      </w:tr>
      <w:tr w:rsidR="00210530" w:rsidRPr="004B1D5D" w14:paraId="56FC7249" w14:textId="77777777" w:rsidTr="003369E3">
        <w:trPr>
          <w:trHeight w:val="288"/>
        </w:trPr>
        <w:tc>
          <w:tcPr>
            <w:tcW w:w="4500" w:type="dxa"/>
            <w:vAlign w:val="center"/>
          </w:tcPr>
          <w:p w14:paraId="54566BFB" w14:textId="77777777" w:rsidR="00FE7CAE" w:rsidRPr="003369E3" w:rsidRDefault="00FE7CAE">
            <w:pPr>
              <w:widowControl w:val="0"/>
              <w:jc w:val="both"/>
              <w:rPr>
                <w:rFonts w:ascii="Arial" w:hAnsi="Arial" w:cs="Arial"/>
              </w:rPr>
            </w:pPr>
            <w:r w:rsidRPr="003369E3">
              <w:rPr>
                <w:rFonts w:ascii="Arial" w:hAnsi="Arial" w:cs="Arial"/>
              </w:rPr>
              <w:lastRenderedPageBreak/>
              <w:t>Finish</w:t>
            </w:r>
          </w:p>
        </w:tc>
        <w:tc>
          <w:tcPr>
            <w:tcW w:w="4500" w:type="dxa"/>
            <w:vAlign w:val="center"/>
          </w:tcPr>
          <w:p w14:paraId="12796AA2" w14:textId="510FE5D0" w:rsidR="00A97570" w:rsidRPr="003369E3" w:rsidRDefault="00FE7CAE">
            <w:pPr>
              <w:widowControl w:val="0"/>
              <w:jc w:val="center"/>
              <w:rPr>
                <w:rFonts w:ascii="Arial" w:hAnsi="Arial" w:cs="Arial"/>
              </w:rPr>
            </w:pPr>
            <w:r w:rsidRPr="003369E3">
              <w:rPr>
                <w:rFonts w:ascii="Arial" w:hAnsi="Arial" w:cs="Arial"/>
              </w:rPr>
              <w:t>Powder Coate</w:t>
            </w:r>
            <w:r w:rsidR="001A00BE" w:rsidRPr="003369E3">
              <w:rPr>
                <w:rFonts w:ascii="Arial" w:hAnsi="Arial" w:cs="Arial"/>
              </w:rPr>
              <w:t>d</w:t>
            </w:r>
          </w:p>
        </w:tc>
      </w:tr>
    </w:tbl>
    <w:p w14:paraId="2FC2E4CE" w14:textId="77777777" w:rsidR="00AD40E0" w:rsidRPr="004B1D5D" w:rsidRDefault="00AD40E0" w:rsidP="003369E3">
      <w:pPr>
        <w:widowControl w:val="0"/>
        <w:rPr>
          <w:rFonts w:ascii="Arial" w:hAnsi="Arial" w:cs="Arial"/>
          <w:sz w:val="22"/>
          <w:szCs w:val="22"/>
        </w:rPr>
      </w:pPr>
    </w:p>
    <w:p w14:paraId="097DEFDB" w14:textId="69F04C5A" w:rsidR="00A97570" w:rsidRPr="003369E3" w:rsidRDefault="00A97570" w:rsidP="003369E3">
      <w:pPr>
        <w:widowControl w:val="0"/>
        <w:jc w:val="both"/>
        <w:rPr>
          <w:rFonts w:ascii="Arial" w:hAnsi="Arial" w:cs="Arial"/>
          <w:sz w:val="22"/>
          <w:szCs w:val="22"/>
        </w:rPr>
      </w:pPr>
      <w:r w:rsidRPr="003369E3">
        <w:rPr>
          <w:rFonts w:ascii="Arial" w:hAnsi="Arial" w:cs="Arial"/>
          <w:sz w:val="22"/>
          <w:szCs w:val="22"/>
        </w:rPr>
        <w:t>Submit fence and gate specifications, color samples and shop drawings (in PDF) to the Engineer for approval a minimum of 14 calendar days prior to ordering any materials.  Do not order any materials until approval of specifications, color and shop drawings is received from the Engineer</w:t>
      </w:r>
      <w:r w:rsidRPr="0020303B">
        <w:rPr>
          <w:rFonts w:ascii="Arial" w:hAnsi="Arial" w:cs="Arial"/>
          <w:sz w:val="22"/>
          <w:szCs w:val="22"/>
        </w:rPr>
        <w:t>.</w:t>
      </w:r>
    </w:p>
    <w:p w14:paraId="7AFACCBB" w14:textId="77777777" w:rsidR="00A97570" w:rsidRPr="0020303B" w:rsidRDefault="00A97570">
      <w:pPr>
        <w:widowControl w:val="0"/>
        <w:jc w:val="both"/>
        <w:rPr>
          <w:rFonts w:ascii="Arial" w:hAnsi="Arial" w:cs="Arial"/>
          <w:sz w:val="22"/>
          <w:szCs w:val="22"/>
        </w:rPr>
      </w:pPr>
    </w:p>
    <w:p w14:paraId="3FF9B962" w14:textId="4D28B25D" w:rsidR="00FE7CAE" w:rsidRPr="004B1D5D" w:rsidRDefault="005568B3">
      <w:pPr>
        <w:widowControl w:val="0"/>
        <w:ind w:firstLine="360"/>
        <w:jc w:val="both"/>
        <w:rPr>
          <w:rFonts w:ascii="Arial" w:hAnsi="Arial" w:cs="Arial"/>
          <w:bCs/>
          <w:sz w:val="22"/>
          <w:szCs w:val="22"/>
        </w:rPr>
      </w:pPr>
      <w:r w:rsidRPr="004B1D5D">
        <w:rPr>
          <w:rFonts w:ascii="Arial" w:hAnsi="Arial" w:cs="Arial"/>
          <w:b/>
          <w:sz w:val="22"/>
          <w:szCs w:val="22"/>
        </w:rPr>
        <w:t>c.</w:t>
      </w:r>
      <w:r w:rsidR="0002564B" w:rsidRPr="004B1D5D">
        <w:rPr>
          <w:rFonts w:ascii="Arial" w:hAnsi="Arial" w:cs="Arial"/>
          <w:b/>
          <w:sz w:val="22"/>
          <w:szCs w:val="22"/>
        </w:rPr>
        <w:tab/>
      </w:r>
      <w:r w:rsidR="00FE7CAE" w:rsidRPr="004B1D5D">
        <w:rPr>
          <w:rFonts w:ascii="Arial" w:hAnsi="Arial" w:cs="Arial"/>
          <w:b/>
          <w:sz w:val="22"/>
          <w:szCs w:val="22"/>
        </w:rPr>
        <w:t>Construction.</w:t>
      </w:r>
      <w:r w:rsidR="00FE7CAE" w:rsidRPr="004B1D5D">
        <w:rPr>
          <w:rFonts w:ascii="Arial" w:hAnsi="Arial" w:cs="Arial"/>
          <w:sz w:val="22"/>
          <w:szCs w:val="22"/>
        </w:rPr>
        <w:t xml:space="preserve"> </w:t>
      </w:r>
      <w:r w:rsidR="0002564B" w:rsidRPr="004B1D5D">
        <w:rPr>
          <w:rFonts w:ascii="Arial" w:hAnsi="Arial" w:cs="Arial"/>
          <w:sz w:val="22"/>
          <w:szCs w:val="22"/>
        </w:rPr>
        <w:t xml:space="preserve"> </w:t>
      </w:r>
      <w:r w:rsidR="004D7BAE" w:rsidRPr="004B1D5D">
        <w:rPr>
          <w:rFonts w:ascii="Arial" w:hAnsi="Arial" w:cs="Arial"/>
          <w:sz w:val="22"/>
          <w:szCs w:val="22"/>
        </w:rPr>
        <w:t>C</w:t>
      </w:r>
      <w:r w:rsidR="00FE7CAE" w:rsidRPr="004B1D5D">
        <w:rPr>
          <w:rFonts w:ascii="Arial" w:hAnsi="Arial" w:cs="Arial"/>
          <w:sz w:val="22"/>
          <w:szCs w:val="22"/>
        </w:rPr>
        <w:t xml:space="preserve">onstruct the </w:t>
      </w:r>
      <w:r w:rsidR="004D7BAE" w:rsidRPr="004B1D5D">
        <w:rPr>
          <w:rFonts w:ascii="Arial" w:hAnsi="Arial" w:cs="Arial"/>
          <w:sz w:val="22"/>
          <w:szCs w:val="22"/>
        </w:rPr>
        <w:t xml:space="preserve">ornamental aluminum fence </w:t>
      </w:r>
      <w:r w:rsidR="00FE7CAE" w:rsidRPr="004B1D5D">
        <w:rPr>
          <w:rFonts w:ascii="Arial" w:hAnsi="Arial" w:cs="Arial"/>
          <w:sz w:val="22"/>
          <w:szCs w:val="22"/>
        </w:rPr>
        <w:t xml:space="preserve">in </w:t>
      </w:r>
      <w:r w:rsidR="002E082B" w:rsidRPr="004B1D5D">
        <w:rPr>
          <w:rFonts w:ascii="Arial" w:hAnsi="Arial" w:cs="Arial"/>
          <w:sz w:val="22"/>
          <w:szCs w:val="22"/>
        </w:rPr>
        <w:t xml:space="preserve">accordance </w:t>
      </w:r>
      <w:r w:rsidR="00FE7CAE" w:rsidRPr="004B1D5D">
        <w:rPr>
          <w:rFonts w:ascii="Arial" w:hAnsi="Arial" w:cs="Arial"/>
          <w:sz w:val="22"/>
          <w:szCs w:val="22"/>
        </w:rPr>
        <w:t xml:space="preserve">with </w:t>
      </w:r>
      <w:r w:rsidRPr="004B1D5D">
        <w:rPr>
          <w:rFonts w:ascii="Arial" w:hAnsi="Arial" w:cs="Arial"/>
          <w:bCs/>
          <w:sz w:val="22"/>
          <w:szCs w:val="22"/>
        </w:rPr>
        <w:t>subs</w:t>
      </w:r>
      <w:r w:rsidR="00FE7CAE" w:rsidRPr="004B1D5D">
        <w:rPr>
          <w:rFonts w:ascii="Arial" w:hAnsi="Arial" w:cs="Arial"/>
          <w:bCs/>
          <w:sz w:val="22"/>
          <w:szCs w:val="22"/>
        </w:rPr>
        <w:t>ection</w:t>
      </w:r>
      <w:r w:rsidR="00FE7CAE" w:rsidRPr="004B1D5D">
        <w:rPr>
          <w:rFonts w:ascii="Arial" w:hAnsi="Arial" w:cs="Arial"/>
          <w:sz w:val="22"/>
          <w:szCs w:val="22"/>
        </w:rPr>
        <w:t xml:space="preserve"> 808.</w:t>
      </w:r>
      <w:r w:rsidRPr="004B1D5D">
        <w:rPr>
          <w:rFonts w:ascii="Arial" w:hAnsi="Arial" w:cs="Arial"/>
          <w:sz w:val="22"/>
          <w:szCs w:val="22"/>
        </w:rPr>
        <w:t>0</w:t>
      </w:r>
      <w:r w:rsidR="00FE7CAE" w:rsidRPr="004B1D5D">
        <w:rPr>
          <w:rFonts w:ascii="Arial" w:hAnsi="Arial" w:cs="Arial"/>
          <w:sz w:val="22"/>
          <w:szCs w:val="22"/>
        </w:rPr>
        <w:t xml:space="preserve">3 of the </w:t>
      </w:r>
      <w:r w:rsidR="00FE7CAE" w:rsidRPr="004B1D5D">
        <w:rPr>
          <w:rFonts w:ascii="Arial" w:hAnsi="Arial" w:cs="Arial"/>
          <w:bCs/>
          <w:sz w:val="22"/>
          <w:szCs w:val="22"/>
        </w:rPr>
        <w:t>Standard S</w:t>
      </w:r>
      <w:r w:rsidR="0030510D" w:rsidRPr="004B1D5D">
        <w:rPr>
          <w:rFonts w:ascii="Arial" w:hAnsi="Arial" w:cs="Arial"/>
          <w:bCs/>
          <w:sz w:val="22"/>
          <w:szCs w:val="22"/>
        </w:rPr>
        <w:t>pecifications for Construction</w:t>
      </w:r>
      <w:r w:rsidR="002E082B" w:rsidRPr="004B1D5D">
        <w:rPr>
          <w:rFonts w:ascii="Arial" w:hAnsi="Arial" w:cs="Arial"/>
          <w:bCs/>
          <w:sz w:val="22"/>
          <w:szCs w:val="22"/>
        </w:rPr>
        <w:t>,</w:t>
      </w:r>
      <w:r w:rsidR="0030510D" w:rsidRPr="004B1D5D">
        <w:rPr>
          <w:rFonts w:ascii="Arial" w:hAnsi="Arial" w:cs="Arial"/>
          <w:bCs/>
          <w:sz w:val="22"/>
          <w:szCs w:val="22"/>
        </w:rPr>
        <w:t xml:space="preserve"> as specified here</w:t>
      </w:r>
      <w:r w:rsidR="004A2320" w:rsidRPr="004B1D5D">
        <w:rPr>
          <w:rFonts w:ascii="Arial" w:hAnsi="Arial" w:cs="Arial"/>
          <w:bCs/>
          <w:sz w:val="22"/>
          <w:szCs w:val="22"/>
        </w:rPr>
        <w:t>in</w:t>
      </w:r>
      <w:r w:rsidR="0030510D" w:rsidRPr="004B1D5D">
        <w:rPr>
          <w:rFonts w:ascii="Arial" w:hAnsi="Arial" w:cs="Arial"/>
          <w:bCs/>
          <w:sz w:val="22"/>
          <w:szCs w:val="22"/>
        </w:rPr>
        <w:t xml:space="preserve"> and </w:t>
      </w:r>
      <w:r w:rsidR="004A2320" w:rsidRPr="004B1D5D">
        <w:rPr>
          <w:rFonts w:ascii="Arial" w:hAnsi="Arial" w:cs="Arial"/>
          <w:bCs/>
          <w:sz w:val="22"/>
          <w:szCs w:val="22"/>
        </w:rPr>
        <w:t xml:space="preserve">as </w:t>
      </w:r>
      <w:r w:rsidR="0030510D" w:rsidRPr="004B1D5D">
        <w:rPr>
          <w:rFonts w:ascii="Arial" w:hAnsi="Arial" w:cs="Arial"/>
          <w:bCs/>
          <w:sz w:val="22"/>
          <w:szCs w:val="22"/>
        </w:rPr>
        <w:t>shown on the plans.</w:t>
      </w:r>
    </w:p>
    <w:p w14:paraId="6A49B79F" w14:textId="6DE0B5A3" w:rsidR="00FE7CAE" w:rsidRPr="004B1D5D" w:rsidRDefault="00FE7CAE">
      <w:pPr>
        <w:widowControl w:val="0"/>
        <w:jc w:val="both"/>
        <w:rPr>
          <w:rFonts w:ascii="Arial" w:hAnsi="Arial" w:cs="Arial"/>
          <w:sz w:val="22"/>
          <w:szCs w:val="22"/>
        </w:rPr>
      </w:pPr>
    </w:p>
    <w:p w14:paraId="60A51850" w14:textId="41D8ACBC" w:rsidR="00031782" w:rsidRPr="004B1D5D" w:rsidRDefault="00031782">
      <w:pPr>
        <w:widowControl w:val="0"/>
        <w:jc w:val="both"/>
        <w:rPr>
          <w:rFonts w:ascii="Arial" w:hAnsi="Arial" w:cs="Arial"/>
          <w:sz w:val="22"/>
          <w:szCs w:val="22"/>
        </w:rPr>
      </w:pPr>
      <w:r w:rsidRPr="004B1D5D">
        <w:rPr>
          <w:rFonts w:ascii="Arial" w:hAnsi="Arial" w:cs="Arial"/>
          <w:sz w:val="22"/>
          <w:szCs w:val="22"/>
        </w:rPr>
        <w:t xml:space="preserve">Field </w:t>
      </w:r>
      <w:proofErr w:type="gramStart"/>
      <w:r w:rsidRPr="004B1D5D">
        <w:rPr>
          <w:rFonts w:ascii="Arial" w:hAnsi="Arial" w:cs="Arial"/>
          <w:sz w:val="22"/>
          <w:szCs w:val="22"/>
        </w:rPr>
        <w:t>verify</w:t>
      </w:r>
      <w:proofErr w:type="gramEnd"/>
      <w:r w:rsidRPr="004B1D5D">
        <w:rPr>
          <w:rFonts w:ascii="Arial" w:hAnsi="Arial" w:cs="Arial"/>
          <w:sz w:val="22"/>
          <w:szCs w:val="22"/>
        </w:rPr>
        <w:t xml:space="preserve"> the location of all fence</w:t>
      </w:r>
      <w:r w:rsidR="001A00BE" w:rsidRPr="004B1D5D">
        <w:rPr>
          <w:rFonts w:ascii="Arial" w:hAnsi="Arial" w:cs="Arial"/>
          <w:sz w:val="22"/>
          <w:szCs w:val="22"/>
        </w:rPr>
        <w:t xml:space="preserve"> and gate</w:t>
      </w:r>
      <w:r w:rsidRPr="004B1D5D">
        <w:rPr>
          <w:rFonts w:ascii="Arial" w:hAnsi="Arial" w:cs="Arial"/>
          <w:sz w:val="22"/>
          <w:szCs w:val="22"/>
        </w:rPr>
        <w:t xml:space="preserve"> components and dimensions prior to fabrication to ensure proper fit up.</w:t>
      </w:r>
    </w:p>
    <w:p w14:paraId="1BD8091B" w14:textId="77777777" w:rsidR="00031782" w:rsidRPr="004B1D5D" w:rsidRDefault="00031782">
      <w:pPr>
        <w:widowControl w:val="0"/>
        <w:jc w:val="both"/>
        <w:rPr>
          <w:rFonts w:ascii="Arial" w:hAnsi="Arial" w:cs="Arial"/>
          <w:sz w:val="22"/>
          <w:szCs w:val="22"/>
        </w:rPr>
      </w:pPr>
    </w:p>
    <w:p w14:paraId="2916327E" w14:textId="36297539" w:rsidR="00FE7CAE" w:rsidRPr="004B1D5D" w:rsidRDefault="004D7BAE">
      <w:pPr>
        <w:widowControl w:val="0"/>
        <w:jc w:val="both"/>
        <w:rPr>
          <w:rFonts w:ascii="Arial" w:hAnsi="Arial" w:cs="Arial"/>
          <w:sz w:val="22"/>
          <w:szCs w:val="22"/>
        </w:rPr>
      </w:pPr>
      <w:r w:rsidRPr="004B1D5D">
        <w:rPr>
          <w:rFonts w:ascii="Arial" w:hAnsi="Arial" w:cs="Arial"/>
          <w:sz w:val="22"/>
          <w:szCs w:val="22"/>
        </w:rPr>
        <w:t>A</w:t>
      </w:r>
      <w:r w:rsidR="00FE7CAE" w:rsidRPr="004B1D5D">
        <w:rPr>
          <w:rFonts w:ascii="Arial" w:hAnsi="Arial" w:cs="Arial"/>
          <w:sz w:val="22"/>
          <w:szCs w:val="22"/>
        </w:rPr>
        <w:t>ssemble and install fence</w:t>
      </w:r>
      <w:r w:rsidR="001A00BE" w:rsidRPr="004B1D5D">
        <w:rPr>
          <w:rFonts w:ascii="Arial" w:hAnsi="Arial" w:cs="Arial"/>
          <w:sz w:val="22"/>
          <w:szCs w:val="22"/>
        </w:rPr>
        <w:t xml:space="preserve"> and gate</w:t>
      </w:r>
      <w:r w:rsidR="00FE7CAE" w:rsidRPr="004B1D5D">
        <w:rPr>
          <w:rFonts w:ascii="Arial" w:hAnsi="Arial" w:cs="Arial"/>
          <w:sz w:val="22"/>
          <w:szCs w:val="22"/>
        </w:rPr>
        <w:t xml:space="preserve"> components </w:t>
      </w:r>
      <w:r w:rsidR="002E082B" w:rsidRPr="004B1D5D">
        <w:rPr>
          <w:rFonts w:ascii="Arial" w:hAnsi="Arial" w:cs="Arial"/>
          <w:sz w:val="22"/>
          <w:szCs w:val="22"/>
        </w:rPr>
        <w:t xml:space="preserve">in accordance with </w:t>
      </w:r>
      <w:r w:rsidR="00FE7CAE" w:rsidRPr="004B1D5D">
        <w:rPr>
          <w:rFonts w:ascii="Arial" w:hAnsi="Arial" w:cs="Arial"/>
          <w:sz w:val="22"/>
          <w:szCs w:val="22"/>
        </w:rPr>
        <w:t>the manufacturer’s recommendations.</w:t>
      </w:r>
    </w:p>
    <w:p w14:paraId="539BDC8C" w14:textId="77777777" w:rsidR="00FE7CAE" w:rsidRPr="004B1D5D" w:rsidRDefault="00FE7CAE">
      <w:pPr>
        <w:widowControl w:val="0"/>
        <w:jc w:val="both"/>
        <w:rPr>
          <w:rFonts w:ascii="Arial" w:hAnsi="Arial" w:cs="Arial"/>
          <w:sz w:val="22"/>
          <w:szCs w:val="22"/>
        </w:rPr>
      </w:pPr>
    </w:p>
    <w:p w14:paraId="602C3E79" w14:textId="42AE1933" w:rsidR="00D814A3" w:rsidRPr="003369E3" w:rsidRDefault="00D814A3" w:rsidP="003369E3">
      <w:pPr>
        <w:widowControl w:val="0"/>
        <w:jc w:val="both"/>
        <w:rPr>
          <w:rFonts w:ascii="Arial" w:hAnsi="Arial" w:cs="Arial"/>
          <w:sz w:val="22"/>
          <w:szCs w:val="22"/>
        </w:rPr>
      </w:pPr>
      <w:r w:rsidRPr="003369E3">
        <w:rPr>
          <w:rFonts w:ascii="Arial" w:hAnsi="Arial" w:cs="Arial"/>
          <w:sz w:val="22"/>
          <w:szCs w:val="22"/>
        </w:rPr>
        <w:t xml:space="preserve">Encase posts in a concrete footing which must extend a minimum of </w:t>
      </w:r>
      <w:r w:rsidR="00A97570" w:rsidRPr="004B1D5D">
        <w:rPr>
          <w:rFonts w:ascii="Arial" w:hAnsi="Arial" w:cs="Arial"/>
          <w:sz w:val="22"/>
          <w:szCs w:val="22"/>
        </w:rPr>
        <w:t>36</w:t>
      </w:r>
      <w:r w:rsidRPr="003369E3">
        <w:rPr>
          <w:rFonts w:ascii="Arial" w:hAnsi="Arial" w:cs="Arial"/>
          <w:sz w:val="22"/>
          <w:szCs w:val="22"/>
        </w:rPr>
        <w:t xml:space="preserve"> inches below finish grade</w:t>
      </w:r>
      <w:r w:rsidR="0096085C" w:rsidRPr="004B1D5D">
        <w:rPr>
          <w:rFonts w:ascii="Arial" w:hAnsi="Arial" w:cs="Arial"/>
          <w:sz w:val="22"/>
          <w:szCs w:val="22"/>
        </w:rPr>
        <w:t xml:space="preserve"> or </w:t>
      </w:r>
      <w:r w:rsidR="00AD40E0" w:rsidRPr="004B1D5D">
        <w:rPr>
          <w:rFonts w:ascii="Arial" w:hAnsi="Arial" w:cs="Arial"/>
          <w:sz w:val="22"/>
          <w:szCs w:val="22"/>
        </w:rPr>
        <w:t>in accordance with</w:t>
      </w:r>
      <w:r w:rsidR="0096085C" w:rsidRPr="004B1D5D">
        <w:rPr>
          <w:rFonts w:ascii="Arial" w:hAnsi="Arial" w:cs="Arial"/>
          <w:sz w:val="22"/>
          <w:szCs w:val="22"/>
        </w:rPr>
        <w:t xml:space="preserve"> manufacturer’s recommendations</w:t>
      </w:r>
      <w:r w:rsidRPr="003369E3">
        <w:rPr>
          <w:rFonts w:ascii="Arial" w:hAnsi="Arial" w:cs="Arial"/>
          <w:sz w:val="22"/>
          <w:szCs w:val="22"/>
        </w:rPr>
        <w:t>.</w:t>
      </w:r>
    </w:p>
    <w:p w14:paraId="6F129A0D" w14:textId="77777777" w:rsidR="00D814A3" w:rsidRPr="004B1D5D" w:rsidRDefault="00D814A3">
      <w:pPr>
        <w:widowControl w:val="0"/>
        <w:jc w:val="both"/>
        <w:rPr>
          <w:rFonts w:ascii="Arial" w:hAnsi="Arial" w:cs="Arial"/>
          <w:sz w:val="22"/>
          <w:szCs w:val="22"/>
        </w:rPr>
      </w:pPr>
    </w:p>
    <w:p w14:paraId="1D68B95C" w14:textId="052D5DA5" w:rsidR="00FE7CAE" w:rsidRPr="004B1D5D" w:rsidRDefault="00927C21">
      <w:pPr>
        <w:widowControl w:val="0"/>
        <w:jc w:val="both"/>
        <w:rPr>
          <w:rFonts w:ascii="Arial" w:hAnsi="Arial" w:cs="Arial"/>
          <w:sz w:val="22"/>
          <w:szCs w:val="22"/>
        </w:rPr>
      </w:pPr>
      <w:r w:rsidRPr="004B1D5D">
        <w:rPr>
          <w:rFonts w:ascii="Arial" w:hAnsi="Arial" w:cs="Arial"/>
          <w:sz w:val="22"/>
          <w:szCs w:val="22"/>
        </w:rPr>
        <w:t xml:space="preserve">Install the fence </w:t>
      </w:r>
      <w:r w:rsidR="001A00BE" w:rsidRPr="004B1D5D">
        <w:rPr>
          <w:rFonts w:ascii="Arial" w:hAnsi="Arial" w:cs="Arial"/>
          <w:sz w:val="22"/>
          <w:szCs w:val="22"/>
        </w:rPr>
        <w:t xml:space="preserve">and gates </w:t>
      </w:r>
      <w:r w:rsidRPr="004B1D5D">
        <w:rPr>
          <w:rFonts w:ascii="Arial" w:hAnsi="Arial" w:cs="Arial"/>
          <w:sz w:val="22"/>
          <w:szCs w:val="22"/>
        </w:rPr>
        <w:t>at locations shown on the plans.</w:t>
      </w:r>
    </w:p>
    <w:p w14:paraId="2C7C9DC8" w14:textId="43BDCB76" w:rsidR="001A2109" w:rsidRPr="004B1D5D" w:rsidRDefault="001A2109">
      <w:pPr>
        <w:widowControl w:val="0"/>
        <w:jc w:val="both"/>
        <w:rPr>
          <w:rFonts w:ascii="Arial" w:hAnsi="Arial" w:cs="Arial"/>
          <w:sz w:val="22"/>
          <w:szCs w:val="22"/>
        </w:rPr>
      </w:pPr>
    </w:p>
    <w:p w14:paraId="6333447C" w14:textId="386E3033" w:rsidR="001A2109" w:rsidRPr="004B1D5D" w:rsidRDefault="001A2109">
      <w:pPr>
        <w:widowControl w:val="0"/>
        <w:jc w:val="both"/>
        <w:rPr>
          <w:rFonts w:ascii="Arial" w:hAnsi="Arial" w:cs="Arial"/>
          <w:sz w:val="22"/>
          <w:szCs w:val="22"/>
        </w:rPr>
      </w:pPr>
      <w:r w:rsidRPr="004B1D5D">
        <w:rPr>
          <w:rFonts w:ascii="Arial" w:hAnsi="Arial" w:cs="Arial"/>
          <w:sz w:val="22"/>
          <w:szCs w:val="22"/>
        </w:rPr>
        <w:t xml:space="preserve">Gates </w:t>
      </w:r>
      <w:r w:rsidR="00E65F50" w:rsidRPr="004B1D5D">
        <w:rPr>
          <w:rFonts w:ascii="Arial" w:hAnsi="Arial" w:cs="Arial"/>
          <w:sz w:val="22"/>
          <w:szCs w:val="22"/>
        </w:rPr>
        <w:t>must</w:t>
      </w:r>
      <w:r w:rsidRPr="004B1D5D">
        <w:rPr>
          <w:rFonts w:ascii="Arial" w:hAnsi="Arial" w:cs="Arial"/>
          <w:sz w:val="22"/>
          <w:szCs w:val="22"/>
        </w:rPr>
        <w:t xml:space="preserve"> have hardware allow</w:t>
      </w:r>
      <w:r w:rsidR="00A74EF3" w:rsidRPr="004B1D5D">
        <w:rPr>
          <w:rFonts w:ascii="Arial" w:hAnsi="Arial" w:cs="Arial"/>
          <w:sz w:val="22"/>
          <w:szCs w:val="22"/>
        </w:rPr>
        <w:t>ing</w:t>
      </w:r>
      <w:r w:rsidRPr="004B1D5D">
        <w:rPr>
          <w:rFonts w:ascii="Arial" w:hAnsi="Arial" w:cs="Arial"/>
          <w:sz w:val="22"/>
          <w:szCs w:val="22"/>
        </w:rPr>
        <w:t xml:space="preserve"> them to be locked in both the open and closed position.</w:t>
      </w:r>
    </w:p>
    <w:p w14:paraId="5A7F77F6" w14:textId="672A0144" w:rsidR="00927C21" w:rsidRPr="004B1D5D" w:rsidRDefault="00927C21">
      <w:pPr>
        <w:widowControl w:val="0"/>
        <w:jc w:val="both"/>
        <w:rPr>
          <w:rFonts w:ascii="Arial" w:hAnsi="Arial" w:cs="Arial"/>
          <w:sz w:val="22"/>
          <w:szCs w:val="22"/>
        </w:rPr>
      </w:pPr>
    </w:p>
    <w:p w14:paraId="517F72EE" w14:textId="763BE346" w:rsidR="00927C21" w:rsidRPr="004B1D5D" w:rsidRDefault="00927C21">
      <w:pPr>
        <w:widowControl w:val="0"/>
        <w:jc w:val="both"/>
        <w:rPr>
          <w:rFonts w:ascii="Arial" w:hAnsi="Arial" w:cs="Arial"/>
          <w:sz w:val="22"/>
          <w:szCs w:val="22"/>
        </w:rPr>
      </w:pPr>
      <w:r w:rsidRPr="004B1D5D">
        <w:rPr>
          <w:rFonts w:ascii="Arial" w:hAnsi="Arial" w:cs="Arial"/>
          <w:sz w:val="22"/>
          <w:szCs w:val="22"/>
        </w:rPr>
        <w:t xml:space="preserve">Install expansion sleeves </w:t>
      </w:r>
      <w:r w:rsidR="00A97570" w:rsidRPr="004B1D5D">
        <w:rPr>
          <w:rFonts w:ascii="Arial" w:hAnsi="Arial" w:cs="Arial"/>
          <w:sz w:val="22"/>
          <w:szCs w:val="22"/>
        </w:rPr>
        <w:t xml:space="preserve">as </w:t>
      </w:r>
      <w:r w:rsidR="00D814A3" w:rsidRPr="004B1D5D">
        <w:rPr>
          <w:rFonts w:ascii="Arial" w:hAnsi="Arial" w:cs="Arial"/>
          <w:sz w:val="22"/>
          <w:szCs w:val="22"/>
        </w:rPr>
        <w:t>recommended by the manufacturer</w:t>
      </w:r>
      <w:r w:rsidRPr="004B1D5D">
        <w:rPr>
          <w:rFonts w:ascii="Arial" w:hAnsi="Arial" w:cs="Arial"/>
          <w:sz w:val="22"/>
          <w:szCs w:val="22"/>
        </w:rPr>
        <w:t>.</w:t>
      </w:r>
    </w:p>
    <w:p w14:paraId="1B50399B" w14:textId="6FBEAB79" w:rsidR="001A2109" w:rsidRPr="004B1D5D" w:rsidRDefault="001A2109">
      <w:pPr>
        <w:widowControl w:val="0"/>
        <w:jc w:val="both"/>
        <w:rPr>
          <w:rFonts w:ascii="Arial" w:hAnsi="Arial" w:cs="Arial"/>
          <w:sz w:val="22"/>
          <w:szCs w:val="22"/>
        </w:rPr>
      </w:pPr>
    </w:p>
    <w:p w14:paraId="50F07722" w14:textId="77D2BFB9" w:rsidR="00BF353F" w:rsidRPr="004B1D5D" w:rsidRDefault="00BF353F">
      <w:pPr>
        <w:widowControl w:val="0"/>
        <w:jc w:val="both"/>
        <w:rPr>
          <w:rFonts w:ascii="Arial" w:hAnsi="Arial" w:cs="Arial"/>
          <w:sz w:val="22"/>
          <w:szCs w:val="22"/>
        </w:rPr>
      </w:pPr>
      <w:r w:rsidRPr="004B1D5D">
        <w:rPr>
          <w:rFonts w:ascii="Arial" w:hAnsi="Arial" w:cs="Arial"/>
          <w:sz w:val="22"/>
          <w:szCs w:val="22"/>
        </w:rPr>
        <w:t xml:space="preserve">Shop weld aluminum </w:t>
      </w:r>
      <w:r w:rsidR="002E082B" w:rsidRPr="004B1D5D">
        <w:rPr>
          <w:rFonts w:ascii="Arial" w:hAnsi="Arial" w:cs="Arial"/>
          <w:sz w:val="22"/>
          <w:szCs w:val="22"/>
        </w:rPr>
        <w:t xml:space="preserve">in accordance with </w:t>
      </w:r>
      <w:r w:rsidR="00AA762C" w:rsidRPr="004B1D5D">
        <w:rPr>
          <w:rFonts w:ascii="Arial" w:hAnsi="Arial" w:cs="Arial"/>
          <w:i/>
          <w:iCs/>
          <w:sz w:val="22"/>
          <w:szCs w:val="22"/>
        </w:rPr>
        <w:t>AWS D1.2</w:t>
      </w:r>
      <w:r w:rsidR="00AA762C" w:rsidRPr="004B1D5D">
        <w:rPr>
          <w:rFonts w:ascii="Arial" w:hAnsi="Arial" w:cs="Arial"/>
          <w:sz w:val="22"/>
          <w:szCs w:val="22"/>
        </w:rPr>
        <w:t xml:space="preserve"> and as specified in the contract</w:t>
      </w:r>
      <w:r w:rsidR="009177B1" w:rsidRPr="004B1D5D">
        <w:rPr>
          <w:rFonts w:ascii="Arial" w:hAnsi="Arial" w:cs="Arial"/>
          <w:sz w:val="22"/>
          <w:szCs w:val="22"/>
        </w:rPr>
        <w:t xml:space="preserve">.  Field welding </w:t>
      </w:r>
      <w:r w:rsidR="00B20C1B" w:rsidRPr="004B1D5D">
        <w:rPr>
          <w:rFonts w:ascii="Arial" w:hAnsi="Arial" w:cs="Arial"/>
          <w:sz w:val="22"/>
          <w:szCs w:val="22"/>
        </w:rPr>
        <w:t>is prohibited</w:t>
      </w:r>
      <w:r w:rsidR="009177B1" w:rsidRPr="004B1D5D">
        <w:rPr>
          <w:rFonts w:ascii="Arial" w:hAnsi="Arial" w:cs="Arial"/>
          <w:sz w:val="22"/>
          <w:szCs w:val="22"/>
        </w:rPr>
        <w:t>.</w:t>
      </w:r>
    </w:p>
    <w:p w14:paraId="3417233A" w14:textId="77777777" w:rsidR="00FE7CAE" w:rsidRPr="004B1D5D" w:rsidRDefault="00FE7CAE">
      <w:pPr>
        <w:widowControl w:val="0"/>
        <w:jc w:val="both"/>
        <w:rPr>
          <w:rFonts w:ascii="Arial" w:hAnsi="Arial" w:cs="Arial"/>
          <w:sz w:val="22"/>
          <w:szCs w:val="22"/>
        </w:rPr>
      </w:pPr>
    </w:p>
    <w:p w14:paraId="76AF33AC" w14:textId="695B63D7" w:rsidR="00FE7CAE" w:rsidRPr="004B1D5D" w:rsidRDefault="005C3AC8">
      <w:pPr>
        <w:widowControl w:val="0"/>
        <w:jc w:val="both"/>
        <w:rPr>
          <w:rFonts w:ascii="Arial" w:hAnsi="Arial" w:cs="Arial"/>
          <w:sz w:val="22"/>
          <w:szCs w:val="22"/>
        </w:rPr>
      </w:pPr>
      <w:r w:rsidRPr="004B1D5D">
        <w:rPr>
          <w:rFonts w:ascii="Arial" w:hAnsi="Arial" w:cs="Arial"/>
          <w:sz w:val="22"/>
          <w:szCs w:val="22"/>
        </w:rPr>
        <w:t>Repair a</w:t>
      </w:r>
      <w:r w:rsidR="00FE7CAE" w:rsidRPr="004B1D5D">
        <w:rPr>
          <w:rFonts w:ascii="Arial" w:hAnsi="Arial" w:cs="Arial"/>
          <w:sz w:val="22"/>
          <w:szCs w:val="22"/>
        </w:rPr>
        <w:t xml:space="preserve">ny painted surface that has been damaged during shipping or assembly </w:t>
      </w:r>
      <w:r w:rsidR="002E082B" w:rsidRPr="004B1D5D">
        <w:rPr>
          <w:rFonts w:ascii="Arial" w:hAnsi="Arial" w:cs="Arial"/>
          <w:sz w:val="22"/>
          <w:szCs w:val="22"/>
        </w:rPr>
        <w:t xml:space="preserve">in accordance with </w:t>
      </w:r>
      <w:r w:rsidR="00FE7CAE" w:rsidRPr="004B1D5D">
        <w:rPr>
          <w:rFonts w:ascii="Arial" w:hAnsi="Arial" w:cs="Arial"/>
          <w:sz w:val="22"/>
          <w:szCs w:val="22"/>
        </w:rPr>
        <w:t>the</w:t>
      </w:r>
      <w:r w:rsidR="00713E32" w:rsidRPr="004B1D5D">
        <w:rPr>
          <w:rFonts w:ascii="Arial" w:hAnsi="Arial" w:cs="Arial"/>
          <w:sz w:val="22"/>
          <w:szCs w:val="22"/>
        </w:rPr>
        <w:t xml:space="preserve"> manufacturer’s recommendations.</w:t>
      </w:r>
    </w:p>
    <w:p w14:paraId="3A5E31E4" w14:textId="77777777" w:rsidR="0033774E" w:rsidRPr="004B1D5D" w:rsidRDefault="0033774E">
      <w:pPr>
        <w:widowControl w:val="0"/>
        <w:jc w:val="both"/>
        <w:rPr>
          <w:rFonts w:ascii="Arial" w:hAnsi="Arial" w:cs="Arial"/>
          <w:sz w:val="22"/>
          <w:szCs w:val="22"/>
        </w:rPr>
      </w:pPr>
    </w:p>
    <w:p w14:paraId="4AACBA97" w14:textId="55F011FA" w:rsidR="0033774E" w:rsidRPr="004B1D5D" w:rsidRDefault="0033774E">
      <w:pPr>
        <w:widowControl w:val="0"/>
        <w:jc w:val="both"/>
        <w:rPr>
          <w:rFonts w:ascii="Arial" w:hAnsi="Arial" w:cs="Arial"/>
          <w:sz w:val="22"/>
          <w:szCs w:val="22"/>
        </w:rPr>
      </w:pPr>
      <w:r w:rsidRPr="004B1D5D">
        <w:rPr>
          <w:rFonts w:ascii="Arial" w:hAnsi="Arial" w:cs="Arial"/>
          <w:sz w:val="22"/>
          <w:szCs w:val="22"/>
        </w:rPr>
        <w:t xml:space="preserve">Submit working drawings to the Engineer for review and approval, not less than 14 </w:t>
      </w:r>
      <w:r w:rsidR="004A2320" w:rsidRPr="004B1D5D">
        <w:rPr>
          <w:rFonts w:ascii="Arial" w:hAnsi="Arial" w:cs="Arial"/>
          <w:sz w:val="22"/>
          <w:szCs w:val="22"/>
        </w:rPr>
        <w:t>calendar</w:t>
      </w:r>
      <w:r w:rsidRPr="004B1D5D">
        <w:rPr>
          <w:rFonts w:ascii="Arial" w:hAnsi="Arial" w:cs="Arial"/>
          <w:sz w:val="22"/>
          <w:szCs w:val="22"/>
        </w:rPr>
        <w:t xml:space="preserve"> days prior to fabrication.</w:t>
      </w:r>
    </w:p>
    <w:p w14:paraId="75EE80A7" w14:textId="77777777" w:rsidR="002E2A16" w:rsidRPr="004B1D5D" w:rsidRDefault="002E2A16">
      <w:pPr>
        <w:widowControl w:val="0"/>
        <w:jc w:val="both"/>
        <w:rPr>
          <w:rFonts w:ascii="Arial" w:hAnsi="Arial" w:cs="Arial"/>
          <w:sz w:val="22"/>
          <w:szCs w:val="22"/>
        </w:rPr>
      </w:pPr>
    </w:p>
    <w:p w14:paraId="23377C3D" w14:textId="574AE302" w:rsidR="001A2109" w:rsidRPr="003369E3" w:rsidRDefault="004B1D5D">
      <w:pPr>
        <w:widowControl w:val="0"/>
        <w:jc w:val="both"/>
        <w:rPr>
          <w:rFonts w:ascii="Arial" w:hAnsi="Arial" w:cs="Arial"/>
          <w:bCs/>
          <w:sz w:val="22"/>
          <w:szCs w:val="22"/>
        </w:rPr>
      </w:pPr>
      <w:r>
        <w:rPr>
          <w:rFonts w:ascii="Arial" w:hAnsi="Arial" w:cs="Arial"/>
          <w:sz w:val="22"/>
          <w:szCs w:val="22"/>
        </w:rPr>
        <w:t>Furnish</w:t>
      </w:r>
      <w:r w:rsidRPr="004B1D5D">
        <w:rPr>
          <w:rFonts w:ascii="Arial" w:hAnsi="Arial" w:cs="Arial"/>
          <w:sz w:val="22"/>
          <w:szCs w:val="22"/>
        </w:rPr>
        <w:t xml:space="preserve"> </w:t>
      </w:r>
      <w:r w:rsidR="00927C21" w:rsidRPr="004B1D5D">
        <w:rPr>
          <w:rFonts w:ascii="Arial" w:hAnsi="Arial" w:cs="Arial"/>
          <w:sz w:val="22"/>
          <w:szCs w:val="22"/>
        </w:rPr>
        <w:t xml:space="preserve">manufacturer’s limited lifetime warranty that the ornamental railing system is free from defects in material and workmanship including cracking, </w:t>
      </w:r>
      <w:proofErr w:type="gramStart"/>
      <w:r w:rsidR="00927C21" w:rsidRPr="004B1D5D">
        <w:rPr>
          <w:rFonts w:ascii="Arial" w:hAnsi="Arial" w:cs="Arial"/>
          <w:sz w:val="22"/>
          <w:szCs w:val="22"/>
        </w:rPr>
        <w:t>peeling</w:t>
      </w:r>
      <w:proofErr w:type="gramEnd"/>
      <w:r w:rsidR="00927C21" w:rsidRPr="004B1D5D">
        <w:rPr>
          <w:rFonts w:ascii="Arial" w:hAnsi="Arial" w:cs="Arial"/>
          <w:sz w:val="22"/>
          <w:szCs w:val="22"/>
        </w:rPr>
        <w:t xml:space="preserve"> and chipping.</w:t>
      </w:r>
    </w:p>
    <w:p w14:paraId="5BB134BC" w14:textId="77777777" w:rsidR="0020303B" w:rsidRPr="003369E3" w:rsidRDefault="0020303B">
      <w:pPr>
        <w:widowControl w:val="0"/>
        <w:jc w:val="both"/>
        <w:rPr>
          <w:rFonts w:ascii="Arial" w:hAnsi="Arial" w:cs="Arial"/>
          <w:bCs/>
          <w:sz w:val="22"/>
          <w:szCs w:val="22"/>
        </w:rPr>
      </w:pPr>
    </w:p>
    <w:p w14:paraId="272E04D0" w14:textId="2111F0D4" w:rsidR="00FE7CAE" w:rsidRPr="0020303B" w:rsidRDefault="00F676A7">
      <w:pPr>
        <w:widowControl w:val="0"/>
        <w:ind w:firstLine="360"/>
        <w:jc w:val="both"/>
        <w:rPr>
          <w:rFonts w:ascii="Arial" w:hAnsi="Arial" w:cs="Arial"/>
          <w:sz w:val="22"/>
          <w:szCs w:val="22"/>
        </w:rPr>
      </w:pPr>
      <w:r w:rsidRPr="0020303B">
        <w:rPr>
          <w:rFonts w:ascii="Arial" w:hAnsi="Arial" w:cs="Arial"/>
          <w:b/>
          <w:sz w:val="22"/>
          <w:szCs w:val="22"/>
        </w:rPr>
        <w:t>d.</w:t>
      </w:r>
      <w:r w:rsidR="0002564B" w:rsidRPr="0020303B">
        <w:rPr>
          <w:rFonts w:ascii="Arial" w:hAnsi="Arial" w:cs="Arial"/>
          <w:b/>
          <w:sz w:val="22"/>
          <w:szCs w:val="22"/>
        </w:rPr>
        <w:tab/>
      </w:r>
      <w:r w:rsidR="00FE7CAE" w:rsidRPr="0020303B">
        <w:rPr>
          <w:rFonts w:ascii="Arial" w:hAnsi="Arial" w:cs="Arial"/>
          <w:b/>
          <w:sz w:val="22"/>
          <w:szCs w:val="22"/>
        </w:rPr>
        <w:t>Measurement and Payment.</w:t>
      </w:r>
      <w:r w:rsidR="00B20C1B" w:rsidRPr="0020303B">
        <w:rPr>
          <w:rFonts w:ascii="Arial" w:hAnsi="Arial" w:cs="Arial"/>
          <w:sz w:val="22"/>
          <w:szCs w:val="22"/>
        </w:rPr>
        <w:t xml:space="preserve">  The completed work, as described, will be </w:t>
      </w:r>
      <w:proofErr w:type="gramStart"/>
      <w:r w:rsidR="00B20C1B" w:rsidRPr="0020303B">
        <w:rPr>
          <w:rFonts w:ascii="Arial" w:hAnsi="Arial" w:cs="Arial"/>
          <w:sz w:val="22"/>
          <w:szCs w:val="22"/>
        </w:rPr>
        <w:t>measured</w:t>
      </w:r>
      <w:proofErr w:type="gramEnd"/>
      <w:r w:rsidR="00B20C1B" w:rsidRPr="0020303B">
        <w:rPr>
          <w:rFonts w:ascii="Arial" w:hAnsi="Arial" w:cs="Arial"/>
          <w:sz w:val="22"/>
          <w:szCs w:val="22"/>
        </w:rPr>
        <w:t xml:space="preserve"> and paid for at the contract unit price using the following pay item</w:t>
      </w:r>
      <w:r w:rsidR="00D909F4" w:rsidRPr="0020303B">
        <w:rPr>
          <w:rFonts w:ascii="Arial" w:hAnsi="Arial" w:cs="Arial"/>
          <w:sz w:val="22"/>
          <w:szCs w:val="22"/>
        </w:rPr>
        <w:t>s</w:t>
      </w:r>
      <w:r w:rsidR="00B20C1B" w:rsidRPr="0020303B">
        <w:rPr>
          <w:rFonts w:ascii="Arial" w:hAnsi="Arial" w:cs="Arial"/>
          <w:sz w:val="22"/>
          <w:szCs w:val="22"/>
        </w:rPr>
        <w:t>:</w:t>
      </w:r>
    </w:p>
    <w:p w14:paraId="2B7B6D7D" w14:textId="77777777" w:rsidR="00713E32" w:rsidRPr="0020303B" w:rsidRDefault="00713E32">
      <w:pPr>
        <w:widowControl w:val="0"/>
        <w:jc w:val="both"/>
        <w:rPr>
          <w:rFonts w:ascii="Arial" w:hAnsi="Arial" w:cs="Arial"/>
          <w:sz w:val="22"/>
          <w:szCs w:val="22"/>
        </w:rPr>
      </w:pPr>
    </w:p>
    <w:p w14:paraId="39242AA7" w14:textId="77777777" w:rsidR="00713E32" w:rsidRPr="0020303B" w:rsidRDefault="00713E32">
      <w:pPr>
        <w:widowControl w:val="0"/>
        <w:tabs>
          <w:tab w:val="right" w:pos="9360"/>
        </w:tabs>
        <w:ind w:left="720"/>
        <w:jc w:val="both"/>
        <w:rPr>
          <w:rFonts w:ascii="Arial" w:hAnsi="Arial" w:cs="Arial"/>
          <w:sz w:val="22"/>
          <w:szCs w:val="22"/>
        </w:rPr>
      </w:pPr>
      <w:r w:rsidRPr="0020303B">
        <w:rPr>
          <w:rFonts w:ascii="Arial" w:hAnsi="Arial" w:cs="Arial"/>
          <w:b/>
          <w:bCs/>
          <w:sz w:val="22"/>
          <w:szCs w:val="22"/>
        </w:rPr>
        <w:t>Pay Item</w:t>
      </w:r>
      <w:r w:rsidR="0002564B" w:rsidRPr="0020303B">
        <w:rPr>
          <w:rFonts w:ascii="Arial" w:hAnsi="Arial" w:cs="Arial"/>
          <w:b/>
          <w:bCs/>
          <w:sz w:val="22"/>
          <w:szCs w:val="22"/>
        </w:rPr>
        <w:tab/>
      </w:r>
      <w:r w:rsidRPr="0020303B">
        <w:rPr>
          <w:rFonts w:ascii="Arial" w:hAnsi="Arial" w:cs="Arial"/>
          <w:b/>
          <w:bCs/>
          <w:sz w:val="22"/>
          <w:szCs w:val="22"/>
        </w:rPr>
        <w:t>Pay Unit</w:t>
      </w:r>
    </w:p>
    <w:p w14:paraId="3B852521" w14:textId="77777777" w:rsidR="00713E32" w:rsidRPr="0020303B" w:rsidRDefault="00713E32">
      <w:pPr>
        <w:widowControl w:val="0"/>
        <w:jc w:val="both"/>
        <w:rPr>
          <w:rFonts w:ascii="Arial" w:hAnsi="Arial" w:cs="Arial"/>
          <w:sz w:val="22"/>
          <w:szCs w:val="22"/>
        </w:rPr>
      </w:pPr>
    </w:p>
    <w:p w14:paraId="7DEE425E" w14:textId="30D2527E" w:rsidR="00713E32" w:rsidRPr="0020303B" w:rsidRDefault="00713E32">
      <w:pPr>
        <w:widowControl w:val="0"/>
        <w:tabs>
          <w:tab w:val="right" w:leader="dot" w:pos="9360"/>
        </w:tabs>
        <w:ind w:left="720"/>
        <w:jc w:val="both"/>
        <w:rPr>
          <w:rFonts w:ascii="Arial" w:hAnsi="Arial" w:cs="Arial"/>
          <w:sz w:val="22"/>
          <w:szCs w:val="22"/>
        </w:rPr>
      </w:pPr>
      <w:r w:rsidRPr="0020303B">
        <w:rPr>
          <w:rFonts w:ascii="Arial" w:hAnsi="Arial" w:cs="Arial"/>
          <w:sz w:val="22"/>
          <w:szCs w:val="22"/>
        </w:rPr>
        <w:t>Fence, Ornamental Alum</w:t>
      </w:r>
      <w:r w:rsidR="00B400F6" w:rsidRPr="0020303B">
        <w:rPr>
          <w:rFonts w:ascii="Arial" w:hAnsi="Arial" w:cs="Arial"/>
          <w:sz w:val="22"/>
          <w:szCs w:val="22"/>
        </w:rPr>
        <w:t>, __</w:t>
      </w:r>
      <w:r w:rsidR="00F7775D" w:rsidRPr="0020303B">
        <w:rPr>
          <w:rFonts w:ascii="Arial" w:hAnsi="Arial" w:cs="Arial"/>
          <w:sz w:val="22"/>
          <w:szCs w:val="22"/>
        </w:rPr>
        <w:t xml:space="preserve"> inch</w:t>
      </w:r>
      <w:r w:rsidR="0002564B" w:rsidRPr="0020303B">
        <w:rPr>
          <w:rFonts w:ascii="Arial" w:hAnsi="Arial" w:cs="Arial"/>
          <w:sz w:val="22"/>
          <w:szCs w:val="22"/>
        </w:rPr>
        <w:tab/>
      </w:r>
      <w:r w:rsidRPr="0020303B">
        <w:rPr>
          <w:rFonts w:ascii="Arial" w:hAnsi="Arial" w:cs="Arial"/>
          <w:sz w:val="22"/>
          <w:szCs w:val="22"/>
        </w:rPr>
        <w:t>Foot</w:t>
      </w:r>
    </w:p>
    <w:p w14:paraId="2A96A702" w14:textId="10105D7D" w:rsidR="004A752E" w:rsidRPr="0020303B" w:rsidRDefault="004A752E">
      <w:pPr>
        <w:widowControl w:val="0"/>
        <w:tabs>
          <w:tab w:val="right" w:leader="dot" w:pos="9360"/>
        </w:tabs>
        <w:ind w:left="720"/>
        <w:jc w:val="both"/>
        <w:rPr>
          <w:rFonts w:ascii="Arial" w:hAnsi="Arial" w:cs="Arial"/>
          <w:sz w:val="22"/>
          <w:szCs w:val="22"/>
        </w:rPr>
      </w:pPr>
      <w:r w:rsidRPr="0020303B">
        <w:rPr>
          <w:rFonts w:ascii="Arial" w:hAnsi="Arial" w:cs="Arial"/>
          <w:sz w:val="22"/>
          <w:szCs w:val="22"/>
        </w:rPr>
        <w:t>Fence Gate, Ornamental Alum, __ f</w:t>
      </w:r>
      <w:r w:rsidR="004837AF" w:rsidRPr="0020303B">
        <w:rPr>
          <w:rFonts w:ascii="Arial" w:hAnsi="Arial" w:cs="Arial"/>
          <w:sz w:val="22"/>
          <w:szCs w:val="22"/>
        </w:rPr>
        <w:t>oo</w:t>
      </w:r>
      <w:r w:rsidRPr="0020303B">
        <w:rPr>
          <w:rFonts w:ascii="Arial" w:hAnsi="Arial" w:cs="Arial"/>
          <w:sz w:val="22"/>
          <w:szCs w:val="22"/>
        </w:rPr>
        <w:t>t</w:t>
      </w:r>
      <w:r w:rsidRPr="0020303B">
        <w:rPr>
          <w:rFonts w:ascii="Arial" w:hAnsi="Arial" w:cs="Arial"/>
          <w:sz w:val="22"/>
          <w:szCs w:val="22"/>
        </w:rPr>
        <w:tab/>
        <w:t>Ea</w:t>
      </w:r>
      <w:r w:rsidR="00107C16" w:rsidRPr="0020303B">
        <w:rPr>
          <w:rFonts w:ascii="Arial" w:hAnsi="Arial" w:cs="Arial"/>
          <w:sz w:val="22"/>
          <w:szCs w:val="22"/>
        </w:rPr>
        <w:t>ch</w:t>
      </w:r>
    </w:p>
    <w:p w14:paraId="55A44368" w14:textId="77777777" w:rsidR="001A2109" w:rsidRPr="003369E3" w:rsidRDefault="001A2109">
      <w:pPr>
        <w:widowControl w:val="0"/>
        <w:tabs>
          <w:tab w:val="right" w:leader="dot" w:pos="9360"/>
        </w:tabs>
        <w:jc w:val="both"/>
        <w:rPr>
          <w:rFonts w:ascii="Arial" w:hAnsi="Arial" w:cs="Arial"/>
          <w:sz w:val="22"/>
        </w:rPr>
      </w:pPr>
    </w:p>
    <w:p w14:paraId="7F516F3C" w14:textId="4AFC8715" w:rsidR="00FE7CAE" w:rsidRPr="0020303B" w:rsidRDefault="00F85690" w:rsidP="003369E3">
      <w:pPr>
        <w:widowControl w:val="0"/>
        <w:ind w:left="360" w:firstLine="360"/>
        <w:jc w:val="both"/>
        <w:rPr>
          <w:rFonts w:ascii="Arial" w:hAnsi="Arial" w:cs="Arial"/>
          <w:sz w:val="22"/>
          <w:szCs w:val="22"/>
        </w:rPr>
      </w:pPr>
      <w:r w:rsidRPr="003369E3">
        <w:rPr>
          <w:rFonts w:ascii="Arial" w:hAnsi="Arial" w:cs="Arial"/>
          <w:sz w:val="22"/>
          <w:szCs w:val="22"/>
        </w:rPr>
        <w:t>1.</w:t>
      </w:r>
      <w:r w:rsidRPr="003369E3">
        <w:rPr>
          <w:rFonts w:ascii="Arial" w:hAnsi="Arial" w:cs="Arial"/>
          <w:sz w:val="22"/>
          <w:szCs w:val="22"/>
        </w:rPr>
        <w:tab/>
      </w:r>
      <w:r w:rsidR="00713E32" w:rsidRPr="0020303B">
        <w:rPr>
          <w:rFonts w:ascii="Arial" w:hAnsi="Arial" w:cs="Arial"/>
          <w:b/>
          <w:bCs/>
          <w:sz w:val="22"/>
          <w:szCs w:val="22"/>
        </w:rPr>
        <w:t>Fence, Ornamental Alum</w:t>
      </w:r>
      <w:r w:rsidR="00B400F6" w:rsidRPr="0020303B">
        <w:rPr>
          <w:rFonts w:ascii="Arial" w:hAnsi="Arial" w:cs="Arial"/>
          <w:b/>
          <w:bCs/>
          <w:sz w:val="22"/>
          <w:szCs w:val="22"/>
        </w:rPr>
        <w:t>, __</w:t>
      </w:r>
      <w:r w:rsidR="00F7775D" w:rsidRPr="0020303B">
        <w:rPr>
          <w:rFonts w:ascii="Arial" w:hAnsi="Arial" w:cs="Arial"/>
          <w:b/>
          <w:bCs/>
          <w:sz w:val="22"/>
          <w:szCs w:val="22"/>
        </w:rPr>
        <w:t xml:space="preserve"> inch</w:t>
      </w:r>
      <w:r w:rsidR="00FE7CAE" w:rsidRPr="0020303B">
        <w:rPr>
          <w:rFonts w:ascii="Arial" w:hAnsi="Arial" w:cs="Arial"/>
          <w:sz w:val="22"/>
          <w:szCs w:val="22"/>
        </w:rPr>
        <w:t xml:space="preserve"> will be measured </w:t>
      </w:r>
      <w:r w:rsidR="00557E8A" w:rsidRPr="0020303B">
        <w:rPr>
          <w:rFonts w:ascii="Arial" w:hAnsi="Arial" w:cs="Arial"/>
          <w:sz w:val="22"/>
          <w:szCs w:val="22"/>
        </w:rPr>
        <w:t xml:space="preserve">along </w:t>
      </w:r>
      <w:r w:rsidR="002E082B" w:rsidRPr="0020303B">
        <w:rPr>
          <w:rFonts w:ascii="Arial" w:hAnsi="Arial" w:cs="Arial"/>
          <w:sz w:val="22"/>
          <w:szCs w:val="22"/>
        </w:rPr>
        <w:t xml:space="preserve">the </w:t>
      </w:r>
      <w:r w:rsidR="00557E8A" w:rsidRPr="0020303B">
        <w:rPr>
          <w:rFonts w:ascii="Arial" w:hAnsi="Arial" w:cs="Arial"/>
          <w:sz w:val="22"/>
          <w:szCs w:val="22"/>
        </w:rPr>
        <w:t>centerline of the fence</w:t>
      </w:r>
      <w:r w:rsidR="00FE7CAE" w:rsidRPr="0020303B">
        <w:rPr>
          <w:rFonts w:ascii="Arial" w:hAnsi="Arial" w:cs="Arial"/>
          <w:sz w:val="22"/>
          <w:szCs w:val="22"/>
        </w:rPr>
        <w:t>.  The price include</w:t>
      </w:r>
      <w:r w:rsidR="0002564B" w:rsidRPr="0020303B">
        <w:rPr>
          <w:rFonts w:ascii="Arial" w:hAnsi="Arial" w:cs="Arial"/>
          <w:sz w:val="22"/>
          <w:szCs w:val="22"/>
        </w:rPr>
        <w:t>s</w:t>
      </w:r>
      <w:r w:rsidR="00FE7CAE" w:rsidRPr="0020303B">
        <w:rPr>
          <w:rFonts w:ascii="Arial" w:hAnsi="Arial" w:cs="Arial"/>
          <w:sz w:val="22"/>
          <w:szCs w:val="22"/>
        </w:rPr>
        <w:t xml:space="preserve"> all appurtenances for furnishing</w:t>
      </w:r>
      <w:r w:rsidR="0033774E" w:rsidRPr="0020303B">
        <w:rPr>
          <w:rFonts w:ascii="Arial" w:hAnsi="Arial" w:cs="Arial"/>
          <w:sz w:val="22"/>
          <w:szCs w:val="22"/>
        </w:rPr>
        <w:t>, fabricating</w:t>
      </w:r>
      <w:r w:rsidR="0014617A" w:rsidRPr="0020303B">
        <w:rPr>
          <w:rFonts w:ascii="Arial" w:hAnsi="Arial" w:cs="Arial"/>
          <w:sz w:val="22"/>
          <w:szCs w:val="22"/>
        </w:rPr>
        <w:t>,</w:t>
      </w:r>
      <w:r w:rsidR="00FE7CAE" w:rsidRPr="0020303B">
        <w:rPr>
          <w:rFonts w:ascii="Arial" w:hAnsi="Arial" w:cs="Arial"/>
          <w:sz w:val="22"/>
          <w:szCs w:val="22"/>
        </w:rPr>
        <w:t xml:space="preserve"> and installing the </w:t>
      </w:r>
      <w:r w:rsidR="00713E32" w:rsidRPr="0020303B">
        <w:rPr>
          <w:rFonts w:ascii="Arial" w:hAnsi="Arial" w:cs="Arial"/>
          <w:b/>
          <w:sz w:val="22"/>
          <w:szCs w:val="22"/>
        </w:rPr>
        <w:t>Fence, Ornamental Alum</w:t>
      </w:r>
      <w:r w:rsidR="004F6B4D" w:rsidRPr="0020303B">
        <w:rPr>
          <w:rFonts w:ascii="Arial" w:hAnsi="Arial" w:cs="Arial"/>
          <w:b/>
          <w:sz w:val="22"/>
          <w:szCs w:val="22"/>
        </w:rPr>
        <w:t xml:space="preserve">, </w:t>
      </w:r>
      <w:r w:rsidR="00B400F6" w:rsidRPr="0020303B">
        <w:rPr>
          <w:rFonts w:ascii="Arial" w:hAnsi="Arial" w:cs="Arial"/>
          <w:b/>
          <w:sz w:val="22"/>
          <w:szCs w:val="22"/>
        </w:rPr>
        <w:t>__</w:t>
      </w:r>
      <w:r w:rsidR="00F7775D" w:rsidRPr="0020303B">
        <w:rPr>
          <w:rFonts w:ascii="Arial" w:hAnsi="Arial" w:cs="Arial"/>
          <w:b/>
          <w:sz w:val="22"/>
          <w:szCs w:val="22"/>
        </w:rPr>
        <w:t xml:space="preserve"> inch</w:t>
      </w:r>
      <w:r w:rsidR="00FE7CAE" w:rsidRPr="0020303B">
        <w:rPr>
          <w:rFonts w:ascii="Arial" w:hAnsi="Arial" w:cs="Arial"/>
          <w:sz w:val="22"/>
          <w:szCs w:val="22"/>
        </w:rPr>
        <w:t xml:space="preserve"> complete</w:t>
      </w:r>
      <w:r w:rsidR="004211E1" w:rsidRPr="0020303B">
        <w:rPr>
          <w:rFonts w:ascii="Arial" w:hAnsi="Arial" w:cs="Arial"/>
          <w:sz w:val="22"/>
          <w:szCs w:val="22"/>
        </w:rPr>
        <w:t xml:space="preserve"> and in place</w:t>
      </w:r>
      <w:r w:rsidR="00FE7CAE" w:rsidRPr="0020303B">
        <w:rPr>
          <w:rFonts w:ascii="Arial" w:hAnsi="Arial" w:cs="Arial"/>
          <w:sz w:val="22"/>
          <w:szCs w:val="22"/>
        </w:rPr>
        <w:t xml:space="preserve"> </w:t>
      </w:r>
      <w:r w:rsidR="004211E1" w:rsidRPr="0020303B">
        <w:rPr>
          <w:rFonts w:ascii="Arial" w:hAnsi="Arial" w:cs="Arial"/>
          <w:sz w:val="22"/>
          <w:szCs w:val="22"/>
        </w:rPr>
        <w:t xml:space="preserve">including </w:t>
      </w:r>
      <w:r w:rsidR="00742BA6" w:rsidRPr="0020303B">
        <w:rPr>
          <w:rFonts w:ascii="Arial" w:hAnsi="Arial" w:cs="Arial"/>
          <w:sz w:val="22"/>
          <w:szCs w:val="22"/>
        </w:rPr>
        <w:t>concrete footings</w:t>
      </w:r>
      <w:r w:rsidR="004211E1" w:rsidRPr="0020303B">
        <w:rPr>
          <w:rFonts w:ascii="Arial" w:hAnsi="Arial" w:cs="Arial"/>
          <w:sz w:val="22"/>
          <w:szCs w:val="22"/>
        </w:rPr>
        <w:t xml:space="preserve"> and all hardware required for erection.</w:t>
      </w:r>
    </w:p>
    <w:p w14:paraId="3EEE0612" w14:textId="4C6BAE2A" w:rsidR="004A752E" w:rsidRPr="0020303B" w:rsidRDefault="004A752E">
      <w:pPr>
        <w:widowControl w:val="0"/>
        <w:jc w:val="both"/>
        <w:rPr>
          <w:rFonts w:ascii="Arial" w:hAnsi="Arial" w:cs="Arial"/>
          <w:sz w:val="22"/>
          <w:szCs w:val="22"/>
        </w:rPr>
      </w:pPr>
    </w:p>
    <w:p w14:paraId="5A0561FD" w14:textId="21924584" w:rsidR="004A752E" w:rsidRPr="0020303B" w:rsidRDefault="00F85690" w:rsidP="003369E3">
      <w:pPr>
        <w:widowControl w:val="0"/>
        <w:ind w:left="360" w:firstLine="360"/>
        <w:jc w:val="both"/>
        <w:rPr>
          <w:rFonts w:ascii="Arial" w:hAnsi="Arial" w:cs="Arial"/>
          <w:sz w:val="22"/>
          <w:szCs w:val="22"/>
        </w:rPr>
      </w:pPr>
      <w:r w:rsidRPr="003369E3">
        <w:rPr>
          <w:rFonts w:ascii="Arial" w:hAnsi="Arial" w:cs="Arial"/>
          <w:sz w:val="22"/>
          <w:szCs w:val="22"/>
        </w:rPr>
        <w:t>2.</w:t>
      </w:r>
      <w:r>
        <w:rPr>
          <w:rFonts w:ascii="Arial" w:hAnsi="Arial" w:cs="Arial"/>
          <w:b/>
          <w:bCs/>
          <w:sz w:val="22"/>
          <w:szCs w:val="22"/>
        </w:rPr>
        <w:tab/>
      </w:r>
      <w:r w:rsidR="004A752E" w:rsidRPr="0020303B">
        <w:rPr>
          <w:rFonts w:ascii="Arial" w:hAnsi="Arial" w:cs="Arial"/>
          <w:b/>
          <w:bCs/>
          <w:sz w:val="22"/>
          <w:szCs w:val="22"/>
        </w:rPr>
        <w:t>Fence Gate, Ornamental Alum, __ f</w:t>
      </w:r>
      <w:r w:rsidR="004837AF" w:rsidRPr="0020303B">
        <w:rPr>
          <w:rFonts w:ascii="Arial" w:hAnsi="Arial" w:cs="Arial"/>
          <w:b/>
          <w:bCs/>
          <w:sz w:val="22"/>
          <w:szCs w:val="22"/>
        </w:rPr>
        <w:t>oo</w:t>
      </w:r>
      <w:r w:rsidR="004A752E" w:rsidRPr="0020303B">
        <w:rPr>
          <w:rFonts w:ascii="Arial" w:hAnsi="Arial" w:cs="Arial"/>
          <w:b/>
          <w:bCs/>
          <w:sz w:val="22"/>
          <w:szCs w:val="22"/>
        </w:rPr>
        <w:t>t</w:t>
      </w:r>
      <w:r w:rsidR="004A752E" w:rsidRPr="0020303B">
        <w:rPr>
          <w:rFonts w:ascii="Arial" w:hAnsi="Arial" w:cs="Arial"/>
          <w:sz w:val="22"/>
          <w:szCs w:val="22"/>
        </w:rPr>
        <w:t xml:space="preserve"> will be measured </w:t>
      </w:r>
      <w:r w:rsidR="00F2739B" w:rsidRPr="0020303B">
        <w:rPr>
          <w:rFonts w:ascii="Arial" w:hAnsi="Arial" w:cs="Arial"/>
          <w:sz w:val="22"/>
          <w:szCs w:val="22"/>
        </w:rPr>
        <w:t>for each</w:t>
      </w:r>
      <w:r w:rsidR="004A752E" w:rsidRPr="0020303B">
        <w:rPr>
          <w:rFonts w:ascii="Arial" w:hAnsi="Arial" w:cs="Arial"/>
          <w:sz w:val="22"/>
          <w:szCs w:val="22"/>
        </w:rPr>
        <w:t xml:space="preserve"> gate installed.  </w:t>
      </w:r>
      <w:r w:rsidR="004A752E" w:rsidRPr="0020303B">
        <w:rPr>
          <w:rFonts w:ascii="Arial" w:hAnsi="Arial" w:cs="Arial"/>
          <w:sz w:val="22"/>
          <w:szCs w:val="22"/>
        </w:rPr>
        <w:lastRenderedPageBreak/>
        <w:t xml:space="preserve">The price includes all appurtenances for furnishing, fabricating, and installing the </w:t>
      </w:r>
      <w:r w:rsidR="004A752E" w:rsidRPr="0020303B">
        <w:rPr>
          <w:rFonts w:ascii="Arial" w:hAnsi="Arial" w:cs="Arial"/>
          <w:b/>
          <w:sz w:val="22"/>
          <w:szCs w:val="22"/>
        </w:rPr>
        <w:t>Fence Gate, Ornamental Alum, __ f</w:t>
      </w:r>
      <w:r w:rsidR="004837AF" w:rsidRPr="0020303B">
        <w:rPr>
          <w:rFonts w:ascii="Arial" w:hAnsi="Arial" w:cs="Arial"/>
          <w:b/>
          <w:sz w:val="22"/>
          <w:szCs w:val="22"/>
        </w:rPr>
        <w:t>oo</w:t>
      </w:r>
      <w:r w:rsidR="004A752E" w:rsidRPr="0020303B">
        <w:rPr>
          <w:rFonts w:ascii="Arial" w:hAnsi="Arial" w:cs="Arial"/>
          <w:b/>
          <w:sz w:val="22"/>
          <w:szCs w:val="22"/>
        </w:rPr>
        <w:t>t</w:t>
      </w:r>
      <w:r w:rsidR="004A752E" w:rsidRPr="0020303B">
        <w:rPr>
          <w:rFonts w:ascii="Arial" w:hAnsi="Arial" w:cs="Arial"/>
          <w:sz w:val="22"/>
          <w:szCs w:val="22"/>
        </w:rPr>
        <w:t xml:space="preserve"> complete and in place including </w:t>
      </w:r>
      <w:r w:rsidR="008969CC" w:rsidRPr="0020303B">
        <w:rPr>
          <w:rFonts w:ascii="Arial" w:hAnsi="Arial" w:cs="Arial"/>
          <w:sz w:val="22"/>
          <w:szCs w:val="22"/>
        </w:rPr>
        <w:t xml:space="preserve">concrete footings, </w:t>
      </w:r>
      <w:r w:rsidR="004A752E" w:rsidRPr="0020303B">
        <w:rPr>
          <w:rFonts w:ascii="Arial" w:hAnsi="Arial" w:cs="Arial"/>
          <w:sz w:val="22"/>
          <w:szCs w:val="22"/>
        </w:rPr>
        <w:t xml:space="preserve">hinges, </w:t>
      </w:r>
      <w:r w:rsidR="001A00BE" w:rsidRPr="0020303B">
        <w:rPr>
          <w:rFonts w:ascii="Arial" w:hAnsi="Arial" w:cs="Arial"/>
          <w:sz w:val="22"/>
          <w:szCs w:val="22"/>
        </w:rPr>
        <w:t xml:space="preserve">locking mechanisms, </w:t>
      </w:r>
      <w:r w:rsidR="004A752E" w:rsidRPr="0020303B">
        <w:rPr>
          <w:rFonts w:ascii="Arial" w:hAnsi="Arial" w:cs="Arial"/>
          <w:sz w:val="22"/>
          <w:szCs w:val="22"/>
        </w:rPr>
        <w:t>and all hardware required for erection.</w:t>
      </w:r>
    </w:p>
    <w:sectPr w:rsidR="004A752E" w:rsidRPr="0020303B" w:rsidSect="00105ADC">
      <w:headerReference w:type="default" r:id="rId10"/>
      <w:head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0EBB" w14:textId="77777777" w:rsidR="00D3268C" w:rsidRDefault="00D3268C">
      <w:r>
        <w:separator/>
      </w:r>
    </w:p>
  </w:endnote>
  <w:endnote w:type="continuationSeparator" w:id="0">
    <w:p w14:paraId="50B4E61E" w14:textId="77777777" w:rsidR="00D3268C" w:rsidRDefault="00D3268C">
      <w:r>
        <w:continuationSeparator/>
      </w:r>
    </w:p>
  </w:endnote>
  <w:endnote w:type="continuationNotice" w:id="1">
    <w:p w14:paraId="0B9E7857" w14:textId="77777777" w:rsidR="00D3268C" w:rsidRDefault="00D32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31E8" w14:textId="77777777" w:rsidR="00D3268C" w:rsidRDefault="00D3268C">
      <w:r>
        <w:separator/>
      </w:r>
    </w:p>
  </w:footnote>
  <w:footnote w:type="continuationSeparator" w:id="0">
    <w:p w14:paraId="684BE72C" w14:textId="77777777" w:rsidR="00D3268C" w:rsidRDefault="00D3268C">
      <w:r>
        <w:continuationSeparator/>
      </w:r>
    </w:p>
  </w:footnote>
  <w:footnote w:type="continuationNotice" w:id="1">
    <w:p w14:paraId="1D6A56B1" w14:textId="77777777" w:rsidR="00D3268C" w:rsidRDefault="00D32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CE5" w14:textId="371DD14E" w:rsidR="000D461E" w:rsidRPr="005C3AC8" w:rsidRDefault="000D461E" w:rsidP="00F754CD">
    <w:pPr>
      <w:widowControl w:val="0"/>
      <w:jc w:val="right"/>
      <w:rPr>
        <w:rFonts w:ascii="Arial" w:hAnsi="Arial" w:cs="Arial"/>
        <w:sz w:val="24"/>
        <w:szCs w:val="24"/>
      </w:rPr>
    </w:pPr>
    <w:r w:rsidRPr="005C3AC8">
      <w:rPr>
        <w:rFonts w:ascii="Arial" w:hAnsi="Arial" w:cs="Arial"/>
        <w:sz w:val="24"/>
        <w:szCs w:val="24"/>
      </w:rPr>
      <w:t>2</w:t>
    </w:r>
    <w:r w:rsidR="00105ADC">
      <w:rPr>
        <w:rFonts w:ascii="Arial" w:hAnsi="Arial" w:cs="Arial"/>
        <w:sz w:val="24"/>
        <w:szCs w:val="24"/>
      </w:rPr>
      <w:t>0R</w:t>
    </w:r>
    <w:r w:rsidR="0020303B">
      <w:rPr>
        <w:rFonts w:ascii="Arial" w:hAnsi="Arial" w:cs="Arial"/>
        <w:sz w:val="24"/>
        <w:szCs w:val="24"/>
      </w:rPr>
      <w:t>D</w:t>
    </w:r>
    <w:r w:rsidRPr="005C3AC8">
      <w:rPr>
        <w:rFonts w:ascii="Arial" w:hAnsi="Arial" w:cs="Arial"/>
        <w:sz w:val="24"/>
        <w:szCs w:val="24"/>
      </w:rPr>
      <w:t>80</w:t>
    </w:r>
    <w:r w:rsidR="004D7BAE" w:rsidRPr="005C3AC8">
      <w:rPr>
        <w:rFonts w:ascii="Arial" w:hAnsi="Arial" w:cs="Arial"/>
        <w:sz w:val="24"/>
        <w:szCs w:val="24"/>
      </w:rPr>
      <w:t>8</w:t>
    </w:r>
    <w:r w:rsidRPr="005C3AC8">
      <w:rPr>
        <w:rFonts w:ascii="Arial" w:hAnsi="Arial" w:cs="Arial"/>
        <w:sz w:val="24"/>
        <w:szCs w:val="24"/>
      </w:rPr>
      <w:t>(</w:t>
    </w:r>
    <w:r w:rsidR="003369E3">
      <w:rPr>
        <w:rFonts w:ascii="Arial" w:hAnsi="Arial" w:cs="Arial"/>
        <w:sz w:val="24"/>
        <w:szCs w:val="24"/>
      </w:rPr>
      <w:t>B865</w:t>
    </w:r>
    <w:r w:rsidRPr="005C3AC8">
      <w:rPr>
        <w:rFonts w:ascii="Arial" w:hAnsi="Arial" w:cs="Arial"/>
        <w:sz w:val="24"/>
        <w:szCs w:val="24"/>
      </w:rPr>
      <w:t>)</w:t>
    </w:r>
  </w:p>
  <w:p w14:paraId="302DBA1C" w14:textId="5D77FABC" w:rsidR="000D461E" w:rsidRPr="005C3AC8" w:rsidRDefault="00107C16" w:rsidP="00F754CD">
    <w:pPr>
      <w:widowControl w:val="0"/>
      <w:tabs>
        <w:tab w:val="center" w:pos="4680"/>
        <w:tab w:val="right" w:pos="9360"/>
      </w:tabs>
      <w:jc w:val="both"/>
      <w:rPr>
        <w:rFonts w:ascii="Arial" w:hAnsi="Arial" w:cs="Arial"/>
        <w:sz w:val="24"/>
        <w:szCs w:val="24"/>
      </w:rPr>
    </w:pPr>
    <w:r>
      <w:rPr>
        <w:rFonts w:ascii="Arial" w:hAnsi="Arial" w:cs="Arial"/>
        <w:sz w:val="24"/>
        <w:szCs w:val="24"/>
      </w:rPr>
      <w:t>MTP:BA</w:t>
    </w:r>
    <w:r w:rsidR="000D461E" w:rsidRPr="005C3AC8">
      <w:rPr>
        <w:rFonts w:ascii="Arial" w:hAnsi="Arial" w:cs="Arial"/>
        <w:sz w:val="24"/>
        <w:szCs w:val="24"/>
      </w:rPr>
      <w:tab/>
    </w:r>
    <w:r w:rsidR="000D461E" w:rsidRPr="005C3AC8">
      <w:rPr>
        <w:rStyle w:val="PageNumber"/>
        <w:rFonts w:ascii="Arial" w:hAnsi="Arial" w:cs="Arial"/>
        <w:sz w:val="24"/>
        <w:szCs w:val="24"/>
      </w:rPr>
      <w:fldChar w:fldCharType="begin"/>
    </w:r>
    <w:r w:rsidR="000D461E" w:rsidRPr="005C3AC8">
      <w:rPr>
        <w:rStyle w:val="PageNumber"/>
        <w:rFonts w:ascii="Arial" w:hAnsi="Arial" w:cs="Arial"/>
        <w:sz w:val="24"/>
        <w:szCs w:val="24"/>
      </w:rPr>
      <w:instrText xml:space="preserve"> PAGE </w:instrText>
    </w:r>
    <w:r w:rsidR="000D461E" w:rsidRPr="005C3AC8">
      <w:rPr>
        <w:rStyle w:val="PageNumber"/>
        <w:rFonts w:ascii="Arial" w:hAnsi="Arial" w:cs="Arial"/>
        <w:sz w:val="24"/>
        <w:szCs w:val="24"/>
      </w:rPr>
      <w:fldChar w:fldCharType="separate"/>
    </w:r>
    <w:r w:rsidR="00B20C1B" w:rsidRPr="005C3AC8">
      <w:rPr>
        <w:rStyle w:val="PageNumber"/>
        <w:rFonts w:ascii="Arial" w:hAnsi="Arial" w:cs="Arial"/>
        <w:noProof/>
        <w:sz w:val="24"/>
        <w:szCs w:val="24"/>
      </w:rPr>
      <w:t>2</w:t>
    </w:r>
    <w:r w:rsidR="000D461E" w:rsidRPr="005C3AC8">
      <w:rPr>
        <w:rStyle w:val="PageNumber"/>
        <w:rFonts w:ascii="Arial" w:hAnsi="Arial" w:cs="Arial"/>
        <w:sz w:val="24"/>
        <w:szCs w:val="24"/>
      </w:rPr>
      <w:fldChar w:fldCharType="end"/>
    </w:r>
    <w:r w:rsidR="000D461E" w:rsidRPr="005C3AC8">
      <w:rPr>
        <w:rFonts w:ascii="Arial" w:hAnsi="Arial" w:cs="Arial"/>
        <w:sz w:val="24"/>
        <w:szCs w:val="24"/>
      </w:rPr>
      <w:t xml:space="preserve"> of </w:t>
    </w:r>
    <w:r w:rsidR="000D461E" w:rsidRPr="005C3AC8">
      <w:rPr>
        <w:rStyle w:val="PageNumber"/>
        <w:rFonts w:ascii="Arial" w:hAnsi="Arial" w:cs="Arial"/>
        <w:sz w:val="24"/>
        <w:szCs w:val="24"/>
      </w:rPr>
      <w:fldChar w:fldCharType="begin"/>
    </w:r>
    <w:r w:rsidR="000D461E" w:rsidRPr="005C3AC8">
      <w:rPr>
        <w:rStyle w:val="PageNumber"/>
        <w:rFonts w:ascii="Arial" w:hAnsi="Arial" w:cs="Arial"/>
        <w:sz w:val="24"/>
        <w:szCs w:val="24"/>
      </w:rPr>
      <w:instrText xml:space="preserve"> NUMPAGES </w:instrText>
    </w:r>
    <w:r w:rsidR="000D461E" w:rsidRPr="005C3AC8">
      <w:rPr>
        <w:rStyle w:val="PageNumber"/>
        <w:rFonts w:ascii="Arial" w:hAnsi="Arial" w:cs="Arial"/>
        <w:sz w:val="24"/>
        <w:szCs w:val="24"/>
      </w:rPr>
      <w:fldChar w:fldCharType="separate"/>
    </w:r>
    <w:r w:rsidR="00B20C1B" w:rsidRPr="005C3AC8">
      <w:rPr>
        <w:rStyle w:val="PageNumber"/>
        <w:rFonts w:ascii="Arial" w:hAnsi="Arial" w:cs="Arial"/>
        <w:noProof/>
        <w:sz w:val="24"/>
        <w:szCs w:val="24"/>
      </w:rPr>
      <w:t>2</w:t>
    </w:r>
    <w:r w:rsidR="000D461E" w:rsidRPr="005C3AC8">
      <w:rPr>
        <w:rStyle w:val="PageNumber"/>
        <w:rFonts w:ascii="Arial" w:hAnsi="Arial" w:cs="Arial"/>
        <w:sz w:val="24"/>
        <w:szCs w:val="24"/>
      </w:rPr>
      <w:fldChar w:fldCharType="end"/>
    </w:r>
    <w:r w:rsidR="000D461E" w:rsidRPr="005C3AC8">
      <w:rPr>
        <w:rFonts w:ascii="Arial" w:hAnsi="Arial" w:cs="Arial"/>
        <w:sz w:val="24"/>
        <w:szCs w:val="24"/>
      </w:rPr>
      <w:tab/>
    </w:r>
    <w:r>
      <w:rPr>
        <w:rFonts w:ascii="Arial" w:hAnsi="Arial" w:cs="Arial"/>
        <w:sz w:val="24"/>
        <w:szCs w:val="24"/>
      </w:rPr>
      <w:t>0</w:t>
    </w:r>
    <w:r w:rsidR="0020303B">
      <w:rPr>
        <w:rFonts w:ascii="Arial" w:hAnsi="Arial" w:cs="Arial"/>
        <w:sz w:val="24"/>
        <w:szCs w:val="24"/>
      </w:rPr>
      <w:t>5</w:t>
    </w:r>
    <w:r>
      <w:rPr>
        <w:rFonts w:ascii="Arial" w:hAnsi="Arial" w:cs="Arial"/>
        <w:sz w:val="24"/>
        <w:szCs w:val="24"/>
      </w:rPr>
      <w:t>-0</w:t>
    </w:r>
    <w:r w:rsidR="0020303B">
      <w:rPr>
        <w:rFonts w:ascii="Arial" w:hAnsi="Arial" w:cs="Arial"/>
        <w:sz w:val="24"/>
        <w:szCs w:val="24"/>
      </w:rPr>
      <w:t>4</w:t>
    </w:r>
    <w:r>
      <w:rPr>
        <w:rFonts w:ascii="Arial" w:hAnsi="Arial"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12A5" w14:textId="55EAB728" w:rsidR="000D461E" w:rsidRPr="005C3AC8" w:rsidRDefault="00744F23" w:rsidP="00F754CD">
    <w:pPr>
      <w:widowControl w:val="0"/>
      <w:jc w:val="right"/>
      <w:rPr>
        <w:rFonts w:ascii="Arial" w:hAnsi="Arial" w:cs="Arial"/>
        <w:sz w:val="24"/>
        <w:szCs w:val="24"/>
      </w:rPr>
    </w:pPr>
    <w:r w:rsidRPr="005C3AC8">
      <w:rPr>
        <w:rFonts w:ascii="Arial" w:hAnsi="Arial" w:cs="Arial"/>
        <w:sz w:val="24"/>
        <w:szCs w:val="24"/>
      </w:rPr>
      <w:t>20R</w:t>
    </w:r>
    <w:r w:rsidR="0020303B">
      <w:rPr>
        <w:rFonts w:ascii="Arial" w:hAnsi="Arial" w:cs="Arial"/>
        <w:sz w:val="24"/>
        <w:szCs w:val="24"/>
      </w:rPr>
      <w:t>D</w:t>
    </w:r>
    <w:r w:rsidR="000D461E" w:rsidRPr="005C3AC8">
      <w:rPr>
        <w:rFonts w:ascii="Arial" w:hAnsi="Arial" w:cs="Arial"/>
        <w:sz w:val="24"/>
        <w:szCs w:val="24"/>
      </w:rPr>
      <w:t>80</w:t>
    </w:r>
    <w:r w:rsidR="004D7BAE" w:rsidRPr="005C3AC8">
      <w:rPr>
        <w:rFonts w:ascii="Arial" w:hAnsi="Arial" w:cs="Arial"/>
        <w:sz w:val="24"/>
        <w:szCs w:val="24"/>
      </w:rPr>
      <w:t>8</w:t>
    </w:r>
    <w:r w:rsidR="000D461E" w:rsidRPr="005C3AC8">
      <w:rPr>
        <w:rFonts w:ascii="Arial" w:hAnsi="Arial" w:cs="Arial"/>
        <w:sz w:val="24"/>
        <w:szCs w:val="24"/>
      </w:rPr>
      <w:t>(</w:t>
    </w:r>
    <w:r w:rsidR="003369E3">
      <w:rPr>
        <w:rFonts w:ascii="Arial" w:hAnsi="Arial" w:cs="Arial"/>
        <w:sz w:val="24"/>
        <w:szCs w:val="24"/>
      </w:rPr>
      <w:t>B865</w:t>
    </w:r>
    <w:r w:rsidR="000D461E" w:rsidRPr="005C3AC8">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CC9"/>
    <w:multiLevelType w:val="hybridMultilevel"/>
    <w:tmpl w:val="F12252C2"/>
    <w:lvl w:ilvl="0" w:tplc="2CD06BE8">
      <w:start w:val="4"/>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0359F"/>
    <w:multiLevelType w:val="hybridMultilevel"/>
    <w:tmpl w:val="86D657E6"/>
    <w:lvl w:ilvl="0" w:tplc="6BE6DD8E">
      <w:start w:val="3"/>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C163A"/>
    <w:multiLevelType w:val="singleLevel"/>
    <w:tmpl w:val="BF7EED1E"/>
    <w:lvl w:ilvl="0">
      <w:start w:val="1"/>
      <w:numFmt w:val="lowerLetter"/>
      <w:lvlText w:val="%1."/>
      <w:lvlJc w:val="left"/>
      <w:pPr>
        <w:tabs>
          <w:tab w:val="num" w:pos="360"/>
        </w:tabs>
        <w:ind w:left="360" w:hanging="360"/>
      </w:pPr>
      <w:rPr>
        <w:b w:val="0"/>
        <w:i w:val="0"/>
      </w:rPr>
    </w:lvl>
  </w:abstractNum>
  <w:abstractNum w:abstractNumId="3" w15:restartNumberingAfterBreak="0">
    <w:nsid w:val="324C41F5"/>
    <w:multiLevelType w:val="multilevel"/>
    <w:tmpl w:val="3ACE4252"/>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 w15:restartNumberingAfterBreak="0">
    <w:nsid w:val="332431DA"/>
    <w:multiLevelType w:val="hybridMultilevel"/>
    <w:tmpl w:val="454A9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F31D97"/>
    <w:multiLevelType w:val="hybridMultilevel"/>
    <w:tmpl w:val="9CBECEA8"/>
    <w:lvl w:ilvl="0" w:tplc="6BE6DD8E">
      <w:start w:val="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DEF410A"/>
    <w:multiLevelType w:val="hybridMultilevel"/>
    <w:tmpl w:val="64DCA996"/>
    <w:lvl w:ilvl="0" w:tplc="446C471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B42E3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B3A465F"/>
    <w:multiLevelType w:val="hybridMultilevel"/>
    <w:tmpl w:val="D85863B4"/>
    <w:lvl w:ilvl="0" w:tplc="3A8C905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930757">
    <w:abstractNumId w:val="3"/>
  </w:num>
  <w:num w:numId="2" w16cid:durableId="43918414">
    <w:abstractNumId w:val="2"/>
  </w:num>
  <w:num w:numId="3" w16cid:durableId="918634169">
    <w:abstractNumId w:val="7"/>
  </w:num>
  <w:num w:numId="4" w16cid:durableId="712002609">
    <w:abstractNumId w:val="4"/>
  </w:num>
  <w:num w:numId="5" w16cid:durableId="1674261951">
    <w:abstractNumId w:val="0"/>
  </w:num>
  <w:num w:numId="6" w16cid:durableId="1820001740">
    <w:abstractNumId w:val="1"/>
  </w:num>
  <w:num w:numId="7" w16cid:durableId="2003584271">
    <w:abstractNumId w:val="5"/>
  </w:num>
  <w:num w:numId="8" w16cid:durableId="1686709401">
    <w:abstractNumId w:val="6"/>
  </w:num>
  <w:num w:numId="9" w16cid:durableId="2018845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A8"/>
    <w:rsid w:val="0002564B"/>
    <w:rsid w:val="00031782"/>
    <w:rsid w:val="000640EA"/>
    <w:rsid w:val="000A27FE"/>
    <w:rsid w:val="000C0CD0"/>
    <w:rsid w:val="000D461E"/>
    <w:rsid w:val="000F2967"/>
    <w:rsid w:val="000F687B"/>
    <w:rsid w:val="00105ADC"/>
    <w:rsid w:val="00107C16"/>
    <w:rsid w:val="00136500"/>
    <w:rsid w:val="001404A2"/>
    <w:rsid w:val="0014596F"/>
    <w:rsid w:val="0014617A"/>
    <w:rsid w:val="00154BE9"/>
    <w:rsid w:val="00171C55"/>
    <w:rsid w:val="00185821"/>
    <w:rsid w:val="001A00BE"/>
    <w:rsid w:val="001A2109"/>
    <w:rsid w:val="001B28FF"/>
    <w:rsid w:val="0020303B"/>
    <w:rsid w:val="00204AEE"/>
    <w:rsid w:val="00210530"/>
    <w:rsid w:val="002558D2"/>
    <w:rsid w:val="00257709"/>
    <w:rsid w:val="00262D9E"/>
    <w:rsid w:val="002751F4"/>
    <w:rsid w:val="002A04C4"/>
    <w:rsid w:val="002A66CB"/>
    <w:rsid w:val="002B4D62"/>
    <w:rsid w:val="002C5C53"/>
    <w:rsid w:val="002D4C65"/>
    <w:rsid w:val="002E082B"/>
    <w:rsid w:val="002E2A16"/>
    <w:rsid w:val="002F7944"/>
    <w:rsid w:val="0030510D"/>
    <w:rsid w:val="00306824"/>
    <w:rsid w:val="00327CC9"/>
    <w:rsid w:val="003369E3"/>
    <w:rsid w:val="0033774E"/>
    <w:rsid w:val="00380DAD"/>
    <w:rsid w:val="00380E3C"/>
    <w:rsid w:val="003A5A58"/>
    <w:rsid w:val="003C0251"/>
    <w:rsid w:val="003C660E"/>
    <w:rsid w:val="003D318E"/>
    <w:rsid w:val="004211E1"/>
    <w:rsid w:val="00421987"/>
    <w:rsid w:val="004253FE"/>
    <w:rsid w:val="0043484E"/>
    <w:rsid w:val="00444006"/>
    <w:rsid w:val="00451590"/>
    <w:rsid w:val="0045550D"/>
    <w:rsid w:val="00475D45"/>
    <w:rsid w:val="004837AF"/>
    <w:rsid w:val="004A2320"/>
    <w:rsid w:val="004A752E"/>
    <w:rsid w:val="004B1D5D"/>
    <w:rsid w:val="004D231C"/>
    <w:rsid w:val="004D69E6"/>
    <w:rsid w:val="004D7BAE"/>
    <w:rsid w:val="004F6B4D"/>
    <w:rsid w:val="00520658"/>
    <w:rsid w:val="0052122F"/>
    <w:rsid w:val="005226B4"/>
    <w:rsid w:val="00530927"/>
    <w:rsid w:val="005568B3"/>
    <w:rsid w:val="00557E8A"/>
    <w:rsid w:val="00571B13"/>
    <w:rsid w:val="005935CC"/>
    <w:rsid w:val="005C3AC8"/>
    <w:rsid w:val="005E7299"/>
    <w:rsid w:val="005F567A"/>
    <w:rsid w:val="00605C3C"/>
    <w:rsid w:val="00621F61"/>
    <w:rsid w:val="00630B7B"/>
    <w:rsid w:val="00642A88"/>
    <w:rsid w:val="006511D2"/>
    <w:rsid w:val="00693856"/>
    <w:rsid w:val="006B6EE9"/>
    <w:rsid w:val="006C34BC"/>
    <w:rsid w:val="006D03CD"/>
    <w:rsid w:val="0070420D"/>
    <w:rsid w:val="00713E32"/>
    <w:rsid w:val="00727ED5"/>
    <w:rsid w:val="00742BA6"/>
    <w:rsid w:val="00744F23"/>
    <w:rsid w:val="00746D3D"/>
    <w:rsid w:val="00781722"/>
    <w:rsid w:val="007C5A35"/>
    <w:rsid w:val="007F33E8"/>
    <w:rsid w:val="008226AC"/>
    <w:rsid w:val="008619A9"/>
    <w:rsid w:val="008679A8"/>
    <w:rsid w:val="008969CC"/>
    <w:rsid w:val="008B385F"/>
    <w:rsid w:val="009177B1"/>
    <w:rsid w:val="00927C21"/>
    <w:rsid w:val="00943DAB"/>
    <w:rsid w:val="0096085C"/>
    <w:rsid w:val="009A18EE"/>
    <w:rsid w:val="009B3967"/>
    <w:rsid w:val="009B4C4F"/>
    <w:rsid w:val="009B5C94"/>
    <w:rsid w:val="009F107B"/>
    <w:rsid w:val="009F27ED"/>
    <w:rsid w:val="00A439B2"/>
    <w:rsid w:val="00A7262C"/>
    <w:rsid w:val="00A74EF3"/>
    <w:rsid w:val="00A942D7"/>
    <w:rsid w:val="00A97570"/>
    <w:rsid w:val="00AA762C"/>
    <w:rsid w:val="00AB0DF1"/>
    <w:rsid w:val="00AD2910"/>
    <w:rsid w:val="00AD40E0"/>
    <w:rsid w:val="00AE0346"/>
    <w:rsid w:val="00B20C1B"/>
    <w:rsid w:val="00B31A1B"/>
    <w:rsid w:val="00B400F6"/>
    <w:rsid w:val="00B456A1"/>
    <w:rsid w:val="00B550FE"/>
    <w:rsid w:val="00B56B9D"/>
    <w:rsid w:val="00B77F42"/>
    <w:rsid w:val="00B94B52"/>
    <w:rsid w:val="00BB4C7B"/>
    <w:rsid w:val="00BC1F10"/>
    <w:rsid w:val="00BF353F"/>
    <w:rsid w:val="00BF3F99"/>
    <w:rsid w:val="00C5334D"/>
    <w:rsid w:val="00C94CDE"/>
    <w:rsid w:val="00C97B1C"/>
    <w:rsid w:val="00CA49CC"/>
    <w:rsid w:val="00CB7215"/>
    <w:rsid w:val="00CC1DA7"/>
    <w:rsid w:val="00CD385F"/>
    <w:rsid w:val="00CE2647"/>
    <w:rsid w:val="00D102FE"/>
    <w:rsid w:val="00D3268C"/>
    <w:rsid w:val="00D32911"/>
    <w:rsid w:val="00D44E33"/>
    <w:rsid w:val="00D457BD"/>
    <w:rsid w:val="00D509A2"/>
    <w:rsid w:val="00D723FB"/>
    <w:rsid w:val="00D80243"/>
    <w:rsid w:val="00D814A3"/>
    <w:rsid w:val="00D909F4"/>
    <w:rsid w:val="00D94CA7"/>
    <w:rsid w:val="00DA4AE7"/>
    <w:rsid w:val="00DD107C"/>
    <w:rsid w:val="00E65F50"/>
    <w:rsid w:val="00E730D5"/>
    <w:rsid w:val="00E76084"/>
    <w:rsid w:val="00EB41C3"/>
    <w:rsid w:val="00EC014D"/>
    <w:rsid w:val="00ED4329"/>
    <w:rsid w:val="00ED7714"/>
    <w:rsid w:val="00EF28DE"/>
    <w:rsid w:val="00F1349B"/>
    <w:rsid w:val="00F217A4"/>
    <w:rsid w:val="00F2739B"/>
    <w:rsid w:val="00F676A7"/>
    <w:rsid w:val="00F754CD"/>
    <w:rsid w:val="00F7775D"/>
    <w:rsid w:val="00F85690"/>
    <w:rsid w:val="00FD53F5"/>
    <w:rsid w:val="00FE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04F1C"/>
  <w15:chartTrackingRefBased/>
  <w15:docId w15:val="{0BEDCF4C-8549-4C34-8811-6580484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440"/>
        <w:tab w:val="left" w:pos="-720"/>
        <w:tab w:val="left" w:pos="144"/>
        <w:tab w:val="left" w:pos="561"/>
        <w:tab w:val="left" w:pos="921"/>
        <w:tab w:val="left" w:pos="7200"/>
      </w:tabs>
      <w:jc w:val="center"/>
      <w:outlineLvl w:val="0"/>
    </w:pPr>
    <w:rPr>
      <w:rFonts w:ascii="Arial" w:hAnsi="Arial"/>
      <w:sz w:val="24"/>
    </w:rPr>
  </w:style>
  <w:style w:type="paragraph" w:styleId="Heading2">
    <w:name w:val="heading 2"/>
    <w:basedOn w:val="Normal"/>
    <w:next w:val="Normal"/>
    <w:qFormat/>
    <w:pPr>
      <w:keepNext/>
      <w:tabs>
        <w:tab w:val="left" w:pos="-1440"/>
        <w:tab w:val="left" w:pos="-720"/>
        <w:tab w:val="left" w:pos="144"/>
        <w:tab w:val="left" w:pos="561"/>
        <w:tab w:val="left" w:pos="921"/>
        <w:tab w:val="left" w:pos="7200"/>
      </w:tabs>
      <w:jc w:val="center"/>
      <w:outlineLvl w:val="1"/>
    </w:pPr>
    <w:rPr>
      <w:rFonts w:ascii="Arial" w:hAnsi="Arial"/>
      <w:b/>
    </w:rPr>
  </w:style>
  <w:style w:type="paragraph" w:styleId="Heading4">
    <w:name w:val="heading 4"/>
    <w:basedOn w:val="Normal"/>
    <w:next w:val="Normal"/>
    <w:qFormat/>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ABodyText">
    <w:name w:val="xA. Body Text"/>
    <w:basedOn w:val="Normal"/>
    <w:pPr>
      <w:tabs>
        <w:tab w:val="left" w:pos="540"/>
      </w:tabs>
      <w:jc w:val="both"/>
    </w:pPr>
    <w:rPr>
      <w:rFonts w:ascii="Arial" w:hAnsi="Arial"/>
    </w:rPr>
  </w:style>
  <w:style w:type="paragraph" w:styleId="BodyText">
    <w:name w:val="Body Text"/>
    <w:basedOn w:val="Normal"/>
    <w:pPr>
      <w:spacing w:before="60" w:after="120"/>
    </w:pPr>
    <w:rPr>
      <w:rFonts w:ascii="Arial" w:hAnsi="Arial"/>
      <w:sz w:val="22"/>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widowControl w:val="0"/>
      <w:jc w:val="both"/>
    </w:pPr>
    <w:rPr>
      <w:rFonts w:ascii="Arial" w:hAnsi="Arial"/>
      <w:sz w:val="22"/>
    </w:rPr>
  </w:style>
  <w:style w:type="paragraph" w:styleId="BalloonText">
    <w:name w:val="Balloon Text"/>
    <w:basedOn w:val="Normal"/>
    <w:semiHidden/>
    <w:rsid w:val="005568B3"/>
    <w:rPr>
      <w:rFonts w:ascii="Tahoma" w:hAnsi="Tahoma" w:cs="Tahoma"/>
      <w:sz w:val="16"/>
      <w:szCs w:val="16"/>
    </w:rPr>
  </w:style>
  <w:style w:type="paragraph" w:styleId="Header">
    <w:name w:val="header"/>
    <w:basedOn w:val="Normal"/>
    <w:rsid w:val="00204AEE"/>
    <w:pPr>
      <w:tabs>
        <w:tab w:val="center" w:pos="4320"/>
        <w:tab w:val="right" w:pos="8640"/>
      </w:tabs>
    </w:pPr>
  </w:style>
  <w:style w:type="paragraph" w:styleId="NormalWeb">
    <w:name w:val="Normal (Web)"/>
    <w:basedOn w:val="Normal"/>
    <w:uiPriority w:val="99"/>
    <w:semiHidden/>
    <w:unhideWhenUsed/>
    <w:rsid w:val="005226B4"/>
    <w:pPr>
      <w:spacing w:before="100" w:beforeAutospacing="1" w:after="100" w:afterAutospacing="1"/>
    </w:pPr>
    <w:rPr>
      <w:sz w:val="24"/>
      <w:szCs w:val="24"/>
    </w:rPr>
  </w:style>
  <w:style w:type="character" w:styleId="Hyperlink">
    <w:name w:val="Hyperlink"/>
    <w:uiPriority w:val="99"/>
    <w:unhideWhenUsed/>
    <w:rsid w:val="005226B4"/>
    <w:rPr>
      <w:color w:val="0000FF"/>
      <w:u w:val="single"/>
    </w:rPr>
  </w:style>
  <w:style w:type="character" w:styleId="CommentReference">
    <w:name w:val="annotation reference"/>
    <w:semiHidden/>
    <w:rsid w:val="00154BE9"/>
    <w:rPr>
      <w:sz w:val="16"/>
      <w:szCs w:val="16"/>
    </w:rPr>
  </w:style>
  <w:style w:type="paragraph" w:styleId="CommentText">
    <w:name w:val="annotation text"/>
    <w:basedOn w:val="Normal"/>
    <w:semiHidden/>
    <w:rsid w:val="00154BE9"/>
  </w:style>
  <w:style w:type="paragraph" w:styleId="CommentSubject">
    <w:name w:val="annotation subject"/>
    <w:basedOn w:val="CommentText"/>
    <w:next w:val="CommentText"/>
    <w:semiHidden/>
    <w:rsid w:val="00154BE9"/>
    <w:rPr>
      <w:b/>
      <w:bCs/>
    </w:rPr>
  </w:style>
  <w:style w:type="character" w:styleId="UnresolvedMention">
    <w:name w:val="Unresolved Mention"/>
    <w:basedOn w:val="DefaultParagraphFont"/>
    <w:uiPriority w:val="99"/>
    <w:semiHidden/>
    <w:unhideWhenUsed/>
    <w:rsid w:val="00A439B2"/>
    <w:rPr>
      <w:color w:val="605E5C"/>
      <w:shd w:val="clear" w:color="auto" w:fill="E1DFDD"/>
    </w:rPr>
  </w:style>
  <w:style w:type="character" w:styleId="FollowedHyperlink">
    <w:name w:val="FollowedHyperlink"/>
    <w:basedOn w:val="DefaultParagraphFont"/>
    <w:uiPriority w:val="99"/>
    <w:semiHidden/>
    <w:unhideWhenUsed/>
    <w:rsid w:val="009F107B"/>
    <w:rPr>
      <w:color w:val="954F72" w:themeColor="followedHyperlink"/>
      <w:u w:val="single"/>
    </w:rPr>
  </w:style>
  <w:style w:type="paragraph" w:styleId="Revision">
    <w:name w:val="Revision"/>
    <w:hidden/>
    <w:uiPriority w:val="99"/>
    <w:semiHidden/>
    <w:rsid w:val="0010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6061">
      <w:bodyDiv w:val="1"/>
      <w:marLeft w:val="0"/>
      <w:marRight w:val="0"/>
      <w:marTop w:val="0"/>
      <w:marBottom w:val="0"/>
      <w:divBdr>
        <w:top w:val="none" w:sz="0" w:space="0" w:color="auto"/>
        <w:left w:val="none" w:sz="0" w:space="0" w:color="auto"/>
        <w:bottom w:val="none" w:sz="0" w:space="0" w:color="auto"/>
        <w:right w:val="none" w:sz="0" w:space="0" w:color="auto"/>
      </w:divBdr>
    </w:div>
    <w:div w:id="593590889">
      <w:bodyDiv w:val="1"/>
      <w:marLeft w:val="60"/>
      <w:marRight w:val="60"/>
      <w:marTop w:val="60"/>
      <w:marBottom w:val="15"/>
      <w:divBdr>
        <w:top w:val="none" w:sz="0" w:space="0" w:color="auto"/>
        <w:left w:val="none" w:sz="0" w:space="0" w:color="auto"/>
        <w:bottom w:val="none" w:sz="0" w:space="0" w:color="auto"/>
        <w:right w:val="none" w:sz="0" w:space="0" w:color="auto"/>
      </w:divBdr>
      <w:divsChild>
        <w:div w:id="638919810">
          <w:marLeft w:val="0"/>
          <w:marRight w:val="0"/>
          <w:marTop w:val="0"/>
          <w:marBottom w:val="0"/>
          <w:divBdr>
            <w:top w:val="none" w:sz="0" w:space="0" w:color="auto"/>
            <w:left w:val="none" w:sz="0" w:space="0" w:color="auto"/>
            <w:bottom w:val="none" w:sz="0" w:space="0" w:color="auto"/>
            <w:right w:val="none" w:sz="0" w:space="0" w:color="auto"/>
          </w:divBdr>
        </w:div>
      </w:divsChild>
    </w:div>
    <w:div w:id="660087211">
      <w:bodyDiv w:val="1"/>
      <w:marLeft w:val="0"/>
      <w:marRight w:val="0"/>
      <w:marTop w:val="0"/>
      <w:marBottom w:val="0"/>
      <w:divBdr>
        <w:top w:val="none" w:sz="0" w:space="0" w:color="auto"/>
        <w:left w:val="none" w:sz="0" w:space="0" w:color="auto"/>
        <w:bottom w:val="none" w:sz="0" w:space="0" w:color="auto"/>
        <w:right w:val="none" w:sz="0" w:space="0" w:color="auto"/>
      </w:divBdr>
    </w:div>
    <w:div w:id="928734410">
      <w:bodyDiv w:val="1"/>
      <w:marLeft w:val="0"/>
      <w:marRight w:val="0"/>
      <w:marTop w:val="0"/>
      <w:marBottom w:val="0"/>
      <w:divBdr>
        <w:top w:val="none" w:sz="0" w:space="0" w:color="auto"/>
        <w:left w:val="none" w:sz="0" w:space="0" w:color="auto"/>
        <w:bottom w:val="none" w:sz="0" w:space="0" w:color="auto"/>
        <w:right w:val="none" w:sz="0" w:space="0" w:color="auto"/>
      </w:divBdr>
    </w:div>
    <w:div w:id="1054044597">
      <w:bodyDiv w:val="1"/>
      <w:marLeft w:val="0"/>
      <w:marRight w:val="0"/>
      <w:marTop w:val="0"/>
      <w:marBottom w:val="0"/>
      <w:divBdr>
        <w:top w:val="none" w:sz="0" w:space="0" w:color="auto"/>
        <w:left w:val="none" w:sz="0" w:space="0" w:color="auto"/>
        <w:bottom w:val="none" w:sz="0" w:space="0" w:color="auto"/>
        <w:right w:val="none" w:sz="0" w:space="0" w:color="auto"/>
      </w:divBdr>
    </w:div>
    <w:div w:id="1055548516">
      <w:bodyDiv w:val="1"/>
      <w:marLeft w:val="0"/>
      <w:marRight w:val="0"/>
      <w:marTop w:val="0"/>
      <w:marBottom w:val="0"/>
      <w:divBdr>
        <w:top w:val="none" w:sz="0" w:space="0" w:color="auto"/>
        <w:left w:val="none" w:sz="0" w:space="0" w:color="auto"/>
        <w:bottom w:val="none" w:sz="0" w:space="0" w:color="auto"/>
        <w:right w:val="none" w:sz="0" w:space="0" w:color="auto"/>
      </w:divBdr>
    </w:div>
    <w:div w:id="1198398049">
      <w:bodyDiv w:val="1"/>
      <w:marLeft w:val="0"/>
      <w:marRight w:val="0"/>
      <w:marTop w:val="0"/>
      <w:marBottom w:val="0"/>
      <w:divBdr>
        <w:top w:val="none" w:sz="0" w:space="0" w:color="auto"/>
        <w:left w:val="none" w:sz="0" w:space="0" w:color="auto"/>
        <w:bottom w:val="none" w:sz="0" w:space="0" w:color="auto"/>
        <w:right w:val="none" w:sz="0" w:space="0" w:color="auto"/>
      </w:divBdr>
    </w:div>
    <w:div w:id="20320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trafe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ristarf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7B00-34B1-452A-952E-E79F88B4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MICHIGAN</vt:lpstr>
    </vt:vector>
  </TitlesOfParts>
  <Company>Mski Inc.</Company>
  <LinksUpToDate>false</LinksUpToDate>
  <CharactersWithSpaces>4745</CharactersWithSpaces>
  <SharedDoc>false</SharedDoc>
  <HLinks>
    <vt:vector size="18" baseType="variant">
      <vt:variant>
        <vt:i4>2621502</vt:i4>
      </vt:variant>
      <vt:variant>
        <vt:i4>6</vt:i4>
      </vt:variant>
      <vt:variant>
        <vt:i4>0</vt:i4>
      </vt:variant>
      <vt:variant>
        <vt:i4>5</vt:i4>
      </vt:variant>
      <vt:variant>
        <vt:lpwstr>http://www.ameristarfence.com/</vt:lpwstr>
      </vt:variant>
      <vt:variant>
        <vt:lpwstr/>
      </vt:variant>
      <vt:variant>
        <vt:i4>3801146</vt:i4>
      </vt:variant>
      <vt:variant>
        <vt:i4>3</vt:i4>
      </vt:variant>
      <vt:variant>
        <vt:i4>0</vt:i4>
      </vt:variant>
      <vt:variant>
        <vt:i4>5</vt:i4>
      </vt:variant>
      <vt:variant>
        <vt:lpwstr>http://www.alumi-guard.com/</vt:lpwstr>
      </vt:variant>
      <vt:variant>
        <vt:lpwstr/>
      </vt:variant>
      <vt:variant>
        <vt:i4>2293805</vt:i4>
      </vt:variant>
      <vt:variant>
        <vt:i4>0</vt:i4>
      </vt:variant>
      <vt:variant>
        <vt:i4>0</vt:i4>
      </vt:variant>
      <vt:variant>
        <vt:i4>5</vt:i4>
      </vt:variant>
      <vt:variant>
        <vt:lpwstr>http://www.ultrafence.com/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Jim Mski</dc:creator>
  <cp:keywords/>
  <cp:lastModifiedBy>Pawelec, David B. (MDOT)</cp:lastModifiedBy>
  <cp:revision>10</cp:revision>
  <cp:lastPrinted>2021-05-21T13:09:00Z</cp:lastPrinted>
  <dcterms:created xsi:type="dcterms:W3CDTF">2022-04-25T19:16:00Z</dcterms:created>
  <dcterms:modified xsi:type="dcterms:W3CDTF">2022-05-04T18:14:00Z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2021-05-04T19:06:02Z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299a88ee-c3dd-47d9-b3ee-f64bec9f6139</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