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315F" w14:textId="77777777" w:rsidR="002830A6" w:rsidRPr="00712B03" w:rsidRDefault="00C33714" w:rsidP="004039CF">
      <w:pPr>
        <w:widowControl w:val="0"/>
        <w:spacing w:after="0" w:line="240" w:lineRule="auto"/>
        <w:jc w:val="center"/>
        <w:rPr>
          <w:rFonts w:ascii="Arial" w:hAnsi="Arial" w:cs="Arial"/>
          <w:sz w:val="24"/>
          <w:szCs w:val="24"/>
        </w:rPr>
      </w:pPr>
      <w:r w:rsidRPr="00712B03">
        <w:rPr>
          <w:rFonts w:ascii="Arial" w:hAnsi="Arial" w:cs="Arial"/>
          <w:sz w:val="24"/>
          <w:szCs w:val="24"/>
        </w:rPr>
        <w:t>MICHIGAN</w:t>
      </w:r>
    </w:p>
    <w:p w14:paraId="5785E7FF" w14:textId="77777777" w:rsidR="00C33714" w:rsidRPr="00712B03" w:rsidRDefault="00C33714" w:rsidP="004039CF">
      <w:pPr>
        <w:widowControl w:val="0"/>
        <w:spacing w:after="0" w:line="240" w:lineRule="auto"/>
        <w:jc w:val="center"/>
        <w:rPr>
          <w:rFonts w:ascii="Arial" w:hAnsi="Arial" w:cs="Arial"/>
          <w:sz w:val="24"/>
          <w:szCs w:val="24"/>
        </w:rPr>
      </w:pPr>
      <w:r w:rsidRPr="00712B03">
        <w:rPr>
          <w:rFonts w:ascii="Arial" w:hAnsi="Arial" w:cs="Arial"/>
          <w:sz w:val="24"/>
          <w:szCs w:val="24"/>
        </w:rPr>
        <w:t>DEPARTMENT OF TRANSPORTATION</w:t>
      </w:r>
    </w:p>
    <w:p w14:paraId="4721FD59" w14:textId="77777777" w:rsidR="00C33714" w:rsidRPr="00712B03" w:rsidRDefault="00C33714" w:rsidP="004039CF">
      <w:pPr>
        <w:widowControl w:val="0"/>
        <w:spacing w:after="0" w:line="240" w:lineRule="auto"/>
        <w:jc w:val="center"/>
        <w:rPr>
          <w:rFonts w:ascii="Arial" w:hAnsi="Arial" w:cs="Arial"/>
          <w:sz w:val="24"/>
          <w:szCs w:val="24"/>
        </w:rPr>
      </w:pPr>
    </w:p>
    <w:p w14:paraId="7E0125C1" w14:textId="77777777" w:rsidR="00C33714" w:rsidRPr="00712B03" w:rsidRDefault="00C33714" w:rsidP="004039CF">
      <w:pPr>
        <w:widowControl w:val="0"/>
        <w:spacing w:after="0" w:line="240" w:lineRule="auto"/>
        <w:jc w:val="center"/>
        <w:rPr>
          <w:rFonts w:ascii="Arial" w:hAnsi="Arial" w:cs="Arial"/>
          <w:sz w:val="24"/>
          <w:szCs w:val="24"/>
        </w:rPr>
      </w:pPr>
      <w:r w:rsidRPr="00712B03">
        <w:rPr>
          <w:rFonts w:ascii="Arial" w:hAnsi="Arial" w:cs="Arial"/>
          <w:sz w:val="24"/>
          <w:szCs w:val="24"/>
        </w:rPr>
        <w:t>SPECIAL PROVISION</w:t>
      </w:r>
    </w:p>
    <w:p w14:paraId="0D1268EF" w14:textId="77777777" w:rsidR="00C33714" w:rsidRPr="00712B03" w:rsidRDefault="00C33714" w:rsidP="004039CF">
      <w:pPr>
        <w:widowControl w:val="0"/>
        <w:spacing w:after="0" w:line="240" w:lineRule="auto"/>
        <w:jc w:val="center"/>
        <w:rPr>
          <w:rFonts w:ascii="Arial" w:hAnsi="Arial" w:cs="Arial"/>
          <w:sz w:val="24"/>
          <w:szCs w:val="24"/>
        </w:rPr>
      </w:pPr>
      <w:r w:rsidRPr="00712B03">
        <w:rPr>
          <w:rFonts w:ascii="Arial" w:hAnsi="Arial" w:cs="Arial"/>
          <w:sz w:val="24"/>
          <w:szCs w:val="24"/>
        </w:rPr>
        <w:t>FOR</w:t>
      </w:r>
    </w:p>
    <w:p w14:paraId="16504A34" w14:textId="77777777" w:rsidR="00221996" w:rsidRPr="004039CF" w:rsidRDefault="009C5EBB" w:rsidP="004039CF">
      <w:pPr>
        <w:widowControl w:val="0"/>
        <w:spacing w:after="0" w:line="240" w:lineRule="auto"/>
        <w:jc w:val="center"/>
        <w:rPr>
          <w:rFonts w:ascii="Arial" w:hAnsi="Arial" w:cs="Arial"/>
          <w:bCs/>
          <w:sz w:val="24"/>
          <w:szCs w:val="24"/>
        </w:rPr>
      </w:pPr>
      <w:r w:rsidRPr="00712B03">
        <w:rPr>
          <w:rFonts w:ascii="Arial" w:hAnsi="Arial" w:cs="Arial"/>
          <w:b/>
          <w:sz w:val="24"/>
          <w:szCs w:val="24"/>
        </w:rPr>
        <w:t>PRECAST CONCRETE FASCIA PANELS</w:t>
      </w:r>
    </w:p>
    <w:p w14:paraId="213B7B45" w14:textId="77777777" w:rsidR="00DC204F" w:rsidRPr="009663B9" w:rsidRDefault="00DC204F" w:rsidP="004039CF">
      <w:pPr>
        <w:widowControl w:val="0"/>
        <w:spacing w:after="0" w:line="240" w:lineRule="auto"/>
        <w:jc w:val="both"/>
        <w:rPr>
          <w:rFonts w:ascii="Arial" w:hAnsi="Arial" w:cs="Arial"/>
          <w:sz w:val="24"/>
          <w:szCs w:val="24"/>
        </w:rPr>
      </w:pPr>
    </w:p>
    <w:p w14:paraId="24791B6E" w14:textId="42B4A1C6" w:rsidR="006A7A08" w:rsidRPr="004039CF" w:rsidRDefault="00066D34" w:rsidP="004039CF">
      <w:pPr>
        <w:widowControl w:val="0"/>
        <w:tabs>
          <w:tab w:val="center" w:pos="4680"/>
          <w:tab w:val="right" w:pos="9360"/>
        </w:tabs>
        <w:spacing w:after="0" w:line="240" w:lineRule="auto"/>
        <w:jc w:val="both"/>
        <w:rPr>
          <w:rFonts w:ascii="Arial" w:hAnsi="Arial" w:cs="Arial"/>
          <w:sz w:val="24"/>
          <w:szCs w:val="24"/>
        </w:rPr>
      </w:pPr>
      <w:proofErr w:type="gramStart"/>
      <w:r w:rsidRPr="00712B03">
        <w:rPr>
          <w:rFonts w:ascii="Arial" w:hAnsi="Arial" w:cs="Arial"/>
          <w:sz w:val="24"/>
          <w:szCs w:val="24"/>
        </w:rPr>
        <w:t>BRG:JST</w:t>
      </w:r>
      <w:proofErr w:type="gramEnd"/>
      <w:r w:rsidR="00C33714" w:rsidRPr="00712B03">
        <w:rPr>
          <w:rFonts w:ascii="Arial" w:hAnsi="Arial" w:cs="Arial"/>
          <w:sz w:val="24"/>
          <w:szCs w:val="24"/>
        </w:rPr>
        <w:tab/>
      </w:r>
      <w:r w:rsidR="001724D5" w:rsidRPr="004039CF">
        <w:rPr>
          <w:rFonts w:ascii="Arial" w:hAnsi="Arial" w:cs="Arial"/>
          <w:bCs/>
          <w:sz w:val="24"/>
          <w:szCs w:val="24"/>
        </w:rPr>
        <w:fldChar w:fldCharType="begin"/>
      </w:r>
      <w:r w:rsidR="001724D5" w:rsidRPr="00712B03">
        <w:rPr>
          <w:rFonts w:ascii="Arial" w:hAnsi="Arial" w:cs="Arial"/>
          <w:bCs/>
          <w:sz w:val="24"/>
          <w:szCs w:val="24"/>
        </w:rPr>
        <w:instrText xml:space="preserve"> PAGE  \* Arabic  \* MERGEFORMAT </w:instrText>
      </w:r>
      <w:r w:rsidR="001724D5" w:rsidRPr="004039CF">
        <w:rPr>
          <w:rFonts w:ascii="Arial" w:hAnsi="Arial" w:cs="Arial"/>
          <w:bCs/>
          <w:sz w:val="24"/>
          <w:szCs w:val="24"/>
        </w:rPr>
        <w:fldChar w:fldCharType="separate"/>
      </w:r>
      <w:r w:rsidR="00712B03">
        <w:rPr>
          <w:rFonts w:ascii="Arial" w:hAnsi="Arial" w:cs="Arial"/>
          <w:bCs/>
          <w:noProof/>
          <w:sz w:val="24"/>
          <w:szCs w:val="24"/>
        </w:rPr>
        <w:t>1</w:t>
      </w:r>
      <w:r w:rsidR="001724D5" w:rsidRPr="004039CF">
        <w:rPr>
          <w:rFonts w:ascii="Arial" w:hAnsi="Arial" w:cs="Arial"/>
          <w:bCs/>
          <w:sz w:val="24"/>
          <w:szCs w:val="24"/>
        </w:rPr>
        <w:fldChar w:fldCharType="end"/>
      </w:r>
      <w:r w:rsidR="001724D5" w:rsidRPr="00712B03">
        <w:rPr>
          <w:rFonts w:ascii="Arial" w:hAnsi="Arial" w:cs="Arial"/>
          <w:sz w:val="24"/>
          <w:szCs w:val="24"/>
        </w:rPr>
        <w:t xml:space="preserve"> of </w:t>
      </w:r>
      <w:r w:rsidR="001724D5" w:rsidRPr="004039CF">
        <w:rPr>
          <w:rFonts w:ascii="Arial" w:hAnsi="Arial" w:cs="Arial"/>
          <w:bCs/>
          <w:sz w:val="24"/>
          <w:szCs w:val="24"/>
        </w:rPr>
        <w:fldChar w:fldCharType="begin"/>
      </w:r>
      <w:r w:rsidR="001724D5" w:rsidRPr="00712B03">
        <w:rPr>
          <w:rFonts w:ascii="Arial" w:hAnsi="Arial" w:cs="Arial"/>
          <w:bCs/>
          <w:sz w:val="24"/>
          <w:szCs w:val="24"/>
        </w:rPr>
        <w:instrText xml:space="preserve"> NUMPAGES  \* Arabic  \* MERGEFORMAT </w:instrText>
      </w:r>
      <w:r w:rsidR="001724D5" w:rsidRPr="004039CF">
        <w:rPr>
          <w:rFonts w:ascii="Arial" w:hAnsi="Arial" w:cs="Arial"/>
          <w:bCs/>
          <w:sz w:val="24"/>
          <w:szCs w:val="24"/>
        </w:rPr>
        <w:fldChar w:fldCharType="separate"/>
      </w:r>
      <w:r w:rsidR="00712B03">
        <w:rPr>
          <w:rFonts w:ascii="Arial" w:hAnsi="Arial" w:cs="Arial"/>
          <w:bCs/>
          <w:noProof/>
          <w:sz w:val="24"/>
          <w:szCs w:val="24"/>
        </w:rPr>
        <w:t>6</w:t>
      </w:r>
      <w:r w:rsidR="001724D5" w:rsidRPr="004039CF">
        <w:rPr>
          <w:rFonts w:ascii="Arial" w:hAnsi="Arial" w:cs="Arial"/>
          <w:bCs/>
          <w:sz w:val="24"/>
          <w:szCs w:val="24"/>
        </w:rPr>
        <w:fldChar w:fldCharType="end"/>
      </w:r>
      <w:r w:rsidR="0029425B" w:rsidRPr="00712B03">
        <w:rPr>
          <w:rFonts w:ascii="Arial" w:hAnsi="Arial" w:cs="Arial"/>
          <w:sz w:val="24"/>
          <w:szCs w:val="24"/>
        </w:rPr>
        <w:tab/>
      </w:r>
      <w:r w:rsidR="00E476CD" w:rsidRPr="00712B03">
        <w:rPr>
          <w:rFonts w:ascii="Arial" w:hAnsi="Arial" w:cs="Arial"/>
          <w:sz w:val="24"/>
          <w:szCs w:val="24"/>
        </w:rPr>
        <w:t>APPR:</w:t>
      </w:r>
      <w:r w:rsidR="00073DAB" w:rsidRPr="00712B03">
        <w:rPr>
          <w:rFonts w:ascii="Arial" w:hAnsi="Arial" w:cs="Arial"/>
          <w:sz w:val="24"/>
          <w:szCs w:val="24"/>
        </w:rPr>
        <w:t>TEB</w:t>
      </w:r>
      <w:r w:rsidR="00E476CD" w:rsidRPr="00712B03">
        <w:rPr>
          <w:rFonts w:ascii="Arial" w:hAnsi="Arial" w:cs="Arial"/>
          <w:sz w:val="24"/>
          <w:szCs w:val="24"/>
        </w:rPr>
        <w:t>:MJF:</w:t>
      </w:r>
      <w:r w:rsidR="009F4BEE" w:rsidRPr="00712B03">
        <w:rPr>
          <w:rFonts w:ascii="Arial" w:hAnsi="Arial" w:cs="Arial"/>
          <w:sz w:val="24"/>
          <w:szCs w:val="24"/>
        </w:rPr>
        <w:t>0</w:t>
      </w:r>
      <w:r w:rsidR="009F4BEE">
        <w:rPr>
          <w:rFonts w:ascii="Arial" w:hAnsi="Arial" w:cs="Arial"/>
          <w:sz w:val="24"/>
          <w:szCs w:val="24"/>
        </w:rPr>
        <w:t>6</w:t>
      </w:r>
      <w:r w:rsidR="00073DAB" w:rsidRPr="00712B03">
        <w:rPr>
          <w:rFonts w:ascii="Arial" w:hAnsi="Arial" w:cs="Arial"/>
          <w:sz w:val="24"/>
          <w:szCs w:val="24"/>
        </w:rPr>
        <w:t>-</w:t>
      </w:r>
      <w:r w:rsidR="009F4BEE">
        <w:rPr>
          <w:rFonts w:ascii="Arial" w:hAnsi="Arial" w:cs="Arial"/>
          <w:sz w:val="24"/>
          <w:szCs w:val="24"/>
        </w:rPr>
        <w:t>02</w:t>
      </w:r>
      <w:r w:rsidR="00073DAB" w:rsidRPr="00712B03">
        <w:rPr>
          <w:rFonts w:ascii="Arial" w:hAnsi="Arial" w:cs="Arial"/>
          <w:sz w:val="24"/>
          <w:szCs w:val="24"/>
        </w:rPr>
        <w:t>-22</w:t>
      </w:r>
    </w:p>
    <w:p w14:paraId="44D432A7" w14:textId="77777777" w:rsidR="00F42013" w:rsidRPr="009663B9" w:rsidRDefault="00F42013" w:rsidP="004039CF">
      <w:pPr>
        <w:widowControl w:val="0"/>
        <w:spacing w:after="0" w:line="240" w:lineRule="auto"/>
        <w:jc w:val="both"/>
        <w:rPr>
          <w:rFonts w:ascii="Arial" w:hAnsi="Arial" w:cs="Arial"/>
        </w:rPr>
      </w:pPr>
    </w:p>
    <w:p w14:paraId="551E063B" w14:textId="7880119E" w:rsidR="00221996" w:rsidRPr="009663B9" w:rsidRDefault="00221996" w:rsidP="004039CF">
      <w:pPr>
        <w:widowControl w:val="0"/>
        <w:spacing w:after="0" w:line="240" w:lineRule="auto"/>
        <w:ind w:firstLine="360"/>
        <w:jc w:val="both"/>
        <w:rPr>
          <w:rFonts w:ascii="Arial" w:hAnsi="Arial" w:cs="Arial"/>
        </w:rPr>
      </w:pPr>
      <w:r w:rsidRPr="009663B9">
        <w:rPr>
          <w:rFonts w:ascii="Arial" w:hAnsi="Arial" w:cs="Arial"/>
          <w:b/>
        </w:rPr>
        <w:t>a.</w:t>
      </w:r>
      <w:r w:rsidRPr="009663B9">
        <w:rPr>
          <w:rFonts w:ascii="Arial" w:hAnsi="Arial" w:cs="Arial"/>
          <w:b/>
        </w:rPr>
        <w:tab/>
        <w:t>Description.</w:t>
      </w:r>
      <w:r w:rsidRPr="009663B9">
        <w:rPr>
          <w:rFonts w:ascii="Arial" w:hAnsi="Arial" w:cs="Arial"/>
        </w:rPr>
        <w:t xml:space="preserve">  This work consists of the manufacture</w:t>
      </w:r>
      <w:r w:rsidR="005565D7" w:rsidRPr="009663B9">
        <w:rPr>
          <w:rFonts w:ascii="Arial" w:hAnsi="Arial" w:cs="Arial"/>
        </w:rPr>
        <w:t>, furnishing,</w:t>
      </w:r>
      <w:r w:rsidRPr="009663B9">
        <w:rPr>
          <w:rFonts w:ascii="Arial" w:hAnsi="Arial" w:cs="Arial"/>
        </w:rPr>
        <w:t xml:space="preserve"> and erection of precast concrete fascia panels as shown on the plans</w:t>
      </w:r>
      <w:r w:rsidR="00F42013" w:rsidRPr="009663B9">
        <w:rPr>
          <w:rFonts w:ascii="Arial" w:hAnsi="Arial" w:cs="Arial"/>
        </w:rPr>
        <w:t xml:space="preserve">, per the </w:t>
      </w:r>
      <w:r w:rsidR="00474907" w:rsidRPr="009663B9">
        <w:rPr>
          <w:rFonts w:ascii="Arial" w:hAnsi="Arial" w:cs="Arial"/>
        </w:rPr>
        <w:t>s</w:t>
      </w:r>
      <w:r w:rsidRPr="009663B9">
        <w:rPr>
          <w:rFonts w:ascii="Arial" w:hAnsi="Arial" w:cs="Arial"/>
        </w:rPr>
        <w:t xml:space="preserve">tandard </w:t>
      </w:r>
      <w:r w:rsidR="00474907" w:rsidRPr="009663B9">
        <w:rPr>
          <w:rFonts w:ascii="Arial" w:hAnsi="Arial" w:cs="Arial"/>
        </w:rPr>
        <w:t>s</w:t>
      </w:r>
      <w:r w:rsidRPr="009663B9">
        <w:rPr>
          <w:rFonts w:ascii="Arial" w:hAnsi="Arial" w:cs="Arial"/>
        </w:rPr>
        <w:t>pecifications</w:t>
      </w:r>
      <w:r w:rsidR="00474907" w:rsidRPr="009663B9">
        <w:rPr>
          <w:rFonts w:ascii="Arial" w:hAnsi="Arial" w:cs="Arial"/>
        </w:rPr>
        <w:t xml:space="preserve">, and </w:t>
      </w:r>
      <w:r w:rsidR="005565D7" w:rsidRPr="009663B9">
        <w:rPr>
          <w:rFonts w:ascii="Arial" w:hAnsi="Arial" w:cs="Arial"/>
        </w:rPr>
        <w:t xml:space="preserve">as </w:t>
      </w:r>
      <w:r w:rsidR="00474907" w:rsidRPr="009663B9">
        <w:rPr>
          <w:rFonts w:ascii="Arial" w:hAnsi="Arial" w:cs="Arial"/>
        </w:rPr>
        <w:t>contained herein.</w:t>
      </w:r>
    </w:p>
    <w:p w14:paraId="7BE1E9E9" w14:textId="77777777" w:rsidR="00221996" w:rsidRPr="009663B9" w:rsidRDefault="00221996" w:rsidP="004039CF">
      <w:pPr>
        <w:widowControl w:val="0"/>
        <w:spacing w:after="0" w:line="240" w:lineRule="auto"/>
        <w:jc w:val="both"/>
        <w:rPr>
          <w:rFonts w:ascii="Arial" w:hAnsi="Arial" w:cs="Arial"/>
        </w:rPr>
      </w:pPr>
    </w:p>
    <w:p w14:paraId="739ACE42" w14:textId="77777777" w:rsidR="00474907" w:rsidRPr="009663B9" w:rsidRDefault="00474907" w:rsidP="004039CF">
      <w:pPr>
        <w:widowControl w:val="0"/>
        <w:spacing w:after="0" w:line="240" w:lineRule="auto"/>
        <w:jc w:val="both"/>
        <w:rPr>
          <w:rFonts w:ascii="Arial" w:hAnsi="Arial" w:cs="Arial"/>
        </w:rPr>
      </w:pPr>
      <w:r w:rsidRPr="009663B9">
        <w:rPr>
          <w:rFonts w:ascii="Arial" w:hAnsi="Arial" w:cs="Arial"/>
        </w:rPr>
        <w:t>The following definitions apply when used herein and on the plans:</w:t>
      </w:r>
    </w:p>
    <w:p w14:paraId="14E7B04B" w14:textId="77777777" w:rsidR="00474907" w:rsidRPr="009663B9" w:rsidRDefault="00474907" w:rsidP="004039CF">
      <w:pPr>
        <w:widowControl w:val="0"/>
        <w:spacing w:after="0" w:line="240" w:lineRule="auto"/>
        <w:jc w:val="both"/>
        <w:rPr>
          <w:rFonts w:ascii="Arial" w:hAnsi="Arial" w:cs="Arial"/>
        </w:rPr>
      </w:pPr>
    </w:p>
    <w:p w14:paraId="1762D988" w14:textId="63588DB6" w:rsidR="00474907" w:rsidRPr="009663B9" w:rsidRDefault="00474907" w:rsidP="004039CF">
      <w:pPr>
        <w:widowControl w:val="0"/>
        <w:spacing w:after="0" w:line="240" w:lineRule="auto"/>
        <w:ind w:left="360" w:firstLine="360"/>
        <w:jc w:val="both"/>
        <w:rPr>
          <w:rFonts w:ascii="Arial" w:hAnsi="Arial" w:cs="Arial"/>
        </w:rPr>
      </w:pPr>
      <w:r w:rsidRPr="009663B9">
        <w:rPr>
          <w:rFonts w:ascii="Arial" w:hAnsi="Arial" w:cs="Arial"/>
        </w:rPr>
        <w:t>1.</w:t>
      </w:r>
      <w:r w:rsidRPr="009663B9">
        <w:rPr>
          <w:rFonts w:ascii="Arial" w:hAnsi="Arial" w:cs="Arial"/>
          <w:b/>
        </w:rPr>
        <w:tab/>
      </w:r>
      <w:r w:rsidRPr="009663B9">
        <w:rPr>
          <w:rFonts w:ascii="Arial" w:hAnsi="Arial" w:cs="Arial"/>
        </w:rPr>
        <w:t xml:space="preserve">Precast Concrete Fascia Panel.  A decorative concrete facing panel that is structurally attached to </w:t>
      </w:r>
      <w:r w:rsidR="005565D7" w:rsidRPr="009663B9">
        <w:rPr>
          <w:rFonts w:ascii="Arial" w:hAnsi="Arial" w:cs="Arial"/>
        </w:rPr>
        <w:t xml:space="preserve">a </w:t>
      </w:r>
      <w:r w:rsidRPr="009663B9">
        <w:rPr>
          <w:rFonts w:ascii="Arial" w:hAnsi="Arial" w:cs="Arial"/>
        </w:rPr>
        <w:t>bridge superstructure.  At a minimum, the system includes precast concrete panels, steel reinforcement, connecting hardware, bearings, and panel joint materials.</w:t>
      </w:r>
    </w:p>
    <w:p w14:paraId="463FF74B" w14:textId="77777777" w:rsidR="00474907" w:rsidRPr="009663B9" w:rsidRDefault="00474907" w:rsidP="004039CF">
      <w:pPr>
        <w:widowControl w:val="0"/>
        <w:spacing w:after="0" w:line="240" w:lineRule="auto"/>
        <w:jc w:val="both"/>
        <w:rPr>
          <w:rFonts w:ascii="Arial" w:hAnsi="Arial" w:cs="Arial"/>
        </w:rPr>
      </w:pPr>
    </w:p>
    <w:p w14:paraId="1EFEDDA0" w14:textId="471DBB28" w:rsidR="00474907" w:rsidRPr="009663B9" w:rsidRDefault="00474907" w:rsidP="004039CF">
      <w:pPr>
        <w:widowControl w:val="0"/>
        <w:spacing w:after="0" w:line="240" w:lineRule="auto"/>
        <w:ind w:left="360" w:firstLine="360"/>
        <w:jc w:val="both"/>
        <w:rPr>
          <w:rFonts w:ascii="Arial" w:hAnsi="Arial" w:cs="Arial"/>
        </w:rPr>
      </w:pPr>
      <w:r w:rsidRPr="009663B9">
        <w:rPr>
          <w:rFonts w:ascii="Arial" w:hAnsi="Arial" w:cs="Arial"/>
        </w:rPr>
        <w:t>2.</w:t>
      </w:r>
      <w:r w:rsidRPr="009663B9">
        <w:rPr>
          <w:rFonts w:ascii="Arial" w:hAnsi="Arial" w:cs="Arial"/>
          <w:b/>
        </w:rPr>
        <w:tab/>
      </w:r>
      <w:r w:rsidRPr="009663B9">
        <w:rPr>
          <w:rFonts w:ascii="Arial" w:hAnsi="Arial" w:cs="Arial"/>
        </w:rPr>
        <w:t>Manufacturer.  The individual or legal entity that performs part of the work through a contract agreement with the Contractor.  This includes an individual or legal entity that supplies materials for construction of the precast concrete fascia panels.  This also includes an individual or legal entity that fabricates components of the precast concrete fascia panels.</w:t>
      </w:r>
    </w:p>
    <w:p w14:paraId="2AC406BC" w14:textId="77777777" w:rsidR="00B55EEB" w:rsidRPr="009663B9" w:rsidRDefault="00B55EEB" w:rsidP="004039CF">
      <w:pPr>
        <w:widowControl w:val="0"/>
        <w:spacing w:after="0" w:line="240" w:lineRule="auto"/>
        <w:jc w:val="both"/>
        <w:rPr>
          <w:rFonts w:ascii="Arial" w:hAnsi="Arial" w:cs="Arial"/>
        </w:rPr>
      </w:pPr>
    </w:p>
    <w:p w14:paraId="4FC7714F" w14:textId="4A67504A" w:rsidR="00474907" w:rsidRPr="009663B9" w:rsidRDefault="00B55EEB" w:rsidP="004039CF">
      <w:pPr>
        <w:widowControl w:val="0"/>
        <w:spacing w:after="0" w:line="240" w:lineRule="auto"/>
        <w:ind w:left="360" w:firstLine="360"/>
        <w:jc w:val="both"/>
        <w:rPr>
          <w:rFonts w:ascii="Arial" w:hAnsi="Arial" w:cs="Arial"/>
        </w:rPr>
      </w:pPr>
      <w:r w:rsidRPr="009663B9">
        <w:rPr>
          <w:rFonts w:ascii="Arial" w:hAnsi="Arial" w:cs="Arial"/>
        </w:rPr>
        <w:t>3</w:t>
      </w:r>
      <w:r w:rsidR="00474907" w:rsidRPr="009663B9">
        <w:rPr>
          <w:rFonts w:ascii="Arial" w:hAnsi="Arial" w:cs="Arial"/>
        </w:rPr>
        <w:t>.</w:t>
      </w:r>
      <w:r w:rsidR="00474907" w:rsidRPr="009663B9">
        <w:rPr>
          <w:rFonts w:ascii="Arial" w:hAnsi="Arial" w:cs="Arial"/>
          <w:b/>
        </w:rPr>
        <w:tab/>
      </w:r>
      <w:r w:rsidRPr="009663B9">
        <w:rPr>
          <w:rFonts w:ascii="Arial" w:hAnsi="Arial" w:cs="Arial"/>
        </w:rPr>
        <w:t>Lift D</w:t>
      </w:r>
      <w:r w:rsidR="00474907" w:rsidRPr="009663B9">
        <w:rPr>
          <w:rFonts w:ascii="Arial" w:hAnsi="Arial" w:cs="Arial"/>
        </w:rPr>
        <w:t xml:space="preserve">esigner.  The individual who is a Professional Engineer licensed in the State of Michigan, is employed by a company that is a subcontractor to the Contractor and is responsible for the design and working drawings </w:t>
      </w:r>
      <w:r w:rsidRPr="009663B9">
        <w:rPr>
          <w:rFonts w:ascii="Arial" w:hAnsi="Arial" w:cs="Arial"/>
        </w:rPr>
        <w:t xml:space="preserve">for lifting the panel </w:t>
      </w:r>
      <w:r w:rsidR="00474907" w:rsidRPr="009663B9">
        <w:rPr>
          <w:rFonts w:ascii="Arial" w:hAnsi="Arial" w:cs="Arial"/>
        </w:rPr>
        <w:t>required herein.</w:t>
      </w:r>
    </w:p>
    <w:p w14:paraId="3152C542" w14:textId="77777777" w:rsidR="00474907" w:rsidRPr="009663B9" w:rsidRDefault="00474907" w:rsidP="004039CF">
      <w:pPr>
        <w:widowControl w:val="0"/>
        <w:spacing w:after="0" w:line="240" w:lineRule="auto"/>
        <w:jc w:val="both"/>
        <w:rPr>
          <w:rFonts w:ascii="Arial" w:hAnsi="Arial" w:cs="Arial"/>
        </w:rPr>
      </w:pPr>
    </w:p>
    <w:p w14:paraId="4F663B7C" w14:textId="6035BB8F" w:rsidR="00474907" w:rsidRPr="009663B9" w:rsidRDefault="00B55EEB" w:rsidP="004039CF">
      <w:pPr>
        <w:widowControl w:val="0"/>
        <w:spacing w:after="0" w:line="240" w:lineRule="auto"/>
        <w:ind w:left="360" w:firstLine="360"/>
        <w:jc w:val="both"/>
        <w:rPr>
          <w:rFonts w:ascii="Arial" w:hAnsi="Arial" w:cs="Arial"/>
        </w:rPr>
      </w:pPr>
      <w:r w:rsidRPr="009663B9">
        <w:rPr>
          <w:rFonts w:ascii="Arial" w:hAnsi="Arial" w:cs="Arial"/>
        </w:rPr>
        <w:t>4</w:t>
      </w:r>
      <w:r w:rsidR="00474907" w:rsidRPr="009663B9">
        <w:rPr>
          <w:rFonts w:ascii="Arial" w:hAnsi="Arial" w:cs="Arial"/>
        </w:rPr>
        <w:t>.</w:t>
      </w:r>
      <w:r w:rsidR="00474907" w:rsidRPr="009663B9">
        <w:rPr>
          <w:rFonts w:ascii="Arial" w:hAnsi="Arial" w:cs="Arial"/>
          <w:b/>
        </w:rPr>
        <w:tab/>
      </w:r>
      <w:r w:rsidRPr="009663B9">
        <w:rPr>
          <w:rFonts w:ascii="Arial" w:hAnsi="Arial" w:cs="Arial"/>
        </w:rPr>
        <w:t>Lift C</w:t>
      </w:r>
      <w:r w:rsidR="00474907" w:rsidRPr="009663B9">
        <w:rPr>
          <w:rFonts w:ascii="Arial" w:hAnsi="Arial" w:cs="Arial"/>
        </w:rPr>
        <w:t xml:space="preserve">hecker.  A Professional Engineer licensed in the State of Michigan who is employed by the same company as the </w:t>
      </w:r>
      <w:r w:rsidRPr="009663B9">
        <w:rPr>
          <w:rFonts w:ascii="Arial" w:hAnsi="Arial" w:cs="Arial"/>
        </w:rPr>
        <w:t xml:space="preserve">Lift </w:t>
      </w:r>
      <w:r w:rsidR="00474907" w:rsidRPr="009663B9">
        <w:rPr>
          <w:rFonts w:ascii="Arial" w:hAnsi="Arial" w:cs="Arial"/>
        </w:rPr>
        <w:t xml:space="preserve">Designer and is responsible for verifying and checking the design and working drawings developed by or under supervision of the </w:t>
      </w:r>
      <w:r w:rsidRPr="009663B9">
        <w:rPr>
          <w:rFonts w:ascii="Arial" w:hAnsi="Arial" w:cs="Arial"/>
        </w:rPr>
        <w:t xml:space="preserve">Lift </w:t>
      </w:r>
      <w:r w:rsidR="00474907" w:rsidRPr="009663B9">
        <w:rPr>
          <w:rFonts w:ascii="Arial" w:hAnsi="Arial" w:cs="Arial"/>
        </w:rPr>
        <w:t>Designer.</w:t>
      </w:r>
    </w:p>
    <w:p w14:paraId="2004DAF7" w14:textId="77777777" w:rsidR="00474907" w:rsidRPr="009663B9" w:rsidRDefault="00474907" w:rsidP="004039CF">
      <w:pPr>
        <w:widowControl w:val="0"/>
        <w:spacing w:after="0" w:line="240" w:lineRule="auto"/>
        <w:jc w:val="both"/>
        <w:rPr>
          <w:rFonts w:ascii="Arial" w:hAnsi="Arial" w:cs="Arial"/>
        </w:rPr>
      </w:pPr>
    </w:p>
    <w:p w14:paraId="7551042D" w14:textId="0939FABB" w:rsidR="00474907" w:rsidRPr="009663B9" w:rsidRDefault="00B55EEB" w:rsidP="004039CF">
      <w:pPr>
        <w:widowControl w:val="0"/>
        <w:spacing w:after="0" w:line="240" w:lineRule="auto"/>
        <w:ind w:left="360" w:firstLine="360"/>
        <w:jc w:val="both"/>
        <w:rPr>
          <w:rFonts w:ascii="Arial" w:hAnsi="Arial" w:cs="Arial"/>
        </w:rPr>
      </w:pPr>
      <w:r w:rsidRPr="009663B9">
        <w:rPr>
          <w:rFonts w:ascii="Arial" w:hAnsi="Arial" w:cs="Arial"/>
        </w:rPr>
        <w:t>5</w:t>
      </w:r>
      <w:r w:rsidR="00474907" w:rsidRPr="009663B9">
        <w:rPr>
          <w:rFonts w:ascii="Arial" w:hAnsi="Arial" w:cs="Arial"/>
        </w:rPr>
        <w:t>.</w:t>
      </w:r>
      <w:r w:rsidR="00474907" w:rsidRPr="009663B9">
        <w:rPr>
          <w:rFonts w:ascii="Arial" w:hAnsi="Arial" w:cs="Arial"/>
          <w:b/>
        </w:rPr>
        <w:tab/>
      </w:r>
      <w:r w:rsidR="00474907" w:rsidRPr="009663B9">
        <w:rPr>
          <w:rFonts w:ascii="Arial" w:hAnsi="Arial" w:cs="Arial"/>
        </w:rPr>
        <w:t>LRFD.  The AASHTO LRFD Bridge Design Specifications, which the design must satisfy unless otherwise specified herein.</w:t>
      </w:r>
    </w:p>
    <w:p w14:paraId="1CA8D4FA" w14:textId="77777777" w:rsidR="00474907" w:rsidRPr="009663B9" w:rsidRDefault="00474907" w:rsidP="004039CF">
      <w:pPr>
        <w:widowControl w:val="0"/>
        <w:spacing w:after="0" w:line="240" w:lineRule="auto"/>
        <w:jc w:val="both"/>
        <w:rPr>
          <w:rFonts w:ascii="Arial" w:hAnsi="Arial" w:cs="Arial"/>
        </w:rPr>
      </w:pPr>
    </w:p>
    <w:p w14:paraId="3E326DC2" w14:textId="105491DB" w:rsidR="00B55EEB" w:rsidRPr="009663B9" w:rsidRDefault="00203E86" w:rsidP="004039CF">
      <w:pPr>
        <w:widowControl w:val="0"/>
        <w:spacing w:after="0" w:line="240" w:lineRule="auto"/>
        <w:ind w:firstLine="360"/>
        <w:jc w:val="both"/>
        <w:rPr>
          <w:rFonts w:ascii="Arial" w:hAnsi="Arial" w:cs="Arial"/>
        </w:rPr>
      </w:pPr>
      <w:proofErr w:type="spellStart"/>
      <w:r w:rsidRPr="009663B9">
        <w:rPr>
          <w:rFonts w:ascii="Arial" w:hAnsi="Arial" w:cs="Arial"/>
          <w:b/>
        </w:rPr>
        <w:t>b.</w:t>
      </w:r>
      <w:proofErr w:type="spellEnd"/>
      <w:r w:rsidRPr="009663B9">
        <w:rPr>
          <w:rFonts w:ascii="Arial" w:hAnsi="Arial" w:cs="Arial"/>
          <w:b/>
        </w:rPr>
        <w:tab/>
        <w:t>Design.</w:t>
      </w:r>
      <w:r w:rsidR="00B55EEB" w:rsidRPr="009663B9">
        <w:rPr>
          <w:rFonts w:ascii="Arial" w:hAnsi="Arial" w:cs="Arial"/>
        </w:rPr>
        <w:t xml:space="preserve">  The Lift Designer is responsible for the des</w:t>
      </w:r>
      <w:r w:rsidR="005565D7" w:rsidRPr="009663B9">
        <w:rPr>
          <w:rFonts w:ascii="Arial" w:hAnsi="Arial" w:cs="Arial"/>
        </w:rPr>
        <w:t>ign</w:t>
      </w:r>
      <w:r w:rsidR="001419EC" w:rsidRPr="009663B9">
        <w:rPr>
          <w:rFonts w:ascii="Arial" w:hAnsi="Arial" w:cs="Arial"/>
        </w:rPr>
        <w:t>, procedures,</w:t>
      </w:r>
      <w:r w:rsidR="005565D7" w:rsidRPr="009663B9">
        <w:rPr>
          <w:rFonts w:ascii="Arial" w:hAnsi="Arial" w:cs="Arial"/>
        </w:rPr>
        <w:t xml:space="preserve"> and details for the lifting assembly </w:t>
      </w:r>
      <w:r w:rsidR="00B55EEB" w:rsidRPr="009663B9">
        <w:rPr>
          <w:rFonts w:ascii="Arial" w:hAnsi="Arial" w:cs="Arial"/>
        </w:rPr>
        <w:t xml:space="preserve">of the precast concrete fascia panels. </w:t>
      </w:r>
      <w:r w:rsidR="00F42013" w:rsidRPr="009663B9">
        <w:rPr>
          <w:rFonts w:ascii="Arial" w:hAnsi="Arial" w:cs="Arial"/>
        </w:rPr>
        <w:t xml:space="preserve"> </w:t>
      </w:r>
      <w:r w:rsidR="00B55EEB" w:rsidRPr="009663B9">
        <w:rPr>
          <w:rFonts w:ascii="Arial" w:hAnsi="Arial" w:cs="Arial"/>
        </w:rPr>
        <w:t xml:space="preserve">In the event coil threaded or ferrule loop inserts as specified, they </w:t>
      </w:r>
      <w:r w:rsidR="00F42013" w:rsidRPr="009663B9">
        <w:rPr>
          <w:rFonts w:ascii="Arial" w:hAnsi="Arial" w:cs="Arial"/>
        </w:rPr>
        <w:t>must</w:t>
      </w:r>
      <w:r w:rsidR="00B55EEB" w:rsidRPr="009663B9">
        <w:rPr>
          <w:rFonts w:ascii="Arial" w:hAnsi="Arial" w:cs="Arial"/>
        </w:rPr>
        <w:t xml:space="preserve"> meet </w:t>
      </w:r>
      <w:r w:rsidR="00B55EEB" w:rsidRPr="009663B9">
        <w:rPr>
          <w:rFonts w:ascii="Arial" w:hAnsi="Arial" w:cs="Arial"/>
          <w:i/>
        </w:rPr>
        <w:t>ASTM B633, SC 1</w:t>
      </w:r>
      <w:r w:rsidR="00B55EEB" w:rsidRPr="009663B9">
        <w:rPr>
          <w:rFonts w:ascii="Arial" w:hAnsi="Arial" w:cs="Arial"/>
        </w:rPr>
        <w:t>.</w:t>
      </w:r>
    </w:p>
    <w:p w14:paraId="57D2C1A8" w14:textId="77777777" w:rsidR="00203E86" w:rsidRPr="009663B9" w:rsidRDefault="00203E86" w:rsidP="004039CF">
      <w:pPr>
        <w:widowControl w:val="0"/>
        <w:spacing w:after="0" w:line="240" w:lineRule="auto"/>
        <w:jc w:val="both"/>
        <w:rPr>
          <w:rFonts w:ascii="Arial" w:hAnsi="Arial" w:cs="Arial"/>
        </w:rPr>
      </w:pPr>
    </w:p>
    <w:p w14:paraId="24D77FBD" w14:textId="23EBEE17" w:rsidR="00221996" w:rsidRPr="009663B9" w:rsidRDefault="00203E86" w:rsidP="004039CF">
      <w:pPr>
        <w:widowControl w:val="0"/>
        <w:spacing w:after="0" w:line="240" w:lineRule="auto"/>
        <w:ind w:firstLine="360"/>
        <w:jc w:val="both"/>
        <w:rPr>
          <w:rFonts w:ascii="Arial" w:hAnsi="Arial" w:cs="Arial"/>
        </w:rPr>
      </w:pPr>
      <w:r w:rsidRPr="009663B9">
        <w:rPr>
          <w:rFonts w:ascii="Arial" w:hAnsi="Arial" w:cs="Arial"/>
          <w:b/>
        </w:rPr>
        <w:t>c</w:t>
      </w:r>
      <w:r w:rsidR="00221996" w:rsidRPr="009663B9">
        <w:rPr>
          <w:rFonts w:ascii="Arial" w:hAnsi="Arial" w:cs="Arial"/>
          <w:b/>
        </w:rPr>
        <w:t>.</w:t>
      </w:r>
      <w:r w:rsidR="00221996" w:rsidRPr="009663B9">
        <w:rPr>
          <w:rFonts w:ascii="Arial" w:hAnsi="Arial" w:cs="Arial"/>
          <w:b/>
        </w:rPr>
        <w:tab/>
        <w:t>Submittals.</w:t>
      </w:r>
      <w:r w:rsidR="00221996" w:rsidRPr="009663B9">
        <w:rPr>
          <w:rFonts w:ascii="Arial" w:hAnsi="Arial" w:cs="Arial"/>
        </w:rPr>
        <w:t xml:space="preserve">  Shop drawings are required as specified in subsection 104.02 of the Standard Specifications for Construction</w:t>
      </w:r>
      <w:r w:rsidR="000664D0" w:rsidRPr="009663B9">
        <w:rPr>
          <w:rFonts w:ascii="Arial" w:hAnsi="Arial" w:cs="Arial"/>
        </w:rPr>
        <w:t xml:space="preserve"> with the modification that PDF files are required for the submittal in lieu of paper copies</w:t>
      </w:r>
      <w:r w:rsidR="00221996" w:rsidRPr="009663B9">
        <w:rPr>
          <w:rFonts w:ascii="Arial" w:hAnsi="Arial" w:cs="Arial"/>
        </w:rPr>
        <w:t>.  The following submittals are required in connection with the precast concrete fascia panels.</w:t>
      </w:r>
    </w:p>
    <w:p w14:paraId="7A4C454E" w14:textId="77777777" w:rsidR="00221996" w:rsidRPr="009663B9" w:rsidRDefault="00221996" w:rsidP="004039CF">
      <w:pPr>
        <w:widowControl w:val="0"/>
        <w:spacing w:after="0" w:line="240" w:lineRule="auto"/>
        <w:jc w:val="both"/>
        <w:rPr>
          <w:rFonts w:ascii="Arial" w:hAnsi="Arial" w:cs="Arial"/>
        </w:rPr>
      </w:pPr>
    </w:p>
    <w:p w14:paraId="5B0BC4C2" w14:textId="52D7CEE1" w:rsidR="00221996" w:rsidRPr="009663B9" w:rsidRDefault="00221996" w:rsidP="004039CF">
      <w:pPr>
        <w:widowControl w:val="0"/>
        <w:spacing w:after="0" w:line="240" w:lineRule="auto"/>
        <w:ind w:left="360" w:firstLine="360"/>
        <w:jc w:val="both"/>
        <w:rPr>
          <w:rFonts w:ascii="Arial" w:hAnsi="Arial" w:cs="Arial"/>
        </w:rPr>
      </w:pPr>
      <w:r w:rsidRPr="009663B9">
        <w:rPr>
          <w:rFonts w:ascii="Arial" w:hAnsi="Arial" w:cs="Arial"/>
        </w:rPr>
        <w:t>1.</w:t>
      </w:r>
      <w:r w:rsidRPr="009663B9">
        <w:rPr>
          <w:rFonts w:ascii="Arial" w:hAnsi="Arial" w:cs="Arial"/>
        </w:rPr>
        <w:tab/>
        <w:t xml:space="preserve">Shop drawings indicating size, section details, inserts connections, anchorage, elevations, </w:t>
      </w:r>
      <w:proofErr w:type="gramStart"/>
      <w:r w:rsidRPr="009663B9">
        <w:rPr>
          <w:rFonts w:ascii="Arial" w:hAnsi="Arial" w:cs="Arial"/>
        </w:rPr>
        <w:t>materials</w:t>
      </w:r>
      <w:proofErr w:type="gramEnd"/>
      <w:r w:rsidRPr="009663B9">
        <w:rPr>
          <w:rFonts w:ascii="Arial" w:hAnsi="Arial" w:cs="Arial"/>
        </w:rPr>
        <w:t xml:space="preserve"> and hardware. </w:t>
      </w:r>
      <w:r w:rsidR="001849FE" w:rsidRPr="009663B9">
        <w:rPr>
          <w:rFonts w:ascii="Arial" w:hAnsi="Arial" w:cs="Arial"/>
        </w:rPr>
        <w:t xml:space="preserve"> </w:t>
      </w:r>
      <w:r w:rsidRPr="009663B9">
        <w:rPr>
          <w:rFonts w:ascii="Arial" w:hAnsi="Arial" w:cs="Arial"/>
        </w:rPr>
        <w:t>An assembly drawing showing assembled lengths will be required.</w:t>
      </w:r>
    </w:p>
    <w:p w14:paraId="6D883764" w14:textId="77777777" w:rsidR="00221996" w:rsidRPr="009663B9" w:rsidRDefault="00221996" w:rsidP="004039CF">
      <w:pPr>
        <w:widowControl w:val="0"/>
        <w:spacing w:after="0" w:line="240" w:lineRule="auto"/>
        <w:jc w:val="both"/>
        <w:rPr>
          <w:rFonts w:ascii="Arial" w:hAnsi="Arial" w:cs="Arial"/>
        </w:rPr>
      </w:pPr>
    </w:p>
    <w:p w14:paraId="5877F6CB" w14:textId="2D19B828" w:rsidR="007347E3" w:rsidRPr="009663B9" w:rsidRDefault="007347E3" w:rsidP="004039CF">
      <w:pPr>
        <w:widowControl w:val="0"/>
        <w:spacing w:after="0" w:line="240" w:lineRule="auto"/>
        <w:ind w:left="360" w:firstLine="360"/>
        <w:jc w:val="both"/>
        <w:rPr>
          <w:rFonts w:ascii="Arial" w:hAnsi="Arial" w:cs="Arial"/>
        </w:rPr>
      </w:pPr>
      <w:r w:rsidRPr="009663B9">
        <w:rPr>
          <w:rFonts w:ascii="Arial" w:hAnsi="Arial" w:cs="Arial"/>
        </w:rPr>
        <w:t>2.</w:t>
      </w:r>
      <w:r w:rsidR="001849FE" w:rsidRPr="009663B9">
        <w:rPr>
          <w:rFonts w:ascii="Arial" w:hAnsi="Arial" w:cs="Arial"/>
        </w:rPr>
        <w:tab/>
      </w:r>
      <w:r w:rsidRPr="009663B9">
        <w:rPr>
          <w:rFonts w:ascii="Arial" w:hAnsi="Arial" w:cs="Arial"/>
        </w:rPr>
        <w:t xml:space="preserve">Lifting </w:t>
      </w:r>
      <w:r w:rsidR="00474907" w:rsidRPr="009663B9">
        <w:rPr>
          <w:rFonts w:ascii="Arial" w:hAnsi="Arial" w:cs="Arial"/>
        </w:rPr>
        <w:t xml:space="preserve">Calculations.  </w:t>
      </w:r>
      <w:r w:rsidR="00C8625B">
        <w:rPr>
          <w:rFonts w:ascii="Arial" w:hAnsi="Arial" w:cs="Arial"/>
        </w:rPr>
        <w:t>Furnish</w:t>
      </w:r>
      <w:r w:rsidR="00C8625B" w:rsidRPr="009663B9">
        <w:rPr>
          <w:rFonts w:ascii="Arial" w:hAnsi="Arial" w:cs="Arial"/>
        </w:rPr>
        <w:t xml:space="preserve"> </w:t>
      </w:r>
      <w:r w:rsidR="00474907" w:rsidRPr="009663B9">
        <w:rPr>
          <w:rFonts w:ascii="Arial" w:hAnsi="Arial" w:cs="Arial"/>
        </w:rPr>
        <w:t xml:space="preserve">detailed design calculations, and notes on 8.5 </w:t>
      </w:r>
      <w:r w:rsidR="001849FE" w:rsidRPr="009663B9">
        <w:rPr>
          <w:rFonts w:ascii="Arial" w:hAnsi="Arial" w:cs="Arial"/>
        </w:rPr>
        <w:t>inch by</w:t>
      </w:r>
      <w:r w:rsidR="00474907" w:rsidRPr="009663B9">
        <w:rPr>
          <w:rFonts w:ascii="Arial" w:hAnsi="Arial" w:cs="Arial"/>
        </w:rPr>
        <w:t xml:space="preserve"> </w:t>
      </w:r>
      <w:proofErr w:type="gramStart"/>
      <w:r w:rsidR="00474907" w:rsidRPr="009663B9">
        <w:rPr>
          <w:rFonts w:ascii="Arial" w:hAnsi="Arial" w:cs="Arial"/>
        </w:rPr>
        <w:t xml:space="preserve">11 </w:t>
      </w:r>
      <w:r w:rsidR="00474907" w:rsidRPr="009663B9">
        <w:rPr>
          <w:rFonts w:ascii="Arial" w:hAnsi="Arial" w:cs="Arial"/>
        </w:rPr>
        <w:lastRenderedPageBreak/>
        <w:t>inch</w:t>
      </w:r>
      <w:proofErr w:type="gramEnd"/>
      <w:r w:rsidR="00474907" w:rsidRPr="009663B9">
        <w:rPr>
          <w:rFonts w:ascii="Arial" w:hAnsi="Arial" w:cs="Arial"/>
        </w:rPr>
        <w:t xml:space="preserve"> sheets and include the Department’s project designations (</w:t>
      </w:r>
      <w:r w:rsidR="001849FE" w:rsidRPr="009663B9">
        <w:rPr>
          <w:rFonts w:ascii="Arial" w:hAnsi="Arial" w:cs="Arial"/>
        </w:rPr>
        <w:t>control section and job number</w:t>
      </w:r>
      <w:r w:rsidR="00474907" w:rsidRPr="009663B9">
        <w:rPr>
          <w:rFonts w:ascii="Arial" w:hAnsi="Arial" w:cs="Arial"/>
        </w:rPr>
        <w:t xml:space="preserve">), page number, date of preparation and initials of the </w:t>
      </w:r>
      <w:r w:rsidR="005565D7" w:rsidRPr="009663B9">
        <w:rPr>
          <w:rFonts w:ascii="Arial" w:hAnsi="Arial" w:cs="Arial"/>
        </w:rPr>
        <w:t xml:space="preserve">Lift </w:t>
      </w:r>
      <w:r w:rsidR="00474907" w:rsidRPr="009663B9">
        <w:rPr>
          <w:rFonts w:ascii="Arial" w:hAnsi="Arial" w:cs="Arial"/>
        </w:rPr>
        <w:t xml:space="preserve">Designer and </w:t>
      </w:r>
      <w:r w:rsidR="005565D7" w:rsidRPr="009663B9">
        <w:rPr>
          <w:rFonts w:ascii="Arial" w:hAnsi="Arial" w:cs="Arial"/>
        </w:rPr>
        <w:t xml:space="preserve">Lift </w:t>
      </w:r>
      <w:r w:rsidR="00474907" w:rsidRPr="009663B9">
        <w:rPr>
          <w:rFonts w:ascii="Arial" w:hAnsi="Arial" w:cs="Arial"/>
        </w:rPr>
        <w:t>Checker.</w:t>
      </w:r>
    </w:p>
    <w:p w14:paraId="0D43A383" w14:textId="77777777" w:rsidR="007347E3" w:rsidRPr="009663B9" w:rsidRDefault="007347E3" w:rsidP="004039CF">
      <w:pPr>
        <w:widowControl w:val="0"/>
        <w:spacing w:after="0" w:line="240" w:lineRule="auto"/>
        <w:jc w:val="both"/>
        <w:rPr>
          <w:rFonts w:ascii="Arial" w:hAnsi="Arial" w:cs="Arial"/>
        </w:rPr>
      </w:pPr>
    </w:p>
    <w:p w14:paraId="1DC1ED45" w14:textId="5845BE06" w:rsidR="00221996" w:rsidRPr="009663B9" w:rsidRDefault="007347E3" w:rsidP="004039CF">
      <w:pPr>
        <w:widowControl w:val="0"/>
        <w:spacing w:after="0" w:line="240" w:lineRule="auto"/>
        <w:ind w:left="360" w:firstLine="360"/>
        <w:jc w:val="both"/>
        <w:rPr>
          <w:rFonts w:ascii="Arial" w:hAnsi="Arial" w:cs="Arial"/>
        </w:rPr>
      </w:pPr>
      <w:r w:rsidRPr="009663B9">
        <w:rPr>
          <w:rFonts w:ascii="Arial" w:hAnsi="Arial" w:cs="Arial"/>
        </w:rPr>
        <w:t>3</w:t>
      </w:r>
      <w:r w:rsidR="00221996" w:rsidRPr="009663B9">
        <w:rPr>
          <w:rFonts w:ascii="Arial" w:hAnsi="Arial" w:cs="Arial"/>
        </w:rPr>
        <w:t>.</w:t>
      </w:r>
      <w:r w:rsidR="00221996" w:rsidRPr="009663B9">
        <w:rPr>
          <w:rFonts w:ascii="Arial" w:hAnsi="Arial" w:cs="Arial"/>
        </w:rPr>
        <w:tab/>
        <w:t>Erection drawings indicating hoisting requirements, installation location and procedures.</w:t>
      </w:r>
    </w:p>
    <w:p w14:paraId="33B81FF2" w14:textId="77777777" w:rsidR="00221996" w:rsidRPr="009663B9" w:rsidRDefault="00221996" w:rsidP="004039CF">
      <w:pPr>
        <w:widowControl w:val="0"/>
        <w:spacing w:after="0" w:line="240" w:lineRule="auto"/>
        <w:jc w:val="both"/>
        <w:rPr>
          <w:rFonts w:ascii="Arial" w:hAnsi="Arial" w:cs="Arial"/>
        </w:rPr>
      </w:pPr>
    </w:p>
    <w:p w14:paraId="434365B6" w14:textId="6A282825" w:rsidR="005565D7" w:rsidRPr="009663B9" w:rsidRDefault="001849FE" w:rsidP="004039CF">
      <w:pPr>
        <w:widowControl w:val="0"/>
        <w:spacing w:after="0" w:line="240" w:lineRule="auto"/>
        <w:ind w:firstLine="360"/>
        <w:jc w:val="both"/>
        <w:rPr>
          <w:rFonts w:ascii="Arial" w:hAnsi="Arial" w:cs="Arial"/>
        </w:rPr>
      </w:pPr>
      <w:r w:rsidRPr="009663B9">
        <w:rPr>
          <w:rFonts w:ascii="Arial" w:hAnsi="Arial" w:cs="Arial"/>
          <w:b/>
        </w:rPr>
        <w:t>d</w:t>
      </w:r>
      <w:r w:rsidR="00221996" w:rsidRPr="009663B9">
        <w:rPr>
          <w:rFonts w:ascii="Arial" w:hAnsi="Arial" w:cs="Arial"/>
          <w:b/>
        </w:rPr>
        <w:t>.</w:t>
      </w:r>
      <w:r w:rsidR="00221996" w:rsidRPr="009663B9">
        <w:rPr>
          <w:rFonts w:ascii="Arial" w:hAnsi="Arial" w:cs="Arial"/>
          <w:b/>
        </w:rPr>
        <w:tab/>
        <w:t>Materials.</w:t>
      </w:r>
      <w:r w:rsidR="00221996" w:rsidRPr="009663B9">
        <w:rPr>
          <w:rFonts w:ascii="Arial" w:hAnsi="Arial" w:cs="Arial"/>
        </w:rPr>
        <w:t xml:space="preserve">  </w:t>
      </w:r>
      <w:r w:rsidR="00DF2815" w:rsidRPr="009663B9">
        <w:rPr>
          <w:rFonts w:ascii="Arial" w:hAnsi="Arial" w:cs="Arial"/>
        </w:rPr>
        <w:t xml:space="preserve">The precast concrete fascia panel will be accepted based </w:t>
      </w:r>
      <w:r w:rsidR="004254A5" w:rsidRPr="009663B9">
        <w:rPr>
          <w:rFonts w:ascii="Arial" w:hAnsi="Arial" w:cs="Arial"/>
        </w:rPr>
        <w:t xml:space="preserve">on “Fabrication Inspection” per </w:t>
      </w:r>
      <w:r w:rsidR="00DF2815" w:rsidRPr="009663B9">
        <w:rPr>
          <w:rFonts w:ascii="Arial" w:hAnsi="Arial" w:cs="Arial"/>
        </w:rPr>
        <w:t xml:space="preserve">the </w:t>
      </w:r>
      <w:r w:rsidR="00DF2815" w:rsidRPr="004039CF">
        <w:rPr>
          <w:rFonts w:ascii="Arial" w:hAnsi="Arial" w:cs="Arial"/>
          <w:i/>
          <w:iCs/>
        </w:rPr>
        <w:t>MQAP manual</w:t>
      </w:r>
      <w:r w:rsidR="00DF2815" w:rsidRPr="009663B9">
        <w:rPr>
          <w:rFonts w:ascii="Arial" w:hAnsi="Arial" w:cs="Arial"/>
        </w:rPr>
        <w:t>.</w:t>
      </w:r>
    </w:p>
    <w:p w14:paraId="5930804E" w14:textId="77777777" w:rsidR="005565D7" w:rsidRPr="009663B9" w:rsidRDefault="005565D7" w:rsidP="004039CF">
      <w:pPr>
        <w:widowControl w:val="0"/>
        <w:spacing w:after="0" w:line="240" w:lineRule="auto"/>
        <w:jc w:val="both"/>
        <w:rPr>
          <w:rFonts w:ascii="Arial" w:hAnsi="Arial" w:cs="Arial"/>
        </w:rPr>
      </w:pPr>
    </w:p>
    <w:p w14:paraId="5E1AAA0D" w14:textId="000768AE" w:rsidR="005565D7" w:rsidRPr="009663B9" w:rsidRDefault="005565D7" w:rsidP="004039CF">
      <w:pPr>
        <w:widowControl w:val="0"/>
        <w:spacing w:after="0" w:line="240" w:lineRule="auto"/>
        <w:ind w:left="360" w:firstLine="360"/>
        <w:jc w:val="both"/>
        <w:rPr>
          <w:rFonts w:ascii="Arial" w:hAnsi="Arial" w:cs="Arial"/>
        </w:rPr>
      </w:pPr>
      <w:r w:rsidRPr="009663B9">
        <w:rPr>
          <w:rFonts w:ascii="Arial" w:hAnsi="Arial" w:cs="Arial"/>
        </w:rPr>
        <w:t>1.</w:t>
      </w:r>
      <w:r w:rsidR="001849FE" w:rsidRPr="009663B9">
        <w:rPr>
          <w:rFonts w:ascii="Arial" w:hAnsi="Arial" w:cs="Arial"/>
        </w:rPr>
        <w:tab/>
      </w:r>
      <w:r w:rsidRPr="009663B9">
        <w:rPr>
          <w:rFonts w:ascii="Arial" w:hAnsi="Arial" w:cs="Arial"/>
        </w:rPr>
        <w:t xml:space="preserve">Precast Concrete Fascia Panel. </w:t>
      </w:r>
      <w:r w:rsidR="001849FE" w:rsidRPr="009663B9">
        <w:rPr>
          <w:rFonts w:ascii="Arial" w:hAnsi="Arial" w:cs="Arial"/>
        </w:rPr>
        <w:t xml:space="preserve"> </w:t>
      </w:r>
      <w:r w:rsidRPr="009663B9">
        <w:rPr>
          <w:rFonts w:ascii="Arial" w:hAnsi="Arial" w:cs="Arial"/>
        </w:rPr>
        <w:t xml:space="preserve">Fabricate and cure panels </w:t>
      </w:r>
      <w:r w:rsidR="00C8625B">
        <w:rPr>
          <w:rFonts w:ascii="Arial" w:hAnsi="Arial" w:cs="Arial"/>
        </w:rPr>
        <w:t xml:space="preserve">in </w:t>
      </w:r>
      <w:r w:rsidRPr="009663B9">
        <w:rPr>
          <w:rFonts w:ascii="Arial" w:hAnsi="Arial" w:cs="Arial"/>
        </w:rPr>
        <w:t>accord</w:t>
      </w:r>
      <w:r w:rsidR="00C8625B">
        <w:rPr>
          <w:rFonts w:ascii="Arial" w:hAnsi="Arial" w:cs="Arial"/>
        </w:rPr>
        <w:t xml:space="preserve">ance with </w:t>
      </w:r>
      <w:r w:rsidRPr="009663B9">
        <w:rPr>
          <w:rFonts w:ascii="Arial" w:hAnsi="Arial" w:cs="Arial"/>
        </w:rPr>
        <w:t>sections 70</w:t>
      </w:r>
      <w:r w:rsidR="002629D5" w:rsidRPr="009663B9">
        <w:rPr>
          <w:rFonts w:ascii="Arial" w:hAnsi="Arial" w:cs="Arial"/>
        </w:rPr>
        <w:t>6, 901</w:t>
      </w:r>
      <w:r w:rsidRPr="009663B9">
        <w:rPr>
          <w:rFonts w:ascii="Arial" w:hAnsi="Arial" w:cs="Arial"/>
        </w:rPr>
        <w:t xml:space="preserve"> and </w:t>
      </w:r>
      <w:r w:rsidR="002629D5" w:rsidRPr="009663B9">
        <w:rPr>
          <w:rFonts w:ascii="Arial" w:hAnsi="Arial" w:cs="Arial"/>
        </w:rPr>
        <w:t>1004</w:t>
      </w:r>
      <w:r w:rsidRPr="009663B9">
        <w:rPr>
          <w:rFonts w:ascii="Arial" w:hAnsi="Arial" w:cs="Arial"/>
        </w:rPr>
        <w:t xml:space="preserve"> of the Standard Specifications for Construction, except as specified below:</w:t>
      </w:r>
    </w:p>
    <w:p w14:paraId="25DBE568" w14:textId="0E46C158" w:rsidR="005565D7" w:rsidRPr="009663B9" w:rsidRDefault="005565D7" w:rsidP="004039CF">
      <w:pPr>
        <w:widowControl w:val="0"/>
        <w:spacing w:after="0" w:line="240" w:lineRule="auto"/>
        <w:jc w:val="both"/>
        <w:rPr>
          <w:rFonts w:ascii="Arial" w:hAnsi="Arial" w:cs="Arial"/>
        </w:rPr>
      </w:pPr>
    </w:p>
    <w:p w14:paraId="2F87633C" w14:textId="37CC2E4B" w:rsidR="005565D7" w:rsidRPr="009663B9" w:rsidRDefault="005565D7" w:rsidP="004039CF">
      <w:pPr>
        <w:widowControl w:val="0"/>
        <w:spacing w:after="0" w:line="240" w:lineRule="auto"/>
        <w:ind w:left="720" w:firstLine="360"/>
        <w:jc w:val="both"/>
        <w:rPr>
          <w:rFonts w:ascii="Arial" w:eastAsia="Times New Roman" w:hAnsi="Arial" w:cs="Arial"/>
        </w:rPr>
      </w:pPr>
      <w:r w:rsidRPr="009663B9">
        <w:rPr>
          <w:rFonts w:ascii="Arial" w:eastAsia="Times New Roman" w:hAnsi="Arial" w:cs="Arial"/>
        </w:rPr>
        <w:t>A.</w:t>
      </w:r>
      <w:r w:rsidRPr="009663B9">
        <w:rPr>
          <w:rFonts w:ascii="Arial" w:eastAsia="Times New Roman" w:hAnsi="Arial" w:cs="Arial"/>
        </w:rPr>
        <w:tab/>
        <w:t>Concrete.  Use P</w:t>
      </w:r>
      <w:r w:rsidR="00C8625B">
        <w:rPr>
          <w:rFonts w:ascii="Arial" w:eastAsia="Times New Roman" w:hAnsi="Arial" w:cs="Arial"/>
        </w:rPr>
        <w:t>CC</w:t>
      </w:r>
      <w:r w:rsidRPr="009663B9">
        <w:rPr>
          <w:rFonts w:ascii="Arial" w:eastAsia="Times New Roman" w:hAnsi="Arial" w:cs="Arial"/>
        </w:rPr>
        <w:t xml:space="preserve"> meeting the requirements for Grade </w:t>
      </w:r>
      <w:r w:rsidR="002629D5" w:rsidRPr="009663B9">
        <w:rPr>
          <w:rFonts w:ascii="Arial" w:eastAsia="Times New Roman" w:hAnsi="Arial" w:cs="Arial"/>
        </w:rPr>
        <w:t>4000</w:t>
      </w:r>
      <w:r w:rsidRPr="009663B9">
        <w:rPr>
          <w:rFonts w:ascii="Arial" w:eastAsia="Times New Roman" w:hAnsi="Arial" w:cs="Arial"/>
        </w:rPr>
        <w:t xml:space="preserve"> concrete </w:t>
      </w:r>
      <w:r w:rsidR="001849FE" w:rsidRPr="009663B9">
        <w:rPr>
          <w:rFonts w:ascii="Arial" w:eastAsia="Times New Roman" w:hAnsi="Arial" w:cs="Arial"/>
        </w:rPr>
        <w:t xml:space="preserve">in </w:t>
      </w:r>
      <w:r w:rsidRPr="009663B9">
        <w:rPr>
          <w:rFonts w:ascii="Arial" w:eastAsia="Times New Roman" w:hAnsi="Arial" w:cs="Arial"/>
        </w:rPr>
        <w:t>accord</w:t>
      </w:r>
      <w:r w:rsidR="001849FE" w:rsidRPr="009663B9">
        <w:rPr>
          <w:rFonts w:ascii="Arial" w:eastAsia="Times New Roman" w:hAnsi="Arial" w:cs="Arial"/>
        </w:rPr>
        <w:t xml:space="preserve">ance with </w:t>
      </w:r>
      <w:r w:rsidRPr="009663B9">
        <w:rPr>
          <w:rFonts w:ascii="Arial" w:eastAsia="Times New Roman" w:hAnsi="Arial" w:cs="Arial"/>
        </w:rPr>
        <w:t xml:space="preserve">section </w:t>
      </w:r>
      <w:r w:rsidR="002629D5" w:rsidRPr="009663B9">
        <w:rPr>
          <w:rFonts w:ascii="Arial" w:eastAsia="Times New Roman" w:hAnsi="Arial" w:cs="Arial"/>
        </w:rPr>
        <w:t>1004</w:t>
      </w:r>
      <w:r w:rsidRPr="009663B9">
        <w:rPr>
          <w:rFonts w:ascii="Arial" w:eastAsia="Times New Roman" w:hAnsi="Arial" w:cs="Arial"/>
        </w:rPr>
        <w:t xml:space="preserve"> of the Standard Specifications for Construction, except as modified herein.  Use coarse aggregate originating only from geologically natural sources meeting physical requirements of </w:t>
      </w:r>
      <w:r w:rsidR="00735A82" w:rsidRPr="009663B9">
        <w:rPr>
          <w:rFonts w:ascii="Arial" w:eastAsia="Times New Roman" w:hAnsi="Arial" w:cs="Arial"/>
        </w:rPr>
        <w:t xml:space="preserve">Michigan </w:t>
      </w:r>
      <w:r w:rsidRPr="009663B9">
        <w:rPr>
          <w:rFonts w:ascii="Arial" w:eastAsia="Times New Roman" w:hAnsi="Arial" w:cs="Arial"/>
        </w:rPr>
        <w:t>Class 6AAA.</w:t>
      </w:r>
      <w:r w:rsidR="001849FE" w:rsidRPr="009663B9">
        <w:rPr>
          <w:rFonts w:ascii="Arial" w:eastAsia="Times New Roman" w:hAnsi="Arial" w:cs="Arial"/>
        </w:rPr>
        <w:t xml:space="preserve"> </w:t>
      </w:r>
      <w:r w:rsidR="00C8625B">
        <w:rPr>
          <w:rFonts w:ascii="Arial" w:eastAsia="Times New Roman" w:hAnsi="Arial" w:cs="Arial"/>
        </w:rPr>
        <w:t xml:space="preserve"> </w:t>
      </w:r>
      <w:r w:rsidR="00735A82" w:rsidRPr="009663B9">
        <w:rPr>
          <w:rFonts w:ascii="Arial" w:eastAsia="Times New Roman" w:hAnsi="Arial" w:cs="Arial"/>
        </w:rPr>
        <w:t>The nominal</w:t>
      </w:r>
      <w:r w:rsidRPr="009663B9">
        <w:rPr>
          <w:rFonts w:ascii="Arial" w:eastAsia="Times New Roman" w:hAnsi="Arial" w:cs="Arial"/>
        </w:rPr>
        <w:t xml:space="preserve"> maximum aggregate </w:t>
      </w:r>
      <w:r w:rsidR="00735A82" w:rsidRPr="009663B9">
        <w:rPr>
          <w:rFonts w:ascii="Arial" w:eastAsia="Times New Roman" w:hAnsi="Arial" w:cs="Arial"/>
        </w:rPr>
        <w:t xml:space="preserve">particle </w:t>
      </w:r>
      <w:r w:rsidRPr="009663B9">
        <w:rPr>
          <w:rFonts w:ascii="Arial" w:eastAsia="Times New Roman" w:hAnsi="Arial" w:cs="Arial"/>
        </w:rPr>
        <w:t xml:space="preserve">size </w:t>
      </w:r>
      <w:r w:rsidR="00735A82" w:rsidRPr="009663B9">
        <w:rPr>
          <w:rFonts w:ascii="Arial" w:eastAsia="Times New Roman" w:hAnsi="Arial" w:cs="Arial"/>
        </w:rPr>
        <w:t xml:space="preserve">will be </w:t>
      </w:r>
      <w:r w:rsidRPr="009663B9">
        <w:rPr>
          <w:rFonts w:ascii="Arial" w:eastAsia="Times New Roman" w:hAnsi="Arial" w:cs="Arial"/>
        </w:rPr>
        <w:t xml:space="preserve">in accordance with </w:t>
      </w:r>
      <w:r w:rsidRPr="009663B9">
        <w:rPr>
          <w:rFonts w:ascii="Arial" w:eastAsia="Times New Roman" w:hAnsi="Arial" w:cs="Arial"/>
          <w:i/>
        </w:rPr>
        <w:t>AASHTO LRFD</w:t>
      </w:r>
      <w:r w:rsidRPr="009663B9">
        <w:rPr>
          <w:rFonts w:ascii="Arial" w:eastAsia="Times New Roman" w:hAnsi="Arial" w:cs="Arial"/>
        </w:rPr>
        <w:t xml:space="preserve"> standards.</w:t>
      </w:r>
    </w:p>
    <w:p w14:paraId="77F6BADA" w14:textId="77777777" w:rsidR="005565D7" w:rsidRPr="009663B9" w:rsidRDefault="005565D7" w:rsidP="004039CF">
      <w:pPr>
        <w:widowControl w:val="0"/>
        <w:spacing w:after="0" w:line="240" w:lineRule="auto"/>
        <w:jc w:val="both"/>
        <w:rPr>
          <w:rFonts w:ascii="Arial" w:eastAsia="Times New Roman" w:hAnsi="Arial" w:cs="Arial"/>
        </w:rPr>
      </w:pPr>
    </w:p>
    <w:p w14:paraId="4F6B3707" w14:textId="3560875C" w:rsidR="005565D7" w:rsidRPr="009663B9" w:rsidRDefault="005565D7" w:rsidP="004039CF">
      <w:pPr>
        <w:widowControl w:val="0"/>
        <w:spacing w:after="0" w:line="240" w:lineRule="auto"/>
        <w:ind w:left="720" w:firstLine="360"/>
        <w:jc w:val="both"/>
        <w:rPr>
          <w:rFonts w:ascii="Arial" w:eastAsia="Times New Roman" w:hAnsi="Arial" w:cs="Arial"/>
        </w:rPr>
      </w:pPr>
      <w:r w:rsidRPr="009663B9">
        <w:rPr>
          <w:rFonts w:ascii="Arial" w:eastAsia="Times New Roman" w:hAnsi="Arial" w:cs="Arial"/>
        </w:rPr>
        <w:t>B.</w:t>
      </w:r>
      <w:r w:rsidRPr="009663B9">
        <w:rPr>
          <w:rFonts w:ascii="Arial" w:eastAsia="Times New Roman" w:hAnsi="Arial" w:cs="Arial"/>
        </w:rPr>
        <w:tab/>
        <w:t xml:space="preserve">Steel Reinforcement.  Use Grade 60 epoxy coated steel reinforcement </w:t>
      </w:r>
      <w:r w:rsidR="001849FE" w:rsidRPr="009663B9">
        <w:rPr>
          <w:rFonts w:ascii="Arial" w:eastAsia="Times New Roman" w:hAnsi="Arial" w:cs="Arial"/>
        </w:rPr>
        <w:t xml:space="preserve">in </w:t>
      </w:r>
      <w:r w:rsidRPr="009663B9">
        <w:rPr>
          <w:rFonts w:ascii="Arial" w:eastAsia="Times New Roman" w:hAnsi="Arial" w:cs="Arial"/>
        </w:rPr>
        <w:t>accord</w:t>
      </w:r>
      <w:r w:rsidR="001849FE" w:rsidRPr="009663B9">
        <w:rPr>
          <w:rFonts w:ascii="Arial" w:eastAsia="Times New Roman" w:hAnsi="Arial" w:cs="Arial"/>
        </w:rPr>
        <w:t>ance with</w:t>
      </w:r>
      <w:r w:rsidRPr="009663B9">
        <w:rPr>
          <w:rFonts w:ascii="Arial" w:eastAsia="Times New Roman" w:hAnsi="Arial" w:cs="Arial"/>
        </w:rPr>
        <w:t xml:space="preserve"> section 905 of the Standard Specifications for Construction.</w:t>
      </w:r>
    </w:p>
    <w:p w14:paraId="5F2AEEB8" w14:textId="77777777" w:rsidR="005565D7" w:rsidRPr="009663B9" w:rsidRDefault="005565D7" w:rsidP="004039CF">
      <w:pPr>
        <w:widowControl w:val="0"/>
        <w:spacing w:after="0" w:line="240" w:lineRule="auto"/>
        <w:jc w:val="both"/>
        <w:rPr>
          <w:rFonts w:ascii="Arial" w:eastAsia="Times New Roman" w:hAnsi="Arial" w:cs="Arial"/>
        </w:rPr>
      </w:pPr>
    </w:p>
    <w:p w14:paraId="58EDF69B" w14:textId="654FB8DC" w:rsidR="005565D7" w:rsidRPr="009663B9" w:rsidRDefault="00CE349A" w:rsidP="004039CF">
      <w:pPr>
        <w:widowControl w:val="0"/>
        <w:spacing w:after="0" w:line="240" w:lineRule="auto"/>
        <w:ind w:left="720" w:firstLine="360"/>
        <w:jc w:val="both"/>
        <w:rPr>
          <w:rFonts w:ascii="Arial" w:eastAsia="Times New Roman" w:hAnsi="Arial" w:cs="Arial"/>
        </w:rPr>
      </w:pPr>
      <w:r w:rsidRPr="009663B9">
        <w:rPr>
          <w:rFonts w:ascii="Arial" w:eastAsia="Times New Roman" w:hAnsi="Arial" w:cs="Arial"/>
        </w:rPr>
        <w:t>C</w:t>
      </w:r>
      <w:r w:rsidR="005565D7" w:rsidRPr="009663B9">
        <w:rPr>
          <w:rFonts w:ascii="Arial" w:eastAsia="Times New Roman" w:hAnsi="Arial" w:cs="Arial"/>
        </w:rPr>
        <w:t>.</w:t>
      </w:r>
      <w:r w:rsidR="005565D7" w:rsidRPr="009663B9">
        <w:rPr>
          <w:rFonts w:ascii="Arial" w:eastAsia="Times New Roman" w:hAnsi="Arial" w:cs="Arial"/>
        </w:rPr>
        <w:tab/>
        <w:t xml:space="preserve">Lifting Devices.  Galvanize </w:t>
      </w:r>
      <w:r w:rsidR="001849FE" w:rsidRPr="009663B9">
        <w:rPr>
          <w:rFonts w:ascii="Arial" w:eastAsia="Times New Roman" w:hAnsi="Arial" w:cs="Arial"/>
        </w:rPr>
        <w:t xml:space="preserve">in </w:t>
      </w:r>
      <w:r w:rsidR="005565D7" w:rsidRPr="009663B9">
        <w:rPr>
          <w:rFonts w:ascii="Arial" w:eastAsia="Times New Roman" w:hAnsi="Arial" w:cs="Arial"/>
        </w:rPr>
        <w:t>accord</w:t>
      </w:r>
      <w:r w:rsidR="001849FE" w:rsidRPr="009663B9">
        <w:rPr>
          <w:rFonts w:ascii="Arial" w:eastAsia="Times New Roman" w:hAnsi="Arial" w:cs="Arial"/>
        </w:rPr>
        <w:t>ance with</w:t>
      </w:r>
      <w:r w:rsidR="005565D7" w:rsidRPr="009663B9">
        <w:rPr>
          <w:rFonts w:ascii="Arial" w:eastAsia="Times New Roman" w:hAnsi="Arial" w:cs="Arial"/>
        </w:rPr>
        <w:t xml:space="preserve"> </w:t>
      </w:r>
      <w:r w:rsidR="005565D7" w:rsidRPr="009663B9">
        <w:rPr>
          <w:rFonts w:ascii="Arial" w:eastAsia="Times New Roman" w:hAnsi="Arial" w:cs="Arial"/>
          <w:i/>
        </w:rPr>
        <w:t>AASHTO M111</w:t>
      </w:r>
      <w:r w:rsidR="007C3712">
        <w:rPr>
          <w:rFonts w:ascii="Arial" w:eastAsia="Times New Roman" w:hAnsi="Arial" w:cs="Arial"/>
          <w:i/>
        </w:rPr>
        <w:t>M/M111</w:t>
      </w:r>
      <w:r w:rsidR="005565D7" w:rsidRPr="009663B9">
        <w:rPr>
          <w:rFonts w:ascii="Arial" w:eastAsia="Times New Roman" w:hAnsi="Arial" w:cs="Arial"/>
        </w:rPr>
        <w:t>.</w:t>
      </w:r>
      <w:r w:rsidR="001849FE" w:rsidRPr="009663B9">
        <w:rPr>
          <w:rFonts w:ascii="Arial" w:eastAsia="Times New Roman" w:hAnsi="Arial" w:cs="Arial"/>
        </w:rPr>
        <w:t xml:space="preserve"> </w:t>
      </w:r>
      <w:r w:rsidR="00C82B0F" w:rsidRPr="009663B9">
        <w:rPr>
          <w:rFonts w:ascii="Arial" w:eastAsia="Times New Roman" w:hAnsi="Arial" w:cs="Arial"/>
        </w:rPr>
        <w:t xml:space="preserve"> If coil threaded or ferrule loop inserts are used then they must meet </w:t>
      </w:r>
      <w:r w:rsidR="00C82B0F" w:rsidRPr="009663B9">
        <w:rPr>
          <w:rFonts w:ascii="Arial" w:eastAsia="Times New Roman" w:hAnsi="Arial" w:cs="Arial"/>
          <w:i/>
        </w:rPr>
        <w:t>ASTM B633, SC 1</w:t>
      </w:r>
      <w:r w:rsidR="001849FE" w:rsidRPr="009663B9">
        <w:rPr>
          <w:rFonts w:ascii="Arial" w:eastAsia="Times New Roman" w:hAnsi="Arial" w:cs="Arial"/>
        </w:rPr>
        <w:t>.</w:t>
      </w:r>
    </w:p>
    <w:p w14:paraId="3C1A7D63" w14:textId="77777777" w:rsidR="005565D7" w:rsidRPr="009663B9" w:rsidRDefault="005565D7" w:rsidP="004039CF">
      <w:pPr>
        <w:widowControl w:val="0"/>
        <w:spacing w:after="0" w:line="240" w:lineRule="auto"/>
        <w:jc w:val="both"/>
        <w:rPr>
          <w:rFonts w:ascii="Arial" w:eastAsia="Times New Roman" w:hAnsi="Arial" w:cs="Arial"/>
        </w:rPr>
      </w:pPr>
    </w:p>
    <w:p w14:paraId="50668CF7" w14:textId="4FC5224C" w:rsidR="00CE349A" w:rsidRPr="009663B9" w:rsidRDefault="00CE349A" w:rsidP="004039CF">
      <w:pPr>
        <w:widowControl w:val="0"/>
        <w:spacing w:after="0" w:line="240" w:lineRule="auto"/>
        <w:ind w:left="720" w:firstLine="360"/>
        <w:jc w:val="both"/>
        <w:rPr>
          <w:rFonts w:ascii="Arial" w:eastAsia="Times New Roman" w:hAnsi="Arial" w:cs="Arial"/>
        </w:rPr>
      </w:pPr>
      <w:r w:rsidRPr="009663B9">
        <w:rPr>
          <w:rFonts w:ascii="Arial" w:eastAsia="Times New Roman" w:hAnsi="Arial" w:cs="Arial"/>
        </w:rPr>
        <w:t>D.</w:t>
      </w:r>
      <w:r w:rsidR="001849FE" w:rsidRPr="009663B9">
        <w:rPr>
          <w:rFonts w:ascii="Arial" w:eastAsia="Times New Roman" w:hAnsi="Arial" w:cs="Arial"/>
        </w:rPr>
        <w:tab/>
      </w:r>
      <w:r w:rsidRPr="009663B9">
        <w:rPr>
          <w:rFonts w:ascii="Arial" w:eastAsia="Times New Roman" w:hAnsi="Arial" w:cs="Arial"/>
        </w:rPr>
        <w:t xml:space="preserve">Plates and </w:t>
      </w:r>
      <w:r w:rsidR="001849FE" w:rsidRPr="009663B9">
        <w:rPr>
          <w:rFonts w:ascii="Arial" w:eastAsia="Times New Roman" w:hAnsi="Arial" w:cs="Arial"/>
        </w:rPr>
        <w:t>S</w:t>
      </w:r>
      <w:r w:rsidRPr="009663B9">
        <w:rPr>
          <w:rFonts w:ascii="Arial" w:eastAsia="Times New Roman" w:hAnsi="Arial" w:cs="Arial"/>
        </w:rPr>
        <w:t xml:space="preserve">hims. </w:t>
      </w:r>
      <w:r w:rsidR="001849FE" w:rsidRPr="009663B9">
        <w:rPr>
          <w:rFonts w:ascii="Arial" w:eastAsia="Times New Roman" w:hAnsi="Arial" w:cs="Arial"/>
        </w:rPr>
        <w:t xml:space="preserve"> </w:t>
      </w:r>
      <w:r w:rsidR="007C3712">
        <w:rPr>
          <w:rFonts w:ascii="Arial" w:eastAsia="Times New Roman" w:hAnsi="Arial" w:cs="Arial"/>
        </w:rPr>
        <w:t>Furnish</w:t>
      </w:r>
      <w:r w:rsidR="007C3712" w:rsidRPr="009663B9">
        <w:rPr>
          <w:rFonts w:ascii="Arial" w:eastAsia="Times New Roman" w:hAnsi="Arial" w:cs="Arial"/>
        </w:rPr>
        <w:t xml:space="preserve"> </w:t>
      </w:r>
      <w:r w:rsidR="001849FE" w:rsidRPr="009663B9">
        <w:rPr>
          <w:rFonts w:ascii="Arial" w:eastAsia="Times New Roman" w:hAnsi="Arial" w:cs="Arial"/>
        </w:rPr>
        <w:t>plates and shims that are</w:t>
      </w:r>
      <w:r w:rsidRPr="009663B9">
        <w:rPr>
          <w:rFonts w:ascii="Arial" w:eastAsia="Times New Roman" w:hAnsi="Arial" w:cs="Arial"/>
        </w:rPr>
        <w:t xml:space="preserve"> </w:t>
      </w:r>
      <w:r w:rsidRPr="009663B9">
        <w:rPr>
          <w:rFonts w:ascii="Arial" w:eastAsia="Times New Roman" w:hAnsi="Arial" w:cs="Arial"/>
          <w:i/>
        </w:rPr>
        <w:t>ASTM A36</w:t>
      </w:r>
      <w:r w:rsidR="007C3712">
        <w:rPr>
          <w:rFonts w:ascii="Arial" w:eastAsia="Times New Roman" w:hAnsi="Arial" w:cs="Arial"/>
          <w:i/>
        </w:rPr>
        <w:t>/A36M</w:t>
      </w:r>
      <w:r w:rsidRPr="009663B9">
        <w:rPr>
          <w:rFonts w:ascii="Arial" w:eastAsia="Times New Roman" w:hAnsi="Arial" w:cs="Arial"/>
        </w:rPr>
        <w:t xml:space="preserve"> steel and </w:t>
      </w:r>
      <w:r w:rsidR="001849FE" w:rsidRPr="009663B9">
        <w:rPr>
          <w:rFonts w:ascii="Arial" w:eastAsia="Times New Roman" w:hAnsi="Arial" w:cs="Arial"/>
        </w:rPr>
        <w:t>ar</w:t>
      </w:r>
      <w:r w:rsidRPr="009663B9">
        <w:rPr>
          <w:rFonts w:ascii="Arial" w:eastAsia="Times New Roman" w:hAnsi="Arial" w:cs="Arial"/>
        </w:rPr>
        <w:t xml:space="preserve">e hot-dipped galvanized in accordance with </w:t>
      </w:r>
      <w:r w:rsidRPr="009663B9">
        <w:rPr>
          <w:rFonts w:ascii="Arial" w:eastAsia="Times New Roman" w:hAnsi="Arial" w:cs="Arial"/>
          <w:i/>
        </w:rPr>
        <w:t>ASTM A123</w:t>
      </w:r>
      <w:r w:rsidR="007C3712">
        <w:rPr>
          <w:rFonts w:ascii="Arial" w:eastAsia="Times New Roman" w:hAnsi="Arial" w:cs="Arial"/>
          <w:i/>
        </w:rPr>
        <w:t>/A123M</w:t>
      </w:r>
      <w:r w:rsidRPr="009663B9">
        <w:rPr>
          <w:rFonts w:ascii="Arial" w:eastAsia="Times New Roman" w:hAnsi="Arial" w:cs="Arial"/>
        </w:rPr>
        <w:t xml:space="preserve">.  </w:t>
      </w:r>
      <w:r w:rsidR="007C3712">
        <w:rPr>
          <w:rFonts w:ascii="Arial" w:eastAsia="Times New Roman" w:hAnsi="Arial" w:cs="Arial"/>
        </w:rPr>
        <w:t>Ensure a</w:t>
      </w:r>
      <w:r w:rsidRPr="009663B9">
        <w:rPr>
          <w:rFonts w:ascii="Arial" w:eastAsia="Times New Roman" w:hAnsi="Arial" w:cs="Arial"/>
        </w:rPr>
        <w:t xml:space="preserve">ssemblies </w:t>
      </w:r>
      <w:r w:rsidR="007C3712">
        <w:rPr>
          <w:rFonts w:ascii="Arial" w:eastAsia="Times New Roman" w:hAnsi="Arial" w:cs="Arial"/>
        </w:rPr>
        <w:t>ar</w:t>
      </w:r>
      <w:r w:rsidRPr="009663B9">
        <w:rPr>
          <w:rFonts w:ascii="Arial" w:eastAsia="Times New Roman" w:hAnsi="Arial" w:cs="Arial"/>
        </w:rPr>
        <w:t>e furnished, fabricated</w:t>
      </w:r>
      <w:r w:rsidR="007C3712">
        <w:rPr>
          <w:rFonts w:ascii="Arial" w:eastAsia="Times New Roman" w:hAnsi="Arial" w:cs="Arial"/>
        </w:rPr>
        <w:t>,</w:t>
      </w:r>
      <w:r w:rsidRPr="009663B9">
        <w:rPr>
          <w:rFonts w:ascii="Arial" w:eastAsia="Times New Roman" w:hAnsi="Arial" w:cs="Arial"/>
        </w:rPr>
        <w:t xml:space="preserve"> and installed in accordance with sections 906 and 707 of the Standard Specifications for Construction.</w:t>
      </w:r>
    </w:p>
    <w:p w14:paraId="27896B6B" w14:textId="77777777" w:rsidR="00CE349A" w:rsidRPr="009663B9" w:rsidRDefault="00CE349A" w:rsidP="004039CF">
      <w:pPr>
        <w:widowControl w:val="0"/>
        <w:spacing w:after="0" w:line="240" w:lineRule="auto"/>
        <w:jc w:val="both"/>
        <w:rPr>
          <w:rFonts w:ascii="Arial" w:eastAsia="Times New Roman" w:hAnsi="Arial" w:cs="Arial"/>
        </w:rPr>
      </w:pPr>
    </w:p>
    <w:p w14:paraId="093AADBC" w14:textId="1269266F" w:rsidR="00CE349A" w:rsidRPr="009663B9" w:rsidRDefault="00CE349A" w:rsidP="004039CF">
      <w:pPr>
        <w:widowControl w:val="0"/>
        <w:spacing w:after="0" w:line="240" w:lineRule="auto"/>
        <w:ind w:left="720" w:firstLine="360"/>
        <w:jc w:val="both"/>
        <w:rPr>
          <w:rFonts w:ascii="Arial" w:eastAsia="Times New Roman" w:hAnsi="Arial" w:cs="Arial"/>
        </w:rPr>
      </w:pPr>
      <w:r w:rsidRPr="009663B9">
        <w:rPr>
          <w:rFonts w:ascii="Arial" w:eastAsia="Times New Roman" w:hAnsi="Arial" w:cs="Arial"/>
        </w:rPr>
        <w:t>E.</w:t>
      </w:r>
      <w:r w:rsidR="001849FE" w:rsidRPr="009663B9">
        <w:rPr>
          <w:rFonts w:ascii="Arial" w:eastAsia="Times New Roman" w:hAnsi="Arial" w:cs="Arial"/>
        </w:rPr>
        <w:tab/>
      </w:r>
      <w:r w:rsidR="007C3712">
        <w:rPr>
          <w:rFonts w:ascii="Arial" w:eastAsia="Times New Roman" w:hAnsi="Arial" w:cs="Arial"/>
        </w:rPr>
        <w:t>Ensure c</w:t>
      </w:r>
      <w:r w:rsidRPr="009663B9">
        <w:rPr>
          <w:rFonts w:ascii="Arial" w:eastAsia="Times New Roman" w:hAnsi="Arial" w:cs="Arial"/>
        </w:rPr>
        <w:t xml:space="preserve">oncrete </w:t>
      </w:r>
      <w:r w:rsidR="00CB41D5" w:rsidRPr="009663B9">
        <w:rPr>
          <w:rFonts w:ascii="Arial" w:eastAsia="Times New Roman" w:hAnsi="Arial" w:cs="Arial"/>
        </w:rPr>
        <w:t>i</w:t>
      </w:r>
      <w:r w:rsidRPr="009663B9">
        <w:rPr>
          <w:rFonts w:ascii="Arial" w:eastAsia="Times New Roman" w:hAnsi="Arial" w:cs="Arial"/>
        </w:rPr>
        <w:t>nserts</w:t>
      </w:r>
      <w:r w:rsidR="00CB41D5" w:rsidRPr="009663B9">
        <w:rPr>
          <w:rFonts w:ascii="Arial" w:eastAsia="Times New Roman" w:hAnsi="Arial" w:cs="Arial"/>
        </w:rPr>
        <w:t xml:space="preserve"> </w:t>
      </w:r>
      <w:r w:rsidR="007C3712">
        <w:rPr>
          <w:rFonts w:ascii="Arial" w:eastAsia="Times New Roman" w:hAnsi="Arial" w:cs="Arial"/>
        </w:rPr>
        <w:t>ar</w:t>
      </w:r>
      <w:r w:rsidRPr="009663B9">
        <w:rPr>
          <w:rFonts w:ascii="Arial" w:eastAsia="Times New Roman" w:hAnsi="Arial" w:cs="Arial"/>
        </w:rPr>
        <w:t xml:space="preserve">e either Richmond, Dayton Superior, or approved equal and should be </w:t>
      </w:r>
      <w:proofErr w:type="gramStart"/>
      <w:r w:rsidRPr="009663B9">
        <w:rPr>
          <w:rFonts w:ascii="Arial" w:eastAsia="Times New Roman" w:hAnsi="Arial" w:cs="Arial"/>
        </w:rPr>
        <w:t>similar to</w:t>
      </w:r>
      <w:proofErr w:type="gramEnd"/>
      <w:r w:rsidRPr="009663B9">
        <w:rPr>
          <w:rFonts w:ascii="Arial" w:eastAsia="Times New Roman" w:hAnsi="Arial" w:cs="Arial"/>
        </w:rPr>
        <w:t xml:space="preserve"> those specified for prestressed concrete box beam</w:t>
      </w:r>
      <w:r w:rsidR="00DF2815" w:rsidRPr="009663B9">
        <w:rPr>
          <w:rFonts w:ascii="Arial" w:eastAsia="Times New Roman" w:hAnsi="Arial" w:cs="Arial"/>
        </w:rPr>
        <w:t xml:space="preserve"> </w:t>
      </w:r>
      <w:r w:rsidR="00CB41D5" w:rsidRPr="009663B9">
        <w:rPr>
          <w:rFonts w:ascii="Arial" w:eastAsia="Times New Roman" w:hAnsi="Arial" w:cs="Arial"/>
        </w:rPr>
        <w:t>i</w:t>
      </w:r>
      <w:r w:rsidR="004B35F1" w:rsidRPr="009663B9">
        <w:rPr>
          <w:rFonts w:ascii="Arial" w:eastAsia="Times New Roman" w:hAnsi="Arial" w:cs="Arial"/>
        </w:rPr>
        <w:t>nserts</w:t>
      </w:r>
      <w:r w:rsidR="00CB41D5" w:rsidRPr="009663B9">
        <w:rPr>
          <w:rFonts w:ascii="Arial" w:eastAsia="Times New Roman" w:hAnsi="Arial" w:cs="Arial"/>
        </w:rPr>
        <w:t>.  Ensure concrete inserts ar</w:t>
      </w:r>
      <w:r w:rsidR="004B35F1" w:rsidRPr="009663B9">
        <w:rPr>
          <w:rFonts w:ascii="Arial" w:eastAsia="Times New Roman" w:hAnsi="Arial" w:cs="Arial"/>
        </w:rPr>
        <w:t xml:space="preserve">e either </w:t>
      </w:r>
      <w:r w:rsidR="0000688B" w:rsidRPr="009663B9">
        <w:rPr>
          <w:rFonts w:ascii="Arial" w:eastAsia="Times New Roman" w:hAnsi="Arial" w:cs="Arial"/>
        </w:rPr>
        <w:t>hot dip</w:t>
      </w:r>
      <w:r w:rsidR="004B35F1" w:rsidRPr="009663B9">
        <w:rPr>
          <w:rFonts w:ascii="Arial" w:eastAsia="Times New Roman" w:hAnsi="Arial" w:cs="Arial"/>
        </w:rPr>
        <w:t xml:space="preserve"> galvanized in accordance with </w:t>
      </w:r>
      <w:r w:rsidR="004B35F1" w:rsidRPr="009663B9">
        <w:rPr>
          <w:rFonts w:ascii="Arial" w:eastAsia="Times New Roman" w:hAnsi="Arial" w:cs="Arial"/>
          <w:i/>
        </w:rPr>
        <w:t>ASTM A153</w:t>
      </w:r>
      <w:r w:rsidR="007C3712">
        <w:rPr>
          <w:rFonts w:ascii="Arial" w:eastAsia="Times New Roman" w:hAnsi="Arial" w:cs="Arial"/>
          <w:i/>
        </w:rPr>
        <w:t>/A153M</w:t>
      </w:r>
      <w:r w:rsidR="004B35F1" w:rsidRPr="009663B9">
        <w:rPr>
          <w:rFonts w:ascii="Arial" w:eastAsia="Times New Roman" w:hAnsi="Arial" w:cs="Arial"/>
        </w:rPr>
        <w:t xml:space="preserve"> or electroplate galvanized in accordance with </w:t>
      </w:r>
      <w:r w:rsidR="004B35F1" w:rsidRPr="009663B9">
        <w:rPr>
          <w:rFonts w:ascii="Arial" w:eastAsia="Times New Roman" w:hAnsi="Arial" w:cs="Arial"/>
          <w:i/>
        </w:rPr>
        <w:t>ASTM B633, SC 4</w:t>
      </w:r>
      <w:r w:rsidR="004B35F1" w:rsidRPr="009663B9">
        <w:rPr>
          <w:rFonts w:ascii="Arial" w:eastAsia="Times New Roman" w:hAnsi="Arial" w:cs="Arial"/>
        </w:rPr>
        <w:t>.</w:t>
      </w:r>
    </w:p>
    <w:p w14:paraId="2B27BC25" w14:textId="77777777" w:rsidR="00CE349A" w:rsidRPr="009663B9" w:rsidRDefault="00CE349A" w:rsidP="004039CF">
      <w:pPr>
        <w:widowControl w:val="0"/>
        <w:spacing w:after="0" w:line="240" w:lineRule="auto"/>
        <w:jc w:val="both"/>
        <w:rPr>
          <w:rFonts w:ascii="Arial" w:eastAsia="Times New Roman" w:hAnsi="Arial" w:cs="Arial"/>
        </w:rPr>
      </w:pPr>
    </w:p>
    <w:p w14:paraId="4E70604E" w14:textId="64EF1579" w:rsidR="00CE349A" w:rsidRPr="009663B9" w:rsidRDefault="00CE349A" w:rsidP="004039CF">
      <w:pPr>
        <w:widowControl w:val="0"/>
        <w:spacing w:after="0" w:line="240" w:lineRule="auto"/>
        <w:ind w:left="720" w:firstLine="360"/>
        <w:jc w:val="both"/>
        <w:rPr>
          <w:rFonts w:ascii="Arial" w:eastAsia="Times New Roman" w:hAnsi="Arial" w:cs="Arial"/>
        </w:rPr>
      </w:pPr>
      <w:r w:rsidRPr="009663B9">
        <w:rPr>
          <w:rFonts w:ascii="Arial" w:eastAsia="Times New Roman" w:hAnsi="Arial" w:cs="Arial"/>
        </w:rPr>
        <w:t>F.</w:t>
      </w:r>
      <w:r w:rsidR="001849FE" w:rsidRPr="009663B9">
        <w:rPr>
          <w:rFonts w:ascii="Arial" w:eastAsia="Times New Roman" w:hAnsi="Arial" w:cs="Arial"/>
        </w:rPr>
        <w:tab/>
      </w:r>
      <w:r w:rsidR="00CB41D5" w:rsidRPr="009663B9">
        <w:rPr>
          <w:rFonts w:ascii="Arial" w:eastAsia="Times New Roman" w:hAnsi="Arial" w:cs="Arial"/>
        </w:rPr>
        <w:t>Ensure s</w:t>
      </w:r>
      <w:r w:rsidRPr="009663B9">
        <w:rPr>
          <w:rFonts w:ascii="Arial" w:eastAsia="Times New Roman" w:hAnsi="Arial" w:cs="Arial"/>
        </w:rPr>
        <w:t>hear connector studs meet the requirements specified in subsection 906.09 of the Standard Specifications for Construction.</w:t>
      </w:r>
    </w:p>
    <w:p w14:paraId="482B7DA8" w14:textId="77777777" w:rsidR="00CE349A" w:rsidRPr="009663B9" w:rsidRDefault="00CE349A" w:rsidP="004039CF">
      <w:pPr>
        <w:widowControl w:val="0"/>
        <w:spacing w:after="0" w:line="240" w:lineRule="auto"/>
        <w:jc w:val="both"/>
        <w:rPr>
          <w:rFonts w:ascii="Arial" w:eastAsia="Times New Roman" w:hAnsi="Arial" w:cs="Arial"/>
        </w:rPr>
      </w:pPr>
    </w:p>
    <w:p w14:paraId="5F491A13" w14:textId="0E531CAA" w:rsidR="005565D7" w:rsidRPr="009663B9" w:rsidRDefault="00CE349A" w:rsidP="004039CF">
      <w:pPr>
        <w:widowControl w:val="0"/>
        <w:spacing w:after="0" w:line="240" w:lineRule="auto"/>
        <w:ind w:left="720" w:firstLine="360"/>
        <w:jc w:val="both"/>
        <w:rPr>
          <w:rFonts w:ascii="Arial" w:eastAsia="Times New Roman" w:hAnsi="Arial" w:cs="Arial"/>
        </w:rPr>
      </w:pPr>
      <w:r w:rsidRPr="009663B9">
        <w:rPr>
          <w:rFonts w:ascii="Arial" w:eastAsia="Times New Roman" w:hAnsi="Arial" w:cs="Arial"/>
        </w:rPr>
        <w:t>G</w:t>
      </w:r>
      <w:r w:rsidR="005565D7" w:rsidRPr="009663B9">
        <w:rPr>
          <w:rFonts w:ascii="Arial" w:eastAsia="Times New Roman" w:hAnsi="Arial" w:cs="Arial"/>
        </w:rPr>
        <w:t>.</w:t>
      </w:r>
      <w:r w:rsidR="005565D7" w:rsidRPr="009663B9">
        <w:rPr>
          <w:rFonts w:ascii="Arial" w:eastAsia="Times New Roman" w:hAnsi="Arial" w:cs="Arial"/>
        </w:rPr>
        <w:tab/>
        <w:t xml:space="preserve">Acceptance of </w:t>
      </w:r>
      <w:r w:rsidR="00674B5A" w:rsidRPr="009663B9">
        <w:rPr>
          <w:rFonts w:ascii="Arial" w:eastAsia="Times New Roman" w:hAnsi="Arial" w:cs="Arial"/>
        </w:rPr>
        <w:t xml:space="preserve">PCC for </w:t>
      </w:r>
      <w:r w:rsidR="005565D7" w:rsidRPr="009663B9">
        <w:rPr>
          <w:rFonts w:ascii="Arial" w:eastAsia="Times New Roman" w:hAnsi="Arial" w:cs="Arial"/>
        </w:rPr>
        <w:t xml:space="preserve">facing panels will be based upon </w:t>
      </w:r>
      <w:r w:rsidR="00AD614C" w:rsidRPr="009663B9">
        <w:rPr>
          <w:rFonts w:ascii="Arial" w:eastAsia="Times New Roman" w:hAnsi="Arial" w:cs="Arial"/>
        </w:rPr>
        <w:t>20</w:t>
      </w:r>
      <w:r w:rsidR="006C593D" w:rsidRPr="009663B9">
        <w:rPr>
          <w:rFonts w:ascii="Arial" w:eastAsia="Times New Roman" w:hAnsi="Arial" w:cs="Arial"/>
        </w:rPr>
        <w:t>SP-708</w:t>
      </w:r>
      <w:r w:rsidR="00AD614C" w:rsidRPr="009663B9">
        <w:rPr>
          <w:rFonts w:ascii="Arial" w:eastAsia="Times New Roman" w:hAnsi="Arial" w:cs="Arial"/>
        </w:rPr>
        <w:t>A</w:t>
      </w:r>
      <w:r w:rsidR="00CB41D5" w:rsidRPr="009663B9">
        <w:rPr>
          <w:rFonts w:ascii="Arial" w:eastAsia="Times New Roman" w:hAnsi="Arial" w:cs="Arial"/>
        </w:rPr>
        <w:t xml:space="preserve"> </w:t>
      </w:r>
      <w:r w:rsidR="006C593D" w:rsidRPr="009663B9">
        <w:rPr>
          <w:rFonts w:ascii="Arial" w:eastAsia="Times New Roman" w:hAnsi="Arial" w:cs="Arial"/>
        </w:rPr>
        <w:t>-</w:t>
      </w:r>
      <w:r w:rsidR="00C21E61" w:rsidRPr="009663B9">
        <w:rPr>
          <w:rFonts w:ascii="Arial" w:eastAsia="Times New Roman" w:hAnsi="Arial" w:cs="Arial"/>
        </w:rPr>
        <w:t xml:space="preserve"> </w:t>
      </w:r>
      <w:r w:rsidR="005565D7" w:rsidRPr="009663B9">
        <w:rPr>
          <w:rFonts w:ascii="Arial" w:eastAsia="Times New Roman" w:hAnsi="Arial" w:cs="Arial"/>
        </w:rPr>
        <w:t xml:space="preserve">Quality Control </w:t>
      </w:r>
      <w:r w:rsidR="006B5590" w:rsidRPr="009663B9">
        <w:rPr>
          <w:rFonts w:ascii="Arial" w:eastAsia="Times New Roman" w:hAnsi="Arial" w:cs="Arial"/>
        </w:rPr>
        <w:t>a</w:t>
      </w:r>
      <w:r w:rsidR="005565D7" w:rsidRPr="009663B9">
        <w:rPr>
          <w:rFonts w:ascii="Arial" w:eastAsia="Times New Roman" w:hAnsi="Arial" w:cs="Arial"/>
        </w:rPr>
        <w:t xml:space="preserve">nd Acceptance of </w:t>
      </w:r>
      <w:r w:rsidR="000A15E4" w:rsidRPr="009663B9">
        <w:rPr>
          <w:rFonts w:ascii="Arial" w:eastAsia="Times New Roman" w:hAnsi="Arial" w:cs="Arial"/>
        </w:rPr>
        <w:t xml:space="preserve">Structural Precast </w:t>
      </w:r>
      <w:r w:rsidR="005565D7" w:rsidRPr="009663B9">
        <w:rPr>
          <w:rFonts w:ascii="Arial" w:eastAsia="Times New Roman" w:hAnsi="Arial" w:cs="Arial"/>
        </w:rPr>
        <w:t>Concrete, except as specified herein:</w:t>
      </w:r>
    </w:p>
    <w:p w14:paraId="127A4650" w14:textId="77777777" w:rsidR="005565D7" w:rsidRPr="009663B9" w:rsidRDefault="005565D7" w:rsidP="004039CF">
      <w:pPr>
        <w:widowControl w:val="0"/>
        <w:spacing w:after="0" w:line="240" w:lineRule="auto"/>
        <w:jc w:val="both"/>
        <w:rPr>
          <w:rFonts w:ascii="Arial" w:eastAsia="Times New Roman" w:hAnsi="Arial" w:cs="Arial"/>
        </w:rPr>
      </w:pPr>
    </w:p>
    <w:p w14:paraId="77E824C1" w14:textId="24C25F9D" w:rsidR="005565D7" w:rsidRPr="009663B9" w:rsidRDefault="005565D7" w:rsidP="004039CF">
      <w:pPr>
        <w:widowControl w:val="0"/>
        <w:spacing w:after="0" w:line="240" w:lineRule="auto"/>
        <w:ind w:left="1080" w:firstLine="360"/>
        <w:jc w:val="both"/>
        <w:rPr>
          <w:rFonts w:ascii="Arial" w:eastAsia="Times New Roman" w:hAnsi="Arial" w:cs="Arial"/>
        </w:rPr>
      </w:pPr>
      <w:r w:rsidRPr="009663B9">
        <w:rPr>
          <w:rFonts w:ascii="Arial" w:eastAsia="Times New Roman" w:hAnsi="Arial" w:cs="Arial"/>
        </w:rPr>
        <w:t>(1)</w:t>
      </w:r>
      <w:r w:rsidRPr="009663B9">
        <w:rPr>
          <w:rFonts w:ascii="Arial" w:eastAsia="Times New Roman" w:hAnsi="Arial" w:cs="Arial"/>
        </w:rPr>
        <w:tab/>
        <w:t xml:space="preserve">Production Lot.  Acceptance of concrete panels will be determined </w:t>
      </w:r>
      <w:proofErr w:type="gramStart"/>
      <w:r w:rsidRPr="009663B9">
        <w:rPr>
          <w:rFonts w:ascii="Arial" w:eastAsia="Times New Roman" w:hAnsi="Arial" w:cs="Arial"/>
        </w:rPr>
        <w:t>on the basis of</w:t>
      </w:r>
      <w:proofErr w:type="gramEnd"/>
      <w:r w:rsidRPr="009663B9">
        <w:rPr>
          <w:rFonts w:ascii="Arial" w:eastAsia="Times New Roman" w:hAnsi="Arial" w:cs="Arial"/>
        </w:rPr>
        <w:t xml:space="preserve"> production lots.  A production lot is defined as a group of panels </w:t>
      </w:r>
      <w:r w:rsidR="00674B5A" w:rsidRPr="009663B9">
        <w:rPr>
          <w:rFonts w:ascii="Arial" w:eastAsia="Times New Roman" w:hAnsi="Arial" w:cs="Arial"/>
        </w:rPr>
        <w:t xml:space="preserve">that will be </w:t>
      </w:r>
      <w:r w:rsidR="00FC470A" w:rsidRPr="009663B9">
        <w:rPr>
          <w:rFonts w:ascii="Arial" w:eastAsia="Times New Roman" w:hAnsi="Arial" w:cs="Arial"/>
        </w:rPr>
        <w:t xml:space="preserve">represented by </w:t>
      </w:r>
      <w:r w:rsidR="00674B5A" w:rsidRPr="009663B9">
        <w:rPr>
          <w:rFonts w:ascii="Arial" w:eastAsia="Times New Roman" w:hAnsi="Arial" w:cs="Arial"/>
        </w:rPr>
        <w:t>a single average compressive strength consisting of the average 28-day compressive strength of two test cylinders and will consist of either 3</w:t>
      </w:r>
      <w:r w:rsidRPr="009663B9">
        <w:rPr>
          <w:rFonts w:ascii="Arial" w:eastAsia="Times New Roman" w:hAnsi="Arial" w:cs="Arial"/>
        </w:rPr>
        <w:t>0 panels or a single day’s production, whichever is less.</w:t>
      </w:r>
    </w:p>
    <w:p w14:paraId="1FD6FB13" w14:textId="77777777" w:rsidR="005565D7" w:rsidRPr="009663B9" w:rsidRDefault="005565D7" w:rsidP="004039CF">
      <w:pPr>
        <w:widowControl w:val="0"/>
        <w:spacing w:after="0" w:line="240" w:lineRule="auto"/>
        <w:jc w:val="both"/>
        <w:rPr>
          <w:rFonts w:ascii="Arial" w:eastAsia="Times New Roman" w:hAnsi="Arial" w:cs="Arial"/>
        </w:rPr>
      </w:pPr>
    </w:p>
    <w:p w14:paraId="156ABE3A" w14:textId="3C32A2A2" w:rsidR="005565D7" w:rsidRPr="009663B9" w:rsidRDefault="005565D7" w:rsidP="004039CF">
      <w:pPr>
        <w:widowControl w:val="0"/>
        <w:spacing w:after="0" w:line="240" w:lineRule="auto"/>
        <w:ind w:left="1080"/>
        <w:jc w:val="both"/>
        <w:rPr>
          <w:rFonts w:ascii="Arial" w:eastAsia="Times New Roman" w:hAnsi="Arial" w:cs="Arial"/>
        </w:rPr>
      </w:pPr>
      <w:r w:rsidRPr="009663B9">
        <w:rPr>
          <w:rFonts w:ascii="Arial" w:eastAsia="Times New Roman" w:hAnsi="Arial" w:cs="Arial"/>
        </w:rPr>
        <w:t xml:space="preserve">Acceptance of a production lot will be made if the compressive strength test result is greater than or equal to 4000 </w:t>
      </w:r>
      <w:r w:rsidR="00CB41D5" w:rsidRPr="009663B9">
        <w:rPr>
          <w:rFonts w:ascii="Arial" w:eastAsia="Times New Roman" w:hAnsi="Arial" w:cs="Arial"/>
        </w:rPr>
        <w:t>psi</w:t>
      </w:r>
      <w:r w:rsidRPr="009663B9">
        <w:rPr>
          <w:rFonts w:ascii="Arial" w:eastAsia="Times New Roman" w:hAnsi="Arial" w:cs="Arial"/>
        </w:rPr>
        <w:t>.</w:t>
      </w:r>
    </w:p>
    <w:p w14:paraId="3B1084FF" w14:textId="77777777" w:rsidR="005565D7" w:rsidRPr="009663B9" w:rsidRDefault="005565D7" w:rsidP="004039CF">
      <w:pPr>
        <w:widowControl w:val="0"/>
        <w:spacing w:after="0" w:line="240" w:lineRule="auto"/>
        <w:jc w:val="both"/>
        <w:rPr>
          <w:rFonts w:ascii="Arial" w:eastAsia="Times New Roman" w:hAnsi="Arial" w:cs="Arial"/>
        </w:rPr>
      </w:pPr>
    </w:p>
    <w:p w14:paraId="03CB00E2" w14:textId="7D95E868" w:rsidR="005565D7" w:rsidRPr="009663B9" w:rsidRDefault="005565D7" w:rsidP="004039CF">
      <w:pPr>
        <w:widowControl w:val="0"/>
        <w:spacing w:after="0" w:line="240" w:lineRule="auto"/>
        <w:ind w:left="1080" w:firstLine="360"/>
        <w:jc w:val="both"/>
        <w:rPr>
          <w:rFonts w:ascii="Arial" w:eastAsia="Times New Roman" w:hAnsi="Arial" w:cs="Arial"/>
        </w:rPr>
      </w:pPr>
      <w:r w:rsidRPr="009663B9">
        <w:rPr>
          <w:rFonts w:ascii="Arial" w:eastAsia="Times New Roman" w:hAnsi="Arial" w:cs="Arial"/>
        </w:rPr>
        <w:t>(2)</w:t>
      </w:r>
      <w:r w:rsidRPr="009663B9">
        <w:rPr>
          <w:rFonts w:ascii="Arial" w:eastAsia="Times New Roman" w:hAnsi="Arial" w:cs="Arial"/>
        </w:rPr>
        <w:tab/>
        <w:t xml:space="preserve">Rejection.  Units will be rejected because of failure to meet any of the </w:t>
      </w:r>
      <w:r w:rsidRPr="009663B9">
        <w:rPr>
          <w:rFonts w:ascii="Arial" w:eastAsia="Times New Roman" w:hAnsi="Arial" w:cs="Arial"/>
        </w:rPr>
        <w:lastRenderedPageBreak/>
        <w:t xml:space="preserve">requirements specified above.  In addition, </w:t>
      </w:r>
      <w:r w:rsidR="00CF3CAB" w:rsidRPr="009663B9">
        <w:rPr>
          <w:rFonts w:ascii="Arial" w:eastAsia="Times New Roman" w:hAnsi="Arial" w:cs="Arial"/>
        </w:rPr>
        <w:t>any,</w:t>
      </w:r>
      <w:r w:rsidRPr="009663B9">
        <w:rPr>
          <w:rFonts w:ascii="Arial" w:eastAsia="Times New Roman" w:hAnsi="Arial" w:cs="Arial"/>
        </w:rPr>
        <w:t xml:space="preserve"> or </w:t>
      </w:r>
      <w:proofErr w:type="gramStart"/>
      <w:r w:rsidRPr="009663B9">
        <w:rPr>
          <w:rFonts w:ascii="Arial" w:eastAsia="Times New Roman" w:hAnsi="Arial" w:cs="Arial"/>
        </w:rPr>
        <w:t>all of</w:t>
      </w:r>
      <w:proofErr w:type="gramEnd"/>
      <w:r w:rsidRPr="009663B9">
        <w:rPr>
          <w:rFonts w:ascii="Arial" w:eastAsia="Times New Roman" w:hAnsi="Arial" w:cs="Arial"/>
        </w:rPr>
        <w:t xml:space="preserve"> the following defects, determined by the Engineer, will be sufficient cause for rejection:</w:t>
      </w:r>
    </w:p>
    <w:p w14:paraId="1DED9434" w14:textId="77777777" w:rsidR="005565D7" w:rsidRPr="009663B9" w:rsidRDefault="005565D7" w:rsidP="004039CF">
      <w:pPr>
        <w:widowControl w:val="0"/>
        <w:spacing w:after="0" w:line="240" w:lineRule="auto"/>
        <w:jc w:val="both"/>
        <w:rPr>
          <w:rFonts w:ascii="Arial" w:eastAsia="Times New Roman" w:hAnsi="Arial" w:cs="Arial"/>
        </w:rPr>
      </w:pPr>
    </w:p>
    <w:p w14:paraId="3E5B47E9" w14:textId="77777777" w:rsidR="005565D7" w:rsidRPr="009663B9" w:rsidRDefault="005565D7" w:rsidP="004039CF">
      <w:pPr>
        <w:widowControl w:val="0"/>
        <w:spacing w:after="0" w:line="240" w:lineRule="auto"/>
        <w:ind w:left="1440" w:firstLine="360"/>
        <w:jc w:val="both"/>
        <w:rPr>
          <w:rFonts w:ascii="Arial" w:eastAsia="Times New Roman" w:hAnsi="Arial" w:cs="Arial"/>
        </w:rPr>
      </w:pPr>
      <w:r w:rsidRPr="009663B9">
        <w:rPr>
          <w:rFonts w:ascii="Arial" w:eastAsia="Times New Roman" w:hAnsi="Arial" w:cs="Arial"/>
        </w:rPr>
        <w:t>(a)</w:t>
      </w:r>
      <w:r w:rsidRPr="009663B9">
        <w:rPr>
          <w:rFonts w:ascii="Arial" w:eastAsia="Times New Roman" w:hAnsi="Arial" w:cs="Arial"/>
        </w:rPr>
        <w:tab/>
        <w:t>Defects that indicate imperfect molding.</w:t>
      </w:r>
    </w:p>
    <w:p w14:paraId="4EE29840" w14:textId="77777777" w:rsidR="005565D7" w:rsidRPr="009663B9" w:rsidRDefault="005565D7" w:rsidP="004039CF">
      <w:pPr>
        <w:widowControl w:val="0"/>
        <w:spacing w:after="0" w:line="240" w:lineRule="auto"/>
        <w:jc w:val="both"/>
        <w:rPr>
          <w:rFonts w:ascii="Arial" w:eastAsia="Times New Roman" w:hAnsi="Arial" w:cs="Arial"/>
        </w:rPr>
      </w:pPr>
    </w:p>
    <w:p w14:paraId="65F7AA96" w14:textId="77777777" w:rsidR="005565D7" w:rsidRPr="009663B9" w:rsidRDefault="005565D7" w:rsidP="004039CF">
      <w:pPr>
        <w:widowControl w:val="0"/>
        <w:spacing w:after="0" w:line="240" w:lineRule="auto"/>
        <w:ind w:left="1440" w:firstLine="360"/>
        <w:jc w:val="both"/>
        <w:rPr>
          <w:rFonts w:ascii="Arial" w:eastAsia="Times New Roman" w:hAnsi="Arial" w:cs="Arial"/>
        </w:rPr>
      </w:pPr>
      <w:r w:rsidRPr="009663B9">
        <w:rPr>
          <w:rFonts w:ascii="Arial" w:eastAsia="Times New Roman" w:hAnsi="Arial" w:cs="Arial"/>
        </w:rPr>
        <w:t>(b)</w:t>
      </w:r>
      <w:r w:rsidRPr="009663B9">
        <w:rPr>
          <w:rFonts w:ascii="Arial" w:eastAsia="Times New Roman" w:hAnsi="Arial" w:cs="Arial"/>
        </w:rPr>
        <w:tab/>
        <w:t>Defects indicating honeycombed or open texture concrete.</w:t>
      </w:r>
    </w:p>
    <w:p w14:paraId="69582670" w14:textId="77777777" w:rsidR="005565D7" w:rsidRPr="009663B9" w:rsidRDefault="005565D7" w:rsidP="004039CF">
      <w:pPr>
        <w:widowControl w:val="0"/>
        <w:spacing w:after="0" w:line="240" w:lineRule="auto"/>
        <w:jc w:val="both"/>
        <w:rPr>
          <w:rFonts w:ascii="Arial" w:eastAsia="Times New Roman" w:hAnsi="Arial" w:cs="Arial"/>
        </w:rPr>
      </w:pPr>
    </w:p>
    <w:p w14:paraId="75C790BE" w14:textId="77777777" w:rsidR="005565D7" w:rsidRPr="009663B9" w:rsidRDefault="005565D7" w:rsidP="004039CF">
      <w:pPr>
        <w:widowControl w:val="0"/>
        <w:spacing w:after="0" w:line="240" w:lineRule="auto"/>
        <w:ind w:left="1440" w:firstLine="360"/>
        <w:jc w:val="both"/>
        <w:rPr>
          <w:rFonts w:ascii="Arial" w:eastAsia="Times New Roman" w:hAnsi="Arial" w:cs="Arial"/>
        </w:rPr>
      </w:pPr>
      <w:r w:rsidRPr="009663B9">
        <w:rPr>
          <w:rFonts w:ascii="Arial" w:eastAsia="Times New Roman" w:hAnsi="Arial" w:cs="Arial"/>
        </w:rPr>
        <w:t>(c)</w:t>
      </w:r>
      <w:r w:rsidRPr="009663B9">
        <w:rPr>
          <w:rFonts w:ascii="Arial" w:eastAsia="Times New Roman" w:hAnsi="Arial" w:cs="Arial"/>
        </w:rPr>
        <w:tab/>
        <w:t>Cracks or severely chipped panels.</w:t>
      </w:r>
    </w:p>
    <w:p w14:paraId="0408C51C" w14:textId="77777777" w:rsidR="005565D7" w:rsidRPr="009663B9" w:rsidRDefault="005565D7" w:rsidP="004039CF">
      <w:pPr>
        <w:widowControl w:val="0"/>
        <w:spacing w:after="0" w:line="240" w:lineRule="auto"/>
        <w:jc w:val="both"/>
        <w:rPr>
          <w:rFonts w:ascii="Arial" w:eastAsia="Times New Roman" w:hAnsi="Arial" w:cs="Arial"/>
        </w:rPr>
      </w:pPr>
    </w:p>
    <w:p w14:paraId="5F7E6EDA" w14:textId="77777777" w:rsidR="005565D7" w:rsidRPr="009663B9" w:rsidRDefault="005565D7" w:rsidP="004039CF">
      <w:pPr>
        <w:widowControl w:val="0"/>
        <w:spacing w:after="0" w:line="240" w:lineRule="auto"/>
        <w:ind w:left="1440" w:firstLine="360"/>
        <w:jc w:val="both"/>
        <w:rPr>
          <w:rFonts w:ascii="Arial" w:eastAsia="Times New Roman" w:hAnsi="Arial" w:cs="Arial"/>
        </w:rPr>
      </w:pPr>
      <w:r w:rsidRPr="009663B9">
        <w:rPr>
          <w:rFonts w:ascii="Arial" w:eastAsia="Times New Roman" w:hAnsi="Arial" w:cs="Arial"/>
        </w:rPr>
        <w:t>(d)</w:t>
      </w:r>
      <w:r w:rsidRPr="009663B9">
        <w:rPr>
          <w:rFonts w:ascii="Arial" w:eastAsia="Times New Roman" w:hAnsi="Arial" w:cs="Arial"/>
        </w:rPr>
        <w:tab/>
        <w:t>Color variation on front face of panel due to excess form oil or other reasons.</w:t>
      </w:r>
    </w:p>
    <w:p w14:paraId="106F9D6E" w14:textId="77777777" w:rsidR="005565D7" w:rsidRPr="009663B9" w:rsidRDefault="005565D7" w:rsidP="004039CF">
      <w:pPr>
        <w:widowControl w:val="0"/>
        <w:spacing w:after="0" w:line="240" w:lineRule="auto"/>
        <w:jc w:val="both"/>
        <w:rPr>
          <w:rFonts w:ascii="Arial" w:eastAsia="Times New Roman" w:hAnsi="Arial" w:cs="Arial"/>
        </w:rPr>
      </w:pPr>
    </w:p>
    <w:p w14:paraId="24F73E95" w14:textId="77777777" w:rsidR="005565D7" w:rsidRPr="009663B9" w:rsidRDefault="005565D7" w:rsidP="004039CF">
      <w:pPr>
        <w:widowControl w:val="0"/>
        <w:spacing w:after="0" w:line="240" w:lineRule="auto"/>
        <w:ind w:left="1440" w:firstLine="360"/>
        <w:jc w:val="both"/>
        <w:rPr>
          <w:rFonts w:ascii="Arial" w:eastAsia="Times New Roman" w:hAnsi="Arial" w:cs="Arial"/>
        </w:rPr>
      </w:pPr>
      <w:r w:rsidRPr="009663B9">
        <w:rPr>
          <w:rFonts w:ascii="Arial" w:eastAsia="Times New Roman" w:hAnsi="Arial" w:cs="Arial"/>
        </w:rPr>
        <w:t>(e)</w:t>
      </w:r>
      <w:r w:rsidRPr="009663B9">
        <w:rPr>
          <w:rFonts w:ascii="Arial" w:eastAsia="Times New Roman" w:hAnsi="Arial" w:cs="Arial"/>
        </w:rPr>
        <w:tab/>
        <w:t>Excessive surface distortion.</w:t>
      </w:r>
    </w:p>
    <w:p w14:paraId="3C28A7C1" w14:textId="77777777" w:rsidR="005565D7" w:rsidRPr="009663B9" w:rsidRDefault="005565D7" w:rsidP="004039CF">
      <w:pPr>
        <w:widowControl w:val="0"/>
        <w:spacing w:after="0" w:line="240" w:lineRule="auto"/>
        <w:jc w:val="both"/>
        <w:rPr>
          <w:rFonts w:ascii="Arial" w:eastAsia="Times New Roman" w:hAnsi="Arial" w:cs="Arial"/>
        </w:rPr>
      </w:pPr>
    </w:p>
    <w:p w14:paraId="7EB877D8" w14:textId="77777777" w:rsidR="005565D7" w:rsidRPr="009663B9" w:rsidRDefault="005565D7" w:rsidP="004039CF">
      <w:pPr>
        <w:widowControl w:val="0"/>
        <w:spacing w:after="0" w:line="240" w:lineRule="auto"/>
        <w:ind w:left="1440" w:firstLine="360"/>
        <w:jc w:val="both"/>
        <w:rPr>
          <w:rFonts w:ascii="Arial" w:eastAsia="Times New Roman" w:hAnsi="Arial" w:cs="Arial"/>
        </w:rPr>
      </w:pPr>
      <w:r w:rsidRPr="009663B9">
        <w:rPr>
          <w:rFonts w:ascii="Arial" w:eastAsia="Times New Roman" w:hAnsi="Arial" w:cs="Arial"/>
        </w:rPr>
        <w:t>(f)</w:t>
      </w:r>
      <w:r w:rsidRPr="009663B9">
        <w:rPr>
          <w:rFonts w:ascii="Arial" w:eastAsia="Times New Roman" w:hAnsi="Arial" w:cs="Arial"/>
        </w:rPr>
        <w:tab/>
        <w:t>Tolerance violation.</w:t>
      </w:r>
    </w:p>
    <w:p w14:paraId="05DA866B" w14:textId="77777777" w:rsidR="005565D7" w:rsidRPr="009663B9" w:rsidRDefault="005565D7" w:rsidP="004039CF">
      <w:pPr>
        <w:widowControl w:val="0"/>
        <w:spacing w:after="0" w:line="240" w:lineRule="auto"/>
        <w:jc w:val="both"/>
        <w:rPr>
          <w:rFonts w:ascii="Arial" w:eastAsia="Times New Roman" w:hAnsi="Arial" w:cs="Arial"/>
        </w:rPr>
      </w:pPr>
    </w:p>
    <w:p w14:paraId="7985A928" w14:textId="5FD79904" w:rsidR="00DF2815" w:rsidRPr="009663B9" w:rsidRDefault="00C82B0F" w:rsidP="004039CF">
      <w:pPr>
        <w:widowControl w:val="0"/>
        <w:spacing w:after="0" w:line="240" w:lineRule="auto"/>
        <w:ind w:left="360" w:firstLine="360"/>
        <w:jc w:val="both"/>
        <w:rPr>
          <w:rFonts w:ascii="Arial" w:eastAsia="Times New Roman" w:hAnsi="Arial" w:cs="Arial"/>
        </w:rPr>
      </w:pPr>
      <w:r w:rsidRPr="009663B9">
        <w:rPr>
          <w:rFonts w:ascii="Arial" w:eastAsia="Times New Roman" w:hAnsi="Arial" w:cs="Arial"/>
        </w:rPr>
        <w:t>2</w:t>
      </w:r>
      <w:r w:rsidR="005565D7" w:rsidRPr="009663B9">
        <w:rPr>
          <w:rFonts w:ascii="Arial" w:eastAsia="Times New Roman" w:hAnsi="Arial" w:cs="Arial"/>
        </w:rPr>
        <w:t>.</w:t>
      </w:r>
      <w:r w:rsidR="005565D7" w:rsidRPr="009663B9">
        <w:rPr>
          <w:rFonts w:ascii="Arial" w:eastAsia="Times New Roman" w:hAnsi="Arial" w:cs="Arial"/>
          <w:b/>
        </w:rPr>
        <w:tab/>
      </w:r>
      <w:r w:rsidR="005565D7" w:rsidRPr="009663B9">
        <w:rPr>
          <w:rFonts w:ascii="Arial" w:eastAsia="Times New Roman" w:hAnsi="Arial" w:cs="Arial"/>
        </w:rPr>
        <w:t xml:space="preserve">Bolts.  Use galvanized high strength bolts </w:t>
      </w:r>
      <w:r w:rsidR="00CB41D5" w:rsidRPr="009663B9">
        <w:rPr>
          <w:rFonts w:ascii="Arial" w:eastAsia="Times New Roman" w:hAnsi="Arial" w:cs="Arial"/>
        </w:rPr>
        <w:t xml:space="preserve">in </w:t>
      </w:r>
      <w:r w:rsidR="005565D7" w:rsidRPr="009663B9">
        <w:rPr>
          <w:rFonts w:ascii="Arial" w:eastAsia="Times New Roman" w:hAnsi="Arial" w:cs="Arial"/>
        </w:rPr>
        <w:t>accord</w:t>
      </w:r>
      <w:r w:rsidR="00CB41D5" w:rsidRPr="009663B9">
        <w:rPr>
          <w:rFonts w:ascii="Arial" w:eastAsia="Times New Roman" w:hAnsi="Arial" w:cs="Arial"/>
        </w:rPr>
        <w:t>ance with</w:t>
      </w:r>
      <w:r w:rsidR="005565D7" w:rsidRPr="009663B9">
        <w:rPr>
          <w:rFonts w:ascii="Arial" w:eastAsia="Times New Roman" w:hAnsi="Arial" w:cs="Arial"/>
        </w:rPr>
        <w:t xml:space="preserve"> subsection 906.0</w:t>
      </w:r>
      <w:r w:rsidR="00DF2815" w:rsidRPr="009663B9">
        <w:rPr>
          <w:rFonts w:ascii="Arial" w:eastAsia="Times New Roman" w:hAnsi="Arial" w:cs="Arial"/>
        </w:rPr>
        <w:t>7</w:t>
      </w:r>
      <w:r w:rsidR="005565D7" w:rsidRPr="009663B9">
        <w:rPr>
          <w:rFonts w:ascii="Arial" w:eastAsia="Times New Roman" w:hAnsi="Arial" w:cs="Arial"/>
        </w:rPr>
        <w:t xml:space="preserve"> of the Standard Specifications for Construction.</w:t>
      </w:r>
      <w:r w:rsidR="00DF2815" w:rsidRPr="009663B9">
        <w:rPr>
          <w:rFonts w:ascii="Arial" w:eastAsia="Times New Roman" w:hAnsi="Arial" w:cs="Arial"/>
        </w:rPr>
        <w:t xml:space="preserve"> </w:t>
      </w:r>
      <w:r w:rsidR="00CB41D5" w:rsidRPr="009663B9">
        <w:rPr>
          <w:rFonts w:ascii="Arial" w:eastAsia="Times New Roman" w:hAnsi="Arial" w:cs="Arial"/>
        </w:rPr>
        <w:t xml:space="preserve"> Ensure b</w:t>
      </w:r>
      <w:r w:rsidR="00DF2815" w:rsidRPr="009663B9">
        <w:rPr>
          <w:rFonts w:ascii="Arial" w:eastAsia="Times New Roman" w:hAnsi="Arial" w:cs="Arial"/>
        </w:rPr>
        <w:t xml:space="preserve">olts </w:t>
      </w:r>
      <w:r w:rsidR="00CB41D5" w:rsidRPr="009663B9">
        <w:rPr>
          <w:rFonts w:ascii="Arial" w:eastAsia="Times New Roman" w:hAnsi="Arial" w:cs="Arial"/>
        </w:rPr>
        <w:t>ar</w:t>
      </w:r>
      <w:r w:rsidR="00DF2815" w:rsidRPr="009663B9">
        <w:rPr>
          <w:rFonts w:ascii="Arial" w:eastAsia="Times New Roman" w:hAnsi="Arial" w:cs="Arial"/>
        </w:rPr>
        <w:t>e threaded or blanks that are threaded to meet the threading requirement of the insert.</w:t>
      </w:r>
    </w:p>
    <w:p w14:paraId="6DB6E458" w14:textId="77777777" w:rsidR="005565D7" w:rsidRPr="009663B9" w:rsidRDefault="005565D7" w:rsidP="004039CF">
      <w:pPr>
        <w:widowControl w:val="0"/>
        <w:spacing w:after="0" w:line="240" w:lineRule="auto"/>
        <w:jc w:val="both"/>
        <w:rPr>
          <w:rFonts w:ascii="Arial" w:eastAsia="Times New Roman" w:hAnsi="Arial" w:cs="Arial"/>
        </w:rPr>
      </w:pPr>
    </w:p>
    <w:p w14:paraId="4B5FCE85" w14:textId="7DECF56C" w:rsidR="005565D7" w:rsidRPr="009663B9" w:rsidRDefault="00C82B0F" w:rsidP="004039CF">
      <w:pPr>
        <w:widowControl w:val="0"/>
        <w:spacing w:after="0" w:line="240" w:lineRule="auto"/>
        <w:ind w:left="360" w:firstLine="360"/>
        <w:jc w:val="both"/>
        <w:rPr>
          <w:rFonts w:ascii="Arial" w:eastAsia="Times New Roman" w:hAnsi="Arial" w:cs="Arial"/>
        </w:rPr>
      </w:pPr>
      <w:r w:rsidRPr="009663B9">
        <w:rPr>
          <w:rFonts w:ascii="Arial" w:eastAsia="Times New Roman" w:hAnsi="Arial" w:cs="Arial"/>
        </w:rPr>
        <w:t>3</w:t>
      </w:r>
      <w:r w:rsidR="005565D7" w:rsidRPr="009663B9">
        <w:rPr>
          <w:rFonts w:ascii="Arial" w:eastAsia="Times New Roman" w:hAnsi="Arial" w:cs="Arial"/>
        </w:rPr>
        <w:t>.</w:t>
      </w:r>
      <w:r w:rsidR="005565D7" w:rsidRPr="009663B9">
        <w:rPr>
          <w:rFonts w:ascii="Arial" w:eastAsia="Times New Roman" w:hAnsi="Arial" w:cs="Arial"/>
          <w:b/>
        </w:rPr>
        <w:tab/>
      </w:r>
      <w:r w:rsidR="005565D7" w:rsidRPr="009663B9">
        <w:rPr>
          <w:rFonts w:ascii="Arial" w:eastAsia="Times New Roman" w:hAnsi="Arial" w:cs="Arial"/>
        </w:rPr>
        <w:t>Concrete Fa</w:t>
      </w:r>
      <w:r w:rsidR="004B35F1" w:rsidRPr="009663B9">
        <w:rPr>
          <w:rFonts w:ascii="Arial" w:eastAsia="Times New Roman" w:hAnsi="Arial" w:cs="Arial"/>
        </w:rPr>
        <w:t>s</w:t>
      </w:r>
      <w:r w:rsidR="005565D7" w:rsidRPr="009663B9">
        <w:rPr>
          <w:rFonts w:ascii="Arial" w:eastAsia="Times New Roman" w:hAnsi="Arial" w:cs="Arial"/>
        </w:rPr>
        <w:t>cia Panel Joint Bearings.  Fabricate bearings from one of the following:</w:t>
      </w:r>
    </w:p>
    <w:p w14:paraId="3582ADE4" w14:textId="77777777" w:rsidR="005565D7" w:rsidRPr="009663B9" w:rsidRDefault="005565D7" w:rsidP="004039CF">
      <w:pPr>
        <w:widowControl w:val="0"/>
        <w:spacing w:after="0" w:line="240" w:lineRule="auto"/>
        <w:jc w:val="both"/>
        <w:rPr>
          <w:rFonts w:ascii="Arial" w:eastAsia="Times New Roman" w:hAnsi="Arial" w:cs="Arial"/>
        </w:rPr>
      </w:pPr>
    </w:p>
    <w:p w14:paraId="7155DB0B" w14:textId="6D1613D4" w:rsidR="005565D7" w:rsidRPr="009663B9" w:rsidRDefault="00E65DA2" w:rsidP="004039CF">
      <w:pPr>
        <w:widowControl w:val="0"/>
        <w:spacing w:after="0" w:line="240" w:lineRule="auto"/>
        <w:ind w:left="720" w:firstLine="360"/>
        <w:jc w:val="both"/>
        <w:rPr>
          <w:rFonts w:ascii="Arial" w:eastAsia="Times New Roman" w:hAnsi="Arial" w:cs="Arial"/>
        </w:rPr>
      </w:pPr>
      <w:r w:rsidRPr="009663B9">
        <w:rPr>
          <w:rFonts w:ascii="Arial" w:eastAsia="Times New Roman" w:hAnsi="Arial" w:cs="Arial"/>
        </w:rPr>
        <w:t>A.</w:t>
      </w:r>
      <w:r w:rsidR="005565D7" w:rsidRPr="009663B9">
        <w:rPr>
          <w:rFonts w:ascii="Arial" w:eastAsia="Times New Roman" w:hAnsi="Arial" w:cs="Arial"/>
        </w:rPr>
        <w:tab/>
        <w:t xml:space="preserve">Rubber meeting the requirements of </w:t>
      </w:r>
      <w:r w:rsidR="005565D7" w:rsidRPr="009663B9">
        <w:rPr>
          <w:rFonts w:ascii="Arial" w:eastAsia="Times New Roman" w:hAnsi="Arial" w:cs="Arial"/>
          <w:i/>
        </w:rPr>
        <w:t>ASTM D2000, Grade 2, Type A, Class A, Durometer Hardness 80 ±5, Tensile Strength 7 MPa</w:t>
      </w:r>
      <w:r w:rsidR="005565D7" w:rsidRPr="009663B9">
        <w:rPr>
          <w:rFonts w:ascii="Arial" w:eastAsia="Times New Roman" w:hAnsi="Arial" w:cs="Arial"/>
        </w:rPr>
        <w:t>.</w:t>
      </w:r>
    </w:p>
    <w:p w14:paraId="05C11F53" w14:textId="77777777" w:rsidR="005565D7" w:rsidRPr="009663B9" w:rsidRDefault="005565D7" w:rsidP="004039CF">
      <w:pPr>
        <w:widowControl w:val="0"/>
        <w:spacing w:after="0" w:line="240" w:lineRule="auto"/>
        <w:jc w:val="both"/>
        <w:rPr>
          <w:rFonts w:ascii="Arial" w:eastAsia="Times New Roman" w:hAnsi="Arial" w:cs="Arial"/>
        </w:rPr>
      </w:pPr>
    </w:p>
    <w:p w14:paraId="5CDB5D09" w14:textId="64710C80" w:rsidR="005565D7" w:rsidRPr="009663B9" w:rsidRDefault="00E65DA2" w:rsidP="004039CF">
      <w:pPr>
        <w:widowControl w:val="0"/>
        <w:spacing w:after="0" w:line="240" w:lineRule="auto"/>
        <w:ind w:left="720" w:firstLine="360"/>
        <w:jc w:val="both"/>
        <w:rPr>
          <w:rFonts w:ascii="Arial" w:eastAsia="Times New Roman" w:hAnsi="Arial" w:cs="Arial"/>
        </w:rPr>
      </w:pPr>
      <w:r w:rsidRPr="009663B9">
        <w:rPr>
          <w:rFonts w:ascii="Arial" w:eastAsia="Times New Roman" w:hAnsi="Arial" w:cs="Arial"/>
        </w:rPr>
        <w:t>B.</w:t>
      </w:r>
      <w:r w:rsidR="005565D7" w:rsidRPr="009663B9">
        <w:rPr>
          <w:rFonts w:ascii="Arial" w:eastAsia="Times New Roman" w:hAnsi="Arial" w:cs="Arial"/>
        </w:rPr>
        <w:tab/>
        <w:t>Neoprene elastomeric pads having a durometer hardness of 55 ±5.</w:t>
      </w:r>
    </w:p>
    <w:p w14:paraId="668D10B6" w14:textId="77777777" w:rsidR="005565D7" w:rsidRPr="009663B9" w:rsidRDefault="005565D7" w:rsidP="004039CF">
      <w:pPr>
        <w:widowControl w:val="0"/>
        <w:spacing w:after="0" w:line="240" w:lineRule="auto"/>
        <w:jc w:val="both"/>
        <w:rPr>
          <w:rFonts w:ascii="Arial" w:eastAsia="Times New Roman" w:hAnsi="Arial" w:cs="Arial"/>
        </w:rPr>
      </w:pPr>
    </w:p>
    <w:p w14:paraId="4CC70C47" w14:textId="4048E6C2" w:rsidR="005565D7" w:rsidRPr="009663B9" w:rsidRDefault="00E65DA2" w:rsidP="004039CF">
      <w:pPr>
        <w:widowControl w:val="0"/>
        <w:spacing w:after="0" w:line="240" w:lineRule="auto"/>
        <w:ind w:left="720" w:firstLine="360"/>
        <w:jc w:val="both"/>
        <w:rPr>
          <w:rFonts w:ascii="Arial" w:eastAsia="Times New Roman" w:hAnsi="Arial" w:cs="Arial"/>
        </w:rPr>
      </w:pPr>
      <w:r w:rsidRPr="009663B9">
        <w:rPr>
          <w:rFonts w:ascii="Arial" w:eastAsia="Times New Roman" w:hAnsi="Arial" w:cs="Arial"/>
        </w:rPr>
        <w:t>C.</w:t>
      </w:r>
      <w:r w:rsidR="005565D7" w:rsidRPr="009663B9">
        <w:rPr>
          <w:rFonts w:ascii="Arial" w:eastAsia="Times New Roman" w:hAnsi="Arial" w:cs="Arial"/>
        </w:rPr>
        <w:tab/>
        <w:t xml:space="preserve">High-density polyethylene with a minimum density of 59 </w:t>
      </w:r>
      <w:proofErr w:type="spellStart"/>
      <w:r w:rsidR="005565D7" w:rsidRPr="009663B9">
        <w:rPr>
          <w:rFonts w:ascii="Arial" w:eastAsia="Times New Roman" w:hAnsi="Arial" w:cs="Arial"/>
        </w:rPr>
        <w:t>pcf</w:t>
      </w:r>
      <w:proofErr w:type="spellEnd"/>
      <w:r w:rsidRPr="009663B9">
        <w:rPr>
          <w:rFonts w:ascii="Arial" w:eastAsia="Times New Roman" w:hAnsi="Arial" w:cs="Arial"/>
        </w:rPr>
        <w:t xml:space="preserve"> in</w:t>
      </w:r>
      <w:r w:rsidR="005565D7" w:rsidRPr="009663B9">
        <w:rPr>
          <w:rFonts w:ascii="Arial" w:eastAsia="Times New Roman" w:hAnsi="Arial" w:cs="Arial"/>
        </w:rPr>
        <w:t xml:space="preserve"> accord</w:t>
      </w:r>
      <w:r w:rsidRPr="009663B9">
        <w:rPr>
          <w:rFonts w:ascii="Arial" w:eastAsia="Times New Roman" w:hAnsi="Arial" w:cs="Arial"/>
        </w:rPr>
        <w:t>ance with</w:t>
      </w:r>
      <w:r w:rsidR="005565D7" w:rsidRPr="009663B9">
        <w:rPr>
          <w:rFonts w:ascii="Arial" w:eastAsia="Times New Roman" w:hAnsi="Arial" w:cs="Arial"/>
        </w:rPr>
        <w:t xml:space="preserve"> </w:t>
      </w:r>
      <w:r w:rsidR="005565D7" w:rsidRPr="009663B9">
        <w:rPr>
          <w:rFonts w:ascii="Arial" w:eastAsia="Times New Roman" w:hAnsi="Arial" w:cs="Arial"/>
          <w:i/>
        </w:rPr>
        <w:t>ASTM D1505</w:t>
      </w:r>
      <w:r w:rsidR="005565D7" w:rsidRPr="009663B9">
        <w:rPr>
          <w:rFonts w:ascii="Arial" w:eastAsia="Times New Roman" w:hAnsi="Arial" w:cs="Arial"/>
        </w:rPr>
        <w:t>.</w:t>
      </w:r>
    </w:p>
    <w:p w14:paraId="7F819D62" w14:textId="77777777" w:rsidR="005565D7" w:rsidRPr="009663B9" w:rsidRDefault="005565D7" w:rsidP="004039CF">
      <w:pPr>
        <w:widowControl w:val="0"/>
        <w:spacing w:after="0" w:line="240" w:lineRule="auto"/>
        <w:jc w:val="both"/>
        <w:rPr>
          <w:rFonts w:ascii="Arial" w:eastAsia="Times New Roman" w:hAnsi="Arial" w:cs="Arial"/>
        </w:rPr>
      </w:pPr>
    </w:p>
    <w:p w14:paraId="2A7FA600" w14:textId="47C96E54" w:rsidR="005565D7" w:rsidRPr="009663B9" w:rsidRDefault="00C82B0F" w:rsidP="004039CF">
      <w:pPr>
        <w:widowControl w:val="0"/>
        <w:spacing w:after="0" w:line="240" w:lineRule="auto"/>
        <w:ind w:left="360" w:firstLine="360"/>
        <w:jc w:val="both"/>
        <w:rPr>
          <w:rFonts w:ascii="Arial" w:eastAsia="Times New Roman" w:hAnsi="Arial" w:cs="Arial"/>
        </w:rPr>
      </w:pPr>
      <w:r w:rsidRPr="009663B9">
        <w:rPr>
          <w:rFonts w:ascii="Arial" w:eastAsia="Times New Roman" w:hAnsi="Arial" w:cs="Arial"/>
        </w:rPr>
        <w:t>4</w:t>
      </w:r>
      <w:r w:rsidR="005565D7" w:rsidRPr="009663B9">
        <w:rPr>
          <w:rFonts w:ascii="Arial" w:eastAsia="Times New Roman" w:hAnsi="Arial" w:cs="Arial"/>
        </w:rPr>
        <w:t>.</w:t>
      </w:r>
      <w:r w:rsidR="005565D7" w:rsidRPr="009663B9">
        <w:rPr>
          <w:rFonts w:ascii="Arial" w:eastAsia="Times New Roman" w:hAnsi="Arial" w:cs="Arial"/>
          <w:b/>
        </w:rPr>
        <w:tab/>
      </w:r>
      <w:r w:rsidR="005565D7" w:rsidRPr="009663B9">
        <w:rPr>
          <w:rFonts w:ascii="Arial" w:eastAsia="Times New Roman" w:hAnsi="Arial" w:cs="Arial"/>
        </w:rPr>
        <w:t xml:space="preserve">Non-Shrink Grout.  Use non-shrinking grout </w:t>
      </w:r>
      <w:r w:rsidR="00E65DA2" w:rsidRPr="009663B9">
        <w:rPr>
          <w:rFonts w:ascii="Arial" w:eastAsia="Times New Roman" w:hAnsi="Arial" w:cs="Arial"/>
        </w:rPr>
        <w:t xml:space="preserve">in </w:t>
      </w:r>
      <w:r w:rsidR="005565D7" w:rsidRPr="009663B9">
        <w:rPr>
          <w:rFonts w:ascii="Arial" w:eastAsia="Times New Roman" w:hAnsi="Arial" w:cs="Arial"/>
        </w:rPr>
        <w:t>accord</w:t>
      </w:r>
      <w:r w:rsidR="00E65DA2" w:rsidRPr="009663B9">
        <w:rPr>
          <w:rFonts w:ascii="Arial" w:eastAsia="Times New Roman" w:hAnsi="Arial" w:cs="Arial"/>
        </w:rPr>
        <w:t>ance with</w:t>
      </w:r>
      <w:r w:rsidR="005565D7" w:rsidRPr="009663B9">
        <w:rPr>
          <w:rFonts w:ascii="Arial" w:eastAsia="Times New Roman" w:hAnsi="Arial" w:cs="Arial"/>
        </w:rPr>
        <w:t xml:space="preserve"> subsection </w:t>
      </w:r>
      <w:r w:rsidR="002629D5" w:rsidRPr="009663B9">
        <w:rPr>
          <w:rFonts w:ascii="Arial" w:eastAsia="Times New Roman" w:hAnsi="Arial" w:cs="Arial"/>
        </w:rPr>
        <w:t>1005.02</w:t>
      </w:r>
      <w:r w:rsidR="009E3FBB">
        <w:rPr>
          <w:rFonts w:ascii="Arial" w:eastAsia="Times New Roman" w:hAnsi="Arial" w:cs="Arial"/>
        </w:rPr>
        <w:t xml:space="preserve"> </w:t>
      </w:r>
      <w:r w:rsidR="005565D7" w:rsidRPr="009663B9">
        <w:rPr>
          <w:rFonts w:ascii="Arial" w:eastAsia="Times New Roman" w:hAnsi="Arial" w:cs="Arial"/>
        </w:rPr>
        <w:t>of the Standard Specifications for Construction.</w:t>
      </w:r>
    </w:p>
    <w:p w14:paraId="15C894B5" w14:textId="77777777" w:rsidR="005565D7" w:rsidRPr="009663B9" w:rsidRDefault="005565D7" w:rsidP="004039CF">
      <w:pPr>
        <w:widowControl w:val="0"/>
        <w:spacing w:after="0" w:line="240" w:lineRule="auto"/>
        <w:jc w:val="both"/>
        <w:rPr>
          <w:rFonts w:ascii="Arial" w:eastAsia="Times New Roman" w:hAnsi="Arial" w:cs="Arial"/>
        </w:rPr>
      </w:pPr>
    </w:p>
    <w:p w14:paraId="46127A30" w14:textId="2E0E69B7" w:rsidR="00DF2815" w:rsidRPr="009663B9" w:rsidRDefault="00E65DA2" w:rsidP="004039CF">
      <w:pPr>
        <w:widowControl w:val="0"/>
        <w:spacing w:after="0" w:line="240" w:lineRule="auto"/>
        <w:ind w:firstLine="360"/>
        <w:jc w:val="both"/>
        <w:rPr>
          <w:rFonts w:ascii="Arial" w:hAnsi="Arial" w:cs="Arial"/>
        </w:rPr>
      </w:pPr>
      <w:r w:rsidRPr="009663B9">
        <w:rPr>
          <w:rFonts w:ascii="Arial" w:hAnsi="Arial" w:cs="Arial"/>
          <w:b/>
        </w:rPr>
        <w:t>e</w:t>
      </w:r>
      <w:r w:rsidR="00221996" w:rsidRPr="009663B9">
        <w:rPr>
          <w:rFonts w:ascii="Arial" w:hAnsi="Arial" w:cs="Arial"/>
          <w:b/>
        </w:rPr>
        <w:t>.</w:t>
      </w:r>
      <w:r w:rsidR="00221996" w:rsidRPr="009663B9">
        <w:rPr>
          <w:rFonts w:ascii="Arial" w:hAnsi="Arial" w:cs="Arial"/>
          <w:b/>
        </w:rPr>
        <w:tab/>
        <w:t>Manufacture.</w:t>
      </w:r>
      <w:r w:rsidR="00221996" w:rsidRPr="009663B9">
        <w:rPr>
          <w:rFonts w:ascii="Arial" w:hAnsi="Arial" w:cs="Arial"/>
        </w:rPr>
        <w:t xml:space="preserve"> </w:t>
      </w:r>
      <w:r w:rsidR="00CE349A" w:rsidRPr="009663B9">
        <w:rPr>
          <w:rFonts w:ascii="Arial" w:hAnsi="Arial" w:cs="Arial"/>
        </w:rPr>
        <w:t xml:space="preserve"> </w:t>
      </w:r>
      <w:r w:rsidRPr="009663B9">
        <w:rPr>
          <w:rFonts w:ascii="Arial" w:hAnsi="Arial" w:cs="Arial"/>
        </w:rPr>
        <w:t>Ensure the p</w:t>
      </w:r>
      <w:r w:rsidR="00DF2815" w:rsidRPr="009663B9">
        <w:rPr>
          <w:rFonts w:ascii="Arial" w:hAnsi="Arial" w:cs="Arial"/>
        </w:rPr>
        <w:t>lant</w:t>
      </w:r>
      <w:r w:rsidR="004254A5" w:rsidRPr="009663B9">
        <w:rPr>
          <w:rFonts w:ascii="Arial" w:hAnsi="Arial" w:cs="Arial"/>
        </w:rPr>
        <w:t xml:space="preserve"> </w:t>
      </w:r>
      <w:r w:rsidRPr="009663B9">
        <w:rPr>
          <w:rFonts w:ascii="Arial" w:hAnsi="Arial" w:cs="Arial"/>
        </w:rPr>
        <w:t>is</w:t>
      </w:r>
      <w:r w:rsidR="004254A5" w:rsidRPr="009663B9">
        <w:rPr>
          <w:rFonts w:ascii="Arial" w:hAnsi="Arial" w:cs="Arial"/>
        </w:rPr>
        <w:t xml:space="preserve"> </w:t>
      </w:r>
      <w:r w:rsidR="00DF2815" w:rsidRPr="009663B9">
        <w:rPr>
          <w:rFonts w:ascii="Arial" w:hAnsi="Arial" w:cs="Arial"/>
        </w:rPr>
        <w:t>certifi</w:t>
      </w:r>
      <w:r w:rsidR="004254A5" w:rsidRPr="009663B9">
        <w:rPr>
          <w:rFonts w:ascii="Arial" w:hAnsi="Arial" w:cs="Arial"/>
        </w:rPr>
        <w:t>ed by the PCI for Category B1</w:t>
      </w:r>
      <w:r w:rsidR="005610A3" w:rsidRPr="009663B9">
        <w:rPr>
          <w:rFonts w:ascii="Arial" w:hAnsi="Arial" w:cs="Arial"/>
        </w:rPr>
        <w:t xml:space="preserve"> (N</w:t>
      </w:r>
      <w:r w:rsidR="004254A5" w:rsidRPr="009663B9">
        <w:rPr>
          <w:rFonts w:ascii="Arial" w:hAnsi="Arial" w:cs="Arial"/>
        </w:rPr>
        <w:t>on-</w:t>
      </w:r>
      <w:r w:rsidR="005610A3" w:rsidRPr="009663B9">
        <w:rPr>
          <w:rFonts w:ascii="Arial" w:hAnsi="Arial" w:cs="Arial"/>
        </w:rPr>
        <w:t>P</w:t>
      </w:r>
      <w:r w:rsidR="004254A5" w:rsidRPr="009663B9">
        <w:rPr>
          <w:rFonts w:ascii="Arial" w:hAnsi="Arial" w:cs="Arial"/>
        </w:rPr>
        <w:t xml:space="preserve">restressed </w:t>
      </w:r>
      <w:r w:rsidR="005610A3" w:rsidRPr="009663B9">
        <w:rPr>
          <w:rFonts w:ascii="Arial" w:hAnsi="Arial" w:cs="Arial"/>
        </w:rPr>
        <w:t>B</w:t>
      </w:r>
      <w:r w:rsidR="004254A5" w:rsidRPr="009663B9">
        <w:rPr>
          <w:rFonts w:ascii="Arial" w:hAnsi="Arial" w:cs="Arial"/>
        </w:rPr>
        <w:t xml:space="preserve">ridge </w:t>
      </w:r>
      <w:r w:rsidR="005610A3" w:rsidRPr="009663B9">
        <w:rPr>
          <w:rFonts w:ascii="Arial" w:hAnsi="Arial" w:cs="Arial"/>
        </w:rPr>
        <w:t>P</w:t>
      </w:r>
      <w:r w:rsidR="004254A5" w:rsidRPr="009663B9">
        <w:rPr>
          <w:rFonts w:ascii="Arial" w:hAnsi="Arial" w:cs="Arial"/>
        </w:rPr>
        <w:t>roducts)</w:t>
      </w:r>
      <w:r w:rsidR="00674B5A" w:rsidRPr="009663B9">
        <w:rPr>
          <w:rFonts w:ascii="Arial" w:hAnsi="Arial" w:cs="Arial"/>
        </w:rPr>
        <w:t xml:space="preserve">. </w:t>
      </w:r>
      <w:r w:rsidR="009E3FBB">
        <w:rPr>
          <w:rFonts w:ascii="Arial" w:hAnsi="Arial" w:cs="Arial"/>
        </w:rPr>
        <w:t xml:space="preserve"> Ensure s</w:t>
      </w:r>
      <w:r w:rsidR="00674B5A" w:rsidRPr="009663B9">
        <w:rPr>
          <w:rFonts w:ascii="Arial" w:hAnsi="Arial" w:cs="Arial"/>
        </w:rPr>
        <w:t>hop inspection, including</w:t>
      </w:r>
      <w:r w:rsidR="00DF2815" w:rsidRPr="009663B9">
        <w:rPr>
          <w:rFonts w:ascii="Arial" w:hAnsi="Arial" w:cs="Arial"/>
        </w:rPr>
        <w:t xml:space="preserve"> fabrication notification</w:t>
      </w:r>
      <w:r w:rsidR="00674B5A" w:rsidRPr="009663B9">
        <w:rPr>
          <w:rFonts w:ascii="Arial" w:hAnsi="Arial" w:cs="Arial"/>
        </w:rPr>
        <w:t>,</w:t>
      </w:r>
      <w:r w:rsidR="00DF2815" w:rsidRPr="009663B9">
        <w:rPr>
          <w:rFonts w:ascii="Arial" w:hAnsi="Arial" w:cs="Arial"/>
        </w:rPr>
        <w:t xml:space="preserve"> </w:t>
      </w:r>
      <w:r w:rsidR="009E3FBB">
        <w:rPr>
          <w:rFonts w:ascii="Arial" w:hAnsi="Arial" w:cs="Arial"/>
        </w:rPr>
        <w:t>is</w:t>
      </w:r>
      <w:r w:rsidR="00DF2815" w:rsidRPr="009663B9">
        <w:rPr>
          <w:rFonts w:ascii="Arial" w:hAnsi="Arial" w:cs="Arial"/>
        </w:rPr>
        <w:t xml:space="preserve"> in accordance with subsection 708.03.</w:t>
      </w:r>
      <w:r w:rsidR="00674B5A" w:rsidRPr="009663B9">
        <w:rPr>
          <w:rFonts w:ascii="Arial" w:hAnsi="Arial" w:cs="Arial"/>
        </w:rPr>
        <w:t>B</w:t>
      </w:r>
      <w:r w:rsidR="00DF2815" w:rsidRPr="009663B9">
        <w:rPr>
          <w:rFonts w:ascii="Arial" w:hAnsi="Arial" w:cs="Arial"/>
        </w:rPr>
        <w:t xml:space="preserve"> of the Standard Specifications for Construction.</w:t>
      </w:r>
    </w:p>
    <w:p w14:paraId="1A02908E" w14:textId="77777777" w:rsidR="00DF2815" w:rsidRPr="009663B9" w:rsidRDefault="00DF2815" w:rsidP="004039CF">
      <w:pPr>
        <w:widowControl w:val="0"/>
        <w:spacing w:after="0" w:line="240" w:lineRule="auto"/>
        <w:jc w:val="both"/>
        <w:rPr>
          <w:rFonts w:ascii="Arial" w:hAnsi="Arial" w:cs="Arial"/>
        </w:rPr>
      </w:pPr>
    </w:p>
    <w:p w14:paraId="5B983740" w14:textId="2098796F" w:rsidR="00CE349A" w:rsidRPr="009663B9" w:rsidRDefault="00CE349A" w:rsidP="004039CF">
      <w:pPr>
        <w:widowControl w:val="0"/>
        <w:spacing w:after="0" w:line="240" w:lineRule="auto"/>
        <w:jc w:val="both"/>
        <w:rPr>
          <w:rFonts w:ascii="Arial" w:hAnsi="Arial" w:cs="Arial"/>
        </w:rPr>
      </w:pPr>
      <w:r w:rsidRPr="009663B9">
        <w:rPr>
          <w:rFonts w:ascii="Arial" w:hAnsi="Arial" w:cs="Arial"/>
        </w:rPr>
        <w:t xml:space="preserve">Manufacture </w:t>
      </w:r>
      <w:r w:rsidR="00E65DA2" w:rsidRPr="009663B9">
        <w:rPr>
          <w:rFonts w:ascii="Arial" w:hAnsi="Arial" w:cs="Arial"/>
        </w:rPr>
        <w:t xml:space="preserve">precast concrete fascia panels in </w:t>
      </w:r>
      <w:r w:rsidRPr="009663B9">
        <w:rPr>
          <w:rFonts w:ascii="Arial" w:hAnsi="Arial" w:cs="Arial"/>
        </w:rPr>
        <w:t>accord</w:t>
      </w:r>
      <w:r w:rsidR="00E65DA2" w:rsidRPr="009663B9">
        <w:rPr>
          <w:rFonts w:ascii="Arial" w:hAnsi="Arial" w:cs="Arial"/>
        </w:rPr>
        <w:t>ance with</w:t>
      </w:r>
      <w:r w:rsidRPr="009663B9">
        <w:rPr>
          <w:rFonts w:ascii="Arial" w:hAnsi="Arial" w:cs="Arial"/>
        </w:rPr>
        <w:t xml:space="preserve"> the approved working drawings and as specified below:</w:t>
      </w:r>
    </w:p>
    <w:p w14:paraId="120C87F6" w14:textId="77777777" w:rsidR="00C82B0F" w:rsidRPr="009663B9" w:rsidRDefault="00C82B0F" w:rsidP="004039CF">
      <w:pPr>
        <w:widowControl w:val="0"/>
        <w:spacing w:after="0" w:line="240" w:lineRule="auto"/>
        <w:jc w:val="both"/>
        <w:rPr>
          <w:rFonts w:ascii="Arial" w:hAnsi="Arial" w:cs="Arial"/>
        </w:rPr>
      </w:pPr>
    </w:p>
    <w:p w14:paraId="0187D88C" w14:textId="03DFA160" w:rsidR="00C82B0F" w:rsidRPr="009663B9" w:rsidRDefault="00B723A2" w:rsidP="004039CF">
      <w:pPr>
        <w:widowControl w:val="0"/>
        <w:spacing w:after="0" w:line="240" w:lineRule="auto"/>
        <w:ind w:left="360" w:firstLine="360"/>
        <w:jc w:val="both"/>
        <w:rPr>
          <w:rFonts w:ascii="Arial" w:hAnsi="Arial" w:cs="Arial"/>
        </w:rPr>
      </w:pPr>
      <w:r w:rsidRPr="009663B9">
        <w:rPr>
          <w:rFonts w:ascii="Arial" w:hAnsi="Arial" w:cs="Arial"/>
        </w:rPr>
        <w:t>1.</w:t>
      </w:r>
      <w:r w:rsidRPr="009663B9">
        <w:rPr>
          <w:rFonts w:ascii="Arial" w:hAnsi="Arial" w:cs="Arial"/>
          <w:b/>
        </w:rPr>
        <w:tab/>
      </w:r>
      <w:r w:rsidR="00E65DA2" w:rsidRPr="009663B9">
        <w:rPr>
          <w:rFonts w:ascii="Arial" w:hAnsi="Arial" w:cs="Arial"/>
        </w:rPr>
        <w:t>Ensure p</w:t>
      </w:r>
      <w:r w:rsidR="00C82B0F" w:rsidRPr="009663B9">
        <w:rPr>
          <w:rFonts w:ascii="Arial" w:hAnsi="Arial" w:cs="Arial"/>
        </w:rPr>
        <w:t xml:space="preserve">anel concrete </w:t>
      </w:r>
      <w:r w:rsidR="00E65DA2" w:rsidRPr="009663B9">
        <w:rPr>
          <w:rFonts w:ascii="Arial" w:hAnsi="Arial" w:cs="Arial"/>
        </w:rPr>
        <w:t>is</w:t>
      </w:r>
      <w:r w:rsidR="00C82B0F" w:rsidRPr="009663B9">
        <w:rPr>
          <w:rFonts w:ascii="Arial" w:hAnsi="Arial" w:cs="Arial"/>
        </w:rPr>
        <w:t xml:space="preserve"> Grade </w:t>
      </w:r>
      <w:r w:rsidR="002629D5" w:rsidRPr="009663B9">
        <w:rPr>
          <w:rFonts w:ascii="Arial" w:hAnsi="Arial" w:cs="Arial"/>
        </w:rPr>
        <w:t>4000</w:t>
      </w:r>
      <w:r w:rsidR="006B5590" w:rsidRPr="009663B9">
        <w:rPr>
          <w:rFonts w:ascii="Arial" w:hAnsi="Arial" w:cs="Arial"/>
        </w:rPr>
        <w:t xml:space="preserve"> </w:t>
      </w:r>
      <w:r w:rsidR="00C82B0F" w:rsidRPr="009663B9">
        <w:rPr>
          <w:rFonts w:ascii="Arial" w:hAnsi="Arial" w:cs="Arial"/>
        </w:rPr>
        <w:t xml:space="preserve">as specified in section </w:t>
      </w:r>
      <w:r w:rsidR="00CD2E51" w:rsidRPr="009663B9">
        <w:rPr>
          <w:rFonts w:ascii="Arial" w:hAnsi="Arial" w:cs="Arial"/>
        </w:rPr>
        <w:t>1004</w:t>
      </w:r>
      <w:r w:rsidR="00B8209C" w:rsidRPr="009663B9">
        <w:rPr>
          <w:rFonts w:ascii="Arial" w:hAnsi="Arial" w:cs="Arial"/>
        </w:rPr>
        <w:t xml:space="preserve"> per </w:t>
      </w:r>
      <w:r w:rsidR="009E3FBB">
        <w:rPr>
          <w:rFonts w:ascii="Arial" w:hAnsi="Arial" w:cs="Arial"/>
        </w:rPr>
        <w:t>sub</w:t>
      </w:r>
      <w:r w:rsidR="00B8209C" w:rsidRPr="009663B9">
        <w:rPr>
          <w:rFonts w:ascii="Arial" w:hAnsi="Arial" w:cs="Arial"/>
        </w:rPr>
        <w:t xml:space="preserve">section </w:t>
      </w:r>
      <w:r w:rsidR="00426B4B" w:rsidRPr="009663B9">
        <w:rPr>
          <w:rFonts w:ascii="Arial" w:hAnsi="Arial" w:cs="Arial"/>
        </w:rPr>
        <w:t>d</w:t>
      </w:r>
      <w:r w:rsidR="00B8209C" w:rsidRPr="009663B9">
        <w:rPr>
          <w:rFonts w:ascii="Arial" w:hAnsi="Arial" w:cs="Arial"/>
        </w:rPr>
        <w:t>.1.A of this speci</w:t>
      </w:r>
      <w:r w:rsidR="00426B4B" w:rsidRPr="009663B9">
        <w:rPr>
          <w:rFonts w:ascii="Arial" w:hAnsi="Arial" w:cs="Arial"/>
        </w:rPr>
        <w:t>al provision</w:t>
      </w:r>
      <w:r w:rsidR="00B8209C" w:rsidRPr="009663B9">
        <w:rPr>
          <w:rFonts w:ascii="Arial" w:hAnsi="Arial" w:cs="Arial"/>
        </w:rPr>
        <w:t>.</w:t>
      </w:r>
    </w:p>
    <w:p w14:paraId="538B3339" w14:textId="77777777" w:rsidR="00C82B0F" w:rsidRPr="009663B9" w:rsidRDefault="00C82B0F" w:rsidP="004039CF">
      <w:pPr>
        <w:widowControl w:val="0"/>
        <w:spacing w:after="0" w:line="240" w:lineRule="auto"/>
        <w:jc w:val="both"/>
        <w:rPr>
          <w:rFonts w:ascii="Arial" w:hAnsi="Arial" w:cs="Arial"/>
        </w:rPr>
      </w:pPr>
    </w:p>
    <w:p w14:paraId="20D3328E" w14:textId="2E17495D" w:rsidR="00B723A2" w:rsidRPr="009663B9" w:rsidRDefault="00426B4B" w:rsidP="004039CF">
      <w:pPr>
        <w:widowControl w:val="0"/>
        <w:spacing w:after="0" w:line="240" w:lineRule="auto"/>
        <w:ind w:left="360" w:firstLine="360"/>
        <w:jc w:val="both"/>
        <w:rPr>
          <w:rFonts w:ascii="Arial" w:hAnsi="Arial" w:cs="Arial"/>
        </w:rPr>
      </w:pPr>
      <w:r w:rsidRPr="009663B9">
        <w:rPr>
          <w:rFonts w:ascii="Arial" w:hAnsi="Arial" w:cs="Arial"/>
        </w:rPr>
        <w:t>2</w:t>
      </w:r>
      <w:r w:rsidR="00C82B0F" w:rsidRPr="009663B9">
        <w:rPr>
          <w:rFonts w:ascii="Arial" w:hAnsi="Arial" w:cs="Arial"/>
        </w:rPr>
        <w:t>.</w:t>
      </w:r>
      <w:r w:rsidRPr="009663B9">
        <w:rPr>
          <w:rFonts w:ascii="Arial" w:hAnsi="Arial" w:cs="Arial"/>
        </w:rPr>
        <w:tab/>
      </w:r>
      <w:r w:rsidR="00C82B0F" w:rsidRPr="009663B9">
        <w:rPr>
          <w:rFonts w:ascii="Arial" w:hAnsi="Arial" w:cs="Arial"/>
        </w:rPr>
        <w:t>The panel fabricator must propose and submit a mix design for approval by the Engineer, 2 weeks prior to casting concrete.</w:t>
      </w:r>
    </w:p>
    <w:p w14:paraId="61472DFA" w14:textId="77777777" w:rsidR="00B723A2" w:rsidRPr="009663B9" w:rsidRDefault="00B723A2" w:rsidP="004039CF">
      <w:pPr>
        <w:widowControl w:val="0"/>
        <w:spacing w:after="0" w:line="240" w:lineRule="auto"/>
        <w:jc w:val="both"/>
        <w:rPr>
          <w:rFonts w:ascii="Arial" w:hAnsi="Arial" w:cs="Arial"/>
        </w:rPr>
      </w:pPr>
    </w:p>
    <w:p w14:paraId="02BBB919" w14:textId="4E6651D8" w:rsidR="00B723A2" w:rsidRPr="009663B9" w:rsidRDefault="00426B4B" w:rsidP="004039CF">
      <w:pPr>
        <w:widowControl w:val="0"/>
        <w:spacing w:after="0" w:line="240" w:lineRule="auto"/>
        <w:ind w:left="360" w:firstLine="360"/>
        <w:jc w:val="both"/>
        <w:rPr>
          <w:rFonts w:ascii="Arial" w:hAnsi="Arial" w:cs="Arial"/>
        </w:rPr>
      </w:pPr>
      <w:r w:rsidRPr="009663B9">
        <w:rPr>
          <w:rFonts w:ascii="Arial" w:hAnsi="Arial" w:cs="Arial"/>
        </w:rPr>
        <w:t>3</w:t>
      </w:r>
      <w:r w:rsidR="00B723A2" w:rsidRPr="009663B9">
        <w:rPr>
          <w:rFonts w:ascii="Arial" w:hAnsi="Arial" w:cs="Arial"/>
        </w:rPr>
        <w:t>.</w:t>
      </w:r>
      <w:r w:rsidR="00B723A2" w:rsidRPr="009663B9">
        <w:rPr>
          <w:rFonts w:ascii="Arial" w:hAnsi="Arial" w:cs="Arial"/>
        </w:rPr>
        <w:tab/>
        <w:t xml:space="preserve">Cast panels on a level surface and fully support them until the concrete reaches a minimum compressive strength </w:t>
      </w:r>
      <w:r w:rsidR="00C82B0F" w:rsidRPr="009663B9">
        <w:rPr>
          <w:rFonts w:ascii="Arial" w:hAnsi="Arial" w:cs="Arial"/>
        </w:rPr>
        <w:t>specified by the Lift Designer</w:t>
      </w:r>
      <w:r w:rsidR="00B723A2" w:rsidRPr="009663B9">
        <w:rPr>
          <w:rFonts w:ascii="Arial" w:hAnsi="Arial" w:cs="Arial"/>
        </w:rPr>
        <w:t>.  The units may be shipped after reaching a minimum compressive strength of 4000 psi.</w:t>
      </w:r>
    </w:p>
    <w:p w14:paraId="76B8AF6C" w14:textId="77777777" w:rsidR="00B723A2" w:rsidRPr="009663B9" w:rsidRDefault="00B723A2" w:rsidP="004039CF">
      <w:pPr>
        <w:widowControl w:val="0"/>
        <w:spacing w:after="0" w:line="240" w:lineRule="auto"/>
        <w:jc w:val="both"/>
        <w:rPr>
          <w:rFonts w:ascii="Arial" w:hAnsi="Arial" w:cs="Arial"/>
        </w:rPr>
      </w:pPr>
    </w:p>
    <w:p w14:paraId="262EBD0C" w14:textId="76566CDC" w:rsidR="00B723A2" w:rsidRPr="009663B9" w:rsidRDefault="00426B4B" w:rsidP="004039CF">
      <w:pPr>
        <w:widowControl w:val="0"/>
        <w:spacing w:after="0" w:line="240" w:lineRule="auto"/>
        <w:ind w:left="360" w:firstLine="360"/>
        <w:jc w:val="both"/>
        <w:rPr>
          <w:rFonts w:ascii="Arial" w:hAnsi="Arial" w:cs="Arial"/>
        </w:rPr>
      </w:pPr>
      <w:r w:rsidRPr="009663B9">
        <w:rPr>
          <w:rFonts w:ascii="Arial" w:hAnsi="Arial" w:cs="Arial"/>
        </w:rPr>
        <w:t>4</w:t>
      </w:r>
      <w:r w:rsidR="00B723A2" w:rsidRPr="009663B9">
        <w:rPr>
          <w:rFonts w:ascii="Arial" w:hAnsi="Arial" w:cs="Arial"/>
        </w:rPr>
        <w:t>.</w:t>
      </w:r>
      <w:r w:rsidR="00B723A2" w:rsidRPr="009663B9">
        <w:rPr>
          <w:rFonts w:ascii="Arial" w:hAnsi="Arial" w:cs="Arial"/>
        </w:rPr>
        <w:tab/>
        <w:t>Do not allow galvanized connection elements</w:t>
      </w:r>
      <w:r w:rsidR="00CD2E51" w:rsidRPr="009663B9">
        <w:rPr>
          <w:rFonts w:ascii="Arial" w:hAnsi="Arial" w:cs="Arial"/>
        </w:rPr>
        <w:t xml:space="preserve"> and</w:t>
      </w:r>
      <w:r w:rsidR="00B723A2" w:rsidRPr="009663B9">
        <w:rPr>
          <w:rFonts w:ascii="Arial" w:hAnsi="Arial" w:cs="Arial"/>
        </w:rPr>
        <w:t xml:space="preserve"> hardware to </w:t>
      </w:r>
      <w:proofErr w:type="gramStart"/>
      <w:r w:rsidR="00B723A2" w:rsidRPr="009663B9">
        <w:rPr>
          <w:rFonts w:ascii="Arial" w:hAnsi="Arial" w:cs="Arial"/>
        </w:rPr>
        <w:t>come in contact with</w:t>
      </w:r>
      <w:proofErr w:type="gramEnd"/>
      <w:r w:rsidR="00B723A2" w:rsidRPr="009663B9">
        <w:rPr>
          <w:rFonts w:ascii="Arial" w:hAnsi="Arial" w:cs="Arial"/>
        </w:rPr>
        <w:t xml:space="preserve"> </w:t>
      </w:r>
      <w:r w:rsidR="00B723A2" w:rsidRPr="009663B9">
        <w:rPr>
          <w:rFonts w:ascii="Arial" w:hAnsi="Arial" w:cs="Arial"/>
        </w:rPr>
        <w:lastRenderedPageBreak/>
        <w:t xml:space="preserve">steel reinforcement.  </w:t>
      </w:r>
      <w:r w:rsidR="00D82395">
        <w:rPr>
          <w:rFonts w:ascii="Arial" w:hAnsi="Arial" w:cs="Arial"/>
        </w:rPr>
        <w:t>Furnish</w:t>
      </w:r>
      <w:r w:rsidR="00D82395" w:rsidRPr="009663B9">
        <w:rPr>
          <w:rFonts w:ascii="Arial" w:hAnsi="Arial" w:cs="Arial"/>
        </w:rPr>
        <w:t xml:space="preserve"> </w:t>
      </w:r>
      <w:r w:rsidR="00B723A2" w:rsidRPr="009663B9">
        <w:rPr>
          <w:rFonts w:ascii="Arial" w:hAnsi="Arial" w:cs="Arial"/>
        </w:rPr>
        <w:t xml:space="preserve">a minimum of 0.5 inches of clearance between galvanized elements (connections, hardware, </w:t>
      </w:r>
      <w:proofErr w:type="spellStart"/>
      <w:r w:rsidR="00B723A2" w:rsidRPr="009663B9">
        <w:rPr>
          <w:rFonts w:ascii="Arial" w:hAnsi="Arial" w:cs="Arial"/>
        </w:rPr>
        <w:t>etc</w:t>
      </w:r>
      <w:proofErr w:type="spellEnd"/>
      <w:r w:rsidR="00B723A2" w:rsidRPr="009663B9">
        <w:rPr>
          <w:rFonts w:ascii="Arial" w:hAnsi="Arial" w:cs="Arial"/>
        </w:rPr>
        <w:t xml:space="preserve">) and steel reinforcement for the concrete panel.  The use of spacers to achieve the </w:t>
      </w:r>
      <w:proofErr w:type="gramStart"/>
      <w:r w:rsidR="00B723A2" w:rsidRPr="009663B9">
        <w:rPr>
          <w:rFonts w:ascii="Arial" w:hAnsi="Arial" w:cs="Arial"/>
        </w:rPr>
        <w:t>0.5 inch</w:t>
      </w:r>
      <w:proofErr w:type="gramEnd"/>
      <w:r w:rsidR="00B723A2" w:rsidRPr="009663B9">
        <w:rPr>
          <w:rFonts w:ascii="Arial" w:hAnsi="Arial" w:cs="Arial"/>
        </w:rPr>
        <w:t xml:space="preserve"> minimum clearance is permitted if the spacer material is HDPE or PVC.</w:t>
      </w:r>
    </w:p>
    <w:p w14:paraId="6A1734AC" w14:textId="77777777" w:rsidR="00B723A2" w:rsidRPr="009663B9" w:rsidRDefault="00B723A2" w:rsidP="004039CF">
      <w:pPr>
        <w:widowControl w:val="0"/>
        <w:spacing w:after="0" w:line="240" w:lineRule="auto"/>
        <w:jc w:val="both"/>
        <w:rPr>
          <w:rFonts w:ascii="Arial" w:hAnsi="Arial" w:cs="Arial"/>
        </w:rPr>
      </w:pPr>
    </w:p>
    <w:p w14:paraId="174C96FC" w14:textId="68A234C9" w:rsidR="00B723A2" w:rsidRPr="009663B9" w:rsidRDefault="00426B4B" w:rsidP="004039CF">
      <w:pPr>
        <w:widowControl w:val="0"/>
        <w:spacing w:after="0" w:line="240" w:lineRule="auto"/>
        <w:ind w:left="360" w:firstLine="360"/>
        <w:jc w:val="both"/>
        <w:rPr>
          <w:rFonts w:ascii="Arial" w:hAnsi="Arial" w:cs="Arial"/>
        </w:rPr>
      </w:pPr>
      <w:r w:rsidRPr="009663B9">
        <w:rPr>
          <w:rFonts w:ascii="Arial" w:hAnsi="Arial" w:cs="Arial"/>
        </w:rPr>
        <w:t>5</w:t>
      </w:r>
      <w:r w:rsidR="00B723A2" w:rsidRPr="009663B9">
        <w:rPr>
          <w:rFonts w:ascii="Arial" w:hAnsi="Arial" w:cs="Arial"/>
        </w:rPr>
        <w:t>.</w:t>
      </w:r>
      <w:r w:rsidR="00B723A2" w:rsidRPr="009663B9">
        <w:rPr>
          <w:rFonts w:ascii="Arial" w:hAnsi="Arial" w:cs="Arial"/>
        </w:rPr>
        <w:tab/>
      </w:r>
      <w:r w:rsidR="00D82395">
        <w:rPr>
          <w:rFonts w:ascii="Arial" w:hAnsi="Arial" w:cs="Arial"/>
        </w:rPr>
        <w:t>Furnish</w:t>
      </w:r>
      <w:r w:rsidR="00D82395" w:rsidRPr="009663B9">
        <w:rPr>
          <w:rFonts w:ascii="Arial" w:hAnsi="Arial" w:cs="Arial"/>
        </w:rPr>
        <w:t xml:space="preserve"> </w:t>
      </w:r>
      <w:r w:rsidR="00B723A2" w:rsidRPr="009663B9">
        <w:rPr>
          <w:rFonts w:ascii="Arial" w:hAnsi="Arial" w:cs="Arial"/>
        </w:rPr>
        <w:t xml:space="preserve">a </w:t>
      </w:r>
      <w:r w:rsidR="006745AB" w:rsidRPr="009663B9">
        <w:rPr>
          <w:rFonts w:ascii="Arial" w:hAnsi="Arial" w:cs="Arial"/>
        </w:rPr>
        <w:t>smooth</w:t>
      </w:r>
      <w:r w:rsidR="00B723A2" w:rsidRPr="009663B9">
        <w:rPr>
          <w:rFonts w:ascii="Arial" w:hAnsi="Arial" w:cs="Arial"/>
        </w:rPr>
        <w:t xml:space="preserve"> surface </w:t>
      </w:r>
      <w:r w:rsidR="006745AB" w:rsidRPr="009663B9">
        <w:rPr>
          <w:rFonts w:ascii="Arial" w:hAnsi="Arial" w:cs="Arial"/>
        </w:rPr>
        <w:t xml:space="preserve">with curved reveals </w:t>
      </w:r>
      <w:r w:rsidR="00B723A2" w:rsidRPr="009663B9">
        <w:rPr>
          <w:rFonts w:ascii="Arial" w:hAnsi="Arial" w:cs="Arial"/>
        </w:rPr>
        <w:t xml:space="preserve">for the front face </w:t>
      </w:r>
      <w:r w:rsidR="006745AB" w:rsidRPr="009663B9">
        <w:rPr>
          <w:rFonts w:ascii="Arial" w:hAnsi="Arial" w:cs="Arial"/>
        </w:rPr>
        <w:t xml:space="preserve">of </w:t>
      </w:r>
      <w:r w:rsidR="00B723A2" w:rsidRPr="009663B9">
        <w:rPr>
          <w:rFonts w:ascii="Arial" w:hAnsi="Arial" w:cs="Arial"/>
        </w:rPr>
        <w:t xml:space="preserve">panels </w:t>
      </w:r>
      <w:r w:rsidR="006745AB" w:rsidRPr="009663B9">
        <w:rPr>
          <w:rFonts w:ascii="Arial" w:hAnsi="Arial" w:cs="Arial"/>
        </w:rPr>
        <w:t xml:space="preserve">as </w:t>
      </w:r>
      <w:r w:rsidR="00B723A2" w:rsidRPr="009663B9">
        <w:rPr>
          <w:rFonts w:ascii="Arial" w:hAnsi="Arial" w:cs="Arial"/>
        </w:rPr>
        <w:t xml:space="preserve">indicated on the plans.  Screed the rear face of panels to eliminate honeycombing and surface distortions </w:t>
      </w:r>
      <w:proofErr w:type="gramStart"/>
      <w:r w:rsidR="00B723A2" w:rsidRPr="009663B9">
        <w:rPr>
          <w:rFonts w:ascii="Arial" w:hAnsi="Arial" w:cs="Arial"/>
        </w:rPr>
        <w:t>in excess of</w:t>
      </w:r>
      <w:proofErr w:type="gramEnd"/>
      <w:r w:rsidR="00B723A2" w:rsidRPr="009663B9">
        <w:rPr>
          <w:rFonts w:ascii="Arial" w:hAnsi="Arial" w:cs="Arial"/>
        </w:rPr>
        <w:t xml:space="preserve"> 0.25 inches.</w:t>
      </w:r>
      <w:r w:rsidR="004C1B7E" w:rsidRPr="009663B9">
        <w:rPr>
          <w:rFonts w:ascii="Arial" w:hAnsi="Arial" w:cs="Arial"/>
        </w:rPr>
        <w:t xml:space="preserve"> </w:t>
      </w:r>
      <w:r w:rsidRPr="009663B9">
        <w:rPr>
          <w:rFonts w:ascii="Arial" w:hAnsi="Arial" w:cs="Arial"/>
        </w:rPr>
        <w:t xml:space="preserve"> </w:t>
      </w:r>
      <w:r w:rsidR="004C1B7E" w:rsidRPr="009663B9">
        <w:rPr>
          <w:rFonts w:ascii="Arial" w:hAnsi="Arial" w:cs="Arial"/>
        </w:rPr>
        <w:t>Cast panels with the exterior face of the panel at the bottom of the pour so that entrapped air bubbles will move away from the surface during casting.  Major air holes and/or honeycombed areas will be cause for rejection of the panel.</w:t>
      </w:r>
    </w:p>
    <w:p w14:paraId="60A87E2E" w14:textId="77777777" w:rsidR="004C1B7E" w:rsidRPr="009663B9" w:rsidRDefault="004C1B7E" w:rsidP="004039CF">
      <w:pPr>
        <w:widowControl w:val="0"/>
        <w:spacing w:after="0" w:line="240" w:lineRule="auto"/>
        <w:jc w:val="both"/>
        <w:rPr>
          <w:rFonts w:ascii="Arial" w:hAnsi="Arial" w:cs="Arial"/>
        </w:rPr>
      </w:pPr>
    </w:p>
    <w:p w14:paraId="3A03B7D1" w14:textId="22DD33E0" w:rsidR="00B723A2" w:rsidRPr="009663B9" w:rsidRDefault="006745AB" w:rsidP="004039CF">
      <w:pPr>
        <w:widowControl w:val="0"/>
        <w:spacing w:after="0" w:line="240" w:lineRule="auto"/>
        <w:ind w:left="360" w:firstLine="360"/>
        <w:jc w:val="both"/>
        <w:rPr>
          <w:rFonts w:ascii="Arial" w:hAnsi="Arial" w:cs="Arial"/>
        </w:rPr>
      </w:pPr>
      <w:r w:rsidRPr="009663B9">
        <w:rPr>
          <w:rFonts w:ascii="Arial" w:hAnsi="Arial" w:cs="Arial"/>
        </w:rPr>
        <w:t>6</w:t>
      </w:r>
      <w:r w:rsidR="00B723A2" w:rsidRPr="009663B9">
        <w:rPr>
          <w:rFonts w:ascii="Arial" w:hAnsi="Arial" w:cs="Arial"/>
        </w:rPr>
        <w:t>.</w:t>
      </w:r>
      <w:r w:rsidR="00B723A2" w:rsidRPr="009663B9">
        <w:rPr>
          <w:rFonts w:ascii="Arial" w:hAnsi="Arial" w:cs="Arial"/>
        </w:rPr>
        <w:tab/>
        <w:t xml:space="preserve">Clearly scribe the date of manufacture, the production lot </w:t>
      </w:r>
      <w:r w:rsidR="00D82395" w:rsidRPr="009663B9">
        <w:rPr>
          <w:rFonts w:ascii="Arial" w:hAnsi="Arial" w:cs="Arial"/>
        </w:rPr>
        <w:t>number,</w:t>
      </w:r>
      <w:r w:rsidR="00B723A2" w:rsidRPr="009663B9">
        <w:rPr>
          <w:rFonts w:ascii="Arial" w:hAnsi="Arial" w:cs="Arial"/>
        </w:rPr>
        <w:t xml:space="preserve"> and the wall panel designation on an unexposed face.</w:t>
      </w:r>
    </w:p>
    <w:p w14:paraId="3BAFABB6" w14:textId="77777777" w:rsidR="00B723A2" w:rsidRPr="009663B9" w:rsidRDefault="00B723A2" w:rsidP="004039CF">
      <w:pPr>
        <w:widowControl w:val="0"/>
        <w:spacing w:after="0" w:line="240" w:lineRule="auto"/>
        <w:jc w:val="both"/>
        <w:rPr>
          <w:rFonts w:ascii="Arial" w:hAnsi="Arial" w:cs="Arial"/>
        </w:rPr>
      </w:pPr>
    </w:p>
    <w:p w14:paraId="5D5B3657" w14:textId="1B1BE208" w:rsidR="00B723A2" w:rsidRPr="009663B9" w:rsidRDefault="006745AB" w:rsidP="004039CF">
      <w:pPr>
        <w:widowControl w:val="0"/>
        <w:spacing w:after="0" w:line="240" w:lineRule="auto"/>
        <w:ind w:left="360" w:firstLine="360"/>
        <w:jc w:val="both"/>
        <w:rPr>
          <w:rFonts w:ascii="Arial" w:hAnsi="Arial" w:cs="Arial"/>
        </w:rPr>
      </w:pPr>
      <w:r w:rsidRPr="009663B9">
        <w:rPr>
          <w:rFonts w:ascii="Arial" w:hAnsi="Arial" w:cs="Arial"/>
        </w:rPr>
        <w:t>7</w:t>
      </w:r>
      <w:r w:rsidR="00B723A2" w:rsidRPr="009663B9">
        <w:rPr>
          <w:rFonts w:ascii="Arial" w:hAnsi="Arial" w:cs="Arial"/>
        </w:rPr>
        <w:t>.</w:t>
      </w:r>
      <w:r w:rsidR="00B723A2" w:rsidRPr="009663B9">
        <w:rPr>
          <w:rFonts w:ascii="Arial" w:hAnsi="Arial" w:cs="Arial"/>
        </w:rPr>
        <w:tab/>
        <w:t>Manufacture all panels within the following tolerances:</w:t>
      </w:r>
    </w:p>
    <w:p w14:paraId="564BF936" w14:textId="77777777" w:rsidR="00221996" w:rsidRPr="009663B9" w:rsidRDefault="00221996" w:rsidP="004039CF">
      <w:pPr>
        <w:widowControl w:val="0"/>
        <w:spacing w:after="0" w:line="240" w:lineRule="auto"/>
        <w:jc w:val="both"/>
        <w:rPr>
          <w:rFonts w:ascii="Arial" w:hAnsi="Arial" w:cs="Arial"/>
        </w:rPr>
      </w:pPr>
    </w:p>
    <w:p w14:paraId="2C39B09F" w14:textId="17BB1597" w:rsidR="00B723A2" w:rsidRPr="009663B9" w:rsidRDefault="00426B4B" w:rsidP="004039CF">
      <w:pPr>
        <w:widowControl w:val="0"/>
        <w:spacing w:after="0" w:line="240" w:lineRule="auto"/>
        <w:ind w:left="720" w:firstLine="360"/>
        <w:jc w:val="both"/>
        <w:rPr>
          <w:rFonts w:ascii="Arial" w:hAnsi="Arial" w:cs="Arial"/>
        </w:rPr>
      </w:pPr>
      <w:r w:rsidRPr="009663B9">
        <w:rPr>
          <w:rFonts w:ascii="Arial" w:hAnsi="Arial" w:cs="Arial"/>
        </w:rPr>
        <w:t>A.</w:t>
      </w:r>
      <w:r w:rsidRPr="009663B9">
        <w:rPr>
          <w:rFonts w:ascii="Arial" w:hAnsi="Arial" w:cs="Arial"/>
        </w:rPr>
        <w:tab/>
      </w:r>
      <w:r w:rsidR="00B723A2" w:rsidRPr="009663B9">
        <w:rPr>
          <w:rFonts w:ascii="Arial" w:hAnsi="Arial" w:cs="Arial"/>
        </w:rPr>
        <w:t>Dimensions</w:t>
      </w:r>
      <w:r w:rsidR="00D82395">
        <w:rPr>
          <w:rFonts w:ascii="Arial" w:hAnsi="Arial" w:cs="Arial"/>
        </w:rPr>
        <w:t>.</w:t>
      </w:r>
    </w:p>
    <w:p w14:paraId="38801869" w14:textId="77777777" w:rsidR="00B723A2" w:rsidRPr="009663B9" w:rsidRDefault="00B723A2" w:rsidP="004039CF">
      <w:pPr>
        <w:widowControl w:val="0"/>
        <w:spacing w:after="0" w:line="240" w:lineRule="auto"/>
        <w:jc w:val="both"/>
        <w:rPr>
          <w:rFonts w:ascii="Arial" w:hAnsi="Arial" w:cs="Arial"/>
        </w:rPr>
      </w:pPr>
    </w:p>
    <w:p w14:paraId="3BA47E36" w14:textId="7F37FCAC" w:rsidR="00221996" w:rsidRPr="009663B9" w:rsidRDefault="00426B4B" w:rsidP="004039CF">
      <w:pPr>
        <w:widowControl w:val="0"/>
        <w:spacing w:after="0" w:line="240" w:lineRule="auto"/>
        <w:ind w:left="1080" w:firstLine="360"/>
        <w:jc w:val="both"/>
        <w:rPr>
          <w:rFonts w:ascii="Arial" w:hAnsi="Arial" w:cs="Arial"/>
        </w:rPr>
      </w:pPr>
      <w:r w:rsidRPr="009663B9">
        <w:rPr>
          <w:rFonts w:ascii="Arial" w:hAnsi="Arial" w:cs="Arial"/>
        </w:rPr>
        <w:t>(1)</w:t>
      </w:r>
      <w:r w:rsidRPr="009663B9">
        <w:rPr>
          <w:rFonts w:ascii="Arial" w:hAnsi="Arial" w:cs="Arial"/>
        </w:rPr>
        <w:tab/>
      </w:r>
      <w:r w:rsidR="00221996" w:rsidRPr="009663B9">
        <w:rPr>
          <w:rFonts w:ascii="Arial" w:hAnsi="Arial" w:cs="Arial"/>
        </w:rPr>
        <w:t xml:space="preserve">The width of individual panel sections must be within ±1/2 inch of the dimension shown on the approved shop drawings.  Additionally, </w:t>
      </w:r>
      <w:r w:rsidR="00D82395">
        <w:rPr>
          <w:rFonts w:ascii="Arial" w:hAnsi="Arial" w:cs="Arial"/>
        </w:rPr>
        <w:t xml:space="preserve">ensure </w:t>
      </w:r>
      <w:r w:rsidR="00221996" w:rsidRPr="009663B9">
        <w:rPr>
          <w:rFonts w:ascii="Arial" w:hAnsi="Arial" w:cs="Arial"/>
        </w:rPr>
        <w:t xml:space="preserve">the assembled length of the panels for any span </w:t>
      </w:r>
      <w:r w:rsidR="00D82395">
        <w:rPr>
          <w:rFonts w:ascii="Arial" w:hAnsi="Arial" w:cs="Arial"/>
        </w:rPr>
        <w:t>ar</w:t>
      </w:r>
      <w:r w:rsidR="00221996" w:rsidRPr="009663B9">
        <w:rPr>
          <w:rFonts w:ascii="Arial" w:hAnsi="Arial" w:cs="Arial"/>
        </w:rPr>
        <w:t>e within ±1 inch of the fascia arch panel length.  For proper fit-up, the fabrication shop drawings panel dimensions must consider the prestressed box beam camber at time of erection, the beam deflection due to weight of panels and deck slab.</w:t>
      </w:r>
    </w:p>
    <w:p w14:paraId="308A9F2E" w14:textId="77777777" w:rsidR="00221996" w:rsidRPr="009663B9" w:rsidRDefault="00221996" w:rsidP="004039CF">
      <w:pPr>
        <w:widowControl w:val="0"/>
        <w:spacing w:after="0" w:line="240" w:lineRule="auto"/>
        <w:jc w:val="both"/>
        <w:rPr>
          <w:rFonts w:ascii="Arial" w:hAnsi="Arial" w:cs="Arial"/>
        </w:rPr>
      </w:pPr>
    </w:p>
    <w:p w14:paraId="51097F14" w14:textId="734376E5" w:rsidR="00221996" w:rsidRPr="009663B9" w:rsidRDefault="00426B4B" w:rsidP="004039CF">
      <w:pPr>
        <w:widowControl w:val="0"/>
        <w:spacing w:after="0" w:line="240" w:lineRule="auto"/>
        <w:ind w:left="1080" w:firstLine="360"/>
        <w:jc w:val="both"/>
        <w:rPr>
          <w:rFonts w:ascii="Arial" w:hAnsi="Arial" w:cs="Arial"/>
        </w:rPr>
      </w:pPr>
      <w:r w:rsidRPr="009663B9">
        <w:rPr>
          <w:rFonts w:ascii="Arial" w:hAnsi="Arial" w:cs="Arial"/>
        </w:rPr>
        <w:t>(2)</w:t>
      </w:r>
      <w:r w:rsidRPr="009663B9">
        <w:rPr>
          <w:rFonts w:ascii="Arial" w:hAnsi="Arial" w:cs="Arial"/>
        </w:rPr>
        <w:tab/>
      </w:r>
      <w:r w:rsidR="00D82395">
        <w:rPr>
          <w:rFonts w:ascii="Arial" w:hAnsi="Arial" w:cs="Arial"/>
        </w:rPr>
        <w:t>Ensure p</w:t>
      </w:r>
      <w:r w:rsidR="00221996" w:rsidRPr="009663B9">
        <w:rPr>
          <w:rFonts w:ascii="Arial" w:hAnsi="Arial" w:cs="Arial"/>
        </w:rPr>
        <w:t xml:space="preserve">anel thickness </w:t>
      </w:r>
      <w:r w:rsidR="00D82395">
        <w:rPr>
          <w:rFonts w:ascii="Arial" w:hAnsi="Arial" w:cs="Arial"/>
        </w:rPr>
        <w:t>is</w:t>
      </w:r>
      <w:r w:rsidR="00221996" w:rsidRPr="009663B9">
        <w:rPr>
          <w:rFonts w:ascii="Arial" w:hAnsi="Arial" w:cs="Arial"/>
        </w:rPr>
        <w:t xml:space="preserve"> within ±1/4 inch of dimension shown on the approved shop drawings.</w:t>
      </w:r>
    </w:p>
    <w:p w14:paraId="745CF429" w14:textId="77777777" w:rsidR="00221996" w:rsidRPr="009663B9" w:rsidRDefault="00221996" w:rsidP="004039CF">
      <w:pPr>
        <w:widowControl w:val="0"/>
        <w:spacing w:after="0" w:line="240" w:lineRule="auto"/>
        <w:jc w:val="both"/>
        <w:rPr>
          <w:rFonts w:ascii="Arial" w:hAnsi="Arial" w:cs="Arial"/>
        </w:rPr>
      </w:pPr>
    </w:p>
    <w:p w14:paraId="2D0FB731" w14:textId="576B3E67" w:rsidR="00221996" w:rsidRPr="009663B9" w:rsidRDefault="00426B4B" w:rsidP="004039CF">
      <w:pPr>
        <w:widowControl w:val="0"/>
        <w:spacing w:after="0" w:line="240" w:lineRule="auto"/>
        <w:ind w:left="1080" w:firstLine="360"/>
        <w:jc w:val="both"/>
        <w:rPr>
          <w:rFonts w:ascii="Arial" w:hAnsi="Arial" w:cs="Arial"/>
        </w:rPr>
      </w:pPr>
      <w:r w:rsidRPr="009663B9">
        <w:rPr>
          <w:rFonts w:ascii="Arial" w:hAnsi="Arial" w:cs="Arial"/>
        </w:rPr>
        <w:t>(3)</w:t>
      </w:r>
      <w:r w:rsidRPr="009663B9">
        <w:rPr>
          <w:rFonts w:ascii="Arial" w:hAnsi="Arial" w:cs="Arial"/>
        </w:rPr>
        <w:tab/>
      </w:r>
      <w:r w:rsidR="00D82395">
        <w:rPr>
          <w:rFonts w:ascii="Arial" w:hAnsi="Arial" w:cs="Arial"/>
        </w:rPr>
        <w:t>Ensure p</w:t>
      </w:r>
      <w:r w:rsidR="00221996" w:rsidRPr="009663B9">
        <w:rPr>
          <w:rFonts w:ascii="Arial" w:hAnsi="Arial" w:cs="Arial"/>
        </w:rPr>
        <w:t xml:space="preserve">anel height </w:t>
      </w:r>
      <w:r w:rsidR="00D82395">
        <w:rPr>
          <w:rFonts w:ascii="Arial" w:hAnsi="Arial" w:cs="Arial"/>
        </w:rPr>
        <w:t>is</w:t>
      </w:r>
      <w:r w:rsidR="00221996" w:rsidRPr="009663B9">
        <w:rPr>
          <w:rFonts w:ascii="Arial" w:hAnsi="Arial" w:cs="Arial"/>
        </w:rPr>
        <w:t xml:space="preserve"> within ±1/2 inch of the dimension shown on the approved shop drawings.</w:t>
      </w:r>
    </w:p>
    <w:p w14:paraId="4EF394AA" w14:textId="77777777" w:rsidR="00221996" w:rsidRPr="009663B9" w:rsidRDefault="00221996" w:rsidP="004039CF">
      <w:pPr>
        <w:widowControl w:val="0"/>
        <w:spacing w:after="0" w:line="240" w:lineRule="auto"/>
        <w:jc w:val="both"/>
        <w:rPr>
          <w:rFonts w:ascii="Arial" w:hAnsi="Arial" w:cs="Arial"/>
        </w:rPr>
      </w:pPr>
    </w:p>
    <w:p w14:paraId="719B0AA2" w14:textId="20E6BE03" w:rsidR="00221996" w:rsidRPr="009663B9" w:rsidRDefault="00426B4B" w:rsidP="004039CF">
      <w:pPr>
        <w:widowControl w:val="0"/>
        <w:spacing w:after="0" w:line="240" w:lineRule="auto"/>
        <w:ind w:left="1080" w:firstLine="360"/>
        <w:jc w:val="both"/>
        <w:rPr>
          <w:rFonts w:ascii="Arial" w:hAnsi="Arial" w:cs="Arial"/>
        </w:rPr>
      </w:pPr>
      <w:r w:rsidRPr="009663B9">
        <w:rPr>
          <w:rFonts w:ascii="Arial" w:hAnsi="Arial" w:cs="Arial"/>
        </w:rPr>
        <w:t>(4)</w:t>
      </w:r>
      <w:r w:rsidRPr="009663B9">
        <w:rPr>
          <w:rFonts w:ascii="Arial" w:hAnsi="Arial" w:cs="Arial"/>
        </w:rPr>
        <w:tab/>
      </w:r>
      <w:r w:rsidR="00D82395">
        <w:rPr>
          <w:rFonts w:ascii="Arial" w:hAnsi="Arial" w:cs="Arial"/>
        </w:rPr>
        <w:t>Ensure p</w:t>
      </w:r>
      <w:r w:rsidR="00221996" w:rsidRPr="009663B9">
        <w:rPr>
          <w:rFonts w:ascii="Arial" w:hAnsi="Arial" w:cs="Arial"/>
        </w:rPr>
        <w:t xml:space="preserve">ositioning of forms to create the smooth arch shape </w:t>
      </w:r>
      <w:r w:rsidR="00D82395">
        <w:rPr>
          <w:rFonts w:ascii="Arial" w:hAnsi="Arial" w:cs="Arial"/>
        </w:rPr>
        <w:t>ar</w:t>
      </w:r>
      <w:r w:rsidR="00221996" w:rsidRPr="009663B9">
        <w:rPr>
          <w:rFonts w:ascii="Arial" w:hAnsi="Arial" w:cs="Arial"/>
        </w:rPr>
        <w:t xml:space="preserve">e within ±1/4 inch of the position shown on the approved shop drawings.  </w:t>
      </w:r>
      <w:r w:rsidR="00350EE7">
        <w:rPr>
          <w:rFonts w:ascii="Arial" w:hAnsi="Arial" w:cs="Arial"/>
        </w:rPr>
        <w:t>Ensure a</w:t>
      </w:r>
      <w:r w:rsidR="00221996" w:rsidRPr="009663B9">
        <w:rPr>
          <w:rFonts w:ascii="Arial" w:hAnsi="Arial" w:cs="Arial"/>
        </w:rPr>
        <w:t xml:space="preserve">lignment of architectural features and lines on each panel </w:t>
      </w:r>
      <w:r w:rsidR="00350EE7">
        <w:rPr>
          <w:rFonts w:ascii="Arial" w:hAnsi="Arial" w:cs="Arial"/>
        </w:rPr>
        <w:t>ar</w:t>
      </w:r>
      <w:r w:rsidR="00221996" w:rsidRPr="009663B9">
        <w:rPr>
          <w:rFonts w:ascii="Arial" w:hAnsi="Arial" w:cs="Arial"/>
        </w:rPr>
        <w:t>e within ±1/4 inch of the corresponding features and lines of an adjacent panel.</w:t>
      </w:r>
    </w:p>
    <w:p w14:paraId="63F3D0A0" w14:textId="77777777" w:rsidR="00221996" w:rsidRPr="009663B9" w:rsidRDefault="00221996" w:rsidP="004039CF">
      <w:pPr>
        <w:widowControl w:val="0"/>
        <w:spacing w:after="0" w:line="240" w:lineRule="auto"/>
        <w:jc w:val="both"/>
        <w:rPr>
          <w:rFonts w:ascii="Arial" w:hAnsi="Arial" w:cs="Arial"/>
        </w:rPr>
      </w:pPr>
    </w:p>
    <w:p w14:paraId="2A4F4459" w14:textId="60A66034" w:rsidR="00B723A2" w:rsidRPr="009663B9" w:rsidRDefault="00426B4B" w:rsidP="004039CF">
      <w:pPr>
        <w:widowControl w:val="0"/>
        <w:spacing w:after="0" w:line="240" w:lineRule="auto"/>
        <w:ind w:left="720" w:firstLine="360"/>
        <w:jc w:val="both"/>
        <w:rPr>
          <w:rFonts w:ascii="Arial" w:hAnsi="Arial" w:cs="Arial"/>
        </w:rPr>
      </w:pPr>
      <w:r w:rsidRPr="009663B9">
        <w:rPr>
          <w:rFonts w:ascii="Arial" w:hAnsi="Arial" w:cs="Arial"/>
        </w:rPr>
        <w:t>B.</w:t>
      </w:r>
      <w:r w:rsidR="00B723A2" w:rsidRPr="009663B9">
        <w:rPr>
          <w:rFonts w:ascii="Arial" w:hAnsi="Arial" w:cs="Arial"/>
        </w:rPr>
        <w:tab/>
        <w:t>Squareness.  Do not allow the difference between the two diagonals to exceed 0.5 inches.</w:t>
      </w:r>
    </w:p>
    <w:p w14:paraId="3DFDD9C2" w14:textId="77777777" w:rsidR="00B723A2" w:rsidRPr="009663B9" w:rsidRDefault="00B723A2" w:rsidP="004039CF">
      <w:pPr>
        <w:widowControl w:val="0"/>
        <w:spacing w:after="0" w:line="240" w:lineRule="auto"/>
        <w:jc w:val="both"/>
        <w:rPr>
          <w:rFonts w:ascii="Arial" w:hAnsi="Arial" w:cs="Arial"/>
        </w:rPr>
      </w:pPr>
    </w:p>
    <w:p w14:paraId="4E97AFA2" w14:textId="56266F84" w:rsidR="00B723A2" w:rsidRPr="009663B9" w:rsidRDefault="00426B4B" w:rsidP="004039CF">
      <w:pPr>
        <w:widowControl w:val="0"/>
        <w:spacing w:after="0" w:line="240" w:lineRule="auto"/>
        <w:ind w:left="720" w:firstLine="360"/>
        <w:jc w:val="both"/>
        <w:rPr>
          <w:rFonts w:ascii="Arial" w:hAnsi="Arial" w:cs="Arial"/>
        </w:rPr>
      </w:pPr>
      <w:r w:rsidRPr="009663B9">
        <w:rPr>
          <w:rFonts w:ascii="Arial" w:hAnsi="Arial" w:cs="Arial"/>
        </w:rPr>
        <w:t>C.</w:t>
      </w:r>
      <w:r w:rsidR="00B723A2" w:rsidRPr="009663B9">
        <w:rPr>
          <w:rFonts w:ascii="Arial" w:hAnsi="Arial" w:cs="Arial"/>
        </w:rPr>
        <w:tab/>
        <w:t>Surface Finish.  Do not allow surface defects on smooth formed surfaces to exceed 0.125 inches per foot.</w:t>
      </w:r>
    </w:p>
    <w:p w14:paraId="15E4C805" w14:textId="77777777" w:rsidR="007347E3" w:rsidRPr="009663B9" w:rsidRDefault="007347E3" w:rsidP="004039CF">
      <w:pPr>
        <w:widowControl w:val="0"/>
        <w:spacing w:after="0" w:line="240" w:lineRule="auto"/>
        <w:jc w:val="both"/>
        <w:rPr>
          <w:rFonts w:ascii="Arial" w:hAnsi="Arial" w:cs="Arial"/>
        </w:rPr>
      </w:pPr>
    </w:p>
    <w:p w14:paraId="4B06913E" w14:textId="4C03E147" w:rsidR="004C1B7E" w:rsidRPr="009663B9" w:rsidRDefault="006745AB" w:rsidP="004039CF">
      <w:pPr>
        <w:widowControl w:val="0"/>
        <w:spacing w:after="0" w:line="240" w:lineRule="auto"/>
        <w:ind w:left="360" w:firstLine="360"/>
        <w:jc w:val="both"/>
        <w:rPr>
          <w:rFonts w:ascii="Arial" w:hAnsi="Arial" w:cs="Arial"/>
        </w:rPr>
      </w:pPr>
      <w:r w:rsidRPr="009663B9">
        <w:rPr>
          <w:rFonts w:ascii="Arial" w:hAnsi="Arial" w:cs="Arial"/>
        </w:rPr>
        <w:t>8</w:t>
      </w:r>
      <w:r w:rsidR="004C1B7E" w:rsidRPr="009663B9">
        <w:rPr>
          <w:rFonts w:ascii="Arial" w:hAnsi="Arial" w:cs="Arial"/>
        </w:rPr>
        <w:t>.</w:t>
      </w:r>
      <w:r w:rsidR="00136681" w:rsidRPr="009663B9">
        <w:rPr>
          <w:rFonts w:ascii="Arial" w:hAnsi="Arial" w:cs="Arial"/>
        </w:rPr>
        <w:tab/>
      </w:r>
      <w:r w:rsidR="004C1B7E" w:rsidRPr="009663B9">
        <w:rPr>
          <w:rFonts w:ascii="Arial" w:hAnsi="Arial" w:cs="Arial"/>
        </w:rPr>
        <w:t xml:space="preserve">Upon completion of casting, </w:t>
      </w:r>
      <w:r w:rsidR="00136681" w:rsidRPr="009663B9">
        <w:rPr>
          <w:rFonts w:ascii="Arial" w:hAnsi="Arial" w:cs="Arial"/>
        </w:rPr>
        <w:t xml:space="preserve">repair </w:t>
      </w:r>
      <w:r w:rsidR="004C1B7E" w:rsidRPr="009663B9">
        <w:rPr>
          <w:rFonts w:ascii="Arial" w:hAnsi="Arial" w:cs="Arial"/>
        </w:rPr>
        <w:t xml:space="preserve">all form defects and these areas must be given grout cleaned finish as described in the </w:t>
      </w:r>
      <w:r w:rsidR="004C1B7E" w:rsidRPr="004039CF">
        <w:rPr>
          <w:rFonts w:ascii="Arial" w:hAnsi="Arial" w:cs="Arial"/>
          <w:i/>
          <w:iCs/>
        </w:rPr>
        <w:t>ACI’s Standard Specification for Structural Concrete for Building (ACI-301)</w:t>
      </w:r>
      <w:r w:rsidR="004C1B7E" w:rsidRPr="009663B9">
        <w:rPr>
          <w:rFonts w:ascii="Arial" w:hAnsi="Arial" w:cs="Arial"/>
        </w:rPr>
        <w:t>.</w:t>
      </w:r>
    </w:p>
    <w:p w14:paraId="55FED02A" w14:textId="77777777" w:rsidR="004C1B7E" w:rsidRPr="009663B9" w:rsidRDefault="004C1B7E" w:rsidP="004039CF">
      <w:pPr>
        <w:widowControl w:val="0"/>
        <w:spacing w:after="0" w:line="240" w:lineRule="auto"/>
        <w:jc w:val="both"/>
        <w:rPr>
          <w:rFonts w:ascii="Arial" w:hAnsi="Arial" w:cs="Arial"/>
        </w:rPr>
      </w:pPr>
    </w:p>
    <w:p w14:paraId="0ED04399" w14:textId="75D1F67D" w:rsidR="004C1B7E" w:rsidRPr="009663B9" w:rsidRDefault="006745AB" w:rsidP="004039CF">
      <w:pPr>
        <w:widowControl w:val="0"/>
        <w:spacing w:after="0" w:line="240" w:lineRule="auto"/>
        <w:ind w:left="360" w:firstLine="360"/>
        <w:jc w:val="both"/>
        <w:rPr>
          <w:rFonts w:ascii="Arial" w:hAnsi="Arial" w:cs="Arial"/>
        </w:rPr>
      </w:pPr>
      <w:r w:rsidRPr="009663B9">
        <w:rPr>
          <w:rFonts w:ascii="Arial" w:hAnsi="Arial" w:cs="Arial"/>
        </w:rPr>
        <w:t>9</w:t>
      </w:r>
      <w:r w:rsidR="004C1B7E" w:rsidRPr="009663B9">
        <w:rPr>
          <w:rFonts w:ascii="Arial" w:hAnsi="Arial" w:cs="Arial"/>
        </w:rPr>
        <w:t>.</w:t>
      </w:r>
      <w:r w:rsidR="00136681" w:rsidRPr="009663B9">
        <w:rPr>
          <w:rFonts w:ascii="Arial" w:hAnsi="Arial" w:cs="Arial"/>
        </w:rPr>
        <w:tab/>
      </w:r>
      <w:r w:rsidR="004C1B7E" w:rsidRPr="009663B9">
        <w:rPr>
          <w:rFonts w:ascii="Arial" w:hAnsi="Arial" w:cs="Arial"/>
        </w:rPr>
        <w:t>T</w:t>
      </w:r>
      <w:r w:rsidR="00350EE7">
        <w:rPr>
          <w:rFonts w:ascii="Arial" w:hAnsi="Arial" w:cs="Arial"/>
        </w:rPr>
        <w:t>est t</w:t>
      </w:r>
      <w:r w:rsidR="004C1B7E" w:rsidRPr="009663B9">
        <w:rPr>
          <w:rFonts w:ascii="Arial" w:hAnsi="Arial" w:cs="Arial"/>
        </w:rPr>
        <w:t xml:space="preserve">wo random panels from every batch load to ensure the 150 </w:t>
      </w:r>
      <w:proofErr w:type="spellStart"/>
      <w:r w:rsidR="00136681" w:rsidRPr="009663B9">
        <w:rPr>
          <w:rFonts w:ascii="Arial" w:hAnsi="Arial" w:cs="Arial"/>
        </w:rPr>
        <w:t>pcf</w:t>
      </w:r>
      <w:proofErr w:type="spellEnd"/>
      <w:r w:rsidR="004C1B7E" w:rsidRPr="009663B9">
        <w:rPr>
          <w:rFonts w:ascii="Arial" w:hAnsi="Arial" w:cs="Arial"/>
        </w:rPr>
        <w:t xml:space="preserve"> weight of panel is not exceeded.</w:t>
      </w:r>
    </w:p>
    <w:p w14:paraId="26CC345F" w14:textId="77777777" w:rsidR="004C1B7E" w:rsidRPr="009663B9" w:rsidRDefault="004C1B7E" w:rsidP="004039CF">
      <w:pPr>
        <w:widowControl w:val="0"/>
        <w:spacing w:after="0" w:line="240" w:lineRule="auto"/>
        <w:jc w:val="both"/>
        <w:rPr>
          <w:rFonts w:ascii="Arial" w:hAnsi="Arial" w:cs="Arial"/>
        </w:rPr>
      </w:pPr>
    </w:p>
    <w:p w14:paraId="0F610D1C" w14:textId="7CFEDACB" w:rsidR="004C1B7E" w:rsidRPr="009663B9" w:rsidRDefault="006745AB" w:rsidP="004039CF">
      <w:pPr>
        <w:widowControl w:val="0"/>
        <w:spacing w:after="0" w:line="240" w:lineRule="auto"/>
        <w:ind w:left="360" w:firstLine="360"/>
        <w:jc w:val="both"/>
        <w:rPr>
          <w:rFonts w:ascii="Arial" w:hAnsi="Arial" w:cs="Arial"/>
        </w:rPr>
      </w:pPr>
      <w:r w:rsidRPr="009663B9">
        <w:rPr>
          <w:rFonts w:ascii="Arial" w:hAnsi="Arial" w:cs="Arial"/>
        </w:rPr>
        <w:t>10.</w:t>
      </w:r>
      <w:r w:rsidR="00136681" w:rsidRPr="009663B9">
        <w:rPr>
          <w:rFonts w:ascii="Arial" w:hAnsi="Arial" w:cs="Arial"/>
        </w:rPr>
        <w:tab/>
      </w:r>
      <w:r w:rsidR="00350EE7">
        <w:rPr>
          <w:rFonts w:ascii="Arial" w:hAnsi="Arial" w:cs="Arial"/>
        </w:rPr>
        <w:t>Design t</w:t>
      </w:r>
      <w:r w:rsidR="004C1B7E" w:rsidRPr="009663B9">
        <w:rPr>
          <w:rFonts w:ascii="Arial" w:hAnsi="Arial" w:cs="Arial"/>
        </w:rPr>
        <w:t xml:space="preserve">he panels for loadings and forces which will be applied after the panels have been erected and structurally connected to the bridge superstructure.  The manufacturer </w:t>
      </w:r>
      <w:r w:rsidR="006C76A7">
        <w:rPr>
          <w:rFonts w:ascii="Arial" w:hAnsi="Arial" w:cs="Arial"/>
        </w:rPr>
        <w:t>is</w:t>
      </w:r>
      <w:r w:rsidR="006C76A7" w:rsidRPr="009663B9">
        <w:rPr>
          <w:rFonts w:ascii="Arial" w:hAnsi="Arial" w:cs="Arial"/>
        </w:rPr>
        <w:t xml:space="preserve"> </w:t>
      </w:r>
      <w:r w:rsidR="004C1B7E" w:rsidRPr="009663B9">
        <w:rPr>
          <w:rFonts w:ascii="Arial" w:hAnsi="Arial" w:cs="Arial"/>
        </w:rPr>
        <w:lastRenderedPageBreak/>
        <w:t xml:space="preserve">required to develop a handling procedure to </w:t>
      </w:r>
      <w:r w:rsidR="00136681" w:rsidRPr="009663B9">
        <w:rPr>
          <w:rFonts w:ascii="Arial" w:hAnsi="Arial" w:cs="Arial"/>
        </w:rPr>
        <w:t>e</w:t>
      </w:r>
      <w:r w:rsidR="004C1B7E" w:rsidRPr="009663B9">
        <w:rPr>
          <w:rFonts w:ascii="Arial" w:hAnsi="Arial" w:cs="Arial"/>
        </w:rPr>
        <w:t xml:space="preserve">nsure that the panels </w:t>
      </w:r>
      <w:r w:rsidR="006C76A7">
        <w:rPr>
          <w:rFonts w:ascii="Arial" w:hAnsi="Arial" w:cs="Arial"/>
        </w:rPr>
        <w:t>are</w:t>
      </w:r>
      <w:r w:rsidR="006C76A7" w:rsidRPr="009663B9">
        <w:rPr>
          <w:rFonts w:ascii="Arial" w:hAnsi="Arial" w:cs="Arial"/>
        </w:rPr>
        <w:t xml:space="preserve"> </w:t>
      </w:r>
      <w:r w:rsidR="004C1B7E" w:rsidRPr="009663B9">
        <w:rPr>
          <w:rFonts w:ascii="Arial" w:hAnsi="Arial" w:cs="Arial"/>
        </w:rPr>
        <w:t xml:space="preserve">not overstressed during handling, shipping and/or erection.  </w:t>
      </w:r>
      <w:r w:rsidR="006C76A7">
        <w:rPr>
          <w:rFonts w:ascii="Arial" w:hAnsi="Arial" w:cs="Arial"/>
        </w:rPr>
        <w:t>Ensure a</w:t>
      </w:r>
      <w:r w:rsidR="004C1B7E" w:rsidRPr="009663B9">
        <w:rPr>
          <w:rFonts w:ascii="Arial" w:hAnsi="Arial" w:cs="Arial"/>
        </w:rPr>
        <w:t xml:space="preserve">ny additional reinforcing steel and/or special hoisting points which may be required </w:t>
      </w:r>
      <w:r w:rsidR="006C76A7">
        <w:rPr>
          <w:rFonts w:ascii="Arial" w:hAnsi="Arial" w:cs="Arial"/>
        </w:rPr>
        <w:t>ar</w:t>
      </w:r>
      <w:r w:rsidR="004C1B7E" w:rsidRPr="009663B9">
        <w:rPr>
          <w:rFonts w:ascii="Arial" w:hAnsi="Arial" w:cs="Arial"/>
        </w:rPr>
        <w:t>e designed and furnished by the manufacturer.</w:t>
      </w:r>
    </w:p>
    <w:p w14:paraId="1940A5D8" w14:textId="77777777" w:rsidR="004C1B7E" w:rsidRPr="009663B9" w:rsidRDefault="004C1B7E" w:rsidP="004039CF">
      <w:pPr>
        <w:widowControl w:val="0"/>
        <w:spacing w:after="0" w:line="240" w:lineRule="auto"/>
        <w:jc w:val="both"/>
        <w:rPr>
          <w:rFonts w:ascii="Arial" w:hAnsi="Arial" w:cs="Arial"/>
        </w:rPr>
      </w:pPr>
    </w:p>
    <w:p w14:paraId="416F3A39" w14:textId="581CA391" w:rsidR="007347E3" w:rsidRPr="009663B9" w:rsidRDefault="006745AB" w:rsidP="004039CF">
      <w:pPr>
        <w:widowControl w:val="0"/>
        <w:spacing w:after="0" w:line="240" w:lineRule="auto"/>
        <w:ind w:left="360" w:firstLine="360"/>
        <w:jc w:val="both"/>
        <w:rPr>
          <w:rFonts w:ascii="Arial" w:hAnsi="Arial" w:cs="Arial"/>
        </w:rPr>
      </w:pPr>
      <w:r w:rsidRPr="009663B9">
        <w:rPr>
          <w:rFonts w:ascii="Arial" w:hAnsi="Arial" w:cs="Arial"/>
        </w:rPr>
        <w:t>11</w:t>
      </w:r>
      <w:r w:rsidR="00B723A2" w:rsidRPr="009663B9">
        <w:rPr>
          <w:rFonts w:ascii="Arial" w:hAnsi="Arial" w:cs="Arial"/>
        </w:rPr>
        <w:t>.</w:t>
      </w:r>
      <w:r w:rsidR="00B723A2" w:rsidRPr="009663B9">
        <w:rPr>
          <w:rFonts w:ascii="Arial" w:hAnsi="Arial" w:cs="Arial"/>
        </w:rPr>
        <w:tab/>
        <w:t>Handle, store</w:t>
      </w:r>
      <w:r w:rsidR="006C76A7">
        <w:rPr>
          <w:rFonts w:ascii="Arial" w:hAnsi="Arial" w:cs="Arial"/>
        </w:rPr>
        <w:t>,</w:t>
      </w:r>
      <w:r w:rsidR="00B723A2" w:rsidRPr="009663B9">
        <w:rPr>
          <w:rFonts w:ascii="Arial" w:hAnsi="Arial" w:cs="Arial"/>
        </w:rPr>
        <w:t xml:space="preserve"> and ship panels in such a manner as to minimize the risk of chipping, discoloration, cracks, fractures</w:t>
      </w:r>
      <w:r w:rsidR="006C76A7">
        <w:rPr>
          <w:rFonts w:ascii="Arial" w:hAnsi="Arial" w:cs="Arial"/>
        </w:rPr>
        <w:t>,</w:t>
      </w:r>
      <w:r w:rsidR="00B723A2" w:rsidRPr="009663B9">
        <w:rPr>
          <w:rFonts w:ascii="Arial" w:hAnsi="Arial" w:cs="Arial"/>
        </w:rPr>
        <w:t xml:space="preserve"> and excessive bending stresses.  Support panels in storage on firm blocking to protect the panel connection devices and the exposed exterior finish.</w:t>
      </w:r>
    </w:p>
    <w:p w14:paraId="1D2FE662" w14:textId="77777777" w:rsidR="00221996" w:rsidRPr="009663B9" w:rsidRDefault="00221996" w:rsidP="004039CF">
      <w:pPr>
        <w:widowControl w:val="0"/>
        <w:spacing w:after="0" w:line="240" w:lineRule="auto"/>
        <w:jc w:val="both"/>
        <w:rPr>
          <w:rFonts w:ascii="Arial" w:hAnsi="Arial" w:cs="Arial"/>
        </w:rPr>
      </w:pPr>
    </w:p>
    <w:p w14:paraId="086F484B" w14:textId="6F091A2B" w:rsidR="00221996" w:rsidRPr="009663B9" w:rsidRDefault="00136681" w:rsidP="004039CF">
      <w:pPr>
        <w:widowControl w:val="0"/>
        <w:spacing w:after="0" w:line="240" w:lineRule="auto"/>
        <w:ind w:left="360"/>
        <w:jc w:val="both"/>
        <w:rPr>
          <w:rFonts w:ascii="Arial" w:hAnsi="Arial" w:cs="Arial"/>
        </w:rPr>
      </w:pPr>
      <w:r w:rsidRPr="009663B9">
        <w:rPr>
          <w:rFonts w:ascii="Arial" w:hAnsi="Arial" w:cs="Arial"/>
        </w:rPr>
        <w:t>Prevent damage to panels</w:t>
      </w:r>
      <w:r w:rsidRPr="009663B9" w:rsidDel="00136681">
        <w:rPr>
          <w:rFonts w:ascii="Arial" w:hAnsi="Arial" w:cs="Arial"/>
        </w:rPr>
        <w:t xml:space="preserve"> </w:t>
      </w:r>
      <w:r w:rsidR="00221996" w:rsidRPr="009663B9">
        <w:rPr>
          <w:rFonts w:ascii="Arial" w:hAnsi="Arial" w:cs="Arial"/>
        </w:rPr>
        <w:t xml:space="preserve">in handling, </w:t>
      </w:r>
      <w:proofErr w:type="gramStart"/>
      <w:r w:rsidR="00221996" w:rsidRPr="009663B9">
        <w:rPr>
          <w:rFonts w:ascii="Arial" w:hAnsi="Arial" w:cs="Arial"/>
        </w:rPr>
        <w:t>shipping</w:t>
      </w:r>
      <w:proofErr w:type="gramEnd"/>
      <w:r w:rsidR="00221996" w:rsidRPr="009663B9">
        <w:rPr>
          <w:rFonts w:ascii="Arial" w:hAnsi="Arial" w:cs="Arial"/>
        </w:rPr>
        <w:t xml:space="preserve"> and erecting activities.  Either structural damage or architectural damage (such as chips, scrapes, etc.) may be cause for rejection of the panels.  The Engineer will review all damages which may occur and will approve or reject panels before, during and after they are structurally connected to the superstructure.</w:t>
      </w:r>
    </w:p>
    <w:p w14:paraId="30350AA3" w14:textId="77777777" w:rsidR="00221996" w:rsidRPr="009663B9" w:rsidRDefault="00221996" w:rsidP="004039CF">
      <w:pPr>
        <w:widowControl w:val="0"/>
        <w:spacing w:after="0" w:line="240" w:lineRule="auto"/>
        <w:jc w:val="both"/>
        <w:rPr>
          <w:rFonts w:ascii="Arial" w:hAnsi="Arial" w:cs="Arial"/>
        </w:rPr>
      </w:pPr>
    </w:p>
    <w:p w14:paraId="323B78FB" w14:textId="51537C56" w:rsidR="00B723A2" w:rsidRPr="009663B9" w:rsidRDefault="00136681" w:rsidP="004039CF">
      <w:pPr>
        <w:widowControl w:val="0"/>
        <w:spacing w:after="0" w:line="240" w:lineRule="auto"/>
        <w:ind w:firstLine="360"/>
        <w:jc w:val="both"/>
        <w:rPr>
          <w:rFonts w:ascii="Arial" w:hAnsi="Arial" w:cs="Arial"/>
        </w:rPr>
      </w:pPr>
      <w:r w:rsidRPr="009663B9">
        <w:rPr>
          <w:rFonts w:ascii="Arial" w:hAnsi="Arial" w:cs="Arial"/>
          <w:b/>
        </w:rPr>
        <w:t>f</w:t>
      </w:r>
      <w:r w:rsidR="00221996" w:rsidRPr="009663B9">
        <w:rPr>
          <w:rFonts w:ascii="Arial" w:hAnsi="Arial" w:cs="Arial"/>
          <w:b/>
        </w:rPr>
        <w:t>.</w:t>
      </w:r>
      <w:r w:rsidR="00221996" w:rsidRPr="009663B9">
        <w:rPr>
          <w:rFonts w:ascii="Arial" w:hAnsi="Arial" w:cs="Arial"/>
          <w:b/>
        </w:rPr>
        <w:tab/>
        <w:t>Construction.</w:t>
      </w:r>
      <w:r w:rsidR="00221996" w:rsidRPr="009663B9">
        <w:rPr>
          <w:rFonts w:ascii="Arial" w:hAnsi="Arial" w:cs="Arial"/>
        </w:rPr>
        <w:t xml:space="preserve">  </w:t>
      </w:r>
      <w:r w:rsidR="006C76A7">
        <w:rPr>
          <w:rFonts w:ascii="Arial" w:hAnsi="Arial" w:cs="Arial"/>
        </w:rPr>
        <w:t>Furnish</w:t>
      </w:r>
      <w:r w:rsidR="006C76A7" w:rsidRPr="009663B9">
        <w:rPr>
          <w:rFonts w:ascii="Arial" w:hAnsi="Arial" w:cs="Arial"/>
        </w:rPr>
        <w:t xml:space="preserve"> </w:t>
      </w:r>
      <w:r w:rsidR="00BE2A59" w:rsidRPr="009663B9">
        <w:rPr>
          <w:rFonts w:ascii="Arial" w:hAnsi="Arial" w:cs="Arial"/>
        </w:rPr>
        <w:t xml:space="preserve">an on-site technical representative from the Manufacturer, as necessary or as requested by the Engineer, during the wall erection to assist the Contractor and Engineer.  </w:t>
      </w:r>
      <w:r w:rsidR="006C76A7">
        <w:rPr>
          <w:rFonts w:ascii="Arial" w:hAnsi="Arial" w:cs="Arial"/>
        </w:rPr>
        <w:t>Furnish</w:t>
      </w:r>
      <w:r w:rsidR="006C76A7" w:rsidRPr="009663B9">
        <w:rPr>
          <w:rFonts w:ascii="Arial" w:hAnsi="Arial" w:cs="Arial"/>
        </w:rPr>
        <w:t xml:space="preserve"> </w:t>
      </w:r>
      <w:r w:rsidR="00BE2A59" w:rsidRPr="009663B9">
        <w:rPr>
          <w:rFonts w:ascii="Arial" w:hAnsi="Arial" w:cs="Arial"/>
        </w:rPr>
        <w:t xml:space="preserve">the Engineer with a copy of the Manufacturer’s construction manual prior to erection.  </w:t>
      </w:r>
      <w:r w:rsidRPr="009663B9">
        <w:rPr>
          <w:rFonts w:ascii="Arial" w:hAnsi="Arial" w:cs="Arial"/>
        </w:rPr>
        <w:t>Ensure c</w:t>
      </w:r>
      <w:r w:rsidR="00B723A2" w:rsidRPr="009663B9">
        <w:rPr>
          <w:rFonts w:ascii="Arial" w:hAnsi="Arial" w:cs="Arial"/>
        </w:rPr>
        <w:t xml:space="preserve">onstruction </w:t>
      </w:r>
      <w:r w:rsidRPr="009663B9">
        <w:rPr>
          <w:rFonts w:ascii="Arial" w:hAnsi="Arial" w:cs="Arial"/>
        </w:rPr>
        <w:t xml:space="preserve">is in </w:t>
      </w:r>
      <w:r w:rsidR="00B723A2" w:rsidRPr="009663B9">
        <w:rPr>
          <w:rFonts w:ascii="Arial" w:hAnsi="Arial" w:cs="Arial"/>
        </w:rPr>
        <w:t>accord</w:t>
      </w:r>
      <w:r w:rsidRPr="009663B9">
        <w:rPr>
          <w:rFonts w:ascii="Arial" w:hAnsi="Arial" w:cs="Arial"/>
        </w:rPr>
        <w:t>ance with</w:t>
      </w:r>
      <w:r w:rsidR="00B723A2" w:rsidRPr="009663B9">
        <w:rPr>
          <w:rFonts w:ascii="Arial" w:hAnsi="Arial" w:cs="Arial"/>
        </w:rPr>
        <w:t xml:space="preserve"> the approved working drawings and as specified </w:t>
      </w:r>
      <w:r w:rsidR="001540E4" w:rsidRPr="009663B9">
        <w:rPr>
          <w:rFonts w:ascii="Arial" w:hAnsi="Arial" w:cs="Arial"/>
        </w:rPr>
        <w:t>herein</w:t>
      </w:r>
      <w:r w:rsidR="006C76A7">
        <w:rPr>
          <w:rFonts w:ascii="Arial" w:hAnsi="Arial" w:cs="Arial"/>
        </w:rPr>
        <w:t>.</w:t>
      </w:r>
    </w:p>
    <w:p w14:paraId="763D4ED8" w14:textId="77777777" w:rsidR="00B723A2" w:rsidRPr="009663B9" w:rsidRDefault="00B723A2" w:rsidP="004039CF">
      <w:pPr>
        <w:widowControl w:val="0"/>
        <w:spacing w:after="0" w:line="240" w:lineRule="auto"/>
        <w:jc w:val="both"/>
        <w:rPr>
          <w:rFonts w:ascii="Arial" w:hAnsi="Arial" w:cs="Arial"/>
        </w:rPr>
      </w:pPr>
    </w:p>
    <w:p w14:paraId="7DE5DB30" w14:textId="4DF56101" w:rsidR="00221996" w:rsidRPr="009663B9" w:rsidRDefault="00B723A2" w:rsidP="004039CF">
      <w:pPr>
        <w:widowControl w:val="0"/>
        <w:spacing w:after="0" w:line="240" w:lineRule="auto"/>
        <w:ind w:left="360" w:firstLine="360"/>
        <w:jc w:val="both"/>
        <w:rPr>
          <w:rFonts w:ascii="Arial" w:hAnsi="Arial" w:cs="Arial"/>
        </w:rPr>
      </w:pPr>
      <w:r w:rsidRPr="009663B9">
        <w:rPr>
          <w:rFonts w:ascii="Arial" w:hAnsi="Arial" w:cs="Arial"/>
        </w:rPr>
        <w:t>1.</w:t>
      </w:r>
      <w:r w:rsidRPr="009663B9">
        <w:rPr>
          <w:rFonts w:ascii="Arial" w:hAnsi="Arial" w:cs="Arial"/>
          <w:b/>
        </w:rPr>
        <w:tab/>
      </w:r>
      <w:r w:rsidR="001540E4" w:rsidRPr="009663B9">
        <w:rPr>
          <w:rFonts w:ascii="Arial" w:hAnsi="Arial" w:cs="Arial"/>
        </w:rPr>
        <w:t>Position f</w:t>
      </w:r>
      <w:r w:rsidR="00221996" w:rsidRPr="009663B9">
        <w:rPr>
          <w:rFonts w:ascii="Arial" w:hAnsi="Arial" w:cs="Arial"/>
        </w:rPr>
        <w:t>ascia panels to align the architectural elements of adjacent panels within 1/4 inch of assumed true lines (or curves) shown on the approved shop drawings.  Unless otherwise permitted by the Engineer, erection must begin at the center of each span and proceed toward the ends to minimize the accumulation of permitted tolerances.</w:t>
      </w:r>
    </w:p>
    <w:p w14:paraId="7616C7AE" w14:textId="77777777" w:rsidR="00221996" w:rsidRPr="009663B9" w:rsidRDefault="00221996" w:rsidP="004039CF">
      <w:pPr>
        <w:widowControl w:val="0"/>
        <w:spacing w:after="0" w:line="240" w:lineRule="auto"/>
        <w:jc w:val="both"/>
        <w:rPr>
          <w:rFonts w:ascii="Arial" w:hAnsi="Arial" w:cs="Arial"/>
        </w:rPr>
      </w:pPr>
    </w:p>
    <w:p w14:paraId="62F7592B" w14:textId="414848E2" w:rsidR="00221996" w:rsidRPr="009663B9" w:rsidRDefault="001540E4" w:rsidP="004039CF">
      <w:pPr>
        <w:widowControl w:val="0"/>
        <w:spacing w:after="0" w:line="240" w:lineRule="auto"/>
        <w:ind w:left="360" w:firstLine="360"/>
        <w:jc w:val="both"/>
        <w:rPr>
          <w:rFonts w:ascii="Arial" w:hAnsi="Arial" w:cs="Arial"/>
        </w:rPr>
      </w:pPr>
      <w:r w:rsidRPr="009663B9">
        <w:rPr>
          <w:rFonts w:ascii="Arial" w:hAnsi="Arial" w:cs="Arial"/>
        </w:rPr>
        <w:t>2</w:t>
      </w:r>
      <w:r w:rsidR="00B723A2" w:rsidRPr="009663B9">
        <w:rPr>
          <w:rFonts w:ascii="Arial" w:hAnsi="Arial" w:cs="Arial"/>
        </w:rPr>
        <w:t>.</w:t>
      </w:r>
      <w:r w:rsidRPr="009663B9">
        <w:rPr>
          <w:rFonts w:ascii="Arial" w:hAnsi="Arial" w:cs="Arial"/>
        </w:rPr>
        <w:tab/>
        <w:t>Connect f</w:t>
      </w:r>
      <w:r w:rsidR="00221996" w:rsidRPr="009663B9">
        <w:rPr>
          <w:rFonts w:ascii="Arial" w:hAnsi="Arial" w:cs="Arial"/>
        </w:rPr>
        <w:t xml:space="preserve">ascia panels to fascia beams by </w:t>
      </w:r>
      <w:r w:rsidR="006745AB" w:rsidRPr="009663B9">
        <w:rPr>
          <w:rFonts w:ascii="Arial" w:hAnsi="Arial" w:cs="Arial"/>
        </w:rPr>
        <w:t>threaded rods</w:t>
      </w:r>
      <w:r w:rsidR="00221996" w:rsidRPr="009663B9">
        <w:rPr>
          <w:rFonts w:ascii="Arial" w:hAnsi="Arial" w:cs="Arial"/>
        </w:rPr>
        <w:t xml:space="preserve"> in accordance with the details shown on the plans.  </w:t>
      </w:r>
      <w:r w:rsidRPr="009663B9">
        <w:rPr>
          <w:rFonts w:ascii="Arial" w:hAnsi="Arial" w:cs="Arial"/>
        </w:rPr>
        <w:t>M</w:t>
      </w:r>
      <w:r w:rsidR="00221996" w:rsidRPr="009663B9">
        <w:rPr>
          <w:rFonts w:ascii="Arial" w:hAnsi="Arial" w:cs="Arial"/>
        </w:rPr>
        <w:t xml:space="preserve">aintain the alignment and position of the panels. </w:t>
      </w:r>
      <w:r w:rsidR="005F3D58">
        <w:rPr>
          <w:rFonts w:ascii="Arial" w:hAnsi="Arial" w:cs="Arial"/>
        </w:rPr>
        <w:t xml:space="preserve"> </w:t>
      </w:r>
      <w:r w:rsidR="00221996" w:rsidRPr="009663B9">
        <w:rPr>
          <w:rFonts w:ascii="Arial" w:hAnsi="Arial" w:cs="Arial"/>
        </w:rPr>
        <w:t xml:space="preserve">The Contractor is responsible for designing and installing all braces, </w:t>
      </w:r>
      <w:proofErr w:type="gramStart"/>
      <w:r w:rsidR="00221996" w:rsidRPr="009663B9">
        <w:rPr>
          <w:rFonts w:ascii="Arial" w:hAnsi="Arial" w:cs="Arial"/>
        </w:rPr>
        <w:t>ties</w:t>
      </w:r>
      <w:proofErr w:type="gramEnd"/>
      <w:r w:rsidR="00221996" w:rsidRPr="009663B9">
        <w:rPr>
          <w:rFonts w:ascii="Arial" w:hAnsi="Arial" w:cs="Arial"/>
        </w:rPr>
        <w:t xml:space="preserve"> and hardware necessary to avoid displacing the panels while making this structural connection.</w:t>
      </w:r>
    </w:p>
    <w:p w14:paraId="4624A34F" w14:textId="77777777" w:rsidR="00221996" w:rsidRPr="009663B9" w:rsidRDefault="00221996" w:rsidP="004039CF">
      <w:pPr>
        <w:widowControl w:val="0"/>
        <w:spacing w:after="0" w:line="240" w:lineRule="auto"/>
        <w:jc w:val="both"/>
        <w:rPr>
          <w:rFonts w:ascii="Arial" w:hAnsi="Arial" w:cs="Arial"/>
        </w:rPr>
      </w:pPr>
    </w:p>
    <w:p w14:paraId="0699DBA1" w14:textId="39BDC548" w:rsidR="00221996" w:rsidRPr="009663B9" w:rsidRDefault="001540E4" w:rsidP="004039CF">
      <w:pPr>
        <w:widowControl w:val="0"/>
        <w:spacing w:after="0" w:line="240" w:lineRule="auto"/>
        <w:ind w:left="360" w:firstLine="360"/>
        <w:jc w:val="both"/>
        <w:rPr>
          <w:rFonts w:ascii="Arial" w:hAnsi="Arial" w:cs="Arial"/>
        </w:rPr>
      </w:pPr>
      <w:r w:rsidRPr="009663B9">
        <w:rPr>
          <w:rFonts w:ascii="Arial" w:hAnsi="Arial" w:cs="Arial"/>
        </w:rPr>
        <w:t>3</w:t>
      </w:r>
      <w:r w:rsidR="00B723A2" w:rsidRPr="009663B9">
        <w:rPr>
          <w:rFonts w:ascii="Arial" w:hAnsi="Arial" w:cs="Arial"/>
        </w:rPr>
        <w:t>.</w:t>
      </w:r>
      <w:r w:rsidRPr="009663B9">
        <w:rPr>
          <w:rFonts w:ascii="Arial" w:hAnsi="Arial" w:cs="Arial"/>
        </w:rPr>
        <w:tab/>
        <w:t>Tighten h</w:t>
      </w:r>
      <w:r w:rsidR="00221996" w:rsidRPr="009663B9">
        <w:rPr>
          <w:rFonts w:ascii="Arial" w:hAnsi="Arial" w:cs="Arial"/>
        </w:rPr>
        <w:t xml:space="preserve">ex nuts to a snug tight fit in accordance with </w:t>
      </w:r>
      <w:r w:rsidR="005F3D58">
        <w:rPr>
          <w:rFonts w:ascii="Arial" w:hAnsi="Arial" w:cs="Arial"/>
        </w:rPr>
        <w:t>sub</w:t>
      </w:r>
      <w:r w:rsidR="00221996" w:rsidRPr="009663B9">
        <w:rPr>
          <w:rFonts w:ascii="Arial" w:hAnsi="Arial" w:cs="Arial"/>
        </w:rPr>
        <w:t>section 707.03.</w:t>
      </w:r>
      <w:r w:rsidR="00512ED8" w:rsidRPr="009663B9">
        <w:rPr>
          <w:rFonts w:ascii="Arial" w:hAnsi="Arial" w:cs="Arial"/>
        </w:rPr>
        <w:t>E</w:t>
      </w:r>
      <w:r w:rsidR="00221996" w:rsidRPr="009663B9">
        <w:rPr>
          <w:rFonts w:ascii="Arial" w:hAnsi="Arial" w:cs="Arial"/>
        </w:rPr>
        <w:t>.</w:t>
      </w:r>
      <w:r w:rsidR="00512ED8" w:rsidRPr="009663B9">
        <w:rPr>
          <w:rFonts w:ascii="Arial" w:hAnsi="Arial" w:cs="Arial"/>
        </w:rPr>
        <w:t>6.c</w:t>
      </w:r>
      <w:r w:rsidR="005F3D58" w:rsidRPr="005F3D58">
        <w:rPr>
          <w:rFonts w:ascii="Arial" w:hAnsi="Arial" w:cs="Arial"/>
        </w:rPr>
        <w:t xml:space="preserve"> </w:t>
      </w:r>
      <w:r w:rsidR="005F3D58" w:rsidRPr="00154165">
        <w:rPr>
          <w:rFonts w:ascii="Arial" w:hAnsi="Arial" w:cs="Arial"/>
        </w:rPr>
        <w:t>of the Standard Specifications for Construction</w:t>
      </w:r>
      <w:r w:rsidR="00221996" w:rsidRPr="009663B9">
        <w:rPr>
          <w:rFonts w:ascii="Arial" w:hAnsi="Arial" w:cs="Arial"/>
        </w:rPr>
        <w:t>.</w:t>
      </w:r>
    </w:p>
    <w:p w14:paraId="766AC10D" w14:textId="77777777" w:rsidR="00221996" w:rsidRPr="009663B9" w:rsidRDefault="00221996" w:rsidP="004039CF">
      <w:pPr>
        <w:widowControl w:val="0"/>
        <w:spacing w:after="0" w:line="240" w:lineRule="auto"/>
        <w:jc w:val="both"/>
        <w:rPr>
          <w:rFonts w:ascii="Arial" w:hAnsi="Arial" w:cs="Arial"/>
        </w:rPr>
      </w:pPr>
    </w:p>
    <w:p w14:paraId="787D18B0" w14:textId="0C249F70" w:rsidR="00221996" w:rsidRPr="009663B9" w:rsidRDefault="0058213C" w:rsidP="004039CF">
      <w:pPr>
        <w:widowControl w:val="0"/>
        <w:spacing w:after="0" w:line="240" w:lineRule="auto"/>
        <w:ind w:left="360" w:firstLine="360"/>
        <w:jc w:val="both"/>
        <w:rPr>
          <w:rFonts w:ascii="Arial" w:hAnsi="Arial" w:cs="Arial"/>
        </w:rPr>
      </w:pPr>
      <w:r w:rsidRPr="009663B9">
        <w:rPr>
          <w:rFonts w:ascii="Arial" w:hAnsi="Arial" w:cs="Arial"/>
        </w:rPr>
        <w:t>4</w:t>
      </w:r>
      <w:r w:rsidR="00B723A2" w:rsidRPr="009663B9">
        <w:rPr>
          <w:rFonts w:ascii="Arial" w:hAnsi="Arial" w:cs="Arial"/>
        </w:rPr>
        <w:t>.</w:t>
      </w:r>
      <w:r w:rsidR="001540E4" w:rsidRPr="009663B9">
        <w:rPr>
          <w:rFonts w:ascii="Arial" w:hAnsi="Arial" w:cs="Arial"/>
        </w:rPr>
        <w:tab/>
      </w:r>
      <w:r w:rsidR="005F3D58">
        <w:rPr>
          <w:rFonts w:ascii="Arial" w:hAnsi="Arial" w:cs="Arial"/>
        </w:rPr>
        <w:t>Ensure p</w:t>
      </w:r>
      <w:r w:rsidR="00221996" w:rsidRPr="009663B9">
        <w:rPr>
          <w:rFonts w:ascii="Arial" w:hAnsi="Arial" w:cs="Arial"/>
        </w:rPr>
        <w:t xml:space="preserve">anels which are damaged during shipping, erecting or other manufacture or construction activities, and which are not rejected by the Engineer, </w:t>
      </w:r>
      <w:r w:rsidR="005F3D58">
        <w:rPr>
          <w:rFonts w:ascii="Arial" w:hAnsi="Arial" w:cs="Arial"/>
        </w:rPr>
        <w:t>ar</w:t>
      </w:r>
      <w:r w:rsidR="00221996" w:rsidRPr="009663B9">
        <w:rPr>
          <w:rFonts w:ascii="Arial" w:hAnsi="Arial" w:cs="Arial"/>
        </w:rPr>
        <w:t>e repaired by methods approved by the Engineer.</w:t>
      </w:r>
    </w:p>
    <w:p w14:paraId="722919A3" w14:textId="77777777" w:rsidR="00221996" w:rsidRPr="009663B9" w:rsidRDefault="00221996" w:rsidP="004039CF">
      <w:pPr>
        <w:widowControl w:val="0"/>
        <w:spacing w:after="0" w:line="240" w:lineRule="auto"/>
        <w:jc w:val="both"/>
        <w:rPr>
          <w:rFonts w:ascii="Arial" w:hAnsi="Arial" w:cs="Arial"/>
        </w:rPr>
      </w:pPr>
    </w:p>
    <w:p w14:paraId="2DC96C3D" w14:textId="65261A19" w:rsidR="00DC204F" w:rsidRPr="009663B9" w:rsidRDefault="0058213C" w:rsidP="004039CF">
      <w:pPr>
        <w:widowControl w:val="0"/>
        <w:spacing w:after="0" w:line="240" w:lineRule="auto"/>
        <w:ind w:left="360" w:firstLine="360"/>
        <w:jc w:val="both"/>
        <w:rPr>
          <w:rFonts w:ascii="Arial" w:hAnsi="Arial" w:cs="Arial"/>
        </w:rPr>
      </w:pPr>
      <w:r w:rsidRPr="009663B9">
        <w:rPr>
          <w:rFonts w:ascii="Arial" w:hAnsi="Arial" w:cs="Arial"/>
        </w:rPr>
        <w:t>5</w:t>
      </w:r>
      <w:r w:rsidR="00B723A2" w:rsidRPr="009663B9">
        <w:rPr>
          <w:rFonts w:ascii="Arial" w:hAnsi="Arial" w:cs="Arial"/>
        </w:rPr>
        <w:t>.</w:t>
      </w:r>
      <w:r w:rsidR="001540E4" w:rsidRPr="009663B9">
        <w:rPr>
          <w:rFonts w:ascii="Arial" w:hAnsi="Arial" w:cs="Arial"/>
        </w:rPr>
        <w:tab/>
      </w:r>
      <w:r w:rsidR="005F3D58">
        <w:rPr>
          <w:rFonts w:ascii="Arial" w:hAnsi="Arial" w:cs="Arial"/>
        </w:rPr>
        <w:t>Ensure a</w:t>
      </w:r>
      <w:r w:rsidR="00221996" w:rsidRPr="009663B9">
        <w:rPr>
          <w:rFonts w:ascii="Arial" w:hAnsi="Arial" w:cs="Arial"/>
        </w:rPr>
        <w:t xml:space="preserve">ny portion of the completed work that does not match the workmanship, color and detail of the other panels </w:t>
      </w:r>
      <w:r w:rsidR="005F3D58">
        <w:rPr>
          <w:rFonts w:ascii="Arial" w:hAnsi="Arial" w:cs="Arial"/>
        </w:rPr>
        <w:t>ar</w:t>
      </w:r>
      <w:r w:rsidR="00221996" w:rsidRPr="009663B9">
        <w:rPr>
          <w:rFonts w:ascii="Arial" w:hAnsi="Arial" w:cs="Arial"/>
        </w:rPr>
        <w:t>e removed and replaced.  All costs associated with this removal and replacement will be borne by the Contractor.</w:t>
      </w:r>
    </w:p>
    <w:p w14:paraId="234A3AE7" w14:textId="77777777" w:rsidR="00221996" w:rsidRPr="009663B9" w:rsidRDefault="00221996" w:rsidP="004039CF">
      <w:pPr>
        <w:widowControl w:val="0"/>
        <w:spacing w:after="0" w:line="240" w:lineRule="auto"/>
        <w:jc w:val="both"/>
        <w:rPr>
          <w:rFonts w:ascii="Arial" w:hAnsi="Arial" w:cs="Arial"/>
        </w:rPr>
      </w:pPr>
    </w:p>
    <w:p w14:paraId="71C2621E" w14:textId="6EE57B4E" w:rsidR="00BC4DD6" w:rsidRPr="009663B9" w:rsidRDefault="001540E4" w:rsidP="004039CF">
      <w:pPr>
        <w:widowControl w:val="0"/>
        <w:spacing w:after="0" w:line="240" w:lineRule="auto"/>
        <w:ind w:firstLine="360"/>
        <w:jc w:val="both"/>
        <w:rPr>
          <w:rFonts w:ascii="Arial" w:hAnsi="Arial" w:cs="Arial"/>
        </w:rPr>
      </w:pPr>
      <w:r w:rsidRPr="009663B9">
        <w:rPr>
          <w:rFonts w:ascii="Arial" w:hAnsi="Arial" w:cs="Arial"/>
          <w:b/>
        </w:rPr>
        <w:t>g</w:t>
      </w:r>
      <w:r w:rsidR="00BC4DD6" w:rsidRPr="009663B9">
        <w:rPr>
          <w:rFonts w:ascii="Arial" w:hAnsi="Arial" w:cs="Arial"/>
          <w:b/>
        </w:rPr>
        <w:t>.</w:t>
      </w:r>
      <w:r w:rsidR="00BC4DD6" w:rsidRPr="009663B9">
        <w:rPr>
          <w:rFonts w:ascii="Arial" w:hAnsi="Arial" w:cs="Arial"/>
          <w:b/>
        </w:rPr>
        <w:tab/>
        <w:t>Measurement and Payment.</w:t>
      </w:r>
      <w:r w:rsidR="00BC4DD6" w:rsidRPr="009663B9">
        <w:rPr>
          <w:rFonts w:ascii="Arial" w:hAnsi="Arial" w:cs="Arial"/>
        </w:rPr>
        <w:t xml:space="preserve">  The completed work, as described, will be measured </w:t>
      </w:r>
      <w:r w:rsidRPr="009663B9">
        <w:rPr>
          <w:rFonts w:ascii="Arial" w:hAnsi="Arial" w:cs="Arial"/>
        </w:rPr>
        <w:t xml:space="preserve">as a lump </w:t>
      </w:r>
      <w:proofErr w:type="gramStart"/>
      <w:r w:rsidRPr="009663B9">
        <w:rPr>
          <w:rFonts w:ascii="Arial" w:hAnsi="Arial" w:cs="Arial"/>
        </w:rPr>
        <w:t>sum</w:t>
      </w:r>
      <w:proofErr w:type="gramEnd"/>
      <w:r w:rsidRPr="009663B9">
        <w:rPr>
          <w:rFonts w:ascii="Arial" w:hAnsi="Arial" w:cs="Arial"/>
        </w:rPr>
        <w:t xml:space="preserve"> </w:t>
      </w:r>
      <w:r w:rsidR="00BC4DD6" w:rsidRPr="009663B9">
        <w:rPr>
          <w:rFonts w:ascii="Arial" w:hAnsi="Arial" w:cs="Arial"/>
        </w:rPr>
        <w:t>and paid for at the contract price using the following pay item</w:t>
      </w:r>
      <w:r w:rsidR="00E96074" w:rsidRPr="009663B9">
        <w:rPr>
          <w:rFonts w:ascii="Arial" w:hAnsi="Arial" w:cs="Arial"/>
        </w:rPr>
        <w:t>s</w:t>
      </w:r>
      <w:r w:rsidR="00BC4DD6" w:rsidRPr="009663B9">
        <w:rPr>
          <w:rFonts w:ascii="Arial" w:hAnsi="Arial" w:cs="Arial"/>
        </w:rPr>
        <w:t>:</w:t>
      </w:r>
    </w:p>
    <w:p w14:paraId="493B0D90" w14:textId="77777777" w:rsidR="00BC4DD6" w:rsidRPr="009663B9" w:rsidRDefault="00BC4DD6" w:rsidP="004039CF">
      <w:pPr>
        <w:widowControl w:val="0"/>
        <w:spacing w:after="0" w:line="240" w:lineRule="auto"/>
        <w:jc w:val="both"/>
        <w:rPr>
          <w:rFonts w:ascii="Arial" w:hAnsi="Arial" w:cs="Arial"/>
        </w:rPr>
      </w:pPr>
    </w:p>
    <w:p w14:paraId="7984201B" w14:textId="77777777" w:rsidR="00BC4DD6" w:rsidRPr="004039CF" w:rsidRDefault="00BC4DD6" w:rsidP="004039CF">
      <w:pPr>
        <w:widowControl w:val="0"/>
        <w:tabs>
          <w:tab w:val="right" w:pos="9360"/>
        </w:tabs>
        <w:spacing w:after="0" w:line="240" w:lineRule="auto"/>
        <w:ind w:left="720"/>
        <w:jc w:val="both"/>
        <w:rPr>
          <w:rFonts w:ascii="Arial" w:hAnsi="Arial" w:cs="Arial"/>
          <w:bCs/>
        </w:rPr>
      </w:pPr>
      <w:r w:rsidRPr="009663B9">
        <w:rPr>
          <w:rFonts w:ascii="Arial" w:hAnsi="Arial" w:cs="Arial"/>
          <w:b/>
        </w:rPr>
        <w:t>Pay Item</w:t>
      </w:r>
      <w:r w:rsidRPr="009663B9">
        <w:rPr>
          <w:rFonts w:ascii="Arial" w:hAnsi="Arial" w:cs="Arial"/>
          <w:b/>
        </w:rPr>
        <w:tab/>
        <w:t>Pay Unit</w:t>
      </w:r>
    </w:p>
    <w:p w14:paraId="5CD0A0FF" w14:textId="77777777" w:rsidR="0030380C" w:rsidRPr="009663B9" w:rsidRDefault="0030380C" w:rsidP="004039CF">
      <w:pPr>
        <w:widowControl w:val="0"/>
        <w:spacing w:after="0" w:line="240" w:lineRule="auto"/>
        <w:jc w:val="both"/>
        <w:rPr>
          <w:rFonts w:ascii="Arial" w:hAnsi="Arial" w:cs="Arial"/>
        </w:rPr>
      </w:pPr>
    </w:p>
    <w:p w14:paraId="4ABD33C6" w14:textId="22B95720" w:rsidR="009C5EBB" w:rsidRPr="009663B9" w:rsidRDefault="009C5EBB" w:rsidP="004039CF">
      <w:pPr>
        <w:widowControl w:val="0"/>
        <w:tabs>
          <w:tab w:val="right" w:leader="dot" w:pos="9360"/>
        </w:tabs>
        <w:spacing w:after="0" w:line="240" w:lineRule="auto"/>
        <w:ind w:left="720"/>
        <w:jc w:val="both"/>
        <w:rPr>
          <w:rFonts w:ascii="Arial" w:hAnsi="Arial" w:cs="Arial"/>
        </w:rPr>
      </w:pPr>
      <w:r w:rsidRPr="009663B9">
        <w:rPr>
          <w:rFonts w:ascii="Arial" w:hAnsi="Arial" w:cs="Arial"/>
        </w:rPr>
        <w:t xml:space="preserve">Precast Conc Fascia Panels, </w:t>
      </w:r>
      <w:proofErr w:type="spellStart"/>
      <w:r w:rsidRPr="009663B9">
        <w:rPr>
          <w:rFonts w:ascii="Arial" w:hAnsi="Arial" w:cs="Arial"/>
        </w:rPr>
        <w:t>Furn</w:t>
      </w:r>
      <w:proofErr w:type="spellEnd"/>
      <w:r w:rsidR="001858F5">
        <w:rPr>
          <w:rFonts w:ascii="Arial" w:hAnsi="Arial" w:cs="Arial"/>
        </w:rPr>
        <w:t xml:space="preserve"> (Structure Identification)</w:t>
      </w:r>
      <w:r w:rsidRPr="009663B9">
        <w:rPr>
          <w:rFonts w:ascii="Arial" w:hAnsi="Arial" w:cs="Arial"/>
        </w:rPr>
        <w:tab/>
        <w:t>Lump Sum</w:t>
      </w:r>
    </w:p>
    <w:p w14:paraId="5778044D" w14:textId="5F9BBDE0" w:rsidR="009C5EBB" w:rsidRPr="009663B9" w:rsidRDefault="009C5EBB" w:rsidP="004039CF">
      <w:pPr>
        <w:widowControl w:val="0"/>
        <w:tabs>
          <w:tab w:val="right" w:leader="dot" w:pos="9360"/>
        </w:tabs>
        <w:spacing w:after="0" w:line="240" w:lineRule="auto"/>
        <w:ind w:left="720"/>
        <w:jc w:val="both"/>
        <w:rPr>
          <w:rFonts w:ascii="Arial" w:hAnsi="Arial" w:cs="Arial"/>
        </w:rPr>
      </w:pPr>
      <w:r w:rsidRPr="009663B9">
        <w:rPr>
          <w:rFonts w:ascii="Arial" w:hAnsi="Arial" w:cs="Arial"/>
        </w:rPr>
        <w:t>Precast Conc Fascia Panels, Erect</w:t>
      </w:r>
      <w:r w:rsidR="001858F5">
        <w:rPr>
          <w:rFonts w:ascii="Arial" w:hAnsi="Arial" w:cs="Arial"/>
        </w:rPr>
        <w:t xml:space="preserve"> (Structure Identification)</w:t>
      </w:r>
      <w:r w:rsidRPr="009663B9">
        <w:rPr>
          <w:rFonts w:ascii="Arial" w:hAnsi="Arial" w:cs="Arial"/>
        </w:rPr>
        <w:tab/>
        <w:t>Lump Sum</w:t>
      </w:r>
    </w:p>
    <w:p w14:paraId="3249E1DA" w14:textId="77777777" w:rsidR="009C5EBB" w:rsidRPr="009663B9" w:rsidRDefault="009C5EBB" w:rsidP="004039CF">
      <w:pPr>
        <w:widowControl w:val="0"/>
        <w:spacing w:after="0" w:line="240" w:lineRule="auto"/>
        <w:jc w:val="both"/>
        <w:rPr>
          <w:rFonts w:ascii="Arial" w:hAnsi="Arial" w:cs="Arial"/>
        </w:rPr>
      </w:pPr>
    </w:p>
    <w:p w14:paraId="576A46E7" w14:textId="4E89597B" w:rsidR="009C5EBB" w:rsidRPr="009663B9" w:rsidRDefault="00964A19" w:rsidP="004039CF">
      <w:pPr>
        <w:widowControl w:val="0"/>
        <w:spacing w:after="0" w:line="240" w:lineRule="auto"/>
        <w:ind w:left="360" w:firstLine="360"/>
        <w:jc w:val="both"/>
        <w:rPr>
          <w:rFonts w:ascii="Arial" w:hAnsi="Arial" w:cs="Arial"/>
        </w:rPr>
      </w:pPr>
      <w:r w:rsidRPr="009663B9">
        <w:rPr>
          <w:rFonts w:ascii="Arial" w:hAnsi="Arial" w:cs="Arial"/>
        </w:rPr>
        <w:t>1.</w:t>
      </w:r>
      <w:r w:rsidR="001540E4" w:rsidRPr="009663B9">
        <w:rPr>
          <w:rFonts w:ascii="Arial" w:hAnsi="Arial" w:cs="Arial"/>
        </w:rPr>
        <w:tab/>
      </w:r>
      <w:r w:rsidR="009C5EBB" w:rsidRPr="009663B9">
        <w:rPr>
          <w:rFonts w:ascii="Arial" w:hAnsi="Arial" w:cs="Arial"/>
          <w:b/>
        </w:rPr>
        <w:t xml:space="preserve">Precast Conc Fascia Panels, </w:t>
      </w:r>
      <w:proofErr w:type="spellStart"/>
      <w:r w:rsidR="009C5EBB" w:rsidRPr="009663B9">
        <w:rPr>
          <w:rFonts w:ascii="Arial" w:hAnsi="Arial" w:cs="Arial"/>
          <w:b/>
        </w:rPr>
        <w:t>Furn</w:t>
      </w:r>
      <w:proofErr w:type="spellEnd"/>
      <w:r w:rsidR="009C5EBB" w:rsidRPr="009663B9">
        <w:rPr>
          <w:rFonts w:ascii="Arial" w:hAnsi="Arial" w:cs="Arial"/>
        </w:rPr>
        <w:t xml:space="preserve"> </w:t>
      </w:r>
      <w:r w:rsidR="001858F5">
        <w:rPr>
          <w:rFonts w:ascii="Arial" w:hAnsi="Arial" w:cs="Arial"/>
          <w:b/>
          <w:bCs/>
        </w:rPr>
        <w:t xml:space="preserve">(Structure Identification) </w:t>
      </w:r>
      <w:r w:rsidR="009C5EBB" w:rsidRPr="009663B9">
        <w:rPr>
          <w:rFonts w:ascii="Arial" w:hAnsi="Arial" w:cs="Arial"/>
        </w:rPr>
        <w:t xml:space="preserve">includes manufacturing the panels, including bolts and hardware, shear connector studs, concrete </w:t>
      </w:r>
      <w:r w:rsidR="009C5EBB" w:rsidRPr="009663B9">
        <w:rPr>
          <w:rFonts w:ascii="Arial" w:hAnsi="Arial" w:cs="Arial"/>
        </w:rPr>
        <w:lastRenderedPageBreak/>
        <w:t>inserts, shims, plates, concrete, and steel reinforcement.  Delivery of panels to the project site is included with this pay item.</w:t>
      </w:r>
    </w:p>
    <w:p w14:paraId="232EFC8A" w14:textId="77777777" w:rsidR="009C5EBB" w:rsidRPr="009663B9" w:rsidRDefault="009C5EBB" w:rsidP="004039CF">
      <w:pPr>
        <w:widowControl w:val="0"/>
        <w:spacing w:after="0" w:line="240" w:lineRule="auto"/>
        <w:jc w:val="both"/>
        <w:rPr>
          <w:rFonts w:ascii="Arial" w:hAnsi="Arial" w:cs="Arial"/>
        </w:rPr>
      </w:pPr>
    </w:p>
    <w:p w14:paraId="0B1C8609" w14:textId="0697EEFE" w:rsidR="007D705A" w:rsidRPr="009663B9" w:rsidRDefault="00964A19" w:rsidP="004039CF">
      <w:pPr>
        <w:widowControl w:val="0"/>
        <w:spacing w:after="0" w:line="240" w:lineRule="auto"/>
        <w:ind w:left="360" w:firstLine="360"/>
        <w:jc w:val="both"/>
        <w:rPr>
          <w:rFonts w:ascii="Arial" w:hAnsi="Arial" w:cs="Arial"/>
        </w:rPr>
      </w:pPr>
      <w:r w:rsidRPr="009663B9">
        <w:rPr>
          <w:rFonts w:ascii="Arial" w:hAnsi="Arial" w:cs="Arial"/>
        </w:rPr>
        <w:t>2.</w:t>
      </w:r>
      <w:r w:rsidR="001540E4" w:rsidRPr="009663B9">
        <w:rPr>
          <w:rFonts w:ascii="Arial" w:hAnsi="Arial" w:cs="Arial"/>
        </w:rPr>
        <w:tab/>
      </w:r>
      <w:r w:rsidR="009C5EBB" w:rsidRPr="009663B9">
        <w:rPr>
          <w:rFonts w:ascii="Arial" w:hAnsi="Arial" w:cs="Arial"/>
          <w:b/>
        </w:rPr>
        <w:t>Precast Conc Fascia Panels, Erect</w:t>
      </w:r>
      <w:r w:rsidR="009C5EBB" w:rsidRPr="009663B9">
        <w:rPr>
          <w:rFonts w:ascii="Arial" w:hAnsi="Arial" w:cs="Arial"/>
        </w:rPr>
        <w:t xml:space="preserve"> </w:t>
      </w:r>
      <w:r w:rsidR="001858F5">
        <w:rPr>
          <w:rFonts w:ascii="Arial" w:hAnsi="Arial" w:cs="Arial"/>
          <w:b/>
          <w:bCs/>
        </w:rPr>
        <w:t xml:space="preserve">(Structure Identification) </w:t>
      </w:r>
      <w:r w:rsidR="009C5EBB" w:rsidRPr="009663B9">
        <w:rPr>
          <w:rFonts w:ascii="Arial" w:hAnsi="Arial" w:cs="Arial"/>
        </w:rPr>
        <w:t>includes set</w:t>
      </w:r>
      <w:r w:rsidR="0000688B">
        <w:rPr>
          <w:rFonts w:ascii="Arial" w:hAnsi="Arial" w:cs="Arial"/>
        </w:rPr>
        <w:t>ting</w:t>
      </w:r>
      <w:r w:rsidR="009C5EBB" w:rsidRPr="009663B9">
        <w:rPr>
          <w:rFonts w:ascii="Arial" w:hAnsi="Arial" w:cs="Arial"/>
        </w:rPr>
        <w:t xml:space="preserve"> the panels to the correct line and grade.</w:t>
      </w:r>
    </w:p>
    <w:sectPr w:rsidR="007D705A" w:rsidRPr="009663B9" w:rsidSect="002830A6">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3337" w14:textId="77777777" w:rsidR="00F535FC" w:rsidRDefault="00F535FC" w:rsidP="00C33714">
      <w:pPr>
        <w:spacing w:after="0" w:line="240" w:lineRule="auto"/>
      </w:pPr>
      <w:r>
        <w:separator/>
      </w:r>
    </w:p>
  </w:endnote>
  <w:endnote w:type="continuationSeparator" w:id="0">
    <w:p w14:paraId="021AA292" w14:textId="77777777" w:rsidR="00F535FC" w:rsidRDefault="00F535FC" w:rsidP="00C3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FA43" w14:textId="77777777" w:rsidR="00F535FC" w:rsidRDefault="00F535FC" w:rsidP="00C33714">
      <w:pPr>
        <w:spacing w:after="0" w:line="240" w:lineRule="auto"/>
      </w:pPr>
      <w:r>
        <w:separator/>
      </w:r>
    </w:p>
  </w:footnote>
  <w:footnote w:type="continuationSeparator" w:id="0">
    <w:p w14:paraId="2EC06ED3" w14:textId="77777777" w:rsidR="00F535FC" w:rsidRDefault="00F535FC" w:rsidP="00C33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FC0C" w14:textId="211BA77C" w:rsidR="00272527" w:rsidRPr="009A68CC" w:rsidRDefault="00066D34" w:rsidP="004039CF">
    <w:pPr>
      <w:widowControl w:val="0"/>
      <w:spacing w:after="0" w:line="240" w:lineRule="auto"/>
      <w:jc w:val="right"/>
      <w:rPr>
        <w:rFonts w:ascii="Arial" w:hAnsi="Arial" w:cs="Arial"/>
        <w:sz w:val="24"/>
        <w:szCs w:val="24"/>
      </w:rPr>
    </w:pPr>
    <w:r>
      <w:rPr>
        <w:rFonts w:ascii="Arial" w:hAnsi="Arial" w:cs="Arial"/>
        <w:sz w:val="24"/>
        <w:szCs w:val="24"/>
      </w:rPr>
      <w:t>20BR</w:t>
    </w:r>
    <w:r w:rsidRPr="009A68CC">
      <w:rPr>
        <w:rFonts w:ascii="Arial" w:hAnsi="Arial" w:cs="Arial"/>
        <w:sz w:val="24"/>
        <w:szCs w:val="24"/>
      </w:rPr>
      <w:t>708</w:t>
    </w:r>
    <w:r w:rsidR="009F4BEE">
      <w:rPr>
        <w:rFonts w:ascii="Arial" w:hAnsi="Arial" w:cs="Arial"/>
        <w:sz w:val="24"/>
        <w:szCs w:val="24"/>
      </w:rPr>
      <w:t>-</w:t>
    </w:r>
    <w:r w:rsidR="004039CF">
      <w:rPr>
        <w:rFonts w:ascii="Arial" w:hAnsi="Arial" w:cs="Arial"/>
        <w:sz w:val="24"/>
        <w:szCs w:val="24"/>
      </w:rPr>
      <w:t>A680</w:t>
    </w:r>
    <w:r w:rsidR="009F4BEE">
      <w:rPr>
        <w:rFonts w:ascii="Arial" w:hAnsi="Arial" w:cs="Arial"/>
        <w:sz w:val="24"/>
        <w:szCs w:val="24"/>
      </w:rPr>
      <w:t>-02</w:t>
    </w:r>
  </w:p>
  <w:p w14:paraId="5DEB37BE" w14:textId="1EDB4E93" w:rsidR="00272527" w:rsidRPr="009A68CC" w:rsidRDefault="00066D34" w:rsidP="004039CF">
    <w:pPr>
      <w:widowControl w:val="0"/>
      <w:tabs>
        <w:tab w:val="center" w:pos="4680"/>
        <w:tab w:val="right" w:pos="9360"/>
      </w:tabs>
      <w:spacing w:after="0" w:line="240" w:lineRule="auto"/>
      <w:jc w:val="both"/>
      <w:rPr>
        <w:rFonts w:ascii="Arial" w:hAnsi="Arial" w:cs="Arial"/>
        <w:sz w:val="24"/>
        <w:szCs w:val="24"/>
      </w:rPr>
    </w:pPr>
    <w:proofErr w:type="gramStart"/>
    <w:r>
      <w:rPr>
        <w:rFonts w:ascii="Arial" w:hAnsi="Arial" w:cs="Arial"/>
        <w:sz w:val="24"/>
        <w:szCs w:val="24"/>
      </w:rPr>
      <w:t>BRG:JST</w:t>
    </w:r>
    <w:proofErr w:type="gramEnd"/>
    <w:r w:rsidR="00272527" w:rsidRPr="009A68CC">
      <w:rPr>
        <w:rFonts w:ascii="Arial" w:hAnsi="Arial" w:cs="Arial"/>
        <w:sz w:val="24"/>
        <w:szCs w:val="24"/>
      </w:rPr>
      <w:tab/>
    </w:r>
    <w:r w:rsidR="001540E4" w:rsidRPr="00F46E48">
      <w:rPr>
        <w:rFonts w:ascii="Arial" w:hAnsi="Arial" w:cs="Arial"/>
        <w:bCs/>
        <w:sz w:val="24"/>
        <w:szCs w:val="24"/>
      </w:rPr>
      <w:fldChar w:fldCharType="begin"/>
    </w:r>
    <w:r w:rsidR="001540E4" w:rsidRPr="00F46E48">
      <w:rPr>
        <w:rFonts w:ascii="Arial" w:hAnsi="Arial" w:cs="Arial"/>
        <w:bCs/>
        <w:sz w:val="24"/>
        <w:szCs w:val="24"/>
      </w:rPr>
      <w:instrText xml:space="preserve"> PAGE  \* Arabic  \* MERGEFORMAT </w:instrText>
    </w:r>
    <w:r w:rsidR="001540E4" w:rsidRPr="00F46E48">
      <w:rPr>
        <w:rFonts w:ascii="Arial" w:hAnsi="Arial" w:cs="Arial"/>
        <w:bCs/>
        <w:sz w:val="24"/>
        <w:szCs w:val="24"/>
      </w:rPr>
      <w:fldChar w:fldCharType="separate"/>
    </w:r>
    <w:r w:rsidR="00F46E48">
      <w:rPr>
        <w:rFonts w:ascii="Arial" w:hAnsi="Arial" w:cs="Arial"/>
        <w:bCs/>
        <w:noProof/>
        <w:sz w:val="24"/>
        <w:szCs w:val="24"/>
      </w:rPr>
      <w:t>6</w:t>
    </w:r>
    <w:r w:rsidR="001540E4" w:rsidRPr="00F46E48">
      <w:rPr>
        <w:rFonts w:ascii="Arial" w:hAnsi="Arial" w:cs="Arial"/>
        <w:bCs/>
        <w:sz w:val="24"/>
        <w:szCs w:val="24"/>
      </w:rPr>
      <w:fldChar w:fldCharType="end"/>
    </w:r>
    <w:r w:rsidR="001540E4" w:rsidRPr="00F46E48">
      <w:rPr>
        <w:rFonts w:ascii="Arial" w:hAnsi="Arial" w:cs="Arial"/>
        <w:sz w:val="24"/>
        <w:szCs w:val="24"/>
      </w:rPr>
      <w:t xml:space="preserve"> of </w:t>
    </w:r>
    <w:r w:rsidR="001540E4" w:rsidRPr="00F46E48">
      <w:rPr>
        <w:rFonts w:ascii="Arial" w:hAnsi="Arial" w:cs="Arial"/>
        <w:bCs/>
        <w:sz w:val="24"/>
        <w:szCs w:val="24"/>
      </w:rPr>
      <w:fldChar w:fldCharType="begin"/>
    </w:r>
    <w:r w:rsidR="001540E4" w:rsidRPr="00F46E48">
      <w:rPr>
        <w:rFonts w:ascii="Arial" w:hAnsi="Arial" w:cs="Arial"/>
        <w:bCs/>
        <w:sz w:val="24"/>
        <w:szCs w:val="24"/>
      </w:rPr>
      <w:instrText xml:space="preserve"> NUMPAGES  \* Arabic  \* MERGEFORMAT </w:instrText>
    </w:r>
    <w:r w:rsidR="001540E4" w:rsidRPr="00F46E48">
      <w:rPr>
        <w:rFonts w:ascii="Arial" w:hAnsi="Arial" w:cs="Arial"/>
        <w:bCs/>
        <w:sz w:val="24"/>
        <w:szCs w:val="24"/>
      </w:rPr>
      <w:fldChar w:fldCharType="separate"/>
    </w:r>
    <w:r w:rsidR="00F46E48">
      <w:rPr>
        <w:rFonts w:ascii="Arial" w:hAnsi="Arial" w:cs="Arial"/>
        <w:bCs/>
        <w:noProof/>
        <w:sz w:val="24"/>
        <w:szCs w:val="24"/>
      </w:rPr>
      <w:t>6</w:t>
    </w:r>
    <w:r w:rsidR="001540E4" w:rsidRPr="00F46E48">
      <w:rPr>
        <w:rFonts w:ascii="Arial" w:hAnsi="Arial" w:cs="Arial"/>
        <w:bCs/>
        <w:sz w:val="24"/>
        <w:szCs w:val="24"/>
      </w:rPr>
      <w:fldChar w:fldCharType="end"/>
    </w:r>
    <w:r w:rsidR="00272527" w:rsidRPr="009A68CC">
      <w:rPr>
        <w:rFonts w:ascii="Arial" w:hAnsi="Arial" w:cs="Arial"/>
        <w:sz w:val="24"/>
        <w:szCs w:val="24"/>
      </w:rPr>
      <w:tab/>
    </w:r>
    <w:r w:rsidR="00712B03">
      <w:rPr>
        <w:rFonts w:ascii="Arial" w:hAnsi="Arial" w:cs="Arial"/>
        <w:sz w:val="24"/>
        <w:szCs w:val="24"/>
      </w:rPr>
      <w:t>0</w:t>
    </w:r>
    <w:r w:rsidR="009F4BEE">
      <w:rPr>
        <w:rFonts w:ascii="Arial" w:hAnsi="Arial" w:cs="Arial"/>
        <w:sz w:val="24"/>
        <w:szCs w:val="24"/>
      </w:rPr>
      <w:t>6</w:t>
    </w:r>
    <w:r w:rsidR="00712B03">
      <w:rPr>
        <w:rFonts w:ascii="Arial" w:hAnsi="Arial" w:cs="Arial"/>
        <w:sz w:val="24"/>
        <w:szCs w:val="24"/>
      </w:rPr>
      <w:t>-</w:t>
    </w:r>
    <w:r w:rsidR="009F4BEE">
      <w:rPr>
        <w:rFonts w:ascii="Arial" w:hAnsi="Arial" w:cs="Arial"/>
        <w:sz w:val="24"/>
        <w:szCs w:val="24"/>
      </w:rPr>
      <w:t>02</w:t>
    </w:r>
    <w:r w:rsidR="00712B03">
      <w:rPr>
        <w:rFonts w:ascii="Arial" w:hAnsi="Arial" w:cs="Arial"/>
        <w:sz w:val="24"/>
        <w:szCs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9B3" w14:textId="759B3D79" w:rsidR="00C33714" w:rsidRPr="009A68CC" w:rsidRDefault="00066D34" w:rsidP="004039CF">
    <w:pPr>
      <w:widowControl w:val="0"/>
      <w:spacing w:after="0" w:line="240" w:lineRule="auto"/>
      <w:jc w:val="right"/>
      <w:rPr>
        <w:rFonts w:ascii="Arial" w:hAnsi="Arial" w:cs="Arial"/>
        <w:sz w:val="24"/>
        <w:szCs w:val="24"/>
      </w:rPr>
    </w:pPr>
    <w:r>
      <w:rPr>
        <w:rFonts w:ascii="Arial" w:hAnsi="Arial" w:cs="Arial"/>
        <w:sz w:val="24"/>
        <w:szCs w:val="24"/>
      </w:rPr>
      <w:t>20BR</w:t>
    </w:r>
    <w:r w:rsidRPr="009A68CC">
      <w:rPr>
        <w:rFonts w:ascii="Arial" w:hAnsi="Arial" w:cs="Arial"/>
        <w:sz w:val="24"/>
        <w:szCs w:val="24"/>
      </w:rPr>
      <w:t>708</w:t>
    </w:r>
    <w:r w:rsidR="009F4BEE">
      <w:rPr>
        <w:rFonts w:ascii="Arial" w:hAnsi="Arial" w:cs="Arial"/>
        <w:sz w:val="24"/>
        <w:szCs w:val="24"/>
      </w:rPr>
      <w:t>-</w:t>
    </w:r>
    <w:r w:rsidR="004039CF">
      <w:rPr>
        <w:rFonts w:ascii="Arial" w:hAnsi="Arial" w:cs="Arial"/>
        <w:sz w:val="24"/>
        <w:szCs w:val="24"/>
      </w:rPr>
      <w:t>A680</w:t>
    </w:r>
    <w:r w:rsidR="009F4BEE">
      <w:rPr>
        <w:rFonts w:ascii="Arial" w:hAnsi="Arial" w:cs="Arial"/>
        <w:sz w:val="24"/>
        <w:szCs w:val="24"/>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6EB5"/>
    <w:multiLevelType w:val="multilevel"/>
    <w:tmpl w:val="E79602F8"/>
    <w:lvl w:ilvl="0">
      <w:start w:val="1"/>
      <w:numFmt w:val="lowerLetter"/>
      <w:pStyle w:val="MDOTSPFormat"/>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color w:val="auto"/>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76711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EB"/>
    <w:rsid w:val="0000688B"/>
    <w:rsid w:val="00006E8A"/>
    <w:rsid w:val="000664D0"/>
    <w:rsid w:val="00066D34"/>
    <w:rsid w:val="00073DAB"/>
    <w:rsid w:val="000A15E4"/>
    <w:rsid w:val="000C061D"/>
    <w:rsid w:val="000C5124"/>
    <w:rsid w:val="000E7DD7"/>
    <w:rsid w:val="000F10EC"/>
    <w:rsid w:val="00105309"/>
    <w:rsid w:val="00106B0C"/>
    <w:rsid w:val="0011074F"/>
    <w:rsid w:val="00130276"/>
    <w:rsid w:val="00132158"/>
    <w:rsid w:val="00136681"/>
    <w:rsid w:val="001419EC"/>
    <w:rsid w:val="001502C2"/>
    <w:rsid w:val="001540E4"/>
    <w:rsid w:val="001724D5"/>
    <w:rsid w:val="001849FE"/>
    <w:rsid w:val="001858F5"/>
    <w:rsid w:val="00200CEF"/>
    <w:rsid w:val="00203E86"/>
    <w:rsid w:val="002040BA"/>
    <w:rsid w:val="00216403"/>
    <w:rsid w:val="00221996"/>
    <w:rsid w:val="002257FB"/>
    <w:rsid w:val="00250365"/>
    <w:rsid w:val="002629D5"/>
    <w:rsid w:val="00266D8B"/>
    <w:rsid w:val="00272527"/>
    <w:rsid w:val="002830A6"/>
    <w:rsid w:val="0029425B"/>
    <w:rsid w:val="002B33E4"/>
    <w:rsid w:val="002C020C"/>
    <w:rsid w:val="002F6EF3"/>
    <w:rsid w:val="003031B0"/>
    <w:rsid w:val="0030380C"/>
    <w:rsid w:val="00304CF9"/>
    <w:rsid w:val="003125AB"/>
    <w:rsid w:val="00342031"/>
    <w:rsid w:val="00342776"/>
    <w:rsid w:val="00350EE7"/>
    <w:rsid w:val="0037528E"/>
    <w:rsid w:val="003975B7"/>
    <w:rsid w:val="003C04D6"/>
    <w:rsid w:val="004039CF"/>
    <w:rsid w:val="004140F0"/>
    <w:rsid w:val="004254A5"/>
    <w:rsid w:val="00426B4B"/>
    <w:rsid w:val="00474907"/>
    <w:rsid w:val="004B35F1"/>
    <w:rsid w:val="004B49FC"/>
    <w:rsid w:val="004B77DD"/>
    <w:rsid w:val="004C1B7E"/>
    <w:rsid w:val="00512ED8"/>
    <w:rsid w:val="005565D7"/>
    <w:rsid w:val="005610A3"/>
    <w:rsid w:val="005636CA"/>
    <w:rsid w:val="0058213C"/>
    <w:rsid w:val="00583956"/>
    <w:rsid w:val="00585F99"/>
    <w:rsid w:val="005C1203"/>
    <w:rsid w:val="005D4DED"/>
    <w:rsid w:val="005E0C1C"/>
    <w:rsid w:val="005E36DC"/>
    <w:rsid w:val="005E7F67"/>
    <w:rsid w:val="005F3D58"/>
    <w:rsid w:val="00606993"/>
    <w:rsid w:val="00607A7D"/>
    <w:rsid w:val="006176C5"/>
    <w:rsid w:val="006230FD"/>
    <w:rsid w:val="0065630D"/>
    <w:rsid w:val="00663B35"/>
    <w:rsid w:val="0066456F"/>
    <w:rsid w:val="006745AB"/>
    <w:rsid w:val="00674B5A"/>
    <w:rsid w:val="006A187B"/>
    <w:rsid w:val="006A7A08"/>
    <w:rsid w:val="006B5590"/>
    <w:rsid w:val="006C593D"/>
    <w:rsid w:val="006C76A7"/>
    <w:rsid w:val="006F3EB2"/>
    <w:rsid w:val="007014F9"/>
    <w:rsid w:val="00712B03"/>
    <w:rsid w:val="007347E3"/>
    <w:rsid w:val="00735A82"/>
    <w:rsid w:val="00795CD2"/>
    <w:rsid w:val="007B5549"/>
    <w:rsid w:val="007C3712"/>
    <w:rsid w:val="007D705A"/>
    <w:rsid w:val="007F191C"/>
    <w:rsid w:val="007F7012"/>
    <w:rsid w:val="00821EB3"/>
    <w:rsid w:val="00867232"/>
    <w:rsid w:val="008706A3"/>
    <w:rsid w:val="00882E0F"/>
    <w:rsid w:val="008A2852"/>
    <w:rsid w:val="008E07A7"/>
    <w:rsid w:val="009170EB"/>
    <w:rsid w:val="00964A19"/>
    <w:rsid w:val="009663B9"/>
    <w:rsid w:val="009A68CC"/>
    <w:rsid w:val="009B0451"/>
    <w:rsid w:val="009B7FC5"/>
    <w:rsid w:val="009C5EBB"/>
    <w:rsid w:val="009E05A7"/>
    <w:rsid w:val="009E3FBB"/>
    <w:rsid w:val="009F4BEE"/>
    <w:rsid w:val="00A00038"/>
    <w:rsid w:val="00A01CB5"/>
    <w:rsid w:val="00A57A7D"/>
    <w:rsid w:val="00AA6BC5"/>
    <w:rsid w:val="00AC21C3"/>
    <w:rsid w:val="00AD614C"/>
    <w:rsid w:val="00B11335"/>
    <w:rsid w:val="00B55EEB"/>
    <w:rsid w:val="00B723A2"/>
    <w:rsid w:val="00B8209C"/>
    <w:rsid w:val="00B97A5B"/>
    <w:rsid w:val="00BC4DD6"/>
    <w:rsid w:val="00BE2A59"/>
    <w:rsid w:val="00C21E61"/>
    <w:rsid w:val="00C33714"/>
    <w:rsid w:val="00C534BE"/>
    <w:rsid w:val="00C8163E"/>
    <w:rsid w:val="00C82B0F"/>
    <w:rsid w:val="00C8625B"/>
    <w:rsid w:val="00CB41D5"/>
    <w:rsid w:val="00CD2E51"/>
    <w:rsid w:val="00CE349A"/>
    <w:rsid w:val="00CF06BC"/>
    <w:rsid w:val="00CF3CAB"/>
    <w:rsid w:val="00D65EED"/>
    <w:rsid w:val="00D77B80"/>
    <w:rsid w:val="00D82395"/>
    <w:rsid w:val="00D836C1"/>
    <w:rsid w:val="00DC204F"/>
    <w:rsid w:val="00DE0615"/>
    <w:rsid w:val="00DE49AE"/>
    <w:rsid w:val="00DF2815"/>
    <w:rsid w:val="00DF5DC6"/>
    <w:rsid w:val="00E442C2"/>
    <w:rsid w:val="00E476CD"/>
    <w:rsid w:val="00E65DA2"/>
    <w:rsid w:val="00E96074"/>
    <w:rsid w:val="00EA0470"/>
    <w:rsid w:val="00EE5994"/>
    <w:rsid w:val="00EE633B"/>
    <w:rsid w:val="00F42013"/>
    <w:rsid w:val="00F46E48"/>
    <w:rsid w:val="00F502AC"/>
    <w:rsid w:val="00F535FC"/>
    <w:rsid w:val="00F9390A"/>
    <w:rsid w:val="00F95874"/>
    <w:rsid w:val="00FA6857"/>
    <w:rsid w:val="00FC470A"/>
    <w:rsid w:val="00FC5257"/>
    <w:rsid w:val="00FD7C98"/>
    <w:rsid w:val="00FE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5C50E"/>
  <w15:docId w15:val="{3EC65E60-F78E-4E69-97F3-47121A8F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1996"/>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14"/>
  </w:style>
  <w:style w:type="paragraph" w:styleId="Footer">
    <w:name w:val="footer"/>
    <w:basedOn w:val="Normal"/>
    <w:link w:val="FooterChar"/>
    <w:uiPriority w:val="99"/>
    <w:unhideWhenUsed/>
    <w:rsid w:val="00C3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714"/>
  </w:style>
  <w:style w:type="paragraph" w:styleId="BalloonText">
    <w:name w:val="Balloon Text"/>
    <w:basedOn w:val="Normal"/>
    <w:link w:val="BalloonTextChar"/>
    <w:uiPriority w:val="99"/>
    <w:semiHidden/>
    <w:unhideWhenUsed/>
    <w:rsid w:val="00C33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14"/>
    <w:rPr>
      <w:rFonts w:ascii="Tahoma" w:hAnsi="Tahoma" w:cs="Tahoma"/>
      <w:sz w:val="16"/>
      <w:szCs w:val="16"/>
    </w:rPr>
  </w:style>
  <w:style w:type="table" w:styleId="TableGrid">
    <w:name w:val="Table Grid"/>
    <w:basedOn w:val="TableNormal"/>
    <w:uiPriority w:val="59"/>
    <w:rsid w:val="007F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91C"/>
    <w:rPr>
      <w:color w:val="0000FF" w:themeColor="hyperlink"/>
      <w:u w:val="single"/>
    </w:rPr>
  </w:style>
  <w:style w:type="character" w:customStyle="1" w:styleId="Heading1Char">
    <w:name w:val="Heading 1 Char"/>
    <w:basedOn w:val="DefaultParagraphFont"/>
    <w:link w:val="Heading1"/>
    <w:rsid w:val="00221996"/>
    <w:rPr>
      <w:rFonts w:ascii="Arial" w:eastAsia="Times New Roman" w:hAnsi="Arial" w:cs="Times New Roman"/>
      <w:b/>
      <w:szCs w:val="20"/>
    </w:rPr>
  </w:style>
  <w:style w:type="character" w:styleId="CommentReference">
    <w:name w:val="annotation reference"/>
    <w:basedOn w:val="DefaultParagraphFont"/>
    <w:uiPriority w:val="99"/>
    <w:semiHidden/>
    <w:unhideWhenUsed/>
    <w:rsid w:val="00304CF9"/>
    <w:rPr>
      <w:sz w:val="16"/>
      <w:szCs w:val="16"/>
    </w:rPr>
  </w:style>
  <w:style w:type="paragraph" w:styleId="CommentText">
    <w:name w:val="annotation text"/>
    <w:basedOn w:val="Normal"/>
    <w:link w:val="CommentTextChar"/>
    <w:uiPriority w:val="99"/>
    <w:unhideWhenUsed/>
    <w:rsid w:val="00304CF9"/>
    <w:pPr>
      <w:spacing w:line="240" w:lineRule="auto"/>
    </w:pPr>
    <w:rPr>
      <w:sz w:val="20"/>
      <w:szCs w:val="20"/>
    </w:rPr>
  </w:style>
  <w:style w:type="character" w:customStyle="1" w:styleId="CommentTextChar">
    <w:name w:val="Comment Text Char"/>
    <w:basedOn w:val="DefaultParagraphFont"/>
    <w:link w:val="CommentText"/>
    <w:uiPriority w:val="99"/>
    <w:rsid w:val="00304CF9"/>
    <w:rPr>
      <w:sz w:val="20"/>
      <w:szCs w:val="20"/>
    </w:rPr>
  </w:style>
  <w:style w:type="paragraph" w:styleId="CommentSubject">
    <w:name w:val="annotation subject"/>
    <w:basedOn w:val="CommentText"/>
    <w:next w:val="CommentText"/>
    <w:link w:val="CommentSubjectChar"/>
    <w:uiPriority w:val="99"/>
    <w:semiHidden/>
    <w:unhideWhenUsed/>
    <w:rsid w:val="00304CF9"/>
    <w:rPr>
      <w:b/>
      <w:bCs/>
    </w:rPr>
  </w:style>
  <w:style w:type="character" w:customStyle="1" w:styleId="CommentSubjectChar">
    <w:name w:val="Comment Subject Char"/>
    <w:basedOn w:val="CommentTextChar"/>
    <w:link w:val="CommentSubject"/>
    <w:uiPriority w:val="99"/>
    <w:semiHidden/>
    <w:rsid w:val="00304CF9"/>
    <w:rPr>
      <w:b/>
      <w:bCs/>
      <w:sz w:val="20"/>
      <w:szCs w:val="20"/>
    </w:rPr>
  </w:style>
  <w:style w:type="paragraph" w:customStyle="1" w:styleId="MDOTSPFormat">
    <w:name w:val="MDOT SP Format"/>
    <w:basedOn w:val="Normal"/>
    <w:rsid w:val="00474907"/>
    <w:pPr>
      <w:numPr>
        <w:numId w:val="1"/>
      </w:numPr>
      <w:spacing w:after="220" w:line="240" w:lineRule="auto"/>
    </w:pPr>
    <w:rPr>
      <w:rFonts w:ascii="Arial" w:eastAsia="Times New Roman" w:hAnsi="Arial" w:cs="Times New Roman"/>
      <w:szCs w:val="20"/>
    </w:rPr>
  </w:style>
  <w:style w:type="paragraph" w:styleId="Revision">
    <w:name w:val="Revision"/>
    <w:hidden/>
    <w:uiPriority w:val="99"/>
    <w:semiHidden/>
    <w:rsid w:val="00342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63698">
      <w:bodyDiv w:val="1"/>
      <w:marLeft w:val="0"/>
      <w:marRight w:val="0"/>
      <w:marTop w:val="0"/>
      <w:marBottom w:val="0"/>
      <w:divBdr>
        <w:top w:val="none" w:sz="0" w:space="0" w:color="auto"/>
        <w:left w:val="none" w:sz="0" w:space="0" w:color="auto"/>
        <w:bottom w:val="none" w:sz="0" w:space="0" w:color="auto"/>
        <w:right w:val="none" w:sz="0" w:space="0" w:color="auto"/>
      </w:divBdr>
    </w:div>
    <w:div w:id="1369335243">
      <w:bodyDiv w:val="1"/>
      <w:marLeft w:val="0"/>
      <w:marRight w:val="0"/>
      <w:marTop w:val="0"/>
      <w:marBottom w:val="0"/>
      <w:divBdr>
        <w:top w:val="none" w:sz="0" w:space="0" w:color="auto"/>
        <w:left w:val="none" w:sz="0" w:space="0" w:color="auto"/>
        <w:bottom w:val="none" w:sz="0" w:space="0" w:color="auto"/>
        <w:right w:val="none" w:sz="0" w:space="0" w:color="auto"/>
      </w:divBdr>
    </w:div>
    <w:div w:id="19939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9A4A-5637-44CC-9556-5A154FA6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Mannik &amp; Smith Group, Inc.</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Kurtis A. Weslock</dc:creator>
  <cp:lastModifiedBy>Pawelec, David B. (MDOT)</cp:lastModifiedBy>
  <cp:revision>4</cp:revision>
  <cp:lastPrinted>2022-04-12T12:13:00Z</cp:lastPrinted>
  <dcterms:created xsi:type="dcterms:W3CDTF">2022-06-02T14:42:00Z</dcterms:created>
  <dcterms:modified xsi:type="dcterms:W3CDTF">2022-06-02T15:41:00Z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2022-04-06T11:35:59Z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c1544756-f39d-4f71-bb26-44b34c7c4779</vt:lpwstr>
  </property>
  <property fmtid="{D5CDD505-2E9C-101B-9397-08002B2CF9AE}" pid="42" name="MSIP_Label_3a2fed65-62e7-46ea-af74-187e0c17143a_ContentBits">
    <vt:lpwstr>0</vt:lpwstr>
  </property>
</Properties>
</file>