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9C49" w14:textId="55D9F830" w:rsidR="0016086F" w:rsidRPr="00B2118B" w:rsidRDefault="0016086F" w:rsidP="00B2118B">
      <w:pPr>
        <w:widowControl w:val="0"/>
        <w:spacing w:after="240"/>
        <w:jc w:val="center"/>
        <w:rPr>
          <w:rFonts w:ascii="Arial" w:hAnsi="Arial" w:cs="Arial"/>
          <w:sz w:val="24"/>
          <w:szCs w:val="24"/>
        </w:rPr>
      </w:pPr>
      <w:r w:rsidRPr="00B2118B">
        <w:rPr>
          <w:rFonts w:ascii="Arial" w:hAnsi="Arial" w:cs="Arial"/>
          <w:sz w:val="24"/>
          <w:szCs w:val="24"/>
        </w:rPr>
        <w:fldChar w:fldCharType="begin"/>
      </w:r>
      <w:r w:rsidRPr="00B2118B">
        <w:rPr>
          <w:rFonts w:ascii="Arial" w:hAnsi="Arial" w:cs="Arial"/>
          <w:sz w:val="24"/>
          <w:szCs w:val="24"/>
        </w:rPr>
        <w:instrText xml:space="preserve"> SEQ CHAPTER \h \r 1</w:instrText>
      </w:r>
      <w:r w:rsidRPr="00B2118B">
        <w:rPr>
          <w:rFonts w:ascii="Arial" w:hAnsi="Arial" w:cs="Arial"/>
          <w:sz w:val="24"/>
          <w:szCs w:val="24"/>
        </w:rPr>
        <w:fldChar w:fldCharType="end"/>
      </w:r>
      <w:r w:rsidRPr="00B2118B">
        <w:rPr>
          <w:rFonts w:ascii="Arial" w:hAnsi="Arial" w:cs="Arial"/>
          <w:sz w:val="24"/>
          <w:szCs w:val="24"/>
        </w:rPr>
        <w:t>MICHIGAN</w:t>
      </w:r>
      <w:r w:rsidR="00B2118B">
        <w:rPr>
          <w:rFonts w:ascii="Arial" w:hAnsi="Arial" w:cs="Arial"/>
          <w:sz w:val="24"/>
          <w:szCs w:val="24"/>
        </w:rPr>
        <w:br/>
      </w:r>
      <w:r w:rsidRPr="00B2118B">
        <w:rPr>
          <w:rFonts w:ascii="Arial" w:hAnsi="Arial" w:cs="Arial"/>
          <w:sz w:val="24"/>
          <w:szCs w:val="24"/>
        </w:rPr>
        <w:t>DEPARTMENT OF TRANSPORTATION</w:t>
      </w:r>
    </w:p>
    <w:p w14:paraId="5416D6E8" w14:textId="4207E28D" w:rsidR="0016086F" w:rsidRPr="00B2118B" w:rsidRDefault="0016086F" w:rsidP="00765B63">
      <w:pPr>
        <w:widowControl w:val="0"/>
        <w:suppressAutoHyphens/>
        <w:jc w:val="center"/>
        <w:rPr>
          <w:rFonts w:ascii="Arial" w:hAnsi="Arial" w:cs="Arial"/>
          <w:sz w:val="24"/>
          <w:szCs w:val="24"/>
        </w:rPr>
      </w:pPr>
      <w:r w:rsidRPr="00B2118B">
        <w:rPr>
          <w:rFonts w:ascii="Arial" w:hAnsi="Arial" w:cs="Arial"/>
          <w:sz w:val="24"/>
          <w:szCs w:val="24"/>
        </w:rPr>
        <w:t>SPECIAL PROVISION</w:t>
      </w:r>
      <w:r w:rsidR="00B2118B">
        <w:rPr>
          <w:rFonts w:ascii="Arial" w:hAnsi="Arial" w:cs="Arial"/>
          <w:sz w:val="24"/>
          <w:szCs w:val="24"/>
        </w:rPr>
        <w:br/>
      </w:r>
      <w:r w:rsidRPr="00B2118B">
        <w:rPr>
          <w:rFonts w:ascii="Arial" w:hAnsi="Arial" w:cs="Arial"/>
          <w:sz w:val="24"/>
          <w:szCs w:val="24"/>
        </w:rPr>
        <w:t>FOR</w:t>
      </w:r>
    </w:p>
    <w:p w14:paraId="0B3F6198" w14:textId="7856415B" w:rsidR="0016086F" w:rsidRPr="00B2118B" w:rsidRDefault="0016086F" w:rsidP="00B2118B">
      <w:pPr>
        <w:pStyle w:val="Heading1"/>
      </w:pPr>
      <w:r w:rsidRPr="00B2118B">
        <w:t>DOOR HARDWARE</w:t>
      </w:r>
    </w:p>
    <w:p w14:paraId="39CBF63C" w14:textId="6979140E" w:rsidR="0016086F" w:rsidRPr="00B2118B" w:rsidRDefault="0016086F" w:rsidP="00B2118B">
      <w:pPr>
        <w:widowControl w:val="0"/>
        <w:tabs>
          <w:tab w:val="center" w:pos="4680"/>
          <w:tab w:val="right" w:pos="9360"/>
        </w:tabs>
        <w:spacing w:before="240" w:after="120"/>
        <w:rPr>
          <w:rFonts w:ascii="Arial" w:hAnsi="Arial" w:cs="Arial"/>
          <w:sz w:val="24"/>
          <w:szCs w:val="24"/>
        </w:rPr>
      </w:pPr>
      <w:proofErr w:type="gramStart"/>
      <w:r w:rsidRPr="00B2118B">
        <w:rPr>
          <w:rFonts w:ascii="Arial" w:hAnsi="Arial" w:cs="Arial"/>
          <w:sz w:val="24"/>
          <w:szCs w:val="24"/>
        </w:rPr>
        <w:t>BRG:JST</w:t>
      </w:r>
      <w:proofErr w:type="gramEnd"/>
      <w:r w:rsidRPr="00B2118B">
        <w:rPr>
          <w:rFonts w:ascii="Arial" w:hAnsi="Arial" w:cs="Arial"/>
          <w:sz w:val="24"/>
          <w:szCs w:val="24"/>
        </w:rPr>
        <w:tab/>
        <w:t>1 of 1</w:t>
      </w:r>
      <w:r w:rsidR="0093025E" w:rsidRPr="00B2118B">
        <w:rPr>
          <w:rFonts w:ascii="Arial" w:hAnsi="Arial" w:cs="Arial"/>
          <w:sz w:val="24"/>
          <w:szCs w:val="24"/>
        </w:rPr>
        <w:t>2</w:t>
      </w:r>
      <w:r w:rsidRPr="00B2118B">
        <w:rPr>
          <w:rFonts w:ascii="Arial" w:hAnsi="Arial" w:cs="Arial"/>
          <w:sz w:val="24"/>
          <w:szCs w:val="24"/>
        </w:rPr>
        <w:tab/>
      </w:r>
      <w:proofErr w:type="gramStart"/>
      <w:r w:rsidRPr="00B2118B">
        <w:rPr>
          <w:rFonts w:ascii="Arial" w:hAnsi="Arial" w:cs="Arial"/>
          <w:sz w:val="24"/>
          <w:szCs w:val="24"/>
        </w:rPr>
        <w:t>APPR:</w:t>
      </w:r>
      <w:r w:rsidR="00106A7D" w:rsidRPr="00B2118B">
        <w:rPr>
          <w:rFonts w:ascii="Arial" w:hAnsi="Arial" w:cs="Arial"/>
          <w:sz w:val="24"/>
          <w:szCs w:val="24"/>
        </w:rPr>
        <w:t>JAT</w:t>
      </w:r>
      <w:proofErr w:type="gramEnd"/>
      <w:r w:rsidRPr="00B2118B">
        <w:rPr>
          <w:rFonts w:ascii="Arial" w:hAnsi="Arial" w:cs="Arial"/>
          <w:sz w:val="24"/>
          <w:szCs w:val="24"/>
        </w:rPr>
        <w:t>:</w:t>
      </w:r>
      <w:r w:rsidR="00106A7D" w:rsidRPr="00B2118B">
        <w:rPr>
          <w:rFonts w:ascii="Arial" w:hAnsi="Arial" w:cs="Arial"/>
          <w:sz w:val="24"/>
          <w:szCs w:val="24"/>
        </w:rPr>
        <w:t>DBP</w:t>
      </w:r>
      <w:r w:rsidRPr="00B2118B">
        <w:rPr>
          <w:rFonts w:ascii="Arial" w:hAnsi="Arial" w:cs="Arial"/>
          <w:sz w:val="24"/>
          <w:szCs w:val="24"/>
        </w:rPr>
        <w:t>:</w:t>
      </w:r>
      <w:r w:rsidR="00106A7D" w:rsidRPr="00B2118B">
        <w:rPr>
          <w:rFonts w:ascii="Arial" w:hAnsi="Arial" w:cs="Arial"/>
          <w:sz w:val="24"/>
          <w:szCs w:val="24"/>
        </w:rPr>
        <w:t>0</w:t>
      </w:r>
      <w:r w:rsidR="00765B63" w:rsidRPr="00B2118B">
        <w:rPr>
          <w:rFonts w:ascii="Arial" w:hAnsi="Arial" w:cs="Arial"/>
          <w:sz w:val="24"/>
          <w:szCs w:val="24"/>
        </w:rPr>
        <w:t>6</w:t>
      </w:r>
      <w:r w:rsidR="00106A7D" w:rsidRPr="00B2118B">
        <w:rPr>
          <w:rFonts w:ascii="Arial" w:hAnsi="Arial" w:cs="Arial"/>
          <w:sz w:val="24"/>
          <w:szCs w:val="24"/>
        </w:rPr>
        <w:t>-</w:t>
      </w:r>
      <w:r w:rsidR="00765B63" w:rsidRPr="00B2118B">
        <w:rPr>
          <w:rFonts w:ascii="Arial" w:hAnsi="Arial" w:cs="Arial"/>
          <w:sz w:val="24"/>
          <w:szCs w:val="24"/>
        </w:rPr>
        <w:t>1</w:t>
      </w:r>
      <w:r w:rsidR="00106A7D" w:rsidRPr="00B2118B">
        <w:rPr>
          <w:rFonts w:ascii="Arial" w:hAnsi="Arial" w:cs="Arial"/>
          <w:sz w:val="24"/>
          <w:szCs w:val="24"/>
        </w:rPr>
        <w:t>0-22</w:t>
      </w:r>
    </w:p>
    <w:p w14:paraId="3F5BE16D" w14:textId="078AAACD" w:rsidR="004C686F" w:rsidRPr="00B2118B" w:rsidRDefault="00C1329C" w:rsidP="003533FB">
      <w:pPr>
        <w:widowControl w:val="0"/>
        <w:spacing w:before="120" w:after="120"/>
        <w:ind w:firstLine="360"/>
        <w:rPr>
          <w:rFonts w:ascii="Arial" w:hAnsi="Arial" w:cs="Arial"/>
          <w:szCs w:val="22"/>
        </w:rPr>
      </w:pPr>
      <w:r w:rsidRPr="00B2118B">
        <w:rPr>
          <w:rFonts w:ascii="Arial" w:hAnsi="Arial" w:cs="Arial"/>
          <w:b/>
          <w:bCs/>
          <w:szCs w:val="22"/>
        </w:rPr>
        <w:t>a.</w:t>
      </w:r>
      <w:r w:rsidR="009B6DCD" w:rsidRPr="00B2118B">
        <w:rPr>
          <w:rFonts w:ascii="Arial" w:hAnsi="Arial" w:cs="Arial"/>
          <w:b/>
          <w:bCs/>
          <w:szCs w:val="22"/>
        </w:rPr>
        <w:tab/>
      </w:r>
      <w:r w:rsidR="0016086F" w:rsidRPr="00B2118B">
        <w:rPr>
          <w:rFonts w:ascii="Arial" w:hAnsi="Arial" w:cs="Arial"/>
          <w:b/>
          <w:bCs/>
          <w:szCs w:val="22"/>
        </w:rPr>
        <w:t>Description</w:t>
      </w:r>
      <w:r w:rsidR="005A19A4" w:rsidRPr="00B2118B">
        <w:rPr>
          <w:rFonts w:ascii="Arial" w:hAnsi="Arial" w:cs="Arial"/>
          <w:b/>
          <w:bCs/>
          <w:szCs w:val="22"/>
        </w:rPr>
        <w:t>.</w:t>
      </w:r>
      <w:r w:rsidR="008E06FE" w:rsidRPr="00B2118B">
        <w:rPr>
          <w:rFonts w:ascii="Arial" w:hAnsi="Arial" w:cs="Arial"/>
          <w:szCs w:val="22"/>
        </w:rPr>
        <w:t xml:space="preserve"> </w:t>
      </w:r>
      <w:r w:rsidR="00AB4139" w:rsidRPr="00B2118B">
        <w:rPr>
          <w:rFonts w:ascii="Arial" w:hAnsi="Arial" w:cs="Arial"/>
          <w:szCs w:val="22"/>
        </w:rPr>
        <w:t xml:space="preserve"> </w:t>
      </w:r>
      <w:r w:rsidR="008E06FE" w:rsidRPr="00B2118B">
        <w:rPr>
          <w:rFonts w:ascii="Arial" w:hAnsi="Arial" w:cs="Arial"/>
          <w:szCs w:val="22"/>
        </w:rPr>
        <w:t xml:space="preserve">This work consists of installing door hardware </w:t>
      </w:r>
      <w:r w:rsidR="001D0357" w:rsidRPr="00B2118B">
        <w:rPr>
          <w:rFonts w:ascii="Arial" w:hAnsi="Arial" w:cs="Arial"/>
          <w:szCs w:val="22"/>
        </w:rPr>
        <w:t xml:space="preserve">in accordance with the </w:t>
      </w:r>
      <w:r w:rsidR="00AB4139" w:rsidRPr="00B2118B">
        <w:rPr>
          <w:rFonts w:ascii="Arial" w:hAnsi="Arial" w:cs="Arial"/>
          <w:szCs w:val="22"/>
        </w:rPr>
        <w:t>standard specifications</w:t>
      </w:r>
      <w:r w:rsidR="001D0357" w:rsidRPr="00B2118B">
        <w:rPr>
          <w:rFonts w:ascii="Arial" w:hAnsi="Arial" w:cs="Arial"/>
          <w:szCs w:val="22"/>
        </w:rPr>
        <w:t xml:space="preserve">, as specified </w:t>
      </w:r>
      <w:r w:rsidR="001A13A5" w:rsidRPr="00B2118B">
        <w:rPr>
          <w:rFonts w:ascii="Arial" w:hAnsi="Arial" w:cs="Arial"/>
          <w:szCs w:val="22"/>
        </w:rPr>
        <w:t>herein</w:t>
      </w:r>
      <w:r w:rsidR="001D0357" w:rsidRPr="00B2118B">
        <w:rPr>
          <w:rFonts w:ascii="Arial" w:hAnsi="Arial" w:cs="Arial"/>
          <w:szCs w:val="22"/>
        </w:rPr>
        <w:t>, and as shown on the plans.</w:t>
      </w:r>
      <w:r w:rsidR="005E664F" w:rsidRPr="00B2118B">
        <w:rPr>
          <w:rFonts w:ascii="Arial" w:hAnsi="Arial" w:cs="Arial"/>
          <w:szCs w:val="22"/>
        </w:rPr>
        <w:t xml:space="preserve">  </w:t>
      </w:r>
      <w:r w:rsidR="001D0357" w:rsidRPr="00B2118B">
        <w:rPr>
          <w:rFonts w:ascii="Arial" w:hAnsi="Arial" w:cs="Arial"/>
          <w:szCs w:val="22"/>
        </w:rPr>
        <w:t xml:space="preserve">The work includes door </w:t>
      </w:r>
      <w:r w:rsidR="008E06FE" w:rsidRPr="00B2118B">
        <w:rPr>
          <w:rFonts w:ascii="Arial" w:hAnsi="Arial" w:cs="Arial"/>
          <w:szCs w:val="22"/>
        </w:rPr>
        <w:t xml:space="preserve">handles, hinges, </w:t>
      </w:r>
      <w:r w:rsidR="005330EE" w:rsidRPr="00B2118B">
        <w:rPr>
          <w:rFonts w:ascii="Arial" w:hAnsi="Arial" w:cs="Arial"/>
          <w:szCs w:val="22"/>
        </w:rPr>
        <w:t>locksets, deadlocks, protection plates, stops, thresholds, latches, cylinders, and weatherstripping.</w:t>
      </w:r>
    </w:p>
    <w:p w14:paraId="02553A95" w14:textId="07857AD5" w:rsidR="001C51EF" w:rsidRPr="00B2118B" w:rsidRDefault="001C51EF" w:rsidP="003533FB">
      <w:pPr>
        <w:widowControl w:val="0"/>
        <w:spacing w:before="120" w:after="120"/>
        <w:rPr>
          <w:rFonts w:ascii="Arial" w:hAnsi="Arial" w:cs="Arial"/>
          <w:szCs w:val="22"/>
        </w:rPr>
      </w:pPr>
      <w:r w:rsidRPr="00B2118B">
        <w:rPr>
          <w:rFonts w:ascii="Arial" w:hAnsi="Arial" w:cs="Arial"/>
          <w:szCs w:val="22"/>
        </w:rPr>
        <w:t>Coordinate work in this special provision with the work in the following:</w:t>
      </w:r>
    </w:p>
    <w:p w14:paraId="2F7D220C" w14:textId="2DD05A7B" w:rsidR="0077345C" w:rsidRPr="00B2118B" w:rsidRDefault="00AB4139" w:rsidP="009056BC">
      <w:pPr>
        <w:widowControl w:val="0"/>
        <w:suppressAutoHyphens/>
        <w:spacing w:before="120"/>
        <w:ind w:left="360"/>
        <w:rPr>
          <w:rFonts w:ascii="Arial" w:hAnsi="Arial" w:cs="Arial"/>
          <w:szCs w:val="22"/>
        </w:rPr>
      </w:pPr>
      <w:r w:rsidRPr="00B2118B">
        <w:rPr>
          <w:rFonts w:ascii="Arial" w:hAnsi="Arial" w:cs="Arial"/>
          <w:szCs w:val="22"/>
        </w:rPr>
        <w:t>●</w:t>
      </w:r>
      <w:r w:rsidRPr="00B2118B">
        <w:rPr>
          <w:rFonts w:ascii="Arial" w:hAnsi="Arial" w:cs="Arial"/>
          <w:szCs w:val="22"/>
        </w:rPr>
        <w:tab/>
      </w:r>
      <w:r w:rsidR="001C51EF" w:rsidRPr="00B2118B">
        <w:rPr>
          <w:rFonts w:ascii="Arial" w:hAnsi="Arial" w:cs="Arial"/>
          <w:szCs w:val="22"/>
        </w:rPr>
        <w:t>Special Provision for W</w:t>
      </w:r>
      <w:r w:rsidR="0077345C" w:rsidRPr="00B2118B">
        <w:rPr>
          <w:rFonts w:ascii="Arial" w:hAnsi="Arial" w:cs="Arial"/>
          <w:szCs w:val="22"/>
        </w:rPr>
        <w:t>indows and Doors</w:t>
      </w:r>
    </w:p>
    <w:p w14:paraId="3FD1A0D3" w14:textId="22F9CDBB" w:rsidR="001C51EF" w:rsidRPr="00B2118B" w:rsidRDefault="00AB4139" w:rsidP="003533FB">
      <w:pPr>
        <w:widowControl w:val="0"/>
        <w:suppressAutoHyphens/>
        <w:ind w:left="360"/>
        <w:rPr>
          <w:rFonts w:ascii="Arial" w:hAnsi="Arial" w:cs="Arial"/>
          <w:szCs w:val="22"/>
        </w:rPr>
      </w:pPr>
      <w:r w:rsidRPr="00B2118B">
        <w:rPr>
          <w:rFonts w:ascii="Arial" w:hAnsi="Arial" w:cs="Arial"/>
          <w:szCs w:val="22"/>
        </w:rPr>
        <w:t>●</w:t>
      </w:r>
      <w:r w:rsidRPr="00B2118B">
        <w:rPr>
          <w:rFonts w:ascii="Arial" w:hAnsi="Arial" w:cs="Arial"/>
          <w:szCs w:val="22"/>
        </w:rPr>
        <w:tab/>
      </w:r>
      <w:r w:rsidR="001C51EF" w:rsidRPr="00B2118B">
        <w:rPr>
          <w:rFonts w:ascii="Arial" w:hAnsi="Arial" w:cs="Arial"/>
          <w:szCs w:val="22"/>
        </w:rPr>
        <w:t>Special Provision for J</w:t>
      </w:r>
      <w:r w:rsidR="0077345C" w:rsidRPr="00B2118B">
        <w:rPr>
          <w:rFonts w:ascii="Arial" w:hAnsi="Arial" w:cs="Arial"/>
          <w:szCs w:val="22"/>
        </w:rPr>
        <w:t>oint Sealants</w:t>
      </w:r>
    </w:p>
    <w:p w14:paraId="63B1BC6F" w14:textId="64564537" w:rsidR="0077345C" w:rsidRPr="00B2118B" w:rsidRDefault="00AB4139" w:rsidP="003533FB">
      <w:pPr>
        <w:widowControl w:val="0"/>
        <w:suppressAutoHyphens/>
        <w:ind w:left="360"/>
        <w:rPr>
          <w:rFonts w:ascii="Arial" w:hAnsi="Arial" w:cs="Arial"/>
          <w:szCs w:val="22"/>
        </w:rPr>
      </w:pPr>
      <w:r w:rsidRPr="00B2118B">
        <w:rPr>
          <w:rFonts w:ascii="Arial" w:hAnsi="Arial" w:cs="Arial"/>
          <w:szCs w:val="22"/>
        </w:rPr>
        <w:t>●</w:t>
      </w:r>
      <w:r w:rsidRPr="00B2118B">
        <w:rPr>
          <w:rFonts w:ascii="Arial" w:hAnsi="Arial" w:cs="Arial"/>
          <w:szCs w:val="22"/>
        </w:rPr>
        <w:tab/>
      </w:r>
      <w:r w:rsidR="001C51EF" w:rsidRPr="00B2118B">
        <w:rPr>
          <w:rFonts w:ascii="Arial" w:hAnsi="Arial" w:cs="Arial"/>
          <w:szCs w:val="22"/>
        </w:rPr>
        <w:t>Special Provision for G</w:t>
      </w:r>
      <w:r w:rsidR="0077345C" w:rsidRPr="00B2118B">
        <w:rPr>
          <w:rFonts w:ascii="Arial" w:hAnsi="Arial" w:cs="Arial"/>
          <w:szCs w:val="22"/>
        </w:rPr>
        <w:t>lass and Glazing</w:t>
      </w:r>
    </w:p>
    <w:p w14:paraId="2E4315CB" w14:textId="6DC73C8F" w:rsidR="001C51EF" w:rsidRPr="00B2118B" w:rsidRDefault="00AB4139" w:rsidP="009056BC">
      <w:pPr>
        <w:widowControl w:val="0"/>
        <w:suppressAutoHyphens/>
        <w:spacing w:after="120"/>
        <w:ind w:left="360"/>
        <w:rPr>
          <w:rFonts w:ascii="Arial" w:hAnsi="Arial" w:cs="Arial"/>
          <w:szCs w:val="22"/>
        </w:rPr>
      </w:pPr>
      <w:r w:rsidRPr="00B2118B">
        <w:rPr>
          <w:rFonts w:ascii="Arial" w:hAnsi="Arial" w:cs="Arial"/>
          <w:szCs w:val="22"/>
        </w:rPr>
        <w:t>●</w:t>
      </w:r>
      <w:r w:rsidRPr="00B2118B">
        <w:rPr>
          <w:rFonts w:ascii="Arial" w:hAnsi="Arial" w:cs="Arial"/>
          <w:szCs w:val="22"/>
        </w:rPr>
        <w:tab/>
      </w:r>
      <w:r w:rsidR="001C51EF" w:rsidRPr="00B2118B">
        <w:rPr>
          <w:rFonts w:ascii="Arial" w:hAnsi="Arial" w:cs="Arial"/>
          <w:szCs w:val="22"/>
        </w:rPr>
        <w:t>Special Provision for B</w:t>
      </w:r>
      <w:r w:rsidR="0077345C" w:rsidRPr="00B2118B">
        <w:rPr>
          <w:rFonts w:ascii="Arial" w:hAnsi="Arial" w:cs="Arial"/>
          <w:szCs w:val="22"/>
        </w:rPr>
        <w:t>ascule Bridge Operator House Rehabilitation</w:t>
      </w:r>
    </w:p>
    <w:p w14:paraId="399B7730" w14:textId="532706BA" w:rsidR="004C686F" w:rsidRPr="00B2118B" w:rsidRDefault="001A13A5" w:rsidP="009056BC">
      <w:pPr>
        <w:widowControl w:val="0"/>
        <w:spacing w:before="120" w:after="120"/>
        <w:ind w:left="360" w:firstLine="360"/>
        <w:rPr>
          <w:rFonts w:ascii="Arial" w:hAnsi="Arial" w:cs="Arial"/>
        </w:rPr>
      </w:pPr>
      <w:r w:rsidRPr="00B2118B">
        <w:rPr>
          <w:rFonts w:ascii="Arial" w:hAnsi="Arial" w:cs="Arial"/>
        </w:rPr>
        <w:t>1.</w:t>
      </w:r>
      <w:r w:rsidR="009B6DCD" w:rsidRPr="00B2118B">
        <w:rPr>
          <w:rFonts w:ascii="Arial" w:hAnsi="Arial" w:cs="Arial"/>
        </w:rPr>
        <w:tab/>
      </w:r>
      <w:r w:rsidR="004C686F" w:rsidRPr="00B2118B">
        <w:rPr>
          <w:rFonts w:ascii="Arial" w:hAnsi="Arial" w:cs="Arial"/>
        </w:rPr>
        <w:t>S</w:t>
      </w:r>
      <w:r w:rsidR="0070361F" w:rsidRPr="00B2118B">
        <w:rPr>
          <w:rFonts w:ascii="Arial" w:hAnsi="Arial" w:cs="Arial"/>
        </w:rPr>
        <w:t>ubmittals</w:t>
      </w:r>
      <w:r w:rsidR="00AB4139" w:rsidRPr="00B2118B">
        <w:rPr>
          <w:rFonts w:ascii="Arial" w:hAnsi="Arial" w:cs="Arial"/>
        </w:rPr>
        <w:t>.</w:t>
      </w:r>
    </w:p>
    <w:p w14:paraId="1C38380B" w14:textId="586B8D8E" w:rsidR="004C686F" w:rsidRPr="00B2118B" w:rsidRDefault="00C711EF" w:rsidP="009056BC">
      <w:pPr>
        <w:widowControl w:val="0"/>
        <w:spacing w:before="120" w:after="120"/>
        <w:ind w:left="720" w:firstLine="360"/>
        <w:rPr>
          <w:rFonts w:ascii="Arial" w:hAnsi="Arial" w:cs="Arial"/>
        </w:rPr>
      </w:pPr>
      <w:r w:rsidRPr="00B2118B">
        <w:rPr>
          <w:rFonts w:ascii="Arial" w:hAnsi="Arial" w:cs="Arial"/>
        </w:rPr>
        <w:t>A.</w:t>
      </w:r>
      <w:r w:rsidR="009B6DCD" w:rsidRPr="00B2118B">
        <w:rPr>
          <w:rFonts w:ascii="Arial" w:hAnsi="Arial" w:cs="Arial"/>
        </w:rPr>
        <w:tab/>
      </w:r>
      <w:r w:rsidR="004C686F" w:rsidRPr="00B2118B">
        <w:rPr>
          <w:rFonts w:ascii="Arial" w:hAnsi="Arial" w:cs="Arial"/>
        </w:rPr>
        <w:t>Product Data</w:t>
      </w:r>
      <w:r w:rsidR="00AB4139" w:rsidRPr="00B2118B">
        <w:rPr>
          <w:rFonts w:ascii="Arial" w:hAnsi="Arial" w:cs="Arial"/>
        </w:rPr>
        <w:t xml:space="preserve">.  </w:t>
      </w:r>
      <w:r w:rsidR="004C686F" w:rsidRPr="00B2118B">
        <w:rPr>
          <w:rFonts w:ascii="Arial" w:hAnsi="Arial" w:cs="Arial"/>
        </w:rPr>
        <w:t>Include installation details, material descriptions, dimensions of individual components and profiles, and finishes.</w:t>
      </w:r>
    </w:p>
    <w:p w14:paraId="1B77517E" w14:textId="312265F7" w:rsidR="004C686F" w:rsidRPr="00B2118B" w:rsidRDefault="00C711EF" w:rsidP="009056BC">
      <w:pPr>
        <w:widowControl w:val="0"/>
        <w:spacing w:before="120" w:after="120"/>
        <w:ind w:left="720" w:firstLine="360"/>
        <w:rPr>
          <w:rFonts w:ascii="Arial" w:hAnsi="Arial" w:cs="Arial"/>
        </w:rPr>
      </w:pPr>
      <w:r w:rsidRPr="00B2118B">
        <w:rPr>
          <w:rFonts w:ascii="Arial" w:hAnsi="Arial" w:cs="Arial"/>
        </w:rPr>
        <w:t>B.</w:t>
      </w:r>
      <w:r w:rsidR="009B6DCD" w:rsidRPr="00B2118B">
        <w:rPr>
          <w:rFonts w:ascii="Arial" w:hAnsi="Arial" w:cs="Arial"/>
        </w:rPr>
        <w:tab/>
      </w:r>
      <w:r w:rsidR="004C686F" w:rsidRPr="00B2118B">
        <w:rPr>
          <w:rFonts w:ascii="Arial" w:hAnsi="Arial" w:cs="Arial"/>
        </w:rPr>
        <w:t>Door Hardware Schedule</w:t>
      </w:r>
      <w:r w:rsidR="00AB4139"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Prepared by or under the supervision of supplier, detailing </w:t>
      </w:r>
      <w:r w:rsidR="004251B1" w:rsidRPr="00B2118B">
        <w:rPr>
          <w:rFonts w:ascii="Arial" w:hAnsi="Arial" w:cs="Arial"/>
        </w:rPr>
        <w:t>fabrication,</w:t>
      </w:r>
      <w:r w:rsidR="004C686F" w:rsidRPr="00B2118B">
        <w:rPr>
          <w:rFonts w:ascii="Arial" w:hAnsi="Arial" w:cs="Arial"/>
        </w:rPr>
        <w:t xml:space="preserve"> and assembly of door hardware, as well as procedures and diagrams.</w:t>
      </w:r>
      <w:r w:rsidR="003F3CD1" w:rsidRPr="00B2118B">
        <w:rPr>
          <w:rFonts w:ascii="Arial" w:hAnsi="Arial" w:cs="Arial"/>
        </w:rPr>
        <w:t xml:space="preserve"> </w:t>
      </w:r>
      <w:r w:rsidR="00AB4139" w:rsidRPr="00B2118B">
        <w:rPr>
          <w:rFonts w:ascii="Arial" w:hAnsi="Arial" w:cs="Arial"/>
        </w:rPr>
        <w:t xml:space="preserve"> </w:t>
      </w:r>
      <w:r w:rsidR="004C686F" w:rsidRPr="00B2118B">
        <w:rPr>
          <w:rFonts w:ascii="Arial" w:hAnsi="Arial" w:cs="Arial"/>
        </w:rPr>
        <w:t xml:space="preserve">Coordinate the final </w:t>
      </w:r>
      <w:r w:rsidR="00AB4139" w:rsidRPr="00B2118B">
        <w:rPr>
          <w:rFonts w:ascii="Arial" w:hAnsi="Arial" w:cs="Arial"/>
        </w:rPr>
        <w:t xml:space="preserve">door hardware schedule </w:t>
      </w:r>
      <w:r w:rsidR="004C686F" w:rsidRPr="00B2118B">
        <w:rPr>
          <w:rFonts w:ascii="Arial" w:hAnsi="Arial" w:cs="Arial"/>
        </w:rPr>
        <w:t>with doors, frames, and related work to ensure proper size, thickness, hand, function, and finish of door hardware.</w:t>
      </w:r>
    </w:p>
    <w:p w14:paraId="4B7E0B04" w14:textId="0FAE855B" w:rsidR="004C686F" w:rsidRPr="00B2118B" w:rsidRDefault="00C711EF" w:rsidP="009056BC">
      <w:pPr>
        <w:widowControl w:val="0"/>
        <w:spacing w:before="120" w:after="120"/>
        <w:ind w:left="1080" w:firstLine="360"/>
        <w:rPr>
          <w:rFonts w:ascii="Arial" w:hAnsi="Arial" w:cs="Arial"/>
          <w:szCs w:val="22"/>
        </w:rPr>
      </w:pPr>
      <w:r w:rsidRPr="00B2118B">
        <w:rPr>
          <w:rFonts w:ascii="Arial" w:hAnsi="Arial" w:cs="Arial"/>
          <w:szCs w:val="22"/>
        </w:rPr>
        <w:t>(1)</w:t>
      </w:r>
      <w:r w:rsidR="009B6DCD" w:rsidRPr="00B2118B">
        <w:rPr>
          <w:rFonts w:ascii="Arial" w:hAnsi="Arial" w:cs="Arial"/>
          <w:szCs w:val="22"/>
        </w:rPr>
        <w:tab/>
      </w:r>
      <w:r w:rsidR="004C686F" w:rsidRPr="00B2118B">
        <w:rPr>
          <w:rFonts w:ascii="Arial" w:hAnsi="Arial" w:cs="Arial"/>
          <w:szCs w:val="22"/>
        </w:rPr>
        <w:t>Format</w:t>
      </w:r>
      <w:r w:rsidR="00531345" w:rsidRPr="00B2118B">
        <w:rPr>
          <w:rFonts w:ascii="Arial" w:hAnsi="Arial" w:cs="Arial"/>
          <w:szCs w:val="22"/>
        </w:rPr>
        <w:t xml:space="preserve">. </w:t>
      </w:r>
      <w:r w:rsidR="003F3CD1" w:rsidRPr="00B2118B">
        <w:rPr>
          <w:rFonts w:ascii="Arial" w:hAnsi="Arial" w:cs="Arial"/>
          <w:szCs w:val="22"/>
        </w:rPr>
        <w:t xml:space="preserve"> </w:t>
      </w:r>
      <w:r w:rsidR="004C686F" w:rsidRPr="00B2118B">
        <w:rPr>
          <w:rFonts w:ascii="Arial" w:hAnsi="Arial" w:cs="Arial"/>
          <w:szCs w:val="22"/>
        </w:rPr>
        <w:t xml:space="preserve">Comply with scheduling sequence and vertical format in </w:t>
      </w:r>
      <w:r w:rsidR="00E74F08" w:rsidRPr="00B2118B">
        <w:rPr>
          <w:rFonts w:ascii="Arial" w:hAnsi="Arial" w:cs="Arial"/>
          <w:i/>
          <w:iCs/>
          <w:szCs w:val="22"/>
        </w:rPr>
        <w:t>Door Hardware Industry (</w:t>
      </w:r>
      <w:r w:rsidR="004C686F" w:rsidRPr="00B2118B">
        <w:rPr>
          <w:rFonts w:ascii="Arial" w:hAnsi="Arial" w:cs="Arial"/>
          <w:i/>
          <w:iCs/>
          <w:szCs w:val="22"/>
        </w:rPr>
        <w:t>DHI</w:t>
      </w:r>
      <w:r w:rsidR="00E74F08" w:rsidRPr="00B2118B">
        <w:rPr>
          <w:rFonts w:ascii="Arial" w:hAnsi="Arial" w:cs="Arial"/>
          <w:i/>
          <w:iCs/>
          <w:szCs w:val="22"/>
        </w:rPr>
        <w:t>)</w:t>
      </w:r>
      <w:r w:rsidR="004C686F" w:rsidRPr="00B2118B">
        <w:rPr>
          <w:rFonts w:ascii="Arial" w:hAnsi="Arial" w:cs="Arial"/>
          <w:i/>
          <w:iCs/>
          <w:szCs w:val="22"/>
        </w:rPr>
        <w:t>'s "Sequence and Format for the Hardware Schedule."</w:t>
      </w:r>
    </w:p>
    <w:p w14:paraId="3D7973CB" w14:textId="353EB89E" w:rsidR="004C686F" w:rsidRPr="00B2118B" w:rsidRDefault="00C711EF" w:rsidP="009056BC">
      <w:pPr>
        <w:widowControl w:val="0"/>
        <w:spacing w:before="120" w:after="120"/>
        <w:ind w:left="1080" w:firstLine="360"/>
        <w:rPr>
          <w:rFonts w:ascii="Arial" w:hAnsi="Arial" w:cs="Arial"/>
          <w:szCs w:val="22"/>
        </w:rPr>
      </w:pPr>
      <w:r w:rsidRPr="00B2118B">
        <w:rPr>
          <w:rFonts w:ascii="Arial" w:hAnsi="Arial" w:cs="Arial"/>
          <w:szCs w:val="22"/>
        </w:rPr>
        <w:t>(2)</w:t>
      </w:r>
      <w:r w:rsidR="009B6DCD" w:rsidRPr="00B2118B">
        <w:rPr>
          <w:rFonts w:ascii="Arial" w:hAnsi="Arial" w:cs="Arial"/>
          <w:szCs w:val="22"/>
        </w:rPr>
        <w:tab/>
      </w:r>
      <w:r w:rsidR="004C686F" w:rsidRPr="00B2118B">
        <w:rPr>
          <w:rFonts w:ascii="Arial" w:hAnsi="Arial" w:cs="Arial"/>
          <w:szCs w:val="22"/>
        </w:rPr>
        <w:t>Organization</w:t>
      </w:r>
      <w:r w:rsidR="00531345" w:rsidRPr="00B2118B">
        <w:rPr>
          <w:rFonts w:ascii="Arial" w:hAnsi="Arial" w:cs="Arial"/>
          <w:szCs w:val="22"/>
        </w:rPr>
        <w:t xml:space="preserve">. </w:t>
      </w:r>
      <w:r w:rsidR="003F3CD1" w:rsidRPr="00B2118B">
        <w:rPr>
          <w:rFonts w:ascii="Arial" w:hAnsi="Arial" w:cs="Arial"/>
          <w:szCs w:val="22"/>
        </w:rPr>
        <w:t xml:space="preserve"> </w:t>
      </w:r>
      <w:r w:rsidR="004C686F" w:rsidRPr="00B2118B">
        <w:rPr>
          <w:rFonts w:ascii="Arial" w:hAnsi="Arial" w:cs="Arial"/>
          <w:szCs w:val="22"/>
        </w:rPr>
        <w:t xml:space="preserve">Organize the </w:t>
      </w:r>
      <w:r w:rsidR="00531345" w:rsidRPr="00B2118B">
        <w:rPr>
          <w:rFonts w:ascii="Arial" w:hAnsi="Arial" w:cs="Arial"/>
          <w:szCs w:val="22"/>
        </w:rPr>
        <w:t xml:space="preserve">door hardware schedule </w:t>
      </w:r>
      <w:r w:rsidR="004C686F" w:rsidRPr="00B2118B">
        <w:rPr>
          <w:rFonts w:ascii="Arial" w:hAnsi="Arial" w:cs="Arial"/>
          <w:szCs w:val="22"/>
        </w:rPr>
        <w:t>into door hardware sets indicating complete designations of every item required for each door or opening.</w:t>
      </w:r>
    </w:p>
    <w:p w14:paraId="775BF654" w14:textId="48A38B83" w:rsidR="004C686F" w:rsidRPr="00B2118B" w:rsidRDefault="00C711EF" w:rsidP="009056BC">
      <w:pPr>
        <w:widowControl w:val="0"/>
        <w:spacing w:before="120" w:after="120"/>
        <w:ind w:left="1440" w:firstLine="360"/>
        <w:rPr>
          <w:rFonts w:ascii="Arial" w:hAnsi="Arial" w:cs="Arial"/>
        </w:rPr>
      </w:pPr>
      <w:r w:rsidRPr="00B2118B">
        <w:rPr>
          <w:rFonts w:ascii="Arial" w:hAnsi="Arial" w:cs="Arial"/>
        </w:rPr>
        <w:t>(a)</w:t>
      </w:r>
      <w:r w:rsidR="009B6DCD" w:rsidRPr="00B2118B">
        <w:rPr>
          <w:rFonts w:ascii="Arial" w:hAnsi="Arial" w:cs="Arial"/>
        </w:rPr>
        <w:tab/>
      </w:r>
      <w:r w:rsidR="004C686F" w:rsidRPr="00B2118B">
        <w:rPr>
          <w:rFonts w:ascii="Arial" w:hAnsi="Arial" w:cs="Arial"/>
        </w:rPr>
        <w:t xml:space="preserve">Organize door hardware sets in same order as in the </w:t>
      </w:r>
      <w:r w:rsidR="00531345" w:rsidRPr="00B2118B">
        <w:rPr>
          <w:rFonts w:ascii="Arial" w:hAnsi="Arial" w:cs="Arial"/>
        </w:rPr>
        <w:t>door hardware schedule</w:t>
      </w:r>
      <w:r w:rsidR="004C686F" w:rsidRPr="00B2118B">
        <w:rPr>
          <w:rFonts w:ascii="Arial" w:hAnsi="Arial" w:cs="Arial"/>
        </w:rPr>
        <w:t xml:space="preserve"> a</w:t>
      </w:r>
      <w:r w:rsidR="00752420" w:rsidRPr="00B2118B">
        <w:rPr>
          <w:rFonts w:ascii="Arial" w:hAnsi="Arial" w:cs="Arial"/>
        </w:rPr>
        <w:t xml:space="preserve">s indicated </w:t>
      </w:r>
      <w:r w:rsidR="00905E4D" w:rsidRPr="00B2118B">
        <w:rPr>
          <w:rFonts w:ascii="Arial" w:hAnsi="Arial" w:cs="Arial"/>
        </w:rPr>
        <w:t>in the contract.</w:t>
      </w:r>
    </w:p>
    <w:p w14:paraId="1E05EE94" w14:textId="452BF782" w:rsidR="004C686F" w:rsidRPr="00B2118B" w:rsidRDefault="00C711EF" w:rsidP="009056BC">
      <w:pPr>
        <w:widowControl w:val="0"/>
        <w:spacing w:before="120" w:after="120"/>
        <w:ind w:left="1080" w:firstLine="360"/>
        <w:rPr>
          <w:rFonts w:ascii="Arial" w:hAnsi="Arial" w:cs="Arial"/>
        </w:rPr>
      </w:pPr>
      <w:r w:rsidRPr="00B2118B">
        <w:rPr>
          <w:rFonts w:ascii="Arial" w:hAnsi="Arial" w:cs="Arial"/>
        </w:rPr>
        <w:t>(3)</w:t>
      </w:r>
      <w:r w:rsidR="009B6DCD" w:rsidRPr="00B2118B">
        <w:rPr>
          <w:rFonts w:ascii="Arial" w:hAnsi="Arial" w:cs="Arial"/>
        </w:rPr>
        <w:tab/>
      </w:r>
      <w:r w:rsidR="004C686F" w:rsidRPr="00B2118B">
        <w:rPr>
          <w:rFonts w:ascii="Arial" w:hAnsi="Arial" w:cs="Arial"/>
        </w:rPr>
        <w:t>Content</w:t>
      </w:r>
      <w:r w:rsidR="00531345"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Include the following information:</w:t>
      </w:r>
    </w:p>
    <w:p w14:paraId="649E5331" w14:textId="61C20E0F" w:rsidR="004C686F" w:rsidRPr="00B2118B" w:rsidRDefault="00C711EF" w:rsidP="009056BC">
      <w:pPr>
        <w:widowControl w:val="0"/>
        <w:spacing w:before="120" w:after="120"/>
        <w:ind w:left="1440" w:firstLine="360"/>
        <w:rPr>
          <w:rFonts w:ascii="Arial" w:hAnsi="Arial" w:cs="Arial"/>
        </w:rPr>
      </w:pPr>
      <w:r w:rsidRPr="00B2118B">
        <w:rPr>
          <w:rFonts w:ascii="Arial" w:hAnsi="Arial" w:cs="Arial"/>
        </w:rPr>
        <w:t>(a)</w:t>
      </w:r>
      <w:r w:rsidR="009B6DCD" w:rsidRPr="00B2118B">
        <w:rPr>
          <w:rFonts w:ascii="Arial" w:hAnsi="Arial" w:cs="Arial"/>
        </w:rPr>
        <w:tab/>
      </w:r>
      <w:r w:rsidR="004C686F" w:rsidRPr="00B2118B">
        <w:rPr>
          <w:rFonts w:ascii="Arial" w:hAnsi="Arial" w:cs="Arial"/>
        </w:rPr>
        <w:t>Type, style, function, size, label, hand, and finish of each door hardware item.</w:t>
      </w:r>
    </w:p>
    <w:p w14:paraId="28EA7E2E" w14:textId="26FF8468" w:rsidR="004C686F" w:rsidRPr="00B2118B" w:rsidRDefault="00C711EF" w:rsidP="009056BC">
      <w:pPr>
        <w:widowControl w:val="0"/>
        <w:spacing w:before="120" w:after="120"/>
        <w:ind w:left="1440" w:firstLine="360"/>
        <w:rPr>
          <w:rFonts w:ascii="Arial" w:hAnsi="Arial" w:cs="Arial"/>
        </w:rPr>
      </w:pPr>
      <w:r w:rsidRPr="00B2118B">
        <w:rPr>
          <w:rFonts w:ascii="Arial" w:hAnsi="Arial" w:cs="Arial"/>
        </w:rPr>
        <w:t>(b)</w:t>
      </w:r>
      <w:r w:rsidR="009B6DCD" w:rsidRPr="00B2118B">
        <w:rPr>
          <w:rFonts w:ascii="Arial" w:hAnsi="Arial" w:cs="Arial"/>
        </w:rPr>
        <w:tab/>
      </w:r>
      <w:r w:rsidR="004C686F" w:rsidRPr="00B2118B">
        <w:rPr>
          <w:rFonts w:ascii="Arial" w:hAnsi="Arial" w:cs="Arial"/>
        </w:rPr>
        <w:t>Manufacturer of each item.</w:t>
      </w:r>
    </w:p>
    <w:p w14:paraId="46F77C75" w14:textId="6AA6EC36" w:rsidR="004C686F" w:rsidRPr="00B2118B" w:rsidRDefault="00C711EF" w:rsidP="009056BC">
      <w:pPr>
        <w:widowControl w:val="0"/>
        <w:spacing w:before="120" w:after="120"/>
        <w:ind w:left="1440" w:firstLine="360"/>
        <w:rPr>
          <w:rFonts w:ascii="Arial" w:hAnsi="Arial" w:cs="Arial"/>
        </w:rPr>
      </w:pPr>
      <w:r w:rsidRPr="00B2118B">
        <w:rPr>
          <w:rFonts w:ascii="Arial" w:hAnsi="Arial" w:cs="Arial"/>
        </w:rPr>
        <w:t>(c)</w:t>
      </w:r>
      <w:r w:rsidR="009B6DCD" w:rsidRPr="00B2118B">
        <w:rPr>
          <w:rFonts w:ascii="Arial" w:hAnsi="Arial" w:cs="Arial"/>
        </w:rPr>
        <w:tab/>
      </w:r>
      <w:r w:rsidR="004C686F" w:rsidRPr="00B2118B">
        <w:rPr>
          <w:rFonts w:ascii="Arial" w:hAnsi="Arial" w:cs="Arial"/>
        </w:rPr>
        <w:t>Fastenings and other pertinent information.</w:t>
      </w:r>
    </w:p>
    <w:p w14:paraId="1F6E74DD" w14:textId="30202F4C" w:rsidR="004C686F" w:rsidRPr="00B2118B" w:rsidRDefault="00C711EF" w:rsidP="009056BC">
      <w:pPr>
        <w:widowControl w:val="0"/>
        <w:spacing w:before="120" w:after="120"/>
        <w:ind w:left="1440" w:firstLine="360"/>
        <w:rPr>
          <w:rFonts w:ascii="Arial" w:hAnsi="Arial" w:cs="Arial"/>
        </w:rPr>
      </w:pPr>
      <w:r w:rsidRPr="00B2118B">
        <w:rPr>
          <w:rFonts w:ascii="Arial" w:hAnsi="Arial" w:cs="Arial"/>
        </w:rPr>
        <w:t>(d)</w:t>
      </w:r>
      <w:r w:rsidR="009B6DCD" w:rsidRPr="00B2118B">
        <w:rPr>
          <w:rFonts w:ascii="Arial" w:hAnsi="Arial" w:cs="Arial"/>
        </w:rPr>
        <w:tab/>
      </w:r>
      <w:r w:rsidR="004C686F" w:rsidRPr="00B2118B">
        <w:rPr>
          <w:rFonts w:ascii="Arial" w:hAnsi="Arial" w:cs="Arial"/>
        </w:rPr>
        <w:t xml:space="preserve">Location of each door hardware set, cross-referenced to </w:t>
      </w:r>
      <w:r w:rsidR="00531345" w:rsidRPr="00B2118B">
        <w:rPr>
          <w:rFonts w:ascii="Arial" w:hAnsi="Arial" w:cs="Arial"/>
        </w:rPr>
        <w:t>d</w:t>
      </w:r>
      <w:r w:rsidR="004C686F" w:rsidRPr="00B2118B">
        <w:rPr>
          <w:rFonts w:ascii="Arial" w:hAnsi="Arial" w:cs="Arial"/>
        </w:rPr>
        <w:t>rawings, both on floor plans and in door and frame schedule.</w:t>
      </w:r>
    </w:p>
    <w:p w14:paraId="6B860C63" w14:textId="2257CAB4" w:rsidR="004C686F" w:rsidRPr="00B2118B" w:rsidRDefault="00C711EF" w:rsidP="009056BC">
      <w:pPr>
        <w:widowControl w:val="0"/>
        <w:spacing w:before="120" w:after="120"/>
        <w:ind w:left="1440" w:firstLine="360"/>
        <w:rPr>
          <w:rFonts w:ascii="Arial" w:hAnsi="Arial" w:cs="Arial"/>
        </w:rPr>
      </w:pPr>
      <w:r w:rsidRPr="00B2118B">
        <w:rPr>
          <w:rFonts w:ascii="Arial" w:hAnsi="Arial" w:cs="Arial"/>
        </w:rPr>
        <w:lastRenderedPageBreak/>
        <w:t>(e)</w:t>
      </w:r>
      <w:r w:rsidR="009B6DCD" w:rsidRPr="00B2118B">
        <w:rPr>
          <w:rFonts w:ascii="Arial" w:hAnsi="Arial" w:cs="Arial"/>
        </w:rPr>
        <w:tab/>
      </w:r>
      <w:r w:rsidR="004C686F" w:rsidRPr="00B2118B">
        <w:rPr>
          <w:rFonts w:ascii="Arial" w:hAnsi="Arial" w:cs="Arial"/>
        </w:rPr>
        <w:t>Explanation of abbreviations, symbols, and codes contained in schedule.</w:t>
      </w:r>
    </w:p>
    <w:p w14:paraId="10962475" w14:textId="5E98ADFC" w:rsidR="004C686F" w:rsidRPr="00B2118B" w:rsidRDefault="00C711EF" w:rsidP="009056BC">
      <w:pPr>
        <w:widowControl w:val="0"/>
        <w:spacing w:before="120" w:after="120"/>
        <w:ind w:left="1440" w:firstLine="360"/>
        <w:rPr>
          <w:rFonts w:ascii="Arial" w:hAnsi="Arial" w:cs="Arial"/>
        </w:rPr>
      </w:pPr>
      <w:r w:rsidRPr="00B2118B">
        <w:rPr>
          <w:rFonts w:ascii="Arial" w:hAnsi="Arial" w:cs="Arial"/>
        </w:rPr>
        <w:t>(f)</w:t>
      </w:r>
      <w:r w:rsidR="009B6DCD" w:rsidRPr="00B2118B">
        <w:rPr>
          <w:rFonts w:ascii="Arial" w:hAnsi="Arial" w:cs="Arial"/>
        </w:rPr>
        <w:tab/>
      </w:r>
      <w:r w:rsidR="004C686F" w:rsidRPr="00B2118B">
        <w:rPr>
          <w:rFonts w:ascii="Arial" w:hAnsi="Arial" w:cs="Arial"/>
        </w:rPr>
        <w:t>Mounting locations for door hardware.</w:t>
      </w:r>
    </w:p>
    <w:p w14:paraId="6B0164F5" w14:textId="277943CC" w:rsidR="004C686F" w:rsidRPr="00B2118B" w:rsidRDefault="00C711EF" w:rsidP="009056BC">
      <w:pPr>
        <w:widowControl w:val="0"/>
        <w:spacing w:before="120" w:after="120"/>
        <w:ind w:left="1440" w:firstLine="360"/>
        <w:rPr>
          <w:rFonts w:ascii="Arial" w:hAnsi="Arial" w:cs="Arial"/>
        </w:rPr>
      </w:pPr>
      <w:r w:rsidRPr="00B2118B">
        <w:rPr>
          <w:rFonts w:ascii="Arial" w:hAnsi="Arial" w:cs="Arial"/>
        </w:rPr>
        <w:t>(g)</w:t>
      </w:r>
      <w:r w:rsidR="009B6DCD" w:rsidRPr="00B2118B">
        <w:rPr>
          <w:rFonts w:ascii="Arial" w:hAnsi="Arial" w:cs="Arial"/>
        </w:rPr>
        <w:tab/>
      </w:r>
      <w:r w:rsidR="004C686F" w:rsidRPr="00B2118B">
        <w:rPr>
          <w:rFonts w:ascii="Arial" w:hAnsi="Arial" w:cs="Arial"/>
        </w:rPr>
        <w:t>Door and frame sizes and materials.</w:t>
      </w:r>
    </w:p>
    <w:p w14:paraId="42A1D1F6" w14:textId="4E974181" w:rsidR="007E3AA7" w:rsidRPr="00B2118B" w:rsidRDefault="00C711EF" w:rsidP="009056BC">
      <w:pPr>
        <w:widowControl w:val="0"/>
        <w:spacing w:before="120" w:after="120"/>
        <w:ind w:left="1080" w:firstLine="360"/>
        <w:rPr>
          <w:rFonts w:ascii="Arial" w:hAnsi="Arial" w:cs="Arial"/>
        </w:rPr>
      </w:pPr>
      <w:r w:rsidRPr="00B2118B">
        <w:rPr>
          <w:rFonts w:ascii="Arial" w:hAnsi="Arial" w:cs="Arial"/>
        </w:rPr>
        <w:t>(4)</w:t>
      </w:r>
      <w:r w:rsidR="009B6DCD" w:rsidRPr="00B2118B">
        <w:rPr>
          <w:rFonts w:ascii="Arial" w:hAnsi="Arial" w:cs="Arial"/>
        </w:rPr>
        <w:tab/>
      </w:r>
      <w:r w:rsidR="004C686F" w:rsidRPr="00B2118B">
        <w:rPr>
          <w:rFonts w:ascii="Arial" w:hAnsi="Arial" w:cs="Arial"/>
        </w:rPr>
        <w:t>Submittal Sequence</w:t>
      </w:r>
      <w:r w:rsidR="00A434AA"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Submit the final </w:t>
      </w:r>
      <w:r w:rsidR="00A434AA" w:rsidRPr="00B2118B">
        <w:rPr>
          <w:rFonts w:ascii="Arial" w:hAnsi="Arial" w:cs="Arial"/>
        </w:rPr>
        <w:t xml:space="preserve">door hardware schedule </w:t>
      </w:r>
      <w:r w:rsidR="004C686F" w:rsidRPr="00B2118B">
        <w:rPr>
          <w:rFonts w:ascii="Arial" w:hAnsi="Arial" w:cs="Arial"/>
        </w:rPr>
        <w:t xml:space="preserve">at earliest possible date, particularly where approval of the </w:t>
      </w:r>
      <w:r w:rsidR="00A434AA" w:rsidRPr="00B2118B">
        <w:rPr>
          <w:rFonts w:ascii="Arial" w:hAnsi="Arial" w:cs="Arial"/>
        </w:rPr>
        <w:t xml:space="preserve">door hardware schedule </w:t>
      </w:r>
      <w:r w:rsidR="004C686F" w:rsidRPr="00B2118B">
        <w:rPr>
          <w:rFonts w:ascii="Arial" w:hAnsi="Arial" w:cs="Arial"/>
        </w:rPr>
        <w:t xml:space="preserve">must precede fabrication of other work that is critical in the </w:t>
      </w:r>
      <w:r w:rsidR="00A434AA" w:rsidRPr="00B2118B">
        <w:rPr>
          <w:rFonts w:ascii="Arial" w:hAnsi="Arial" w:cs="Arial"/>
        </w:rPr>
        <w:t xml:space="preserve">project </w:t>
      </w:r>
      <w:r w:rsidR="004C686F" w:rsidRPr="00B2118B">
        <w:rPr>
          <w:rFonts w:ascii="Arial" w:hAnsi="Arial" w:cs="Arial"/>
        </w:rPr>
        <w:t>construction schedule.</w:t>
      </w:r>
      <w:r w:rsidR="003F3CD1" w:rsidRPr="00B2118B">
        <w:rPr>
          <w:rFonts w:ascii="Arial" w:hAnsi="Arial" w:cs="Arial"/>
        </w:rPr>
        <w:t xml:space="preserve"> </w:t>
      </w:r>
      <w:r w:rsidR="00A434AA" w:rsidRPr="00B2118B">
        <w:rPr>
          <w:rFonts w:ascii="Arial" w:hAnsi="Arial" w:cs="Arial"/>
        </w:rPr>
        <w:t xml:space="preserve"> </w:t>
      </w:r>
      <w:r w:rsidR="004C686F" w:rsidRPr="00B2118B">
        <w:rPr>
          <w:rFonts w:ascii="Arial" w:hAnsi="Arial" w:cs="Arial"/>
        </w:rPr>
        <w:t xml:space="preserve">Include </w:t>
      </w:r>
      <w:r w:rsidR="00A434AA" w:rsidRPr="00B2118B">
        <w:rPr>
          <w:rFonts w:ascii="Arial" w:hAnsi="Arial" w:cs="Arial"/>
        </w:rPr>
        <w:t xml:space="preserve">product data, samples, shop drawings </w:t>
      </w:r>
      <w:r w:rsidR="004C686F" w:rsidRPr="00B2118B">
        <w:rPr>
          <w:rFonts w:ascii="Arial" w:hAnsi="Arial" w:cs="Arial"/>
        </w:rPr>
        <w:t xml:space="preserve">of other work affected by door hardware, and other information essential to the coordinated review of the </w:t>
      </w:r>
      <w:r w:rsidR="00A434AA" w:rsidRPr="00B2118B">
        <w:rPr>
          <w:rFonts w:ascii="Arial" w:hAnsi="Arial" w:cs="Arial"/>
        </w:rPr>
        <w:t>door hardware schedule</w:t>
      </w:r>
      <w:r w:rsidR="004C686F" w:rsidRPr="00B2118B">
        <w:rPr>
          <w:rFonts w:ascii="Arial" w:hAnsi="Arial" w:cs="Arial"/>
        </w:rPr>
        <w:t>.</w:t>
      </w:r>
    </w:p>
    <w:p w14:paraId="24ECFAB8" w14:textId="1BB8D7D8" w:rsidR="004C686F" w:rsidRPr="00B2118B" w:rsidRDefault="007E3AA7" w:rsidP="009056BC">
      <w:pPr>
        <w:widowControl w:val="0"/>
        <w:spacing w:before="120" w:after="120"/>
        <w:ind w:left="720" w:firstLine="360"/>
        <w:rPr>
          <w:rFonts w:ascii="Arial" w:hAnsi="Arial" w:cs="Arial"/>
        </w:rPr>
      </w:pPr>
      <w:r w:rsidRPr="00B2118B">
        <w:rPr>
          <w:rFonts w:ascii="Arial" w:hAnsi="Arial" w:cs="Arial"/>
        </w:rPr>
        <w:t>C.</w:t>
      </w:r>
      <w:r w:rsidR="009B6DCD" w:rsidRPr="00B2118B">
        <w:rPr>
          <w:rFonts w:ascii="Arial" w:hAnsi="Arial" w:cs="Arial"/>
        </w:rPr>
        <w:tab/>
      </w:r>
      <w:r w:rsidR="004C686F" w:rsidRPr="00B2118B">
        <w:rPr>
          <w:rFonts w:ascii="Arial" w:hAnsi="Arial" w:cs="Arial"/>
        </w:rPr>
        <w:t>Keying Schedule</w:t>
      </w:r>
      <w:r w:rsidR="00A434AA"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Prepared by or under the supervision of supplier, detailing the Engineer’s final keying instructions for locks.</w:t>
      </w:r>
      <w:r w:rsidR="00A434AA"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Include schematic keying diagram and index each key set to unique door designations.</w:t>
      </w:r>
    </w:p>
    <w:p w14:paraId="219CD6B7" w14:textId="54E0DCB7" w:rsidR="004C686F" w:rsidRPr="00B2118B" w:rsidRDefault="007E3AA7" w:rsidP="009056BC">
      <w:pPr>
        <w:widowControl w:val="0"/>
        <w:spacing w:before="120" w:after="120"/>
        <w:ind w:left="720" w:firstLine="360"/>
        <w:rPr>
          <w:rFonts w:ascii="Arial" w:hAnsi="Arial" w:cs="Arial"/>
          <w:szCs w:val="22"/>
        </w:rPr>
      </w:pPr>
      <w:r w:rsidRPr="00B2118B">
        <w:rPr>
          <w:rFonts w:ascii="Arial" w:hAnsi="Arial" w:cs="Arial"/>
          <w:szCs w:val="22"/>
        </w:rPr>
        <w:t>D.</w:t>
      </w:r>
      <w:r w:rsidR="009B6DCD" w:rsidRPr="00B2118B">
        <w:rPr>
          <w:rFonts w:ascii="Arial" w:hAnsi="Arial" w:cs="Arial"/>
          <w:szCs w:val="22"/>
        </w:rPr>
        <w:tab/>
      </w:r>
      <w:r w:rsidR="004C686F" w:rsidRPr="00B2118B">
        <w:rPr>
          <w:rFonts w:ascii="Arial" w:hAnsi="Arial" w:cs="Arial"/>
          <w:szCs w:val="22"/>
        </w:rPr>
        <w:t>Qualification Data</w:t>
      </w:r>
      <w:r w:rsidR="00A434AA" w:rsidRPr="00B2118B">
        <w:rPr>
          <w:rFonts w:ascii="Arial" w:hAnsi="Arial" w:cs="Arial"/>
          <w:szCs w:val="22"/>
        </w:rPr>
        <w:t xml:space="preserve">. </w:t>
      </w:r>
      <w:r w:rsidR="003F3CD1" w:rsidRPr="00B2118B">
        <w:rPr>
          <w:rFonts w:ascii="Arial" w:hAnsi="Arial" w:cs="Arial"/>
          <w:szCs w:val="22"/>
        </w:rPr>
        <w:t xml:space="preserve"> </w:t>
      </w:r>
      <w:r w:rsidR="004C686F" w:rsidRPr="00B2118B">
        <w:rPr>
          <w:rFonts w:ascii="Arial" w:hAnsi="Arial" w:cs="Arial"/>
          <w:szCs w:val="22"/>
        </w:rPr>
        <w:t xml:space="preserve">For firms and </w:t>
      </w:r>
      <w:proofErr w:type="gramStart"/>
      <w:r w:rsidR="004C686F" w:rsidRPr="00B2118B">
        <w:rPr>
          <w:rFonts w:ascii="Arial" w:hAnsi="Arial" w:cs="Arial"/>
          <w:szCs w:val="22"/>
        </w:rPr>
        <w:t>persons</w:t>
      </w:r>
      <w:proofErr w:type="gramEnd"/>
      <w:r w:rsidR="004C686F" w:rsidRPr="00B2118B">
        <w:rPr>
          <w:rFonts w:ascii="Arial" w:hAnsi="Arial" w:cs="Arial"/>
          <w:szCs w:val="22"/>
        </w:rPr>
        <w:t xml:space="preserve"> specified in </w:t>
      </w:r>
      <w:r w:rsidR="00191235" w:rsidRPr="00B2118B">
        <w:rPr>
          <w:rFonts w:ascii="Arial" w:hAnsi="Arial" w:cs="Arial"/>
          <w:szCs w:val="22"/>
        </w:rPr>
        <w:t>subsection a.2. QA in this special provision.</w:t>
      </w:r>
    </w:p>
    <w:p w14:paraId="18E5DF4F" w14:textId="62D0BB63" w:rsidR="004C686F" w:rsidRPr="00B2118B" w:rsidRDefault="007E3AA7" w:rsidP="009056BC">
      <w:pPr>
        <w:widowControl w:val="0"/>
        <w:spacing w:before="120" w:after="120"/>
        <w:ind w:left="1080" w:firstLine="360"/>
        <w:rPr>
          <w:rFonts w:ascii="Arial" w:hAnsi="Arial" w:cs="Arial"/>
        </w:rPr>
      </w:pPr>
      <w:r w:rsidRPr="00B2118B">
        <w:rPr>
          <w:rFonts w:ascii="Arial" w:hAnsi="Arial" w:cs="Arial"/>
        </w:rPr>
        <w:t>(1)</w:t>
      </w:r>
      <w:r w:rsidR="009B6DCD" w:rsidRPr="00B2118B">
        <w:rPr>
          <w:rFonts w:ascii="Arial" w:hAnsi="Arial" w:cs="Arial"/>
        </w:rPr>
        <w:tab/>
      </w:r>
      <w:r w:rsidR="004C686F" w:rsidRPr="00B2118B">
        <w:rPr>
          <w:rFonts w:ascii="Arial" w:hAnsi="Arial" w:cs="Arial"/>
        </w:rPr>
        <w:t xml:space="preserve">Include lists of completed projects with project names and addresses of architects and owners, and other </w:t>
      </w:r>
      <w:proofErr w:type="gramStart"/>
      <w:r w:rsidR="004C686F" w:rsidRPr="00B2118B">
        <w:rPr>
          <w:rFonts w:ascii="Arial" w:hAnsi="Arial" w:cs="Arial"/>
        </w:rPr>
        <w:t>information specified</w:t>
      </w:r>
      <w:proofErr w:type="gramEnd"/>
      <w:r w:rsidR="004C686F" w:rsidRPr="00B2118B">
        <w:rPr>
          <w:rFonts w:ascii="Arial" w:hAnsi="Arial" w:cs="Arial"/>
        </w:rPr>
        <w:t>.</w:t>
      </w:r>
    </w:p>
    <w:p w14:paraId="3AEC2545" w14:textId="34CCA592" w:rsidR="004C686F" w:rsidRPr="00B2118B" w:rsidRDefault="001701F0" w:rsidP="009056BC">
      <w:pPr>
        <w:widowControl w:val="0"/>
        <w:spacing w:before="120" w:after="120"/>
        <w:ind w:left="1080"/>
        <w:rPr>
          <w:rFonts w:ascii="Arial" w:hAnsi="Arial" w:cs="Arial"/>
          <w:szCs w:val="22"/>
        </w:rPr>
      </w:pPr>
      <w:r w:rsidRPr="00B2118B">
        <w:rPr>
          <w:rFonts w:ascii="Arial" w:hAnsi="Arial" w:cs="Arial"/>
          <w:szCs w:val="22"/>
        </w:rPr>
        <w:t>E</w:t>
      </w:r>
      <w:r w:rsidR="007E3AA7" w:rsidRPr="00B2118B">
        <w:rPr>
          <w:rFonts w:ascii="Arial" w:hAnsi="Arial" w:cs="Arial"/>
          <w:szCs w:val="22"/>
        </w:rPr>
        <w:t>.</w:t>
      </w:r>
      <w:r w:rsidR="009B6DCD" w:rsidRPr="00B2118B">
        <w:rPr>
          <w:rFonts w:ascii="Arial" w:hAnsi="Arial" w:cs="Arial"/>
          <w:szCs w:val="22"/>
        </w:rPr>
        <w:tab/>
      </w:r>
      <w:r w:rsidR="004C686F" w:rsidRPr="00B2118B">
        <w:rPr>
          <w:rFonts w:ascii="Arial" w:hAnsi="Arial" w:cs="Arial"/>
          <w:szCs w:val="22"/>
        </w:rPr>
        <w:t>Warranties</w:t>
      </w:r>
      <w:r w:rsidR="000514EE" w:rsidRPr="00B2118B">
        <w:rPr>
          <w:rFonts w:ascii="Arial" w:hAnsi="Arial" w:cs="Arial"/>
          <w:szCs w:val="22"/>
        </w:rPr>
        <w:t xml:space="preserve">. </w:t>
      </w:r>
      <w:r w:rsidR="003F3CD1" w:rsidRPr="00B2118B">
        <w:rPr>
          <w:rFonts w:ascii="Arial" w:hAnsi="Arial" w:cs="Arial"/>
          <w:szCs w:val="22"/>
        </w:rPr>
        <w:t xml:space="preserve"> </w:t>
      </w:r>
      <w:r w:rsidR="004C686F" w:rsidRPr="00B2118B">
        <w:rPr>
          <w:rFonts w:ascii="Arial" w:hAnsi="Arial" w:cs="Arial"/>
          <w:szCs w:val="22"/>
        </w:rPr>
        <w:t xml:space="preserve">Special warranties </w:t>
      </w:r>
      <w:proofErr w:type="gramStart"/>
      <w:r w:rsidR="004C686F" w:rsidRPr="00B2118B">
        <w:rPr>
          <w:rFonts w:ascii="Arial" w:hAnsi="Arial" w:cs="Arial"/>
          <w:szCs w:val="22"/>
        </w:rPr>
        <w:t>specified</w:t>
      </w:r>
      <w:proofErr w:type="gramEnd"/>
      <w:r w:rsidR="004C686F" w:rsidRPr="00B2118B">
        <w:rPr>
          <w:rFonts w:ascii="Arial" w:hAnsi="Arial" w:cs="Arial"/>
          <w:szCs w:val="22"/>
        </w:rPr>
        <w:t xml:space="preserve"> in this </w:t>
      </w:r>
      <w:r w:rsidR="000514EE" w:rsidRPr="00B2118B">
        <w:rPr>
          <w:rFonts w:ascii="Arial" w:hAnsi="Arial" w:cs="Arial"/>
          <w:szCs w:val="22"/>
        </w:rPr>
        <w:t>section of the special provision</w:t>
      </w:r>
      <w:r w:rsidR="004C686F" w:rsidRPr="00B2118B">
        <w:rPr>
          <w:rFonts w:ascii="Arial" w:hAnsi="Arial" w:cs="Arial"/>
          <w:szCs w:val="22"/>
        </w:rPr>
        <w:t>.</w:t>
      </w:r>
    </w:p>
    <w:p w14:paraId="105E9D0A" w14:textId="44C6DE53" w:rsidR="004C686F" w:rsidRPr="00B2118B" w:rsidRDefault="001A13A5" w:rsidP="009056BC">
      <w:pPr>
        <w:widowControl w:val="0"/>
        <w:spacing w:before="120" w:after="120"/>
        <w:ind w:left="360" w:firstLine="360"/>
        <w:rPr>
          <w:rFonts w:ascii="Arial" w:hAnsi="Arial" w:cs="Arial"/>
        </w:rPr>
      </w:pPr>
      <w:r w:rsidRPr="00B2118B">
        <w:rPr>
          <w:rFonts w:ascii="Arial" w:hAnsi="Arial" w:cs="Arial"/>
        </w:rPr>
        <w:t>2.</w:t>
      </w:r>
      <w:r w:rsidR="009B6DCD" w:rsidRPr="00B2118B">
        <w:rPr>
          <w:rFonts w:ascii="Arial" w:hAnsi="Arial" w:cs="Arial"/>
        </w:rPr>
        <w:tab/>
      </w:r>
      <w:r w:rsidR="004C686F" w:rsidRPr="00B2118B">
        <w:rPr>
          <w:rFonts w:ascii="Arial" w:hAnsi="Arial" w:cs="Arial"/>
        </w:rPr>
        <w:t>Q</w:t>
      </w:r>
      <w:r w:rsidR="0070361F" w:rsidRPr="00B2118B">
        <w:rPr>
          <w:rFonts w:ascii="Arial" w:hAnsi="Arial" w:cs="Arial"/>
        </w:rPr>
        <w:t>A</w:t>
      </w:r>
      <w:r w:rsidR="000514EE" w:rsidRPr="00B2118B">
        <w:rPr>
          <w:rFonts w:ascii="Arial" w:hAnsi="Arial" w:cs="Arial"/>
        </w:rPr>
        <w:t>.</w:t>
      </w:r>
    </w:p>
    <w:p w14:paraId="18BB3B5D" w14:textId="2603CED0" w:rsidR="004C686F" w:rsidRPr="00B2118B" w:rsidRDefault="007E3AA7" w:rsidP="009056BC">
      <w:pPr>
        <w:widowControl w:val="0"/>
        <w:spacing w:before="120" w:after="120"/>
        <w:ind w:left="720" w:firstLine="360"/>
        <w:rPr>
          <w:rFonts w:ascii="Arial" w:hAnsi="Arial" w:cs="Arial"/>
        </w:rPr>
      </w:pPr>
      <w:r w:rsidRPr="00B2118B">
        <w:rPr>
          <w:rFonts w:ascii="Arial" w:hAnsi="Arial" w:cs="Arial"/>
        </w:rPr>
        <w:t>A.</w:t>
      </w:r>
      <w:r w:rsidR="009B6DCD" w:rsidRPr="00B2118B">
        <w:rPr>
          <w:rFonts w:ascii="Arial" w:hAnsi="Arial" w:cs="Arial"/>
        </w:rPr>
        <w:tab/>
      </w:r>
      <w:r w:rsidR="004C686F" w:rsidRPr="00B2118B">
        <w:rPr>
          <w:rFonts w:ascii="Arial" w:hAnsi="Arial" w:cs="Arial"/>
        </w:rPr>
        <w:t>Installer Qualifications</w:t>
      </w:r>
      <w:r w:rsidR="000514EE"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An experienced installer who has completed door hardware similar in material, design, and extent to that indicated for this </w:t>
      </w:r>
      <w:r w:rsidR="000514EE" w:rsidRPr="00B2118B">
        <w:rPr>
          <w:rFonts w:ascii="Arial" w:hAnsi="Arial" w:cs="Arial"/>
        </w:rPr>
        <w:t xml:space="preserve">project </w:t>
      </w:r>
      <w:r w:rsidR="004C686F" w:rsidRPr="00B2118B">
        <w:rPr>
          <w:rFonts w:ascii="Arial" w:hAnsi="Arial" w:cs="Arial"/>
        </w:rPr>
        <w:t>and whose work has resulted in construction with a record of successful in-service performance.</w:t>
      </w:r>
    </w:p>
    <w:p w14:paraId="61E11123" w14:textId="59E2B302" w:rsidR="004C686F" w:rsidRPr="00B2118B" w:rsidRDefault="007E3AA7" w:rsidP="009056BC">
      <w:pPr>
        <w:widowControl w:val="0"/>
        <w:spacing w:before="120" w:after="120"/>
        <w:ind w:left="720" w:firstLine="360"/>
        <w:rPr>
          <w:rFonts w:ascii="Arial" w:hAnsi="Arial" w:cs="Arial"/>
        </w:rPr>
      </w:pPr>
      <w:r w:rsidRPr="00B2118B">
        <w:rPr>
          <w:rFonts w:ascii="Arial" w:hAnsi="Arial" w:cs="Arial"/>
        </w:rPr>
        <w:t>B.</w:t>
      </w:r>
      <w:r w:rsidR="009B6DCD" w:rsidRPr="00B2118B">
        <w:rPr>
          <w:rFonts w:ascii="Arial" w:hAnsi="Arial" w:cs="Arial"/>
        </w:rPr>
        <w:tab/>
      </w:r>
      <w:r w:rsidR="004C686F" w:rsidRPr="00B2118B">
        <w:rPr>
          <w:rFonts w:ascii="Arial" w:hAnsi="Arial" w:cs="Arial"/>
        </w:rPr>
        <w:t>Supplier Qualifications</w:t>
      </w:r>
      <w:r w:rsidR="00D7691A"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Door hardware supplier with warehousing facilities in </w:t>
      </w:r>
      <w:proofErr w:type="gramStart"/>
      <w:r w:rsidR="00D7691A" w:rsidRPr="00B2118B">
        <w:rPr>
          <w:rFonts w:ascii="Arial" w:hAnsi="Arial" w:cs="Arial"/>
        </w:rPr>
        <w:t>project's</w:t>
      </w:r>
      <w:proofErr w:type="gramEnd"/>
      <w:r w:rsidR="00D7691A" w:rsidRPr="00B2118B">
        <w:rPr>
          <w:rFonts w:ascii="Arial" w:hAnsi="Arial" w:cs="Arial"/>
        </w:rPr>
        <w:t xml:space="preserve"> </w:t>
      </w:r>
      <w:r w:rsidR="004C686F" w:rsidRPr="00B2118B">
        <w:rPr>
          <w:rFonts w:ascii="Arial" w:hAnsi="Arial" w:cs="Arial"/>
        </w:rPr>
        <w:t xml:space="preserve">vicinity and who is or employs a qualified Architectural Hardware Consultant, available </w:t>
      </w:r>
      <w:proofErr w:type="gramStart"/>
      <w:r w:rsidR="004C686F" w:rsidRPr="00B2118B">
        <w:rPr>
          <w:rFonts w:ascii="Arial" w:hAnsi="Arial" w:cs="Arial"/>
        </w:rPr>
        <w:t>during the course of</w:t>
      </w:r>
      <w:proofErr w:type="gramEnd"/>
      <w:r w:rsidR="004C686F" w:rsidRPr="00B2118B">
        <w:rPr>
          <w:rFonts w:ascii="Arial" w:hAnsi="Arial" w:cs="Arial"/>
        </w:rPr>
        <w:t xml:space="preserve"> the </w:t>
      </w:r>
      <w:r w:rsidR="00E74F08" w:rsidRPr="00B2118B">
        <w:rPr>
          <w:rFonts w:ascii="Arial" w:hAnsi="Arial" w:cs="Arial"/>
        </w:rPr>
        <w:t>w</w:t>
      </w:r>
      <w:r w:rsidR="004C686F" w:rsidRPr="00B2118B">
        <w:rPr>
          <w:rFonts w:ascii="Arial" w:hAnsi="Arial" w:cs="Arial"/>
        </w:rPr>
        <w:t>ork to consult with Contractor and Engineer about door hardware and keying.</w:t>
      </w:r>
    </w:p>
    <w:p w14:paraId="15973BDF" w14:textId="68FA2D44" w:rsidR="004C686F" w:rsidRPr="00B2118B" w:rsidRDefault="007E3AA7" w:rsidP="009056BC">
      <w:pPr>
        <w:widowControl w:val="0"/>
        <w:spacing w:before="120" w:after="120"/>
        <w:ind w:left="1080" w:firstLine="360"/>
        <w:rPr>
          <w:rFonts w:ascii="Arial" w:hAnsi="Arial" w:cs="Arial"/>
        </w:rPr>
      </w:pPr>
      <w:r w:rsidRPr="00B2118B">
        <w:rPr>
          <w:rFonts w:ascii="Arial" w:hAnsi="Arial" w:cs="Arial"/>
        </w:rPr>
        <w:t>(1)</w:t>
      </w:r>
      <w:r w:rsidR="009B6DCD" w:rsidRPr="00B2118B">
        <w:rPr>
          <w:rFonts w:ascii="Arial" w:hAnsi="Arial" w:cs="Arial"/>
        </w:rPr>
        <w:tab/>
      </w:r>
      <w:r w:rsidR="004C686F" w:rsidRPr="00B2118B">
        <w:rPr>
          <w:rFonts w:ascii="Arial" w:hAnsi="Arial" w:cs="Arial"/>
        </w:rPr>
        <w:t>Scheduling Responsibility</w:t>
      </w:r>
      <w:r w:rsidR="00D7691A"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Preparation of door hardware and keying schedules.</w:t>
      </w:r>
    </w:p>
    <w:p w14:paraId="65E08DDC" w14:textId="10FBB929" w:rsidR="004C686F" w:rsidRPr="00B2118B" w:rsidRDefault="007E3AA7" w:rsidP="009056BC">
      <w:pPr>
        <w:widowControl w:val="0"/>
        <w:spacing w:before="120" w:after="120"/>
        <w:ind w:left="720" w:firstLine="360"/>
        <w:rPr>
          <w:rFonts w:ascii="Arial" w:hAnsi="Arial" w:cs="Arial"/>
        </w:rPr>
      </w:pPr>
      <w:r w:rsidRPr="00B2118B">
        <w:rPr>
          <w:rFonts w:ascii="Arial" w:hAnsi="Arial" w:cs="Arial"/>
        </w:rPr>
        <w:t>C.</w:t>
      </w:r>
      <w:r w:rsidR="009B6DCD" w:rsidRPr="00B2118B">
        <w:rPr>
          <w:rFonts w:ascii="Arial" w:hAnsi="Arial" w:cs="Arial"/>
        </w:rPr>
        <w:tab/>
      </w:r>
      <w:r w:rsidR="004C686F" w:rsidRPr="00B2118B">
        <w:rPr>
          <w:rFonts w:ascii="Arial" w:hAnsi="Arial" w:cs="Arial"/>
        </w:rPr>
        <w:t>Architectural Hardware Consultant Qualifications</w:t>
      </w:r>
      <w:r w:rsidR="00D7691A"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A person who is currently certified by the </w:t>
      </w:r>
      <w:r w:rsidR="004C686F" w:rsidRPr="00B2118B">
        <w:rPr>
          <w:rFonts w:ascii="Arial" w:hAnsi="Arial" w:cs="Arial"/>
          <w:i/>
          <w:iCs/>
        </w:rPr>
        <w:t>Door and Hardware Institute</w:t>
      </w:r>
      <w:r w:rsidR="004C686F" w:rsidRPr="00B2118B">
        <w:rPr>
          <w:rFonts w:ascii="Arial" w:hAnsi="Arial" w:cs="Arial"/>
        </w:rPr>
        <w:t xml:space="preserve"> as an Architectural Hardware Consultant and who is experienced in providing consulting services for door hardware installations that are comparable in material, design, and extent to that indicated for this </w:t>
      </w:r>
      <w:r w:rsidR="003F61CB" w:rsidRPr="00B2118B">
        <w:rPr>
          <w:rFonts w:ascii="Arial" w:hAnsi="Arial" w:cs="Arial"/>
        </w:rPr>
        <w:t>project</w:t>
      </w:r>
      <w:r w:rsidR="004C686F" w:rsidRPr="00B2118B">
        <w:rPr>
          <w:rFonts w:ascii="Arial" w:hAnsi="Arial" w:cs="Arial"/>
        </w:rPr>
        <w:t>.</w:t>
      </w:r>
    </w:p>
    <w:p w14:paraId="443BFE79" w14:textId="23FB26A0" w:rsidR="004C686F" w:rsidRPr="00B2118B" w:rsidRDefault="007E3AA7" w:rsidP="009056BC">
      <w:pPr>
        <w:widowControl w:val="0"/>
        <w:spacing w:before="120" w:after="120"/>
        <w:ind w:left="720" w:firstLine="360"/>
        <w:rPr>
          <w:rFonts w:ascii="Arial" w:hAnsi="Arial" w:cs="Arial"/>
        </w:rPr>
      </w:pPr>
      <w:r w:rsidRPr="00B2118B">
        <w:rPr>
          <w:rFonts w:ascii="Arial" w:hAnsi="Arial" w:cs="Arial"/>
        </w:rPr>
        <w:t>D.</w:t>
      </w:r>
      <w:r w:rsidR="009B6DCD" w:rsidRPr="00B2118B">
        <w:rPr>
          <w:rFonts w:ascii="Arial" w:hAnsi="Arial" w:cs="Arial"/>
        </w:rPr>
        <w:tab/>
      </w:r>
      <w:r w:rsidR="004C686F" w:rsidRPr="00B2118B">
        <w:rPr>
          <w:rFonts w:ascii="Arial" w:hAnsi="Arial" w:cs="Arial"/>
        </w:rPr>
        <w:t>Source Limitation</w:t>
      </w:r>
      <w:r w:rsidR="003F61CB"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Obtain each type and variety of door hardware from a single manufacturer, unless otherwise indicated.</w:t>
      </w:r>
    </w:p>
    <w:p w14:paraId="6CDF1155" w14:textId="75057B99" w:rsidR="004C686F" w:rsidRPr="00B2118B" w:rsidRDefault="007E3AA7" w:rsidP="009056BC">
      <w:pPr>
        <w:widowControl w:val="0"/>
        <w:spacing w:before="120" w:after="120"/>
        <w:ind w:left="720" w:firstLine="360"/>
        <w:rPr>
          <w:rFonts w:ascii="Arial" w:hAnsi="Arial" w:cs="Arial"/>
        </w:rPr>
      </w:pPr>
      <w:r w:rsidRPr="00B2118B">
        <w:rPr>
          <w:rFonts w:ascii="Arial" w:hAnsi="Arial" w:cs="Arial"/>
        </w:rPr>
        <w:t>E.</w:t>
      </w:r>
      <w:r w:rsidR="009B6DCD" w:rsidRPr="00B2118B">
        <w:rPr>
          <w:rFonts w:ascii="Arial" w:hAnsi="Arial" w:cs="Arial"/>
        </w:rPr>
        <w:tab/>
      </w:r>
      <w:r w:rsidR="004C686F" w:rsidRPr="00B2118B">
        <w:rPr>
          <w:rFonts w:ascii="Arial" w:hAnsi="Arial" w:cs="Arial"/>
        </w:rPr>
        <w:t>Regulatory Requirements</w:t>
      </w:r>
      <w:r w:rsidR="003F61CB"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Comply with provisions of the following:</w:t>
      </w:r>
    </w:p>
    <w:p w14:paraId="44A8E00A" w14:textId="7D494AEF" w:rsidR="004C686F" w:rsidRPr="00B2118B" w:rsidRDefault="005022DF" w:rsidP="009056BC">
      <w:pPr>
        <w:widowControl w:val="0"/>
        <w:spacing w:before="120" w:after="120"/>
        <w:ind w:left="1080" w:firstLine="360"/>
        <w:rPr>
          <w:rFonts w:ascii="Arial" w:hAnsi="Arial" w:cs="Arial"/>
          <w:szCs w:val="22"/>
        </w:rPr>
      </w:pPr>
      <w:r w:rsidRPr="00B2118B">
        <w:rPr>
          <w:rFonts w:ascii="Arial" w:hAnsi="Arial" w:cs="Arial"/>
          <w:szCs w:val="22"/>
        </w:rPr>
        <w:t>(1)</w:t>
      </w:r>
      <w:r w:rsidR="009B6DCD" w:rsidRPr="00B2118B">
        <w:rPr>
          <w:rFonts w:ascii="Arial" w:hAnsi="Arial" w:cs="Arial"/>
          <w:szCs w:val="22"/>
        </w:rPr>
        <w:tab/>
      </w:r>
      <w:r w:rsidR="004C686F" w:rsidRPr="00B2118B">
        <w:rPr>
          <w:rFonts w:ascii="Arial" w:hAnsi="Arial" w:cs="Arial"/>
          <w:szCs w:val="22"/>
        </w:rPr>
        <w:t xml:space="preserve">Where indicated to comply with accessibility requirements, comply with </w:t>
      </w:r>
      <w:r w:rsidR="004C686F" w:rsidRPr="00B2118B">
        <w:rPr>
          <w:rFonts w:ascii="Arial" w:hAnsi="Arial" w:cs="Arial"/>
          <w:i/>
          <w:iCs/>
          <w:szCs w:val="22"/>
        </w:rPr>
        <w:t>ADA, "Accessibility Guidelines for Buildings and Facilities (ADAAG)</w:t>
      </w:r>
      <w:r w:rsidR="004C686F" w:rsidRPr="00B2118B">
        <w:rPr>
          <w:rFonts w:ascii="Arial" w:hAnsi="Arial" w:cs="Arial"/>
          <w:szCs w:val="22"/>
        </w:rPr>
        <w:t>,"</w:t>
      </w:r>
      <w:r w:rsidR="003F3CD1" w:rsidRPr="00B2118B">
        <w:rPr>
          <w:rFonts w:ascii="Arial" w:hAnsi="Arial" w:cs="Arial"/>
          <w:szCs w:val="22"/>
        </w:rPr>
        <w:t xml:space="preserve"> </w:t>
      </w:r>
      <w:r w:rsidR="004C686F" w:rsidRPr="00B2118B">
        <w:rPr>
          <w:rFonts w:ascii="Arial" w:hAnsi="Arial" w:cs="Arial"/>
          <w:szCs w:val="22"/>
        </w:rPr>
        <w:t>as follows:</w:t>
      </w:r>
    </w:p>
    <w:p w14:paraId="1DA7CAB5" w14:textId="6B58E126" w:rsidR="004C686F" w:rsidRPr="00B2118B" w:rsidRDefault="005022DF" w:rsidP="009056BC">
      <w:pPr>
        <w:widowControl w:val="0"/>
        <w:spacing w:before="120" w:after="120"/>
        <w:ind w:left="1440" w:firstLine="360"/>
        <w:rPr>
          <w:rFonts w:ascii="Arial" w:hAnsi="Arial" w:cs="Arial"/>
        </w:rPr>
      </w:pPr>
      <w:r w:rsidRPr="00B2118B">
        <w:rPr>
          <w:rFonts w:ascii="Arial" w:hAnsi="Arial" w:cs="Arial"/>
        </w:rPr>
        <w:lastRenderedPageBreak/>
        <w:t>(a)</w:t>
      </w:r>
      <w:r w:rsidR="009B6DCD" w:rsidRPr="00B2118B">
        <w:rPr>
          <w:rFonts w:ascii="Arial" w:hAnsi="Arial" w:cs="Arial"/>
        </w:rPr>
        <w:tab/>
      </w:r>
      <w:r w:rsidR="004C686F" w:rsidRPr="00B2118B">
        <w:rPr>
          <w:rFonts w:ascii="Arial" w:hAnsi="Arial" w:cs="Arial"/>
        </w:rPr>
        <w:t>Handles, Pulls, Latches, Locks, and other Operating Devices</w:t>
      </w:r>
      <w:r w:rsidR="00BF081A" w:rsidRPr="00B2118B">
        <w:rPr>
          <w:rFonts w:ascii="Arial" w:hAnsi="Arial" w:cs="Arial"/>
        </w:rPr>
        <w:t xml:space="preserve">.  </w:t>
      </w:r>
      <w:r w:rsidR="004C686F" w:rsidRPr="00B2118B">
        <w:rPr>
          <w:rFonts w:ascii="Arial" w:hAnsi="Arial" w:cs="Arial"/>
        </w:rPr>
        <w:t>Shape that is easy to grasp with one hand and does not require tight grasping, tight pinching, or twisting of the wrist.</w:t>
      </w:r>
    </w:p>
    <w:p w14:paraId="49184AE2" w14:textId="4BC264D1" w:rsidR="004C686F" w:rsidRPr="00B2118B" w:rsidRDefault="005022DF" w:rsidP="009056BC">
      <w:pPr>
        <w:widowControl w:val="0"/>
        <w:spacing w:before="120" w:after="120"/>
        <w:ind w:left="1440" w:firstLine="360"/>
        <w:rPr>
          <w:rFonts w:ascii="Arial" w:hAnsi="Arial" w:cs="Arial"/>
        </w:rPr>
      </w:pPr>
      <w:r w:rsidRPr="00B2118B">
        <w:rPr>
          <w:rFonts w:ascii="Arial" w:hAnsi="Arial" w:cs="Arial"/>
        </w:rPr>
        <w:t>(b)</w:t>
      </w:r>
      <w:r w:rsidR="009B6DCD" w:rsidRPr="00B2118B">
        <w:rPr>
          <w:rFonts w:ascii="Arial" w:hAnsi="Arial" w:cs="Arial"/>
        </w:rPr>
        <w:tab/>
      </w:r>
      <w:r w:rsidR="004C686F" w:rsidRPr="00B2118B">
        <w:rPr>
          <w:rFonts w:ascii="Arial" w:hAnsi="Arial" w:cs="Arial"/>
        </w:rPr>
        <w:t>Door Closers</w:t>
      </w:r>
      <w:r w:rsidR="00BF081A"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Comply with the following maximum opening-force requirements indicated:</w:t>
      </w:r>
    </w:p>
    <w:p w14:paraId="43FDA4BB" w14:textId="7BA2830F" w:rsidR="004C686F" w:rsidRPr="00B2118B" w:rsidRDefault="005022DF" w:rsidP="009056BC">
      <w:pPr>
        <w:widowControl w:val="0"/>
        <w:spacing w:before="120" w:after="120"/>
        <w:ind w:left="1800" w:firstLine="360"/>
        <w:rPr>
          <w:rFonts w:ascii="Arial" w:hAnsi="Arial" w:cs="Arial"/>
        </w:rPr>
      </w:pPr>
      <w:r w:rsidRPr="00B2118B">
        <w:rPr>
          <w:rFonts w:ascii="Arial" w:hAnsi="Arial" w:cs="Arial"/>
        </w:rPr>
        <w:t>(</w:t>
      </w:r>
      <w:proofErr w:type="spellStart"/>
      <w:r w:rsidRPr="00B2118B">
        <w:rPr>
          <w:rFonts w:ascii="Arial" w:hAnsi="Arial" w:cs="Arial"/>
        </w:rPr>
        <w:t>i</w:t>
      </w:r>
      <w:proofErr w:type="spellEnd"/>
      <w:r w:rsidRPr="00B2118B">
        <w:rPr>
          <w:rFonts w:ascii="Arial" w:hAnsi="Arial" w:cs="Arial"/>
        </w:rPr>
        <w:t>)</w:t>
      </w:r>
      <w:r w:rsidR="00526C61" w:rsidRPr="00B2118B">
        <w:rPr>
          <w:rFonts w:ascii="Arial" w:hAnsi="Arial" w:cs="Arial"/>
        </w:rPr>
        <w:tab/>
      </w:r>
      <w:r w:rsidR="004C686F" w:rsidRPr="00B2118B">
        <w:rPr>
          <w:rFonts w:ascii="Arial" w:hAnsi="Arial" w:cs="Arial"/>
        </w:rPr>
        <w:t>Interior Hinged Doors</w:t>
      </w:r>
      <w:r w:rsidR="00BF081A" w:rsidRPr="00B2118B">
        <w:rPr>
          <w:rFonts w:ascii="Arial" w:hAnsi="Arial" w:cs="Arial"/>
        </w:rPr>
        <w:t xml:space="preserve">. </w:t>
      </w:r>
      <w:r w:rsidR="003F3CD1" w:rsidRPr="00B2118B">
        <w:rPr>
          <w:rFonts w:ascii="Arial" w:hAnsi="Arial" w:cs="Arial"/>
        </w:rPr>
        <w:t xml:space="preserve"> </w:t>
      </w:r>
      <w:r w:rsidR="004C686F" w:rsidRPr="00B2118B">
        <w:rPr>
          <w:rStyle w:val="IP"/>
          <w:rFonts w:ascii="Arial" w:hAnsi="Arial" w:cs="Arial"/>
          <w:color w:val="auto"/>
          <w:szCs w:val="22"/>
        </w:rPr>
        <w:t>5</w:t>
      </w:r>
      <w:r w:rsidR="0036545B" w:rsidRPr="00B2118B">
        <w:rPr>
          <w:rStyle w:val="IP"/>
          <w:rFonts w:ascii="Arial" w:hAnsi="Arial" w:cs="Arial"/>
          <w:color w:val="auto"/>
          <w:szCs w:val="22"/>
        </w:rPr>
        <w:t xml:space="preserve"> pound-force</w:t>
      </w:r>
      <w:r w:rsidR="004C686F" w:rsidRPr="00B2118B">
        <w:rPr>
          <w:rStyle w:val="IP"/>
          <w:rFonts w:ascii="Arial" w:hAnsi="Arial" w:cs="Arial"/>
          <w:color w:val="auto"/>
          <w:szCs w:val="22"/>
        </w:rPr>
        <w:t xml:space="preserve"> </w:t>
      </w:r>
      <w:r w:rsidR="0036545B" w:rsidRPr="00B2118B">
        <w:rPr>
          <w:rStyle w:val="IP"/>
          <w:rFonts w:ascii="Arial" w:hAnsi="Arial" w:cs="Arial"/>
          <w:color w:val="auto"/>
          <w:szCs w:val="22"/>
        </w:rPr>
        <w:t>(</w:t>
      </w:r>
      <w:proofErr w:type="spellStart"/>
      <w:r w:rsidR="004C686F" w:rsidRPr="00B2118B">
        <w:rPr>
          <w:rStyle w:val="IP"/>
          <w:rFonts w:ascii="Arial" w:hAnsi="Arial" w:cs="Arial"/>
          <w:color w:val="auto"/>
          <w:szCs w:val="22"/>
        </w:rPr>
        <w:t>lbf</w:t>
      </w:r>
      <w:proofErr w:type="spellEnd"/>
      <w:r w:rsidR="0036545B" w:rsidRPr="00B2118B">
        <w:rPr>
          <w:rStyle w:val="IP"/>
          <w:rFonts w:ascii="Arial" w:hAnsi="Arial" w:cs="Arial"/>
          <w:color w:val="auto"/>
          <w:szCs w:val="22"/>
        </w:rPr>
        <w:t>)</w:t>
      </w:r>
      <w:r w:rsidR="004C686F" w:rsidRPr="00B2118B">
        <w:rPr>
          <w:rStyle w:val="SI"/>
          <w:rFonts w:ascii="Arial" w:hAnsi="Arial" w:cs="Arial"/>
          <w:color w:val="auto"/>
          <w:szCs w:val="22"/>
        </w:rPr>
        <w:t xml:space="preserve"> </w:t>
      </w:r>
      <w:r w:rsidR="004C686F" w:rsidRPr="00B2118B">
        <w:rPr>
          <w:rFonts w:ascii="Arial" w:hAnsi="Arial" w:cs="Arial"/>
        </w:rPr>
        <w:t>applied perpendicular to door.</w:t>
      </w:r>
    </w:p>
    <w:p w14:paraId="74A57199" w14:textId="248ACE30" w:rsidR="004C686F" w:rsidRPr="00B2118B" w:rsidRDefault="005022DF" w:rsidP="009056BC">
      <w:pPr>
        <w:widowControl w:val="0"/>
        <w:spacing w:before="120" w:after="120"/>
        <w:ind w:left="2160"/>
        <w:rPr>
          <w:rFonts w:ascii="Arial" w:hAnsi="Arial" w:cs="Arial"/>
        </w:rPr>
      </w:pPr>
      <w:r w:rsidRPr="00B2118B">
        <w:rPr>
          <w:rFonts w:ascii="Arial" w:hAnsi="Arial" w:cs="Arial"/>
        </w:rPr>
        <w:t>(ii)</w:t>
      </w:r>
      <w:r w:rsidR="00526C61" w:rsidRPr="00B2118B">
        <w:rPr>
          <w:rFonts w:ascii="Arial" w:hAnsi="Arial" w:cs="Arial"/>
        </w:rPr>
        <w:tab/>
      </w:r>
      <w:r w:rsidR="004C686F" w:rsidRPr="00B2118B">
        <w:rPr>
          <w:rFonts w:ascii="Arial" w:hAnsi="Arial" w:cs="Arial"/>
        </w:rPr>
        <w:t>Sliding or Folding Doors</w:t>
      </w:r>
      <w:r w:rsidR="00BF081A" w:rsidRPr="00B2118B">
        <w:rPr>
          <w:rFonts w:ascii="Arial" w:hAnsi="Arial" w:cs="Arial"/>
        </w:rPr>
        <w:t xml:space="preserve">. </w:t>
      </w:r>
      <w:r w:rsidR="003F3CD1" w:rsidRPr="00B2118B">
        <w:rPr>
          <w:rFonts w:ascii="Arial" w:hAnsi="Arial" w:cs="Arial"/>
        </w:rPr>
        <w:t xml:space="preserve"> </w:t>
      </w:r>
      <w:r w:rsidR="004C686F" w:rsidRPr="00B2118B">
        <w:rPr>
          <w:rStyle w:val="IP"/>
          <w:rFonts w:ascii="Arial" w:hAnsi="Arial" w:cs="Arial"/>
          <w:color w:val="auto"/>
          <w:szCs w:val="22"/>
        </w:rPr>
        <w:t xml:space="preserve">5 </w:t>
      </w:r>
      <w:proofErr w:type="spellStart"/>
      <w:r w:rsidR="004C686F" w:rsidRPr="00B2118B">
        <w:rPr>
          <w:rStyle w:val="IP"/>
          <w:rFonts w:ascii="Arial" w:hAnsi="Arial" w:cs="Arial"/>
          <w:color w:val="auto"/>
          <w:szCs w:val="22"/>
        </w:rPr>
        <w:t>lbf</w:t>
      </w:r>
      <w:proofErr w:type="spellEnd"/>
      <w:r w:rsidR="004C686F" w:rsidRPr="00B2118B">
        <w:rPr>
          <w:rStyle w:val="SI"/>
          <w:rFonts w:ascii="Arial" w:hAnsi="Arial" w:cs="Arial"/>
          <w:color w:val="auto"/>
          <w:szCs w:val="22"/>
        </w:rPr>
        <w:t xml:space="preserve"> </w:t>
      </w:r>
      <w:r w:rsidR="004C686F" w:rsidRPr="00B2118B">
        <w:rPr>
          <w:rFonts w:ascii="Arial" w:hAnsi="Arial" w:cs="Arial"/>
        </w:rPr>
        <w:t>applied parallel to door at latch.</w:t>
      </w:r>
    </w:p>
    <w:p w14:paraId="0A03E85B" w14:textId="7C14C51A" w:rsidR="004C686F" w:rsidRPr="00B2118B" w:rsidRDefault="005022DF" w:rsidP="009056BC">
      <w:pPr>
        <w:widowControl w:val="0"/>
        <w:spacing w:before="120" w:after="120"/>
        <w:ind w:left="1800" w:firstLine="360"/>
        <w:rPr>
          <w:rFonts w:ascii="Arial" w:hAnsi="Arial" w:cs="Arial"/>
        </w:rPr>
      </w:pPr>
      <w:r w:rsidRPr="00B2118B">
        <w:rPr>
          <w:rFonts w:ascii="Arial" w:hAnsi="Arial" w:cs="Arial"/>
        </w:rPr>
        <w:t>(iii)</w:t>
      </w:r>
      <w:r w:rsidR="00526C61" w:rsidRPr="00B2118B">
        <w:rPr>
          <w:rFonts w:ascii="Arial" w:hAnsi="Arial" w:cs="Arial"/>
        </w:rPr>
        <w:tab/>
      </w:r>
      <w:r w:rsidR="004C686F" w:rsidRPr="00B2118B">
        <w:rPr>
          <w:rFonts w:ascii="Arial" w:hAnsi="Arial" w:cs="Arial"/>
        </w:rPr>
        <w:t>Fire Doors</w:t>
      </w:r>
      <w:r w:rsidR="00A30129"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Minimum opening force </w:t>
      </w:r>
      <w:proofErr w:type="gramStart"/>
      <w:r w:rsidR="004C686F" w:rsidRPr="00B2118B">
        <w:rPr>
          <w:rFonts w:ascii="Arial" w:hAnsi="Arial" w:cs="Arial"/>
        </w:rPr>
        <w:t>allowable</w:t>
      </w:r>
      <w:proofErr w:type="gramEnd"/>
      <w:r w:rsidR="004C686F" w:rsidRPr="00B2118B">
        <w:rPr>
          <w:rFonts w:ascii="Arial" w:hAnsi="Arial" w:cs="Arial"/>
        </w:rPr>
        <w:t xml:space="preserve"> by authorities having jurisdiction.</w:t>
      </w:r>
    </w:p>
    <w:p w14:paraId="52F5A294" w14:textId="3C0A0D7D" w:rsidR="004C686F" w:rsidRPr="00B2118B" w:rsidRDefault="005022DF" w:rsidP="009056BC">
      <w:pPr>
        <w:widowControl w:val="0"/>
        <w:spacing w:before="120" w:after="120"/>
        <w:ind w:left="1440" w:firstLine="360"/>
        <w:rPr>
          <w:rFonts w:ascii="Arial" w:hAnsi="Arial" w:cs="Arial"/>
        </w:rPr>
      </w:pPr>
      <w:r w:rsidRPr="00B2118B">
        <w:rPr>
          <w:rFonts w:ascii="Arial" w:hAnsi="Arial" w:cs="Arial"/>
        </w:rPr>
        <w:t>(c)</w:t>
      </w:r>
      <w:r w:rsidR="00526C61" w:rsidRPr="00B2118B">
        <w:rPr>
          <w:rFonts w:ascii="Arial" w:hAnsi="Arial" w:cs="Arial"/>
        </w:rPr>
        <w:tab/>
      </w:r>
      <w:r w:rsidR="004C686F" w:rsidRPr="00B2118B">
        <w:rPr>
          <w:rFonts w:ascii="Arial" w:hAnsi="Arial" w:cs="Arial"/>
        </w:rPr>
        <w:t>Thresholds</w:t>
      </w:r>
      <w:r w:rsidR="00BE424E"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Not more than </w:t>
      </w:r>
      <w:r w:rsidR="004C686F" w:rsidRPr="00B2118B">
        <w:rPr>
          <w:rStyle w:val="IP"/>
          <w:rFonts w:ascii="Arial" w:hAnsi="Arial" w:cs="Arial"/>
          <w:color w:val="auto"/>
          <w:szCs w:val="22"/>
        </w:rPr>
        <w:t>1/2 inch</w:t>
      </w:r>
      <w:r w:rsidR="00151B02" w:rsidRPr="00B2118B">
        <w:rPr>
          <w:rStyle w:val="IP"/>
          <w:rFonts w:ascii="Arial" w:hAnsi="Arial" w:cs="Arial"/>
          <w:color w:val="auto"/>
          <w:szCs w:val="22"/>
        </w:rPr>
        <w:t xml:space="preserve"> </w:t>
      </w:r>
      <w:r w:rsidR="004C686F" w:rsidRPr="00B2118B">
        <w:rPr>
          <w:rFonts w:ascii="Arial" w:hAnsi="Arial" w:cs="Arial"/>
        </w:rPr>
        <w:t>high.</w:t>
      </w:r>
      <w:r w:rsidR="00BE424E"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Bevel raised thresholds with a slope of not more than 1:2.</w:t>
      </w:r>
    </w:p>
    <w:p w14:paraId="346AF875" w14:textId="25912CD8" w:rsidR="004C686F" w:rsidRPr="00B2118B" w:rsidRDefault="005022DF" w:rsidP="009056BC">
      <w:pPr>
        <w:widowControl w:val="0"/>
        <w:spacing w:before="120" w:after="120"/>
        <w:ind w:left="1080" w:firstLine="360"/>
        <w:rPr>
          <w:rFonts w:ascii="Arial" w:hAnsi="Arial" w:cs="Arial"/>
          <w:szCs w:val="22"/>
        </w:rPr>
      </w:pPr>
      <w:r w:rsidRPr="00B2118B">
        <w:rPr>
          <w:rFonts w:ascii="Arial" w:hAnsi="Arial" w:cs="Arial"/>
          <w:szCs w:val="22"/>
        </w:rPr>
        <w:t>(2)</w:t>
      </w:r>
      <w:r w:rsidR="00526C61" w:rsidRPr="00B2118B">
        <w:rPr>
          <w:rFonts w:ascii="Arial" w:hAnsi="Arial" w:cs="Arial"/>
          <w:szCs w:val="22"/>
        </w:rPr>
        <w:tab/>
      </w:r>
      <w:r w:rsidR="00E74F08" w:rsidRPr="00B2118B">
        <w:rPr>
          <w:rFonts w:ascii="Arial" w:hAnsi="Arial" w:cs="Arial"/>
          <w:i/>
          <w:iCs/>
          <w:szCs w:val="22"/>
        </w:rPr>
        <w:t>National Fire Protection Association (</w:t>
      </w:r>
      <w:r w:rsidR="004C686F" w:rsidRPr="00B2118B">
        <w:rPr>
          <w:rFonts w:ascii="Arial" w:hAnsi="Arial" w:cs="Arial"/>
          <w:i/>
          <w:iCs/>
          <w:szCs w:val="22"/>
        </w:rPr>
        <w:t>NFPA</w:t>
      </w:r>
      <w:r w:rsidR="00BE424E" w:rsidRPr="00B2118B">
        <w:rPr>
          <w:rFonts w:ascii="Arial" w:hAnsi="Arial" w:cs="Arial"/>
          <w:i/>
          <w:iCs/>
          <w:szCs w:val="22"/>
        </w:rPr>
        <w:t xml:space="preserve">) </w:t>
      </w:r>
      <w:r w:rsidR="004C686F" w:rsidRPr="00B2118B">
        <w:rPr>
          <w:rFonts w:ascii="Arial" w:hAnsi="Arial" w:cs="Arial"/>
          <w:i/>
          <w:iCs/>
          <w:szCs w:val="22"/>
        </w:rPr>
        <w:t>101</w:t>
      </w:r>
      <w:r w:rsidR="00BE424E" w:rsidRPr="00B2118B">
        <w:rPr>
          <w:rFonts w:ascii="Arial" w:hAnsi="Arial" w:cs="Arial"/>
          <w:i/>
          <w:iCs/>
          <w:szCs w:val="22"/>
        </w:rPr>
        <w:t xml:space="preserve">. </w:t>
      </w:r>
      <w:r w:rsidR="003F3CD1" w:rsidRPr="00B2118B">
        <w:rPr>
          <w:rFonts w:ascii="Arial" w:hAnsi="Arial" w:cs="Arial"/>
          <w:szCs w:val="22"/>
        </w:rPr>
        <w:t xml:space="preserve"> </w:t>
      </w:r>
      <w:r w:rsidR="004C686F" w:rsidRPr="00B2118B">
        <w:rPr>
          <w:rFonts w:ascii="Arial" w:hAnsi="Arial" w:cs="Arial"/>
          <w:szCs w:val="22"/>
        </w:rPr>
        <w:t>Comply with the following for means of egress doors:</w:t>
      </w:r>
    </w:p>
    <w:p w14:paraId="06CA818A" w14:textId="2DA75667" w:rsidR="004C686F" w:rsidRPr="00B2118B" w:rsidRDefault="005022DF" w:rsidP="009056BC">
      <w:pPr>
        <w:widowControl w:val="0"/>
        <w:spacing w:before="120" w:after="120"/>
        <w:ind w:left="1440" w:firstLine="360"/>
        <w:rPr>
          <w:rFonts w:ascii="Arial" w:hAnsi="Arial" w:cs="Arial"/>
        </w:rPr>
      </w:pPr>
      <w:r w:rsidRPr="00B2118B">
        <w:rPr>
          <w:rFonts w:ascii="Arial" w:hAnsi="Arial" w:cs="Arial"/>
        </w:rPr>
        <w:t>(a)</w:t>
      </w:r>
      <w:r w:rsidR="00526C61" w:rsidRPr="00B2118B">
        <w:rPr>
          <w:rFonts w:ascii="Arial" w:hAnsi="Arial" w:cs="Arial"/>
        </w:rPr>
        <w:tab/>
      </w:r>
      <w:r w:rsidR="004C686F" w:rsidRPr="00B2118B">
        <w:rPr>
          <w:rFonts w:ascii="Arial" w:hAnsi="Arial" w:cs="Arial"/>
        </w:rPr>
        <w:t>Latches, Locks, and Exit Devices</w:t>
      </w:r>
      <w:r w:rsidR="00BE424E" w:rsidRPr="00B2118B">
        <w:rPr>
          <w:rFonts w:ascii="Arial" w:hAnsi="Arial" w:cs="Arial"/>
        </w:rPr>
        <w:t xml:space="preserve">.  </w:t>
      </w:r>
      <w:r w:rsidR="004C686F" w:rsidRPr="00B2118B">
        <w:rPr>
          <w:rFonts w:ascii="Arial" w:hAnsi="Arial" w:cs="Arial"/>
        </w:rPr>
        <w:t xml:space="preserve">Not more than </w:t>
      </w:r>
      <w:r w:rsidR="004C686F" w:rsidRPr="00B2118B">
        <w:rPr>
          <w:rStyle w:val="IP"/>
          <w:rFonts w:ascii="Arial" w:hAnsi="Arial" w:cs="Arial"/>
          <w:color w:val="auto"/>
          <w:szCs w:val="22"/>
        </w:rPr>
        <w:t xml:space="preserve">15 </w:t>
      </w:r>
      <w:proofErr w:type="spellStart"/>
      <w:r w:rsidR="004C686F" w:rsidRPr="00B2118B">
        <w:rPr>
          <w:rStyle w:val="IP"/>
          <w:rFonts w:ascii="Arial" w:hAnsi="Arial" w:cs="Arial"/>
          <w:color w:val="auto"/>
          <w:szCs w:val="22"/>
        </w:rPr>
        <w:t>lbf</w:t>
      </w:r>
      <w:proofErr w:type="spellEnd"/>
      <w:r w:rsidR="004C686F" w:rsidRPr="00B2118B">
        <w:rPr>
          <w:rStyle w:val="SI"/>
          <w:rFonts w:ascii="Arial" w:hAnsi="Arial" w:cs="Arial"/>
          <w:color w:val="auto"/>
          <w:szCs w:val="22"/>
        </w:rPr>
        <w:t xml:space="preserve"> </w:t>
      </w:r>
      <w:r w:rsidR="004C686F" w:rsidRPr="00B2118B">
        <w:rPr>
          <w:rFonts w:ascii="Arial" w:hAnsi="Arial" w:cs="Arial"/>
        </w:rPr>
        <w:t>to release the latch.</w:t>
      </w:r>
      <w:r w:rsidR="00BE424E"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Locks </w:t>
      </w:r>
      <w:r w:rsidR="00350523" w:rsidRPr="00B2118B">
        <w:rPr>
          <w:rFonts w:ascii="Arial" w:hAnsi="Arial" w:cs="Arial"/>
        </w:rPr>
        <w:t>must</w:t>
      </w:r>
      <w:r w:rsidR="004C686F" w:rsidRPr="00B2118B">
        <w:rPr>
          <w:rFonts w:ascii="Arial" w:hAnsi="Arial" w:cs="Arial"/>
        </w:rPr>
        <w:t xml:space="preserve"> not require the use of a key, tool, or special knowledge for operation.</w:t>
      </w:r>
    </w:p>
    <w:p w14:paraId="21D8473A" w14:textId="3381273F" w:rsidR="004C686F" w:rsidRPr="00B2118B" w:rsidRDefault="005022DF" w:rsidP="009056BC">
      <w:pPr>
        <w:widowControl w:val="0"/>
        <w:spacing w:before="120" w:after="120"/>
        <w:ind w:left="1440" w:firstLine="360"/>
        <w:rPr>
          <w:rFonts w:ascii="Arial" w:hAnsi="Arial" w:cs="Arial"/>
        </w:rPr>
      </w:pPr>
      <w:r w:rsidRPr="00B2118B">
        <w:rPr>
          <w:rFonts w:ascii="Arial" w:hAnsi="Arial" w:cs="Arial"/>
        </w:rPr>
        <w:t>(b)</w:t>
      </w:r>
      <w:r w:rsidR="00526C61" w:rsidRPr="00B2118B">
        <w:rPr>
          <w:rFonts w:ascii="Arial" w:hAnsi="Arial" w:cs="Arial"/>
        </w:rPr>
        <w:tab/>
      </w:r>
      <w:r w:rsidR="004C686F" w:rsidRPr="00B2118B">
        <w:rPr>
          <w:rFonts w:ascii="Arial" w:hAnsi="Arial" w:cs="Arial"/>
        </w:rPr>
        <w:t>Delayed-Egress Locks</w:t>
      </w:r>
      <w:r w:rsidR="00BE424E" w:rsidRPr="00B2118B">
        <w:rPr>
          <w:rFonts w:ascii="Arial" w:hAnsi="Arial" w:cs="Arial"/>
        </w:rPr>
        <w:t xml:space="preserve">.  </w:t>
      </w:r>
      <w:r w:rsidR="004C686F" w:rsidRPr="00B2118B">
        <w:rPr>
          <w:rFonts w:ascii="Arial" w:hAnsi="Arial" w:cs="Arial"/>
        </w:rPr>
        <w:t xml:space="preserve">Lock releases within 15 seconds after applying a force not more than </w:t>
      </w:r>
      <w:r w:rsidR="004C686F" w:rsidRPr="00B2118B">
        <w:rPr>
          <w:rStyle w:val="IP"/>
          <w:rFonts w:ascii="Arial" w:hAnsi="Arial" w:cs="Arial"/>
          <w:color w:val="auto"/>
          <w:szCs w:val="22"/>
        </w:rPr>
        <w:t xml:space="preserve">15 </w:t>
      </w:r>
      <w:proofErr w:type="spellStart"/>
      <w:r w:rsidR="004C686F" w:rsidRPr="00B2118B">
        <w:rPr>
          <w:rStyle w:val="IP"/>
          <w:rFonts w:ascii="Arial" w:hAnsi="Arial" w:cs="Arial"/>
          <w:color w:val="auto"/>
          <w:szCs w:val="22"/>
        </w:rPr>
        <w:t>lbf</w:t>
      </w:r>
      <w:proofErr w:type="spellEnd"/>
      <w:r w:rsidR="004C686F" w:rsidRPr="00B2118B">
        <w:rPr>
          <w:rStyle w:val="SI"/>
          <w:rFonts w:ascii="Arial" w:hAnsi="Arial" w:cs="Arial"/>
          <w:color w:val="auto"/>
          <w:szCs w:val="22"/>
        </w:rPr>
        <w:t xml:space="preserve"> </w:t>
      </w:r>
      <w:r w:rsidR="004C686F" w:rsidRPr="00B2118B">
        <w:rPr>
          <w:rFonts w:ascii="Arial" w:hAnsi="Arial" w:cs="Arial"/>
        </w:rPr>
        <w:t>for not more than 3 seconds.</w:t>
      </w:r>
    </w:p>
    <w:p w14:paraId="0131497A" w14:textId="215F758D" w:rsidR="004C686F" w:rsidRPr="00B2118B" w:rsidRDefault="005022DF" w:rsidP="009056BC">
      <w:pPr>
        <w:widowControl w:val="0"/>
        <w:spacing w:before="120" w:after="120"/>
        <w:ind w:left="1440" w:firstLine="360"/>
        <w:rPr>
          <w:rFonts w:ascii="Arial" w:hAnsi="Arial" w:cs="Arial"/>
        </w:rPr>
      </w:pPr>
      <w:r w:rsidRPr="00B2118B">
        <w:rPr>
          <w:rFonts w:ascii="Arial" w:hAnsi="Arial" w:cs="Arial"/>
        </w:rPr>
        <w:t>(c)</w:t>
      </w:r>
      <w:r w:rsidR="00526C61" w:rsidRPr="00B2118B">
        <w:rPr>
          <w:rFonts w:ascii="Arial" w:hAnsi="Arial" w:cs="Arial"/>
        </w:rPr>
        <w:tab/>
      </w:r>
      <w:r w:rsidR="004C686F" w:rsidRPr="00B2118B">
        <w:rPr>
          <w:rFonts w:ascii="Arial" w:hAnsi="Arial" w:cs="Arial"/>
        </w:rPr>
        <w:t>Door Closers</w:t>
      </w:r>
      <w:r w:rsidR="00BE424E" w:rsidRPr="00B2118B">
        <w:rPr>
          <w:rFonts w:ascii="Arial" w:hAnsi="Arial" w:cs="Arial"/>
        </w:rPr>
        <w:t xml:space="preserve">.  </w:t>
      </w:r>
      <w:r w:rsidR="004C686F" w:rsidRPr="00B2118B">
        <w:rPr>
          <w:rFonts w:ascii="Arial" w:hAnsi="Arial" w:cs="Arial"/>
        </w:rPr>
        <w:t xml:space="preserve">Not more than </w:t>
      </w:r>
      <w:r w:rsidR="004C686F" w:rsidRPr="00B2118B">
        <w:rPr>
          <w:rStyle w:val="IP"/>
          <w:rFonts w:ascii="Arial" w:hAnsi="Arial" w:cs="Arial"/>
          <w:color w:val="auto"/>
          <w:szCs w:val="22"/>
        </w:rPr>
        <w:t xml:space="preserve">30 </w:t>
      </w:r>
      <w:proofErr w:type="spellStart"/>
      <w:r w:rsidR="004C686F" w:rsidRPr="00B2118B">
        <w:rPr>
          <w:rStyle w:val="IP"/>
          <w:rFonts w:ascii="Arial" w:hAnsi="Arial" w:cs="Arial"/>
          <w:color w:val="auto"/>
          <w:szCs w:val="22"/>
        </w:rPr>
        <w:t>lbf</w:t>
      </w:r>
      <w:proofErr w:type="spellEnd"/>
      <w:r w:rsidR="004C686F" w:rsidRPr="00B2118B">
        <w:rPr>
          <w:rStyle w:val="SI"/>
          <w:rFonts w:ascii="Arial" w:hAnsi="Arial" w:cs="Arial"/>
          <w:color w:val="auto"/>
          <w:szCs w:val="22"/>
        </w:rPr>
        <w:t xml:space="preserve"> </w:t>
      </w:r>
      <w:r w:rsidR="004C686F" w:rsidRPr="00B2118B">
        <w:rPr>
          <w:rFonts w:ascii="Arial" w:hAnsi="Arial" w:cs="Arial"/>
        </w:rPr>
        <w:t xml:space="preserve">to set door in motion and not more than </w:t>
      </w:r>
      <w:r w:rsidR="004C686F" w:rsidRPr="00B2118B">
        <w:rPr>
          <w:rStyle w:val="IP"/>
          <w:rFonts w:ascii="Arial" w:hAnsi="Arial" w:cs="Arial"/>
          <w:color w:val="auto"/>
          <w:szCs w:val="22"/>
        </w:rPr>
        <w:t xml:space="preserve">15 </w:t>
      </w:r>
      <w:proofErr w:type="spellStart"/>
      <w:r w:rsidR="004C686F" w:rsidRPr="00B2118B">
        <w:rPr>
          <w:rStyle w:val="IP"/>
          <w:rFonts w:ascii="Arial" w:hAnsi="Arial" w:cs="Arial"/>
          <w:color w:val="auto"/>
          <w:szCs w:val="22"/>
        </w:rPr>
        <w:t>lbf</w:t>
      </w:r>
      <w:proofErr w:type="spellEnd"/>
      <w:r w:rsidR="004C686F" w:rsidRPr="00B2118B">
        <w:rPr>
          <w:rStyle w:val="SI"/>
          <w:rFonts w:ascii="Arial" w:hAnsi="Arial" w:cs="Arial"/>
          <w:color w:val="auto"/>
          <w:szCs w:val="22"/>
        </w:rPr>
        <w:t xml:space="preserve"> (67 </w:t>
      </w:r>
      <w:r w:rsidR="00151B02" w:rsidRPr="00B2118B">
        <w:rPr>
          <w:rStyle w:val="SI"/>
          <w:rFonts w:ascii="Arial" w:hAnsi="Arial" w:cs="Arial"/>
          <w:color w:val="auto"/>
          <w:szCs w:val="22"/>
        </w:rPr>
        <w:t>Newton (</w:t>
      </w:r>
      <w:r w:rsidR="004C686F" w:rsidRPr="00B2118B">
        <w:rPr>
          <w:rStyle w:val="SI"/>
          <w:rFonts w:ascii="Arial" w:hAnsi="Arial" w:cs="Arial"/>
          <w:color w:val="auto"/>
          <w:szCs w:val="22"/>
        </w:rPr>
        <w:t>N</w:t>
      </w:r>
      <w:r w:rsidR="00151B02" w:rsidRPr="00B2118B">
        <w:rPr>
          <w:rStyle w:val="SI"/>
          <w:rFonts w:ascii="Arial" w:hAnsi="Arial" w:cs="Arial"/>
          <w:color w:val="auto"/>
          <w:szCs w:val="22"/>
        </w:rPr>
        <w:t>)</w:t>
      </w:r>
      <w:r w:rsidR="004C686F" w:rsidRPr="00B2118B">
        <w:rPr>
          <w:rStyle w:val="SI"/>
          <w:rFonts w:ascii="Arial" w:hAnsi="Arial" w:cs="Arial"/>
          <w:color w:val="auto"/>
          <w:szCs w:val="22"/>
        </w:rPr>
        <w:t>)</w:t>
      </w:r>
      <w:r w:rsidR="004C686F" w:rsidRPr="00B2118B">
        <w:rPr>
          <w:rFonts w:ascii="Arial" w:hAnsi="Arial" w:cs="Arial"/>
        </w:rPr>
        <w:t xml:space="preserve"> to open door to minimum required width.</w:t>
      </w:r>
    </w:p>
    <w:p w14:paraId="5ADC72C8" w14:textId="662D61D6" w:rsidR="004C686F" w:rsidRPr="00B2118B" w:rsidRDefault="005022DF" w:rsidP="009056BC">
      <w:pPr>
        <w:widowControl w:val="0"/>
        <w:spacing w:before="120" w:after="120"/>
        <w:ind w:left="1440" w:firstLine="360"/>
        <w:rPr>
          <w:rFonts w:ascii="Arial" w:hAnsi="Arial" w:cs="Arial"/>
        </w:rPr>
      </w:pPr>
      <w:r w:rsidRPr="00B2118B">
        <w:rPr>
          <w:rFonts w:ascii="Arial" w:hAnsi="Arial" w:cs="Arial"/>
        </w:rPr>
        <w:t>(d)</w:t>
      </w:r>
      <w:r w:rsidR="00526C61" w:rsidRPr="00B2118B">
        <w:rPr>
          <w:rFonts w:ascii="Arial" w:hAnsi="Arial" w:cs="Arial"/>
        </w:rPr>
        <w:tab/>
      </w:r>
      <w:r w:rsidR="004C686F" w:rsidRPr="00B2118B">
        <w:rPr>
          <w:rFonts w:ascii="Arial" w:hAnsi="Arial" w:cs="Arial"/>
        </w:rPr>
        <w:t>Thresholds</w:t>
      </w:r>
      <w:r w:rsidR="00BE424E"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Not more than </w:t>
      </w:r>
      <w:r w:rsidR="004C686F" w:rsidRPr="00B2118B">
        <w:rPr>
          <w:rStyle w:val="IP"/>
          <w:rFonts w:ascii="Arial" w:hAnsi="Arial" w:cs="Arial"/>
          <w:color w:val="auto"/>
          <w:szCs w:val="22"/>
        </w:rPr>
        <w:t>1/2 inch</w:t>
      </w:r>
      <w:r w:rsidR="004C686F" w:rsidRPr="00B2118B">
        <w:rPr>
          <w:rStyle w:val="SI"/>
          <w:rFonts w:ascii="Arial" w:hAnsi="Arial" w:cs="Arial"/>
          <w:color w:val="auto"/>
          <w:szCs w:val="22"/>
        </w:rPr>
        <w:t xml:space="preserve"> </w:t>
      </w:r>
      <w:r w:rsidR="004C686F" w:rsidRPr="00B2118B">
        <w:rPr>
          <w:rFonts w:ascii="Arial" w:hAnsi="Arial" w:cs="Arial"/>
        </w:rPr>
        <w:t>high.</w:t>
      </w:r>
    </w:p>
    <w:p w14:paraId="364380AA" w14:textId="527D747B" w:rsidR="004C686F" w:rsidRPr="00B2118B" w:rsidRDefault="005022DF" w:rsidP="009056BC">
      <w:pPr>
        <w:widowControl w:val="0"/>
        <w:spacing w:before="120" w:after="120"/>
        <w:ind w:left="720" w:firstLine="360"/>
        <w:rPr>
          <w:rFonts w:ascii="Arial" w:hAnsi="Arial" w:cs="Arial"/>
          <w:szCs w:val="22"/>
        </w:rPr>
      </w:pPr>
      <w:r w:rsidRPr="00B2118B">
        <w:rPr>
          <w:rFonts w:ascii="Arial" w:hAnsi="Arial" w:cs="Arial"/>
          <w:szCs w:val="22"/>
        </w:rPr>
        <w:t>F.</w:t>
      </w:r>
      <w:r w:rsidRPr="00B2118B">
        <w:rPr>
          <w:rFonts w:ascii="Arial" w:hAnsi="Arial" w:cs="Arial"/>
          <w:szCs w:val="22"/>
        </w:rPr>
        <w:tab/>
      </w:r>
      <w:r w:rsidR="004C686F" w:rsidRPr="00B2118B">
        <w:rPr>
          <w:rFonts w:ascii="Arial" w:hAnsi="Arial" w:cs="Arial"/>
          <w:szCs w:val="22"/>
        </w:rPr>
        <w:t>Keying Conference</w:t>
      </w:r>
      <w:r w:rsidR="00657A8D" w:rsidRPr="00B2118B">
        <w:rPr>
          <w:rFonts w:ascii="Arial" w:hAnsi="Arial" w:cs="Arial"/>
          <w:szCs w:val="22"/>
        </w:rPr>
        <w:t xml:space="preserve">. </w:t>
      </w:r>
      <w:r w:rsidR="003F3CD1" w:rsidRPr="00B2118B">
        <w:rPr>
          <w:rFonts w:ascii="Arial" w:hAnsi="Arial" w:cs="Arial"/>
          <w:szCs w:val="22"/>
        </w:rPr>
        <w:t xml:space="preserve"> </w:t>
      </w:r>
      <w:r w:rsidR="004C686F" w:rsidRPr="00B2118B">
        <w:rPr>
          <w:rFonts w:ascii="Arial" w:hAnsi="Arial" w:cs="Arial"/>
          <w:szCs w:val="22"/>
        </w:rPr>
        <w:t xml:space="preserve">Conduct </w:t>
      </w:r>
      <w:r w:rsidR="00391DE1" w:rsidRPr="00B2118B">
        <w:rPr>
          <w:rFonts w:ascii="Arial" w:hAnsi="Arial" w:cs="Arial"/>
          <w:szCs w:val="22"/>
        </w:rPr>
        <w:t xml:space="preserve">a keying </w:t>
      </w:r>
      <w:r w:rsidR="004C686F" w:rsidRPr="00B2118B">
        <w:rPr>
          <w:rFonts w:ascii="Arial" w:hAnsi="Arial" w:cs="Arial"/>
          <w:szCs w:val="22"/>
        </w:rPr>
        <w:t xml:space="preserve">conference at </w:t>
      </w:r>
      <w:r w:rsidR="00391DE1" w:rsidRPr="00B2118B">
        <w:rPr>
          <w:rFonts w:ascii="Arial" w:hAnsi="Arial" w:cs="Arial"/>
          <w:szCs w:val="22"/>
        </w:rPr>
        <w:t>p</w:t>
      </w:r>
      <w:r w:rsidR="004C686F" w:rsidRPr="00B2118B">
        <w:rPr>
          <w:rFonts w:ascii="Arial" w:hAnsi="Arial" w:cs="Arial"/>
          <w:szCs w:val="22"/>
        </w:rPr>
        <w:t xml:space="preserve">roject site </w:t>
      </w:r>
      <w:r w:rsidR="00391DE1" w:rsidRPr="00B2118B">
        <w:rPr>
          <w:rFonts w:ascii="Arial" w:hAnsi="Arial" w:cs="Arial"/>
          <w:szCs w:val="22"/>
        </w:rPr>
        <w:t>with the Engineer.</w:t>
      </w:r>
      <w:r w:rsidR="003F3CD1" w:rsidRPr="00B2118B">
        <w:rPr>
          <w:rFonts w:ascii="Arial" w:hAnsi="Arial" w:cs="Arial"/>
          <w:szCs w:val="22"/>
        </w:rPr>
        <w:t xml:space="preserve"> </w:t>
      </w:r>
      <w:r w:rsidR="00657A8D" w:rsidRPr="00B2118B">
        <w:rPr>
          <w:rFonts w:ascii="Arial" w:hAnsi="Arial" w:cs="Arial"/>
          <w:szCs w:val="22"/>
        </w:rPr>
        <w:t xml:space="preserve"> </w:t>
      </w:r>
      <w:r w:rsidR="004C686F" w:rsidRPr="00B2118B">
        <w:rPr>
          <w:rFonts w:ascii="Arial" w:hAnsi="Arial" w:cs="Arial"/>
          <w:szCs w:val="22"/>
        </w:rPr>
        <w:t>Incorporate keying conference decisions into final keying schedule after reviewing door hardware keying system including, but not limited to, the following:</w:t>
      </w:r>
    </w:p>
    <w:p w14:paraId="56ABD120" w14:textId="321E2941" w:rsidR="004C686F" w:rsidRPr="00B2118B" w:rsidRDefault="005022DF" w:rsidP="009056BC">
      <w:pPr>
        <w:widowControl w:val="0"/>
        <w:spacing w:before="120" w:after="120"/>
        <w:ind w:left="1080" w:firstLine="360"/>
        <w:rPr>
          <w:rFonts w:ascii="Arial" w:hAnsi="Arial" w:cs="Arial"/>
          <w:szCs w:val="22"/>
        </w:rPr>
      </w:pPr>
      <w:r w:rsidRPr="00B2118B">
        <w:rPr>
          <w:rFonts w:ascii="Arial" w:hAnsi="Arial" w:cs="Arial"/>
          <w:szCs w:val="22"/>
        </w:rPr>
        <w:t>(1)</w:t>
      </w:r>
      <w:r w:rsidR="00526C61" w:rsidRPr="00B2118B">
        <w:rPr>
          <w:rFonts w:ascii="Arial" w:hAnsi="Arial" w:cs="Arial"/>
          <w:szCs w:val="22"/>
        </w:rPr>
        <w:tab/>
      </w:r>
      <w:r w:rsidR="004C686F" w:rsidRPr="00B2118B">
        <w:rPr>
          <w:rFonts w:ascii="Arial" w:hAnsi="Arial" w:cs="Arial"/>
          <w:szCs w:val="22"/>
        </w:rPr>
        <w:t>Function of building, flow of traffic, purpose of each area, degree of security required, and plans for future expansion.</w:t>
      </w:r>
    </w:p>
    <w:p w14:paraId="18828A86" w14:textId="00B90AF0" w:rsidR="004C686F" w:rsidRPr="00B2118B" w:rsidRDefault="005022DF" w:rsidP="009056BC">
      <w:pPr>
        <w:widowControl w:val="0"/>
        <w:spacing w:before="120" w:after="120"/>
        <w:ind w:left="1080" w:firstLine="360"/>
        <w:rPr>
          <w:rFonts w:ascii="Arial" w:hAnsi="Arial" w:cs="Arial"/>
          <w:szCs w:val="22"/>
        </w:rPr>
      </w:pPr>
      <w:r w:rsidRPr="00B2118B">
        <w:rPr>
          <w:rFonts w:ascii="Arial" w:hAnsi="Arial" w:cs="Arial"/>
          <w:szCs w:val="22"/>
        </w:rPr>
        <w:t>(2)</w:t>
      </w:r>
      <w:r w:rsidR="00526C61" w:rsidRPr="00B2118B">
        <w:rPr>
          <w:rFonts w:ascii="Arial" w:hAnsi="Arial" w:cs="Arial"/>
          <w:szCs w:val="22"/>
        </w:rPr>
        <w:tab/>
      </w:r>
      <w:r w:rsidR="004C686F" w:rsidRPr="00B2118B">
        <w:rPr>
          <w:rFonts w:ascii="Arial" w:hAnsi="Arial" w:cs="Arial"/>
          <w:szCs w:val="22"/>
        </w:rPr>
        <w:t>Preliminary key system schematic diagram.</w:t>
      </w:r>
    </w:p>
    <w:p w14:paraId="6308FE9C" w14:textId="5A08586E" w:rsidR="004C686F" w:rsidRPr="00B2118B" w:rsidRDefault="005022DF" w:rsidP="009056BC">
      <w:pPr>
        <w:widowControl w:val="0"/>
        <w:spacing w:before="120" w:after="120"/>
        <w:ind w:left="1080" w:firstLine="360"/>
        <w:rPr>
          <w:rFonts w:ascii="Arial" w:hAnsi="Arial" w:cs="Arial"/>
          <w:szCs w:val="22"/>
        </w:rPr>
      </w:pPr>
      <w:r w:rsidRPr="00B2118B">
        <w:rPr>
          <w:rFonts w:ascii="Arial" w:hAnsi="Arial" w:cs="Arial"/>
          <w:szCs w:val="22"/>
        </w:rPr>
        <w:t>(3)</w:t>
      </w:r>
      <w:r w:rsidR="00526C61" w:rsidRPr="00B2118B">
        <w:rPr>
          <w:rFonts w:ascii="Arial" w:hAnsi="Arial" w:cs="Arial"/>
          <w:szCs w:val="22"/>
        </w:rPr>
        <w:tab/>
      </w:r>
      <w:r w:rsidR="004C686F" w:rsidRPr="00B2118B">
        <w:rPr>
          <w:rFonts w:ascii="Arial" w:hAnsi="Arial" w:cs="Arial"/>
          <w:szCs w:val="22"/>
        </w:rPr>
        <w:t>Requirements for key control system.</w:t>
      </w:r>
    </w:p>
    <w:p w14:paraId="6B1C8EE5" w14:textId="4FF6AEA7" w:rsidR="004C686F" w:rsidRPr="00B2118B" w:rsidRDefault="005022DF" w:rsidP="009056BC">
      <w:pPr>
        <w:widowControl w:val="0"/>
        <w:spacing w:before="120" w:after="120"/>
        <w:ind w:left="1080" w:firstLine="360"/>
        <w:rPr>
          <w:rFonts w:ascii="Arial" w:hAnsi="Arial" w:cs="Arial"/>
          <w:szCs w:val="22"/>
        </w:rPr>
      </w:pPr>
      <w:r w:rsidRPr="00B2118B">
        <w:rPr>
          <w:rFonts w:ascii="Arial" w:hAnsi="Arial" w:cs="Arial"/>
          <w:szCs w:val="22"/>
        </w:rPr>
        <w:t>(4)</w:t>
      </w:r>
      <w:r w:rsidR="00526C61" w:rsidRPr="00B2118B">
        <w:rPr>
          <w:rFonts w:ascii="Arial" w:hAnsi="Arial" w:cs="Arial"/>
          <w:szCs w:val="22"/>
        </w:rPr>
        <w:tab/>
      </w:r>
      <w:r w:rsidR="004C686F" w:rsidRPr="00B2118B">
        <w:rPr>
          <w:rFonts w:ascii="Arial" w:hAnsi="Arial" w:cs="Arial"/>
          <w:szCs w:val="22"/>
        </w:rPr>
        <w:t>Address for delivery of keys.</w:t>
      </w:r>
    </w:p>
    <w:p w14:paraId="41A2DA6E" w14:textId="4426B700" w:rsidR="004C686F" w:rsidRPr="00B2118B" w:rsidRDefault="005022DF" w:rsidP="009056BC">
      <w:pPr>
        <w:widowControl w:val="0"/>
        <w:spacing w:before="120" w:after="120"/>
        <w:ind w:left="720" w:firstLine="360"/>
        <w:rPr>
          <w:rFonts w:ascii="Arial" w:hAnsi="Arial" w:cs="Arial"/>
        </w:rPr>
      </w:pPr>
      <w:r w:rsidRPr="00B2118B">
        <w:rPr>
          <w:rFonts w:ascii="Arial" w:hAnsi="Arial" w:cs="Arial"/>
        </w:rPr>
        <w:t>G.</w:t>
      </w:r>
      <w:r w:rsidR="00526C61" w:rsidRPr="00B2118B">
        <w:rPr>
          <w:rFonts w:ascii="Arial" w:hAnsi="Arial" w:cs="Arial"/>
        </w:rPr>
        <w:tab/>
      </w:r>
      <w:r w:rsidR="004C686F" w:rsidRPr="00B2118B">
        <w:rPr>
          <w:rFonts w:ascii="Arial" w:hAnsi="Arial" w:cs="Arial"/>
        </w:rPr>
        <w:t>Preinstallation Conference</w:t>
      </w:r>
      <w:r w:rsidR="00657A8D" w:rsidRPr="00B2118B">
        <w:rPr>
          <w:rFonts w:ascii="Arial" w:hAnsi="Arial" w:cs="Arial"/>
        </w:rPr>
        <w:t xml:space="preserve">.  </w:t>
      </w:r>
      <w:r w:rsidR="004C686F" w:rsidRPr="00B2118B">
        <w:rPr>
          <w:rFonts w:ascii="Arial" w:hAnsi="Arial" w:cs="Arial"/>
        </w:rPr>
        <w:t xml:space="preserve">Conduct conference at </w:t>
      </w:r>
      <w:r w:rsidR="00657A8D" w:rsidRPr="00B2118B">
        <w:rPr>
          <w:rFonts w:ascii="Arial" w:hAnsi="Arial" w:cs="Arial"/>
        </w:rPr>
        <w:t xml:space="preserve">project </w:t>
      </w:r>
      <w:r w:rsidR="004C686F" w:rsidRPr="00B2118B">
        <w:rPr>
          <w:rFonts w:ascii="Arial" w:hAnsi="Arial" w:cs="Arial"/>
        </w:rPr>
        <w:t xml:space="preserve">site to comply with requirements </w:t>
      </w:r>
      <w:r w:rsidR="00A81DBD" w:rsidRPr="00B2118B">
        <w:rPr>
          <w:rFonts w:ascii="Arial" w:hAnsi="Arial" w:cs="Arial"/>
        </w:rPr>
        <w:t>of the specifications and project plans</w:t>
      </w:r>
      <w:r w:rsidR="004C686F" w:rsidRPr="00B2118B">
        <w:rPr>
          <w:rFonts w:ascii="Arial" w:hAnsi="Arial" w:cs="Arial"/>
        </w:rPr>
        <w:t>.</w:t>
      </w:r>
      <w:r w:rsidR="00657A8D" w:rsidRPr="00B2118B">
        <w:rPr>
          <w:rFonts w:ascii="Arial" w:hAnsi="Arial" w:cs="Arial"/>
        </w:rPr>
        <w:t xml:space="preserve"> </w:t>
      </w:r>
      <w:r w:rsidR="004C686F" w:rsidRPr="00B2118B">
        <w:rPr>
          <w:rFonts w:ascii="Arial" w:hAnsi="Arial" w:cs="Arial"/>
        </w:rPr>
        <w:t xml:space="preserve"> Review methods and procedures related to door hardware including, but not limited to, the following:</w:t>
      </w:r>
    </w:p>
    <w:p w14:paraId="795C4946" w14:textId="1C476028" w:rsidR="004C686F" w:rsidRPr="00B2118B" w:rsidRDefault="005022DF" w:rsidP="009056BC">
      <w:pPr>
        <w:widowControl w:val="0"/>
        <w:spacing w:before="120" w:after="120"/>
        <w:ind w:left="1080" w:firstLine="360"/>
        <w:rPr>
          <w:rFonts w:ascii="Arial" w:hAnsi="Arial" w:cs="Arial"/>
        </w:rPr>
      </w:pPr>
      <w:r w:rsidRPr="00B2118B">
        <w:rPr>
          <w:rFonts w:ascii="Arial" w:hAnsi="Arial" w:cs="Arial"/>
        </w:rPr>
        <w:t>(1)</w:t>
      </w:r>
      <w:r w:rsidR="00526C61" w:rsidRPr="00B2118B">
        <w:rPr>
          <w:rFonts w:ascii="Arial" w:hAnsi="Arial" w:cs="Arial"/>
        </w:rPr>
        <w:tab/>
      </w:r>
      <w:r w:rsidR="004C686F" w:rsidRPr="00B2118B">
        <w:rPr>
          <w:rFonts w:ascii="Arial" w:hAnsi="Arial" w:cs="Arial"/>
        </w:rPr>
        <w:t xml:space="preserve">Review and finalize construction schedule and verify availability of materials, </w:t>
      </w:r>
      <w:r w:rsidR="00657A8D" w:rsidRPr="00B2118B">
        <w:rPr>
          <w:rFonts w:ascii="Arial" w:hAnsi="Arial" w:cs="Arial"/>
        </w:rPr>
        <w:t xml:space="preserve">installer's </w:t>
      </w:r>
      <w:r w:rsidR="004C686F" w:rsidRPr="00B2118B">
        <w:rPr>
          <w:rFonts w:ascii="Arial" w:hAnsi="Arial" w:cs="Arial"/>
        </w:rPr>
        <w:t xml:space="preserve">personnel, equipment, and facilities needed to make progress and avoid </w:t>
      </w:r>
      <w:r w:rsidR="004C686F" w:rsidRPr="00B2118B">
        <w:rPr>
          <w:rFonts w:ascii="Arial" w:hAnsi="Arial" w:cs="Arial"/>
        </w:rPr>
        <w:lastRenderedPageBreak/>
        <w:t>delays.</w:t>
      </w:r>
    </w:p>
    <w:p w14:paraId="6473F0B9" w14:textId="267BF377" w:rsidR="004C686F" w:rsidRPr="00B2118B" w:rsidRDefault="005022DF" w:rsidP="009056BC">
      <w:pPr>
        <w:widowControl w:val="0"/>
        <w:spacing w:before="120" w:after="120"/>
        <w:ind w:left="1080" w:firstLine="360"/>
        <w:rPr>
          <w:rFonts w:ascii="Arial" w:hAnsi="Arial" w:cs="Arial"/>
        </w:rPr>
      </w:pPr>
      <w:r w:rsidRPr="00B2118B">
        <w:rPr>
          <w:rFonts w:ascii="Arial" w:hAnsi="Arial" w:cs="Arial"/>
        </w:rPr>
        <w:t>(2)</w:t>
      </w:r>
      <w:r w:rsidR="00526C61" w:rsidRPr="00B2118B">
        <w:rPr>
          <w:rFonts w:ascii="Arial" w:hAnsi="Arial" w:cs="Arial"/>
        </w:rPr>
        <w:tab/>
      </w:r>
      <w:r w:rsidR="004C686F" w:rsidRPr="00B2118B">
        <w:rPr>
          <w:rFonts w:ascii="Arial" w:hAnsi="Arial" w:cs="Arial"/>
        </w:rPr>
        <w:t>Review required testing, inspecting, and certifying procedures.</w:t>
      </w:r>
    </w:p>
    <w:p w14:paraId="4EE6D16F" w14:textId="75DBEFFA" w:rsidR="004C686F" w:rsidRPr="00B2118B" w:rsidRDefault="00E249F1" w:rsidP="009056BC">
      <w:pPr>
        <w:widowControl w:val="0"/>
        <w:spacing w:before="120" w:after="120"/>
        <w:ind w:left="360" w:firstLine="360"/>
        <w:rPr>
          <w:rFonts w:ascii="Arial" w:hAnsi="Arial" w:cs="Arial"/>
        </w:rPr>
      </w:pPr>
      <w:r w:rsidRPr="00B2118B">
        <w:rPr>
          <w:rFonts w:ascii="Arial" w:hAnsi="Arial" w:cs="Arial"/>
        </w:rPr>
        <w:t>3.</w:t>
      </w:r>
      <w:r w:rsidR="00526C61" w:rsidRPr="00B2118B">
        <w:rPr>
          <w:rFonts w:ascii="Arial" w:hAnsi="Arial" w:cs="Arial"/>
        </w:rPr>
        <w:tab/>
      </w:r>
      <w:r w:rsidR="004C686F" w:rsidRPr="00B2118B">
        <w:rPr>
          <w:rFonts w:ascii="Arial" w:hAnsi="Arial" w:cs="Arial"/>
        </w:rPr>
        <w:t>D</w:t>
      </w:r>
      <w:r w:rsidR="0070361F" w:rsidRPr="00B2118B">
        <w:rPr>
          <w:rFonts w:ascii="Arial" w:hAnsi="Arial" w:cs="Arial"/>
        </w:rPr>
        <w:t>elivery</w:t>
      </w:r>
      <w:r w:rsidR="004C686F" w:rsidRPr="00B2118B">
        <w:rPr>
          <w:rFonts w:ascii="Arial" w:hAnsi="Arial" w:cs="Arial"/>
        </w:rPr>
        <w:t>, S</w:t>
      </w:r>
      <w:r w:rsidR="0070361F" w:rsidRPr="00B2118B">
        <w:rPr>
          <w:rFonts w:ascii="Arial" w:hAnsi="Arial" w:cs="Arial"/>
        </w:rPr>
        <w:t>torage</w:t>
      </w:r>
      <w:r w:rsidR="004C686F" w:rsidRPr="00B2118B">
        <w:rPr>
          <w:rFonts w:ascii="Arial" w:hAnsi="Arial" w:cs="Arial"/>
        </w:rPr>
        <w:t xml:space="preserve">, </w:t>
      </w:r>
      <w:r w:rsidR="0070361F" w:rsidRPr="00B2118B">
        <w:rPr>
          <w:rFonts w:ascii="Arial" w:hAnsi="Arial" w:cs="Arial"/>
        </w:rPr>
        <w:t>and</w:t>
      </w:r>
      <w:r w:rsidR="004C686F" w:rsidRPr="00B2118B">
        <w:rPr>
          <w:rFonts w:ascii="Arial" w:hAnsi="Arial" w:cs="Arial"/>
        </w:rPr>
        <w:t xml:space="preserve"> H</w:t>
      </w:r>
      <w:r w:rsidR="0070361F" w:rsidRPr="00B2118B">
        <w:rPr>
          <w:rFonts w:ascii="Arial" w:hAnsi="Arial" w:cs="Arial"/>
        </w:rPr>
        <w:t>andling</w:t>
      </w:r>
      <w:r w:rsidR="00657A8D" w:rsidRPr="00B2118B">
        <w:rPr>
          <w:rFonts w:ascii="Arial" w:hAnsi="Arial" w:cs="Arial"/>
        </w:rPr>
        <w:t>.</w:t>
      </w:r>
    </w:p>
    <w:p w14:paraId="07FD5C34" w14:textId="79409A3F"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A.</w:t>
      </w:r>
      <w:r w:rsidR="00526C61" w:rsidRPr="00B2118B">
        <w:rPr>
          <w:rFonts w:ascii="Arial" w:hAnsi="Arial" w:cs="Arial"/>
        </w:rPr>
        <w:tab/>
      </w:r>
      <w:r w:rsidR="004C686F" w:rsidRPr="00B2118B">
        <w:rPr>
          <w:rFonts w:ascii="Arial" w:hAnsi="Arial" w:cs="Arial"/>
        </w:rPr>
        <w:t xml:space="preserve">Inventory door hardware on receipt and provide secure lock-up for door hardware delivered to </w:t>
      </w:r>
      <w:r w:rsidR="00657A8D" w:rsidRPr="00B2118B">
        <w:rPr>
          <w:rFonts w:ascii="Arial" w:hAnsi="Arial" w:cs="Arial"/>
        </w:rPr>
        <w:t xml:space="preserve">project </w:t>
      </w:r>
      <w:r w:rsidR="004C686F" w:rsidRPr="00B2118B">
        <w:rPr>
          <w:rFonts w:ascii="Arial" w:hAnsi="Arial" w:cs="Arial"/>
        </w:rPr>
        <w:t>site.</w:t>
      </w:r>
    </w:p>
    <w:p w14:paraId="1DC6F84E" w14:textId="7B3DA6F1"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B.</w:t>
      </w:r>
      <w:r w:rsidR="00526C61" w:rsidRPr="00B2118B">
        <w:rPr>
          <w:rFonts w:ascii="Arial" w:hAnsi="Arial" w:cs="Arial"/>
        </w:rPr>
        <w:tab/>
      </w:r>
      <w:r w:rsidR="004C686F" w:rsidRPr="00B2118B">
        <w:rPr>
          <w:rFonts w:ascii="Arial" w:hAnsi="Arial" w:cs="Arial"/>
        </w:rPr>
        <w:t xml:space="preserve">Tag each item or package separately with identification related to the final </w:t>
      </w:r>
      <w:r w:rsidR="00657A8D" w:rsidRPr="00B2118B">
        <w:rPr>
          <w:rFonts w:ascii="Arial" w:hAnsi="Arial" w:cs="Arial"/>
        </w:rPr>
        <w:t>door hardware schedule</w:t>
      </w:r>
      <w:r w:rsidRPr="00B2118B">
        <w:rPr>
          <w:rFonts w:ascii="Arial" w:hAnsi="Arial" w:cs="Arial"/>
        </w:rPr>
        <w:t xml:space="preserve"> and</w:t>
      </w:r>
      <w:r w:rsidR="004C686F" w:rsidRPr="00B2118B">
        <w:rPr>
          <w:rFonts w:ascii="Arial" w:hAnsi="Arial" w:cs="Arial"/>
        </w:rPr>
        <w:t xml:space="preserve"> include basic installation instructions with each item or package.</w:t>
      </w:r>
    </w:p>
    <w:p w14:paraId="753091C3" w14:textId="36697851"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C.</w:t>
      </w:r>
      <w:r w:rsidR="00526C61" w:rsidRPr="00B2118B">
        <w:rPr>
          <w:rFonts w:ascii="Arial" w:hAnsi="Arial" w:cs="Arial"/>
        </w:rPr>
        <w:tab/>
      </w:r>
      <w:r w:rsidR="004C686F" w:rsidRPr="00B2118B">
        <w:rPr>
          <w:rFonts w:ascii="Arial" w:hAnsi="Arial" w:cs="Arial"/>
        </w:rPr>
        <w:t>Deliver keys to manufacturer of key control system.</w:t>
      </w:r>
    </w:p>
    <w:p w14:paraId="6354E657" w14:textId="1D58B206" w:rsidR="004C686F" w:rsidRPr="00B2118B" w:rsidRDefault="00F202B7" w:rsidP="009056BC">
      <w:pPr>
        <w:widowControl w:val="0"/>
        <w:spacing w:before="120" w:after="120"/>
        <w:ind w:left="360" w:firstLine="360"/>
        <w:rPr>
          <w:rFonts w:ascii="Arial" w:hAnsi="Arial" w:cs="Arial"/>
          <w:bCs/>
        </w:rPr>
      </w:pPr>
      <w:r w:rsidRPr="00B2118B">
        <w:rPr>
          <w:rFonts w:ascii="Arial" w:hAnsi="Arial" w:cs="Arial"/>
        </w:rPr>
        <w:t>4.</w:t>
      </w:r>
      <w:r w:rsidR="00526C61" w:rsidRPr="00B2118B">
        <w:rPr>
          <w:rFonts w:ascii="Arial" w:hAnsi="Arial" w:cs="Arial"/>
        </w:rPr>
        <w:tab/>
      </w:r>
      <w:r w:rsidR="004C686F" w:rsidRPr="00B2118B">
        <w:rPr>
          <w:rFonts w:ascii="Arial" w:hAnsi="Arial" w:cs="Arial"/>
        </w:rPr>
        <w:t>C</w:t>
      </w:r>
      <w:r w:rsidR="0070361F" w:rsidRPr="00B2118B">
        <w:rPr>
          <w:rFonts w:ascii="Arial" w:hAnsi="Arial" w:cs="Arial"/>
        </w:rPr>
        <w:t>oordination</w:t>
      </w:r>
      <w:r w:rsidR="00657A8D" w:rsidRPr="00B2118B">
        <w:rPr>
          <w:rFonts w:ascii="Arial" w:hAnsi="Arial" w:cs="Arial"/>
        </w:rPr>
        <w:t>.</w:t>
      </w:r>
    </w:p>
    <w:p w14:paraId="4B15853A" w14:textId="52877059"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A.</w:t>
      </w:r>
      <w:r w:rsidR="00526C61" w:rsidRPr="00B2118B">
        <w:rPr>
          <w:rFonts w:ascii="Arial" w:hAnsi="Arial" w:cs="Arial"/>
        </w:rPr>
        <w:tab/>
      </w:r>
      <w:r w:rsidR="004C686F" w:rsidRPr="00B2118B">
        <w:rPr>
          <w:rFonts w:ascii="Arial" w:hAnsi="Arial" w:cs="Arial"/>
        </w:rPr>
        <w:t>Coordinate layout and installation of recessed pivots and closers with floor construction.</w:t>
      </w:r>
      <w:r w:rsidR="00657A8D"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Cast anchoring inserts into concrete.</w:t>
      </w:r>
    </w:p>
    <w:p w14:paraId="13A4D1F2" w14:textId="6326DAEB"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B.</w:t>
      </w:r>
      <w:r w:rsidR="00526C61" w:rsidRPr="00B2118B">
        <w:rPr>
          <w:rFonts w:ascii="Arial" w:hAnsi="Arial" w:cs="Arial"/>
        </w:rPr>
        <w:tab/>
      </w:r>
      <w:r w:rsidR="004C686F" w:rsidRPr="00B2118B">
        <w:rPr>
          <w:rFonts w:ascii="Arial" w:hAnsi="Arial" w:cs="Arial"/>
        </w:rPr>
        <w:t>Templates</w:t>
      </w:r>
      <w:r w:rsidR="00657A8D" w:rsidRPr="00B2118B">
        <w:rPr>
          <w:rFonts w:ascii="Arial" w:hAnsi="Arial" w:cs="Arial"/>
        </w:rPr>
        <w:t xml:space="preserve">.  </w:t>
      </w:r>
      <w:r w:rsidR="004C686F" w:rsidRPr="00B2118B">
        <w:rPr>
          <w:rFonts w:ascii="Arial" w:hAnsi="Arial" w:cs="Arial"/>
        </w:rPr>
        <w:t xml:space="preserve">Obtain and distribute to the </w:t>
      </w:r>
      <w:proofErr w:type="gramStart"/>
      <w:r w:rsidR="004C686F" w:rsidRPr="00B2118B">
        <w:rPr>
          <w:rFonts w:ascii="Arial" w:hAnsi="Arial" w:cs="Arial"/>
        </w:rPr>
        <w:t>parties</w:t>
      </w:r>
      <w:proofErr w:type="gramEnd"/>
      <w:r w:rsidR="004C686F" w:rsidRPr="00B2118B">
        <w:rPr>
          <w:rFonts w:ascii="Arial" w:hAnsi="Arial" w:cs="Arial"/>
        </w:rPr>
        <w:t xml:space="preserve"> involved templates for doors, frames, and other work specified to be factory prepared for installing door hardware.</w:t>
      </w:r>
      <w:r w:rsidR="003F3CD1" w:rsidRPr="00B2118B">
        <w:rPr>
          <w:rFonts w:ascii="Arial" w:hAnsi="Arial" w:cs="Arial"/>
        </w:rPr>
        <w:t xml:space="preserve"> </w:t>
      </w:r>
      <w:r w:rsidR="0017518D" w:rsidRPr="00B2118B">
        <w:rPr>
          <w:rFonts w:ascii="Arial" w:hAnsi="Arial" w:cs="Arial"/>
        </w:rPr>
        <w:t xml:space="preserve"> </w:t>
      </w:r>
      <w:r w:rsidR="004C686F" w:rsidRPr="00B2118B">
        <w:rPr>
          <w:rFonts w:ascii="Arial" w:hAnsi="Arial" w:cs="Arial"/>
        </w:rPr>
        <w:t xml:space="preserve">Check </w:t>
      </w:r>
      <w:r w:rsidR="0017518D" w:rsidRPr="00B2118B">
        <w:rPr>
          <w:rFonts w:ascii="Arial" w:hAnsi="Arial" w:cs="Arial"/>
        </w:rPr>
        <w:t>shop d</w:t>
      </w:r>
      <w:r w:rsidR="004C686F" w:rsidRPr="00B2118B">
        <w:rPr>
          <w:rFonts w:ascii="Arial" w:hAnsi="Arial" w:cs="Arial"/>
        </w:rPr>
        <w:t xml:space="preserve">rawings of other work to confirm that adequate provisions are made for locating and installing door hardware to comply with </w:t>
      </w:r>
      <w:r w:rsidR="0017518D" w:rsidRPr="00B2118B">
        <w:rPr>
          <w:rFonts w:ascii="Arial" w:hAnsi="Arial" w:cs="Arial"/>
        </w:rPr>
        <w:t xml:space="preserve">specified </w:t>
      </w:r>
      <w:r w:rsidR="004C686F" w:rsidRPr="00B2118B">
        <w:rPr>
          <w:rFonts w:ascii="Arial" w:hAnsi="Arial" w:cs="Arial"/>
        </w:rPr>
        <w:t>requirements.</w:t>
      </w:r>
    </w:p>
    <w:p w14:paraId="4DE2385B" w14:textId="5BC7393B" w:rsidR="004C686F" w:rsidRPr="00B2118B" w:rsidRDefault="00F202B7" w:rsidP="009056BC">
      <w:pPr>
        <w:widowControl w:val="0"/>
        <w:spacing w:before="120" w:after="120"/>
        <w:ind w:left="360" w:firstLine="360"/>
        <w:rPr>
          <w:rFonts w:ascii="Arial" w:hAnsi="Arial" w:cs="Arial"/>
          <w:bCs/>
        </w:rPr>
      </w:pPr>
      <w:r w:rsidRPr="00B2118B">
        <w:rPr>
          <w:rFonts w:ascii="Arial" w:hAnsi="Arial" w:cs="Arial"/>
        </w:rPr>
        <w:t>5.</w:t>
      </w:r>
      <w:r w:rsidR="00526C61" w:rsidRPr="00B2118B">
        <w:rPr>
          <w:rFonts w:ascii="Arial" w:hAnsi="Arial" w:cs="Arial"/>
        </w:rPr>
        <w:tab/>
      </w:r>
      <w:r w:rsidR="004C686F" w:rsidRPr="00B2118B">
        <w:rPr>
          <w:rFonts w:ascii="Arial" w:hAnsi="Arial" w:cs="Arial"/>
        </w:rPr>
        <w:t>W</w:t>
      </w:r>
      <w:r w:rsidR="0070361F" w:rsidRPr="00B2118B">
        <w:rPr>
          <w:rFonts w:ascii="Arial" w:hAnsi="Arial" w:cs="Arial"/>
        </w:rPr>
        <w:t>arranty</w:t>
      </w:r>
      <w:r w:rsidR="0017518D" w:rsidRPr="00B2118B">
        <w:rPr>
          <w:rFonts w:ascii="Arial" w:hAnsi="Arial" w:cs="Arial"/>
        </w:rPr>
        <w:t>.</w:t>
      </w:r>
    </w:p>
    <w:p w14:paraId="7A98E42E" w14:textId="386AB58D"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A.</w:t>
      </w:r>
      <w:r w:rsidR="00526C61" w:rsidRPr="00B2118B">
        <w:rPr>
          <w:rFonts w:ascii="Arial" w:hAnsi="Arial" w:cs="Arial"/>
        </w:rPr>
        <w:tab/>
      </w:r>
      <w:r w:rsidR="004C686F" w:rsidRPr="00B2118B">
        <w:rPr>
          <w:rFonts w:ascii="Arial" w:hAnsi="Arial" w:cs="Arial"/>
        </w:rPr>
        <w:t>General Warranty</w:t>
      </w:r>
      <w:r w:rsidR="0017518D"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Special warranties specified in this </w:t>
      </w:r>
      <w:r w:rsidR="000009A1" w:rsidRPr="00B2118B">
        <w:rPr>
          <w:rFonts w:ascii="Arial" w:hAnsi="Arial" w:cs="Arial"/>
        </w:rPr>
        <w:t>document</w:t>
      </w:r>
      <w:r w:rsidR="004C686F" w:rsidRPr="00B2118B">
        <w:rPr>
          <w:rFonts w:ascii="Arial" w:hAnsi="Arial" w:cs="Arial"/>
        </w:rPr>
        <w:t xml:space="preserve"> </w:t>
      </w:r>
      <w:r w:rsidR="00350523" w:rsidRPr="00B2118B">
        <w:rPr>
          <w:rFonts w:ascii="Arial" w:hAnsi="Arial" w:cs="Arial"/>
        </w:rPr>
        <w:t>must</w:t>
      </w:r>
      <w:r w:rsidR="004C686F" w:rsidRPr="00B2118B">
        <w:rPr>
          <w:rFonts w:ascii="Arial" w:hAnsi="Arial" w:cs="Arial"/>
        </w:rPr>
        <w:t xml:space="preserve"> not deprive the </w:t>
      </w:r>
      <w:r w:rsidR="00A44A3F" w:rsidRPr="00B2118B">
        <w:rPr>
          <w:rFonts w:ascii="Arial" w:hAnsi="Arial" w:cs="Arial"/>
        </w:rPr>
        <w:t>Department</w:t>
      </w:r>
      <w:r w:rsidR="004C686F" w:rsidRPr="00B2118B">
        <w:rPr>
          <w:rFonts w:ascii="Arial" w:hAnsi="Arial" w:cs="Arial"/>
        </w:rPr>
        <w:t xml:space="preserve"> of other rights the </w:t>
      </w:r>
      <w:r w:rsidR="00A44A3F" w:rsidRPr="00B2118B">
        <w:rPr>
          <w:rFonts w:ascii="Arial" w:hAnsi="Arial" w:cs="Arial"/>
        </w:rPr>
        <w:t>Department</w:t>
      </w:r>
      <w:r w:rsidR="004C686F" w:rsidRPr="00B2118B">
        <w:rPr>
          <w:rFonts w:ascii="Arial" w:hAnsi="Arial" w:cs="Arial"/>
        </w:rPr>
        <w:t xml:space="preserve"> may have under other provisions of the </w:t>
      </w:r>
      <w:r w:rsidR="0017518D" w:rsidRPr="00B2118B">
        <w:rPr>
          <w:rFonts w:ascii="Arial" w:hAnsi="Arial" w:cs="Arial"/>
        </w:rPr>
        <w:t xml:space="preserve">contract </w:t>
      </w:r>
      <w:r w:rsidR="004C686F" w:rsidRPr="00B2118B">
        <w:rPr>
          <w:rFonts w:ascii="Arial" w:hAnsi="Arial" w:cs="Arial"/>
        </w:rPr>
        <w:t xml:space="preserve">and </w:t>
      </w:r>
      <w:r w:rsidR="00350523" w:rsidRPr="00B2118B">
        <w:rPr>
          <w:rFonts w:ascii="Arial" w:hAnsi="Arial" w:cs="Arial"/>
        </w:rPr>
        <w:t>are required to</w:t>
      </w:r>
      <w:r w:rsidR="004C686F" w:rsidRPr="00B2118B">
        <w:rPr>
          <w:rFonts w:ascii="Arial" w:hAnsi="Arial" w:cs="Arial"/>
        </w:rPr>
        <w:t xml:space="preserve"> be in addition to, and run concurrent with, other warranties made by Contractor under requirements of the </w:t>
      </w:r>
      <w:r w:rsidR="0017518D" w:rsidRPr="00B2118B">
        <w:rPr>
          <w:rFonts w:ascii="Arial" w:hAnsi="Arial" w:cs="Arial"/>
        </w:rPr>
        <w:t>contract</w:t>
      </w:r>
      <w:r w:rsidR="004C686F" w:rsidRPr="00B2118B">
        <w:rPr>
          <w:rFonts w:ascii="Arial" w:hAnsi="Arial" w:cs="Arial"/>
        </w:rPr>
        <w:t>.</w:t>
      </w:r>
    </w:p>
    <w:p w14:paraId="5676B2D8" w14:textId="21B6309B"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B.</w:t>
      </w:r>
      <w:r w:rsidR="00526C61" w:rsidRPr="00B2118B">
        <w:rPr>
          <w:rFonts w:ascii="Arial" w:hAnsi="Arial" w:cs="Arial"/>
        </w:rPr>
        <w:tab/>
      </w:r>
      <w:r w:rsidR="004C686F" w:rsidRPr="00B2118B">
        <w:rPr>
          <w:rFonts w:ascii="Arial" w:hAnsi="Arial" w:cs="Arial"/>
        </w:rPr>
        <w:t>Special Warranty</w:t>
      </w:r>
      <w:r w:rsidR="0017518D" w:rsidRPr="00B2118B">
        <w:rPr>
          <w:rFonts w:ascii="Arial" w:hAnsi="Arial" w:cs="Arial"/>
        </w:rPr>
        <w:t xml:space="preserve">.  </w:t>
      </w:r>
      <w:r w:rsidR="004C686F" w:rsidRPr="00B2118B">
        <w:rPr>
          <w:rFonts w:ascii="Arial" w:hAnsi="Arial" w:cs="Arial"/>
        </w:rPr>
        <w:t>Written warranty, executed by manufacturer agreeing to repair or replace components of door hardware that fail in materials or workmanship within specified warranty period.</w:t>
      </w:r>
      <w:r w:rsidR="003F3CD1" w:rsidRPr="00B2118B">
        <w:rPr>
          <w:rFonts w:ascii="Arial" w:hAnsi="Arial" w:cs="Arial"/>
        </w:rPr>
        <w:t xml:space="preserve"> </w:t>
      </w:r>
      <w:r w:rsidR="0017518D" w:rsidRPr="00B2118B">
        <w:rPr>
          <w:rFonts w:ascii="Arial" w:hAnsi="Arial" w:cs="Arial"/>
        </w:rPr>
        <w:t xml:space="preserve"> </w:t>
      </w:r>
      <w:r w:rsidR="004C686F" w:rsidRPr="00B2118B">
        <w:rPr>
          <w:rFonts w:ascii="Arial" w:hAnsi="Arial" w:cs="Arial"/>
        </w:rPr>
        <w:t>Failures include, but are not limited to, the following:</w:t>
      </w:r>
    </w:p>
    <w:p w14:paraId="22B7E54F" w14:textId="61A2F867" w:rsidR="004C686F" w:rsidRPr="00B2118B" w:rsidRDefault="003C4040" w:rsidP="009056BC">
      <w:pPr>
        <w:widowControl w:val="0"/>
        <w:spacing w:before="120" w:after="120"/>
        <w:ind w:left="1080" w:firstLine="360"/>
        <w:rPr>
          <w:rFonts w:ascii="Arial" w:hAnsi="Arial" w:cs="Arial"/>
        </w:rPr>
      </w:pPr>
      <w:r w:rsidRPr="00B2118B">
        <w:rPr>
          <w:rFonts w:ascii="Arial" w:hAnsi="Arial" w:cs="Arial"/>
        </w:rPr>
        <w:t>(1)</w:t>
      </w:r>
      <w:r w:rsidR="00526C61" w:rsidRPr="00B2118B">
        <w:rPr>
          <w:rFonts w:ascii="Arial" w:hAnsi="Arial" w:cs="Arial"/>
        </w:rPr>
        <w:tab/>
      </w:r>
      <w:r w:rsidR="004C686F" w:rsidRPr="00B2118B">
        <w:rPr>
          <w:rFonts w:ascii="Arial" w:hAnsi="Arial" w:cs="Arial"/>
        </w:rPr>
        <w:t>Structural failures including excessive deflection, cracking, or breakage.</w:t>
      </w:r>
    </w:p>
    <w:p w14:paraId="03E4BD34" w14:textId="2DFCFC13" w:rsidR="004C686F" w:rsidRPr="00B2118B" w:rsidRDefault="003C4040" w:rsidP="009056BC">
      <w:pPr>
        <w:widowControl w:val="0"/>
        <w:spacing w:before="120" w:after="120"/>
        <w:ind w:left="1080" w:firstLine="360"/>
        <w:rPr>
          <w:rFonts w:ascii="Arial" w:hAnsi="Arial" w:cs="Arial"/>
        </w:rPr>
      </w:pPr>
      <w:r w:rsidRPr="00B2118B">
        <w:rPr>
          <w:rFonts w:ascii="Arial" w:hAnsi="Arial" w:cs="Arial"/>
        </w:rPr>
        <w:t>(2)</w:t>
      </w:r>
      <w:r w:rsidR="00526C61" w:rsidRPr="00B2118B">
        <w:rPr>
          <w:rFonts w:ascii="Arial" w:hAnsi="Arial" w:cs="Arial"/>
        </w:rPr>
        <w:tab/>
      </w:r>
      <w:r w:rsidR="004C686F" w:rsidRPr="00B2118B">
        <w:rPr>
          <w:rFonts w:ascii="Arial" w:hAnsi="Arial" w:cs="Arial"/>
        </w:rPr>
        <w:t>Faulty operation of operators and door hardware.</w:t>
      </w:r>
    </w:p>
    <w:p w14:paraId="793B1B86" w14:textId="27FCE775" w:rsidR="004C686F" w:rsidRPr="00B2118B" w:rsidRDefault="003C4040" w:rsidP="009056BC">
      <w:pPr>
        <w:widowControl w:val="0"/>
        <w:spacing w:before="120" w:after="120"/>
        <w:ind w:left="1080" w:firstLine="360"/>
        <w:rPr>
          <w:rFonts w:ascii="Arial" w:hAnsi="Arial" w:cs="Arial"/>
        </w:rPr>
      </w:pPr>
      <w:r w:rsidRPr="00B2118B">
        <w:rPr>
          <w:rFonts w:ascii="Arial" w:hAnsi="Arial" w:cs="Arial"/>
        </w:rPr>
        <w:t>(3)</w:t>
      </w:r>
      <w:r w:rsidR="00526C61" w:rsidRPr="00B2118B">
        <w:rPr>
          <w:rFonts w:ascii="Arial" w:hAnsi="Arial" w:cs="Arial"/>
        </w:rPr>
        <w:tab/>
      </w:r>
      <w:r w:rsidR="004C686F" w:rsidRPr="00B2118B">
        <w:rPr>
          <w:rFonts w:ascii="Arial" w:hAnsi="Arial" w:cs="Arial"/>
        </w:rPr>
        <w:t>Deterioration of metals, metal finishes, and other materials beyond normal weathering.</w:t>
      </w:r>
    </w:p>
    <w:p w14:paraId="6B9BE740" w14:textId="2DDEF829"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C.</w:t>
      </w:r>
      <w:r w:rsidR="00526C61" w:rsidRPr="00B2118B">
        <w:rPr>
          <w:rFonts w:ascii="Arial" w:hAnsi="Arial" w:cs="Arial"/>
        </w:rPr>
        <w:tab/>
      </w:r>
      <w:r w:rsidR="004C686F" w:rsidRPr="00B2118B">
        <w:rPr>
          <w:rFonts w:ascii="Arial" w:hAnsi="Arial" w:cs="Arial"/>
        </w:rPr>
        <w:t>Warranty Period</w:t>
      </w:r>
      <w:r w:rsidR="0017518D"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Three years from date of </w:t>
      </w:r>
      <w:r w:rsidR="0017518D" w:rsidRPr="00B2118B">
        <w:rPr>
          <w:rFonts w:ascii="Arial" w:hAnsi="Arial" w:cs="Arial"/>
        </w:rPr>
        <w:t>c</w:t>
      </w:r>
      <w:r w:rsidR="004C686F" w:rsidRPr="00B2118B">
        <w:rPr>
          <w:rFonts w:ascii="Arial" w:hAnsi="Arial" w:cs="Arial"/>
        </w:rPr>
        <w:t xml:space="preserve">ompletion, unless otherwise </w:t>
      </w:r>
      <w:r w:rsidR="00E70362" w:rsidRPr="00B2118B">
        <w:rPr>
          <w:rFonts w:ascii="Arial" w:hAnsi="Arial" w:cs="Arial"/>
        </w:rPr>
        <w:t>specified</w:t>
      </w:r>
      <w:r w:rsidR="004C686F" w:rsidRPr="00B2118B">
        <w:rPr>
          <w:rFonts w:ascii="Arial" w:hAnsi="Arial" w:cs="Arial"/>
        </w:rPr>
        <w:t>.</w:t>
      </w:r>
    </w:p>
    <w:p w14:paraId="570380F4" w14:textId="365C98F8"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D.</w:t>
      </w:r>
      <w:r w:rsidR="00526C61" w:rsidRPr="00B2118B">
        <w:rPr>
          <w:rFonts w:ascii="Arial" w:hAnsi="Arial" w:cs="Arial"/>
        </w:rPr>
        <w:tab/>
      </w:r>
      <w:r w:rsidR="004C686F" w:rsidRPr="00B2118B">
        <w:rPr>
          <w:rFonts w:ascii="Arial" w:hAnsi="Arial" w:cs="Arial"/>
        </w:rPr>
        <w:t>Warranty Period for Manual Closers</w:t>
      </w:r>
      <w:r w:rsidR="00E70362"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Ten years from date of </w:t>
      </w:r>
      <w:r w:rsidR="00E70362" w:rsidRPr="00B2118B">
        <w:rPr>
          <w:rFonts w:ascii="Arial" w:hAnsi="Arial" w:cs="Arial"/>
        </w:rPr>
        <w:t>c</w:t>
      </w:r>
      <w:r w:rsidR="004C686F" w:rsidRPr="00B2118B">
        <w:rPr>
          <w:rFonts w:ascii="Arial" w:hAnsi="Arial" w:cs="Arial"/>
        </w:rPr>
        <w:t>ompletion.</w:t>
      </w:r>
    </w:p>
    <w:p w14:paraId="39F43803" w14:textId="3C9CCA3D" w:rsidR="004C686F" w:rsidRPr="00B2118B" w:rsidRDefault="00F202B7" w:rsidP="009056BC">
      <w:pPr>
        <w:widowControl w:val="0"/>
        <w:spacing w:before="120" w:after="120"/>
        <w:ind w:left="360" w:firstLine="360"/>
        <w:rPr>
          <w:rFonts w:ascii="Arial" w:hAnsi="Arial" w:cs="Arial"/>
        </w:rPr>
      </w:pPr>
      <w:r w:rsidRPr="00B2118B">
        <w:rPr>
          <w:rFonts w:ascii="Arial" w:hAnsi="Arial" w:cs="Arial"/>
        </w:rPr>
        <w:t>6.</w:t>
      </w:r>
      <w:r w:rsidR="00526C61" w:rsidRPr="00B2118B">
        <w:rPr>
          <w:rFonts w:ascii="Arial" w:hAnsi="Arial" w:cs="Arial"/>
        </w:rPr>
        <w:tab/>
      </w:r>
      <w:r w:rsidR="004C686F" w:rsidRPr="00B2118B">
        <w:rPr>
          <w:rFonts w:ascii="Arial" w:hAnsi="Arial" w:cs="Arial"/>
        </w:rPr>
        <w:t>M</w:t>
      </w:r>
      <w:r w:rsidR="0070361F" w:rsidRPr="00B2118B">
        <w:rPr>
          <w:rFonts w:ascii="Arial" w:hAnsi="Arial" w:cs="Arial"/>
        </w:rPr>
        <w:t>aintenance</w:t>
      </w:r>
      <w:r w:rsidR="004C686F" w:rsidRPr="00B2118B">
        <w:rPr>
          <w:rFonts w:ascii="Arial" w:hAnsi="Arial" w:cs="Arial"/>
        </w:rPr>
        <w:t xml:space="preserve"> S</w:t>
      </w:r>
      <w:r w:rsidR="0070361F" w:rsidRPr="00B2118B">
        <w:rPr>
          <w:rFonts w:ascii="Arial" w:hAnsi="Arial" w:cs="Arial"/>
        </w:rPr>
        <w:t>ervice</w:t>
      </w:r>
      <w:r w:rsidR="00E70362" w:rsidRPr="00B2118B">
        <w:rPr>
          <w:rFonts w:ascii="Arial" w:hAnsi="Arial" w:cs="Arial"/>
        </w:rPr>
        <w:t xml:space="preserve">.  </w:t>
      </w:r>
      <w:r w:rsidR="004C686F" w:rsidRPr="00B2118B">
        <w:rPr>
          <w:rFonts w:ascii="Arial" w:hAnsi="Arial" w:cs="Arial"/>
        </w:rPr>
        <w:t xml:space="preserve">Maintenance </w:t>
      </w:r>
      <w:r w:rsidR="00E70362" w:rsidRPr="00B2118B">
        <w:rPr>
          <w:rFonts w:ascii="Arial" w:hAnsi="Arial" w:cs="Arial"/>
        </w:rPr>
        <w:t>tools and instructions</w:t>
      </w:r>
      <w:proofErr w:type="gramStart"/>
      <w:r w:rsidR="004C686F" w:rsidRPr="00B2118B">
        <w:rPr>
          <w:rFonts w:ascii="Arial" w:hAnsi="Arial" w:cs="Arial"/>
        </w:rPr>
        <w:t>:</w:t>
      </w:r>
      <w:r w:rsidR="00E70362"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Furnish</w:t>
      </w:r>
      <w:proofErr w:type="gramEnd"/>
      <w:r w:rsidR="004C686F" w:rsidRPr="00B2118B">
        <w:rPr>
          <w:rFonts w:ascii="Arial" w:hAnsi="Arial" w:cs="Arial"/>
        </w:rPr>
        <w:t xml:space="preserve"> a complete set of specialized tools and maintenance instructions as needed for the </w:t>
      </w:r>
      <w:r w:rsidR="00A44A3F" w:rsidRPr="00B2118B">
        <w:rPr>
          <w:rFonts w:ascii="Arial" w:hAnsi="Arial" w:cs="Arial"/>
        </w:rPr>
        <w:t>Department</w:t>
      </w:r>
      <w:r w:rsidR="004C686F" w:rsidRPr="00B2118B">
        <w:rPr>
          <w:rFonts w:ascii="Arial" w:hAnsi="Arial" w:cs="Arial"/>
        </w:rPr>
        <w:t>’s continued adjustment, maintenance, and removal and replacement of door hardware.</w:t>
      </w:r>
    </w:p>
    <w:p w14:paraId="69158DB3" w14:textId="12D7F721" w:rsidR="004C686F" w:rsidRPr="00B2118B" w:rsidRDefault="00402240" w:rsidP="009056BC">
      <w:pPr>
        <w:widowControl w:val="0"/>
        <w:spacing w:before="120" w:after="120"/>
        <w:ind w:firstLine="360"/>
        <w:rPr>
          <w:rFonts w:ascii="Arial" w:hAnsi="Arial" w:cs="Arial"/>
        </w:rPr>
      </w:pPr>
      <w:proofErr w:type="spellStart"/>
      <w:r w:rsidRPr="00B2118B">
        <w:rPr>
          <w:rFonts w:ascii="Arial" w:hAnsi="Arial" w:cs="Arial"/>
          <w:b/>
          <w:bCs/>
        </w:rPr>
        <w:t>b.</w:t>
      </w:r>
      <w:proofErr w:type="spellEnd"/>
      <w:r w:rsidR="00526C61" w:rsidRPr="00B2118B">
        <w:rPr>
          <w:rFonts w:ascii="Arial" w:hAnsi="Arial" w:cs="Arial"/>
          <w:b/>
          <w:bCs/>
        </w:rPr>
        <w:tab/>
      </w:r>
      <w:r w:rsidR="0016086F" w:rsidRPr="00B2118B">
        <w:rPr>
          <w:rFonts w:ascii="Arial" w:hAnsi="Arial" w:cs="Arial"/>
          <w:b/>
          <w:bCs/>
        </w:rPr>
        <w:t>Materials</w:t>
      </w:r>
      <w:r w:rsidR="003C4040" w:rsidRPr="00B2118B">
        <w:rPr>
          <w:rFonts w:ascii="Arial" w:hAnsi="Arial" w:cs="Arial"/>
          <w:b/>
          <w:bCs/>
        </w:rPr>
        <w:t>.</w:t>
      </w:r>
    </w:p>
    <w:p w14:paraId="7AE9F838" w14:textId="45A4FE94" w:rsidR="004C686F" w:rsidRPr="00B2118B" w:rsidRDefault="005E7F65" w:rsidP="009056BC">
      <w:pPr>
        <w:widowControl w:val="0"/>
        <w:spacing w:before="120" w:after="120"/>
        <w:ind w:left="360" w:firstLine="360"/>
        <w:rPr>
          <w:rFonts w:ascii="Arial" w:hAnsi="Arial" w:cs="Arial"/>
          <w:bCs/>
        </w:rPr>
      </w:pPr>
      <w:r w:rsidRPr="00B2118B">
        <w:rPr>
          <w:rFonts w:ascii="Arial" w:hAnsi="Arial" w:cs="Arial"/>
          <w:bCs/>
        </w:rPr>
        <w:lastRenderedPageBreak/>
        <w:t>1.</w:t>
      </w:r>
      <w:r w:rsidR="00526C61" w:rsidRPr="00B2118B">
        <w:rPr>
          <w:rFonts w:ascii="Arial" w:hAnsi="Arial" w:cs="Arial"/>
          <w:bCs/>
        </w:rPr>
        <w:tab/>
      </w:r>
      <w:r w:rsidR="004C686F" w:rsidRPr="00B2118B">
        <w:rPr>
          <w:rFonts w:ascii="Arial" w:hAnsi="Arial" w:cs="Arial"/>
          <w:bCs/>
        </w:rPr>
        <w:t>D</w:t>
      </w:r>
      <w:r w:rsidR="0070361F" w:rsidRPr="00B2118B">
        <w:rPr>
          <w:rFonts w:ascii="Arial" w:hAnsi="Arial" w:cs="Arial"/>
          <w:bCs/>
        </w:rPr>
        <w:t>oor</w:t>
      </w:r>
      <w:r w:rsidR="004C686F" w:rsidRPr="00B2118B">
        <w:rPr>
          <w:rFonts w:ascii="Arial" w:hAnsi="Arial" w:cs="Arial"/>
          <w:bCs/>
        </w:rPr>
        <w:t xml:space="preserve"> H</w:t>
      </w:r>
      <w:r w:rsidR="0070361F" w:rsidRPr="00B2118B">
        <w:rPr>
          <w:rFonts w:ascii="Arial" w:hAnsi="Arial" w:cs="Arial"/>
          <w:bCs/>
        </w:rPr>
        <w:t>ardware</w:t>
      </w:r>
      <w:r w:rsidR="00E70362" w:rsidRPr="00B2118B">
        <w:rPr>
          <w:rFonts w:ascii="Arial" w:hAnsi="Arial" w:cs="Arial"/>
          <w:bCs/>
        </w:rPr>
        <w:t>.</w:t>
      </w:r>
    </w:p>
    <w:p w14:paraId="7CE487A2" w14:textId="6A61AFC8" w:rsidR="001C6CC5" w:rsidRPr="00B2118B" w:rsidRDefault="003C4040" w:rsidP="009056BC">
      <w:pPr>
        <w:widowControl w:val="0"/>
        <w:spacing w:before="120" w:after="120"/>
        <w:ind w:left="720" w:firstLine="360"/>
        <w:rPr>
          <w:rFonts w:ascii="Arial" w:hAnsi="Arial" w:cs="Arial"/>
        </w:rPr>
      </w:pPr>
      <w:r w:rsidRPr="00B2118B">
        <w:rPr>
          <w:rFonts w:ascii="Arial" w:hAnsi="Arial" w:cs="Arial"/>
        </w:rPr>
        <w:t>A.</w:t>
      </w:r>
      <w:r w:rsidR="00526C61" w:rsidRPr="00B2118B">
        <w:rPr>
          <w:rFonts w:ascii="Arial" w:hAnsi="Arial" w:cs="Arial"/>
        </w:rPr>
        <w:tab/>
      </w:r>
      <w:r w:rsidR="00E70362" w:rsidRPr="00B2118B">
        <w:rPr>
          <w:rFonts w:ascii="Arial" w:hAnsi="Arial" w:cs="Arial"/>
        </w:rPr>
        <w:t>S</w:t>
      </w:r>
      <w:r w:rsidR="001C6CC5" w:rsidRPr="00B2118B">
        <w:rPr>
          <w:rFonts w:ascii="Arial" w:hAnsi="Arial" w:cs="Arial"/>
        </w:rPr>
        <w:t xml:space="preserve">ubmit any product not </w:t>
      </w:r>
      <w:r w:rsidR="003A1FFB" w:rsidRPr="00B2118B">
        <w:rPr>
          <w:rFonts w:ascii="Arial" w:hAnsi="Arial" w:cs="Arial"/>
        </w:rPr>
        <w:t xml:space="preserve">listed in </w:t>
      </w:r>
      <w:r w:rsidR="00E70362" w:rsidRPr="00B2118B">
        <w:rPr>
          <w:rFonts w:ascii="Arial" w:hAnsi="Arial" w:cs="Arial"/>
        </w:rPr>
        <w:t>T</w:t>
      </w:r>
      <w:r w:rsidR="003A1FFB" w:rsidRPr="00B2118B">
        <w:rPr>
          <w:rFonts w:ascii="Arial" w:hAnsi="Arial" w:cs="Arial"/>
        </w:rPr>
        <w:t xml:space="preserve">able </w:t>
      </w:r>
      <w:r w:rsidR="00E70362" w:rsidRPr="00B2118B">
        <w:rPr>
          <w:rFonts w:ascii="Arial" w:hAnsi="Arial" w:cs="Arial"/>
        </w:rPr>
        <w:t>1</w:t>
      </w:r>
      <w:r w:rsidR="001C6CC5" w:rsidRPr="00B2118B">
        <w:rPr>
          <w:rFonts w:ascii="Arial" w:hAnsi="Arial" w:cs="Arial"/>
        </w:rPr>
        <w:t xml:space="preserve"> to the Engineer </w:t>
      </w:r>
      <w:proofErr w:type="gramStart"/>
      <w:r w:rsidR="001C6CC5" w:rsidRPr="00B2118B">
        <w:rPr>
          <w:rFonts w:ascii="Arial" w:hAnsi="Arial" w:cs="Arial"/>
        </w:rPr>
        <w:t>in order for</w:t>
      </w:r>
      <w:proofErr w:type="gramEnd"/>
      <w:r w:rsidR="001C6CC5" w:rsidRPr="00B2118B">
        <w:rPr>
          <w:rFonts w:ascii="Arial" w:hAnsi="Arial" w:cs="Arial"/>
        </w:rPr>
        <w:t xml:space="preserve"> </w:t>
      </w:r>
      <w:r w:rsidR="000D09DB" w:rsidRPr="00B2118B">
        <w:rPr>
          <w:rFonts w:ascii="Arial" w:hAnsi="Arial" w:cs="Arial"/>
        </w:rPr>
        <w:t xml:space="preserve">the </w:t>
      </w:r>
      <w:r w:rsidR="001C6CC5" w:rsidRPr="00B2118B">
        <w:rPr>
          <w:rFonts w:ascii="Arial" w:hAnsi="Arial" w:cs="Arial"/>
        </w:rPr>
        <w:t>product to be considered for approval.</w:t>
      </w:r>
      <w:r w:rsidR="003F3CD1" w:rsidRPr="00B2118B">
        <w:rPr>
          <w:rFonts w:ascii="Arial" w:hAnsi="Arial" w:cs="Arial"/>
        </w:rPr>
        <w:t xml:space="preserve"> </w:t>
      </w:r>
      <w:r w:rsidR="00E70362" w:rsidRPr="00B2118B">
        <w:rPr>
          <w:rFonts w:ascii="Arial" w:hAnsi="Arial" w:cs="Arial"/>
        </w:rPr>
        <w:t xml:space="preserve"> </w:t>
      </w:r>
      <w:r w:rsidR="001C6CC5" w:rsidRPr="00B2118B">
        <w:rPr>
          <w:rFonts w:ascii="Arial" w:hAnsi="Arial" w:cs="Arial"/>
        </w:rPr>
        <w:t xml:space="preserve">The Engineer will notify Contractor, in writing, of decision to accept or reject </w:t>
      </w:r>
      <w:proofErr w:type="gramStart"/>
      <w:r w:rsidR="001C6CC5" w:rsidRPr="00B2118B">
        <w:rPr>
          <w:rFonts w:ascii="Arial" w:hAnsi="Arial" w:cs="Arial"/>
        </w:rPr>
        <w:t>request</w:t>
      </w:r>
      <w:proofErr w:type="gramEnd"/>
      <w:r w:rsidR="001C6CC5" w:rsidRPr="00B2118B">
        <w:rPr>
          <w:rFonts w:ascii="Arial" w:hAnsi="Arial" w:cs="Arial"/>
        </w:rPr>
        <w:t>.</w:t>
      </w:r>
    </w:p>
    <w:p w14:paraId="66344577" w14:textId="40A180EB" w:rsidR="004C686F" w:rsidRPr="00B2118B" w:rsidRDefault="003C4040" w:rsidP="009056BC">
      <w:pPr>
        <w:widowControl w:val="0"/>
        <w:spacing w:before="120" w:after="120"/>
        <w:ind w:left="720" w:firstLine="360"/>
        <w:rPr>
          <w:rFonts w:ascii="Arial" w:hAnsi="Arial" w:cs="Arial"/>
        </w:rPr>
      </w:pPr>
      <w:r w:rsidRPr="00B2118B">
        <w:rPr>
          <w:rFonts w:ascii="Arial" w:hAnsi="Arial" w:cs="Arial"/>
        </w:rPr>
        <w:t>B.</w:t>
      </w:r>
      <w:r w:rsidR="00526C61" w:rsidRPr="00B2118B">
        <w:rPr>
          <w:rFonts w:ascii="Arial" w:hAnsi="Arial" w:cs="Arial"/>
        </w:rPr>
        <w:tab/>
      </w:r>
      <w:r w:rsidR="00BB21E4" w:rsidRPr="00B2118B">
        <w:rPr>
          <w:rFonts w:ascii="Arial" w:hAnsi="Arial" w:cs="Arial"/>
        </w:rPr>
        <w:t>M</w:t>
      </w:r>
      <w:r w:rsidR="004C686F" w:rsidRPr="00B2118B">
        <w:rPr>
          <w:rFonts w:ascii="Arial" w:hAnsi="Arial" w:cs="Arial"/>
        </w:rPr>
        <w:t xml:space="preserve">anufacturers must provide all the functions and features of the </w:t>
      </w:r>
      <w:r w:rsidR="003A1FFB" w:rsidRPr="00B2118B">
        <w:rPr>
          <w:rFonts w:ascii="Arial" w:hAnsi="Arial" w:cs="Arial"/>
        </w:rPr>
        <w:t>item specified</w:t>
      </w:r>
      <w:r w:rsidRPr="00B2118B">
        <w:rPr>
          <w:rFonts w:ascii="Arial" w:hAnsi="Arial" w:cs="Arial"/>
        </w:rPr>
        <w:t>,</w:t>
      </w:r>
      <w:r w:rsidR="004C686F" w:rsidRPr="00B2118B">
        <w:rPr>
          <w:rFonts w:ascii="Arial" w:hAnsi="Arial" w:cs="Arial"/>
        </w:rPr>
        <w:t xml:space="preserve"> or it will not be approved.</w:t>
      </w:r>
    </w:p>
    <w:p w14:paraId="1AF3A9AA" w14:textId="3E1A197A" w:rsidR="00E70362" w:rsidRPr="00B2118B" w:rsidRDefault="00E70362" w:rsidP="009056BC">
      <w:pPr>
        <w:widowControl w:val="0"/>
        <w:suppressAutoHyphens/>
        <w:spacing w:before="120"/>
        <w:jc w:val="center"/>
        <w:rPr>
          <w:rFonts w:ascii="Arial" w:hAnsi="Arial" w:cs="Arial"/>
        </w:rPr>
      </w:pPr>
      <w:r w:rsidRPr="00B2118B">
        <w:rPr>
          <w:rFonts w:ascii="Arial" w:hAnsi="Arial" w:cs="Arial"/>
          <w:b/>
          <w:bCs/>
        </w:rPr>
        <w:t>Table 1</w:t>
      </w:r>
      <w:proofErr w:type="gramStart"/>
      <w:r w:rsidRPr="00B2118B">
        <w:rPr>
          <w:rFonts w:ascii="Arial" w:hAnsi="Arial" w:cs="Arial"/>
          <w:b/>
          <w:bCs/>
        </w:rPr>
        <w:t>:  Door</w:t>
      </w:r>
      <w:proofErr w:type="gramEnd"/>
      <w:r w:rsidRPr="00B2118B">
        <w:rPr>
          <w:rFonts w:ascii="Arial" w:hAnsi="Arial" w:cs="Arial"/>
          <w:b/>
          <w:bCs/>
        </w:rPr>
        <w:t xml:space="preserve"> Hardware</w:t>
      </w:r>
    </w:p>
    <w:tbl>
      <w:tblPr>
        <w:tblW w:w="8154" w:type="dxa"/>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oor Hardware"/>
        <w:tblDescription w:val="This table provides a list of various door hardware items and manufacturers for the various parts."/>
      </w:tblPr>
      <w:tblGrid>
        <w:gridCol w:w="3024"/>
        <w:gridCol w:w="5130"/>
      </w:tblGrid>
      <w:tr w:rsidR="003A1FFB" w:rsidRPr="00B2118B" w14:paraId="7C4134F9" w14:textId="77777777" w:rsidTr="00765B63">
        <w:trPr>
          <w:trHeight w:val="432"/>
        </w:trPr>
        <w:tc>
          <w:tcPr>
            <w:tcW w:w="3024" w:type="dxa"/>
            <w:vAlign w:val="center"/>
          </w:tcPr>
          <w:p w14:paraId="43098DD9" w14:textId="4ED5E0F7" w:rsidR="003A1FFB" w:rsidRPr="009056BC" w:rsidRDefault="003A1FFB" w:rsidP="003533FB">
            <w:pPr>
              <w:widowControl w:val="0"/>
              <w:suppressAutoHyphens/>
              <w:rPr>
                <w:rFonts w:ascii="Arial" w:hAnsi="Arial" w:cs="Arial"/>
                <w:szCs w:val="22"/>
              </w:rPr>
            </w:pPr>
            <w:r w:rsidRPr="009056BC">
              <w:rPr>
                <w:rFonts w:ascii="Arial" w:hAnsi="Arial" w:cs="Arial"/>
                <w:szCs w:val="22"/>
              </w:rPr>
              <w:t>Door Hardware Item</w:t>
            </w:r>
          </w:p>
        </w:tc>
        <w:tc>
          <w:tcPr>
            <w:tcW w:w="5130" w:type="dxa"/>
            <w:vAlign w:val="center"/>
          </w:tcPr>
          <w:p w14:paraId="6093A814" w14:textId="50690F8E" w:rsidR="003A1FFB" w:rsidRPr="009056BC" w:rsidRDefault="003A1FFB" w:rsidP="003533FB">
            <w:pPr>
              <w:widowControl w:val="0"/>
              <w:suppressAutoHyphens/>
              <w:rPr>
                <w:rFonts w:ascii="Arial" w:hAnsi="Arial" w:cs="Arial"/>
                <w:szCs w:val="22"/>
              </w:rPr>
            </w:pPr>
            <w:r w:rsidRPr="009056BC">
              <w:rPr>
                <w:rFonts w:ascii="Arial" w:hAnsi="Arial" w:cs="Arial"/>
                <w:szCs w:val="22"/>
              </w:rPr>
              <w:t>Manufacturers</w:t>
            </w:r>
          </w:p>
        </w:tc>
      </w:tr>
      <w:tr w:rsidR="003A1FFB" w:rsidRPr="00B2118B" w14:paraId="1ADE43B5" w14:textId="77777777" w:rsidTr="00765B63">
        <w:trPr>
          <w:trHeight w:val="288"/>
        </w:trPr>
        <w:tc>
          <w:tcPr>
            <w:tcW w:w="3024" w:type="dxa"/>
            <w:vAlign w:val="center"/>
          </w:tcPr>
          <w:p w14:paraId="6C9A2E5D"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Hinges</w:t>
            </w:r>
          </w:p>
        </w:tc>
        <w:tc>
          <w:tcPr>
            <w:tcW w:w="5130" w:type="dxa"/>
            <w:vAlign w:val="center"/>
          </w:tcPr>
          <w:p w14:paraId="71F19401" w14:textId="568271A9" w:rsidR="003A1FFB" w:rsidRPr="009056BC" w:rsidRDefault="003A1FFB" w:rsidP="003533FB">
            <w:pPr>
              <w:widowControl w:val="0"/>
              <w:suppressAutoHyphens/>
              <w:rPr>
                <w:rFonts w:ascii="Arial" w:hAnsi="Arial" w:cs="Arial"/>
                <w:szCs w:val="22"/>
              </w:rPr>
            </w:pPr>
            <w:r w:rsidRPr="009056BC">
              <w:rPr>
                <w:rFonts w:ascii="Arial" w:hAnsi="Arial" w:cs="Arial"/>
                <w:szCs w:val="22"/>
              </w:rPr>
              <w:t>Ives (IVE), McKinney, Hager</w:t>
            </w:r>
          </w:p>
        </w:tc>
      </w:tr>
      <w:tr w:rsidR="003A1FFB" w:rsidRPr="00B2118B" w14:paraId="674DC328" w14:textId="77777777" w:rsidTr="00765B63">
        <w:trPr>
          <w:trHeight w:val="288"/>
        </w:trPr>
        <w:tc>
          <w:tcPr>
            <w:tcW w:w="3024" w:type="dxa"/>
            <w:vAlign w:val="center"/>
          </w:tcPr>
          <w:p w14:paraId="5BD83AA3"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Continuous Hinges</w:t>
            </w:r>
          </w:p>
        </w:tc>
        <w:tc>
          <w:tcPr>
            <w:tcW w:w="5130" w:type="dxa"/>
            <w:vAlign w:val="center"/>
          </w:tcPr>
          <w:p w14:paraId="114E6EC9" w14:textId="6308B7C6" w:rsidR="003A1FFB" w:rsidRPr="009056BC" w:rsidRDefault="003A1FFB" w:rsidP="003533FB">
            <w:pPr>
              <w:widowControl w:val="0"/>
              <w:suppressAutoHyphens/>
              <w:rPr>
                <w:rFonts w:ascii="Arial" w:hAnsi="Arial" w:cs="Arial"/>
                <w:szCs w:val="22"/>
              </w:rPr>
            </w:pPr>
            <w:r w:rsidRPr="009056BC">
              <w:rPr>
                <w:rFonts w:ascii="Arial" w:hAnsi="Arial" w:cs="Arial"/>
                <w:szCs w:val="22"/>
              </w:rPr>
              <w:t>Markar (MAR), Stanley, McKinney</w:t>
            </w:r>
          </w:p>
        </w:tc>
      </w:tr>
      <w:tr w:rsidR="003A1FFB" w:rsidRPr="00B2118B" w14:paraId="5E9CC767" w14:textId="77777777" w:rsidTr="00765B63">
        <w:trPr>
          <w:trHeight w:val="288"/>
        </w:trPr>
        <w:tc>
          <w:tcPr>
            <w:tcW w:w="3024" w:type="dxa"/>
            <w:vAlign w:val="center"/>
          </w:tcPr>
          <w:p w14:paraId="2D44C3AD"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Locksets &amp; Deadlocks</w:t>
            </w:r>
          </w:p>
        </w:tc>
        <w:tc>
          <w:tcPr>
            <w:tcW w:w="5130" w:type="dxa"/>
            <w:vAlign w:val="center"/>
          </w:tcPr>
          <w:p w14:paraId="42139E23" w14:textId="7E3DEFF2" w:rsidR="003A1FFB" w:rsidRPr="009056BC" w:rsidRDefault="003A1FFB" w:rsidP="003533FB">
            <w:pPr>
              <w:widowControl w:val="0"/>
              <w:suppressAutoHyphens/>
              <w:rPr>
                <w:rFonts w:ascii="Arial" w:hAnsi="Arial" w:cs="Arial"/>
                <w:szCs w:val="22"/>
              </w:rPr>
            </w:pPr>
            <w:r w:rsidRPr="009056BC">
              <w:rPr>
                <w:rFonts w:ascii="Arial" w:hAnsi="Arial" w:cs="Arial"/>
                <w:szCs w:val="22"/>
              </w:rPr>
              <w:t xml:space="preserve">Schlage (SCH), Sargent, </w:t>
            </w:r>
            <w:proofErr w:type="gramStart"/>
            <w:r w:rsidRPr="009056BC">
              <w:rPr>
                <w:rFonts w:ascii="Arial" w:hAnsi="Arial" w:cs="Arial"/>
                <w:szCs w:val="22"/>
              </w:rPr>
              <w:t>Best</w:t>
            </w:r>
            <w:proofErr w:type="gramEnd"/>
          </w:p>
        </w:tc>
      </w:tr>
      <w:tr w:rsidR="003A1FFB" w:rsidRPr="00B2118B" w14:paraId="1EC8EF5D" w14:textId="77777777" w:rsidTr="00765B63">
        <w:trPr>
          <w:trHeight w:val="288"/>
        </w:trPr>
        <w:tc>
          <w:tcPr>
            <w:tcW w:w="3024" w:type="dxa"/>
            <w:vAlign w:val="center"/>
          </w:tcPr>
          <w:p w14:paraId="3F9AB141"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Keypad Locks</w:t>
            </w:r>
          </w:p>
        </w:tc>
        <w:tc>
          <w:tcPr>
            <w:tcW w:w="5130" w:type="dxa"/>
            <w:vAlign w:val="center"/>
          </w:tcPr>
          <w:p w14:paraId="2C8EE79A" w14:textId="40F222C1" w:rsidR="003A1FFB" w:rsidRPr="009056BC" w:rsidRDefault="003A1FFB" w:rsidP="003533FB">
            <w:pPr>
              <w:widowControl w:val="0"/>
              <w:suppressAutoHyphens/>
              <w:rPr>
                <w:rFonts w:ascii="Arial" w:hAnsi="Arial" w:cs="Arial"/>
                <w:szCs w:val="22"/>
              </w:rPr>
            </w:pPr>
            <w:r w:rsidRPr="009056BC">
              <w:rPr>
                <w:rFonts w:ascii="Arial" w:hAnsi="Arial" w:cs="Arial"/>
                <w:szCs w:val="22"/>
              </w:rPr>
              <w:t>Schlage (SCH), Campus Standard, or approved equal</w:t>
            </w:r>
          </w:p>
        </w:tc>
      </w:tr>
      <w:tr w:rsidR="003A1FFB" w:rsidRPr="00B2118B" w14:paraId="10499C3E" w14:textId="77777777" w:rsidTr="00765B63">
        <w:trPr>
          <w:trHeight w:val="288"/>
        </w:trPr>
        <w:tc>
          <w:tcPr>
            <w:tcW w:w="3024" w:type="dxa"/>
            <w:vAlign w:val="center"/>
          </w:tcPr>
          <w:p w14:paraId="1D937A63"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Cylinders &amp; Keying</w:t>
            </w:r>
          </w:p>
        </w:tc>
        <w:tc>
          <w:tcPr>
            <w:tcW w:w="5130" w:type="dxa"/>
            <w:vAlign w:val="center"/>
          </w:tcPr>
          <w:p w14:paraId="3DCADE67" w14:textId="7C458900" w:rsidR="003A1FFB" w:rsidRPr="009056BC" w:rsidRDefault="003A1FFB" w:rsidP="003533FB">
            <w:pPr>
              <w:widowControl w:val="0"/>
              <w:suppressAutoHyphens/>
              <w:rPr>
                <w:rFonts w:ascii="Arial" w:hAnsi="Arial" w:cs="Arial"/>
                <w:szCs w:val="22"/>
              </w:rPr>
            </w:pPr>
            <w:r w:rsidRPr="009056BC">
              <w:rPr>
                <w:rFonts w:ascii="Arial" w:hAnsi="Arial" w:cs="Arial"/>
                <w:szCs w:val="22"/>
              </w:rPr>
              <w:t>Schlage (SCH), Campus Standard, or approved equal</w:t>
            </w:r>
          </w:p>
        </w:tc>
      </w:tr>
      <w:tr w:rsidR="003A1FFB" w:rsidRPr="00B2118B" w14:paraId="0F0C4071" w14:textId="77777777" w:rsidTr="00765B63">
        <w:trPr>
          <w:trHeight w:val="288"/>
        </w:trPr>
        <w:tc>
          <w:tcPr>
            <w:tcW w:w="3024" w:type="dxa"/>
            <w:vAlign w:val="center"/>
          </w:tcPr>
          <w:p w14:paraId="72FBBCE1"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Exit Devices &amp; Mullions</w:t>
            </w:r>
          </w:p>
        </w:tc>
        <w:tc>
          <w:tcPr>
            <w:tcW w:w="5130" w:type="dxa"/>
            <w:vAlign w:val="center"/>
          </w:tcPr>
          <w:p w14:paraId="3E89F315" w14:textId="5ABD8021" w:rsidR="003A1FFB" w:rsidRPr="009056BC" w:rsidRDefault="003A1FFB" w:rsidP="003533FB">
            <w:pPr>
              <w:widowControl w:val="0"/>
              <w:suppressAutoHyphens/>
              <w:rPr>
                <w:rFonts w:ascii="Arial" w:hAnsi="Arial" w:cs="Arial"/>
                <w:szCs w:val="22"/>
              </w:rPr>
            </w:pPr>
            <w:r w:rsidRPr="009056BC">
              <w:rPr>
                <w:rFonts w:ascii="Arial" w:hAnsi="Arial" w:cs="Arial"/>
                <w:szCs w:val="22"/>
              </w:rPr>
              <w:t>Von Duprin (VON), Precision, Sargent</w:t>
            </w:r>
          </w:p>
        </w:tc>
      </w:tr>
      <w:tr w:rsidR="003A1FFB" w:rsidRPr="00B2118B" w14:paraId="6645DDEA" w14:textId="77777777" w:rsidTr="00765B63">
        <w:trPr>
          <w:trHeight w:val="288"/>
        </w:trPr>
        <w:tc>
          <w:tcPr>
            <w:tcW w:w="3024" w:type="dxa"/>
            <w:vAlign w:val="center"/>
          </w:tcPr>
          <w:p w14:paraId="6410ED77"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Door Closers &amp; Auto Operators</w:t>
            </w:r>
          </w:p>
        </w:tc>
        <w:tc>
          <w:tcPr>
            <w:tcW w:w="5130" w:type="dxa"/>
            <w:vAlign w:val="center"/>
          </w:tcPr>
          <w:p w14:paraId="7872D3D5" w14:textId="1372A5A5" w:rsidR="003A1FFB" w:rsidRPr="009056BC" w:rsidRDefault="003A1FFB" w:rsidP="003533FB">
            <w:pPr>
              <w:widowControl w:val="0"/>
              <w:suppressAutoHyphens/>
              <w:rPr>
                <w:rFonts w:ascii="Arial" w:hAnsi="Arial" w:cs="Arial"/>
                <w:szCs w:val="22"/>
              </w:rPr>
            </w:pPr>
            <w:r w:rsidRPr="009056BC">
              <w:rPr>
                <w:rFonts w:ascii="Arial" w:hAnsi="Arial" w:cs="Arial"/>
                <w:szCs w:val="22"/>
              </w:rPr>
              <w:t>LCN (LCN), Norton, Sargent</w:t>
            </w:r>
          </w:p>
        </w:tc>
      </w:tr>
      <w:tr w:rsidR="003A1FFB" w:rsidRPr="00B2118B" w14:paraId="5FB7BFC3" w14:textId="77777777" w:rsidTr="00765B63">
        <w:trPr>
          <w:trHeight w:val="288"/>
        </w:trPr>
        <w:tc>
          <w:tcPr>
            <w:tcW w:w="3024" w:type="dxa"/>
            <w:vAlign w:val="center"/>
          </w:tcPr>
          <w:p w14:paraId="631B74B7"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Flush Bolts &amp; Coordinators</w:t>
            </w:r>
          </w:p>
        </w:tc>
        <w:tc>
          <w:tcPr>
            <w:tcW w:w="5130" w:type="dxa"/>
            <w:vAlign w:val="center"/>
          </w:tcPr>
          <w:p w14:paraId="2F59764F" w14:textId="6AD2B217" w:rsidR="003A1FFB" w:rsidRPr="009056BC" w:rsidRDefault="003A1FFB" w:rsidP="003533FB">
            <w:pPr>
              <w:widowControl w:val="0"/>
              <w:suppressAutoHyphens/>
              <w:rPr>
                <w:rFonts w:ascii="Arial" w:hAnsi="Arial" w:cs="Arial"/>
                <w:szCs w:val="22"/>
              </w:rPr>
            </w:pPr>
            <w:r w:rsidRPr="009056BC">
              <w:rPr>
                <w:rFonts w:ascii="Arial" w:hAnsi="Arial" w:cs="Arial"/>
                <w:szCs w:val="22"/>
              </w:rPr>
              <w:t>Ives (IVE), Rockwood, Burns</w:t>
            </w:r>
          </w:p>
        </w:tc>
      </w:tr>
      <w:tr w:rsidR="003A1FFB" w:rsidRPr="00B2118B" w14:paraId="738322F7" w14:textId="77777777" w:rsidTr="00765B63">
        <w:trPr>
          <w:trHeight w:val="288"/>
        </w:trPr>
        <w:tc>
          <w:tcPr>
            <w:tcW w:w="3024" w:type="dxa"/>
            <w:vAlign w:val="center"/>
          </w:tcPr>
          <w:p w14:paraId="27447FA5"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Protection Plates</w:t>
            </w:r>
          </w:p>
        </w:tc>
        <w:tc>
          <w:tcPr>
            <w:tcW w:w="5130" w:type="dxa"/>
            <w:vAlign w:val="center"/>
          </w:tcPr>
          <w:p w14:paraId="09E1B4B0" w14:textId="695BAB99" w:rsidR="003A1FFB" w:rsidRPr="009056BC" w:rsidRDefault="003A1FFB" w:rsidP="003533FB">
            <w:pPr>
              <w:widowControl w:val="0"/>
              <w:suppressAutoHyphens/>
              <w:rPr>
                <w:rFonts w:ascii="Arial" w:hAnsi="Arial" w:cs="Arial"/>
                <w:szCs w:val="22"/>
              </w:rPr>
            </w:pPr>
            <w:r w:rsidRPr="009056BC">
              <w:rPr>
                <w:rFonts w:ascii="Arial" w:hAnsi="Arial" w:cs="Arial"/>
                <w:szCs w:val="22"/>
              </w:rPr>
              <w:t>Ives (IVE), Rockwood, Burns</w:t>
            </w:r>
          </w:p>
        </w:tc>
      </w:tr>
      <w:tr w:rsidR="003A1FFB" w:rsidRPr="00B2118B" w14:paraId="67035D73" w14:textId="77777777" w:rsidTr="00765B63">
        <w:trPr>
          <w:trHeight w:val="288"/>
        </w:trPr>
        <w:tc>
          <w:tcPr>
            <w:tcW w:w="3024" w:type="dxa"/>
            <w:vAlign w:val="center"/>
          </w:tcPr>
          <w:p w14:paraId="08E147D5"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Stops &amp; Holders</w:t>
            </w:r>
          </w:p>
        </w:tc>
        <w:tc>
          <w:tcPr>
            <w:tcW w:w="5130" w:type="dxa"/>
            <w:vAlign w:val="center"/>
          </w:tcPr>
          <w:p w14:paraId="458D71A6" w14:textId="44B8AE0F" w:rsidR="003A1FFB" w:rsidRPr="009056BC" w:rsidRDefault="003A1FFB" w:rsidP="003533FB">
            <w:pPr>
              <w:widowControl w:val="0"/>
              <w:suppressAutoHyphens/>
              <w:rPr>
                <w:rFonts w:ascii="Arial" w:hAnsi="Arial" w:cs="Arial"/>
                <w:szCs w:val="22"/>
              </w:rPr>
            </w:pPr>
            <w:r w:rsidRPr="009056BC">
              <w:rPr>
                <w:rFonts w:ascii="Arial" w:hAnsi="Arial" w:cs="Arial"/>
                <w:szCs w:val="22"/>
              </w:rPr>
              <w:t>Ives (IVE), Rockwood, Burns</w:t>
            </w:r>
          </w:p>
        </w:tc>
      </w:tr>
      <w:tr w:rsidR="003A1FFB" w:rsidRPr="00B2118B" w14:paraId="5FD95EB2" w14:textId="77777777" w:rsidTr="00765B63">
        <w:trPr>
          <w:trHeight w:val="288"/>
        </w:trPr>
        <w:tc>
          <w:tcPr>
            <w:tcW w:w="3024" w:type="dxa"/>
            <w:vAlign w:val="center"/>
          </w:tcPr>
          <w:p w14:paraId="0724F9F8"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Overhead Stops</w:t>
            </w:r>
          </w:p>
        </w:tc>
        <w:tc>
          <w:tcPr>
            <w:tcW w:w="5130" w:type="dxa"/>
            <w:vAlign w:val="center"/>
          </w:tcPr>
          <w:p w14:paraId="309655DE" w14:textId="5090BAE1" w:rsidR="003A1FFB" w:rsidRPr="009056BC" w:rsidRDefault="003A1FFB" w:rsidP="003533FB">
            <w:pPr>
              <w:widowControl w:val="0"/>
              <w:suppressAutoHyphens/>
              <w:rPr>
                <w:rFonts w:ascii="Arial" w:hAnsi="Arial" w:cs="Arial"/>
                <w:szCs w:val="22"/>
              </w:rPr>
            </w:pPr>
            <w:r w:rsidRPr="009056BC">
              <w:rPr>
                <w:rFonts w:ascii="Arial" w:hAnsi="Arial" w:cs="Arial"/>
                <w:szCs w:val="22"/>
              </w:rPr>
              <w:t>Glynn-Johnson (GLY), Sargent, Rixson</w:t>
            </w:r>
          </w:p>
        </w:tc>
      </w:tr>
      <w:tr w:rsidR="003A1FFB" w:rsidRPr="00B2118B" w14:paraId="7302BF4C" w14:textId="77777777" w:rsidTr="00765B63">
        <w:trPr>
          <w:trHeight w:val="288"/>
        </w:trPr>
        <w:tc>
          <w:tcPr>
            <w:tcW w:w="3024" w:type="dxa"/>
            <w:vAlign w:val="center"/>
          </w:tcPr>
          <w:p w14:paraId="3112B160"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Silencers</w:t>
            </w:r>
          </w:p>
        </w:tc>
        <w:tc>
          <w:tcPr>
            <w:tcW w:w="5130" w:type="dxa"/>
            <w:vAlign w:val="center"/>
          </w:tcPr>
          <w:p w14:paraId="352B7A21" w14:textId="443A4570" w:rsidR="003A1FFB" w:rsidRPr="009056BC" w:rsidRDefault="003A1FFB" w:rsidP="003533FB">
            <w:pPr>
              <w:widowControl w:val="0"/>
              <w:suppressAutoHyphens/>
              <w:rPr>
                <w:rFonts w:ascii="Arial" w:hAnsi="Arial" w:cs="Arial"/>
                <w:szCs w:val="22"/>
              </w:rPr>
            </w:pPr>
            <w:r w:rsidRPr="009056BC">
              <w:rPr>
                <w:rFonts w:ascii="Arial" w:hAnsi="Arial" w:cs="Arial"/>
                <w:szCs w:val="22"/>
              </w:rPr>
              <w:t>Ives (IVE), Rockwood, Burns</w:t>
            </w:r>
          </w:p>
        </w:tc>
      </w:tr>
      <w:tr w:rsidR="003A1FFB" w:rsidRPr="00B2118B" w14:paraId="1C2F0AFE" w14:textId="77777777" w:rsidTr="00765B63">
        <w:trPr>
          <w:trHeight w:val="288"/>
        </w:trPr>
        <w:tc>
          <w:tcPr>
            <w:tcW w:w="3024" w:type="dxa"/>
            <w:vAlign w:val="center"/>
          </w:tcPr>
          <w:p w14:paraId="4B71BA00" w14:textId="77777777" w:rsidR="003A1FFB" w:rsidRPr="009056BC" w:rsidRDefault="003A1FFB" w:rsidP="003533FB">
            <w:pPr>
              <w:widowControl w:val="0"/>
              <w:suppressAutoHyphens/>
              <w:rPr>
                <w:rFonts w:ascii="Arial" w:hAnsi="Arial" w:cs="Arial"/>
                <w:szCs w:val="22"/>
              </w:rPr>
            </w:pPr>
            <w:r w:rsidRPr="009056BC">
              <w:rPr>
                <w:rFonts w:ascii="Arial" w:hAnsi="Arial" w:cs="Arial"/>
                <w:szCs w:val="22"/>
              </w:rPr>
              <w:t>Thresholds &amp; Weatherstrip</w:t>
            </w:r>
          </w:p>
        </w:tc>
        <w:tc>
          <w:tcPr>
            <w:tcW w:w="5130" w:type="dxa"/>
            <w:vAlign w:val="center"/>
          </w:tcPr>
          <w:p w14:paraId="64F96159" w14:textId="6EACAD95" w:rsidR="003A1FFB" w:rsidRPr="009056BC" w:rsidRDefault="003A1FFB" w:rsidP="003533FB">
            <w:pPr>
              <w:widowControl w:val="0"/>
              <w:suppressAutoHyphens/>
              <w:rPr>
                <w:rFonts w:ascii="Arial" w:hAnsi="Arial" w:cs="Arial"/>
                <w:szCs w:val="22"/>
              </w:rPr>
            </w:pPr>
            <w:r w:rsidRPr="009056BC">
              <w:rPr>
                <w:rFonts w:ascii="Arial" w:hAnsi="Arial" w:cs="Arial"/>
                <w:szCs w:val="22"/>
              </w:rPr>
              <w:t xml:space="preserve">National Guard (NGP), </w:t>
            </w:r>
            <w:proofErr w:type="spellStart"/>
            <w:r w:rsidRPr="009056BC">
              <w:rPr>
                <w:rFonts w:ascii="Arial" w:hAnsi="Arial" w:cs="Arial"/>
                <w:szCs w:val="22"/>
              </w:rPr>
              <w:t>Pemko</w:t>
            </w:r>
            <w:proofErr w:type="spellEnd"/>
            <w:r w:rsidRPr="009056BC">
              <w:rPr>
                <w:rFonts w:ascii="Arial" w:hAnsi="Arial" w:cs="Arial"/>
                <w:szCs w:val="22"/>
              </w:rPr>
              <w:t>, Reese</w:t>
            </w:r>
          </w:p>
        </w:tc>
      </w:tr>
    </w:tbl>
    <w:p w14:paraId="58C31291" w14:textId="0EDB9B7B" w:rsidR="004C686F" w:rsidRPr="00B2118B" w:rsidRDefault="002834E6" w:rsidP="009056BC">
      <w:pPr>
        <w:widowControl w:val="0"/>
        <w:suppressAutoHyphens/>
        <w:spacing w:before="240" w:after="120"/>
        <w:ind w:left="720" w:firstLine="360"/>
        <w:rPr>
          <w:rFonts w:ascii="Arial" w:hAnsi="Arial" w:cs="Arial"/>
        </w:rPr>
      </w:pPr>
      <w:r w:rsidRPr="00B2118B">
        <w:rPr>
          <w:rFonts w:ascii="Arial" w:hAnsi="Arial" w:cs="Arial"/>
        </w:rPr>
        <w:t>C.</w:t>
      </w:r>
      <w:r w:rsidR="009A065B" w:rsidRPr="00B2118B">
        <w:rPr>
          <w:rFonts w:ascii="Arial" w:hAnsi="Arial" w:cs="Arial"/>
        </w:rPr>
        <w:tab/>
      </w:r>
      <w:r w:rsidR="004C686F" w:rsidRPr="00B2118B">
        <w:rPr>
          <w:rFonts w:ascii="Arial" w:hAnsi="Arial" w:cs="Arial"/>
        </w:rPr>
        <w:t>Hand of Door</w:t>
      </w:r>
      <w:r w:rsidR="00436BAD"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Drawings show direction of slide, swing, or hand of each door leaf.</w:t>
      </w:r>
      <w:r w:rsidR="003F3CD1" w:rsidRPr="00B2118B">
        <w:rPr>
          <w:rFonts w:ascii="Arial" w:hAnsi="Arial" w:cs="Arial"/>
        </w:rPr>
        <w:t xml:space="preserve"> </w:t>
      </w:r>
      <w:r w:rsidR="00436BAD" w:rsidRPr="00B2118B">
        <w:rPr>
          <w:rFonts w:ascii="Arial" w:hAnsi="Arial" w:cs="Arial"/>
        </w:rPr>
        <w:t xml:space="preserve"> </w:t>
      </w:r>
      <w:r w:rsidR="004C686F" w:rsidRPr="00B2118B">
        <w:rPr>
          <w:rFonts w:ascii="Arial" w:hAnsi="Arial" w:cs="Arial"/>
        </w:rPr>
        <w:t>Furnish each item of hardware for proper installation and operation of door movement as shown.</w:t>
      </w:r>
    </w:p>
    <w:p w14:paraId="4EAC1825" w14:textId="19E86493" w:rsidR="004C686F" w:rsidRPr="00B2118B" w:rsidRDefault="002834E6" w:rsidP="009056BC">
      <w:pPr>
        <w:widowControl w:val="0"/>
        <w:spacing w:before="120" w:after="120"/>
        <w:ind w:left="720" w:firstLine="360"/>
        <w:rPr>
          <w:rFonts w:ascii="Arial" w:hAnsi="Arial" w:cs="Arial"/>
          <w:szCs w:val="22"/>
        </w:rPr>
      </w:pPr>
      <w:r w:rsidRPr="00B2118B">
        <w:rPr>
          <w:rFonts w:ascii="Arial" w:hAnsi="Arial" w:cs="Arial"/>
          <w:szCs w:val="22"/>
        </w:rPr>
        <w:t>D.</w:t>
      </w:r>
      <w:r w:rsidR="009A065B" w:rsidRPr="00B2118B">
        <w:rPr>
          <w:rFonts w:ascii="Arial" w:hAnsi="Arial" w:cs="Arial"/>
          <w:szCs w:val="22"/>
        </w:rPr>
        <w:tab/>
      </w:r>
      <w:r w:rsidR="004C686F" w:rsidRPr="00B2118B">
        <w:rPr>
          <w:rFonts w:ascii="Arial" w:hAnsi="Arial" w:cs="Arial"/>
          <w:szCs w:val="22"/>
        </w:rPr>
        <w:t>Where the hardware specified is not adaptable to the finished shape or size of the members requiring hardware, furnish suitable types having the same operation and quality as the type specified, subject to the Engineer's approval.</w:t>
      </w:r>
    </w:p>
    <w:p w14:paraId="3B272A9E" w14:textId="02FD691D" w:rsidR="004C686F" w:rsidRPr="00B2118B" w:rsidRDefault="005E7F65" w:rsidP="009056BC">
      <w:pPr>
        <w:widowControl w:val="0"/>
        <w:spacing w:before="120" w:after="120"/>
        <w:ind w:left="720"/>
        <w:rPr>
          <w:rFonts w:ascii="Arial" w:hAnsi="Arial" w:cs="Arial"/>
          <w:bCs/>
        </w:rPr>
      </w:pPr>
      <w:r w:rsidRPr="00B2118B">
        <w:rPr>
          <w:rFonts w:ascii="Arial" w:hAnsi="Arial" w:cs="Arial"/>
        </w:rPr>
        <w:t>2.</w:t>
      </w:r>
      <w:r w:rsidR="009A065B" w:rsidRPr="00B2118B">
        <w:rPr>
          <w:rFonts w:ascii="Arial" w:hAnsi="Arial" w:cs="Arial"/>
        </w:rPr>
        <w:tab/>
      </w:r>
      <w:r w:rsidRPr="00B2118B">
        <w:rPr>
          <w:rFonts w:ascii="Arial" w:hAnsi="Arial" w:cs="Arial"/>
        </w:rPr>
        <w:t>Hardware and Equipment</w:t>
      </w:r>
      <w:r w:rsidR="00436BAD" w:rsidRPr="00B2118B">
        <w:rPr>
          <w:rFonts w:ascii="Arial" w:hAnsi="Arial" w:cs="Arial"/>
        </w:rPr>
        <w:t>.</w:t>
      </w:r>
    </w:p>
    <w:p w14:paraId="689ACDCE" w14:textId="1C4AB298" w:rsidR="004C686F" w:rsidRPr="00B2118B" w:rsidRDefault="002834E6" w:rsidP="009056BC">
      <w:pPr>
        <w:widowControl w:val="0"/>
        <w:spacing w:before="120" w:after="120"/>
        <w:ind w:left="720" w:firstLine="360"/>
        <w:rPr>
          <w:rFonts w:ascii="Arial" w:hAnsi="Arial" w:cs="Arial"/>
        </w:rPr>
      </w:pPr>
      <w:r w:rsidRPr="00B2118B">
        <w:rPr>
          <w:rFonts w:ascii="Arial" w:hAnsi="Arial" w:cs="Arial"/>
        </w:rPr>
        <w:t>A.</w:t>
      </w:r>
      <w:r w:rsidR="009A065B" w:rsidRPr="00B2118B">
        <w:rPr>
          <w:rFonts w:ascii="Arial" w:hAnsi="Arial" w:cs="Arial"/>
        </w:rPr>
        <w:tab/>
      </w:r>
      <w:r w:rsidR="004C686F" w:rsidRPr="00B2118B">
        <w:rPr>
          <w:rFonts w:ascii="Arial" w:hAnsi="Arial" w:cs="Arial"/>
        </w:rPr>
        <w:t>Fasteners</w:t>
      </w:r>
      <w:r w:rsidR="00670CBF" w:rsidRPr="00B2118B">
        <w:rPr>
          <w:rFonts w:ascii="Arial" w:hAnsi="Arial" w:cs="Arial"/>
        </w:rPr>
        <w:t>.</w:t>
      </w:r>
    </w:p>
    <w:p w14:paraId="5A38D219" w14:textId="0367194C" w:rsidR="004C686F" w:rsidRPr="00B2118B" w:rsidRDefault="002834E6"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670CBF" w:rsidRPr="00B2118B">
        <w:rPr>
          <w:rFonts w:ascii="Arial" w:hAnsi="Arial" w:cs="Arial"/>
        </w:rPr>
        <w:t xml:space="preserve">Furnish </w:t>
      </w:r>
      <w:r w:rsidR="004C686F" w:rsidRPr="00B2118B">
        <w:rPr>
          <w:rFonts w:ascii="Arial" w:hAnsi="Arial" w:cs="Arial"/>
        </w:rPr>
        <w:t>hardware manufactured to conform to published templates, generally prepared for machine screw installation.</w:t>
      </w:r>
    </w:p>
    <w:p w14:paraId="50E0EE29" w14:textId="2FA8249A" w:rsidR="004C686F" w:rsidRPr="00B2118B" w:rsidRDefault="002834E6"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4C686F" w:rsidRPr="00B2118B">
        <w:rPr>
          <w:rFonts w:ascii="Arial" w:hAnsi="Arial" w:cs="Arial"/>
        </w:rPr>
        <w:t>Furnish non-corrosive screws for installation with each hardware item.</w:t>
      </w:r>
      <w:r w:rsidR="003F3CD1" w:rsidRPr="00B2118B">
        <w:rPr>
          <w:rFonts w:ascii="Arial" w:hAnsi="Arial" w:cs="Arial"/>
        </w:rPr>
        <w:t xml:space="preserve"> </w:t>
      </w:r>
      <w:r w:rsidR="00670CBF" w:rsidRPr="00B2118B">
        <w:rPr>
          <w:rFonts w:ascii="Arial" w:hAnsi="Arial" w:cs="Arial"/>
        </w:rPr>
        <w:t xml:space="preserve"> </w:t>
      </w:r>
      <w:r w:rsidR="004C686F" w:rsidRPr="00B2118B">
        <w:rPr>
          <w:rFonts w:ascii="Arial" w:hAnsi="Arial" w:cs="Arial"/>
        </w:rPr>
        <w:t>Finish exposed (exposed under any condition) screws to match hardware finish, or, if exposed in surfaces of other work, to match finish of this other work as closely as possible including "prepared for paint" surfaces to receive painted finish.</w:t>
      </w:r>
    </w:p>
    <w:p w14:paraId="601D7601" w14:textId="25422D70" w:rsidR="004C686F" w:rsidRPr="00B2118B" w:rsidRDefault="002834E6" w:rsidP="009056BC">
      <w:pPr>
        <w:widowControl w:val="0"/>
        <w:spacing w:before="120" w:after="120"/>
        <w:ind w:left="1080" w:firstLine="360"/>
        <w:rPr>
          <w:rFonts w:ascii="Arial" w:hAnsi="Arial" w:cs="Arial"/>
        </w:rPr>
      </w:pPr>
      <w:r w:rsidRPr="00B2118B">
        <w:rPr>
          <w:rFonts w:ascii="Arial" w:hAnsi="Arial" w:cs="Arial"/>
        </w:rPr>
        <w:t>(3)</w:t>
      </w:r>
      <w:r w:rsidR="009A065B" w:rsidRPr="00B2118B">
        <w:rPr>
          <w:rFonts w:ascii="Arial" w:hAnsi="Arial" w:cs="Arial"/>
        </w:rPr>
        <w:tab/>
      </w:r>
      <w:r w:rsidR="00670CBF" w:rsidRPr="00B2118B">
        <w:rPr>
          <w:rFonts w:ascii="Arial" w:hAnsi="Arial" w:cs="Arial"/>
        </w:rPr>
        <w:t xml:space="preserve">Furnish </w:t>
      </w:r>
      <w:r w:rsidR="004C686F" w:rsidRPr="00B2118B">
        <w:rPr>
          <w:rFonts w:ascii="Arial" w:hAnsi="Arial" w:cs="Arial"/>
        </w:rPr>
        <w:t xml:space="preserve">concealed fasteners for hardware units that are exposed when door </w:t>
      </w:r>
      <w:r w:rsidR="004C686F" w:rsidRPr="00B2118B">
        <w:rPr>
          <w:rFonts w:ascii="Arial" w:hAnsi="Arial" w:cs="Arial"/>
        </w:rPr>
        <w:lastRenderedPageBreak/>
        <w:t>is closed except to the extent that no standard units of type specified are available with concealed fasteners.</w:t>
      </w:r>
      <w:r w:rsidR="003F3CD1" w:rsidRPr="00B2118B">
        <w:rPr>
          <w:rFonts w:ascii="Arial" w:hAnsi="Arial" w:cs="Arial"/>
        </w:rPr>
        <w:t xml:space="preserve"> </w:t>
      </w:r>
      <w:r w:rsidR="00670CBF" w:rsidRPr="00B2118B">
        <w:rPr>
          <w:rFonts w:ascii="Arial" w:hAnsi="Arial" w:cs="Arial"/>
        </w:rPr>
        <w:t xml:space="preserve"> </w:t>
      </w:r>
      <w:r w:rsidR="004C686F" w:rsidRPr="00B2118B">
        <w:rPr>
          <w:rFonts w:ascii="Arial" w:hAnsi="Arial" w:cs="Arial"/>
        </w:rPr>
        <w:t xml:space="preserve">Do not use </w:t>
      </w:r>
      <w:proofErr w:type="gramStart"/>
      <w:r w:rsidR="004C686F" w:rsidRPr="00B2118B">
        <w:rPr>
          <w:rFonts w:ascii="Arial" w:hAnsi="Arial" w:cs="Arial"/>
        </w:rPr>
        <w:t>thru-bolts</w:t>
      </w:r>
      <w:proofErr w:type="gramEnd"/>
      <w:r w:rsidR="004C686F" w:rsidRPr="00B2118B">
        <w:rPr>
          <w:rFonts w:ascii="Arial" w:hAnsi="Arial" w:cs="Arial"/>
        </w:rPr>
        <w:t xml:space="preserve"> for installation where bolt head or nut on opposite face is exposed in other work unless their use is the only means of reinforcing the work adequately to fasten the hardware securely.</w:t>
      </w:r>
    </w:p>
    <w:p w14:paraId="6544FFC5" w14:textId="3F1EAACC" w:rsidR="004C686F" w:rsidRPr="00B2118B" w:rsidRDefault="002834E6" w:rsidP="009056BC">
      <w:pPr>
        <w:widowControl w:val="0"/>
        <w:spacing w:before="120" w:after="120"/>
        <w:ind w:left="1080" w:firstLine="360"/>
        <w:rPr>
          <w:rFonts w:ascii="Arial" w:hAnsi="Arial" w:cs="Arial"/>
        </w:rPr>
      </w:pPr>
      <w:r w:rsidRPr="00B2118B">
        <w:rPr>
          <w:rFonts w:ascii="Arial" w:hAnsi="Arial" w:cs="Arial"/>
        </w:rPr>
        <w:t>(4)</w:t>
      </w:r>
      <w:r w:rsidR="009A065B" w:rsidRPr="00B2118B">
        <w:rPr>
          <w:rFonts w:ascii="Arial" w:hAnsi="Arial" w:cs="Arial"/>
        </w:rPr>
        <w:tab/>
      </w:r>
      <w:r w:rsidR="004C686F" w:rsidRPr="00B2118B">
        <w:rPr>
          <w:rFonts w:ascii="Arial" w:hAnsi="Arial" w:cs="Arial"/>
        </w:rPr>
        <w:t xml:space="preserve">All hardware </w:t>
      </w:r>
      <w:r w:rsidR="00350523" w:rsidRPr="00B2118B">
        <w:rPr>
          <w:rFonts w:ascii="Arial" w:hAnsi="Arial" w:cs="Arial"/>
        </w:rPr>
        <w:t>is required to</w:t>
      </w:r>
      <w:r w:rsidR="004C686F" w:rsidRPr="00B2118B">
        <w:rPr>
          <w:rFonts w:ascii="Arial" w:hAnsi="Arial" w:cs="Arial"/>
        </w:rPr>
        <w:t xml:space="preserve"> be installed with the fasteners provided by the hardware manufacturer.</w:t>
      </w:r>
    </w:p>
    <w:p w14:paraId="231508A0" w14:textId="48B868BF" w:rsidR="004C686F" w:rsidRPr="00B2118B" w:rsidRDefault="002834E6" w:rsidP="009056BC">
      <w:pPr>
        <w:widowControl w:val="0"/>
        <w:spacing w:before="120" w:after="120"/>
        <w:ind w:left="720" w:firstLine="360"/>
        <w:rPr>
          <w:rFonts w:ascii="Arial" w:hAnsi="Arial" w:cs="Arial"/>
        </w:rPr>
      </w:pPr>
      <w:r w:rsidRPr="00B2118B">
        <w:rPr>
          <w:rFonts w:ascii="Arial" w:hAnsi="Arial" w:cs="Arial"/>
        </w:rPr>
        <w:t>B.</w:t>
      </w:r>
      <w:r w:rsidR="009A065B" w:rsidRPr="00B2118B">
        <w:rPr>
          <w:rFonts w:ascii="Arial" w:hAnsi="Arial" w:cs="Arial"/>
        </w:rPr>
        <w:tab/>
      </w:r>
      <w:r w:rsidR="004C686F" w:rsidRPr="00B2118B">
        <w:rPr>
          <w:rFonts w:ascii="Arial" w:hAnsi="Arial" w:cs="Arial"/>
        </w:rPr>
        <w:t>Hinges</w:t>
      </w:r>
      <w:r w:rsidR="00670CBF" w:rsidRPr="00B2118B">
        <w:rPr>
          <w:rFonts w:ascii="Arial" w:hAnsi="Arial" w:cs="Arial"/>
        </w:rPr>
        <w:t>.</w:t>
      </w:r>
    </w:p>
    <w:p w14:paraId="78868D74" w14:textId="76D5D755" w:rsidR="004C686F" w:rsidRPr="00B2118B" w:rsidRDefault="002834E6"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4C686F" w:rsidRPr="00B2118B">
        <w:rPr>
          <w:rFonts w:ascii="Arial" w:hAnsi="Arial" w:cs="Arial"/>
        </w:rPr>
        <w:t>The following is a guide for hinge type required for this speci</w:t>
      </w:r>
      <w:r w:rsidR="00670CBF" w:rsidRPr="00B2118B">
        <w:rPr>
          <w:rFonts w:ascii="Arial" w:hAnsi="Arial" w:cs="Arial"/>
        </w:rPr>
        <w:t>al provision</w:t>
      </w:r>
      <w:r w:rsidR="004C686F" w:rsidRPr="00B2118B">
        <w:rPr>
          <w:rFonts w:ascii="Arial" w:hAnsi="Arial" w:cs="Arial"/>
        </w:rPr>
        <w:t>:</w:t>
      </w:r>
    </w:p>
    <w:p w14:paraId="3A434164" w14:textId="2E6F7987" w:rsidR="003F3CD1" w:rsidRPr="00B2118B" w:rsidRDefault="002834E6" w:rsidP="009056BC">
      <w:pPr>
        <w:widowControl w:val="0"/>
        <w:spacing w:before="120" w:after="120"/>
        <w:ind w:left="1440" w:firstLine="360"/>
        <w:rPr>
          <w:rFonts w:ascii="Arial" w:hAnsi="Arial" w:cs="Arial"/>
        </w:rPr>
      </w:pPr>
      <w:r w:rsidRPr="00B2118B">
        <w:rPr>
          <w:rFonts w:ascii="Arial" w:hAnsi="Arial" w:cs="Arial"/>
        </w:rPr>
        <w:t>(a)</w:t>
      </w:r>
      <w:r w:rsidR="009A065B" w:rsidRPr="00B2118B">
        <w:rPr>
          <w:rFonts w:ascii="Arial" w:hAnsi="Arial" w:cs="Arial"/>
        </w:rPr>
        <w:tab/>
      </w:r>
      <w:r w:rsidR="004C686F" w:rsidRPr="00B2118B">
        <w:rPr>
          <w:rFonts w:ascii="Arial" w:hAnsi="Arial" w:cs="Arial"/>
        </w:rPr>
        <w:t>1</w:t>
      </w:r>
      <w:r w:rsidR="00670CBF" w:rsidRPr="00B2118B">
        <w:rPr>
          <w:rFonts w:ascii="Arial" w:hAnsi="Arial" w:cs="Arial"/>
        </w:rPr>
        <w:t>¾</w:t>
      </w:r>
      <w:r w:rsidR="0043622B" w:rsidRPr="00B2118B">
        <w:rPr>
          <w:rFonts w:ascii="Arial" w:hAnsi="Arial" w:cs="Arial"/>
        </w:rPr>
        <w:t xml:space="preserve"> in</w:t>
      </w:r>
      <w:r w:rsidR="00670CBF" w:rsidRPr="00B2118B">
        <w:rPr>
          <w:rFonts w:ascii="Arial" w:hAnsi="Arial" w:cs="Arial"/>
        </w:rPr>
        <w:t>ch</w:t>
      </w:r>
      <w:r w:rsidR="004C686F" w:rsidRPr="00B2118B">
        <w:rPr>
          <w:rFonts w:ascii="Arial" w:hAnsi="Arial" w:cs="Arial"/>
        </w:rPr>
        <w:t xml:space="preserve"> thick doors up to and including 3</w:t>
      </w:r>
      <w:r w:rsidR="0043622B" w:rsidRPr="00B2118B">
        <w:rPr>
          <w:rFonts w:ascii="Arial" w:hAnsi="Arial" w:cs="Arial"/>
        </w:rPr>
        <w:t xml:space="preserve"> feet</w:t>
      </w:r>
      <w:r w:rsidR="00551D67" w:rsidRPr="00B2118B">
        <w:rPr>
          <w:rFonts w:ascii="Arial" w:hAnsi="Arial" w:cs="Arial"/>
        </w:rPr>
        <w:t xml:space="preserve"> </w:t>
      </w:r>
      <w:r w:rsidR="004C686F" w:rsidRPr="00B2118B">
        <w:rPr>
          <w:rFonts w:ascii="Arial" w:hAnsi="Arial" w:cs="Arial"/>
        </w:rPr>
        <w:t>-</w:t>
      </w:r>
      <w:r w:rsidR="00551D67" w:rsidRPr="00B2118B">
        <w:rPr>
          <w:rFonts w:ascii="Arial" w:hAnsi="Arial" w:cs="Arial"/>
        </w:rPr>
        <w:t xml:space="preserve"> </w:t>
      </w:r>
      <w:r w:rsidR="004C686F" w:rsidRPr="00B2118B">
        <w:rPr>
          <w:rFonts w:ascii="Arial" w:hAnsi="Arial" w:cs="Arial"/>
        </w:rPr>
        <w:t>0</w:t>
      </w:r>
      <w:r w:rsidR="0043622B" w:rsidRPr="00B2118B">
        <w:rPr>
          <w:rFonts w:ascii="Arial" w:hAnsi="Arial" w:cs="Arial"/>
        </w:rPr>
        <w:t xml:space="preserve"> in</w:t>
      </w:r>
      <w:r w:rsidR="00670CBF" w:rsidRPr="00B2118B">
        <w:rPr>
          <w:rFonts w:ascii="Arial" w:hAnsi="Arial" w:cs="Arial"/>
        </w:rPr>
        <w:t>ches</w:t>
      </w:r>
      <w:r w:rsidR="004C686F" w:rsidRPr="00B2118B">
        <w:rPr>
          <w:rFonts w:ascii="Arial" w:hAnsi="Arial" w:cs="Arial"/>
        </w:rPr>
        <w:t xml:space="preserve"> wide:</w:t>
      </w:r>
    </w:p>
    <w:p w14:paraId="152D7F4B" w14:textId="465A23F3" w:rsidR="003F3CD1" w:rsidRPr="00B2118B" w:rsidRDefault="002834E6" w:rsidP="009056BC">
      <w:pPr>
        <w:widowControl w:val="0"/>
        <w:spacing w:before="120" w:after="120"/>
        <w:ind w:left="1800" w:firstLine="360"/>
        <w:rPr>
          <w:rFonts w:ascii="Arial" w:hAnsi="Arial" w:cs="Arial"/>
        </w:rPr>
      </w:pPr>
      <w:r w:rsidRPr="00B2118B">
        <w:rPr>
          <w:rFonts w:ascii="Arial" w:hAnsi="Arial" w:cs="Arial"/>
        </w:rPr>
        <w:t>(</w:t>
      </w:r>
      <w:proofErr w:type="spellStart"/>
      <w:r w:rsidRPr="00B2118B">
        <w:rPr>
          <w:rFonts w:ascii="Arial" w:hAnsi="Arial" w:cs="Arial"/>
        </w:rPr>
        <w:t>i</w:t>
      </w:r>
      <w:proofErr w:type="spellEnd"/>
      <w:r w:rsidRPr="00B2118B">
        <w:rPr>
          <w:rFonts w:ascii="Arial" w:hAnsi="Arial" w:cs="Arial"/>
        </w:rPr>
        <w:t>)</w:t>
      </w:r>
      <w:r w:rsidR="009A065B" w:rsidRPr="00B2118B">
        <w:rPr>
          <w:rFonts w:ascii="Arial" w:hAnsi="Arial" w:cs="Arial"/>
        </w:rPr>
        <w:tab/>
      </w:r>
      <w:r w:rsidR="00FB23AD" w:rsidRPr="00B2118B">
        <w:rPr>
          <w:rFonts w:ascii="Arial" w:hAnsi="Arial" w:cs="Arial"/>
        </w:rPr>
        <w:t>E</w:t>
      </w:r>
      <w:r w:rsidR="004C686F" w:rsidRPr="00B2118B">
        <w:rPr>
          <w:rFonts w:ascii="Arial" w:hAnsi="Arial" w:cs="Arial"/>
        </w:rPr>
        <w:t>xterior</w:t>
      </w:r>
      <w:r w:rsidR="00FB23AD" w:rsidRPr="00B2118B">
        <w:rPr>
          <w:rFonts w:ascii="Arial" w:hAnsi="Arial" w:cs="Arial"/>
        </w:rPr>
        <w:t>.  S</w:t>
      </w:r>
      <w:r w:rsidR="004C686F" w:rsidRPr="00B2118B">
        <w:rPr>
          <w:rFonts w:ascii="Arial" w:hAnsi="Arial" w:cs="Arial"/>
        </w:rPr>
        <w:t>tandard weight, ball bearing, bronze/stainless steel, 4</w:t>
      </w:r>
      <w:r w:rsidR="00FB23AD" w:rsidRPr="00B2118B">
        <w:rPr>
          <w:rFonts w:ascii="Arial" w:hAnsi="Arial" w:cs="Arial"/>
        </w:rPr>
        <w:t xml:space="preserve">½ </w:t>
      </w:r>
      <w:r w:rsidR="0043622B" w:rsidRPr="00B2118B">
        <w:rPr>
          <w:rFonts w:ascii="Arial" w:hAnsi="Arial" w:cs="Arial"/>
        </w:rPr>
        <w:t>in</w:t>
      </w:r>
      <w:r w:rsidR="00FB23AD" w:rsidRPr="00B2118B">
        <w:rPr>
          <w:rFonts w:ascii="Arial" w:hAnsi="Arial" w:cs="Arial"/>
        </w:rPr>
        <w:t>ches</w:t>
      </w:r>
      <w:r w:rsidR="004C686F" w:rsidRPr="00B2118B">
        <w:rPr>
          <w:rFonts w:ascii="Arial" w:hAnsi="Arial" w:cs="Arial"/>
        </w:rPr>
        <w:t xml:space="preserve"> high</w:t>
      </w:r>
      <w:r w:rsidR="00FB23AD" w:rsidRPr="00B2118B">
        <w:rPr>
          <w:rFonts w:ascii="Arial" w:hAnsi="Arial" w:cs="Arial"/>
        </w:rPr>
        <w:t>.</w:t>
      </w:r>
    </w:p>
    <w:p w14:paraId="496E2064" w14:textId="3765C062" w:rsidR="004C686F" w:rsidRPr="00B2118B" w:rsidRDefault="002834E6" w:rsidP="009056BC">
      <w:pPr>
        <w:widowControl w:val="0"/>
        <w:spacing w:before="120" w:after="120"/>
        <w:ind w:left="1800" w:firstLine="360"/>
        <w:rPr>
          <w:rFonts w:ascii="Arial" w:hAnsi="Arial" w:cs="Arial"/>
        </w:rPr>
      </w:pPr>
      <w:r w:rsidRPr="00B2118B">
        <w:rPr>
          <w:rFonts w:ascii="Arial" w:hAnsi="Arial" w:cs="Arial"/>
        </w:rPr>
        <w:t>(ii)</w:t>
      </w:r>
      <w:r w:rsidR="009A065B" w:rsidRPr="00B2118B">
        <w:rPr>
          <w:rFonts w:ascii="Arial" w:hAnsi="Arial" w:cs="Arial"/>
        </w:rPr>
        <w:tab/>
      </w:r>
      <w:r w:rsidR="00FB23AD" w:rsidRPr="00B2118B">
        <w:rPr>
          <w:rFonts w:ascii="Arial" w:hAnsi="Arial" w:cs="Arial"/>
        </w:rPr>
        <w:t>I</w:t>
      </w:r>
      <w:r w:rsidR="004C686F" w:rsidRPr="00B2118B">
        <w:rPr>
          <w:rFonts w:ascii="Arial" w:hAnsi="Arial" w:cs="Arial"/>
        </w:rPr>
        <w:t>nterior</w:t>
      </w:r>
      <w:r w:rsidR="00FB23AD" w:rsidRPr="00B2118B">
        <w:rPr>
          <w:rFonts w:ascii="Arial" w:hAnsi="Arial" w:cs="Arial"/>
        </w:rPr>
        <w:t xml:space="preserve">. </w:t>
      </w:r>
      <w:r w:rsidR="003F3CD1" w:rsidRPr="00B2118B">
        <w:rPr>
          <w:rFonts w:ascii="Arial" w:hAnsi="Arial" w:cs="Arial"/>
        </w:rPr>
        <w:t xml:space="preserve"> </w:t>
      </w:r>
      <w:r w:rsidR="00FB23AD" w:rsidRPr="00B2118B">
        <w:rPr>
          <w:rFonts w:ascii="Arial" w:hAnsi="Arial" w:cs="Arial"/>
        </w:rPr>
        <w:t>S</w:t>
      </w:r>
      <w:r w:rsidR="004C686F" w:rsidRPr="00B2118B">
        <w:rPr>
          <w:rFonts w:ascii="Arial" w:hAnsi="Arial" w:cs="Arial"/>
        </w:rPr>
        <w:t>tandard weight, ball bearing, steel, 4</w:t>
      </w:r>
      <w:r w:rsidR="00FB23AD" w:rsidRPr="00B2118B">
        <w:rPr>
          <w:rFonts w:ascii="Arial" w:hAnsi="Arial" w:cs="Arial"/>
        </w:rPr>
        <w:t xml:space="preserve">½ </w:t>
      </w:r>
      <w:r w:rsidR="0043622B" w:rsidRPr="00B2118B">
        <w:rPr>
          <w:rFonts w:ascii="Arial" w:hAnsi="Arial" w:cs="Arial"/>
        </w:rPr>
        <w:t>in</w:t>
      </w:r>
      <w:r w:rsidR="00FB23AD" w:rsidRPr="00B2118B">
        <w:rPr>
          <w:rFonts w:ascii="Arial" w:hAnsi="Arial" w:cs="Arial"/>
        </w:rPr>
        <w:t>ches</w:t>
      </w:r>
      <w:r w:rsidR="004C686F" w:rsidRPr="00B2118B">
        <w:rPr>
          <w:rFonts w:ascii="Arial" w:hAnsi="Arial" w:cs="Arial"/>
        </w:rPr>
        <w:t xml:space="preserve"> high</w:t>
      </w:r>
      <w:r w:rsidR="00FB23AD" w:rsidRPr="00B2118B">
        <w:rPr>
          <w:rFonts w:ascii="Arial" w:hAnsi="Arial" w:cs="Arial"/>
        </w:rPr>
        <w:t>.</w:t>
      </w:r>
    </w:p>
    <w:p w14:paraId="147922C0" w14:textId="6D2E1B6E" w:rsidR="003F3CD1" w:rsidRPr="00B2118B" w:rsidRDefault="002834E6" w:rsidP="009056BC">
      <w:pPr>
        <w:widowControl w:val="0"/>
        <w:spacing w:before="120" w:after="120"/>
        <w:ind w:left="1440" w:firstLine="360"/>
        <w:rPr>
          <w:rFonts w:ascii="Arial" w:hAnsi="Arial" w:cs="Arial"/>
        </w:rPr>
      </w:pPr>
      <w:r w:rsidRPr="00B2118B">
        <w:rPr>
          <w:rFonts w:ascii="Arial" w:hAnsi="Arial" w:cs="Arial"/>
        </w:rPr>
        <w:t>(b)</w:t>
      </w:r>
      <w:r w:rsidR="009A065B" w:rsidRPr="00B2118B">
        <w:rPr>
          <w:rFonts w:ascii="Arial" w:hAnsi="Arial" w:cs="Arial"/>
        </w:rPr>
        <w:tab/>
      </w:r>
      <w:r w:rsidR="004C686F" w:rsidRPr="00B2118B">
        <w:rPr>
          <w:rFonts w:ascii="Arial" w:hAnsi="Arial" w:cs="Arial"/>
        </w:rPr>
        <w:t>1</w:t>
      </w:r>
      <w:r w:rsidR="00FB23AD" w:rsidRPr="00B2118B">
        <w:rPr>
          <w:rFonts w:ascii="Arial" w:hAnsi="Arial" w:cs="Arial"/>
        </w:rPr>
        <w:t xml:space="preserve">¾ </w:t>
      </w:r>
      <w:r w:rsidR="0043622B" w:rsidRPr="00B2118B">
        <w:rPr>
          <w:rFonts w:ascii="Arial" w:hAnsi="Arial" w:cs="Arial"/>
        </w:rPr>
        <w:t>in</w:t>
      </w:r>
      <w:r w:rsidR="00FB23AD" w:rsidRPr="00B2118B">
        <w:rPr>
          <w:rFonts w:ascii="Arial" w:hAnsi="Arial" w:cs="Arial"/>
        </w:rPr>
        <w:t>ch</w:t>
      </w:r>
      <w:r w:rsidR="004C686F" w:rsidRPr="00B2118B">
        <w:rPr>
          <w:rFonts w:ascii="Arial" w:hAnsi="Arial" w:cs="Arial"/>
        </w:rPr>
        <w:t xml:space="preserve"> thick doors over 3</w:t>
      </w:r>
      <w:r w:rsidR="00FB23AD" w:rsidRPr="00B2118B">
        <w:rPr>
          <w:rFonts w:ascii="Arial" w:hAnsi="Arial" w:cs="Arial"/>
        </w:rPr>
        <w:t xml:space="preserve"> </w:t>
      </w:r>
      <w:r w:rsidR="0043622B" w:rsidRPr="00B2118B">
        <w:rPr>
          <w:rFonts w:ascii="Arial" w:hAnsi="Arial" w:cs="Arial"/>
        </w:rPr>
        <w:t>f</w:t>
      </w:r>
      <w:r w:rsidR="00FB23AD" w:rsidRPr="00B2118B">
        <w:rPr>
          <w:rFonts w:ascii="Arial" w:hAnsi="Arial" w:cs="Arial"/>
        </w:rPr>
        <w:t>ee</w:t>
      </w:r>
      <w:r w:rsidR="0043622B" w:rsidRPr="00B2118B">
        <w:rPr>
          <w:rFonts w:ascii="Arial" w:hAnsi="Arial" w:cs="Arial"/>
        </w:rPr>
        <w:t>t</w:t>
      </w:r>
      <w:r w:rsidR="004C686F" w:rsidRPr="00B2118B">
        <w:rPr>
          <w:rFonts w:ascii="Arial" w:hAnsi="Arial" w:cs="Arial"/>
        </w:rPr>
        <w:t>-0</w:t>
      </w:r>
      <w:r w:rsidR="00FB23AD" w:rsidRPr="00B2118B">
        <w:rPr>
          <w:rFonts w:ascii="Arial" w:hAnsi="Arial" w:cs="Arial"/>
        </w:rPr>
        <w:t xml:space="preserve"> </w:t>
      </w:r>
      <w:r w:rsidR="0043622B" w:rsidRPr="00B2118B">
        <w:rPr>
          <w:rFonts w:ascii="Arial" w:hAnsi="Arial" w:cs="Arial"/>
        </w:rPr>
        <w:t>in</w:t>
      </w:r>
      <w:r w:rsidR="00FB23AD" w:rsidRPr="00B2118B">
        <w:rPr>
          <w:rFonts w:ascii="Arial" w:hAnsi="Arial" w:cs="Arial"/>
        </w:rPr>
        <w:t>ches</w:t>
      </w:r>
      <w:r w:rsidR="004C686F" w:rsidRPr="00B2118B">
        <w:rPr>
          <w:rFonts w:ascii="Arial" w:hAnsi="Arial" w:cs="Arial"/>
        </w:rPr>
        <w:t xml:space="preserve"> wide:</w:t>
      </w:r>
    </w:p>
    <w:p w14:paraId="10F16B4C" w14:textId="4C78A280" w:rsidR="003F3CD1" w:rsidRPr="00B2118B" w:rsidRDefault="002834E6" w:rsidP="009056BC">
      <w:pPr>
        <w:widowControl w:val="0"/>
        <w:spacing w:before="120" w:after="120"/>
        <w:ind w:left="1800" w:firstLine="360"/>
        <w:rPr>
          <w:rFonts w:ascii="Arial" w:hAnsi="Arial" w:cs="Arial"/>
        </w:rPr>
      </w:pPr>
      <w:r w:rsidRPr="00B2118B">
        <w:rPr>
          <w:rFonts w:ascii="Arial" w:hAnsi="Arial" w:cs="Arial"/>
        </w:rPr>
        <w:t>(</w:t>
      </w:r>
      <w:proofErr w:type="spellStart"/>
      <w:r w:rsidRPr="00B2118B">
        <w:rPr>
          <w:rFonts w:ascii="Arial" w:hAnsi="Arial" w:cs="Arial"/>
        </w:rPr>
        <w:t>i</w:t>
      </w:r>
      <w:proofErr w:type="spellEnd"/>
      <w:r w:rsidRPr="00B2118B">
        <w:rPr>
          <w:rFonts w:ascii="Arial" w:hAnsi="Arial" w:cs="Arial"/>
        </w:rPr>
        <w:t>)</w:t>
      </w:r>
      <w:r w:rsidR="009A065B" w:rsidRPr="00B2118B">
        <w:rPr>
          <w:rFonts w:ascii="Arial" w:hAnsi="Arial" w:cs="Arial"/>
        </w:rPr>
        <w:tab/>
      </w:r>
      <w:r w:rsidR="00FB23AD" w:rsidRPr="00B2118B">
        <w:rPr>
          <w:rFonts w:ascii="Arial" w:hAnsi="Arial" w:cs="Arial"/>
        </w:rPr>
        <w:t>E</w:t>
      </w:r>
      <w:r w:rsidR="004C686F" w:rsidRPr="00B2118B">
        <w:rPr>
          <w:rFonts w:ascii="Arial" w:hAnsi="Arial" w:cs="Arial"/>
        </w:rPr>
        <w:t>xterior</w:t>
      </w:r>
      <w:r w:rsidR="00FB23AD" w:rsidRPr="00B2118B">
        <w:rPr>
          <w:rFonts w:ascii="Arial" w:hAnsi="Arial" w:cs="Arial"/>
        </w:rPr>
        <w:t xml:space="preserve">. </w:t>
      </w:r>
      <w:r w:rsidR="003F3CD1" w:rsidRPr="00B2118B">
        <w:rPr>
          <w:rFonts w:ascii="Arial" w:hAnsi="Arial" w:cs="Arial"/>
        </w:rPr>
        <w:t xml:space="preserve"> </w:t>
      </w:r>
      <w:r w:rsidR="00FB23AD" w:rsidRPr="00B2118B">
        <w:rPr>
          <w:rFonts w:ascii="Arial" w:hAnsi="Arial" w:cs="Arial"/>
        </w:rPr>
        <w:t>H</w:t>
      </w:r>
      <w:r w:rsidR="004C686F" w:rsidRPr="00B2118B">
        <w:rPr>
          <w:rFonts w:ascii="Arial" w:hAnsi="Arial" w:cs="Arial"/>
        </w:rPr>
        <w:t>eavy weight, ball bearing, bronze/stainless steel, 5</w:t>
      </w:r>
      <w:r w:rsidR="00551D67" w:rsidRPr="00B2118B">
        <w:rPr>
          <w:rFonts w:ascii="Arial" w:hAnsi="Arial" w:cs="Arial"/>
        </w:rPr>
        <w:t xml:space="preserve"> </w:t>
      </w:r>
      <w:r w:rsidR="0043622B" w:rsidRPr="00B2118B">
        <w:rPr>
          <w:rFonts w:ascii="Arial" w:hAnsi="Arial" w:cs="Arial"/>
        </w:rPr>
        <w:t>in</w:t>
      </w:r>
      <w:r w:rsidR="00FB23AD" w:rsidRPr="00B2118B">
        <w:rPr>
          <w:rFonts w:ascii="Arial" w:hAnsi="Arial" w:cs="Arial"/>
        </w:rPr>
        <w:t>ches</w:t>
      </w:r>
      <w:r w:rsidR="004C686F" w:rsidRPr="00B2118B">
        <w:rPr>
          <w:rFonts w:ascii="Arial" w:hAnsi="Arial" w:cs="Arial"/>
        </w:rPr>
        <w:t xml:space="preserve"> high</w:t>
      </w:r>
      <w:r w:rsidR="00FB23AD" w:rsidRPr="00B2118B">
        <w:rPr>
          <w:rFonts w:ascii="Arial" w:hAnsi="Arial" w:cs="Arial"/>
        </w:rPr>
        <w:t>.</w:t>
      </w:r>
    </w:p>
    <w:p w14:paraId="1330606C" w14:textId="11EF5A5B" w:rsidR="004C686F" w:rsidRPr="00B2118B" w:rsidRDefault="002834E6" w:rsidP="009056BC">
      <w:pPr>
        <w:widowControl w:val="0"/>
        <w:spacing w:before="120" w:after="120"/>
        <w:ind w:left="1800" w:firstLine="360"/>
        <w:rPr>
          <w:rFonts w:ascii="Arial" w:hAnsi="Arial" w:cs="Arial"/>
        </w:rPr>
      </w:pPr>
      <w:r w:rsidRPr="00B2118B">
        <w:rPr>
          <w:rFonts w:ascii="Arial" w:hAnsi="Arial" w:cs="Arial"/>
        </w:rPr>
        <w:t>(ii)</w:t>
      </w:r>
      <w:r w:rsidR="00FB23AD" w:rsidRPr="00B2118B">
        <w:rPr>
          <w:rFonts w:ascii="Arial" w:hAnsi="Arial" w:cs="Arial"/>
        </w:rPr>
        <w:tab/>
        <w:t>I</w:t>
      </w:r>
      <w:r w:rsidR="004C686F" w:rsidRPr="00B2118B">
        <w:rPr>
          <w:rFonts w:ascii="Arial" w:hAnsi="Arial" w:cs="Arial"/>
        </w:rPr>
        <w:t>nterior</w:t>
      </w:r>
      <w:r w:rsidR="00FB23AD" w:rsidRPr="00B2118B">
        <w:rPr>
          <w:rFonts w:ascii="Arial" w:hAnsi="Arial" w:cs="Arial"/>
        </w:rPr>
        <w:t xml:space="preserve">. </w:t>
      </w:r>
      <w:r w:rsidR="003F3CD1" w:rsidRPr="00B2118B">
        <w:rPr>
          <w:rFonts w:ascii="Arial" w:hAnsi="Arial" w:cs="Arial"/>
        </w:rPr>
        <w:t xml:space="preserve"> </w:t>
      </w:r>
      <w:r w:rsidR="00FB23AD" w:rsidRPr="00B2118B">
        <w:rPr>
          <w:rFonts w:ascii="Arial" w:hAnsi="Arial" w:cs="Arial"/>
        </w:rPr>
        <w:t>H</w:t>
      </w:r>
      <w:r w:rsidR="004C686F" w:rsidRPr="00B2118B">
        <w:rPr>
          <w:rFonts w:ascii="Arial" w:hAnsi="Arial" w:cs="Arial"/>
        </w:rPr>
        <w:t>eavy weight, ball bearing, steel, 5</w:t>
      </w:r>
      <w:r w:rsidR="00551D67" w:rsidRPr="00B2118B">
        <w:rPr>
          <w:rFonts w:ascii="Arial" w:hAnsi="Arial" w:cs="Arial"/>
        </w:rPr>
        <w:t xml:space="preserve"> </w:t>
      </w:r>
      <w:r w:rsidR="0043622B" w:rsidRPr="00B2118B">
        <w:rPr>
          <w:rFonts w:ascii="Arial" w:hAnsi="Arial" w:cs="Arial"/>
        </w:rPr>
        <w:t>in</w:t>
      </w:r>
      <w:r w:rsidR="00FB23AD" w:rsidRPr="00B2118B">
        <w:rPr>
          <w:rFonts w:ascii="Arial" w:hAnsi="Arial" w:cs="Arial"/>
        </w:rPr>
        <w:t>ches</w:t>
      </w:r>
      <w:r w:rsidR="004C686F" w:rsidRPr="00B2118B">
        <w:rPr>
          <w:rFonts w:ascii="Arial" w:hAnsi="Arial" w:cs="Arial"/>
        </w:rPr>
        <w:t xml:space="preserve"> high</w:t>
      </w:r>
      <w:r w:rsidR="00FB23AD" w:rsidRPr="00B2118B">
        <w:rPr>
          <w:rFonts w:ascii="Arial" w:hAnsi="Arial" w:cs="Arial"/>
        </w:rPr>
        <w:t>.</w:t>
      </w:r>
    </w:p>
    <w:p w14:paraId="41EFCFE6" w14:textId="266A119A" w:rsidR="004C686F" w:rsidRPr="00B2118B" w:rsidRDefault="002834E6"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FB23AD" w:rsidRPr="00B2118B">
        <w:rPr>
          <w:rFonts w:ascii="Arial" w:hAnsi="Arial" w:cs="Arial"/>
        </w:rPr>
        <w:t xml:space="preserve">Furnish </w:t>
      </w:r>
      <w:r w:rsidR="004C686F" w:rsidRPr="00B2118B">
        <w:rPr>
          <w:rFonts w:ascii="Arial" w:hAnsi="Arial" w:cs="Arial"/>
        </w:rPr>
        <w:t>3 hinges per door leaf for doors 90 inches or less in height, and one additional hinge for each 30 inches of additional door height.</w:t>
      </w:r>
    </w:p>
    <w:p w14:paraId="28077B08" w14:textId="70E756CF" w:rsidR="004C686F" w:rsidRPr="00B2118B" w:rsidRDefault="002834E6" w:rsidP="009056BC">
      <w:pPr>
        <w:widowControl w:val="0"/>
        <w:spacing w:before="120" w:after="120"/>
        <w:ind w:left="1080" w:firstLine="360"/>
        <w:rPr>
          <w:rFonts w:ascii="Arial" w:hAnsi="Arial" w:cs="Arial"/>
        </w:rPr>
      </w:pPr>
      <w:r w:rsidRPr="00B2118B">
        <w:rPr>
          <w:rFonts w:ascii="Arial" w:hAnsi="Arial" w:cs="Arial"/>
        </w:rPr>
        <w:t>(3)</w:t>
      </w:r>
      <w:r w:rsidR="009A065B" w:rsidRPr="00B2118B">
        <w:rPr>
          <w:rFonts w:ascii="Arial" w:hAnsi="Arial" w:cs="Arial"/>
        </w:rPr>
        <w:tab/>
      </w:r>
      <w:r w:rsidR="004C686F" w:rsidRPr="00B2118B">
        <w:rPr>
          <w:rFonts w:ascii="Arial" w:hAnsi="Arial" w:cs="Arial"/>
        </w:rPr>
        <w:t>Hinge Pins</w:t>
      </w:r>
      <w:r w:rsidR="00FB23AD"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Except as otherwise </w:t>
      </w:r>
      <w:r w:rsidR="00FB58AC" w:rsidRPr="00B2118B">
        <w:rPr>
          <w:rFonts w:ascii="Arial" w:hAnsi="Arial" w:cs="Arial"/>
        </w:rPr>
        <w:t>specified</w:t>
      </w:r>
      <w:r w:rsidR="004C686F" w:rsidRPr="00B2118B">
        <w:rPr>
          <w:rFonts w:ascii="Arial" w:hAnsi="Arial" w:cs="Arial"/>
        </w:rPr>
        <w:t xml:space="preserve">, </w:t>
      </w:r>
      <w:r w:rsidR="00FB23AD" w:rsidRPr="00B2118B">
        <w:rPr>
          <w:rFonts w:ascii="Arial" w:hAnsi="Arial" w:cs="Arial"/>
        </w:rPr>
        <w:t xml:space="preserve">furnish </w:t>
      </w:r>
      <w:r w:rsidR="004C686F" w:rsidRPr="00B2118B">
        <w:rPr>
          <w:rFonts w:ascii="Arial" w:hAnsi="Arial" w:cs="Arial"/>
        </w:rPr>
        <w:t>hinge pins as follows:</w:t>
      </w:r>
    </w:p>
    <w:p w14:paraId="42079887" w14:textId="75FA3144" w:rsidR="004C686F" w:rsidRPr="00B2118B" w:rsidRDefault="002834E6" w:rsidP="009056BC">
      <w:pPr>
        <w:widowControl w:val="0"/>
        <w:spacing w:before="120" w:after="120"/>
        <w:ind w:left="1440" w:firstLine="360"/>
        <w:rPr>
          <w:rFonts w:ascii="Arial" w:hAnsi="Arial" w:cs="Arial"/>
        </w:rPr>
      </w:pPr>
      <w:r w:rsidRPr="00B2118B">
        <w:rPr>
          <w:rFonts w:ascii="Arial" w:hAnsi="Arial" w:cs="Arial"/>
        </w:rPr>
        <w:t>(a)</w:t>
      </w:r>
      <w:r w:rsidR="009A065B" w:rsidRPr="00B2118B">
        <w:rPr>
          <w:rFonts w:ascii="Arial" w:hAnsi="Arial" w:cs="Arial"/>
        </w:rPr>
        <w:tab/>
      </w:r>
      <w:r w:rsidR="004C686F" w:rsidRPr="00B2118B">
        <w:rPr>
          <w:rFonts w:ascii="Arial" w:hAnsi="Arial" w:cs="Arial"/>
        </w:rPr>
        <w:t>Steel Hinges</w:t>
      </w:r>
      <w:r w:rsidR="00FB58A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Steel pins</w:t>
      </w:r>
      <w:r w:rsidR="00FB58AC" w:rsidRPr="00B2118B">
        <w:rPr>
          <w:rFonts w:ascii="Arial" w:hAnsi="Arial" w:cs="Arial"/>
        </w:rPr>
        <w:t>.</w:t>
      </w:r>
    </w:p>
    <w:p w14:paraId="38735CD8" w14:textId="1A40F777" w:rsidR="004C686F" w:rsidRPr="00B2118B" w:rsidRDefault="002834E6" w:rsidP="009056BC">
      <w:pPr>
        <w:widowControl w:val="0"/>
        <w:spacing w:before="120" w:after="120"/>
        <w:ind w:left="1440" w:firstLine="360"/>
        <w:rPr>
          <w:rFonts w:ascii="Arial" w:hAnsi="Arial" w:cs="Arial"/>
        </w:rPr>
      </w:pPr>
      <w:r w:rsidRPr="00B2118B">
        <w:rPr>
          <w:rFonts w:ascii="Arial" w:hAnsi="Arial" w:cs="Arial"/>
        </w:rPr>
        <w:t>(b)</w:t>
      </w:r>
      <w:r w:rsidR="009A065B" w:rsidRPr="00B2118B">
        <w:rPr>
          <w:rFonts w:ascii="Arial" w:hAnsi="Arial" w:cs="Arial"/>
        </w:rPr>
        <w:tab/>
      </w:r>
      <w:r w:rsidR="004C686F" w:rsidRPr="00B2118B">
        <w:rPr>
          <w:rFonts w:ascii="Arial" w:hAnsi="Arial" w:cs="Arial"/>
        </w:rPr>
        <w:t>Non-Ferrous Hinges</w:t>
      </w:r>
      <w:r w:rsidR="00FB58A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Stainless steel pins</w:t>
      </w:r>
      <w:r w:rsidR="00FB58AC" w:rsidRPr="00B2118B">
        <w:rPr>
          <w:rFonts w:ascii="Arial" w:hAnsi="Arial" w:cs="Arial"/>
        </w:rPr>
        <w:t>.</w:t>
      </w:r>
    </w:p>
    <w:p w14:paraId="3CBD903A" w14:textId="49624A26" w:rsidR="004C686F" w:rsidRPr="00B2118B" w:rsidRDefault="002834E6" w:rsidP="009056BC">
      <w:pPr>
        <w:widowControl w:val="0"/>
        <w:spacing w:before="120" w:after="120"/>
        <w:ind w:left="1440" w:firstLine="360"/>
        <w:rPr>
          <w:rFonts w:ascii="Arial" w:hAnsi="Arial" w:cs="Arial"/>
        </w:rPr>
      </w:pPr>
      <w:r w:rsidRPr="00B2118B">
        <w:rPr>
          <w:rFonts w:ascii="Arial" w:hAnsi="Arial" w:cs="Arial"/>
        </w:rPr>
        <w:t>(c)</w:t>
      </w:r>
      <w:r w:rsidR="009A065B" w:rsidRPr="00B2118B">
        <w:rPr>
          <w:rFonts w:ascii="Arial" w:hAnsi="Arial" w:cs="Arial"/>
        </w:rPr>
        <w:tab/>
      </w:r>
      <w:r w:rsidR="004C686F" w:rsidRPr="00B2118B">
        <w:rPr>
          <w:rFonts w:ascii="Arial" w:hAnsi="Arial" w:cs="Arial"/>
        </w:rPr>
        <w:t>Out-Swinging Exterior Doors</w:t>
      </w:r>
      <w:r w:rsidR="00FB58A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Non-removable pins</w:t>
      </w:r>
      <w:r w:rsidR="00FB58AC" w:rsidRPr="00B2118B">
        <w:rPr>
          <w:rFonts w:ascii="Arial" w:hAnsi="Arial" w:cs="Arial"/>
        </w:rPr>
        <w:t>.</w:t>
      </w:r>
    </w:p>
    <w:p w14:paraId="4F52DF08" w14:textId="5AC37D4D" w:rsidR="004C686F" w:rsidRPr="00B2118B" w:rsidRDefault="002834E6" w:rsidP="009056BC">
      <w:pPr>
        <w:widowControl w:val="0"/>
        <w:spacing w:before="120" w:after="120"/>
        <w:ind w:left="1440" w:firstLine="360"/>
        <w:rPr>
          <w:rFonts w:ascii="Arial" w:hAnsi="Arial" w:cs="Arial"/>
        </w:rPr>
      </w:pPr>
      <w:r w:rsidRPr="00B2118B">
        <w:rPr>
          <w:rFonts w:ascii="Arial" w:hAnsi="Arial" w:cs="Arial"/>
        </w:rPr>
        <w:t>(d)</w:t>
      </w:r>
      <w:r w:rsidR="009A065B" w:rsidRPr="00B2118B">
        <w:rPr>
          <w:rFonts w:ascii="Arial" w:hAnsi="Arial" w:cs="Arial"/>
        </w:rPr>
        <w:tab/>
      </w:r>
      <w:r w:rsidR="004C686F" w:rsidRPr="00B2118B">
        <w:rPr>
          <w:rFonts w:ascii="Arial" w:hAnsi="Arial" w:cs="Arial"/>
        </w:rPr>
        <w:t>Interior Doors</w:t>
      </w:r>
      <w:r w:rsidR="00FB58A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Non-rising pins</w:t>
      </w:r>
      <w:r w:rsidR="00FB58AC" w:rsidRPr="00B2118B">
        <w:rPr>
          <w:rFonts w:ascii="Arial" w:hAnsi="Arial" w:cs="Arial"/>
        </w:rPr>
        <w:t>.</w:t>
      </w:r>
    </w:p>
    <w:p w14:paraId="39430734" w14:textId="15F3C234"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(4)</w:t>
      </w:r>
      <w:r w:rsidR="009A065B" w:rsidRPr="00B2118B">
        <w:rPr>
          <w:rFonts w:ascii="Arial" w:hAnsi="Arial" w:cs="Arial"/>
        </w:rPr>
        <w:tab/>
      </w:r>
      <w:r w:rsidR="004C686F" w:rsidRPr="00B2118B">
        <w:rPr>
          <w:rFonts w:ascii="Arial" w:hAnsi="Arial" w:cs="Arial"/>
        </w:rPr>
        <w:t xml:space="preserve">The width of hinges </w:t>
      </w:r>
      <w:r w:rsidR="00350523" w:rsidRPr="00B2118B">
        <w:rPr>
          <w:rFonts w:ascii="Arial" w:hAnsi="Arial" w:cs="Arial"/>
        </w:rPr>
        <w:t>must</w:t>
      </w:r>
      <w:r w:rsidR="004C686F" w:rsidRPr="00B2118B">
        <w:rPr>
          <w:rFonts w:ascii="Arial" w:hAnsi="Arial" w:cs="Arial"/>
        </w:rPr>
        <w:t xml:space="preserve"> be 4</w:t>
      </w:r>
      <w:r w:rsidR="00FB58AC" w:rsidRPr="00B2118B">
        <w:rPr>
          <w:rFonts w:ascii="Arial" w:hAnsi="Arial" w:cs="Arial"/>
        </w:rPr>
        <w:t xml:space="preserve">½ </w:t>
      </w:r>
      <w:r w:rsidR="0043622B" w:rsidRPr="00B2118B">
        <w:rPr>
          <w:rFonts w:ascii="Arial" w:hAnsi="Arial" w:cs="Arial"/>
        </w:rPr>
        <w:t>in</w:t>
      </w:r>
      <w:r w:rsidR="00FB58AC" w:rsidRPr="00B2118B">
        <w:rPr>
          <w:rFonts w:ascii="Arial" w:hAnsi="Arial" w:cs="Arial"/>
        </w:rPr>
        <w:t>ches</w:t>
      </w:r>
      <w:r w:rsidR="004C686F" w:rsidRPr="00B2118B">
        <w:rPr>
          <w:rFonts w:ascii="Arial" w:hAnsi="Arial" w:cs="Arial"/>
        </w:rPr>
        <w:t xml:space="preserve"> or as required for clearance.</w:t>
      </w:r>
    </w:p>
    <w:p w14:paraId="5B7832CD" w14:textId="57B69CBA" w:rsidR="004C686F" w:rsidRPr="00B2118B" w:rsidRDefault="003414A1" w:rsidP="009056BC">
      <w:pPr>
        <w:widowControl w:val="0"/>
        <w:spacing w:before="120" w:after="120"/>
        <w:ind w:left="720" w:firstLine="360"/>
        <w:rPr>
          <w:rFonts w:ascii="Arial" w:hAnsi="Arial" w:cs="Arial"/>
        </w:rPr>
      </w:pPr>
      <w:r w:rsidRPr="00B2118B">
        <w:rPr>
          <w:rFonts w:ascii="Arial" w:hAnsi="Arial" w:cs="Arial"/>
        </w:rPr>
        <w:t>C.</w:t>
      </w:r>
      <w:r w:rsidR="009A065B" w:rsidRPr="00B2118B">
        <w:rPr>
          <w:rFonts w:ascii="Arial" w:hAnsi="Arial" w:cs="Arial"/>
        </w:rPr>
        <w:tab/>
      </w:r>
      <w:r w:rsidR="004C686F" w:rsidRPr="00B2118B">
        <w:rPr>
          <w:rFonts w:ascii="Arial" w:hAnsi="Arial" w:cs="Arial"/>
        </w:rPr>
        <w:t>Continuous Hinges</w:t>
      </w:r>
      <w:r w:rsidR="00FB58AC" w:rsidRPr="00B2118B">
        <w:rPr>
          <w:rFonts w:ascii="Arial" w:hAnsi="Arial" w:cs="Arial"/>
        </w:rPr>
        <w:t>.</w:t>
      </w:r>
    </w:p>
    <w:p w14:paraId="4F3B0B37" w14:textId="436E099A"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FB58AC" w:rsidRPr="00B2118B">
        <w:rPr>
          <w:rFonts w:ascii="Arial" w:hAnsi="Arial" w:cs="Arial"/>
        </w:rPr>
        <w:t xml:space="preserve">Furnish </w:t>
      </w:r>
      <w:r w:rsidR="004C686F" w:rsidRPr="00B2118B">
        <w:rPr>
          <w:rFonts w:ascii="Arial" w:hAnsi="Arial" w:cs="Arial"/>
        </w:rPr>
        <w:t>continuous hinges fabricated from anodized aluminum or stainless steel as scheduled.</w:t>
      </w:r>
    </w:p>
    <w:p w14:paraId="272A1A91" w14:textId="6F732213"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FB58AC" w:rsidRPr="00B2118B">
        <w:rPr>
          <w:rFonts w:ascii="Arial" w:hAnsi="Arial" w:cs="Arial"/>
        </w:rPr>
        <w:t xml:space="preserve">Furnish </w:t>
      </w:r>
      <w:r w:rsidR="004C686F" w:rsidRPr="00B2118B">
        <w:rPr>
          <w:rFonts w:ascii="Arial" w:hAnsi="Arial" w:cs="Arial"/>
        </w:rPr>
        <w:t>bearings at each hinge knuckle for quiet, smooth, self-lubricating operation.</w:t>
      </w:r>
    </w:p>
    <w:p w14:paraId="154A017F" w14:textId="349A7267"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(3)</w:t>
      </w:r>
      <w:r w:rsidR="009A065B" w:rsidRPr="00B2118B">
        <w:rPr>
          <w:rFonts w:ascii="Arial" w:hAnsi="Arial" w:cs="Arial"/>
        </w:rPr>
        <w:tab/>
      </w:r>
      <w:r w:rsidR="00FB58AC" w:rsidRPr="00B2118B">
        <w:rPr>
          <w:rFonts w:ascii="Arial" w:hAnsi="Arial" w:cs="Arial"/>
        </w:rPr>
        <w:t>Ensure h</w:t>
      </w:r>
      <w:r w:rsidR="004C686F" w:rsidRPr="00B2118B">
        <w:rPr>
          <w:rFonts w:ascii="Arial" w:hAnsi="Arial" w:cs="Arial"/>
        </w:rPr>
        <w:t xml:space="preserve">inges </w:t>
      </w:r>
      <w:r w:rsidR="00350523" w:rsidRPr="00B2118B">
        <w:rPr>
          <w:rFonts w:ascii="Arial" w:hAnsi="Arial" w:cs="Arial"/>
        </w:rPr>
        <w:t>are required to be</w:t>
      </w:r>
      <w:r w:rsidR="004C686F" w:rsidRPr="00B2118B">
        <w:rPr>
          <w:rFonts w:ascii="Arial" w:hAnsi="Arial" w:cs="Arial"/>
        </w:rPr>
        <w:t xml:space="preserve"> capable of supporting door weights up to 600 </w:t>
      </w:r>
      <w:r w:rsidRPr="00B2118B">
        <w:rPr>
          <w:rFonts w:ascii="Arial" w:hAnsi="Arial" w:cs="Arial"/>
        </w:rPr>
        <w:t>pounds and</w:t>
      </w:r>
      <w:r w:rsidR="004C686F" w:rsidRPr="00B2118B">
        <w:rPr>
          <w:rFonts w:ascii="Arial" w:hAnsi="Arial" w:cs="Arial"/>
        </w:rPr>
        <w:t xml:space="preserve"> successfully tested for 1,500,000 cycles.</w:t>
      </w:r>
    </w:p>
    <w:p w14:paraId="5328304A" w14:textId="1B21DF40"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lastRenderedPageBreak/>
        <w:t>(4)</w:t>
      </w:r>
      <w:r w:rsidR="009A065B" w:rsidRPr="00B2118B">
        <w:rPr>
          <w:rFonts w:ascii="Arial" w:hAnsi="Arial" w:cs="Arial"/>
        </w:rPr>
        <w:tab/>
      </w:r>
      <w:r w:rsidR="004C686F" w:rsidRPr="00B2118B">
        <w:rPr>
          <w:rFonts w:ascii="Arial" w:hAnsi="Arial" w:cs="Arial"/>
        </w:rPr>
        <w:t xml:space="preserve">Install hinges with fasteners supplied by </w:t>
      </w:r>
      <w:proofErr w:type="gramStart"/>
      <w:r w:rsidR="004C686F" w:rsidRPr="00B2118B">
        <w:rPr>
          <w:rFonts w:ascii="Arial" w:hAnsi="Arial" w:cs="Arial"/>
        </w:rPr>
        <w:t>manufacturer</w:t>
      </w:r>
      <w:proofErr w:type="gramEnd"/>
      <w:r w:rsidR="004C686F" w:rsidRPr="00B2118B">
        <w:rPr>
          <w:rFonts w:ascii="Arial" w:hAnsi="Arial" w:cs="Arial"/>
        </w:rPr>
        <w:t>.</w:t>
      </w:r>
      <w:r w:rsidR="003F3CD1" w:rsidRPr="00B2118B">
        <w:rPr>
          <w:rFonts w:ascii="Arial" w:hAnsi="Arial" w:cs="Arial"/>
        </w:rPr>
        <w:t xml:space="preserve"> </w:t>
      </w:r>
      <w:r w:rsidR="008846DA" w:rsidRPr="00B2118B">
        <w:rPr>
          <w:rFonts w:ascii="Arial" w:hAnsi="Arial" w:cs="Arial"/>
        </w:rPr>
        <w:t>Ensure h</w:t>
      </w:r>
      <w:r w:rsidR="004C686F" w:rsidRPr="00B2118B">
        <w:rPr>
          <w:rFonts w:ascii="Arial" w:hAnsi="Arial" w:cs="Arial"/>
        </w:rPr>
        <w:t xml:space="preserve">ole pattern </w:t>
      </w:r>
      <w:r w:rsidR="008846DA" w:rsidRPr="00B2118B">
        <w:rPr>
          <w:rFonts w:ascii="Arial" w:hAnsi="Arial" w:cs="Arial"/>
        </w:rPr>
        <w:t xml:space="preserve">is </w:t>
      </w:r>
      <w:r w:rsidR="004C686F" w:rsidRPr="00B2118B">
        <w:rPr>
          <w:rFonts w:ascii="Arial" w:hAnsi="Arial" w:cs="Arial"/>
        </w:rPr>
        <w:t>symmetrical.</w:t>
      </w:r>
    </w:p>
    <w:p w14:paraId="00CA5EBF" w14:textId="15B90D20" w:rsidR="004C686F" w:rsidRPr="00B2118B" w:rsidRDefault="003414A1" w:rsidP="009056BC">
      <w:pPr>
        <w:widowControl w:val="0"/>
        <w:spacing w:before="120" w:after="120"/>
        <w:ind w:left="720" w:firstLine="360"/>
        <w:rPr>
          <w:rFonts w:ascii="Arial" w:hAnsi="Arial" w:cs="Arial"/>
          <w:szCs w:val="22"/>
        </w:rPr>
      </w:pPr>
      <w:r w:rsidRPr="00B2118B">
        <w:rPr>
          <w:rFonts w:ascii="Arial" w:hAnsi="Arial" w:cs="Arial"/>
          <w:szCs w:val="22"/>
        </w:rPr>
        <w:t>D.</w:t>
      </w:r>
      <w:r w:rsidR="009A065B" w:rsidRPr="00B2118B">
        <w:rPr>
          <w:rFonts w:ascii="Arial" w:hAnsi="Arial" w:cs="Arial"/>
          <w:szCs w:val="22"/>
        </w:rPr>
        <w:tab/>
      </w:r>
      <w:r w:rsidR="004C686F" w:rsidRPr="00B2118B">
        <w:rPr>
          <w:rFonts w:ascii="Arial" w:hAnsi="Arial" w:cs="Arial"/>
          <w:szCs w:val="22"/>
        </w:rPr>
        <w:t>Flush Bolts</w:t>
      </w:r>
      <w:r w:rsidR="008846DA" w:rsidRPr="00B2118B">
        <w:rPr>
          <w:rFonts w:ascii="Arial" w:hAnsi="Arial" w:cs="Arial"/>
          <w:szCs w:val="22"/>
        </w:rPr>
        <w:t xml:space="preserve">.  </w:t>
      </w:r>
      <w:r w:rsidR="004C686F" w:rsidRPr="00B2118B">
        <w:rPr>
          <w:rFonts w:ascii="Arial" w:hAnsi="Arial" w:cs="Arial"/>
          <w:szCs w:val="22"/>
        </w:rPr>
        <w:t xml:space="preserve">Automatic and manual flush bolts </w:t>
      </w:r>
      <w:r w:rsidR="00350523" w:rsidRPr="00B2118B">
        <w:rPr>
          <w:rFonts w:ascii="Arial" w:hAnsi="Arial" w:cs="Arial"/>
          <w:szCs w:val="22"/>
        </w:rPr>
        <w:t xml:space="preserve">are required to </w:t>
      </w:r>
      <w:r w:rsidR="004C686F" w:rsidRPr="00B2118B">
        <w:rPr>
          <w:rFonts w:ascii="Arial" w:hAnsi="Arial" w:cs="Arial"/>
          <w:szCs w:val="22"/>
        </w:rPr>
        <w:t>have forged bronze faceplates with extruded brass levers and with wrought brass guides and strikes.</w:t>
      </w:r>
      <w:r w:rsidR="003F3CD1" w:rsidRPr="00B2118B">
        <w:rPr>
          <w:rFonts w:ascii="Arial" w:hAnsi="Arial" w:cs="Arial"/>
          <w:szCs w:val="22"/>
        </w:rPr>
        <w:t xml:space="preserve"> </w:t>
      </w:r>
      <w:r w:rsidR="008846DA" w:rsidRPr="00B2118B">
        <w:rPr>
          <w:rFonts w:ascii="Arial" w:hAnsi="Arial" w:cs="Arial"/>
          <w:szCs w:val="22"/>
        </w:rPr>
        <w:t xml:space="preserve"> </w:t>
      </w:r>
      <w:r w:rsidR="004C686F" w:rsidRPr="00B2118B">
        <w:rPr>
          <w:rFonts w:ascii="Arial" w:hAnsi="Arial" w:cs="Arial"/>
          <w:szCs w:val="22"/>
        </w:rPr>
        <w:t>Doors up to 7</w:t>
      </w:r>
      <w:r w:rsidR="00551D67" w:rsidRPr="00B2118B">
        <w:rPr>
          <w:rFonts w:ascii="Arial" w:hAnsi="Arial" w:cs="Arial"/>
          <w:szCs w:val="22"/>
        </w:rPr>
        <w:t xml:space="preserve"> f</w:t>
      </w:r>
      <w:r w:rsidR="008846DA" w:rsidRPr="00B2118B">
        <w:rPr>
          <w:rFonts w:ascii="Arial" w:hAnsi="Arial" w:cs="Arial"/>
          <w:szCs w:val="22"/>
        </w:rPr>
        <w:t>oo</w:t>
      </w:r>
      <w:r w:rsidR="00551D67" w:rsidRPr="00B2118B">
        <w:rPr>
          <w:rFonts w:ascii="Arial" w:hAnsi="Arial" w:cs="Arial"/>
          <w:szCs w:val="22"/>
        </w:rPr>
        <w:t xml:space="preserve">t – </w:t>
      </w:r>
      <w:r w:rsidR="004C686F" w:rsidRPr="00B2118B">
        <w:rPr>
          <w:rFonts w:ascii="Arial" w:hAnsi="Arial" w:cs="Arial"/>
          <w:szCs w:val="22"/>
        </w:rPr>
        <w:t>6</w:t>
      </w:r>
      <w:r w:rsidR="00551D67" w:rsidRPr="00B2118B">
        <w:rPr>
          <w:rFonts w:ascii="Arial" w:hAnsi="Arial" w:cs="Arial"/>
          <w:szCs w:val="22"/>
        </w:rPr>
        <w:t xml:space="preserve"> in</w:t>
      </w:r>
      <w:r w:rsidR="008846DA" w:rsidRPr="00B2118B">
        <w:rPr>
          <w:rFonts w:ascii="Arial" w:hAnsi="Arial" w:cs="Arial"/>
          <w:szCs w:val="22"/>
        </w:rPr>
        <w:t>ches</w:t>
      </w:r>
      <w:r w:rsidR="004C686F" w:rsidRPr="00B2118B">
        <w:rPr>
          <w:rFonts w:ascii="Arial" w:hAnsi="Arial" w:cs="Arial"/>
          <w:szCs w:val="22"/>
        </w:rPr>
        <w:t xml:space="preserve"> in height </w:t>
      </w:r>
      <w:r w:rsidR="00350523" w:rsidRPr="00B2118B">
        <w:rPr>
          <w:rFonts w:ascii="Arial" w:hAnsi="Arial" w:cs="Arial"/>
          <w:szCs w:val="22"/>
        </w:rPr>
        <w:t>must</w:t>
      </w:r>
      <w:r w:rsidR="004C686F" w:rsidRPr="00B2118B">
        <w:rPr>
          <w:rFonts w:ascii="Arial" w:hAnsi="Arial" w:cs="Arial"/>
          <w:szCs w:val="22"/>
        </w:rPr>
        <w:t xml:space="preserve"> have </w:t>
      </w:r>
      <w:proofErr w:type="gramStart"/>
      <w:r w:rsidR="004C686F" w:rsidRPr="00B2118B">
        <w:rPr>
          <w:rFonts w:ascii="Arial" w:hAnsi="Arial" w:cs="Arial"/>
          <w:szCs w:val="22"/>
        </w:rPr>
        <w:t>12</w:t>
      </w:r>
      <w:r w:rsidR="00963C1A" w:rsidRPr="00B2118B">
        <w:rPr>
          <w:rFonts w:ascii="Arial" w:hAnsi="Arial" w:cs="Arial"/>
          <w:szCs w:val="22"/>
        </w:rPr>
        <w:t xml:space="preserve"> in</w:t>
      </w:r>
      <w:r w:rsidR="008846DA" w:rsidRPr="00B2118B">
        <w:rPr>
          <w:rFonts w:ascii="Arial" w:hAnsi="Arial" w:cs="Arial"/>
          <w:szCs w:val="22"/>
        </w:rPr>
        <w:t>ch</w:t>
      </w:r>
      <w:proofErr w:type="gramEnd"/>
      <w:r w:rsidR="004C686F" w:rsidRPr="00B2118B">
        <w:rPr>
          <w:rFonts w:ascii="Arial" w:hAnsi="Arial" w:cs="Arial"/>
          <w:szCs w:val="22"/>
        </w:rPr>
        <w:t xml:space="preserve"> steel or brass rods.</w:t>
      </w:r>
      <w:r w:rsidR="003F3CD1" w:rsidRPr="00B2118B">
        <w:rPr>
          <w:rFonts w:ascii="Arial" w:hAnsi="Arial" w:cs="Arial"/>
          <w:szCs w:val="22"/>
        </w:rPr>
        <w:t xml:space="preserve"> </w:t>
      </w:r>
      <w:r w:rsidR="008846DA" w:rsidRPr="00B2118B">
        <w:rPr>
          <w:rFonts w:ascii="Arial" w:hAnsi="Arial" w:cs="Arial"/>
          <w:szCs w:val="22"/>
        </w:rPr>
        <w:t xml:space="preserve"> Ensure m</w:t>
      </w:r>
      <w:r w:rsidR="004C686F" w:rsidRPr="00B2118B">
        <w:rPr>
          <w:rFonts w:ascii="Arial" w:hAnsi="Arial" w:cs="Arial"/>
          <w:szCs w:val="22"/>
        </w:rPr>
        <w:t>anual flush bolts for doors over 7</w:t>
      </w:r>
      <w:r w:rsidR="00551D67" w:rsidRPr="00B2118B">
        <w:rPr>
          <w:rFonts w:ascii="Arial" w:hAnsi="Arial" w:cs="Arial"/>
          <w:szCs w:val="22"/>
        </w:rPr>
        <w:t xml:space="preserve"> f</w:t>
      </w:r>
      <w:r w:rsidR="008846DA" w:rsidRPr="00B2118B">
        <w:rPr>
          <w:rFonts w:ascii="Arial" w:hAnsi="Arial" w:cs="Arial"/>
          <w:szCs w:val="22"/>
        </w:rPr>
        <w:t>oo</w:t>
      </w:r>
      <w:r w:rsidR="00551D67" w:rsidRPr="00B2118B">
        <w:rPr>
          <w:rFonts w:ascii="Arial" w:hAnsi="Arial" w:cs="Arial"/>
          <w:szCs w:val="22"/>
        </w:rPr>
        <w:t xml:space="preserve">t – </w:t>
      </w:r>
      <w:r w:rsidR="004C686F" w:rsidRPr="00B2118B">
        <w:rPr>
          <w:rFonts w:ascii="Arial" w:hAnsi="Arial" w:cs="Arial"/>
          <w:szCs w:val="22"/>
        </w:rPr>
        <w:t>6</w:t>
      </w:r>
      <w:r w:rsidR="00551D67" w:rsidRPr="00B2118B">
        <w:rPr>
          <w:rFonts w:ascii="Arial" w:hAnsi="Arial" w:cs="Arial"/>
          <w:szCs w:val="22"/>
        </w:rPr>
        <w:t xml:space="preserve"> in</w:t>
      </w:r>
      <w:r w:rsidR="008846DA" w:rsidRPr="00B2118B">
        <w:rPr>
          <w:rFonts w:ascii="Arial" w:hAnsi="Arial" w:cs="Arial"/>
          <w:szCs w:val="22"/>
        </w:rPr>
        <w:t>ches</w:t>
      </w:r>
      <w:r w:rsidR="004C686F" w:rsidRPr="00B2118B">
        <w:rPr>
          <w:rFonts w:ascii="Arial" w:hAnsi="Arial" w:cs="Arial"/>
          <w:szCs w:val="22"/>
        </w:rPr>
        <w:t xml:space="preserve"> in height </w:t>
      </w:r>
      <w:r w:rsidR="008846DA" w:rsidRPr="00B2118B">
        <w:rPr>
          <w:rFonts w:ascii="Arial" w:hAnsi="Arial" w:cs="Arial"/>
          <w:szCs w:val="22"/>
        </w:rPr>
        <w:t>ar</w:t>
      </w:r>
      <w:r w:rsidR="004C686F" w:rsidRPr="00B2118B">
        <w:rPr>
          <w:rFonts w:ascii="Arial" w:hAnsi="Arial" w:cs="Arial"/>
          <w:szCs w:val="22"/>
        </w:rPr>
        <w:t>e increased by 6</w:t>
      </w:r>
      <w:r w:rsidR="00551D67" w:rsidRPr="00B2118B">
        <w:rPr>
          <w:rFonts w:ascii="Arial" w:hAnsi="Arial" w:cs="Arial"/>
          <w:szCs w:val="22"/>
        </w:rPr>
        <w:t xml:space="preserve"> in</w:t>
      </w:r>
      <w:r w:rsidR="008846DA" w:rsidRPr="00B2118B">
        <w:rPr>
          <w:rFonts w:ascii="Arial" w:hAnsi="Arial" w:cs="Arial"/>
          <w:szCs w:val="22"/>
        </w:rPr>
        <w:t>ches</w:t>
      </w:r>
      <w:r w:rsidR="004C686F" w:rsidRPr="00B2118B">
        <w:rPr>
          <w:rFonts w:ascii="Arial" w:hAnsi="Arial" w:cs="Arial"/>
          <w:szCs w:val="22"/>
        </w:rPr>
        <w:t xml:space="preserve"> for each additional 6</w:t>
      </w:r>
      <w:r w:rsidR="00551D67" w:rsidRPr="00B2118B">
        <w:rPr>
          <w:rFonts w:ascii="Arial" w:hAnsi="Arial" w:cs="Arial"/>
          <w:szCs w:val="22"/>
        </w:rPr>
        <w:t xml:space="preserve"> in</w:t>
      </w:r>
      <w:r w:rsidR="008846DA" w:rsidRPr="00B2118B">
        <w:rPr>
          <w:rFonts w:ascii="Arial" w:hAnsi="Arial" w:cs="Arial"/>
          <w:szCs w:val="22"/>
        </w:rPr>
        <w:t>ches</w:t>
      </w:r>
      <w:r w:rsidR="004C686F" w:rsidRPr="00B2118B">
        <w:rPr>
          <w:rFonts w:ascii="Arial" w:hAnsi="Arial" w:cs="Arial"/>
          <w:szCs w:val="22"/>
        </w:rPr>
        <w:t xml:space="preserve"> of door height.</w:t>
      </w:r>
      <w:r w:rsidR="008846DA" w:rsidRPr="00B2118B">
        <w:rPr>
          <w:rFonts w:ascii="Arial" w:hAnsi="Arial" w:cs="Arial"/>
          <w:szCs w:val="22"/>
        </w:rPr>
        <w:t xml:space="preserve"> </w:t>
      </w:r>
      <w:r w:rsidR="003F3CD1" w:rsidRPr="00B2118B">
        <w:rPr>
          <w:rFonts w:ascii="Arial" w:hAnsi="Arial" w:cs="Arial"/>
          <w:szCs w:val="22"/>
        </w:rPr>
        <w:t xml:space="preserve"> </w:t>
      </w:r>
      <w:r w:rsidR="008846DA" w:rsidRPr="00B2118B">
        <w:rPr>
          <w:rFonts w:ascii="Arial" w:hAnsi="Arial" w:cs="Arial"/>
          <w:szCs w:val="22"/>
        </w:rPr>
        <w:t xml:space="preserve">Furnish </w:t>
      </w:r>
      <w:r w:rsidR="004C686F" w:rsidRPr="00B2118B">
        <w:rPr>
          <w:rFonts w:ascii="Arial" w:hAnsi="Arial" w:cs="Arial"/>
          <w:szCs w:val="22"/>
        </w:rPr>
        <w:t xml:space="preserve">dust-proof strikes </w:t>
      </w:r>
      <w:proofErr w:type="gramStart"/>
      <w:r w:rsidR="004C686F" w:rsidRPr="00B2118B">
        <w:rPr>
          <w:rFonts w:ascii="Arial" w:hAnsi="Arial" w:cs="Arial"/>
          <w:szCs w:val="22"/>
        </w:rPr>
        <w:t>where</w:t>
      </w:r>
      <w:proofErr w:type="gramEnd"/>
      <w:r w:rsidR="004C686F" w:rsidRPr="00B2118B">
        <w:rPr>
          <w:rFonts w:ascii="Arial" w:hAnsi="Arial" w:cs="Arial"/>
          <w:szCs w:val="22"/>
        </w:rPr>
        <w:t xml:space="preserve"> scheduled.</w:t>
      </w:r>
    </w:p>
    <w:p w14:paraId="6EA16A79" w14:textId="0A5CA1F7" w:rsidR="004C686F" w:rsidRPr="00B2118B" w:rsidRDefault="003414A1" w:rsidP="009056BC">
      <w:pPr>
        <w:widowControl w:val="0"/>
        <w:spacing w:before="120" w:after="120"/>
        <w:ind w:left="720" w:firstLine="360"/>
        <w:rPr>
          <w:rFonts w:ascii="Arial" w:hAnsi="Arial" w:cs="Arial"/>
        </w:rPr>
      </w:pPr>
      <w:r w:rsidRPr="00B2118B">
        <w:rPr>
          <w:rFonts w:ascii="Arial" w:hAnsi="Arial" w:cs="Arial"/>
        </w:rPr>
        <w:t>E.</w:t>
      </w:r>
      <w:r w:rsidR="009A065B" w:rsidRPr="00B2118B">
        <w:rPr>
          <w:rFonts w:ascii="Arial" w:hAnsi="Arial" w:cs="Arial"/>
        </w:rPr>
        <w:tab/>
      </w:r>
      <w:r w:rsidR="004C686F" w:rsidRPr="00B2118B">
        <w:rPr>
          <w:rFonts w:ascii="Arial" w:hAnsi="Arial" w:cs="Arial"/>
        </w:rPr>
        <w:t>Coordinators</w:t>
      </w:r>
      <w:r w:rsidR="008846DA" w:rsidRPr="00B2118B">
        <w:rPr>
          <w:rFonts w:ascii="Arial" w:hAnsi="Arial" w:cs="Arial"/>
        </w:rPr>
        <w:t>.</w:t>
      </w:r>
    </w:p>
    <w:p w14:paraId="31EB3BED" w14:textId="3D9B7B83"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4C686F" w:rsidRPr="00B2118B">
        <w:rPr>
          <w:rFonts w:ascii="Arial" w:hAnsi="Arial" w:cs="Arial"/>
        </w:rPr>
        <w:t>Where pairs of doors are equipped with automatic flush bolts, an astragal, or other hardware that requires synchronized closing of the doors, provide a bar-type coordinating device, surface applied to the underside of the stop at the frame head.</w:t>
      </w:r>
    </w:p>
    <w:p w14:paraId="2866C512" w14:textId="33FDA76E"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proofErr w:type="gramStart"/>
      <w:r w:rsidR="004C686F" w:rsidRPr="00B2118B">
        <w:rPr>
          <w:rFonts w:ascii="Arial" w:hAnsi="Arial" w:cs="Arial"/>
        </w:rPr>
        <w:t>Finish of</w:t>
      </w:r>
      <w:proofErr w:type="gramEnd"/>
      <w:r w:rsidR="004C686F" w:rsidRPr="00B2118B">
        <w:rPr>
          <w:rFonts w:ascii="Arial" w:hAnsi="Arial" w:cs="Arial"/>
        </w:rPr>
        <w:t xml:space="preserve"> the coordinator to be prime coat to receive the same finish paint as the door frame.</w:t>
      </w:r>
    </w:p>
    <w:p w14:paraId="09A31271" w14:textId="1EBE461E"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(3)</w:t>
      </w:r>
      <w:r w:rsidR="009A065B" w:rsidRPr="00B2118B">
        <w:rPr>
          <w:rFonts w:ascii="Arial" w:hAnsi="Arial" w:cs="Arial"/>
        </w:rPr>
        <w:tab/>
      </w:r>
      <w:r w:rsidR="004C686F" w:rsidRPr="00B2118B">
        <w:rPr>
          <w:rFonts w:ascii="Arial" w:hAnsi="Arial" w:cs="Arial"/>
        </w:rPr>
        <w:t>Provide a filler bar of the correct length for the unit to span the entire width of the opening, and appropriate brackets for parallel arm door closers and surface vertical rod exit device strikes.</w:t>
      </w:r>
      <w:r w:rsidR="008846DA"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Factory-prep coordinators for vertical rod devices if required.</w:t>
      </w:r>
    </w:p>
    <w:p w14:paraId="500736CB" w14:textId="30E9D9B0" w:rsidR="004C686F" w:rsidRPr="00B2118B" w:rsidRDefault="003414A1" w:rsidP="009056BC">
      <w:pPr>
        <w:widowControl w:val="0"/>
        <w:spacing w:before="120" w:after="120"/>
        <w:ind w:left="720" w:firstLine="360"/>
        <w:rPr>
          <w:rFonts w:ascii="Arial" w:hAnsi="Arial" w:cs="Arial"/>
        </w:rPr>
      </w:pPr>
      <w:r w:rsidRPr="00B2118B">
        <w:rPr>
          <w:rFonts w:ascii="Arial" w:hAnsi="Arial" w:cs="Arial"/>
        </w:rPr>
        <w:t>F.</w:t>
      </w:r>
      <w:r w:rsidR="009A065B" w:rsidRPr="00B2118B">
        <w:rPr>
          <w:rFonts w:ascii="Arial" w:hAnsi="Arial" w:cs="Arial"/>
        </w:rPr>
        <w:tab/>
      </w:r>
      <w:r w:rsidR="004C686F" w:rsidRPr="00B2118B">
        <w:rPr>
          <w:rFonts w:ascii="Arial" w:hAnsi="Arial" w:cs="Arial"/>
        </w:rPr>
        <w:t>Mortise Locks</w:t>
      </w:r>
      <w:r w:rsidR="008846DA" w:rsidRPr="00B2118B">
        <w:rPr>
          <w:rFonts w:ascii="Arial" w:hAnsi="Arial" w:cs="Arial"/>
        </w:rPr>
        <w:t>.</w:t>
      </w:r>
    </w:p>
    <w:p w14:paraId="56BDD8E4" w14:textId="5A65A982"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D63CF9" w:rsidRPr="00B2118B">
        <w:rPr>
          <w:rFonts w:ascii="Arial" w:hAnsi="Arial" w:cs="Arial"/>
        </w:rPr>
        <w:t>Ensure m</w:t>
      </w:r>
      <w:r w:rsidR="004C686F" w:rsidRPr="00B2118B">
        <w:rPr>
          <w:rFonts w:ascii="Arial" w:hAnsi="Arial" w:cs="Arial"/>
        </w:rPr>
        <w:t xml:space="preserve">ortise locks </w:t>
      </w:r>
      <w:r w:rsidR="00350523" w:rsidRPr="00B2118B">
        <w:rPr>
          <w:rFonts w:ascii="Arial" w:hAnsi="Arial" w:cs="Arial"/>
        </w:rPr>
        <w:t xml:space="preserve">are </w:t>
      </w:r>
      <w:r w:rsidR="004C686F" w:rsidRPr="00B2118B">
        <w:rPr>
          <w:rFonts w:ascii="Arial" w:hAnsi="Arial" w:cs="Arial"/>
        </w:rPr>
        <w:t xml:space="preserve">certified as </w:t>
      </w:r>
      <w:r w:rsidR="004C686F" w:rsidRPr="00B2118B">
        <w:rPr>
          <w:rFonts w:ascii="Arial" w:hAnsi="Arial" w:cs="Arial"/>
          <w:i/>
          <w:iCs/>
        </w:rPr>
        <w:t>ANSI A156.13, Grade 1 Operational, Grade 1</w:t>
      </w:r>
      <w:r w:rsidR="008B5C3E" w:rsidRPr="00B2118B">
        <w:rPr>
          <w:rFonts w:ascii="Arial" w:hAnsi="Arial" w:cs="Arial"/>
          <w:i/>
          <w:iCs/>
        </w:rPr>
        <w:t xml:space="preserve"> </w:t>
      </w:r>
      <w:r w:rsidR="004C686F" w:rsidRPr="00B2118B">
        <w:rPr>
          <w:rFonts w:ascii="Arial" w:hAnsi="Arial" w:cs="Arial"/>
          <w:i/>
          <w:iCs/>
        </w:rPr>
        <w:t>Security</w:t>
      </w:r>
      <w:r w:rsidR="004C686F" w:rsidRPr="00B2118B">
        <w:rPr>
          <w:rFonts w:ascii="Arial" w:hAnsi="Arial" w:cs="Arial"/>
        </w:rPr>
        <w:t>, and manufactured from heavy gauge steel, containing components of steel with a zinc dichromate plating for corrosion resistance.</w:t>
      </w:r>
      <w:r w:rsidR="003F3CD1" w:rsidRPr="00B2118B">
        <w:rPr>
          <w:rFonts w:ascii="Arial" w:hAnsi="Arial" w:cs="Arial"/>
        </w:rPr>
        <w:t xml:space="preserve"> </w:t>
      </w:r>
      <w:r w:rsidR="00D63CF9" w:rsidRPr="00B2118B">
        <w:rPr>
          <w:rFonts w:ascii="Arial" w:hAnsi="Arial" w:cs="Arial"/>
        </w:rPr>
        <w:t xml:space="preserve"> Ensure l</w:t>
      </w:r>
      <w:r w:rsidR="004C686F" w:rsidRPr="00B2118B">
        <w:rPr>
          <w:rFonts w:ascii="Arial" w:hAnsi="Arial" w:cs="Arial"/>
        </w:rPr>
        <w:t xml:space="preserve">ock case </w:t>
      </w:r>
      <w:r w:rsidR="00D63CF9" w:rsidRPr="00B2118B">
        <w:rPr>
          <w:rFonts w:ascii="Arial" w:hAnsi="Arial" w:cs="Arial"/>
        </w:rPr>
        <w:t>is</w:t>
      </w:r>
      <w:r w:rsidR="004C686F" w:rsidRPr="00B2118B">
        <w:rPr>
          <w:rFonts w:ascii="Arial" w:hAnsi="Arial" w:cs="Arial"/>
        </w:rPr>
        <w:t xml:space="preserve"> multi-function and field reversible for handing without opening the case.</w:t>
      </w:r>
    </w:p>
    <w:p w14:paraId="4C367E04" w14:textId="333E8875"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4C686F" w:rsidRPr="00B2118B">
        <w:rPr>
          <w:rFonts w:ascii="Arial" w:hAnsi="Arial" w:cs="Arial"/>
        </w:rPr>
        <w:t>Locks are to have a standard 2</w:t>
      </w:r>
      <w:r w:rsidR="00D63CF9" w:rsidRPr="00B2118B">
        <w:rPr>
          <w:rFonts w:ascii="Arial" w:hAnsi="Arial" w:cs="Arial"/>
        </w:rPr>
        <w:t xml:space="preserve">¾ </w:t>
      </w:r>
      <w:r w:rsidR="002B0804" w:rsidRPr="00B2118B">
        <w:rPr>
          <w:rFonts w:ascii="Arial" w:hAnsi="Arial" w:cs="Arial"/>
        </w:rPr>
        <w:t>in</w:t>
      </w:r>
      <w:r w:rsidR="00D63CF9" w:rsidRPr="00B2118B">
        <w:rPr>
          <w:rFonts w:ascii="Arial" w:hAnsi="Arial" w:cs="Arial"/>
        </w:rPr>
        <w:t>ch</w:t>
      </w:r>
      <w:r w:rsidR="004C686F" w:rsidRPr="00B2118B">
        <w:rPr>
          <w:rFonts w:ascii="Arial" w:hAnsi="Arial" w:cs="Arial"/>
        </w:rPr>
        <w:t xml:space="preserve"> backset with a full </w:t>
      </w:r>
      <w:proofErr w:type="gramStart"/>
      <w:r w:rsidR="004C686F" w:rsidRPr="00B2118B">
        <w:rPr>
          <w:rFonts w:ascii="Arial" w:hAnsi="Arial" w:cs="Arial"/>
        </w:rPr>
        <w:t>3/4</w:t>
      </w:r>
      <w:r w:rsidR="002B0804" w:rsidRPr="00B2118B">
        <w:rPr>
          <w:rFonts w:ascii="Arial" w:hAnsi="Arial" w:cs="Arial"/>
        </w:rPr>
        <w:t xml:space="preserve"> in</w:t>
      </w:r>
      <w:r w:rsidR="00D63CF9" w:rsidRPr="00B2118B">
        <w:rPr>
          <w:rFonts w:ascii="Arial" w:hAnsi="Arial" w:cs="Arial"/>
        </w:rPr>
        <w:t>ch</w:t>
      </w:r>
      <w:proofErr w:type="gramEnd"/>
      <w:r w:rsidR="004C686F" w:rsidRPr="00B2118B">
        <w:rPr>
          <w:rFonts w:ascii="Arial" w:hAnsi="Arial" w:cs="Arial"/>
        </w:rPr>
        <w:t xml:space="preserve"> throw 2-piece stainless steel mechanical anti-friction </w:t>
      </w:r>
      <w:proofErr w:type="spellStart"/>
      <w:r w:rsidR="004C686F" w:rsidRPr="00B2118B">
        <w:rPr>
          <w:rFonts w:ascii="Arial" w:hAnsi="Arial" w:cs="Arial"/>
        </w:rPr>
        <w:t>latchbolt</w:t>
      </w:r>
      <w:proofErr w:type="spellEnd"/>
      <w:r w:rsidR="004C686F" w:rsidRPr="00B2118B">
        <w:rPr>
          <w:rFonts w:ascii="Arial" w:hAnsi="Arial" w:cs="Arial"/>
        </w:rPr>
        <w:t>.</w:t>
      </w:r>
      <w:r w:rsidR="003F3CD1" w:rsidRPr="00B2118B">
        <w:rPr>
          <w:rFonts w:ascii="Arial" w:hAnsi="Arial" w:cs="Arial"/>
        </w:rPr>
        <w:t xml:space="preserve"> </w:t>
      </w:r>
      <w:r w:rsidR="00D63CF9" w:rsidRPr="00B2118B">
        <w:rPr>
          <w:rFonts w:ascii="Arial" w:hAnsi="Arial" w:cs="Arial"/>
        </w:rPr>
        <w:t xml:space="preserve"> </w:t>
      </w:r>
      <w:r w:rsidR="004C686F" w:rsidRPr="00B2118B">
        <w:rPr>
          <w:rFonts w:ascii="Arial" w:hAnsi="Arial" w:cs="Arial"/>
        </w:rPr>
        <w:t xml:space="preserve">Deadbolt </w:t>
      </w:r>
      <w:r w:rsidR="00350523" w:rsidRPr="00B2118B">
        <w:rPr>
          <w:rFonts w:ascii="Arial" w:hAnsi="Arial" w:cs="Arial"/>
        </w:rPr>
        <w:t>is required to</w:t>
      </w:r>
      <w:r w:rsidR="004C686F" w:rsidRPr="00B2118B">
        <w:rPr>
          <w:rFonts w:ascii="Arial" w:hAnsi="Arial" w:cs="Arial"/>
        </w:rPr>
        <w:t xml:space="preserve"> be a full </w:t>
      </w:r>
      <w:proofErr w:type="gramStart"/>
      <w:r w:rsidR="004C686F" w:rsidRPr="00B2118B">
        <w:rPr>
          <w:rFonts w:ascii="Arial" w:hAnsi="Arial" w:cs="Arial"/>
        </w:rPr>
        <w:t>1</w:t>
      </w:r>
      <w:r w:rsidR="002B0804" w:rsidRPr="00B2118B">
        <w:rPr>
          <w:rFonts w:ascii="Arial" w:hAnsi="Arial" w:cs="Arial"/>
        </w:rPr>
        <w:t xml:space="preserve"> in</w:t>
      </w:r>
      <w:r w:rsidR="00D63CF9" w:rsidRPr="00B2118B">
        <w:rPr>
          <w:rFonts w:ascii="Arial" w:hAnsi="Arial" w:cs="Arial"/>
        </w:rPr>
        <w:t>ch</w:t>
      </w:r>
      <w:proofErr w:type="gramEnd"/>
      <w:r w:rsidR="004C686F" w:rsidRPr="00B2118B">
        <w:rPr>
          <w:rFonts w:ascii="Arial" w:hAnsi="Arial" w:cs="Arial"/>
        </w:rPr>
        <w:t xml:space="preserve"> throw, constructed of stainless steel.</w:t>
      </w:r>
    </w:p>
    <w:p w14:paraId="618D3B77" w14:textId="394515D9"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(3)</w:t>
      </w:r>
      <w:r w:rsidR="009A065B" w:rsidRPr="00B2118B">
        <w:rPr>
          <w:rFonts w:ascii="Arial" w:hAnsi="Arial" w:cs="Arial"/>
        </w:rPr>
        <w:tab/>
      </w:r>
      <w:r w:rsidR="00D63CF9" w:rsidRPr="00B2118B">
        <w:rPr>
          <w:rFonts w:ascii="Arial" w:hAnsi="Arial" w:cs="Arial"/>
        </w:rPr>
        <w:t>Ensure l</w:t>
      </w:r>
      <w:r w:rsidR="004C686F" w:rsidRPr="00B2118B">
        <w:rPr>
          <w:rFonts w:ascii="Arial" w:hAnsi="Arial" w:cs="Arial"/>
        </w:rPr>
        <w:t xml:space="preserve">ever trim </w:t>
      </w:r>
      <w:r w:rsidR="00D63CF9" w:rsidRPr="00B2118B">
        <w:rPr>
          <w:rFonts w:ascii="Arial" w:hAnsi="Arial" w:cs="Arial"/>
        </w:rPr>
        <w:t>is</w:t>
      </w:r>
      <w:r w:rsidR="004C686F" w:rsidRPr="00B2118B">
        <w:rPr>
          <w:rFonts w:ascii="Arial" w:hAnsi="Arial" w:cs="Arial"/>
        </w:rPr>
        <w:t xml:space="preserve"> solid brass, bronze, or stainless steel, cast or forged in the design specified, with wrought roses and external lever spring cages.</w:t>
      </w:r>
      <w:r w:rsidR="003F3CD1" w:rsidRPr="00B2118B">
        <w:rPr>
          <w:rFonts w:ascii="Arial" w:hAnsi="Arial" w:cs="Arial"/>
        </w:rPr>
        <w:t xml:space="preserve"> </w:t>
      </w:r>
      <w:r w:rsidR="00D63CF9" w:rsidRPr="00B2118B">
        <w:rPr>
          <w:rFonts w:ascii="Arial" w:hAnsi="Arial" w:cs="Arial"/>
        </w:rPr>
        <w:t xml:space="preserve"> Ensure l</w:t>
      </w:r>
      <w:r w:rsidR="004C686F" w:rsidRPr="00B2118B">
        <w:rPr>
          <w:rFonts w:ascii="Arial" w:hAnsi="Arial" w:cs="Arial"/>
        </w:rPr>
        <w:t xml:space="preserve">evers </w:t>
      </w:r>
      <w:r w:rsidR="00D63CF9" w:rsidRPr="00B2118B">
        <w:rPr>
          <w:rFonts w:ascii="Arial" w:hAnsi="Arial" w:cs="Arial"/>
        </w:rPr>
        <w:t>ar</w:t>
      </w:r>
      <w:r w:rsidR="004C686F" w:rsidRPr="00B2118B">
        <w:rPr>
          <w:rFonts w:ascii="Arial" w:hAnsi="Arial" w:cs="Arial"/>
        </w:rPr>
        <w:t xml:space="preserve">e thru-bolted to assure proper </w:t>
      </w:r>
      <w:r w:rsidRPr="00B2118B">
        <w:rPr>
          <w:rFonts w:ascii="Arial" w:hAnsi="Arial" w:cs="Arial"/>
        </w:rPr>
        <w:t>alignment and</w:t>
      </w:r>
      <w:r w:rsidR="004C686F" w:rsidRPr="00B2118B">
        <w:rPr>
          <w:rFonts w:ascii="Arial" w:hAnsi="Arial" w:cs="Arial"/>
        </w:rPr>
        <w:t xml:space="preserve"> </w:t>
      </w:r>
      <w:r w:rsidR="00350523" w:rsidRPr="00B2118B">
        <w:rPr>
          <w:rFonts w:ascii="Arial" w:hAnsi="Arial" w:cs="Arial"/>
        </w:rPr>
        <w:t>required to</w:t>
      </w:r>
      <w:r w:rsidR="004C686F" w:rsidRPr="00B2118B">
        <w:rPr>
          <w:rFonts w:ascii="Arial" w:hAnsi="Arial" w:cs="Arial"/>
        </w:rPr>
        <w:t xml:space="preserve"> have a 2-piece spindle.</w:t>
      </w:r>
      <w:r w:rsidR="00D63CF9"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Lever trim on the secure side of doors serving rooms considered by the </w:t>
      </w:r>
      <w:r w:rsidR="00A44A3F" w:rsidRPr="00B2118B">
        <w:rPr>
          <w:rFonts w:ascii="Arial" w:hAnsi="Arial" w:cs="Arial"/>
        </w:rPr>
        <w:t>Department</w:t>
      </w:r>
      <w:r w:rsidR="004C686F" w:rsidRPr="00B2118B">
        <w:rPr>
          <w:rFonts w:ascii="Arial" w:hAnsi="Arial" w:cs="Arial"/>
        </w:rPr>
        <w:t xml:space="preserve"> having jurisdiction to be hazardous </w:t>
      </w:r>
      <w:r w:rsidR="00350523" w:rsidRPr="00B2118B">
        <w:rPr>
          <w:rFonts w:ascii="Arial" w:hAnsi="Arial" w:cs="Arial"/>
        </w:rPr>
        <w:t>must</w:t>
      </w:r>
      <w:r w:rsidR="004C686F" w:rsidRPr="00B2118B">
        <w:rPr>
          <w:rFonts w:ascii="Arial" w:hAnsi="Arial" w:cs="Arial"/>
        </w:rPr>
        <w:t xml:space="preserve"> have a tactile warning.</w:t>
      </w:r>
      <w:r w:rsidR="003F3CD1" w:rsidRPr="00B2118B">
        <w:rPr>
          <w:rFonts w:ascii="Arial" w:hAnsi="Arial" w:cs="Arial"/>
        </w:rPr>
        <w:t xml:space="preserve"> </w:t>
      </w:r>
      <w:r w:rsidR="00D63CF9" w:rsidRPr="00B2118B">
        <w:rPr>
          <w:rFonts w:ascii="Arial" w:hAnsi="Arial" w:cs="Arial"/>
        </w:rPr>
        <w:t xml:space="preserve"> Ensure l</w:t>
      </w:r>
      <w:r w:rsidR="004C686F" w:rsidRPr="00B2118B">
        <w:rPr>
          <w:rFonts w:ascii="Arial" w:hAnsi="Arial" w:cs="Arial"/>
        </w:rPr>
        <w:t xml:space="preserve">ever design </w:t>
      </w:r>
      <w:r w:rsidR="00D63CF9" w:rsidRPr="00B2118B">
        <w:rPr>
          <w:rFonts w:ascii="Arial" w:hAnsi="Arial" w:cs="Arial"/>
        </w:rPr>
        <w:t>is</w:t>
      </w:r>
      <w:r w:rsidR="004C686F" w:rsidRPr="00B2118B">
        <w:rPr>
          <w:rFonts w:ascii="Arial" w:hAnsi="Arial" w:cs="Arial"/>
        </w:rPr>
        <w:t xml:space="preserve"> Schlage 17A or similar.</w:t>
      </w:r>
    </w:p>
    <w:p w14:paraId="022F202C" w14:textId="2A63ECCA" w:rsidR="004C686F" w:rsidRPr="00B2118B" w:rsidRDefault="003414A1" w:rsidP="009056BC">
      <w:pPr>
        <w:widowControl w:val="0"/>
        <w:spacing w:before="120" w:after="120"/>
        <w:ind w:left="1080" w:firstLine="360"/>
        <w:rPr>
          <w:rFonts w:ascii="Arial" w:hAnsi="Arial" w:cs="Arial"/>
        </w:rPr>
      </w:pPr>
      <w:r w:rsidRPr="00B2118B">
        <w:rPr>
          <w:rFonts w:ascii="Arial" w:hAnsi="Arial" w:cs="Arial"/>
        </w:rPr>
        <w:t>(4)</w:t>
      </w:r>
      <w:r w:rsidR="009A065B" w:rsidRPr="00B2118B">
        <w:rPr>
          <w:rFonts w:ascii="Arial" w:hAnsi="Arial" w:cs="Arial"/>
        </w:rPr>
        <w:tab/>
      </w:r>
      <w:r w:rsidR="004C686F" w:rsidRPr="00B2118B">
        <w:rPr>
          <w:rFonts w:ascii="Arial" w:hAnsi="Arial" w:cs="Arial"/>
        </w:rPr>
        <w:t>Locks meeting this speci</w:t>
      </w:r>
      <w:r w:rsidR="00D63CF9" w:rsidRPr="00B2118B">
        <w:rPr>
          <w:rFonts w:ascii="Arial" w:hAnsi="Arial" w:cs="Arial"/>
        </w:rPr>
        <w:t>al provision</w:t>
      </w:r>
      <w:r w:rsidR="004C686F" w:rsidRPr="00B2118B">
        <w:rPr>
          <w:rFonts w:ascii="Arial" w:hAnsi="Arial" w:cs="Arial"/>
        </w:rPr>
        <w:t>:</w:t>
      </w:r>
      <w:r w:rsidR="003F3CD1" w:rsidRPr="00B2118B">
        <w:rPr>
          <w:rFonts w:ascii="Arial" w:hAnsi="Arial" w:cs="Arial"/>
        </w:rPr>
        <w:t xml:space="preserve"> </w:t>
      </w:r>
      <w:r w:rsidR="004C686F" w:rsidRPr="00B2118B">
        <w:rPr>
          <w:rFonts w:ascii="Arial" w:hAnsi="Arial" w:cs="Arial"/>
        </w:rPr>
        <w:t>Schlage L9000 series, Sargent 8200 series, Best 35H series.</w:t>
      </w:r>
    </w:p>
    <w:p w14:paraId="64F1E696" w14:textId="45DB69FB" w:rsidR="004C686F" w:rsidRPr="00B2118B" w:rsidRDefault="00F57263" w:rsidP="009056BC">
      <w:pPr>
        <w:widowControl w:val="0"/>
        <w:spacing w:before="120" w:after="120"/>
        <w:ind w:left="720" w:firstLine="360"/>
        <w:rPr>
          <w:rFonts w:ascii="Arial" w:hAnsi="Arial" w:cs="Arial"/>
        </w:rPr>
      </w:pPr>
      <w:r w:rsidRPr="00B2118B">
        <w:rPr>
          <w:rFonts w:ascii="Arial" w:hAnsi="Arial" w:cs="Arial"/>
        </w:rPr>
        <w:t>G.</w:t>
      </w:r>
      <w:r w:rsidR="009A065B" w:rsidRPr="00B2118B">
        <w:rPr>
          <w:rFonts w:ascii="Arial" w:hAnsi="Arial" w:cs="Arial"/>
        </w:rPr>
        <w:tab/>
      </w:r>
      <w:r w:rsidR="004C686F" w:rsidRPr="00B2118B">
        <w:rPr>
          <w:rFonts w:ascii="Arial" w:hAnsi="Arial" w:cs="Arial"/>
        </w:rPr>
        <w:t>Keypad Locks</w:t>
      </w:r>
      <w:r w:rsidR="00527A5F" w:rsidRPr="00B2118B">
        <w:rPr>
          <w:rFonts w:ascii="Arial" w:hAnsi="Arial" w:cs="Arial"/>
        </w:rPr>
        <w:t>.</w:t>
      </w:r>
    </w:p>
    <w:p w14:paraId="2DC5BEA2" w14:textId="567FDBBF"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4C686F" w:rsidRPr="00B2118B">
        <w:rPr>
          <w:rFonts w:ascii="Arial" w:hAnsi="Arial" w:cs="Arial"/>
        </w:rPr>
        <w:t xml:space="preserve">Locksets </w:t>
      </w:r>
      <w:r w:rsidR="00350523" w:rsidRPr="00B2118B">
        <w:rPr>
          <w:rFonts w:ascii="Arial" w:hAnsi="Arial" w:cs="Arial"/>
        </w:rPr>
        <w:t>are required to</w:t>
      </w:r>
      <w:r w:rsidR="004C686F" w:rsidRPr="00B2118B">
        <w:rPr>
          <w:rFonts w:ascii="Arial" w:hAnsi="Arial" w:cs="Arial"/>
        </w:rPr>
        <w:t xml:space="preserve"> be </w:t>
      </w:r>
      <w:proofErr w:type="gramStart"/>
      <w:r w:rsidR="004C686F" w:rsidRPr="00B2118B">
        <w:rPr>
          <w:rFonts w:ascii="Arial" w:hAnsi="Arial" w:cs="Arial"/>
        </w:rPr>
        <w:t>mortise type</w:t>
      </w:r>
      <w:proofErr w:type="gramEnd"/>
      <w:r w:rsidR="004C686F" w:rsidRPr="00B2118B">
        <w:rPr>
          <w:rFonts w:ascii="Arial" w:hAnsi="Arial" w:cs="Arial"/>
        </w:rPr>
        <w:t xml:space="preserve"> with 3-piece, beveled, stainless steel </w:t>
      </w:r>
      <w:proofErr w:type="spellStart"/>
      <w:r w:rsidR="004C686F" w:rsidRPr="00B2118B">
        <w:rPr>
          <w:rFonts w:ascii="Arial" w:hAnsi="Arial" w:cs="Arial"/>
        </w:rPr>
        <w:t>latchbolts</w:t>
      </w:r>
      <w:proofErr w:type="spellEnd"/>
      <w:r w:rsidR="004C686F" w:rsidRPr="00B2118B">
        <w:rPr>
          <w:rFonts w:ascii="Arial" w:hAnsi="Arial" w:cs="Arial"/>
        </w:rPr>
        <w:t xml:space="preserve"> with </w:t>
      </w:r>
      <w:proofErr w:type="gramStart"/>
      <w:r w:rsidR="004C686F" w:rsidRPr="00B2118B">
        <w:rPr>
          <w:rFonts w:ascii="Arial" w:hAnsi="Arial" w:cs="Arial"/>
        </w:rPr>
        <w:t>3/4</w:t>
      </w:r>
      <w:r w:rsidR="00F05895" w:rsidRPr="00B2118B">
        <w:rPr>
          <w:rFonts w:ascii="Arial" w:hAnsi="Arial" w:cs="Arial"/>
        </w:rPr>
        <w:t xml:space="preserve"> in</w:t>
      </w:r>
      <w:r w:rsidR="00527A5F" w:rsidRPr="00B2118B">
        <w:rPr>
          <w:rFonts w:ascii="Arial" w:hAnsi="Arial" w:cs="Arial"/>
        </w:rPr>
        <w:t>ch</w:t>
      </w:r>
      <w:proofErr w:type="gramEnd"/>
      <w:r w:rsidR="004C686F" w:rsidRPr="00B2118B">
        <w:rPr>
          <w:rFonts w:ascii="Arial" w:hAnsi="Arial" w:cs="Arial"/>
        </w:rPr>
        <w:t xml:space="preserve"> throw and equipped with an anti-friction latch.</w:t>
      </w:r>
    </w:p>
    <w:p w14:paraId="162F2006" w14:textId="2685A8CB"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4C686F" w:rsidRPr="00B2118B">
        <w:rPr>
          <w:rFonts w:ascii="Arial" w:hAnsi="Arial" w:cs="Arial"/>
        </w:rPr>
        <w:t xml:space="preserve">Chassis </w:t>
      </w:r>
      <w:r w:rsidR="00350523" w:rsidRPr="00B2118B">
        <w:rPr>
          <w:rFonts w:ascii="Arial" w:hAnsi="Arial" w:cs="Arial"/>
        </w:rPr>
        <w:t>must</w:t>
      </w:r>
      <w:r w:rsidR="004C686F" w:rsidRPr="00B2118B">
        <w:rPr>
          <w:rFonts w:ascii="Arial" w:hAnsi="Arial" w:cs="Arial"/>
        </w:rPr>
        <w:t xml:space="preserve"> accommodate </w:t>
      </w:r>
      <w:r w:rsidR="004C686F" w:rsidRPr="00B2118B">
        <w:rPr>
          <w:rFonts w:ascii="Arial" w:hAnsi="Arial" w:cs="Arial"/>
          <w:i/>
          <w:iCs/>
        </w:rPr>
        <w:t>ANSI</w:t>
      </w:r>
      <w:r w:rsidR="004C686F" w:rsidRPr="00B2118B">
        <w:rPr>
          <w:rFonts w:ascii="Arial" w:hAnsi="Arial" w:cs="Arial"/>
        </w:rPr>
        <w:t xml:space="preserve"> standard mortise lock prep with a 2</w:t>
      </w:r>
      <w:r w:rsidR="00527A5F" w:rsidRPr="00B2118B">
        <w:rPr>
          <w:rFonts w:ascii="Arial" w:hAnsi="Arial" w:cs="Arial"/>
        </w:rPr>
        <w:t xml:space="preserve">¾ </w:t>
      </w:r>
      <w:r w:rsidR="009B2017" w:rsidRPr="00B2118B">
        <w:rPr>
          <w:rFonts w:ascii="Arial" w:hAnsi="Arial" w:cs="Arial"/>
        </w:rPr>
        <w:t>in</w:t>
      </w:r>
      <w:r w:rsidR="00527A5F" w:rsidRPr="00B2118B">
        <w:rPr>
          <w:rFonts w:ascii="Arial" w:hAnsi="Arial" w:cs="Arial"/>
        </w:rPr>
        <w:t>ch</w:t>
      </w:r>
      <w:r w:rsidR="009B2017" w:rsidRPr="00B2118B">
        <w:rPr>
          <w:rFonts w:ascii="Arial" w:hAnsi="Arial" w:cs="Arial"/>
        </w:rPr>
        <w:t xml:space="preserve"> </w:t>
      </w:r>
      <w:r w:rsidR="004C686F" w:rsidRPr="00B2118B">
        <w:rPr>
          <w:rFonts w:ascii="Arial" w:hAnsi="Arial" w:cs="Arial"/>
        </w:rPr>
        <w:t>nominal backset for 1</w:t>
      </w:r>
      <w:r w:rsidR="00527A5F" w:rsidRPr="00B2118B">
        <w:rPr>
          <w:rFonts w:ascii="Arial" w:hAnsi="Arial" w:cs="Arial"/>
        </w:rPr>
        <w:t xml:space="preserve">¾ </w:t>
      </w:r>
      <w:r w:rsidR="009B2017" w:rsidRPr="00B2118B">
        <w:rPr>
          <w:rFonts w:ascii="Arial" w:hAnsi="Arial" w:cs="Arial"/>
        </w:rPr>
        <w:t>in</w:t>
      </w:r>
      <w:r w:rsidR="00527A5F" w:rsidRPr="00B2118B">
        <w:rPr>
          <w:rFonts w:ascii="Arial" w:hAnsi="Arial" w:cs="Arial"/>
        </w:rPr>
        <w:t>ch</w:t>
      </w:r>
      <w:r w:rsidR="004C686F" w:rsidRPr="00B2118B">
        <w:rPr>
          <w:rFonts w:ascii="Arial" w:hAnsi="Arial" w:cs="Arial"/>
        </w:rPr>
        <w:t xml:space="preserve"> doors.</w:t>
      </w:r>
    </w:p>
    <w:p w14:paraId="28EC517C" w14:textId="25DA029C"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lastRenderedPageBreak/>
        <w:t>(3)</w:t>
      </w:r>
      <w:r w:rsidR="009A065B" w:rsidRPr="00B2118B">
        <w:rPr>
          <w:rFonts w:ascii="Arial" w:hAnsi="Arial" w:cs="Arial"/>
        </w:rPr>
        <w:tab/>
      </w:r>
      <w:r w:rsidR="00527A5F" w:rsidRPr="00B2118B">
        <w:rPr>
          <w:rFonts w:ascii="Arial" w:hAnsi="Arial" w:cs="Arial"/>
        </w:rPr>
        <w:t>Furnish l</w:t>
      </w:r>
      <w:r w:rsidR="004C686F" w:rsidRPr="00B2118B">
        <w:rPr>
          <w:rFonts w:ascii="Arial" w:hAnsi="Arial" w:cs="Arial"/>
        </w:rPr>
        <w:t>ocksets from the factory with appropriate handing.</w:t>
      </w:r>
    </w:p>
    <w:p w14:paraId="0CFECA95" w14:textId="0B53211E"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(4)</w:t>
      </w:r>
      <w:r w:rsidR="009A065B" w:rsidRPr="00B2118B">
        <w:rPr>
          <w:rFonts w:ascii="Arial" w:hAnsi="Arial" w:cs="Arial"/>
        </w:rPr>
        <w:tab/>
      </w:r>
      <w:r w:rsidR="004C686F" w:rsidRPr="00B2118B">
        <w:rPr>
          <w:rFonts w:ascii="Arial" w:hAnsi="Arial" w:cs="Arial"/>
        </w:rPr>
        <w:t xml:space="preserve">Levers </w:t>
      </w:r>
      <w:r w:rsidR="00350523" w:rsidRPr="00B2118B">
        <w:rPr>
          <w:rFonts w:ascii="Arial" w:hAnsi="Arial" w:cs="Arial"/>
        </w:rPr>
        <w:t>are required to</w:t>
      </w:r>
      <w:r w:rsidR="004C686F" w:rsidRPr="00B2118B">
        <w:rPr>
          <w:rFonts w:ascii="Arial" w:hAnsi="Arial" w:cs="Arial"/>
        </w:rPr>
        <w:t xml:space="preserve"> operate independently of each other.</w:t>
      </w:r>
      <w:r w:rsidR="003F3CD1" w:rsidRPr="00B2118B">
        <w:rPr>
          <w:rFonts w:ascii="Arial" w:hAnsi="Arial" w:cs="Arial"/>
        </w:rPr>
        <w:t xml:space="preserve"> </w:t>
      </w:r>
      <w:r w:rsidR="00527A5F" w:rsidRPr="00B2118B">
        <w:rPr>
          <w:rFonts w:ascii="Arial" w:hAnsi="Arial" w:cs="Arial"/>
        </w:rPr>
        <w:t xml:space="preserve"> </w:t>
      </w:r>
      <w:r w:rsidR="004C686F" w:rsidRPr="00B2118B">
        <w:rPr>
          <w:rFonts w:ascii="Arial" w:hAnsi="Arial" w:cs="Arial"/>
        </w:rPr>
        <w:t xml:space="preserve">Lock </w:t>
      </w:r>
      <w:r w:rsidR="00350523" w:rsidRPr="00B2118B">
        <w:rPr>
          <w:rFonts w:ascii="Arial" w:hAnsi="Arial" w:cs="Arial"/>
        </w:rPr>
        <w:t>must</w:t>
      </w:r>
      <w:r w:rsidR="004C686F" w:rsidRPr="00B2118B">
        <w:rPr>
          <w:rFonts w:ascii="Arial" w:hAnsi="Arial" w:cs="Arial"/>
        </w:rPr>
        <w:t xml:space="preserve"> use patented clutch mechanism to deter vandalism and maximize durability.</w:t>
      </w:r>
      <w:r w:rsidR="003F3CD1" w:rsidRPr="00B2118B">
        <w:rPr>
          <w:rFonts w:ascii="Arial" w:hAnsi="Arial" w:cs="Arial"/>
        </w:rPr>
        <w:t xml:space="preserve"> </w:t>
      </w:r>
      <w:r w:rsidR="00527A5F" w:rsidRPr="00B2118B">
        <w:rPr>
          <w:rFonts w:ascii="Arial" w:hAnsi="Arial" w:cs="Arial"/>
        </w:rPr>
        <w:t xml:space="preserve"> </w:t>
      </w:r>
      <w:r w:rsidR="004C686F" w:rsidRPr="00B2118B">
        <w:rPr>
          <w:rFonts w:ascii="Arial" w:hAnsi="Arial" w:cs="Arial"/>
        </w:rPr>
        <w:t xml:space="preserve">Disablement of secured levers </w:t>
      </w:r>
      <w:r w:rsidR="00350523" w:rsidRPr="00B2118B">
        <w:rPr>
          <w:rFonts w:ascii="Arial" w:hAnsi="Arial" w:cs="Arial"/>
        </w:rPr>
        <w:t>must</w:t>
      </w:r>
      <w:r w:rsidR="004C686F" w:rsidRPr="00B2118B">
        <w:rPr>
          <w:rFonts w:ascii="Arial" w:hAnsi="Arial" w:cs="Arial"/>
        </w:rPr>
        <w:t xml:space="preserve"> not permit latch</w:t>
      </w:r>
      <w:r w:rsidRPr="00B2118B">
        <w:rPr>
          <w:rFonts w:ascii="Arial" w:hAnsi="Arial" w:cs="Arial"/>
        </w:rPr>
        <w:t xml:space="preserve"> </w:t>
      </w:r>
      <w:r w:rsidR="004C686F" w:rsidRPr="00B2118B">
        <w:rPr>
          <w:rFonts w:ascii="Arial" w:hAnsi="Arial" w:cs="Arial"/>
        </w:rPr>
        <w:t xml:space="preserve">bolt retraction from secure </w:t>
      </w:r>
      <w:r w:rsidR="00E74F08" w:rsidRPr="00B2118B">
        <w:rPr>
          <w:rFonts w:ascii="Arial" w:hAnsi="Arial" w:cs="Arial"/>
        </w:rPr>
        <w:t>side but</w:t>
      </w:r>
      <w:r w:rsidR="004C686F" w:rsidRPr="00B2118B">
        <w:rPr>
          <w:rFonts w:ascii="Arial" w:hAnsi="Arial" w:cs="Arial"/>
        </w:rPr>
        <w:t xml:space="preserve"> </w:t>
      </w:r>
      <w:r w:rsidR="00350523" w:rsidRPr="00B2118B">
        <w:rPr>
          <w:rFonts w:ascii="Arial" w:hAnsi="Arial" w:cs="Arial"/>
        </w:rPr>
        <w:t>are required to</w:t>
      </w:r>
      <w:r w:rsidR="004C686F" w:rsidRPr="00B2118B">
        <w:rPr>
          <w:rFonts w:ascii="Arial" w:hAnsi="Arial" w:cs="Arial"/>
        </w:rPr>
        <w:t xml:space="preserve"> allow egress. </w:t>
      </w:r>
      <w:r w:rsidR="00527A5F" w:rsidRPr="00B2118B">
        <w:rPr>
          <w:rFonts w:ascii="Arial" w:hAnsi="Arial" w:cs="Arial"/>
        </w:rPr>
        <w:t xml:space="preserve"> Ensure l</w:t>
      </w:r>
      <w:r w:rsidR="004C686F" w:rsidRPr="00B2118B">
        <w:rPr>
          <w:rFonts w:ascii="Arial" w:hAnsi="Arial" w:cs="Arial"/>
        </w:rPr>
        <w:t xml:space="preserve">ever trim on the secure side of doors serving rooms considered by the </w:t>
      </w:r>
      <w:r w:rsidR="00A44A3F" w:rsidRPr="00B2118B">
        <w:rPr>
          <w:rFonts w:ascii="Arial" w:hAnsi="Arial" w:cs="Arial"/>
        </w:rPr>
        <w:t>Department</w:t>
      </w:r>
      <w:r w:rsidR="004C686F" w:rsidRPr="00B2118B">
        <w:rPr>
          <w:rFonts w:ascii="Arial" w:hAnsi="Arial" w:cs="Arial"/>
        </w:rPr>
        <w:t xml:space="preserve"> having jurisdiction to be hazardous, or </w:t>
      </w:r>
      <w:proofErr w:type="gramStart"/>
      <w:r w:rsidR="004C686F" w:rsidRPr="00B2118B">
        <w:rPr>
          <w:rFonts w:ascii="Arial" w:hAnsi="Arial" w:cs="Arial"/>
        </w:rPr>
        <w:t>where</w:t>
      </w:r>
      <w:proofErr w:type="gramEnd"/>
      <w:r w:rsidR="004C686F" w:rsidRPr="00B2118B">
        <w:rPr>
          <w:rFonts w:ascii="Arial" w:hAnsi="Arial" w:cs="Arial"/>
        </w:rPr>
        <w:t xml:space="preserve"> noted on the door schedule, </w:t>
      </w:r>
      <w:r w:rsidR="00527A5F" w:rsidRPr="00B2118B">
        <w:rPr>
          <w:rFonts w:ascii="Arial" w:hAnsi="Arial" w:cs="Arial"/>
        </w:rPr>
        <w:t>is</w:t>
      </w:r>
      <w:r w:rsidR="004C686F" w:rsidRPr="00B2118B">
        <w:rPr>
          <w:rFonts w:ascii="Arial" w:hAnsi="Arial" w:cs="Arial"/>
        </w:rPr>
        <w:t xml:space="preserve"> knurled to provide a tactile warning.</w:t>
      </w:r>
      <w:r w:rsidR="003F3CD1" w:rsidRPr="00B2118B">
        <w:rPr>
          <w:rFonts w:ascii="Arial" w:hAnsi="Arial" w:cs="Arial"/>
        </w:rPr>
        <w:t xml:space="preserve"> </w:t>
      </w:r>
      <w:r w:rsidR="00527A5F" w:rsidRPr="00B2118B">
        <w:rPr>
          <w:rFonts w:ascii="Arial" w:hAnsi="Arial" w:cs="Arial"/>
        </w:rPr>
        <w:t xml:space="preserve"> Ensure l</w:t>
      </w:r>
      <w:r w:rsidR="004C686F" w:rsidRPr="00B2118B">
        <w:rPr>
          <w:rFonts w:ascii="Arial" w:hAnsi="Arial" w:cs="Arial"/>
        </w:rPr>
        <w:t xml:space="preserve">ever style </w:t>
      </w:r>
      <w:r w:rsidR="00527A5F" w:rsidRPr="00B2118B">
        <w:rPr>
          <w:rFonts w:ascii="Arial" w:hAnsi="Arial" w:cs="Arial"/>
        </w:rPr>
        <w:t>is</w:t>
      </w:r>
      <w:r w:rsidR="004C686F" w:rsidRPr="00B2118B">
        <w:rPr>
          <w:rFonts w:ascii="Arial" w:hAnsi="Arial" w:cs="Arial"/>
        </w:rPr>
        <w:t xml:space="preserve"> Schlage 17.</w:t>
      </w:r>
    </w:p>
    <w:p w14:paraId="25AE6303" w14:textId="0F2A3B97"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(5)</w:t>
      </w:r>
      <w:r w:rsidR="009A065B" w:rsidRPr="00B2118B">
        <w:rPr>
          <w:rFonts w:ascii="Arial" w:hAnsi="Arial" w:cs="Arial"/>
        </w:rPr>
        <w:tab/>
      </w:r>
      <w:r w:rsidR="00527A5F" w:rsidRPr="00B2118B">
        <w:rPr>
          <w:rFonts w:ascii="Arial" w:hAnsi="Arial" w:cs="Arial"/>
        </w:rPr>
        <w:t xml:space="preserve">Furnish </w:t>
      </w:r>
      <w:r w:rsidR="004C686F" w:rsidRPr="00B2118B">
        <w:rPr>
          <w:rFonts w:ascii="Arial" w:hAnsi="Arial" w:cs="Arial"/>
        </w:rPr>
        <w:t>key cylinder for emergency key override, with Everest/Primus core.</w:t>
      </w:r>
    </w:p>
    <w:p w14:paraId="2E193C5D" w14:textId="0E90EAA2" w:rsidR="004C686F" w:rsidRPr="00B2118B" w:rsidRDefault="00F57263" w:rsidP="009056BC">
      <w:pPr>
        <w:widowControl w:val="0"/>
        <w:spacing w:before="120" w:after="120"/>
        <w:ind w:left="1080" w:firstLine="360"/>
        <w:rPr>
          <w:rFonts w:ascii="Arial" w:hAnsi="Arial" w:cs="Arial"/>
        </w:rPr>
      </w:pPr>
      <w:proofErr w:type="gramStart"/>
      <w:r w:rsidRPr="00B2118B">
        <w:rPr>
          <w:rFonts w:ascii="Arial" w:hAnsi="Arial" w:cs="Arial"/>
        </w:rPr>
        <w:t>(6)</w:t>
      </w:r>
      <w:r w:rsidR="009A065B" w:rsidRPr="00B2118B">
        <w:rPr>
          <w:rFonts w:ascii="Arial" w:hAnsi="Arial" w:cs="Arial"/>
        </w:rPr>
        <w:tab/>
      </w:r>
      <w:r w:rsidR="004C686F" w:rsidRPr="00B2118B">
        <w:rPr>
          <w:rFonts w:ascii="Arial" w:hAnsi="Arial" w:cs="Arial"/>
        </w:rPr>
        <w:t>E</w:t>
      </w:r>
      <w:r w:rsidR="00527A5F" w:rsidRPr="00B2118B">
        <w:rPr>
          <w:rFonts w:ascii="Arial" w:hAnsi="Arial" w:cs="Arial"/>
        </w:rPr>
        <w:t>nsure</w:t>
      </w:r>
      <w:proofErr w:type="gramEnd"/>
      <w:r w:rsidR="00527A5F" w:rsidRPr="00B2118B">
        <w:rPr>
          <w:rFonts w:ascii="Arial" w:hAnsi="Arial" w:cs="Arial"/>
        </w:rPr>
        <w:t xml:space="preserve"> e</w:t>
      </w:r>
      <w:r w:rsidR="004C686F" w:rsidRPr="00B2118B">
        <w:rPr>
          <w:rFonts w:ascii="Arial" w:hAnsi="Arial" w:cs="Arial"/>
        </w:rPr>
        <w:t xml:space="preserve">lectrical operation </w:t>
      </w:r>
      <w:r w:rsidR="00527A5F" w:rsidRPr="00B2118B">
        <w:rPr>
          <w:rFonts w:ascii="Arial" w:hAnsi="Arial" w:cs="Arial"/>
        </w:rPr>
        <w:t>is</w:t>
      </w:r>
      <w:r w:rsidR="004C686F" w:rsidRPr="00B2118B">
        <w:rPr>
          <w:rFonts w:ascii="Arial" w:hAnsi="Arial" w:cs="Arial"/>
        </w:rPr>
        <w:t xml:space="preserve"> battery operated, capable of 80,000 operating cycles using four AA alkaline batteries.</w:t>
      </w:r>
      <w:r w:rsidR="003F3CD1" w:rsidRPr="00B2118B">
        <w:rPr>
          <w:rFonts w:ascii="Arial" w:hAnsi="Arial" w:cs="Arial"/>
        </w:rPr>
        <w:t xml:space="preserve"> </w:t>
      </w:r>
      <w:r w:rsidR="00527A5F" w:rsidRPr="00B2118B">
        <w:rPr>
          <w:rFonts w:ascii="Arial" w:hAnsi="Arial" w:cs="Arial"/>
        </w:rPr>
        <w:t xml:space="preserve"> Ensure l</w:t>
      </w:r>
      <w:r w:rsidR="004C686F" w:rsidRPr="00B2118B">
        <w:rPr>
          <w:rFonts w:ascii="Arial" w:hAnsi="Arial" w:cs="Arial"/>
        </w:rPr>
        <w:t xml:space="preserve">ock </w:t>
      </w:r>
      <w:r w:rsidR="00527A5F" w:rsidRPr="00B2118B">
        <w:rPr>
          <w:rFonts w:ascii="Arial" w:hAnsi="Arial" w:cs="Arial"/>
        </w:rPr>
        <w:t>is</w:t>
      </w:r>
      <w:r w:rsidR="004C686F" w:rsidRPr="00B2118B">
        <w:rPr>
          <w:rFonts w:ascii="Arial" w:hAnsi="Arial" w:cs="Arial"/>
        </w:rPr>
        <w:t xml:space="preserve"> resistant to radio frequency and electrostatic discharge.</w:t>
      </w:r>
    </w:p>
    <w:p w14:paraId="192D8033" w14:textId="6E467A6A"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(7)</w:t>
      </w:r>
      <w:r w:rsidR="009A065B" w:rsidRPr="00B2118B">
        <w:rPr>
          <w:rFonts w:ascii="Arial" w:hAnsi="Arial" w:cs="Arial"/>
        </w:rPr>
        <w:tab/>
      </w:r>
      <w:r w:rsidR="004C686F" w:rsidRPr="00B2118B">
        <w:rPr>
          <w:rFonts w:ascii="Arial" w:hAnsi="Arial" w:cs="Arial"/>
        </w:rPr>
        <w:t xml:space="preserve">Outside escutcheon </w:t>
      </w:r>
      <w:r w:rsidR="00350523" w:rsidRPr="00B2118B">
        <w:rPr>
          <w:rFonts w:ascii="Arial" w:hAnsi="Arial" w:cs="Arial"/>
        </w:rPr>
        <w:t>is required to</w:t>
      </w:r>
      <w:r w:rsidR="004C686F" w:rsidRPr="00B2118B">
        <w:rPr>
          <w:rFonts w:ascii="Arial" w:hAnsi="Arial" w:cs="Arial"/>
        </w:rPr>
        <w:t xml:space="preserve"> have keypad and </w:t>
      </w:r>
      <w:proofErr w:type="spellStart"/>
      <w:r w:rsidR="004C686F" w:rsidRPr="00B2118B">
        <w:rPr>
          <w:rFonts w:ascii="Arial" w:hAnsi="Arial" w:cs="Arial"/>
        </w:rPr>
        <w:t>iButton</w:t>
      </w:r>
      <w:proofErr w:type="spellEnd"/>
      <w:r w:rsidR="004C686F" w:rsidRPr="00B2118B">
        <w:rPr>
          <w:rFonts w:ascii="Arial" w:hAnsi="Arial" w:cs="Arial"/>
        </w:rPr>
        <w:t xml:space="preserve"> reader.</w:t>
      </w:r>
    </w:p>
    <w:p w14:paraId="019BD1CA" w14:textId="622F7523"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(8)</w:t>
      </w:r>
      <w:r w:rsidR="009A065B" w:rsidRPr="00B2118B">
        <w:rPr>
          <w:rFonts w:ascii="Arial" w:hAnsi="Arial" w:cs="Arial"/>
        </w:rPr>
        <w:tab/>
      </w:r>
      <w:r w:rsidR="004C686F" w:rsidRPr="00B2118B">
        <w:rPr>
          <w:rFonts w:ascii="Arial" w:hAnsi="Arial" w:cs="Arial"/>
        </w:rPr>
        <w:t xml:space="preserve">Visual red and green LED indicators </w:t>
      </w:r>
      <w:r w:rsidR="00A84E86" w:rsidRPr="00B2118B">
        <w:rPr>
          <w:rFonts w:ascii="Arial" w:hAnsi="Arial" w:cs="Arial"/>
        </w:rPr>
        <w:t>must</w:t>
      </w:r>
      <w:r w:rsidR="004C686F" w:rsidRPr="00B2118B">
        <w:rPr>
          <w:rFonts w:ascii="Arial" w:hAnsi="Arial" w:cs="Arial"/>
        </w:rPr>
        <w:t xml:space="preserve"> indicate activation, operational systems status, system error conditions and low power conditions.</w:t>
      </w:r>
    </w:p>
    <w:p w14:paraId="51CBDAC5" w14:textId="688601CB"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(9)</w:t>
      </w:r>
      <w:r w:rsidR="009A065B" w:rsidRPr="00B2118B">
        <w:rPr>
          <w:rFonts w:ascii="Arial" w:hAnsi="Arial" w:cs="Arial"/>
        </w:rPr>
        <w:tab/>
      </w:r>
      <w:r w:rsidR="004C686F" w:rsidRPr="00B2118B">
        <w:rPr>
          <w:rFonts w:ascii="Arial" w:hAnsi="Arial" w:cs="Arial"/>
        </w:rPr>
        <w:t>Locks meeting this speci</w:t>
      </w:r>
      <w:r w:rsidR="00002F65" w:rsidRPr="00B2118B">
        <w:rPr>
          <w:rFonts w:ascii="Arial" w:hAnsi="Arial" w:cs="Arial"/>
        </w:rPr>
        <w:t>al provision</w:t>
      </w:r>
      <w:r w:rsidR="004C686F" w:rsidRPr="00B2118B">
        <w:rPr>
          <w:rFonts w:ascii="Arial" w:hAnsi="Arial" w:cs="Arial"/>
        </w:rPr>
        <w:t>:</w:t>
      </w:r>
      <w:r w:rsidR="003F3CD1" w:rsidRPr="00B2118B">
        <w:rPr>
          <w:rFonts w:ascii="Arial" w:hAnsi="Arial" w:cs="Arial"/>
        </w:rPr>
        <w:t xml:space="preserve"> </w:t>
      </w:r>
      <w:r w:rsidR="004C686F" w:rsidRPr="00B2118B">
        <w:rPr>
          <w:rFonts w:ascii="Arial" w:hAnsi="Arial" w:cs="Arial"/>
        </w:rPr>
        <w:t>Schlage/</w:t>
      </w:r>
      <w:proofErr w:type="spellStart"/>
      <w:r w:rsidR="004C686F" w:rsidRPr="00B2118B">
        <w:rPr>
          <w:rFonts w:ascii="Arial" w:hAnsi="Arial" w:cs="Arial"/>
        </w:rPr>
        <w:t>Locknetics</w:t>
      </w:r>
      <w:proofErr w:type="spellEnd"/>
      <w:r w:rsidR="004C686F" w:rsidRPr="00B2118B">
        <w:rPr>
          <w:rFonts w:ascii="Arial" w:hAnsi="Arial" w:cs="Arial"/>
        </w:rPr>
        <w:t xml:space="preserve"> CM5596.</w:t>
      </w:r>
    </w:p>
    <w:p w14:paraId="14948DBD" w14:textId="68B78195" w:rsidR="004C686F" w:rsidRPr="00B2118B" w:rsidRDefault="00F57263" w:rsidP="009056BC">
      <w:pPr>
        <w:widowControl w:val="0"/>
        <w:spacing w:before="120" w:after="120"/>
        <w:ind w:left="720" w:firstLine="360"/>
        <w:rPr>
          <w:rFonts w:ascii="Arial" w:hAnsi="Arial" w:cs="Arial"/>
        </w:rPr>
      </w:pPr>
      <w:r w:rsidRPr="00B2118B">
        <w:rPr>
          <w:rFonts w:ascii="Arial" w:hAnsi="Arial" w:cs="Arial"/>
        </w:rPr>
        <w:t>H.</w:t>
      </w:r>
      <w:r w:rsidR="009A065B" w:rsidRPr="00B2118B">
        <w:rPr>
          <w:rFonts w:ascii="Arial" w:hAnsi="Arial" w:cs="Arial"/>
        </w:rPr>
        <w:tab/>
      </w:r>
      <w:r w:rsidR="004C686F" w:rsidRPr="00B2118B">
        <w:rPr>
          <w:rFonts w:ascii="Arial" w:hAnsi="Arial" w:cs="Arial"/>
        </w:rPr>
        <w:t>Exit Devices</w:t>
      </w:r>
      <w:r w:rsidR="00002F65" w:rsidRPr="00B2118B">
        <w:rPr>
          <w:rFonts w:ascii="Arial" w:hAnsi="Arial" w:cs="Arial"/>
        </w:rPr>
        <w:t>.</w:t>
      </w:r>
    </w:p>
    <w:p w14:paraId="18AA071A" w14:textId="73CB8A7D"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4C686F" w:rsidRPr="00B2118B">
        <w:rPr>
          <w:rFonts w:ascii="Arial" w:hAnsi="Arial" w:cs="Arial"/>
        </w:rPr>
        <w:t xml:space="preserve">Exit devices </w:t>
      </w:r>
      <w:r w:rsidR="00A84E86" w:rsidRPr="00B2118B">
        <w:rPr>
          <w:rFonts w:ascii="Arial" w:hAnsi="Arial" w:cs="Arial"/>
        </w:rPr>
        <w:t>are required to</w:t>
      </w:r>
      <w:r w:rsidR="004C686F" w:rsidRPr="00B2118B">
        <w:rPr>
          <w:rFonts w:ascii="Arial" w:hAnsi="Arial" w:cs="Arial"/>
        </w:rPr>
        <w:t xml:space="preserve"> be touchpad type, fabricated of brass, bronze, stainless steel, or aluminum, plated to the standard architectural finishes to match the balance of the door hardware.</w:t>
      </w:r>
    </w:p>
    <w:p w14:paraId="4DDF41F7" w14:textId="5885CA6B"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4C686F" w:rsidRPr="00B2118B">
        <w:rPr>
          <w:rFonts w:ascii="Arial" w:hAnsi="Arial" w:cs="Arial"/>
        </w:rPr>
        <w:t xml:space="preserve">All exit devices </w:t>
      </w:r>
      <w:r w:rsidR="00A84E86" w:rsidRPr="00B2118B">
        <w:rPr>
          <w:rFonts w:ascii="Arial" w:hAnsi="Arial" w:cs="Arial"/>
        </w:rPr>
        <w:t>are required to</w:t>
      </w:r>
      <w:r w:rsidR="004C686F" w:rsidRPr="00B2118B">
        <w:rPr>
          <w:rFonts w:ascii="Arial" w:hAnsi="Arial" w:cs="Arial"/>
        </w:rPr>
        <w:t xml:space="preserve"> incorporate a fluid damper or other device which eliminates noise associated with exit device operation.</w:t>
      </w:r>
      <w:r w:rsidR="00002F65"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Touchpad </w:t>
      </w:r>
      <w:r w:rsidR="00A84E86" w:rsidRPr="00B2118B">
        <w:rPr>
          <w:rFonts w:ascii="Arial" w:hAnsi="Arial" w:cs="Arial"/>
        </w:rPr>
        <w:t>must</w:t>
      </w:r>
      <w:r w:rsidR="004C686F" w:rsidRPr="00B2118B">
        <w:rPr>
          <w:rFonts w:ascii="Arial" w:hAnsi="Arial" w:cs="Arial"/>
        </w:rPr>
        <w:t xml:space="preserve"> extend a minimum of one half of the door width.</w:t>
      </w:r>
      <w:r w:rsidR="00002F65"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End-cap will have two-point attachment to door.</w:t>
      </w:r>
      <w:r w:rsidR="003F3CD1" w:rsidRPr="00B2118B">
        <w:rPr>
          <w:rFonts w:ascii="Arial" w:hAnsi="Arial" w:cs="Arial"/>
        </w:rPr>
        <w:t xml:space="preserve"> </w:t>
      </w:r>
      <w:r w:rsidR="00002F65" w:rsidRPr="00B2118B">
        <w:rPr>
          <w:rFonts w:ascii="Arial" w:hAnsi="Arial" w:cs="Arial"/>
        </w:rPr>
        <w:t xml:space="preserve"> Ensure </w:t>
      </w:r>
      <w:proofErr w:type="gramStart"/>
      <w:r w:rsidR="00002F65" w:rsidRPr="00B2118B">
        <w:rPr>
          <w:rFonts w:ascii="Arial" w:hAnsi="Arial" w:cs="Arial"/>
        </w:rPr>
        <w:t>t</w:t>
      </w:r>
      <w:r w:rsidR="004C686F" w:rsidRPr="00B2118B">
        <w:rPr>
          <w:rFonts w:ascii="Arial" w:hAnsi="Arial" w:cs="Arial"/>
        </w:rPr>
        <w:t>ouch-pad</w:t>
      </w:r>
      <w:proofErr w:type="gramEnd"/>
      <w:r w:rsidR="004C686F" w:rsidRPr="00B2118B">
        <w:rPr>
          <w:rFonts w:ascii="Arial" w:hAnsi="Arial" w:cs="Arial"/>
        </w:rPr>
        <w:t xml:space="preserve"> match</w:t>
      </w:r>
      <w:r w:rsidR="00002F65" w:rsidRPr="00B2118B">
        <w:rPr>
          <w:rFonts w:ascii="Arial" w:hAnsi="Arial" w:cs="Arial"/>
        </w:rPr>
        <w:t>es</w:t>
      </w:r>
      <w:r w:rsidR="004C686F" w:rsidRPr="00B2118B">
        <w:rPr>
          <w:rFonts w:ascii="Arial" w:hAnsi="Arial" w:cs="Arial"/>
        </w:rPr>
        <w:t xml:space="preserve"> exit device finish, and </w:t>
      </w:r>
      <w:r w:rsidR="00002F65" w:rsidRPr="00B2118B">
        <w:rPr>
          <w:rFonts w:ascii="Arial" w:hAnsi="Arial" w:cs="Arial"/>
        </w:rPr>
        <w:t>is</w:t>
      </w:r>
      <w:r w:rsidR="004C686F" w:rsidRPr="00B2118B">
        <w:rPr>
          <w:rFonts w:ascii="Arial" w:hAnsi="Arial" w:cs="Arial"/>
        </w:rPr>
        <w:t xml:space="preserve"> stainless steel for US26, US26D, US28, US32, and US32D finishes.</w:t>
      </w:r>
      <w:r w:rsidR="00002F65" w:rsidRPr="00B2118B">
        <w:rPr>
          <w:rFonts w:ascii="Arial" w:hAnsi="Arial" w:cs="Arial"/>
        </w:rPr>
        <w:t xml:space="preserve"> </w:t>
      </w:r>
      <w:r w:rsidR="003F3CD1" w:rsidRPr="00B2118B">
        <w:rPr>
          <w:rFonts w:ascii="Arial" w:hAnsi="Arial" w:cs="Arial"/>
        </w:rPr>
        <w:t xml:space="preserve"> </w:t>
      </w:r>
      <w:r w:rsidR="00002F65" w:rsidRPr="00B2118B">
        <w:rPr>
          <w:rFonts w:ascii="Arial" w:hAnsi="Arial" w:cs="Arial"/>
        </w:rPr>
        <w:t>Use o</w:t>
      </w:r>
      <w:r w:rsidR="004C686F" w:rsidRPr="00B2118B">
        <w:rPr>
          <w:rFonts w:ascii="Arial" w:hAnsi="Arial" w:cs="Arial"/>
        </w:rPr>
        <w:t>nly compression springs in devices, latches, and outside trims or controls.</w:t>
      </w:r>
    </w:p>
    <w:p w14:paraId="08F2928D" w14:textId="76599387"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(3)</w:t>
      </w:r>
      <w:r w:rsidR="009A065B" w:rsidRPr="00B2118B">
        <w:rPr>
          <w:rFonts w:ascii="Arial" w:hAnsi="Arial" w:cs="Arial"/>
        </w:rPr>
        <w:tab/>
      </w:r>
      <w:r w:rsidR="004C686F" w:rsidRPr="00B2118B">
        <w:rPr>
          <w:rFonts w:ascii="Arial" w:hAnsi="Arial" w:cs="Arial"/>
        </w:rPr>
        <w:t>All devices to incorporate a security dead</w:t>
      </w:r>
      <w:r w:rsidRPr="00B2118B">
        <w:rPr>
          <w:rFonts w:ascii="Arial" w:hAnsi="Arial" w:cs="Arial"/>
        </w:rPr>
        <w:t xml:space="preserve"> </w:t>
      </w:r>
      <w:r w:rsidR="004C686F" w:rsidRPr="00B2118B">
        <w:rPr>
          <w:rFonts w:ascii="Arial" w:hAnsi="Arial" w:cs="Arial"/>
        </w:rPr>
        <w:t>latching feature.</w:t>
      </w:r>
    </w:p>
    <w:p w14:paraId="5CECDB53" w14:textId="1FB3624F"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(4)</w:t>
      </w:r>
      <w:r w:rsidR="009A065B" w:rsidRPr="00B2118B">
        <w:rPr>
          <w:rFonts w:ascii="Arial" w:hAnsi="Arial" w:cs="Arial"/>
        </w:rPr>
        <w:tab/>
      </w:r>
      <w:r w:rsidR="004D2BD8" w:rsidRPr="00B2118B">
        <w:rPr>
          <w:rFonts w:ascii="Arial" w:hAnsi="Arial" w:cs="Arial"/>
        </w:rPr>
        <w:t>F</w:t>
      </w:r>
      <w:r w:rsidR="00002F65" w:rsidRPr="00B2118B">
        <w:rPr>
          <w:rFonts w:ascii="Arial" w:hAnsi="Arial" w:cs="Arial"/>
        </w:rPr>
        <w:t xml:space="preserve">urnish </w:t>
      </w:r>
      <w:r w:rsidR="004C686F" w:rsidRPr="00B2118B">
        <w:rPr>
          <w:rFonts w:ascii="Arial" w:hAnsi="Arial" w:cs="Arial"/>
        </w:rPr>
        <w:t xml:space="preserve">roller strikes for all rim and surface mounted vertical rod devices, </w:t>
      </w:r>
      <w:r w:rsidR="004D2BD8" w:rsidRPr="00B2118B">
        <w:rPr>
          <w:rStyle w:val="hvr"/>
          <w:rFonts w:ascii="Arial" w:hAnsi="Arial" w:cs="Arial"/>
          <w:szCs w:val="22"/>
          <w:shd w:val="clear" w:color="auto" w:fill="FFFFFF"/>
        </w:rPr>
        <w:t>American</w:t>
      </w:r>
      <w:r w:rsidR="004D2BD8" w:rsidRPr="00B2118B">
        <w:rPr>
          <w:rFonts w:ascii="Arial" w:hAnsi="Arial" w:cs="Arial"/>
          <w:szCs w:val="22"/>
          <w:shd w:val="clear" w:color="auto" w:fill="FFFFFF"/>
        </w:rPr>
        <w:t xml:space="preserve"> </w:t>
      </w:r>
      <w:r w:rsidR="004D2BD8" w:rsidRPr="00B2118B">
        <w:rPr>
          <w:rStyle w:val="hvr"/>
          <w:rFonts w:ascii="Arial" w:hAnsi="Arial" w:cs="Arial"/>
          <w:szCs w:val="22"/>
          <w:shd w:val="clear" w:color="auto" w:fill="FFFFFF"/>
        </w:rPr>
        <w:t>Standards</w:t>
      </w:r>
      <w:r w:rsidR="004D2BD8" w:rsidRPr="00B2118B">
        <w:rPr>
          <w:rFonts w:ascii="Arial" w:hAnsi="Arial" w:cs="Arial"/>
          <w:szCs w:val="22"/>
          <w:shd w:val="clear" w:color="auto" w:fill="FFFFFF"/>
        </w:rPr>
        <w:t xml:space="preserve"> </w:t>
      </w:r>
      <w:r w:rsidR="004D2BD8" w:rsidRPr="00B2118B">
        <w:rPr>
          <w:rStyle w:val="hvr"/>
          <w:rFonts w:ascii="Arial" w:hAnsi="Arial" w:cs="Arial"/>
          <w:szCs w:val="22"/>
          <w:shd w:val="clear" w:color="auto" w:fill="FFFFFF"/>
        </w:rPr>
        <w:t>Association</w:t>
      </w:r>
      <w:r w:rsidR="004D2BD8" w:rsidRPr="00B2118B">
        <w:rPr>
          <w:rFonts w:ascii="Arial" w:hAnsi="Arial" w:cs="Arial"/>
        </w:rPr>
        <w:t xml:space="preserve"> (</w:t>
      </w:r>
      <w:r w:rsidR="004C686F" w:rsidRPr="00B2118B">
        <w:rPr>
          <w:rFonts w:ascii="Arial" w:hAnsi="Arial" w:cs="Arial"/>
        </w:rPr>
        <w:t>ASA</w:t>
      </w:r>
      <w:r w:rsidR="004D2BD8" w:rsidRPr="00B2118B">
        <w:rPr>
          <w:rFonts w:ascii="Arial" w:hAnsi="Arial" w:cs="Arial"/>
        </w:rPr>
        <w:t>)</w:t>
      </w:r>
      <w:r w:rsidR="004C686F" w:rsidRPr="00B2118B">
        <w:rPr>
          <w:rFonts w:ascii="Arial" w:hAnsi="Arial" w:cs="Arial"/>
        </w:rPr>
        <w:t xml:space="preserve"> strikes for mortise devices, and manufacturer's standard strikes for concealed vertical rod devices.</w:t>
      </w:r>
    </w:p>
    <w:p w14:paraId="05A6F086" w14:textId="431D833F"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(5)</w:t>
      </w:r>
      <w:r w:rsidR="009A065B" w:rsidRPr="00B2118B">
        <w:rPr>
          <w:rFonts w:ascii="Arial" w:hAnsi="Arial" w:cs="Arial"/>
        </w:rPr>
        <w:tab/>
      </w:r>
      <w:r w:rsidR="004C686F" w:rsidRPr="00B2118B">
        <w:rPr>
          <w:rFonts w:ascii="Arial" w:hAnsi="Arial" w:cs="Arial"/>
        </w:rPr>
        <w:t xml:space="preserve">Mechanism case </w:t>
      </w:r>
      <w:r w:rsidR="00A84E86" w:rsidRPr="00B2118B">
        <w:rPr>
          <w:rFonts w:ascii="Arial" w:hAnsi="Arial" w:cs="Arial"/>
        </w:rPr>
        <w:t>is required to</w:t>
      </w:r>
      <w:r w:rsidR="004C686F" w:rsidRPr="00B2118B">
        <w:rPr>
          <w:rFonts w:ascii="Arial" w:hAnsi="Arial" w:cs="Arial"/>
        </w:rPr>
        <w:t xml:space="preserve"> sit flush on the face of all flush </w:t>
      </w:r>
      <w:r w:rsidR="004D2BD8" w:rsidRPr="00B2118B">
        <w:rPr>
          <w:rFonts w:ascii="Arial" w:hAnsi="Arial" w:cs="Arial"/>
        </w:rPr>
        <w:t>doors or</w:t>
      </w:r>
      <w:r w:rsidR="004C686F" w:rsidRPr="00B2118B">
        <w:rPr>
          <w:rFonts w:ascii="Arial" w:hAnsi="Arial" w:cs="Arial"/>
        </w:rPr>
        <w:t xml:space="preserve"> </w:t>
      </w:r>
      <w:r w:rsidR="004D2BD8" w:rsidRPr="00B2118B">
        <w:rPr>
          <w:rFonts w:ascii="Arial" w:hAnsi="Arial" w:cs="Arial"/>
        </w:rPr>
        <w:t xml:space="preserve">ensure </w:t>
      </w:r>
      <w:r w:rsidR="004C686F" w:rsidRPr="00B2118B">
        <w:rPr>
          <w:rFonts w:ascii="Arial" w:hAnsi="Arial" w:cs="Arial"/>
        </w:rPr>
        <w:t xml:space="preserve">spacers </w:t>
      </w:r>
      <w:r w:rsidR="004D2BD8" w:rsidRPr="00B2118B">
        <w:rPr>
          <w:rFonts w:ascii="Arial" w:hAnsi="Arial" w:cs="Arial"/>
        </w:rPr>
        <w:t>ar</w:t>
      </w:r>
      <w:r w:rsidR="004C686F" w:rsidRPr="00B2118B">
        <w:rPr>
          <w:rFonts w:ascii="Arial" w:hAnsi="Arial" w:cs="Arial"/>
        </w:rPr>
        <w:t>e furnished to fill gaps behind devices.</w:t>
      </w:r>
      <w:r w:rsidR="003F3CD1" w:rsidRPr="00B2118B">
        <w:rPr>
          <w:rFonts w:ascii="Arial" w:hAnsi="Arial" w:cs="Arial"/>
        </w:rPr>
        <w:t xml:space="preserve"> </w:t>
      </w:r>
      <w:r w:rsidR="004D2BD8" w:rsidRPr="00B2118B">
        <w:rPr>
          <w:rFonts w:ascii="Arial" w:hAnsi="Arial" w:cs="Arial"/>
        </w:rPr>
        <w:t xml:space="preserve"> </w:t>
      </w:r>
      <w:r w:rsidR="004C686F" w:rsidRPr="00B2118B">
        <w:rPr>
          <w:rFonts w:ascii="Arial" w:hAnsi="Arial" w:cs="Arial"/>
        </w:rPr>
        <w:t>Where glass trim or molding projects off the face of the door, provide glass bead kits.</w:t>
      </w:r>
    </w:p>
    <w:p w14:paraId="7065F156" w14:textId="14AD1992"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(6)</w:t>
      </w:r>
      <w:r w:rsidR="009A065B" w:rsidRPr="00B2118B">
        <w:rPr>
          <w:rFonts w:ascii="Arial" w:hAnsi="Arial" w:cs="Arial"/>
        </w:rPr>
        <w:tab/>
      </w:r>
      <w:r w:rsidR="004C686F" w:rsidRPr="00B2118B">
        <w:rPr>
          <w:rFonts w:ascii="Arial" w:hAnsi="Arial" w:cs="Arial"/>
        </w:rPr>
        <w:t xml:space="preserve">All non-fire-rated exit devices </w:t>
      </w:r>
      <w:r w:rsidR="00A84E86" w:rsidRPr="00B2118B">
        <w:rPr>
          <w:rFonts w:ascii="Arial" w:hAnsi="Arial" w:cs="Arial"/>
        </w:rPr>
        <w:t>are required to</w:t>
      </w:r>
      <w:r w:rsidR="004C686F" w:rsidRPr="00B2118B">
        <w:rPr>
          <w:rFonts w:ascii="Arial" w:hAnsi="Arial" w:cs="Arial"/>
        </w:rPr>
        <w:t xml:space="preserve"> have cylinder dogging.</w:t>
      </w:r>
    </w:p>
    <w:p w14:paraId="11E853FA" w14:textId="7C45758A"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(7)</w:t>
      </w:r>
      <w:r w:rsidR="009A065B" w:rsidRPr="00B2118B">
        <w:rPr>
          <w:rFonts w:ascii="Arial" w:hAnsi="Arial" w:cs="Arial"/>
        </w:rPr>
        <w:tab/>
      </w:r>
      <w:r w:rsidR="004C686F" w:rsidRPr="00B2118B">
        <w:rPr>
          <w:rFonts w:ascii="Arial" w:hAnsi="Arial" w:cs="Arial"/>
        </w:rPr>
        <w:t xml:space="preserve">Where lever handles are specified as outside trim for exit devices, </w:t>
      </w:r>
      <w:r w:rsidR="00D25765" w:rsidRPr="00B2118B">
        <w:rPr>
          <w:rFonts w:ascii="Arial" w:hAnsi="Arial" w:cs="Arial"/>
        </w:rPr>
        <w:t xml:space="preserve">furnish </w:t>
      </w:r>
      <w:r w:rsidR="004C686F" w:rsidRPr="00B2118B">
        <w:rPr>
          <w:rFonts w:ascii="Arial" w:hAnsi="Arial" w:cs="Arial"/>
        </w:rPr>
        <w:t>heavy duty lever trims with forged or cast escutcheon plates.</w:t>
      </w:r>
      <w:r w:rsidR="003F3CD1" w:rsidRPr="00B2118B">
        <w:rPr>
          <w:rFonts w:ascii="Arial" w:hAnsi="Arial" w:cs="Arial"/>
        </w:rPr>
        <w:t xml:space="preserve"> </w:t>
      </w:r>
      <w:r w:rsidR="00D25765" w:rsidRPr="00B2118B">
        <w:rPr>
          <w:rFonts w:ascii="Arial" w:hAnsi="Arial" w:cs="Arial"/>
        </w:rPr>
        <w:t xml:space="preserve"> Furnish </w:t>
      </w:r>
      <w:r w:rsidR="004C686F" w:rsidRPr="00B2118B">
        <w:rPr>
          <w:rFonts w:ascii="Arial" w:hAnsi="Arial" w:cs="Arial"/>
        </w:rPr>
        <w:t xml:space="preserve">vandal-resistant levers that will travel to a 90-degree down position when more than 35 </w:t>
      </w:r>
      <w:r w:rsidR="004C686F" w:rsidRPr="00B2118B">
        <w:rPr>
          <w:rFonts w:ascii="Arial" w:hAnsi="Arial" w:cs="Arial"/>
        </w:rPr>
        <w:lastRenderedPageBreak/>
        <w:t>pounds of torque are applied, and which can easily be re-set.</w:t>
      </w:r>
      <w:r w:rsidR="003F3CD1" w:rsidRPr="00B2118B">
        <w:rPr>
          <w:rFonts w:ascii="Arial" w:hAnsi="Arial" w:cs="Arial"/>
        </w:rPr>
        <w:t xml:space="preserve"> </w:t>
      </w:r>
      <w:r w:rsidR="00D25765" w:rsidRPr="00B2118B">
        <w:rPr>
          <w:rFonts w:ascii="Arial" w:hAnsi="Arial" w:cs="Arial"/>
        </w:rPr>
        <w:t xml:space="preserve"> </w:t>
      </w:r>
      <w:r w:rsidR="004C686F" w:rsidRPr="00B2118B">
        <w:rPr>
          <w:rFonts w:ascii="Arial" w:hAnsi="Arial" w:cs="Arial"/>
        </w:rPr>
        <w:t>Lever style will match the lever style of the locksets.</w:t>
      </w:r>
    </w:p>
    <w:p w14:paraId="18EA484F" w14:textId="69AD90E9"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(8)</w:t>
      </w:r>
      <w:r w:rsidR="009A065B" w:rsidRPr="00B2118B">
        <w:rPr>
          <w:rFonts w:ascii="Arial" w:hAnsi="Arial" w:cs="Arial"/>
        </w:rPr>
        <w:tab/>
      </w:r>
      <w:r w:rsidR="004C686F" w:rsidRPr="00B2118B">
        <w:rPr>
          <w:rFonts w:ascii="Arial" w:hAnsi="Arial" w:cs="Arial"/>
        </w:rPr>
        <w:t>E</w:t>
      </w:r>
      <w:r w:rsidR="00D25765" w:rsidRPr="00B2118B">
        <w:rPr>
          <w:rFonts w:ascii="Arial" w:hAnsi="Arial" w:cs="Arial"/>
        </w:rPr>
        <w:t>nsure e</w:t>
      </w:r>
      <w:r w:rsidR="004C686F" w:rsidRPr="00B2118B">
        <w:rPr>
          <w:rFonts w:ascii="Arial" w:hAnsi="Arial" w:cs="Arial"/>
        </w:rPr>
        <w:t xml:space="preserve">xit devices </w:t>
      </w:r>
      <w:r w:rsidR="00D25765" w:rsidRPr="00B2118B">
        <w:rPr>
          <w:rFonts w:ascii="Arial" w:hAnsi="Arial" w:cs="Arial"/>
        </w:rPr>
        <w:t>ar</w:t>
      </w:r>
      <w:r w:rsidR="004C686F" w:rsidRPr="00B2118B">
        <w:rPr>
          <w:rFonts w:ascii="Arial" w:hAnsi="Arial" w:cs="Arial"/>
        </w:rPr>
        <w:t xml:space="preserve">e </w:t>
      </w:r>
      <w:r w:rsidR="004C686F" w:rsidRPr="00B2118B">
        <w:rPr>
          <w:rFonts w:ascii="Arial" w:hAnsi="Arial" w:cs="Arial"/>
          <w:i/>
          <w:iCs/>
        </w:rPr>
        <w:t>UL listed</w:t>
      </w:r>
      <w:r w:rsidR="004C686F" w:rsidRPr="00B2118B">
        <w:rPr>
          <w:rFonts w:ascii="Arial" w:hAnsi="Arial" w:cs="Arial"/>
        </w:rPr>
        <w:t xml:space="preserve"> panic exit hardware.</w:t>
      </w:r>
      <w:r w:rsidR="003F3CD1" w:rsidRPr="00B2118B">
        <w:rPr>
          <w:rFonts w:ascii="Arial" w:hAnsi="Arial" w:cs="Arial"/>
        </w:rPr>
        <w:t xml:space="preserve"> </w:t>
      </w:r>
      <w:r w:rsidR="00D25765" w:rsidRPr="00B2118B">
        <w:rPr>
          <w:rFonts w:ascii="Arial" w:hAnsi="Arial" w:cs="Arial"/>
        </w:rPr>
        <w:t xml:space="preserve"> Ensure a</w:t>
      </w:r>
      <w:r w:rsidR="004C686F" w:rsidRPr="00B2118B">
        <w:rPr>
          <w:rFonts w:ascii="Arial" w:hAnsi="Arial" w:cs="Arial"/>
        </w:rPr>
        <w:t xml:space="preserve">ll exit devices for fire rated openings </w:t>
      </w:r>
      <w:r w:rsidR="00D25765" w:rsidRPr="00B2118B">
        <w:rPr>
          <w:rFonts w:ascii="Arial" w:hAnsi="Arial" w:cs="Arial"/>
        </w:rPr>
        <w:t>ar</w:t>
      </w:r>
      <w:r w:rsidR="004C686F" w:rsidRPr="00B2118B">
        <w:rPr>
          <w:rFonts w:ascii="Arial" w:hAnsi="Arial" w:cs="Arial"/>
        </w:rPr>
        <w:t xml:space="preserve">e </w:t>
      </w:r>
      <w:r w:rsidR="004C686F" w:rsidRPr="00B2118B">
        <w:rPr>
          <w:rFonts w:ascii="Arial" w:hAnsi="Arial" w:cs="Arial"/>
          <w:i/>
          <w:iCs/>
        </w:rPr>
        <w:t>UL</w:t>
      </w:r>
      <w:r w:rsidR="004C686F" w:rsidRPr="00B2118B">
        <w:rPr>
          <w:rFonts w:ascii="Arial" w:hAnsi="Arial" w:cs="Arial"/>
        </w:rPr>
        <w:t xml:space="preserve"> labeled fire exit hardware.</w:t>
      </w:r>
    </w:p>
    <w:p w14:paraId="6EE4B1CC" w14:textId="429D1BFA"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(9)</w:t>
      </w:r>
      <w:r w:rsidR="009A065B" w:rsidRPr="00B2118B">
        <w:rPr>
          <w:rFonts w:ascii="Arial" w:hAnsi="Arial" w:cs="Arial"/>
        </w:rPr>
        <w:tab/>
      </w:r>
      <w:r w:rsidR="00D25765" w:rsidRPr="00B2118B">
        <w:rPr>
          <w:rFonts w:ascii="Arial" w:hAnsi="Arial" w:cs="Arial"/>
        </w:rPr>
        <w:t xml:space="preserve">Furnish </w:t>
      </w:r>
      <w:r w:rsidR="004C686F" w:rsidRPr="00B2118B">
        <w:rPr>
          <w:rFonts w:ascii="Arial" w:hAnsi="Arial" w:cs="Arial"/>
        </w:rPr>
        <w:t>electrical options as scheduled.</w:t>
      </w:r>
    </w:p>
    <w:p w14:paraId="5685DAAA" w14:textId="20471DCA"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(10)</w:t>
      </w:r>
      <w:r w:rsidR="009A065B" w:rsidRPr="00B2118B">
        <w:rPr>
          <w:rFonts w:ascii="Arial" w:hAnsi="Arial" w:cs="Arial"/>
        </w:rPr>
        <w:tab/>
      </w:r>
      <w:r w:rsidR="004C686F" w:rsidRPr="00B2118B">
        <w:rPr>
          <w:rFonts w:ascii="Arial" w:hAnsi="Arial" w:cs="Arial"/>
        </w:rPr>
        <w:t>Exit devices meeting this speci</w:t>
      </w:r>
      <w:r w:rsidR="00D25765" w:rsidRPr="00B2118B">
        <w:rPr>
          <w:rFonts w:ascii="Arial" w:hAnsi="Arial" w:cs="Arial"/>
        </w:rPr>
        <w:t>al provision</w:t>
      </w:r>
      <w:r w:rsidR="004C686F" w:rsidRPr="00B2118B">
        <w:rPr>
          <w:rFonts w:ascii="Arial" w:hAnsi="Arial" w:cs="Arial"/>
        </w:rPr>
        <w:t>:</w:t>
      </w:r>
      <w:r w:rsidR="003F3CD1" w:rsidRPr="00B2118B">
        <w:rPr>
          <w:rFonts w:ascii="Arial" w:hAnsi="Arial" w:cs="Arial"/>
        </w:rPr>
        <w:t xml:space="preserve"> </w:t>
      </w:r>
      <w:r w:rsidR="004C686F" w:rsidRPr="00B2118B">
        <w:rPr>
          <w:rFonts w:ascii="Arial" w:hAnsi="Arial" w:cs="Arial"/>
        </w:rPr>
        <w:t xml:space="preserve">Von Duprin 98 series, Precision D-1100/D-1200 series, Sargent 80 series with </w:t>
      </w:r>
      <w:proofErr w:type="spellStart"/>
      <w:r w:rsidR="004C686F" w:rsidRPr="00B2118B">
        <w:rPr>
          <w:rFonts w:ascii="Arial" w:hAnsi="Arial" w:cs="Arial"/>
        </w:rPr>
        <w:t>deadlatching</w:t>
      </w:r>
      <w:proofErr w:type="spellEnd"/>
      <w:r w:rsidR="004C686F" w:rsidRPr="00B2118B">
        <w:rPr>
          <w:rFonts w:ascii="Arial" w:hAnsi="Arial" w:cs="Arial"/>
        </w:rPr>
        <w:t>.</w:t>
      </w:r>
    </w:p>
    <w:p w14:paraId="682299D3" w14:textId="20872B25" w:rsidR="004C686F" w:rsidRPr="00B2118B" w:rsidRDefault="00F57263" w:rsidP="009056BC">
      <w:pPr>
        <w:widowControl w:val="0"/>
        <w:spacing w:before="120" w:after="120"/>
        <w:ind w:left="720" w:firstLine="360"/>
        <w:rPr>
          <w:rFonts w:ascii="Arial" w:hAnsi="Arial" w:cs="Arial"/>
        </w:rPr>
      </w:pPr>
      <w:r w:rsidRPr="00B2118B">
        <w:rPr>
          <w:rFonts w:ascii="Arial" w:hAnsi="Arial" w:cs="Arial"/>
        </w:rPr>
        <w:t>I.</w:t>
      </w:r>
      <w:r w:rsidR="009A065B" w:rsidRPr="00B2118B">
        <w:rPr>
          <w:rFonts w:ascii="Arial" w:hAnsi="Arial" w:cs="Arial"/>
        </w:rPr>
        <w:tab/>
      </w:r>
      <w:r w:rsidR="004C686F" w:rsidRPr="00B2118B">
        <w:rPr>
          <w:rFonts w:ascii="Arial" w:hAnsi="Arial" w:cs="Arial"/>
        </w:rPr>
        <w:t>Door Closers</w:t>
      </w:r>
      <w:r w:rsidR="00D25765" w:rsidRPr="00B2118B">
        <w:rPr>
          <w:rFonts w:ascii="Arial" w:hAnsi="Arial" w:cs="Arial"/>
        </w:rPr>
        <w:t>.</w:t>
      </w:r>
    </w:p>
    <w:p w14:paraId="0DFC157C" w14:textId="3644ABE4"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4C686F" w:rsidRPr="00B2118B">
        <w:rPr>
          <w:rFonts w:ascii="Arial" w:hAnsi="Arial" w:cs="Arial"/>
        </w:rPr>
        <w:t xml:space="preserve">Door closers </w:t>
      </w:r>
      <w:r w:rsidR="00A84E86" w:rsidRPr="00B2118B">
        <w:rPr>
          <w:rFonts w:ascii="Arial" w:hAnsi="Arial" w:cs="Arial"/>
        </w:rPr>
        <w:t>are required to</w:t>
      </w:r>
      <w:r w:rsidR="004C686F" w:rsidRPr="00B2118B">
        <w:rPr>
          <w:rFonts w:ascii="Arial" w:hAnsi="Arial" w:cs="Arial"/>
        </w:rPr>
        <w:t xml:space="preserve"> have fully hydraulic, full rack and pinion action with a high strength cast iron or cast aluminum cylinder.</w:t>
      </w:r>
      <w:r w:rsidR="003F3CD1" w:rsidRPr="00B2118B">
        <w:rPr>
          <w:rFonts w:ascii="Arial" w:hAnsi="Arial" w:cs="Arial"/>
        </w:rPr>
        <w:t xml:space="preserve"> </w:t>
      </w:r>
      <w:r w:rsidR="00D25765" w:rsidRPr="00B2118B">
        <w:rPr>
          <w:rFonts w:ascii="Arial" w:hAnsi="Arial" w:cs="Arial"/>
        </w:rPr>
        <w:t xml:space="preserve"> </w:t>
      </w:r>
      <w:r w:rsidR="004C686F" w:rsidRPr="00B2118B">
        <w:rPr>
          <w:rFonts w:ascii="Arial" w:hAnsi="Arial" w:cs="Arial"/>
        </w:rPr>
        <w:t xml:space="preserve">Cylinder body </w:t>
      </w:r>
      <w:r w:rsidR="00A84E86" w:rsidRPr="00B2118B">
        <w:rPr>
          <w:rFonts w:ascii="Arial" w:hAnsi="Arial" w:cs="Arial"/>
        </w:rPr>
        <w:t>must</w:t>
      </w:r>
      <w:r w:rsidR="004C686F" w:rsidRPr="00B2118B">
        <w:rPr>
          <w:rFonts w:ascii="Arial" w:hAnsi="Arial" w:cs="Arial"/>
        </w:rPr>
        <w:t xml:space="preserve"> be 1</w:t>
      </w:r>
      <w:r w:rsidR="00D25765" w:rsidRPr="00B2118B">
        <w:rPr>
          <w:rFonts w:ascii="Arial" w:hAnsi="Arial" w:cs="Arial"/>
        </w:rPr>
        <w:t>½</w:t>
      </w:r>
      <w:r w:rsidR="00F05895" w:rsidRPr="00B2118B">
        <w:rPr>
          <w:rFonts w:ascii="Arial" w:hAnsi="Arial" w:cs="Arial"/>
        </w:rPr>
        <w:t xml:space="preserve"> in</w:t>
      </w:r>
      <w:r w:rsidR="00D25765" w:rsidRPr="00B2118B">
        <w:rPr>
          <w:rFonts w:ascii="Arial" w:hAnsi="Arial" w:cs="Arial"/>
        </w:rPr>
        <w:t>ch</w:t>
      </w:r>
      <w:r w:rsidR="004C686F" w:rsidRPr="00B2118B">
        <w:rPr>
          <w:rFonts w:ascii="Arial" w:hAnsi="Arial" w:cs="Arial"/>
        </w:rPr>
        <w:t xml:space="preserve"> in diameter, and </w:t>
      </w:r>
      <w:r w:rsidR="00D25765" w:rsidRPr="00B2118B">
        <w:rPr>
          <w:rFonts w:ascii="Arial" w:hAnsi="Arial" w:cs="Arial"/>
        </w:rPr>
        <w:t xml:space="preserve">ensure the </w:t>
      </w:r>
      <w:r w:rsidR="004C686F" w:rsidRPr="00B2118B">
        <w:rPr>
          <w:rFonts w:ascii="Arial" w:hAnsi="Arial" w:cs="Arial"/>
        </w:rPr>
        <w:t xml:space="preserve">double heat-treated pinion </w:t>
      </w:r>
      <w:r w:rsidR="00D25765" w:rsidRPr="00B2118B">
        <w:rPr>
          <w:rFonts w:ascii="Arial" w:hAnsi="Arial" w:cs="Arial"/>
        </w:rPr>
        <w:t>is</w:t>
      </w:r>
      <w:r w:rsidR="004C686F" w:rsidRPr="00B2118B">
        <w:rPr>
          <w:rFonts w:ascii="Arial" w:hAnsi="Arial" w:cs="Arial"/>
        </w:rPr>
        <w:t xml:space="preserve"> 11/16</w:t>
      </w:r>
      <w:r w:rsidR="00F05895" w:rsidRPr="00B2118B">
        <w:rPr>
          <w:rFonts w:ascii="Arial" w:hAnsi="Arial" w:cs="Arial"/>
        </w:rPr>
        <w:t xml:space="preserve"> in</w:t>
      </w:r>
      <w:r w:rsidR="00D25765" w:rsidRPr="00B2118B">
        <w:rPr>
          <w:rFonts w:ascii="Arial" w:hAnsi="Arial" w:cs="Arial"/>
        </w:rPr>
        <w:t>ches</w:t>
      </w:r>
      <w:r w:rsidR="004C686F" w:rsidRPr="00B2118B">
        <w:rPr>
          <w:rFonts w:ascii="Arial" w:hAnsi="Arial" w:cs="Arial"/>
        </w:rPr>
        <w:t xml:space="preserve"> in diameter.</w:t>
      </w:r>
    </w:p>
    <w:p w14:paraId="1AD0F657" w14:textId="0895DC77" w:rsidR="004C686F" w:rsidRPr="00B2118B" w:rsidRDefault="00F57263"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D25765" w:rsidRPr="00B2118B">
        <w:rPr>
          <w:rFonts w:ascii="Arial" w:hAnsi="Arial" w:cs="Arial"/>
        </w:rPr>
        <w:t>Ensure h</w:t>
      </w:r>
      <w:r w:rsidR="004C686F" w:rsidRPr="00B2118B">
        <w:rPr>
          <w:rFonts w:ascii="Arial" w:hAnsi="Arial" w:cs="Arial"/>
        </w:rPr>
        <w:t xml:space="preserve">ydraulic fluid </w:t>
      </w:r>
      <w:r w:rsidR="00D25765" w:rsidRPr="00B2118B">
        <w:rPr>
          <w:rFonts w:ascii="Arial" w:hAnsi="Arial" w:cs="Arial"/>
        </w:rPr>
        <w:t>is</w:t>
      </w:r>
      <w:r w:rsidR="004C686F" w:rsidRPr="00B2118B">
        <w:rPr>
          <w:rFonts w:ascii="Arial" w:hAnsi="Arial" w:cs="Arial"/>
        </w:rPr>
        <w:t xml:space="preserve"> of a type requiring no seasonal closer adjustment for temperatures ranging from 120 </w:t>
      </w:r>
      <w:r w:rsidR="00D25765" w:rsidRPr="00B2118B">
        <w:rPr>
          <w:rFonts w:ascii="Arial" w:hAnsi="Arial" w:cs="Arial"/>
        </w:rPr>
        <w:t>°</w:t>
      </w:r>
      <w:r w:rsidR="004C686F" w:rsidRPr="00B2118B">
        <w:rPr>
          <w:rFonts w:ascii="Arial" w:hAnsi="Arial" w:cs="Arial"/>
        </w:rPr>
        <w:t xml:space="preserve">F to </w:t>
      </w:r>
      <w:r w:rsidR="00D25765" w:rsidRPr="00B2118B">
        <w:rPr>
          <w:rFonts w:ascii="Arial" w:hAnsi="Arial" w:cs="Arial"/>
        </w:rPr>
        <w:t>-</w:t>
      </w:r>
      <w:r w:rsidR="004C686F" w:rsidRPr="00B2118B">
        <w:rPr>
          <w:rFonts w:ascii="Arial" w:hAnsi="Arial" w:cs="Arial"/>
        </w:rPr>
        <w:t xml:space="preserve">30 </w:t>
      </w:r>
      <w:r w:rsidR="00D25765" w:rsidRPr="00B2118B">
        <w:rPr>
          <w:rFonts w:ascii="Arial" w:hAnsi="Arial" w:cs="Arial"/>
        </w:rPr>
        <w:t>°</w:t>
      </w:r>
      <w:r w:rsidR="004C686F" w:rsidRPr="00B2118B">
        <w:rPr>
          <w:rFonts w:ascii="Arial" w:hAnsi="Arial" w:cs="Arial"/>
        </w:rPr>
        <w:t>F.</w:t>
      </w:r>
      <w:r w:rsidR="003F3CD1" w:rsidRPr="00B2118B">
        <w:rPr>
          <w:rFonts w:ascii="Arial" w:hAnsi="Arial" w:cs="Arial"/>
        </w:rPr>
        <w:t xml:space="preserve"> </w:t>
      </w:r>
      <w:r w:rsidR="00D25765" w:rsidRPr="00B2118B">
        <w:rPr>
          <w:rFonts w:ascii="Arial" w:hAnsi="Arial" w:cs="Arial"/>
        </w:rPr>
        <w:t xml:space="preserve"> Ensure f</w:t>
      </w:r>
      <w:r w:rsidR="004C686F" w:rsidRPr="00B2118B">
        <w:rPr>
          <w:rFonts w:ascii="Arial" w:hAnsi="Arial" w:cs="Arial"/>
        </w:rPr>
        <w:t xml:space="preserve">luid </w:t>
      </w:r>
      <w:r w:rsidR="00D25765" w:rsidRPr="00B2118B">
        <w:rPr>
          <w:rFonts w:ascii="Arial" w:hAnsi="Arial" w:cs="Arial"/>
        </w:rPr>
        <w:t>is</w:t>
      </w:r>
      <w:r w:rsidR="004C686F" w:rsidRPr="00B2118B">
        <w:rPr>
          <w:rFonts w:ascii="Arial" w:hAnsi="Arial" w:cs="Arial"/>
        </w:rPr>
        <w:t xml:space="preserve"> fireproof and pass</w:t>
      </w:r>
      <w:r w:rsidR="00D25765" w:rsidRPr="00B2118B">
        <w:rPr>
          <w:rFonts w:ascii="Arial" w:hAnsi="Arial" w:cs="Arial"/>
        </w:rPr>
        <w:t>es</w:t>
      </w:r>
      <w:r w:rsidR="004C686F" w:rsidRPr="00B2118B">
        <w:rPr>
          <w:rFonts w:ascii="Arial" w:hAnsi="Arial" w:cs="Arial"/>
        </w:rPr>
        <w:t xml:space="preserve"> the requirements of the </w:t>
      </w:r>
      <w:r w:rsidR="004C686F" w:rsidRPr="00B2118B">
        <w:rPr>
          <w:rFonts w:ascii="Arial" w:hAnsi="Arial" w:cs="Arial"/>
          <w:i/>
          <w:iCs/>
        </w:rPr>
        <w:t>UL10C</w:t>
      </w:r>
      <w:r w:rsidR="004C686F" w:rsidRPr="00B2118B">
        <w:rPr>
          <w:rFonts w:ascii="Arial" w:hAnsi="Arial" w:cs="Arial"/>
        </w:rPr>
        <w:t xml:space="preserve"> “positive pressure” fire test.</w:t>
      </w:r>
    </w:p>
    <w:p w14:paraId="5D87153C" w14:textId="7837718E"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(3)</w:t>
      </w:r>
      <w:r w:rsidR="009A065B" w:rsidRPr="00B2118B">
        <w:rPr>
          <w:rFonts w:ascii="Arial" w:hAnsi="Arial" w:cs="Arial"/>
        </w:rPr>
        <w:tab/>
      </w:r>
      <w:r w:rsidR="004C686F" w:rsidRPr="00B2118B">
        <w:rPr>
          <w:rFonts w:ascii="Arial" w:hAnsi="Arial" w:cs="Arial"/>
        </w:rPr>
        <w:t xml:space="preserve">Spring power </w:t>
      </w:r>
      <w:r w:rsidR="00A84E86" w:rsidRPr="00B2118B">
        <w:rPr>
          <w:rFonts w:ascii="Arial" w:hAnsi="Arial" w:cs="Arial"/>
        </w:rPr>
        <w:t>is required to</w:t>
      </w:r>
      <w:r w:rsidR="004C686F" w:rsidRPr="00B2118B">
        <w:rPr>
          <w:rFonts w:ascii="Arial" w:hAnsi="Arial" w:cs="Arial"/>
        </w:rPr>
        <w:t xml:space="preserve"> be continuously adjustable over the full range of closer </w:t>
      </w:r>
      <w:r w:rsidR="00CA3436" w:rsidRPr="00B2118B">
        <w:rPr>
          <w:rFonts w:ascii="Arial" w:hAnsi="Arial" w:cs="Arial"/>
        </w:rPr>
        <w:t>sizes and</w:t>
      </w:r>
      <w:r w:rsidR="004C686F" w:rsidRPr="00B2118B">
        <w:rPr>
          <w:rFonts w:ascii="Arial" w:hAnsi="Arial" w:cs="Arial"/>
        </w:rPr>
        <w:t xml:space="preserve"> allow</w:t>
      </w:r>
      <w:r w:rsidR="00CA3436" w:rsidRPr="00B2118B">
        <w:rPr>
          <w:rFonts w:ascii="Arial" w:hAnsi="Arial" w:cs="Arial"/>
        </w:rPr>
        <w:t>s</w:t>
      </w:r>
      <w:r w:rsidR="004C686F" w:rsidRPr="00B2118B">
        <w:rPr>
          <w:rFonts w:ascii="Arial" w:hAnsi="Arial" w:cs="Arial"/>
        </w:rPr>
        <w:t xml:space="preserve"> for reduced opening force for the physically handicapped.</w:t>
      </w:r>
      <w:r w:rsidR="003F3CD1" w:rsidRPr="00B2118B">
        <w:rPr>
          <w:rFonts w:ascii="Arial" w:hAnsi="Arial" w:cs="Arial"/>
        </w:rPr>
        <w:t xml:space="preserve"> </w:t>
      </w:r>
      <w:r w:rsidR="00CA3436" w:rsidRPr="00B2118B">
        <w:rPr>
          <w:rFonts w:ascii="Arial" w:hAnsi="Arial" w:cs="Arial"/>
        </w:rPr>
        <w:t xml:space="preserve"> </w:t>
      </w:r>
      <w:r w:rsidR="004C686F" w:rsidRPr="00B2118B">
        <w:rPr>
          <w:rFonts w:ascii="Arial" w:hAnsi="Arial" w:cs="Arial"/>
        </w:rPr>
        <w:t xml:space="preserve">Hydraulic regulation </w:t>
      </w:r>
      <w:r w:rsidR="00A84E86" w:rsidRPr="00B2118B">
        <w:rPr>
          <w:rFonts w:ascii="Arial" w:hAnsi="Arial" w:cs="Arial"/>
        </w:rPr>
        <w:t>is required to</w:t>
      </w:r>
      <w:r w:rsidR="004C686F" w:rsidRPr="00B2118B">
        <w:rPr>
          <w:rFonts w:ascii="Arial" w:hAnsi="Arial" w:cs="Arial"/>
        </w:rPr>
        <w:t xml:space="preserve"> be by tamper-proof, non-critical valves.</w:t>
      </w:r>
      <w:r w:rsidR="003F3CD1" w:rsidRPr="00B2118B">
        <w:rPr>
          <w:rFonts w:ascii="Arial" w:hAnsi="Arial" w:cs="Arial"/>
        </w:rPr>
        <w:t xml:space="preserve"> </w:t>
      </w:r>
      <w:r w:rsidR="00CA3436" w:rsidRPr="00B2118B">
        <w:rPr>
          <w:rFonts w:ascii="Arial" w:hAnsi="Arial" w:cs="Arial"/>
        </w:rPr>
        <w:t xml:space="preserve"> </w:t>
      </w:r>
      <w:r w:rsidR="004C686F" w:rsidRPr="00B2118B">
        <w:rPr>
          <w:rFonts w:ascii="Arial" w:hAnsi="Arial" w:cs="Arial"/>
        </w:rPr>
        <w:t xml:space="preserve">Closers </w:t>
      </w:r>
      <w:r w:rsidR="00A84E86" w:rsidRPr="00B2118B">
        <w:rPr>
          <w:rFonts w:ascii="Arial" w:hAnsi="Arial" w:cs="Arial"/>
        </w:rPr>
        <w:t>must</w:t>
      </w:r>
      <w:r w:rsidR="004C686F" w:rsidRPr="00B2118B">
        <w:rPr>
          <w:rFonts w:ascii="Arial" w:hAnsi="Arial" w:cs="Arial"/>
        </w:rPr>
        <w:t xml:space="preserve"> have separate </w:t>
      </w:r>
      <w:proofErr w:type="gramStart"/>
      <w:r w:rsidR="004C686F" w:rsidRPr="00B2118B">
        <w:rPr>
          <w:rFonts w:ascii="Arial" w:hAnsi="Arial" w:cs="Arial"/>
        </w:rPr>
        <w:t>adjustment</w:t>
      </w:r>
      <w:proofErr w:type="gramEnd"/>
      <w:r w:rsidR="004C686F" w:rsidRPr="00B2118B">
        <w:rPr>
          <w:rFonts w:ascii="Arial" w:hAnsi="Arial" w:cs="Arial"/>
        </w:rPr>
        <w:t xml:space="preserve"> for latch speed, general speed, and backcheck.</w:t>
      </w:r>
    </w:p>
    <w:p w14:paraId="22469064" w14:textId="499E375F"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(4)</w:t>
      </w:r>
      <w:r w:rsidR="009A065B" w:rsidRPr="00B2118B">
        <w:rPr>
          <w:rFonts w:ascii="Arial" w:hAnsi="Arial" w:cs="Arial"/>
        </w:rPr>
        <w:tab/>
      </w:r>
      <w:r w:rsidR="004C686F" w:rsidRPr="00B2118B">
        <w:rPr>
          <w:rFonts w:ascii="Arial" w:hAnsi="Arial" w:cs="Arial"/>
        </w:rPr>
        <w:t xml:space="preserve">All closers </w:t>
      </w:r>
      <w:r w:rsidR="00A84E86" w:rsidRPr="00B2118B">
        <w:rPr>
          <w:rFonts w:ascii="Arial" w:hAnsi="Arial" w:cs="Arial"/>
        </w:rPr>
        <w:t>must</w:t>
      </w:r>
      <w:r w:rsidR="004C686F" w:rsidRPr="00B2118B">
        <w:rPr>
          <w:rFonts w:ascii="Arial" w:hAnsi="Arial" w:cs="Arial"/>
        </w:rPr>
        <w:t xml:space="preserve"> have solid forged steel main arms (and forged forearms for parallel arm closers).</w:t>
      </w:r>
    </w:p>
    <w:p w14:paraId="081E0DE5" w14:textId="1BDEB454"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(5)</w:t>
      </w:r>
      <w:r w:rsidR="009A065B" w:rsidRPr="00B2118B">
        <w:rPr>
          <w:rFonts w:ascii="Arial" w:hAnsi="Arial" w:cs="Arial"/>
        </w:rPr>
        <w:tab/>
      </w:r>
      <w:r w:rsidR="004C686F" w:rsidRPr="00B2118B">
        <w:rPr>
          <w:rFonts w:ascii="Arial" w:hAnsi="Arial" w:cs="Arial"/>
        </w:rPr>
        <w:t xml:space="preserve">Closers </w:t>
      </w:r>
      <w:r w:rsidR="00A84E86" w:rsidRPr="00B2118B">
        <w:rPr>
          <w:rFonts w:ascii="Arial" w:hAnsi="Arial" w:cs="Arial"/>
        </w:rPr>
        <w:t>must</w:t>
      </w:r>
      <w:r w:rsidR="004C686F" w:rsidRPr="00B2118B">
        <w:rPr>
          <w:rFonts w:ascii="Arial" w:hAnsi="Arial" w:cs="Arial"/>
        </w:rPr>
        <w:t xml:space="preserve"> not incorporate a pressure relief valve.</w:t>
      </w:r>
    </w:p>
    <w:p w14:paraId="0407BB33" w14:textId="511C6B39"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(6)</w:t>
      </w:r>
      <w:r w:rsidR="009A065B" w:rsidRPr="00B2118B">
        <w:rPr>
          <w:rFonts w:ascii="Arial" w:hAnsi="Arial" w:cs="Arial"/>
        </w:rPr>
        <w:tab/>
      </w:r>
      <w:r w:rsidR="004C686F" w:rsidRPr="00B2118B">
        <w:rPr>
          <w:rFonts w:ascii="Arial" w:hAnsi="Arial" w:cs="Arial"/>
        </w:rPr>
        <w:t xml:space="preserve">All closers </w:t>
      </w:r>
      <w:r w:rsidR="00A84E86" w:rsidRPr="00B2118B">
        <w:rPr>
          <w:rFonts w:ascii="Arial" w:hAnsi="Arial" w:cs="Arial"/>
        </w:rPr>
        <w:t>must</w:t>
      </w:r>
      <w:r w:rsidR="004C686F" w:rsidRPr="00B2118B">
        <w:rPr>
          <w:rFonts w:ascii="Arial" w:hAnsi="Arial" w:cs="Arial"/>
        </w:rPr>
        <w:t xml:space="preserve"> have metal covers.</w:t>
      </w:r>
    </w:p>
    <w:p w14:paraId="37A53F10" w14:textId="020C5ADD"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(7)</w:t>
      </w:r>
      <w:r w:rsidR="009A065B" w:rsidRPr="00B2118B">
        <w:rPr>
          <w:rFonts w:ascii="Arial" w:hAnsi="Arial" w:cs="Arial"/>
        </w:rPr>
        <w:tab/>
      </w:r>
      <w:r w:rsidR="004C686F" w:rsidRPr="00B2118B">
        <w:rPr>
          <w:rFonts w:ascii="Arial" w:hAnsi="Arial" w:cs="Arial"/>
        </w:rPr>
        <w:t xml:space="preserve">Closer cylinders, arms, and metal covers </w:t>
      </w:r>
      <w:r w:rsidR="00A84E86" w:rsidRPr="00B2118B">
        <w:rPr>
          <w:rFonts w:ascii="Arial" w:hAnsi="Arial" w:cs="Arial"/>
        </w:rPr>
        <w:t>are required to</w:t>
      </w:r>
      <w:r w:rsidR="004C686F" w:rsidRPr="00B2118B">
        <w:rPr>
          <w:rFonts w:ascii="Arial" w:hAnsi="Arial" w:cs="Arial"/>
        </w:rPr>
        <w:t xml:space="preserve"> have a powder coating finish which has been certified to exceed 100 hours salt spray testing by an independent testing laboratory used by</w:t>
      </w:r>
      <w:r w:rsidR="0053266A" w:rsidRPr="00B2118B">
        <w:rPr>
          <w:rFonts w:ascii="Arial" w:hAnsi="Arial" w:cs="Arial"/>
        </w:rPr>
        <w:t xml:space="preserve"> Builders Hardware Manufacturers Association</w:t>
      </w:r>
      <w:r w:rsidR="004C686F" w:rsidRPr="00B2118B">
        <w:rPr>
          <w:rFonts w:ascii="Arial" w:hAnsi="Arial" w:cs="Arial"/>
        </w:rPr>
        <w:t xml:space="preserve"> </w:t>
      </w:r>
      <w:r w:rsidR="0053266A" w:rsidRPr="00B2118B">
        <w:rPr>
          <w:rFonts w:ascii="Arial" w:hAnsi="Arial" w:cs="Arial"/>
        </w:rPr>
        <w:t>(</w:t>
      </w:r>
      <w:r w:rsidR="004C686F" w:rsidRPr="00B2118B">
        <w:rPr>
          <w:rFonts w:ascii="Arial" w:hAnsi="Arial" w:cs="Arial"/>
          <w:i/>
          <w:iCs/>
        </w:rPr>
        <w:t>BHMA</w:t>
      </w:r>
      <w:r w:rsidR="0053266A" w:rsidRPr="00B2118B">
        <w:rPr>
          <w:rFonts w:ascii="Arial" w:hAnsi="Arial" w:cs="Arial"/>
          <w:i/>
          <w:iCs/>
        </w:rPr>
        <w:t>)</w:t>
      </w:r>
      <w:r w:rsidR="004C686F" w:rsidRPr="00B2118B">
        <w:rPr>
          <w:rFonts w:ascii="Arial" w:hAnsi="Arial" w:cs="Arial"/>
        </w:rPr>
        <w:t xml:space="preserve"> for </w:t>
      </w:r>
      <w:r w:rsidR="004C686F" w:rsidRPr="00B2118B">
        <w:rPr>
          <w:rFonts w:ascii="Arial" w:hAnsi="Arial" w:cs="Arial"/>
          <w:i/>
          <w:iCs/>
        </w:rPr>
        <w:t>ANSI</w:t>
      </w:r>
      <w:r w:rsidR="004C686F" w:rsidRPr="00B2118B">
        <w:rPr>
          <w:rFonts w:ascii="Arial" w:hAnsi="Arial" w:cs="Arial"/>
        </w:rPr>
        <w:t xml:space="preserve"> certification.</w:t>
      </w:r>
      <w:r w:rsidR="003F3CD1" w:rsidRPr="00B2118B">
        <w:rPr>
          <w:rFonts w:ascii="Arial" w:hAnsi="Arial" w:cs="Arial"/>
        </w:rPr>
        <w:t xml:space="preserve"> </w:t>
      </w:r>
      <w:r w:rsidR="00CA3436" w:rsidRPr="00B2118B">
        <w:rPr>
          <w:rFonts w:ascii="Arial" w:hAnsi="Arial" w:cs="Arial"/>
        </w:rPr>
        <w:t xml:space="preserve"> </w:t>
      </w:r>
      <w:r w:rsidR="004C686F" w:rsidRPr="00B2118B">
        <w:rPr>
          <w:rFonts w:ascii="Arial" w:hAnsi="Arial" w:cs="Arial"/>
        </w:rPr>
        <w:t xml:space="preserve">For metal components that can't be powder coated, </w:t>
      </w:r>
      <w:r w:rsidR="00CA3436" w:rsidRPr="00B2118B">
        <w:rPr>
          <w:rFonts w:ascii="Arial" w:hAnsi="Arial" w:cs="Arial"/>
        </w:rPr>
        <w:t xml:space="preserve">ensure </w:t>
      </w:r>
      <w:r w:rsidR="004C686F" w:rsidRPr="00B2118B">
        <w:rPr>
          <w:rFonts w:ascii="Arial" w:hAnsi="Arial" w:cs="Arial"/>
        </w:rPr>
        <w:t xml:space="preserve">a special rust inhibiting finish (SRI) </w:t>
      </w:r>
      <w:r w:rsidR="00CA3436" w:rsidRPr="00B2118B">
        <w:rPr>
          <w:rFonts w:ascii="Arial" w:hAnsi="Arial" w:cs="Arial"/>
        </w:rPr>
        <w:t>is</w:t>
      </w:r>
      <w:r w:rsidR="004C686F" w:rsidRPr="00B2118B">
        <w:rPr>
          <w:rFonts w:ascii="Arial" w:hAnsi="Arial" w:cs="Arial"/>
        </w:rPr>
        <w:t xml:space="preserve"> used.</w:t>
      </w:r>
    </w:p>
    <w:p w14:paraId="597110BE" w14:textId="1BB3AA16"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(8)</w:t>
      </w:r>
      <w:r w:rsidR="009A065B" w:rsidRPr="00B2118B">
        <w:rPr>
          <w:rFonts w:ascii="Arial" w:hAnsi="Arial" w:cs="Arial"/>
        </w:rPr>
        <w:tab/>
      </w:r>
      <w:r w:rsidR="004C686F" w:rsidRPr="00B2118B">
        <w:rPr>
          <w:rFonts w:ascii="Arial" w:hAnsi="Arial" w:cs="Arial"/>
        </w:rPr>
        <w:t>Door closers meeting this specification:</w:t>
      </w:r>
      <w:r w:rsidR="003F3CD1" w:rsidRPr="00B2118B">
        <w:rPr>
          <w:rFonts w:ascii="Arial" w:hAnsi="Arial" w:cs="Arial"/>
        </w:rPr>
        <w:t xml:space="preserve"> </w:t>
      </w:r>
      <w:r w:rsidR="004C686F" w:rsidRPr="00B2118B">
        <w:rPr>
          <w:rFonts w:ascii="Arial" w:hAnsi="Arial" w:cs="Arial"/>
        </w:rPr>
        <w:t>LCN 4010/4110 series, Norton 7500/PR7560</w:t>
      </w:r>
      <w:r w:rsidR="00D81E26" w:rsidRPr="00B2118B">
        <w:rPr>
          <w:rFonts w:ascii="Arial" w:hAnsi="Arial" w:cs="Arial"/>
        </w:rPr>
        <w:t>, or approved equal</w:t>
      </w:r>
      <w:r w:rsidR="004C686F" w:rsidRPr="00B2118B">
        <w:rPr>
          <w:rFonts w:ascii="Arial" w:hAnsi="Arial" w:cs="Arial"/>
        </w:rPr>
        <w:t xml:space="preserve"> (standard screws).</w:t>
      </w:r>
    </w:p>
    <w:p w14:paraId="47DB8067" w14:textId="2917CD3D"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J.</w:t>
      </w:r>
      <w:r w:rsidR="009A065B" w:rsidRPr="00B2118B">
        <w:rPr>
          <w:rFonts w:ascii="Arial" w:hAnsi="Arial" w:cs="Arial"/>
        </w:rPr>
        <w:tab/>
      </w:r>
      <w:r w:rsidR="004C686F" w:rsidRPr="00B2118B">
        <w:rPr>
          <w:rFonts w:ascii="Arial" w:hAnsi="Arial" w:cs="Arial"/>
        </w:rPr>
        <w:t>Protection Plates</w:t>
      </w:r>
      <w:r w:rsidR="00CA3436" w:rsidRPr="00B2118B">
        <w:rPr>
          <w:rFonts w:ascii="Arial" w:hAnsi="Arial" w:cs="Arial"/>
        </w:rPr>
        <w:t xml:space="preserve">. </w:t>
      </w:r>
      <w:r w:rsidR="003F3CD1" w:rsidRPr="00B2118B">
        <w:rPr>
          <w:rFonts w:ascii="Arial" w:hAnsi="Arial" w:cs="Arial"/>
        </w:rPr>
        <w:t xml:space="preserve"> </w:t>
      </w:r>
      <w:r w:rsidR="00CA3436" w:rsidRPr="00B2118B">
        <w:rPr>
          <w:rFonts w:ascii="Arial" w:hAnsi="Arial" w:cs="Arial"/>
        </w:rPr>
        <w:t xml:space="preserve">Furnish </w:t>
      </w:r>
      <w:r w:rsidR="004C686F" w:rsidRPr="00B2118B">
        <w:rPr>
          <w:rFonts w:ascii="Arial" w:hAnsi="Arial" w:cs="Arial"/>
        </w:rPr>
        <w:t>kick plates as scheduled, with 4 beveled edges.</w:t>
      </w:r>
      <w:r w:rsidR="003F3CD1" w:rsidRPr="00B2118B">
        <w:rPr>
          <w:rFonts w:ascii="Arial" w:hAnsi="Arial" w:cs="Arial"/>
        </w:rPr>
        <w:t xml:space="preserve"> </w:t>
      </w:r>
      <w:r w:rsidR="00CA3436" w:rsidRPr="00B2118B">
        <w:rPr>
          <w:rFonts w:ascii="Arial" w:hAnsi="Arial" w:cs="Arial"/>
        </w:rPr>
        <w:t xml:space="preserve"> </w:t>
      </w:r>
      <w:r w:rsidR="004C686F" w:rsidRPr="00B2118B">
        <w:rPr>
          <w:rFonts w:ascii="Arial" w:hAnsi="Arial" w:cs="Arial"/>
        </w:rPr>
        <w:t>Furnish with machine or wood screws, finished to match plates.</w:t>
      </w:r>
      <w:r w:rsidR="003F3CD1" w:rsidRPr="00B2118B">
        <w:rPr>
          <w:rFonts w:ascii="Arial" w:hAnsi="Arial" w:cs="Arial"/>
        </w:rPr>
        <w:t xml:space="preserve"> </w:t>
      </w:r>
      <w:r w:rsidR="00CA3436" w:rsidRPr="00B2118B">
        <w:rPr>
          <w:rFonts w:ascii="Arial" w:hAnsi="Arial" w:cs="Arial"/>
        </w:rPr>
        <w:t>Ensure p</w:t>
      </w:r>
      <w:r w:rsidR="004C686F" w:rsidRPr="00B2118B">
        <w:rPr>
          <w:rFonts w:ascii="Arial" w:hAnsi="Arial" w:cs="Arial"/>
        </w:rPr>
        <w:t xml:space="preserve">lates </w:t>
      </w:r>
      <w:r w:rsidR="00CA3436" w:rsidRPr="00B2118B">
        <w:rPr>
          <w:rFonts w:ascii="Arial" w:hAnsi="Arial" w:cs="Arial"/>
        </w:rPr>
        <w:t>ar</w:t>
      </w:r>
      <w:r w:rsidR="004C686F" w:rsidRPr="00B2118B">
        <w:rPr>
          <w:rFonts w:ascii="Arial" w:hAnsi="Arial" w:cs="Arial"/>
        </w:rPr>
        <w:t>e 8</w:t>
      </w:r>
      <w:r w:rsidR="00F632DC" w:rsidRPr="00B2118B">
        <w:rPr>
          <w:rFonts w:ascii="Arial" w:hAnsi="Arial" w:cs="Arial"/>
        </w:rPr>
        <w:t xml:space="preserve"> in</w:t>
      </w:r>
      <w:r w:rsidR="00CA3436" w:rsidRPr="00B2118B">
        <w:rPr>
          <w:rFonts w:ascii="Arial" w:hAnsi="Arial" w:cs="Arial"/>
        </w:rPr>
        <w:t>ches</w:t>
      </w:r>
      <w:r w:rsidR="004C686F" w:rsidRPr="00B2118B">
        <w:rPr>
          <w:rFonts w:ascii="Arial" w:hAnsi="Arial" w:cs="Arial"/>
        </w:rPr>
        <w:t xml:space="preserve"> high </w:t>
      </w:r>
      <w:r w:rsidR="00CA3436" w:rsidRPr="00B2118B">
        <w:rPr>
          <w:rFonts w:ascii="Arial" w:hAnsi="Arial" w:cs="Arial"/>
        </w:rPr>
        <w:t xml:space="preserve">by </w:t>
      </w:r>
      <w:r w:rsidR="004C686F" w:rsidRPr="00B2118B">
        <w:rPr>
          <w:rFonts w:ascii="Arial" w:hAnsi="Arial" w:cs="Arial"/>
        </w:rPr>
        <w:t>2</w:t>
      </w:r>
      <w:r w:rsidR="0053266A" w:rsidRPr="00B2118B">
        <w:rPr>
          <w:rFonts w:ascii="Arial" w:hAnsi="Arial" w:cs="Arial"/>
        </w:rPr>
        <w:t xml:space="preserve"> in</w:t>
      </w:r>
      <w:r w:rsidR="00CA3436" w:rsidRPr="00B2118B">
        <w:rPr>
          <w:rFonts w:ascii="Arial" w:hAnsi="Arial" w:cs="Arial"/>
        </w:rPr>
        <w:t>ches</w:t>
      </w:r>
      <w:r w:rsidR="004C686F" w:rsidRPr="00B2118B">
        <w:rPr>
          <w:rFonts w:ascii="Arial" w:hAnsi="Arial" w:cs="Arial"/>
        </w:rPr>
        <w:t xml:space="preserve"> </w:t>
      </w:r>
      <w:r w:rsidR="00A269EC" w:rsidRPr="00B2118B">
        <w:rPr>
          <w:rFonts w:ascii="Arial" w:hAnsi="Arial" w:cs="Arial"/>
        </w:rPr>
        <w:t>less than width of door</w:t>
      </w:r>
      <w:r w:rsidR="009A05EB" w:rsidRPr="00B2118B">
        <w:rPr>
          <w:rFonts w:ascii="Arial" w:hAnsi="Arial" w:cs="Arial"/>
        </w:rPr>
        <w:t xml:space="preserve"> </w:t>
      </w:r>
      <w:r w:rsidR="00A269EC" w:rsidRPr="00B2118B">
        <w:rPr>
          <w:rFonts w:ascii="Arial" w:hAnsi="Arial" w:cs="Arial"/>
        </w:rPr>
        <w:t>(</w:t>
      </w:r>
      <w:r w:rsidR="004C686F" w:rsidRPr="00B2118B">
        <w:rPr>
          <w:rFonts w:ascii="Arial" w:hAnsi="Arial" w:cs="Arial"/>
        </w:rPr>
        <w:t>LWOD</w:t>
      </w:r>
      <w:r w:rsidR="00A269EC" w:rsidRPr="00B2118B">
        <w:rPr>
          <w:rFonts w:ascii="Arial" w:hAnsi="Arial" w:cs="Arial"/>
        </w:rPr>
        <w:t>)</w:t>
      </w:r>
      <w:r w:rsidR="004C686F" w:rsidRPr="00B2118B">
        <w:rPr>
          <w:rFonts w:ascii="Arial" w:hAnsi="Arial" w:cs="Arial"/>
        </w:rPr>
        <w:t xml:space="preserve"> on single doors, </w:t>
      </w:r>
      <w:proofErr w:type="gramStart"/>
      <w:r w:rsidR="004C686F" w:rsidRPr="00B2118B">
        <w:rPr>
          <w:rFonts w:ascii="Arial" w:hAnsi="Arial" w:cs="Arial"/>
        </w:rPr>
        <w:t>1</w:t>
      </w:r>
      <w:r w:rsidR="0053266A" w:rsidRPr="00B2118B">
        <w:rPr>
          <w:rFonts w:ascii="Arial" w:hAnsi="Arial" w:cs="Arial"/>
        </w:rPr>
        <w:t xml:space="preserve"> in</w:t>
      </w:r>
      <w:r w:rsidR="00CA3436" w:rsidRPr="00B2118B">
        <w:rPr>
          <w:rFonts w:ascii="Arial" w:hAnsi="Arial" w:cs="Arial"/>
        </w:rPr>
        <w:t>ch</w:t>
      </w:r>
      <w:proofErr w:type="gramEnd"/>
      <w:r w:rsidR="004C686F" w:rsidRPr="00B2118B">
        <w:rPr>
          <w:rFonts w:ascii="Arial" w:hAnsi="Arial" w:cs="Arial"/>
        </w:rPr>
        <w:t xml:space="preserve"> LWOD on pairs of doors.</w:t>
      </w:r>
    </w:p>
    <w:p w14:paraId="006AB5A5" w14:textId="2CF8F87B"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K.</w:t>
      </w:r>
      <w:r w:rsidR="009A065B" w:rsidRPr="00B2118B">
        <w:rPr>
          <w:rFonts w:ascii="Arial" w:hAnsi="Arial" w:cs="Arial"/>
        </w:rPr>
        <w:tab/>
      </w:r>
      <w:r w:rsidR="004C686F" w:rsidRPr="00B2118B">
        <w:rPr>
          <w:rFonts w:ascii="Arial" w:hAnsi="Arial" w:cs="Arial"/>
        </w:rPr>
        <w:t>Door Stops and Holders</w:t>
      </w:r>
      <w:r w:rsidR="00CA3436" w:rsidRPr="00B2118B">
        <w:rPr>
          <w:rFonts w:ascii="Arial" w:hAnsi="Arial" w:cs="Arial"/>
        </w:rPr>
        <w:t>.</w:t>
      </w:r>
      <w:r w:rsidR="00E65201" w:rsidRPr="00B2118B">
        <w:rPr>
          <w:rFonts w:ascii="Arial" w:hAnsi="Arial" w:cs="Arial"/>
        </w:rPr>
        <w:t xml:space="preserve">  </w:t>
      </w:r>
      <w:r w:rsidR="004C686F" w:rsidRPr="00B2118B">
        <w:rPr>
          <w:rFonts w:ascii="Arial" w:hAnsi="Arial" w:cs="Arial"/>
        </w:rPr>
        <w:t xml:space="preserve">It </w:t>
      </w:r>
      <w:r w:rsidR="00E65201" w:rsidRPr="00B2118B">
        <w:rPr>
          <w:rFonts w:ascii="Arial" w:hAnsi="Arial" w:cs="Arial"/>
        </w:rPr>
        <w:t>is</w:t>
      </w:r>
      <w:r w:rsidR="004C686F" w:rsidRPr="00B2118B">
        <w:rPr>
          <w:rFonts w:ascii="Arial" w:hAnsi="Arial" w:cs="Arial"/>
        </w:rPr>
        <w:t xml:space="preserve"> the responsibility of the hardware supplier to </w:t>
      </w:r>
      <w:r w:rsidR="00E65201" w:rsidRPr="00B2118B">
        <w:rPr>
          <w:rFonts w:ascii="Arial" w:hAnsi="Arial" w:cs="Arial"/>
        </w:rPr>
        <w:t xml:space="preserve">furnish </w:t>
      </w:r>
      <w:r w:rsidR="004C686F" w:rsidRPr="00B2118B">
        <w:rPr>
          <w:rFonts w:ascii="Arial" w:hAnsi="Arial" w:cs="Arial"/>
        </w:rPr>
        <w:t>door stops for all doors in accordance with the following requirements:</w:t>
      </w:r>
    </w:p>
    <w:p w14:paraId="18C71D7C" w14:textId="66615CC6"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lastRenderedPageBreak/>
        <w:t>(</w:t>
      </w:r>
      <w:r w:rsidR="00E65201" w:rsidRPr="00B2118B">
        <w:rPr>
          <w:rFonts w:ascii="Arial" w:hAnsi="Arial" w:cs="Arial"/>
        </w:rPr>
        <w:t>1</w:t>
      </w:r>
      <w:r w:rsidRPr="00B2118B">
        <w:rPr>
          <w:rFonts w:ascii="Arial" w:hAnsi="Arial" w:cs="Arial"/>
        </w:rPr>
        <w:t>)</w:t>
      </w:r>
      <w:r w:rsidR="009A065B" w:rsidRPr="00B2118B">
        <w:rPr>
          <w:rFonts w:ascii="Arial" w:hAnsi="Arial" w:cs="Arial"/>
        </w:rPr>
        <w:tab/>
      </w:r>
      <w:r w:rsidR="004C686F" w:rsidRPr="00B2118B">
        <w:rPr>
          <w:rFonts w:ascii="Arial" w:hAnsi="Arial" w:cs="Arial"/>
        </w:rPr>
        <w:t xml:space="preserve">Wall stops </w:t>
      </w:r>
      <w:r w:rsidR="00A84E86" w:rsidRPr="00B2118B">
        <w:rPr>
          <w:rFonts w:ascii="Arial" w:hAnsi="Arial" w:cs="Arial"/>
        </w:rPr>
        <w:t>are required to</w:t>
      </w:r>
      <w:r w:rsidR="004C686F" w:rsidRPr="00B2118B">
        <w:rPr>
          <w:rFonts w:ascii="Arial" w:hAnsi="Arial" w:cs="Arial"/>
        </w:rPr>
        <w:t xml:space="preserve"> be used wherever possible.</w:t>
      </w:r>
    </w:p>
    <w:p w14:paraId="29C2EDC6" w14:textId="40310CD1" w:rsidR="004C686F" w:rsidRPr="00B2118B" w:rsidRDefault="00A553F2" w:rsidP="009056BC">
      <w:pPr>
        <w:widowControl w:val="0"/>
        <w:spacing w:before="120" w:after="120"/>
        <w:ind w:left="1080" w:firstLine="270"/>
        <w:rPr>
          <w:rFonts w:ascii="Arial" w:hAnsi="Arial" w:cs="Arial"/>
        </w:rPr>
      </w:pPr>
      <w:r w:rsidRPr="00B2118B">
        <w:rPr>
          <w:rFonts w:ascii="Arial" w:hAnsi="Arial" w:cs="Arial"/>
        </w:rPr>
        <w:t>(</w:t>
      </w:r>
      <w:r w:rsidR="00E65201" w:rsidRPr="00B2118B">
        <w:rPr>
          <w:rFonts w:ascii="Arial" w:hAnsi="Arial" w:cs="Arial"/>
        </w:rPr>
        <w:t>2</w:t>
      </w:r>
      <w:r w:rsidRPr="00B2118B">
        <w:rPr>
          <w:rFonts w:ascii="Arial" w:hAnsi="Arial" w:cs="Arial"/>
        </w:rPr>
        <w:t>)</w:t>
      </w:r>
      <w:r w:rsidR="009A065B" w:rsidRPr="00B2118B">
        <w:rPr>
          <w:rFonts w:ascii="Arial" w:hAnsi="Arial" w:cs="Arial"/>
        </w:rPr>
        <w:tab/>
      </w:r>
      <w:r w:rsidR="004C686F" w:rsidRPr="00B2118B">
        <w:rPr>
          <w:rFonts w:ascii="Arial" w:hAnsi="Arial" w:cs="Arial"/>
        </w:rPr>
        <w:t>Where wall stops cannot be used, provide dome type floor stops of the proper height.</w:t>
      </w:r>
    </w:p>
    <w:p w14:paraId="36288E19" w14:textId="1B072415"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w:t>
      </w:r>
      <w:r w:rsidR="00E65201" w:rsidRPr="00B2118B">
        <w:rPr>
          <w:rFonts w:ascii="Arial" w:hAnsi="Arial" w:cs="Arial"/>
        </w:rPr>
        <w:t>3</w:t>
      </w:r>
      <w:r w:rsidRPr="00B2118B">
        <w:rPr>
          <w:rFonts w:ascii="Arial" w:hAnsi="Arial" w:cs="Arial"/>
        </w:rPr>
        <w:t>)</w:t>
      </w:r>
      <w:r w:rsidR="009A065B" w:rsidRPr="00B2118B">
        <w:rPr>
          <w:rFonts w:ascii="Arial" w:hAnsi="Arial" w:cs="Arial"/>
        </w:rPr>
        <w:tab/>
      </w:r>
      <w:r w:rsidR="004C686F" w:rsidRPr="00B2118B">
        <w:rPr>
          <w:rFonts w:ascii="Arial" w:hAnsi="Arial" w:cs="Arial"/>
        </w:rPr>
        <w:t xml:space="preserve">At any opening where a wall or floor stop cannot be used, </w:t>
      </w:r>
      <w:r w:rsidR="00E65201" w:rsidRPr="00B2118B">
        <w:rPr>
          <w:rFonts w:ascii="Arial" w:hAnsi="Arial" w:cs="Arial"/>
        </w:rPr>
        <w:t xml:space="preserve">ensure </w:t>
      </w:r>
      <w:r w:rsidR="004C686F" w:rsidRPr="00B2118B">
        <w:rPr>
          <w:rFonts w:ascii="Arial" w:hAnsi="Arial" w:cs="Arial"/>
        </w:rPr>
        <w:t xml:space="preserve">a </w:t>
      </w:r>
      <w:r w:rsidR="00EB4CB1" w:rsidRPr="00B2118B">
        <w:rPr>
          <w:rFonts w:ascii="Arial" w:hAnsi="Arial" w:cs="Arial"/>
        </w:rPr>
        <w:t>heavy-duty</w:t>
      </w:r>
      <w:r w:rsidR="004C686F" w:rsidRPr="00B2118B">
        <w:rPr>
          <w:rFonts w:ascii="Arial" w:hAnsi="Arial" w:cs="Arial"/>
        </w:rPr>
        <w:t xml:space="preserve"> overhead stop </w:t>
      </w:r>
      <w:r w:rsidR="00E65201" w:rsidRPr="00B2118B">
        <w:rPr>
          <w:rFonts w:ascii="Arial" w:hAnsi="Arial" w:cs="Arial"/>
        </w:rPr>
        <w:t>is</w:t>
      </w:r>
      <w:r w:rsidR="004C686F" w:rsidRPr="00B2118B">
        <w:rPr>
          <w:rFonts w:ascii="Arial" w:hAnsi="Arial" w:cs="Arial"/>
        </w:rPr>
        <w:t xml:space="preserve"> used.</w:t>
      </w:r>
    </w:p>
    <w:p w14:paraId="4CE02A03" w14:textId="2D52CD9C"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L.</w:t>
      </w:r>
      <w:r w:rsidR="009A065B" w:rsidRPr="00B2118B">
        <w:rPr>
          <w:rFonts w:ascii="Arial" w:hAnsi="Arial" w:cs="Arial"/>
        </w:rPr>
        <w:tab/>
      </w:r>
      <w:r w:rsidR="004C686F" w:rsidRPr="00B2118B">
        <w:rPr>
          <w:rFonts w:ascii="Arial" w:hAnsi="Arial" w:cs="Arial"/>
        </w:rPr>
        <w:t>Thresholds and Weatherstrip</w:t>
      </w:r>
      <w:r w:rsidR="00E65201"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Furnish as scheduled and per architectural details.</w:t>
      </w:r>
      <w:r w:rsidR="003F3CD1" w:rsidRPr="00B2118B">
        <w:rPr>
          <w:rFonts w:ascii="Arial" w:hAnsi="Arial" w:cs="Arial"/>
        </w:rPr>
        <w:t xml:space="preserve"> </w:t>
      </w:r>
      <w:r w:rsidR="00E65201" w:rsidRPr="00B2118B">
        <w:rPr>
          <w:rFonts w:ascii="Arial" w:hAnsi="Arial" w:cs="Arial"/>
        </w:rPr>
        <w:t xml:space="preserve"> </w:t>
      </w:r>
      <w:r w:rsidR="004C686F" w:rsidRPr="00B2118B">
        <w:rPr>
          <w:rFonts w:ascii="Arial" w:hAnsi="Arial" w:cs="Arial"/>
        </w:rPr>
        <w:t>Match finish of other items as closely as possible.</w:t>
      </w:r>
      <w:r w:rsidR="003F3CD1" w:rsidRPr="00B2118B">
        <w:rPr>
          <w:rFonts w:ascii="Arial" w:hAnsi="Arial" w:cs="Arial"/>
        </w:rPr>
        <w:t xml:space="preserve"> </w:t>
      </w:r>
      <w:r w:rsidR="00E65201" w:rsidRPr="00B2118B">
        <w:rPr>
          <w:rFonts w:ascii="Arial" w:hAnsi="Arial" w:cs="Arial"/>
        </w:rPr>
        <w:t xml:space="preserve"> Furnish </w:t>
      </w:r>
      <w:r w:rsidR="004C686F" w:rsidRPr="00B2118B">
        <w:rPr>
          <w:rFonts w:ascii="Arial" w:hAnsi="Arial" w:cs="Arial"/>
        </w:rPr>
        <w:t>only those units where resilient or flexible seal strip is easily replaceable and readily available.</w:t>
      </w:r>
    </w:p>
    <w:p w14:paraId="4EB89DD7" w14:textId="5CA6AC3E"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M.</w:t>
      </w:r>
      <w:r w:rsidR="009A065B" w:rsidRPr="00B2118B">
        <w:rPr>
          <w:rFonts w:ascii="Arial" w:hAnsi="Arial" w:cs="Arial"/>
        </w:rPr>
        <w:tab/>
      </w:r>
      <w:r w:rsidR="004C686F" w:rsidRPr="00B2118B">
        <w:rPr>
          <w:rFonts w:ascii="Arial" w:hAnsi="Arial" w:cs="Arial"/>
        </w:rPr>
        <w:t>Silencers</w:t>
      </w:r>
      <w:r w:rsidR="004B19DB"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"Push-in" type silencers for each hollow metal or wood frame, 3 for each single frame, 2 for each pair frame.</w:t>
      </w:r>
      <w:r w:rsidR="003F3CD1" w:rsidRPr="00B2118B">
        <w:rPr>
          <w:rFonts w:ascii="Arial" w:hAnsi="Arial" w:cs="Arial"/>
        </w:rPr>
        <w:t xml:space="preserve"> </w:t>
      </w:r>
      <w:r w:rsidR="004B19DB" w:rsidRPr="00B2118B">
        <w:rPr>
          <w:rFonts w:ascii="Arial" w:hAnsi="Arial" w:cs="Arial"/>
        </w:rPr>
        <w:t xml:space="preserve"> </w:t>
      </w:r>
      <w:r w:rsidR="004C686F" w:rsidRPr="00B2118B">
        <w:rPr>
          <w:rFonts w:ascii="Arial" w:hAnsi="Arial" w:cs="Arial"/>
        </w:rPr>
        <w:t>Omit where gasketing is scheduled.</w:t>
      </w:r>
    </w:p>
    <w:p w14:paraId="01421A5D" w14:textId="7F8B1C3A" w:rsidR="004C686F" w:rsidRPr="00B2118B" w:rsidRDefault="00EB4CB1" w:rsidP="009056BC">
      <w:pPr>
        <w:widowControl w:val="0"/>
        <w:spacing w:before="120" w:after="120"/>
        <w:ind w:left="360" w:firstLine="360"/>
        <w:rPr>
          <w:rFonts w:ascii="Arial" w:hAnsi="Arial" w:cs="Arial"/>
        </w:rPr>
      </w:pPr>
      <w:r w:rsidRPr="00B2118B">
        <w:rPr>
          <w:rFonts w:ascii="Arial" w:hAnsi="Arial" w:cs="Arial"/>
          <w:bCs/>
        </w:rPr>
        <w:t>3.</w:t>
      </w:r>
      <w:r w:rsidR="009A065B" w:rsidRPr="00B2118B">
        <w:rPr>
          <w:rFonts w:ascii="Arial" w:hAnsi="Arial" w:cs="Arial"/>
          <w:bCs/>
        </w:rPr>
        <w:tab/>
      </w:r>
      <w:r w:rsidR="004C686F" w:rsidRPr="00B2118B">
        <w:rPr>
          <w:rFonts w:ascii="Arial" w:hAnsi="Arial" w:cs="Arial"/>
          <w:bCs/>
        </w:rPr>
        <w:t>F</w:t>
      </w:r>
      <w:r w:rsidR="00CD09B7" w:rsidRPr="00B2118B">
        <w:rPr>
          <w:rFonts w:ascii="Arial" w:hAnsi="Arial" w:cs="Arial"/>
          <w:bCs/>
        </w:rPr>
        <w:t>inishes</w:t>
      </w:r>
      <w:r w:rsidR="004B19DB" w:rsidRPr="00B2118B">
        <w:rPr>
          <w:rFonts w:ascii="Arial" w:hAnsi="Arial" w:cs="Arial"/>
          <w:bCs/>
        </w:rPr>
        <w:t>.</w:t>
      </w:r>
    </w:p>
    <w:p w14:paraId="5FFA0201" w14:textId="3ABBB17E"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A.</w:t>
      </w:r>
      <w:r w:rsidR="009A065B" w:rsidRPr="00B2118B">
        <w:rPr>
          <w:rFonts w:ascii="Arial" w:hAnsi="Arial" w:cs="Arial"/>
        </w:rPr>
        <w:tab/>
      </w:r>
      <w:proofErr w:type="gramStart"/>
      <w:r w:rsidR="004C686F" w:rsidRPr="00B2118B">
        <w:rPr>
          <w:rFonts w:ascii="Arial" w:hAnsi="Arial" w:cs="Arial"/>
        </w:rPr>
        <w:t>With the exception of</w:t>
      </w:r>
      <w:proofErr w:type="gramEnd"/>
      <w:r w:rsidR="004C686F" w:rsidRPr="00B2118B">
        <w:rPr>
          <w:rFonts w:ascii="Arial" w:hAnsi="Arial" w:cs="Arial"/>
        </w:rPr>
        <w:t xml:space="preserve"> all items listed below, </w:t>
      </w:r>
      <w:r w:rsidR="004B19DB" w:rsidRPr="00B2118B">
        <w:rPr>
          <w:rFonts w:ascii="Arial" w:hAnsi="Arial" w:cs="Arial"/>
        </w:rPr>
        <w:t xml:space="preserve">ensure </w:t>
      </w:r>
      <w:r w:rsidR="004C686F" w:rsidRPr="00B2118B">
        <w:rPr>
          <w:rFonts w:ascii="Arial" w:hAnsi="Arial" w:cs="Arial"/>
        </w:rPr>
        <w:t xml:space="preserve">the </w:t>
      </w:r>
      <w:proofErr w:type="gramStart"/>
      <w:r w:rsidR="004C686F" w:rsidRPr="00B2118B">
        <w:rPr>
          <w:rFonts w:ascii="Arial" w:hAnsi="Arial" w:cs="Arial"/>
        </w:rPr>
        <w:t>finish</w:t>
      </w:r>
      <w:proofErr w:type="gramEnd"/>
      <w:r w:rsidR="004C686F" w:rsidRPr="00B2118B">
        <w:rPr>
          <w:rFonts w:ascii="Arial" w:hAnsi="Arial" w:cs="Arial"/>
        </w:rPr>
        <w:t xml:space="preserve"> of all hardware </w:t>
      </w:r>
      <w:r w:rsidR="004B19DB" w:rsidRPr="00B2118B">
        <w:rPr>
          <w:rFonts w:ascii="Arial" w:hAnsi="Arial" w:cs="Arial"/>
        </w:rPr>
        <w:t>is</w:t>
      </w:r>
      <w:r w:rsidR="004C686F" w:rsidRPr="00B2118B">
        <w:rPr>
          <w:rFonts w:ascii="Arial" w:hAnsi="Arial" w:cs="Arial"/>
        </w:rPr>
        <w:t xml:space="preserve"> US26D - satin chrome or US32D - satin stainless steel.</w:t>
      </w:r>
    </w:p>
    <w:p w14:paraId="152BBE41" w14:textId="4D950251"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B.</w:t>
      </w:r>
      <w:r w:rsidR="009A065B" w:rsidRPr="00B2118B">
        <w:rPr>
          <w:rFonts w:ascii="Arial" w:hAnsi="Arial" w:cs="Arial"/>
        </w:rPr>
        <w:tab/>
      </w:r>
      <w:r w:rsidR="004C686F" w:rsidRPr="00B2118B">
        <w:rPr>
          <w:rFonts w:ascii="Arial" w:hAnsi="Arial" w:cs="Arial"/>
        </w:rPr>
        <w:t>Exceptions are as follows:</w:t>
      </w:r>
    </w:p>
    <w:p w14:paraId="4A2E730B" w14:textId="7FF3F5BC"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w:t>
      </w:r>
      <w:r w:rsidR="004C686F" w:rsidRPr="00B2118B">
        <w:rPr>
          <w:rFonts w:ascii="Arial" w:hAnsi="Arial" w:cs="Arial"/>
        </w:rPr>
        <w:t>1</w:t>
      </w:r>
      <w:r w:rsidRPr="00B2118B">
        <w:rPr>
          <w:rFonts w:ascii="Arial" w:hAnsi="Arial" w:cs="Arial"/>
        </w:rPr>
        <w:t>)</w:t>
      </w:r>
      <w:r w:rsidR="009A065B" w:rsidRPr="00B2118B">
        <w:rPr>
          <w:rFonts w:ascii="Arial" w:hAnsi="Arial" w:cs="Arial"/>
        </w:rPr>
        <w:tab/>
      </w:r>
      <w:r w:rsidR="004C686F" w:rsidRPr="00B2118B">
        <w:rPr>
          <w:rFonts w:ascii="Arial" w:hAnsi="Arial" w:cs="Arial"/>
        </w:rPr>
        <w:t>Door Closers - aluminum powder coat finish.</w:t>
      </w:r>
    </w:p>
    <w:p w14:paraId="73004602" w14:textId="73769454"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4C686F" w:rsidRPr="00B2118B">
        <w:rPr>
          <w:rFonts w:ascii="Arial" w:hAnsi="Arial" w:cs="Arial"/>
        </w:rPr>
        <w:t>Coordinators - prime painted.</w:t>
      </w:r>
    </w:p>
    <w:p w14:paraId="6C8AB2D6" w14:textId="5F9770B2"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(3)</w:t>
      </w:r>
      <w:r w:rsidR="009A065B" w:rsidRPr="00B2118B">
        <w:rPr>
          <w:rFonts w:ascii="Arial" w:hAnsi="Arial" w:cs="Arial"/>
        </w:rPr>
        <w:tab/>
      </w:r>
      <w:r w:rsidR="004C686F" w:rsidRPr="00B2118B">
        <w:rPr>
          <w:rFonts w:ascii="Arial" w:hAnsi="Arial" w:cs="Arial"/>
        </w:rPr>
        <w:t>Thresholds - mill finish aluminum.</w:t>
      </w:r>
    </w:p>
    <w:p w14:paraId="1FFB9C2D" w14:textId="6886CB91"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(4)</w:t>
      </w:r>
      <w:r w:rsidR="009A065B" w:rsidRPr="00B2118B">
        <w:rPr>
          <w:rFonts w:ascii="Arial" w:hAnsi="Arial" w:cs="Arial"/>
        </w:rPr>
        <w:tab/>
      </w:r>
      <w:r w:rsidR="004C686F" w:rsidRPr="00B2118B">
        <w:rPr>
          <w:rFonts w:ascii="Arial" w:hAnsi="Arial" w:cs="Arial"/>
        </w:rPr>
        <w:t xml:space="preserve">Weatherstrip </w:t>
      </w:r>
      <w:r w:rsidR="004B19DB" w:rsidRPr="00B2118B">
        <w:rPr>
          <w:rFonts w:ascii="Arial" w:hAnsi="Arial" w:cs="Arial"/>
        </w:rPr>
        <w:t>and</w:t>
      </w:r>
      <w:r w:rsidR="004C686F" w:rsidRPr="00B2118B">
        <w:rPr>
          <w:rFonts w:ascii="Arial" w:hAnsi="Arial" w:cs="Arial"/>
        </w:rPr>
        <w:t xml:space="preserve"> Sweeps - clear anodized aluminum.</w:t>
      </w:r>
    </w:p>
    <w:p w14:paraId="12A33B80" w14:textId="2499D424" w:rsidR="004C686F" w:rsidRPr="00B2118B" w:rsidRDefault="00A553F2" w:rsidP="009056BC">
      <w:pPr>
        <w:widowControl w:val="0"/>
        <w:spacing w:before="120" w:after="120"/>
        <w:ind w:left="1080" w:firstLine="360"/>
        <w:rPr>
          <w:rFonts w:ascii="Arial" w:hAnsi="Arial" w:cs="Arial"/>
        </w:rPr>
      </w:pPr>
      <w:r w:rsidRPr="00B2118B">
        <w:rPr>
          <w:rFonts w:ascii="Arial" w:hAnsi="Arial" w:cs="Arial"/>
        </w:rPr>
        <w:t>(5)</w:t>
      </w:r>
      <w:r w:rsidR="009A065B" w:rsidRPr="00B2118B">
        <w:rPr>
          <w:rFonts w:ascii="Arial" w:hAnsi="Arial" w:cs="Arial"/>
        </w:rPr>
        <w:tab/>
      </w:r>
      <w:r w:rsidR="004C686F" w:rsidRPr="00B2118B">
        <w:rPr>
          <w:rFonts w:ascii="Arial" w:hAnsi="Arial" w:cs="Arial"/>
        </w:rPr>
        <w:t>Silencers - grey.</w:t>
      </w:r>
    </w:p>
    <w:p w14:paraId="1B2E461D" w14:textId="116CD96D" w:rsidR="004C686F" w:rsidRPr="00B2118B" w:rsidRDefault="00EB4CB1" w:rsidP="009056BC">
      <w:pPr>
        <w:widowControl w:val="0"/>
        <w:spacing w:before="120" w:after="120"/>
        <w:ind w:left="360" w:firstLine="360"/>
        <w:rPr>
          <w:rFonts w:ascii="Arial" w:hAnsi="Arial" w:cs="Arial"/>
        </w:rPr>
      </w:pPr>
      <w:r w:rsidRPr="00B2118B">
        <w:rPr>
          <w:rFonts w:ascii="Arial" w:hAnsi="Arial" w:cs="Arial"/>
          <w:bCs/>
        </w:rPr>
        <w:t>4.</w:t>
      </w:r>
      <w:r w:rsidR="009A065B" w:rsidRPr="00B2118B">
        <w:rPr>
          <w:rFonts w:ascii="Arial" w:hAnsi="Arial" w:cs="Arial"/>
          <w:bCs/>
        </w:rPr>
        <w:tab/>
      </w:r>
      <w:r w:rsidR="004C686F" w:rsidRPr="00B2118B">
        <w:rPr>
          <w:rFonts w:ascii="Arial" w:hAnsi="Arial" w:cs="Arial"/>
          <w:bCs/>
        </w:rPr>
        <w:t>K</w:t>
      </w:r>
      <w:r w:rsidR="00CD09B7" w:rsidRPr="00B2118B">
        <w:rPr>
          <w:rFonts w:ascii="Arial" w:hAnsi="Arial" w:cs="Arial"/>
          <w:bCs/>
        </w:rPr>
        <w:t>eying</w:t>
      </w:r>
      <w:r w:rsidR="004B19DB" w:rsidRPr="00B2118B">
        <w:rPr>
          <w:rFonts w:ascii="Arial" w:hAnsi="Arial" w:cs="Arial"/>
          <w:bCs/>
        </w:rPr>
        <w:t>.</w:t>
      </w:r>
    </w:p>
    <w:p w14:paraId="59448B3E" w14:textId="292DBDA3"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A.</w:t>
      </w:r>
      <w:r w:rsidR="009A065B" w:rsidRPr="00B2118B">
        <w:rPr>
          <w:rFonts w:ascii="Arial" w:hAnsi="Arial" w:cs="Arial"/>
        </w:rPr>
        <w:tab/>
      </w:r>
      <w:r w:rsidR="004C686F" w:rsidRPr="00B2118B">
        <w:rPr>
          <w:rFonts w:ascii="Arial" w:hAnsi="Arial" w:cs="Arial"/>
        </w:rPr>
        <w:t xml:space="preserve">All locks and cylinders </w:t>
      </w:r>
      <w:r w:rsidR="00A84E86" w:rsidRPr="00B2118B">
        <w:rPr>
          <w:rFonts w:ascii="Arial" w:hAnsi="Arial" w:cs="Arial"/>
        </w:rPr>
        <w:t>are required to</w:t>
      </w:r>
      <w:r w:rsidR="004C686F" w:rsidRPr="00B2118B">
        <w:rPr>
          <w:rFonts w:ascii="Arial" w:hAnsi="Arial" w:cs="Arial"/>
        </w:rPr>
        <w:t xml:space="preserve"> be construction master keyed and master keyed </w:t>
      </w:r>
      <w:proofErr w:type="gramStart"/>
      <w:r w:rsidR="004C686F" w:rsidRPr="00B2118B">
        <w:rPr>
          <w:rFonts w:ascii="Arial" w:hAnsi="Arial" w:cs="Arial"/>
        </w:rPr>
        <w:t>per</w:t>
      </w:r>
      <w:proofErr w:type="gramEnd"/>
      <w:r w:rsidR="004C686F" w:rsidRPr="00B2118B">
        <w:rPr>
          <w:rFonts w:ascii="Arial" w:hAnsi="Arial" w:cs="Arial"/>
        </w:rPr>
        <w:t xml:space="preserve"> the </w:t>
      </w:r>
      <w:r w:rsidR="00A44A3F" w:rsidRPr="00B2118B">
        <w:rPr>
          <w:rFonts w:ascii="Arial" w:hAnsi="Arial" w:cs="Arial"/>
        </w:rPr>
        <w:t>Department</w:t>
      </w:r>
      <w:r w:rsidR="004C686F" w:rsidRPr="00B2118B">
        <w:rPr>
          <w:rFonts w:ascii="Arial" w:hAnsi="Arial" w:cs="Arial"/>
        </w:rPr>
        <w:t>’s instructions, to existing key system.</w:t>
      </w:r>
    </w:p>
    <w:p w14:paraId="359EB905" w14:textId="0922629B"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B.</w:t>
      </w:r>
      <w:r w:rsidR="009A065B" w:rsidRPr="00B2118B">
        <w:rPr>
          <w:rFonts w:ascii="Arial" w:hAnsi="Arial" w:cs="Arial"/>
        </w:rPr>
        <w:tab/>
      </w:r>
      <w:r w:rsidR="004B19DB" w:rsidRPr="00B2118B">
        <w:rPr>
          <w:rFonts w:ascii="Arial" w:hAnsi="Arial" w:cs="Arial"/>
        </w:rPr>
        <w:t>Ensure a</w:t>
      </w:r>
      <w:r w:rsidR="004C686F" w:rsidRPr="00B2118B">
        <w:rPr>
          <w:rFonts w:ascii="Arial" w:hAnsi="Arial" w:cs="Arial"/>
        </w:rPr>
        <w:t>ll locks and cylinders, except cylinders for keypad locks</w:t>
      </w:r>
      <w:r w:rsidR="004B19DB" w:rsidRPr="00B2118B">
        <w:rPr>
          <w:rFonts w:ascii="Arial" w:hAnsi="Arial" w:cs="Arial"/>
        </w:rPr>
        <w:t>,</w:t>
      </w:r>
      <w:r w:rsidR="004C686F" w:rsidRPr="00B2118B">
        <w:rPr>
          <w:rFonts w:ascii="Arial" w:hAnsi="Arial" w:cs="Arial"/>
        </w:rPr>
        <w:t xml:space="preserve"> </w:t>
      </w:r>
      <w:r w:rsidR="004B19DB" w:rsidRPr="00B2118B">
        <w:rPr>
          <w:rFonts w:ascii="Arial" w:hAnsi="Arial" w:cs="Arial"/>
        </w:rPr>
        <w:t>ar</w:t>
      </w:r>
      <w:r w:rsidR="004C686F" w:rsidRPr="00B2118B">
        <w:rPr>
          <w:rFonts w:ascii="Arial" w:hAnsi="Arial" w:cs="Arial"/>
        </w:rPr>
        <w:t>e interchangeable core type</w:t>
      </w:r>
      <w:r w:rsidR="004B19DB" w:rsidRPr="00B2118B">
        <w:rPr>
          <w:rFonts w:ascii="Arial" w:hAnsi="Arial" w:cs="Arial"/>
        </w:rPr>
        <w:t>.</w:t>
      </w:r>
    </w:p>
    <w:p w14:paraId="252CB315" w14:textId="7B234024"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C.</w:t>
      </w:r>
      <w:r w:rsidR="009A065B" w:rsidRPr="00B2118B">
        <w:rPr>
          <w:rFonts w:ascii="Arial" w:hAnsi="Arial" w:cs="Arial"/>
        </w:rPr>
        <w:tab/>
      </w:r>
      <w:r w:rsidR="004B19DB" w:rsidRPr="00B2118B">
        <w:rPr>
          <w:rFonts w:ascii="Arial" w:hAnsi="Arial" w:cs="Arial"/>
        </w:rPr>
        <w:t xml:space="preserve">Furnish </w:t>
      </w:r>
      <w:r w:rsidR="004C686F" w:rsidRPr="00B2118B">
        <w:rPr>
          <w:rFonts w:ascii="Arial" w:hAnsi="Arial" w:cs="Arial"/>
        </w:rPr>
        <w:t>3 keys per lock, 6 construction master keys, and a total of 6 master keys for each group.</w:t>
      </w:r>
    </w:p>
    <w:p w14:paraId="3EDF044C" w14:textId="03E21C2F" w:rsidR="004C686F" w:rsidRPr="00B2118B" w:rsidRDefault="00A553F2" w:rsidP="009056BC">
      <w:pPr>
        <w:widowControl w:val="0"/>
        <w:spacing w:before="120" w:after="120"/>
        <w:ind w:left="720" w:firstLine="360"/>
        <w:rPr>
          <w:rFonts w:ascii="Arial" w:hAnsi="Arial" w:cs="Arial"/>
        </w:rPr>
      </w:pPr>
      <w:r w:rsidRPr="00B2118B">
        <w:rPr>
          <w:rFonts w:ascii="Arial" w:hAnsi="Arial" w:cs="Arial"/>
        </w:rPr>
        <w:t>D.</w:t>
      </w:r>
      <w:r w:rsidR="009A065B" w:rsidRPr="00B2118B">
        <w:rPr>
          <w:rFonts w:ascii="Arial" w:hAnsi="Arial" w:cs="Arial"/>
        </w:rPr>
        <w:tab/>
      </w:r>
      <w:r w:rsidR="0072043E" w:rsidRPr="00B2118B">
        <w:rPr>
          <w:rFonts w:ascii="Arial" w:hAnsi="Arial" w:cs="Arial"/>
        </w:rPr>
        <w:t>Deliver a</w:t>
      </w:r>
      <w:r w:rsidR="004C686F" w:rsidRPr="00B2118B">
        <w:rPr>
          <w:rFonts w:ascii="Arial" w:hAnsi="Arial" w:cs="Arial"/>
        </w:rPr>
        <w:t xml:space="preserve">ll master keys directly to the </w:t>
      </w:r>
      <w:r w:rsidR="00A44A3F" w:rsidRPr="00B2118B">
        <w:rPr>
          <w:rFonts w:ascii="Arial" w:hAnsi="Arial" w:cs="Arial"/>
        </w:rPr>
        <w:t>Department</w:t>
      </w:r>
      <w:r w:rsidR="004C686F" w:rsidRPr="00B2118B">
        <w:rPr>
          <w:rFonts w:ascii="Arial" w:hAnsi="Arial" w:cs="Arial"/>
        </w:rPr>
        <w:t xml:space="preserve"> by the hardware supplier, who </w:t>
      </w:r>
      <w:r w:rsidR="00A84E86" w:rsidRPr="00B2118B">
        <w:rPr>
          <w:rFonts w:ascii="Arial" w:hAnsi="Arial" w:cs="Arial"/>
        </w:rPr>
        <w:t>must</w:t>
      </w:r>
      <w:r w:rsidR="004C686F" w:rsidRPr="00B2118B">
        <w:rPr>
          <w:rFonts w:ascii="Arial" w:hAnsi="Arial" w:cs="Arial"/>
        </w:rPr>
        <w:t xml:space="preserve"> obtain a receipt for delivery of same.</w:t>
      </w:r>
    </w:p>
    <w:p w14:paraId="0CB49F05" w14:textId="2AF24EBE" w:rsidR="004C686F" w:rsidRPr="00B2118B" w:rsidRDefault="00953921" w:rsidP="009056BC">
      <w:pPr>
        <w:widowControl w:val="0"/>
        <w:spacing w:before="120" w:after="120"/>
        <w:ind w:firstLine="360"/>
        <w:rPr>
          <w:rFonts w:ascii="Arial" w:hAnsi="Arial" w:cs="Arial"/>
        </w:rPr>
      </w:pPr>
      <w:r w:rsidRPr="00B2118B">
        <w:rPr>
          <w:rFonts w:ascii="Arial" w:hAnsi="Arial" w:cs="Arial"/>
          <w:b/>
          <w:bCs/>
        </w:rPr>
        <w:t>c.</w:t>
      </w:r>
      <w:r w:rsidR="009A065B" w:rsidRPr="00B2118B">
        <w:rPr>
          <w:rFonts w:ascii="Arial" w:hAnsi="Arial" w:cs="Arial"/>
          <w:b/>
          <w:bCs/>
        </w:rPr>
        <w:tab/>
      </w:r>
      <w:r w:rsidR="0016086F" w:rsidRPr="00B2118B">
        <w:rPr>
          <w:rFonts w:ascii="Arial" w:hAnsi="Arial" w:cs="Arial"/>
          <w:b/>
          <w:bCs/>
        </w:rPr>
        <w:t>Construction</w:t>
      </w:r>
      <w:r w:rsidR="008067F8" w:rsidRPr="00B2118B">
        <w:rPr>
          <w:rFonts w:ascii="Arial" w:hAnsi="Arial" w:cs="Arial"/>
          <w:b/>
          <w:bCs/>
        </w:rPr>
        <w:t>.</w:t>
      </w:r>
    </w:p>
    <w:p w14:paraId="08453A44" w14:textId="74542BFF" w:rsidR="004C686F" w:rsidRPr="00B2118B" w:rsidRDefault="00393031" w:rsidP="009056BC">
      <w:pPr>
        <w:widowControl w:val="0"/>
        <w:spacing w:before="120" w:after="120"/>
        <w:ind w:left="360" w:firstLine="360"/>
        <w:rPr>
          <w:rFonts w:ascii="Arial" w:hAnsi="Arial" w:cs="Arial"/>
          <w:bCs/>
        </w:rPr>
      </w:pPr>
      <w:r w:rsidRPr="00B2118B">
        <w:rPr>
          <w:rFonts w:ascii="Arial" w:hAnsi="Arial" w:cs="Arial"/>
          <w:bCs/>
        </w:rPr>
        <w:t>1.</w:t>
      </w:r>
      <w:r w:rsidR="009A065B" w:rsidRPr="00B2118B">
        <w:rPr>
          <w:rFonts w:ascii="Arial" w:hAnsi="Arial" w:cs="Arial"/>
          <w:bCs/>
        </w:rPr>
        <w:tab/>
      </w:r>
      <w:r w:rsidR="004C686F" w:rsidRPr="00B2118B">
        <w:rPr>
          <w:rFonts w:ascii="Arial" w:hAnsi="Arial" w:cs="Arial"/>
          <w:bCs/>
        </w:rPr>
        <w:t>E</w:t>
      </w:r>
      <w:r w:rsidR="00CD09B7" w:rsidRPr="00B2118B">
        <w:rPr>
          <w:rFonts w:ascii="Arial" w:hAnsi="Arial" w:cs="Arial"/>
          <w:bCs/>
        </w:rPr>
        <w:t>xamination</w:t>
      </w:r>
      <w:r w:rsidR="009A065B" w:rsidRPr="00B2118B">
        <w:rPr>
          <w:rFonts w:ascii="Arial" w:hAnsi="Arial" w:cs="Arial"/>
          <w:bCs/>
        </w:rPr>
        <w:t>.</w:t>
      </w:r>
    </w:p>
    <w:p w14:paraId="62D90610" w14:textId="145FE742" w:rsidR="004C686F" w:rsidRPr="00B2118B" w:rsidRDefault="008067F8" w:rsidP="009056BC">
      <w:pPr>
        <w:widowControl w:val="0"/>
        <w:spacing w:before="120" w:after="120"/>
        <w:ind w:left="720" w:firstLine="360"/>
        <w:rPr>
          <w:rFonts w:ascii="Arial" w:hAnsi="Arial" w:cs="Arial"/>
        </w:rPr>
      </w:pPr>
      <w:r w:rsidRPr="00B2118B">
        <w:rPr>
          <w:rFonts w:ascii="Arial" w:hAnsi="Arial" w:cs="Arial"/>
        </w:rPr>
        <w:t>A.</w:t>
      </w:r>
      <w:r w:rsidR="009A065B" w:rsidRPr="00B2118B">
        <w:rPr>
          <w:rFonts w:ascii="Arial" w:hAnsi="Arial" w:cs="Arial"/>
        </w:rPr>
        <w:tab/>
      </w:r>
      <w:r w:rsidR="004C686F" w:rsidRPr="00B2118B">
        <w:rPr>
          <w:rFonts w:ascii="Arial" w:hAnsi="Arial" w:cs="Arial"/>
        </w:rPr>
        <w:t xml:space="preserve">Examine doors and frames, with </w:t>
      </w:r>
      <w:r w:rsidR="0072043E" w:rsidRPr="00B2118B">
        <w:rPr>
          <w:rFonts w:ascii="Arial" w:hAnsi="Arial" w:cs="Arial"/>
        </w:rPr>
        <w:t xml:space="preserve">installer </w:t>
      </w:r>
      <w:r w:rsidR="004C686F" w:rsidRPr="00B2118B">
        <w:rPr>
          <w:rFonts w:ascii="Arial" w:hAnsi="Arial" w:cs="Arial"/>
        </w:rPr>
        <w:t xml:space="preserve">present, for compliance with requirements for installation </w:t>
      </w:r>
      <w:proofErr w:type="gramStart"/>
      <w:r w:rsidR="004C686F" w:rsidRPr="00B2118B">
        <w:rPr>
          <w:rFonts w:ascii="Arial" w:hAnsi="Arial" w:cs="Arial"/>
        </w:rPr>
        <w:t>tolerances</w:t>
      </w:r>
      <w:proofErr w:type="gramEnd"/>
      <w:r w:rsidR="004C686F" w:rsidRPr="00B2118B">
        <w:rPr>
          <w:rFonts w:ascii="Arial" w:hAnsi="Arial" w:cs="Arial"/>
        </w:rPr>
        <w:t xml:space="preserve">, wall and floor construction, and other conditions </w:t>
      </w:r>
      <w:r w:rsidR="004C686F" w:rsidRPr="00B2118B">
        <w:rPr>
          <w:rFonts w:ascii="Arial" w:hAnsi="Arial" w:cs="Arial"/>
        </w:rPr>
        <w:lastRenderedPageBreak/>
        <w:t>affecting performance.</w:t>
      </w:r>
    </w:p>
    <w:p w14:paraId="048F7DD1" w14:textId="265CB0BD" w:rsidR="004C686F" w:rsidRPr="00B2118B" w:rsidRDefault="008067F8" w:rsidP="009056BC">
      <w:pPr>
        <w:widowControl w:val="0"/>
        <w:spacing w:before="120" w:after="120"/>
        <w:ind w:left="720" w:firstLine="360"/>
        <w:rPr>
          <w:rFonts w:ascii="Arial" w:hAnsi="Arial" w:cs="Arial"/>
        </w:rPr>
      </w:pPr>
      <w:r w:rsidRPr="00B2118B">
        <w:rPr>
          <w:rFonts w:ascii="Arial" w:hAnsi="Arial" w:cs="Arial"/>
        </w:rPr>
        <w:t>B.</w:t>
      </w:r>
      <w:r w:rsidR="009A065B" w:rsidRPr="00B2118B">
        <w:rPr>
          <w:rFonts w:ascii="Arial" w:hAnsi="Arial" w:cs="Arial"/>
        </w:rPr>
        <w:tab/>
      </w:r>
      <w:r w:rsidR="004C686F" w:rsidRPr="00B2118B">
        <w:rPr>
          <w:rFonts w:ascii="Arial" w:hAnsi="Arial" w:cs="Arial"/>
        </w:rPr>
        <w:t>Proceed with installation only after unsatisfactory conditions have been corrected.</w:t>
      </w:r>
    </w:p>
    <w:p w14:paraId="4874267B" w14:textId="13FE356F" w:rsidR="004C686F" w:rsidRPr="00B2118B" w:rsidRDefault="00393031" w:rsidP="009056BC">
      <w:pPr>
        <w:widowControl w:val="0"/>
        <w:spacing w:before="120" w:after="120"/>
        <w:ind w:left="720"/>
        <w:rPr>
          <w:rFonts w:ascii="Arial" w:hAnsi="Arial" w:cs="Arial"/>
        </w:rPr>
      </w:pPr>
      <w:r w:rsidRPr="00B2118B">
        <w:rPr>
          <w:rFonts w:ascii="Arial" w:hAnsi="Arial" w:cs="Arial"/>
          <w:bCs/>
        </w:rPr>
        <w:t>2.</w:t>
      </w:r>
      <w:r w:rsidR="009A065B" w:rsidRPr="00B2118B">
        <w:rPr>
          <w:rFonts w:ascii="Arial" w:hAnsi="Arial" w:cs="Arial"/>
          <w:bCs/>
        </w:rPr>
        <w:tab/>
      </w:r>
      <w:r w:rsidR="004C686F" w:rsidRPr="00B2118B">
        <w:rPr>
          <w:rFonts w:ascii="Arial" w:hAnsi="Arial" w:cs="Arial"/>
          <w:bCs/>
        </w:rPr>
        <w:t>P</w:t>
      </w:r>
      <w:r w:rsidR="00CD09B7" w:rsidRPr="00B2118B">
        <w:rPr>
          <w:rFonts w:ascii="Arial" w:hAnsi="Arial" w:cs="Arial"/>
          <w:bCs/>
        </w:rPr>
        <w:t>reparation</w:t>
      </w:r>
      <w:r w:rsidR="0072043E" w:rsidRPr="00B2118B">
        <w:rPr>
          <w:rFonts w:ascii="Arial" w:hAnsi="Arial" w:cs="Arial"/>
          <w:bCs/>
        </w:rPr>
        <w:t>.</w:t>
      </w:r>
      <w:r w:rsidR="0072043E" w:rsidRPr="00B2118B">
        <w:rPr>
          <w:rFonts w:ascii="Arial" w:hAnsi="Arial" w:cs="Arial"/>
        </w:rPr>
        <w:t xml:space="preserve">  </w:t>
      </w:r>
      <w:r w:rsidR="004C686F" w:rsidRPr="00B2118B">
        <w:rPr>
          <w:rFonts w:ascii="Arial" w:hAnsi="Arial" w:cs="Arial"/>
        </w:rPr>
        <w:t xml:space="preserve">Steel </w:t>
      </w:r>
      <w:r w:rsidR="0072043E" w:rsidRPr="00B2118B">
        <w:rPr>
          <w:rFonts w:ascii="Arial" w:hAnsi="Arial" w:cs="Arial"/>
        </w:rPr>
        <w:t>doors and frames</w:t>
      </w:r>
      <w:proofErr w:type="gramStart"/>
      <w:r w:rsidR="004C686F" w:rsidRPr="00B2118B">
        <w:rPr>
          <w:rFonts w:ascii="Arial" w:hAnsi="Arial" w:cs="Arial"/>
        </w:rPr>
        <w:t>:</w:t>
      </w:r>
      <w:r w:rsidR="003F3CD1" w:rsidRPr="00B2118B">
        <w:rPr>
          <w:rFonts w:ascii="Arial" w:hAnsi="Arial" w:cs="Arial"/>
        </w:rPr>
        <w:t xml:space="preserve"> </w:t>
      </w:r>
      <w:r w:rsidR="0072043E" w:rsidRPr="00B2118B">
        <w:rPr>
          <w:rFonts w:ascii="Arial" w:hAnsi="Arial" w:cs="Arial"/>
        </w:rPr>
        <w:t xml:space="preserve"> </w:t>
      </w:r>
      <w:r w:rsidR="004C686F" w:rsidRPr="00B2118B">
        <w:rPr>
          <w:rFonts w:ascii="Arial" w:hAnsi="Arial" w:cs="Arial"/>
        </w:rPr>
        <w:t>Comply</w:t>
      </w:r>
      <w:proofErr w:type="gramEnd"/>
      <w:r w:rsidR="004C686F" w:rsidRPr="00B2118B">
        <w:rPr>
          <w:rFonts w:ascii="Arial" w:hAnsi="Arial" w:cs="Arial"/>
        </w:rPr>
        <w:t xml:space="preserve"> with </w:t>
      </w:r>
      <w:r w:rsidR="00CA2DA5" w:rsidRPr="00B2118B">
        <w:rPr>
          <w:rFonts w:ascii="Arial" w:hAnsi="Arial" w:cs="Arial"/>
          <w:i/>
          <w:iCs/>
        </w:rPr>
        <w:t>ANSI A115.1.</w:t>
      </w:r>
    </w:p>
    <w:p w14:paraId="2AF50DC2" w14:textId="2115BC79" w:rsidR="004C686F" w:rsidRPr="00B2118B" w:rsidRDefault="0072043E" w:rsidP="009056BC">
      <w:pPr>
        <w:widowControl w:val="0"/>
        <w:spacing w:before="120" w:after="120"/>
        <w:ind w:left="720" w:firstLine="360"/>
        <w:rPr>
          <w:rFonts w:ascii="Arial" w:hAnsi="Arial" w:cs="Arial"/>
          <w:szCs w:val="22"/>
        </w:rPr>
      </w:pPr>
      <w:r w:rsidRPr="00B2118B">
        <w:rPr>
          <w:rFonts w:ascii="Arial" w:hAnsi="Arial" w:cs="Arial"/>
          <w:szCs w:val="22"/>
        </w:rPr>
        <w:t>A.</w:t>
      </w:r>
      <w:r w:rsidR="009A065B" w:rsidRPr="00B2118B">
        <w:rPr>
          <w:rFonts w:ascii="Arial" w:hAnsi="Arial" w:cs="Arial"/>
          <w:szCs w:val="22"/>
        </w:rPr>
        <w:tab/>
      </w:r>
      <w:r w:rsidR="004C686F" w:rsidRPr="00B2118B">
        <w:rPr>
          <w:rFonts w:ascii="Arial" w:hAnsi="Arial" w:cs="Arial"/>
          <w:szCs w:val="22"/>
        </w:rPr>
        <w:t>Surface-Applied Door Hardware</w:t>
      </w:r>
      <w:r w:rsidRPr="00B2118B">
        <w:rPr>
          <w:rFonts w:ascii="Arial" w:hAnsi="Arial" w:cs="Arial"/>
          <w:szCs w:val="22"/>
        </w:rPr>
        <w:t xml:space="preserve">. </w:t>
      </w:r>
      <w:r w:rsidR="003F3CD1" w:rsidRPr="00B2118B">
        <w:rPr>
          <w:rFonts w:ascii="Arial" w:hAnsi="Arial" w:cs="Arial"/>
          <w:szCs w:val="22"/>
        </w:rPr>
        <w:t xml:space="preserve"> </w:t>
      </w:r>
      <w:r w:rsidR="004C686F" w:rsidRPr="00B2118B">
        <w:rPr>
          <w:rFonts w:ascii="Arial" w:hAnsi="Arial" w:cs="Arial"/>
          <w:szCs w:val="22"/>
        </w:rPr>
        <w:t xml:space="preserve">Drill and tap doors and frames </w:t>
      </w:r>
      <w:r w:rsidRPr="00B2118B">
        <w:rPr>
          <w:rFonts w:ascii="Arial" w:hAnsi="Arial" w:cs="Arial"/>
          <w:szCs w:val="22"/>
        </w:rPr>
        <w:t xml:space="preserve">in </w:t>
      </w:r>
      <w:r w:rsidR="004C686F" w:rsidRPr="00B2118B">
        <w:rPr>
          <w:rFonts w:ascii="Arial" w:hAnsi="Arial" w:cs="Arial"/>
          <w:szCs w:val="22"/>
        </w:rPr>
        <w:t>accord</w:t>
      </w:r>
      <w:r w:rsidRPr="00B2118B">
        <w:rPr>
          <w:rFonts w:ascii="Arial" w:hAnsi="Arial" w:cs="Arial"/>
          <w:szCs w:val="22"/>
        </w:rPr>
        <w:t xml:space="preserve">ance with </w:t>
      </w:r>
      <w:r w:rsidR="00CA2DA5" w:rsidRPr="00B2118B">
        <w:rPr>
          <w:rFonts w:ascii="Arial" w:hAnsi="Arial" w:cs="Arial"/>
          <w:i/>
          <w:iCs/>
          <w:szCs w:val="22"/>
        </w:rPr>
        <w:t>ANSI A250.6.</w:t>
      </w:r>
    </w:p>
    <w:p w14:paraId="07AFC4E2" w14:textId="02921A2D" w:rsidR="004C686F" w:rsidRPr="00B2118B" w:rsidRDefault="00393031" w:rsidP="009056BC">
      <w:pPr>
        <w:widowControl w:val="0"/>
        <w:spacing w:before="120" w:after="120"/>
        <w:ind w:left="360" w:firstLine="360"/>
        <w:rPr>
          <w:rFonts w:ascii="Arial" w:hAnsi="Arial" w:cs="Arial"/>
          <w:bCs/>
        </w:rPr>
      </w:pPr>
      <w:r w:rsidRPr="00B2118B">
        <w:rPr>
          <w:rFonts w:ascii="Arial" w:hAnsi="Arial" w:cs="Arial"/>
        </w:rPr>
        <w:t>3.</w:t>
      </w:r>
      <w:r w:rsidR="009A065B" w:rsidRPr="00B2118B">
        <w:rPr>
          <w:rFonts w:ascii="Arial" w:hAnsi="Arial" w:cs="Arial"/>
        </w:rPr>
        <w:tab/>
      </w:r>
      <w:r w:rsidR="004C686F" w:rsidRPr="00B2118B">
        <w:rPr>
          <w:rFonts w:ascii="Arial" w:hAnsi="Arial" w:cs="Arial"/>
        </w:rPr>
        <w:t>I</w:t>
      </w:r>
      <w:r w:rsidR="00CD09B7" w:rsidRPr="00B2118B">
        <w:rPr>
          <w:rFonts w:ascii="Arial" w:hAnsi="Arial" w:cs="Arial"/>
        </w:rPr>
        <w:t>nstallation</w:t>
      </w:r>
      <w:r w:rsidR="0072043E" w:rsidRPr="00B2118B">
        <w:rPr>
          <w:rFonts w:ascii="Arial" w:hAnsi="Arial" w:cs="Arial"/>
        </w:rPr>
        <w:t>.</w:t>
      </w:r>
    </w:p>
    <w:p w14:paraId="7D20B47E" w14:textId="59EC24F4" w:rsidR="004C686F" w:rsidRPr="00B2118B" w:rsidRDefault="008067F8" w:rsidP="009056BC">
      <w:pPr>
        <w:widowControl w:val="0"/>
        <w:spacing w:before="120" w:after="120"/>
        <w:ind w:left="720" w:firstLine="360"/>
        <w:rPr>
          <w:rFonts w:ascii="Arial" w:hAnsi="Arial" w:cs="Arial"/>
        </w:rPr>
      </w:pPr>
      <w:r w:rsidRPr="00B2118B">
        <w:rPr>
          <w:rFonts w:ascii="Arial" w:hAnsi="Arial" w:cs="Arial"/>
        </w:rPr>
        <w:t>A.</w:t>
      </w:r>
      <w:r w:rsidR="009A065B" w:rsidRPr="00B2118B">
        <w:rPr>
          <w:rFonts w:ascii="Arial" w:hAnsi="Arial" w:cs="Arial"/>
        </w:rPr>
        <w:tab/>
      </w:r>
      <w:r w:rsidR="004C686F" w:rsidRPr="00B2118B">
        <w:rPr>
          <w:rFonts w:ascii="Arial" w:hAnsi="Arial" w:cs="Arial"/>
        </w:rPr>
        <w:t>Mounting Heights</w:t>
      </w:r>
      <w:r w:rsidR="00685633"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Mount door hardware units at </w:t>
      </w:r>
      <w:proofErr w:type="gramStart"/>
      <w:r w:rsidR="004C686F" w:rsidRPr="00B2118B">
        <w:rPr>
          <w:rFonts w:ascii="Arial" w:hAnsi="Arial" w:cs="Arial"/>
        </w:rPr>
        <w:t>heights</w:t>
      </w:r>
      <w:proofErr w:type="gramEnd"/>
      <w:r w:rsidR="004C686F" w:rsidRPr="00B2118B">
        <w:rPr>
          <w:rFonts w:ascii="Arial" w:hAnsi="Arial" w:cs="Arial"/>
        </w:rPr>
        <w:t xml:space="preserve"> indicated in following applicable publications, unless specifically indicated or required to comply with governing regulations:</w:t>
      </w:r>
    </w:p>
    <w:p w14:paraId="6AB92DEC" w14:textId="20A830E4" w:rsidR="004C686F" w:rsidRPr="00B2118B" w:rsidRDefault="008067F8"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4C686F" w:rsidRPr="00B2118B">
        <w:rPr>
          <w:rFonts w:ascii="Arial" w:hAnsi="Arial" w:cs="Arial"/>
        </w:rPr>
        <w:t>Standard Steel Doors and Frames</w:t>
      </w:r>
      <w:r w:rsidR="0061542C" w:rsidRPr="00B2118B">
        <w:rPr>
          <w:rFonts w:ascii="Arial" w:hAnsi="Arial" w:cs="Arial"/>
        </w:rPr>
        <w:t xml:space="preserve">.  </w:t>
      </w:r>
      <w:r w:rsidR="004C686F" w:rsidRPr="00B2118B">
        <w:rPr>
          <w:rFonts w:ascii="Arial" w:hAnsi="Arial" w:cs="Arial"/>
          <w:i/>
          <w:iCs/>
          <w:szCs w:val="22"/>
        </w:rPr>
        <w:t>DHI's "Recommended Locations for Architectural Hardware for Standard Steel Doors and Frames."</w:t>
      </w:r>
    </w:p>
    <w:p w14:paraId="3B370901" w14:textId="585B3B77" w:rsidR="004C686F" w:rsidRPr="00B2118B" w:rsidRDefault="008067F8" w:rsidP="009056BC">
      <w:pPr>
        <w:widowControl w:val="0"/>
        <w:spacing w:before="120" w:after="120"/>
        <w:ind w:left="720" w:firstLine="360"/>
        <w:rPr>
          <w:rFonts w:ascii="Arial" w:hAnsi="Arial" w:cs="Arial"/>
          <w:szCs w:val="22"/>
        </w:rPr>
      </w:pPr>
      <w:r w:rsidRPr="00B2118B">
        <w:rPr>
          <w:rFonts w:ascii="Arial" w:hAnsi="Arial" w:cs="Arial"/>
          <w:szCs w:val="22"/>
        </w:rPr>
        <w:t>B.</w:t>
      </w:r>
      <w:r w:rsidR="009A065B" w:rsidRPr="00B2118B">
        <w:rPr>
          <w:rFonts w:ascii="Arial" w:hAnsi="Arial" w:cs="Arial"/>
          <w:szCs w:val="22"/>
        </w:rPr>
        <w:tab/>
      </w:r>
      <w:r w:rsidR="004C686F" w:rsidRPr="00B2118B">
        <w:rPr>
          <w:rFonts w:ascii="Arial" w:hAnsi="Arial" w:cs="Arial"/>
          <w:szCs w:val="22"/>
        </w:rPr>
        <w:t>Install each door hardware item to comply with manufacturer's written instructions.</w:t>
      </w:r>
      <w:r w:rsidR="003F3CD1" w:rsidRPr="00B2118B">
        <w:rPr>
          <w:rFonts w:ascii="Arial" w:hAnsi="Arial" w:cs="Arial"/>
          <w:szCs w:val="22"/>
        </w:rPr>
        <w:t xml:space="preserve"> </w:t>
      </w:r>
      <w:r w:rsidR="0061542C" w:rsidRPr="00B2118B">
        <w:rPr>
          <w:rFonts w:ascii="Arial" w:hAnsi="Arial" w:cs="Arial"/>
          <w:szCs w:val="22"/>
        </w:rPr>
        <w:t xml:space="preserve"> </w:t>
      </w:r>
      <w:r w:rsidR="004C686F" w:rsidRPr="00B2118B">
        <w:rPr>
          <w:rFonts w:ascii="Arial" w:hAnsi="Arial" w:cs="Arial"/>
          <w:szCs w:val="22"/>
        </w:rPr>
        <w:t>Where cutting and fitting are required to install door hardware onto or into surfaces that are later to be painted or finished in another way, coordinate removal, storage, and reinstallation of surface protective trim units with finishing work.</w:t>
      </w:r>
      <w:r w:rsidR="003F3CD1" w:rsidRPr="00B2118B">
        <w:rPr>
          <w:rFonts w:ascii="Arial" w:hAnsi="Arial" w:cs="Arial"/>
          <w:szCs w:val="22"/>
        </w:rPr>
        <w:t xml:space="preserve"> </w:t>
      </w:r>
      <w:r w:rsidR="0061542C" w:rsidRPr="00B2118B">
        <w:rPr>
          <w:rFonts w:ascii="Arial" w:hAnsi="Arial" w:cs="Arial"/>
          <w:szCs w:val="22"/>
        </w:rPr>
        <w:t xml:space="preserve"> </w:t>
      </w:r>
      <w:r w:rsidR="004C686F" w:rsidRPr="00B2118B">
        <w:rPr>
          <w:rFonts w:ascii="Arial" w:hAnsi="Arial" w:cs="Arial"/>
          <w:szCs w:val="22"/>
        </w:rPr>
        <w:t>Do not install surface-mounted items until finishes have been completed on substrates involved.</w:t>
      </w:r>
    </w:p>
    <w:p w14:paraId="49612C2D" w14:textId="0B311E5F" w:rsidR="004C686F" w:rsidRPr="00B2118B" w:rsidRDefault="008067F8"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4C686F" w:rsidRPr="00B2118B">
        <w:rPr>
          <w:rFonts w:ascii="Arial" w:hAnsi="Arial" w:cs="Arial"/>
        </w:rPr>
        <w:t>Set units level, plumb, and true to line and location.</w:t>
      </w:r>
      <w:r w:rsidR="0061542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Adjust and reinforce attachment substrates as necessary for proper installation and operation.</w:t>
      </w:r>
    </w:p>
    <w:p w14:paraId="2FE898C2" w14:textId="3F05239D" w:rsidR="004C686F" w:rsidRPr="00B2118B" w:rsidRDefault="008067F8"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4C686F" w:rsidRPr="00B2118B">
        <w:rPr>
          <w:rFonts w:ascii="Arial" w:hAnsi="Arial" w:cs="Arial"/>
        </w:rPr>
        <w:t>Drill and countersink units that are not factory prepared for anchorage fasteners.</w:t>
      </w:r>
      <w:r w:rsidR="003F3CD1" w:rsidRPr="00B2118B">
        <w:rPr>
          <w:rFonts w:ascii="Arial" w:hAnsi="Arial" w:cs="Arial"/>
        </w:rPr>
        <w:t xml:space="preserve"> </w:t>
      </w:r>
      <w:r w:rsidR="0061542C" w:rsidRPr="00B2118B">
        <w:rPr>
          <w:rFonts w:ascii="Arial" w:hAnsi="Arial" w:cs="Arial"/>
        </w:rPr>
        <w:t xml:space="preserve"> </w:t>
      </w:r>
      <w:r w:rsidR="004C686F" w:rsidRPr="00B2118B">
        <w:rPr>
          <w:rFonts w:ascii="Arial" w:hAnsi="Arial" w:cs="Arial"/>
        </w:rPr>
        <w:t xml:space="preserve">Space fasteners and anchors </w:t>
      </w:r>
      <w:r w:rsidR="0061542C" w:rsidRPr="00B2118B">
        <w:rPr>
          <w:rFonts w:ascii="Arial" w:hAnsi="Arial" w:cs="Arial"/>
        </w:rPr>
        <w:t xml:space="preserve">in </w:t>
      </w:r>
      <w:r w:rsidR="004C686F" w:rsidRPr="00B2118B">
        <w:rPr>
          <w:rFonts w:ascii="Arial" w:hAnsi="Arial" w:cs="Arial"/>
        </w:rPr>
        <w:t>accord</w:t>
      </w:r>
      <w:r w:rsidR="0061542C" w:rsidRPr="00B2118B">
        <w:rPr>
          <w:rFonts w:ascii="Arial" w:hAnsi="Arial" w:cs="Arial"/>
        </w:rPr>
        <w:t xml:space="preserve">ance with </w:t>
      </w:r>
      <w:r w:rsidR="004C686F" w:rsidRPr="00B2118B">
        <w:rPr>
          <w:rFonts w:ascii="Arial" w:hAnsi="Arial" w:cs="Arial"/>
        </w:rPr>
        <w:t>industry standards.</w:t>
      </w:r>
    </w:p>
    <w:p w14:paraId="09391F39" w14:textId="433420A4" w:rsidR="004C686F" w:rsidRPr="00B2118B" w:rsidRDefault="008067F8" w:rsidP="009056BC">
      <w:pPr>
        <w:widowControl w:val="0"/>
        <w:spacing w:before="120" w:after="120"/>
        <w:ind w:left="720" w:firstLine="360"/>
        <w:rPr>
          <w:rFonts w:ascii="Arial" w:hAnsi="Arial" w:cs="Arial"/>
        </w:rPr>
      </w:pPr>
      <w:r w:rsidRPr="00B2118B">
        <w:rPr>
          <w:rFonts w:ascii="Arial" w:hAnsi="Arial" w:cs="Arial"/>
        </w:rPr>
        <w:t>C.</w:t>
      </w:r>
      <w:r w:rsidR="009A065B" w:rsidRPr="00B2118B">
        <w:rPr>
          <w:rFonts w:ascii="Arial" w:hAnsi="Arial" w:cs="Arial"/>
        </w:rPr>
        <w:tab/>
      </w:r>
      <w:r w:rsidR="004C686F" w:rsidRPr="00B2118B">
        <w:rPr>
          <w:rFonts w:ascii="Arial" w:hAnsi="Arial" w:cs="Arial"/>
        </w:rPr>
        <w:t>Key Control System</w:t>
      </w:r>
      <w:r w:rsidR="0061542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Place keys on markers and hooks in key control system cabinet, as determined by final keying schedule.</w:t>
      </w:r>
    </w:p>
    <w:p w14:paraId="0327EB79" w14:textId="071B2370" w:rsidR="004C686F" w:rsidRPr="00B2118B" w:rsidRDefault="008067F8" w:rsidP="009056BC">
      <w:pPr>
        <w:widowControl w:val="0"/>
        <w:spacing w:before="120" w:after="120"/>
        <w:ind w:left="720" w:firstLine="360"/>
        <w:rPr>
          <w:rFonts w:ascii="Arial" w:hAnsi="Arial" w:cs="Arial"/>
        </w:rPr>
      </w:pPr>
      <w:r w:rsidRPr="00B2118B">
        <w:rPr>
          <w:rFonts w:ascii="Arial" w:hAnsi="Arial" w:cs="Arial"/>
        </w:rPr>
        <w:t>D.</w:t>
      </w:r>
      <w:r w:rsidR="009A065B" w:rsidRPr="00B2118B">
        <w:rPr>
          <w:rFonts w:ascii="Arial" w:hAnsi="Arial" w:cs="Arial"/>
        </w:rPr>
        <w:tab/>
      </w:r>
      <w:r w:rsidR="004C686F" w:rsidRPr="00B2118B">
        <w:rPr>
          <w:rFonts w:ascii="Arial" w:hAnsi="Arial" w:cs="Arial"/>
        </w:rPr>
        <w:t>Thresholds</w:t>
      </w:r>
      <w:r w:rsidR="0061542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Set thresholds for exterior and </w:t>
      </w:r>
      <w:proofErr w:type="gramStart"/>
      <w:r w:rsidR="004C686F" w:rsidRPr="00B2118B">
        <w:rPr>
          <w:rFonts w:ascii="Arial" w:hAnsi="Arial" w:cs="Arial"/>
        </w:rPr>
        <w:t>acoustical</w:t>
      </w:r>
      <w:proofErr w:type="gramEnd"/>
      <w:r w:rsidR="004C686F" w:rsidRPr="00B2118B">
        <w:rPr>
          <w:rFonts w:ascii="Arial" w:hAnsi="Arial" w:cs="Arial"/>
        </w:rPr>
        <w:t xml:space="preserve"> doors in full bed of </w:t>
      </w:r>
      <w:proofErr w:type="gramStart"/>
      <w:r w:rsidR="004C686F" w:rsidRPr="00B2118B">
        <w:rPr>
          <w:rFonts w:ascii="Arial" w:hAnsi="Arial" w:cs="Arial"/>
        </w:rPr>
        <w:t>sealant</w:t>
      </w:r>
      <w:proofErr w:type="gramEnd"/>
      <w:r w:rsidR="004C686F" w:rsidRPr="00B2118B">
        <w:rPr>
          <w:rFonts w:ascii="Arial" w:hAnsi="Arial" w:cs="Arial"/>
        </w:rPr>
        <w:t xml:space="preserve"> complying with requirements</w:t>
      </w:r>
      <w:r w:rsidR="0085429E" w:rsidRPr="00B2118B">
        <w:rPr>
          <w:rFonts w:ascii="Arial" w:hAnsi="Arial" w:cs="Arial"/>
        </w:rPr>
        <w:t xml:space="preserve"> of the </w:t>
      </w:r>
      <w:r w:rsidR="002A5D0A" w:rsidRPr="00B2118B">
        <w:rPr>
          <w:rFonts w:ascii="Arial" w:hAnsi="Arial" w:cs="Arial"/>
        </w:rPr>
        <w:t xml:space="preserve">Special Provision for </w:t>
      </w:r>
      <w:r w:rsidR="00DF3140" w:rsidRPr="00B2118B">
        <w:rPr>
          <w:rFonts w:ascii="Arial" w:hAnsi="Arial" w:cs="Arial"/>
        </w:rPr>
        <w:t>Joint Sealants</w:t>
      </w:r>
      <w:r w:rsidR="0085429E" w:rsidRPr="00B2118B">
        <w:rPr>
          <w:rFonts w:ascii="Arial" w:hAnsi="Arial" w:cs="Arial"/>
        </w:rPr>
        <w:t>.</w:t>
      </w:r>
    </w:p>
    <w:p w14:paraId="2D81369B" w14:textId="2384EAAA" w:rsidR="004C686F" w:rsidRPr="00B2118B" w:rsidRDefault="00393031" w:rsidP="009056BC">
      <w:pPr>
        <w:widowControl w:val="0"/>
        <w:spacing w:before="120" w:after="120"/>
        <w:ind w:left="360" w:firstLine="360"/>
        <w:rPr>
          <w:rFonts w:ascii="Arial" w:hAnsi="Arial" w:cs="Arial"/>
        </w:rPr>
      </w:pPr>
      <w:r w:rsidRPr="00B2118B">
        <w:rPr>
          <w:rFonts w:ascii="Arial" w:hAnsi="Arial" w:cs="Arial"/>
        </w:rPr>
        <w:t>4.</w:t>
      </w:r>
      <w:r w:rsidR="009A065B" w:rsidRPr="00B2118B">
        <w:rPr>
          <w:rFonts w:ascii="Arial" w:hAnsi="Arial" w:cs="Arial"/>
        </w:rPr>
        <w:tab/>
      </w:r>
      <w:r w:rsidR="004C686F" w:rsidRPr="00B2118B">
        <w:rPr>
          <w:rFonts w:ascii="Arial" w:hAnsi="Arial" w:cs="Arial"/>
        </w:rPr>
        <w:t>A</w:t>
      </w:r>
      <w:r w:rsidR="00CD09B7" w:rsidRPr="00B2118B">
        <w:rPr>
          <w:rFonts w:ascii="Arial" w:hAnsi="Arial" w:cs="Arial"/>
        </w:rPr>
        <w:t>djusting</w:t>
      </w:r>
      <w:r w:rsidR="009A065B" w:rsidRPr="00B2118B">
        <w:rPr>
          <w:rFonts w:ascii="Arial" w:hAnsi="Arial" w:cs="Arial"/>
        </w:rPr>
        <w:t>.</w:t>
      </w:r>
    </w:p>
    <w:p w14:paraId="5118B43F" w14:textId="372B2F31" w:rsidR="004C686F" w:rsidRPr="00B2118B" w:rsidRDefault="008067F8" w:rsidP="009056BC">
      <w:pPr>
        <w:widowControl w:val="0"/>
        <w:spacing w:before="120" w:after="120"/>
        <w:ind w:left="720" w:firstLine="360"/>
        <w:rPr>
          <w:rFonts w:ascii="Arial" w:hAnsi="Arial" w:cs="Arial"/>
        </w:rPr>
      </w:pPr>
      <w:r w:rsidRPr="00B2118B">
        <w:rPr>
          <w:rFonts w:ascii="Arial" w:hAnsi="Arial" w:cs="Arial"/>
        </w:rPr>
        <w:t>A.</w:t>
      </w:r>
      <w:r w:rsidR="009A065B" w:rsidRPr="00B2118B">
        <w:rPr>
          <w:rFonts w:ascii="Arial" w:hAnsi="Arial" w:cs="Arial"/>
        </w:rPr>
        <w:tab/>
      </w:r>
      <w:r w:rsidR="004C686F" w:rsidRPr="00B2118B">
        <w:rPr>
          <w:rFonts w:ascii="Arial" w:hAnsi="Arial" w:cs="Arial"/>
        </w:rPr>
        <w:t>Initial Adjustment</w:t>
      </w:r>
      <w:r w:rsidR="0061542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Adjust and check each operating item of door hardware and each door to ensure proper operation or function of every unit.</w:t>
      </w:r>
      <w:r w:rsidR="003F3CD1" w:rsidRPr="00B2118B">
        <w:rPr>
          <w:rFonts w:ascii="Arial" w:hAnsi="Arial" w:cs="Arial"/>
        </w:rPr>
        <w:t xml:space="preserve"> </w:t>
      </w:r>
      <w:r w:rsidR="0061542C" w:rsidRPr="00B2118B">
        <w:rPr>
          <w:rFonts w:ascii="Arial" w:hAnsi="Arial" w:cs="Arial"/>
        </w:rPr>
        <w:t xml:space="preserve"> </w:t>
      </w:r>
      <w:r w:rsidR="004C686F" w:rsidRPr="00B2118B">
        <w:rPr>
          <w:rFonts w:ascii="Arial" w:hAnsi="Arial" w:cs="Arial"/>
        </w:rPr>
        <w:t>Replace units that cannot be adjusted to operate as intended.</w:t>
      </w:r>
      <w:r w:rsidR="003F3CD1" w:rsidRPr="00B2118B">
        <w:rPr>
          <w:rFonts w:ascii="Arial" w:hAnsi="Arial" w:cs="Arial"/>
        </w:rPr>
        <w:t xml:space="preserve"> </w:t>
      </w:r>
      <w:r w:rsidR="0061542C" w:rsidRPr="00B2118B">
        <w:rPr>
          <w:rFonts w:ascii="Arial" w:hAnsi="Arial" w:cs="Arial"/>
        </w:rPr>
        <w:t xml:space="preserve"> </w:t>
      </w:r>
      <w:r w:rsidR="004C686F" w:rsidRPr="00B2118B">
        <w:rPr>
          <w:rFonts w:ascii="Arial" w:hAnsi="Arial" w:cs="Arial"/>
        </w:rPr>
        <w:t>Adjust door control devices to compensate for final operation of heating and ventilating equipment and to comply with referenced accessibility requirements.</w:t>
      </w:r>
    </w:p>
    <w:p w14:paraId="3BC7C0DC" w14:textId="0EBE4ACA" w:rsidR="004C686F" w:rsidRPr="00B2118B" w:rsidRDefault="008067F8" w:rsidP="009056BC">
      <w:pPr>
        <w:widowControl w:val="0"/>
        <w:spacing w:before="120" w:after="120"/>
        <w:ind w:left="1080" w:firstLine="360"/>
        <w:rPr>
          <w:rFonts w:ascii="Arial" w:hAnsi="Arial" w:cs="Arial"/>
        </w:rPr>
      </w:pPr>
      <w:r w:rsidRPr="00B2118B">
        <w:rPr>
          <w:rFonts w:ascii="Arial" w:hAnsi="Arial" w:cs="Arial"/>
        </w:rPr>
        <w:t>(1)</w:t>
      </w:r>
      <w:r w:rsidR="009A065B" w:rsidRPr="00B2118B">
        <w:rPr>
          <w:rFonts w:ascii="Arial" w:hAnsi="Arial" w:cs="Arial"/>
        </w:rPr>
        <w:tab/>
      </w:r>
      <w:r w:rsidR="004C686F" w:rsidRPr="00B2118B">
        <w:rPr>
          <w:rFonts w:ascii="Arial" w:hAnsi="Arial" w:cs="Arial"/>
        </w:rPr>
        <w:t>Spring Hinges</w:t>
      </w:r>
      <w:r w:rsidR="0061542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Adjust to achieve positive latching when door is allowed to close freely from an open position of 30 degrees.</w:t>
      </w:r>
    </w:p>
    <w:p w14:paraId="6EF22873" w14:textId="3547CEA5" w:rsidR="004C686F" w:rsidRPr="00B2118B" w:rsidRDefault="008067F8" w:rsidP="009056BC">
      <w:pPr>
        <w:widowControl w:val="0"/>
        <w:spacing w:before="120" w:after="120"/>
        <w:ind w:left="1080" w:firstLine="360"/>
        <w:rPr>
          <w:rFonts w:ascii="Arial" w:hAnsi="Arial" w:cs="Arial"/>
        </w:rPr>
      </w:pPr>
      <w:r w:rsidRPr="00B2118B">
        <w:rPr>
          <w:rFonts w:ascii="Arial" w:hAnsi="Arial" w:cs="Arial"/>
        </w:rPr>
        <w:t>(2)</w:t>
      </w:r>
      <w:r w:rsidR="009A065B" w:rsidRPr="00B2118B">
        <w:rPr>
          <w:rFonts w:ascii="Arial" w:hAnsi="Arial" w:cs="Arial"/>
        </w:rPr>
        <w:tab/>
      </w:r>
      <w:r w:rsidR="004C686F" w:rsidRPr="00B2118B">
        <w:rPr>
          <w:rFonts w:ascii="Arial" w:hAnsi="Arial" w:cs="Arial"/>
        </w:rPr>
        <w:t>Door Closers</w:t>
      </w:r>
      <w:r w:rsidR="0061542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Adjust sweep period so that, from an open position of 70 degrees, the door will take at least 3 seconds to move to a point </w:t>
      </w:r>
      <w:r w:rsidR="004C686F" w:rsidRPr="00B2118B">
        <w:rPr>
          <w:rStyle w:val="IP"/>
          <w:rFonts w:ascii="Arial" w:hAnsi="Arial" w:cs="Arial"/>
          <w:color w:val="auto"/>
          <w:szCs w:val="22"/>
        </w:rPr>
        <w:t>3 inches</w:t>
      </w:r>
      <w:r w:rsidR="004C686F" w:rsidRPr="00B2118B">
        <w:rPr>
          <w:rStyle w:val="SI"/>
          <w:rFonts w:ascii="Arial" w:hAnsi="Arial" w:cs="Arial"/>
          <w:color w:val="auto"/>
          <w:szCs w:val="22"/>
        </w:rPr>
        <w:t xml:space="preserve"> </w:t>
      </w:r>
      <w:r w:rsidR="004C686F" w:rsidRPr="00B2118B">
        <w:rPr>
          <w:rFonts w:ascii="Arial" w:hAnsi="Arial" w:cs="Arial"/>
        </w:rPr>
        <w:t>from the latch, measured to the leading edge of the door.</w:t>
      </w:r>
    </w:p>
    <w:p w14:paraId="5B06C660" w14:textId="1D4D50D9" w:rsidR="004C686F" w:rsidRPr="00B2118B" w:rsidRDefault="008067F8" w:rsidP="009056BC">
      <w:pPr>
        <w:widowControl w:val="0"/>
        <w:spacing w:before="120" w:after="120"/>
        <w:ind w:left="720" w:firstLine="360"/>
        <w:rPr>
          <w:rFonts w:ascii="Arial" w:hAnsi="Arial" w:cs="Arial"/>
        </w:rPr>
      </w:pPr>
      <w:r w:rsidRPr="00B2118B">
        <w:rPr>
          <w:rFonts w:ascii="Arial" w:hAnsi="Arial" w:cs="Arial"/>
        </w:rPr>
        <w:lastRenderedPageBreak/>
        <w:t>B.</w:t>
      </w:r>
      <w:r w:rsidR="009A065B" w:rsidRPr="00B2118B">
        <w:rPr>
          <w:rFonts w:ascii="Arial" w:hAnsi="Arial" w:cs="Arial"/>
        </w:rPr>
        <w:tab/>
      </w:r>
      <w:r w:rsidR="004C686F" w:rsidRPr="00B2118B">
        <w:rPr>
          <w:rFonts w:ascii="Arial" w:hAnsi="Arial" w:cs="Arial"/>
        </w:rPr>
        <w:t>Six-Month Adjustment</w:t>
      </w:r>
      <w:r w:rsidR="0061542C" w:rsidRPr="00B2118B">
        <w:rPr>
          <w:rFonts w:ascii="Arial" w:hAnsi="Arial" w:cs="Arial"/>
        </w:rPr>
        <w:t xml:space="preserve">. </w:t>
      </w:r>
      <w:r w:rsidR="003F3CD1" w:rsidRPr="00B2118B">
        <w:rPr>
          <w:rFonts w:ascii="Arial" w:hAnsi="Arial" w:cs="Arial"/>
        </w:rPr>
        <w:t xml:space="preserve"> </w:t>
      </w:r>
      <w:r w:rsidR="004C686F" w:rsidRPr="00B2118B">
        <w:rPr>
          <w:rFonts w:ascii="Arial" w:hAnsi="Arial" w:cs="Arial"/>
        </w:rPr>
        <w:t xml:space="preserve">Six months after date of </w:t>
      </w:r>
      <w:r w:rsidR="006938A0" w:rsidRPr="00B2118B">
        <w:rPr>
          <w:rFonts w:ascii="Arial" w:hAnsi="Arial" w:cs="Arial"/>
        </w:rPr>
        <w:t>c</w:t>
      </w:r>
      <w:r w:rsidR="004C686F" w:rsidRPr="00B2118B">
        <w:rPr>
          <w:rFonts w:ascii="Arial" w:hAnsi="Arial" w:cs="Arial"/>
        </w:rPr>
        <w:t xml:space="preserve">ompletion, </w:t>
      </w:r>
      <w:r w:rsidR="006938A0" w:rsidRPr="00B2118B">
        <w:rPr>
          <w:rFonts w:ascii="Arial" w:hAnsi="Arial" w:cs="Arial"/>
        </w:rPr>
        <w:t xml:space="preserve">installer </w:t>
      </w:r>
      <w:r w:rsidR="00A84E86" w:rsidRPr="00B2118B">
        <w:rPr>
          <w:rFonts w:ascii="Arial" w:hAnsi="Arial" w:cs="Arial"/>
        </w:rPr>
        <w:t>is required to</w:t>
      </w:r>
      <w:r w:rsidR="004C686F" w:rsidRPr="00B2118B">
        <w:rPr>
          <w:rFonts w:ascii="Arial" w:hAnsi="Arial" w:cs="Arial"/>
        </w:rPr>
        <w:t xml:space="preserve"> perform the following:</w:t>
      </w:r>
    </w:p>
    <w:p w14:paraId="2DF541CB" w14:textId="3742A6D9" w:rsidR="004C686F" w:rsidRPr="00B2118B" w:rsidRDefault="008067F8" w:rsidP="009056BC">
      <w:pPr>
        <w:widowControl w:val="0"/>
        <w:spacing w:before="120" w:after="120"/>
        <w:ind w:left="1080" w:firstLine="360"/>
        <w:rPr>
          <w:rFonts w:ascii="Arial" w:hAnsi="Arial" w:cs="Arial"/>
        </w:rPr>
      </w:pPr>
      <w:r w:rsidRPr="00B2118B">
        <w:rPr>
          <w:rFonts w:ascii="Arial" w:hAnsi="Arial" w:cs="Arial"/>
        </w:rPr>
        <w:t>(1)</w:t>
      </w:r>
      <w:r w:rsidR="00106A7D" w:rsidRPr="00B2118B">
        <w:rPr>
          <w:rFonts w:ascii="Arial" w:hAnsi="Arial" w:cs="Arial"/>
        </w:rPr>
        <w:tab/>
      </w:r>
      <w:r w:rsidR="004C686F" w:rsidRPr="00B2118B">
        <w:rPr>
          <w:rFonts w:ascii="Arial" w:hAnsi="Arial" w:cs="Arial"/>
        </w:rPr>
        <w:t>Examine and readjust each item of door hardware as necessary to ensure function of doors, door hardware, and electrified door hardware.</w:t>
      </w:r>
    </w:p>
    <w:p w14:paraId="34E9D852" w14:textId="3A235F29" w:rsidR="004C686F" w:rsidRPr="00B2118B" w:rsidRDefault="008067F8" w:rsidP="009056BC">
      <w:pPr>
        <w:widowControl w:val="0"/>
        <w:spacing w:before="120" w:after="120"/>
        <w:ind w:left="1080" w:firstLine="360"/>
        <w:rPr>
          <w:rFonts w:ascii="Arial" w:hAnsi="Arial" w:cs="Arial"/>
        </w:rPr>
      </w:pPr>
      <w:r w:rsidRPr="00B2118B">
        <w:rPr>
          <w:rFonts w:ascii="Arial" w:hAnsi="Arial" w:cs="Arial"/>
        </w:rPr>
        <w:t>(2)</w:t>
      </w:r>
      <w:r w:rsidR="00106A7D" w:rsidRPr="00B2118B">
        <w:rPr>
          <w:rFonts w:ascii="Arial" w:hAnsi="Arial" w:cs="Arial"/>
        </w:rPr>
        <w:tab/>
      </w:r>
      <w:r w:rsidR="004C686F" w:rsidRPr="00B2118B">
        <w:rPr>
          <w:rFonts w:ascii="Arial" w:hAnsi="Arial" w:cs="Arial"/>
        </w:rPr>
        <w:t xml:space="preserve">Consult with and instruct the </w:t>
      </w:r>
      <w:r w:rsidR="00A44A3F" w:rsidRPr="00B2118B">
        <w:rPr>
          <w:rFonts w:ascii="Arial" w:hAnsi="Arial" w:cs="Arial"/>
        </w:rPr>
        <w:t>Department</w:t>
      </w:r>
      <w:r w:rsidR="004C686F" w:rsidRPr="00B2118B">
        <w:rPr>
          <w:rFonts w:ascii="Arial" w:hAnsi="Arial" w:cs="Arial"/>
        </w:rPr>
        <w:t>’s personnel on recommended maintenance procedures.</w:t>
      </w:r>
    </w:p>
    <w:p w14:paraId="0A1C97E3" w14:textId="7DA759B9" w:rsidR="004C686F" w:rsidRPr="00B2118B" w:rsidRDefault="008067F8" w:rsidP="009056BC">
      <w:pPr>
        <w:widowControl w:val="0"/>
        <w:spacing w:before="120" w:after="120"/>
        <w:ind w:left="1080" w:firstLine="360"/>
        <w:rPr>
          <w:rFonts w:ascii="Arial" w:hAnsi="Arial" w:cs="Arial"/>
        </w:rPr>
      </w:pPr>
      <w:r w:rsidRPr="00B2118B">
        <w:rPr>
          <w:rFonts w:ascii="Arial" w:hAnsi="Arial" w:cs="Arial"/>
        </w:rPr>
        <w:t>(3)</w:t>
      </w:r>
      <w:r w:rsidR="00106A7D" w:rsidRPr="00B2118B">
        <w:rPr>
          <w:rFonts w:ascii="Arial" w:hAnsi="Arial" w:cs="Arial"/>
        </w:rPr>
        <w:tab/>
      </w:r>
      <w:r w:rsidR="004C686F" w:rsidRPr="00B2118B">
        <w:rPr>
          <w:rFonts w:ascii="Arial" w:hAnsi="Arial" w:cs="Arial"/>
        </w:rPr>
        <w:t>Replace door hardware items that have deteriorated or failed due to faulty design, materials, or installation of door hardware units.</w:t>
      </w:r>
    </w:p>
    <w:p w14:paraId="05FB87A1" w14:textId="00267B3E" w:rsidR="004C686F" w:rsidRPr="00B2118B" w:rsidRDefault="00AB33D3" w:rsidP="009056BC">
      <w:pPr>
        <w:widowControl w:val="0"/>
        <w:spacing w:before="120" w:after="120"/>
        <w:ind w:left="360" w:firstLine="360"/>
        <w:rPr>
          <w:rFonts w:ascii="Arial" w:hAnsi="Arial" w:cs="Arial"/>
          <w:bCs/>
        </w:rPr>
      </w:pPr>
      <w:r w:rsidRPr="00B2118B">
        <w:rPr>
          <w:rFonts w:ascii="Arial" w:hAnsi="Arial" w:cs="Arial"/>
        </w:rPr>
        <w:t>5.</w:t>
      </w:r>
      <w:r w:rsidR="00106A7D" w:rsidRPr="00B2118B">
        <w:rPr>
          <w:rFonts w:ascii="Arial" w:hAnsi="Arial" w:cs="Arial"/>
        </w:rPr>
        <w:tab/>
      </w:r>
      <w:r w:rsidR="004C686F" w:rsidRPr="00B2118B">
        <w:rPr>
          <w:rFonts w:ascii="Arial" w:hAnsi="Arial" w:cs="Arial"/>
        </w:rPr>
        <w:t>C</w:t>
      </w:r>
      <w:r w:rsidR="00CD09B7" w:rsidRPr="00B2118B">
        <w:rPr>
          <w:rFonts w:ascii="Arial" w:hAnsi="Arial" w:cs="Arial"/>
        </w:rPr>
        <w:t>leaning and Protection</w:t>
      </w:r>
      <w:r w:rsidR="006938A0" w:rsidRPr="00B2118B">
        <w:rPr>
          <w:rFonts w:ascii="Arial" w:hAnsi="Arial" w:cs="Arial"/>
        </w:rPr>
        <w:t>.</w:t>
      </w:r>
    </w:p>
    <w:p w14:paraId="1D8EECC1" w14:textId="1A32D4D6" w:rsidR="004C686F" w:rsidRPr="00B2118B" w:rsidRDefault="008067F8" w:rsidP="009056BC">
      <w:pPr>
        <w:widowControl w:val="0"/>
        <w:spacing w:before="120" w:after="120"/>
        <w:ind w:left="720" w:firstLine="360"/>
        <w:rPr>
          <w:rFonts w:ascii="Arial" w:hAnsi="Arial" w:cs="Arial"/>
        </w:rPr>
      </w:pPr>
      <w:r w:rsidRPr="00B2118B">
        <w:rPr>
          <w:rFonts w:ascii="Arial" w:hAnsi="Arial" w:cs="Arial"/>
        </w:rPr>
        <w:t>A.</w:t>
      </w:r>
      <w:r w:rsidR="00106A7D" w:rsidRPr="00B2118B">
        <w:rPr>
          <w:rFonts w:ascii="Arial" w:hAnsi="Arial" w:cs="Arial"/>
        </w:rPr>
        <w:tab/>
      </w:r>
      <w:r w:rsidR="004C686F" w:rsidRPr="00B2118B">
        <w:rPr>
          <w:rFonts w:ascii="Arial" w:hAnsi="Arial" w:cs="Arial"/>
        </w:rPr>
        <w:t>Clean adjacent surfaces soiled by door hardware installation.</w:t>
      </w:r>
    </w:p>
    <w:p w14:paraId="0F1D639C" w14:textId="650E8EFD" w:rsidR="004C686F" w:rsidRPr="00B2118B" w:rsidRDefault="008067F8" w:rsidP="009056BC">
      <w:pPr>
        <w:widowControl w:val="0"/>
        <w:spacing w:before="120" w:after="120"/>
        <w:ind w:left="1080"/>
        <w:rPr>
          <w:rFonts w:ascii="Arial" w:hAnsi="Arial" w:cs="Arial"/>
        </w:rPr>
      </w:pPr>
      <w:r w:rsidRPr="00B2118B">
        <w:rPr>
          <w:rFonts w:ascii="Arial" w:hAnsi="Arial" w:cs="Arial"/>
        </w:rPr>
        <w:t>B.</w:t>
      </w:r>
      <w:r w:rsidR="00106A7D" w:rsidRPr="00B2118B">
        <w:rPr>
          <w:rFonts w:ascii="Arial" w:hAnsi="Arial" w:cs="Arial"/>
        </w:rPr>
        <w:tab/>
      </w:r>
      <w:r w:rsidR="004C686F" w:rsidRPr="00B2118B">
        <w:rPr>
          <w:rFonts w:ascii="Arial" w:hAnsi="Arial" w:cs="Arial"/>
        </w:rPr>
        <w:t>Clean operating items as necessary to restore proper function and finish.</w:t>
      </w:r>
    </w:p>
    <w:p w14:paraId="758313B0" w14:textId="67BFCE8D" w:rsidR="004C686F" w:rsidRPr="00B2118B" w:rsidRDefault="008067F8" w:rsidP="009056BC">
      <w:pPr>
        <w:widowControl w:val="0"/>
        <w:spacing w:before="120" w:after="120"/>
        <w:ind w:left="720" w:firstLine="360"/>
        <w:rPr>
          <w:rFonts w:ascii="Arial" w:hAnsi="Arial" w:cs="Arial"/>
        </w:rPr>
      </w:pPr>
      <w:r w:rsidRPr="00B2118B">
        <w:rPr>
          <w:rFonts w:ascii="Arial" w:hAnsi="Arial" w:cs="Arial"/>
        </w:rPr>
        <w:t>C.</w:t>
      </w:r>
      <w:r w:rsidR="00106A7D" w:rsidRPr="00B2118B">
        <w:rPr>
          <w:rFonts w:ascii="Arial" w:hAnsi="Arial" w:cs="Arial"/>
        </w:rPr>
        <w:tab/>
      </w:r>
      <w:r w:rsidR="006938A0" w:rsidRPr="00B2118B">
        <w:rPr>
          <w:rFonts w:ascii="Arial" w:hAnsi="Arial" w:cs="Arial"/>
        </w:rPr>
        <w:t xml:space="preserve">Furnish </w:t>
      </w:r>
      <w:r w:rsidR="004C686F" w:rsidRPr="00B2118B">
        <w:rPr>
          <w:rFonts w:ascii="Arial" w:hAnsi="Arial" w:cs="Arial"/>
        </w:rPr>
        <w:t xml:space="preserve">final protection and maintain conditions that ensure door hardware is without damage or deterioration at time of </w:t>
      </w:r>
      <w:r w:rsidR="006938A0" w:rsidRPr="00B2118B">
        <w:rPr>
          <w:rFonts w:ascii="Arial" w:hAnsi="Arial" w:cs="Arial"/>
        </w:rPr>
        <w:t>c</w:t>
      </w:r>
      <w:r w:rsidR="004C686F" w:rsidRPr="00B2118B">
        <w:rPr>
          <w:rFonts w:ascii="Arial" w:hAnsi="Arial" w:cs="Arial"/>
        </w:rPr>
        <w:t>ompletion.</w:t>
      </w:r>
    </w:p>
    <w:p w14:paraId="5F84F094" w14:textId="3348ED8A" w:rsidR="00293EF4" w:rsidRPr="00B2118B" w:rsidRDefault="00006CA0" w:rsidP="009056BC">
      <w:pPr>
        <w:widowControl w:val="0"/>
        <w:suppressAutoHyphens/>
        <w:spacing w:before="120"/>
        <w:ind w:firstLine="360"/>
        <w:rPr>
          <w:rFonts w:ascii="Arial" w:hAnsi="Arial" w:cs="Arial"/>
        </w:rPr>
      </w:pPr>
      <w:r w:rsidRPr="00B2118B">
        <w:rPr>
          <w:rFonts w:ascii="Arial" w:hAnsi="Arial" w:cs="Arial"/>
          <w:b/>
          <w:bCs/>
        </w:rPr>
        <w:t>d.</w:t>
      </w:r>
      <w:r w:rsidR="00106A7D" w:rsidRPr="00B2118B">
        <w:rPr>
          <w:rFonts w:ascii="Arial" w:hAnsi="Arial" w:cs="Arial"/>
          <w:b/>
          <w:bCs/>
        </w:rPr>
        <w:tab/>
      </w:r>
      <w:r w:rsidR="004C686F" w:rsidRPr="00B2118B">
        <w:rPr>
          <w:rFonts w:ascii="Arial" w:hAnsi="Arial" w:cs="Arial"/>
          <w:b/>
          <w:bCs/>
        </w:rPr>
        <w:t>M</w:t>
      </w:r>
      <w:r w:rsidR="0016086F" w:rsidRPr="00B2118B">
        <w:rPr>
          <w:rFonts w:ascii="Arial" w:hAnsi="Arial" w:cs="Arial"/>
          <w:b/>
          <w:bCs/>
        </w:rPr>
        <w:t>easurement and Payment</w:t>
      </w:r>
      <w:r w:rsidR="00461E2C" w:rsidRPr="00B2118B">
        <w:rPr>
          <w:rFonts w:ascii="Arial" w:hAnsi="Arial" w:cs="Arial"/>
          <w:b/>
          <w:bCs/>
        </w:rPr>
        <w:t>.</w:t>
      </w:r>
      <w:r w:rsidR="00461E2C" w:rsidRPr="00B2118B">
        <w:rPr>
          <w:rFonts w:ascii="Arial" w:hAnsi="Arial" w:cs="Arial"/>
        </w:rPr>
        <w:t xml:space="preserve"> </w:t>
      </w:r>
      <w:r w:rsidR="00106A7D" w:rsidRPr="00B2118B">
        <w:rPr>
          <w:rFonts w:ascii="Arial" w:hAnsi="Arial" w:cs="Arial"/>
        </w:rPr>
        <w:t xml:space="preserve"> </w:t>
      </w:r>
      <w:r w:rsidR="00293EF4" w:rsidRPr="00B2118B">
        <w:rPr>
          <w:rFonts w:ascii="Arial" w:hAnsi="Arial" w:cs="Arial"/>
        </w:rPr>
        <w:t>This work will not be measured and paid for separately but is</w:t>
      </w:r>
      <w:r w:rsidR="00461E2C" w:rsidRPr="00B2118B">
        <w:rPr>
          <w:rFonts w:ascii="Arial" w:hAnsi="Arial" w:cs="Arial"/>
        </w:rPr>
        <w:t xml:space="preserve"> </w:t>
      </w:r>
      <w:r w:rsidR="00293EF4" w:rsidRPr="00B2118B">
        <w:rPr>
          <w:rFonts w:ascii="Arial" w:hAnsi="Arial" w:cs="Arial"/>
        </w:rPr>
        <w:t>considered as having been included in other bid items</w:t>
      </w:r>
      <w:r w:rsidR="006938A0" w:rsidRPr="00B2118B">
        <w:rPr>
          <w:rFonts w:ascii="Arial" w:hAnsi="Arial" w:cs="Arial"/>
        </w:rPr>
        <w:t xml:space="preserve"> in the contract</w:t>
      </w:r>
      <w:r w:rsidR="00293EF4" w:rsidRPr="00B2118B">
        <w:rPr>
          <w:rFonts w:ascii="Arial" w:hAnsi="Arial" w:cs="Arial"/>
        </w:rPr>
        <w:t>.</w:t>
      </w:r>
    </w:p>
    <w:sectPr w:rsidR="00293EF4" w:rsidRPr="00B2118B" w:rsidSect="0093025E">
      <w:headerReference w:type="default" r:id="rId7"/>
      <w:headerReference w:type="first" r:id="rId8"/>
      <w:footnotePr>
        <w:numRestart w:val="eachSect"/>
      </w:footnotePr>
      <w:endnotePr>
        <w:numFmt w:val="decimal"/>
      </w:endnotePr>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A2D3" w14:textId="77777777" w:rsidR="00D622ED" w:rsidRDefault="00D622ED">
      <w:r>
        <w:separator/>
      </w:r>
    </w:p>
  </w:endnote>
  <w:endnote w:type="continuationSeparator" w:id="0">
    <w:p w14:paraId="0C4431CF" w14:textId="77777777" w:rsidR="00D622ED" w:rsidRDefault="00D6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823C" w14:textId="77777777" w:rsidR="00D622ED" w:rsidRDefault="00D622ED">
      <w:r>
        <w:separator/>
      </w:r>
    </w:p>
  </w:footnote>
  <w:footnote w:type="continuationSeparator" w:id="0">
    <w:p w14:paraId="3F47C603" w14:textId="77777777" w:rsidR="00D622ED" w:rsidRDefault="00D6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2D55" w14:textId="1818DD7E" w:rsidR="0016086F" w:rsidRPr="00765B63" w:rsidRDefault="0016086F" w:rsidP="00765B63">
    <w:pPr>
      <w:widowControl w:val="0"/>
      <w:jc w:val="right"/>
      <w:rPr>
        <w:rFonts w:ascii="Arial" w:hAnsi="Arial" w:cs="Arial"/>
        <w:sz w:val="24"/>
        <w:szCs w:val="24"/>
      </w:rPr>
    </w:pPr>
    <w:bookmarkStart w:id="0" w:name="_Hlk91578914"/>
    <w:r w:rsidRPr="00765B63">
      <w:rPr>
        <w:rFonts w:ascii="Arial" w:hAnsi="Arial" w:cs="Arial"/>
        <w:sz w:val="24"/>
        <w:szCs w:val="24"/>
      </w:rPr>
      <w:t>20</w:t>
    </w:r>
    <w:r w:rsidR="00804C45" w:rsidRPr="00765B63">
      <w:rPr>
        <w:rFonts w:ascii="Arial" w:hAnsi="Arial" w:cs="Arial"/>
        <w:sz w:val="24"/>
        <w:szCs w:val="24"/>
      </w:rPr>
      <w:t>BR</w:t>
    </w:r>
    <w:r w:rsidRPr="00765B63">
      <w:rPr>
        <w:rFonts w:ascii="Arial" w:hAnsi="Arial" w:cs="Arial"/>
        <w:sz w:val="24"/>
        <w:szCs w:val="24"/>
      </w:rPr>
      <w:t>8</w:t>
    </w:r>
    <w:r w:rsidR="00846F0E" w:rsidRPr="00765B63">
      <w:rPr>
        <w:rFonts w:ascii="Arial" w:hAnsi="Arial" w:cs="Arial"/>
        <w:sz w:val="24"/>
        <w:szCs w:val="24"/>
      </w:rPr>
      <w:t>0</w:t>
    </w:r>
    <w:r w:rsidRPr="00765B63">
      <w:rPr>
        <w:rFonts w:ascii="Arial" w:hAnsi="Arial" w:cs="Arial"/>
        <w:sz w:val="24"/>
        <w:szCs w:val="24"/>
      </w:rPr>
      <w:t>0(</w:t>
    </w:r>
    <w:r w:rsidR="00765B63">
      <w:rPr>
        <w:rFonts w:ascii="Arial" w:hAnsi="Arial" w:cs="Arial"/>
        <w:sz w:val="24"/>
        <w:szCs w:val="24"/>
      </w:rPr>
      <w:t>A835</w:t>
    </w:r>
    <w:r w:rsidRPr="00765B63">
      <w:rPr>
        <w:rFonts w:ascii="Arial" w:hAnsi="Arial" w:cs="Arial"/>
        <w:sz w:val="24"/>
        <w:szCs w:val="24"/>
      </w:rPr>
      <w:t>)</w:t>
    </w:r>
  </w:p>
  <w:bookmarkEnd w:id="0"/>
  <w:p w14:paraId="146929C0" w14:textId="6426FF98" w:rsidR="0016086F" w:rsidRPr="00765B63" w:rsidRDefault="0016086F" w:rsidP="00B2118B">
    <w:pPr>
      <w:widowControl w:val="0"/>
      <w:tabs>
        <w:tab w:val="center" w:pos="4680"/>
        <w:tab w:val="right" w:pos="9360"/>
      </w:tabs>
      <w:rPr>
        <w:rFonts w:ascii="Arial" w:hAnsi="Arial" w:cs="Arial"/>
        <w:sz w:val="24"/>
        <w:szCs w:val="24"/>
      </w:rPr>
    </w:pPr>
    <w:proofErr w:type="gramStart"/>
    <w:r w:rsidRPr="00765B63">
      <w:rPr>
        <w:rFonts w:ascii="Arial" w:hAnsi="Arial" w:cs="Arial"/>
        <w:sz w:val="24"/>
        <w:szCs w:val="24"/>
      </w:rPr>
      <w:t>BRG:JST</w:t>
    </w:r>
    <w:proofErr w:type="gramEnd"/>
    <w:r w:rsidRPr="00765B63">
      <w:rPr>
        <w:rFonts w:ascii="Arial" w:hAnsi="Arial" w:cs="Arial"/>
        <w:sz w:val="24"/>
        <w:szCs w:val="24"/>
      </w:rPr>
      <w:tab/>
    </w:r>
    <w:r w:rsidRPr="00765B63">
      <w:rPr>
        <w:rStyle w:val="PageNumber"/>
        <w:rFonts w:ascii="Arial" w:hAnsi="Arial" w:cs="Arial"/>
        <w:sz w:val="24"/>
        <w:szCs w:val="24"/>
      </w:rPr>
      <w:fldChar w:fldCharType="begin"/>
    </w:r>
    <w:r w:rsidRPr="00BE424E">
      <w:rPr>
        <w:rStyle w:val="PageNumber"/>
        <w:rFonts w:ascii="Arial" w:hAnsi="Arial" w:cs="Arial"/>
        <w:sz w:val="24"/>
        <w:szCs w:val="24"/>
      </w:rPr>
      <w:instrText xml:space="preserve"> PAGE </w:instrText>
    </w:r>
    <w:r w:rsidRPr="00765B63">
      <w:rPr>
        <w:rStyle w:val="PageNumber"/>
        <w:rFonts w:ascii="Arial" w:hAnsi="Arial" w:cs="Arial"/>
        <w:sz w:val="24"/>
        <w:szCs w:val="24"/>
      </w:rPr>
      <w:fldChar w:fldCharType="separate"/>
    </w:r>
    <w:r w:rsidRPr="00BE424E">
      <w:rPr>
        <w:rStyle w:val="PageNumber"/>
        <w:rFonts w:ascii="Arial" w:hAnsi="Arial" w:cs="Arial"/>
        <w:sz w:val="24"/>
        <w:szCs w:val="24"/>
      </w:rPr>
      <w:t>2</w:t>
    </w:r>
    <w:r w:rsidRPr="00765B63">
      <w:rPr>
        <w:rStyle w:val="PageNumber"/>
        <w:rFonts w:ascii="Arial" w:hAnsi="Arial" w:cs="Arial"/>
        <w:sz w:val="24"/>
        <w:szCs w:val="24"/>
      </w:rPr>
      <w:fldChar w:fldCharType="end"/>
    </w:r>
    <w:r w:rsidRPr="00BE424E">
      <w:rPr>
        <w:rStyle w:val="PageNumber"/>
        <w:rFonts w:ascii="Arial" w:hAnsi="Arial" w:cs="Arial"/>
        <w:sz w:val="24"/>
        <w:szCs w:val="24"/>
      </w:rPr>
      <w:t xml:space="preserve"> of </w:t>
    </w:r>
    <w:r w:rsidRPr="00765B63">
      <w:rPr>
        <w:rStyle w:val="PageNumber"/>
        <w:rFonts w:ascii="Arial" w:hAnsi="Arial" w:cs="Arial"/>
        <w:sz w:val="24"/>
        <w:szCs w:val="24"/>
      </w:rPr>
      <w:fldChar w:fldCharType="begin"/>
    </w:r>
    <w:r w:rsidRPr="00BE424E">
      <w:rPr>
        <w:rStyle w:val="PageNumber"/>
        <w:rFonts w:ascii="Arial" w:hAnsi="Arial" w:cs="Arial"/>
        <w:sz w:val="24"/>
        <w:szCs w:val="24"/>
      </w:rPr>
      <w:instrText xml:space="preserve"> NUMPAGES </w:instrText>
    </w:r>
    <w:r w:rsidRPr="00765B63">
      <w:rPr>
        <w:rStyle w:val="PageNumber"/>
        <w:rFonts w:ascii="Arial" w:hAnsi="Arial" w:cs="Arial"/>
        <w:sz w:val="24"/>
        <w:szCs w:val="24"/>
      </w:rPr>
      <w:fldChar w:fldCharType="separate"/>
    </w:r>
    <w:r w:rsidRPr="00BE424E">
      <w:rPr>
        <w:rStyle w:val="PageNumber"/>
        <w:rFonts w:ascii="Arial" w:hAnsi="Arial" w:cs="Arial"/>
        <w:sz w:val="24"/>
        <w:szCs w:val="24"/>
      </w:rPr>
      <w:t>13</w:t>
    </w:r>
    <w:r w:rsidRPr="00765B63">
      <w:rPr>
        <w:rStyle w:val="PageNumber"/>
        <w:rFonts w:ascii="Arial" w:hAnsi="Arial" w:cs="Arial"/>
        <w:sz w:val="24"/>
        <w:szCs w:val="24"/>
      </w:rPr>
      <w:fldChar w:fldCharType="end"/>
    </w:r>
    <w:r w:rsidRPr="00BE424E">
      <w:rPr>
        <w:rStyle w:val="PageNumber"/>
        <w:rFonts w:ascii="Arial" w:hAnsi="Arial" w:cs="Arial"/>
        <w:sz w:val="24"/>
        <w:szCs w:val="24"/>
      </w:rPr>
      <w:tab/>
    </w:r>
    <w:r w:rsidR="009B6DCD" w:rsidRPr="00BE424E">
      <w:rPr>
        <w:rStyle w:val="PageNumber"/>
        <w:rFonts w:ascii="Arial" w:hAnsi="Arial" w:cs="Arial"/>
        <w:sz w:val="24"/>
        <w:szCs w:val="24"/>
      </w:rPr>
      <w:t>0</w:t>
    </w:r>
    <w:r w:rsidR="00765B63">
      <w:rPr>
        <w:rStyle w:val="PageNumber"/>
        <w:rFonts w:ascii="Arial" w:hAnsi="Arial" w:cs="Arial"/>
        <w:sz w:val="24"/>
        <w:szCs w:val="24"/>
      </w:rPr>
      <w:t>6</w:t>
    </w:r>
    <w:r w:rsidR="009B6DCD" w:rsidRPr="00BE424E">
      <w:rPr>
        <w:rStyle w:val="PageNumber"/>
        <w:rFonts w:ascii="Arial" w:hAnsi="Arial" w:cs="Arial"/>
        <w:sz w:val="24"/>
        <w:szCs w:val="24"/>
      </w:rPr>
      <w:t>-</w:t>
    </w:r>
    <w:r w:rsidR="00765B63">
      <w:rPr>
        <w:rStyle w:val="PageNumber"/>
        <w:rFonts w:ascii="Arial" w:hAnsi="Arial" w:cs="Arial"/>
        <w:sz w:val="24"/>
        <w:szCs w:val="24"/>
      </w:rPr>
      <w:t>1</w:t>
    </w:r>
    <w:r w:rsidR="009B6DCD" w:rsidRPr="00BE424E">
      <w:rPr>
        <w:rStyle w:val="PageNumber"/>
        <w:rFonts w:ascii="Arial" w:hAnsi="Arial" w:cs="Arial"/>
        <w:sz w:val="24"/>
        <w:szCs w:val="24"/>
      </w:rPr>
      <w:t>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5734" w14:textId="39D09CDD" w:rsidR="0016086F" w:rsidRPr="00765B63" w:rsidRDefault="0016086F" w:rsidP="00765B63">
    <w:pPr>
      <w:widowControl w:val="0"/>
      <w:jc w:val="right"/>
      <w:rPr>
        <w:rFonts w:ascii="Arial" w:hAnsi="Arial" w:cs="Arial"/>
        <w:sz w:val="24"/>
        <w:szCs w:val="24"/>
      </w:rPr>
    </w:pPr>
    <w:r w:rsidRPr="00765B63">
      <w:rPr>
        <w:rFonts w:ascii="Arial" w:hAnsi="Arial" w:cs="Arial"/>
        <w:sz w:val="24"/>
        <w:szCs w:val="24"/>
      </w:rPr>
      <w:t>20</w:t>
    </w:r>
    <w:r w:rsidR="00804C45" w:rsidRPr="00765B63">
      <w:rPr>
        <w:rFonts w:ascii="Arial" w:hAnsi="Arial" w:cs="Arial"/>
        <w:sz w:val="24"/>
        <w:szCs w:val="24"/>
      </w:rPr>
      <w:t>BR</w:t>
    </w:r>
    <w:r w:rsidRPr="00765B63">
      <w:rPr>
        <w:rFonts w:ascii="Arial" w:hAnsi="Arial" w:cs="Arial"/>
        <w:sz w:val="24"/>
        <w:szCs w:val="24"/>
      </w:rPr>
      <w:t>8</w:t>
    </w:r>
    <w:r w:rsidR="00846F0E" w:rsidRPr="00765B63">
      <w:rPr>
        <w:rFonts w:ascii="Arial" w:hAnsi="Arial" w:cs="Arial"/>
        <w:sz w:val="24"/>
        <w:szCs w:val="24"/>
      </w:rPr>
      <w:t>0</w:t>
    </w:r>
    <w:r w:rsidRPr="00765B63">
      <w:rPr>
        <w:rFonts w:ascii="Arial" w:hAnsi="Arial" w:cs="Arial"/>
        <w:sz w:val="24"/>
        <w:szCs w:val="24"/>
      </w:rPr>
      <w:t>0(</w:t>
    </w:r>
    <w:r w:rsidR="00765B63">
      <w:rPr>
        <w:rFonts w:ascii="Arial" w:hAnsi="Arial" w:cs="Arial"/>
        <w:sz w:val="24"/>
        <w:szCs w:val="24"/>
      </w:rPr>
      <w:t>A835</w:t>
    </w:r>
    <w:r w:rsidRPr="00765B63">
      <w:rPr>
        <w:rFonts w:ascii="Arial" w:hAnsi="Arial"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00412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bCs/>
        <w:i w:val="0"/>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6D2A26B5"/>
    <w:multiLevelType w:val="multilevel"/>
    <w:tmpl w:val="0C822E70"/>
    <w:lvl w:ilvl="0">
      <w:start w:val="1"/>
      <w:numFmt w:val="decimal"/>
      <w:pStyle w:val="Part1"/>
      <w:lvlText w:val="PART %1"/>
      <w:lvlJc w:val="left"/>
      <w:pPr>
        <w:tabs>
          <w:tab w:val="num" w:pos="1080"/>
        </w:tabs>
        <w:ind w:left="0" w:firstLine="0"/>
      </w:pPr>
      <w:rPr>
        <w:rFonts w:hint="default"/>
      </w:rPr>
    </w:lvl>
    <w:lvl w:ilvl="1">
      <w:start w:val="1"/>
      <w:numFmt w:val="decimal"/>
      <w:pStyle w:val="101"/>
      <w:lvlText w:val="%1.0%2"/>
      <w:lvlJc w:val="left"/>
      <w:pPr>
        <w:tabs>
          <w:tab w:val="num" w:pos="720"/>
        </w:tabs>
        <w:ind w:left="360" w:hanging="360"/>
      </w:pPr>
      <w:rPr>
        <w:rFonts w:hint="default"/>
      </w:rPr>
    </w:lvl>
    <w:lvl w:ilvl="2">
      <w:start w:val="1"/>
      <w:numFmt w:val="upperLetter"/>
      <w:pStyle w:val="A"/>
      <w:lvlText w:val="%3."/>
      <w:lvlJc w:val="left"/>
      <w:pPr>
        <w:tabs>
          <w:tab w:val="num" w:pos="792"/>
        </w:tabs>
        <w:ind w:left="792" w:hanging="432"/>
      </w:pPr>
      <w:rPr>
        <w:rFonts w:hint="default"/>
        <w:b/>
        <w:i w:val="0"/>
      </w:rPr>
    </w:lvl>
    <w:lvl w:ilvl="3">
      <w:start w:val="1"/>
      <w:numFmt w:val="decimal"/>
      <w:pStyle w:val="1"/>
      <w:lvlText w:val="%4."/>
      <w:lvlJc w:val="left"/>
      <w:pPr>
        <w:tabs>
          <w:tab w:val="num" w:pos="1224"/>
        </w:tabs>
        <w:ind w:left="1224" w:hanging="504"/>
      </w:pPr>
      <w:rPr>
        <w:rFonts w:hint="default"/>
      </w:rPr>
    </w:lvl>
    <w:lvl w:ilvl="4">
      <w:start w:val="1"/>
      <w:numFmt w:val="lowerLetter"/>
      <w:pStyle w:val="a0"/>
      <w:lvlText w:val="%5."/>
      <w:lvlJc w:val="left"/>
      <w:pPr>
        <w:tabs>
          <w:tab w:val="num" w:pos="1728"/>
        </w:tabs>
        <w:ind w:left="1728" w:hanging="648"/>
      </w:pPr>
      <w:rPr>
        <w:rFonts w:hint="default"/>
      </w:rPr>
    </w:lvl>
    <w:lvl w:ilvl="5">
      <w:start w:val="1"/>
      <w:numFmt w:val="none"/>
      <w:lvlText w:val="%6"/>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7DDE001D"/>
    <w:multiLevelType w:val="hybridMultilevel"/>
    <w:tmpl w:val="3650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914637">
    <w:abstractNumId w:val="0"/>
  </w:num>
  <w:num w:numId="2" w16cid:durableId="228342099">
    <w:abstractNumId w:val="1"/>
  </w:num>
  <w:num w:numId="3" w16cid:durableId="20758546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870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8105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9293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34300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0191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3341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6817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14242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486656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2345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07370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42413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37031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2017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8842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033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A8"/>
    <w:rsid w:val="000009A1"/>
    <w:rsid w:val="00002F65"/>
    <w:rsid w:val="00006CA0"/>
    <w:rsid w:val="00013BFA"/>
    <w:rsid w:val="000514EE"/>
    <w:rsid w:val="0005506F"/>
    <w:rsid w:val="00061AD7"/>
    <w:rsid w:val="000747AE"/>
    <w:rsid w:val="000A738E"/>
    <w:rsid w:val="000D09DB"/>
    <w:rsid w:val="000F5AD1"/>
    <w:rsid w:val="00106A7D"/>
    <w:rsid w:val="001150C5"/>
    <w:rsid w:val="00151B02"/>
    <w:rsid w:val="00154AE3"/>
    <w:rsid w:val="0016086F"/>
    <w:rsid w:val="001701F0"/>
    <w:rsid w:val="0017518D"/>
    <w:rsid w:val="0018221A"/>
    <w:rsid w:val="00187BEC"/>
    <w:rsid w:val="00191235"/>
    <w:rsid w:val="001A13A5"/>
    <w:rsid w:val="001A7D56"/>
    <w:rsid w:val="001C51EF"/>
    <w:rsid w:val="001C6CC5"/>
    <w:rsid w:val="001D0357"/>
    <w:rsid w:val="001F0AB5"/>
    <w:rsid w:val="00205799"/>
    <w:rsid w:val="00241CBB"/>
    <w:rsid w:val="00262392"/>
    <w:rsid w:val="002623CB"/>
    <w:rsid w:val="002834E6"/>
    <w:rsid w:val="00293EF4"/>
    <w:rsid w:val="002A3CDB"/>
    <w:rsid w:val="002A5D0A"/>
    <w:rsid w:val="002B0804"/>
    <w:rsid w:val="002F7C5C"/>
    <w:rsid w:val="003201E0"/>
    <w:rsid w:val="003414A1"/>
    <w:rsid w:val="00350523"/>
    <w:rsid w:val="003533FB"/>
    <w:rsid w:val="0036545B"/>
    <w:rsid w:val="00391DE1"/>
    <w:rsid w:val="00393031"/>
    <w:rsid w:val="003A1FFB"/>
    <w:rsid w:val="003C279E"/>
    <w:rsid w:val="003C4040"/>
    <w:rsid w:val="003C502A"/>
    <w:rsid w:val="003C5E7B"/>
    <w:rsid w:val="003F2DA7"/>
    <w:rsid w:val="003F3CD1"/>
    <w:rsid w:val="003F61CB"/>
    <w:rsid w:val="00402240"/>
    <w:rsid w:val="004173D0"/>
    <w:rsid w:val="004251B1"/>
    <w:rsid w:val="00427D87"/>
    <w:rsid w:val="004343FD"/>
    <w:rsid w:val="0043622B"/>
    <w:rsid w:val="00436BAD"/>
    <w:rsid w:val="00442E38"/>
    <w:rsid w:val="00456151"/>
    <w:rsid w:val="00461E2C"/>
    <w:rsid w:val="004B19DB"/>
    <w:rsid w:val="004C686F"/>
    <w:rsid w:val="004D2BD8"/>
    <w:rsid w:val="005022DF"/>
    <w:rsid w:val="00526C61"/>
    <w:rsid w:val="00527A5F"/>
    <w:rsid w:val="00531345"/>
    <w:rsid w:val="0053266A"/>
    <w:rsid w:val="005330EE"/>
    <w:rsid w:val="00551D67"/>
    <w:rsid w:val="00570C0E"/>
    <w:rsid w:val="005A19A4"/>
    <w:rsid w:val="005E664F"/>
    <w:rsid w:val="005E7F65"/>
    <w:rsid w:val="00614E41"/>
    <w:rsid w:val="0061542C"/>
    <w:rsid w:val="00657A8D"/>
    <w:rsid w:val="00670CBF"/>
    <w:rsid w:val="00684BAF"/>
    <w:rsid w:val="00685633"/>
    <w:rsid w:val="006938A0"/>
    <w:rsid w:val="006B73E9"/>
    <w:rsid w:val="006C3C63"/>
    <w:rsid w:val="006E4E3D"/>
    <w:rsid w:val="0070234D"/>
    <w:rsid w:val="0070361F"/>
    <w:rsid w:val="0072043E"/>
    <w:rsid w:val="00723DF8"/>
    <w:rsid w:val="00752420"/>
    <w:rsid w:val="00765B63"/>
    <w:rsid w:val="0077345C"/>
    <w:rsid w:val="007E3AA7"/>
    <w:rsid w:val="00804C45"/>
    <w:rsid w:val="008067F8"/>
    <w:rsid w:val="00806EA2"/>
    <w:rsid w:val="00821384"/>
    <w:rsid w:val="00846F0E"/>
    <w:rsid w:val="0085429E"/>
    <w:rsid w:val="00867BA6"/>
    <w:rsid w:val="0087332A"/>
    <w:rsid w:val="008846DA"/>
    <w:rsid w:val="00885FD8"/>
    <w:rsid w:val="008947AF"/>
    <w:rsid w:val="008B5C3E"/>
    <w:rsid w:val="008E06FE"/>
    <w:rsid w:val="00901A1B"/>
    <w:rsid w:val="009056BC"/>
    <w:rsid w:val="00905E4D"/>
    <w:rsid w:val="0093025E"/>
    <w:rsid w:val="00930870"/>
    <w:rsid w:val="00950724"/>
    <w:rsid w:val="00953921"/>
    <w:rsid w:val="00963C1A"/>
    <w:rsid w:val="00964F5E"/>
    <w:rsid w:val="009905A2"/>
    <w:rsid w:val="00992C0A"/>
    <w:rsid w:val="009A05EB"/>
    <w:rsid w:val="009A065B"/>
    <w:rsid w:val="009B2017"/>
    <w:rsid w:val="009B6DCD"/>
    <w:rsid w:val="009C1EFA"/>
    <w:rsid w:val="009D4DEC"/>
    <w:rsid w:val="00A045A8"/>
    <w:rsid w:val="00A269EC"/>
    <w:rsid w:val="00A27608"/>
    <w:rsid w:val="00A30129"/>
    <w:rsid w:val="00A434AA"/>
    <w:rsid w:val="00A44A3F"/>
    <w:rsid w:val="00A553F2"/>
    <w:rsid w:val="00A81DBD"/>
    <w:rsid w:val="00A84E86"/>
    <w:rsid w:val="00AB33D3"/>
    <w:rsid w:val="00AB4139"/>
    <w:rsid w:val="00AB7E6D"/>
    <w:rsid w:val="00B16ED4"/>
    <w:rsid w:val="00B2118B"/>
    <w:rsid w:val="00B70D98"/>
    <w:rsid w:val="00BB21E4"/>
    <w:rsid w:val="00BE424E"/>
    <w:rsid w:val="00BF081A"/>
    <w:rsid w:val="00C113AD"/>
    <w:rsid w:val="00C1329C"/>
    <w:rsid w:val="00C219D8"/>
    <w:rsid w:val="00C64CF0"/>
    <w:rsid w:val="00C711EF"/>
    <w:rsid w:val="00C82DC4"/>
    <w:rsid w:val="00CA2DA5"/>
    <w:rsid w:val="00CA3436"/>
    <w:rsid w:val="00CD09B7"/>
    <w:rsid w:val="00CD2771"/>
    <w:rsid w:val="00D030B6"/>
    <w:rsid w:val="00D136C6"/>
    <w:rsid w:val="00D177E5"/>
    <w:rsid w:val="00D25765"/>
    <w:rsid w:val="00D622ED"/>
    <w:rsid w:val="00D62CAD"/>
    <w:rsid w:val="00D63CF9"/>
    <w:rsid w:val="00D7691A"/>
    <w:rsid w:val="00D81E26"/>
    <w:rsid w:val="00DD4183"/>
    <w:rsid w:val="00DF3140"/>
    <w:rsid w:val="00DF6996"/>
    <w:rsid w:val="00E249F1"/>
    <w:rsid w:val="00E3007C"/>
    <w:rsid w:val="00E65201"/>
    <w:rsid w:val="00E70362"/>
    <w:rsid w:val="00E74F08"/>
    <w:rsid w:val="00EA03AA"/>
    <w:rsid w:val="00EB4CB1"/>
    <w:rsid w:val="00ED1131"/>
    <w:rsid w:val="00ED1BFD"/>
    <w:rsid w:val="00F02A5A"/>
    <w:rsid w:val="00F05895"/>
    <w:rsid w:val="00F202B7"/>
    <w:rsid w:val="00F22B6D"/>
    <w:rsid w:val="00F57263"/>
    <w:rsid w:val="00F632DC"/>
    <w:rsid w:val="00F76D53"/>
    <w:rsid w:val="00F85454"/>
    <w:rsid w:val="00FB23AD"/>
    <w:rsid w:val="00FB58AC"/>
    <w:rsid w:val="00FD0526"/>
    <w:rsid w:val="00FE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A5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rsid w:val="00B2118B"/>
    <w:pPr>
      <w:widowControl w:val="0"/>
      <w:jc w:val="center"/>
      <w:outlineLvl w:val="0"/>
    </w:pPr>
    <w:rPr>
      <w:rFonts w:ascii="Arial" w:eastAsiaTheme="majorEastAsia" w:hAnsi="Arial"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rPr>
      <w:b/>
    </w:r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rsid w:val="003F3CD1"/>
    <w:pPr>
      <w:numPr>
        <w:ilvl w:val="5"/>
        <w:numId w:val="1"/>
      </w:numPr>
      <w:suppressAutoHyphens/>
      <w:spacing w:before="120"/>
      <w:jc w:val="both"/>
      <w:outlineLvl w:val="3"/>
    </w:pPr>
  </w:style>
  <w:style w:type="paragraph" w:customStyle="1" w:styleId="PR3">
    <w:name w:val="PR3"/>
    <w:basedOn w:val="Normal"/>
    <w:rsid w:val="003F3CD1"/>
    <w:pPr>
      <w:numPr>
        <w:ilvl w:val="6"/>
        <w:numId w:val="1"/>
      </w:numPr>
      <w:suppressAutoHyphens/>
      <w:spacing w:before="60"/>
      <w:jc w:val="both"/>
      <w:outlineLvl w:val="4"/>
    </w:pPr>
  </w:style>
  <w:style w:type="paragraph" w:customStyle="1" w:styleId="PR4">
    <w:name w:val="PR4"/>
    <w:basedOn w:val="Normal"/>
    <w:rsid w:val="003F3CD1"/>
    <w:pPr>
      <w:numPr>
        <w:ilvl w:val="7"/>
        <w:numId w:val="1"/>
      </w:numPr>
      <w:suppressAutoHyphens/>
      <w:spacing w:before="60"/>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101">
    <w:name w:val="1.01"/>
    <w:basedOn w:val="Normal"/>
    <w:next w:val="A"/>
    <w:pPr>
      <w:numPr>
        <w:ilvl w:val="1"/>
        <w:numId w:val="2"/>
      </w:numPr>
      <w:tabs>
        <w:tab w:val="left" w:pos="907"/>
      </w:tabs>
      <w:spacing w:before="240"/>
      <w:outlineLvl w:val="0"/>
    </w:pPr>
    <w:rPr>
      <w:caps/>
      <w:sz w:val="20"/>
    </w:rPr>
  </w:style>
  <w:style w:type="paragraph" w:customStyle="1" w:styleId="A">
    <w:name w:val="A"/>
    <w:basedOn w:val="Normal"/>
    <w:pPr>
      <w:numPr>
        <w:ilvl w:val="2"/>
        <w:numId w:val="2"/>
      </w:numPr>
      <w:tabs>
        <w:tab w:val="left" w:pos="907"/>
      </w:tabs>
      <w:spacing w:before="240"/>
      <w:outlineLvl w:val="1"/>
    </w:pPr>
    <w:rPr>
      <w:rFonts w:ascii="Times" w:hAnsi="Times"/>
      <w:sz w:val="20"/>
    </w:rPr>
  </w:style>
  <w:style w:type="paragraph" w:customStyle="1" w:styleId="1">
    <w:name w:val="1"/>
    <w:basedOn w:val="Normal"/>
    <w:pPr>
      <w:numPr>
        <w:ilvl w:val="3"/>
        <w:numId w:val="2"/>
      </w:numPr>
      <w:tabs>
        <w:tab w:val="left" w:pos="1354"/>
      </w:tabs>
    </w:pPr>
    <w:rPr>
      <w:rFonts w:ascii="Times" w:hAnsi="Times"/>
      <w:sz w:val="20"/>
    </w:rPr>
  </w:style>
  <w:style w:type="paragraph" w:customStyle="1" w:styleId="a0">
    <w:name w:val="a"/>
    <w:basedOn w:val="Normal"/>
    <w:pPr>
      <w:numPr>
        <w:ilvl w:val="4"/>
        <w:numId w:val="2"/>
      </w:numPr>
      <w:tabs>
        <w:tab w:val="left" w:pos="1786"/>
      </w:tabs>
    </w:pPr>
    <w:rPr>
      <w:sz w:val="20"/>
    </w:rPr>
  </w:style>
  <w:style w:type="paragraph" w:customStyle="1" w:styleId="Part1">
    <w:name w:val="Part 1"/>
    <w:basedOn w:val="Normal"/>
    <w:next w:val="101"/>
    <w:pPr>
      <w:numPr>
        <w:numId w:val="2"/>
      </w:numPr>
      <w:tabs>
        <w:tab w:val="left" w:pos="907"/>
      </w:tabs>
      <w:spacing w:before="240"/>
    </w:pPr>
    <w:rPr>
      <w:rFonts w:ascii="Times" w:hAnsi="Times"/>
      <w:caps/>
      <w:sz w:val="20"/>
    </w:rPr>
  </w:style>
  <w:style w:type="paragraph" w:styleId="BalloonText">
    <w:name w:val="Balloon Text"/>
    <w:basedOn w:val="Normal"/>
    <w:link w:val="BalloonTextChar"/>
    <w:rsid w:val="003C502A"/>
    <w:rPr>
      <w:rFonts w:ascii="Segoe UI" w:hAnsi="Segoe UI" w:cs="Segoe UI"/>
      <w:sz w:val="18"/>
      <w:szCs w:val="18"/>
    </w:rPr>
  </w:style>
  <w:style w:type="character" w:customStyle="1" w:styleId="BalloonTextChar">
    <w:name w:val="Balloon Text Char"/>
    <w:link w:val="BalloonText"/>
    <w:rsid w:val="003C502A"/>
    <w:rPr>
      <w:rFonts w:ascii="Segoe UI" w:hAnsi="Segoe UI" w:cs="Segoe UI"/>
      <w:sz w:val="18"/>
      <w:szCs w:val="18"/>
    </w:rPr>
  </w:style>
  <w:style w:type="character" w:customStyle="1" w:styleId="HeaderChar">
    <w:name w:val="Header Char"/>
    <w:link w:val="Header"/>
    <w:uiPriority w:val="99"/>
    <w:rsid w:val="0016086F"/>
    <w:rPr>
      <w:sz w:val="22"/>
    </w:rPr>
  </w:style>
  <w:style w:type="character" w:styleId="PageNumber">
    <w:name w:val="page number"/>
    <w:basedOn w:val="DefaultParagraphFont"/>
    <w:uiPriority w:val="99"/>
    <w:rsid w:val="0016086F"/>
  </w:style>
  <w:style w:type="character" w:customStyle="1" w:styleId="DefaultText">
    <w:name w:val="Default Text"/>
    <w:rsid w:val="00293EF4"/>
    <w:rPr>
      <w:sz w:val="24"/>
    </w:rPr>
  </w:style>
  <w:style w:type="character" w:styleId="CommentReference">
    <w:name w:val="annotation reference"/>
    <w:rsid w:val="000747AE"/>
    <w:rPr>
      <w:sz w:val="16"/>
      <w:szCs w:val="16"/>
    </w:rPr>
  </w:style>
  <w:style w:type="paragraph" w:styleId="CommentText">
    <w:name w:val="annotation text"/>
    <w:basedOn w:val="Normal"/>
    <w:link w:val="CommentTextChar"/>
    <w:rsid w:val="000747AE"/>
    <w:rPr>
      <w:sz w:val="20"/>
    </w:rPr>
  </w:style>
  <w:style w:type="character" w:customStyle="1" w:styleId="CommentTextChar">
    <w:name w:val="Comment Text Char"/>
    <w:basedOn w:val="DefaultParagraphFont"/>
    <w:link w:val="CommentText"/>
    <w:rsid w:val="000747AE"/>
  </w:style>
  <w:style w:type="paragraph" w:styleId="CommentSubject">
    <w:name w:val="annotation subject"/>
    <w:basedOn w:val="CommentText"/>
    <w:next w:val="CommentText"/>
    <w:link w:val="CommentSubjectChar"/>
    <w:rsid w:val="000747AE"/>
    <w:rPr>
      <w:b/>
      <w:bCs/>
    </w:rPr>
  </w:style>
  <w:style w:type="character" w:customStyle="1" w:styleId="CommentSubjectChar">
    <w:name w:val="Comment Subject Char"/>
    <w:link w:val="CommentSubject"/>
    <w:rsid w:val="000747AE"/>
    <w:rPr>
      <w:b/>
      <w:bCs/>
    </w:rPr>
  </w:style>
  <w:style w:type="character" w:customStyle="1" w:styleId="hvr">
    <w:name w:val="hvr"/>
    <w:basedOn w:val="DefaultParagraphFont"/>
    <w:rsid w:val="004D2BD8"/>
  </w:style>
  <w:style w:type="character" w:customStyle="1" w:styleId="Heading1Char">
    <w:name w:val="Heading 1 Char"/>
    <w:basedOn w:val="DefaultParagraphFont"/>
    <w:link w:val="Heading1"/>
    <w:rsid w:val="00B2118B"/>
    <w:rPr>
      <w:rFonts w:ascii="Arial" w:eastAsiaTheme="majorEastAsia" w:hAnsi="Arial" w:cstheme="majorBidi"/>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3848</Words>
  <Characters>21241</Characters>
  <Application>Microsoft Office Word</Application>
  <DocSecurity>0</DocSecurity>
  <Lines>606</Lines>
  <Paragraphs>261</Paragraphs>
  <ScaleCrop>false</ScaleCrop>
  <HeadingPairs>
    <vt:vector size="2" baseType="variant">
      <vt:variant>
        <vt:lpstr>Title</vt:lpstr>
      </vt:variant>
      <vt:variant>
        <vt:i4>1</vt:i4>
      </vt:variant>
    </vt:vector>
  </HeadingPairs>
  <TitlesOfParts>
    <vt:vector size="1" baseType="lpstr">
      <vt:lpstr>SECTION 08711 - DOOR HARDWARE (SCHEDULED BY NAMING PRODUCTS)</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08711 - DOOR HARDWARE (SCHEDULED BY NAMING PRODUCTS)</dc:title>
  <dc:subject>DOOR HARDWARE (SCHEDULED BY NAMING PRODUCTS)</dc:subject>
  <dc:creator/>
  <cp:keywords/>
  <cp:lastModifiedBy/>
  <cp:revision>1</cp:revision>
  <dcterms:created xsi:type="dcterms:W3CDTF">2026-03-31T14:38:00Z</dcterms:created>
  <dcterms:modified xsi:type="dcterms:W3CDTF">2026-03-31T14:50:00Z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2022-04-19T19:37:02Z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909c6614-ae2e-4435-a244-1ac6f41e2307</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