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3BDE8" w14:textId="7C2793D5" w:rsidR="00BA6CF8" w:rsidRPr="00D57AFB" w:rsidRDefault="00BA6CF8" w:rsidP="00D57AFB">
      <w:pPr>
        <w:jc w:val="center"/>
        <w:rPr>
          <w:rFonts w:ascii="Arial" w:hAnsi="Arial" w:cs="Arial"/>
          <w:sz w:val="24"/>
          <w:szCs w:val="24"/>
        </w:rPr>
      </w:pPr>
      <w:r w:rsidRPr="00D57AFB">
        <w:rPr>
          <w:rFonts w:ascii="Arial" w:hAnsi="Arial" w:cs="Arial"/>
          <w:sz w:val="24"/>
          <w:szCs w:val="24"/>
        </w:rPr>
        <w:t>MICHIGAN</w:t>
      </w:r>
    </w:p>
    <w:p w14:paraId="7D8115C9" w14:textId="790A3EAF" w:rsidR="009475EF" w:rsidRPr="00D57AFB" w:rsidRDefault="00BA6CF8" w:rsidP="00D57AFB">
      <w:pPr>
        <w:jc w:val="center"/>
        <w:rPr>
          <w:rFonts w:ascii="Arial" w:hAnsi="Arial" w:cs="Arial"/>
          <w:sz w:val="24"/>
          <w:szCs w:val="24"/>
        </w:rPr>
      </w:pPr>
      <w:r w:rsidRPr="00D57AFB">
        <w:rPr>
          <w:rFonts w:ascii="Arial" w:hAnsi="Arial" w:cs="Arial"/>
          <w:sz w:val="24"/>
          <w:szCs w:val="24"/>
        </w:rPr>
        <w:t>DEPARTMENT OF TRANSPORTATION</w:t>
      </w:r>
    </w:p>
    <w:p w14:paraId="5C2DC757" w14:textId="77777777" w:rsidR="009475EF" w:rsidRPr="00D57AFB" w:rsidRDefault="009475EF" w:rsidP="00D57AFB">
      <w:pPr>
        <w:jc w:val="center"/>
        <w:rPr>
          <w:rFonts w:ascii="Arial" w:hAnsi="Arial" w:cs="Arial"/>
          <w:sz w:val="24"/>
          <w:szCs w:val="24"/>
        </w:rPr>
      </w:pPr>
    </w:p>
    <w:p w14:paraId="6345303E" w14:textId="77777777" w:rsidR="009475EF" w:rsidRPr="00D57AFB" w:rsidRDefault="009475EF" w:rsidP="00D57AFB">
      <w:pPr>
        <w:jc w:val="center"/>
        <w:rPr>
          <w:rFonts w:ascii="Arial" w:hAnsi="Arial" w:cs="Arial"/>
          <w:sz w:val="24"/>
          <w:szCs w:val="24"/>
        </w:rPr>
      </w:pPr>
      <w:r w:rsidRPr="00D57AFB">
        <w:rPr>
          <w:rFonts w:ascii="Arial" w:hAnsi="Arial" w:cs="Arial"/>
          <w:sz w:val="24"/>
          <w:szCs w:val="24"/>
        </w:rPr>
        <w:t>SPECIAL PROVISION</w:t>
      </w:r>
    </w:p>
    <w:p w14:paraId="705899FB" w14:textId="77777777" w:rsidR="009475EF" w:rsidRPr="00D57AFB" w:rsidRDefault="009475EF" w:rsidP="00D57AFB">
      <w:pPr>
        <w:jc w:val="center"/>
        <w:rPr>
          <w:rFonts w:ascii="Arial" w:hAnsi="Arial" w:cs="Arial"/>
          <w:sz w:val="24"/>
          <w:szCs w:val="24"/>
        </w:rPr>
      </w:pPr>
      <w:r w:rsidRPr="00D57AFB">
        <w:rPr>
          <w:rFonts w:ascii="Arial" w:hAnsi="Arial" w:cs="Arial"/>
          <w:sz w:val="24"/>
          <w:szCs w:val="24"/>
        </w:rPr>
        <w:t>FOR</w:t>
      </w:r>
    </w:p>
    <w:p w14:paraId="12181BC3" w14:textId="49AE972F" w:rsidR="009475EF" w:rsidRPr="00D57AFB" w:rsidRDefault="00074D7E" w:rsidP="00D57AFB">
      <w:pPr>
        <w:jc w:val="center"/>
        <w:rPr>
          <w:rFonts w:ascii="Arial" w:hAnsi="Arial" w:cs="Arial"/>
          <w:bCs/>
          <w:sz w:val="24"/>
          <w:szCs w:val="24"/>
        </w:rPr>
      </w:pPr>
      <w:r w:rsidRPr="00D57AFB">
        <w:rPr>
          <w:rFonts w:ascii="Arial" w:hAnsi="Arial" w:cs="Arial"/>
          <w:b/>
          <w:sz w:val="24"/>
          <w:szCs w:val="24"/>
        </w:rPr>
        <w:t>CURED</w:t>
      </w:r>
      <w:r w:rsidR="000F7673" w:rsidRPr="00D57AFB">
        <w:rPr>
          <w:rFonts w:ascii="Arial" w:hAnsi="Arial" w:cs="Arial"/>
          <w:b/>
          <w:sz w:val="24"/>
          <w:szCs w:val="24"/>
        </w:rPr>
        <w:t>-</w:t>
      </w:r>
      <w:r w:rsidRPr="00D57AFB">
        <w:rPr>
          <w:rFonts w:ascii="Arial" w:hAnsi="Arial" w:cs="Arial"/>
          <w:b/>
          <w:sz w:val="24"/>
          <w:szCs w:val="24"/>
        </w:rPr>
        <w:t>IN</w:t>
      </w:r>
      <w:r w:rsidR="000F7673" w:rsidRPr="00D57AFB">
        <w:rPr>
          <w:rFonts w:ascii="Arial" w:hAnsi="Arial" w:cs="Arial"/>
          <w:b/>
          <w:sz w:val="24"/>
          <w:szCs w:val="24"/>
        </w:rPr>
        <w:t>-</w:t>
      </w:r>
      <w:r w:rsidRPr="00D57AFB">
        <w:rPr>
          <w:rFonts w:ascii="Arial" w:hAnsi="Arial" w:cs="Arial"/>
          <w:b/>
          <w:sz w:val="24"/>
          <w:szCs w:val="24"/>
        </w:rPr>
        <w:t xml:space="preserve">PLACE </w:t>
      </w:r>
      <w:r w:rsidR="00C05967" w:rsidRPr="00D57AFB">
        <w:rPr>
          <w:rFonts w:ascii="Arial" w:hAnsi="Arial" w:cs="Arial"/>
          <w:b/>
          <w:sz w:val="24"/>
          <w:szCs w:val="24"/>
        </w:rPr>
        <w:t xml:space="preserve">SANITARY </w:t>
      </w:r>
      <w:r w:rsidRPr="00D57AFB">
        <w:rPr>
          <w:rFonts w:ascii="Arial" w:hAnsi="Arial" w:cs="Arial"/>
          <w:b/>
          <w:sz w:val="24"/>
          <w:szCs w:val="24"/>
        </w:rPr>
        <w:t>MANHOLE LINING</w:t>
      </w:r>
    </w:p>
    <w:p w14:paraId="41EDB8C5" w14:textId="77777777" w:rsidR="009475EF" w:rsidRPr="00D57AFB" w:rsidRDefault="009475EF" w:rsidP="00D57AFB">
      <w:pPr>
        <w:jc w:val="both"/>
        <w:rPr>
          <w:rFonts w:ascii="Arial" w:hAnsi="Arial" w:cs="Arial"/>
          <w:sz w:val="24"/>
          <w:szCs w:val="24"/>
        </w:rPr>
      </w:pPr>
    </w:p>
    <w:p w14:paraId="57D6287E" w14:textId="6337B787" w:rsidR="009475EF" w:rsidRPr="00D57AFB" w:rsidRDefault="00FD0686" w:rsidP="00D57AFB">
      <w:pPr>
        <w:tabs>
          <w:tab w:val="center" w:pos="4680"/>
          <w:tab w:val="right" w:pos="9360"/>
        </w:tabs>
        <w:jc w:val="both"/>
        <w:rPr>
          <w:rFonts w:ascii="Arial" w:hAnsi="Arial" w:cs="Arial"/>
          <w:sz w:val="24"/>
          <w:szCs w:val="24"/>
        </w:rPr>
      </w:pPr>
      <w:proofErr w:type="gramStart"/>
      <w:r w:rsidRPr="00D57AFB">
        <w:rPr>
          <w:rFonts w:ascii="Arial" w:hAnsi="Arial" w:cs="Arial"/>
          <w:sz w:val="24"/>
          <w:szCs w:val="24"/>
        </w:rPr>
        <w:t>GND</w:t>
      </w:r>
      <w:r w:rsidR="000634F1" w:rsidRPr="00D57AFB">
        <w:rPr>
          <w:rFonts w:ascii="Arial" w:hAnsi="Arial" w:cs="Arial"/>
          <w:sz w:val="24"/>
          <w:szCs w:val="24"/>
        </w:rPr>
        <w:t>:</w:t>
      </w:r>
      <w:r w:rsidR="001B7419" w:rsidRPr="00D57AFB">
        <w:rPr>
          <w:rFonts w:ascii="Arial" w:hAnsi="Arial" w:cs="Arial"/>
          <w:sz w:val="24"/>
          <w:szCs w:val="24"/>
        </w:rPr>
        <w:t>TCS</w:t>
      </w:r>
      <w:proofErr w:type="gramEnd"/>
      <w:r w:rsidR="009475EF" w:rsidRPr="00D57AFB">
        <w:rPr>
          <w:rFonts w:ascii="Arial" w:hAnsi="Arial" w:cs="Arial"/>
          <w:sz w:val="24"/>
          <w:szCs w:val="24"/>
        </w:rPr>
        <w:tab/>
      </w:r>
      <w:r w:rsidR="00D57AFB" w:rsidRPr="00F41439">
        <w:rPr>
          <w:rFonts w:ascii="Arial" w:hAnsi="Arial" w:cs="Arial"/>
          <w:sz w:val="24"/>
          <w:szCs w:val="24"/>
        </w:rPr>
        <w:fldChar w:fldCharType="begin"/>
      </w:r>
      <w:r w:rsidR="00D57AFB" w:rsidRPr="00F41439">
        <w:rPr>
          <w:rFonts w:ascii="Arial" w:hAnsi="Arial" w:cs="Arial"/>
          <w:sz w:val="24"/>
          <w:szCs w:val="24"/>
        </w:rPr>
        <w:instrText xml:space="preserve"> PAGE  \* Arabic  \* MERGEFORMAT </w:instrText>
      </w:r>
      <w:r w:rsidR="00D57AFB" w:rsidRPr="00F41439">
        <w:rPr>
          <w:rFonts w:ascii="Arial" w:hAnsi="Arial" w:cs="Arial"/>
          <w:sz w:val="24"/>
          <w:szCs w:val="24"/>
        </w:rPr>
        <w:fldChar w:fldCharType="separate"/>
      </w:r>
      <w:r w:rsidR="00D57AFB" w:rsidRPr="00F41439">
        <w:rPr>
          <w:rFonts w:ascii="Arial" w:hAnsi="Arial" w:cs="Arial"/>
          <w:noProof/>
          <w:sz w:val="24"/>
          <w:szCs w:val="24"/>
        </w:rPr>
        <w:t>1</w:t>
      </w:r>
      <w:r w:rsidR="00D57AFB" w:rsidRPr="00F41439">
        <w:rPr>
          <w:rFonts w:ascii="Arial" w:hAnsi="Arial" w:cs="Arial"/>
          <w:sz w:val="24"/>
          <w:szCs w:val="24"/>
        </w:rPr>
        <w:fldChar w:fldCharType="end"/>
      </w:r>
      <w:r w:rsidR="00D57AFB" w:rsidRPr="00D57AFB">
        <w:rPr>
          <w:rFonts w:ascii="Arial" w:hAnsi="Arial" w:cs="Arial"/>
          <w:sz w:val="24"/>
          <w:szCs w:val="24"/>
        </w:rPr>
        <w:t xml:space="preserve"> of </w:t>
      </w:r>
      <w:r w:rsidR="00D57AFB" w:rsidRPr="00F41439">
        <w:rPr>
          <w:rFonts w:ascii="Arial" w:hAnsi="Arial" w:cs="Arial"/>
          <w:sz w:val="24"/>
          <w:szCs w:val="24"/>
        </w:rPr>
        <w:fldChar w:fldCharType="begin"/>
      </w:r>
      <w:r w:rsidR="00D57AFB" w:rsidRPr="00F41439">
        <w:rPr>
          <w:rFonts w:ascii="Arial" w:hAnsi="Arial" w:cs="Arial"/>
          <w:sz w:val="24"/>
          <w:szCs w:val="24"/>
        </w:rPr>
        <w:instrText xml:space="preserve"> NUMPAGES  \* Arabic  \* MERGEFORMAT </w:instrText>
      </w:r>
      <w:r w:rsidR="00D57AFB" w:rsidRPr="00F41439">
        <w:rPr>
          <w:rFonts w:ascii="Arial" w:hAnsi="Arial" w:cs="Arial"/>
          <w:sz w:val="24"/>
          <w:szCs w:val="24"/>
        </w:rPr>
        <w:fldChar w:fldCharType="separate"/>
      </w:r>
      <w:r w:rsidR="00D57AFB" w:rsidRPr="00F41439">
        <w:rPr>
          <w:rFonts w:ascii="Arial" w:hAnsi="Arial" w:cs="Arial"/>
          <w:noProof/>
          <w:sz w:val="24"/>
          <w:szCs w:val="24"/>
        </w:rPr>
        <w:t>6</w:t>
      </w:r>
      <w:r w:rsidR="00D57AFB" w:rsidRPr="00F41439">
        <w:rPr>
          <w:rFonts w:ascii="Arial" w:hAnsi="Arial" w:cs="Arial"/>
          <w:sz w:val="24"/>
          <w:szCs w:val="24"/>
        </w:rPr>
        <w:fldChar w:fldCharType="end"/>
      </w:r>
      <w:r w:rsidR="009475EF" w:rsidRPr="00D57AFB">
        <w:rPr>
          <w:rFonts w:ascii="Arial" w:hAnsi="Arial" w:cs="Arial"/>
          <w:sz w:val="24"/>
          <w:szCs w:val="24"/>
        </w:rPr>
        <w:tab/>
      </w:r>
      <w:r w:rsidR="000634F1" w:rsidRPr="00D57AFB">
        <w:rPr>
          <w:rFonts w:ascii="Arial" w:hAnsi="Arial" w:cs="Arial"/>
          <w:sz w:val="24"/>
          <w:szCs w:val="24"/>
        </w:rPr>
        <w:t>APPR:</w:t>
      </w:r>
      <w:r w:rsidR="001D37E8" w:rsidRPr="00D57AFB">
        <w:rPr>
          <w:rFonts w:ascii="Arial" w:hAnsi="Arial" w:cs="Arial"/>
          <w:sz w:val="24"/>
          <w:szCs w:val="24"/>
        </w:rPr>
        <w:t>DMG:</w:t>
      </w:r>
      <w:r w:rsidR="00472AF9" w:rsidRPr="00D57AFB">
        <w:rPr>
          <w:rFonts w:ascii="Arial" w:hAnsi="Arial" w:cs="Arial"/>
          <w:sz w:val="24"/>
          <w:szCs w:val="24"/>
        </w:rPr>
        <w:t>R</w:t>
      </w:r>
      <w:r w:rsidR="00B01ADE" w:rsidRPr="00D57AFB">
        <w:rPr>
          <w:rFonts w:ascii="Arial" w:hAnsi="Arial" w:cs="Arial"/>
          <w:sz w:val="24"/>
          <w:szCs w:val="24"/>
        </w:rPr>
        <w:t>P</w:t>
      </w:r>
      <w:r w:rsidR="00472AF9" w:rsidRPr="00D57AFB">
        <w:rPr>
          <w:rFonts w:ascii="Arial" w:hAnsi="Arial" w:cs="Arial"/>
          <w:sz w:val="24"/>
          <w:szCs w:val="24"/>
        </w:rPr>
        <w:t>B</w:t>
      </w:r>
      <w:r w:rsidR="001D37E8" w:rsidRPr="00D57AFB">
        <w:rPr>
          <w:rFonts w:ascii="Arial" w:hAnsi="Arial" w:cs="Arial"/>
          <w:sz w:val="24"/>
          <w:szCs w:val="24"/>
        </w:rPr>
        <w:t>:</w:t>
      </w:r>
      <w:r w:rsidR="00F75CA3" w:rsidRPr="00D57AFB">
        <w:rPr>
          <w:rFonts w:ascii="Arial" w:hAnsi="Arial" w:cs="Arial"/>
          <w:sz w:val="24"/>
          <w:szCs w:val="24"/>
        </w:rPr>
        <w:t>0</w:t>
      </w:r>
      <w:r w:rsidR="009A013C">
        <w:rPr>
          <w:rFonts w:ascii="Arial" w:hAnsi="Arial" w:cs="Arial"/>
          <w:sz w:val="24"/>
          <w:szCs w:val="24"/>
        </w:rPr>
        <w:t>9</w:t>
      </w:r>
      <w:r w:rsidR="00F75CA3" w:rsidRPr="00D57AFB">
        <w:rPr>
          <w:rFonts w:ascii="Arial" w:hAnsi="Arial" w:cs="Arial"/>
          <w:sz w:val="24"/>
          <w:szCs w:val="24"/>
        </w:rPr>
        <w:t>-</w:t>
      </w:r>
      <w:r w:rsidR="009A013C">
        <w:rPr>
          <w:rFonts w:ascii="Arial" w:hAnsi="Arial" w:cs="Arial"/>
          <w:sz w:val="24"/>
          <w:szCs w:val="24"/>
        </w:rPr>
        <w:t>21</w:t>
      </w:r>
      <w:r w:rsidR="00F75CA3" w:rsidRPr="00D57AFB">
        <w:rPr>
          <w:rFonts w:ascii="Arial" w:hAnsi="Arial" w:cs="Arial"/>
          <w:sz w:val="24"/>
          <w:szCs w:val="24"/>
        </w:rPr>
        <w:t>-23</w:t>
      </w:r>
    </w:p>
    <w:p w14:paraId="0FFD24FF" w14:textId="77777777" w:rsidR="009475EF" w:rsidRPr="00D57AFB" w:rsidRDefault="009475EF" w:rsidP="00D57AFB">
      <w:pPr>
        <w:jc w:val="both"/>
        <w:rPr>
          <w:rFonts w:ascii="Arial" w:hAnsi="Arial" w:cs="Arial"/>
        </w:rPr>
      </w:pPr>
    </w:p>
    <w:p w14:paraId="5A822BD7" w14:textId="06A1454E" w:rsidR="00550D16" w:rsidRPr="00D57AFB" w:rsidRDefault="001D37E8" w:rsidP="00D57AFB">
      <w:pPr>
        <w:ind w:firstLine="360"/>
        <w:jc w:val="both"/>
        <w:rPr>
          <w:rFonts w:ascii="Arial" w:hAnsi="Arial" w:cs="Arial"/>
        </w:rPr>
      </w:pPr>
      <w:r w:rsidRPr="00D57AFB">
        <w:rPr>
          <w:rFonts w:ascii="Arial" w:hAnsi="Arial" w:cs="Arial"/>
          <w:b/>
        </w:rPr>
        <w:t>a.</w:t>
      </w:r>
      <w:r w:rsidRPr="00D57AFB">
        <w:rPr>
          <w:rFonts w:ascii="Arial" w:hAnsi="Arial" w:cs="Arial"/>
          <w:b/>
        </w:rPr>
        <w:tab/>
      </w:r>
      <w:r w:rsidR="00F5188B" w:rsidRPr="00D57AFB">
        <w:rPr>
          <w:rFonts w:ascii="Arial" w:hAnsi="Arial" w:cs="Arial"/>
          <w:b/>
        </w:rPr>
        <w:t xml:space="preserve"> </w:t>
      </w:r>
      <w:r w:rsidR="00D04D42" w:rsidRPr="00D57AFB">
        <w:rPr>
          <w:rFonts w:ascii="Arial" w:hAnsi="Arial" w:cs="Arial"/>
          <w:b/>
        </w:rPr>
        <w:t>Description.</w:t>
      </w:r>
      <w:r w:rsidR="00D04D42" w:rsidRPr="00D57AFB">
        <w:rPr>
          <w:rFonts w:ascii="Arial" w:hAnsi="Arial" w:cs="Arial"/>
          <w:bCs/>
        </w:rPr>
        <w:t xml:space="preserve"> </w:t>
      </w:r>
      <w:r w:rsidRPr="00D57AFB">
        <w:rPr>
          <w:rFonts w:ascii="Arial" w:hAnsi="Arial" w:cs="Arial"/>
          <w:bCs/>
        </w:rPr>
        <w:t xml:space="preserve"> </w:t>
      </w:r>
      <w:r w:rsidR="00F2507A" w:rsidRPr="00D57AFB">
        <w:rPr>
          <w:rFonts w:ascii="Arial" w:hAnsi="Arial" w:cs="Arial"/>
        </w:rPr>
        <w:t xml:space="preserve">This work consists of </w:t>
      </w:r>
      <w:r w:rsidR="00AE5317" w:rsidRPr="00D57AFB">
        <w:rPr>
          <w:rFonts w:ascii="Arial" w:hAnsi="Arial" w:cs="Arial"/>
        </w:rPr>
        <w:t>install</w:t>
      </w:r>
      <w:r w:rsidR="00C663DA" w:rsidRPr="00D57AFB">
        <w:rPr>
          <w:rFonts w:ascii="Arial" w:hAnsi="Arial" w:cs="Arial"/>
        </w:rPr>
        <w:t>ing</w:t>
      </w:r>
      <w:r w:rsidR="00AE5317" w:rsidRPr="00D57AFB">
        <w:rPr>
          <w:rFonts w:ascii="Arial" w:hAnsi="Arial" w:cs="Arial"/>
        </w:rPr>
        <w:t xml:space="preserve"> a</w:t>
      </w:r>
      <w:r w:rsidR="003A55A7" w:rsidRPr="00D57AFB">
        <w:rPr>
          <w:rFonts w:ascii="Arial" w:hAnsi="Arial" w:cs="Arial"/>
        </w:rPr>
        <w:t xml:space="preserve"> </w:t>
      </w:r>
      <w:r w:rsidR="00AE5317" w:rsidRPr="00D57AFB">
        <w:rPr>
          <w:rFonts w:ascii="Arial" w:hAnsi="Arial" w:cs="Arial"/>
        </w:rPr>
        <w:t xml:space="preserve">full depth </w:t>
      </w:r>
      <w:r w:rsidR="00EB7AB4" w:rsidRPr="00D57AFB">
        <w:rPr>
          <w:rFonts w:ascii="Arial" w:hAnsi="Arial" w:cs="Arial"/>
        </w:rPr>
        <w:t>c</w:t>
      </w:r>
      <w:r w:rsidR="00F2507A" w:rsidRPr="00D57AFB">
        <w:rPr>
          <w:rFonts w:ascii="Arial" w:hAnsi="Arial" w:cs="Arial"/>
        </w:rPr>
        <w:t>ure</w:t>
      </w:r>
      <w:r w:rsidR="00EB7AB4" w:rsidRPr="00D57AFB">
        <w:rPr>
          <w:rFonts w:ascii="Arial" w:hAnsi="Arial" w:cs="Arial"/>
        </w:rPr>
        <w:t>d</w:t>
      </w:r>
      <w:r w:rsidR="000F7673" w:rsidRPr="00D57AFB">
        <w:rPr>
          <w:rFonts w:ascii="Arial" w:hAnsi="Arial" w:cs="Arial"/>
        </w:rPr>
        <w:t>-</w:t>
      </w:r>
      <w:r w:rsidR="00F2507A" w:rsidRPr="00D57AFB">
        <w:rPr>
          <w:rFonts w:ascii="Arial" w:hAnsi="Arial" w:cs="Arial"/>
        </w:rPr>
        <w:t>in</w:t>
      </w:r>
      <w:r w:rsidR="000F7673" w:rsidRPr="00D57AFB">
        <w:rPr>
          <w:rFonts w:ascii="Arial" w:hAnsi="Arial" w:cs="Arial"/>
        </w:rPr>
        <w:t>-</w:t>
      </w:r>
      <w:r w:rsidR="00F2507A" w:rsidRPr="00D57AFB">
        <w:rPr>
          <w:rFonts w:ascii="Arial" w:hAnsi="Arial" w:cs="Arial"/>
        </w:rPr>
        <w:t>place line</w:t>
      </w:r>
      <w:r w:rsidR="00EB7AB4" w:rsidRPr="00D57AFB">
        <w:rPr>
          <w:rFonts w:ascii="Arial" w:hAnsi="Arial" w:cs="Arial"/>
        </w:rPr>
        <w:t>r for</w:t>
      </w:r>
      <w:r w:rsidR="00F2507A" w:rsidRPr="00D57AFB">
        <w:rPr>
          <w:rFonts w:ascii="Arial" w:hAnsi="Arial" w:cs="Arial"/>
        </w:rPr>
        <w:t xml:space="preserve"> sanitary manholes</w:t>
      </w:r>
      <w:r w:rsidR="0064704E" w:rsidRPr="00D57AFB">
        <w:rPr>
          <w:rFonts w:ascii="Arial" w:hAnsi="Arial" w:cs="Arial"/>
        </w:rPr>
        <w:t>.</w:t>
      </w:r>
      <w:r w:rsidR="00D04D42" w:rsidRPr="00D57AFB">
        <w:rPr>
          <w:rFonts w:ascii="Arial" w:hAnsi="Arial" w:cs="Arial"/>
        </w:rPr>
        <w:t xml:space="preserve"> </w:t>
      </w:r>
      <w:r w:rsidR="00EF2EE4" w:rsidRPr="00D57AFB">
        <w:rPr>
          <w:rFonts w:ascii="Arial" w:hAnsi="Arial" w:cs="Arial"/>
        </w:rPr>
        <w:t xml:space="preserve"> </w:t>
      </w:r>
      <w:r w:rsidR="00D57AFB">
        <w:rPr>
          <w:rFonts w:ascii="Arial" w:hAnsi="Arial" w:cs="Arial"/>
        </w:rPr>
        <w:t>Furnish</w:t>
      </w:r>
      <w:r w:rsidR="00D57AFB" w:rsidRPr="00D57AFB">
        <w:rPr>
          <w:rFonts w:ascii="Arial" w:hAnsi="Arial" w:cs="Arial"/>
        </w:rPr>
        <w:t xml:space="preserve"> </w:t>
      </w:r>
      <w:r w:rsidR="00FD723A" w:rsidRPr="00D57AFB">
        <w:rPr>
          <w:rFonts w:ascii="Arial" w:hAnsi="Arial" w:cs="Arial"/>
        </w:rPr>
        <w:t>materials in</w:t>
      </w:r>
      <w:r w:rsidR="00D04D42" w:rsidRPr="00D57AFB">
        <w:rPr>
          <w:rFonts w:ascii="Arial" w:hAnsi="Arial" w:cs="Arial"/>
        </w:rPr>
        <w:t xml:space="preserve"> accordance with </w:t>
      </w:r>
      <w:r w:rsidR="00737E8A" w:rsidRPr="00D57AFB">
        <w:rPr>
          <w:rFonts w:ascii="Arial" w:hAnsi="Arial" w:cs="Arial"/>
        </w:rPr>
        <w:t>s</w:t>
      </w:r>
      <w:r w:rsidR="00D04D42" w:rsidRPr="00D57AFB">
        <w:rPr>
          <w:rFonts w:ascii="Arial" w:hAnsi="Arial" w:cs="Arial"/>
        </w:rPr>
        <w:t>ection 403 of the Standard Specifications for Construction, or as modified herein.</w:t>
      </w:r>
    </w:p>
    <w:p w14:paraId="6A750315" w14:textId="77777777" w:rsidR="00DA23E7" w:rsidRPr="00D57AFB" w:rsidRDefault="00DA23E7" w:rsidP="00D57AFB">
      <w:pPr>
        <w:jc w:val="both"/>
        <w:rPr>
          <w:rFonts w:ascii="Arial" w:hAnsi="Arial" w:cs="Arial"/>
        </w:rPr>
      </w:pPr>
    </w:p>
    <w:p w14:paraId="24ACC471" w14:textId="528949DF" w:rsidR="00897879" w:rsidRDefault="00DA23E7" w:rsidP="00D57AFB">
      <w:pPr>
        <w:ind w:left="360" w:firstLine="360"/>
        <w:jc w:val="both"/>
        <w:rPr>
          <w:rFonts w:ascii="Arial" w:hAnsi="Arial" w:cs="Arial"/>
        </w:rPr>
      </w:pPr>
      <w:r w:rsidRPr="00D57AFB">
        <w:rPr>
          <w:rFonts w:ascii="Arial" w:hAnsi="Arial" w:cs="Arial"/>
        </w:rPr>
        <w:t>1.</w:t>
      </w:r>
      <w:r w:rsidR="00F75CA3" w:rsidRPr="00D57AFB">
        <w:rPr>
          <w:rFonts w:ascii="Arial" w:hAnsi="Arial" w:cs="Arial"/>
        </w:rPr>
        <w:tab/>
      </w:r>
      <w:r w:rsidRPr="00D57AFB">
        <w:rPr>
          <w:rFonts w:ascii="Arial" w:hAnsi="Arial" w:cs="Arial"/>
        </w:rPr>
        <w:t>References</w:t>
      </w:r>
      <w:r w:rsidR="00F75CA3" w:rsidRPr="00D57AFB">
        <w:rPr>
          <w:rFonts w:ascii="Arial" w:hAnsi="Arial" w:cs="Arial"/>
        </w:rPr>
        <w:t>.</w:t>
      </w:r>
    </w:p>
    <w:p w14:paraId="0510BE24" w14:textId="77777777" w:rsidR="00D57AFB" w:rsidRPr="00D57AFB" w:rsidRDefault="00D57AFB" w:rsidP="00F41439">
      <w:pPr>
        <w:jc w:val="both"/>
        <w:rPr>
          <w:rFonts w:ascii="Arial" w:hAnsi="Arial" w:cs="Arial"/>
        </w:rPr>
      </w:pPr>
    </w:p>
    <w:p w14:paraId="13FDE05F" w14:textId="7B41A527" w:rsidR="003F365D" w:rsidRPr="00D57AFB" w:rsidRDefault="00DA23E7" w:rsidP="00F41439">
      <w:pPr>
        <w:ind w:left="720" w:firstLine="360"/>
        <w:jc w:val="both"/>
        <w:rPr>
          <w:rFonts w:ascii="Arial" w:hAnsi="Arial" w:cs="Arial"/>
          <w:iCs/>
        </w:rPr>
      </w:pPr>
      <w:r w:rsidRPr="00D57AFB">
        <w:rPr>
          <w:rFonts w:ascii="Arial" w:hAnsi="Arial" w:cs="Arial"/>
        </w:rPr>
        <w:t>A.</w:t>
      </w:r>
      <w:r w:rsidR="00F75CA3" w:rsidRPr="00D57AFB">
        <w:rPr>
          <w:rFonts w:ascii="Arial" w:hAnsi="Arial" w:cs="Arial"/>
        </w:rPr>
        <w:tab/>
      </w:r>
      <w:r w:rsidR="003F365D" w:rsidRPr="00F41439">
        <w:rPr>
          <w:rFonts w:ascii="Arial" w:hAnsi="Arial" w:cs="Arial"/>
          <w:i/>
          <w:iCs/>
        </w:rPr>
        <w:t>ASTM D638 Standard Test Method for Tensile Properties of Plastics</w:t>
      </w:r>
    </w:p>
    <w:p w14:paraId="74CF794F" w14:textId="77777777" w:rsidR="00D57AFB" w:rsidRDefault="00D57AFB" w:rsidP="00F41439">
      <w:pPr>
        <w:jc w:val="both"/>
        <w:rPr>
          <w:rFonts w:ascii="Arial" w:hAnsi="Arial" w:cs="Arial"/>
          <w:iCs/>
        </w:rPr>
      </w:pPr>
    </w:p>
    <w:p w14:paraId="0D955396" w14:textId="162E09F3" w:rsidR="003F365D" w:rsidRPr="00F41439" w:rsidRDefault="00DA23E7" w:rsidP="00F41439">
      <w:pPr>
        <w:ind w:left="720" w:firstLine="360"/>
        <w:jc w:val="both"/>
        <w:rPr>
          <w:rFonts w:ascii="Arial" w:hAnsi="Arial" w:cs="Arial"/>
          <w:i/>
        </w:rPr>
      </w:pPr>
      <w:r w:rsidRPr="00D57AFB">
        <w:rPr>
          <w:rFonts w:ascii="Arial" w:hAnsi="Arial" w:cs="Arial"/>
          <w:iCs/>
        </w:rPr>
        <w:t>B.</w:t>
      </w:r>
      <w:r w:rsidR="00F75CA3" w:rsidRPr="00D57AFB">
        <w:rPr>
          <w:rFonts w:ascii="Arial" w:hAnsi="Arial" w:cs="Arial"/>
          <w:iCs/>
        </w:rPr>
        <w:tab/>
      </w:r>
      <w:r w:rsidR="003F365D" w:rsidRPr="00F41439">
        <w:rPr>
          <w:rFonts w:ascii="Arial" w:hAnsi="Arial" w:cs="Arial"/>
          <w:i/>
        </w:rPr>
        <w:t>ASTM D695 Standard Test Method for Compressive Properties of Rigid Plastics</w:t>
      </w:r>
    </w:p>
    <w:p w14:paraId="058440E0" w14:textId="77777777" w:rsidR="00D57AFB" w:rsidRDefault="00D57AFB" w:rsidP="00F41439">
      <w:pPr>
        <w:jc w:val="both"/>
        <w:rPr>
          <w:rFonts w:ascii="Arial" w:hAnsi="Arial" w:cs="Arial"/>
          <w:i/>
        </w:rPr>
      </w:pPr>
    </w:p>
    <w:p w14:paraId="34B46860" w14:textId="669A5AF2" w:rsidR="003F365D" w:rsidRPr="00F41439" w:rsidRDefault="00DA23E7" w:rsidP="00F41439">
      <w:pPr>
        <w:ind w:left="720" w:firstLine="360"/>
        <w:jc w:val="both"/>
        <w:rPr>
          <w:rFonts w:ascii="Arial" w:hAnsi="Arial" w:cs="Arial"/>
          <w:i/>
        </w:rPr>
      </w:pPr>
      <w:r w:rsidRPr="00F41439">
        <w:rPr>
          <w:rFonts w:ascii="Arial" w:hAnsi="Arial" w:cs="Arial"/>
          <w:i/>
        </w:rPr>
        <w:t>C.</w:t>
      </w:r>
      <w:r w:rsidR="00F75CA3" w:rsidRPr="00F41439">
        <w:rPr>
          <w:rFonts w:ascii="Arial" w:hAnsi="Arial" w:cs="Arial"/>
          <w:i/>
        </w:rPr>
        <w:tab/>
      </w:r>
      <w:r w:rsidR="003F365D" w:rsidRPr="00F41439">
        <w:rPr>
          <w:rFonts w:ascii="Arial" w:hAnsi="Arial" w:cs="Arial"/>
          <w:i/>
        </w:rPr>
        <w:t>ASTM D790 Standard Test Methods for Flexural Properties of Unreinforced and Reinforced Plastics and Electrical Insulating Materials</w:t>
      </w:r>
    </w:p>
    <w:p w14:paraId="2E9B4399" w14:textId="77777777" w:rsidR="00D57AFB" w:rsidRDefault="00D57AFB" w:rsidP="00F41439">
      <w:pPr>
        <w:jc w:val="both"/>
        <w:rPr>
          <w:rFonts w:ascii="Arial" w:hAnsi="Arial" w:cs="Arial"/>
          <w:iCs/>
        </w:rPr>
      </w:pPr>
    </w:p>
    <w:p w14:paraId="40FD8D15" w14:textId="7025AE74" w:rsidR="008F0039" w:rsidRPr="00F41439" w:rsidRDefault="00DA23E7" w:rsidP="00F41439">
      <w:pPr>
        <w:ind w:left="720" w:firstLine="360"/>
        <w:jc w:val="both"/>
        <w:rPr>
          <w:rFonts w:ascii="Arial" w:hAnsi="Arial" w:cs="Arial"/>
          <w:i/>
        </w:rPr>
      </w:pPr>
      <w:r w:rsidRPr="00D57AFB">
        <w:rPr>
          <w:rFonts w:ascii="Arial" w:hAnsi="Arial" w:cs="Arial"/>
          <w:iCs/>
        </w:rPr>
        <w:t>D.</w:t>
      </w:r>
      <w:r w:rsidR="00F75CA3" w:rsidRPr="00D57AFB">
        <w:rPr>
          <w:rFonts w:ascii="Arial" w:hAnsi="Arial" w:cs="Arial"/>
          <w:iCs/>
        </w:rPr>
        <w:tab/>
      </w:r>
      <w:r w:rsidR="008F0039" w:rsidRPr="00F41439">
        <w:rPr>
          <w:rFonts w:ascii="Arial" w:hAnsi="Arial" w:cs="Arial"/>
          <w:i/>
        </w:rPr>
        <w:t>ASTM D2240 Standard Test Method fo</w:t>
      </w:r>
      <w:r w:rsidR="00D92F37" w:rsidRPr="00F41439">
        <w:rPr>
          <w:rFonts w:ascii="Arial" w:hAnsi="Arial" w:cs="Arial"/>
          <w:i/>
        </w:rPr>
        <w:t>r</w:t>
      </w:r>
      <w:r w:rsidR="008F0039" w:rsidRPr="00F41439">
        <w:rPr>
          <w:rFonts w:ascii="Arial" w:hAnsi="Arial" w:cs="Arial"/>
          <w:i/>
        </w:rPr>
        <w:t xml:space="preserve"> Rubber Property – Durometer Hardness</w:t>
      </w:r>
    </w:p>
    <w:p w14:paraId="65539C9D" w14:textId="77777777" w:rsidR="00D57AFB" w:rsidRDefault="00D57AFB" w:rsidP="00F41439">
      <w:pPr>
        <w:jc w:val="both"/>
        <w:rPr>
          <w:rFonts w:ascii="Arial" w:hAnsi="Arial" w:cs="Arial"/>
          <w:iCs/>
        </w:rPr>
      </w:pPr>
    </w:p>
    <w:p w14:paraId="0814FE46" w14:textId="290BB619" w:rsidR="003F365D" w:rsidRPr="00F41439" w:rsidRDefault="00DA23E7" w:rsidP="00F41439">
      <w:pPr>
        <w:ind w:left="720" w:firstLine="360"/>
        <w:jc w:val="both"/>
        <w:rPr>
          <w:rFonts w:ascii="Arial" w:hAnsi="Arial" w:cs="Arial"/>
          <w:i/>
        </w:rPr>
      </w:pPr>
      <w:r w:rsidRPr="00D57AFB">
        <w:rPr>
          <w:rFonts w:ascii="Arial" w:hAnsi="Arial" w:cs="Arial"/>
          <w:iCs/>
        </w:rPr>
        <w:t>E.</w:t>
      </w:r>
      <w:r w:rsidR="00F75CA3" w:rsidRPr="00D57AFB">
        <w:rPr>
          <w:rFonts w:ascii="Arial" w:hAnsi="Arial" w:cs="Arial"/>
          <w:iCs/>
        </w:rPr>
        <w:tab/>
      </w:r>
      <w:r w:rsidR="003F365D" w:rsidRPr="00F41439">
        <w:rPr>
          <w:rFonts w:ascii="Arial" w:hAnsi="Arial" w:cs="Arial"/>
          <w:i/>
        </w:rPr>
        <w:t>ASTM D2344</w:t>
      </w:r>
      <w:r w:rsidR="008B3176" w:rsidRPr="00F41439">
        <w:rPr>
          <w:rFonts w:ascii="Arial" w:hAnsi="Arial" w:cs="Arial"/>
          <w:i/>
        </w:rPr>
        <w:t>/</w:t>
      </w:r>
      <w:r w:rsidR="003F365D" w:rsidRPr="00F41439">
        <w:rPr>
          <w:rFonts w:ascii="Arial" w:hAnsi="Arial" w:cs="Arial"/>
          <w:i/>
        </w:rPr>
        <w:t>D2344M Standard Test Method for Short-Beam Strength of Polymer Matrix Composite Materials and Their Laminates</w:t>
      </w:r>
    </w:p>
    <w:p w14:paraId="7A0ACDA7" w14:textId="77777777" w:rsidR="00D57AFB" w:rsidRDefault="00D57AFB" w:rsidP="00F41439">
      <w:pPr>
        <w:jc w:val="both"/>
        <w:rPr>
          <w:rFonts w:ascii="Arial" w:hAnsi="Arial" w:cs="Arial"/>
          <w:i/>
        </w:rPr>
      </w:pPr>
    </w:p>
    <w:p w14:paraId="286B7D47" w14:textId="0B8904C3" w:rsidR="003F365D" w:rsidRPr="00F41439" w:rsidRDefault="00DA23E7" w:rsidP="00F41439">
      <w:pPr>
        <w:ind w:left="720" w:firstLine="360"/>
        <w:jc w:val="both"/>
        <w:rPr>
          <w:rFonts w:ascii="Arial" w:hAnsi="Arial" w:cs="Arial"/>
          <w:i/>
        </w:rPr>
      </w:pPr>
      <w:r w:rsidRPr="00F41439">
        <w:rPr>
          <w:rFonts w:ascii="Arial" w:hAnsi="Arial" w:cs="Arial"/>
          <w:i/>
        </w:rPr>
        <w:t>F.</w:t>
      </w:r>
      <w:r w:rsidR="00F75CA3" w:rsidRPr="00F41439">
        <w:rPr>
          <w:rFonts w:ascii="Arial" w:hAnsi="Arial" w:cs="Arial"/>
          <w:i/>
        </w:rPr>
        <w:tab/>
      </w:r>
      <w:r w:rsidR="003F365D" w:rsidRPr="00F41439">
        <w:rPr>
          <w:rFonts w:ascii="Arial" w:hAnsi="Arial" w:cs="Arial"/>
          <w:i/>
        </w:rPr>
        <w:t>ASTM D3039/D3039M Standard Test Method for Tensile Properties of Polymer Matrix Composite Materials</w:t>
      </w:r>
    </w:p>
    <w:p w14:paraId="0A7798B2" w14:textId="77777777" w:rsidR="00D57AFB" w:rsidRDefault="00D57AFB" w:rsidP="00F41439">
      <w:pPr>
        <w:jc w:val="both"/>
        <w:rPr>
          <w:rFonts w:ascii="Arial" w:hAnsi="Arial" w:cs="Arial"/>
          <w:i/>
        </w:rPr>
      </w:pPr>
    </w:p>
    <w:p w14:paraId="598CD448" w14:textId="64B0176C" w:rsidR="00516A36" w:rsidRPr="00F41439" w:rsidRDefault="00DA23E7" w:rsidP="00F41439">
      <w:pPr>
        <w:ind w:left="720" w:firstLine="360"/>
        <w:jc w:val="both"/>
        <w:rPr>
          <w:rFonts w:ascii="Arial" w:hAnsi="Arial" w:cs="Arial"/>
          <w:i/>
        </w:rPr>
      </w:pPr>
      <w:r w:rsidRPr="00F41439">
        <w:rPr>
          <w:rFonts w:ascii="Arial" w:hAnsi="Arial" w:cs="Arial"/>
          <w:i/>
        </w:rPr>
        <w:t>G.</w:t>
      </w:r>
      <w:r w:rsidR="00D57AFB">
        <w:rPr>
          <w:rFonts w:ascii="Arial" w:hAnsi="Arial" w:cs="Arial"/>
          <w:i/>
        </w:rPr>
        <w:tab/>
      </w:r>
      <w:r w:rsidR="00EF09F0" w:rsidRPr="00F41439">
        <w:rPr>
          <w:rFonts w:ascii="Arial" w:hAnsi="Arial" w:cs="Arial"/>
          <w:i/>
        </w:rPr>
        <w:t xml:space="preserve">NACE RPO-188 </w:t>
      </w:r>
      <w:r w:rsidR="00DA0657" w:rsidRPr="00F41439">
        <w:rPr>
          <w:rFonts w:ascii="Arial" w:hAnsi="Arial" w:cs="Arial"/>
          <w:i/>
        </w:rPr>
        <w:t xml:space="preserve">Discontinuity (Holiday) Testing of New Protective Coating on </w:t>
      </w:r>
      <w:r w:rsidR="00CA48E1" w:rsidRPr="00F41439">
        <w:rPr>
          <w:rFonts w:ascii="Arial" w:hAnsi="Arial" w:cs="Arial"/>
          <w:i/>
        </w:rPr>
        <w:t>Conductive Substrates</w:t>
      </w:r>
    </w:p>
    <w:p w14:paraId="1F7EAA89" w14:textId="77777777" w:rsidR="00D57AFB" w:rsidRDefault="00D57AFB" w:rsidP="00F41439">
      <w:pPr>
        <w:jc w:val="both"/>
        <w:rPr>
          <w:rFonts w:ascii="Arial" w:hAnsi="Arial" w:cs="Arial"/>
          <w:i/>
        </w:rPr>
      </w:pPr>
    </w:p>
    <w:p w14:paraId="33D45B58" w14:textId="017BC189" w:rsidR="008F0039" w:rsidRPr="00F41439" w:rsidRDefault="00DA23E7" w:rsidP="00F41439">
      <w:pPr>
        <w:ind w:left="720" w:firstLine="360"/>
        <w:jc w:val="both"/>
        <w:rPr>
          <w:rFonts w:ascii="Arial" w:hAnsi="Arial" w:cs="Arial"/>
          <w:i/>
        </w:rPr>
      </w:pPr>
      <w:r w:rsidRPr="00F41439">
        <w:rPr>
          <w:rFonts w:ascii="Arial" w:hAnsi="Arial" w:cs="Arial"/>
          <w:i/>
        </w:rPr>
        <w:t>H.</w:t>
      </w:r>
      <w:r w:rsidR="00F75CA3" w:rsidRPr="00F41439">
        <w:rPr>
          <w:rFonts w:ascii="Arial" w:hAnsi="Arial" w:cs="Arial"/>
          <w:i/>
        </w:rPr>
        <w:tab/>
      </w:r>
      <w:r w:rsidR="008F0039" w:rsidRPr="00F41439">
        <w:rPr>
          <w:rFonts w:ascii="Arial" w:hAnsi="Arial" w:cs="Arial"/>
          <w:i/>
        </w:rPr>
        <w:t>ASTM D4787 Standard Practice for Continuity Verification of Liquid or Sheet Linings Applied to Concrete Substrates.</w:t>
      </w:r>
    </w:p>
    <w:p w14:paraId="24AB26C4" w14:textId="77777777" w:rsidR="00D57AFB" w:rsidRDefault="00D57AFB" w:rsidP="00F41439">
      <w:pPr>
        <w:jc w:val="both"/>
        <w:rPr>
          <w:rFonts w:ascii="Arial" w:hAnsi="Arial" w:cs="Arial"/>
          <w:i/>
        </w:rPr>
      </w:pPr>
    </w:p>
    <w:p w14:paraId="7A31FC37" w14:textId="6D35E7AD" w:rsidR="00DA0657" w:rsidRPr="00F41439" w:rsidRDefault="00DA23E7" w:rsidP="00F41439">
      <w:pPr>
        <w:ind w:left="720" w:firstLine="360"/>
        <w:jc w:val="both"/>
        <w:rPr>
          <w:rFonts w:ascii="Arial" w:hAnsi="Arial" w:cs="Arial"/>
          <w:i/>
        </w:rPr>
      </w:pPr>
      <w:r w:rsidRPr="00F41439">
        <w:rPr>
          <w:rFonts w:ascii="Arial" w:hAnsi="Arial" w:cs="Arial"/>
          <w:i/>
        </w:rPr>
        <w:t>I.</w:t>
      </w:r>
      <w:r w:rsidR="00F75CA3" w:rsidRPr="00F41439">
        <w:rPr>
          <w:rFonts w:ascii="Arial" w:hAnsi="Arial" w:cs="Arial"/>
          <w:i/>
        </w:rPr>
        <w:tab/>
      </w:r>
      <w:r w:rsidR="00D54B3E" w:rsidRPr="00F41439">
        <w:rPr>
          <w:rFonts w:ascii="Arial" w:hAnsi="Arial" w:cs="Arial"/>
          <w:i/>
        </w:rPr>
        <w:t>ASTM F1216 Standard Practice for Rehabilitation of Existing Pipelines and Conduits by the Inversion and Curing of a Resin-Impregnated Tube.</w:t>
      </w:r>
    </w:p>
    <w:p w14:paraId="4ED8BD3B" w14:textId="77777777" w:rsidR="00550D16" w:rsidRPr="00D57AFB" w:rsidRDefault="00550D16" w:rsidP="00D57AFB">
      <w:pPr>
        <w:jc w:val="both"/>
        <w:rPr>
          <w:rFonts w:ascii="Arial" w:eastAsia="Arial" w:hAnsi="Arial" w:cs="Arial"/>
        </w:rPr>
      </w:pPr>
    </w:p>
    <w:p w14:paraId="6BE07060" w14:textId="4805C8DF" w:rsidR="00550D16" w:rsidRPr="00D57AFB" w:rsidRDefault="001D37E8" w:rsidP="00D57AFB">
      <w:pPr>
        <w:ind w:firstLine="360"/>
        <w:jc w:val="both"/>
        <w:rPr>
          <w:rFonts w:ascii="Arial" w:hAnsi="Arial" w:cs="Arial"/>
        </w:rPr>
      </w:pPr>
      <w:proofErr w:type="spellStart"/>
      <w:r w:rsidRPr="00D57AFB">
        <w:rPr>
          <w:rFonts w:ascii="Arial" w:hAnsi="Arial" w:cs="Arial"/>
          <w:b/>
        </w:rPr>
        <w:t>b.</w:t>
      </w:r>
      <w:proofErr w:type="spellEnd"/>
      <w:r w:rsidRPr="00D57AFB">
        <w:rPr>
          <w:rFonts w:ascii="Arial" w:hAnsi="Arial" w:cs="Arial"/>
          <w:b/>
        </w:rPr>
        <w:tab/>
      </w:r>
      <w:r w:rsidR="00D04D42" w:rsidRPr="00D57AFB">
        <w:rPr>
          <w:rFonts w:ascii="Arial" w:hAnsi="Arial" w:cs="Arial"/>
          <w:b/>
        </w:rPr>
        <w:t>Materials</w:t>
      </w:r>
      <w:r w:rsidR="00D04D42" w:rsidRPr="00D57AFB">
        <w:rPr>
          <w:rFonts w:ascii="Arial" w:hAnsi="Arial" w:cs="Arial"/>
        </w:rPr>
        <w:t xml:space="preserve">. </w:t>
      </w:r>
      <w:r w:rsidR="000E0EB9" w:rsidRPr="00D57AFB">
        <w:rPr>
          <w:rFonts w:ascii="Arial" w:hAnsi="Arial" w:cs="Arial"/>
        </w:rPr>
        <w:t xml:space="preserve"> </w:t>
      </w:r>
      <w:r w:rsidR="00585DF2" w:rsidRPr="00D57AFB">
        <w:rPr>
          <w:rFonts w:ascii="Arial" w:hAnsi="Arial" w:cs="Arial"/>
        </w:rPr>
        <w:t xml:space="preserve">Furnish </w:t>
      </w:r>
      <w:r w:rsidR="00D04D42" w:rsidRPr="00D57AFB">
        <w:rPr>
          <w:rFonts w:ascii="Arial" w:hAnsi="Arial" w:cs="Arial"/>
        </w:rPr>
        <w:t xml:space="preserve">materials in accordance with </w:t>
      </w:r>
      <w:r w:rsidR="00737E8A" w:rsidRPr="00D57AFB">
        <w:rPr>
          <w:rFonts w:ascii="Arial" w:hAnsi="Arial" w:cs="Arial"/>
        </w:rPr>
        <w:t xml:space="preserve">section </w:t>
      </w:r>
      <w:r w:rsidR="00D04D42" w:rsidRPr="00D57AFB">
        <w:rPr>
          <w:rFonts w:ascii="Arial" w:hAnsi="Arial" w:cs="Arial"/>
        </w:rPr>
        <w:t>403 of the Standard Specifications for Construction</w:t>
      </w:r>
      <w:r w:rsidR="00F2507A" w:rsidRPr="00D57AFB">
        <w:rPr>
          <w:rFonts w:ascii="Arial" w:hAnsi="Arial" w:cs="Arial"/>
        </w:rPr>
        <w:t xml:space="preserve"> and </w:t>
      </w:r>
      <w:r w:rsidR="00BB25A8" w:rsidRPr="00D57AFB">
        <w:rPr>
          <w:rFonts w:ascii="Arial" w:hAnsi="Arial" w:cs="Arial"/>
        </w:rPr>
        <w:t xml:space="preserve">as </w:t>
      </w:r>
      <w:r w:rsidR="00F2507A" w:rsidRPr="00D57AFB">
        <w:rPr>
          <w:rFonts w:ascii="Arial" w:hAnsi="Arial" w:cs="Arial"/>
        </w:rPr>
        <w:t>specified herein</w:t>
      </w:r>
      <w:r w:rsidR="00D04D42" w:rsidRPr="00D57AFB">
        <w:rPr>
          <w:rFonts w:ascii="Arial" w:hAnsi="Arial" w:cs="Arial"/>
        </w:rPr>
        <w:t>.</w:t>
      </w:r>
    </w:p>
    <w:p w14:paraId="511227D4" w14:textId="77777777" w:rsidR="00FC4C72" w:rsidRPr="00D57AFB" w:rsidRDefault="00FC4C72" w:rsidP="00D57AFB">
      <w:pPr>
        <w:jc w:val="both"/>
        <w:rPr>
          <w:rFonts w:ascii="Arial" w:hAnsi="Arial" w:cs="Arial"/>
        </w:rPr>
      </w:pPr>
    </w:p>
    <w:p w14:paraId="42A3B0C1" w14:textId="20F7F8B1" w:rsidR="007C4160" w:rsidRPr="00D57AFB" w:rsidRDefault="00DA23E7" w:rsidP="00D57AFB">
      <w:pPr>
        <w:ind w:left="360" w:firstLine="360"/>
        <w:jc w:val="both"/>
        <w:rPr>
          <w:rFonts w:ascii="Arial" w:hAnsi="Arial" w:cs="Arial"/>
        </w:rPr>
      </w:pPr>
      <w:r w:rsidRPr="00D57AFB">
        <w:rPr>
          <w:rFonts w:ascii="Arial" w:hAnsi="Arial" w:cs="Arial"/>
        </w:rPr>
        <w:t>1.</w:t>
      </w:r>
      <w:r w:rsidR="00F75CA3" w:rsidRPr="00D57AFB">
        <w:rPr>
          <w:rFonts w:ascii="Arial" w:hAnsi="Arial" w:cs="Arial"/>
        </w:rPr>
        <w:tab/>
      </w:r>
      <w:r w:rsidR="00FC4C72" w:rsidRPr="00D57AFB">
        <w:rPr>
          <w:rFonts w:ascii="Arial" w:hAnsi="Arial" w:cs="Arial"/>
        </w:rPr>
        <w:t xml:space="preserve">Manhole interior surfaces </w:t>
      </w:r>
      <w:r w:rsidR="00E350EE" w:rsidRPr="00D57AFB">
        <w:rPr>
          <w:rFonts w:ascii="Arial" w:hAnsi="Arial" w:cs="Arial"/>
        </w:rPr>
        <w:t>must</w:t>
      </w:r>
      <w:r w:rsidR="00FC4C72" w:rsidRPr="00D57AFB">
        <w:rPr>
          <w:rFonts w:ascii="Arial" w:hAnsi="Arial" w:cs="Arial"/>
        </w:rPr>
        <w:t xml:space="preserve"> have all defects such as leaks, holes, mortar joints, bug holes, etc. patched with compatible cementitious patching/plugging compounds</w:t>
      </w:r>
      <w:r w:rsidR="007F5FD9" w:rsidRPr="00D57AFB">
        <w:rPr>
          <w:rFonts w:ascii="Arial" w:hAnsi="Arial" w:cs="Arial"/>
        </w:rPr>
        <w:t xml:space="preserve">. </w:t>
      </w:r>
      <w:r w:rsidR="00FC4C72" w:rsidRPr="00D57AFB">
        <w:rPr>
          <w:rFonts w:ascii="Arial" w:hAnsi="Arial" w:cs="Arial"/>
        </w:rPr>
        <w:t xml:space="preserve"> </w:t>
      </w:r>
      <w:r w:rsidR="00585DF2" w:rsidRPr="00D57AFB">
        <w:rPr>
          <w:rFonts w:ascii="Arial" w:hAnsi="Arial" w:cs="Arial"/>
        </w:rPr>
        <w:t>Ensure a</w:t>
      </w:r>
      <w:r w:rsidR="007C4160" w:rsidRPr="00D57AFB">
        <w:rPr>
          <w:rFonts w:ascii="Arial" w:hAnsi="Arial" w:cs="Arial"/>
        </w:rPr>
        <w:t xml:space="preserve">ll materials </w:t>
      </w:r>
      <w:r w:rsidR="00585DF2" w:rsidRPr="00D57AFB">
        <w:rPr>
          <w:rFonts w:ascii="Arial" w:hAnsi="Arial" w:cs="Arial"/>
        </w:rPr>
        <w:t>ar</w:t>
      </w:r>
      <w:r w:rsidR="007C4160" w:rsidRPr="00D57AFB">
        <w:rPr>
          <w:rFonts w:ascii="Arial" w:hAnsi="Arial" w:cs="Arial"/>
        </w:rPr>
        <w:t>e fast setting and specifically designed for leak control, to be applied directly to active leaks under hydrostatic pressure in manholes or related structures, in accordance with the manufacturer’s recommendations.</w:t>
      </w:r>
      <w:r w:rsidR="005F3ED1" w:rsidRPr="00D57AFB">
        <w:rPr>
          <w:rFonts w:ascii="Arial" w:hAnsi="Arial" w:cs="Arial"/>
        </w:rPr>
        <w:t xml:space="preserve"> </w:t>
      </w:r>
      <w:r w:rsidR="008715ED" w:rsidRPr="00D57AFB">
        <w:rPr>
          <w:rFonts w:ascii="Arial" w:hAnsi="Arial" w:cs="Arial"/>
        </w:rPr>
        <w:t xml:space="preserve"> </w:t>
      </w:r>
      <w:r w:rsidR="00585DF2" w:rsidRPr="00D57AFB">
        <w:rPr>
          <w:rFonts w:ascii="Arial" w:hAnsi="Arial" w:cs="Arial"/>
        </w:rPr>
        <w:t>Select one of the r</w:t>
      </w:r>
      <w:r w:rsidR="007C4160" w:rsidRPr="00D57AFB">
        <w:rPr>
          <w:rFonts w:ascii="Arial" w:hAnsi="Arial" w:cs="Arial"/>
        </w:rPr>
        <w:t>apid setting cementitious materials</w:t>
      </w:r>
      <w:r w:rsidR="00585DF2" w:rsidRPr="00D57AFB">
        <w:rPr>
          <w:rFonts w:ascii="Arial" w:hAnsi="Arial" w:cs="Arial"/>
        </w:rPr>
        <w:t xml:space="preserve">:  </w:t>
      </w:r>
      <w:r w:rsidR="007C4160" w:rsidRPr="00D57AFB">
        <w:rPr>
          <w:rFonts w:ascii="Arial" w:hAnsi="Arial" w:cs="Arial"/>
        </w:rPr>
        <w:t>Speed Plug by Eucli</w:t>
      </w:r>
      <w:r w:rsidR="00CC65C9" w:rsidRPr="00D57AFB">
        <w:rPr>
          <w:rFonts w:ascii="Arial" w:hAnsi="Arial" w:cs="Arial"/>
        </w:rPr>
        <w:t>d, Quick Plug by Parson Environmental Services Inc., Standard Plug Plus by Standard Cement Materials, or approved equal.</w:t>
      </w:r>
    </w:p>
    <w:p w14:paraId="280ADFEE" w14:textId="77777777" w:rsidR="005F3ED1" w:rsidRPr="00D57AFB" w:rsidRDefault="005F3ED1" w:rsidP="00D57AFB">
      <w:pPr>
        <w:jc w:val="both"/>
        <w:rPr>
          <w:rFonts w:ascii="Arial" w:hAnsi="Arial" w:cs="Arial"/>
        </w:rPr>
      </w:pPr>
    </w:p>
    <w:p w14:paraId="66C948BC" w14:textId="5A8D4EF9" w:rsidR="00CC65C9" w:rsidRPr="00D57AFB" w:rsidRDefault="00DA23E7" w:rsidP="00D57AFB">
      <w:pPr>
        <w:ind w:left="360" w:firstLine="360"/>
        <w:jc w:val="both"/>
        <w:rPr>
          <w:rFonts w:ascii="Arial" w:hAnsi="Arial" w:cs="Arial"/>
        </w:rPr>
      </w:pPr>
      <w:r w:rsidRPr="00D57AFB">
        <w:rPr>
          <w:rFonts w:ascii="Arial" w:hAnsi="Arial" w:cs="Arial"/>
        </w:rPr>
        <w:lastRenderedPageBreak/>
        <w:t>2.</w:t>
      </w:r>
      <w:r w:rsidR="00F75CA3" w:rsidRPr="00D57AFB">
        <w:rPr>
          <w:rFonts w:ascii="Arial" w:hAnsi="Arial" w:cs="Arial"/>
        </w:rPr>
        <w:tab/>
      </w:r>
      <w:r w:rsidR="00CC65C9" w:rsidRPr="00D57AFB">
        <w:rPr>
          <w:rFonts w:ascii="Arial" w:hAnsi="Arial" w:cs="Arial"/>
        </w:rPr>
        <w:t xml:space="preserve">Excessive infiltration which cannot be controlled by cementitious means may be </w:t>
      </w:r>
      <w:r w:rsidR="006C43DC" w:rsidRPr="00D57AFB">
        <w:rPr>
          <w:rFonts w:ascii="Arial" w:hAnsi="Arial" w:cs="Arial"/>
        </w:rPr>
        <w:t>repaired</w:t>
      </w:r>
      <w:r w:rsidR="00CC65C9" w:rsidRPr="00D57AFB">
        <w:rPr>
          <w:rFonts w:ascii="Arial" w:hAnsi="Arial" w:cs="Arial"/>
        </w:rPr>
        <w:t xml:space="preserve"> by means of hydrophilic polyurethane resins</w:t>
      </w:r>
      <w:r w:rsidR="005F3ED1" w:rsidRPr="00D57AFB">
        <w:rPr>
          <w:rFonts w:ascii="Arial" w:hAnsi="Arial" w:cs="Arial"/>
        </w:rPr>
        <w:t xml:space="preserve"> or polyurethane grouts</w:t>
      </w:r>
      <w:r w:rsidR="00CC65C9" w:rsidRPr="00D57AFB">
        <w:rPr>
          <w:rFonts w:ascii="Arial" w:hAnsi="Arial" w:cs="Arial"/>
        </w:rPr>
        <w:t xml:space="preserve">.  </w:t>
      </w:r>
      <w:r w:rsidR="00D62F42">
        <w:rPr>
          <w:rFonts w:ascii="Arial" w:hAnsi="Arial" w:cs="Arial"/>
        </w:rPr>
        <w:t>Furnish</w:t>
      </w:r>
      <w:r w:rsidR="00D62F42" w:rsidRPr="00D57AFB">
        <w:rPr>
          <w:rFonts w:ascii="Arial" w:hAnsi="Arial" w:cs="Arial"/>
        </w:rPr>
        <w:t xml:space="preserve"> </w:t>
      </w:r>
      <w:r w:rsidR="00CC65C9" w:rsidRPr="00D57AFB">
        <w:rPr>
          <w:rFonts w:ascii="Arial" w:hAnsi="Arial" w:cs="Arial"/>
        </w:rPr>
        <w:t>a solution that reacts freely with water to form a gel</w:t>
      </w:r>
      <w:r w:rsidR="005F3ED1" w:rsidRPr="00D57AFB">
        <w:rPr>
          <w:rFonts w:ascii="Arial" w:hAnsi="Arial" w:cs="Arial"/>
        </w:rPr>
        <w:t>, film</w:t>
      </w:r>
      <w:r w:rsidR="00F8294C" w:rsidRPr="00D57AFB">
        <w:rPr>
          <w:rFonts w:ascii="Arial" w:hAnsi="Arial" w:cs="Arial"/>
        </w:rPr>
        <w:t>,</w:t>
      </w:r>
      <w:r w:rsidR="005F3ED1" w:rsidRPr="00D57AFB">
        <w:rPr>
          <w:rFonts w:ascii="Arial" w:hAnsi="Arial" w:cs="Arial"/>
        </w:rPr>
        <w:t xml:space="preserve"> or foam</w:t>
      </w:r>
      <w:r w:rsidR="00CC65C9" w:rsidRPr="00D57AFB">
        <w:rPr>
          <w:rFonts w:ascii="Arial" w:hAnsi="Arial" w:cs="Arial"/>
        </w:rPr>
        <w:t>.</w:t>
      </w:r>
      <w:r w:rsidR="005F3ED1" w:rsidRPr="00D57AFB">
        <w:rPr>
          <w:rFonts w:ascii="Arial" w:hAnsi="Arial" w:cs="Arial"/>
        </w:rPr>
        <w:t xml:space="preserve">  </w:t>
      </w:r>
      <w:r w:rsidR="00585DF2" w:rsidRPr="00D57AFB">
        <w:rPr>
          <w:rFonts w:ascii="Arial" w:hAnsi="Arial" w:cs="Arial"/>
        </w:rPr>
        <w:t>Select one of the p</w:t>
      </w:r>
      <w:r w:rsidR="00CC65C9" w:rsidRPr="00D57AFB">
        <w:rPr>
          <w:rFonts w:ascii="Arial" w:hAnsi="Arial" w:cs="Arial"/>
        </w:rPr>
        <w:t>olyurethane products</w:t>
      </w:r>
      <w:r w:rsidR="00585DF2" w:rsidRPr="00D57AFB">
        <w:rPr>
          <w:rFonts w:ascii="Arial" w:hAnsi="Arial" w:cs="Arial"/>
        </w:rPr>
        <w:t>:</w:t>
      </w:r>
      <w:r w:rsidR="00CC65C9" w:rsidRPr="00D57AFB">
        <w:rPr>
          <w:rFonts w:ascii="Arial" w:hAnsi="Arial" w:cs="Arial"/>
        </w:rPr>
        <w:t xml:space="preserve"> AV-290 Fast Set by Avanti, AV-202-LV </w:t>
      </w:r>
      <w:proofErr w:type="spellStart"/>
      <w:r w:rsidR="00CC65C9" w:rsidRPr="00D57AFB">
        <w:rPr>
          <w:rFonts w:ascii="Arial" w:hAnsi="Arial" w:cs="Arial"/>
        </w:rPr>
        <w:t>Multigrout</w:t>
      </w:r>
      <w:proofErr w:type="spellEnd"/>
      <w:r w:rsidR="005F3ED1" w:rsidRPr="00D57AFB">
        <w:rPr>
          <w:rFonts w:ascii="Arial" w:hAnsi="Arial" w:cs="Arial"/>
        </w:rPr>
        <w:t xml:space="preserve"> by Avanti, Perma Seal by Parson Environmental Products Inc., or approved equal.</w:t>
      </w:r>
    </w:p>
    <w:p w14:paraId="1D36AAE6" w14:textId="64D0BBB8" w:rsidR="00FC4C72" w:rsidRPr="00D57AFB" w:rsidRDefault="00FC4C72" w:rsidP="00D57AFB">
      <w:pPr>
        <w:jc w:val="both"/>
        <w:rPr>
          <w:rFonts w:ascii="Arial" w:hAnsi="Arial" w:cs="Arial"/>
        </w:rPr>
      </w:pPr>
    </w:p>
    <w:p w14:paraId="3B7ECDE1" w14:textId="3B0A9B37" w:rsidR="005F3ED1" w:rsidRPr="00D57AFB" w:rsidRDefault="00DA23E7" w:rsidP="00D57AFB">
      <w:pPr>
        <w:ind w:left="360" w:firstLine="360"/>
        <w:jc w:val="both"/>
        <w:rPr>
          <w:rFonts w:ascii="Arial" w:hAnsi="Arial" w:cs="Arial"/>
        </w:rPr>
      </w:pPr>
      <w:r w:rsidRPr="00D57AFB">
        <w:rPr>
          <w:rFonts w:ascii="Arial" w:hAnsi="Arial" w:cs="Arial"/>
        </w:rPr>
        <w:t>3.</w:t>
      </w:r>
      <w:r w:rsidR="00D62F42">
        <w:rPr>
          <w:rFonts w:ascii="Arial" w:hAnsi="Arial" w:cs="Arial"/>
        </w:rPr>
        <w:tab/>
      </w:r>
      <w:r w:rsidR="005F3ED1" w:rsidRPr="00D57AFB">
        <w:rPr>
          <w:rFonts w:ascii="Arial" w:hAnsi="Arial" w:cs="Arial"/>
        </w:rPr>
        <w:t xml:space="preserve">Manhole </w:t>
      </w:r>
      <w:r w:rsidR="00562457" w:rsidRPr="00D57AFB">
        <w:rPr>
          <w:rFonts w:ascii="Arial" w:hAnsi="Arial" w:cs="Arial"/>
        </w:rPr>
        <w:t>L</w:t>
      </w:r>
      <w:r w:rsidR="005F3ED1" w:rsidRPr="00D57AFB">
        <w:rPr>
          <w:rFonts w:ascii="Arial" w:hAnsi="Arial" w:cs="Arial"/>
        </w:rPr>
        <w:t xml:space="preserve">ining </w:t>
      </w:r>
      <w:r w:rsidR="00562457" w:rsidRPr="00D57AFB">
        <w:rPr>
          <w:rFonts w:ascii="Arial" w:hAnsi="Arial" w:cs="Arial"/>
        </w:rPr>
        <w:t>S</w:t>
      </w:r>
      <w:r w:rsidR="005F3ED1" w:rsidRPr="00D57AFB">
        <w:rPr>
          <w:rFonts w:ascii="Arial" w:hAnsi="Arial" w:cs="Arial"/>
        </w:rPr>
        <w:t>ystems</w:t>
      </w:r>
      <w:r w:rsidR="00585DF2" w:rsidRPr="00D57AFB">
        <w:rPr>
          <w:rFonts w:ascii="Arial" w:hAnsi="Arial" w:cs="Arial"/>
        </w:rPr>
        <w:t>.</w:t>
      </w:r>
    </w:p>
    <w:p w14:paraId="2AD03935" w14:textId="77777777" w:rsidR="005F3ED1" w:rsidRPr="00D57AFB" w:rsidRDefault="005F3ED1" w:rsidP="00D57AFB">
      <w:pPr>
        <w:jc w:val="both"/>
        <w:rPr>
          <w:rFonts w:ascii="Arial" w:hAnsi="Arial" w:cs="Arial"/>
        </w:rPr>
      </w:pPr>
    </w:p>
    <w:p w14:paraId="152F7124" w14:textId="64939D6C" w:rsidR="005F3ED1" w:rsidRPr="00D57AFB" w:rsidRDefault="003F091E" w:rsidP="00F41439">
      <w:pPr>
        <w:ind w:left="720" w:firstLine="360"/>
        <w:jc w:val="both"/>
        <w:rPr>
          <w:rFonts w:ascii="Arial" w:hAnsi="Arial" w:cs="Arial"/>
        </w:rPr>
      </w:pPr>
      <w:r w:rsidRPr="00D57AFB">
        <w:rPr>
          <w:rFonts w:ascii="Arial" w:hAnsi="Arial" w:cs="Arial"/>
        </w:rPr>
        <w:t>A</w:t>
      </w:r>
      <w:r w:rsidR="00DA23E7" w:rsidRPr="00D57AFB">
        <w:rPr>
          <w:rFonts w:ascii="Arial" w:hAnsi="Arial" w:cs="Arial"/>
        </w:rPr>
        <w:t>.</w:t>
      </w:r>
      <w:r w:rsidR="00D62F42">
        <w:rPr>
          <w:rFonts w:ascii="Arial" w:hAnsi="Arial" w:cs="Arial"/>
        </w:rPr>
        <w:tab/>
      </w:r>
      <w:r w:rsidR="005F3ED1" w:rsidRPr="00D57AFB">
        <w:rPr>
          <w:rFonts w:ascii="Arial" w:hAnsi="Arial" w:cs="Arial"/>
        </w:rPr>
        <w:t>Composite Liner (Fiberglass Reinforced Epoxy Composite).</w:t>
      </w:r>
    </w:p>
    <w:p w14:paraId="1A8C6C42" w14:textId="77777777" w:rsidR="005F3ED1" w:rsidRPr="00D57AFB" w:rsidRDefault="005F3ED1" w:rsidP="00D57AFB">
      <w:pPr>
        <w:jc w:val="both"/>
        <w:rPr>
          <w:rFonts w:ascii="Arial" w:hAnsi="Arial" w:cs="Arial"/>
        </w:rPr>
      </w:pPr>
    </w:p>
    <w:p w14:paraId="052893C2" w14:textId="5C7E9504" w:rsidR="005F3ED1" w:rsidRPr="00D57AFB" w:rsidRDefault="003F091E" w:rsidP="00F41439">
      <w:pPr>
        <w:ind w:left="1080" w:firstLine="360"/>
        <w:jc w:val="both"/>
        <w:rPr>
          <w:rFonts w:ascii="Arial" w:hAnsi="Arial" w:cs="Arial"/>
        </w:rPr>
      </w:pPr>
      <w:r w:rsidRPr="00D57AFB">
        <w:rPr>
          <w:rFonts w:ascii="Arial" w:hAnsi="Arial" w:cs="Arial"/>
        </w:rPr>
        <w:t>(1)</w:t>
      </w:r>
      <w:r w:rsidR="00585DF2" w:rsidRPr="00D57AFB">
        <w:rPr>
          <w:rFonts w:ascii="Arial" w:hAnsi="Arial" w:cs="Arial"/>
        </w:rPr>
        <w:tab/>
        <w:t>Ensure t</w:t>
      </w:r>
      <w:r w:rsidR="005F3ED1" w:rsidRPr="00D57AFB">
        <w:rPr>
          <w:rFonts w:ascii="Arial" w:hAnsi="Arial" w:cs="Arial"/>
        </w:rPr>
        <w:t xml:space="preserve">he protective liner </w:t>
      </w:r>
      <w:r w:rsidR="00585DF2" w:rsidRPr="00D57AFB">
        <w:rPr>
          <w:rFonts w:ascii="Arial" w:hAnsi="Arial" w:cs="Arial"/>
        </w:rPr>
        <w:t>is</w:t>
      </w:r>
      <w:r w:rsidR="005F3ED1" w:rsidRPr="00D57AFB">
        <w:rPr>
          <w:rFonts w:ascii="Arial" w:hAnsi="Arial" w:cs="Arial"/>
        </w:rPr>
        <w:t xml:space="preserve"> a multilayered composite comprised of layers of epoxy and fiberglass/carbon fiber cloth, hand crafted, constructed in place and cured at ambient temperature.  </w:t>
      </w:r>
      <w:r w:rsidR="00585DF2" w:rsidRPr="00D57AFB">
        <w:rPr>
          <w:rFonts w:ascii="Arial" w:hAnsi="Arial" w:cs="Arial"/>
        </w:rPr>
        <w:t>Ensure l</w:t>
      </w:r>
      <w:r w:rsidR="005F3ED1" w:rsidRPr="00D57AFB">
        <w:rPr>
          <w:rFonts w:ascii="Arial" w:hAnsi="Arial" w:cs="Arial"/>
        </w:rPr>
        <w:t xml:space="preserve">iners </w:t>
      </w:r>
      <w:r w:rsidR="00585DF2" w:rsidRPr="00D57AFB">
        <w:rPr>
          <w:rFonts w:ascii="Arial" w:hAnsi="Arial" w:cs="Arial"/>
        </w:rPr>
        <w:t xml:space="preserve">are </w:t>
      </w:r>
      <w:r w:rsidR="005F3ED1" w:rsidRPr="00D57AFB">
        <w:rPr>
          <w:rFonts w:ascii="Arial" w:hAnsi="Arial" w:cs="Arial"/>
        </w:rPr>
        <w:t>custom made, monolithic, and accommodate the manhole shape.</w:t>
      </w:r>
    </w:p>
    <w:p w14:paraId="00AEEBB5" w14:textId="77777777" w:rsidR="00622A8D" w:rsidRPr="00D57AFB" w:rsidRDefault="00622A8D" w:rsidP="00D62F42">
      <w:pPr>
        <w:jc w:val="both"/>
        <w:rPr>
          <w:rFonts w:ascii="Arial" w:hAnsi="Arial" w:cs="Arial"/>
        </w:rPr>
      </w:pPr>
    </w:p>
    <w:p w14:paraId="6845B54E" w14:textId="30E8DF73" w:rsidR="00622A8D" w:rsidRPr="00D57AFB" w:rsidRDefault="003F091E" w:rsidP="00F41439">
      <w:pPr>
        <w:ind w:left="1080" w:firstLine="360"/>
        <w:jc w:val="both"/>
        <w:rPr>
          <w:rFonts w:ascii="Arial" w:hAnsi="Arial" w:cs="Arial"/>
        </w:rPr>
      </w:pPr>
      <w:r w:rsidRPr="00D57AFB">
        <w:rPr>
          <w:rFonts w:ascii="Arial" w:hAnsi="Arial" w:cs="Arial"/>
        </w:rPr>
        <w:t>(2)</w:t>
      </w:r>
      <w:r w:rsidR="00585DF2" w:rsidRPr="00D57AFB">
        <w:rPr>
          <w:rFonts w:ascii="Arial" w:hAnsi="Arial" w:cs="Arial"/>
        </w:rPr>
        <w:tab/>
        <w:t>Ensure a</w:t>
      </w:r>
      <w:r w:rsidR="00FC4C72" w:rsidRPr="00D57AFB">
        <w:rPr>
          <w:rFonts w:ascii="Arial" w:hAnsi="Arial" w:cs="Arial"/>
        </w:rPr>
        <w:t xml:space="preserve">s a minimum the manhole liner system </w:t>
      </w:r>
      <w:r w:rsidR="00585DF2" w:rsidRPr="00D57AFB">
        <w:rPr>
          <w:rFonts w:ascii="Arial" w:hAnsi="Arial" w:cs="Arial"/>
        </w:rPr>
        <w:t>is</w:t>
      </w:r>
      <w:r w:rsidR="00FC4C72" w:rsidRPr="00D57AFB">
        <w:rPr>
          <w:rFonts w:ascii="Arial" w:hAnsi="Arial" w:cs="Arial"/>
        </w:rPr>
        <w:t xml:space="preserve"> composed of a multiple layered composite consisting of felt, an impervious membrane, and fiberglass as required.</w:t>
      </w:r>
      <w:r w:rsidR="00F2507A" w:rsidRPr="00D57AFB">
        <w:rPr>
          <w:rFonts w:ascii="Arial" w:hAnsi="Arial" w:cs="Arial"/>
        </w:rPr>
        <w:t xml:space="preserve">  </w:t>
      </w:r>
      <w:r w:rsidR="00FC4C72" w:rsidRPr="00D57AFB">
        <w:rPr>
          <w:rFonts w:ascii="Arial" w:hAnsi="Arial" w:cs="Arial"/>
        </w:rPr>
        <w:t>The fibrous layer will be impregnated with a polymer resin.</w:t>
      </w:r>
      <w:r w:rsidR="00EF2EE4" w:rsidRPr="00D57AFB">
        <w:rPr>
          <w:rFonts w:ascii="Arial" w:hAnsi="Arial" w:cs="Arial"/>
        </w:rPr>
        <w:t xml:space="preserve"> </w:t>
      </w:r>
      <w:r w:rsidR="00FC4C72" w:rsidRPr="00D57AFB">
        <w:rPr>
          <w:rFonts w:ascii="Arial" w:hAnsi="Arial" w:cs="Arial"/>
        </w:rPr>
        <w:t xml:space="preserve"> Add fiberglass and resin for additional liner thickness.</w:t>
      </w:r>
    </w:p>
    <w:p w14:paraId="4673EC86" w14:textId="77777777" w:rsidR="00622A8D" w:rsidRPr="00D57AFB" w:rsidRDefault="00622A8D" w:rsidP="00D62F42">
      <w:pPr>
        <w:jc w:val="both"/>
        <w:rPr>
          <w:rFonts w:ascii="Arial" w:hAnsi="Arial" w:cs="Arial"/>
        </w:rPr>
      </w:pPr>
    </w:p>
    <w:p w14:paraId="0DAE4206" w14:textId="1C4369C5" w:rsidR="00857A66" w:rsidRPr="00D57AFB" w:rsidRDefault="003F091E" w:rsidP="00F41439">
      <w:pPr>
        <w:ind w:left="1080" w:firstLine="360"/>
        <w:jc w:val="both"/>
        <w:rPr>
          <w:rFonts w:ascii="Arial" w:hAnsi="Arial" w:cs="Arial"/>
        </w:rPr>
      </w:pPr>
      <w:r w:rsidRPr="00D57AFB">
        <w:rPr>
          <w:rFonts w:ascii="Arial" w:hAnsi="Arial" w:cs="Arial"/>
        </w:rPr>
        <w:t>(3)</w:t>
      </w:r>
      <w:r w:rsidR="00585DF2" w:rsidRPr="00D57AFB">
        <w:rPr>
          <w:rFonts w:ascii="Arial" w:hAnsi="Arial" w:cs="Arial"/>
        </w:rPr>
        <w:tab/>
        <w:t>Use</w:t>
      </w:r>
      <w:r w:rsidR="00857A66" w:rsidRPr="00D57AFB">
        <w:rPr>
          <w:rFonts w:ascii="Arial" w:hAnsi="Arial" w:cs="Arial"/>
        </w:rPr>
        <w:t xml:space="preserve"> </w:t>
      </w:r>
      <w:proofErr w:type="spellStart"/>
      <w:r w:rsidR="00857A66" w:rsidRPr="00D57AFB">
        <w:rPr>
          <w:rFonts w:ascii="Arial" w:hAnsi="Arial" w:cs="Arial"/>
        </w:rPr>
        <w:t>Altliner</w:t>
      </w:r>
      <w:proofErr w:type="spellEnd"/>
      <w:r w:rsidR="00857A66" w:rsidRPr="00D57AFB">
        <w:rPr>
          <w:rFonts w:ascii="Arial" w:hAnsi="Arial" w:cs="Arial"/>
        </w:rPr>
        <w:t xml:space="preserve"> by Alternative Lining Technologies or approved equal.</w:t>
      </w:r>
    </w:p>
    <w:p w14:paraId="61B5DCAE" w14:textId="77777777" w:rsidR="00857A66" w:rsidRPr="00D57AFB" w:rsidRDefault="00857A66" w:rsidP="00D62F42">
      <w:pPr>
        <w:jc w:val="both"/>
        <w:rPr>
          <w:rFonts w:ascii="Arial" w:hAnsi="Arial" w:cs="Arial"/>
        </w:rPr>
      </w:pPr>
    </w:p>
    <w:p w14:paraId="18DFD767" w14:textId="0AE316F2" w:rsidR="00857A66" w:rsidRPr="00D57AFB" w:rsidRDefault="003F091E" w:rsidP="00F41439">
      <w:pPr>
        <w:ind w:left="720" w:firstLine="360"/>
        <w:jc w:val="both"/>
        <w:rPr>
          <w:rFonts w:ascii="Arial" w:hAnsi="Arial" w:cs="Arial"/>
        </w:rPr>
      </w:pPr>
      <w:r w:rsidRPr="00D57AFB">
        <w:rPr>
          <w:rFonts w:ascii="Arial" w:hAnsi="Arial" w:cs="Arial"/>
        </w:rPr>
        <w:t>B</w:t>
      </w:r>
      <w:r w:rsidR="00585DF2" w:rsidRPr="00D57AFB">
        <w:rPr>
          <w:rFonts w:ascii="Arial" w:hAnsi="Arial" w:cs="Arial"/>
        </w:rPr>
        <w:t>.</w:t>
      </w:r>
      <w:r w:rsidR="00585DF2" w:rsidRPr="00D57AFB">
        <w:rPr>
          <w:rFonts w:ascii="Arial" w:hAnsi="Arial" w:cs="Arial"/>
        </w:rPr>
        <w:tab/>
      </w:r>
      <w:r w:rsidR="009C2050" w:rsidRPr="00D57AFB">
        <w:rPr>
          <w:rFonts w:ascii="Arial" w:hAnsi="Arial" w:cs="Arial"/>
        </w:rPr>
        <w:t>Cured</w:t>
      </w:r>
      <w:r w:rsidR="008715ED" w:rsidRPr="00D57AFB">
        <w:rPr>
          <w:rFonts w:ascii="Arial" w:hAnsi="Arial" w:cs="Arial"/>
        </w:rPr>
        <w:t>-</w:t>
      </w:r>
      <w:r w:rsidR="009C2050" w:rsidRPr="00D57AFB">
        <w:rPr>
          <w:rFonts w:ascii="Arial" w:hAnsi="Arial" w:cs="Arial"/>
        </w:rPr>
        <w:t>in</w:t>
      </w:r>
      <w:r w:rsidR="008715ED" w:rsidRPr="00D57AFB">
        <w:rPr>
          <w:rFonts w:ascii="Arial" w:hAnsi="Arial" w:cs="Arial"/>
        </w:rPr>
        <w:t>-</w:t>
      </w:r>
      <w:r w:rsidR="009C2050" w:rsidRPr="00D57AFB">
        <w:rPr>
          <w:rFonts w:ascii="Arial" w:hAnsi="Arial" w:cs="Arial"/>
        </w:rPr>
        <w:t xml:space="preserve">Place </w:t>
      </w:r>
      <w:r w:rsidR="00857A66" w:rsidRPr="00D57AFB">
        <w:rPr>
          <w:rFonts w:ascii="Arial" w:hAnsi="Arial" w:cs="Arial"/>
        </w:rPr>
        <w:t>(</w:t>
      </w:r>
      <w:r w:rsidR="009C2050" w:rsidRPr="00D57AFB">
        <w:rPr>
          <w:rFonts w:ascii="Arial" w:hAnsi="Arial" w:cs="Arial"/>
        </w:rPr>
        <w:t>Inverted Resin Impregnated Tube Pipe Liner</w:t>
      </w:r>
      <w:r w:rsidR="00857A66" w:rsidRPr="00D57AFB">
        <w:rPr>
          <w:rFonts w:ascii="Arial" w:hAnsi="Arial" w:cs="Arial"/>
        </w:rPr>
        <w:t>).</w:t>
      </w:r>
    </w:p>
    <w:p w14:paraId="5E575C3D" w14:textId="77777777" w:rsidR="00857A66" w:rsidRPr="00D57AFB" w:rsidRDefault="00857A66" w:rsidP="00D57AFB">
      <w:pPr>
        <w:jc w:val="both"/>
        <w:rPr>
          <w:rFonts w:ascii="Arial" w:hAnsi="Arial" w:cs="Arial"/>
        </w:rPr>
      </w:pPr>
    </w:p>
    <w:p w14:paraId="587A777C" w14:textId="6069F45B" w:rsidR="00857A66" w:rsidRPr="00D57AFB" w:rsidRDefault="003F091E" w:rsidP="00F41439">
      <w:pPr>
        <w:ind w:left="1080" w:firstLine="360"/>
        <w:jc w:val="both"/>
        <w:rPr>
          <w:rFonts w:ascii="Arial" w:hAnsi="Arial" w:cs="Arial"/>
        </w:rPr>
      </w:pPr>
      <w:r w:rsidRPr="00D57AFB">
        <w:rPr>
          <w:rFonts w:ascii="Arial" w:hAnsi="Arial" w:cs="Arial"/>
        </w:rPr>
        <w:t>(1)</w:t>
      </w:r>
      <w:r w:rsidR="00585DF2" w:rsidRPr="00D57AFB">
        <w:rPr>
          <w:rFonts w:ascii="Arial" w:hAnsi="Arial" w:cs="Arial"/>
        </w:rPr>
        <w:tab/>
        <w:t>Ensure t</w:t>
      </w:r>
      <w:r w:rsidR="00857A66" w:rsidRPr="00D57AFB">
        <w:rPr>
          <w:rFonts w:ascii="Arial" w:hAnsi="Arial" w:cs="Arial"/>
        </w:rPr>
        <w:t xml:space="preserve">he protective liner </w:t>
      </w:r>
      <w:r w:rsidR="00585DF2" w:rsidRPr="00D57AFB">
        <w:rPr>
          <w:rFonts w:ascii="Arial" w:hAnsi="Arial" w:cs="Arial"/>
        </w:rPr>
        <w:t>is</w:t>
      </w:r>
      <w:r w:rsidR="00857A66" w:rsidRPr="00D57AFB">
        <w:rPr>
          <w:rFonts w:ascii="Arial" w:hAnsi="Arial" w:cs="Arial"/>
        </w:rPr>
        <w:t xml:space="preserve"> a multilayered composite comprised of </w:t>
      </w:r>
      <w:r w:rsidR="009C2050" w:rsidRPr="00D57AFB">
        <w:rPr>
          <w:rFonts w:ascii="Arial" w:hAnsi="Arial" w:cs="Arial"/>
        </w:rPr>
        <w:t>one or more layers of absorbent, non-woven felt fabric, felt/</w:t>
      </w:r>
      <w:r w:rsidR="00857A66" w:rsidRPr="00D57AFB">
        <w:rPr>
          <w:rFonts w:ascii="Arial" w:hAnsi="Arial" w:cs="Arial"/>
        </w:rPr>
        <w:t>cloth,</w:t>
      </w:r>
      <w:r w:rsidR="009C2050" w:rsidRPr="00D57AFB">
        <w:rPr>
          <w:rFonts w:ascii="Arial" w:hAnsi="Arial" w:cs="Arial"/>
        </w:rPr>
        <w:t xml:space="preserve"> or fiberglass.</w:t>
      </w:r>
      <w:r w:rsidR="00857A66" w:rsidRPr="00D57AFB">
        <w:rPr>
          <w:rFonts w:ascii="Arial" w:hAnsi="Arial" w:cs="Arial"/>
        </w:rPr>
        <w:t xml:space="preserve"> </w:t>
      </w:r>
      <w:r w:rsidR="008715ED" w:rsidRPr="00D57AFB">
        <w:rPr>
          <w:rFonts w:ascii="Arial" w:hAnsi="Arial" w:cs="Arial"/>
        </w:rPr>
        <w:t xml:space="preserve"> </w:t>
      </w:r>
      <w:r w:rsidR="00585DF2" w:rsidRPr="00D57AFB">
        <w:rPr>
          <w:rFonts w:ascii="Arial" w:hAnsi="Arial" w:cs="Arial"/>
        </w:rPr>
        <w:t>Ensure l</w:t>
      </w:r>
      <w:r w:rsidR="00857A66" w:rsidRPr="00D57AFB">
        <w:rPr>
          <w:rFonts w:ascii="Arial" w:hAnsi="Arial" w:cs="Arial"/>
        </w:rPr>
        <w:t xml:space="preserve">iners </w:t>
      </w:r>
      <w:r w:rsidR="00585DF2" w:rsidRPr="00D57AFB">
        <w:rPr>
          <w:rFonts w:ascii="Arial" w:hAnsi="Arial" w:cs="Arial"/>
        </w:rPr>
        <w:t>ar</w:t>
      </w:r>
      <w:r w:rsidR="00857A66" w:rsidRPr="00D57AFB">
        <w:rPr>
          <w:rFonts w:ascii="Arial" w:hAnsi="Arial" w:cs="Arial"/>
        </w:rPr>
        <w:t>e custom made, monolithic, and accommodate the manhole shape.</w:t>
      </w:r>
    </w:p>
    <w:p w14:paraId="22FFD2D1" w14:textId="77777777" w:rsidR="00622A8D" w:rsidRPr="00D57AFB" w:rsidRDefault="00622A8D" w:rsidP="00D62F42">
      <w:pPr>
        <w:jc w:val="both"/>
        <w:rPr>
          <w:rFonts w:ascii="Arial" w:hAnsi="Arial" w:cs="Arial"/>
        </w:rPr>
      </w:pPr>
    </w:p>
    <w:p w14:paraId="1728D318" w14:textId="5F7BB052" w:rsidR="00622A8D" w:rsidRPr="00D57AFB" w:rsidRDefault="003F091E" w:rsidP="00F41439">
      <w:pPr>
        <w:ind w:left="1080" w:firstLine="360"/>
        <w:jc w:val="both"/>
        <w:rPr>
          <w:rFonts w:ascii="Arial" w:hAnsi="Arial" w:cs="Arial"/>
        </w:rPr>
      </w:pPr>
      <w:r w:rsidRPr="00D57AFB">
        <w:rPr>
          <w:rFonts w:ascii="Arial" w:hAnsi="Arial" w:cs="Arial"/>
        </w:rPr>
        <w:t>(2)</w:t>
      </w:r>
      <w:r w:rsidR="00585DF2" w:rsidRPr="00D57AFB">
        <w:rPr>
          <w:rFonts w:ascii="Arial" w:hAnsi="Arial" w:cs="Arial"/>
        </w:rPr>
        <w:tab/>
        <w:t>Ensure a</w:t>
      </w:r>
      <w:r w:rsidR="00857A66" w:rsidRPr="00D57AFB">
        <w:rPr>
          <w:rFonts w:ascii="Arial" w:hAnsi="Arial" w:cs="Arial"/>
        </w:rPr>
        <w:t xml:space="preserve">s a minimum the manhole liner system </w:t>
      </w:r>
      <w:r w:rsidR="00012B42" w:rsidRPr="00D57AFB">
        <w:rPr>
          <w:rFonts w:ascii="Arial" w:hAnsi="Arial" w:cs="Arial"/>
        </w:rPr>
        <w:t>is</w:t>
      </w:r>
      <w:r w:rsidR="00857A66" w:rsidRPr="00D57AFB">
        <w:rPr>
          <w:rFonts w:ascii="Arial" w:hAnsi="Arial" w:cs="Arial"/>
        </w:rPr>
        <w:t xml:space="preserve"> composed of a multiple layered composite consisting of felt </w:t>
      </w:r>
      <w:r w:rsidR="009C2050" w:rsidRPr="00D57AFB">
        <w:rPr>
          <w:rFonts w:ascii="Arial" w:hAnsi="Arial" w:cs="Arial"/>
        </w:rPr>
        <w:t xml:space="preserve">and </w:t>
      </w:r>
      <w:r w:rsidR="00857A66" w:rsidRPr="00D57AFB">
        <w:rPr>
          <w:rFonts w:ascii="Arial" w:hAnsi="Arial" w:cs="Arial"/>
        </w:rPr>
        <w:t xml:space="preserve">an impervious membrane.  The fibrous layer will be impregnated with </w:t>
      </w:r>
      <w:r w:rsidR="009C2050" w:rsidRPr="00D57AFB">
        <w:rPr>
          <w:rFonts w:ascii="Arial" w:hAnsi="Arial" w:cs="Arial"/>
        </w:rPr>
        <w:t>a polyester or vinyl ester resin.</w:t>
      </w:r>
    </w:p>
    <w:p w14:paraId="5A3750EF" w14:textId="77777777" w:rsidR="00622A8D" w:rsidRPr="00D57AFB" w:rsidRDefault="00622A8D" w:rsidP="00D62F42">
      <w:pPr>
        <w:jc w:val="both"/>
        <w:rPr>
          <w:rFonts w:ascii="Arial" w:hAnsi="Arial" w:cs="Arial"/>
        </w:rPr>
      </w:pPr>
    </w:p>
    <w:p w14:paraId="4DB63B31" w14:textId="56ADDED4" w:rsidR="00857A66" w:rsidRPr="00D57AFB" w:rsidRDefault="003F091E" w:rsidP="00F41439">
      <w:pPr>
        <w:ind w:left="1080" w:firstLine="360"/>
        <w:jc w:val="both"/>
        <w:rPr>
          <w:rFonts w:ascii="Arial" w:hAnsi="Arial" w:cs="Arial"/>
        </w:rPr>
      </w:pPr>
      <w:r w:rsidRPr="00D57AFB">
        <w:rPr>
          <w:rFonts w:ascii="Arial" w:hAnsi="Arial" w:cs="Arial"/>
        </w:rPr>
        <w:t>(3)</w:t>
      </w:r>
      <w:r w:rsidR="00585DF2" w:rsidRPr="00D57AFB">
        <w:rPr>
          <w:rFonts w:ascii="Arial" w:hAnsi="Arial" w:cs="Arial"/>
        </w:rPr>
        <w:tab/>
      </w:r>
      <w:r w:rsidR="00012B42" w:rsidRPr="00D57AFB">
        <w:rPr>
          <w:rFonts w:ascii="Arial" w:hAnsi="Arial" w:cs="Arial"/>
        </w:rPr>
        <w:t xml:space="preserve">Use </w:t>
      </w:r>
      <w:r w:rsidR="009C2050" w:rsidRPr="00D57AFB">
        <w:rPr>
          <w:rFonts w:ascii="Arial" w:hAnsi="Arial" w:cs="Arial"/>
        </w:rPr>
        <w:t>Triplex</w:t>
      </w:r>
      <w:r w:rsidR="00857A66" w:rsidRPr="00D57AFB">
        <w:rPr>
          <w:rFonts w:ascii="Arial" w:hAnsi="Arial" w:cs="Arial"/>
        </w:rPr>
        <w:t xml:space="preserve"> by </w:t>
      </w:r>
      <w:r w:rsidR="009C2050" w:rsidRPr="00D57AFB">
        <w:rPr>
          <w:rFonts w:ascii="Arial" w:hAnsi="Arial" w:cs="Arial"/>
        </w:rPr>
        <w:t>McNeil</w:t>
      </w:r>
      <w:r w:rsidR="00857A66" w:rsidRPr="00D57AFB">
        <w:rPr>
          <w:rFonts w:ascii="Arial" w:hAnsi="Arial" w:cs="Arial"/>
        </w:rPr>
        <w:t xml:space="preserve"> Technologies or approved equal.</w:t>
      </w:r>
    </w:p>
    <w:p w14:paraId="1C43FAF4" w14:textId="1722D1CC" w:rsidR="00550D16" w:rsidRPr="00D57AFB" w:rsidRDefault="00550D16" w:rsidP="00D62F42">
      <w:pPr>
        <w:jc w:val="both"/>
        <w:rPr>
          <w:rFonts w:ascii="Arial" w:hAnsi="Arial" w:cs="Arial"/>
        </w:rPr>
      </w:pPr>
    </w:p>
    <w:p w14:paraId="1112596A" w14:textId="674A50C4" w:rsidR="00550D16" w:rsidRPr="00D57AFB" w:rsidRDefault="001D37E8" w:rsidP="00D57AFB">
      <w:pPr>
        <w:ind w:firstLine="360"/>
        <w:jc w:val="both"/>
        <w:rPr>
          <w:rFonts w:ascii="Arial" w:hAnsi="Arial" w:cs="Arial"/>
        </w:rPr>
      </w:pPr>
      <w:r w:rsidRPr="00D57AFB">
        <w:rPr>
          <w:rFonts w:ascii="Arial" w:hAnsi="Arial" w:cs="Arial"/>
          <w:b/>
        </w:rPr>
        <w:t>c.</w:t>
      </w:r>
      <w:r w:rsidRPr="00D57AFB">
        <w:rPr>
          <w:rFonts w:ascii="Arial" w:hAnsi="Arial" w:cs="Arial"/>
          <w:b/>
        </w:rPr>
        <w:tab/>
      </w:r>
      <w:r w:rsidR="00D04D42" w:rsidRPr="00D57AFB">
        <w:rPr>
          <w:rFonts w:ascii="Arial" w:hAnsi="Arial" w:cs="Arial"/>
          <w:b/>
        </w:rPr>
        <w:t>Construction.</w:t>
      </w:r>
    </w:p>
    <w:p w14:paraId="67545C92" w14:textId="77777777" w:rsidR="00EF2EE4" w:rsidRPr="00D57AFB" w:rsidRDefault="00EF2EE4" w:rsidP="00D57AFB">
      <w:pPr>
        <w:jc w:val="both"/>
        <w:rPr>
          <w:rFonts w:ascii="Arial" w:hAnsi="Arial" w:cs="Arial"/>
        </w:rPr>
      </w:pPr>
    </w:p>
    <w:p w14:paraId="2601165A" w14:textId="681B1070" w:rsidR="003F365D" w:rsidRPr="00D57AFB" w:rsidRDefault="00EF2EE4" w:rsidP="00D57AFB">
      <w:pPr>
        <w:ind w:left="360" w:firstLine="360"/>
        <w:jc w:val="both"/>
        <w:rPr>
          <w:rFonts w:ascii="Arial" w:hAnsi="Arial" w:cs="Arial"/>
        </w:rPr>
      </w:pPr>
      <w:r w:rsidRPr="00D57AFB">
        <w:rPr>
          <w:rFonts w:ascii="Arial" w:hAnsi="Arial" w:cs="Arial"/>
        </w:rPr>
        <w:t>1.</w:t>
      </w:r>
      <w:r w:rsidR="001D37E8" w:rsidRPr="00D57AFB">
        <w:rPr>
          <w:rFonts w:ascii="Arial" w:hAnsi="Arial" w:cs="Arial"/>
        </w:rPr>
        <w:tab/>
      </w:r>
      <w:r w:rsidR="00857A66" w:rsidRPr="00D57AFB">
        <w:rPr>
          <w:rFonts w:ascii="Arial" w:hAnsi="Arial" w:cs="Arial"/>
        </w:rPr>
        <w:t xml:space="preserve">Manhole </w:t>
      </w:r>
      <w:r w:rsidR="00562457" w:rsidRPr="00D57AFB">
        <w:rPr>
          <w:rFonts w:ascii="Arial" w:hAnsi="Arial" w:cs="Arial"/>
        </w:rPr>
        <w:t>L</w:t>
      </w:r>
      <w:r w:rsidR="00857A66" w:rsidRPr="00D57AFB">
        <w:rPr>
          <w:rFonts w:ascii="Arial" w:hAnsi="Arial" w:cs="Arial"/>
        </w:rPr>
        <w:t xml:space="preserve">ining </w:t>
      </w:r>
      <w:r w:rsidR="00562457" w:rsidRPr="00D57AFB">
        <w:rPr>
          <w:rFonts w:ascii="Arial" w:hAnsi="Arial" w:cs="Arial"/>
        </w:rPr>
        <w:t>S</w:t>
      </w:r>
      <w:r w:rsidR="00857A66" w:rsidRPr="00D57AFB">
        <w:rPr>
          <w:rFonts w:ascii="Arial" w:hAnsi="Arial" w:cs="Arial"/>
        </w:rPr>
        <w:t>ystems</w:t>
      </w:r>
      <w:r w:rsidR="000E0EB9" w:rsidRPr="00D57AFB">
        <w:rPr>
          <w:rFonts w:ascii="Arial" w:hAnsi="Arial" w:cs="Arial"/>
        </w:rPr>
        <w:t>.</w:t>
      </w:r>
    </w:p>
    <w:p w14:paraId="42777DAE" w14:textId="77777777" w:rsidR="003F365D" w:rsidRPr="00D57AFB" w:rsidRDefault="003F365D" w:rsidP="00D57AFB">
      <w:pPr>
        <w:jc w:val="both"/>
        <w:rPr>
          <w:rFonts w:ascii="Arial" w:hAnsi="Arial" w:cs="Arial"/>
        </w:rPr>
      </w:pPr>
    </w:p>
    <w:p w14:paraId="6FF3BE16" w14:textId="0470662A" w:rsidR="00562457" w:rsidRPr="00D57AFB" w:rsidRDefault="00BB58F0" w:rsidP="00D57AFB">
      <w:pPr>
        <w:ind w:left="720" w:firstLine="360"/>
        <w:jc w:val="both"/>
        <w:rPr>
          <w:rFonts w:ascii="Arial" w:hAnsi="Arial" w:cs="Arial"/>
        </w:rPr>
      </w:pPr>
      <w:r w:rsidRPr="00D57AFB">
        <w:rPr>
          <w:rFonts w:ascii="Arial" w:hAnsi="Arial" w:cs="Arial"/>
        </w:rPr>
        <w:t>A</w:t>
      </w:r>
      <w:r w:rsidR="00562457" w:rsidRPr="00D57AFB">
        <w:rPr>
          <w:rFonts w:ascii="Arial" w:hAnsi="Arial" w:cs="Arial"/>
        </w:rPr>
        <w:t>.</w:t>
      </w:r>
      <w:r w:rsidR="00562457" w:rsidRPr="00D57AFB">
        <w:rPr>
          <w:rFonts w:ascii="Arial" w:hAnsi="Arial" w:cs="Arial"/>
        </w:rPr>
        <w:tab/>
        <w:t xml:space="preserve">Submit engineering design calculations used for determining the properties of each lining system to the Engineer for approval at least 21 days prior to conducting the work.  Ensure these calculations are in accordance with applicable </w:t>
      </w:r>
      <w:r w:rsidR="00562457" w:rsidRPr="00F41439">
        <w:rPr>
          <w:rFonts w:ascii="Arial" w:hAnsi="Arial" w:cs="Arial"/>
          <w:i/>
          <w:iCs/>
        </w:rPr>
        <w:t>ASTM</w:t>
      </w:r>
      <w:r w:rsidR="00562457" w:rsidRPr="00D57AFB">
        <w:rPr>
          <w:rFonts w:ascii="Arial" w:hAnsi="Arial" w:cs="Arial"/>
        </w:rPr>
        <w:t xml:space="preserve"> standards identified herein and the manufacturer’s proprietary cured-in-place manhole lining system standards for each structural design component/system to be installed.  Ensure these calculations are performed and certified by a Professional Engineer licensed </w:t>
      </w:r>
      <w:r w:rsidR="00D62F42">
        <w:rPr>
          <w:rFonts w:ascii="Arial" w:hAnsi="Arial" w:cs="Arial"/>
        </w:rPr>
        <w:t>in</w:t>
      </w:r>
      <w:r w:rsidR="00562457" w:rsidRPr="00D57AFB">
        <w:rPr>
          <w:rFonts w:ascii="Arial" w:hAnsi="Arial" w:cs="Arial"/>
        </w:rPr>
        <w:t xml:space="preserve"> the State of Michigan.</w:t>
      </w:r>
    </w:p>
    <w:p w14:paraId="74D03A5D" w14:textId="77777777" w:rsidR="00562457" w:rsidRPr="00D57AFB" w:rsidRDefault="00562457" w:rsidP="00D57AFB">
      <w:pPr>
        <w:jc w:val="both"/>
        <w:rPr>
          <w:rFonts w:ascii="Arial" w:hAnsi="Arial" w:cs="Arial"/>
        </w:rPr>
      </w:pPr>
    </w:p>
    <w:p w14:paraId="271735BE" w14:textId="55B5C9EE" w:rsidR="00562457" w:rsidRPr="00D57AFB" w:rsidRDefault="00BB58F0" w:rsidP="00D57AFB">
      <w:pPr>
        <w:ind w:left="720" w:firstLine="360"/>
        <w:jc w:val="both"/>
        <w:rPr>
          <w:rFonts w:ascii="Arial" w:hAnsi="Arial" w:cs="Arial"/>
        </w:rPr>
      </w:pPr>
      <w:r w:rsidRPr="00D57AFB">
        <w:rPr>
          <w:rFonts w:ascii="Arial" w:hAnsi="Arial" w:cs="Arial"/>
        </w:rPr>
        <w:t>B</w:t>
      </w:r>
      <w:r w:rsidR="00562457" w:rsidRPr="00D57AFB">
        <w:rPr>
          <w:rFonts w:ascii="Arial" w:hAnsi="Arial" w:cs="Arial"/>
        </w:rPr>
        <w:t>.</w:t>
      </w:r>
      <w:r w:rsidR="00562457" w:rsidRPr="00D57AFB">
        <w:rPr>
          <w:rFonts w:ascii="Arial" w:hAnsi="Arial" w:cs="Arial"/>
        </w:rPr>
        <w:tab/>
        <w:t>Maintain or bypass flow from existing active inlet and outlet pipes entering the manhole if the flow will affect installation of the liner system.</w:t>
      </w:r>
    </w:p>
    <w:p w14:paraId="65129256" w14:textId="77777777" w:rsidR="00562457" w:rsidRPr="00D57AFB" w:rsidRDefault="00562457" w:rsidP="00F41439">
      <w:pPr>
        <w:jc w:val="both"/>
        <w:rPr>
          <w:rFonts w:ascii="Arial" w:hAnsi="Arial" w:cs="Arial"/>
        </w:rPr>
      </w:pPr>
    </w:p>
    <w:p w14:paraId="2DA50150" w14:textId="3A10A2ED" w:rsidR="00562457" w:rsidRPr="00D57AFB" w:rsidRDefault="00BB58F0" w:rsidP="00D57AFB">
      <w:pPr>
        <w:ind w:left="720" w:firstLine="360"/>
        <w:jc w:val="both"/>
        <w:rPr>
          <w:rFonts w:ascii="Arial" w:hAnsi="Arial" w:cs="Arial"/>
        </w:rPr>
      </w:pPr>
      <w:r w:rsidRPr="00D57AFB">
        <w:rPr>
          <w:rFonts w:ascii="Arial" w:hAnsi="Arial" w:cs="Arial"/>
        </w:rPr>
        <w:t>C</w:t>
      </w:r>
      <w:r w:rsidR="00562457" w:rsidRPr="00D57AFB">
        <w:rPr>
          <w:rFonts w:ascii="Arial" w:hAnsi="Arial" w:cs="Arial"/>
        </w:rPr>
        <w:t>.</w:t>
      </w:r>
      <w:r w:rsidR="00562457" w:rsidRPr="00D57AFB">
        <w:rPr>
          <w:rFonts w:ascii="Arial" w:hAnsi="Arial" w:cs="Arial"/>
        </w:rPr>
        <w:tab/>
        <w:t>Remove all manhole steps prior to a coating or lining application.  Do not reinstall steps after work is completed.</w:t>
      </w:r>
    </w:p>
    <w:p w14:paraId="5B78F5FA" w14:textId="77777777" w:rsidR="00562457" w:rsidRPr="00D57AFB" w:rsidRDefault="00562457" w:rsidP="00D57AFB">
      <w:pPr>
        <w:jc w:val="both"/>
        <w:rPr>
          <w:rFonts w:ascii="Arial" w:hAnsi="Arial" w:cs="Arial"/>
        </w:rPr>
      </w:pPr>
    </w:p>
    <w:p w14:paraId="6866F645" w14:textId="65B2A9F0" w:rsidR="003F365D" w:rsidRPr="00D57AFB" w:rsidRDefault="00BB58F0" w:rsidP="00D57AFB">
      <w:pPr>
        <w:ind w:left="720" w:firstLine="360"/>
        <w:jc w:val="both"/>
        <w:rPr>
          <w:rFonts w:ascii="Arial" w:hAnsi="Arial" w:cs="Arial"/>
        </w:rPr>
      </w:pPr>
      <w:r w:rsidRPr="00D57AFB">
        <w:rPr>
          <w:rFonts w:ascii="Arial" w:hAnsi="Arial" w:cs="Arial"/>
        </w:rPr>
        <w:lastRenderedPageBreak/>
        <w:t>D</w:t>
      </w:r>
      <w:r w:rsidR="000E0EB9" w:rsidRPr="00D57AFB">
        <w:rPr>
          <w:rFonts w:ascii="Arial" w:hAnsi="Arial" w:cs="Arial"/>
        </w:rPr>
        <w:t>.</w:t>
      </w:r>
      <w:r w:rsidR="000E0EB9" w:rsidRPr="00D57AFB">
        <w:rPr>
          <w:rFonts w:ascii="Arial" w:hAnsi="Arial" w:cs="Arial"/>
        </w:rPr>
        <w:tab/>
      </w:r>
      <w:r w:rsidR="003F365D" w:rsidRPr="00D57AFB">
        <w:rPr>
          <w:rFonts w:ascii="Arial" w:hAnsi="Arial" w:cs="Arial"/>
        </w:rPr>
        <w:t xml:space="preserve">Manhole interior surfaces </w:t>
      </w:r>
      <w:r w:rsidR="00E350EE" w:rsidRPr="00D57AFB">
        <w:rPr>
          <w:rFonts w:ascii="Arial" w:hAnsi="Arial" w:cs="Arial"/>
        </w:rPr>
        <w:t>must</w:t>
      </w:r>
      <w:r w:rsidR="003F365D" w:rsidRPr="00D57AFB">
        <w:rPr>
          <w:rFonts w:ascii="Arial" w:hAnsi="Arial" w:cs="Arial"/>
        </w:rPr>
        <w:t xml:space="preserve"> have all defects such as leaks, holes, mortar joints, bug holes, etc. patched with cementitious patching/plugging compounds as specified herein.</w:t>
      </w:r>
    </w:p>
    <w:p w14:paraId="688104A6" w14:textId="77777777" w:rsidR="003F365D" w:rsidRPr="00D57AFB" w:rsidRDefault="003F365D" w:rsidP="00D57AFB">
      <w:pPr>
        <w:jc w:val="both"/>
        <w:rPr>
          <w:rFonts w:ascii="Arial" w:hAnsi="Arial" w:cs="Arial"/>
        </w:rPr>
      </w:pPr>
    </w:p>
    <w:p w14:paraId="5102A66F" w14:textId="65B8B596" w:rsidR="003F365D" w:rsidRPr="00D57AFB" w:rsidRDefault="00BB58F0" w:rsidP="00D57AFB">
      <w:pPr>
        <w:ind w:left="720" w:firstLine="360"/>
        <w:jc w:val="both"/>
        <w:rPr>
          <w:rFonts w:ascii="Arial" w:hAnsi="Arial" w:cs="Arial"/>
        </w:rPr>
      </w:pPr>
      <w:r w:rsidRPr="00D57AFB">
        <w:rPr>
          <w:rFonts w:ascii="Arial" w:hAnsi="Arial" w:cs="Arial"/>
        </w:rPr>
        <w:t>E</w:t>
      </w:r>
      <w:r w:rsidR="000E0EB9" w:rsidRPr="00D57AFB">
        <w:rPr>
          <w:rFonts w:ascii="Arial" w:hAnsi="Arial" w:cs="Arial"/>
        </w:rPr>
        <w:t>.</w:t>
      </w:r>
      <w:r w:rsidR="000E0EB9" w:rsidRPr="00D57AFB">
        <w:rPr>
          <w:rFonts w:ascii="Arial" w:hAnsi="Arial" w:cs="Arial"/>
        </w:rPr>
        <w:tab/>
      </w:r>
      <w:r w:rsidR="002A08E7" w:rsidRPr="00D57AFB">
        <w:rPr>
          <w:rFonts w:ascii="Arial" w:hAnsi="Arial" w:cs="Arial"/>
        </w:rPr>
        <w:t>Reconstruct m</w:t>
      </w:r>
      <w:r w:rsidR="003F365D" w:rsidRPr="00D57AFB">
        <w:rPr>
          <w:rFonts w:ascii="Arial" w:hAnsi="Arial" w:cs="Arial"/>
        </w:rPr>
        <w:t xml:space="preserve">anhole invert channels with </w:t>
      </w:r>
      <w:r w:rsidR="00562457" w:rsidRPr="00D57AFB">
        <w:rPr>
          <w:rFonts w:ascii="Arial" w:hAnsi="Arial" w:cs="Arial"/>
        </w:rPr>
        <w:t xml:space="preserve">concrete </w:t>
      </w:r>
      <w:r w:rsidR="003F365D" w:rsidRPr="00D57AFB">
        <w:rPr>
          <w:rFonts w:ascii="Arial" w:hAnsi="Arial" w:cs="Arial"/>
        </w:rPr>
        <w:t>as required and specified herein.</w:t>
      </w:r>
    </w:p>
    <w:p w14:paraId="236E9B3E" w14:textId="77777777" w:rsidR="003F365D" w:rsidRPr="00D57AFB" w:rsidRDefault="003F365D" w:rsidP="00D57AFB">
      <w:pPr>
        <w:jc w:val="both"/>
        <w:rPr>
          <w:rFonts w:ascii="Arial" w:hAnsi="Arial" w:cs="Arial"/>
        </w:rPr>
      </w:pPr>
    </w:p>
    <w:p w14:paraId="6DB7C358" w14:textId="012A14B6" w:rsidR="003F365D" w:rsidRPr="00D57AFB" w:rsidRDefault="00BB58F0" w:rsidP="00D57AFB">
      <w:pPr>
        <w:ind w:left="720" w:firstLine="360"/>
        <w:jc w:val="both"/>
        <w:rPr>
          <w:rFonts w:ascii="Arial" w:hAnsi="Arial" w:cs="Arial"/>
        </w:rPr>
      </w:pPr>
      <w:r w:rsidRPr="00D57AFB">
        <w:rPr>
          <w:rFonts w:ascii="Arial" w:hAnsi="Arial" w:cs="Arial"/>
        </w:rPr>
        <w:t>F</w:t>
      </w:r>
      <w:r w:rsidR="000E0EB9" w:rsidRPr="00D57AFB">
        <w:rPr>
          <w:rFonts w:ascii="Arial" w:hAnsi="Arial" w:cs="Arial"/>
        </w:rPr>
        <w:t>.</w:t>
      </w:r>
      <w:r w:rsidR="000E0EB9" w:rsidRPr="00D57AFB">
        <w:rPr>
          <w:rFonts w:ascii="Arial" w:hAnsi="Arial" w:cs="Arial"/>
        </w:rPr>
        <w:tab/>
      </w:r>
      <w:r w:rsidR="002A08E7" w:rsidRPr="00D57AFB">
        <w:rPr>
          <w:rFonts w:ascii="Arial" w:hAnsi="Arial" w:cs="Arial"/>
        </w:rPr>
        <w:t>Ensure m</w:t>
      </w:r>
      <w:r w:rsidR="003F365D" w:rsidRPr="00D57AFB">
        <w:rPr>
          <w:rFonts w:ascii="Arial" w:hAnsi="Arial" w:cs="Arial"/>
        </w:rPr>
        <w:t xml:space="preserve">anhole corbel and joints </w:t>
      </w:r>
      <w:r w:rsidR="002A08E7" w:rsidRPr="00D57AFB">
        <w:rPr>
          <w:rFonts w:ascii="Arial" w:hAnsi="Arial" w:cs="Arial"/>
        </w:rPr>
        <w:t>ar</w:t>
      </w:r>
      <w:r w:rsidR="003F365D" w:rsidRPr="00D57AFB">
        <w:rPr>
          <w:rFonts w:ascii="Arial" w:hAnsi="Arial" w:cs="Arial"/>
        </w:rPr>
        <w:t xml:space="preserve">e surface prepped and resurfaced to an even and nearly smooth profile with cement </w:t>
      </w:r>
      <w:r w:rsidR="00562457" w:rsidRPr="00D57AFB">
        <w:rPr>
          <w:rFonts w:ascii="Arial" w:hAnsi="Arial" w:cs="Arial"/>
        </w:rPr>
        <w:t xml:space="preserve">grout </w:t>
      </w:r>
      <w:r w:rsidR="003F365D" w:rsidRPr="00D57AFB">
        <w:rPr>
          <w:rFonts w:ascii="Arial" w:hAnsi="Arial" w:cs="Arial"/>
        </w:rPr>
        <w:t>as required and specified herein.</w:t>
      </w:r>
    </w:p>
    <w:p w14:paraId="6FAC8184" w14:textId="47F18F0D" w:rsidR="003F365D" w:rsidRPr="00D57AFB" w:rsidRDefault="003F365D" w:rsidP="00D57AFB">
      <w:pPr>
        <w:jc w:val="both"/>
        <w:rPr>
          <w:rFonts w:ascii="Arial" w:hAnsi="Arial" w:cs="Arial"/>
        </w:rPr>
      </w:pPr>
    </w:p>
    <w:p w14:paraId="7546EF4B" w14:textId="3AF0AAA7" w:rsidR="00142EC6" w:rsidRPr="00D57AFB" w:rsidRDefault="00BB58F0" w:rsidP="00D57AFB">
      <w:pPr>
        <w:ind w:left="720" w:firstLine="360"/>
        <w:jc w:val="both"/>
        <w:rPr>
          <w:rFonts w:ascii="Arial" w:hAnsi="Arial" w:cs="Arial"/>
        </w:rPr>
      </w:pPr>
      <w:r w:rsidRPr="00D57AFB">
        <w:rPr>
          <w:rFonts w:ascii="Arial" w:hAnsi="Arial" w:cs="Arial"/>
        </w:rPr>
        <w:t>G</w:t>
      </w:r>
      <w:r w:rsidR="000E0EB9" w:rsidRPr="00D57AFB">
        <w:rPr>
          <w:rFonts w:ascii="Arial" w:hAnsi="Arial" w:cs="Arial"/>
        </w:rPr>
        <w:t>.</w:t>
      </w:r>
      <w:r w:rsidR="000E0EB9" w:rsidRPr="00D57AFB">
        <w:rPr>
          <w:rFonts w:ascii="Arial" w:hAnsi="Arial" w:cs="Arial"/>
        </w:rPr>
        <w:tab/>
      </w:r>
      <w:r w:rsidR="002A08E7" w:rsidRPr="00D57AFB">
        <w:rPr>
          <w:rFonts w:ascii="Arial" w:hAnsi="Arial" w:cs="Arial"/>
        </w:rPr>
        <w:t>C</w:t>
      </w:r>
      <w:r w:rsidR="00142EC6" w:rsidRPr="00D57AFB">
        <w:rPr>
          <w:rFonts w:ascii="Arial" w:hAnsi="Arial" w:cs="Arial"/>
        </w:rPr>
        <w:t xml:space="preserve">leanup, restore existing surface conditions and structures, and repair any </w:t>
      </w:r>
      <w:r w:rsidRPr="00D57AFB">
        <w:rPr>
          <w:rFonts w:ascii="Arial" w:hAnsi="Arial" w:cs="Arial"/>
        </w:rPr>
        <w:t xml:space="preserve">part of the </w:t>
      </w:r>
      <w:r w:rsidR="00F2507A" w:rsidRPr="00D57AFB">
        <w:rPr>
          <w:rFonts w:ascii="Arial" w:hAnsi="Arial" w:cs="Arial"/>
        </w:rPr>
        <w:t>cured</w:t>
      </w:r>
      <w:r w:rsidR="008715ED" w:rsidRPr="00D57AFB">
        <w:rPr>
          <w:rFonts w:ascii="Arial" w:hAnsi="Arial" w:cs="Arial"/>
        </w:rPr>
        <w:t>-</w:t>
      </w:r>
      <w:r w:rsidR="00F2507A" w:rsidRPr="00D57AFB">
        <w:rPr>
          <w:rFonts w:ascii="Arial" w:hAnsi="Arial" w:cs="Arial"/>
        </w:rPr>
        <w:t>in</w:t>
      </w:r>
      <w:r w:rsidR="008715ED" w:rsidRPr="00D57AFB">
        <w:rPr>
          <w:rFonts w:ascii="Arial" w:hAnsi="Arial" w:cs="Arial"/>
        </w:rPr>
        <w:t>-</w:t>
      </w:r>
      <w:r w:rsidR="00F2507A" w:rsidRPr="00D57AFB">
        <w:rPr>
          <w:rFonts w:ascii="Arial" w:hAnsi="Arial" w:cs="Arial"/>
        </w:rPr>
        <w:t xml:space="preserve">place manhole liner </w:t>
      </w:r>
      <w:r w:rsidR="00142EC6" w:rsidRPr="00D57AFB">
        <w:rPr>
          <w:rFonts w:ascii="Arial" w:hAnsi="Arial" w:cs="Arial"/>
        </w:rPr>
        <w:t>installed and determined to be defective</w:t>
      </w:r>
      <w:r w:rsidRPr="00D57AFB">
        <w:rPr>
          <w:rFonts w:ascii="Arial" w:hAnsi="Arial" w:cs="Arial"/>
        </w:rPr>
        <w:t xml:space="preserve"> at no cost to the contract</w:t>
      </w:r>
      <w:r w:rsidR="00142EC6" w:rsidRPr="00D57AFB">
        <w:rPr>
          <w:rFonts w:ascii="Arial" w:hAnsi="Arial" w:cs="Arial"/>
        </w:rPr>
        <w:t>.</w:t>
      </w:r>
    </w:p>
    <w:p w14:paraId="4198CAB6" w14:textId="69ED93D2" w:rsidR="00142EC6" w:rsidRPr="00D57AFB" w:rsidRDefault="00142EC6" w:rsidP="00D57AFB">
      <w:pPr>
        <w:jc w:val="both"/>
        <w:rPr>
          <w:rFonts w:ascii="Arial" w:hAnsi="Arial" w:cs="Arial"/>
        </w:rPr>
      </w:pPr>
    </w:p>
    <w:p w14:paraId="5EBF657C" w14:textId="1BFC504D" w:rsidR="0095654E" w:rsidRPr="00D57AFB" w:rsidRDefault="00622A8D" w:rsidP="00D57AFB">
      <w:pPr>
        <w:ind w:left="720" w:firstLine="360"/>
        <w:jc w:val="both"/>
        <w:rPr>
          <w:rFonts w:ascii="Arial" w:hAnsi="Arial" w:cs="Arial"/>
        </w:rPr>
      </w:pPr>
      <w:r w:rsidRPr="00D57AFB">
        <w:rPr>
          <w:rFonts w:ascii="Arial" w:hAnsi="Arial" w:cs="Arial"/>
        </w:rPr>
        <w:t>H.</w:t>
      </w:r>
      <w:r w:rsidRPr="00D57AFB">
        <w:rPr>
          <w:rFonts w:ascii="Arial" w:hAnsi="Arial" w:cs="Arial"/>
        </w:rPr>
        <w:tab/>
      </w:r>
      <w:r w:rsidR="004541BF" w:rsidRPr="00D57AFB">
        <w:rPr>
          <w:rFonts w:ascii="Arial" w:hAnsi="Arial" w:cs="Arial"/>
        </w:rPr>
        <w:t xml:space="preserve">No infiltration or inflow </w:t>
      </w:r>
      <w:r w:rsidR="002B4380" w:rsidRPr="00D57AFB">
        <w:rPr>
          <w:rFonts w:ascii="Arial" w:hAnsi="Arial" w:cs="Arial"/>
        </w:rPr>
        <w:t xml:space="preserve">is </w:t>
      </w:r>
      <w:r w:rsidR="00562457" w:rsidRPr="00D57AFB">
        <w:rPr>
          <w:rFonts w:ascii="Arial" w:hAnsi="Arial" w:cs="Arial"/>
        </w:rPr>
        <w:t>a</w:t>
      </w:r>
      <w:r w:rsidR="00BB58F0" w:rsidRPr="00D57AFB">
        <w:rPr>
          <w:rFonts w:ascii="Arial" w:hAnsi="Arial" w:cs="Arial"/>
        </w:rPr>
        <w:t>cceptable</w:t>
      </w:r>
      <w:r w:rsidR="00562457" w:rsidRPr="00D57AFB">
        <w:rPr>
          <w:rFonts w:ascii="Arial" w:hAnsi="Arial" w:cs="Arial"/>
        </w:rPr>
        <w:t xml:space="preserve"> </w:t>
      </w:r>
      <w:r w:rsidR="004541BF" w:rsidRPr="00D57AFB">
        <w:rPr>
          <w:rFonts w:ascii="Arial" w:hAnsi="Arial" w:cs="Arial"/>
        </w:rPr>
        <w:t xml:space="preserve">in the </w:t>
      </w:r>
      <w:r w:rsidR="00B9024F" w:rsidRPr="00D57AFB">
        <w:rPr>
          <w:rFonts w:ascii="Arial" w:hAnsi="Arial" w:cs="Arial"/>
        </w:rPr>
        <w:t>newly lined</w:t>
      </w:r>
      <w:r w:rsidR="004541BF" w:rsidRPr="00D57AFB">
        <w:rPr>
          <w:rFonts w:ascii="Arial" w:hAnsi="Arial" w:cs="Arial"/>
        </w:rPr>
        <w:t xml:space="preserve"> manhole.</w:t>
      </w:r>
      <w:r w:rsidR="008715ED" w:rsidRPr="00D57AFB">
        <w:rPr>
          <w:rFonts w:ascii="Arial" w:hAnsi="Arial" w:cs="Arial"/>
        </w:rPr>
        <w:t xml:space="preserve">  </w:t>
      </w:r>
      <w:r w:rsidR="002B4380" w:rsidRPr="00D57AFB">
        <w:rPr>
          <w:rFonts w:ascii="Arial" w:hAnsi="Arial" w:cs="Arial"/>
        </w:rPr>
        <w:t>Ensure v</w:t>
      </w:r>
      <w:r w:rsidR="008715ED" w:rsidRPr="00D57AFB">
        <w:rPr>
          <w:rFonts w:ascii="Arial" w:hAnsi="Arial" w:cs="Arial"/>
        </w:rPr>
        <w:t xml:space="preserve">isible leaks </w:t>
      </w:r>
      <w:r w:rsidR="002B4380" w:rsidRPr="00D57AFB">
        <w:rPr>
          <w:rFonts w:ascii="Arial" w:hAnsi="Arial" w:cs="Arial"/>
        </w:rPr>
        <w:t>ar</w:t>
      </w:r>
      <w:r w:rsidR="008715ED" w:rsidRPr="00D57AFB">
        <w:rPr>
          <w:rFonts w:ascii="Arial" w:hAnsi="Arial" w:cs="Arial"/>
        </w:rPr>
        <w:t>e corrected at no cost to the contract.</w:t>
      </w:r>
    </w:p>
    <w:p w14:paraId="1AB37117" w14:textId="39A16CB2" w:rsidR="00721C4E" w:rsidRPr="00D57AFB" w:rsidRDefault="00721C4E" w:rsidP="00D57AFB">
      <w:pPr>
        <w:jc w:val="both"/>
        <w:rPr>
          <w:rFonts w:ascii="Arial" w:hAnsi="Arial" w:cs="Arial"/>
        </w:rPr>
      </w:pPr>
    </w:p>
    <w:p w14:paraId="12B10810" w14:textId="00D3B086" w:rsidR="0095654E" w:rsidRPr="00D57AFB" w:rsidRDefault="0095654E" w:rsidP="00D57AFB">
      <w:pPr>
        <w:ind w:left="360" w:firstLine="360"/>
        <w:jc w:val="both"/>
        <w:rPr>
          <w:rFonts w:ascii="Arial" w:hAnsi="Arial" w:cs="Arial"/>
        </w:rPr>
      </w:pPr>
      <w:r w:rsidRPr="00D57AFB">
        <w:rPr>
          <w:rFonts w:ascii="Arial" w:hAnsi="Arial" w:cs="Arial"/>
        </w:rPr>
        <w:t>2.</w:t>
      </w:r>
      <w:r w:rsidRPr="00D57AFB">
        <w:rPr>
          <w:rFonts w:ascii="Arial" w:hAnsi="Arial" w:cs="Arial"/>
        </w:rPr>
        <w:tab/>
        <w:t>Surface Preparation</w:t>
      </w:r>
      <w:r w:rsidR="00573570">
        <w:rPr>
          <w:rFonts w:ascii="Arial" w:hAnsi="Arial" w:cs="Arial"/>
        </w:rPr>
        <w:t>.</w:t>
      </w:r>
    </w:p>
    <w:p w14:paraId="4FC29874" w14:textId="77777777" w:rsidR="0095654E" w:rsidRPr="00D57AFB" w:rsidRDefault="0095654E" w:rsidP="00D57AFB">
      <w:pPr>
        <w:jc w:val="both"/>
        <w:rPr>
          <w:rFonts w:ascii="Arial" w:hAnsi="Arial" w:cs="Arial"/>
        </w:rPr>
      </w:pPr>
    </w:p>
    <w:p w14:paraId="3DF26960" w14:textId="3AEF5B67" w:rsidR="0095654E" w:rsidRPr="00D57AFB" w:rsidRDefault="0095654E" w:rsidP="00D57AFB">
      <w:pPr>
        <w:ind w:left="720" w:firstLine="360"/>
        <w:jc w:val="both"/>
        <w:rPr>
          <w:rFonts w:ascii="Arial" w:hAnsi="Arial" w:cs="Arial"/>
        </w:rPr>
      </w:pPr>
      <w:r w:rsidRPr="00D57AFB">
        <w:rPr>
          <w:rFonts w:ascii="Arial" w:hAnsi="Arial" w:cs="Arial"/>
        </w:rPr>
        <w:t>A.</w:t>
      </w:r>
      <w:r w:rsidRPr="00D57AFB">
        <w:rPr>
          <w:rFonts w:ascii="Arial" w:hAnsi="Arial" w:cs="Arial"/>
        </w:rPr>
        <w:tab/>
        <w:t>Remove all contaminants, including oil, grease, unsound or incompatible existing coatings, waxes, form release, curing compounds, efflorescence, sealers, salts, or other contaminants</w:t>
      </w:r>
      <w:r w:rsidR="0057599E" w:rsidRPr="00D57AFB">
        <w:rPr>
          <w:rFonts w:ascii="Arial" w:hAnsi="Arial" w:cs="Arial"/>
        </w:rPr>
        <w:t xml:space="preserve">. </w:t>
      </w:r>
      <w:r w:rsidR="00BB58F0" w:rsidRPr="00D57AFB">
        <w:rPr>
          <w:rFonts w:ascii="Arial" w:hAnsi="Arial" w:cs="Arial"/>
        </w:rPr>
        <w:t xml:space="preserve"> </w:t>
      </w:r>
      <w:r w:rsidR="0057599E" w:rsidRPr="00D57AFB">
        <w:rPr>
          <w:rFonts w:ascii="Arial" w:hAnsi="Arial" w:cs="Arial"/>
        </w:rPr>
        <w:t>Remove contaminants</w:t>
      </w:r>
      <w:r w:rsidRPr="00D57AFB">
        <w:rPr>
          <w:rFonts w:ascii="Arial" w:hAnsi="Arial" w:cs="Arial"/>
        </w:rPr>
        <w:t xml:space="preserve"> with </w:t>
      </w:r>
      <w:r w:rsidR="0057599E" w:rsidRPr="00D57AFB">
        <w:rPr>
          <w:rFonts w:ascii="Arial" w:hAnsi="Arial" w:cs="Arial"/>
        </w:rPr>
        <w:t xml:space="preserve">a </w:t>
      </w:r>
      <w:r w:rsidRPr="00D57AFB">
        <w:rPr>
          <w:rFonts w:ascii="Arial" w:hAnsi="Arial" w:cs="Arial"/>
        </w:rPr>
        <w:t xml:space="preserve">degreaser or other solvents as needed to remove any film residue on the surface and then pressure </w:t>
      </w:r>
      <w:r w:rsidR="00BB58F0" w:rsidRPr="00D57AFB">
        <w:rPr>
          <w:rFonts w:ascii="Arial" w:hAnsi="Arial" w:cs="Arial"/>
        </w:rPr>
        <w:t>wash</w:t>
      </w:r>
      <w:r w:rsidRPr="00D57AFB">
        <w:rPr>
          <w:rFonts w:ascii="Arial" w:hAnsi="Arial" w:cs="Arial"/>
        </w:rPr>
        <w:t xml:space="preserve"> the structure with water.</w:t>
      </w:r>
    </w:p>
    <w:p w14:paraId="759F9EE1" w14:textId="77777777" w:rsidR="00DA23E7" w:rsidRPr="00D57AFB" w:rsidRDefault="00DA23E7" w:rsidP="00D57AFB">
      <w:pPr>
        <w:jc w:val="both"/>
        <w:rPr>
          <w:rFonts w:ascii="Arial" w:hAnsi="Arial" w:cs="Arial"/>
        </w:rPr>
      </w:pPr>
    </w:p>
    <w:p w14:paraId="17C16E14" w14:textId="42AC1637" w:rsidR="0095654E" w:rsidRPr="00D57AFB" w:rsidRDefault="0095654E" w:rsidP="00D57AFB">
      <w:pPr>
        <w:ind w:left="720" w:firstLine="360"/>
        <w:jc w:val="both"/>
        <w:rPr>
          <w:rFonts w:ascii="Arial" w:hAnsi="Arial" w:cs="Arial"/>
        </w:rPr>
      </w:pPr>
      <w:r w:rsidRPr="00D57AFB">
        <w:rPr>
          <w:rFonts w:ascii="Arial" w:hAnsi="Arial" w:cs="Arial"/>
        </w:rPr>
        <w:t>B.</w:t>
      </w:r>
      <w:r w:rsidRPr="00D57AFB">
        <w:rPr>
          <w:rFonts w:ascii="Arial" w:hAnsi="Arial" w:cs="Arial"/>
        </w:rPr>
        <w:tab/>
        <w:t xml:space="preserve">Clean surfaces with high pressure water using equipment capable of </w:t>
      </w:r>
      <w:r w:rsidR="00BB58F0" w:rsidRPr="00D57AFB">
        <w:rPr>
          <w:rFonts w:ascii="Arial" w:hAnsi="Arial" w:cs="Arial"/>
        </w:rPr>
        <w:t xml:space="preserve">at least </w:t>
      </w:r>
      <w:r w:rsidRPr="00D57AFB">
        <w:rPr>
          <w:rFonts w:ascii="Arial" w:hAnsi="Arial" w:cs="Arial"/>
        </w:rPr>
        <w:t>5,000 psi at 5 g</w:t>
      </w:r>
      <w:r w:rsidR="00573570">
        <w:rPr>
          <w:rFonts w:ascii="Arial" w:hAnsi="Arial" w:cs="Arial"/>
        </w:rPr>
        <w:t xml:space="preserve">allons </w:t>
      </w:r>
      <w:r w:rsidRPr="00D57AFB">
        <w:rPr>
          <w:rFonts w:ascii="Arial" w:hAnsi="Arial" w:cs="Arial"/>
        </w:rPr>
        <w:t>p</w:t>
      </w:r>
      <w:r w:rsidR="00573570">
        <w:rPr>
          <w:rFonts w:ascii="Arial" w:hAnsi="Arial" w:cs="Arial"/>
        </w:rPr>
        <w:t xml:space="preserve">er </w:t>
      </w:r>
      <w:proofErr w:type="spellStart"/>
      <w:r w:rsidRPr="00D57AFB">
        <w:rPr>
          <w:rFonts w:ascii="Arial" w:hAnsi="Arial" w:cs="Arial"/>
        </w:rPr>
        <w:t>m</w:t>
      </w:r>
      <w:r w:rsidR="00573570">
        <w:rPr>
          <w:rFonts w:ascii="Arial" w:hAnsi="Arial" w:cs="Arial"/>
        </w:rPr>
        <w:t>imute</w:t>
      </w:r>
      <w:proofErr w:type="spellEnd"/>
      <w:r w:rsidRPr="00D57AFB">
        <w:rPr>
          <w:rFonts w:ascii="Arial" w:hAnsi="Arial" w:cs="Arial"/>
        </w:rPr>
        <w:t xml:space="preserve"> using a </w:t>
      </w:r>
      <w:proofErr w:type="gramStart"/>
      <w:r w:rsidRPr="00D57AFB">
        <w:rPr>
          <w:rFonts w:ascii="Arial" w:hAnsi="Arial" w:cs="Arial"/>
        </w:rPr>
        <w:t>zero degree</w:t>
      </w:r>
      <w:proofErr w:type="gramEnd"/>
      <w:r w:rsidRPr="00D57AFB">
        <w:rPr>
          <w:rFonts w:ascii="Arial" w:hAnsi="Arial" w:cs="Arial"/>
        </w:rPr>
        <w:t xml:space="preserve"> rotating nozzle.</w:t>
      </w:r>
    </w:p>
    <w:p w14:paraId="3AA2E5FB" w14:textId="77777777" w:rsidR="0095654E" w:rsidRPr="00D57AFB" w:rsidRDefault="0095654E" w:rsidP="00D57AFB">
      <w:pPr>
        <w:jc w:val="both"/>
        <w:rPr>
          <w:rFonts w:ascii="Arial" w:hAnsi="Arial" w:cs="Arial"/>
        </w:rPr>
      </w:pPr>
    </w:p>
    <w:p w14:paraId="72A8C5D0" w14:textId="758CDB48" w:rsidR="0095654E" w:rsidRPr="00D57AFB" w:rsidRDefault="0095654E" w:rsidP="00D57AFB">
      <w:pPr>
        <w:ind w:left="720" w:firstLine="360"/>
        <w:jc w:val="both"/>
        <w:rPr>
          <w:rFonts w:ascii="Arial" w:hAnsi="Arial" w:cs="Arial"/>
        </w:rPr>
      </w:pPr>
      <w:r w:rsidRPr="00D57AFB">
        <w:rPr>
          <w:rFonts w:ascii="Arial" w:hAnsi="Arial" w:cs="Arial"/>
        </w:rPr>
        <w:t>C.</w:t>
      </w:r>
      <w:r w:rsidRPr="00D57AFB">
        <w:rPr>
          <w:rFonts w:ascii="Arial" w:hAnsi="Arial" w:cs="Arial"/>
        </w:rPr>
        <w:tab/>
      </w:r>
      <w:r w:rsidR="0057599E" w:rsidRPr="00D57AFB">
        <w:rPr>
          <w:rFonts w:ascii="Arial" w:hAnsi="Arial" w:cs="Arial"/>
        </w:rPr>
        <w:t xml:space="preserve">Utilize a solution of muriatic acid (hydrochloric acid) at a ratio of </w:t>
      </w:r>
      <w:r w:rsidR="00573570">
        <w:rPr>
          <w:rFonts w:ascii="Arial" w:hAnsi="Arial" w:cs="Arial"/>
        </w:rPr>
        <w:t>1</w:t>
      </w:r>
      <w:r w:rsidR="0057599E" w:rsidRPr="00D57AFB">
        <w:rPr>
          <w:rFonts w:ascii="Arial" w:hAnsi="Arial" w:cs="Arial"/>
        </w:rPr>
        <w:t xml:space="preserve"> part acid to </w:t>
      </w:r>
      <w:r w:rsidR="00573570">
        <w:rPr>
          <w:rFonts w:ascii="Arial" w:hAnsi="Arial" w:cs="Arial"/>
        </w:rPr>
        <w:t>10</w:t>
      </w:r>
      <w:r w:rsidR="0057599E" w:rsidRPr="00D57AFB">
        <w:rPr>
          <w:rFonts w:ascii="Arial" w:hAnsi="Arial" w:cs="Arial"/>
        </w:rPr>
        <w:t xml:space="preserve"> parts </w:t>
      </w:r>
      <w:proofErr w:type="gramStart"/>
      <w:r w:rsidR="0057599E" w:rsidRPr="00D57AFB">
        <w:rPr>
          <w:rFonts w:ascii="Arial" w:hAnsi="Arial" w:cs="Arial"/>
        </w:rPr>
        <w:t>water</w:t>
      </w:r>
      <w:proofErr w:type="gramEnd"/>
      <w:r w:rsidR="0057599E" w:rsidRPr="00D57AFB">
        <w:rPr>
          <w:rFonts w:ascii="Arial" w:hAnsi="Arial" w:cs="Arial"/>
        </w:rPr>
        <w:t xml:space="preserve"> i</w:t>
      </w:r>
      <w:r w:rsidRPr="00D57AFB">
        <w:rPr>
          <w:rFonts w:ascii="Arial" w:hAnsi="Arial" w:cs="Arial"/>
        </w:rPr>
        <w:t xml:space="preserve">f the initial power washing with water cannot be utilized due to structural conditions in the manhole or it does not remove all deposits. </w:t>
      </w:r>
      <w:r w:rsidR="00BB58F0" w:rsidRPr="00D57AFB">
        <w:rPr>
          <w:rFonts w:ascii="Arial" w:hAnsi="Arial" w:cs="Arial"/>
        </w:rPr>
        <w:t xml:space="preserve"> </w:t>
      </w:r>
      <w:r w:rsidRPr="00D57AFB">
        <w:rPr>
          <w:rFonts w:ascii="Arial" w:hAnsi="Arial" w:cs="Arial"/>
        </w:rPr>
        <w:t xml:space="preserve">After the acid solution is applied, wash it off completely, and allow the manhole to dry. </w:t>
      </w:r>
      <w:r w:rsidR="00BB58F0" w:rsidRPr="00D57AFB">
        <w:rPr>
          <w:rFonts w:ascii="Arial" w:hAnsi="Arial" w:cs="Arial"/>
        </w:rPr>
        <w:t xml:space="preserve"> </w:t>
      </w:r>
      <w:r w:rsidRPr="00D57AFB">
        <w:rPr>
          <w:rFonts w:ascii="Arial" w:hAnsi="Arial" w:cs="Arial"/>
        </w:rPr>
        <w:t xml:space="preserve">Perform the mixing, application, and removal of the acid solution in strict accordance with the manufacturer’s specifications and safety procedures. </w:t>
      </w:r>
      <w:r w:rsidR="00BB58F0" w:rsidRPr="00D57AFB">
        <w:rPr>
          <w:rFonts w:ascii="Arial" w:hAnsi="Arial" w:cs="Arial"/>
        </w:rPr>
        <w:t xml:space="preserve"> R</w:t>
      </w:r>
      <w:r w:rsidRPr="00D57AFB">
        <w:rPr>
          <w:rFonts w:ascii="Arial" w:hAnsi="Arial" w:cs="Arial"/>
        </w:rPr>
        <w:t>emove</w:t>
      </w:r>
      <w:r w:rsidR="0057599E" w:rsidRPr="00D57AFB">
        <w:rPr>
          <w:rFonts w:ascii="Arial" w:hAnsi="Arial" w:cs="Arial"/>
        </w:rPr>
        <w:t xml:space="preserve"> and </w:t>
      </w:r>
      <w:r w:rsidR="00BB58F0" w:rsidRPr="00D57AFB">
        <w:rPr>
          <w:rFonts w:ascii="Arial" w:hAnsi="Arial" w:cs="Arial"/>
        </w:rPr>
        <w:t xml:space="preserve">properly </w:t>
      </w:r>
      <w:r w:rsidR="0057599E" w:rsidRPr="00D57AFB">
        <w:rPr>
          <w:rFonts w:ascii="Arial" w:hAnsi="Arial" w:cs="Arial"/>
        </w:rPr>
        <w:t>dispose of</w:t>
      </w:r>
      <w:r w:rsidRPr="00D57AFB">
        <w:rPr>
          <w:rFonts w:ascii="Arial" w:hAnsi="Arial" w:cs="Arial"/>
        </w:rPr>
        <w:t xml:space="preserve"> all waste materials resulting from the cleaning operation.</w:t>
      </w:r>
    </w:p>
    <w:p w14:paraId="6879D85F" w14:textId="77777777" w:rsidR="0095654E" w:rsidRPr="00D57AFB" w:rsidRDefault="0095654E" w:rsidP="00D57AFB">
      <w:pPr>
        <w:jc w:val="both"/>
        <w:rPr>
          <w:rFonts w:ascii="Arial" w:hAnsi="Arial" w:cs="Arial"/>
        </w:rPr>
      </w:pPr>
    </w:p>
    <w:p w14:paraId="4FB9A084" w14:textId="26642E61" w:rsidR="0095654E" w:rsidRPr="00D57AFB" w:rsidRDefault="0095654E" w:rsidP="00D57AFB">
      <w:pPr>
        <w:ind w:left="720" w:firstLine="360"/>
        <w:jc w:val="both"/>
        <w:rPr>
          <w:rFonts w:ascii="Arial" w:hAnsi="Arial" w:cs="Arial"/>
        </w:rPr>
      </w:pPr>
      <w:r w:rsidRPr="00D57AFB">
        <w:rPr>
          <w:rFonts w:ascii="Arial" w:hAnsi="Arial" w:cs="Arial"/>
        </w:rPr>
        <w:t>D.</w:t>
      </w:r>
      <w:r w:rsidRPr="00D57AFB">
        <w:rPr>
          <w:rFonts w:ascii="Arial" w:hAnsi="Arial" w:cs="Arial"/>
        </w:rPr>
        <w:tab/>
        <w:t>Stop infiltration by using a material which is compatible with the specified liner</w:t>
      </w:r>
      <w:r w:rsidR="00BB58F0" w:rsidRPr="00D57AFB">
        <w:rPr>
          <w:rFonts w:ascii="Arial" w:hAnsi="Arial" w:cs="Arial"/>
        </w:rPr>
        <w:t xml:space="preserve"> manufacturer’s guidelines</w:t>
      </w:r>
      <w:r w:rsidRPr="00D57AFB">
        <w:rPr>
          <w:rFonts w:ascii="Arial" w:hAnsi="Arial" w:cs="Arial"/>
        </w:rPr>
        <w:t>.</w:t>
      </w:r>
    </w:p>
    <w:p w14:paraId="594A1292" w14:textId="77777777" w:rsidR="0095654E" w:rsidRPr="00D57AFB" w:rsidRDefault="0095654E" w:rsidP="00D57AFB">
      <w:pPr>
        <w:jc w:val="both"/>
        <w:rPr>
          <w:rFonts w:ascii="Arial" w:hAnsi="Arial" w:cs="Arial"/>
        </w:rPr>
      </w:pPr>
    </w:p>
    <w:p w14:paraId="0F3DC910" w14:textId="071AE251" w:rsidR="0095654E" w:rsidRPr="00D57AFB" w:rsidRDefault="0095654E" w:rsidP="00D57AFB">
      <w:pPr>
        <w:ind w:left="720" w:firstLine="360"/>
        <w:jc w:val="both"/>
        <w:rPr>
          <w:rFonts w:ascii="Arial" w:hAnsi="Arial" w:cs="Arial"/>
        </w:rPr>
      </w:pPr>
      <w:r w:rsidRPr="00D57AFB">
        <w:rPr>
          <w:rFonts w:ascii="Arial" w:hAnsi="Arial" w:cs="Arial"/>
        </w:rPr>
        <w:t>E.</w:t>
      </w:r>
      <w:r w:rsidRPr="00D57AFB">
        <w:rPr>
          <w:rFonts w:ascii="Arial" w:hAnsi="Arial" w:cs="Arial"/>
        </w:rPr>
        <w:tab/>
        <w:t xml:space="preserve">Test prepared surfaces after cleaning but prior to application of the epoxy coating to determine if a specific pH or moisture content of the concrete is required </w:t>
      </w:r>
      <w:r w:rsidR="00573570">
        <w:rPr>
          <w:rFonts w:ascii="Arial" w:hAnsi="Arial" w:cs="Arial"/>
        </w:rPr>
        <w:t xml:space="preserve">in </w:t>
      </w:r>
      <w:r w:rsidRPr="00D57AFB">
        <w:rPr>
          <w:rFonts w:ascii="Arial" w:hAnsi="Arial" w:cs="Arial"/>
        </w:rPr>
        <w:t>accord</w:t>
      </w:r>
      <w:r w:rsidR="00573570">
        <w:rPr>
          <w:rFonts w:ascii="Arial" w:hAnsi="Arial" w:cs="Arial"/>
        </w:rPr>
        <w:t xml:space="preserve">ance with the </w:t>
      </w:r>
      <w:r w:rsidRPr="00D57AFB">
        <w:rPr>
          <w:rFonts w:ascii="Arial" w:hAnsi="Arial" w:cs="Arial"/>
        </w:rPr>
        <w:t>manufacturer's recommendations.</w:t>
      </w:r>
    </w:p>
    <w:p w14:paraId="3A5676C1" w14:textId="4CA76614" w:rsidR="00721C4E" w:rsidRPr="00D57AFB" w:rsidRDefault="00721C4E" w:rsidP="00D57AFB">
      <w:pPr>
        <w:jc w:val="both"/>
        <w:rPr>
          <w:rFonts w:ascii="Arial" w:hAnsi="Arial" w:cs="Arial"/>
        </w:rPr>
      </w:pPr>
    </w:p>
    <w:p w14:paraId="32CAB96F" w14:textId="2D08F1CF" w:rsidR="00A9432A" w:rsidRPr="00D57AFB" w:rsidRDefault="002A1FD9" w:rsidP="00D57AFB">
      <w:pPr>
        <w:ind w:left="360" w:firstLine="360"/>
        <w:jc w:val="both"/>
        <w:rPr>
          <w:rFonts w:ascii="Arial" w:hAnsi="Arial" w:cs="Arial"/>
        </w:rPr>
      </w:pPr>
      <w:r w:rsidRPr="00D57AFB">
        <w:rPr>
          <w:rFonts w:ascii="Arial" w:hAnsi="Arial" w:cs="Arial"/>
        </w:rPr>
        <w:t>3</w:t>
      </w:r>
      <w:r w:rsidR="00827759" w:rsidRPr="00D57AFB">
        <w:rPr>
          <w:rFonts w:ascii="Arial" w:hAnsi="Arial" w:cs="Arial"/>
        </w:rPr>
        <w:t>.</w:t>
      </w:r>
      <w:r w:rsidR="001D37E8" w:rsidRPr="00D57AFB">
        <w:rPr>
          <w:rFonts w:ascii="Arial" w:hAnsi="Arial" w:cs="Arial"/>
        </w:rPr>
        <w:tab/>
      </w:r>
      <w:r w:rsidR="00007A7F" w:rsidRPr="00D57AFB">
        <w:rPr>
          <w:rFonts w:ascii="Arial" w:hAnsi="Arial" w:cs="Arial"/>
        </w:rPr>
        <w:t>Testing and Acceptance.</w:t>
      </w:r>
    </w:p>
    <w:p w14:paraId="7A5CD4F1" w14:textId="77777777" w:rsidR="00A9432A" w:rsidRPr="00D57AFB" w:rsidRDefault="00A9432A" w:rsidP="00D57AFB">
      <w:pPr>
        <w:jc w:val="both"/>
        <w:rPr>
          <w:rFonts w:ascii="Arial" w:hAnsi="Arial" w:cs="Arial"/>
        </w:rPr>
      </w:pPr>
    </w:p>
    <w:p w14:paraId="2AD1B622" w14:textId="0EAE46C4" w:rsidR="007D76A9" w:rsidRPr="00D57AFB" w:rsidRDefault="007D76A9" w:rsidP="00D57AFB">
      <w:pPr>
        <w:ind w:left="720" w:firstLine="360"/>
        <w:jc w:val="both"/>
        <w:rPr>
          <w:rFonts w:ascii="Arial" w:hAnsi="Arial" w:cs="Arial"/>
        </w:rPr>
      </w:pPr>
      <w:r w:rsidRPr="00D57AFB">
        <w:rPr>
          <w:rFonts w:ascii="Arial" w:hAnsi="Arial" w:cs="Arial"/>
        </w:rPr>
        <w:t>A.</w:t>
      </w:r>
      <w:r w:rsidRPr="00D57AFB">
        <w:rPr>
          <w:rFonts w:ascii="Arial" w:hAnsi="Arial" w:cs="Arial"/>
        </w:rPr>
        <w:tab/>
        <w:t xml:space="preserve">Visual Inspection. </w:t>
      </w:r>
      <w:r w:rsidR="00BB58F0" w:rsidRPr="00D57AFB">
        <w:rPr>
          <w:rFonts w:ascii="Arial" w:hAnsi="Arial" w:cs="Arial"/>
        </w:rPr>
        <w:t xml:space="preserve"> </w:t>
      </w:r>
      <w:r w:rsidR="00C97B55">
        <w:rPr>
          <w:rFonts w:ascii="Arial" w:hAnsi="Arial" w:cs="Arial"/>
        </w:rPr>
        <w:t>Ensure m</w:t>
      </w:r>
      <w:r w:rsidRPr="00D57AFB">
        <w:rPr>
          <w:rFonts w:ascii="Arial" w:hAnsi="Arial" w:cs="Arial"/>
        </w:rPr>
        <w:t xml:space="preserve">anhole lining </w:t>
      </w:r>
      <w:r w:rsidR="00C97B55">
        <w:rPr>
          <w:rFonts w:ascii="Arial" w:hAnsi="Arial" w:cs="Arial"/>
        </w:rPr>
        <w:t>is</w:t>
      </w:r>
      <w:r w:rsidRPr="00D57AFB">
        <w:rPr>
          <w:rFonts w:ascii="Arial" w:hAnsi="Arial" w:cs="Arial"/>
        </w:rPr>
        <w:t xml:space="preserve"> visually inspected for water tightness upon completion and at any time during the warranty period. </w:t>
      </w:r>
      <w:r w:rsidR="00430646" w:rsidRPr="00D57AFB">
        <w:rPr>
          <w:rFonts w:ascii="Arial" w:hAnsi="Arial" w:cs="Arial"/>
        </w:rPr>
        <w:t xml:space="preserve"> </w:t>
      </w:r>
      <w:r w:rsidR="0057599E" w:rsidRPr="00D57AFB">
        <w:rPr>
          <w:rFonts w:ascii="Arial" w:hAnsi="Arial" w:cs="Arial"/>
        </w:rPr>
        <w:t xml:space="preserve">Repair any visible leaks or defects, </w:t>
      </w:r>
      <w:r w:rsidRPr="00D57AFB">
        <w:rPr>
          <w:rFonts w:ascii="Arial" w:hAnsi="Arial" w:cs="Arial"/>
        </w:rPr>
        <w:t>at no additional cost</w:t>
      </w:r>
      <w:r w:rsidR="00430646" w:rsidRPr="00D57AFB">
        <w:rPr>
          <w:rFonts w:ascii="Arial" w:hAnsi="Arial" w:cs="Arial"/>
        </w:rPr>
        <w:t xml:space="preserve"> to the contract</w:t>
      </w:r>
      <w:r w:rsidRPr="00D57AFB">
        <w:rPr>
          <w:rFonts w:ascii="Arial" w:hAnsi="Arial" w:cs="Arial"/>
        </w:rPr>
        <w:t>.</w:t>
      </w:r>
    </w:p>
    <w:p w14:paraId="4BED18B7" w14:textId="24B6ECBB" w:rsidR="007D76A9" w:rsidRPr="00D57AFB" w:rsidRDefault="007D76A9" w:rsidP="00D57AFB">
      <w:pPr>
        <w:jc w:val="both"/>
        <w:rPr>
          <w:rFonts w:ascii="Arial" w:hAnsi="Arial" w:cs="Arial"/>
        </w:rPr>
      </w:pPr>
    </w:p>
    <w:p w14:paraId="169F0471" w14:textId="2447D1BF" w:rsidR="00007A7F" w:rsidRPr="00D57AFB" w:rsidRDefault="007D76A9" w:rsidP="00D57AFB">
      <w:pPr>
        <w:ind w:left="720" w:firstLine="360"/>
        <w:jc w:val="both"/>
        <w:rPr>
          <w:rFonts w:ascii="Arial" w:hAnsi="Arial" w:cs="Arial"/>
        </w:rPr>
      </w:pPr>
      <w:r w:rsidRPr="00D57AFB">
        <w:rPr>
          <w:rFonts w:ascii="Arial" w:hAnsi="Arial" w:cs="Arial"/>
        </w:rPr>
        <w:t>B</w:t>
      </w:r>
      <w:r w:rsidR="00A9432A" w:rsidRPr="00D57AFB">
        <w:rPr>
          <w:rFonts w:ascii="Arial" w:hAnsi="Arial" w:cs="Arial"/>
        </w:rPr>
        <w:t>.</w:t>
      </w:r>
      <w:r w:rsidR="00A9432A" w:rsidRPr="00D57AFB">
        <w:rPr>
          <w:rFonts w:ascii="Arial" w:hAnsi="Arial" w:cs="Arial"/>
        </w:rPr>
        <w:tab/>
      </w:r>
      <w:r w:rsidR="00430646" w:rsidRPr="00D57AFB">
        <w:rPr>
          <w:rFonts w:ascii="Arial" w:hAnsi="Arial" w:cs="Arial"/>
        </w:rPr>
        <w:t xml:space="preserve">Conduct </w:t>
      </w:r>
      <w:r w:rsidR="00007A7F" w:rsidRPr="00D57AFB">
        <w:rPr>
          <w:rFonts w:ascii="Arial" w:hAnsi="Arial" w:cs="Arial"/>
        </w:rPr>
        <w:t>Holiday</w:t>
      </w:r>
      <w:r w:rsidR="00007A7F" w:rsidRPr="00D57AFB">
        <w:rPr>
          <w:rFonts w:ascii="Arial" w:hAnsi="Arial" w:cs="Arial"/>
          <w:color w:val="000000"/>
        </w:rPr>
        <w:t xml:space="preserve"> Detection Test (Spark Testing) to identify pinholes, thin</w:t>
      </w:r>
      <w:r w:rsidR="00EB7AB4" w:rsidRPr="00D57AFB">
        <w:rPr>
          <w:rFonts w:ascii="Arial" w:hAnsi="Arial" w:cs="Arial"/>
          <w:color w:val="000000"/>
        </w:rPr>
        <w:t xml:space="preserve"> </w:t>
      </w:r>
      <w:r w:rsidR="00007A7F" w:rsidRPr="00D57AFB">
        <w:rPr>
          <w:rFonts w:ascii="Arial" w:hAnsi="Arial" w:cs="Arial"/>
          <w:color w:val="000000"/>
        </w:rPr>
        <w:t>material</w:t>
      </w:r>
      <w:r w:rsidR="00A618F7" w:rsidRPr="00D57AFB">
        <w:rPr>
          <w:rFonts w:ascii="Arial" w:hAnsi="Arial" w:cs="Arial"/>
          <w:color w:val="000000"/>
        </w:rPr>
        <w:t>,</w:t>
      </w:r>
      <w:r w:rsidR="00007A7F" w:rsidRPr="00D57AFB">
        <w:rPr>
          <w:rFonts w:ascii="Arial" w:hAnsi="Arial" w:cs="Arial"/>
          <w:color w:val="000000"/>
        </w:rPr>
        <w:t xml:space="preserve"> and any defects that </w:t>
      </w:r>
      <w:r w:rsidR="00A618F7" w:rsidRPr="00D57AFB">
        <w:rPr>
          <w:rFonts w:ascii="Arial" w:hAnsi="Arial" w:cs="Arial"/>
          <w:color w:val="000000"/>
        </w:rPr>
        <w:t xml:space="preserve">may </w:t>
      </w:r>
      <w:r w:rsidR="000F7673" w:rsidRPr="00D57AFB">
        <w:rPr>
          <w:rFonts w:ascii="Arial" w:hAnsi="Arial" w:cs="Arial"/>
          <w:color w:val="000000"/>
        </w:rPr>
        <w:t xml:space="preserve">have a negative </w:t>
      </w:r>
      <w:r w:rsidR="00C731E6" w:rsidRPr="00D57AFB">
        <w:rPr>
          <w:rFonts w:ascii="Arial" w:hAnsi="Arial" w:cs="Arial"/>
          <w:color w:val="000000"/>
        </w:rPr>
        <w:t>effect</w:t>
      </w:r>
      <w:r w:rsidR="00007A7F" w:rsidRPr="00D57AFB">
        <w:rPr>
          <w:rFonts w:ascii="Arial" w:hAnsi="Arial" w:cs="Arial"/>
          <w:color w:val="000000"/>
        </w:rPr>
        <w:t xml:space="preserve"> </w:t>
      </w:r>
      <w:r w:rsidR="000F7673" w:rsidRPr="00D57AFB">
        <w:rPr>
          <w:rFonts w:ascii="Arial" w:hAnsi="Arial" w:cs="Arial"/>
          <w:color w:val="000000"/>
        </w:rPr>
        <w:t xml:space="preserve">on </w:t>
      </w:r>
      <w:r w:rsidR="00007A7F" w:rsidRPr="00D57AFB">
        <w:rPr>
          <w:rFonts w:ascii="Arial" w:hAnsi="Arial" w:cs="Arial"/>
          <w:color w:val="000000"/>
        </w:rPr>
        <w:t>the life of the installed system.</w:t>
      </w:r>
    </w:p>
    <w:p w14:paraId="3C994902" w14:textId="77777777" w:rsidR="00007A7F" w:rsidRPr="00D57AFB" w:rsidRDefault="00007A7F" w:rsidP="00D57AFB">
      <w:pPr>
        <w:jc w:val="both"/>
        <w:rPr>
          <w:rFonts w:ascii="Arial" w:hAnsi="Arial" w:cs="Arial"/>
        </w:rPr>
      </w:pPr>
    </w:p>
    <w:p w14:paraId="12B9FC15" w14:textId="46E1664C" w:rsidR="00007A7F" w:rsidRPr="00D57AFB" w:rsidRDefault="00A9432A" w:rsidP="00D57AFB">
      <w:pPr>
        <w:ind w:left="1080" w:firstLine="360"/>
        <w:jc w:val="both"/>
        <w:rPr>
          <w:rFonts w:ascii="Arial" w:hAnsi="Arial" w:cs="Arial"/>
          <w:color w:val="010302"/>
        </w:rPr>
      </w:pPr>
      <w:r w:rsidRPr="00D57AFB">
        <w:rPr>
          <w:rFonts w:ascii="Arial" w:hAnsi="Arial" w:cs="Arial"/>
          <w:color w:val="010302"/>
        </w:rPr>
        <w:lastRenderedPageBreak/>
        <w:t>(1)</w:t>
      </w:r>
      <w:r w:rsidRPr="00D57AFB">
        <w:rPr>
          <w:rFonts w:ascii="Arial" w:hAnsi="Arial" w:cs="Arial"/>
          <w:color w:val="010302"/>
        </w:rPr>
        <w:tab/>
      </w:r>
      <w:r w:rsidR="00007A7F" w:rsidRPr="00D57AFB">
        <w:rPr>
          <w:rFonts w:ascii="Arial" w:hAnsi="Arial" w:cs="Arial"/>
          <w:color w:val="010302"/>
        </w:rPr>
        <w:t xml:space="preserve">After the epoxy coating product </w:t>
      </w:r>
      <w:r w:rsidR="00A618F7" w:rsidRPr="00D57AFB">
        <w:rPr>
          <w:rFonts w:ascii="Arial" w:hAnsi="Arial" w:cs="Arial"/>
          <w:color w:val="010302"/>
        </w:rPr>
        <w:t xml:space="preserve">has </w:t>
      </w:r>
      <w:r w:rsidR="00B9024F" w:rsidRPr="00D57AFB">
        <w:rPr>
          <w:rFonts w:ascii="Arial" w:hAnsi="Arial" w:cs="Arial"/>
          <w:color w:val="010302"/>
        </w:rPr>
        <w:t>cured</w:t>
      </w:r>
      <w:r w:rsidR="00007A7F" w:rsidRPr="00D57AFB">
        <w:rPr>
          <w:rFonts w:ascii="Arial" w:hAnsi="Arial" w:cs="Arial"/>
          <w:color w:val="010302"/>
        </w:rPr>
        <w:t xml:space="preserve"> in accordance with manufacturer</w:t>
      </w:r>
      <w:r w:rsidR="000F7673" w:rsidRPr="00D57AFB">
        <w:rPr>
          <w:rFonts w:ascii="Arial" w:hAnsi="Arial" w:cs="Arial"/>
          <w:color w:val="010302"/>
        </w:rPr>
        <w:t>’s</w:t>
      </w:r>
      <w:r w:rsidR="00007A7F" w:rsidRPr="00D57AFB">
        <w:rPr>
          <w:rFonts w:ascii="Arial" w:hAnsi="Arial" w:cs="Arial"/>
          <w:color w:val="010302"/>
        </w:rPr>
        <w:t xml:space="preserve"> instructions, </w:t>
      </w:r>
      <w:r w:rsidR="002B4380" w:rsidRPr="00D57AFB">
        <w:rPr>
          <w:rFonts w:ascii="Arial" w:hAnsi="Arial" w:cs="Arial"/>
          <w:color w:val="010302"/>
        </w:rPr>
        <w:t xml:space="preserve">inspect </w:t>
      </w:r>
      <w:r w:rsidR="00007A7F" w:rsidRPr="00D57AFB">
        <w:rPr>
          <w:rFonts w:ascii="Arial" w:hAnsi="Arial" w:cs="Arial"/>
          <w:color w:val="010302"/>
        </w:rPr>
        <w:t xml:space="preserve">all surfaces for holidays with high-voltage holiday detection equipment. </w:t>
      </w:r>
      <w:r w:rsidR="000F7673" w:rsidRPr="00D57AFB">
        <w:rPr>
          <w:rFonts w:ascii="Arial" w:hAnsi="Arial" w:cs="Arial"/>
          <w:color w:val="010302"/>
        </w:rPr>
        <w:t xml:space="preserve"> </w:t>
      </w:r>
      <w:r w:rsidR="00007A7F" w:rsidRPr="00D57AFB">
        <w:rPr>
          <w:rFonts w:ascii="Arial" w:hAnsi="Arial" w:cs="Arial"/>
          <w:color w:val="010302"/>
        </w:rPr>
        <w:t xml:space="preserve">Reference </w:t>
      </w:r>
      <w:r w:rsidR="00007A7F" w:rsidRPr="00D57AFB">
        <w:rPr>
          <w:rFonts w:ascii="Arial" w:hAnsi="Arial" w:cs="Arial"/>
          <w:i/>
          <w:iCs/>
          <w:color w:val="010302"/>
        </w:rPr>
        <w:t>NACE RPO</w:t>
      </w:r>
      <w:r w:rsidR="00516A36" w:rsidRPr="00D57AFB">
        <w:rPr>
          <w:rFonts w:ascii="Arial" w:hAnsi="Arial" w:cs="Arial"/>
          <w:i/>
          <w:iCs/>
          <w:color w:val="010302"/>
        </w:rPr>
        <w:t>188</w:t>
      </w:r>
      <w:r w:rsidR="008F0039" w:rsidRPr="00D57AFB">
        <w:rPr>
          <w:rFonts w:ascii="Arial" w:hAnsi="Arial" w:cs="Arial"/>
          <w:color w:val="010302"/>
        </w:rPr>
        <w:t xml:space="preserve"> and </w:t>
      </w:r>
      <w:r w:rsidR="008F0039" w:rsidRPr="00D57AFB">
        <w:rPr>
          <w:rFonts w:ascii="Arial" w:hAnsi="Arial" w:cs="Arial"/>
          <w:i/>
          <w:iCs/>
          <w:color w:val="010302"/>
        </w:rPr>
        <w:t>ASTM D4787</w:t>
      </w:r>
      <w:r w:rsidR="008F0039" w:rsidRPr="00D57AFB">
        <w:rPr>
          <w:rFonts w:ascii="Arial" w:hAnsi="Arial" w:cs="Arial"/>
          <w:color w:val="010302"/>
        </w:rPr>
        <w:t xml:space="preserve"> </w:t>
      </w:r>
      <w:r w:rsidR="00430646" w:rsidRPr="00D57AFB">
        <w:rPr>
          <w:rFonts w:ascii="Arial" w:hAnsi="Arial" w:cs="Arial"/>
          <w:color w:val="010302"/>
        </w:rPr>
        <w:t>when</w:t>
      </w:r>
      <w:r w:rsidR="00007A7F" w:rsidRPr="00D57AFB">
        <w:rPr>
          <w:rFonts w:ascii="Arial" w:hAnsi="Arial" w:cs="Arial"/>
          <w:color w:val="010302"/>
        </w:rPr>
        <w:t xml:space="preserve"> performing holiday detection.</w:t>
      </w:r>
    </w:p>
    <w:p w14:paraId="13AB7FB9" w14:textId="354FA7A9" w:rsidR="00987C11" w:rsidRPr="00D57AFB" w:rsidRDefault="00987C11" w:rsidP="00D57AFB">
      <w:pPr>
        <w:jc w:val="both"/>
        <w:rPr>
          <w:rFonts w:ascii="Arial" w:hAnsi="Arial" w:cs="Arial"/>
          <w:color w:val="010302"/>
        </w:rPr>
      </w:pPr>
    </w:p>
    <w:p w14:paraId="4BDFD4DD" w14:textId="398575E4" w:rsidR="00987C11" w:rsidRPr="00D57AFB" w:rsidRDefault="00A9432A" w:rsidP="00D57AFB">
      <w:pPr>
        <w:ind w:left="1080" w:firstLine="360"/>
        <w:jc w:val="both"/>
        <w:rPr>
          <w:rFonts w:ascii="Arial" w:hAnsi="Arial" w:cs="Arial"/>
          <w:color w:val="010302"/>
        </w:rPr>
      </w:pPr>
      <w:r w:rsidRPr="00D57AFB">
        <w:rPr>
          <w:rFonts w:ascii="Arial" w:hAnsi="Arial" w:cs="Arial"/>
          <w:color w:val="010302"/>
        </w:rPr>
        <w:t>(2)</w:t>
      </w:r>
      <w:r w:rsidRPr="00D57AFB">
        <w:rPr>
          <w:rFonts w:ascii="Arial" w:hAnsi="Arial" w:cs="Arial"/>
          <w:color w:val="010302"/>
        </w:rPr>
        <w:tab/>
      </w:r>
      <w:r w:rsidR="002B4380" w:rsidRPr="00D57AFB">
        <w:rPr>
          <w:rFonts w:ascii="Arial" w:hAnsi="Arial" w:cs="Arial"/>
          <w:color w:val="010302"/>
        </w:rPr>
        <w:t>Perform a</w:t>
      </w:r>
      <w:r w:rsidR="00987C11" w:rsidRPr="00D57AFB">
        <w:rPr>
          <w:rFonts w:ascii="Arial" w:hAnsi="Arial" w:cs="Arial"/>
          <w:color w:val="010302"/>
        </w:rPr>
        <w:t xml:space="preserve">ll testing in the presence of the </w:t>
      </w:r>
      <w:r w:rsidR="000F7673" w:rsidRPr="00D57AFB">
        <w:rPr>
          <w:rFonts w:ascii="Arial" w:hAnsi="Arial" w:cs="Arial"/>
          <w:color w:val="010302"/>
        </w:rPr>
        <w:t>Engineer</w:t>
      </w:r>
      <w:r w:rsidR="00987C11" w:rsidRPr="00D57AFB">
        <w:rPr>
          <w:rFonts w:ascii="Arial" w:hAnsi="Arial" w:cs="Arial"/>
          <w:color w:val="010302"/>
        </w:rPr>
        <w:t>.</w:t>
      </w:r>
    </w:p>
    <w:p w14:paraId="796FC0C0" w14:textId="4F427ADD" w:rsidR="00987C11" w:rsidRPr="00D57AFB" w:rsidRDefault="00987C11" w:rsidP="00D57AFB">
      <w:pPr>
        <w:jc w:val="both"/>
        <w:rPr>
          <w:rFonts w:ascii="Arial" w:hAnsi="Arial" w:cs="Arial"/>
          <w:color w:val="010302"/>
        </w:rPr>
      </w:pPr>
    </w:p>
    <w:p w14:paraId="44704687" w14:textId="0301D1FB" w:rsidR="00987C11" w:rsidRPr="00D57AFB" w:rsidRDefault="00A9432A" w:rsidP="00D57AFB">
      <w:pPr>
        <w:ind w:left="1080" w:firstLine="360"/>
        <w:jc w:val="both"/>
        <w:rPr>
          <w:rFonts w:ascii="Arial" w:hAnsi="Arial" w:cs="Arial"/>
          <w:color w:val="010302"/>
        </w:rPr>
      </w:pPr>
      <w:r w:rsidRPr="00D57AFB">
        <w:rPr>
          <w:rFonts w:ascii="Arial" w:hAnsi="Arial" w:cs="Arial"/>
          <w:color w:val="010302"/>
        </w:rPr>
        <w:t>(3)</w:t>
      </w:r>
      <w:r w:rsidRPr="00D57AFB">
        <w:rPr>
          <w:rFonts w:ascii="Arial" w:hAnsi="Arial" w:cs="Arial"/>
          <w:color w:val="010302"/>
        </w:rPr>
        <w:tab/>
      </w:r>
      <w:r w:rsidR="002B4380" w:rsidRPr="00D57AFB">
        <w:rPr>
          <w:rFonts w:ascii="Arial" w:hAnsi="Arial" w:cs="Arial"/>
          <w:color w:val="010302"/>
        </w:rPr>
        <w:t>S</w:t>
      </w:r>
      <w:r w:rsidR="00987C11" w:rsidRPr="00D57AFB">
        <w:rPr>
          <w:rFonts w:ascii="Arial" w:hAnsi="Arial" w:cs="Arial"/>
          <w:color w:val="010302"/>
        </w:rPr>
        <w:t xml:space="preserve">ubmit test results to </w:t>
      </w:r>
      <w:r w:rsidR="000F7673" w:rsidRPr="00D57AFB">
        <w:rPr>
          <w:rFonts w:ascii="Arial" w:hAnsi="Arial" w:cs="Arial"/>
          <w:color w:val="010302"/>
        </w:rPr>
        <w:t>the Engineer</w:t>
      </w:r>
      <w:r w:rsidR="00987C11" w:rsidRPr="00D57AFB">
        <w:rPr>
          <w:rFonts w:ascii="Arial" w:hAnsi="Arial" w:cs="Arial"/>
          <w:color w:val="010302"/>
        </w:rPr>
        <w:t xml:space="preserve"> for approval and acceptance.</w:t>
      </w:r>
    </w:p>
    <w:p w14:paraId="7FD5E717" w14:textId="77777777" w:rsidR="00007A7F" w:rsidRPr="00D57AFB" w:rsidRDefault="00007A7F" w:rsidP="00D57AFB">
      <w:pPr>
        <w:jc w:val="both"/>
        <w:rPr>
          <w:rFonts w:ascii="Arial" w:hAnsi="Arial" w:cs="Arial"/>
          <w:color w:val="010302"/>
        </w:rPr>
      </w:pPr>
    </w:p>
    <w:p w14:paraId="0408676E" w14:textId="0DE417C0" w:rsidR="00007A7F" w:rsidRPr="00D57AFB" w:rsidRDefault="00A9432A" w:rsidP="00D57AFB">
      <w:pPr>
        <w:ind w:left="1080" w:firstLine="360"/>
        <w:jc w:val="both"/>
        <w:rPr>
          <w:rFonts w:ascii="Arial" w:hAnsi="Arial" w:cs="Arial"/>
          <w:color w:val="010302"/>
        </w:rPr>
      </w:pPr>
      <w:r w:rsidRPr="00D57AFB">
        <w:rPr>
          <w:rFonts w:ascii="Arial" w:hAnsi="Arial" w:cs="Arial"/>
          <w:color w:val="010302"/>
        </w:rPr>
        <w:t>(4)</w:t>
      </w:r>
      <w:r w:rsidRPr="00D57AFB">
        <w:rPr>
          <w:rFonts w:ascii="Arial" w:hAnsi="Arial" w:cs="Arial"/>
          <w:color w:val="010302"/>
        </w:rPr>
        <w:tab/>
      </w:r>
      <w:r w:rsidR="002B4380" w:rsidRPr="00D57AFB">
        <w:rPr>
          <w:rFonts w:ascii="Arial" w:hAnsi="Arial" w:cs="Arial"/>
          <w:color w:val="010302"/>
        </w:rPr>
        <w:t>Mark a</w:t>
      </w:r>
      <w:r w:rsidR="00007A7F" w:rsidRPr="00D57AFB">
        <w:rPr>
          <w:rFonts w:ascii="Arial" w:hAnsi="Arial" w:cs="Arial"/>
          <w:color w:val="010302"/>
        </w:rPr>
        <w:t xml:space="preserve">ll detected holidays and repair </w:t>
      </w:r>
      <w:r w:rsidR="00DA0657" w:rsidRPr="00D57AFB">
        <w:rPr>
          <w:rFonts w:ascii="Arial" w:hAnsi="Arial" w:cs="Arial"/>
          <w:color w:val="010302"/>
        </w:rPr>
        <w:t>in accordance with liner manufacturer</w:t>
      </w:r>
      <w:r w:rsidR="000F7673" w:rsidRPr="00D57AFB">
        <w:rPr>
          <w:rFonts w:ascii="Arial" w:hAnsi="Arial" w:cs="Arial"/>
          <w:color w:val="010302"/>
        </w:rPr>
        <w:t>’</w:t>
      </w:r>
      <w:r w:rsidR="00DA0657" w:rsidRPr="00D57AFB">
        <w:rPr>
          <w:rFonts w:ascii="Arial" w:hAnsi="Arial" w:cs="Arial"/>
          <w:color w:val="010302"/>
        </w:rPr>
        <w:t>s recommendations</w:t>
      </w:r>
      <w:r w:rsidR="00007A7F" w:rsidRPr="00D57AFB">
        <w:rPr>
          <w:rFonts w:ascii="Arial" w:hAnsi="Arial" w:cs="Arial"/>
          <w:color w:val="010302"/>
        </w:rPr>
        <w:t>.</w:t>
      </w:r>
    </w:p>
    <w:p w14:paraId="5174AA78" w14:textId="4B5D9723" w:rsidR="00007A7F" w:rsidRPr="00D57AFB" w:rsidRDefault="00007A7F" w:rsidP="00D57AFB">
      <w:pPr>
        <w:jc w:val="both"/>
        <w:rPr>
          <w:rFonts w:ascii="Arial" w:hAnsi="Arial" w:cs="Arial"/>
          <w:color w:val="010302"/>
        </w:rPr>
      </w:pPr>
    </w:p>
    <w:p w14:paraId="03BCB0B0" w14:textId="7ECB7A03" w:rsidR="00007A7F" w:rsidRPr="00D57AFB" w:rsidRDefault="00A9432A" w:rsidP="00D57AFB">
      <w:pPr>
        <w:ind w:left="1080" w:firstLine="360"/>
        <w:jc w:val="both"/>
        <w:rPr>
          <w:rFonts w:ascii="Arial" w:hAnsi="Arial" w:cs="Arial"/>
        </w:rPr>
      </w:pPr>
      <w:r w:rsidRPr="00D57AFB">
        <w:rPr>
          <w:rFonts w:ascii="Arial" w:hAnsi="Arial" w:cs="Arial"/>
          <w:color w:val="010302"/>
        </w:rPr>
        <w:t>(5)</w:t>
      </w:r>
      <w:r w:rsidRPr="00D57AFB">
        <w:rPr>
          <w:rFonts w:ascii="Arial" w:hAnsi="Arial" w:cs="Arial"/>
          <w:color w:val="010302"/>
        </w:rPr>
        <w:tab/>
      </w:r>
      <w:r w:rsidR="002B4380" w:rsidRPr="00D57AFB">
        <w:rPr>
          <w:rFonts w:ascii="Arial" w:hAnsi="Arial" w:cs="Arial"/>
          <w:color w:val="010302"/>
        </w:rPr>
        <w:t>Provide d</w:t>
      </w:r>
      <w:r w:rsidR="00007A7F" w:rsidRPr="00D57AFB">
        <w:rPr>
          <w:rFonts w:ascii="Arial" w:hAnsi="Arial" w:cs="Arial"/>
          <w:color w:val="010302"/>
        </w:rPr>
        <w:t xml:space="preserve">ocumentation </w:t>
      </w:r>
      <w:r w:rsidR="00430646" w:rsidRPr="00D57AFB">
        <w:rPr>
          <w:rFonts w:ascii="Arial" w:hAnsi="Arial" w:cs="Arial"/>
          <w:color w:val="010302"/>
        </w:rPr>
        <w:t xml:space="preserve">to the Engineer </w:t>
      </w:r>
      <w:r w:rsidR="00007A7F" w:rsidRPr="00D57AFB">
        <w:rPr>
          <w:rFonts w:ascii="Arial" w:hAnsi="Arial" w:cs="Arial"/>
          <w:color w:val="010302"/>
        </w:rPr>
        <w:t>on areas tested, results</w:t>
      </w:r>
      <w:r w:rsidR="00E350EE" w:rsidRPr="00D57AFB">
        <w:rPr>
          <w:rFonts w:ascii="Arial" w:hAnsi="Arial" w:cs="Arial"/>
          <w:color w:val="010302"/>
        </w:rPr>
        <w:t>,</w:t>
      </w:r>
      <w:r w:rsidR="00007A7F" w:rsidRPr="00D57AFB">
        <w:rPr>
          <w:rFonts w:ascii="Arial" w:hAnsi="Arial" w:cs="Arial"/>
          <w:color w:val="010302"/>
        </w:rPr>
        <w:t xml:space="preserve"> and repairs made</w:t>
      </w:r>
      <w:r w:rsidR="00007A7F" w:rsidRPr="00D57AFB">
        <w:rPr>
          <w:rFonts w:ascii="Arial" w:hAnsi="Arial" w:cs="Arial"/>
        </w:rPr>
        <w:t>.</w:t>
      </w:r>
    </w:p>
    <w:p w14:paraId="44F33C11" w14:textId="7303B3BB" w:rsidR="00A9432A" w:rsidRPr="00D57AFB" w:rsidRDefault="00A9432A" w:rsidP="00D57AFB">
      <w:pPr>
        <w:jc w:val="both"/>
        <w:rPr>
          <w:rFonts w:ascii="Arial" w:hAnsi="Arial" w:cs="Arial"/>
        </w:rPr>
      </w:pPr>
    </w:p>
    <w:p w14:paraId="701306EA" w14:textId="5B18D076" w:rsidR="00A9432A" w:rsidRPr="00D57AFB" w:rsidRDefault="007D76A9" w:rsidP="00D57AFB">
      <w:pPr>
        <w:ind w:left="720" w:firstLine="360"/>
        <w:jc w:val="both"/>
        <w:rPr>
          <w:rFonts w:ascii="Arial" w:hAnsi="Arial" w:cs="Arial"/>
        </w:rPr>
      </w:pPr>
      <w:r w:rsidRPr="00D57AFB">
        <w:rPr>
          <w:rFonts w:ascii="Arial" w:hAnsi="Arial" w:cs="Arial"/>
        </w:rPr>
        <w:t>C</w:t>
      </w:r>
      <w:r w:rsidR="00A9432A" w:rsidRPr="00D57AFB">
        <w:rPr>
          <w:rFonts w:ascii="Arial" w:hAnsi="Arial" w:cs="Arial"/>
        </w:rPr>
        <w:t>.</w:t>
      </w:r>
      <w:r w:rsidR="00A9432A" w:rsidRPr="00D57AFB">
        <w:rPr>
          <w:rFonts w:ascii="Arial" w:hAnsi="Arial" w:cs="Arial"/>
        </w:rPr>
        <w:tab/>
      </w:r>
      <w:r w:rsidRPr="00D57AFB">
        <w:rPr>
          <w:rFonts w:ascii="Arial" w:hAnsi="Arial" w:cs="Arial"/>
        </w:rPr>
        <w:t>Leakage T</w:t>
      </w:r>
      <w:r w:rsidR="00A9432A" w:rsidRPr="00D57AFB">
        <w:rPr>
          <w:rFonts w:ascii="Arial" w:hAnsi="Arial" w:cs="Arial"/>
        </w:rPr>
        <w:t>esting</w:t>
      </w:r>
      <w:r w:rsidRPr="00D57AFB">
        <w:rPr>
          <w:rFonts w:ascii="Arial" w:hAnsi="Arial" w:cs="Arial"/>
        </w:rPr>
        <w:t>.</w:t>
      </w:r>
      <w:r w:rsidR="00A9432A" w:rsidRPr="00D57AFB">
        <w:rPr>
          <w:rFonts w:ascii="Arial" w:hAnsi="Arial" w:cs="Arial"/>
        </w:rPr>
        <w:t xml:space="preserve"> </w:t>
      </w:r>
      <w:r w:rsidR="00430646" w:rsidRPr="00D57AFB">
        <w:rPr>
          <w:rFonts w:ascii="Arial" w:hAnsi="Arial" w:cs="Arial"/>
        </w:rPr>
        <w:t xml:space="preserve"> </w:t>
      </w:r>
      <w:r w:rsidRPr="00D57AFB">
        <w:rPr>
          <w:rFonts w:ascii="Arial" w:hAnsi="Arial" w:cs="Arial"/>
        </w:rPr>
        <w:t xml:space="preserve">Conduct vacuum testing of </w:t>
      </w:r>
      <w:r w:rsidR="00A9432A" w:rsidRPr="00D57AFB">
        <w:rPr>
          <w:rFonts w:ascii="Arial" w:hAnsi="Arial" w:cs="Arial"/>
        </w:rPr>
        <w:t xml:space="preserve">sanitary manholes as shown on the plans or directed by the Engineer, in accordance with </w:t>
      </w:r>
      <w:r w:rsidR="00A9432A" w:rsidRPr="00F41439">
        <w:rPr>
          <w:rFonts w:ascii="Arial" w:hAnsi="Arial" w:cs="Arial"/>
          <w:i/>
          <w:iCs/>
        </w:rPr>
        <w:t>ASTM C1244</w:t>
      </w:r>
      <w:r w:rsidR="00C97B55">
        <w:rPr>
          <w:rFonts w:ascii="Arial" w:hAnsi="Arial" w:cs="Arial"/>
          <w:i/>
          <w:iCs/>
        </w:rPr>
        <w:t>/C1244M</w:t>
      </w:r>
      <w:r w:rsidR="00A9432A" w:rsidRPr="00D57AFB">
        <w:rPr>
          <w:rFonts w:ascii="Arial" w:hAnsi="Arial" w:cs="Arial"/>
        </w:rPr>
        <w:t xml:space="preserve"> and this </w:t>
      </w:r>
      <w:r w:rsidR="00430646" w:rsidRPr="00D57AFB">
        <w:rPr>
          <w:rFonts w:ascii="Arial" w:hAnsi="Arial" w:cs="Arial"/>
        </w:rPr>
        <w:t>s</w:t>
      </w:r>
      <w:r w:rsidR="00A9432A" w:rsidRPr="00D57AFB">
        <w:rPr>
          <w:rFonts w:ascii="Arial" w:hAnsi="Arial" w:cs="Arial"/>
        </w:rPr>
        <w:t xml:space="preserve">pecial </w:t>
      </w:r>
      <w:r w:rsidR="00430646" w:rsidRPr="00D57AFB">
        <w:rPr>
          <w:rFonts w:ascii="Arial" w:hAnsi="Arial" w:cs="Arial"/>
        </w:rPr>
        <w:t>p</w:t>
      </w:r>
      <w:r w:rsidR="00A9432A" w:rsidRPr="00D57AFB">
        <w:rPr>
          <w:rFonts w:ascii="Arial" w:hAnsi="Arial" w:cs="Arial"/>
        </w:rPr>
        <w:t>rovision.</w:t>
      </w:r>
    </w:p>
    <w:p w14:paraId="04B184B7" w14:textId="77C06384" w:rsidR="00121906" w:rsidRPr="00D57AFB" w:rsidRDefault="00121906" w:rsidP="00D57AFB">
      <w:pPr>
        <w:jc w:val="both"/>
        <w:rPr>
          <w:rFonts w:ascii="Arial" w:hAnsi="Arial" w:cs="Arial"/>
        </w:rPr>
      </w:pPr>
    </w:p>
    <w:p w14:paraId="4719C63B" w14:textId="0A06D50D" w:rsidR="00121906" w:rsidRPr="00F41439" w:rsidRDefault="00D57AFB" w:rsidP="00D57AFB">
      <w:pPr>
        <w:ind w:left="1080" w:firstLine="360"/>
        <w:jc w:val="both"/>
        <w:rPr>
          <w:rFonts w:ascii="Arial" w:hAnsi="Arial" w:cs="Arial"/>
        </w:rPr>
      </w:pPr>
      <w:r w:rsidRPr="001D2830">
        <w:rPr>
          <w:rFonts w:ascii="Arial" w:hAnsi="Arial" w:cs="Arial"/>
        </w:rPr>
        <w:t>(1)</w:t>
      </w:r>
      <w:r w:rsidRPr="001D2830">
        <w:rPr>
          <w:rFonts w:ascii="Arial" w:hAnsi="Arial" w:cs="Arial"/>
        </w:rPr>
        <w:tab/>
      </w:r>
      <w:r w:rsidR="00121906" w:rsidRPr="00F41439">
        <w:rPr>
          <w:rFonts w:ascii="Arial" w:hAnsi="Arial" w:cs="Arial"/>
        </w:rPr>
        <w:t>Preparation</w:t>
      </w:r>
      <w:r w:rsidR="00430646" w:rsidRPr="00F41439">
        <w:rPr>
          <w:rFonts w:ascii="Arial" w:hAnsi="Arial" w:cs="Arial"/>
        </w:rPr>
        <w:t>.</w:t>
      </w:r>
    </w:p>
    <w:p w14:paraId="5A38FEF0" w14:textId="77777777" w:rsidR="00F15D28" w:rsidRPr="00D57AFB" w:rsidRDefault="00F15D28" w:rsidP="00D57AFB">
      <w:pPr>
        <w:jc w:val="both"/>
        <w:rPr>
          <w:rFonts w:ascii="Arial" w:hAnsi="Arial" w:cs="Arial"/>
        </w:rPr>
      </w:pPr>
    </w:p>
    <w:p w14:paraId="6E540D32" w14:textId="2108A143" w:rsidR="009A64DA" w:rsidRPr="00D57AFB" w:rsidRDefault="00121906" w:rsidP="00D57AFB">
      <w:pPr>
        <w:ind w:left="1440" w:firstLine="360"/>
        <w:jc w:val="both"/>
        <w:rPr>
          <w:rFonts w:ascii="Arial" w:hAnsi="Arial" w:cs="Arial"/>
        </w:rPr>
      </w:pPr>
      <w:r w:rsidRPr="00D57AFB">
        <w:rPr>
          <w:rFonts w:ascii="Arial" w:hAnsi="Arial" w:cs="Arial"/>
        </w:rPr>
        <w:t>(a)</w:t>
      </w:r>
      <w:r w:rsidRPr="00D57AFB">
        <w:rPr>
          <w:rFonts w:ascii="Arial" w:hAnsi="Arial" w:cs="Arial"/>
        </w:rPr>
        <w:tab/>
      </w:r>
      <w:r w:rsidR="0057599E" w:rsidRPr="00D57AFB">
        <w:rPr>
          <w:rFonts w:ascii="Arial" w:hAnsi="Arial" w:cs="Arial"/>
        </w:rPr>
        <w:t xml:space="preserve">Connect </w:t>
      </w:r>
      <w:r w:rsidR="00B43574" w:rsidRPr="00D57AFB">
        <w:rPr>
          <w:rFonts w:ascii="Arial" w:hAnsi="Arial" w:cs="Arial"/>
        </w:rPr>
        <w:t xml:space="preserve">and backfill above </w:t>
      </w:r>
      <w:r w:rsidR="0057599E" w:rsidRPr="00D57AFB">
        <w:rPr>
          <w:rFonts w:ascii="Arial" w:hAnsi="Arial" w:cs="Arial"/>
        </w:rPr>
        <w:t>a</w:t>
      </w:r>
      <w:r w:rsidRPr="00D57AFB">
        <w:rPr>
          <w:rFonts w:ascii="Arial" w:hAnsi="Arial" w:cs="Arial"/>
        </w:rPr>
        <w:t>ll pipes to the manhole prior to testing.</w:t>
      </w:r>
    </w:p>
    <w:p w14:paraId="42D6AEEF" w14:textId="631F521E" w:rsidR="00121906" w:rsidRPr="00D57AFB" w:rsidRDefault="00121906" w:rsidP="00D57AFB">
      <w:pPr>
        <w:jc w:val="both"/>
        <w:rPr>
          <w:rFonts w:ascii="Arial" w:hAnsi="Arial" w:cs="Arial"/>
        </w:rPr>
      </w:pPr>
    </w:p>
    <w:p w14:paraId="4101D713" w14:textId="73B518BD" w:rsidR="00121906" w:rsidRPr="00D57AFB" w:rsidRDefault="00121906" w:rsidP="00D57AFB">
      <w:pPr>
        <w:ind w:left="1440" w:firstLine="360"/>
        <w:jc w:val="both"/>
        <w:rPr>
          <w:rFonts w:ascii="Arial" w:hAnsi="Arial" w:cs="Arial"/>
        </w:rPr>
      </w:pPr>
      <w:r w:rsidRPr="00D57AFB">
        <w:rPr>
          <w:rFonts w:ascii="Arial" w:hAnsi="Arial" w:cs="Arial"/>
        </w:rPr>
        <w:t>(b)</w:t>
      </w:r>
      <w:r w:rsidRPr="00D57AFB">
        <w:rPr>
          <w:rFonts w:ascii="Arial" w:hAnsi="Arial" w:cs="Arial"/>
        </w:rPr>
        <w:tab/>
        <w:t xml:space="preserve">Maintain the trench in a dewatered condition such that no standing water is above any joint to be tested.  </w:t>
      </w:r>
      <w:r w:rsidR="00C97B55">
        <w:rPr>
          <w:rFonts w:ascii="Arial" w:hAnsi="Arial" w:cs="Arial"/>
        </w:rPr>
        <w:t>Furnish</w:t>
      </w:r>
      <w:r w:rsidRPr="00D57AFB">
        <w:rPr>
          <w:rFonts w:ascii="Arial" w:hAnsi="Arial" w:cs="Arial"/>
        </w:rPr>
        <w:t xml:space="preserve"> a method to measure the groundwater elevation adjacent to the manhole to be inspected.</w:t>
      </w:r>
    </w:p>
    <w:p w14:paraId="27DAFE71" w14:textId="77777777" w:rsidR="006451B7" w:rsidRPr="00D57AFB" w:rsidRDefault="006451B7" w:rsidP="00D57AFB">
      <w:pPr>
        <w:jc w:val="both"/>
        <w:rPr>
          <w:rFonts w:ascii="Arial" w:hAnsi="Arial" w:cs="Arial"/>
        </w:rPr>
      </w:pPr>
    </w:p>
    <w:p w14:paraId="7EA4BBFB" w14:textId="5A79C66F" w:rsidR="00121906" w:rsidRPr="00D57AFB" w:rsidRDefault="00121906" w:rsidP="00D57AFB">
      <w:pPr>
        <w:ind w:left="1440" w:firstLine="360"/>
        <w:jc w:val="both"/>
        <w:rPr>
          <w:rFonts w:ascii="Arial" w:hAnsi="Arial" w:cs="Arial"/>
        </w:rPr>
      </w:pPr>
      <w:r w:rsidRPr="00D57AFB">
        <w:rPr>
          <w:rFonts w:ascii="Arial" w:hAnsi="Arial" w:cs="Arial"/>
        </w:rPr>
        <w:t>(c)</w:t>
      </w:r>
      <w:r w:rsidRPr="00D57AFB">
        <w:rPr>
          <w:rFonts w:ascii="Arial" w:hAnsi="Arial" w:cs="Arial"/>
        </w:rPr>
        <w:tab/>
        <w:t>Prior to air testing the manhole structure, permanently plug all lift holes.  Temporarily plug all pipes entering the manholes with the plug placed inside the pipe so that the connection between the boot and the manhole is tested.</w:t>
      </w:r>
    </w:p>
    <w:p w14:paraId="136B6A17" w14:textId="0CBE666C" w:rsidR="00121906" w:rsidRPr="00D57AFB" w:rsidRDefault="00121906" w:rsidP="00D57AFB">
      <w:pPr>
        <w:jc w:val="both"/>
        <w:rPr>
          <w:rFonts w:ascii="Arial" w:hAnsi="Arial" w:cs="Arial"/>
        </w:rPr>
      </w:pPr>
    </w:p>
    <w:p w14:paraId="10CC8259" w14:textId="694C3B51" w:rsidR="00121906" w:rsidRPr="00D57AFB" w:rsidRDefault="00121906" w:rsidP="00D57AFB">
      <w:pPr>
        <w:ind w:left="1080" w:firstLine="360"/>
        <w:jc w:val="both"/>
        <w:rPr>
          <w:rFonts w:ascii="Arial" w:hAnsi="Arial" w:cs="Arial"/>
        </w:rPr>
      </w:pPr>
      <w:r w:rsidRPr="00D57AFB">
        <w:rPr>
          <w:rFonts w:ascii="Arial" w:hAnsi="Arial" w:cs="Arial"/>
        </w:rPr>
        <w:t>(2)</w:t>
      </w:r>
      <w:r w:rsidRPr="00D57AFB">
        <w:rPr>
          <w:rFonts w:ascii="Arial" w:hAnsi="Arial" w:cs="Arial"/>
        </w:rPr>
        <w:tab/>
        <w:t>Testing Procedure</w:t>
      </w:r>
      <w:r w:rsidR="000F745C" w:rsidRPr="00D57AFB">
        <w:rPr>
          <w:rFonts w:ascii="Arial" w:hAnsi="Arial" w:cs="Arial"/>
        </w:rPr>
        <w:t>.</w:t>
      </w:r>
    </w:p>
    <w:p w14:paraId="6873EF22" w14:textId="77777777" w:rsidR="00F15D28" w:rsidRPr="00D57AFB" w:rsidRDefault="00F15D28" w:rsidP="00D57AFB">
      <w:pPr>
        <w:jc w:val="both"/>
        <w:rPr>
          <w:rFonts w:ascii="Arial" w:hAnsi="Arial" w:cs="Arial"/>
        </w:rPr>
      </w:pPr>
    </w:p>
    <w:p w14:paraId="10B1550B" w14:textId="2358B069" w:rsidR="00121906" w:rsidRPr="00D57AFB" w:rsidRDefault="00121906" w:rsidP="00D57AFB">
      <w:pPr>
        <w:ind w:left="1440" w:firstLine="360"/>
        <w:jc w:val="both"/>
        <w:rPr>
          <w:rFonts w:ascii="Arial" w:hAnsi="Arial" w:cs="Arial"/>
        </w:rPr>
      </w:pPr>
      <w:r w:rsidRPr="00D57AFB">
        <w:rPr>
          <w:rFonts w:ascii="Arial" w:hAnsi="Arial" w:cs="Arial"/>
        </w:rPr>
        <w:t>(a)</w:t>
      </w:r>
      <w:r w:rsidRPr="00D57AFB">
        <w:rPr>
          <w:rFonts w:ascii="Arial" w:hAnsi="Arial" w:cs="Arial"/>
        </w:rPr>
        <w:tab/>
        <w:t>Place the test head at the top of the manhole in accordance with manufacturer’s recommendations.</w:t>
      </w:r>
    </w:p>
    <w:p w14:paraId="5FDFFCED" w14:textId="77777777" w:rsidR="00F15D28" w:rsidRPr="00D57AFB" w:rsidRDefault="00F15D28" w:rsidP="00D57AFB">
      <w:pPr>
        <w:jc w:val="both"/>
        <w:rPr>
          <w:rFonts w:ascii="Arial" w:hAnsi="Arial" w:cs="Arial"/>
        </w:rPr>
      </w:pPr>
    </w:p>
    <w:p w14:paraId="7E18501F" w14:textId="54E2EA10" w:rsidR="00121906" w:rsidRPr="00D57AFB" w:rsidRDefault="00121906" w:rsidP="00D57AFB">
      <w:pPr>
        <w:ind w:left="1440" w:firstLine="360"/>
        <w:jc w:val="both"/>
        <w:rPr>
          <w:rFonts w:ascii="Arial" w:hAnsi="Arial" w:cs="Arial"/>
        </w:rPr>
      </w:pPr>
      <w:r w:rsidRPr="00D57AFB">
        <w:rPr>
          <w:rFonts w:ascii="Arial" w:hAnsi="Arial" w:cs="Arial"/>
        </w:rPr>
        <w:t>(b)</w:t>
      </w:r>
      <w:r w:rsidRPr="00D57AFB">
        <w:rPr>
          <w:rFonts w:ascii="Arial" w:hAnsi="Arial" w:cs="Arial"/>
        </w:rPr>
        <w:tab/>
        <w:t>Draw a vacuum of 10 inches of mercury on the manhole, close the valve on the vacuum line of the test head and the vacuum pump shut off.  Measure the time for the vacuum to drop to 9 inches of mercury.</w:t>
      </w:r>
    </w:p>
    <w:p w14:paraId="2CECCD50" w14:textId="77777777" w:rsidR="00F15D28" w:rsidRPr="00D57AFB" w:rsidRDefault="00F15D28" w:rsidP="00D57AFB">
      <w:pPr>
        <w:jc w:val="both"/>
        <w:rPr>
          <w:rFonts w:ascii="Arial" w:hAnsi="Arial" w:cs="Arial"/>
        </w:rPr>
      </w:pPr>
    </w:p>
    <w:p w14:paraId="05C6C042" w14:textId="077AFEAF" w:rsidR="00121906" w:rsidRPr="00D57AFB" w:rsidRDefault="00121906" w:rsidP="00D57AFB">
      <w:pPr>
        <w:ind w:left="1440" w:firstLine="360"/>
        <w:jc w:val="both"/>
        <w:rPr>
          <w:rFonts w:ascii="Arial" w:hAnsi="Arial" w:cs="Arial"/>
        </w:rPr>
      </w:pPr>
      <w:r w:rsidRPr="00D57AFB">
        <w:rPr>
          <w:rFonts w:ascii="Arial" w:hAnsi="Arial" w:cs="Arial"/>
        </w:rPr>
        <w:t>(c)</w:t>
      </w:r>
      <w:r w:rsidRPr="00D57AFB">
        <w:rPr>
          <w:rFonts w:ascii="Arial" w:hAnsi="Arial" w:cs="Arial"/>
        </w:rPr>
        <w:tab/>
        <w:t xml:space="preserve">The manhole will pass if the time for the vacuum reading to drop from 10 inches of mercury to 9 inches of mercury meets or exceeds the time as </w:t>
      </w:r>
      <w:r w:rsidR="000F745C" w:rsidRPr="00D57AFB">
        <w:rPr>
          <w:rFonts w:ascii="Arial" w:hAnsi="Arial" w:cs="Arial"/>
        </w:rPr>
        <w:t>shown</w:t>
      </w:r>
      <w:r w:rsidRPr="00D57AFB">
        <w:rPr>
          <w:rFonts w:ascii="Arial" w:hAnsi="Arial" w:cs="Arial"/>
        </w:rPr>
        <w:t xml:space="preserve"> </w:t>
      </w:r>
      <w:r w:rsidR="000F745C" w:rsidRPr="00D57AFB">
        <w:rPr>
          <w:rFonts w:ascii="Arial" w:hAnsi="Arial" w:cs="Arial"/>
        </w:rPr>
        <w:t>o</w:t>
      </w:r>
      <w:r w:rsidRPr="00D57AFB">
        <w:rPr>
          <w:rFonts w:ascii="Arial" w:hAnsi="Arial" w:cs="Arial"/>
        </w:rPr>
        <w:t>n Table 1.  Measure time using a digital or analog stopwatch.</w:t>
      </w:r>
    </w:p>
    <w:p w14:paraId="08B64848" w14:textId="77777777" w:rsidR="00F15D28" w:rsidRPr="00D57AFB" w:rsidRDefault="00F15D28" w:rsidP="00D57AFB">
      <w:pPr>
        <w:jc w:val="both"/>
        <w:rPr>
          <w:rFonts w:ascii="Arial" w:hAnsi="Arial" w:cs="Arial"/>
        </w:rPr>
      </w:pPr>
    </w:p>
    <w:p w14:paraId="34CA555B" w14:textId="6D9DD539" w:rsidR="00121906" w:rsidRPr="00D57AFB" w:rsidRDefault="00121906" w:rsidP="00D57AFB">
      <w:pPr>
        <w:ind w:left="1440" w:firstLine="360"/>
        <w:jc w:val="both"/>
        <w:rPr>
          <w:rFonts w:ascii="Arial" w:hAnsi="Arial" w:cs="Arial"/>
        </w:rPr>
      </w:pPr>
      <w:r w:rsidRPr="00D57AFB">
        <w:rPr>
          <w:rFonts w:ascii="Arial" w:hAnsi="Arial" w:cs="Arial"/>
        </w:rPr>
        <w:t>(d)</w:t>
      </w:r>
      <w:r w:rsidRPr="00D57AFB">
        <w:rPr>
          <w:rFonts w:ascii="Arial" w:hAnsi="Arial" w:cs="Arial"/>
        </w:rPr>
        <w:tab/>
        <w:t>If the manhole fails the air test, make all repairs by methods approved by the Engineer.  Re-test the manhole until a satisfactory test is obtained.</w:t>
      </w:r>
    </w:p>
    <w:p w14:paraId="2CED199B" w14:textId="77777777" w:rsidR="00F15D28" w:rsidRPr="00D57AFB" w:rsidRDefault="00F15D28" w:rsidP="00D57AFB">
      <w:pPr>
        <w:jc w:val="both"/>
        <w:rPr>
          <w:rFonts w:ascii="Arial" w:hAnsi="Arial" w:cs="Arial"/>
        </w:rPr>
      </w:pPr>
    </w:p>
    <w:p w14:paraId="2AB6AAB4" w14:textId="40442723" w:rsidR="00121906" w:rsidRPr="00D57AFB" w:rsidRDefault="00121906" w:rsidP="00D57AFB">
      <w:pPr>
        <w:ind w:left="1440" w:firstLine="360"/>
        <w:jc w:val="both"/>
        <w:rPr>
          <w:rFonts w:ascii="Arial" w:hAnsi="Arial" w:cs="Arial"/>
        </w:rPr>
      </w:pPr>
      <w:r w:rsidRPr="00D57AFB">
        <w:rPr>
          <w:rFonts w:ascii="Arial" w:hAnsi="Arial" w:cs="Arial"/>
        </w:rPr>
        <w:t>(e)</w:t>
      </w:r>
      <w:r w:rsidRPr="00D57AFB">
        <w:rPr>
          <w:rFonts w:ascii="Arial" w:hAnsi="Arial" w:cs="Arial"/>
        </w:rPr>
        <w:tab/>
        <w:t xml:space="preserve">The Engineer may require the reconstruction of any manhole that does not pass acceptance test at no additional cost to the </w:t>
      </w:r>
      <w:r w:rsidR="000F745C" w:rsidRPr="00D57AFB">
        <w:rPr>
          <w:rFonts w:ascii="Arial" w:hAnsi="Arial" w:cs="Arial"/>
        </w:rPr>
        <w:t>contract</w:t>
      </w:r>
      <w:r w:rsidRPr="00D57AFB">
        <w:rPr>
          <w:rFonts w:ascii="Arial" w:hAnsi="Arial" w:cs="Arial"/>
        </w:rPr>
        <w:t>.</w:t>
      </w:r>
    </w:p>
    <w:p w14:paraId="64B2A9A8" w14:textId="706166D8" w:rsidR="00121906" w:rsidRPr="00D57AFB" w:rsidRDefault="00121906" w:rsidP="00D57AFB">
      <w:pPr>
        <w:jc w:val="both"/>
        <w:rPr>
          <w:rFonts w:ascii="Arial" w:hAnsi="Arial" w:cs="Arial"/>
        </w:rPr>
      </w:pPr>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91"/>
        <w:gridCol w:w="911"/>
        <w:gridCol w:w="913"/>
        <w:gridCol w:w="913"/>
        <w:gridCol w:w="914"/>
        <w:gridCol w:w="914"/>
        <w:gridCol w:w="914"/>
        <w:gridCol w:w="914"/>
        <w:gridCol w:w="923"/>
        <w:gridCol w:w="923"/>
      </w:tblGrid>
      <w:tr w:rsidR="00121906" w:rsidRPr="00D57AFB" w14:paraId="78DE1522" w14:textId="77777777" w:rsidTr="00053AC0">
        <w:trPr>
          <w:cantSplit/>
        </w:trPr>
        <w:tc>
          <w:tcPr>
            <w:tcW w:w="9576" w:type="dxa"/>
            <w:gridSpan w:val="10"/>
            <w:tcBorders>
              <w:bottom w:val="single" w:sz="12" w:space="0" w:color="auto"/>
            </w:tcBorders>
          </w:tcPr>
          <w:p w14:paraId="474F070E" w14:textId="119E510B" w:rsidR="00121906" w:rsidRPr="00D57AFB" w:rsidRDefault="00121906" w:rsidP="00D57AFB">
            <w:pPr>
              <w:jc w:val="center"/>
              <w:rPr>
                <w:rFonts w:ascii="Arial" w:eastAsia="Times New Roman" w:hAnsi="Arial" w:cs="Arial"/>
                <w:b/>
                <w:smallCaps/>
                <w:snapToGrid w:val="0"/>
                <w:sz w:val="20"/>
                <w:szCs w:val="20"/>
              </w:rPr>
            </w:pPr>
            <w:r w:rsidRPr="00D57AFB">
              <w:rPr>
                <w:rFonts w:ascii="Arial" w:eastAsia="Times New Roman" w:hAnsi="Arial" w:cs="Arial"/>
                <w:b/>
                <w:smallCaps/>
                <w:snapToGrid w:val="0"/>
                <w:sz w:val="20"/>
                <w:szCs w:val="20"/>
              </w:rPr>
              <w:lastRenderedPageBreak/>
              <w:t>T</w:t>
            </w:r>
            <w:r w:rsidR="000F745C" w:rsidRPr="00D57AFB">
              <w:rPr>
                <w:rFonts w:ascii="Arial" w:eastAsia="Times New Roman" w:hAnsi="Arial" w:cs="Arial"/>
                <w:b/>
                <w:smallCaps/>
                <w:snapToGrid w:val="0"/>
                <w:sz w:val="20"/>
                <w:szCs w:val="20"/>
              </w:rPr>
              <w:t>able</w:t>
            </w:r>
            <w:r w:rsidRPr="00D57AFB">
              <w:rPr>
                <w:rFonts w:ascii="Arial" w:eastAsia="Times New Roman" w:hAnsi="Arial" w:cs="Arial"/>
                <w:b/>
                <w:smallCaps/>
                <w:snapToGrid w:val="0"/>
                <w:sz w:val="20"/>
                <w:szCs w:val="20"/>
              </w:rPr>
              <w:t xml:space="preserve"> 1</w:t>
            </w:r>
          </w:p>
          <w:p w14:paraId="3DCE7097" w14:textId="77777777" w:rsidR="00121906" w:rsidRPr="00D57AFB" w:rsidRDefault="00121906" w:rsidP="00D57AFB">
            <w:pPr>
              <w:jc w:val="center"/>
              <w:rPr>
                <w:rFonts w:ascii="Arial" w:eastAsia="Times New Roman" w:hAnsi="Arial" w:cs="Arial"/>
                <w:b/>
                <w:snapToGrid w:val="0"/>
                <w:sz w:val="20"/>
                <w:szCs w:val="20"/>
              </w:rPr>
            </w:pPr>
            <w:r w:rsidRPr="00D57AFB">
              <w:rPr>
                <w:rFonts w:ascii="Arial" w:eastAsia="Times New Roman" w:hAnsi="Arial" w:cs="Arial"/>
                <w:b/>
                <w:snapToGrid w:val="0"/>
                <w:sz w:val="20"/>
                <w:szCs w:val="20"/>
              </w:rPr>
              <w:t>Sanitary Manhole Air Test Table</w:t>
            </w:r>
          </w:p>
          <w:p w14:paraId="33C215CA" w14:textId="582AE40D" w:rsidR="00121906" w:rsidRPr="00D57AFB" w:rsidRDefault="00121906" w:rsidP="00D57AFB">
            <w:pPr>
              <w:jc w:val="center"/>
              <w:rPr>
                <w:rFonts w:ascii="Arial" w:eastAsia="Times New Roman" w:hAnsi="Arial" w:cs="Arial"/>
                <w:b/>
                <w:snapToGrid w:val="0"/>
                <w:sz w:val="20"/>
                <w:szCs w:val="20"/>
              </w:rPr>
            </w:pPr>
            <w:r w:rsidRPr="00D57AFB">
              <w:rPr>
                <w:rFonts w:ascii="Arial" w:eastAsia="Times New Roman" w:hAnsi="Arial" w:cs="Arial"/>
                <w:b/>
                <w:snapToGrid w:val="0"/>
                <w:sz w:val="20"/>
                <w:szCs w:val="20"/>
              </w:rPr>
              <w:t>Minimum Time Required for 1.0 in</w:t>
            </w:r>
            <w:r w:rsidR="000F745C" w:rsidRPr="00D57AFB">
              <w:rPr>
                <w:rFonts w:ascii="Arial" w:eastAsia="Times New Roman" w:hAnsi="Arial" w:cs="Arial"/>
                <w:b/>
                <w:snapToGrid w:val="0"/>
                <w:sz w:val="20"/>
                <w:szCs w:val="20"/>
              </w:rPr>
              <w:t>ch</w:t>
            </w:r>
            <w:r w:rsidRPr="00D57AFB">
              <w:rPr>
                <w:rFonts w:ascii="Arial" w:eastAsia="Times New Roman" w:hAnsi="Arial" w:cs="Arial"/>
                <w:b/>
                <w:snapToGrid w:val="0"/>
                <w:sz w:val="20"/>
                <w:szCs w:val="20"/>
              </w:rPr>
              <w:t xml:space="preserve"> Mercury Pressure Drop</w:t>
            </w:r>
          </w:p>
          <w:p w14:paraId="37CAC46B" w14:textId="77777777" w:rsidR="00121906" w:rsidRPr="00D57AFB" w:rsidRDefault="00121906" w:rsidP="00D57AFB">
            <w:pPr>
              <w:jc w:val="center"/>
              <w:rPr>
                <w:rFonts w:ascii="Arial" w:eastAsia="Times New Roman" w:hAnsi="Arial" w:cs="Arial"/>
                <w:b/>
                <w:snapToGrid w:val="0"/>
                <w:sz w:val="20"/>
                <w:szCs w:val="20"/>
              </w:rPr>
            </w:pPr>
          </w:p>
        </w:tc>
      </w:tr>
      <w:tr w:rsidR="00121906" w:rsidRPr="00D57AFB" w14:paraId="2F0428D8" w14:textId="77777777" w:rsidTr="00053AC0">
        <w:trPr>
          <w:cantSplit/>
        </w:trPr>
        <w:tc>
          <w:tcPr>
            <w:tcW w:w="1106" w:type="dxa"/>
            <w:tcBorders>
              <w:top w:val="single" w:sz="12" w:space="0" w:color="auto"/>
              <w:bottom w:val="single" w:sz="8" w:space="0" w:color="auto"/>
              <w:right w:val="single" w:sz="8" w:space="0" w:color="auto"/>
            </w:tcBorders>
          </w:tcPr>
          <w:p w14:paraId="7ADDB880" w14:textId="5680C3A8" w:rsidR="00121906" w:rsidRPr="00D57AFB" w:rsidRDefault="00121906" w:rsidP="00F41439">
            <w:pPr>
              <w:jc w:val="center"/>
              <w:rPr>
                <w:rFonts w:ascii="Arial" w:eastAsia="Times New Roman" w:hAnsi="Arial" w:cs="Arial"/>
                <w:b/>
                <w:bCs/>
                <w:snapToGrid w:val="0"/>
                <w:sz w:val="20"/>
                <w:szCs w:val="20"/>
              </w:rPr>
            </w:pPr>
            <w:r w:rsidRPr="00D57AFB">
              <w:rPr>
                <w:rFonts w:ascii="Arial" w:eastAsia="Times New Roman" w:hAnsi="Arial" w:cs="Arial"/>
                <w:b/>
                <w:bCs/>
                <w:snapToGrid w:val="0"/>
                <w:sz w:val="20"/>
                <w:szCs w:val="20"/>
              </w:rPr>
              <w:t>Depth,</w:t>
            </w:r>
            <w:r w:rsidR="006451B7" w:rsidRPr="00D57AFB">
              <w:rPr>
                <w:rFonts w:ascii="Arial" w:eastAsia="Times New Roman" w:hAnsi="Arial" w:cs="Arial"/>
                <w:b/>
                <w:bCs/>
                <w:snapToGrid w:val="0"/>
                <w:sz w:val="20"/>
                <w:szCs w:val="20"/>
              </w:rPr>
              <w:t xml:space="preserve"> </w:t>
            </w:r>
            <w:r w:rsidRPr="00D57AFB">
              <w:rPr>
                <w:rFonts w:ascii="Arial" w:eastAsia="Times New Roman" w:hAnsi="Arial" w:cs="Arial"/>
                <w:b/>
                <w:bCs/>
                <w:snapToGrid w:val="0"/>
                <w:sz w:val="20"/>
                <w:szCs w:val="20"/>
              </w:rPr>
              <w:t>f</w:t>
            </w:r>
            <w:r w:rsidR="006451B7" w:rsidRPr="00D57AFB">
              <w:rPr>
                <w:rFonts w:ascii="Arial" w:eastAsia="Times New Roman" w:hAnsi="Arial" w:cs="Arial"/>
                <w:b/>
                <w:bCs/>
                <w:snapToGrid w:val="0"/>
                <w:sz w:val="20"/>
                <w:szCs w:val="20"/>
              </w:rPr>
              <w:t>ee</w:t>
            </w:r>
            <w:r w:rsidRPr="00D57AFB">
              <w:rPr>
                <w:rFonts w:ascii="Arial" w:eastAsia="Times New Roman" w:hAnsi="Arial" w:cs="Arial"/>
                <w:b/>
                <w:bCs/>
                <w:snapToGrid w:val="0"/>
                <w:sz w:val="20"/>
                <w:szCs w:val="20"/>
              </w:rPr>
              <w:t>t</w:t>
            </w:r>
          </w:p>
        </w:tc>
        <w:tc>
          <w:tcPr>
            <w:tcW w:w="8470" w:type="dxa"/>
            <w:gridSpan w:val="9"/>
            <w:tcBorders>
              <w:top w:val="single" w:sz="12" w:space="0" w:color="auto"/>
              <w:left w:val="single" w:sz="8" w:space="0" w:color="auto"/>
              <w:bottom w:val="single" w:sz="8" w:space="0" w:color="auto"/>
            </w:tcBorders>
          </w:tcPr>
          <w:p w14:paraId="26FC1025" w14:textId="77777777" w:rsidR="00121906" w:rsidRPr="00D57AFB" w:rsidRDefault="00121906" w:rsidP="00D57AFB">
            <w:pPr>
              <w:jc w:val="center"/>
              <w:rPr>
                <w:rFonts w:ascii="Arial" w:eastAsia="Times New Roman" w:hAnsi="Arial" w:cs="Arial"/>
                <w:b/>
                <w:snapToGrid w:val="0"/>
                <w:sz w:val="20"/>
                <w:szCs w:val="20"/>
              </w:rPr>
            </w:pPr>
            <w:r w:rsidRPr="00D57AFB">
              <w:rPr>
                <w:rFonts w:ascii="Arial" w:eastAsia="Times New Roman" w:hAnsi="Arial" w:cs="Arial"/>
                <w:b/>
                <w:snapToGrid w:val="0"/>
                <w:sz w:val="20"/>
                <w:szCs w:val="20"/>
              </w:rPr>
              <w:t>Diameter, inches</w:t>
            </w:r>
          </w:p>
        </w:tc>
      </w:tr>
      <w:tr w:rsidR="00121906" w:rsidRPr="00D57AFB" w14:paraId="44FB76D2" w14:textId="77777777" w:rsidTr="00053AC0">
        <w:tc>
          <w:tcPr>
            <w:tcW w:w="1106" w:type="dxa"/>
            <w:tcBorders>
              <w:top w:val="single" w:sz="8" w:space="0" w:color="auto"/>
              <w:bottom w:val="single" w:sz="8" w:space="0" w:color="auto"/>
              <w:right w:val="single" w:sz="8" w:space="0" w:color="auto"/>
            </w:tcBorders>
          </w:tcPr>
          <w:p w14:paraId="4D9FB24C" w14:textId="77777777" w:rsidR="00121906" w:rsidRPr="00D57AFB" w:rsidRDefault="00121906" w:rsidP="00D57AFB">
            <w:pPr>
              <w:jc w:val="center"/>
              <w:rPr>
                <w:rFonts w:ascii="Arial" w:eastAsia="Times New Roman" w:hAnsi="Arial" w:cs="Arial"/>
                <w:b/>
                <w:bCs/>
                <w:snapToGrid w:val="0"/>
                <w:sz w:val="20"/>
                <w:szCs w:val="20"/>
              </w:rPr>
            </w:pPr>
          </w:p>
        </w:tc>
        <w:tc>
          <w:tcPr>
            <w:tcW w:w="938" w:type="dxa"/>
            <w:tcBorders>
              <w:top w:val="single" w:sz="8" w:space="0" w:color="auto"/>
              <w:left w:val="single" w:sz="8" w:space="0" w:color="auto"/>
              <w:bottom w:val="single" w:sz="12" w:space="0" w:color="auto"/>
              <w:right w:val="single" w:sz="8" w:space="0" w:color="auto"/>
            </w:tcBorders>
          </w:tcPr>
          <w:p w14:paraId="0287E08F" w14:textId="77777777" w:rsidR="00121906" w:rsidRPr="00D57AFB" w:rsidRDefault="00121906" w:rsidP="00D57AFB">
            <w:pPr>
              <w:jc w:val="center"/>
              <w:rPr>
                <w:rFonts w:ascii="Arial" w:eastAsia="Times New Roman" w:hAnsi="Arial" w:cs="Arial"/>
                <w:b/>
                <w:bCs/>
                <w:snapToGrid w:val="0"/>
                <w:sz w:val="20"/>
                <w:szCs w:val="20"/>
              </w:rPr>
            </w:pPr>
            <w:r w:rsidRPr="00D57AFB">
              <w:rPr>
                <w:rFonts w:ascii="Arial" w:eastAsia="Times New Roman" w:hAnsi="Arial" w:cs="Arial"/>
                <w:b/>
                <w:bCs/>
                <w:snapToGrid w:val="0"/>
                <w:sz w:val="20"/>
                <w:szCs w:val="20"/>
              </w:rPr>
              <w:t>30</w:t>
            </w:r>
          </w:p>
        </w:tc>
        <w:tc>
          <w:tcPr>
            <w:tcW w:w="940" w:type="dxa"/>
            <w:tcBorders>
              <w:top w:val="single" w:sz="8" w:space="0" w:color="auto"/>
              <w:left w:val="single" w:sz="8" w:space="0" w:color="auto"/>
              <w:bottom w:val="single" w:sz="12" w:space="0" w:color="auto"/>
              <w:right w:val="single" w:sz="8" w:space="0" w:color="auto"/>
            </w:tcBorders>
          </w:tcPr>
          <w:p w14:paraId="31BE8459" w14:textId="77777777" w:rsidR="00121906" w:rsidRPr="00D57AFB" w:rsidRDefault="00121906" w:rsidP="00D57AFB">
            <w:pPr>
              <w:jc w:val="center"/>
              <w:rPr>
                <w:rFonts w:ascii="Arial" w:eastAsia="Times New Roman" w:hAnsi="Arial" w:cs="Arial"/>
                <w:b/>
                <w:bCs/>
                <w:snapToGrid w:val="0"/>
                <w:sz w:val="20"/>
                <w:szCs w:val="20"/>
              </w:rPr>
            </w:pPr>
            <w:r w:rsidRPr="00D57AFB">
              <w:rPr>
                <w:rFonts w:ascii="Arial" w:eastAsia="Times New Roman" w:hAnsi="Arial" w:cs="Arial"/>
                <w:b/>
                <w:bCs/>
                <w:snapToGrid w:val="0"/>
                <w:sz w:val="20"/>
                <w:szCs w:val="20"/>
              </w:rPr>
              <w:t>33</w:t>
            </w:r>
          </w:p>
        </w:tc>
        <w:tc>
          <w:tcPr>
            <w:tcW w:w="940" w:type="dxa"/>
            <w:tcBorders>
              <w:top w:val="single" w:sz="8" w:space="0" w:color="auto"/>
              <w:left w:val="single" w:sz="8" w:space="0" w:color="auto"/>
              <w:bottom w:val="single" w:sz="12" w:space="0" w:color="auto"/>
              <w:right w:val="single" w:sz="8" w:space="0" w:color="auto"/>
            </w:tcBorders>
          </w:tcPr>
          <w:p w14:paraId="74E81F3A" w14:textId="77777777" w:rsidR="00121906" w:rsidRPr="00D57AFB" w:rsidRDefault="00121906" w:rsidP="00D57AFB">
            <w:pPr>
              <w:jc w:val="center"/>
              <w:rPr>
                <w:rFonts w:ascii="Arial" w:eastAsia="Times New Roman" w:hAnsi="Arial" w:cs="Arial"/>
                <w:b/>
                <w:bCs/>
                <w:snapToGrid w:val="0"/>
                <w:sz w:val="20"/>
                <w:szCs w:val="20"/>
              </w:rPr>
            </w:pPr>
            <w:r w:rsidRPr="00D57AFB">
              <w:rPr>
                <w:rFonts w:ascii="Arial" w:eastAsia="Times New Roman" w:hAnsi="Arial" w:cs="Arial"/>
                <w:b/>
                <w:bCs/>
                <w:snapToGrid w:val="0"/>
                <w:sz w:val="20"/>
                <w:szCs w:val="20"/>
              </w:rPr>
              <w:t>36</w:t>
            </w:r>
          </w:p>
        </w:tc>
        <w:tc>
          <w:tcPr>
            <w:tcW w:w="941" w:type="dxa"/>
            <w:tcBorders>
              <w:top w:val="single" w:sz="8" w:space="0" w:color="auto"/>
              <w:left w:val="single" w:sz="8" w:space="0" w:color="auto"/>
              <w:bottom w:val="single" w:sz="12" w:space="0" w:color="auto"/>
              <w:right w:val="single" w:sz="8" w:space="0" w:color="auto"/>
            </w:tcBorders>
          </w:tcPr>
          <w:p w14:paraId="0802DD33" w14:textId="77777777" w:rsidR="00121906" w:rsidRPr="00D57AFB" w:rsidRDefault="00121906" w:rsidP="00D57AFB">
            <w:pPr>
              <w:jc w:val="center"/>
              <w:rPr>
                <w:rFonts w:ascii="Arial" w:eastAsia="Times New Roman" w:hAnsi="Arial" w:cs="Arial"/>
                <w:b/>
                <w:bCs/>
                <w:snapToGrid w:val="0"/>
                <w:sz w:val="20"/>
                <w:szCs w:val="20"/>
              </w:rPr>
            </w:pPr>
            <w:r w:rsidRPr="00D57AFB">
              <w:rPr>
                <w:rFonts w:ascii="Arial" w:eastAsia="Times New Roman" w:hAnsi="Arial" w:cs="Arial"/>
                <w:b/>
                <w:bCs/>
                <w:snapToGrid w:val="0"/>
                <w:sz w:val="20"/>
                <w:szCs w:val="20"/>
              </w:rPr>
              <w:t>42</w:t>
            </w:r>
          </w:p>
        </w:tc>
        <w:tc>
          <w:tcPr>
            <w:tcW w:w="941" w:type="dxa"/>
            <w:tcBorders>
              <w:top w:val="single" w:sz="8" w:space="0" w:color="auto"/>
              <w:left w:val="single" w:sz="8" w:space="0" w:color="auto"/>
              <w:bottom w:val="single" w:sz="12" w:space="0" w:color="auto"/>
              <w:right w:val="single" w:sz="8" w:space="0" w:color="auto"/>
            </w:tcBorders>
          </w:tcPr>
          <w:p w14:paraId="70EC9B02" w14:textId="77777777" w:rsidR="00121906" w:rsidRPr="00D57AFB" w:rsidRDefault="00121906" w:rsidP="00D57AFB">
            <w:pPr>
              <w:jc w:val="center"/>
              <w:rPr>
                <w:rFonts w:ascii="Arial" w:eastAsia="Times New Roman" w:hAnsi="Arial" w:cs="Arial"/>
                <w:b/>
                <w:bCs/>
                <w:snapToGrid w:val="0"/>
                <w:sz w:val="20"/>
                <w:szCs w:val="20"/>
              </w:rPr>
            </w:pPr>
            <w:r w:rsidRPr="00D57AFB">
              <w:rPr>
                <w:rFonts w:ascii="Arial" w:eastAsia="Times New Roman" w:hAnsi="Arial" w:cs="Arial"/>
                <w:b/>
                <w:bCs/>
                <w:snapToGrid w:val="0"/>
                <w:sz w:val="20"/>
                <w:szCs w:val="20"/>
              </w:rPr>
              <w:t>48</w:t>
            </w:r>
          </w:p>
        </w:tc>
        <w:tc>
          <w:tcPr>
            <w:tcW w:w="941" w:type="dxa"/>
            <w:tcBorders>
              <w:top w:val="single" w:sz="8" w:space="0" w:color="auto"/>
              <w:left w:val="single" w:sz="8" w:space="0" w:color="auto"/>
              <w:bottom w:val="single" w:sz="12" w:space="0" w:color="auto"/>
              <w:right w:val="single" w:sz="8" w:space="0" w:color="auto"/>
            </w:tcBorders>
          </w:tcPr>
          <w:p w14:paraId="40037F62" w14:textId="77777777" w:rsidR="00121906" w:rsidRPr="00D57AFB" w:rsidRDefault="00121906" w:rsidP="00D57AFB">
            <w:pPr>
              <w:jc w:val="center"/>
              <w:rPr>
                <w:rFonts w:ascii="Arial" w:eastAsia="Times New Roman" w:hAnsi="Arial" w:cs="Arial"/>
                <w:b/>
                <w:bCs/>
                <w:snapToGrid w:val="0"/>
                <w:sz w:val="20"/>
                <w:szCs w:val="20"/>
              </w:rPr>
            </w:pPr>
            <w:r w:rsidRPr="00D57AFB">
              <w:rPr>
                <w:rFonts w:ascii="Arial" w:eastAsia="Times New Roman" w:hAnsi="Arial" w:cs="Arial"/>
                <w:b/>
                <w:bCs/>
                <w:snapToGrid w:val="0"/>
                <w:sz w:val="20"/>
                <w:szCs w:val="20"/>
              </w:rPr>
              <w:t>54</w:t>
            </w:r>
          </w:p>
        </w:tc>
        <w:tc>
          <w:tcPr>
            <w:tcW w:w="941" w:type="dxa"/>
            <w:tcBorders>
              <w:top w:val="single" w:sz="8" w:space="0" w:color="auto"/>
              <w:left w:val="single" w:sz="8" w:space="0" w:color="auto"/>
              <w:bottom w:val="single" w:sz="12" w:space="0" w:color="auto"/>
              <w:right w:val="single" w:sz="8" w:space="0" w:color="auto"/>
            </w:tcBorders>
          </w:tcPr>
          <w:p w14:paraId="613A9C8E" w14:textId="77777777" w:rsidR="00121906" w:rsidRPr="00D57AFB" w:rsidRDefault="00121906" w:rsidP="00D57AFB">
            <w:pPr>
              <w:jc w:val="center"/>
              <w:rPr>
                <w:rFonts w:ascii="Arial" w:eastAsia="Times New Roman" w:hAnsi="Arial" w:cs="Arial"/>
                <w:b/>
                <w:bCs/>
                <w:snapToGrid w:val="0"/>
                <w:sz w:val="20"/>
                <w:szCs w:val="20"/>
              </w:rPr>
            </w:pPr>
            <w:r w:rsidRPr="00D57AFB">
              <w:rPr>
                <w:rFonts w:ascii="Arial" w:eastAsia="Times New Roman" w:hAnsi="Arial" w:cs="Arial"/>
                <w:b/>
                <w:bCs/>
                <w:snapToGrid w:val="0"/>
                <w:sz w:val="20"/>
                <w:szCs w:val="20"/>
              </w:rPr>
              <w:t>60</w:t>
            </w:r>
          </w:p>
        </w:tc>
        <w:tc>
          <w:tcPr>
            <w:tcW w:w="944" w:type="dxa"/>
            <w:tcBorders>
              <w:top w:val="single" w:sz="8" w:space="0" w:color="auto"/>
              <w:left w:val="single" w:sz="8" w:space="0" w:color="auto"/>
              <w:bottom w:val="single" w:sz="12" w:space="0" w:color="auto"/>
              <w:right w:val="single" w:sz="8" w:space="0" w:color="auto"/>
            </w:tcBorders>
          </w:tcPr>
          <w:p w14:paraId="2094D824" w14:textId="77777777" w:rsidR="00121906" w:rsidRPr="00D57AFB" w:rsidRDefault="00121906" w:rsidP="00D57AFB">
            <w:pPr>
              <w:jc w:val="center"/>
              <w:rPr>
                <w:rFonts w:ascii="Arial" w:eastAsia="Times New Roman" w:hAnsi="Arial" w:cs="Arial"/>
                <w:b/>
                <w:bCs/>
                <w:snapToGrid w:val="0"/>
                <w:sz w:val="20"/>
                <w:szCs w:val="20"/>
              </w:rPr>
            </w:pPr>
            <w:r w:rsidRPr="00D57AFB">
              <w:rPr>
                <w:rFonts w:ascii="Arial" w:eastAsia="Times New Roman" w:hAnsi="Arial" w:cs="Arial"/>
                <w:b/>
                <w:bCs/>
                <w:snapToGrid w:val="0"/>
                <w:sz w:val="20"/>
                <w:szCs w:val="20"/>
              </w:rPr>
              <w:t>66</w:t>
            </w:r>
          </w:p>
        </w:tc>
        <w:tc>
          <w:tcPr>
            <w:tcW w:w="944" w:type="dxa"/>
            <w:tcBorders>
              <w:top w:val="single" w:sz="8" w:space="0" w:color="auto"/>
              <w:left w:val="single" w:sz="8" w:space="0" w:color="auto"/>
              <w:bottom w:val="single" w:sz="12" w:space="0" w:color="auto"/>
            </w:tcBorders>
          </w:tcPr>
          <w:p w14:paraId="0934ADC8" w14:textId="77777777" w:rsidR="00121906" w:rsidRPr="00D57AFB" w:rsidRDefault="00121906" w:rsidP="00D57AFB">
            <w:pPr>
              <w:jc w:val="center"/>
              <w:rPr>
                <w:rFonts w:ascii="Arial" w:eastAsia="Times New Roman" w:hAnsi="Arial" w:cs="Arial"/>
                <w:b/>
                <w:bCs/>
                <w:snapToGrid w:val="0"/>
                <w:sz w:val="20"/>
                <w:szCs w:val="20"/>
              </w:rPr>
            </w:pPr>
            <w:r w:rsidRPr="00D57AFB">
              <w:rPr>
                <w:rFonts w:ascii="Arial" w:eastAsia="Times New Roman" w:hAnsi="Arial" w:cs="Arial"/>
                <w:b/>
                <w:bCs/>
                <w:snapToGrid w:val="0"/>
                <w:sz w:val="20"/>
                <w:szCs w:val="20"/>
              </w:rPr>
              <w:t>72</w:t>
            </w:r>
          </w:p>
        </w:tc>
      </w:tr>
      <w:tr w:rsidR="00121906" w:rsidRPr="00D57AFB" w14:paraId="6F72D742" w14:textId="77777777" w:rsidTr="00053AC0">
        <w:tc>
          <w:tcPr>
            <w:tcW w:w="1106" w:type="dxa"/>
            <w:tcBorders>
              <w:top w:val="single" w:sz="8" w:space="0" w:color="auto"/>
              <w:bottom w:val="single" w:sz="8" w:space="0" w:color="auto"/>
              <w:right w:val="single" w:sz="12" w:space="0" w:color="auto"/>
            </w:tcBorders>
          </w:tcPr>
          <w:p w14:paraId="7E0A33B9" w14:textId="77777777" w:rsidR="00121906" w:rsidRPr="00D57AFB" w:rsidRDefault="00121906" w:rsidP="00D57AFB">
            <w:pPr>
              <w:jc w:val="center"/>
              <w:rPr>
                <w:rFonts w:ascii="Arial" w:eastAsia="Times New Roman" w:hAnsi="Arial" w:cs="Arial"/>
                <w:b/>
                <w:bCs/>
                <w:snapToGrid w:val="0"/>
                <w:sz w:val="20"/>
                <w:szCs w:val="20"/>
              </w:rPr>
            </w:pPr>
            <w:r w:rsidRPr="00D57AFB">
              <w:rPr>
                <w:rFonts w:ascii="Arial" w:eastAsia="Times New Roman" w:hAnsi="Arial" w:cs="Arial"/>
                <w:b/>
                <w:bCs/>
                <w:snapToGrid w:val="0"/>
                <w:sz w:val="20"/>
                <w:szCs w:val="20"/>
              </w:rPr>
              <w:t>8</w:t>
            </w:r>
          </w:p>
        </w:tc>
        <w:tc>
          <w:tcPr>
            <w:tcW w:w="938" w:type="dxa"/>
            <w:tcBorders>
              <w:top w:val="single" w:sz="12" w:space="0" w:color="auto"/>
              <w:left w:val="single" w:sz="12" w:space="0" w:color="auto"/>
              <w:bottom w:val="single" w:sz="8" w:space="0" w:color="auto"/>
              <w:right w:val="single" w:sz="8" w:space="0" w:color="auto"/>
            </w:tcBorders>
          </w:tcPr>
          <w:p w14:paraId="686F2D73"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11</w:t>
            </w:r>
          </w:p>
        </w:tc>
        <w:tc>
          <w:tcPr>
            <w:tcW w:w="940" w:type="dxa"/>
            <w:tcBorders>
              <w:top w:val="single" w:sz="12" w:space="0" w:color="auto"/>
              <w:left w:val="single" w:sz="8" w:space="0" w:color="auto"/>
              <w:bottom w:val="single" w:sz="8" w:space="0" w:color="auto"/>
              <w:right w:val="single" w:sz="8" w:space="0" w:color="auto"/>
            </w:tcBorders>
          </w:tcPr>
          <w:p w14:paraId="0C2F8EB0"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12</w:t>
            </w:r>
          </w:p>
        </w:tc>
        <w:tc>
          <w:tcPr>
            <w:tcW w:w="940" w:type="dxa"/>
            <w:tcBorders>
              <w:top w:val="single" w:sz="12" w:space="0" w:color="auto"/>
              <w:left w:val="single" w:sz="8" w:space="0" w:color="auto"/>
              <w:bottom w:val="single" w:sz="8" w:space="0" w:color="auto"/>
              <w:right w:val="single" w:sz="8" w:space="0" w:color="auto"/>
            </w:tcBorders>
          </w:tcPr>
          <w:p w14:paraId="1781BDB9"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14</w:t>
            </w:r>
          </w:p>
        </w:tc>
        <w:tc>
          <w:tcPr>
            <w:tcW w:w="941" w:type="dxa"/>
            <w:tcBorders>
              <w:top w:val="single" w:sz="12" w:space="0" w:color="auto"/>
              <w:left w:val="single" w:sz="8" w:space="0" w:color="auto"/>
              <w:bottom w:val="single" w:sz="8" w:space="0" w:color="auto"/>
              <w:right w:val="single" w:sz="8" w:space="0" w:color="auto"/>
            </w:tcBorders>
          </w:tcPr>
          <w:p w14:paraId="67581621"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17</w:t>
            </w:r>
          </w:p>
        </w:tc>
        <w:tc>
          <w:tcPr>
            <w:tcW w:w="941" w:type="dxa"/>
            <w:tcBorders>
              <w:top w:val="single" w:sz="12" w:space="0" w:color="auto"/>
              <w:left w:val="single" w:sz="8" w:space="0" w:color="auto"/>
              <w:bottom w:val="single" w:sz="8" w:space="0" w:color="auto"/>
              <w:right w:val="single" w:sz="8" w:space="0" w:color="auto"/>
            </w:tcBorders>
          </w:tcPr>
          <w:p w14:paraId="3955EB79"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20</w:t>
            </w:r>
          </w:p>
        </w:tc>
        <w:tc>
          <w:tcPr>
            <w:tcW w:w="941" w:type="dxa"/>
            <w:tcBorders>
              <w:top w:val="single" w:sz="12" w:space="0" w:color="auto"/>
              <w:left w:val="single" w:sz="8" w:space="0" w:color="auto"/>
              <w:bottom w:val="single" w:sz="8" w:space="0" w:color="auto"/>
              <w:right w:val="single" w:sz="8" w:space="0" w:color="auto"/>
            </w:tcBorders>
          </w:tcPr>
          <w:p w14:paraId="3037419F"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23</w:t>
            </w:r>
          </w:p>
        </w:tc>
        <w:tc>
          <w:tcPr>
            <w:tcW w:w="941" w:type="dxa"/>
            <w:tcBorders>
              <w:top w:val="single" w:sz="12" w:space="0" w:color="auto"/>
              <w:left w:val="single" w:sz="8" w:space="0" w:color="auto"/>
              <w:bottom w:val="single" w:sz="8" w:space="0" w:color="auto"/>
              <w:right w:val="single" w:sz="8" w:space="0" w:color="auto"/>
            </w:tcBorders>
          </w:tcPr>
          <w:p w14:paraId="52DD413C"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26</w:t>
            </w:r>
          </w:p>
        </w:tc>
        <w:tc>
          <w:tcPr>
            <w:tcW w:w="944" w:type="dxa"/>
            <w:tcBorders>
              <w:top w:val="single" w:sz="12" w:space="0" w:color="auto"/>
              <w:left w:val="single" w:sz="8" w:space="0" w:color="auto"/>
              <w:bottom w:val="single" w:sz="8" w:space="0" w:color="auto"/>
              <w:right w:val="single" w:sz="8" w:space="0" w:color="auto"/>
            </w:tcBorders>
          </w:tcPr>
          <w:p w14:paraId="0D1C77C9"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29</w:t>
            </w:r>
          </w:p>
        </w:tc>
        <w:tc>
          <w:tcPr>
            <w:tcW w:w="944" w:type="dxa"/>
            <w:tcBorders>
              <w:top w:val="single" w:sz="12" w:space="0" w:color="auto"/>
              <w:left w:val="single" w:sz="8" w:space="0" w:color="auto"/>
              <w:bottom w:val="single" w:sz="8" w:space="0" w:color="auto"/>
            </w:tcBorders>
          </w:tcPr>
          <w:p w14:paraId="182C1D75"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33</w:t>
            </w:r>
          </w:p>
        </w:tc>
      </w:tr>
      <w:tr w:rsidR="00121906" w:rsidRPr="00D57AFB" w14:paraId="31E3F705" w14:textId="77777777" w:rsidTr="00053AC0">
        <w:tc>
          <w:tcPr>
            <w:tcW w:w="1106" w:type="dxa"/>
            <w:tcBorders>
              <w:top w:val="single" w:sz="8" w:space="0" w:color="auto"/>
              <w:bottom w:val="single" w:sz="8" w:space="0" w:color="auto"/>
              <w:right w:val="single" w:sz="12" w:space="0" w:color="auto"/>
            </w:tcBorders>
          </w:tcPr>
          <w:p w14:paraId="23B9034D" w14:textId="77777777" w:rsidR="00121906" w:rsidRPr="00D57AFB" w:rsidRDefault="00121906" w:rsidP="00D57AFB">
            <w:pPr>
              <w:jc w:val="center"/>
              <w:rPr>
                <w:rFonts w:ascii="Arial" w:eastAsia="Times New Roman" w:hAnsi="Arial" w:cs="Arial"/>
                <w:b/>
                <w:bCs/>
                <w:snapToGrid w:val="0"/>
                <w:sz w:val="20"/>
                <w:szCs w:val="20"/>
              </w:rPr>
            </w:pPr>
            <w:r w:rsidRPr="00D57AFB">
              <w:rPr>
                <w:rFonts w:ascii="Arial" w:eastAsia="Times New Roman" w:hAnsi="Arial" w:cs="Arial"/>
                <w:b/>
                <w:bCs/>
                <w:snapToGrid w:val="0"/>
                <w:sz w:val="20"/>
                <w:szCs w:val="20"/>
              </w:rPr>
              <w:t>10</w:t>
            </w:r>
          </w:p>
        </w:tc>
        <w:tc>
          <w:tcPr>
            <w:tcW w:w="938" w:type="dxa"/>
            <w:tcBorders>
              <w:top w:val="single" w:sz="8" w:space="0" w:color="auto"/>
              <w:left w:val="single" w:sz="12" w:space="0" w:color="auto"/>
              <w:bottom w:val="single" w:sz="8" w:space="0" w:color="auto"/>
              <w:right w:val="single" w:sz="8" w:space="0" w:color="auto"/>
            </w:tcBorders>
          </w:tcPr>
          <w:p w14:paraId="0BC0726C"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14</w:t>
            </w:r>
          </w:p>
        </w:tc>
        <w:tc>
          <w:tcPr>
            <w:tcW w:w="940" w:type="dxa"/>
            <w:tcBorders>
              <w:top w:val="single" w:sz="8" w:space="0" w:color="auto"/>
              <w:left w:val="single" w:sz="8" w:space="0" w:color="auto"/>
              <w:bottom w:val="single" w:sz="8" w:space="0" w:color="auto"/>
              <w:right w:val="single" w:sz="8" w:space="0" w:color="auto"/>
            </w:tcBorders>
          </w:tcPr>
          <w:p w14:paraId="70F25DB7"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15</w:t>
            </w:r>
          </w:p>
        </w:tc>
        <w:tc>
          <w:tcPr>
            <w:tcW w:w="940" w:type="dxa"/>
            <w:tcBorders>
              <w:top w:val="single" w:sz="8" w:space="0" w:color="auto"/>
              <w:left w:val="single" w:sz="8" w:space="0" w:color="auto"/>
              <w:bottom w:val="single" w:sz="8" w:space="0" w:color="auto"/>
              <w:right w:val="single" w:sz="8" w:space="0" w:color="auto"/>
            </w:tcBorders>
          </w:tcPr>
          <w:p w14:paraId="1D02366F"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18</w:t>
            </w:r>
          </w:p>
        </w:tc>
        <w:tc>
          <w:tcPr>
            <w:tcW w:w="941" w:type="dxa"/>
            <w:tcBorders>
              <w:top w:val="single" w:sz="8" w:space="0" w:color="auto"/>
              <w:left w:val="single" w:sz="8" w:space="0" w:color="auto"/>
              <w:bottom w:val="single" w:sz="8" w:space="0" w:color="auto"/>
              <w:right w:val="single" w:sz="8" w:space="0" w:color="auto"/>
            </w:tcBorders>
          </w:tcPr>
          <w:p w14:paraId="78EF0B06"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21</w:t>
            </w:r>
          </w:p>
        </w:tc>
        <w:tc>
          <w:tcPr>
            <w:tcW w:w="941" w:type="dxa"/>
            <w:tcBorders>
              <w:top w:val="single" w:sz="8" w:space="0" w:color="auto"/>
              <w:left w:val="single" w:sz="8" w:space="0" w:color="auto"/>
              <w:bottom w:val="single" w:sz="8" w:space="0" w:color="auto"/>
              <w:right w:val="single" w:sz="8" w:space="0" w:color="auto"/>
            </w:tcBorders>
          </w:tcPr>
          <w:p w14:paraId="0586E90F"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25</w:t>
            </w:r>
          </w:p>
        </w:tc>
        <w:tc>
          <w:tcPr>
            <w:tcW w:w="941" w:type="dxa"/>
            <w:tcBorders>
              <w:top w:val="single" w:sz="8" w:space="0" w:color="auto"/>
              <w:left w:val="single" w:sz="8" w:space="0" w:color="auto"/>
              <w:bottom w:val="single" w:sz="8" w:space="0" w:color="auto"/>
              <w:right w:val="single" w:sz="8" w:space="0" w:color="auto"/>
            </w:tcBorders>
          </w:tcPr>
          <w:p w14:paraId="23A78BF0"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29</w:t>
            </w:r>
          </w:p>
        </w:tc>
        <w:tc>
          <w:tcPr>
            <w:tcW w:w="941" w:type="dxa"/>
            <w:tcBorders>
              <w:top w:val="single" w:sz="8" w:space="0" w:color="auto"/>
              <w:left w:val="single" w:sz="8" w:space="0" w:color="auto"/>
              <w:bottom w:val="single" w:sz="8" w:space="0" w:color="auto"/>
              <w:right w:val="single" w:sz="8" w:space="0" w:color="auto"/>
            </w:tcBorders>
          </w:tcPr>
          <w:p w14:paraId="6DB04576"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33</w:t>
            </w:r>
          </w:p>
        </w:tc>
        <w:tc>
          <w:tcPr>
            <w:tcW w:w="944" w:type="dxa"/>
            <w:tcBorders>
              <w:top w:val="single" w:sz="8" w:space="0" w:color="auto"/>
              <w:left w:val="single" w:sz="8" w:space="0" w:color="auto"/>
              <w:bottom w:val="single" w:sz="8" w:space="0" w:color="auto"/>
              <w:right w:val="single" w:sz="8" w:space="0" w:color="auto"/>
            </w:tcBorders>
          </w:tcPr>
          <w:p w14:paraId="1E65A074"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36</w:t>
            </w:r>
          </w:p>
        </w:tc>
        <w:tc>
          <w:tcPr>
            <w:tcW w:w="944" w:type="dxa"/>
            <w:tcBorders>
              <w:top w:val="single" w:sz="8" w:space="0" w:color="auto"/>
              <w:left w:val="single" w:sz="8" w:space="0" w:color="auto"/>
              <w:bottom w:val="single" w:sz="8" w:space="0" w:color="auto"/>
            </w:tcBorders>
          </w:tcPr>
          <w:p w14:paraId="3BC93ADD"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41</w:t>
            </w:r>
          </w:p>
        </w:tc>
      </w:tr>
      <w:tr w:rsidR="00121906" w:rsidRPr="00D57AFB" w14:paraId="2E673A47" w14:textId="77777777" w:rsidTr="00053AC0">
        <w:tc>
          <w:tcPr>
            <w:tcW w:w="1106" w:type="dxa"/>
            <w:tcBorders>
              <w:top w:val="single" w:sz="8" w:space="0" w:color="auto"/>
              <w:bottom w:val="single" w:sz="8" w:space="0" w:color="auto"/>
              <w:right w:val="single" w:sz="12" w:space="0" w:color="auto"/>
            </w:tcBorders>
          </w:tcPr>
          <w:p w14:paraId="11884047" w14:textId="77777777" w:rsidR="00121906" w:rsidRPr="00D57AFB" w:rsidRDefault="00121906" w:rsidP="00D57AFB">
            <w:pPr>
              <w:jc w:val="center"/>
              <w:rPr>
                <w:rFonts w:ascii="Arial" w:eastAsia="Times New Roman" w:hAnsi="Arial" w:cs="Arial"/>
                <w:b/>
                <w:bCs/>
                <w:snapToGrid w:val="0"/>
                <w:sz w:val="20"/>
                <w:szCs w:val="20"/>
              </w:rPr>
            </w:pPr>
            <w:r w:rsidRPr="00D57AFB">
              <w:rPr>
                <w:rFonts w:ascii="Arial" w:eastAsia="Times New Roman" w:hAnsi="Arial" w:cs="Arial"/>
                <w:b/>
                <w:bCs/>
                <w:snapToGrid w:val="0"/>
                <w:sz w:val="20"/>
                <w:szCs w:val="20"/>
              </w:rPr>
              <w:t>12</w:t>
            </w:r>
          </w:p>
        </w:tc>
        <w:tc>
          <w:tcPr>
            <w:tcW w:w="938" w:type="dxa"/>
            <w:tcBorders>
              <w:top w:val="single" w:sz="8" w:space="0" w:color="auto"/>
              <w:left w:val="single" w:sz="12" w:space="0" w:color="auto"/>
              <w:bottom w:val="single" w:sz="8" w:space="0" w:color="auto"/>
              <w:right w:val="single" w:sz="8" w:space="0" w:color="auto"/>
            </w:tcBorders>
          </w:tcPr>
          <w:p w14:paraId="3316A5E1"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17</w:t>
            </w:r>
          </w:p>
        </w:tc>
        <w:tc>
          <w:tcPr>
            <w:tcW w:w="940" w:type="dxa"/>
            <w:tcBorders>
              <w:top w:val="single" w:sz="8" w:space="0" w:color="auto"/>
              <w:left w:val="single" w:sz="8" w:space="0" w:color="auto"/>
              <w:bottom w:val="single" w:sz="8" w:space="0" w:color="auto"/>
              <w:right w:val="single" w:sz="8" w:space="0" w:color="auto"/>
            </w:tcBorders>
          </w:tcPr>
          <w:p w14:paraId="06E68A86"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18</w:t>
            </w:r>
          </w:p>
        </w:tc>
        <w:tc>
          <w:tcPr>
            <w:tcW w:w="940" w:type="dxa"/>
            <w:tcBorders>
              <w:top w:val="single" w:sz="8" w:space="0" w:color="auto"/>
              <w:left w:val="single" w:sz="8" w:space="0" w:color="auto"/>
              <w:bottom w:val="single" w:sz="8" w:space="0" w:color="auto"/>
              <w:right w:val="single" w:sz="8" w:space="0" w:color="auto"/>
            </w:tcBorders>
          </w:tcPr>
          <w:p w14:paraId="555CEBBA"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21</w:t>
            </w:r>
          </w:p>
        </w:tc>
        <w:tc>
          <w:tcPr>
            <w:tcW w:w="941" w:type="dxa"/>
            <w:tcBorders>
              <w:top w:val="single" w:sz="8" w:space="0" w:color="auto"/>
              <w:left w:val="single" w:sz="8" w:space="0" w:color="auto"/>
              <w:bottom w:val="single" w:sz="8" w:space="0" w:color="auto"/>
              <w:right w:val="single" w:sz="8" w:space="0" w:color="auto"/>
            </w:tcBorders>
          </w:tcPr>
          <w:p w14:paraId="68CC2F7C"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25</w:t>
            </w:r>
          </w:p>
        </w:tc>
        <w:tc>
          <w:tcPr>
            <w:tcW w:w="941" w:type="dxa"/>
            <w:tcBorders>
              <w:top w:val="single" w:sz="8" w:space="0" w:color="auto"/>
              <w:left w:val="single" w:sz="8" w:space="0" w:color="auto"/>
              <w:bottom w:val="single" w:sz="8" w:space="0" w:color="auto"/>
              <w:right w:val="single" w:sz="8" w:space="0" w:color="auto"/>
            </w:tcBorders>
          </w:tcPr>
          <w:p w14:paraId="7C469DFB"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30</w:t>
            </w:r>
          </w:p>
        </w:tc>
        <w:tc>
          <w:tcPr>
            <w:tcW w:w="941" w:type="dxa"/>
            <w:tcBorders>
              <w:top w:val="single" w:sz="8" w:space="0" w:color="auto"/>
              <w:left w:val="single" w:sz="8" w:space="0" w:color="auto"/>
              <w:bottom w:val="single" w:sz="8" w:space="0" w:color="auto"/>
              <w:right w:val="single" w:sz="8" w:space="0" w:color="auto"/>
            </w:tcBorders>
          </w:tcPr>
          <w:p w14:paraId="3C27A2A4"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35</w:t>
            </w:r>
          </w:p>
        </w:tc>
        <w:tc>
          <w:tcPr>
            <w:tcW w:w="941" w:type="dxa"/>
            <w:tcBorders>
              <w:top w:val="single" w:sz="8" w:space="0" w:color="auto"/>
              <w:left w:val="single" w:sz="8" w:space="0" w:color="auto"/>
              <w:bottom w:val="single" w:sz="8" w:space="0" w:color="auto"/>
              <w:right w:val="single" w:sz="8" w:space="0" w:color="auto"/>
            </w:tcBorders>
          </w:tcPr>
          <w:p w14:paraId="57973C2D"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39</w:t>
            </w:r>
          </w:p>
        </w:tc>
        <w:tc>
          <w:tcPr>
            <w:tcW w:w="944" w:type="dxa"/>
            <w:tcBorders>
              <w:top w:val="single" w:sz="8" w:space="0" w:color="auto"/>
              <w:left w:val="single" w:sz="8" w:space="0" w:color="auto"/>
              <w:bottom w:val="single" w:sz="8" w:space="0" w:color="auto"/>
              <w:right w:val="single" w:sz="8" w:space="0" w:color="auto"/>
            </w:tcBorders>
          </w:tcPr>
          <w:p w14:paraId="5FEC78F1"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43</w:t>
            </w:r>
          </w:p>
        </w:tc>
        <w:tc>
          <w:tcPr>
            <w:tcW w:w="944" w:type="dxa"/>
            <w:tcBorders>
              <w:top w:val="single" w:sz="8" w:space="0" w:color="auto"/>
              <w:left w:val="single" w:sz="8" w:space="0" w:color="auto"/>
              <w:bottom w:val="single" w:sz="8" w:space="0" w:color="auto"/>
            </w:tcBorders>
          </w:tcPr>
          <w:p w14:paraId="0DE8934A"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49</w:t>
            </w:r>
          </w:p>
        </w:tc>
      </w:tr>
      <w:tr w:rsidR="00121906" w:rsidRPr="00D57AFB" w14:paraId="0EEF9668" w14:textId="77777777" w:rsidTr="00053AC0">
        <w:tc>
          <w:tcPr>
            <w:tcW w:w="1106" w:type="dxa"/>
            <w:tcBorders>
              <w:top w:val="single" w:sz="8" w:space="0" w:color="auto"/>
              <w:bottom w:val="single" w:sz="8" w:space="0" w:color="auto"/>
              <w:right w:val="single" w:sz="12" w:space="0" w:color="auto"/>
            </w:tcBorders>
          </w:tcPr>
          <w:p w14:paraId="493378B4" w14:textId="77777777" w:rsidR="00121906" w:rsidRPr="00D57AFB" w:rsidRDefault="00121906" w:rsidP="00D57AFB">
            <w:pPr>
              <w:jc w:val="center"/>
              <w:rPr>
                <w:rFonts w:ascii="Arial" w:eastAsia="Times New Roman" w:hAnsi="Arial" w:cs="Arial"/>
                <w:b/>
                <w:bCs/>
                <w:snapToGrid w:val="0"/>
                <w:sz w:val="20"/>
                <w:szCs w:val="20"/>
              </w:rPr>
            </w:pPr>
            <w:r w:rsidRPr="00D57AFB">
              <w:rPr>
                <w:rFonts w:ascii="Arial" w:eastAsia="Times New Roman" w:hAnsi="Arial" w:cs="Arial"/>
                <w:b/>
                <w:bCs/>
                <w:snapToGrid w:val="0"/>
                <w:sz w:val="20"/>
                <w:szCs w:val="20"/>
              </w:rPr>
              <w:t>14</w:t>
            </w:r>
          </w:p>
        </w:tc>
        <w:tc>
          <w:tcPr>
            <w:tcW w:w="938" w:type="dxa"/>
            <w:tcBorders>
              <w:top w:val="single" w:sz="8" w:space="0" w:color="auto"/>
              <w:left w:val="single" w:sz="12" w:space="0" w:color="auto"/>
              <w:bottom w:val="single" w:sz="8" w:space="0" w:color="auto"/>
              <w:right w:val="single" w:sz="8" w:space="0" w:color="auto"/>
            </w:tcBorders>
          </w:tcPr>
          <w:p w14:paraId="56AA7319"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20</w:t>
            </w:r>
          </w:p>
        </w:tc>
        <w:tc>
          <w:tcPr>
            <w:tcW w:w="940" w:type="dxa"/>
            <w:tcBorders>
              <w:top w:val="single" w:sz="8" w:space="0" w:color="auto"/>
              <w:left w:val="single" w:sz="8" w:space="0" w:color="auto"/>
              <w:bottom w:val="single" w:sz="8" w:space="0" w:color="auto"/>
              <w:right w:val="single" w:sz="8" w:space="0" w:color="auto"/>
            </w:tcBorders>
          </w:tcPr>
          <w:p w14:paraId="640E5A86"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21</w:t>
            </w:r>
          </w:p>
        </w:tc>
        <w:tc>
          <w:tcPr>
            <w:tcW w:w="940" w:type="dxa"/>
            <w:tcBorders>
              <w:top w:val="single" w:sz="8" w:space="0" w:color="auto"/>
              <w:left w:val="single" w:sz="8" w:space="0" w:color="auto"/>
              <w:bottom w:val="single" w:sz="8" w:space="0" w:color="auto"/>
              <w:right w:val="single" w:sz="8" w:space="0" w:color="auto"/>
            </w:tcBorders>
          </w:tcPr>
          <w:p w14:paraId="15B3BBB8"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25</w:t>
            </w:r>
          </w:p>
        </w:tc>
        <w:tc>
          <w:tcPr>
            <w:tcW w:w="941" w:type="dxa"/>
            <w:tcBorders>
              <w:top w:val="single" w:sz="8" w:space="0" w:color="auto"/>
              <w:left w:val="single" w:sz="8" w:space="0" w:color="auto"/>
              <w:bottom w:val="single" w:sz="8" w:space="0" w:color="auto"/>
              <w:right w:val="single" w:sz="8" w:space="0" w:color="auto"/>
            </w:tcBorders>
          </w:tcPr>
          <w:p w14:paraId="2B35510B"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30</w:t>
            </w:r>
          </w:p>
        </w:tc>
        <w:tc>
          <w:tcPr>
            <w:tcW w:w="941" w:type="dxa"/>
            <w:tcBorders>
              <w:top w:val="single" w:sz="8" w:space="0" w:color="auto"/>
              <w:left w:val="single" w:sz="8" w:space="0" w:color="auto"/>
              <w:bottom w:val="single" w:sz="8" w:space="0" w:color="auto"/>
              <w:right w:val="single" w:sz="8" w:space="0" w:color="auto"/>
            </w:tcBorders>
          </w:tcPr>
          <w:p w14:paraId="3772EC9C"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35</w:t>
            </w:r>
          </w:p>
        </w:tc>
        <w:tc>
          <w:tcPr>
            <w:tcW w:w="941" w:type="dxa"/>
            <w:tcBorders>
              <w:top w:val="single" w:sz="8" w:space="0" w:color="auto"/>
              <w:left w:val="single" w:sz="8" w:space="0" w:color="auto"/>
              <w:bottom w:val="single" w:sz="8" w:space="0" w:color="auto"/>
              <w:right w:val="single" w:sz="8" w:space="0" w:color="auto"/>
            </w:tcBorders>
          </w:tcPr>
          <w:p w14:paraId="4EEBFFCD"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41</w:t>
            </w:r>
          </w:p>
        </w:tc>
        <w:tc>
          <w:tcPr>
            <w:tcW w:w="941" w:type="dxa"/>
            <w:tcBorders>
              <w:top w:val="single" w:sz="8" w:space="0" w:color="auto"/>
              <w:left w:val="single" w:sz="8" w:space="0" w:color="auto"/>
              <w:bottom w:val="single" w:sz="8" w:space="0" w:color="auto"/>
              <w:right w:val="single" w:sz="8" w:space="0" w:color="auto"/>
            </w:tcBorders>
          </w:tcPr>
          <w:p w14:paraId="4EC1413A"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46</w:t>
            </w:r>
          </w:p>
        </w:tc>
        <w:tc>
          <w:tcPr>
            <w:tcW w:w="944" w:type="dxa"/>
            <w:tcBorders>
              <w:top w:val="single" w:sz="8" w:space="0" w:color="auto"/>
              <w:left w:val="single" w:sz="8" w:space="0" w:color="auto"/>
              <w:bottom w:val="single" w:sz="8" w:space="0" w:color="auto"/>
              <w:right w:val="single" w:sz="8" w:space="0" w:color="auto"/>
            </w:tcBorders>
          </w:tcPr>
          <w:p w14:paraId="66F01B2B"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51</w:t>
            </w:r>
          </w:p>
        </w:tc>
        <w:tc>
          <w:tcPr>
            <w:tcW w:w="944" w:type="dxa"/>
            <w:tcBorders>
              <w:top w:val="single" w:sz="8" w:space="0" w:color="auto"/>
              <w:left w:val="single" w:sz="8" w:space="0" w:color="auto"/>
              <w:bottom w:val="single" w:sz="8" w:space="0" w:color="auto"/>
            </w:tcBorders>
          </w:tcPr>
          <w:p w14:paraId="244F3D4E"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57</w:t>
            </w:r>
          </w:p>
        </w:tc>
      </w:tr>
      <w:tr w:rsidR="00121906" w:rsidRPr="00D57AFB" w14:paraId="2E294606" w14:textId="77777777" w:rsidTr="00053AC0">
        <w:tc>
          <w:tcPr>
            <w:tcW w:w="1106" w:type="dxa"/>
            <w:tcBorders>
              <w:top w:val="single" w:sz="8" w:space="0" w:color="auto"/>
              <w:bottom w:val="single" w:sz="8" w:space="0" w:color="auto"/>
              <w:right w:val="single" w:sz="12" w:space="0" w:color="auto"/>
            </w:tcBorders>
          </w:tcPr>
          <w:p w14:paraId="1869C8AF" w14:textId="77777777" w:rsidR="00121906" w:rsidRPr="00D57AFB" w:rsidRDefault="00121906" w:rsidP="00D57AFB">
            <w:pPr>
              <w:jc w:val="center"/>
              <w:rPr>
                <w:rFonts w:ascii="Arial" w:eastAsia="Times New Roman" w:hAnsi="Arial" w:cs="Arial"/>
                <w:b/>
                <w:bCs/>
                <w:snapToGrid w:val="0"/>
                <w:sz w:val="20"/>
                <w:szCs w:val="20"/>
              </w:rPr>
            </w:pPr>
            <w:r w:rsidRPr="00D57AFB">
              <w:rPr>
                <w:rFonts w:ascii="Arial" w:eastAsia="Times New Roman" w:hAnsi="Arial" w:cs="Arial"/>
                <w:b/>
                <w:bCs/>
                <w:snapToGrid w:val="0"/>
                <w:sz w:val="20"/>
                <w:szCs w:val="20"/>
              </w:rPr>
              <w:t>16</w:t>
            </w:r>
          </w:p>
        </w:tc>
        <w:tc>
          <w:tcPr>
            <w:tcW w:w="938" w:type="dxa"/>
            <w:tcBorders>
              <w:top w:val="single" w:sz="8" w:space="0" w:color="auto"/>
              <w:left w:val="single" w:sz="12" w:space="0" w:color="auto"/>
              <w:bottom w:val="single" w:sz="8" w:space="0" w:color="auto"/>
              <w:right w:val="single" w:sz="8" w:space="0" w:color="auto"/>
            </w:tcBorders>
          </w:tcPr>
          <w:p w14:paraId="2D449E31"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22</w:t>
            </w:r>
          </w:p>
        </w:tc>
        <w:tc>
          <w:tcPr>
            <w:tcW w:w="940" w:type="dxa"/>
            <w:tcBorders>
              <w:top w:val="single" w:sz="8" w:space="0" w:color="auto"/>
              <w:left w:val="single" w:sz="8" w:space="0" w:color="auto"/>
              <w:bottom w:val="single" w:sz="8" w:space="0" w:color="auto"/>
              <w:right w:val="single" w:sz="8" w:space="0" w:color="auto"/>
            </w:tcBorders>
          </w:tcPr>
          <w:p w14:paraId="3C75959E"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24</w:t>
            </w:r>
          </w:p>
        </w:tc>
        <w:tc>
          <w:tcPr>
            <w:tcW w:w="940" w:type="dxa"/>
            <w:tcBorders>
              <w:top w:val="single" w:sz="8" w:space="0" w:color="auto"/>
              <w:left w:val="single" w:sz="8" w:space="0" w:color="auto"/>
              <w:bottom w:val="single" w:sz="8" w:space="0" w:color="auto"/>
              <w:right w:val="single" w:sz="8" w:space="0" w:color="auto"/>
            </w:tcBorders>
          </w:tcPr>
          <w:p w14:paraId="05F9A3BF"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29</w:t>
            </w:r>
          </w:p>
        </w:tc>
        <w:tc>
          <w:tcPr>
            <w:tcW w:w="941" w:type="dxa"/>
            <w:tcBorders>
              <w:top w:val="single" w:sz="8" w:space="0" w:color="auto"/>
              <w:left w:val="single" w:sz="8" w:space="0" w:color="auto"/>
              <w:bottom w:val="single" w:sz="8" w:space="0" w:color="auto"/>
              <w:right w:val="single" w:sz="8" w:space="0" w:color="auto"/>
            </w:tcBorders>
          </w:tcPr>
          <w:p w14:paraId="550B8597"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34</w:t>
            </w:r>
          </w:p>
        </w:tc>
        <w:tc>
          <w:tcPr>
            <w:tcW w:w="941" w:type="dxa"/>
            <w:tcBorders>
              <w:top w:val="single" w:sz="8" w:space="0" w:color="auto"/>
              <w:left w:val="single" w:sz="8" w:space="0" w:color="auto"/>
              <w:bottom w:val="single" w:sz="8" w:space="0" w:color="auto"/>
              <w:right w:val="single" w:sz="8" w:space="0" w:color="auto"/>
            </w:tcBorders>
          </w:tcPr>
          <w:p w14:paraId="3610DC54"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40</w:t>
            </w:r>
          </w:p>
        </w:tc>
        <w:tc>
          <w:tcPr>
            <w:tcW w:w="941" w:type="dxa"/>
            <w:tcBorders>
              <w:top w:val="single" w:sz="8" w:space="0" w:color="auto"/>
              <w:left w:val="single" w:sz="8" w:space="0" w:color="auto"/>
              <w:bottom w:val="single" w:sz="8" w:space="0" w:color="auto"/>
              <w:right w:val="single" w:sz="8" w:space="0" w:color="auto"/>
            </w:tcBorders>
          </w:tcPr>
          <w:p w14:paraId="3FE160A0"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46</w:t>
            </w:r>
          </w:p>
        </w:tc>
        <w:tc>
          <w:tcPr>
            <w:tcW w:w="941" w:type="dxa"/>
            <w:tcBorders>
              <w:top w:val="single" w:sz="8" w:space="0" w:color="auto"/>
              <w:left w:val="single" w:sz="8" w:space="0" w:color="auto"/>
              <w:bottom w:val="single" w:sz="8" w:space="0" w:color="auto"/>
              <w:right w:val="single" w:sz="8" w:space="0" w:color="auto"/>
            </w:tcBorders>
          </w:tcPr>
          <w:p w14:paraId="4444B95C"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52</w:t>
            </w:r>
          </w:p>
        </w:tc>
        <w:tc>
          <w:tcPr>
            <w:tcW w:w="944" w:type="dxa"/>
            <w:tcBorders>
              <w:top w:val="single" w:sz="8" w:space="0" w:color="auto"/>
              <w:left w:val="single" w:sz="8" w:space="0" w:color="auto"/>
              <w:bottom w:val="single" w:sz="8" w:space="0" w:color="auto"/>
              <w:right w:val="single" w:sz="8" w:space="0" w:color="auto"/>
            </w:tcBorders>
          </w:tcPr>
          <w:p w14:paraId="1B87D318"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58</w:t>
            </w:r>
          </w:p>
        </w:tc>
        <w:tc>
          <w:tcPr>
            <w:tcW w:w="944" w:type="dxa"/>
            <w:tcBorders>
              <w:top w:val="single" w:sz="8" w:space="0" w:color="auto"/>
              <w:left w:val="single" w:sz="8" w:space="0" w:color="auto"/>
              <w:bottom w:val="single" w:sz="8" w:space="0" w:color="auto"/>
            </w:tcBorders>
          </w:tcPr>
          <w:p w14:paraId="44B9FCEF"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67</w:t>
            </w:r>
          </w:p>
        </w:tc>
      </w:tr>
      <w:tr w:rsidR="00121906" w:rsidRPr="00D57AFB" w14:paraId="42294418" w14:textId="77777777" w:rsidTr="00053AC0">
        <w:tc>
          <w:tcPr>
            <w:tcW w:w="1106" w:type="dxa"/>
            <w:tcBorders>
              <w:top w:val="single" w:sz="8" w:space="0" w:color="auto"/>
              <w:bottom w:val="single" w:sz="8" w:space="0" w:color="auto"/>
              <w:right w:val="single" w:sz="12" w:space="0" w:color="auto"/>
            </w:tcBorders>
          </w:tcPr>
          <w:p w14:paraId="00702EEC" w14:textId="77777777" w:rsidR="00121906" w:rsidRPr="00D57AFB" w:rsidRDefault="00121906" w:rsidP="00D57AFB">
            <w:pPr>
              <w:jc w:val="center"/>
              <w:rPr>
                <w:rFonts w:ascii="Arial" w:eastAsia="Times New Roman" w:hAnsi="Arial" w:cs="Arial"/>
                <w:b/>
                <w:bCs/>
                <w:snapToGrid w:val="0"/>
                <w:sz w:val="20"/>
                <w:szCs w:val="20"/>
              </w:rPr>
            </w:pPr>
            <w:r w:rsidRPr="00D57AFB">
              <w:rPr>
                <w:rFonts w:ascii="Arial" w:eastAsia="Times New Roman" w:hAnsi="Arial" w:cs="Arial"/>
                <w:b/>
                <w:bCs/>
                <w:snapToGrid w:val="0"/>
                <w:sz w:val="20"/>
                <w:szCs w:val="20"/>
              </w:rPr>
              <w:t>18</w:t>
            </w:r>
          </w:p>
        </w:tc>
        <w:tc>
          <w:tcPr>
            <w:tcW w:w="938" w:type="dxa"/>
            <w:tcBorders>
              <w:top w:val="single" w:sz="8" w:space="0" w:color="auto"/>
              <w:left w:val="single" w:sz="12" w:space="0" w:color="auto"/>
              <w:bottom w:val="single" w:sz="8" w:space="0" w:color="auto"/>
              <w:right w:val="single" w:sz="8" w:space="0" w:color="auto"/>
            </w:tcBorders>
          </w:tcPr>
          <w:p w14:paraId="6AC4C5EF"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25</w:t>
            </w:r>
          </w:p>
        </w:tc>
        <w:tc>
          <w:tcPr>
            <w:tcW w:w="940" w:type="dxa"/>
            <w:tcBorders>
              <w:top w:val="single" w:sz="8" w:space="0" w:color="auto"/>
              <w:left w:val="single" w:sz="8" w:space="0" w:color="auto"/>
              <w:bottom w:val="single" w:sz="8" w:space="0" w:color="auto"/>
              <w:right w:val="single" w:sz="8" w:space="0" w:color="auto"/>
            </w:tcBorders>
          </w:tcPr>
          <w:p w14:paraId="19EA567E"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27</w:t>
            </w:r>
          </w:p>
        </w:tc>
        <w:tc>
          <w:tcPr>
            <w:tcW w:w="940" w:type="dxa"/>
            <w:tcBorders>
              <w:top w:val="single" w:sz="8" w:space="0" w:color="auto"/>
              <w:left w:val="single" w:sz="8" w:space="0" w:color="auto"/>
              <w:bottom w:val="single" w:sz="8" w:space="0" w:color="auto"/>
              <w:right w:val="single" w:sz="8" w:space="0" w:color="auto"/>
            </w:tcBorders>
          </w:tcPr>
          <w:p w14:paraId="4E04D798"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32</w:t>
            </w:r>
          </w:p>
        </w:tc>
        <w:tc>
          <w:tcPr>
            <w:tcW w:w="941" w:type="dxa"/>
            <w:tcBorders>
              <w:top w:val="single" w:sz="8" w:space="0" w:color="auto"/>
              <w:left w:val="single" w:sz="8" w:space="0" w:color="auto"/>
              <w:bottom w:val="single" w:sz="8" w:space="0" w:color="auto"/>
              <w:right w:val="single" w:sz="8" w:space="0" w:color="auto"/>
            </w:tcBorders>
          </w:tcPr>
          <w:p w14:paraId="2ACFC86C"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38</w:t>
            </w:r>
          </w:p>
        </w:tc>
        <w:tc>
          <w:tcPr>
            <w:tcW w:w="941" w:type="dxa"/>
            <w:tcBorders>
              <w:top w:val="single" w:sz="8" w:space="0" w:color="auto"/>
              <w:left w:val="single" w:sz="8" w:space="0" w:color="auto"/>
              <w:bottom w:val="single" w:sz="8" w:space="0" w:color="auto"/>
              <w:right w:val="single" w:sz="8" w:space="0" w:color="auto"/>
            </w:tcBorders>
          </w:tcPr>
          <w:p w14:paraId="0048A7C9"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45</w:t>
            </w:r>
          </w:p>
        </w:tc>
        <w:tc>
          <w:tcPr>
            <w:tcW w:w="941" w:type="dxa"/>
            <w:tcBorders>
              <w:top w:val="single" w:sz="8" w:space="0" w:color="auto"/>
              <w:left w:val="single" w:sz="8" w:space="0" w:color="auto"/>
              <w:bottom w:val="single" w:sz="8" w:space="0" w:color="auto"/>
              <w:right w:val="single" w:sz="8" w:space="0" w:color="auto"/>
            </w:tcBorders>
          </w:tcPr>
          <w:p w14:paraId="7E59879B"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52</w:t>
            </w:r>
          </w:p>
        </w:tc>
        <w:tc>
          <w:tcPr>
            <w:tcW w:w="941" w:type="dxa"/>
            <w:tcBorders>
              <w:top w:val="single" w:sz="8" w:space="0" w:color="auto"/>
              <w:left w:val="single" w:sz="8" w:space="0" w:color="auto"/>
              <w:bottom w:val="single" w:sz="8" w:space="0" w:color="auto"/>
              <w:right w:val="single" w:sz="8" w:space="0" w:color="auto"/>
            </w:tcBorders>
          </w:tcPr>
          <w:p w14:paraId="4BB4515A"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59</w:t>
            </w:r>
          </w:p>
        </w:tc>
        <w:tc>
          <w:tcPr>
            <w:tcW w:w="944" w:type="dxa"/>
            <w:tcBorders>
              <w:top w:val="single" w:sz="8" w:space="0" w:color="auto"/>
              <w:left w:val="single" w:sz="8" w:space="0" w:color="auto"/>
              <w:bottom w:val="single" w:sz="8" w:space="0" w:color="auto"/>
              <w:right w:val="single" w:sz="8" w:space="0" w:color="auto"/>
            </w:tcBorders>
          </w:tcPr>
          <w:p w14:paraId="5FA1BE4A"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65</w:t>
            </w:r>
          </w:p>
        </w:tc>
        <w:tc>
          <w:tcPr>
            <w:tcW w:w="944" w:type="dxa"/>
            <w:tcBorders>
              <w:top w:val="single" w:sz="8" w:space="0" w:color="auto"/>
              <w:left w:val="single" w:sz="8" w:space="0" w:color="auto"/>
              <w:bottom w:val="single" w:sz="8" w:space="0" w:color="auto"/>
            </w:tcBorders>
          </w:tcPr>
          <w:p w14:paraId="5B0DF97E"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73</w:t>
            </w:r>
          </w:p>
        </w:tc>
      </w:tr>
      <w:tr w:rsidR="00121906" w:rsidRPr="00D57AFB" w14:paraId="37380746" w14:textId="77777777" w:rsidTr="00053AC0">
        <w:tc>
          <w:tcPr>
            <w:tcW w:w="1106" w:type="dxa"/>
            <w:tcBorders>
              <w:top w:val="single" w:sz="8" w:space="0" w:color="auto"/>
              <w:bottom w:val="single" w:sz="8" w:space="0" w:color="auto"/>
              <w:right w:val="single" w:sz="12" w:space="0" w:color="auto"/>
            </w:tcBorders>
          </w:tcPr>
          <w:p w14:paraId="44262715" w14:textId="77777777" w:rsidR="00121906" w:rsidRPr="00D57AFB" w:rsidRDefault="00121906" w:rsidP="00D57AFB">
            <w:pPr>
              <w:jc w:val="center"/>
              <w:rPr>
                <w:rFonts w:ascii="Arial" w:eastAsia="Times New Roman" w:hAnsi="Arial" w:cs="Arial"/>
                <w:b/>
                <w:bCs/>
                <w:snapToGrid w:val="0"/>
                <w:sz w:val="20"/>
                <w:szCs w:val="20"/>
              </w:rPr>
            </w:pPr>
            <w:r w:rsidRPr="00D57AFB">
              <w:rPr>
                <w:rFonts w:ascii="Arial" w:eastAsia="Times New Roman" w:hAnsi="Arial" w:cs="Arial"/>
                <w:b/>
                <w:bCs/>
                <w:snapToGrid w:val="0"/>
                <w:sz w:val="20"/>
                <w:szCs w:val="20"/>
              </w:rPr>
              <w:t>20</w:t>
            </w:r>
          </w:p>
        </w:tc>
        <w:tc>
          <w:tcPr>
            <w:tcW w:w="938" w:type="dxa"/>
            <w:tcBorders>
              <w:top w:val="single" w:sz="8" w:space="0" w:color="auto"/>
              <w:left w:val="single" w:sz="12" w:space="0" w:color="auto"/>
              <w:bottom w:val="single" w:sz="8" w:space="0" w:color="auto"/>
              <w:right w:val="single" w:sz="8" w:space="0" w:color="auto"/>
            </w:tcBorders>
          </w:tcPr>
          <w:p w14:paraId="06B62CB8"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28</w:t>
            </w:r>
          </w:p>
        </w:tc>
        <w:tc>
          <w:tcPr>
            <w:tcW w:w="940" w:type="dxa"/>
            <w:tcBorders>
              <w:top w:val="single" w:sz="8" w:space="0" w:color="auto"/>
              <w:left w:val="single" w:sz="8" w:space="0" w:color="auto"/>
              <w:bottom w:val="single" w:sz="8" w:space="0" w:color="auto"/>
              <w:right w:val="single" w:sz="8" w:space="0" w:color="auto"/>
            </w:tcBorders>
          </w:tcPr>
          <w:p w14:paraId="15DE4B64"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30</w:t>
            </w:r>
          </w:p>
        </w:tc>
        <w:tc>
          <w:tcPr>
            <w:tcW w:w="940" w:type="dxa"/>
            <w:tcBorders>
              <w:top w:val="single" w:sz="8" w:space="0" w:color="auto"/>
              <w:left w:val="single" w:sz="8" w:space="0" w:color="auto"/>
              <w:bottom w:val="single" w:sz="8" w:space="0" w:color="auto"/>
              <w:right w:val="single" w:sz="8" w:space="0" w:color="auto"/>
            </w:tcBorders>
          </w:tcPr>
          <w:p w14:paraId="0BFEE5D1"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35</w:t>
            </w:r>
          </w:p>
        </w:tc>
        <w:tc>
          <w:tcPr>
            <w:tcW w:w="941" w:type="dxa"/>
            <w:tcBorders>
              <w:top w:val="single" w:sz="8" w:space="0" w:color="auto"/>
              <w:left w:val="single" w:sz="8" w:space="0" w:color="auto"/>
              <w:bottom w:val="single" w:sz="8" w:space="0" w:color="auto"/>
              <w:right w:val="single" w:sz="8" w:space="0" w:color="auto"/>
            </w:tcBorders>
          </w:tcPr>
          <w:p w14:paraId="4CC33607"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42</w:t>
            </w:r>
          </w:p>
        </w:tc>
        <w:tc>
          <w:tcPr>
            <w:tcW w:w="941" w:type="dxa"/>
            <w:tcBorders>
              <w:top w:val="single" w:sz="8" w:space="0" w:color="auto"/>
              <w:left w:val="single" w:sz="8" w:space="0" w:color="auto"/>
              <w:bottom w:val="single" w:sz="8" w:space="0" w:color="auto"/>
              <w:right w:val="single" w:sz="8" w:space="0" w:color="auto"/>
            </w:tcBorders>
          </w:tcPr>
          <w:p w14:paraId="77FC7FBC"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50</w:t>
            </w:r>
          </w:p>
        </w:tc>
        <w:tc>
          <w:tcPr>
            <w:tcW w:w="941" w:type="dxa"/>
            <w:tcBorders>
              <w:top w:val="single" w:sz="8" w:space="0" w:color="auto"/>
              <w:left w:val="single" w:sz="8" w:space="0" w:color="auto"/>
              <w:bottom w:val="single" w:sz="8" w:space="0" w:color="auto"/>
              <w:right w:val="single" w:sz="8" w:space="0" w:color="auto"/>
            </w:tcBorders>
          </w:tcPr>
          <w:p w14:paraId="2CBD3D4B"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53</w:t>
            </w:r>
          </w:p>
        </w:tc>
        <w:tc>
          <w:tcPr>
            <w:tcW w:w="941" w:type="dxa"/>
            <w:tcBorders>
              <w:top w:val="single" w:sz="8" w:space="0" w:color="auto"/>
              <w:left w:val="single" w:sz="8" w:space="0" w:color="auto"/>
              <w:bottom w:val="single" w:sz="8" w:space="0" w:color="auto"/>
              <w:right w:val="single" w:sz="8" w:space="0" w:color="auto"/>
            </w:tcBorders>
          </w:tcPr>
          <w:p w14:paraId="72E53298"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65</w:t>
            </w:r>
          </w:p>
        </w:tc>
        <w:tc>
          <w:tcPr>
            <w:tcW w:w="944" w:type="dxa"/>
            <w:tcBorders>
              <w:top w:val="single" w:sz="8" w:space="0" w:color="auto"/>
              <w:left w:val="single" w:sz="8" w:space="0" w:color="auto"/>
              <w:bottom w:val="single" w:sz="8" w:space="0" w:color="auto"/>
              <w:right w:val="single" w:sz="8" w:space="0" w:color="auto"/>
            </w:tcBorders>
          </w:tcPr>
          <w:p w14:paraId="5DD2F4F1"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72</w:t>
            </w:r>
          </w:p>
        </w:tc>
        <w:tc>
          <w:tcPr>
            <w:tcW w:w="944" w:type="dxa"/>
            <w:tcBorders>
              <w:top w:val="single" w:sz="8" w:space="0" w:color="auto"/>
              <w:left w:val="single" w:sz="8" w:space="0" w:color="auto"/>
              <w:bottom w:val="single" w:sz="8" w:space="0" w:color="auto"/>
            </w:tcBorders>
          </w:tcPr>
          <w:p w14:paraId="010BA7FB"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81</w:t>
            </w:r>
          </w:p>
        </w:tc>
      </w:tr>
      <w:tr w:rsidR="00121906" w:rsidRPr="00D57AFB" w14:paraId="30E825BD" w14:textId="77777777" w:rsidTr="00053AC0">
        <w:tc>
          <w:tcPr>
            <w:tcW w:w="1106" w:type="dxa"/>
            <w:tcBorders>
              <w:top w:val="single" w:sz="8" w:space="0" w:color="auto"/>
              <w:bottom w:val="single" w:sz="8" w:space="0" w:color="auto"/>
              <w:right w:val="single" w:sz="12" w:space="0" w:color="auto"/>
            </w:tcBorders>
          </w:tcPr>
          <w:p w14:paraId="7B7BE005" w14:textId="77777777" w:rsidR="00121906" w:rsidRPr="00D57AFB" w:rsidRDefault="00121906" w:rsidP="00D57AFB">
            <w:pPr>
              <w:jc w:val="center"/>
              <w:rPr>
                <w:rFonts w:ascii="Arial" w:eastAsia="Times New Roman" w:hAnsi="Arial" w:cs="Arial"/>
                <w:b/>
                <w:bCs/>
                <w:snapToGrid w:val="0"/>
                <w:sz w:val="20"/>
                <w:szCs w:val="20"/>
              </w:rPr>
            </w:pPr>
            <w:r w:rsidRPr="00D57AFB">
              <w:rPr>
                <w:rFonts w:ascii="Arial" w:eastAsia="Times New Roman" w:hAnsi="Arial" w:cs="Arial"/>
                <w:b/>
                <w:bCs/>
                <w:snapToGrid w:val="0"/>
                <w:sz w:val="20"/>
                <w:szCs w:val="20"/>
              </w:rPr>
              <w:t>22</w:t>
            </w:r>
          </w:p>
        </w:tc>
        <w:tc>
          <w:tcPr>
            <w:tcW w:w="938" w:type="dxa"/>
            <w:tcBorders>
              <w:top w:val="single" w:sz="8" w:space="0" w:color="auto"/>
              <w:left w:val="single" w:sz="12" w:space="0" w:color="auto"/>
              <w:bottom w:val="single" w:sz="8" w:space="0" w:color="auto"/>
              <w:right w:val="single" w:sz="8" w:space="0" w:color="auto"/>
            </w:tcBorders>
          </w:tcPr>
          <w:p w14:paraId="5A4E1215"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31</w:t>
            </w:r>
          </w:p>
        </w:tc>
        <w:tc>
          <w:tcPr>
            <w:tcW w:w="940" w:type="dxa"/>
            <w:tcBorders>
              <w:top w:val="single" w:sz="8" w:space="0" w:color="auto"/>
              <w:left w:val="single" w:sz="8" w:space="0" w:color="auto"/>
              <w:bottom w:val="single" w:sz="8" w:space="0" w:color="auto"/>
              <w:right w:val="single" w:sz="8" w:space="0" w:color="auto"/>
            </w:tcBorders>
          </w:tcPr>
          <w:p w14:paraId="0018899F"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33</w:t>
            </w:r>
          </w:p>
        </w:tc>
        <w:tc>
          <w:tcPr>
            <w:tcW w:w="940" w:type="dxa"/>
            <w:tcBorders>
              <w:top w:val="single" w:sz="8" w:space="0" w:color="auto"/>
              <w:left w:val="single" w:sz="8" w:space="0" w:color="auto"/>
              <w:bottom w:val="single" w:sz="8" w:space="0" w:color="auto"/>
              <w:right w:val="single" w:sz="8" w:space="0" w:color="auto"/>
            </w:tcBorders>
          </w:tcPr>
          <w:p w14:paraId="48645202"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39</w:t>
            </w:r>
          </w:p>
        </w:tc>
        <w:tc>
          <w:tcPr>
            <w:tcW w:w="941" w:type="dxa"/>
            <w:tcBorders>
              <w:top w:val="single" w:sz="8" w:space="0" w:color="auto"/>
              <w:left w:val="single" w:sz="8" w:space="0" w:color="auto"/>
              <w:bottom w:val="single" w:sz="8" w:space="0" w:color="auto"/>
              <w:right w:val="single" w:sz="8" w:space="0" w:color="auto"/>
            </w:tcBorders>
          </w:tcPr>
          <w:p w14:paraId="4BAAE7E0"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46</w:t>
            </w:r>
          </w:p>
        </w:tc>
        <w:tc>
          <w:tcPr>
            <w:tcW w:w="941" w:type="dxa"/>
            <w:tcBorders>
              <w:top w:val="single" w:sz="8" w:space="0" w:color="auto"/>
              <w:left w:val="single" w:sz="8" w:space="0" w:color="auto"/>
              <w:bottom w:val="single" w:sz="8" w:space="0" w:color="auto"/>
              <w:right w:val="single" w:sz="8" w:space="0" w:color="auto"/>
            </w:tcBorders>
          </w:tcPr>
          <w:p w14:paraId="768E58FC"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55</w:t>
            </w:r>
          </w:p>
        </w:tc>
        <w:tc>
          <w:tcPr>
            <w:tcW w:w="941" w:type="dxa"/>
            <w:tcBorders>
              <w:top w:val="single" w:sz="8" w:space="0" w:color="auto"/>
              <w:left w:val="single" w:sz="8" w:space="0" w:color="auto"/>
              <w:bottom w:val="single" w:sz="8" w:space="0" w:color="auto"/>
              <w:right w:val="single" w:sz="8" w:space="0" w:color="auto"/>
            </w:tcBorders>
          </w:tcPr>
          <w:p w14:paraId="4DF8A8DE"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64</w:t>
            </w:r>
          </w:p>
        </w:tc>
        <w:tc>
          <w:tcPr>
            <w:tcW w:w="941" w:type="dxa"/>
            <w:tcBorders>
              <w:top w:val="single" w:sz="8" w:space="0" w:color="auto"/>
              <w:left w:val="single" w:sz="8" w:space="0" w:color="auto"/>
              <w:bottom w:val="single" w:sz="8" w:space="0" w:color="auto"/>
              <w:right w:val="single" w:sz="8" w:space="0" w:color="auto"/>
            </w:tcBorders>
          </w:tcPr>
          <w:p w14:paraId="57732716"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72</w:t>
            </w:r>
          </w:p>
        </w:tc>
        <w:tc>
          <w:tcPr>
            <w:tcW w:w="944" w:type="dxa"/>
            <w:tcBorders>
              <w:top w:val="single" w:sz="8" w:space="0" w:color="auto"/>
              <w:left w:val="single" w:sz="8" w:space="0" w:color="auto"/>
              <w:bottom w:val="single" w:sz="8" w:space="0" w:color="auto"/>
              <w:right w:val="single" w:sz="8" w:space="0" w:color="auto"/>
            </w:tcBorders>
          </w:tcPr>
          <w:p w14:paraId="77AF5A0B"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79</w:t>
            </w:r>
          </w:p>
        </w:tc>
        <w:tc>
          <w:tcPr>
            <w:tcW w:w="944" w:type="dxa"/>
            <w:tcBorders>
              <w:top w:val="single" w:sz="8" w:space="0" w:color="auto"/>
              <w:left w:val="single" w:sz="8" w:space="0" w:color="auto"/>
              <w:bottom w:val="single" w:sz="8" w:space="0" w:color="auto"/>
            </w:tcBorders>
          </w:tcPr>
          <w:p w14:paraId="1D1E5D25"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89</w:t>
            </w:r>
          </w:p>
        </w:tc>
      </w:tr>
      <w:tr w:rsidR="00121906" w:rsidRPr="00D57AFB" w14:paraId="6318FF6F" w14:textId="77777777" w:rsidTr="00053AC0">
        <w:tc>
          <w:tcPr>
            <w:tcW w:w="1106" w:type="dxa"/>
            <w:tcBorders>
              <w:top w:val="single" w:sz="8" w:space="0" w:color="auto"/>
              <w:bottom w:val="single" w:sz="8" w:space="0" w:color="auto"/>
              <w:right w:val="single" w:sz="12" w:space="0" w:color="auto"/>
            </w:tcBorders>
          </w:tcPr>
          <w:p w14:paraId="54FCA092" w14:textId="77777777" w:rsidR="00121906" w:rsidRPr="00D57AFB" w:rsidRDefault="00121906" w:rsidP="00D57AFB">
            <w:pPr>
              <w:jc w:val="center"/>
              <w:rPr>
                <w:rFonts w:ascii="Arial" w:eastAsia="Times New Roman" w:hAnsi="Arial" w:cs="Arial"/>
                <w:b/>
                <w:bCs/>
                <w:snapToGrid w:val="0"/>
                <w:sz w:val="20"/>
                <w:szCs w:val="20"/>
              </w:rPr>
            </w:pPr>
            <w:r w:rsidRPr="00D57AFB">
              <w:rPr>
                <w:rFonts w:ascii="Arial" w:eastAsia="Times New Roman" w:hAnsi="Arial" w:cs="Arial"/>
                <w:b/>
                <w:bCs/>
                <w:snapToGrid w:val="0"/>
                <w:sz w:val="20"/>
                <w:szCs w:val="20"/>
              </w:rPr>
              <w:t>24</w:t>
            </w:r>
          </w:p>
        </w:tc>
        <w:tc>
          <w:tcPr>
            <w:tcW w:w="938" w:type="dxa"/>
            <w:tcBorders>
              <w:top w:val="single" w:sz="8" w:space="0" w:color="auto"/>
              <w:left w:val="single" w:sz="12" w:space="0" w:color="auto"/>
              <w:bottom w:val="single" w:sz="8" w:space="0" w:color="auto"/>
              <w:right w:val="single" w:sz="8" w:space="0" w:color="auto"/>
            </w:tcBorders>
          </w:tcPr>
          <w:p w14:paraId="7AA8E3DE"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33</w:t>
            </w:r>
          </w:p>
        </w:tc>
        <w:tc>
          <w:tcPr>
            <w:tcW w:w="940" w:type="dxa"/>
            <w:tcBorders>
              <w:top w:val="single" w:sz="8" w:space="0" w:color="auto"/>
              <w:left w:val="single" w:sz="8" w:space="0" w:color="auto"/>
              <w:bottom w:val="single" w:sz="8" w:space="0" w:color="auto"/>
              <w:right w:val="single" w:sz="8" w:space="0" w:color="auto"/>
            </w:tcBorders>
          </w:tcPr>
          <w:p w14:paraId="3C3AABE4"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36</w:t>
            </w:r>
          </w:p>
        </w:tc>
        <w:tc>
          <w:tcPr>
            <w:tcW w:w="940" w:type="dxa"/>
            <w:tcBorders>
              <w:top w:val="single" w:sz="8" w:space="0" w:color="auto"/>
              <w:left w:val="single" w:sz="8" w:space="0" w:color="auto"/>
              <w:bottom w:val="single" w:sz="8" w:space="0" w:color="auto"/>
              <w:right w:val="single" w:sz="8" w:space="0" w:color="auto"/>
            </w:tcBorders>
          </w:tcPr>
          <w:p w14:paraId="31E12791"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42</w:t>
            </w:r>
          </w:p>
        </w:tc>
        <w:tc>
          <w:tcPr>
            <w:tcW w:w="941" w:type="dxa"/>
            <w:tcBorders>
              <w:top w:val="single" w:sz="8" w:space="0" w:color="auto"/>
              <w:left w:val="single" w:sz="8" w:space="0" w:color="auto"/>
              <w:bottom w:val="single" w:sz="8" w:space="0" w:color="auto"/>
              <w:right w:val="single" w:sz="8" w:space="0" w:color="auto"/>
            </w:tcBorders>
          </w:tcPr>
          <w:p w14:paraId="25B7A212"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51</w:t>
            </w:r>
          </w:p>
        </w:tc>
        <w:tc>
          <w:tcPr>
            <w:tcW w:w="941" w:type="dxa"/>
            <w:tcBorders>
              <w:top w:val="single" w:sz="8" w:space="0" w:color="auto"/>
              <w:left w:val="single" w:sz="8" w:space="0" w:color="auto"/>
              <w:bottom w:val="single" w:sz="8" w:space="0" w:color="auto"/>
              <w:right w:val="single" w:sz="8" w:space="0" w:color="auto"/>
            </w:tcBorders>
          </w:tcPr>
          <w:p w14:paraId="10D14F74"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59</w:t>
            </w:r>
          </w:p>
        </w:tc>
        <w:tc>
          <w:tcPr>
            <w:tcW w:w="941" w:type="dxa"/>
            <w:tcBorders>
              <w:top w:val="single" w:sz="8" w:space="0" w:color="auto"/>
              <w:left w:val="single" w:sz="8" w:space="0" w:color="auto"/>
              <w:bottom w:val="single" w:sz="8" w:space="0" w:color="auto"/>
              <w:right w:val="single" w:sz="8" w:space="0" w:color="auto"/>
            </w:tcBorders>
          </w:tcPr>
          <w:p w14:paraId="48E1D07C"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64</w:t>
            </w:r>
          </w:p>
        </w:tc>
        <w:tc>
          <w:tcPr>
            <w:tcW w:w="941" w:type="dxa"/>
            <w:tcBorders>
              <w:top w:val="single" w:sz="8" w:space="0" w:color="auto"/>
              <w:left w:val="single" w:sz="8" w:space="0" w:color="auto"/>
              <w:bottom w:val="single" w:sz="8" w:space="0" w:color="auto"/>
              <w:right w:val="single" w:sz="8" w:space="0" w:color="auto"/>
            </w:tcBorders>
          </w:tcPr>
          <w:p w14:paraId="1A07F97E"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78</w:t>
            </w:r>
          </w:p>
        </w:tc>
        <w:tc>
          <w:tcPr>
            <w:tcW w:w="944" w:type="dxa"/>
            <w:tcBorders>
              <w:top w:val="single" w:sz="8" w:space="0" w:color="auto"/>
              <w:left w:val="single" w:sz="8" w:space="0" w:color="auto"/>
              <w:bottom w:val="single" w:sz="8" w:space="0" w:color="auto"/>
              <w:right w:val="single" w:sz="8" w:space="0" w:color="auto"/>
            </w:tcBorders>
          </w:tcPr>
          <w:p w14:paraId="3EFB2573"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87</w:t>
            </w:r>
          </w:p>
        </w:tc>
        <w:tc>
          <w:tcPr>
            <w:tcW w:w="944" w:type="dxa"/>
            <w:tcBorders>
              <w:top w:val="single" w:sz="8" w:space="0" w:color="auto"/>
              <w:left w:val="single" w:sz="8" w:space="0" w:color="auto"/>
              <w:bottom w:val="single" w:sz="8" w:space="0" w:color="auto"/>
            </w:tcBorders>
          </w:tcPr>
          <w:p w14:paraId="43D87BFA"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97</w:t>
            </w:r>
          </w:p>
        </w:tc>
      </w:tr>
      <w:tr w:rsidR="00121906" w:rsidRPr="00D57AFB" w14:paraId="20000DD4" w14:textId="77777777" w:rsidTr="00053AC0">
        <w:tc>
          <w:tcPr>
            <w:tcW w:w="1106" w:type="dxa"/>
            <w:tcBorders>
              <w:top w:val="single" w:sz="8" w:space="0" w:color="auto"/>
              <w:bottom w:val="single" w:sz="8" w:space="0" w:color="auto"/>
              <w:right w:val="single" w:sz="12" w:space="0" w:color="auto"/>
            </w:tcBorders>
          </w:tcPr>
          <w:p w14:paraId="510C2874" w14:textId="77777777" w:rsidR="00121906" w:rsidRPr="00D57AFB" w:rsidRDefault="00121906" w:rsidP="00D57AFB">
            <w:pPr>
              <w:jc w:val="center"/>
              <w:rPr>
                <w:rFonts w:ascii="Arial" w:eastAsia="Times New Roman" w:hAnsi="Arial" w:cs="Arial"/>
                <w:b/>
                <w:bCs/>
                <w:snapToGrid w:val="0"/>
                <w:sz w:val="20"/>
                <w:szCs w:val="20"/>
              </w:rPr>
            </w:pPr>
            <w:r w:rsidRPr="00D57AFB">
              <w:rPr>
                <w:rFonts w:ascii="Arial" w:eastAsia="Times New Roman" w:hAnsi="Arial" w:cs="Arial"/>
                <w:b/>
                <w:bCs/>
                <w:snapToGrid w:val="0"/>
                <w:sz w:val="20"/>
                <w:szCs w:val="20"/>
              </w:rPr>
              <w:t>26</w:t>
            </w:r>
          </w:p>
        </w:tc>
        <w:tc>
          <w:tcPr>
            <w:tcW w:w="938" w:type="dxa"/>
            <w:tcBorders>
              <w:top w:val="single" w:sz="8" w:space="0" w:color="auto"/>
              <w:left w:val="single" w:sz="12" w:space="0" w:color="auto"/>
              <w:bottom w:val="single" w:sz="8" w:space="0" w:color="auto"/>
              <w:right w:val="single" w:sz="8" w:space="0" w:color="auto"/>
            </w:tcBorders>
          </w:tcPr>
          <w:p w14:paraId="5A78CFE4"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36</w:t>
            </w:r>
          </w:p>
        </w:tc>
        <w:tc>
          <w:tcPr>
            <w:tcW w:w="940" w:type="dxa"/>
            <w:tcBorders>
              <w:top w:val="single" w:sz="8" w:space="0" w:color="auto"/>
              <w:left w:val="single" w:sz="8" w:space="0" w:color="auto"/>
              <w:bottom w:val="single" w:sz="8" w:space="0" w:color="auto"/>
              <w:right w:val="single" w:sz="8" w:space="0" w:color="auto"/>
            </w:tcBorders>
          </w:tcPr>
          <w:p w14:paraId="67CC514A"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39</w:t>
            </w:r>
          </w:p>
        </w:tc>
        <w:tc>
          <w:tcPr>
            <w:tcW w:w="940" w:type="dxa"/>
            <w:tcBorders>
              <w:top w:val="single" w:sz="8" w:space="0" w:color="auto"/>
              <w:left w:val="single" w:sz="8" w:space="0" w:color="auto"/>
              <w:bottom w:val="single" w:sz="8" w:space="0" w:color="auto"/>
              <w:right w:val="single" w:sz="8" w:space="0" w:color="auto"/>
            </w:tcBorders>
          </w:tcPr>
          <w:p w14:paraId="24578091"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46</w:t>
            </w:r>
          </w:p>
        </w:tc>
        <w:tc>
          <w:tcPr>
            <w:tcW w:w="941" w:type="dxa"/>
            <w:tcBorders>
              <w:top w:val="single" w:sz="8" w:space="0" w:color="auto"/>
              <w:left w:val="single" w:sz="8" w:space="0" w:color="auto"/>
              <w:bottom w:val="single" w:sz="8" w:space="0" w:color="auto"/>
              <w:right w:val="single" w:sz="8" w:space="0" w:color="auto"/>
            </w:tcBorders>
          </w:tcPr>
          <w:p w14:paraId="4BEBF7BE"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55</w:t>
            </w:r>
          </w:p>
        </w:tc>
        <w:tc>
          <w:tcPr>
            <w:tcW w:w="941" w:type="dxa"/>
            <w:tcBorders>
              <w:top w:val="single" w:sz="8" w:space="0" w:color="auto"/>
              <w:left w:val="single" w:sz="8" w:space="0" w:color="auto"/>
              <w:bottom w:val="single" w:sz="8" w:space="0" w:color="auto"/>
              <w:right w:val="single" w:sz="8" w:space="0" w:color="auto"/>
            </w:tcBorders>
          </w:tcPr>
          <w:p w14:paraId="368C0F49"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64</w:t>
            </w:r>
          </w:p>
        </w:tc>
        <w:tc>
          <w:tcPr>
            <w:tcW w:w="941" w:type="dxa"/>
            <w:tcBorders>
              <w:top w:val="single" w:sz="8" w:space="0" w:color="auto"/>
              <w:left w:val="single" w:sz="8" w:space="0" w:color="auto"/>
              <w:bottom w:val="single" w:sz="8" w:space="0" w:color="auto"/>
              <w:right w:val="single" w:sz="8" w:space="0" w:color="auto"/>
            </w:tcBorders>
          </w:tcPr>
          <w:p w14:paraId="36334680"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75</w:t>
            </w:r>
          </w:p>
        </w:tc>
        <w:tc>
          <w:tcPr>
            <w:tcW w:w="941" w:type="dxa"/>
            <w:tcBorders>
              <w:top w:val="single" w:sz="8" w:space="0" w:color="auto"/>
              <w:left w:val="single" w:sz="8" w:space="0" w:color="auto"/>
              <w:bottom w:val="single" w:sz="8" w:space="0" w:color="auto"/>
              <w:right w:val="single" w:sz="8" w:space="0" w:color="auto"/>
            </w:tcBorders>
          </w:tcPr>
          <w:p w14:paraId="68247450"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85</w:t>
            </w:r>
          </w:p>
        </w:tc>
        <w:tc>
          <w:tcPr>
            <w:tcW w:w="944" w:type="dxa"/>
            <w:tcBorders>
              <w:top w:val="single" w:sz="8" w:space="0" w:color="auto"/>
              <w:left w:val="single" w:sz="8" w:space="0" w:color="auto"/>
              <w:bottom w:val="single" w:sz="8" w:space="0" w:color="auto"/>
              <w:right w:val="single" w:sz="8" w:space="0" w:color="auto"/>
            </w:tcBorders>
          </w:tcPr>
          <w:p w14:paraId="598F1CC5"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94</w:t>
            </w:r>
          </w:p>
        </w:tc>
        <w:tc>
          <w:tcPr>
            <w:tcW w:w="944" w:type="dxa"/>
            <w:tcBorders>
              <w:top w:val="single" w:sz="8" w:space="0" w:color="auto"/>
              <w:left w:val="single" w:sz="8" w:space="0" w:color="auto"/>
              <w:bottom w:val="single" w:sz="8" w:space="0" w:color="auto"/>
            </w:tcBorders>
          </w:tcPr>
          <w:p w14:paraId="624F8722"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105</w:t>
            </w:r>
          </w:p>
        </w:tc>
      </w:tr>
      <w:tr w:rsidR="00121906" w:rsidRPr="00D57AFB" w14:paraId="4FC75CB6" w14:textId="77777777" w:rsidTr="00053AC0">
        <w:tc>
          <w:tcPr>
            <w:tcW w:w="1106" w:type="dxa"/>
            <w:tcBorders>
              <w:top w:val="single" w:sz="8" w:space="0" w:color="auto"/>
              <w:bottom w:val="single" w:sz="8" w:space="0" w:color="auto"/>
              <w:right w:val="single" w:sz="12" w:space="0" w:color="auto"/>
            </w:tcBorders>
          </w:tcPr>
          <w:p w14:paraId="3D1F35C3" w14:textId="77777777" w:rsidR="00121906" w:rsidRPr="00D57AFB" w:rsidRDefault="00121906" w:rsidP="00D57AFB">
            <w:pPr>
              <w:jc w:val="center"/>
              <w:rPr>
                <w:rFonts w:ascii="Arial" w:eastAsia="Times New Roman" w:hAnsi="Arial" w:cs="Arial"/>
                <w:b/>
                <w:bCs/>
                <w:snapToGrid w:val="0"/>
                <w:sz w:val="20"/>
                <w:szCs w:val="20"/>
              </w:rPr>
            </w:pPr>
            <w:r w:rsidRPr="00D57AFB">
              <w:rPr>
                <w:rFonts w:ascii="Arial" w:eastAsia="Times New Roman" w:hAnsi="Arial" w:cs="Arial"/>
                <w:b/>
                <w:bCs/>
                <w:snapToGrid w:val="0"/>
                <w:sz w:val="20"/>
                <w:szCs w:val="20"/>
              </w:rPr>
              <w:t>28</w:t>
            </w:r>
          </w:p>
        </w:tc>
        <w:tc>
          <w:tcPr>
            <w:tcW w:w="938" w:type="dxa"/>
            <w:tcBorders>
              <w:top w:val="single" w:sz="8" w:space="0" w:color="auto"/>
              <w:left w:val="single" w:sz="12" w:space="0" w:color="auto"/>
              <w:bottom w:val="single" w:sz="8" w:space="0" w:color="auto"/>
              <w:right w:val="single" w:sz="8" w:space="0" w:color="auto"/>
            </w:tcBorders>
          </w:tcPr>
          <w:p w14:paraId="715E5912"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39</w:t>
            </w:r>
          </w:p>
        </w:tc>
        <w:tc>
          <w:tcPr>
            <w:tcW w:w="940" w:type="dxa"/>
            <w:tcBorders>
              <w:top w:val="single" w:sz="8" w:space="0" w:color="auto"/>
              <w:left w:val="single" w:sz="8" w:space="0" w:color="auto"/>
              <w:bottom w:val="single" w:sz="8" w:space="0" w:color="auto"/>
              <w:right w:val="single" w:sz="8" w:space="0" w:color="auto"/>
            </w:tcBorders>
          </w:tcPr>
          <w:p w14:paraId="4B8C0292"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42</w:t>
            </w:r>
          </w:p>
        </w:tc>
        <w:tc>
          <w:tcPr>
            <w:tcW w:w="940" w:type="dxa"/>
            <w:tcBorders>
              <w:top w:val="single" w:sz="8" w:space="0" w:color="auto"/>
              <w:left w:val="single" w:sz="8" w:space="0" w:color="auto"/>
              <w:bottom w:val="single" w:sz="8" w:space="0" w:color="auto"/>
              <w:right w:val="single" w:sz="8" w:space="0" w:color="auto"/>
            </w:tcBorders>
          </w:tcPr>
          <w:p w14:paraId="554B7EC5"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49</w:t>
            </w:r>
          </w:p>
        </w:tc>
        <w:tc>
          <w:tcPr>
            <w:tcW w:w="941" w:type="dxa"/>
            <w:tcBorders>
              <w:top w:val="single" w:sz="8" w:space="0" w:color="auto"/>
              <w:left w:val="single" w:sz="8" w:space="0" w:color="auto"/>
              <w:bottom w:val="single" w:sz="8" w:space="0" w:color="auto"/>
              <w:right w:val="single" w:sz="8" w:space="0" w:color="auto"/>
            </w:tcBorders>
          </w:tcPr>
          <w:p w14:paraId="4C4B1C57"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59</w:t>
            </w:r>
          </w:p>
        </w:tc>
        <w:tc>
          <w:tcPr>
            <w:tcW w:w="941" w:type="dxa"/>
            <w:tcBorders>
              <w:top w:val="single" w:sz="8" w:space="0" w:color="auto"/>
              <w:left w:val="single" w:sz="8" w:space="0" w:color="auto"/>
              <w:bottom w:val="single" w:sz="8" w:space="0" w:color="auto"/>
              <w:right w:val="single" w:sz="8" w:space="0" w:color="auto"/>
            </w:tcBorders>
          </w:tcPr>
          <w:p w14:paraId="788B0819"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69</w:t>
            </w:r>
          </w:p>
        </w:tc>
        <w:tc>
          <w:tcPr>
            <w:tcW w:w="941" w:type="dxa"/>
            <w:tcBorders>
              <w:top w:val="single" w:sz="8" w:space="0" w:color="auto"/>
              <w:left w:val="single" w:sz="8" w:space="0" w:color="auto"/>
              <w:bottom w:val="single" w:sz="8" w:space="0" w:color="auto"/>
              <w:right w:val="single" w:sz="8" w:space="0" w:color="auto"/>
            </w:tcBorders>
          </w:tcPr>
          <w:p w14:paraId="08C2A6C3"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81</w:t>
            </w:r>
          </w:p>
        </w:tc>
        <w:tc>
          <w:tcPr>
            <w:tcW w:w="941" w:type="dxa"/>
            <w:tcBorders>
              <w:top w:val="single" w:sz="8" w:space="0" w:color="auto"/>
              <w:left w:val="single" w:sz="8" w:space="0" w:color="auto"/>
              <w:bottom w:val="single" w:sz="8" w:space="0" w:color="auto"/>
              <w:right w:val="single" w:sz="8" w:space="0" w:color="auto"/>
            </w:tcBorders>
          </w:tcPr>
          <w:p w14:paraId="2E844E19"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91</w:t>
            </w:r>
          </w:p>
        </w:tc>
        <w:tc>
          <w:tcPr>
            <w:tcW w:w="944" w:type="dxa"/>
            <w:tcBorders>
              <w:top w:val="single" w:sz="8" w:space="0" w:color="auto"/>
              <w:left w:val="single" w:sz="8" w:space="0" w:color="auto"/>
              <w:bottom w:val="single" w:sz="8" w:space="0" w:color="auto"/>
              <w:right w:val="single" w:sz="8" w:space="0" w:color="auto"/>
            </w:tcBorders>
          </w:tcPr>
          <w:p w14:paraId="24B4E4F5"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101</w:t>
            </w:r>
          </w:p>
        </w:tc>
        <w:tc>
          <w:tcPr>
            <w:tcW w:w="944" w:type="dxa"/>
            <w:tcBorders>
              <w:top w:val="single" w:sz="8" w:space="0" w:color="auto"/>
              <w:left w:val="single" w:sz="8" w:space="0" w:color="auto"/>
              <w:bottom w:val="single" w:sz="8" w:space="0" w:color="auto"/>
            </w:tcBorders>
          </w:tcPr>
          <w:p w14:paraId="4AC0569B"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113</w:t>
            </w:r>
          </w:p>
        </w:tc>
      </w:tr>
      <w:tr w:rsidR="00121906" w:rsidRPr="00D57AFB" w14:paraId="3F384C3B" w14:textId="77777777" w:rsidTr="00053AC0">
        <w:tc>
          <w:tcPr>
            <w:tcW w:w="1106" w:type="dxa"/>
            <w:tcBorders>
              <w:top w:val="single" w:sz="8" w:space="0" w:color="auto"/>
              <w:bottom w:val="single" w:sz="12" w:space="0" w:color="auto"/>
              <w:right w:val="single" w:sz="12" w:space="0" w:color="auto"/>
            </w:tcBorders>
          </w:tcPr>
          <w:p w14:paraId="2E3C9B3E" w14:textId="77777777" w:rsidR="00121906" w:rsidRPr="00D57AFB" w:rsidRDefault="00121906" w:rsidP="00D57AFB">
            <w:pPr>
              <w:jc w:val="center"/>
              <w:rPr>
                <w:rFonts w:ascii="Arial" w:eastAsia="Times New Roman" w:hAnsi="Arial" w:cs="Arial"/>
                <w:b/>
                <w:bCs/>
                <w:snapToGrid w:val="0"/>
                <w:sz w:val="20"/>
                <w:szCs w:val="20"/>
              </w:rPr>
            </w:pPr>
            <w:r w:rsidRPr="00D57AFB">
              <w:rPr>
                <w:rFonts w:ascii="Arial" w:eastAsia="Times New Roman" w:hAnsi="Arial" w:cs="Arial"/>
                <w:b/>
                <w:bCs/>
                <w:snapToGrid w:val="0"/>
                <w:sz w:val="20"/>
                <w:szCs w:val="20"/>
              </w:rPr>
              <w:t>30</w:t>
            </w:r>
          </w:p>
        </w:tc>
        <w:tc>
          <w:tcPr>
            <w:tcW w:w="938" w:type="dxa"/>
            <w:tcBorders>
              <w:top w:val="single" w:sz="8" w:space="0" w:color="auto"/>
              <w:left w:val="single" w:sz="12" w:space="0" w:color="auto"/>
              <w:bottom w:val="single" w:sz="12" w:space="0" w:color="auto"/>
              <w:right w:val="single" w:sz="8" w:space="0" w:color="auto"/>
            </w:tcBorders>
          </w:tcPr>
          <w:p w14:paraId="661C6D4B"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42</w:t>
            </w:r>
          </w:p>
        </w:tc>
        <w:tc>
          <w:tcPr>
            <w:tcW w:w="940" w:type="dxa"/>
            <w:tcBorders>
              <w:top w:val="single" w:sz="8" w:space="0" w:color="auto"/>
              <w:left w:val="single" w:sz="8" w:space="0" w:color="auto"/>
              <w:bottom w:val="single" w:sz="12" w:space="0" w:color="auto"/>
              <w:right w:val="single" w:sz="8" w:space="0" w:color="auto"/>
            </w:tcBorders>
          </w:tcPr>
          <w:p w14:paraId="6B99B2EE"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45</w:t>
            </w:r>
          </w:p>
        </w:tc>
        <w:tc>
          <w:tcPr>
            <w:tcW w:w="940" w:type="dxa"/>
            <w:tcBorders>
              <w:top w:val="single" w:sz="8" w:space="0" w:color="auto"/>
              <w:left w:val="single" w:sz="8" w:space="0" w:color="auto"/>
              <w:bottom w:val="single" w:sz="12" w:space="0" w:color="auto"/>
              <w:right w:val="single" w:sz="8" w:space="0" w:color="auto"/>
            </w:tcBorders>
          </w:tcPr>
          <w:p w14:paraId="027248C1"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53</w:t>
            </w:r>
          </w:p>
        </w:tc>
        <w:tc>
          <w:tcPr>
            <w:tcW w:w="941" w:type="dxa"/>
            <w:tcBorders>
              <w:top w:val="single" w:sz="8" w:space="0" w:color="auto"/>
              <w:left w:val="single" w:sz="8" w:space="0" w:color="auto"/>
              <w:bottom w:val="single" w:sz="12" w:space="0" w:color="auto"/>
              <w:right w:val="single" w:sz="8" w:space="0" w:color="auto"/>
            </w:tcBorders>
          </w:tcPr>
          <w:p w14:paraId="755DC3FD"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63</w:t>
            </w:r>
          </w:p>
        </w:tc>
        <w:tc>
          <w:tcPr>
            <w:tcW w:w="941" w:type="dxa"/>
            <w:tcBorders>
              <w:top w:val="single" w:sz="8" w:space="0" w:color="auto"/>
              <w:left w:val="single" w:sz="8" w:space="0" w:color="auto"/>
              <w:bottom w:val="single" w:sz="12" w:space="0" w:color="auto"/>
              <w:right w:val="single" w:sz="8" w:space="0" w:color="auto"/>
            </w:tcBorders>
          </w:tcPr>
          <w:p w14:paraId="2934C3BD"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74</w:t>
            </w:r>
          </w:p>
        </w:tc>
        <w:tc>
          <w:tcPr>
            <w:tcW w:w="941" w:type="dxa"/>
            <w:tcBorders>
              <w:top w:val="single" w:sz="8" w:space="0" w:color="auto"/>
              <w:left w:val="single" w:sz="8" w:space="0" w:color="auto"/>
              <w:bottom w:val="single" w:sz="12" w:space="0" w:color="auto"/>
              <w:right w:val="single" w:sz="8" w:space="0" w:color="auto"/>
            </w:tcBorders>
          </w:tcPr>
          <w:p w14:paraId="6845F9C2"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87</w:t>
            </w:r>
          </w:p>
        </w:tc>
        <w:tc>
          <w:tcPr>
            <w:tcW w:w="941" w:type="dxa"/>
            <w:tcBorders>
              <w:top w:val="single" w:sz="8" w:space="0" w:color="auto"/>
              <w:left w:val="single" w:sz="8" w:space="0" w:color="auto"/>
              <w:bottom w:val="single" w:sz="12" w:space="0" w:color="auto"/>
              <w:right w:val="single" w:sz="8" w:space="0" w:color="auto"/>
            </w:tcBorders>
          </w:tcPr>
          <w:p w14:paraId="5F8B67FC"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98</w:t>
            </w:r>
          </w:p>
        </w:tc>
        <w:tc>
          <w:tcPr>
            <w:tcW w:w="944" w:type="dxa"/>
            <w:tcBorders>
              <w:top w:val="single" w:sz="8" w:space="0" w:color="auto"/>
              <w:left w:val="single" w:sz="8" w:space="0" w:color="auto"/>
              <w:bottom w:val="single" w:sz="12" w:space="0" w:color="auto"/>
              <w:right w:val="single" w:sz="8" w:space="0" w:color="auto"/>
            </w:tcBorders>
          </w:tcPr>
          <w:p w14:paraId="02210697"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108</w:t>
            </w:r>
          </w:p>
        </w:tc>
        <w:tc>
          <w:tcPr>
            <w:tcW w:w="944" w:type="dxa"/>
            <w:tcBorders>
              <w:top w:val="single" w:sz="8" w:space="0" w:color="auto"/>
              <w:left w:val="single" w:sz="8" w:space="0" w:color="auto"/>
              <w:bottom w:val="single" w:sz="12" w:space="0" w:color="auto"/>
            </w:tcBorders>
          </w:tcPr>
          <w:p w14:paraId="480692BE" w14:textId="77777777" w:rsidR="00121906" w:rsidRPr="00D57AFB" w:rsidRDefault="00121906" w:rsidP="00D57AFB">
            <w:pPr>
              <w:jc w:val="center"/>
              <w:rPr>
                <w:rFonts w:ascii="Arial" w:eastAsia="Times New Roman" w:hAnsi="Arial" w:cs="Arial"/>
                <w:snapToGrid w:val="0"/>
                <w:sz w:val="20"/>
                <w:szCs w:val="20"/>
              </w:rPr>
            </w:pPr>
            <w:r w:rsidRPr="00D57AFB">
              <w:rPr>
                <w:rFonts w:ascii="Arial" w:eastAsia="Times New Roman" w:hAnsi="Arial" w:cs="Arial"/>
                <w:snapToGrid w:val="0"/>
                <w:sz w:val="20"/>
                <w:szCs w:val="20"/>
              </w:rPr>
              <w:t>121</w:t>
            </w:r>
          </w:p>
        </w:tc>
      </w:tr>
      <w:tr w:rsidR="00121906" w:rsidRPr="00D57AFB" w14:paraId="11EA43F7" w14:textId="77777777" w:rsidTr="00053AC0">
        <w:tc>
          <w:tcPr>
            <w:tcW w:w="9576" w:type="dxa"/>
            <w:gridSpan w:val="10"/>
            <w:tcBorders>
              <w:top w:val="single" w:sz="12" w:space="0" w:color="auto"/>
              <w:bottom w:val="single" w:sz="8" w:space="0" w:color="auto"/>
            </w:tcBorders>
          </w:tcPr>
          <w:p w14:paraId="6DD14FAB" w14:textId="0197D8FC" w:rsidR="00121906" w:rsidRPr="00D57AFB" w:rsidRDefault="00121906" w:rsidP="00D57AFB">
            <w:pPr>
              <w:rPr>
                <w:rFonts w:ascii="Arial" w:eastAsia="Times New Roman" w:hAnsi="Arial" w:cs="Arial"/>
                <w:snapToGrid w:val="0"/>
                <w:sz w:val="20"/>
                <w:szCs w:val="20"/>
              </w:rPr>
            </w:pPr>
            <w:r w:rsidRPr="00D57AFB">
              <w:rPr>
                <w:rFonts w:ascii="Arial" w:eastAsia="Times New Roman" w:hAnsi="Arial" w:cs="Arial"/>
                <w:snapToGrid w:val="0"/>
                <w:sz w:val="20"/>
                <w:szCs w:val="20"/>
              </w:rPr>
              <w:t>Time</w:t>
            </w:r>
            <w:r w:rsidR="000F745C" w:rsidRPr="00D57AFB">
              <w:rPr>
                <w:rFonts w:ascii="Arial" w:eastAsia="Times New Roman" w:hAnsi="Arial" w:cs="Arial"/>
                <w:snapToGrid w:val="0"/>
                <w:sz w:val="20"/>
                <w:szCs w:val="20"/>
              </w:rPr>
              <w:t>s shown</w:t>
            </w:r>
            <w:r w:rsidRPr="00D57AFB">
              <w:rPr>
                <w:rFonts w:ascii="Arial" w:eastAsia="Times New Roman" w:hAnsi="Arial" w:cs="Arial"/>
                <w:snapToGrid w:val="0"/>
                <w:sz w:val="20"/>
                <w:szCs w:val="20"/>
              </w:rPr>
              <w:t xml:space="preserve"> in seconds</w:t>
            </w:r>
          </w:p>
        </w:tc>
      </w:tr>
      <w:tr w:rsidR="00121906" w:rsidRPr="00D57AFB" w14:paraId="61E43432" w14:textId="77777777" w:rsidTr="00053AC0">
        <w:tc>
          <w:tcPr>
            <w:tcW w:w="9576" w:type="dxa"/>
            <w:gridSpan w:val="10"/>
            <w:tcBorders>
              <w:top w:val="single" w:sz="8" w:space="0" w:color="auto"/>
              <w:bottom w:val="single" w:sz="8" w:space="0" w:color="auto"/>
            </w:tcBorders>
          </w:tcPr>
          <w:p w14:paraId="633E237C" w14:textId="396BE1B0" w:rsidR="00121906" w:rsidRPr="00D57AFB" w:rsidRDefault="00121906" w:rsidP="00D57AFB">
            <w:pPr>
              <w:rPr>
                <w:rFonts w:ascii="Arial" w:eastAsia="Times New Roman" w:hAnsi="Arial" w:cs="Arial"/>
                <w:snapToGrid w:val="0"/>
                <w:sz w:val="20"/>
                <w:szCs w:val="20"/>
              </w:rPr>
            </w:pPr>
            <w:r w:rsidRPr="00D57AFB">
              <w:rPr>
                <w:rFonts w:ascii="Arial" w:eastAsia="Times New Roman" w:hAnsi="Arial" w:cs="Arial"/>
                <w:snapToGrid w:val="0"/>
                <w:sz w:val="20"/>
                <w:szCs w:val="20"/>
              </w:rPr>
              <w:t xml:space="preserve">The depth of the manhole is measured from the top of the manhole cover to the floor of the manhole.  If the depth of the manhole is not listed, the next higher value </w:t>
            </w:r>
            <w:r w:rsidR="000F745C" w:rsidRPr="00D57AFB">
              <w:rPr>
                <w:rFonts w:ascii="Arial" w:eastAsia="Times New Roman" w:hAnsi="Arial" w:cs="Arial"/>
                <w:snapToGrid w:val="0"/>
                <w:sz w:val="20"/>
                <w:szCs w:val="20"/>
              </w:rPr>
              <w:t>will</w:t>
            </w:r>
            <w:r w:rsidRPr="00D57AFB">
              <w:rPr>
                <w:rFonts w:ascii="Arial" w:eastAsia="Times New Roman" w:hAnsi="Arial" w:cs="Arial"/>
                <w:snapToGrid w:val="0"/>
                <w:sz w:val="20"/>
                <w:szCs w:val="20"/>
              </w:rPr>
              <w:t xml:space="preserve"> be used.</w:t>
            </w:r>
          </w:p>
        </w:tc>
      </w:tr>
      <w:tr w:rsidR="00121906" w:rsidRPr="00D57AFB" w14:paraId="1BD4E439" w14:textId="77777777" w:rsidTr="00053AC0">
        <w:tc>
          <w:tcPr>
            <w:tcW w:w="9576" w:type="dxa"/>
            <w:gridSpan w:val="10"/>
            <w:tcBorders>
              <w:top w:val="single" w:sz="8" w:space="0" w:color="auto"/>
              <w:bottom w:val="single" w:sz="12" w:space="0" w:color="auto"/>
            </w:tcBorders>
          </w:tcPr>
          <w:p w14:paraId="0AB34E70" w14:textId="7ABDE1DF" w:rsidR="00121906" w:rsidRPr="00D57AFB" w:rsidRDefault="00121906" w:rsidP="00D57AFB">
            <w:pPr>
              <w:rPr>
                <w:rFonts w:ascii="Arial" w:eastAsia="Times New Roman" w:hAnsi="Arial" w:cs="Arial"/>
                <w:snapToGrid w:val="0"/>
                <w:sz w:val="20"/>
                <w:szCs w:val="20"/>
              </w:rPr>
            </w:pPr>
            <w:r w:rsidRPr="00D57AFB">
              <w:rPr>
                <w:rFonts w:ascii="Arial" w:eastAsia="Times New Roman" w:hAnsi="Arial" w:cs="Arial"/>
                <w:snapToGrid w:val="0"/>
                <w:sz w:val="20"/>
                <w:szCs w:val="20"/>
              </w:rPr>
              <w:t xml:space="preserve">The largest diameter section of the manhole </w:t>
            </w:r>
            <w:r w:rsidR="000F745C" w:rsidRPr="00D57AFB">
              <w:rPr>
                <w:rFonts w:ascii="Arial" w:eastAsia="Times New Roman" w:hAnsi="Arial" w:cs="Arial"/>
                <w:snapToGrid w:val="0"/>
                <w:sz w:val="20"/>
                <w:szCs w:val="20"/>
              </w:rPr>
              <w:t>must</w:t>
            </w:r>
            <w:r w:rsidRPr="00D57AFB">
              <w:rPr>
                <w:rFonts w:ascii="Arial" w:eastAsia="Times New Roman" w:hAnsi="Arial" w:cs="Arial"/>
                <w:snapToGrid w:val="0"/>
                <w:sz w:val="20"/>
                <w:szCs w:val="20"/>
              </w:rPr>
              <w:t xml:space="preserve"> be used to determine time required.  </w:t>
            </w:r>
          </w:p>
        </w:tc>
      </w:tr>
    </w:tbl>
    <w:p w14:paraId="0A9D25EE" w14:textId="49C4E125" w:rsidR="0040310E" w:rsidRPr="00D57AFB" w:rsidRDefault="0040310E" w:rsidP="00D57AFB">
      <w:pPr>
        <w:jc w:val="both"/>
        <w:rPr>
          <w:rFonts w:ascii="Arial" w:hAnsi="Arial" w:cs="Arial"/>
        </w:rPr>
      </w:pPr>
    </w:p>
    <w:p w14:paraId="20FE1F6F" w14:textId="6BC56345" w:rsidR="0040310E" w:rsidRPr="00D57AFB" w:rsidRDefault="002A1FD9" w:rsidP="00D57AFB">
      <w:pPr>
        <w:ind w:left="360" w:firstLine="360"/>
        <w:jc w:val="both"/>
        <w:rPr>
          <w:rFonts w:ascii="Arial" w:hAnsi="Arial" w:cs="Arial"/>
        </w:rPr>
      </w:pPr>
      <w:r w:rsidRPr="00D57AFB">
        <w:rPr>
          <w:rFonts w:ascii="Arial" w:hAnsi="Arial" w:cs="Arial"/>
        </w:rPr>
        <w:t>4</w:t>
      </w:r>
      <w:r w:rsidR="00827759" w:rsidRPr="00D57AFB">
        <w:rPr>
          <w:rFonts w:ascii="Arial" w:hAnsi="Arial" w:cs="Arial"/>
        </w:rPr>
        <w:t>.</w:t>
      </w:r>
      <w:r w:rsidR="001D37E8" w:rsidRPr="00D57AFB">
        <w:rPr>
          <w:rFonts w:ascii="Arial" w:hAnsi="Arial" w:cs="Arial"/>
        </w:rPr>
        <w:tab/>
      </w:r>
      <w:r w:rsidR="008F6C03" w:rsidRPr="00D57AFB">
        <w:rPr>
          <w:rFonts w:ascii="Arial" w:hAnsi="Arial" w:cs="Arial"/>
        </w:rPr>
        <w:t xml:space="preserve">Submittals.  </w:t>
      </w:r>
      <w:r w:rsidR="00C97B55">
        <w:rPr>
          <w:rFonts w:ascii="Arial" w:hAnsi="Arial" w:cs="Arial"/>
        </w:rPr>
        <w:t>Furnish</w:t>
      </w:r>
      <w:r w:rsidR="00C97B55" w:rsidRPr="00D57AFB">
        <w:rPr>
          <w:rFonts w:ascii="Arial" w:hAnsi="Arial" w:cs="Arial"/>
        </w:rPr>
        <w:t xml:space="preserve"> </w:t>
      </w:r>
      <w:r w:rsidR="002B4380" w:rsidRPr="00D57AFB">
        <w:rPr>
          <w:rFonts w:ascii="Arial" w:hAnsi="Arial" w:cs="Arial"/>
        </w:rPr>
        <w:t>s</w:t>
      </w:r>
      <w:r w:rsidR="0096584B" w:rsidRPr="00D57AFB">
        <w:rPr>
          <w:rFonts w:ascii="Arial" w:hAnsi="Arial" w:cs="Arial"/>
        </w:rPr>
        <w:t xml:space="preserve">ubmittals </w:t>
      </w:r>
      <w:r w:rsidR="000F7673" w:rsidRPr="00D57AFB">
        <w:rPr>
          <w:rFonts w:ascii="Arial" w:hAnsi="Arial" w:cs="Arial"/>
        </w:rPr>
        <w:t>to the Engineer</w:t>
      </w:r>
      <w:r w:rsidR="0096584B" w:rsidRPr="00D57AFB">
        <w:rPr>
          <w:rFonts w:ascii="Arial" w:hAnsi="Arial" w:cs="Arial"/>
        </w:rPr>
        <w:t xml:space="preserve"> </w:t>
      </w:r>
      <w:r w:rsidR="000F745C" w:rsidRPr="00D57AFB">
        <w:rPr>
          <w:rFonts w:ascii="Arial" w:hAnsi="Arial" w:cs="Arial"/>
        </w:rPr>
        <w:t>at least</w:t>
      </w:r>
      <w:r w:rsidR="0096584B" w:rsidRPr="00D57AFB">
        <w:rPr>
          <w:rFonts w:ascii="Arial" w:hAnsi="Arial" w:cs="Arial"/>
        </w:rPr>
        <w:t xml:space="preserve"> </w:t>
      </w:r>
      <w:r w:rsidR="00694BBC" w:rsidRPr="00D57AFB">
        <w:rPr>
          <w:rFonts w:ascii="Arial" w:hAnsi="Arial" w:cs="Arial"/>
        </w:rPr>
        <w:t>21 calendar days</w:t>
      </w:r>
      <w:r w:rsidR="0096584B" w:rsidRPr="00D57AFB">
        <w:rPr>
          <w:rFonts w:ascii="Arial" w:hAnsi="Arial" w:cs="Arial"/>
        </w:rPr>
        <w:t xml:space="preserve"> pr</w:t>
      </w:r>
      <w:r w:rsidR="00842A50" w:rsidRPr="00D57AFB">
        <w:rPr>
          <w:rFonts w:ascii="Arial" w:hAnsi="Arial" w:cs="Arial"/>
        </w:rPr>
        <w:t xml:space="preserve">ior to scheduling </w:t>
      </w:r>
      <w:r w:rsidR="000F745C" w:rsidRPr="00D57AFB">
        <w:rPr>
          <w:rFonts w:ascii="Arial" w:hAnsi="Arial" w:cs="Arial"/>
        </w:rPr>
        <w:t>the</w:t>
      </w:r>
      <w:r w:rsidR="00842A50" w:rsidRPr="00D57AFB">
        <w:rPr>
          <w:rFonts w:ascii="Arial" w:hAnsi="Arial" w:cs="Arial"/>
        </w:rPr>
        <w:t xml:space="preserve"> work.  </w:t>
      </w:r>
      <w:r w:rsidR="0040310E" w:rsidRPr="00D57AFB">
        <w:rPr>
          <w:rFonts w:ascii="Arial" w:hAnsi="Arial" w:cs="Arial"/>
        </w:rPr>
        <w:t xml:space="preserve">Product data submittals required for </w:t>
      </w:r>
      <w:r w:rsidR="008F6C03" w:rsidRPr="00D57AFB">
        <w:rPr>
          <w:rFonts w:ascii="Arial" w:hAnsi="Arial" w:cs="Arial"/>
        </w:rPr>
        <w:t>the cured</w:t>
      </w:r>
      <w:r w:rsidR="000F7673" w:rsidRPr="00D57AFB">
        <w:rPr>
          <w:rFonts w:ascii="Arial" w:hAnsi="Arial" w:cs="Arial"/>
        </w:rPr>
        <w:t>-</w:t>
      </w:r>
      <w:r w:rsidR="008F6C03" w:rsidRPr="00D57AFB">
        <w:rPr>
          <w:rFonts w:ascii="Arial" w:hAnsi="Arial" w:cs="Arial"/>
        </w:rPr>
        <w:t>in</w:t>
      </w:r>
      <w:r w:rsidR="000F7673" w:rsidRPr="00D57AFB">
        <w:rPr>
          <w:rFonts w:ascii="Arial" w:hAnsi="Arial" w:cs="Arial"/>
        </w:rPr>
        <w:t>-</w:t>
      </w:r>
      <w:r w:rsidR="008F6C03" w:rsidRPr="00D57AFB">
        <w:rPr>
          <w:rFonts w:ascii="Arial" w:hAnsi="Arial" w:cs="Arial"/>
        </w:rPr>
        <w:t>place manhole liner</w:t>
      </w:r>
      <w:r w:rsidR="0040310E" w:rsidRPr="00D57AFB">
        <w:rPr>
          <w:rFonts w:ascii="Arial" w:hAnsi="Arial" w:cs="Arial"/>
        </w:rPr>
        <w:t xml:space="preserve"> </w:t>
      </w:r>
      <w:r w:rsidR="000F745C" w:rsidRPr="00D57AFB">
        <w:rPr>
          <w:rFonts w:ascii="Arial" w:hAnsi="Arial" w:cs="Arial"/>
        </w:rPr>
        <w:t xml:space="preserve">must </w:t>
      </w:r>
      <w:r w:rsidR="0040310E" w:rsidRPr="00D57AFB">
        <w:rPr>
          <w:rFonts w:ascii="Arial" w:hAnsi="Arial" w:cs="Arial"/>
        </w:rPr>
        <w:t>include:</w:t>
      </w:r>
    </w:p>
    <w:p w14:paraId="7D6E236A" w14:textId="31903913" w:rsidR="00EB7AB4" w:rsidRPr="00D57AFB" w:rsidRDefault="00EB7AB4" w:rsidP="00D57AFB">
      <w:pPr>
        <w:jc w:val="both"/>
        <w:rPr>
          <w:rFonts w:ascii="Arial" w:hAnsi="Arial" w:cs="Arial"/>
        </w:rPr>
      </w:pPr>
    </w:p>
    <w:p w14:paraId="778A7B00" w14:textId="0E7E36D2" w:rsidR="0040310E" w:rsidRPr="00D57AFB" w:rsidRDefault="000E0EB9" w:rsidP="00D57AFB">
      <w:pPr>
        <w:ind w:left="720" w:firstLine="360"/>
        <w:jc w:val="both"/>
        <w:rPr>
          <w:rFonts w:ascii="Arial" w:hAnsi="Arial" w:cs="Arial"/>
        </w:rPr>
      </w:pPr>
      <w:r w:rsidRPr="00D57AFB">
        <w:rPr>
          <w:rFonts w:ascii="Arial" w:hAnsi="Arial" w:cs="Arial"/>
        </w:rPr>
        <w:t>A.</w:t>
      </w:r>
      <w:r w:rsidRPr="00D57AFB">
        <w:rPr>
          <w:rFonts w:ascii="Arial" w:hAnsi="Arial" w:cs="Arial"/>
        </w:rPr>
        <w:tab/>
      </w:r>
      <w:r w:rsidR="008F6C03" w:rsidRPr="00D57AFB">
        <w:rPr>
          <w:rFonts w:ascii="Arial" w:hAnsi="Arial" w:cs="Arial"/>
        </w:rPr>
        <w:t>M</w:t>
      </w:r>
      <w:r w:rsidR="00C94B71" w:rsidRPr="00D57AFB">
        <w:rPr>
          <w:rFonts w:ascii="Arial" w:hAnsi="Arial" w:cs="Arial"/>
        </w:rPr>
        <w:t xml:space="preserve">aterial type and manufacturer to be used including catalog data sheets, </w:t>
      </w:r>
      <w:r w:rsidR="00C94B71" w:rsidRPr="00D57AFB">
        <w:rPr>
          <w:rFonts w:ascii="Arial" w:hAnsi="Arial" w:cs="Arial"/>
          <w:i/>
          <w:iCs/>
        </w:rPr>
        <w:t>ASTM</w:t>
      </w:r>
      <w:r w:rsidR="00C94B71" w:rsidRPr="00D57AFB">
        <w:rPr>
          <w:rFonts w:ascii="Arial" w:hAnsi="Arial" w:cs="Arial"/>
        </w:rPr>
        <w:t xml:space="preserve"> references, material composition, manufacturer</w:t>
      </w:r>
      <w:r w:rsidR="00A618F7" w:rsidRPr="00D57AFB">
        <w:rPr>
          <w:rFonts w:ascii="Arial" w:hAnsi="Arial" w:cs="Arial"/>
        </w:rPr>
        <w:t>’</w:t>
      </w:r>
      <w:r w:rsidR="00C94B71" w:rsidRPr="00D57AFB">
        <w:rPr>
          <w:rFonts w:ascii="Arial" w:hAnsi="Arial" w:cs="Arial"/>
        </w:rPr>
        <w:t>s recommended specifications, component physical properties</w:t>
      </w:r>
      <w:r w:rsidR="00A618F7" w:rsidRPr="00D57AFB">
        <w:rPr>
          <w:rFonts w:ascii="Arial" w:hAnsi="Arial" w:cs="Arial"/>
        </w:rPr>
        <w:t>,</w:t>
      </w:r>
      <w:r w:rsidR="00EC3A37" w:rsidRPr="00D57AFB">
        <w:rPr>
          <w:rFonts w:ascii="Arial" w:hAnsi="Arial" w:cs="Arial"/>
        </w:rPr>
        <w:t xml:space="preserve"> and chemical resistance.</w:t>
      </w:r>
    </w:p>
    <w:p w14:paraId="144E1A88" w14:textId="77777777" w:rsidR="008F6C03" w:rsidRPr="00D57AFB" w:rsidRDefault="008F6C03" w:rsidP="00D57AFB">
      <w:pPr>
        <w:jc w:val="both"/>
        <w:rPr>
          <w:rFonts w:ascii="Arial" w:hAnsi="Arial" w:cs="Arial"/>
        </w:rPr>
      </w:pPr>
    </w:p>
    <w:p w14:paraId="30E1922B" w14:textId="1B09C75F" w:rsidR="008F6C03" w:rsidRDefault="000E0EB9" w:rsidP="00D57AFB">
      <w:pPr>
        <w:ind w:left="720" w:firstLine="360"/>
        <w:jc w:val="both"/>
        <w:rPr>
          <w:rFonts w:ascii="Arial" w:hAnsi="Arial" w:cs="Arial"/>
        </w:rPr>
      </w:pPr>
      <w:r w:rsidRPr="00D57AFB">
        <w:rPr>
          <w:rFonts w:ascii="Arial" w:hAnsi="Arial" w:cs="Arial"/>
        </w:rPr>
        <w:t>B.</w:t>
      </w:r>
      <w:r w:rsidRPr="00D57AFB">
        <w:rPr>
          <w:rFonts w:ascii="Arial" w:hAnsi="Arial" w:cs="Arial"/>
        </w:rPr>
        <w:tab/>
      </w:r>
      <w:r w:rsidR="00EC3A37" w:rsidRPr="00D57AFB">
        <w:rPr>
          <w:rFonts w:ascii="Arial" w:hAnsi="Arial" w:cs="Arial"/>
        </w:rPr>
        <w:t>Manufacturer’s detailed description of the recommended procedures for handling and storing materials</w:t>
      </w:r>
      <w:r w:rsidR="008F6C03" w:rsidRPr="00D57AFB">
        <w:rPr>
          <w:rFonts w:ascii="Arial" w:hAnsi="Arial" w:cs="Arial"/>
        </w:rPr>
        <w:t>.</w:t>
      </w:r>
    </w:p>
    <w:p w14:paraId="54A55EC1" w14:textId="77777777" w:rsidR="00C97B55" w:rsidRPr="00D57AFB" w:rsidRDefault="00C97B55" w:rsidP="00F41439">
      <w:pPr>
        <w:jc w:val="both"/>
        <w:rPr>
          <w:rFonts w:ascii="Arial" w:hAnsi="Arial" w:cs="Arial"/>
        </w:rPr>
      </w:pPr>
    </w:p>
    <w:p w14:paraId="161F9837" w14:textId="5EE86F43" w:rsidR="00EC3A37" w:rsidRPr="00D57AFB" w:rsidRDefault="000E0EB9" w:rsidP="00F41439">
      <w:pPr>
        <w:ind w:left="720" w:firstLine="360"/>
        <w:jc w:val="both"/>
        <w:rPr>
          <w:rFonts w:ascii="Arial" w:hAnsi="Arial" w:cs="Arial"/>
        </w:rPr>
      </w:pPr>
      <w:r w:rsidRPr="00D57AFB">
        <w:rPr>
          <w:rFonts w:ascii="Arial" w:hAnsi="Arial" w:cs="Arial"/>
        </w:rPr>
        <w:t>C.</w:t>
      </w:r>
      <w:r w:rsidRPr="00D57AFB">
        <w:rPr>
          <w:rFonts w:ascii="Arial" w:hAnsi="Arial" w:cs="Arial"/>
        </w:rPr>
        <w:tab/>
      </w:r>
      <w:r w:rsidR="00EC3A37" w:rsidRPr="00D57AFB">
        <w:rPr>
          <w:rFonts w:ascii="Arial" w:hAnsi="Arial" w:cs="Arial"/>
        </w:rPr>
        <w:t>Manufacturer</w:t>
      </w:r>
      <w:r w:rsidR="00DC29F5" w:rsidRPr="00D57AFB">
        <w:rPr>
          <w:rFonts w:ascii="Arial" w:hAnsi="Arial" w:cs="Arial"/>
        </w:rPr>
        <w:t>’</w:t>
      </w:r>
      <w:r w:rsidR="00EC3A37" w:rsidRPr="00D57AFB">
        <w:rPr>
          <w:rFonts w:ascii="Arial" w:hAnsi="Arial" w:cs="Arial"/>
        </w:rPr>
        <w:t>s detailed description of</w:t>
      </w:r>
      <w:r w:rsidR="00F15D28" w:rsidRPr="00D57AFB">
        <w:rPr>
          <w:rFonts w:ascii="Arial" w:hAnsi="Arial" w:cs="Arial"/>
        </w:rPr>
        <w:t xml:space="preserve"> </w:t>
      </w:r>
      <w:r w:rsidR="00EC3A37" w:rsidRPr="00D57AFB">
        <w:rPr>
          <w:rFonts w:ascii="Arial" w:hAnsi="Arial" w:cs="Arial"/>
        </w:rPr>
        <w:t>the recommended material installation/application process including mixing, additives, set time, cure time (return to service)</w:t>
      </w:r>
      <w:r w:rsidR="00CF5A59" w:rsidRPr="00D57AFB">
        <w:rPr>
          <w:rFonts w:ascii="Arial" w:hAnsi="Arial" w:cs="Arial"/>
        </w:rPr>
        <w:t>,</w:t>
      </w:r>
      <w:r w:rsidR="00EC3A37" w:rsidRPr="00D57AFB">
        <w:rPr>
          <w:rFonts w:ascii="Arial" w:hAnsi="Arial" w:cs="Arial"/>
        </w:rPr>
        <w:t xml:space="preserve"> and all equipment required for quality product delivery.</w:t>
      </w:r>
    </w:p>
    <w:p w14:paraId="6DFE5905" w14:textId="77777777" w:rsidR="008F6C03" w:rsidRPr="00D57AFB" w:rsidRDefault="008F6C03" w:rsidP="00D57AFB">
      <w:pPr>
        <w:jc w:val="both"/>
        <w:rPr>
          <w:rFonts w:ascii="Arial" w:hAnsi="Arial" w:cs="Arial"/>
        </w:rPr>
      </w:pPr>
    </w:p>
    <w:p w14:paraId="2804E4B0" w14:textId="160145F1" w:rsidR="00EC3A37" w:rsidRPr="00D57AFB" w:rsidRDefault="000E0EB9" w:rsidP="00D57AFB">
      <w:pPr>
        <w:ind w:left="720" w:firstLine="360"/>
        <w:jc w:val="both"/>
        <w:rPr>
          <w:rFonts w:ascii="Arial" w:hAnsi="Arial" w:cs="Arial"/>
        </w:rPr>
      </w:pPr>
      <w:r w:rsidRPr="00D57AFB">
        <w:rPr>
          <w:rFonts w:ascii="Arial" w:hAnsi="Arial" w:cs="Arial"/>
        </w:rPr>
        <w:t>D.</w:t>
      </w:r>
      <w:r w:rsidRPr="00D57AFB">
        <w:rPr>
          <w:rFonts w:ascii="Arial" w:hAnsi="Arial" w:cs="Arial"/>
        </w:rPr>
        <w:tab/>
      </w:r>
      <w:r w:rsidR="00EC3A37" w:rsidRPr="00D57AFB">
        <w:rPr>
          <w:rFonts w:ascii="Arial" w:hAnsi="Arial" w:cs="Arial"/>
        </w:rPr>
        <w:t>Technical data sheet</w:t>
      </w:r>
      <w:r w:rsidR="000F7673" w:rsidRPr="00D57AFB">
        <w:rPr>
          <w:rFonts w:ascii="Arial" w:hAnsi="Arial" w:cs="Arial"/>
        </w:rPr>
        <w:t>s</w:t>
      </w:r>
      <w:r w:rsidR="00EC3A37" w:rsidRPr="00D57AFB">
        <w:rPr>
          <w:rFonts w:ascii="Arial" w:hAnsi="Arial" w:cs="Arial"/>
        </w:rPr>
        <w:t xml:space="preserve"> describing each rehabilitation component to be applied/installed</w:t>
      </w:r>
      <w:r w:rsidR="008F6C03" w:rsidRPr="00D57AFB">
        <w:rPr>
          <w:rFonts w:ascii="Arial" w:hAnsi="Arial" w:cs="Arial"/>
        </w:rPr>
        <w:t>.</w:t>
      </w:r>
    </w:p>
    <w:p w14:paraId="3016BC2F" w14:textId="3235E871" w:rsidR="008F6C03" w:rsidRPr="00D57AFB" w:rsidRDefault="008F6C03" w:rsidP="00D57AFB">
      <w:pPr>
        <w:jc w:val="both"/>
        <w:rPr>
          <w:rFonts w:ascii="Arial" w:hAnsi="Arial" w:cs="Arial"/>
        </w:rPr>
      </w:pPr>
    </w:p>
    <w:p w14:paraId="2DFB9DFF" w14:textId="49E4F7E8" w:rsidR="00EC3A37" w:rsidRPr="00D57AFB" w:rsidRDefault="000E0EB9" w:rsidP="00D57AFB">
      <w:pPr>
        <w:ind w:left="720" w:firstLine="360"/>
        <w:jc w:val="both"/>
        <w:rPr>
          <w:rFonts w:ascii="Arial" w:hAnsi="Arial" w:cs="Arial"/>
        </w:rPr>
      </w:pPr>
      <w:r w:rsidRPr="00D57AFB">
        <w:rPr>
          <w:rFonts w:ascii="Arial" w:hAnsi="Arial" w:cs="Arial"/>
        </w:rPr>
        <w:t>E.</w:t>
      </w:r>
      <w:r w:rsidRPr="00D57AFB">
        <w:rPr>
          <w:rFonts w:ascii="Arial" w:hAnsi="Arial" w:cs="Arial"/>
        </w:rPr>
        <w:tab/>
      </w:r>
      <w:r w:rsidR="00EC3A37" w:rsidRPr="00D57AFB">
        <w:rPr>
          <w:rFonts w:ascii="Arial" w:hAnsi="Arial" w:cs="Arial"/>
        </w:rPr>
        <w:t xml:space="preserve">Manufacturer’s detailed description of all required </w:t>
      </w:r>
      <w:r w:rsidR="008F6C03" w:rsidRPr="00D57AFB">
        <w:rPr>
          <w:rFonts w:ascii="Arial" w:hAnsi="Arial" w:cs="Arial"/>
        </w:rPr>
        <w:t>field-testing</w:t>
      </w:r>
      <w:r w:rsidR="00EC3A37" w:rsidRPr="00D57AFB">
        <w:rPr>
          <w:rFonts w:ascii="Arial" w:hAnsi="Arial" w:cs="Arial"/>
        </w:rPr>
        <w:t xml:space="preserve"> processes and procedures.</w:t>
      </w:r>
    </w:p>
    <w:p w14:paraId="43C06828" w14:textId="4768AEFB" w:rsidR="00EC3A37" w:rsidRPr="00D57AFB" w:rsidRDefault="00EC3A37" w:rsidP="00D57AFB">
      <w:pPr>
        <w:jc w:val="both"/>
        <w:rPr>
          <w:rFonts w:ascii="Arial" w:hAnsi="Arial" w:cs="Arial"/>
        </w:rPr>
      </w:pPr>
    </w:p>
    <w:p w14:paraId="160DB4F8" w14:textId="7B0B9904" w:rsidR="00EC3A37" w:rsidRPr="00D57AFB" w:rsidRDefault="000E0EB9" w:rsidP="00D57AFB">
      <w:pPr>
        <w:ind w:left="720" w:firstLine="360"/>
        <w:jc w:val="both"/>
        <w:rPr>
          <w:rFonts w:ascii="Arial" w:hAnsi="Arial" w:cs="Arial"/>
        </w:rPr>
      </w:pPr>
      <w:r w:rsidRPr="00D57AFB">
        <w:rPr>
          <w:rFonts w:ascii="Arial" w:hAnsi="Arial" w:cs="Arial"/>
        </w:rPr>
        <w:t>F.</w:t>
      </w:r>
      <w:r w:rsidRPr="00D57AFB">
        <w:rPr>
          <w:rFonts w:ascii="Arial" w:hAnsi="Arial" w:cs="Arial"/>
        </w:rPr>
        <w:tab/>
      </w:r>
      <w:r w:rsidR="00EC3A37" w:rsidRPr="00D57AFB">
        <w:rPr>
          <w:rFonts w:ascii="Arial" w:hAnsi="Arial" w:cs="Arial"/>
        </w:rPr>
        <w:t>By-</w:t>
      </w:r>
      <w:r w:rsidR="000F745C" w:rsidRPr="00D57AFB">
        <w:rPr>
          <w:rFonts w:ascii="Arial" w:hAnsi="Arial" w:cs="Arial"/>
        </w:rPr>
        <w:t>p</w:t>
      </w:r>
      <w:r w:rsidR="00EC3A37" w:rsidRPr="00D57AFB">
        <w:rPr>
          <w:rFonts w:ascii="Arial" w:hAnsi="Arial" w:cs="Arial"/>
        </w:rPr>
        <w:t xml:space="preserve">ass </w:t>
      </w:r>
      <w:r w:rsidR="000F745C" w:rsidRPr="00D57AFB">
        <w:rPr>
          <w:rFonts w:ascii="Arial" w:hAnsi="Arial" w:cs="Arial"/>
        </w:rPr>
        <w:t>p</w:t>
      </w:r>
      <w:r w:rsidR="00EC3A37" w:rsidRPr="00D57AFB">
        <w:rPr>
          <w:rFonts w:ascii="Arial" w:hAnsi="Arial" w:cs="Arial"/>
        </w:rPr>
        <w:t xml:space="preserve">umping </w:t>
      </w:r>
      <w:r w:rsidR="000F745C" w:rsidRPr="00D57AFB">
        <w:rPr>
          <w:rFonts w:ascii="Arial" w:hAnsi="Arial" w:cs="Arial"/>
        </w:rPr>
        <w:t>p</w:t>
      </w:r>
      <w:r w:rsidR="00EC3A37" w:rsidRPr="00D57AFB">
        <w:rPr>
          <w:rFonts w:ascii="Arial" w:hAnsi="Arial" w:cs="Arial"/>
        </w:rPr>
        <w:t>lan</w:t>
      </w:r>
      <w:r w:rsidR="00827759" w:rsidRPr="00D57AFB">
        <w:rPr>
          <w:rFonts w:ascii="Arial" w:hAnsi="Arial" w:cs="Arial"/>
        </w:rPr>
        <w:t>,</w:t>
      </w:r>
      <w:r w:rsidR="00EC3A37" w:rsidRPr="00D57AFB">
        <w:rPr>
          <w:rFonts w:ascii="Arial" w:hAnsi="Arial" w:cs="Arial"/>
        </w:rPr>
        <w:t xml:space="preserve"> if app</w:t>
      </w:r>
      <w:r w:rsidR="008F6C03" w:rsidRPr="00D57AFB">
        <w:rPr>
          <w:rFonts w:ascii="Arial" w:hAnsi="Arial" w:cs="Arial"/>
        </w:rPr>
        <w:t>licable.</w:t>
      </w:r>
    </w:p>
    <w:p w14:paraId="4A7FC7E8" w14:textId="2324DB7C" w:rsidR="00EC3A37" w:rsidRPr="00D57AFB" w:rsidRDefault="00EC3A37" w:rsidP="00D57AFB">
      <w:pPr>
        <w:jc w:val="both"/>
        <w:rPr>
          <w:rFonts w:ascii="Arial" w:hAnsi="Arial" w:cs="Arial"/>
        </w:rPr>
      </w:pPr>
    </w:p>
    <w:p w14:paraId="39309C71" w14:textId="06FA2F09" w:rsidR="00EC3A37" w:rsidRPr="00D57AFB" w:rsidRDefault="00DC2416" w:rsidP="00D57AFB">
      <w:pPr>
        <w:ind w:left="720" w:firstLine="360"/>
        <w:jc w:val="both"/>
        <w:rPr>
          <w:rFonts w:ascii="Arial" w:hAnsi="Arial" w:cs="Arial"/>
        </w:rPr>
      </w:pPr>
      <w:r>
        <w:rPr>
          <w:rFonts w:ascii="Arial" w:hAnsi="Arial" w:cs="Arial"/>
        </w:rPr>
        <w:t>G</w:t>
      </w:r>
      <w:r w:rsidR="000E0EB9" w:rsidRPr="00D57AFB">
        <w:rPr>
          <w:rFonts w:ascii="Arial" w:hAnsi="Arial" w:cs="Arial"/>
        </w:rPr>
        <w:t>.</w:t>
      </w:r>
      <w:r w:rsidR="000E0EB9" w:rsidRPr="00D57AFB">
        <w:rPr>
          <w:rFonts w:ascii="Arial" w:hAnsi="Arial" w:cs="Arial"/>
        </w:rPr>
        <w:tab/>
      </w:r>
      <w:r w:rsidR="00EC3A37" w:rsidRPr="00D57AFB">
        <w:rPr>
          <w:rFonts w:ascii="Arial" w:hAnsi="Arial" w:cs="Arial"/>
        </w:rPr>
        <w:t xml:space="preserve">Certified statement, from the manufacturer, that the </w:t>
      </w:r>
      <w:r w:rsidR="000F7673" w:rsidRPr="00D57AFB">
        <w:rPr>
          <w:rFonts w:ascii="Arial" w:hAnsi="Arial" w:cs="Arial"/>
        </w:rPr>
        <w:t>C</w:t>
      </w:r>
      <w:r w:rsidR="00EC3A37" w:rsidRPr="00D57AFB">
        <w:rPr>
          <w:rFonts w:ascii="Arial" w:hAnsi="Arial" w:cs="Arial"/>
        </w:rPr>
        <w:t xml:space="preserve">ontractor is an approved installer </w:t>
      </w:r>
      <w:r w:rsidR="008F6C03" w:rsidRPr="00D57AFB">
        <w:rPr>
          <w:rFonts w:ascii="Arial" w:hAnsi="Arial" w:cs="Arial"/>
        </w:rPr>
        <w:t>of the product.</w:t>
      </w:r>
    </w:p>
    <w:p w14:paraId="1DD1BC50" w14:textId="24ABF50C" w:rsidR="00694BBC" w:rsidRPr="00D57AFB" w:rsidRDefault="00694BBC" w:rsidP="00D57AFB">
      <w:pPr>
        <w:jc w:val="both"/>
        <w:rPr>
          <w:rFonts w:ascii="Arial" w:hAnsi="Arial" w:cs="Arial"/>
        </w:rPr>
      </w:pPr>
    </w:p>
    <w:p w14:paraId="5E59BD41" w14:textId="72F85911" w:rsidR="00694BBC" w:rsidRPr="00D57AFB" w:rsidRDefault="00DC2416" w:rsidP="00D57AFB">
      <w:pPr>
        <w:ind w:left="720" w:firstLine="360"/>
        <w:jc w:val="both"/>
        <w:rPr>
          <w:rFonts w:ascii="Arial" w:hAnsi="Arial" w:cs="Arial"/>
        </w:rPr>
      </w:pPr>
      <w:r>
        <w:rPr>
          <w:rFonts w:ascii="Arial" w:hAnsi="Arial" w:cs="Arial"/>
        </w:rPr>
        <w:t>H</w:t>
      </w:r>
      <w:r w:rsidR="00DB616A" w:rsidRPr="00D57AFB">
        <w:rPr>
          <w:rFonts w:ascii="Arial" w:hAnsi="Arial" w:cs="Arial"/>
        </w:rPr>
        <w:t>.</w:t>
      </w:r>
      <w:r w:rsidR="00DB616A" w:rsidRPr="00D57AFB">
        <w:rPr>
          <w:rFonts w:ascii="Arial" w:hAnsi="Arial" w:cs="Arial"/>
        </w:rPr>
        <w:tab/>
      </w:r>
      <w:r>
        <w:rPr>
          <w:rFonts w:ascii="Arial" w:hAnsi="Arial" w:cs="Arial"/>
        </w:rPr>
        <w:t>Furnish</w:t>
      </w:r>
      <w:r w:rsidR="001771FA" w:rsidRPr="00D57AFB">
        <w:rPr>
          <w:rFonts w:ascii="Arial" w:hAnsi="Arial" w:cs="Arial"/>
        </w:rPr>
        <w:t xml:space="preserve"> evidence to the satisfaction of the Engineer that the Contractor has </w:t>
      </w:r>
      <w:r w:rsidR="000F745C" w:rsidRPr="00D57AFB">
        <w:rPr>
          <w:rFonts w:ascii="Arial" w:hAnsi="Arial" w:cs="Arial"/>
        </w:rPr>
        <w:t>at least</w:t>
      </w:r>
      <w:r w:rsidR="001771FA" w:rsidRPr="00D57AFB">
        <w:rPr>
          <w:rFonts w:ascii="Arial" w:hAnsi="Arial" w:cs="Arial"/>
        </w:rPr>
        <w:t xml:space="preserve"> </w:t>
      </w:r>
      <w:r w:rsidR="00B74DE3" w:rsidRPr="00D57AFB">
        <w:rPr>
          <w:rFonts w:ascii="Arial" w:hAnsi="Arial" w:cs="Arial"/>
          <w:color w:val="000000"/>
        </w:rPr>
        <w:lastRenderedPageBreak/>
        <w:t>5</w:t>
      </w:r>
      <w:r w:rsidR="001771FA" w:rsidRPr="00D57AFB">
        <w:rPr>
          <w:rFonts w:ascii="Arial" w:hAnsi="Arial" w:cs="Arial"/>
          <w:color w:val="000000"/>
        </w:rPr>
        <w:t xml:space="preserve"> years of experience and five projects of similar size and complexity </w:t>
      </w:r>
      <w:r w:rsidR="001771FA" w:rsidRPr="00D57AFB">
        <w:rPr>
          <w:rFonts w:ascii="Arial" w:hAnsi="Arial" w:cs="Arial"/>
        </w:rPr>
        <w:t xml:space="preserve">doing this type of specialty work.  </w:t>
      </w:r>
      <w:r>
        <w:rPr>
          <w:rFonts w:ascii="Arial" w:hAnsi="Arial" w:cs="Arial"/>
        </w:rPr>
        <w:t>Furnish</w:t>
      </w:r>
      <w:r w:rsidRPr="00D57AFB">
        <w:rPr>
          <w:rFonts w:ascii="Arial" w:hAnsi="Arial" w:cs="Arial"/>
        </w:rPr>
        <w:t xml:space="preserve"> </w:t>
      </w:r>
      <w:r w:rsidR="000F745C" w:rsidRPr="00D57AFB">
        <w:rPr>
          <w:rFonts w:ascii="Arial" w:hAnsi="Arial" w:cs="Arial"/>
        </w:rPr>
        <w:t xml:space="preserve">contact </w:t>
      </w:r>
      <w:r w:rsidR="001771FA" w:rsidRPr="00D57AFB">
        <w:rPr>
          <w:rFonts w:ascii="Arial" w:hAnsi="Arial" w:cs="Arial"/>
        </w:rPr>
        <w:t xml:space="preserve">names </w:t>
      </w:r>
      <w:r w:rsidR="000F745C" w:rsidRPr="00D57AFB">
        <w:rPr>
          <w:rFonts w:ascii="Arial" w:hAnsi="Arial" w:cs="Arial"/>
        </w:rPr>
        <w:t>from</w:t>
      </w:r>
      <w:r w:rsidR="001771FA" w:rsidRPr="00D57AFB">
        <w:rPr>
          <w:rFonts w:ascii="Arial" w:hAnsi="Arial" w:cs="Arial"/>
        </w:rPr>
        <w:t xml:space="preserve"> past </w:t>
      </w:r>
      <w:r w:rsidR="000F745C" w:rsidRPr="00D57AFB">
        <w:rPr>
          <w:rFonts w:ascii="Arial" w:hAnsi="Arial" w:cs="Arial"/>
        </w:rPr>
        <w:t>projects</w:t>
      </w:r>
      <w:r w:rsidR="001771FA" w:rsidRPr="00D57AFB">
        <w:rPr>
          <w:rFonts w:ascii="Arial" w:hAnsi="Arial" w:cs="Arial"/>
        </w:rPr>
        <w:t xml:space="preserve"> as requested by the Engineer.</w:t>
      </w:r>
    </w:p>
    <w:p w14:paraId="161B47A1" w14:textId="77777777" w:rsidR="00DB616A" w:rsidRPr="00D57AFB" w:rsidRDefault="00DB616A" w:rsidP="00D57AFB">
      <w:pPr>
        <w:jc w:val="both"/>
        <w:rPr>
          <w:rFonts w:ascii="Arial" w:hAnsi="Arial" w:cs="Arial"/>
        </w:rPr>
      </w:pPr>
    </w:p>
    <w:p w14:paraId="331D857B" w14:textId="04E5835B" w:rsidR="00DB616A" w:rsidRPr="00D57AFB" w:rsidRDefault="00DC2416" w:rsidP="00D57AFB">
      <w:pPr>
        <w:ind w:left="720" w:firstLine="360"/>
        <w:jc w:val="both"/>
        <w:rPr>
          <w:rFonts w:ascii="Arial" w:hAnsi="Arial" w:cs="Arial"/>
        </w:rPr>
      </w:pPr>
      <w:r>
        <w:rPr>
          <w:rFonts w:ascii="Arial" w:hAnsi="Arial" w:cs="Arial"/>
        </w:rPr>
        <w:t>I</w:t>
      </w:r>
      <w:r w:rsidR="00DB616A" w:rsidRPr="00D57AFB">
        <w:rPr>
          <w:rFonts w:ascii="Arial" w:hAnsi="Arial" w:cs="Arial"/>
        </w:rPr>
        <w:t>.</w:t>
      </w:r>
      <w:r w:rsidR="00DB616A" w:rsidRPr="00D57AFB">
        <w:rPr>
          <w:rFonts w:ascii="Arial" w:hAnsi="Arial" w:cs="Arial"/>
        </w:rPr>
        <w:tab/>
        <w:t xml:space="preserve">At </w:t>
      </w:r>
      <w:r w:rsidR="00F5188B" w:rsidRPr="00D57AFB">
        <w:rPr>
          <w:rFonts w:ascii="Arial" w:hAnsi="Arial" w:cs="Arial"/>
        </w:rPr>
        <w:t xml:space="preserve">the </w:t>
      </w:r>
      <w:r w:rsidR="00DB616A" w:rsidRPr="00D57AFB">
        <w:rPr>
          <w:rFonts w:ascii="Arial" w:hAnsi="Arial" w:cs="Arial"/>
        </w:rPr>
        <w:t xml:space="preserve">completion of </w:t>
      </w:r>
      <w:r w:rsidR="000F745C" w:rsidRPr="00D57AFB">
        <w:rPr>
          <w:rFonts w:ascii="Arial" w:hAnsi="Arial" w:cs="Arial"/>
        </w:rPr>
        <w:t xml:space="preserve">the </w:t>
      </w:r>
      <w:r w:rsidR="00DB616A" w:rsidRPr="00D57AFB">
        <w:rPr>
          <w:rFonts w:ascii="Arial" w:hAnsi="Arial" w:cs="Arial"/>
        </w:rPr>
        <w:t xml:space="preserve">project, the Contractor must provide a </w:t>
      </w:r>
      <w:r w:rsidR="00FD0686" w:rsidRPr="00D57AFB">
        <w:rPr>
          <w:rFonts w:ascii="Arial" w:hAnsi="Arial" w:cs="Arial"/>
        </w:rPr>
        <w:t>5</w:t>
      </w:r>
      <w:r w:rsidR="00DB616A" w:rsidRPr="00D57AFB">
        <w:rPr>
          <w:rFonts w:ascii="Arial" w:hAnsi="Arial" w:cs="Arial"/>
        </w:rPr>
        <w:t>-year warranty for e</w:t>
      </w:r>
      <w:r w:rsidR="001771FA" w:rsidRPr="00D57AFB">
        <w:rPr>
          <w:rFonts w:ascii="Arial" w:hAnsi="Arial" w:cs="Arial"/>
        </w:rPr>
        <w:t xml:space="preserve">very </w:t>
      </w:r>
      <w:r w:rsidR="00DB616A" w:rsidRPr="00D57AFB">
        <w:rPr>
          <w:rFonts w:ascii="Arial" w:hAnsi="Arial" w:cs="Arial"/>
        </w:rPr>
        <w:t xml:space="preserve">structure </w:t>
      </w:r>
      <w:r w:rsidR="001771FA" w:rsidRPr="00D57AFB">
        <w:rPr>
          <w:rFonts w:ascii="Arial" w:hAnsi="Arial" w:cs="Arial"/>
        </w:rPr>
        <w:t>where a l</w:t>
      </w:r>
      <w:r w:rsidR="00DB616A" w:rsidRPr="00D57AFB">
        <w:rPr>
          <w:rFonts w:ascii="Arial" w:hAnsi="Arial" w:cs="Arial"/>
        </w:rPr>
        <w:t xml:space="preserve">iner </w:t>
      </w:r>
      <w:r w:rsidR="001771FA" w:rsidRPr="00D57AFB">
        <w:rPr>
          <w:rFonts w:ascii="Arial" w:hAnsi="Arial" w:cs="Arial"/>
        </w:rPr>
        <w:t xml:space="preserve">system was </w:t>
      </w:r>
      <w:r w:rsidR="00DB616A" w:rsidRPr="00D57AFB">
        <w:rPr>
          <w:rFonts w:ascii="Arial" w:hAnsi="Arial" w:cs="Arial"/>
        </w:rPr>
        <w:t xml:space="preserve">installed.  The warranty </w:t>
      </w:r>
      <w:r w:rsidR="00F5188B" w:rsidRPr="00D57AFB">
        <w:rPr>
          <w:rFonts w:ascii="Arial" w:hAnsi="Arial" w:cs="Arial"/>
        </w:rPr>
        <w:t>must</w:t>
      </w:r>
      <w:r w:rsidR="00DB616A" w:rsidRPr="00D57AFB">
        <w:rPr>
          <w:rFonts w:ascii="Arial" w:hAnsi="Arial" w:cs="Arial"/>
        </w:rPr>
        <w:t xml:space="preserve"> </w:t>
      </w:r>
      <w:r w:rsidR="001771FA" w:rsidRPr="00D57AFB">
        <w:rPr>
          <w:rFonts w:ascii="Arial" w:hAnsi="Arial" w:cs="Arial"/>
        </w:rPr>
        <w:t xml:space="preserve">cover all material and labor costs associated with the repair or replacement of </w:t>
      </w:r>
      <w:r w:rsidR="00F5188B" w:rsidRPr="00D57AFB">
        <w:rPr>
          <w:rFonts w:ascii="Arial" w:hAnsi="Arial" w:cs="Arial"/>
        </w:rPr>
        <w:t xml:space="preserve">a </w:t>
      </w:r>
      <w:r w:rsidR="001771FA" w:rsidRPr="00D57AFB">
        <w:rPr>
          <w:rFonts w:ascii="Arial" w:hAnsi="Arial" w:cs="Arial"/>
        </w:rPr>
        <w:t>defective lining system</w:t>
      </w:r>
      <w:r w:rsidR="00987C11" w:rsidRPr="00D57AFB">
        <w:rPr>
          <w:rFonts w:ascii="Arial" w:hAnsi="Arial" w:cs="Arial"/>
        </w:rPr>
        <w:t>.</w:t>
      </w:r>
    </w:p>
    <w:p w14:paraId="07FCFE05" w14:textId="77777777" w:rsidR="00550D16" w:rsidRPr="00D57AFB" w:rsidRDefault="00550D16" w:rsidP="00D57AFB">
      <w:pPr>
        <w:jc w:val="both"/>
        <w:rPr>
          <w:rFonts w:ascii="Arial" w:eastAsia="Arial" w:hAnsi="Arial" w:cs="Arial"/>
        </w:rPr>
      </w:pPr>
    </w:p>
    <w:p w14:paraId="0FA9B660" w14:textId="6569BB08" w:rsidR="00550D16" w:rsidRPr="00D57AFB" w:rsidRDefault="000E0EB9" w:rsidP="00D57AFB">
      <w:pPr>
        <w:ind w:firstLine="360"/>
        <w:jc w:val="both"/>
        <w:rPr>
          <w:rFonts w:ascii="Arial" w:hAnsi="Arial" w:cs="Arial"/>
        </w:rPr>
      </w:pPr>
      <w:r w:rsidRPr="00D57AFB">
        <w:rPr>
          <w:rFonts w:ascii="Arial" w:hAnsi="Arial" w:cs="Arial"/>
          <w:b/>
        </w:rPr>
        <w:t>d.</w:t>
      </w:r>
      <w:r w:rsidRPr="00D57AFB">
        <w:rPr>
          <w:rFonts w:ascii="Arial" w:hAnsi="Arial" w:cs="Arial"/>
          <w:b/>
        </w:rPr>
        <w:tab/>
      </w:r>
      <w:r w:rsidR="00D04D42" w:rsidRPr="00D57AFB">
        <w:rPr>
          <w:rFonts w:ascii="Arial" w:hAnsi="Arial" w:cs="Arial"/>
          <w:b/>
        </w:rPr>
        <w:t>Measurement and Payment</w:t>
      </w:r>
      <w:r w:rsidR="00D04D42" w:rsidRPr="00D57AFB">
        <w:rPr>
          <w:rFonts w:ascii="Arial" w:hAnsi="Arial" w:cs="Arial"/>
        </w:rPr>
        <w:t xml:space="preserve">. </w:t>
      </w:r>
      <w:r w:rsidR="00F5188B" w:rsidRPr="00D57AFB">
        <w:rPr>
          <w:rFonts w:ascii="Arial" w:hAnsi="Arial" w:cs="Arial"/>
        </w:rPr>
        <w:t xml:space="preserve"> </w:t>
      </w:r>
      <w:r w:rsidR="00D04D42" w:rsidRPr="00D57AFB">
        <w:rPr>
          <w:rFonts w:ascii="Arial" w:hAnsi="Arial" w:cs="Arial"/>
        </w:rPr>
        <w:t>The completed work</w:t>
      </w:r>
      <w:r w:rsidRPr="00D57AFB">
        <w:rPr>
          <w:rFonts w:ascii="Arial" w:hAnsi="Arial" w:cs="Arial"/>
        </w:rPr>
        <w:t xml:space="preserve">, as described, </w:t>
      </w:r>
      <w:r w:rsidR="00D04D42" w:rsidRPr="00D57AFB">
        <w:rPr>
          <w:rFonts w:ascii="Arial" w:hAnsi="Arial" w:cs="Arial"/>
        </w:rPr>
        <w:t xml:space="preserve">will be </w:t>
      </w:r>
      <w:proofErr w:type="gramStart"/>
      <w:r w:rsidR="00B74DE3" w:rsidRPr="00D57AFB">
        <w:rPr>
          <w:rFonts w:ascii="Arial" w:hAnsi="Arial" w:cs="Arial"/>
        </w:rPr>
        <w:t>measured</w:t>
      </w:r>
      <w:proofErr w:type="gramEnd"/>
      <w:r w:rsidR="00B74DE3" w:rsidRPr="00D57AFB">
        <w:rPr>
          <w:rFonts w:ascii="Arial" w:hAnsi="Arial" w:cs="Arial"/>
        </w:rPr>
        <w:t xml:space="preserve"> and </w:t>
      </w:r>
      <w:r w:rsidR="00D04D42" w:rsidRPr="00D57AFB">
        <w:rPr>
          <w:rFonts w:ascii="Arial" w:hAnsi="Arial" w:cs="Arial"/>
        </w:rPr>
        <w:t xml:space="preserve">paid for at the contract unit price </w:t>
      </w:r>
      <w:r w:rsidR="00B74DE3" w:rsidRPr="00D57AFB">
        <w:rPr>
          <w:rFonts w:ascii="Arial" w:hAnsi="Arial" w:cs="Arial"/>
        </w:rPr>
        <w:t xml:space="preserve">using </w:t>
      </w:r>
      <w:r w:rsidR="00D04D42" w:rsidRPr="00D57AFB">
        <w:rPr>
          <w:rFonts w:ascii="Arial" w:hAnsi="Arial" w:cs="Arial"/>
        </w:rPr>
        <w:t>the following</w:t>
      </w:r>
      <w:r w:rsidR="0090493D" w:rsidRPr="00D57AFB">
        <w:rPr>
          <w:rFonts w:ascii="Arial" w:hAnsi="Arial" w:cs="Arial"/>
        </w:rPr>
        <w:t xml:space="preserve"> </w:t>
      </w:r>
      <w:r w:rsidR="00D04D42" w:rsidRPr="00D57AFB">
        <w:rPr>
          <w:rFonts w:ascii="Arial" w:hAnsi="Arial" w:cs="Arial"/>
        </w:rPr>
        <w:t>pay item</w:t>
      </w:r>
      <w:r w:rsidR="00F5188B" w:rsidRPr="00D57AFB">
        <w:rPr>
          <w:rFonts w:ascii="Arial" w:hAnsi="Arial" w:cs="Arial"/>
        </w:rPr>
        <w:t>:</w:t>
      </w:r>
    </w:p>
    <w:p w14:paraId="7CC628F5" w14:textId="3E1DFFF4" w:rsidR="00676622" w:rsidRPr="00D57AFB" w:rsidRDefault="00676622" w:rsidP="00D57AFB">
      <w:pPr>
        <w:jc w:val="both"/>
        <w:rPr>
          <w:rFonts w:ascii="Arial" w:hAnsi="Arial" w:cs="Arial"/>
          <w:bCs/>
        </w:rPr>
      </w:pPr>
    </w:p>
    <w:p w14:paraId="7A2F60ED" w14:textId="3C437BD9" w:rsidR="0090493D" w:rsidRPr="00F41439" w:rsidRDefault="0090493D" w:rsidP="00F41439">
      <w:pPr>
        <w:tabs>
          <w:tab w:val="right" w:pos="9360"/>
        </w:tabs>
        <w:autoSpaceDE w:val="0"/>
        <w:autoSpaceDN w:val="0"/>
        <w:adjustRightInd w:val="0"/>
        <w:ind w:left="720"/>
        <w:jc w:val="both"/>
        <w:rPr>
          <w:rFonts w:ascii="Arial" w:eastAsia="Times New Roman" w:hAnsi="Arial" w:cs="Arial"/>
        </w:rPr>
      </w:pPr>
      <w:r w:rsidRPr="00D57AFB">
        <w:rPr>
          <w:rFonts w:ascii="Arial" w:eastAsia="Times New Roman" w:hAnsi="Arial" w:cs="Arial"/>
          <w:b/>
          <w:bCs/>
        </w:rPr>
        <w:t>Pay Item</w:t>
      </w:r>
      <w:r w:rsidR="00F15D28" w:rsidRPr="00D57AFB">
        <w:rPr>
          <w:rFonts w:ascii="Arial" w:eastAsia="Times New Roman" w:hAnsi="Arial" w:cs="Arial"/>
          <w:b/>
          <w:bCs/>
        </w:rPr>
        <w:tab/>
      </w:r>
      <w:r w:rsidRPr="00D57AFB">
        <w:rPr>
          <w:rFonts w:ascii="Arial" w:eastAsia="Times New Roman" w:hAnsi="Arial" w:cs="Arial"/>
          <w:b/>
          <w:bCs/>
        </w:rPr>
        <w:t>Pay Unit</w:t>
      </w:r>
    </w:p>
    <w:p w14:paraId="79713A4E" w14:textId="1A436266" w:rsidR="00550D16" w:rsidRPr="00D57AFB" w:rsidRDefault="00550D16" w:rsidP="00D57AFB">
      <w:pPr>
        <w:jc w:val="both"/>
        <w:rPr>
          <w:rFonts w:ascii="Arial" w:eastAsia="Arial" w:hAnsi="Arial" w:cs="Arial"/>
        </w:rPr>
      </w:pPr>
    </w:p>
    <w:p w14:paraId="18B6486A" w14:textId="500D7816" w:rsidR="0090493D" w:rsidRPr="00D57AFB" w:rsidRDefault="003F365D" w:rsidP="00F41439">
      <w:pPr>
        <w:tabs>
          <w:tab w:val="right" w:leader="dot" w:pos="9360"/>
        </w:tabs>
        <w:autoSpaceDE w:val="0"/>
        <w:autoSpaceDN w:val="0"/>
        <w:adjustRightInd w:val="0"/>
        <w:ind w:left="720"/>
        <w:jc w:val="both"/>
        <w:rPr>
          <w:rFonts w:ascii="Arial" w:eastAsia="Times New Roman" w:hAnsi="Arial" w:cs="Arial"/>
        </w:rPr>
      </w:pPr>
      <w:r w:rsidRPr="00D57AFB">
        <w:rPr>
          <w:rFonts w:ascii="Arial" w:eastAsia="Times New Roman" w:hAnsi="Arial" w:cs="Arial"/>
        </w:rPr>
        <w:t>Cured</w:t>
      </w:r>
      <w:r w:rsidR="000F7673" w:rsidRPr="00D57AFB">
        <w:rPr>
          <w:rFonts w:ascii="Arial" w:eastAsia="Times New Roman" w:hAnsi="Arial" w:cs="Arial"/>
        </w:rPr>
        <w:t>-</w:t>
      </w:r>
      <w:r w:rsidRPr="00D57AFB">
        <w:rPr>
          <w:rFonts w:ascii="Arial" w:eastAsia="Times New Roman" w:hAnsi="Arial" w:cs="Arial"/>
        </w:rPr>
        <w:t>in</w:t>
      </w:r>
      <w:r w:rsidR="000F7673" w:rsidRPr="00D57AFB">
        <w:rPr>
          <w:rFonts w:ascii="Arial" w:eastAsia="Times New Roman" w:hAnsi="Arial" w:cs="Arial"/>
        </w:rPr>
        <w:t>-</w:t>
      </w:r>
      <w:r w:rsidRPr="00D57AFB">
        <w:rPr>
          <w:rFonts w:ascii="Arial" w:eastAsia="Times New Roman" w:hAnsi="Arial" w:cs="Arial"/>
        </w:rPr>
        <w:t xml:space="preserve">Place </w:t>
      </w:r>
      <w:r w:rsidR="00C05967" w:rsidRPr="00D57AFB">
        <w:rPr>
          <w:rFonts w:ascii="Arial" w:eastAsia="Times New Roman" w:hAnsi="Arial" w:cs="Arial"/>
        </w:rPr>
        <w:t xml:space="preserve">Sanitary </w:t>
      </w:r>
      <w:proofErr w:type="spellStart"/>
      <w:r w:rsidRPr="00D57AFB">
        <w:rPr>
          <w:rFonts w:ascii="Arial" w:eastAsia="Times New Roman" w:hAnsi="Arial" w:cs="Arial"/>
        </w:rPr>
        <w:t>Mh</w:t>
      </w:r>
      <w:proofErr w:type="spellEnd"/>
      <w:r w:rsidRPr="00D57AFB">
        <w:rPr>
          <w:rFonts w:ascii="Arial" w:eastAsia="Times New Roman" w:hAnsi="Arial" w:cs="Arial"/>
        </w:rPr>
        <w:t xml:space="preserve"> Lining</w:t>
      </w:r>
      <w:r w:rsidR="0090493D" w:rsidRPr="00D57AFB">
        <w:rPr>
          <w:rFonts w:ascii="Arial" w:eastAsia="Times New Roman" w:hAnsi="Arial" w:cs="Arial"/>
        </w:rPr>
        <w:tab/>
      </w:r>
      <w:r w:rsidRPr="00D57AFB">
        <w:rPr>
          <w:rFonts w:ascii="Arial" w:eastAsia="Times New Roman" w:hAnsi="Arial" w:cs="Arial"/>
        </w:rPr>
        <w:t>Foot</w:t>
      </w:r>
    </w:p>
    <w:p w14:paraId="52823604" w14:textId="77777777" w:rsidR="00550D16" w:rsidRPr="00D57AFB" w:rsidRDefault="00550D16" w:rsidP="00D57AFB">
      <w:pPr>
        <w:jc w:val="both"/>
        <w:rPr>
          <w:rFonts w:ascii="Arial" w:eastAsia="Arial" w:hAnsi="Arial" w:cs="Arial"/>
        </w:rPr>
      </w:pPr>
    </w:p>
    <w:p w14:paraId="50764F81" w14:textId="03F30A3A" w:rsidR="003F365D" w:rsidRPr="00D57AFB" w:rsidRDefault="003F365D" w:rsidP="00D57AFB">
      <w:pPr>
        <w:jc w:val="both"/>
        <w:rPr>
          <w:rFonts w:ascii="Arial" w:hAnsi="Arial" w:cs="Arial"/>
        </w:rPr>
      </w:pPr>
      <w:r w:rsidRPr="00D57AFB">
        <w:rPr>
          <w:rFonts w:ascii="Arial" w:hAnsi="Arial" w:cs="Arial"/>
          <w:b/>
        </w:rPr>
        <w:t>Cured</w:t>
      </w:r>
      <w:r w:rsidR="000F7673" w:rsidRPr="00D57AFB">
        <w:rPr>
          <w:rFonts w:ascii="Arial" w:hAnsi="Arial" w:cs="Arial"/>
          <w:b/>
        </w:rPr>
        <w:t>-</w:t>
      </w:r>
      <w:r w:rsidRPr="00D57AFB">
        <w:rPr>
          <w:rFonts w:ascii="Arial" w:hAnsi="Arial" w:cs="Arial"/>
          <w:b/>
        </w:rPr>
        <w:t>in</w:t>
      </w:r>
      <w:r w:rsidR="000F7673" w:rsidRPr="00D57AFB">
        <w:rPr>
          <w:rFonts w:ascii="Arial" w:hAnsi="Arial" w:cs="Arial"/>
          <w:b/>
        </w:rPr>
        <w:t>-</w:t>
      </w:r>
      <w:r w:rsidRPr="00D57AFB">
        <w:rPr>
          <w:rFonts w:ascii="Arial" w:hAnsi="Arial" w:cs="Arial"/>
          <w:b/>
        </w:rPr>
        <w:t xml:space="preserve">Place </w:t>
      </w:r>
      <w:r w:rsidR="00C05967" w:rsidRPr="00D57AFB">
        <w:rPr>
          <w:rFonts w:ascii="Arial" w:hAnsi="Arial" w:cs="Arial"/>
          <w:b/>
        </w:rPr>
        <w:t xml:space="preserve">Sanitary </w:t>
      </w:r>
      <w:r w:rsidRPr="00D57AFB">
        <w:rPr>
          <w:rFonts w:ascii="Arial" w:hAnsi="Arial" w:cs="Arial"/>
          <w:b/>
        </w:rPr>
        <w:t>Mh Lining</w:t>
      </w:r>
      <w:r w:rsidR="00C42401" w:rsidRPr="00D57AFB">
        <w:rPr>
          <w:rFonts w:ascii="Arial" w:hAnsi="Arial" w:cs="Arial"/>
        </w:rPr>
        <w:t xml:space="preserve"> </w:t>
      </w:r>
      <w:r w:rsidR="00B74DE3" w:rsidRPr="00D57AFB">
        <w:rPr>
          <w:rFonts w:ascii="Arial" w:hAnsi="Arial" w:cs="Arial"/>
        </w:rPr>
        <w:t xml:space="preserve">includes payment </w:t>
      </w:r>
      <w:r w:rsidR="00B9024F" w:rsidRPr="00D57AFB">
        <w:rPr>
          <w:rFonts w:ascii="Arial" w:hAnsi="Arial" w:cs="Arial"/>
        </w:rPr>
        <w:t>for each</w:t>
      </w:r>
      <w:r w:rsidR="00D04D42" w:rsidRPr="00D57AFB">
        <w:rPr>
          <w:rFonts w:ascii="Arial" w:hAnsi="Arial" w:cs="Arial"/>
        </w:rPr>
        <w:t xml:space="preserve"> </w:t>
      </w:r>
      <w:r w:rsidR="00F5188B" w:rsidRPr="00D57AFB">
        <w:rPr>
          <w:rFonts w:ascii="Arial" w:hAnsi="Arial" w:cs="Arial"/>
        </w:rPr>
        <w:t xml:space="preserve">measured </w:t>
      </w:r>
      <w:r w:rsidR="003A55A7" w:rsidRPr="00D57AFB">
        <w:rPr>
          <w:rFonts w:ascii="Arial" w:hAnsi="Arial" w:cs="Arial"/>
        </w:rPr>
        <w:t xml:space="preserve">vertical </w:t>
      </w:r>
      <w:r w:rsidRPr="00D57AFB">
        <w:rPr>
          <w:rFonts w:ascii="Arial" w:hAnsi="Arial" w:cs="Arial"/>
        </w:rPr>
        <w:t>foot</w:t>
      </w:r>
      <w:r w:rsidR="003A55A7" w:rsidRPr="00D57AFB">
        <w:rPr>
          <w:rFonts w:ascii="Arial" w:hAnsi="Arial" w:cs="Arial"/>
        </w:rPr>
        <w:t xml:space="preserve"> </w:t>
      </w:r>
      <w:r w:rsidR="00B74DE3" w:rsidRPr="00D57AFB">
        <w:rPr>
          <w:rFonts w:ascii="Arial" w:hAnsi="Arial" w:cs="Arial"/>
        </w:rPr>
        <w:t xml:space="preserve">lined </w:t>
      </w:r>
      <w:r w:rsidR="003A55A7" w:rsidRPr="00D57AFB">
        <w:rPr>
          <w:rFonts w:ascii="Arial" w:hAnsi="Arial" w:cs="Arial"/>
        </w:rPr>
        <w:t>within the manhole</w:t>
      </w:r>
      <w:r w:rsidR="00D04D42" w:rsidRPr="00D57AFB">
        <w:rPr>
          <w:rFonts w:ascii="Arial" w:hAnsi="Arial" w:cs="Arial"/>
        </w:rPr>
        <w:t xml:space="preserve">, </w:t>
      </w:r>
      <w:r w:rsidRPr="00D57AFB">
        <w:rPr>
          <w:rFonts w:ascii="Arial" w:hAnsi="Arial" w:cs="Arial"/>
        </w:rPr>
        <w:t>bypass pumping and/or diversion of sewage flows, cleaning equipment, product installation, all quality controls</w:t>
      </w:r>
      <w:r w:rsidR="00121906" w:rsidRPr="00D57AFB">
        <w:rPr>
          <w:rFonts w:ascii="Arial" w:hAnsi="Arial" w:cs="Arial"/>
        </w:rPr>
        <w:t xml:space="preserve">, testing </w:t>
      </w:r>
      <w:r w:rsidRPr="00D57AFB">
        <w:rPr>
          <w:rFonts w:ascii="Arial" w:hAnsi="Arial" w:cs="Arial"/>
        </w:rPr>
        <w:t xml:space="preserve">and samples for performance of required material tests, </w:t>
      </w:r>
      <w:r w:rsidR="00F47408" w:rsidRPr="00D57AFB">
        <w:rPr>
          <w:rFonts w:ascii="Arial" w:hAnsi="Arial" w:cs="Arial"/>
        </w:rPr>
        <w:t xml:space="preserve">and </w:t>
      </w:r>
      <w:r w:rsidRPr="00D57AFB">
        <w:rPr>
          <w:rFonts w:ascii="Arial" w:hAnsi="Arial" w:cs="Arial"/>
        </w:rPr>
        <w:t xml:space="preserve">final inspection </w:t>
      </w:r>
      <w:r w:rsidR="0064704E" w:rsidRPr="00D57AFB">
        <w:rPr>
          <w:rFonts w:ascii="Arial" w:hAnsi="Arial" w:cs="Arial"/>
        </w:rPr>
        <w:t xml:space="preserve">at locations shown </w:t>
      </w:r>
      <w:r w:rsidR="00AE5317" w:rsidRPr="00D57AFB">
        <w:rPr>
          <w:rFonts w:ascii="Arial" w:hAnsi="Arial" w:cs="Arial"/>
        </w:rPr>
        <w:t>o</w:t>
      </w:r>
      <w:r w:rsidR="0064704E" w:rsidRPr="00D57AFB">
        <w:rPr>
          <w:rFonts w:ascii="Arial" w:hAnsi="Arial" w:cs="Arial"/>
        </w:rPr>
        <w:t xml:space="preserve">n the plans and </w:t>
      </w:r>
      <w:r w:rsidR="00D04D42" w:rsidRPr="00D57AFB">
        <w:rPr>
          <w:rFonts w:ascii="Arial" w:hAnsi="Arial" w:cs="Arial"/>
        </w:rPr>
        <w:t xml:space="preserve">as specified </w:t>
      </w:r>
      <w:r w:rsidR="00B74DE3" w:rsidRPr="00D57AFB">
        <w:rPr>
          <w:rFonts w:ascii="Arial" w:hAnsi="Arial" w:cs="Arial"/>
        </w:rPr>
        <w:t>herein</w:t>
      </w:r>
      <w:r w:rsidR="00D04D42" w:rsidRPr="00D57AFB">
        <w:rPr>
          <w:rFonts w:ascii="Arial" w:hAnsi="Arial" w:cs="Arial"/>
        </w:rPr>
        <w:t>.</w:t>
      </w:r>
    </w:p>
    <w:sectPr w:rsidR="003F365D" w:rsidRPr="00D57AFB" w:rsidSect="00F41439">
      <w:headerReference w:type="default" r:id="rId8"/>
      <w:headerReference w:type="first" r:id="rId9"/>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5F99" w14:textId="77777777" w:rsidR="009345C4" w:rsidRDefault="009345C4" w:rsidP="00074D7E">
      <w:r>
        <w:separator/>
      </w:r>
    </w:p>
  </w:endnote>
  <w:endnote w:type="continuationSeparator" w:id="0">
    <w:p w14:paraId="3F26EB64" w14:textId="77777777" w:rsidR="009345C4" w:rsidRDefault="009345C4" w:rsidP="0007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16461" w14:textId="77777777" w:rsidR="009345C4" w:rsidRDefault="009345C4" w:rsidP="00074D7E">
      <w:r>
        <w:separator/>
      </w:r>
    </w:p>
  </w:footnote>
  <w:footnote w:type="continuationSeparator" w:id="0">
    <w:p w14:paraId="7328EB8C" w14:textId="77777777" w:rsidR="009345C4" w:rsidRDefault="009345C4" w:rsidP="00074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C7C8E" w14:textId="0F647A9D" w:rsidR="001D37E8" w:rsidRPr="00B74DE3" w:rsidRDefault="00C663DA" w:rsidP="00B74DE3">
    <w:pPr>
      <w:jc w:val="right"/>
      <w:rPr>
        <w:rFonts w:ascii="Arial" w:hAnsi="Arial" w:cs="Arial"/>
        <w:sz w:val="24"/>
        <w:szCs w:val="24"/>
      </w:rPr>
    </w:pPr>
    <w:r w:rsidRPr="00D57AFB">
      <w:rPr>
        <w:rFonts w:ascii="Arial" w:hAnsi="Arial" w:cs="Arial"/>
        <w:sz w:val="24"/>
        <w:szCs w:val="24"/>
      </w:rPr>
      <w:t>20RD403</w:t>
    </w:r>
    <w:r w:rsidRPr="00F41439">
      <w:rPr>
        <w:rFonts w:ascii="Arial" w:hAnsi="Arial" w:cs="Arial"/>
        <w:sz w:val="24"/>
        <w:szCs w:val="24"/>
      </w:rPr>
      <w:t>(</w:t>
    </w:r>
    <w:r w:rsidR="00F41439">
      <w:rPr>
        <w:rFonts w:ascii="Arial" w:hAnsi="Arial" w:cs="Arial"/>
        <w:sz w:val="24"/>
        <w:szCs w:val="24"/>
      </w:rPr>
      <w:t>D215</w:t>
    </w:r>
    <w:r w:rsidRPr="00F41439">
      <w:rPr>
        <w:rFonts w:ascii="Arial" w:hAnsi="Arial" w:cs="Arial"/>
        <w:sz w:val="24"/>
        <w:szCs w:val="24"/>
      </w:rPr>
      <w:t>)</w:t>
    </w:r>
  </w:p>
  <w:p w14:paraId="40A72691" w14:textId="7A1B7D63" w:rsidR="00074D7E" w:rsidRPr="00B74DE3" w:rsidRDefault="00721C4E" w:rsidP="00D57AFB">
    <w:pPr>
      <w:tabs>
        <w:tab w:val="center" w:pos="4680"/>
        <w:tab w:val="right" w:pos="9360"/>
      </w:tabs>
      <w:jc w:val="both"/>
      <w:rPr>
        <w:rFonts w:ascii="Arial" w:hAnsi="Arial" w:cs="Arial"/>
        <w:sz w:val="24"/>
        <w:szCs w:val="24"/>
      </w:rPr>
    </w:pPr>
    <w:proofErr w:type="gramStart"/>
    <w:r>
      <w:rPr>
        <w:rFonts w:ascii="Arial" w:hAnsi="Arial" w:cs="Arial"/>
        <w:sz w:val="24"/>
        <w:szCs w:val="24"/>
      </w:rPr>
      <w:t>GND</w:t>
    </w:r>
    <w:r w:rsidR="001D37E8" w:rsidRPr="00B74DE3">
      <w:rPr>
        <w:rFonts w:ascii="Arial" w:hAnsi="Arial" w:cs="Arial"/>
        <w:sz w:val="24"/>
        <w:szCs w:val="24"/>
      </w:rPr>
      <w:t>:</w:t>
    </w:r>
    <w:r>
      <w:rPr>
        <w:rFonts w:ascii="Arial" w:hAnsi="Arial" w:cs="Arial"/>
        <w:sz w:val="24"/>
        <w:szCs w:val="24"/>
      </w:rPr>
      <w:t>T</w:t>
    </w:r>
    <w:r w:rsidR="007C57AD">
      <w:rPr>
        <w:rFonts w:ascii="Arial" w:hAnsi="Arial" w:cs="Arial"/>
        <w:sz w:val="24"/>
        <w:szCs w:val="24"/>
      </w:rPr>
      <w:t>C</w:t>
    </w:r>
    <w:r>
      <w:rPr>
        <w:rFonts w:ascii="Arial" w:hAnsi="Arial" w:cs="Arial"/>
        <w:sz w:val="24"/>
        <w:szCs w:val="24"/>
      </w:rPr>
      <w:t>S</w:t>
    </w:r>
    <w:proofErr w:type="gramEnd"/>
    <w:r w:rsidR="00074D7E" w:rsidRPr="00B74DE3">
      <w:rPr>
        <w:rFonts w:ascii="Arial" w:hAnsi="Arial" w:cs="Arial"/>
        <w:sz w:val="24"/>
        <w:szCs w:val="24"/>
      </w:rPr>
      <w:tab/>
    </w:r>
    <w:r w:rsidR="00074D7E" w:rsidRPr="00B74DE3">
      <w:rPr>
        <w:rFonts w:ascii="Arial" w:hAnsi="Arial" w:cs="Arial"/>
        <w:sz w:val="24"/>
        <w:szCs w:val="24"/>
      </w:rPr>
      <w:fldChar w:fldCharType="begin"/>
    </w:r>
    <w:r w:rsidR="00074D7E" w:rsidRPr="00B74DE3">
      <w:rPr>
        <w:rFonts w:ascii="Arial" w:hAnsi="Arial" w:cs="Arial"/>
        <w:sz w:val="24"/>
        <w:szCs w:val="24"/>
      </w:rPr>
      <w:instrText xml:space="preserve"> PAGE   \* MERGEFORMAT </w:instrText>
    </w:r>
    <w:r w:rsidR="00074D7E" w:rsidRPr="00B74DE3">
      <w:rPr>
        <w:rFonts w:ascii="Arial" w:hAnsi="Arial" w:cs="Arial"/>
        <w:sz w:val="24"/>
        <w:szCs w:val="24"/>
      </w:rPr>
      <w:fldChar w:fldCharType="separate"/>
    </w:r>
    <w:r w:rsidR="00046274">
      <w:rPr>
        <w:rFonts w:ascii="Arial" w:hAnsi="Arial" w:cs="Arial"/>
        <w:noProof/>
        <w:sz w:val="24"/>
        <w:szCs w:val="24"/>
      </w:rPr>
      <w:t>2</w:t>
    </w:r>
    <w:r w:rsidR="00074D7E" w:rsidRPr="00B74DE3">
      <w:rPr>
        <w:rFonts w:ascii="Arial" w:hAnsi="Arial" w:cs="Arial"/>
        <w:sz w:val="24"/>
        <w:szCs w:val="24"/>
      </w:rPr>
      <w:fldChar w:fldCharType="end"/>
    </w:r>
    <w:r w:rsidR="00074D7E" w:rsidRPr="00B74DE3">
      <w:rPr>
        <w:rFonts w:ascii="Arial" w:hAnsi="Arial" w:cs="Arial"/>
        <w:sz w:val="24"/>
        <w:szCs w:val="24"/>
      </w:rPr>
      <w:t xml:space="preserve"> of </w:t>
    </w:r>
    <w:r w:rsidR="00074D7E" w:rsidRPr="00B74DE3">
      <w:rPr>
        <w:rStyle w:val="PageNumber"/>
        <w:rFonts w:ascii="Arial" w:hAnsi="Arial" w:cs="Arial"/>
        <w:sz w:val="24"/>
        <w:szCs w:val="24"/>
      </w:rPr>
      <w:fldChar w:fldCharType="begin"/>
    </w:r>
    <w:r w:rsidR="00074D7E" w:rsidRPr="00B74DE3">
      <w:rPr>
        <w:rStyle w:val="PageNumber"/>
        <w:rFonts w:ascii="Arial" w:hAnsi="Arial" w:cs="Arial"/>
        <w:sz w:val="24"/>
        <w:szCs w:val="24"/>
      </w:rPr>
      <w:instrText xml:space="preserve"> NUMPAGES </w:instrText>
    </w:r>
    <w:r w:rsidR="00074D7E" w:rsidRPr="00B74DE3">
      <w:rPr>
        <w:rStyle w:val="PageNumber"/>
        <w:rFonts w:ascii="Arial" w:hAnsi="Arial" w:cs="Arial"/>
        <w:sz w:val="24"/>
        <w:szCs w:val="24"/>
      </w:rPr>
      <w:fldChar w:fldCharType="separate"/>
    </w:r>
    <w:r w:rsidR="00046274">
      <w:rPr>
        <w:rStyle w:val="PageNumber"/>
        <w:rFonts w:ascii="Arial" w:hAnsi="Arial" w:cs="Arial"/>
        <w:noProof/>
        <w:sz w:val="24"/>
        <w:szCs w:val="24"/>
      </w:rPr>
      <w:t>6</w:t>
    </w:r>
    <w:r w:rsidR="00074D7E" w:rsidRPr="00B74DE3">
      <w:rPr>
        <w:rStyle w:val="PageNumber"/>
        <w:rFonts w:ascii="Arial" w:hAnsi="Arial" w:cs="Arial"/>
        <w:sz w:val="24"/>
        <w:szCs w:val="24"/>
      </w:rPr>
      <w:fldChar w:fldCharType="end"/>
    </w:r>
    <w:r w:rsidR="00074D7E" w:rsidRPr="00B74DE3">
      <w:rPr>
        <w:rFonts w:ascii="Arial" w:hAnsi="Arial" w:cs="Arial"/>
        <w:sz w:val="24"/>
        <w:szCs w:val="24"/>
      </w:rPr>
      <w:tab/>
    </w:r>
    <w:r w:rsidR="00F75CA3">
      <w:rPr>
        <w:rFonts w:ascii="Arial" w:hAnsi="Arial" w:cs="Arial"/>
        <w:sz w:val="24"/>
        <w:szCs w:val="24"/>
      </w:rPr>
      <w:t>0</w:t>
    </w:r>
    <w:r w:rsidR="009A013C">
      <w:rPr>
        <w:rFonts w:ascii="Arial" w:hAnsi="Arial" w:cs="Arial"/>
        <w:sz w:val="24"/>
        <w:szCs w:val="24"/>
      </w:rPr>
      <w:t>9</w:t>
    </w:r>
    <w:r w:rsidR="00F75CA3">
      <w:rPr>
        <w:rFonts w:ascii="Arial" w:hAnsi="Arial" w:cs="Arial"/>
        <w:sz w:val="24"/>
        <w:szCs w:val="24"/>
      </w:rPr>
      <w:t>-</w:t>
    </w:r>
    <w:r w:rsidR="009A013C">
      <w:rPr>
        <w:rFonts w:ascii="Arial" w:hAnsi="Arial" w:cs="Arial"/>
        <w:sz w:val="24"/>
        <w:szCs w:val="24"/>
      </w:rPr>
      <w:t>21</w:t>
    </w:r>
    <w:r w:rsidR="00F75CA3">
      <w:rPr>
        <w:rFonts w:ascii="Arial" w:hAnsi="Arial" w:cs="Arial"/>
        <w:sz w:val="24"/>
        <w:szCs w:val="24"/>
      </w:rP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010C" w14:textId="064DE7EB" w:rsidR="00E350EE" w:rsidRPr="00B74DE3" w:rsidRDefault="000634F1" w:rsidP="00B74DE3">
    <w:pPr>
      <w:jc w:val="right"/>
      <w:rPr>
        <w:rFonts w:ascii="Arial" w:hAnsi="Arial" w:cs="Arial"/>
        <w:sz w:val="24"/>
        <w:szCs w:val="24"/>
      </w:rPr>
    </w:pPr>
    <w:r w:rsidRPr="00D57AFB">
      <w:rPr>
        <w:rFonts w:ascii="Arial" w:hAnsi="Arial" w:cs="Arial"/>
        <w:sz w:val="24"/>
        <w:szCs w:val="24"/>
      </w:rPr>
      <w:t>20</w:t>
    </w:r>
    <w:r w:rsidR="001D37E8" w:rsidRPr="00D57AFB">
      <w:rPr>
        <w:rFonts w:ascii="Arial" w:hAnsi="Arial" w:cs="Arial"/>
        <w:sz w:val="24"/>
        <w:szCs w:val="24"/>
      </w:rPr>
      <w:t>RD</w:t>
    </w:r>
    <w:r w:rsidR="00E350EE" w:rsidRPr="00D57AFB">
      <w:rPr>
        <w:rFonts w:ascii="Arial" w:hAnsi="Arial" w:cs="Arial"/>
        <w:sz w:val="24"/>
        <w:szCs w:val="24"/>
      </w:rPr>
      <w:t>403</w:t>
    </w:r>
    <w:r w:rsidR="00E350EE" w:rsidRPr="00F41439">
      <w:rPr>
        <w:rFonts w:ascii="Arial" w:hAnsi="Arial" w:cs="Arial"/>
        <w:sz w:val="24"/>
        <w:szCs w:val="24"/>
      </w:rPr>
      <w:t>(</w:t>
    </w:r>
    <w:r w:rsidR="00F41439">
      <w:rPr>
        <w:rFonts w:ascii="Arial" w:hAnsi="Arial" w:cs="Arial"/>
        <w:sz w:val="24"/>
        <w:szCs w:val="24"/>
      </w:rPr>
      <w:t>D215</w:t>
    </w:r>
    <w:r w:rsidR="00E350EE" w:rsidRPr="00F41439">
      <w:rPr>
        <w:rFonts w:ascii="Arial" w:hAnsi="Arial"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1D0A"/>
    <w:multiLevelType w:val="hybridMultilevel"/>
    <w:tmpl w:val="E4B806F4"/>
    <w:lvl w:ilvl="0" w:tplc="8FEA8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530FFB"/>
    <w:multiLevelType w:val="hybridMultilevel"/>
    <w:tmpl w:val="9EAA6A5A"/>
    <w:lvl w:ilvl="0" w:tplc="97B69A36">
      <w:start w:val="1"/>
      <w:numFmt w:val="lowerLetter"/>
      <w:lvlText w:val="%1."/>
      <w:lvlJc w:val="left"/>
      <w:pPr>
        <w:ind w:left="159" w:hanging="252"/>
      </w:pPr>
      <w:rPr>
        <w:rFonts w:ascii="Arial" w:eastAsia="Arial" w:hAnsi="Arial" w:hint="default"/>
        <w:b/>
        <w:bCs/>
        <w:w w:val="99"/>
        <w:sz w:val="22"/>
        <w:szCs w:val="22"/>
      </w:rPr>
    </w:lvl>
    <w:lvl w:ilvl="1" w:tplc="B504FEF8">
      <w:start w:val="1"/>
      <w:numFmt w:val="bullet"/>
      <w:lvlText w:val="•"/>
      <w:lvlJc w:val="left"/>
      <w:pPr>
        <w:ind w:left="1113" w:hanging="252"/>
      </w:pPr>
      <w:rPr>
        <w:rFonts w:hint="default"/>
      </w:rPr>
    </w:lvl>
    <w:lvl w:ilvl="2" w:tplc="F59C2E1A">
      <w:start w:val="1"/>
      <w:numFmt w:val="bullet"/>
      <w:lvlText w:val="•"/>
      <w:lvlJc w:val="left"/>
      <w:pPr>
        <w:ind w:left="2067" w:hanging="252"/>
      </w:pPr>
      <w:rPr>
        <w:rFonts w:hint="default"/>
      </w:rPr>
    </w:lvl>
    <w:lvl w:ilvl="3" w:tplc="E3E0CC50">
      <w:start w:val="1"/>
      <w:numFmt w:val="bullet"/>
      <w:lvlText w:val="•"/>
      <w:lvlJc w:val="left"/>
      <w:pPr>
        <w:ind w:left="3021" w:hanging="252"/>
      </w:pPr>
      <w:rPr>
        <w:rFonts w:hint="default"/>
      </w:rPr>
    </w:lvl>
    <w:lvl w:ilvl="4" w:tplc="9AE49352">
      <w:start w:val="1"/>
      <w:numFmt w:val="bullet"/>
      <w:lvlText w:val="•"/>
      <w:lvlJc w:val="left"/>
      <w:pPr>
        <w:ind w:left="3975" w:hanging="252"/>
      </w:pPr>
      <w:rPr>
        <w:rFonts w:hint="default"/>
      </w:rPr>
    </w:lvl>
    <w:lvl w:ilvl="5" w:tplc="144895D4">
      <w:start w:val="1"/>
      <w:numFmt w:val="bullet"/>
      <w:lvlText w:val="•"/>
      <w:lvlJc w:val="left"/>
      <w:pPr>
        <w:ind w:left="4929" w:hanging="252"/>
      </w:pPr>
      <w:rPr>
        <w:rFonts w:hint="default"/>
      </w:rPr>
    </w:lvl>
    <w:lvl w:ilvl="6" w:tplc="68749260">
      <w:start w:val="1"/>
      <w:numFmt w:val="bullet"/>
      <w:lvlText w:val="•"/>
      <w:lvlJc w:val="left"/>
      <w:pPr>
        <w:ind w:left="5883" w:hanging="252"/>
      </w:pPr>
      <w:rPr>
        <w:rFonts w:hint="default"/>
      </w:rPr>
    </w:lvl>
    <w:lvl w:ilvl="7" w:tplc="DF2E77B0">
      <w:start w:val="1"/>
      <w:numFmt w:val="bullet"/>
      <w:lvlText w:val="•"/>
      <w:lvlJc w:val="left"/>
      <w:pPr>
        <w:ind w:left="6837" w:hanging="252"/>
      </w:pPr>
      <w:rPr>
        <w:rFonts w:hint="default"/>
      </w:rPr>
    </w:lvl>
    <w:lvl w:ilvl="8" w:tplc="1008704A">
      <w:start w:val="1"/>
      <w:numFmt w:val="bullet"/>
      <w:lvlText w:val="•"/>
      <w:lvlJc w:val="left"/>
      <w:pPr>
        <w:ind w:left="7791" w:hanging="252"/>
      </w:pPr>
      <w:rPr>
        <w:rFonts w:hint="default"/>
      </w:rPr>
    </w:lvl>
  </w:abstractNum>
  <w:abstractNum w:abstractNumId="2" w15:restartNumberingAfterBreak="0">
    <w:nsid w:val="29E60868"/>
    <w:multiLevelType w:val="hybridMultilevel"/>
    <w:tmpl w:val="D40A301E"/>
    <w:lvl w:ilvl="0" w:tplc="47586A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E86680F"/>
    <w:multiLevelType w:val="hybridMultilevel"/>
    <w:tmpl w:val="AC4C7CBC"/>
    <w:lvl w:ilvl="0" w:tplc="263C312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4250A08"/>
    <w:multiLevelType w:val="hybridMultilevel"/>
    <w:tmpl w:val="E0BE6DBA"/>
    <w:lvl w:ilvl="0" w:tplc="99025E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9D5EFD"/>
    <w:multiLevelType w:val="hybridMultilevel"/>
    <w:tmpl w:val="E0BE6DBA"/>
    <w:lvl w:ilvl="0" w:tplc="99025E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E1025EA"/>
    <w:multiLevelType w:val="hybridMultilevel"/>
    <w:tmpl w:val="89C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6564C6"/>
    <w:multiLevelType w:val="hybridMultilevel"/>
    <w:tmpl w:val="FD4AC250"/>
    <w:lvl w:ilvl="0" w:tplc="070223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47289792">
    <w:abstractNumId w:val="1"/>
  </w:num>
  <w:num w:numId="2" w16cid:durableId="31812694">
    <w:abstractNumId w:val="6"/>
  </w:num>
  <w:num w:numId="3" w16cid:durableId="1951863068">
    <w:abstractNumId w:val="3"/>
  </w:num>
  <w:num w:numId="4" w16cid:durableId="698505717">
    <w:abstractNumId w:val="7"/>
  </w:num>
  <w:num w:numId="5" w16cid:durableId="978727276">
    <w:abstractNumId w:val="0"/>
  </w:num>
  <w:num w:numId="6" w16cid:durableId="1234319598">
    <w:abstractNumId w:val="5"/>
  </w:num>
  <w:num w:numId="7" w16cid:durableId="1570574371">
    <w:abstractNumId w:val="4"/>
  </w:num>
  <w:num w:numId="8" w16cid:durableId="1737052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36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16"/>
    <w:rsid w:val="00007A7F"/>
    <w:rsid w:val="00012B42"/>
    <w:rsid w:val="00014A69"/>
    <w:rsid w:val="00024C49"/>
    <w:rsid w:val="00046274"/>
    <w:rsid w:val="000634F1"/>
    <w:rsid w:val="00074D7E"/>
    <w:rsid w:val="000B49B9"/>
    <w:rsid w:val="000C6EC1"/>
    <w:rsid w:val="000D5E50"/>
    <w:rsid w:val="000E0EB9"/>
    <w:rsid w:val="000F745C"/>
    <w:rsid w:val="000F7673"/>
    <w:rsid w:val="00120397"/>
    <w:rsid w:val="00121906"/>
    <w:rsid w:val="00142EC6"/>
    <w:rsid w:val="00172720"/>
    <w:rsid w:val="001771FA"/>
    <w:rsid w:val="0019252A"/>
    <w:rsid w:val="001B7419"/>
    <w:rsid w:val="001D37E8"/>
    <w:rsid w:val="001F30FF"/>
    <w:rsid w:val="00213F2F"/>
    <w:rsid w:val="00226169"/>
    <w:rsid w:val="00231D22"/>
    <w:rsid w:val="0024030D"/>
    <w:rsid w:val="00240A41"/>
    <w:rsid w:val="00241FDF"/>
    <w:rsid w:val="00253D32"/>
    <w:rsid w:val="002611E2"/>
    <w:rsid w:val="00294ACC"/>
    <w:rsid w:val="002A08E7"/>
    <w:rsid w:val="002A1FD9"/>
    <w:rsid w:val="002B4380"/>
    <w:rsid w:val="002C5078"/>
    <w:rsid w:val="002D38C5"/>
    <w:rsid w:val="002E3317"/>
    <w:rsid w:val="002F27DB"/>
    <w:rsid w:val="00307F47"/>
    <w:rsid w:val="00321F2C"/>
    <w:rsid w:val="00322551"/>
    <w:rsid w:val="00354867"/>
    <w:rsid w:val="00375E30"/>
    <w:rsid w:val="003A55A7"/>
    <w:rsid w:val="003D41EB"/>
    <w:rsid w:val="003F091E"/>
    <w:rsid w:val="003F365D"/>
    <w:rsid w:val="0040310E"/>
    <w:rsid w:val="00430646"/>
    <w:rsid w:val="00435EE8"/>
    <w:rsid w:val="004541BF"/>
    <w:rsid w:val="00472AF9"/>
    <w:rsid w:val="004A3B2E"/>
    <w:rsid w:val="00516A36"/>
    <w:rsid w:val="00532C7C"/>
    <w:rsid w:val="0054644A"/>
    <w:rsid w:val="00550D16"/>
    <w:rsid w:val="005555D9"/>
    <w:rsid w:val="00562457"/>
    <w:rsid w:val="00573570"/>
    <w:rsid w:val="00573E3C"/>
    <w:rsid w:val="0057599E"/>
    <w:rsid w:val="00585DF2"/>
    <w:rsid w:val="005D5F9F"/>
    <w:rsid w:val="005F3ED1"/>
    <w:rsid w:val="00606C43"/>
    <w:rsid w:val="00622A8D"/>
    <w:rsid w:val="006446E6"/>
    <w:rsid w:val="006451B7"/>
    <w:rsid w:val="0064704E"/>
    <w:rsid w:val="0065190E"/>
    <w:rsid w:val="00676622"/>
    <w:rsid w:val="00682ED9"/>
    <w:rsid w:val="00694BBC"/>
    <w:rsid w:val="006B666F"/>
    <w:rsid w:val="006C43DC"/>
    <w:rsid w:val="00721C4E"/>
    <w:rsid w:val="00737E8A"/>
    <w:rsid w:val="007A2E3E"/>
    <w:rsid w:val="007B6CC4"/>
    <w:rsid w:val="007C4160"/>
    <w:rsid w:val="007C57AD"/>
    <w:rsid w:val="007D0DE5"/>
    <w:rsid w:val="007D3467"/>
    <w:rsid w:val="007D76A9"/>
    <w:rsid w:val="007F5FD9"/>
    <w:rsid w:val="00807CB0"/>
    <w:rsid w:val="00827759"/>
    <w:rsid w:val="00830ABA"/>
    <w:rsid w:val="00842A50"/>
    <w:rsid w:val="00857A66"/>
    <w:rsid w:val="008715ED"/>
    <w:rsid w:val="0087209C"/>
    <w:rsid w:val="00876408"/>
    <w:rsid w:val="00897879"/>
    <w:rsid w:val="008B3176"/>
    <w:rsid w:val="008E1FE3"/>
    <w:rsid w:val="008E37CB"/>
    <w:rsid w:val="008F0039"/>
    <w:rsid w:val="008F6C03"/>
    <w:rsid w:val="0090493D"/>
    <w:rsid w:val="00930655"/>
    <w:rsid w:val="009345C4"/>
    <w:rsid w:val="009441BB"/>
    <w:rsid w:val="009475EF"/>
    <w:rsid w:val="0095654E"/>
    <w:rsid w:val="00965321"/>
    <w:rsid w:val="0096584B"/>
    <w:rsid w:val="00970A85"/>
    <w:rsid w:val="00981E07"/>
    <w:rsid w:val="00987C11"/>
    <w:rsid w:val="009A013C"/>
    <w:rsid w:val="009A64DA"/>
    <w:rsid w:val="009C2050"/>
    <w:rsid w:val="009D6F6D"/>
    <w:rsid w:val="00A237A5"/>
    <w:rsid w:val="00A618F7"/>
    <w:rsid w:val="00A73C86"/>
    <w:rsid w:val="00A9432A"/>
    <w:rsid w:val="00AA720F"/>
    <w:rsid w:val="00AB40AA"/>
    <w:rsid w:val="00AD3600"/>
    <w:rsid w:val="00AE5317"/>
    <w:rsid w:val="00B01ADE"/>
    <w:rsid w:val="00B43574"/>
    <w:rsid w:val="00B74DE3"/>
    <w:rsid w:val="00B87B55"/>
    <w:rsid w:val="00B9024F"/>
    <w:rsid w:val="00BA269A"/>
    <w:rsid w:val="00BA3972"/>
    <w:rsid w:val="00BA6CF8"/>
    <w:rsid w:val="00BB25A8"/>
    <w:rsid w:val="00BB58F0"/>
    <w:rsid w:val="00BB7C49"/>
    <w:rsid w:val="00BC42CB"/>
    <w:rsid w:val="00BE53CB"/>
    <w:rsid w:val="00C05967"/>
    <w:rsid w:val="00C20436"/>
    <w:rsid w:val="00C26DD5"/>
    <w:rsid w:val="00C36D87"/>
    <w:rsid w:val="00C42401"/>
    <w:rsid w:val="00C663DA"/>
    <w:rsid w:val="00C6745A"/>
    <w:rsid w:val="00C731E6"/>
    <w:rsid w:val="00C77E7D"/>
    <w:rsid w:val="00C94B71"/>
    <w:rsid w:val="00C97B55"/>
    <w:rsid w:val="00CA48E1"/>
    <w:rsid w:val="00CC1D3D"/>
    <w:rsid w:val="00CC65C9"/>
    <w:rsid w:val="00CE2EB8"/>
    <w:rsid w:val="00CE549E"/>
    <w:rsid w:val="00CE64CA"/>
    <w:rsid w:val="00CE6DD3"/>
    <w:rsid w:val="00CF23CB"/>
    <w:rsid w:val="00CF5A59"/>
    <w:rsid w:val="00CF7FA4"/>
    <w:rsid w:val="00D020ED"/>
    <w:rsid w:val="00D04D42"/>
    <w:rsid w:val="00D54B3E"/>
    <w:rsid w:val="00D57AFB"/>
    <w:rsid w:val="00D62F42"/>
    <w:rsid w:val="00D929B0"/>
    <w:rsid w:val="00D92F37"/>
    <w:rsid w:val="00D94DDF"/>
    <w:rsid w:val="00DA0657"/>
    <w:rsid w:val="00DA23E7"/>
    <w:rsid w:val="00DA2E4A"/>
    <w:rsid w:val="00DB616A"/>
    <w:rsid w:val="00DC0941"/>
    <w:rsid w:val="00DC2416"/>
    <w:rsid w:val="00DC29F5"/>
    <w:rsid w:val="00E350EE"/>
    <w:rsid w:val="00E54CAE"/>
    <w:rsid w:val="00E64C77"/>
    <w:rsid w:val="00E67F69"/>
    <w:rsid w:val="00E76E74"/>
    <w:rsid w:val="00EB7AB4"/>
    <w:rsid w:val="00EC3A37"/>
    <w:rsid w:val="00ED7C36"/>
    <w:rsid w:val="00EF09F0"/>
    <w:rsid w:val="00EF2EE4"/>
    <w:rsid w:val="00EF564B"/>
    <w:rsid w:val="00F06414"/>
    <w:rsid w:val="00F079EB"/>
    <w:rsid w:val="00F15D28"/>
    <w:rsid w:val="00F2507A"/>
    <w:rsid w:val="00F31BDF"/>
    <w:rsid w:val="00F41439"/>
    <w:rsid w:val="00F47408"/>
    <w:rsid w:val="00F5188B"/>
    <w:rsid w:val="00F747BF"/>
    <w:rsid w:val="00F75CA3"/>
    <w:rsid w:val="00F8294C"/>
    <w:rsid w:val="00FC4C72"/>
    <w:rsid w:val="00FD0686"/>
    <w:rsid w:val="00FD723A"/>
    <w:rsid w:val="00FE3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3CC05"/>
  <w15:docId w15:val="{3D443B96-B930-4640-8C9C-602CFD65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7"/>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74D7E"/>
    <w:pPr>
      <w:tabs>
        <w:tab w:val="center" w:pos="4680"/>
        <w:tab w:val="right" w:pos="9360"/>
      </w:tabs>
    </w:pPr>
  </w:style>
  <w:style w:type="character" w:customStyle="1" w:styleId="HeaderChar">
    <w:name w:val="Header Char"/>
    <w:basedOn w:val="DefaultParagraphFont"/>
    <w:link w:val="Header"/>
    <w:uiPriority w:val="99"/>
    <w:rsid w:val="00074D7E"/>
  </w:style>
  <w:style w:type="paragraph" w:styleId="Footer">
    <w:name w:val="footer"/>
    <w:basedOn w:val="Normal"/>
    <w:link w:val="FooterChar"/>
    <w:uiPriority w:val="99"/>
    <w:unhideWhenUsed/>
    <w:rsid w:val="00074D7E"/>
    <w:pPr>
      <w:tabs>
        <w:tab w:val="center" w:pos="4680"/>
        <w:tab w:val="right" w:pos="9360"/>
      </w:tabs>
    </w:pPr>
  </w:style>
  <w:style w:type="character" w:customStyle="1" w:styleId="FooterChar">
    <w:name w:val="Footer Char"/>
    <w:basedOn w:val="DefaultParagraphFont"/>
    <w:link w:val="Footer"/>
    <w:uiPriority w:val="99"/>
    <w:rsid w:val="00074D7E"/>
  </w:style>
  <w:style w:type="character" w:styleId="PageNumber">
    <w:name w:val="page number"/>
    <w:basedOn w:val="DefaultParagraphFont"/>
    <w:uiPriority w:val="99"/>
    <w:rsid w:val="00074D7E"/>
    <w:rPr>
      <w:rFonts w:cs="Times New Roman"/>
    </w:rPr>
  </w:style>
  <w:style w:type="character" w:styleId="CommentReference">
    <w:name w:val="annotation reference"/>
    <w:basedOn w:val="DefaultParagraphFont"/>
    <w:uiPriority w:val="99"/>
    <w:semiHidden/>
    <w:unhideWhenUsed/>
    <w:rsid w:val="00F079EB"/>
    <w:rPr>
      <w:sz w:val="16"/>
      <w:szCs w:val="16"/>
    </w:rPr>
  </w:style>
  <w:style w:type="paragraph" w:styleId="CommentText">
    <w:name w:val="annotation text"/>
    <w:basedOn w:val="Normal"/>
    <w:link w:val="CommentTextChar"/>
    <w:uiPriority w:val="99"/>
    <w:unhideWhenUsed/>
    <w:rsid w:val="00F079EB"/>
    <w:rPr>
      <w:sz w:val="20"/>
      <w:szCs w:val="20"/>
    </w:rPr>
  </w:style>
  <w:style w:type="character" w:customStyle="1" w:styleId="CommentTextChar">
    <w:name w:val="Comment Text Char"/>
    <w:basedOn w:val="DefaultParagraphFont"/>
    <w:link w:val="CommentText"/>
    <w:uiPriority w:val="99"/>
    <w:rsid w:val="00F079EB"/>
    <w:rPr>
      <w:sz w:val="20"/>
      <w:szCs w:val="20"/>
    </w:rPr>
  </w:style>
  <w:style w:type="paragraph" w:styleId="CommentSubject">
    <w:name w:val="annotation subject"/>
    <w:basedOn w:val="CommentText"/>
    <w:next w:val="CommentText"/>
    <w:link w:val="CommentSubjectChar"/>
    <w:uiPriority w:val="99"/>
    <w:semiHidden/>
    <w:unhideWhenUsed/>
    <w:rsid w:val="00F079EB"/>
    <w:rPr>
      <w:b/>
      <w:bCs/>
    </w:rPr>
  </w:style>
  <w:style w:type="character" w:customStyle="1" w:styleId="CommentSubjectChar">
    <w:name w:val="Comment Subject Char"/>
    <w:basedOn w:val="CommentTextChar"/>
    <w:link w:val="CommentSubject"/>
    <w:uiPriority w:val="99"/>
    <w:semiHidden/>
    <w:rsid w:val="00F079EB"/>
    <w:rPr>
      <w:b/>
      <w:bCs/>
      <w:sz w:val="20"/>
      <w:szCs w:val="20"/>
    </w:rPr>
  </w:style>
  <w:style w:type="character" w:styleId="Hyperlink">
    <w:name w:val="Hyperlink"/>
    <w:basedOn w:val="DefaultParagraphFont"/>
    <w:uiPriority w:val="99"/>
    <w:semiHidden/>
    <w:unhideWhenUsed/>
    <w:rsid w:val="00172720"/>
    <w:rPr>
      <w:color w:val="0000FF"/>
      <w:u w:val="single"/>
    </w:rPr>
  </w:style>
  <w:style w:type="paragraph" w:styleId="BalloonText">
    <w:name w:val="Balloon Text"/>
    <w:basedOn w:val="Normal"/>
    <w:link w:val="BalloonTextChar"/>
    <w:uiPriority w:val="99"/>
    <w:semiHidden/>
    <w:unhideWhenUsed/>
    <w:rsid w:val="00FD06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686"/>
    <w:rPr>
      <w:rFonts w:ascii="Segoe UI" w:hAnsi="Segoe UI" w:cs="Segoe UI"/>
      <w:sz w:val="18"/>
      <w:szCs w:val="18"/>
    </w:rPr>
  </w:style>
  <w:style w:type="paragraph" w:styleId="Revision">
    <w:name w:val="Revision"/>
    <w:hidden/>
    <w:uiPriority w:val="99"/>
    <w:semiHidden/>
    <w:rsid w:val="00F75CA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E5E8D-6776-40B8-B923-71A52BC43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6</Pages>
  <Words>1861</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Microsoft Word - Manhole Cover, Adj SP.doc</vt:lpstr>
    </vt:vector>
  </TitlesOfParts>
  <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Manhole Cover, Adj SP.doc</dc:title>
  <dc:subject/>
  <dc:creator>niederquellmg</dc:creator>
  <cp:keywords/>
  <cp:lastModifiedBy>Pawelec, David B. (MDOT)</cp:lastModifiedBy>
  <cp:revision>33</cp:revision>
  <cp:lastPrinted>2022-11-13T11:05:00Z</cp:lastPrinted>
  <dcterms:created xsi:type="dcterms:W3CDTF">2022-09-27T14:08:00Z</dcterms:created>
  <dcterms:modified xsi:type="dcterms:W3CDTF">2023-09-21T16:37:00Z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2015-01-20T00:00:00Z</vt:filetime>
  </property>
  <property fmtid="{D5CDD505-2E9C-101B-9397-08002B2CF9AE}" pid="3" name="LastSaved">
    <vt:filetime>2016-11-14T00:00:00Z</vt:filetime>
  </property>
  <property fmtid="{D5CDD505-2E9C-101B-9397-08002B2CF9AE}" pid="4" name="MSIP_Label_3a2fed65-62e7-46ea-af74-187e0c17143a_Enabled">
    <vt:lpwstr>true</vt:lpwstr>
  </property>
  <property fmtid="{D5CDD505-2E9C-101B-9397-08002B2CF9AE}" pid="5" name="MSIP_Label_3a2fed65-62e7-46ea-af74-187e0c17143a_SetDate">
    <vt:lpwstr>2021-03-26T15:49:16Z</vt:lpwstr>
  </property>
  <property fmtid="{D5CDD505-2E9C-101B-9397-08002B2CF9AE}" pid="6" name="MSIP_Label_3a2fed65-62e7-46ea-af74-187e0c17143a_Method">
    <vt:lpwstr>Privileged</vt:lpwstr>
  </property>
  <property fmtid="{D5CDD505-2E9C-101B-9397-08002B2CF9AE}" pid="7" name="MSIP_Label_3a2fed65-62e7-46ea-af74-187e0c17143a_Name">
    <vt:lpwstr>3a2fed65-62e7-46ea-af74-187e0c17143a</vt:lpwstr>
  </property>
  <property fmtid="{D5CDD505-2E9C-101B-9397-08002B2CF9AE}" pid="8" name="MSIP_Label_3a2fed65-62e7-46ea-af74-187e0c17143a_SiteId">
    <vt:lpwstr>d5fb7087-3777-42ad-966a-892ef47225d1</vt:lpwstr>
  </property>
  <property fmtid="{D5CDD505-2E9C-101B-9397-08002B2CF9AE}" pid="9" name="MSIP_Label_3a2fed65-62e7-46ea-af74-187e0c17143a_ActionId">
    <vt:lpwstr>8b5785fd-37e0-45c6-ae67-4b01ecc84bdb</vt:lpwstr>
  </property>
  <property fmtid="{D5CDD505-2E9C-101B-9397-08002B2CF9AE}" pid="10" name="MSIP_Label_3a2fed65-62e7-46ea-af74-187e0c17143a_ContentBits">
    <vt:lpwstr>0</vt:lpwstr>
  </property>
  <property fmtid="{D5CDD505-2E9C-101B-9397-08002B2CF9AE}" pid="11" name="Folder_Number">
    <vt:lpwstr/>
  </property>
  <property fmtid="{D5CDD505-2E9C-101B-9397-08002B2CF9AE}" pid="12" name="Folder_Code">
    <vt:lpwstr/>
  </property>
  <property fmtid="{D5CDD505-2E9C-101B-9397-08002B2CF9AE}" pid="13" name="Folder_Name">
    <vt:lpwstr/>
  </property>
  <property fmtid="{D5CDD505-2E9C-101B-9397-08002B2CF9AE}" pid="14" name="Folder_Description">
    <vt:lpwstr/>
  </property>
  <property fmtid="{D5CDD505-2E9C-101B-9397-08002B2CF9AE}" pid="15" name="/Folder_Name/">
    <vt:lpwstr/>
  </property>
  <property fmtid="{D5CDD505-2E9C-101B-9397-08002B2CF9AE}" pid="16" name="/Folder_Description/">
    <vt:lpwstr/>
  </property>
  <property fmtid="{D5CDD505-2E9C-101B-9397-08002B2CF9AE}" pid="17" name="Folder_Version">
    <vt:lpwstr/>
  </property>
  <property fmtid="{D5CDD505-2E9C-101B-9397-08002B2CF9AE}" pid="18" name="Folder_VersionSeq">
    <vt:lpwstr/>
  </property>
  <property fmtid="{D5CDD505-2E9C-101B-9397-08002B2CF9AE}" pid="19" name="Folder_Manager">
    <vt:lpwstr/>
  </property>
  <property fmtid="{D5CDD505-2E9C-101B-9397-08002B2CF9AE}" pid="20" name="Folder_ManagerDesc">
    <vt:lpwstr/>
  </property>
  <property fmtid="{D5CDD505-2E9C-101B-9397-08002B2CF9AE}" pid="21" name="Folder_Storage">
    <vt:lpwstr/>
  </property>
  <property fmtid="{D5CDD505-2E9C-101B-9397-08002B2CF9AE}" pid="22" name="Folder_StorageDesc">
    <vt:lpwstr/>
  </property>
  <property fmtid="{D5CDD505-2E9C-101B-9397-08002B2CF9AE}" pid="23" name="Folder_Creator">
    <vt:lpwstr/>
  </property>
  <property fmtid="{D5CDD505-2E9C-101B-9397-08002B2CF9AE}" pid="24" name="Folder_CreatorDesc">
    <vt:lpwstr/>
  </property>
  <property fmtid="{D5CDD505-2E9C-101B-9397-08002B2CF9AE}" pid="25" name="Folder_CreateDate">
    <vt:lpwstr/>
  </property>
  <property fmtid="{D5CDD505-2E9C-101B-9397-08002B2CF9AE}" pid="26" name="Folder_Updater">
    <vt:lpwstr/>
  </property>
  <property fmtid="{D5CDD505-2E9C-101B-9397-08002B2CF9AE}" pid="27" name="Folder_UpdaterDesc">
    <vt:lpwstr/>
  </property>
  <property fmtid="{D5CDD505-2E9C-101B-9397-08002B2CF9AE}" pid="28" name="Folder_UpdateDate">
    <vt:lpwstr/>
  </property>
  <property fmtid="{D5CDD505-2E9C-101B-9397-08002B2CF9AE}" pid="29" name="Document_Number">
    <vt:lpwstr/>
  </property>
  <property fmtid="{D5CDD505-2E9C-101B-9397-08002B2CF9AE}" pid="30" name="Document_Name">
    <vt:lpwstr/>
  </property>
  <property fmtid="{D5CDD505-2E9C-101B-9397-08002B2CF9AE}" pid="31" name="Document_FileName">
    <vt:lpwstr/>
  </property>
  <property fmtid="{D5CDD505-2E9C-101B-9397-08002B2CF9AE}" pid="32" name="Document_Version">
    <vt:lpwstr/>
  </property>
  <property fmtid="{D5CDD505-2E9C-101B-9397-08002B2CF9AE}" pid="33" name="Document_VersionSeq">
    <vt:lpwstr/>
  </property>
  <property fmtid="{D5CDD505-2E9C-101B-9397-08002B2CF9AE}" pid="34" name="Document_Creator">
    <vt:lpwstr/>
  </property>
  <property fmtid="{D5CDD505-2E9C-101B-9397-08002B2CF9AE}" pid="35" name="Document_CreatorDesc">
    <vt:lpwstr/>
  </property>
  <property fmtid="{D5CDD505-2E9C-101B-9397-08002B2CF9AE}" pid="36" name="Document_CreateDate">
    <vt:lpwstr/>
  </property>
  <property fmtid="{D5CDD505-2E9C-101B-9397-08002B2CF9AE}" pid="37" name="Document_Updater">
    <vt:lpwstr/>
  </property>
  <property fmtid="{D5CDD505-2E9C-101B-9397-08002B2CF9AE}" pid="38" name="Document_UpdaterDesc">
    <vt:lpwstr/>
  </property>
  <property fmtid="{D5CDD505-2E9C-101B-9397-08002B2CF9AE}" pid="39" name="Document_UpdateDate">
    <vt:lpwstr/>
  </property>
  <property fmtid="{D5CDD505-2E9C-101B-9397-08002B2CF9AE}" pid="40" name="Document_Size">
    <vt:lpwstr/>
  </property>
  <property fmtid="{D5CDD505-2E9C-101B-9397-08002B2CF9AE}" pid="41" name="Document_Storage">
    <vt:lpwstr/>
  </property>
  <property fmtid="{D5CDD505-2E9C-101B-9397-08002B2CF9AE}" pid="42" name="Document_StorageDesc">
    <vt:lpwstr/>
  </property>
  <property fmtid="{D5CDD505-2E9C-101B-9397-08002B2CF9AE}" pid="43" name="Document_Department">
    <vt:lpwstr/>
  </property>
  <property fmtid="{D5CDD505-2E9C-101B-9397-08002B2CF9AE}" pid="44" name="Document_DepartmentDesc">
    <vt:lpwstr/>
  </property>
</Properties>
</file>