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00D6" w14:textId="77777777" w:rsidR="001959FB" w:rsidRPr="000D5459" w:rsidRDefault="001959FB" w:rsidP="000D5459">
      <w:pPr>
        <w:widowControl w:val="0"/>
        <w:jc w:val="center"/>
        <w:rPr>
          <w:rFonts w:cs="Arial"/>
          <w:sz w:val="24"/>
          <w:szCs w:val="24"/>
        </w:rPr>
      </w:pPr>
      <w:r w:rsidRPr="00D6205C">
        <w:rPr>
          <w:rFonts w:cs="Arial"/>
          <w:sz w:val="24"/>
          <w:szCs w:val="24"/>
        </w:rPr>
        <w:t>MICHIGAN</w:t>
      </w:r>
    </w:p>
    <w:p w14:paraId="16E8F5C6" w14:textId="77777777" w:rsidR="001959FB" w:rsidRPr="000D5459" w:rsidRDefault="001959FB" w:rsidP="000D5459">
      <w:pPr>
        <w:widowControl w:val="0"/>
        <w:jc w:val="center"/>
        <w:rPr>
          <w:rFonts w:cs="Arial"/>
          <w:sz w:val="24"/>
          <w:szCs w:val="24"/>
        </w:rPr>
      </w:pPr>
      <w:r w:rsidRPr="000D5459">
        <w:rPr>
          <w:rFonts w:cs="Arial"/>
          <w:sz w:val="24"/>
          <w:szCs w:val="24"/>
        </w:rPr>
        <w:t>DEPARTMENT OF TRANSPORTATION</w:t>
      </w:r>
    </w:p>
    <w:p w14:paraId="02297337" w14:textId="77777777" w:rsidR="001959FB" w:rsidRPr="000D5459" w:rsidRDefault="001959FB" w:rsidP="000D5459">
      <w:pPr>
        <w:widowControl w:val="0"/>
        <w:jc w:val="center"/>
        <w:rPr>
          <w:rFonts w:cs="Arial"/>
          <w:sz w:val="24"/>
          <w:szCs w:val="24"/>
        </w:rPr>
      </w:pPr>
    </w:p>
    <w:p w14:paraId="0B35C6FF" w14:textId="77777777" w:rsidR="001959FB" w:rsidRPr="000D5459" w:rsidRDefault="001959FB" w:rsidP="000D5459">
      <w:pPr>
        <w:widowControl w:val="0"/>
        <w:jc w:val="center"/>
        <w:rPr>
          <w:rFonts w:cs="Arial"/>
          <w:sz w:val="24"/>
          <w:szCs w:val="24"/>
        </w:rPr>
      </w:pPr>
      <w:r w:rsidRPr="000D5459">
        <w:rPr>
          <w:rFonts w:cs="Arial"/>
          <w:sz w:val="24"/>
          <w:szCs w:val="24"/>
        </w:rPr>
        <w:t>SPECIAL PROVISION</w:t>
      </w:r>
    </w:p>
    <w:p w14:paraId="291FD917" w14:textId="77777777" w:rsidR="001959FB" w:rsidRPr="000D5459" w:rsidRDefault="001959FB" w:rsidP="000D5459">
      <w:pPr>
        <w:widowControl w:val="0"/>
        <w:jc w:val="center"/>
        <w:rPr>
          <w:rFonts w:cs="Arial"/>
          <w:sz w:val="24"/>
          <w:szCs w:val="24"/>
        </w:rPr>
      </w:pPr>
      <w:r w:rsidRPr="000D5459">
        <w:rPr>
          <w:rFonts w:cs="Arial"/>
          <w:sz w:val="24"/>
          <w:szCs w:val="24"/>
        </w:rPr>
        <w:t>FOR</w:t>
      </w:r>
    </w:p>
    <w:p w14:paraId="45D81785" w14:textId="77777777" w:rsidR="001959FB" w:rsidRPr="000D5459" w:rsidRDefault="006D68EC" w:rsidP="000D5459">
      <w:pPr>
        <w:widowControl w:val="0"/>
        <w:jc w:val="center"/>
        <w:rPr>
          <w:rFonts w:cs="Arial"/>
          <w:bCs/>
          <w:sz w:val="24"/>
          <w:szCs w:val="24"/>
        </w:rPr>
      </w:pPr>
      <w:r w:rsidRPr="000D5459">
        <w:rPr>
          <w:rFonts w:cs="Arial"/>
          <w:b/>
          <w:sz w:val="24"/>
          <w:szCs w:val="24"/>
        </w:rPr>
        <w:t>BYPASS PUMPING</w:t>
      </w:r>
    </w:p>
    <w:p w14:paraId="0E0B218C" w14:textId="77777777" w:rsidR="001959FB" w:rsidRPr="00D6205C" w:rsidRDefault="001959FB" w:rsidP="000D5459">
      <w:pPr>
        <w:widowControl w:val="0"/>
        <w:jc w:val="both"/>
        <w:rPr>
          <w:rFonts w:cs="Arial"/>
          <w:sz w:val="24"/>
          <w:szCs w:val="24"/>
        </w:rPr>
      </w:pPr>
    </w:p>
    <w:p w14:paraId="5C12B9F2" w14:textId="3E44E35C" w:rsidR="001959FB" w:rsidRPr="000D5459" w:rsidRDefault="005D5885" w:rsidP="000D5459">
      <w:pPr>
        <w:widowControl w:val="0"/>
        <w:tabs>
          <w:tab w:val="center" w:pos="4680"/>
          <w:tab w:val="right" w:pos="9360"/>
        </w:tabs>
        <w:jc w:val="both"/>
        <w:rPr>
          <w:rFonts w:cs="Arial"/>
          <w:sz w:val="24"/>
          <w:szCs w:val="24"/>
        </w:rPr>
      </w:pPr>
      <w:r w:rsidRPr="000D5459">
        <w:rPr>
          <w:rFonts w:cs="Arial"/>
          <w:sz w:val="24"/>
          <w:szCs w:val="24"/>
        </w:rPr>
        <w:t>JAK:JRP</w:t>
      </w:r>
      <w:r w:rsidR="001959FB" w:rsidRPr="000D5459">
        <w:rPr>
          <w:rFonts w:cs="Arial"/>
          <w:sz w:val="24"/>
          <w:szCs w:val="24"/>
        </w:rPr>
        <w:tab/>
      </w:r>
      <w:r w:rsidR="00D6205C" w:rsidRPr="000D5459">
        <w:rPr>
          <w:rFonts w:cs="Arial"/>
          <w:sz w:val="24"/>
          <w:szCs w:val="24"/>
        </w:rPr>
        <w:fldChar w:fldCharType="begin"/>
      </w:r>
      <w:r w:rsidR="00D6205C" w:rsidRPr="000D5459">
        <w:rPr>
          <w:rFonts w:cs="Arial"/>
          <w:sz w:val="24"/>
          <w:szCs w:val="24"/>
        </w:rPr>
        <w:instrText xml:space="preserve"> PAGE  \* Arabic  \* MERGEFORMAT </w:instrText>
      </w:r>
      <w:r w:rsidR="00D6205C" w:rsidRPr="000D5459">
        <w:rPr>
          <w:rFonts w:cs="Arial"/>
          <w:sz w:val="24"/>
          <w:szCs w:val="24"/>
        </w:rPr>
        <w:fldChar w:fldCharType="separate"/>
      </w:r>
      <w:r w:rsidR="000D5459">
        <w:rPr>
          <w:rFonts w:cs="Arial"/>
          <w:noProof/>
          <w:sz w:val="24"/>
          <w:szCs w:val="24"/>
        </w:rPr>
        <w:t>1</w:t>
      </w:r>
      <w:r w:rsidR="00D6205C" w:rsidRPr="000D5459">
        <w:rPr>
          <w:rFonts w:cs="Arial"/>
          <w:sz w:val="24"/>
          <w:szCs w:val="24"/>
        </w:rPr>
        <w:fldChar w:fldCharType="end"/>
      </w:r>
      <w:r w:rsidR="00D6205C" w:rsidRPr="000D5459">
        <w:rPr>
          <w:rFonts w:cs="Arial"/>
          <w:sz w:val="24"/>
          <w:szCs w:val="24"/>
        </w:rPr>
        <w:t xml:space="preserve"> of </w:t>
      </w:r>
      <w:r w:rsidR="00D6205C" w:rsidRPr="000D5459">
        <w:rPr>
          <w:rFonts w:cs="Arial"/>
          <w:sz w:val="24"/>
          <w:szCs w:val="24"/>
        </w:rPr>
        <w:fldChar w:fldCharType="begin"/>
      </w:r>
      <w:r w:rsidR="00D6205C" w:rsidRPr="000D5459">
        <w:rPr>
          <w:rFonts w:cs="Arial"/>
          <w:sz w:val="24"/>
          <w:szCs w:val="24"/>
        </w:rPr>
        <w:instrText xml:space="preserve"> NUMPAGES  \* Arabic  \* MERGEFORMAT </w:instrText>
      </w:r>
      <w:r w:rsidR="00D6205C" w:rsidRPr="000D5459">
        <w:rPr>
          <w:rFonts w:cs="Arial"/>
          <w:sz w:val="24"/>
          <w:szCs w:val="24"/>
        </w:rPr>
        <w:fldChar w:fldCharType="separate"/>
      </w:r>
      <w:r w:rsidR="000D5459">
        <w:rPr>
          <w:rFonts w:cs="Arial"/>
          <w:noProof/>
          <w:sz w:val="24"/>
          <w:szCs w:val="24"/>
        </w:rPr>
        <w:t>2</w:t>
      </w:r>
      <w:r w:rsidR="00D6205C" w:rsidRPr="000D5459">
        <w:rPr>
          <w:rFonts w:cs="Arial"/>
          <w:sz w:val="24"/>
          <w:szCs w:val="24"/>
        </w:rPr>
        <w:fldChar w:fldCharType="end"/>
      </w:r>
      <w:r w:rsidR="001959FB" w:rsidRPr="000D5459">
        <w:rPr>
          <w:rFonts w:cs="Arial"/>
          <w:sz w:val="24"/>
          <w:szCs w:val="24"/>
        </w:rPr>
        <w:tab/>
        <w:t>APPR:</w:t>
      </w:r>
      <w:r w:rsidR="00C34B4C" w:rsidRPr="000D5459">
        <w:rPr>
          <w:rFonts w:cs="Arial"/>
          <w:sz w:val="24"/>
          <w:szCs w:val="24"/>
        </w:rPr>
        <w:t>DMG</w:t>
      </w:r>
      <w:r w:rsidR="006D68EC" w:rsidRPr="000D5459">
        <w:rPr>
          <w:rFonts w:cs="Arial"/>
          <w:sz w:val="24"/>
          <w:szCs w:val="24"/>
        </w:rPr>
        <w:t>:</w:t>
      </w:r>
      <w:r w:rsidR="00813C71" w:rsidRPr="000D5459">
        <w:rPr>
          <w:rFonts w:cs="Arial"/>
          <w:sz w:val="24"/>
          <w:szCs w:val="24"/>
        </w:rPr>
        <w:t>K</w:t>
      </w:r>
      <w:r w:rsidR="00D82F2B" w:rsidRPr="000D5459">
        <w:rPr>
          <w:rFonts w:cs="Arial"/>
          <w:sz w:val="24"/>
          <w:szCs w:val="24"/>
        </w:rPr>
        <w:t>S</w:t>
      </w:r>
      <w:r w:rsidR="00813C71" w:rsidRPr="000D5459">
        <w:rPr>
          <w:rFonts w:cs="Arial"/>
          <w:sz w:val="24"/>
          <w:szCs w:val="24"/>
        </w:rPr>
        <w:t>H</w:t>
      </w:r>
      <w:r w:rsidR="006D68EC" w:rsidRPr="000D5459">
        <w:rPr>
          <w:rFonts w:cs="Arial"/>
          <w:sz w:val="24"/>
          <w:szCs w:val="24"/>
        </w:rPr>
        <w:t>:</w:t>
      </w:r>
      <w:r w:rsidR="00813C71" w:rsidRPr="000D5459">
        <w:rPr>
          <w:rFonts w:cs="Arial"/>
          <w:sz w:val="24"/>
          <w:szCs w:val="24"/>
        </w:rPr>
        <w:t>0</w:t>
      </w:r>
      <w:r w:rsidR="002568FB">
        <w:rPr>
          <w:rFonts w:cs="Arial"/>
          <w:sz w:val="24"/>
          <w:szCs w:val="24"/>
        </w:rPr>
        <w:t>9</w:t>
      </w:r>
      <w:r w:rsidR="00813C71" w:rsidRPr="000D5459">
        <w:rPr>
          <w:rFonts w:cs="Arial"/>
          <w:sz w:val="24"/>
          <w:szCs w:val="24"/>
        </w:rPr>
        <w:t>-0</w:t>
      </w:r>
      <w:r w:rsidR="002568FB">
        <w:rPr>
          <w:rFonts w:cs="Arial"/>
          <w:sz w:val="24"/>
          <w:szCs w:val="24"/>
        </w:rPr>
        <w:t>9</w:t>
      </w:r>
      <w:r w:rsidR="00813C71" w:rsidRPr="000D5459">
        <w:rPr>
          <w:rFonts w:cs="Arial"/>
          <w:sz w:val="24"/>
          <w:szCs w:val="24"/>
        </w:rPr>
        <w:t>-21</w:t>
      </w:r>
    </w:p>
    <w:p w14:paraId="55745AB2" w14:textId="77777777" w:rsidR="001959FB" w:rsidRPr="000D5459" w:rsidRDefault="001959FB" w:rsidP="000D5459">
      <w:pPr>
        <w:widowControl w:val="0"/>
        <w:jc w:val="both"/>
      </w:pPr>
    </w:p>
    <w:p w14:paraId="6BC83A13" w14:textId="55FAC7FD" w:rsidR="00CB152F" w:rsidRPr="000D5459" w:rsidRDefault="001959FB" w:rsidP="000D5459">
      <w:pPr>
        <w:widowControl w:val="0"/>
        <w:ind w:firstLine="360"/>
        <w:jc w:val="both"/>
        <w:rPr>
          <w:rFonts w:cs="Arial"/>
          <w:szCs w:val="22"/>
        </w:rPr>
      </w:pPr>
      <w:r w:rsidRPr="000D5459">
        <w:rPr>
          <w:rFonts w:cs="Arial"/>
          <w:b/>
          <w:szCs w:val="22"/>
        </w:rPr>
        <w:t>a.</w:t>
      </w:r>
      <w:r w:rsidRPr="000D5459">
        <w:rPr>
          <w:rFonts w:cs="Arial"/>
          <w:b/>
          <w:szCs w:val="22"/>
        </w:rPr>
        <w:tab/>
      </w:r>
      <w:r w:rsidR="008752F3" w:rsidRPr="000D5459">
        <w:rPr>
          <w:rFonts w:cs="Arial"/>
          <w:b/>
          <w:szCs w:val="22"/>
        </w:rPr>
        <w:t>Description.</w:t>
      </w:r>
      <w:r w:rsidR="00433AE2" w:rsidRPr="000D5459">
        <w:rPr>
          <w:rFonts w:cs="Arial"/>
          <w:szCs w:val="22"/>
        </w:rPr>
        <w:t xml:space="preserve">  </w:t>
      </w:r>
      <w:r w:rsidR="00A6602C" w:rsidRPr="000D5459">
        <w:rPr>
          <w:rFonts w:cs="Arial"/>
          <w:szCs w:val="22"/>
        </w:rPr>
        <w:t>Th</w:t>
      </w:r>
      <w:r w:rsidR="00470431" w:rsidRPr="000D5459">
        <w:rPr>
          <w:rFonts w:cs="Arial"/>
          <w:szCs w:val="22"/>
        </w:rPr>
        <w:t>is</w:t>
      </w:r>
      <w:r w:rsidR="00A6602C" w:rsidRPr="000D5459">
        <w:rPr>
          <w:rFonts w:cs="Arial"/>
          <w:szCs w:val="22"/>
        </w:rPr>
        <w:t xml:space="preserve"> work consists of </w:t>
      </w:r>
      <w:r w:rsidR="00CB3EC7" w:rsidRPr="000D5459">
        <w:rPr>
          <w:rFonts w:cs="Arial"/>
          <w:szCs w:val="22"/>
        </w:rPr>
        <w:t>install</w:t>
      </w:r>
      <w:r w:rsidR="00D6205C">
        <w:rPr>
          <w:rFonts w:cs="Arial"/>
          <w:szCs w:val="22"/>
        </w:rPr>
        <w:t>ing</w:t>
      </w:r>
      <w:r w:rsidR="00CB3EC7" w:rsidRPr="000D5459">
        <w:rPr>
          <w:rFonts w:cs="Arial"/>
          <w:szCs w:val="22"/>
        </w:rPr>
        <w:t>, maintain</w:t>
      </w:r>
      <w:r w:rsidR="00D6205C">
        <w:rPr>
          <w:rFonts w:cs="Arial"/>
          <w:szCs w:val="22"/>
        </w:rPr>
        <w:t>ing</w:t>
      </w:r>
      <w:r w:rsidR="002568FB">
        <w:rPr>
          <w:rFonts w:cs="Arial"/>
          <w:szCs w:val="22"/>
        </w:rPr>
        <w:t>,</w:t>
      </w:r>
      <w:r w:rsidR="00CB3EC7" w:rsidRPr="000D5459">
        <w:rPr>
          <w:rFonts w:cs="Arial"/>
          <w:szCs w:val="22"/>
        </w:rPr>
        <w:t xml:space="preserve"> and </w:t>
      </w:r>
      <w:r w:rsidR="00D6205C" w:rsidRPr="000D5459">
        <w:rPr>
          <w:rFonts w:cs="Arial"/>
          <w:szCs w:val="22"/>
        </w:rPr>
        <w:t>remov</w:t>
      </w:r>
      <w:r w:rsidR="00D6205C">
        <w:rPr>
          <w:rFonts w:cs="Arial"/>
          <w:szCs w:val="22"/>
        </w:rPr>
        <w:t>ing</w:t>
      </w:r>
      <w:r w:rsidR="00D6205C" w:rsidRPr="000D5459">
        <w:rPr>
          <w:rFonts w:cs="Arial"/>
          <w:szCs w:val="22"/>
        </w:rPr>
        <w:t xml:space="preserve"> </w:t>
      </w:r>
      <w:r w:rsidR="006D68EC" w:rsidRPr="000D5459">
        <w:rPr>
          <w:rFonts w:cs="Arial"/>
          <w:szCs w:val="22"/>
        </w:rPr>
        <w:t xml:space="preserve">a temporary </w:t>
      </w:r>
      <w:r w:rsidR="00CB3EC7" w:rsidRPr="000D5459">
        <w:rPr>
          <w:rFonts w:cs="Arial"/>
          <w:szCs w:val="22"/>
        </w:rPr>
        <w:t xml:space="preserve">bypass </w:t>
      </w:r>
      <w:r w:rsidR="006D68EC" w:rsidRPr="000D5459">
        <w:rPr>
          <w:rFonts w:cs="Arial"/>
          <w:szCs w:val="22"/>
        </w:rPr>
        <w:t xml:space="preserve">pumping system </w:t>
      </w:r>
      <w:r w:rsidR="00CB3EC7" w:rsidRPr="000D5459">
        <w:rPr>
          <w:rFonts w:cs="Arial"/>
          <w:szCs w:val="22"/>
        </w:rPr>
        <w:t xml:space="preserve">at the locations </w:t>
      </w:r>
      <w:r w:rsidR="00A806C0" w:rsidRPr="000D5459">
        <w:rPr>
          <w:rFonts w:cs="Arial"/>
          <w:szCs w:val="22"/>
        </w:rPr>
        <w:t xml:space="preserve">as </w:t>
      </w:r>
      <w:r w:rsidR="00CB152F" w:rsidRPr="000D5459">
        <w:rPr>
          <w:rFonts w:cs="Arial"/>
          <w:szCs w:val="22"/>
        </w:rPr>
        <w:t xml:space="preserve">determined by the </w:t>
      </w:r>
      <w:r w:rsidR="00EC0B1D" w:rsidRPr="000D5459">
        <w:rPr>
          <w:rFonts w:cs="Arial"/>
          <w:szCs w:val="22"/>
        </w:rPr>
        <w:t>C</w:t>
      </w:r>
      <w:r w:rsidR="00CB152F" w:rsidRPr="000D5459">
        <w:rPr>
          <w:rFonts w:cs="Arial"/>
          <w:szCs w:val="22"/>
        </w:rPr>
        <w:t>ontractor</w:t>
      </w:r>
      <w:r w:rsidR="00CB3EC7" w:rsidRPr="000D5459">
        <w:rPr>
          <w:rFonts w:cs="Arial"/>
          <w:szCs w:val="22"/>
        </w:rPr>
        <w:t xml:space="preserve"> to</w:t>
      </w:r>
      <w:r w:rsidR="006D68EC" w:rsidRPr="000D5459">
        <w:rPr>
          <w:rFonts w:cs="Arial"/>
          <w:szCs w:val="22"/>
        </w:rPr>
        <w:t xml:space="preserve"> divert existing </w:t>
      </w:r>
      <w:r w:rsidR="00AB5F83" w:rsidRPr="000D5459">
        <w:rPr>
          <w:rFonts w:cs="Arial"/>
          <w:szCs w:val="22"/>
        </w:rPr>
        <w:t>stream</w:t>
      </w:r>
      <w:r w:rsidR="006D68EC" w:rsidRPr="000D5459">
        <w:rPr>
          <w:rFonts w:cs="Arial"/>
          <w:szCs w:val="22"/>
        </w:rPr>
        <w:t xml:space="preserve"> flow</w:t>
      </w:r>
      <w:r w:rsidR="00254146" w:rsidRPr="000D5459">
        <w:rPr>
          <w:rFonts w:cs="Arial"/>
          <w:szCs w:val="22"/>
        </w:rPr>
        <w:t xml:space="preserve"> during construction</w:t>
      </w:r>
      <w:r w:rsidR="00CB152F" w:rsidRPr="000D5459">
        <w:rPr>
          <w:rFonts w:cs="Arial"/>
          <w:szCs w:val="22"/>
        </w:rPr>
        <w:t xml:space="preserve"> where and when necessary. </w:t>
      </w:r>
      <w:r w:rsidR="00D07777" w:rsidRPr="000D5459">
        <w:rPr>
          <w:rFonts w:cs="Arial"/>
          <w:szCs w:val="22"/>
        </w:rPr>
        <w:t xml:space="preserve"> </w:t>
      </w:r>
      <w:r w:rsidR="00CB152F" w:rsidRPr="000D5459">
        <w:rPr>
          <w:rFonts w:cs="Arial"/>
          <w:szCs w:val="22"/>
        </w:rPr>
        <w:t xml:space="preserve">Temporary bypass pumping will be required to operate 24 hours </w:t>
      </w:r>
      <w:r w:rsidR="00D07777" w:rsidRPr="000D5459">
        <w:rPr>
          <w:rFonts w:cs="Arial"/>
          <w:szCs w:val="22"/>
        </w:rPr>
        <w:t>a</w:t>
      </w:r>
      <w:r w:rsidR="00CB152F" w:rsidRPr="000D5459">
        <w:rPr>
          <w:rFonts w:cs="Arial"/>
          <w:szCs w:val="22"/>
        </w:rPr>
        <w:t xml:space="preserve"> day, 7 days </w:t>
      </w:r>
      <w:r w:rsidR="00D07777" w:rsidRPr="000D5459">
        <w:rPr>
          <w:rFonts w:cs="Arial"/>
          <w:szCs w:val="22"/>
        </w:rPr>
        <w:t>a</w:t>
      </w:r>
      <w:r w:rsidR="00CB152F" w:rsidRPr="000D5459">
        <w:rPr>
          <w:rFonts w:cs="Arial"/>
          <w:szCs w:val="22"/>
        </w:rPr>
        <w:t xml:space="preserve"> week for the required duration.</w:t>
      </w:r>
    </w:p>
    <w:p w14:paraId="7B68DBD1" w14:textId="77777777" w:rsidR="001959FB" w:rsidRPr="000D5459" w:rsidRDefault="001959FB" w:rsidP="000D5459">
      <w:pPr>
        <w:widowControl w:val="0"/>
        <w:jc w:val="both"/>
        <w:rPr>
          <w:rFonts w:cs="Arial"/>
          <w:szCs w:val="22"/>
        </w:rPr>
      </w:pPr>
    </w:p>
    <w:p w14:paraId="00C5D6F1" w14:textId="1278E2D9" w:rsidR="00C57B19" w:rsidRPr="000D5459" w:rsidRDefault="001959FB" w:rsidP="000D5459">
      <w:pPr>
        <w:widowControl w:val="0"/>
        <w:ind w:firstLine="360"/>
        <w:jc w:val="both"/>
        <w:rPr>
          <w:rFonts w:cs="Arial"/>
          <w:bCs/>
          <w:szCs w:val="22"/>
        </w:rPr>
      </w:pPr>
      <w:r w:rsidRPr="000D5459">
        <w:rPr>
          <w:rFonts w:cs="Arial"/>
          <w:b/>
          <w:szCs w:val="22"/>
        </w:rPr>
        <w:t>b.</w:t>
      </w:r>
      <w:r w:rsidRPr="000D5459">
        <w:rPr>
          <w:rFonts w:cs="Arial"/>
          <w:b/>
          <w:szCs w:val="22"/>
        </w:rPr>
        <w:tab/>
      </w:r>
      <w:r w:rsidR="00C57B19" w:rsidRPr="000D5459">
        <w:rPr>
          <w:rFonts w:cs="Arial"/>
          <w:b/>
          <w:szCs w:val="22"/>
        </w:rPr>
        <w:t>Materials.</w:t>
      </w:r>
      <w:r w:rsidR="00C57B19" w:rsidRPr="000D5459">
        <w:rPr>
          <w:rFonts w:cs="Arial"/>
          <w:szCs w:val="22"/>
        </w:rPr>
        <w:t xml:space="preserve">  </w:t>
      </w:r>
      <w:r w:rsidR="00EC0B1D">
        <w:rPr>
          <w:rFonts w:cs="Arial"/>
          <w:szCs w:val="22"/>
        </w:rPr>
        <w:t>Furnish</w:t>
      </w:r>
      <w:r w:rsidR="00EC0B1D" w:rsidRPr="000D5459">
        <w:rPr>
          <w:rFonts w:cs="Arial"/>
          <w:szCs w:val="22"/>
        </w:rPr>
        <w:t xml:space="preserve"> </w:t>
      </w:r>
      <w:r w:rsidR="00C34B4C" w:rsidRPr="000D5459">
        <w:rPr>
          <w:rFonts w:cs="Arial"/>
          <w:szCs w:val="22"/>
        </w:rPr>
        <w:t>m</w:t>
      </w:r>
      <w:r w:rsidR="00723B89" w:rsidRPr="000D5459">
        <w:rPr>
          <w:rFonts w:cs="Arial"/>
          <w:szCs w:val="22"/>
        </w:rPr>
        <w:t xml:space="preserve">aterials </w:t>
      </w:r>
      <w:r w:rsidR="00735F9C" w:rsidRPr="000D5459">
        <w:rPr>
          <w:rFonts w:cs="Arial"/>
          <w:szCs w:val="22"/>
        </w:rPr>
        <w:t>in accordance with</w:t>
      </w:r>
      <w:r w:rsidR="00723B89" w:rsidRPr="000D5459">
        <w:rPr>
          <w:rFonts w:cs="Arial"/>
          <w:szCs w:val="22"/>
        </w:rPr>
        <w:t xml:space="preserve"> sections</w:t>
      </w:r>
      <w:r w:rsidR="00AB5F83" w:rsidRPr="000D5459">
        <w:rPr>
          <w:rFonts w:cs="Arial"/>
          <w:szCs w:val="22"/>
        </w:rPr>
        <w:t xml:space="preserve"> 208, </w:t>
      </w:r>
      <w:r w:rsidR="00D235F9" w:rsidRPr="000D5459">
        <w:rPr>
          <w:rFonts w:cs="Arial"/>
          <w:szCs w:val="22"/>
        </w:rPr>
        <w:t>40</w:t>
      </w:r>
      <w:r w:rsidR="009B7694" w:rsidRPr="000D5459">
        <w:rPr>
          <w:rFonts w:cs="Arial"/>
          <w:szCs w:val="22"/>
        </w:rPr>
        <w:t>1</w:t>
      </w:r>
      <w:r w:rsidR="00AB5F83" w:rsidRPr="000D5459">
        <w:rPr>
          <w:rFonts w:cs="Arial"/>
          <w:szCs w:val="22"/>
        </w:rPr>
        <w:t>,</w:t>
      </w:r>
      <w:r w:rsidR="00723B89" w:rsidRPr="000D5459">
        <w:rPr>
          <w:rFonts w:cs="Arial"/>
          <w:szCs w:val="22"/>
        </w:rPr>
        <w:t xml:space="preserve"> and 81</w:t>
      </w:r>
      <w:r w:rsidR="009B7694" w:rsidRPr="000D5459">
        <w:rPr>
          <w:rFonts w:cs="Arial"/>
          <w:szCs w:val="22"/>
        </w:rPr>
        <w:t>8</w:t>
      </w:r>
      <w:r w:rsidR="00723B89" w:rsidRPr="000D5459">
        <w:rPr>
          <w:rFonts w:cs="Arial"/>
          <w:szCs w:val="22"/>
        </w:rPr>
        <w:t xml:space="preserve"> of the Standard Specifications for Construction and as specified herein.</w:t>
      </w:r>
    </w:p>
    <w:p w14:paraId="40D39253" w14:textId="77777777" w:rsidR="00C57B19" w:rsidRPr="000D5459" w:rsidRDefault="00C57B19" w:rsidP="000D5459">
      <w:pPr>
        <w:widowControl w:val="0"/>
        <w:jc w:val="both"/>
        <w:rPr>
          <w:rFonts w:cs="Arial"/>
          <w:szCs w:val="22"/>
        </w:rPr>
      </w:pPr>
    </w:p>
    <w:p w14:paraId="0FA14B87" w14:textId="553DC734" w:rsidR="00676B57" w:rsidRPr="000D5459" w:rsidRDefault="00C57B19" w:rsidP="000D5459">
      <w:pPr>
        <w:widowControl w:val="0"/>
        <w:ind w:firstLine="360"/>
        <w:jc w:val="both"/>
        <w:rPr>
          <w:rFonts w:cs="Arial"/>
          <w:szCs w:val="22"/>
        </w:rPr>
      </w:pPr>
      <w:r w:rsidRPr="000D5459">
        <w:rPr>
          <w:rFonts w:cs="Arial"/>
          <w:b/>
          <w:szCs w:val="22"/>
        </w:rPr>
        <w:t>c.</w:t>
      </w:r>
      <w:r w:rsidRPr="000D5459">
        <w:rPr>
          <w:rFonts w:cs="Arial"/>
          <w:b/>
          <w:szCs w:val="22"/>
        </w:rPr>
        <w:tab/>
      </w:r>
      <w:r w:rsidR="008752F3" w:rsidRPr="000D5459">
        <w:rPr>
          <w:rFonts w:cs="Arial"/>
          <w:b/>
          <w:szCs w:val="22"/>
        </w:rPr>
        <w:t>Construction.</w:t>
      </w:r>
      <w:r w:rsidR="008752F3" w:rsidRPr="000D5459">
        <w:rPr>
          <w:rFonts w:cs="Arial"/>
          <w:szCs w:val="22"/>
        </w:rPr>
        <w:t xml:space="preserve">  </w:t>
      </w:r>
      <w:r w:rsidR="00C87813" w:rsidRPr="000D5459">
        <w:rPr>
          <w:rFonts w:cs="Arial"/>
          <w:szCs w:val="22"/>
        </w:rPr>
        <w:t xml:space="preserve">Conduct the work in accordance with the </w:t>
      </w:r>
      <w:r w:rsidR="00C34B4C" w:rsidRPr="000D5459">
        <w:rPr>
          <w:rFonts w:cs="Arial"/>
          <w:szCs w:val="22"/>
        </w:rPr>
        <w:t xml:space="preserve">standard specifications </w:t>
      </w:r>
      <w:r w:rsidR="00C87813" w:rsidRPr="000D5459">
        <w:rPr>
          <w:rFonts w:cs="Arial"/>
          <w:szCs w:val="22"/>
        </w:rPr>
        <w:t xml:space="preserve">and as detailed herein.  Submit a detailed bypass pumping plan in PDF </w:t>
      </w:r>
      <w:r w:rsidR="00DB5D6B" w:rsidRPr="000D5459">
        <w:rPr>
          <w:rFonts w:cs="Arial"/>
          <w:szCs w:val="22"/>
        </w:rPr>
        <w:t xml:space="preserve">to the Engineer for review and approval </w:t>
      </w:r>
      <w:r w:rsidR="00A806C0" w:rsidRPr="000D5459">
        <w:rPr>
          <w:rFonts w:cs="Arial"/>
          <w:szCs w:val="22"/>
        </w:rPr>
        <w:t xml:space="preserve">10 days </w:t>
      </w:r>
      <w:r w:rsidR="00DB5D6B" w:rsidRPr="000D5459">
        <w:rPr>
          <w:rFonts w:cs="Arial"/>
          <w:szCs w:val="22"/>
        </w:rPr>
        <w:t xml:space="preserve">prior to starting the work. </w:t>
      </w:r>
      <w:r w:rsidR="00EC0B1D">
        <w:rPr>
          <w:rFonts w:cs="Arial"/>
          <w:szCs w:val="22"/>
        </w:rPr>
        <w:t xml:space="preserve"> </w:t>
      </w:r>
      <w:r w:rsidR="00690BF0" w:rsidRPr="000D5459">
        <w:rPr>
          <w:rFonts w:cs="Arial"/>
          <w:szCs w:val="22"/>
        </w:rPr>
        <w:t xml:space="preserve">No work can begin until approval of the bypass pumping plan is </w:t>
      </w:r>
      <w:r w:rsidR="00A806C0" w:rsidRPr="000D5459">
        <w:rPr>
          <w:rFonts w:cs="Arial"/>
          <w:szCs w:val="22"/>
        </w:rPr>
        <w:t>approved</w:t>
      </w:r>
      <w:r w:rsidR="00690BF0" w:rsidRPr="000D5459">
        <w:rPr>
          <w:rFonts w:cs="Arial"/>
          <w:szCs w:val="22"/>
        </w:rPr>
        <w:t xml:space="preserve"> </w:t>
      </w:r>
      <w:r w:rsidR="00A806C0" w:rsidRPr="000D5459">
        <w:rPr>
          <w:rFonts w:cs="Arial"/>
          <w:szCs w:val="22"/>
        </w:rPr>
        <w:t>by</w:t>
      </w:r>
      <w:r w:rsidR="00690BF0" w:rsidRPr="000D5459">
        <w:rPr>
          <w:rFonts w:cs="Arial"/>
          <w:szCs w:val="22"/>
        </w:rPr>
        <w:t xml:space="preserve"> the Engineer.</w:t>
      </w:r>
    </w:p>
    <w:p w14:paraId="39DB4306" w14:textId="77777777" w:rsidR="00FE6FCD" w:rsidRPr="000D5459" w:rsidRDefault="00FE6FCD" w:rsidP="000D5459">
      <w:pPr>
        <w:widowControl w:val="0"/>
        <w:jc w:val="both"/>
        <w:rPr>
          <w:rFonts w:cs="Arial"/>
          <w:szCs w:val="22"/>
        </w:rPr>
      </w:pPr>
    </w:p>
    <w:p w14:paraId="2BA713E0" w14:textId="3012D667" w:rsidR="00FE6FCD" w:rsidRPr="000D5459" w:rsidRDefault="00EC0B1D" w:rsidP="000D5459">
      <w:pPr>
        <w:widowControl w:val="0"/>
        <w:jc w:val="both"/>
        <w:rPr>
          <w:rFonts w:cs="Arial"/>
          <w:szCs w:val="22"/>
        </w:rPr>
      </w:pPr>
      <w:r>
        <w:rPr>
          <w:rFonts w:cs="Arial"/>
          <w:szCs w:val="22"/>
        </w:rPr>
        <w:t>Size t</w:t>
      </w:r>
      <w:r w:rsidR="00FE6FCD" w:rsidRPr="000D5459">
        <w:rPr>
          <w:rFonts w:cs="Arial"/>
          <w:szCs w:val="22"/>
        </w:rPr>
        <w:t xml:space="preserve">he pumps to accommodate a minimum flow </w:t>
      </w:r>
      <w:r w:rsidR="001F397F" w:rsidRPr="000D5459">
        <w:rPr>
          <w:rFonts w:cs="Arial"/>
          <w:szCs w:val="22"/>
        </w:rPr>
        <w:t xml:space="preserve">for a </w:t>
      </w:r>
      <w:r>
        <w:rPr>
          <w:rFonts w:cs="Arial"/>
          <w:szCs w:val="22"/>
        </w:rPr>
        <w:t>10</w:t>
      </w:r>
      <w:r w:rsidR="002331A2" w:rsidRPr="000D5459">
        <w:rPr>
          <w:rFonts w:cs="Arial"/>
          <w:szCs w:val="22"/>
        </w:rPr>
        <w:t>-year</w:t>
      </w:r>
      <w:r w:rsidR="001F397F" w:rsidRPr="000D5459">
        <w:rPr>
          <w:rFonts w:cs="Arial"/>
          <w:szCs w:val="22"/>
        </w:rPr>
        <w:t xml:space="preserve"> storm event. </w:t>
      </w:r>
      <w:r w:rsidR="00D07777" w:rsidRPr="000D5459">
        <w:rPr>
          <w:rFonts w:cs="Arial"/>
          <w:szCs w:val="22"/>
        </w:rPr>
        <w:t xml:space="preserve"> </w:t>
      </w:r>
      <w:r w:rsidR="001F397F" w:rsidRPr="000D5459">
        <w:rPr>
          <w:rFonts w:cs="Arial"/>
          <w:szCs w:val="22"/>
        </w:rPr>
        <w:t>Bypass pumping is required</w:t>
      </w:r>
      <w:r w:rsidR="002331A2" w:rsidRPr="000D5459">
        <w:rPr>
          <w:rFonts w:cs="Arial"/>
          <w:szCs w:val="22"/>
        </w:rPr>
        <w:t xml:space="preserve"> for</w:t>
      </w:r>
      <w:r w:rsidR="001F397F" w:rsidRPr="000D5459">
        <w:rPr>
          <w:rFonts w:cs="Arial"/>
          <w:szCs w:val="22"/>
        </w:rPr>
        <w:t>, but not limited to, Pa</w:t>
      </w:r>
      <w:r w:rsidR="00D07777" w:rsidRPr="000D5459">
        <w:rPr>
          <w:rFonts w:cs="Arial"/>
          <w:szCs w:val="22"/>
        </w:rPr>
        <w:t>h</w:t>
      </w:r>
      <w:r w:rsidR="001F397F" w:rsidRPr="000D5459">
        <w:rPr>
          <w:rFonts w:cs="Arial"/>
          <w:szCs w:val="22"/>
        </w:rPr>
        <w:t>l Drain</w:t>
      </w:r>
      <w:r w:rsidR="002331A2" w:rsidRPr="000D5459">
        <w:rPr>
          <w:rFonts w:cs="Arial"/>
          <w:szCs w:val="22"/>
        </w:rPr>
        <w:t xml:space="preserve"> </w:t>
      </w:r>
      <w:r w:rsidR="00FE6FCD" w:rsidRPr="000D5459">
        <w:rPr>
          <w:rFonts w:cs="Arial"/>
          <w:szCs w:val="22"/>
        </w:rPr>
        <w:t>as listed below</w:t>
      </w:r>
      <w:r w:rsidR="00E9231E" w:rsidRPr="000D5459">
        <w:rPr>
          <w:rFonts w:cs="Arial"/>
          <w:szCs w:val="22"/>
        </w:rPr>
        <w:t>:</w:t>
      </w:r>
    </w:p>
    <w:p w14:paraId="43B231EC" w14:textId="77777777" w:rsidR="00FE6FCD" w:rsidRPr="000D5459" w:rsidRDefault="00FE6FCD" w:rsidP="000D5459">
      <w:pPr>
        <w:widowControl w:val="0"/>
        <w:jc w:val="both"/>
        <w:rPr>
          <w:rFonts w:cs="Arial"/>
          <w:szCs w:val="22"/>
        </w:rPr>
      </w:pPr>
    </w:p>
    <w:p w14:paraId="65066E2E" w14:textId="29A84061" w:rsidR="00FE6FCD" w:rsidRPr="000D5459" w:rsidRDefault="00FE6FCD" w:rsidP="000D5459">
      <w:pPr>
        <w:widowControl w:val="0"/>
        <w:tabs>
          <w:tab w:val="left" w:pos="2520"/>
        </w:tabs>
        <w:ind w:left="720"/>
        <w:jc w:val="both"/>
        <w:rPr>
          <w:rFonts w:cs="Arial"/>
          <w:szCs w:val="22"/>
        </w:rPr>
      </w:pPr>
      <w:r w:rsidRPr="000D5459">
        <w:rPr>
          <w:rFonts w:cs="Arial"/>
          <w:szCs w:val="22"/>
        </w:rPr>
        <w:t>Pahl Drain</w:t>
      </w:r>
      <w:r w:rsidRPr="000D5459">
        <w:rPr>
          <w:rFonts w:cs="Arial"/>
          <w:szCs w:val="22"/>
        </w:rPr>
        <w:tab/>
        <w:t>9</w:t>
      </w:r>
      <w:r w:rsidR="0064226F" w:rsidRPr="000D5459">
        <w:rPr>
          <w:rFonts w:cs="Arial"/>
          <w:szCs w:val="22"/>
        </w:rPr>
        <w:t>8</w:t>
      </w:r>
      <w:r w:rsidRPr="000D5459">
        <w:rPr>
          <w:rFonts w:cs="Arial"/>
          <w:szCs w:val="22"/>
        </w:rPr>
        <w:t xml:space="preserve"> </w:t>
      </w:r>
      <w:r w:rsidR="00EC0B1D" w:rsidRPr="00EC0B1D">
        <w:rPr>
          <w:rFonts w:cs="Arial"/>
          <w:szCs w:val="22"/>
        </w:rPr>
        <w:t>cubic feet per second</w:t>
      </w:r>
    </w:p>
    <w:p w14:paraId="457F2C31" w14:textId="36BA9A50" w:rsidR="00065002" w:rsidRPr="000D5459" w:rsidRDefault="00065002" w:rsidP="000D5459">
      <w:pPr>
        <w:widowControl w:val="0"/>
        <w:jc w:val="both"/>
        <w:rPr>
          <w:rFonts w:cs="Arial"/>
          <w:szCs w:val="22"/>
        </w:rPr>
      </w:pPr>
    </w:p>
    <w:p w14:paraId="42BDC748" w14:textId="2FBEB712" w:rsidR="00CB152F" w:rsidRPr="000D5459" w:rsidRDefault="001F397F" w:rsidP="000D5459">
      <w:pPr>
        <w:widowControl w:val="0"/>
        <w:jc w:val="both"/>
        <w:rPr>
          <w:rFonts w:cs="Arial"/>
          <w:szCs w:val="22"/>
        </w:rPr>
      </w:pPr>
      <w:r w:rsidRPr="000D5459">
        <w:rPr>
          <w:rFonts w:cs="Arial"/>
          <w:szCs w:val="22"/>
        </w:rPr>
        <w:t>Flow</w:t>
      </w:r>
      <w:r w:rsidR="00CB152F" w:rsidRPr="000D5459">
        <w:rPr>
          <w:rFonts w:cs="Arial"/>
          <w:szCs w:val="22"/>
        </w:rPr>
        <w:t xml:space="preserve"> information</w:t>
      </w:r>
      <w:r w:rsidRPr="000D5459">
        <w:rPr>
          <w:rFonts w:cs="Arial"/>
          <w:szCs w:val="22"/>
        </w:rPr>
        <w:t xml:space="preserve"> for additional culvert crossing locations </w:t>
      </w:r>
      <w:r w:rsidR="00EC0B1D">
        <w:rPr>
          <w:rFonts w:cs="Arial"/>
          <w:szCs w:val="22"/>
        </w:rPr>
        <w:t xml:space="preserve">will be made </w:t>
      </w:r>
      <w:r w:rsidR="00A806C0" w:rsidRPr="000D5459">
        <w:rPr>
          <w:rFonts w:cs="Arial"/>
          <w:szCs w:val="22"/>
        </w:rPr>
        <w:t>available</w:t>
      </w:r>
      <w:r w:rsidR="00CB152F" w:rsidRPr="000D5459">
        <w:rPr>
          <w:rFonts w:cs="Arial"/>
          <w:szCs w:val="22"/>
        </w:rPr>
        <w:t xml:space="preserve"> </w:t>
      </w:r>
      <w:r w:rsidRPr="000D5459">
        <w:rPr>
          <w:rFonts w:cs="Arial"/>
          <w:szCs w:val="22"/>
        </w:rPr>
        <w:t>upon request.</w:t>
      </w:r>
    </w:p>
    <w:p w14:paraId="0592F691" w14:textId="77777777" w:rsidR="00676B57" w:rsidRPr="000D5459" w:rsidRDefault="00676B57" w:rsidP="000D5459">
      <w:pPr>
        <w:widowControl w:val="0"/>
        <w:jc w:val="both"/>
        <w:rPr>
          <w:rFonts w:cs="Arial"/>
          <w:szCs w:val="22"/>
        </w:rPr>
      </w:pPr>
    </w:p>
    <w:p w14:paraId="7209D13E" w14:textId="77777777" w:rsidR="00847044" w:rsidRPr="000D5459" w:rsidRDefault="00847044" w:rsidP="000D5459">
      <w:pPr>
        <w:widowControl w:val="0"/>
        <w:jc w:val="both"/>
        <w:rPr>
          <w:rFonts w:cs="Arial"/>
          <w:szCs w:val="22"/>
        </w:rPr>
      </w:pPr>
      <w:r w:rsidRPr="000D5459">
        <w:rPr>
          <w:rFonts w:cs="Arial"/>
          <w:szCs w:val="22"/>
        </w:rPr>
        <w:t xml:space="preserve">The plan </w:t>
      </w:r>
      <w:r w:rsidR="002F38C8" w:rsidRPr="000D5459">
        <w:rPr>
          <w:rFonts w:cs="Arial"/>
          <w:szCs w:val="22"/>
        </w:rPr>
        <w:t xml:space="preserve">must </w:t>
      </w:r>
      <w:r w:rsidRPr="000D5459">
        <w:rPr>
          <w:rFonts w:cs="Arial"/>
          <w:szCs w:val="22"/>
        </w:rPr>
        <w:t>include</w:t>
      </w:r>
      <w:r w:rsidR="002F38C8" w:rsidRPr="000D5459">
        <w:rPr>
          <w:rFonts w:cs="Arial"/>
          <w:szCs w:val="22"/>
        </w:rPr>
        <w:t>,</w:t>
      </w:r>
      <w:r w:rsidRPr="000D5459">
        <w:rPr>
          <w:rFonts w:cs="Arial"/>
          <w:szCs w:val="22"/>
        </w:rPr>
        <w:t xml:space="preserve"> but not limited to</w:t>
      </w:r>
      <w:r w:rsidR="002F38C8" w:rsidRPr="000D5459">
        <w:rPr>
          <w:rFonts w:cs="Arial"/>
          <w:szCs w:val="22"/>
        </w:rPr>
        <w:t>,</w:t>
      </w:r>
      <w:r w:rsidRPr="000D5459">
        <w:rPr>
          <w:rFonts w:cs="Arial"/>
          <w:szCs w:val="22"/>
        </w:rPr>
        <w:t xml:space="preserve"> the following:</w:t>
      </w:r>
    </w:p>
    <w:p w14:paraId="7DAD3D0B" w14:textId="77777777" w:rsidR="001959FB" w:rsidRPr="000D5459" w:rsidRDefault="001959FB" w:rsidP="000D5459">
      <w:pPr>
        <w:widowControl w:val="0"/>
        <w:jc w:val="both"/>
        <w:rPr>
          <w:rFonts w:cs="Arial"/>
          <w:szCs w:val="22"/>
        </w:rPr>
      </w:pPr>
    </w:p>
    <w:p w14:paraId="7A0BC335" w14:textId="77777777" w:rsidR="006437E4" w:rsidRPr="000D5459" w:rsidRDefault="00CB3EC7" w:rsidP="000D5459">
      <w:pPr>
        <w:widowControl w:val="0"/>
        <w:ind w:left="360" w:firstLine="360"/>
        <w:jc w:val="both"/>
        <w:rPr>
          <w:rFonts w:cs="Arial"/>
          <w:szCs w:val="22"/>
        </w:rPr>
      </w:pPr>
      <w:r w:rsidRPr="000D5459">
        <w:rPr>
          <w:rFonts w:cs="Arial"/>
          <w:szCs w:val="22"/>
        </w:rPr>
        <w:t>1</w:t>
      </w:r>
      <w:r w:rsidR="00735F9C" w:rsidRPr="000D5459">
        <w:rPr>
          <w:rFonts w:cs="Arial"/>
          <w:szCs w:val="22"/>
        </w:rPr>
        <w:t>.</w:t>
      </w:r>
      <w:r w:rsidR="00735F9C" w:rsidRPr="000D5459">
        <w:rPr>
          <w:rFonts w:cs="Arial"/>
          <w:szCs w:val="22"/>
        </w:rPr>
        <w:tab/>
      </w:r>
      <w:r w:rsidR="00847044" w:rsidRPr="000D5459">
        <w:rPr>
          <w:rFonts w:cs="Arial"/>
          <w:szCs w:val="22"/>
        </w:rPr>
        <w:t>Staging areas for pumps;</w:t>
      </w:r>
    </w:p>
    <w:p w14:paraId="304CBDF8" w14:textId="77777777" w:rsidR="006437E4" w:rsidRPr="000D5459" w:rsidRDefault="006437E4" w:rsidP="000D5459">
      <w:pPr>
        <w:widowControl w:val="0"/>
        <w:jc w:val="both"/>
        <w:rPr>
          <w:rFonts w:cs="Arial"/>
          <w:szCs w:val="22"/>
        </w:rPr>
      </w:pPr>
    </w:p>
    <w:p w14:paraId="0B20945C" w14:textId="4281F65F" w:rsidR="001959FB" w:rsidRPr="000D5459" w:rsidRDefault="00CB3EC7" w:rsidP="000D5459">
      <w:pPr>
        <w:widowControl w:val="0"/>
        <w:ind w:left="360" w:firstLine="360"/>
        <w:jc w:val="both"/>
        <w:rPr>
          <w:rFonts w:cs="Arial"/>
          <w:szCs w:val="22"/>
        </w:rPr>
      </w:pPr>
      <w:r w:rsidRPr="000D5459">
        <w:rPr>
          <w:rFonts w:cs="Arial"/>
          <w:szCs w:val="22"/>
        </w:rPr>
        <w:t>2</w:t>
      </w:r>
      <w:r w:rsidR="00735F9C" w:rsidRPr="000D5459">
        <w:rPr>
          <w:rFonts w:cs="Arial"/>
          <w:szCs w:val="22"/>
        </w:rPr>
        <w:t>.</w:t>
      </w:r>
      <w:r w:rsidR="00735F9C" w:rsidRPr="000D5459">
        <w:rPr>
          <w:rFonts w:cs="Arial"/>
          <w:szCs w:val="22"/>
        </w:rPr>
        <w:tab/>
      </w:r>
      <w:r w:rsidR="00AB5F83" w:rsidRPr="000D5459">
        <w:rPr>
          <w:rFonts w:cs="Arial"/>
          <w:szCs w:val="22"/>
        </w:rPr>
        <w:t>Culvert</w:t>
      </w:r>
      <w:r w:rsidR="00847044" w:rsidRPr="000D5459">
        <w:rPr>
          <w:rFonts w:cs="Arial"/>
          <w:szCs w:val="22"/>
        </w:rPr>
        <w:t xml:space="preserve"> plugging method and types of plugs;</w:t>
      </w:r>
    </w:p>
    <w:p w14:paraId="7BE848E9" w14:textId="77777777" w:rsidR="006437E4" w:rsidRPr="000D5459" w:rsidRDefault="006437E4" w:rsidP="000D5459">
      <w:pPr>
        <w:widowControl w:val="0"/>
        <w:jc w:val="both"/>
        <w:rPr>
          <w:rFonts w:cs="Arial"/>
          <w:szCs w:val="22"/>
        </w:rPr>
      </w:pPr>
    </w:p>
    <w:p w14:paraId="19421B64" w14:textId="77777777" w:rsidR="006437E4" w:rsidRPr="000D5459" w:rsidRDefault="00CB3EC7" w:rsidP="000D5459">
      <w:pPr>
        <w:widowControl w:val="0"/>
        <w:ind w:left="360" w:firstLine="360"/>
        <w:jc w:val="both"/>
        <w:rPr>
          <w:rFonts w:cs="Arial"/>
          <w:szCs w:val="22"/>
        </w:rPr>
      </w:pPr>
      <w:r w:rsidRPr="000D5459">
        <w:rPr>
          <w:rFonts w:cs="Arial"/>
          <w:szCs w:val="22"/>
        </w:rPr>
        <w:t>3</w:t>
      </w:r>
      <w:r w:rsidR="00735F9C" w:rsidRPr="000D5459">
        <w:rPr>
          <w:rFonts w:cs="Arial"/>
          <w:szCs w:val="22"/>
        </w:rPr>
        <w:t>.</w:t>
      </w:r>
      <w:r w:rsidR="00735F9C" w:rsidRPr="000D5459">
        <w:rPr>
          <w:rFonts w:cs="Arial"/>
          <w:szCs w:val="22"/>
        </w:rPr>
        <w:tab/>
      </w:r>
      <w:r w:rsidR="006437E4" w:rsidRPr="000D5459">
        <w:rPr>
          <w:rFonts w:cs="Arial"/>
          <w:szCs w:val="22"/>
        </w:rPr>
        <w:t>Temporary wet</w:t>
      </w:r>
      <w:r w:rsidR="00394125" w:rsidRPr="000D5459">
        <w:rPr>
          <w:rFonts w:cs="Arial"/>
          <w:szCs w:val="22"/>
        </w:rPr>
        <w:t xml:space="preserve"> </w:t>
      </w:r>
      <w:r w:rsidR="006437E4" w:rsidRPr="000D5459">
        <w:rPr>
          <w:rFonts w:cs="Arial"/>
          <w:szCs w:val="22"/>
        </w:rPr>
        <w:t>wells</w:t>
      </w:r>
      <w:r w:rsidR="00676B57" w:rsidRPr="000D5459">
        <w:rPr>
          <w:rFonts w:cs="Arial"/>
          <w:szCs w:val="22"/>
        </w:rPr>
        <w:t xml:space="preserve"> as needed</w:t>
      </w:r>
      <w:r w:rsidR="006437E4" w:rsidRPr="000D5459">
        <w:rPr>
          <w:rFonts w:cs="Arial"/>
          <w:szCs w:val="22"/>
        </w:rPr>
        <w:t>;</w:t>
      </w:r>
    </w:p>
    <w:p w14:paraId="182191D7" w14:textId="77777777" w:rsidR="008752F3" w:rsidRPr="000D5459" w:rsidRDefault="008752F3" w:rsidP="000D5459">
      <w:pPr>
        <w:widowControl w:val="0"/>
        <w:jc w:val="both"/>
        <w:rPr>
          <w:rFonts w:cs="Arial"/>
          <w:szCs w:val="22"/>
        </w:rPr>
      </w:pPr>
    </w:p>
    <w:p w14:paraId="5AE495A8" w14:textId="77777777" w:rsidR="008752F3" w:rsidRPr="000D5459" w:rsidRDefault="00C87813" w:rsidP="000D5459">
      <w:pPr>
        <w:widowControl w:val="0"/>
        <w:ind w:left="360" w:firstLine="360"/>
        <w:jc w:val="both"/>
        <w:rPr>
          <w:rFonts w:cs="Arial"/>
          <w:szCs w:val="22"/>
        </w:rPr>
      </w:pPr>
      <w:r w:rsidRPr="000D5459">
        <w:rPr>
          <w:rFonts w:cs="Arial"/>
          <w:szCs w:val="22"/>
        </w:rPr>
        <w:t>4</w:t>
      </w:r>
      <w:r w:rsidR="001959FB" w:rsidRPr="000D5459">
        <w:rPr>
          <w:rFonts w:cs="Arial"/>
          <w:szCs w:val="22"/>
        </w:rPr>
        <w:t>.</w:t>
      </w:r>
      <w:r w:rsidR="001959FB" w:rsidRPr="000D5459">
        <w:rPr>
          <w:rFonts w:cs="Arial"/>
          <w:szCs w:val="22"/>
        </w:rPr>
        <w:tab/>
      </w:r>
      <w:r w:rsidR="00847044" w:rsidRPr="000D5459">
        <w:rPr>
          <w:rFonts w:cs="Arial"/>
          <w:szCs w:val="22"/>
        </w:rPr>
        <w:t>Number, size</w:t>
      </w:r>
      <w:r w:rsidR="005F6E34" w:rsidRPr="000D5459">
        <w:rPr>
          <w:rFonts w:cs="Arial"/>
          <w:szCs w:val="22"/>
        </w:rPr>
        <w:t xml:space="preserve"> and</w:t>
      </w:r>
      <w:r w:rsidR="00847044" w:rsidRPr="000D5459">
        <w:rPr>
          <w:rFonts w:cs="Arial"/>
          <w:szCs w:val="22"/>
        </w:rPr>
        <w:t xml:space="preserve"> location of </w:t>
      </w:r>
      <w:r w:rsidR="00676B57" w:rsidRPr="000D5459">
        <w:rPr>
          <w:rFonts w:cs="Arial"/>
          <w:szCs w:val="22"/>
        </w:rPr>
        <w:t>pumps</w:t>
      </w:r>
      <w:r w:rsidR="00847044" w:rsidRPr="000D5459">
        <w:rPr>
          <w:rFonts w:cs="Arial"/>
          <w:szCs w:val="22"/>
        </w:rPr>
        <w:t xml:space="preserve"> </w:t>
      </w:r>
      <w:r w:rsidR="00394125" w:rsidRPr="000D5459">
        <w:rPr>
          <w:rFonts w:cs="Arial"/>
          <w:szCs w:val="22"/>
        </w:rPr>
        <w:t xml:space="preserve">and </w:t>
      </w:r>
      <w:r w:rsidR="00847044" w:rsidRPr="000D5459">
        <w:rPr>
          <w:rFonts w:cs="Arial"/>
          <w:szCs w:val="22"/>
        </w:rPr>
        <w:t>piping;</w:t>
      </w:r>
    </w:p>
    <w:p w14:paraId="0E4E42D9" w14:textId="77777777" w:rsidR="00847044" w:rsidRPr="000D5459" w:rsidRDefault="00847044" w:rsidP="000D5459">
      <w:pPr>
        <w:widowControl w:val="0"/>
        <w:jc w:val="both"/>
        <w:rPr>
          <w:rFonts w:cs="Arial"/>
          <w:szCs w:val="22"/>
        </w:rPr>
      </w:pPr>
    </w:p>
    <w:p w14:paraId="6B673920" w14:textId="77777777" w:rsidR="0017746C" w:rsidRPr="000D5459" w:rsidRDefault="00C87813" w:rsidP="000D5459">
      <w:pPr>
        <w:widowControl w:val="0"/>
        <w:ind w:left="360" w:firstLine="360"/>
        <w:jc w:val="both"/>
        <w:rPr>
          <w:rFonts w:cs="Arial"/>
          <w:szCs w:val="22"/>
        </w:rPr>
      </w:pPr>
      <w:r w:rsidRPr="000D5459">
        <w:rPr>
          <w:rFonts w:cs="Arial"/>
          <w:szCs w:val="22"/>
        </w:rPr>
        <w:t>5</w:t>
      </w:r>
      <w:r w:rsidR="0017746C" w:rsidRPr="000D5459">
        <w:rPr>
          <w:rFonts w:cs="Arial"/>
          <w:szCs w:val="22"/>
        </w:rPr>
        <w:t>.</w:t>
      </w:r>
      <w:r w:rsidR="00CA4097" w:rsidRPr="000D5459">
        <w:rPr>
          <w:rFonts w:cs="Arial"/>
          <w:szCs w:val="22"/>
        </w:rPr>
        <w:tab/>
      </w:r>
      <w:r w:rsidR="0017746C" w:rsidRPr="000D5459">
        <w:rPr>
          <w:rFonts w:cs="Arial"/>
          <w:szCs w:val="22"/>
        </w:rPr>
        <w:t>Standby power generator size</w:t>
      </w:r>
      <w:r w:rsidR="005F6E34" w:rsidRPr="000D5459">
        <w:rPr>
          <w:rFonts w:cs="Arial"/>
          <w:szCs w:val="22"/>
        </w:rPr>
        <w:t xml:space="preserve"> and</w:t>
      </w:r>
      <w:r w:rsidR="0017746C" w:rsidRPr="000D5459">
        <w:rPr>
          <w:rFonts w:cs="Arial"/>
          <w:szCs w:val="22"/>
        </w:rPr>
        <w:t xml:space="preserve"> location;</w:t>
      </w:r>
    </w:p>
    <w:p w14:paraId="7207669A" w14:textId="77777777" w:rsidR="0017746C" w:rsidRPr="000D5459" w:rsidRDefault="0017746C" w:rsidP="000D5459">
      <w:pPr>
        <w:widowControl w:val="0"/>
        <w:jc w:val="both"/>
        <w:rPr>
          <w:rFonts w:cs="Arial"/>
          <w:szCs w:val="22"/>
        </w:rPr>
      </w:pPr>
    </w:p>
    <w:p w14:paraId="20F80407" w14:textId="77777777" w:rsidR="0017746C" w:rsidRPr="000D5459" w:rsidRDefault="00C87813" w:rsidP="000D5459">
      <w:pPr>
        <w:widowControl w:val="0"/>
        <w:ind w:left="360" w:firstLine="360"/>
        <w:jc w:val="both"/>
        <w:rPr>
          <w:rFonts w:cs="Arial"/>
          <w:szCs w:val="22"/>
        </w:rPr>
      </w:pPr>
      <w:r w:rsidRPr="000D5459">
        <w:rPr>
          <w:rFonts w:cs="Arial"/>
          <w:szCs w:val="22"/>
        </w:rPr>
        <w:t>6</w:t>
      </w:r>
      <w:r w:rsidR="0017746C" w:rsidRPr="000D5459">
        <w:rPr>
          <w:rFonts w:cs="Arial"/>
          <w:szCs w:val="22"/>
        </w:rPr>
        <w:t>.</w:t>
      </w:r>
      <w:r w:rsidR="00CA4097" w:rsidRPr="000D5459">
        <w:rPr>
          <w:rFonts w:cs="Arial"/>
          <w:szCs w:val="22"/>
        </w:rPr>
        <w:tab/>
      </w:r>
      <w:r w:rsidR="0017746C" w:rsidRPr="000D5459">
        <w:rPr>
          <w:rFonts w:cs="Arial"/>
          <w:szCs w:val="22"/>
        </w:rPr>
        <w:t>Downstream discharge plan;</w:t>
      </w:r>
    </w:p>
    <w:p w14:paraId="65BF518A" w14:textId="77777777" w:rsidR="0017746C" w:rsidRPr="000D5459" w:rsidRDefault="0017746C" w:rsidP="000D5459">
      <w:pPr>
        <w:widowControl w:val="0"/>
        <w:jc w:val="both"/>
        <w:rPr>
          <w:rFonts w:cs="Arial"/>
          <w:szCs w:val="22"/>
        </w:rPr>
      </w:pPr>
    </w:p>
    <w:p w14:paraId="77A80288" w14:textId="77777777" w:rsidR="0017746C" w:rsidRPr="000D5459" w:rsidRDefault="00C87813" w:rsidP="000D5459">
      <w:pPr>
        <w:widowControl w:val="0"/>
        <w:ind w:left="360" w:firstLine="360"/>
        <w:jc w:val="both"/>
        <w:rPr>
          <w:rFonts w:cs="Arial"/>
          <w:szCs w:val="22"/>
        </w:rPr>
      </w:pPr>
      <w:r w:rsidRPr="000D5459">
        <w:rPr>
          <w:rFonts w:cs="Arial"/>
          <w:szCs w:val="22"/>
        </w:rPr>
        <w:t>7</w:t>
      </w:r>
      <w:r w:rsidR="0017746C" w:rsidRPr="000D5459">
        <w:rPr>
          <w:rFonts w:cs="Arial"/>
          <w:szCs w:val="22"/>
        </w:rPr>
        <w:t>.</w:t>
      </w:r>
      <w:r w:rsidR="0017746C" w:rsidRPr="000D5459">
        <w:rPr>
          <w:rFonts w:cs="Arial"/>
          <w:szCs w:val="22"/>
        </w:rPr>
        <w:tab/>
        <w:t>Method of noise control for each pump and/or generator;</w:t>
      </w:r>
    </w:p>
    <w:p w14:paraId="03760EBA" w14:textId="77777777" w:rsidR="0017746C" w:rsidRPr="000D5459" w:rsidRDefault="0017746C" w:rsidP="000D5459">
      <w:pPr>
        <w:widowControl w:val="0"/>
        <w:jc w:val="both"/>
        <w:rPr>
          <w:rFonts w:cs="Arial"/>
          <w:szCs w:val="22"/>
        </w:rPr>
      </w:pPr>
    </w:p>
    <w:p w14:paraId="631F97A9" w14:textId="77777777" w:rsidR="0017746C" w:rsidRPr="000D5459" w:rsidRDefault="00C87813" w:rsidP="000D5459">
      <w:pPr>
        <w:widowControl w:val="0"/>
        <w:ind w:left="360" w:firstLine="360"/>
        <w:jc w:val="both"/>
        <w:rPr>
          <w:rFonts w:cs="Arial"/>
          <w:szCs w:val="22"/>
        </w:rPr>
      </w:pPr>
      <w:r w:rsidRPr="000D5459">
        <w:rPr>
          <w:rFonts w:cs="Arial"/>
          <w:szCs w:val="22"/>
        </w:rPr>
        <w:t>8</w:t>
      </w:r>
      <w:r w:rsidR="0017746C" w:rsidRPr="000D5459">
        <w:rPr>
          <w:rFonts w:cs="Arial"/>
          <w:szCs w:val="22"/>
        </w:rPr>
        <w:t>.</w:t>
      </w:r>
      <w:r w:rsidR="0017746C" w:rsidRPr="000D5459">
        <w:rPr>
          <w:rFonts w:cs="Arial"/>
          <w:szCs w:val="22"/>
        </w:rPr>
        <w:tab/>
        <w:t>Schedule for installation</w:t>
      </w:r>
      <w:r w:rsidR="00676B57" w:rsidRPr="000D5459">
        <w:rPr>
          <w:rFonts w:cs="Arial"/>
          <w:szCs w:val="22"/>
        </w:rPr>
        <w:t xml:space="preserve">, operation, </w:t>
      </w:r>
      <w:r w:rsidR="0017746C" w:rsidRPr="000D5459">
        <w:rPr>
          <w:rFonts w:cs="Arial"/>
          <w:szCs w:val="22"/>
        </w:rPr>
        <w:t xml:space="preserve">maintenance </w:t>
      </w:r>
      <w:r w:rsidR="005F6E34" w:rsidRPr="000D5459">
        <w:rPr>
          <w:rFonts w:cs="Arial"/>
          <w:szCs w:val="22"/>
        </w:rPr>
        <w:t xml:space="preserve">and removal </w:t>
      </w:r>
      <w:r w:rsidR="0017746C" w:rsidRPr="000D5459">
        <w:rPr>
          <w:rFonts w:cs="Arial"/>
          <w:szCs w:val="22"/>
        </w:rPr>
        <w:t xml:space="preserve">of </w:t>
      </w:r>
      <w:r w:rsidR="005F6E34" w:rsidRPr="000D5459">
        <w:rPr>
          <w:rFonts w:cs="Arial"/>
          <w:szCs w:val="22"/>
        </w:rPr>
        <w:t>system</w:t>
      </w:r>
      <w:r w:rsidR="0017746C" w:rsidRPr="000D5459">
        <w:rPr>
          <w:rFonts w:cs="Arial"/>
          <w:szCs w:val="22"/>
        </w:rPr>
        <w:t>;</w:t>
      </w:r>
    </w:p>
    <w:p w14:paraId="4E0A2109" w14:textId="77777777" w:rsidR="0017746C" w:rsidRPr="000D5459" w:rsidRDefault="0017746C" w:rsidP="000D5459">
      <w:pPr>
        <w:widowControl w:val="0"/>
        <w:jc w:val="both"/>
        <w:rPr>
          <w:rFonts w:cs="Arial"/>
          <w:szCs w:val="22"/>
        </w:rPr>
      </w:pPr>
    </w:p>
    <w:p w14:paraId="75A22CA9" w14:textId="77777777" w:rsidR="00D235F9" w:rsidRPr="000D5459" w:rsidRDefault="005F6E34" w:rsidP="000D5459">
      <w:pPr>
        <w:widowControl w:val="0"/>
        <w:ind w:left="360" w:firstLine="360"/>
        <w:jc w:val="both"/>
        <w:rPr>
          <w:rFonts w:cs="Arial"/>
          <w:szCs w:val="22"/>
        </w:rPr>
      </w:pPr>
      <w:r w:rsidRPr="000D5459">
        <w:rPr>
          <w:rFonts w:cs="Arial"/>
          <w:szCs w:val="22"/>
        </w:rPr>
        <w:t>9</w:t>
      </w:r>
      <w:r w:rsidR="00D235F9" w:rsidRPr="000D5459">
        <w:rPr>
          <w:rFonts w:cs="Arial"/>
          <w:szCs w:val="22"/>
        </w:rPr>
        <w:t>.</w:t>
      </w:r>
      <w:r w:rsidR="00CA4097" w:rsidRPr="000D5459">
        <w:rPr>
          <w:rFonts w:cs="Arial"/>
          <w:szCs w:val="22"/>
        </w:rPr>
        <w:tab/>
      </w:r>
      <w:r w:rsidR="00D235F9" w:rsidRPr="000D5459">
        <w:rPr>
          <w:rFonts w:cs="Arial"/>
          <w:szCs w:val="22"/>
        </w:rPr>
        <w:t xml:space="preserve">Coordination with </w:t>
      </w:r>
      <w:r w:rsidR="002C0105" w:rsidRPr="000D5459">
        <w:rPr>
          <w:rFonts w:cs="Arial"/>
          <w:szCs w:val="22"/>
        </w:rPr>
        <w:t xml:space="preserve">the </w:t>
      </w:r>
      <w:r w:rsidR="00B949E8" w:rsidRPr="000D5459">
        <w:rPr>
          <w:rFonts w:cs="Arial"/>
          <w:szCs w:val="22"/>
        </w:rPr>
        <w:t>proposed construction activities</w:t>
      </w:r>
      <w:r w:rsidR="00B64E07" w:rsidRPr="000D5459">
        <w:rPr>
          <w:rFonts w:cs="Arial"/>
          <w:szCs w:val="22"/>
        </w:rPr>
        <w:t>;</w:t>
      </w:r>
    </w:p>
    <w:p w14:paraId="699839CA" w14:textId="77777777" w:rsidR="005F6E34" w:rsidRPr="000D5459" w:rsidRDefault="005F6E34" w:rsidP="000D5459">
      <w:pPr>
        <w:widowControl w:val="0"/>
        <w:jc w:val="both"/>
        <w:rPr>
          <w:rFonts w:cs="Arial"/>
          <w:szCs w:val="22"/>
        </w:rPr>
      </w:pPr>
    </w:p>
    <w:p w14:paraId="0FEDF7E4" w14:textId="6CC30A77" w:rsidR="00373EF6" w:rsidRPr="000D5459" w:rsidRDefault="005F6E34" w:rsidP="000D5459">
      <w:pPr>
        <w:widowControl w:val="0"/>
        <w:ind w:left="360" w:firstLine="360"/>
        <w:jc w:val="both"/>
        <w:rPr>
          <w:rFonts w:cs="Arial"/>
          <w:szCs w:val="22"/>
        </w:rPr>
      </w:pPr>
      <w:r w:rsidRPr="000D5459">
        <w:rPr>
          <w:rFonts w:cs="Arial"/>
          <w:szCs w:val="22"/>
        </w:rPr>
        <w:t>10.</w:t>
      </w:r>
      <w:r w:rsidR="006C7A7A" w:rsidRPr="000D5459">
        <w:rPr>
          <w:rFonts w:cs="Arial"/>
          <w:szCs w:val="22"/>
        </w:rPr>
        <w:tab/>
      </w:r>
      <w:r w:rsidRPr="000D5459">
        <w:rPr>
          <w:rFonts w:cs="Arial"/>
          <w:szCs w:val="22"/>
        </w:rPr>
        <w:t xml:space="preserve">Contingency plan for </w:t>
      </w:r>
      <w:r w:rsidR="00EF5EB2" w:rsidRPr="000D5459">
        <w:rPr>
          <w:rFonts w:cs="Arial"/>
          <w:szCs w:val="22"/>
        </w:rPr>
        <w:t xml:space="preserve">inadvertent </w:t>
      </w:r>
      <w:r w:rsidRPr="000D5459">
        <w:rPr>
          <w:rFonts w:cs="Arial"/>
          <w:szCs w:val="22"/>
        </w:rPr>
        <w:t>system shutdown</w:t>
      </w:r>
      <w:r w:rsidR="001F397F" w:rsidRPr="000D5459">
        <w:rPr>
          <w:rFonts w:cs="Arial"/>
          <w:szCs w:val="22"/>
        </w:rPr>
        <w:t xml:space="preserve"> including 24 hour</w:t>
      </w:r>
      <w:r w:rsidR="00065002" w:rsidRPr="000D5459">
        <w:rPr>
          <w:rFonts w:cs="Arial"/>
          <w:szCs w:val="22"/>
        </w:rPr>
        <w:t>s a</w:t>
      </w:r>
      <w:r w:rsidR="001F397F" w:rsidRPr="000D5459">
        <w:rPr>
          <w:rFonts w:cs="Arial"/>
          <w:szCs w:val="22"/>
        </w:rPr>
        <w:t xml:space="preserve"> day </w:t>
      </w:r>
      <w:r w:rsidR="001F397F" w:rsidRPr="000D5459">
        <w:rPr>
          <w:rFonts w:cs="Arial"/>
          <w:szCs w:val="22"/>
        </w:rPr>
        <w:lastRenderedPageBreak/>
        <w:t>emergency contact.</w:t>
      </w:r>
    </w:p>
    <w:p w14:paraId="374BA2D2" w14:textId="77777777" w:rsidR="00A806C0" w:rsidRPr="000D5459" w:rsidRDefault="00A806C0" w:rsidP="000D5459">
      <w:pPr>
        <w:widowControl w:val="0"/>
        <w:jc w:val="both"/>
        <w:rPr>
          <w:rFonts w:cs="Arial"/>
          <w:szCs w:val="22"/>
        </w:rPr>
      </w:pPr>
    </w:p>
    <w:p w14:paraId="6BB22695" w14:textId="4E832DA8" w:rsidR="00B031FD" w:rsidRPr="000D5459" w:rsidRDefault="00B031FD" w:rsidP="000D5459">
      <w:pPr>
        <w:widowControl w:val="0"/>
        <w:ind w:left="360" w:firstLine="360"/>
        <w:jc w:val="both"/>
        <w:rPr>
          <w:rFonts w:cs="Arial"/>
          <w:szCs w:val="22"/>
        </w:rPr>
      </w:pPr>
      <w:r w:rsidRPr="000D5459">
        <w:rPr>
          <w:rFonts w:cs="Arial"/>
          <w:szCs w:val="22"/>
        </w:rPr>
        <w:t>11</w:t>
      </w:r>
      <w:r w:rsidR="006C7A7A" w:rsidRPr="000D5459">
        <w:rPr>
          <w:rFonts w:cs="Arial"/>
          <w:szCs w:val="22"/>
        </w:rPr>
        <w:t>.</w:t>
      </w:r>
      <w:r w:rsidR="006C7A7A" w:rsidRPr="000D5459">
        <w:rPr>
          <w:rFonts w:cs="Arial"/>
          <w:szCs w:val="22"/>
        </w:rPr>
        <w:tab/>
      </w:r>
      <w:r w:rsidRPr="000D5459">
        <w:rPr>
          <w:rFonts w:cs="Arial"/>
          <w:szCs w:val="22"/>
        </w:rPr>
        <w:t>Soil erosion and sedimentation control measures to be implemented, including during high flow events where bulkheads may be partially or fully removed to maintain flow without allowing sediment to be released into downstream creeks and rivers.</w:t>
      </w:r>
    </w:p>
    <w:p w14:paraId="2091F3E1" w14:textId="77777777" w:rsidR="00B031FD" w:rsidRPr="000D5459" w:rsidRDefault="00B031FD" w:rsidP="000D5459">
      <w:pPr>
        <w:widowControl w:val="0"/>
        <w:jc w:val="both"/>
        <w:rPr>
          <w:rFonts w:cs="Arial"/>
          <w:szCs w:val="22"/>
        </w:rPr>
      </w:pPr>
    </w:p>
    <w:p w14:paraId="1A45B13E" w14:textId="6D2D355C" w:rsidR="006437E4" w:rsidRPr="000D5459" w:rsidRDefault="00C34B4C" w:rsidP="000D5459">
      <w:pPr>
        <w:widowControl w:val="0"/>
        <w:jc w:val="both"/>
        <w:rPr>
          <w:rFonts w:cs="Arial"/>
          <w:szCs w:val="22"/>
        </w:rPr>
      </w:pPr>
      <w:r w:rsidRPr="000D5459">
        <w:rPr>
          <w:rFonts w:cs="Arial"/>
          <w:szCs w:val="22"/>
        </w:rPr>
        <w:t>Ensure a</w:t>
      </w:r>
      <w:r w:rsidR="0017746C" w:rsidRPr="000D5459">
        <w:rPr>
          <w:rFonts w:cs="Arial"/>
          <w:szCs w:val="22"/>
        </w:rPr>
        <w:t xml:space="preserve">ll pumps </w:t>
      </w:r>
      <w:r w:rsidRPr="000D5459">
        <w:rPr>
          <w:rFonts w:cs="Arial"/>
          <w:szCs w:val="22"/>
        </w:rPr>
        <w:t>ar</w:t>
      </w:r>
      <w:r w:rsidR="0017746C" w:rsidRPr="000D5459">
        <w:rPr>
          <w:rFonts w:cs="Arial"/>
          <w:szCs w:val="22"/>
        </w:rPr>
        <w:t>e fully automatic self-priming units that do not require the use of foot-valves or vacuum pumps in the priming system.  The pumps may be electric</w:t>
      </w:r>
      <w:r w:rsidR="00EC0B1D">
        <w:rPr>
          <w:rFonts w:cs="Arial"/>
          <w:szCs w:val="22"/>
        </w:rPr>
        <w:t>,</w:t>
      </w:r>
      <w:r w:rsidR="0017746C" w:rsidRPr="000D5459">
        <w:rPr>
          <w:rFonts w:cs="Arial"/>
          <w:szCs w:val="22"/>
        </w:rPr>
        <w:t xml:space="preserve"> or diesel powered.</w:t>
      </w:r>
    </w:p>
    <w:p w14:paraId="7EAD5B54" w14:textId="77777777" w:rsidR="006437E4" w:rsidRPr="000D5459" w:rsidRDefault="006437E4" w:rsidP="000D5459">
      <w:pPr>
        <w:widowControl w:val="0"/>
        <w:jc w:val="both"/>
        <w:rPr>
          <w:rFonts w:cs="Arial"/>
          <w:szCs w:val="22"/>
        </w:rPr>
      </w:pPr>
    </w:p>
    <w:p w14:paraId="5B95B47A" w14:textId="77777777" w:rsidR="005F6E34" w:rsidRPr="000D5459" w:rsidRDefault="00C34B4C" w:rsidP="000D5459">
      <w:pPr>
        <w:widowControl w:val="0"/>
        <w:jc w:val="both"/>
        <w:rPr>
          <w:rFonts w:cs="Arial"/>
          <w:szCs w:val="22"/>
        </w:rPr>
      </w:pPr>
      <w:r w:rsidRPr="000D5459">
        <w:rPr>
          <w:rFonts w:cs="Arial"/>
          <w:szCs w:val="22"/>
        </w:rPr>
        <w:t>Maintain a</w:t>
      </w:r>
      <w:r w:rsidR="00C87813" w:rsidRPr="000D5459">
        <w:rPr>
          <w:rFonts w:cs="Arial"/>
          <w:szCs w:val="22"/>
        </w:rPr>
        <w:t>t least o</w:t>
      </w:r>
      <w:r w:rsidR="00723B89" w:rsidRPr="000D5459">
        <w:rPr>
          <w:rFonts w:cs="Arial"/>
          <w:szCs w:val="22"/>
        </w:rPr>
        <w:t xml:space="preserve">ne stand-by pump of each size </w:t>
      </w:r>
      <w:r w:rsidRPr="000D5459">
        <w:rPr>
          <w:rFonts w:cs="Arial"/>
          <w:szCs w:val="22"/>
        </w:rPr>
        <w:t xml:space="preserve">on </w:t>
      </w:r>
      <w:r w:rsidR="00723B89" w:rsidRPr="000D5459">
        <w:rPr>
          <w:rFonts w:cs="Arial"/>
          <w:szCs w:val="22"/>
        </w:rPr>
        <w:t>site.</w:t>
      </w:r>
    </w:p>
    <w:p w14:paraId="19399C0B" w14:textId="77777777" w:rsidR="00723B89" w:rsidRPr="000D5459" w:rsidRDefault="00723B89" w:rsidP="000D5459">
      <w:pPr>
        <w:widowControl w:val="0"/>
        <w:jc w:val="both"/>
        <w:rPr>
          <w:rFonts w:cs="Arial"/>
          <w:szCs w:val="22"/>
        </w:rPr>
      </w:pPr>
    </w:p>
    <w:p w14:paraId="5223FECD" w14:textId="77777777" w:rsidR="001959FB" w:rsidRPr="000D5459" w:rsidRDefault="001959FB" w:rsidP="000D5459">
      <w:pPr>
        <w:widowControl w:val="0"/>
        <w:ind w:firstLine="360"/>
        <w:jc w:val="both"/>
        <w:rPr>
          <w:rFonts w:cs="Arial"/>
          <w:szCs w:val="22"/>
        </w:rPr>
      </w:pPr>
      <w:r w:rsidRPr="000D5459">
        <w:rPr>
          <w:rFonts w:cs="Arial"/>
          <w:b/>
          <w:szCs w:val="22"/>
        </w:rPr>
        <w:t>d.</w:t>
      </w:r>
      <w:r w:rsidRPr="000D5459">
        <w:rPr>
          <w:rFonts w:cs="Arial"/>
          <w:b/>
          <w:szCs w:val="22"/>
        </w:rPr>
        <w:tab/>
      </w:r>
      <w:r w:rsidR="008752F3" w:rsidRPr="000D5459">
        <w:rPr>
          <w:rFonts w:cs="Arial"/>
          <w:b/>
          <w:szCs w:val="22"/>
        </w:rPr>
        <w:t>Measurement and Payment.</w:t>
      </w:r>
      <w:r w:rsidR="008752F3" w:rsidRPr="000D5459">
        <w:rPr>
          <w:rFonts w:cs="Arial"/>
          <w:szCs w:val="22"/>
        </w:rPr>
        <w:t xml:space="preserve">  The completed work</w:t>
      </w:r>
      <w:r w:rsidR="00C57B19" w:rsidRPr="000D5459">
        <w:rPr>
          <w:rFonts w:cs="Arial"/>
          <w:szCs w:val="22"/>
        </w:rPr>
        <w:t>,</w:t>
      </w:r>
      <w:r w:rsidR="008752F3" w:rsidRPr="000D5459">
        <w:rPr>
          <w:rFonts w:cs="Arial"/>
          <w:szCs w:val="22"/>
        </w:rPr>
        <w:t xml:space="preserve"> as described</w:t>
      </w:r>
      <w:r w:rsidR="00C57B19" w:rsidRPr="000D5459">
        <w:rPr>
          <w:rFonts w:cs="Arial"/>
          <w:szCs w:val="22"/>
        </w:rPr>
        <w:t>,</w:t>
      </w:r>
      <w:r w:rsidR="008752F3" w:rsidRPr="000D5459">
        <w:rPr>
          <w:rFonts w:cs="Arial"/>
          <w:szCs w:val="22"/>
        </w:rPr>
        <w:t xml:space="preserve"> will be measured </w:t>
      </w:r>
      <w:r w:rsidR="00C57B19" w:rsidRPr="000D5459">
        <w:rPr>
          <w:rFonts w:cs="Arial"/>
          <w:szCs w:val="22"/>
        </w:rPr>
        <w:t xml:space="preserve">as a lump sum </w:t>
      </w:r>
      <w:r w:rsidR="008752F3" w:rsidRPr="000D5459">
        <w:rPr>
          <w:rFonts w:cs="Arial"/>
          <w:szCs w:val="22"/>
        </w:rPr>
        <w:t>and paid for at the contract price using the following pay item</w:t>
      </w:r>
      <w:r w:rsidRPr="000D5459">
        <w:rPr>
          <w:rFonts w:cs="Arial"/>
          <w:szCs w:val="22"/>
        </w:rPr>
        <w:t>:</w:t>
      </w:r>
    </w:p>
    <w:p w14:paraId="49F2F023" w14:textId="77777777" w:rsidR="008752F3" w:rsidRPr="000D5459" w:rsidRDefault="008752F3" w:rsidP="000D5459">
      <w:pPr>
        <w:widowControl w:val="0"/>
        <w:jc w:val="both"/>
        <w:rPr>
          <w:rFonts w:cs="Arial"/>
          <w:szCs w:val="22"/>
        </w:rPr>
      </w:pPr>
    </w:p>
    <w:p w14:paraId="07F35D9D" w14:textId="77777777" w:rsidR="008752F3" w:rsidRPr="000D5459" w:rsidRDefault="008752F3" w:rsidP="000D5459">
      <w:pPr>
        <w:widowControl w:val="0"/>
        <w:tabs>
          <w:tab w:val="right" w:pos="9360"/>
        </w:tabs>
        <w:ind w:left="720"/>
        <w:jc w:val="both"/>
        <w:rPr>
          <w:rFonts w:cs="Arial"/>
          <w:b/>
          <w:szCs w:val="22"/>
        </w:rPr>
      </w:pPr>
      <w:r w:rsidRPr="000D5459">
        <w:rPr>
          <w:rFonts w:cs="Arial"/>
          <w:b/>
          <w:szCs w:val="22"/>
        </w:rPr>
        <w:t>Pay Item</w:t>
      </w:r>
      <w:r w:rsidRPr="000D5459">
        <w:rPr>
          <w:rFonts w:cs="Arial"/>
          <w:szCs w:val="22"/>
        </w:rPr>
        <w:tab/>
      </w:r>
      <w:r w:rsidRPr="000D5459">
        <w:rPr>
          <w:rFonts w:cs="Arial"/>
          <w:b/>
          <w:szCs w:val="22"/>
        </w:rPr>
        <w:t>Pay Unit</w:t>
      </w:r>
    </w:p>
    <w:p w14:paraId="1E5AFCEB" w14:textId="77777777" w:rsidR="001959FB" w:rsidRPr="000D5459" w:rsidRDefault="001959FB" w:rsidP="000D5459">
      <w:pPr>
        <w:widowControl w:val="0"/>
        <w:jc w:val="both"/>
        <w:rPr>
          <w:rFonts w:cs="Arial"/>
          <w:szCs w:val="22"/>
        </w:rPr>
      </w:pPr>
    </w:p>
    <w:p w14:paraId="23A595A5" w14:textId="7E6CF81C" w:rsidR="0084423E" w:rsidRPr="000D5459" w:rsidRDefault="00723B89" w:rsidP="000D5459">
      <w:pPr>
        <w:widowControl w:val="0"/>
        <w:tabs>
          <w:tab w:val="right" w:leader="dot" w:pos="9360"/>
        </w:tabs>
        <w:ind w:left="720"/>
        <w:jc w:val="both"/>
        <w:rPr>
          <w:rFonts w:cs="Arial"/>
          <w:szCs w:val="22"/>
        </w:rPr>
      </w:pPr>
      <w:r w:rsidRPr="000D5459">
        <w:rPr>
          <w:rFonts w:cs="Arial"/>
          <w:szCs w:val="22"/>
        </w:rPr>
        <w:t>Bypass Pumping</w:t>
      </w:r>
      <w:r w:rsidR="0084423E" w:rsidRPr="000D5459">
        <w:rPr>
          <w:rFonts w:cs="Arial"/>
          <w:szCs w:val="22"/>
        </w:rPr>
        <w:tab/>
      </w:r>
      <w:r w:rsidR="004829A9" w:rsidRPr="000D5459">
        <w:rPr>
          <w:rFonts w:cs="Arial"/>
          <w:szCs w:val="22"/>
        </w:rPr>
        <w:t>Lump Sum</w:t>
      </w:r>
    </w:p>
    <w:p w14:paraId="226A9F5A" w14:textId="77777777" w:rsidR="00C57B19" w:rsidRPr="000D5459" w:rsidRDefault="00C57B19" w:rsidP="000D5459">
      <w:pPr>
        <w:widowControl w:val="0"/>
        <w:jc w:val="both"/>
        <w:rPr>
          <w:rFonts w:cs="Arial"/>
          <w:szCs w:val="22"/>
        </w:rPr>
      </w:pPr>
    </w:p>
    <w:p w14:paraId="6F701350" w14:textId="0181784A" w:rsidR="00ED434C" w:rsidRPr="000D5459" w:rsidRDefault="00723B89" w:rsidP="000D5459">
      <w:pPr>
        <w:widowControl w:val="0"/>
        <w:jc w:val="both"/>
        <w:rPr>
          <w:rFonts w:cs="Arial"/>
          <w:szCs w:val="22"/>
        </w:rPr>
      </w:pPr>
      <w:r w:rsidRPr="000D5459">
        <w:rPr>
          <w:rFonts w:cs="Arial"/>
          <w:b/>
          <w:szCs w:val="22"/>
        </w:rPr>
        <w:t>Bypass Pumping</w:t>
      </w:r>
      <w:r w:rsidR="008752F3" w:rsidRPr="000D5459">
        <w:rPr>
          <w:rFonts w:cs="Arial"/>
          <w:szCs w:val="22"/>
        </w:rPr>
        <w:t xml:space="preserve"> includes </w:t>
      </w:r>
      <w:r w:rsidR="00317A51" w:rsidRPr="000D5459">
        <w:rPr>
          <w:rFonts w:cs="Arial"/>
          <w:szCs w:val="22"/>
        </w:rPr>
        <w:t xml:space="preserve">designing, furnishing, installing, maintaining, and removing the required materials, supplies, and equipment needed to </w:t>
      </w:r>
      <w:r w:rsidRPr="000D5459">
        <w:rPr>
          <w:rFonts w:cs="Arial"/>
          <w:szCs w:val="22"/>
        </w:rPr>
        <w:t xml:space="preserve">implement a temporary </w:t>
      </w:r>
      <w:r w:rsidR="007C4146" w:rsidRPr="000D5459">
        <w:rPr>
          <w:rFonts w:cs="Arial"/>
          <w:szCs w:val="22"/>
        </w:rPr>
        <w:t>bypass</w:t>
      </w:r>
      <w:r w:rsidR="0074462F" w:rsidRPr="000D5459">
        <w:rPr>
          <w:rFonts w:cs="Arial"/>
          <w:szCs w:val="22"/>
        </w:rPr>
        <w:t xml:space="preserve"> </w:t>
      </w:r>
      <w:r w:rsidRPr="000D5459">
        <w:rPr>
          <w:rFonts w:cs="Arial"/>
          <w:szCs w:val="22"/>
        </w:rPr>
        <w:t>pumping system for the purpose of diverting the existing</w:t>
      </w:r>
      <w:r w:rsidR="00AB5F83" w:rsidRPr="000D5459">
        <w:rPr>
          <w:rFonts w:cs="Arial"/>
          <w:szCs w:val="22"/>
        </w:rPr>
        <w:t xml:space="preserve"> </w:t>
      </w:r>
      <w:r w:rsidRPr="000D5459">
        <w:rPr>
          <w:rFonts w:cs="Arial"/>
          <w:szCs w:val="22"/>
        </w:rPr>
        <w:t xml:space="preserve">flow around the portions of the project which require such </w:t>
      </w:r>
      <w:r w:rsidR="00EC0B1D">
        <w:rPr>
          <w:rFonts w:cs="Arial"/>
          <w:szCs w:val="22"/>
        </w:rPr>
        <w:t xml:space="preserve">a </w:t>
      </w:r>
      <w:r w:rsidRPr="000D5459">
        <w:rPr>
          <w:rFonts w:cs="Arial"/>
          <w:szCs w:val="22"/>
        </w:rPr>
        <w:t xml:space="preserve">temporary </w:t>
      </w:r>
      <w:r w:rsidR="003E7DA9" w:rsidRPr="000D5459">
        <w:rPr>
          <w:rFonts w:cs="Arial"/>
          <w:szCs w:val="22"/>
        </w:rPr>
        <w:t xml:space="preserve">bypassing </w:t>
      </w:r>
      <w:r w:rsidRPr="000D5459">
        <w:rPr>
          <w:rFonts w:cs="Arial"/>
          <w:szCs w:val="22"/>
        </w:rPr>
        <w:t>system.</w:t>
      </w:r>
    </w:p>
    <w:sectPr w:rsidR="00ED434C" w:rsidRPr="000D5459" w:rsidSect="00D620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5392" w14:textId="77777777" w:rsidR="002044A4" w:rsidRDefault="002044A4">
      <w:r>
        <w:separator/>
      </w:r>
    </w:p>
  </w:endnote>
  <w:endnote w:type="continuationSeparator" w:id="0">
    <w:p w14:paraId="3679D444" w14:textId="77777777" w:rsidR="002044A4" w:rsidRDefault="002044A4">
      <w:r>
        <w:continuationSeparator/>
      </w:r>
    </w:p>
  </w:endnote>
  <w:endnote w:type="continuationNotice" w:id="1">
    <w:p w14:paraId="3F2DD2EE" w14:textId="77777777" w:rsidR="002044A4" w:rsidRDefault="00204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72C3" w14:textId="77777777" w:rsidR="000D5459" w:rsidRDefault="000D5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A027" w14:textId="77777777" w:rsidR="00DC5018" w:rsidRDefault="00DC5018">
    <w:pPr>
      <w:pStyle w:val="Footer"/>
      <w:tabs>
        <w:tab w:val="clear" w:pos="4320"/>
        <w:tab w:val="center" w:pos="46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454F" w14:textId="77777777" w:rsidR="00DC5018" w:rsidRDefault="00DC5018">
    <w:pPr>
      <w:pStyle w:val="Footer"/>
      <w:tabs>
        <w:tab w:val="clear" w:pos="4320"/>
        <w:tab w:val="clear" w:pos="8640"/>
        <w:tab w:val="center" w:pos="4680"/>
        <w:tab w:val="right" w:pos="9360"/>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ACEF" w14:textId="77777777" w:rsidR="002044A4" w:rsidRDefault="002044A4">
      <w:r>
        <w:separator/>
      </w:r>
    </w:p>
  </w:footnote>
  <w:footnote w:type="continuationSeparator" w:id="0">
    <w:p w14:paraId="1DED4A0F" w14:textId="77777777" w:rsidR="002044A4" w:rsidRDefault="002044A4">
      <w:r>
        <w:continuationSeparator/>
      </w:r>
    </w:p>
  </w:footnote>
  <w:footnote w:type="continuationNotice" w:id="1">
    <w:p w14:paraId="0EA900AF" w14:textId="77777777" w:rsidR="002044A4" w:rsidRDefault="00204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AE27" w14:textId="77777777" w:rsidR="000D5459" w:rsidRDefault="000D5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5D68" w14:textId="47479640" w:rsidR="00DC5018" w:rsidRPr="000D5459" w:rsidRDefault="005C11B5" w:rsidP="000D5459">
    <w:pPr>
      <w:widowControl w:val="0"/>
      <w:jc w:val="right"/>
      <w:rPr>
        <w:rFonts w:cs="Arial"/>
        <w:sz w:val="24"/>
        <w:szCs w:val="24"/>
      </w:rPr>
    </w:pPr>
    <w:r w:rsidRPr="000D5459">
      <w:rPr>
        <w:rFonts w:cs="Arial"/>
        <w:sz w:val="24"/>
        <w:szCs w:val="24"/>
      </w:rPr>
      <w:t>20</w:t>
    </w:r>
    <w:r w:rsidR="006C7A7A" w:rsidRPr="000D5459">
      <w:rPr>
        <w:rFonts w:cs="Arial"/>
        <w:sz w:val="24"/>
        <w:szCs w:val="24"/>
      </w:rPr>
      <w:t>RD</w:t>
    </w:r>
    <w:r w:rsidR="00DC5018" w:rsidRPr="000D5459">
      <w:rPr>
        <w:rFonts w:cs="Arial"/>
        <w:sz w:val="24"/>
        <w:szCs w:val="24"/>
      </w:rPr>
      <w:t>40</w:t>
    </w:r>
    <w:r w:rsidR="009B7694" w:rsidRPr="000D5459">
      <w:rPr>
        <w:rFonts w:cs="Arial"/>
        <w:sz w:val="24"/>
        <w:szCs w:val="24"/>
      </w:rPr>
      <w:t>1</w:t>
    </w:r>
    <w:r w:rsidR="006C7A7A" w:rsidRPr="000D5459">
      <w:rPr>
        <w:rFonts w:cs="Arial"/>
        <w:sz w:val="24"/>
        <w:szCs w:val="24"/>
      </w:rPr>
      <w:t>(</w:t>
    </w:r>
    <w:r w:rsidR="000D5459">
      <w:rPr>
        <w:rFonts w:cs="Arial"/>
        <w:sz w:val="24"/>
        <w:szCs w:val="24"/>
      </w:rPr>
      <w:t>A730</w:t>
    </w:r>
    <w:r w:rsidR="006C7A7A" w:rsidRPr="000D5459">
      <w:rPr>
        <w:rFonts w:cs="Arial"/>
        <w:sz w:val="24"/>
        <w:szCs w:val="24"/>
      </w:rPr>
      <w:t>)</w:t>
    </w:r>
  </w:p>
  <w:p w14:paraId="3D501C39" w14:textId="1E375B85" w:rsidR="00DC5018" w:rsidRPr="000D5459" w:rsidRDefault="005D5885" w:rsidP="000D5459">
    <w:pPr>
      <w:widowControl w:val="0"/>
      <w:tabs>
        <w:tab w:val="center" w:pos="4680"/>
        <w:tab w:val="right" w:pos="9360"/>
      </w:tabs>
      <w:jc w:val="both"/>
      <w:rPr>
        <w:rFonts w:cs="Arial"/>
        <w:sz w:val="24"/>
        <w:szCs w:val="24"/>
      </w:rPr>
    </w:pPr>
    <w:r w:rsidRPr="000D5459">
      <w:rPr>
        <w:rFonts w:cs="Arial"/>
        <w:sz w:val="24"/>
        <w:szCs w:val="24"/>
      </w:rPr>
      <w:t>JAK:JRP</w:t>
    </w:r>
    <w:r w:rsidR="00DC5018" w:rsidRPr="000D5459">
      <w:rPr>
        <w:rFonts w:cs="Arial"/>
        <w:sz w:val="24"/>
        <w:szCs w:val="24"/>
      </w:rPr>
      <w:tab/>
    </w:r>
    <w:r w:rsidR="00DC5018" w:rsidRPr="000D5459">
      <w:rPr>
        <w:rFonts w:cs="Arial"/>
        <w:sz w:val="24"/>
        <w:szCs w:val="24"/>
      </w:rPr>
      <w:fldChar w:fldCharType="begin"/>
    </w:r>
    <w:r w:rsidR="00DC5018" w:rsidRPr="000D5459">
      <w:rPr>
        <w:rFonts w:cs="Arial"/>
        <w:sz w:val="24"/>
        <w:szCs w:val="24"/>
      </w:rPr>
      <w:instrText xml:space="preserve"> PAGE  \* MERGEFORMAT </w:instrText>
    </w:r>
    <w:r w:rsidR="00DC5018" w:rsidRPr="000D5459">
      <w:rPr>
        <w:rFonts w:cs="Arial"/>
        <w:sz w:val="24"/>
        <w:szCs w:val="24"/>
      </w:rPr>
      <w:fldChar w:fldCharType="separate"/>
    </w:r>
    <w:r w:rsidR="006C3DE8" w:rsidRPr="000D5459">
      <w:rPr>
        <w:rFonts w:cs="Arial"/>
        <w:noProof/>
        <w:sz w:val="24"/>
        <w:szCs w:val="24"/>
      </w:rPr>
      <w:t>2</w:t>
    </w:r>
    <w:r w:rsidR="00DC5018" w:rsidRPr="000D5459">
      <w:rPr>
        <w:rFonts w:cs="Arial"/>
        <w:sz w:val="24"/>
        <w:szCs w:val="24"/>
      </w:rPr>
      <w:fldChar w:fldCharType="end"/>
    </w:r>
    <w:r w:rsidR="00DC5018" w:rsidRPr="000D5459">
      <w:rPr>
        <w:rFonts w:cs="Arial"/>
        <w:sz w:val="24"/>
        <w:szCs w:val="24"/>
      </w:rPr>
      <w:t xml:space="preserve"> of </w:t>
    </w:r>
    <w:r w:rsidR="00DC5018" w:rsidRPr="000D5459">
      <w:rPr>
        <w:rFonts w:cs="Arial"/>
        <w:sz w:val="24"/>
        <w:szCs w:val="24"/>
      </w:rPr>
      <w:fldChar w:fldCharType="begin"/>
    </w:r>
    <w:r w:rsidR="00DC5018" w:rsidRPr="000D5459">
      <w:rPr>
        <w:rFonts w:cs="Arial"/>
        <w:sz w:val="24"/>
        <w:szCs w:val="24"/>
      </w:rPr>
      <w:instrText xml:space="preserve"> NUMPAGES  \* MERGEFORMAT </w:instrText>
    </w:r>
    <w:r w:rsidR="00DC5018" w:rsidRPr="000D5459">
      <w:rPr>
        <w:rFonts w:cs="Arial"/>
        <w:sz w:val="24"/>
        <w:szCs w:val="24"/>
      </w:rPr>
      <w:fldChar w:fldCharType="separate"/>
    </w:r>
    <w:r w:rsidR="006C3DE8" w:rsidRPr="000D5459">
      <w:rPr>
        <w:rFonts w:cs="Arial"/>
        <w:noProof/>
        <w:sz w:val="24"/>
        <w:szCs w:val="24"/>
      </w:rPr>
      <w:t>2</w:t>
    </w:r>
    <w:r w:rsidR="00DC5018" w:rsidRPr="000D5459">
      <w:rPr>
        <w:rFonts w:cs="Arial"/>
        <w:sz w:val="24"/>
        <w:szCs w:val="24"/>
      </w:rPr>
      <w:fldChar w:fldCharType="end"/>
    </w:r>
    <w:r w:rsidR="00DC5018" w:rsidRPr="000D5459">
      <w:rPr>
        <w:rFonts w:cs="Arial"/>
        <w:sz w:val="24"/>
        <w:szCs w:val="24"/>
      </w:rPr>
      <w:tab/>
    </w:r>
    <w:r w:rsidR="006C7A7A" w:rsidRPr="000D5459">
      <w:rPr>
        <w:rFonts w:cs="Arial"/>
        <w:sz w:val="24"/>
        <w:szCs w:val="24"/>
      </w:rPr>
      <w:t>0</w:t>
    </w:r>
    <w:r w:rsidR="002568FB">
      <w:rPr>
        <w:rFonts w:cs="Arial"/>
        <w:sz w:val="24"/>
        <w:szCs w:val="24"/>
      </w:rPr>
      <w:t>9</w:t>
    </w:r>
    <w:r w:rsidR="006C7A7A" w:rsidRPr="000D5459">
      <w:rPr>
        <w:rFonts w:cs="Arial"/>
        <w:sz w:val="24"/>
        <w:szCs w:val="24"/>
      </w:rPr>
      <w:t>-0</w:t>
    </w:r>
    <w:r w:rsidR="002568FB">
      <w:rPr>
        <w:rFonts w:cs="Arial"/>
        <w:sz w:val="24"/>
        <w:szCs w:val="24"/>
      </w:rPr>
      <w:t>9</w:t>
    </w:r>
    <w:r w:rsidR="006C7A7A" w:rsidRPr="000D5459">
      <w:rPr>
        <w:rFonts w:cs="Arial"/>
        <w:sz w:val="24"/>
        <w:szCs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A8A8" w14:textId="17DE7C90" w:rsidR="00DC5018" w:rsidRPr="000D5459" w:rsidRDefault="009B7694" w:rsidP="000D5459">
    <w:pPr>
      <w:widowControl w:val="0"/>
      <w:jc w:val="right"/>
      <w:rPr>
        <w:rFonts w:cs="Arial"/>
        <w:sz w:val="24"/>
        <w:szCs w:val="24"/>
      </w:rPr>
    </w:pPr>
    <w:r w:rsidRPr="000D5459">
      <w:rPr>
        <w:rFonts w:cs="Arial"/>
        <w:sz w:val="24"/>
        <w:szCs w:val="24"/>
      </w:rPr>
      <w:t>20</w:t>
    </w:r>
    <w:r w:rsidR="006C7A7A" w:rsidRPr="000D5459">
      <w:rPr>
        <w:rFonts w:cs="Arial"/>
        <w:sz w:val="24"/>
        <w:szCs w:val="24"/>
      </w:rPr>
      <w:t>RD</w:t>
    </w:r>
    <w:r w:rsidR="00DC5018" w:rsidRPr="000D5459">
      <w:rPr>
        <w:rFonts w:cs="Arial"/>
        <w:sz w:val="24"/>
        <w:szCs w:val="24"/>
      </w:rPr>
      <w:t>40</w:t>
    </w:r>
    <w:r w:rsidRPr="000D5459">
      <w:rPr>
        <w:rFonts w:cs="Arial"/>
        <w:sz w:val="24"/>
        <w:szCs w:val="24"/>
      </w:rPr>
      <w:t>1</w:t>
    </w:r>
    <w:r w:rsidR="000D5459">
      <w:rPr>
        <w:rFonts w:cs="Arial"/>
        <w:sz w:val="24"/>
        <w:szCs w:val="24"/>
      </w:rPr>
      <w:t>(A730)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A4C"/>
    <w:multiLevelType w:val="hybridMultilevel"/>
    <w:tmpl w:val="ADEA6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0E69DB"/>
    <w:multiLevelType w:val="hybridMultilevel"/>
    <w:tmpl w:val="8AE01A1A"/>
    <w:lvl w:ilvl="0" w:tplc="7EF87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9A05FF"/>
    <w:multiLevelType w:val="hybridMultilevel"/>
    <w:tmpl w:val="6CF42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33BFC"/>
    <w:multiLevelType w:val="singleLevel"/>
    <w:tmpl w:val="E35E3B22"/>
    <w:lvl w:ilvl="0">
      <w:start w:val="4"/>
      <w:numFmt w:val="lowerLetter"/>
      <w:lvlText w:val="%1."/>
      <w:lvlJc w:val="left"/>
      <w:pPr>
        <w:tabs>
          <w:tab w:val="num" w:pos="360"/>
        </w:tabs>
        <w:ind w:left="360" w:hanging="360"/>
      </w:pPr>
      <w:rPr>
        <w:rFonts w:hint="default"/>
        <w:b/>
      </w:rPr>
    </w:lvl>
  </w:abstractNum>
  <w:abstractNum w:abstractNumId="4" w15:restartNumberingAfterBreak="0">
    <w:nsid w:val="478B6EB5"/>
    <w:multiLevelType w:val="multilevel"/>
    <w:tmpl w:val="9B94FAC2"/>
    <w:lvl w:ilvl="0">
      <w:start w:val="1"/>
      <w:numFmt w:val="lowerLetter"/>
      <w:pStyle w:val="MDOTSPFormat"/>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88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 w15:restartNumberingAfterBreak="0">
    <w:nsid w:val="5BB33CED"/>
    <w:multiLevelType w:val="singleLevel"/>
    <w:tmpl w:val="196A6DA0"/>
    <w:lvl w:ilvl="0">
      <w:start w:val="2"/>
      <w:numFmt w:val="lowerLetter"/>
      <w:lvlText w:val="%1."/>
      <w:lvlJc w:val="left"/>
      <w:pPr>
        <w:tabs>
          <w:tab w:val="num" w:pos="360"/>
        </w:tabs>
        <w:ind w:left="360" w:hanging="360"/>
      </w:pPr>
      <w:rPr>
        <w:rFonts w:hint="default"/>
      </w:rPr>
    </w:lvl>
  </w:abstractNum>
  <w:abstractNum w:abstractNumId="6" w15:restartNumberingAfterBreak="0">
    <w:nsid w:val="7C8C5F99"/>
    <w:multiLevelType w:val="hybridMultilevel"/>
    <w:tmpl w:val="6150A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1"/>
  </w:num>
  <w:num w:numId="11">
    <w:abstractNumId w:val="4"/>
  </w:num>
  <w:num w:numId="12">
    <w:abstractNumId w:val="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54696"/>
    <w:rsid w:val="00001D70"/>
    <w:rsid w:val="000042F1"/>
    <w:rsid w:val="000152AA"/>
    <w:rsid w:val="0002324F"/>
    <w:rsid w:val="00037B12"/>
    <w:rsid w:val="00044F4A"/>
    <w:rsid w:val="000568C0"/>
    <w:rsid w:val="0006373D"/>
    <w:rsid w:val="00065002"/>
    <w:rsid w:val="000720D0"/>
    <w:rsid w:val="000918EF"/>
    <w:rsid w:val="000954D8"/>
    <w:rsid w:val="000A62EC"/>
    <w:rsid w:val="000A7141"/>
    <w:rsid w:val="000B0BB6"/>
    <w:rsid w:val="000C0829"/>
    <w:rsid w:val="000D5459"/>
    <w:rsid w:val="000E32B5"/>
    <w:rsid w:val="001272DE"/>
    <w:rsid w:val="00143BBA"/>
    <w:rsid w:val="001506A1"/>
    <w:rsid w:val="00160AB7"/>
    <w:rsid w:val="001672DB"/>
    <w:rsid w:val="0017746C"/>
    <w:rsid w:val="00185B78"/>
    <w:rsid w:val="001959FB"/>
    <w:rsid w:val="001A7055"/>
    <w:rsid w:val="001C0E5C"/>
    <w:rsid w:val="001C2100"/>
    <w:rsid w:val="001C747E"/>
    <w:rsid w:val="001C7731"/>
    <w:rsid w:val="001D1425"/>
    <w:rsid w:val="001F07CC"/>
    <w:rsid w:val="001F397F"/>
    <w:rsid w:val="002044A4"/>
    <w:rsid w:val="002211F2"/>
    <w:rsid w:val="00224B3B"/>
    <w:rsid w:val="002331A2"/>
    <w:rsid w:val="00234424"/>
    <w:rsid w:val="00247240"/>
    <w:rsid w:val="00254146"/>
    <w:rsid w:val="00255DAF"/>
    <w:rsid w:val="002568FB"/>
    <w:rsid w:val="00260CB0"/>
    <w:rsid w:val="0026445C"/>
    <w:rsid w:val="002902A5"/>
    <w:rsid w:val="002A3499"/>
    <w:rsid w:val="002B255E"/>
    <w:rsid w:val="002C0105"/>
    <w:rsid w:val="002C2031"/>
    <w:rsid w:val="002E2DBF"/>
    <w:rsid w:val="002E7E2E"/>
    <w:rsid w:val="002F38C8"/>
    <w:rsid w:val="00317A51"/>
    <w:rsid w:val="00330294"/>
    <w:rsid w:val="003354EC"/>
    <w:rsid w:val="003467B1"/>
    <w:rsid w:val="00367984"/>
    <w:rsid w:val="00370F98"/>
    <w:rsid w:val="00373EF6"/>
    <w:rsid w:val="00394125"/>
    <w:rsid w:val="003A02BB"/>
    <w:rsid w:val="003A5B26"/>
    <w:rsid w:val="003D2D6A"/>
    <w:rsid w:val="003D3D03"/>
    <w:rsid w:val="003D4FE4"/>
    <w:rsid w:val="003E7DA9"/>
    <w:rsid w:val="0043003E"/>
    <w:rsid w:val="0043340F"/>
    <w:rsid w:val="00433AE2"/>
    <w:rsid w:val="004440E4"/>
    <w:rsid w:val="00453239"/>
    <w:rsid w:val="004534D7"/>
    <w:rsid w:val="00470431"/>
    <w:rsid w:val="00481B56"/>
    <w:rsid w:val="00481BC4"/>
    <w:rsid w:val="004829A9"/>
    <w:rsid w:val="004A5124"/>
    <w:rsid w:val="004C4144"/>
    <w:rsid w:val="004D3406"/>
    <w:rsid w:val="00542B3B"/>
    <w:rsid w:val="00577AFC"/>
    <w:rsid w:val="005A6911"/>
    <w:rsid w:val="005B0196"/>
    <w:rsid w:val="005C11B5"/>
    <w:rsid w:val="005D3BD8"/>
    <w:rsid w:val="005D5885"/>
    <w:rsid w:val="005F6E34"/>
    <w:rsid w:val="006124CA"/>
    <w:rsid w:val="00613189"/>
    <w:rsid w:val="00626EB6"/>
    <w:rsid w:val="0064226F"/>
    <w:rsid w:val="006437E4"/>
    <w:rsid w:val="00654696"/>
    <w:rsid w:val="00667BB6"/>
    <w:rsid w:val="00676B57"/>
    <w:rsid w:val="00683FA2"/>
    <w:rsid w:val="00690BF0"/>
    <w:rsid w:val="006A3D29"/>
    <w:rsid w:val="006A778D"/>
    <w:rsid w:val="006B5CC2"/>
    <w:rsid w:val="006C3DE8"/>
    <w:rsid w:val="006C5885"/>
    <w:rsid w:val="006C7A7A"/>
    <w:rsid w:val="006D68EC"/>
    <w:rsid w:val="006F7F85"/>
    <w:rsid w:val="00701D48"/>
    <w:rsid w:val="007127A9"/>
    <w:rsid w:val="00720E61"/>
    <w:rsid w:val="00723B89"/>
    <w:rsid w:val="00724D71"/>
    <w:rsid w:val="007275E5"/>
    <w:rsid w:val="00735F9C"/>
    <w:rsid w:val="0074304E"/>
    <w:rsid w:val="0074462F"/>
    <w:rsid w:val="0079067D"/>
    <w:rsid w:val="00792A7B"/>
    <w:rsid w:val="00793A45"/>
    <w:rsid w:val="007A39C1"/>
    <w:rsid w:val="007A535A"/>
    <w:rsid w:val="007A6520"/>
    <w:rsid w:val="007B33E3"/>
    <w:rsid w:val="007C0E3F"/>
    <w:rsid w:val="007C4146"/>
    <w:rsid w:val="007D5BD3"/>
    <w:rsid w:val="007F45B6"/>
    <w:rsid w:val="00806476"/>
    <w:rsid w:val="008100EB"/>
    <w:rsid w:val="00813C71"/>
    <w:rsid w:val="00830A99"/>
    <w:rsid w:val="00835A49"/>
    <w:rsid w:val="00835D88"/>
    <w:rsid w:val="00837395"/>
    <w:rsid w:val="00837835"/>
    <w:rsid w:val="0084088C"/>
    <w:rsid w:val="0084423E"/>
    <w:rsid w:val="00847044"/>
    <w:rsid w:val="008752F3"/>
    <w:rsid w:val="0088351C"/>
    <w:rsid w:val="00883D02"/>
    <w:rsid w:val="008B5A2C"/>
    <w:rsid w:val="008C1A56"/>
    <w:rsid w:val="008C4DE9"/>
    <w:rsid w:val="008E53EE"/>
    <w:rsid w:val="00915E47"/>
    <w:rsid w:val="009265EE"/>
    <w:rsid w:val="009326F0"/>
    <w:rsid w:val="009329E2"/>
    <w:rsid w:val="009334EF"/>
    <w:rsid w:val="00945450"/>
    <w:rsid w:val="00953F35"/>
    <w:rsid w:val="009553A4"/>
    <w:rsid w:val="00963163"/>
    <w:rsid w:val="00967EFC"/>
    <w:rsid w:val="009736AD"/>
    <w:rsid w:val="00975102"/>
    <w:rsid w:val="009935C5"/>
    <w:rsid w:val="00997CA2"/>
    <w:rsid w:val="009B7694"/>
    <w:rsid w:val="009E18BA"/>
    <w:rsid w:val="009E53DF"/>
    <w:rsid w:val="009E5EFA"/>
    <w:rsid w:val="00A06D99"/>
    <w:rsid w:val="00A371EC"/>
    <w:rsid w:val="00A37DCD"/>
    <w:rsid w:val="00A429D5"/>
    <w:rsid w:val="00A42EA6"/>
    <w:rsid w:val="00A45B6F"/>
    <w:rsid w:val="00A5405C"/>
    <w:rsid w:val="00A6602C"/>
    <w:rsid w:val="00A716F8"/>
    <w:rsid w:val="00A806C0"/>
    <w:rsid w:val="00A87643"/>
    <w:rsid w:val="00AA6E81"/>
    <w:rsid w:val="00AB5F83"/>
    <w:rsid w:val="00AB6EE8"/>
    <w:rsid w:val="00AB7E85"/>
    <w:rsid w:val="00AE6029"/>
    <w:rsid w:val="00AE71D5"/>
    <w:rsid w:val="00AF53FA"/>
    <w:rsid w:val="00B031FD"/>
    <w:rsid w:val="00B465BE"/>
    <w:rsid w:val="00B46EFD"/>
    <w:rsid w:val="00B57DFF"/>
    <w:rsid w:val="00B610BD"/>
    <w:rsid w:val="00B64E07"/>
    <w:rsid w:val="00B949E8"/>
    <w:rsid w:val="00B9748E"/>
    <w:rsid w:val="00BA0864"/>
    <w:rsid w:val="00BA39FC"/>
    <w:rsid w:val="00BB443A"/>
    <w:rsid w:val="00BC431F"/>
    <w:rsid w:val="00BE06CF"/>
    <w:rsid w:val="00C00934"/>
    <w:rsid w:val="00C21CC4"/>
    <w:rsid w:val="00C34B4C"/>
    <w:rsid w:val="00C35A85"/>
    <w:rsid w:val="00C424D2"/>
    <w:rsid w:val="00C51745"/>
    <w:rsid w:val="00C55C40"/>
    <w:rsid w:val="00C57B19"/>
    <w:rsid w:val="00C87813"/>
    <w:rsid w:val="00C94986"/>
    <w:rsid w:val="00CA07FE"/>
    <w:rsid w:val="00CA4097"/>
    <w:rsid w:val="00CB0D14"/>
    <w:rsid w:val="00CB152F"/>
    <w:rsid w:val="00CB3A10"/>
    <w:rsid w:val="00CB3EC7"/>
    <w:rsid w:val="00CB55F2"/>
    <w:rsid w:val="00CB5AED"/>
    <w:rsid w:val="00CC04EA"/>
    <w:rsid w:val="00CC6BD5"/>
    <w:rsid w:val="00CE18DC"/>
    <w:rsid w:val="00CE4598"/>
    <w:rsid w:val="00CE7F3F"/>
    <w:rsid w:val="00D07777"/>
    <w:rsid w:val="00D235F9"/>
    <w:rsid w:val="00D46EE4"/>
    <w:rsid w:val="00D6205C"/>
    <w:rsid w:val="00D80C98"/>
    <w:rsid w:val="00D82C1B"/>
    <w:rsid w:val="00D82F2B"/>
    <w:rsid w:val="00D92AF1"/>
    <w:rsid w:val="00DA2D21"/>
    <w:rsid w:val="00DB00BC"/>
    <w:rsid w:val="00DB5D6B"/>
    <w:rsid w:val="00DC5018"/>
    <w:rsid w:val="00DF13FC"/>
    <w:rsid w:val="00E140BC"/>
    <w:rsid w:val="00E1506A"/>
    <w:rsid w:val="00E372A6"/>
    <w:rsid w:val="00E37BDB"/>
    <w:rsid w:val="00E4668D"/>
    <w:rsid w:val="00E513BF"/>
    <w:rsid w:val="00E61508"/>
    <w:rsid w:val="00E676B6"/>
    <w:rsid w:val="00E678E8"/>
    <w:rsid w:val="00E9231E"/>
    <w:rsid w:val="00EA2D46"/>
    <w:rsid w:val="00EB4830"/>
    <w:rsid w:val="00EC0B1D"/>
    <w:rsid w:val="00EC28F9"/>
    <w:rsid w:val="00ED0757"/>
    <w:rsid w:val="00ED434C"/>
    <w:rsid w:val="00EE0E37"/>
    <w:rsid w:val="00EE5947"/>
    <w:rsid w:val="00EF5EB2"/>
    <w:rsid w:val="00F00FDF"/>
    <w:rsid w:val="00F02E9E"/>
    <w:rsid w:val="00F10E97"/>
    <w:rsid w:val="00F11D4C"/>
    <w:rsid w:val="00F27354"/>
    <w:rsid w:val="00F4548D"/>
    <w:rsid w:val="00F72AA4"/>
    <w:rsid w:val="00F76EE0"/>
    <w:rsid w:val="00F918E9"/>
    <w:rsid w:val="00F92143"/>
    <w:rsid w:val="00FC6A61"/>
    <w:rsid w:val="00FC75D3"/>
    <w:rsid w:val="00FE32C6"/>
    <w:rsid w:val="00FE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D8317"/>
  <w15:chartTrackingRefBased/>
  <w15:docId w15:val="{1C49B44C-BC50-4084-AF94-70AD8249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pPr>
      <w:tabs>
        <w:tab w:val="center" w:pos="4320"/>
        <w:tab w:val="right" w:pos="8640"/>
      </w:tabs>
    </w:pPr>
    <w:rPr>
      <w:b w:val="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DOTSPFormat">
    <w:name w:val="MDOT SP Format"/>
    <w:basedOn w:val="Normal"/>
    <w:pPr>
      <w:numPr>
        <w:numId w:val="3"/>
      </w:numPr>
      <w:spacing w:after="220"/>
    </w:pPr>
  </w:style>
  <w:style w:type="paragraph" w:styleId="BalloonText">
    <w:name w:val="Balloon Text"/>
    <w:basedOn w:val="Normal"/>
    <w:semiHidden/>
    <w:rsid w:val="001959FB"/>
    <w:rPr>
      <w:rFonts w:ascii="Tahoma" w:hAnsi="Tahoma" w:cs="Tahoma"/>
      <w:sz w:val="16"/>
      <w:szCs w:val="16"/>
    </w:rPr>
  </w:style>
  <w:style w:type="character" w:styleId="CommentReference">
    <w:name w:val="annotation reference"/>
    <w:semiHidden/>
    <w:rsid w:val="002E7E2E"/>
    <w:rPr>
      <w:sz w:val="16"/>
      <w:szCs w:val="16"/>
    </w:rPr>
  </w:style>
  <w:style w:type="paragraph" w:styleId="CommentText">
    <w:name w:val="annotation text"/>
    <w:basedOn w:val="Normal"/>
    <w:semiHidden/>
    <w:rsid w:val="002E7E2E"/>
    <w:rPr>
      <w:sz w:val="20"/>
    </w:rPr>
  </w:style>
  <w:style w:type="paragraph" w:styleId="CommentSubject">
    <w:name w:val="annotation subject"/>
    <w:basedOn w:val="CommentText"/>
    <w:next w:val="CommentText"/>
    <w:semiHidden/>
    <w:rsid w:val="002E7E2E"/>
    <w:rPr>
      <w:b/>
      <w:bCs/>
    </w:rPr>
  </w:style>
  <w:style w:type="paragraph" w:styleId="ListParagraph">
    <w:name w:val="List Paragraph"/>
    <w:basedOn w:val="Normal"/>
    <w:uiPriority w:val="34"/>
    <w:qFormat/>
    <w:rsid w:val="006437E4"/>
    <w:pPr>
      <w:ind w:left="720"/>
    </w:pPr>
  </w:style>
  <w:style w:type="paragraph" w:styleId="Revision">
    <w:name w:val="Revision"/>
    <w:hidden/>
    <w:uiPriority w:val="99"/>
    <w:semiHidden/>
    <w:rsid w:val="00C8781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9843">
      <w:bodyDiv w:val="1"/>
      <w:marLeft w:val="0"/>
      <w:marRight w:val="0"/>
      <w:marTop w:val="0"/>
      <w:marBottom w:val="0"/>
      <w:divBdr>
        <w:top w:val="none" w:sz="0" w:space="0" w:color="auto"/>
        <w:left w:val="none" w:sz="0" w:space="0" w:color="auto"/>
        <w:bottom w:val="none" w:sz="0" w:space="0" w:color="auto"/>
        <w:right w:val="none" w:sz="0" w:space="0" w:color="auto"/>
      </w:divBdr>
    </w:div>
    <w:div w:id="9397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MDOT Spec. Prov. Format</vt:lpstr>
    </vt:vector>
  </TitlesOfParts>
  <Company>URS Corporation</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MDOT Spec. Prov. Format</dc:title>
  <dc:subject/>
  <dc:creator>JahanI</dc:creator>
  <cp:keywords/>
  <cp:lastModifiedBy>Pawelec, David B. (MDOT)</cp:lastModifiedBy>
  <cp:revision>11</cp:revision>
  <cp:lastPrinted>2021-08-04T12:21:00Z</cp:lastPrinted>
  <dcterms:created xsi:type="dcterms:W3CDTF">2021-06-16T14:30:00Z</dcterms:created>
  <dcterms:modified xsi:type="dcterms:W3CDTF">2021-09-09T12:07:00Z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2021-07-28T11:49:22Z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2e84637b-4fa2-437c-936a-a9a190ce9f62</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