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E955" w14:textId="77777777" w:rsidR="00563D3C" w:rsidRPr="001F0455" w:rsidRDefault="00563D3C" w:rsidP="007E759C">
      <w:pPr>
        <w:jc w:val="center"/>
        <w:rPr>
          <w:rFonts w:ascii="Arial" w:hAnsi="Arial" w:cs="Arial"/>
        </w:rPr>
      </w:pPr>
      <w:r w:rsidRPr="001F0455">
        <w:rPr>
          <w:rFonts w:ascii="Arial" w:hAnsi="Arial" w:cs="Arial"/>
        </w:rPr>
        <w:t>MICHIGAN</w:t>
      </w:r>
    </w:p>
    <w:p w14:paraId="75C24083" w14:textId="77777777" w:rsidR="00563D3C" w:rsidRPr="001F0455" w:rsidRDefault="00563D3C" w:rsidP="007E759C">
      <w:pPr>
        <w:jc w:val="center"/>
        <w:rPr>
          <w:rFonts w:ascii="Arial" w:hAnsi="Arial" w:cs="Arial"/>
        </w:rPr>
      </w:pPr>
      <w:r w:rsidRPr="001F0455">
        <w:rPr>
          <w:rFonts w:ascii="Arial" w:hAnsi="Arial" w:cs="Arial"/>
        </w:rPr>
        <w:t>DEPARTMENT OF TRANSPORTATION</w:t>
      </w:r>
    </w:p>
    <w:p w14:paraId="3831CB3D" w14:textId="77777777" w:rsidR="00563D3C" w:rsidRPr="001F0455" w:rsidRDefault="00563D3C" w:rsidP="007E759C">
      <w:pPr>
        <w:jc w:val="center"/>
        <w:rPr>
          <w:rFonts w:ascii="Arial" w:hAnsi="Arial" w:cs="Arial"/>
        </w:rPr>
      </w:pPr>
    </w:p>
    <w:p w14:paraId="694EC17E" w14:textId="77777777" w:rsidR="00563D3C" w:rsidRPr="001F0455" w:rsidRDefault="00563D3C" w:rsidP="007E759C">
      <w:pPr>
        <w:jc w:val="center"/>
        <w:rPr>
          <w:rFonts w:ascii="Arial" w:hAnsi="Arial" w:cs="Arial"/>
        </w:rPr>
      </w:pPr>
      <w:r w:rsidRPr="001F0455">
        <w:rPr>
          <w:rFonts w:ascii="Arial" w:hAnsi="Arial" w:cs="Arial"/>
        </w:rPr>
        <w:t>SPECIAL PROVISION</w:t>
      </w:r>
    </w:p>
    <w:p w14:paraId="0D61F2EA" w14:textId="77777777" w:rsidR="00563D3C" w:rsidRPr="001F0455" w:rsidRDefault="00563D3C" w:rsidP="007E759C">
      <w:pPr>
        <w:jc w:val="center"/>
        <w:rPr>
          <w:rFonts w:ascii="Arial" w:hAnsi="Arial" w:cs="Arial"/>
        </w:rPr>
      </w:pPr>
      <w:r w:rsidRPr="001F0455">
        <w:rPr>
          <w:rFonts w:ascii="Arial" w:hAnsi="Arial" w:cs="Arial"/>
        </w:rPr>
        <w:t>FOR</w:t>
      </w:r>
    </w:p>
    <w:p w14:paraId="01B0C351" w14:textId="2E624ABD" w:rsidR="00563D3C" w:rsidRPr="001F0455" w:rsidRDefault="00563D3C" w:rsidP="00450AC1">
      <w:pPr>
        <w:jc w:val="center"/>
        <w:rPr>
          <w:rFonts w:ascii="Arial" w:hAnsi="Arial" w:cs="Arial"/>
        </w:rPr>
      </w:pPr>
      <w:r w:rsidRPr="001F0455">
        <w:rPr>
          <w:rFonts w:ascii="Arial" w:hAnsi="Arial" w:cs="Arial"/>
          <w:b/>
          <w:bCs/>
        </w:rPr>
        <w:t>FIELD OFFICE AND UTILITY FEES</w:t>
      </w:r>
    </w:p>
    <w:p w14:paraId="7541B8C3" w14:textId="77777777" w:rsidR="00563D3C" w:rsidRPr="001F0D85" w:rsidRDefault="00563D3C" w:rsidP="004B34A9">
      <w:pPr>
        <w:jc w:val="both"/>
        <w:rPr>
          <w:rFonts w:ascii="Arial" w:hAnsi="Arial" w:cs="Arial"/>
        </w:rPr>
      </w:pPr>
    </w:p>
    <w:p w14:paraId="755A15D6" w14:textId="748BD33E" w:rsidR="00563D3C" w:rsidRPr="001F0D85" w:rsidRDefault="00667839" w:rsidP="002724CE">
      <w:pPr>
        <w:tabs>
          <w:tab w:val="center" w:pos="4680"/>
          <w:tab w:val="right" w:pos="9360"/>
        </w:tabs>
        <w:jc w:val="both"/>
        <w:rPr>
          <w:rFonts w:ascii="Arial" w:hAnsi="Arial" w:cs="Arial"/>
        </w:rPr>
      </w:pPr>
      <w:proofErr w:type="gramStart"/>
      <w:r w:rsidRPr="001F0D85">
        <w:rPr>
          <w:rFonts w:ascii="Arial" w:hAnsi="Arial" w:cs="Arial"/>
        </w:rPr>
        <w:t>MUS:JAS</w:t>
      </w:r>
      <w:proofErr w:type="gramEnd"/>
      <w:r w:rsidR="00563D3C" w:rsidRPr="001F0D85">
        <w:rPr>
          <w:rFonts w:ascii="Arial" w:hAnsi="Arial" w:cs="Arial"/>
        </w:rPr>
        <w:tab/>
      </w:r>
      <w:r w:rsidR="008177DF" w:rsidRPr="00BE404A">
        <w:rPr>
          <w:rFonts w:ascii="Arial" w:hAnsi="Arial" w:cs="Arial"/>
          <w:bCs/>
        </w:rPr>
        <w:fldChar w:fldCharType="begin"/>
      </w:r>
      <w:r w:rsidR="008177DF" w:rsidRPr="001F0D85">
        <w:rPr>
          <w:rFonts w:ascii="Arial" w:hAnsi="Arial" w:cs="Arial"/>
          <w:bCs/>
        </w:rPr>
        <w:instrText xml:space="preserve"> PAGE  \* Arabic  \* MERGEFORMAT </w:instrText>
      </w:r>
      <w:r w:rsidR="008177DF" w:rsidRPr="00BE404A">
        <w:rPr>
          <w:rFonts w:ascii="Arial" w:hAnsi="Arial" w:cs="Arial"/>
          <w:bCs/>
        </w:rPr>
        <w:fldChar w:fldCharType="separate"/>
      </w:r>
      <w:r w:rsidR="00BE404A">
        <w:rPr>
          <w:rFonts w:ascii="Arial" w:hAnsi="Arial" w:cs="Arial"/>
          <w:bCs/>
          <w:noProof/>
        </w:rPr>
        <w:t>1</w:t>
      </w:r>
      <w:r w:rsidR="008177DF" w:rsidRPr="00BE404A">
        <w:rPr>
          <w:rFonts w:ascii="Arial" w:hAnsi="Arial" w:cs="Arial"/>
          <w:bCs/>
        </w:rPr>
        <w:fldChar w:fldCharType="end"/>
      </w:r>
      <w:r w:rsidR="008177DF" w:rsidRPr="001F0D85">
        <w:rPr>
          <w:rFonts w:ascii="Arial" w:hAnsi="Arial" w:cs="Arial"/>
        </w:rPr>
        <w:t xml:space="preserve"> of </w:t>
      </w:r>
      <w:r w:rsidR="008177DF" w:rsidRPr="00BE404A">
        <w:rPr>
          <w:rFonts w:ascii="Arial" w:hAnsi="Arial" w:cs="Arial"/>
          <w:bCs/>
        </w:rPr>
        <w:fldChar w:fldCharType="begin"/>
      </w:r>
      <w:r w:rsidR="008177DF" w:rsidRPr="001F0D85">
        <w:rPr>
          <w:rFonts w:ascii="Arial" w:hAnsi="Arial" w:cs="Arial"/>
          <w:bCs/>
        </w:rPr>
        <w:instrText xml:space="preserve"> NUMPAGES  \* Arabic  \* MERGEFORMAT </w:instrText>
      </w:r>
      <w:r w:rsidR="008177DF" w:rsidRPr="00BE404A">
        <w:rPr>
          <w:rFonts w:ascii="Arial" w:hAnsi="Arial" w:cs="Arial"/>
          <w:bCs/>
        </w:rPr>
        <w:fldChar w:fldCharType="separate"/>
      </w:r>
      <w:r w:rsidR="00BE404A">
        <w:rPr>
          <w:rFonts w:ascii="Arial" w:hAnsi="Arial" w:cs="Arial"/>
          <w:bCs/>
          <w:noProof/>
        </w:rPr>
        <w:t>2</w:t>
      </w:r>
      <w:r w:rsidR="008177DF" w:rsidRPr="00BE404A">
        <w:rPr>
          <w:rFonts w:ascii="Arial" w:hAnsi="Arial" w:cs="Arial"/>
          <w:bCs/>
        </w:rPr>
        <w:fldChar w:fldCharType="end"/>
      </w:r>
      <w:r w:rsidR="00563D3C" w:rsidRPr="001F0D85">
        <w:rPr>
          <w:rFonts w:ascii="Arial" w:hAnsi="Arial" w:cs="Arial"/>
        </w:rPr>
        <w:tab/>
        <w:t>APPR:</w:t>
      </w:r>
      <w:r w:rsidR="008177DF" w:rsidRPr="001F0D85">
        <w:rPr>
          <w:rFonts w:ascii="Arial" w:hAnsi="Arial" w:cs="Arial"/>
        </w:rPr>
        <w:t>M</w:t>
      </w:r>
      <w:r w:rsidR="006C21C7" w:rsidRPr="001F0D85">
        <w:rPr>
          <w:rFonts w:ascii="Arial" w:hAnsi="Arial" w:cs="Arial"/>
        </w:rPr>
        <w:t>R</w:t>
      </w:r>
      <w:r w:rsidR="008177DF" w:rsidRPr="001F0D85">
        <w:rPr>
          <w:rFonts w:ascii="Arial" w:hAnsi="Arial" w:cs="Arial"/>
        </w:rPr>
        <w:t>B</w:t>
      </w:r>
      <w:r w:rsidR="00563D3C" w:rsidRPr="001F0D85">
        <w:rPr>
          <w:rFonts w:ascii="Arial" w:hAnsi="Arial" w:cs="Arial"/>
        </w:rPr>
        <w:t>:DBP:</w:t>
      </w:r>
      <w:r w:rsidR="001F0455">
        <w:rPr>
          <w:rFonts w:ascii="Arial" w:hAnsi="Arial" w:cs="Arial"/>
        </w:rPr>
        <w:t>1</w:t>
      </w:r>
      <w:r w:rsidR="00471EC2" w:rsidRPr="001F0D85">
        <w:rPr>
          <w:rFonts w:ascii="Arial" w:hAnsi="Arial" w:cs="Arial"/>
        </w:rPr>
        <w:t>0-</w:t>
      </w:r>
      <w:r w:rsidR="001F0455">
        <w:rPr>
          <w:rFonts w:ascii="Arial" w:hAnsi="Arial" w:cs="Arial"/>
        </w:rPr>
        <w:t>29</w:t>
      </w:r>
      <w:r w:rsidR="00471EC2" w:rsidRPr="001F0D85">
        <w:rPr>
          <w:rFonts w:ascii="Arial" w:hAnsi="Arial" w:cs="Arial"/>
        </w:rPr>
        <w:t>-21</w:t>
      </w:r>
    </w:p>
    <w:p w14:paraId="1C04B366" w14:textId="77777777" w:rsidR="00563D3C" w:rsidRPr="001F0D85" w:rsidRDefault="00563D3C" w:rsidP="00693727">
      <w:pPr>
        <w:jc w:val="both"/>
        <w:rPr>
          <w:rFonts w:ascii="Arial" w:hAnsi="Arial" w:cs="Arial"/>
          <w:sz w:val="22"/>
          <w:szCs w:val="22"/>
        </w:rPr>
      </w:pPr>
    </w:p>
    <w:p w14:paraId="7B62FEE2" w14:textId="0C758B84" w:rsidR="00563D3C" w:rsidRPr="001F0455" w:rsidRDefault="00563D3C" w:rsidP="00566CCD">
      <w:pPr>
        <w:ind w:firstLine="360"/>
        <w:jc w:val="both"/>
        <w:rPr>
          <w:rFonts w:ascii="Arial" w:hAnsi="Arial" w:cs="Arial"/>
          <w:sz w:val="22"/>
          <w:szCs w:val="22"/>
        </w:rPr>
      </w:pPr>
      <w:r w:rsidRPr="001F0455">
        <w:rPr>
          <w:rFonts w:ascii="Arial" w:hAnsi="Arial" w:cs="Arial"/>
          <w:b/>
          <w:bCs/>
          <w:sz w:val="22"/>
          <w:szCs w:val="22"/>
        </w:rPr>
        <w:t>a.</w:t>
      </w:r>
      <w:r w:rsidRPr="001F0455">
        <w:rPr>
          <w:rFonts w:ascii="Arial" w:hAnsi="Arial" w:cs="Arial"/>
          <w:b/>
          <w:bCs/>
          <w:sz w:val="22"/>
          <w:szCs w:val="22"/>
        </w:rPr>
        <w:tab/>
        <w:t>Description.</w:t>
      </w:r>
      <w:r w:rsidRPr="001F0455">
        <w:rPr>
          <w:rFonts w:ascii="Arial" w:hAnsi="Arial" w:cs="Arial"/>
          <w:bCs/>
          <w:sz w:val="22"/>
          <w:szCs w:val="22"/>
        </w:rPr>
        <w:t xml:space="preserve"> </w:t>
      </w:r>
      <w:r w:rsidRPr="001F0455">
        <w:rPr>
          <w:rFonts w:ascii="Arial" w:hAnsi="Arial" w:cs="Arial"/>
          <w:sz w:val="22"/>
          <w:szCs w:val="22"/>
        </w:rPr>
        <w:t xml:space="preserve"> This work consists of </w:t>
      </w:r>
      <w:r w:rsidR="002A4C46" w:rsidRPr="001F0455">
        <w:rPr>
          <w:rFonts w:ascii="Arial" w:hAnsi="Arial" w:cs="Arial"/>
          <w:sz w:val="22"/>
          <w:szCs w:val="22"/>
        </w:rPr>
        <w:t xml:space="preserve">utilizing </w:t>
      </w:r>
      <w:r w:rsidRPr="001F0455">
        <w:rPr>
          <w:rFonts w:ascii="Arial" w:hAnsi="Arial" w:cs="Arial"/>
          <w:sz w:val="22"/>
          <w:szCs w:val="22"/>
        </w:rPr>
        <w:t>a</w:t>
      </w:r>
      <w:r w:rsidR="002A4C46" w:rsidRPr="001F0455">
        <w:rPr>
          <w:rFonts w:ascii="Arial" w:hAnsi="Arial" w:cs="Arial"/>
          <w:sz w:val="22"/>
          <w:szCs w:val="22"/>
        </w:rPr>
        <w:t>n</w:t>
      </w:r>
      <w:r w:rsidRPr="001F0455">
        <w:rPr>
          <w:rFonts w:ascii="Arial" w:hAnsi="Arial" w:cs="Arial"/>
          <w:sz w:val="22"/>
          <w:szCs w:val="22"/>
        </w:rPr>
        <w:t xml:space="preserve"> </w:t>
      </w:r>
      <w:r w:rsidR="002A4C46" w:rsidRPr="001F0455">
        <w:rPr>
          <w:rFonts w:ascii="Arial" w:hAnsi="Arial" w:cs="Arial"/>
          <w:sz w:val="22"/>
          <w:szCs w:val="22"/>
        </w:rPr>
        <w:t xml:space="preserve">existing </w:t>
      </w:r>
      <w:r w:rsidRPr="001F0455">
        <w:rPr>
          <w:rFonts w:ascii="Arial" w:hAnsi="Arial" w:cs="Arial"/>
          <w:sz w:val="22"/>
          <w:szCs w:val="22"/>
        </w:rPr>
        <w:t>field office with broadband internet service and secure storage for nuclear density testing equipment, in addition to the requirements of section 809 of the Standard Specifications for Construction, except as modified herein.</w:t>
      </w:r>
      <w:r w:rsidR="002A4C46" w:rsidRPr="001F0455">
        <w:rPr>
          <w:rFonts w:ascii="Arial" w:hAnsi="Arial" w:cs="Arial"/>
          <w:sz w:val="22"/>
          <w:szCs w:val="22"/>
        </w:rPr>
        <w:t xml:space="preserve"> </w:t>
      </w:r>
      <w:r w:rsidR="008177DF" w:rsidRPr="001F0455">
        <w:rPr>
          <w:rFonts w:ascii="Arial" w:hAnsi="Arial" w:cs="Arial"/>
          <w:sz w:val="22"/>
          <w:szCs w:val="22"/>
        </w:rPr>
        <w:t xml:space="preserve"> </w:t>
      </w:r>
      <w:r w:rsidR="002A4C46" w:rsidRPr="001F0455">
        <w:rPr>
          <w:rFonts w:ascii="Arial" w:hAnsi="Arial" w:cs="Arial"/>
          <w:sz w:val="22"/>
          <w:szCs w:val="22"/>
        </w:rPr>
        <w:t>The existing field office is located at 151 44</w:t>
      </w:r>
      <w:r w:rsidR="002A4C46" w:rsidRPr="001F0455">
        <w:rPr>
          <w:rFonts w:ascii="Arial" w:hAnsi="Arial" w:cs="Arial"/>
          <w:sz w:val="22"/>
          <w:szCs w:val="22"/>
          <w:vertAlign w:val="superscript"/>
        </w:rPr>
        <w:t>th</w:t>
      </w:r>
      <w:r w:rsidR="002A4C46" w:rsidRPr="001F0455">
        <w:rPr>
          <w:rFonts w:ascii="Arial" w:hAnsi="Arial" w:cs="Arial"/>
          <w:sz w:val="22"/>
          <w:szCs w:val="22"/>
        </w:rPr>
        <w:t xml:space="preserve"> Street SW, Grandville, MI 49418. </w:t>
      </w:r>
      <w:r w:rsidR="008177DF" w:rsidRPr="001F0455">
        <w:rPr>
          <w:rFonts w:ascii="Arial" w:hAnsi="Arial" w:cs="Arial"/>
          <w:sz w:val="22"/>
          <w:szCs w:val="22"/>
        </w:rPr>
        <w:t xml:space="preserve"> </w:t>
      </w:r>
      <w:r w:rsidR="00FA37DA" w:rsidRPr="001F0455">
        <w:rPr>
          <w:rFonts w:ascii="Arial" w:hAnsi="Arial" w:cs="Arial"/>
          <w:sz w:val="22"/>
          <w:szCs w:val="22"/>
        </w:rPr>
        <w:t>For additional information on the existing field office, contact Gregg Zack at (231)</w:t>
      </w:r>
      <w:r w:rsidR="008177DF" w:rsidRPr="001F0455">
        <w:rPr>
          <w:rFonts w:ascii="Arial" w:hAnsi="Arial" w:cs="Arial"/>
          <w:sz w:val="22"/>
          <w:szCs w:val="22"/>
        </w:rPr>
        <w:t xml:space="preserve"> </w:t>
      </w:r>
      <w:r w:rsidR="00FA37DA" w:rsidRPr="001F0455">
        <w:rPr>
          <w:rFonts w:ascii="Arial" w:hAnsi="Arial" w:cs="Arial"/>
          <w:sz w:val="22"/>
          <w:szCs w:val="22"/>
        </w:rPr>
        <w:t xml:space="preserve">777-3451 or </w:t>
      </w:r>
      <w:hyperlink r:id="rId7" w:history="1">
        <w:r w:rsidR="00FA37DA" w:rsidRPr="001F0455">
          <w:rPr>
            <w:rStyle w:val="Hyperlink"/>
            <w:rFonts w:ascii="Arial" w:hAnsi="Arial" w:cs="Arial"/>
            <w:sz w:val="22"/>
            <w:szCs w:val="22"/>
          </w:rPr>
          <w:t>zackg@michigan.gov</w:t>
        </w:r>
      </w:hyperlink>
      <w:r w:rsidR="00FA37DA" w:rsidRPr="001F0455">
        <w:rPr>
          <w:rFonts w:ascii="Arial" w:hAnsi="Arial" w:cs="Arial"/>
          <w:sz w:val="22"/>
          <w:szCs w:val="22"/>
        </w:rPr>
        <w:t>.</w:t>
      </w:r>
    </w:p>
    <w:p w14:paraId="1FD91219" w14:textId="77777777" w:rsidR="00563D3C" w:rsidRPr="001F0455" w:rsidRDefault="00563D3C" w:rsidP="00566CCD">
      <w:pPr>
        <w:jc w:val="both"/>
        <w:rPr>
          <w:rFonts w:ascii="Arial" w:hAnsi="Arial" w:cs="Arial"/>
          <w:sz w:val="22"/>
          <w:szCs w:val="22"/>
        </w:rPr>
      </w:pPr>
    </w:p>
    <w:p w14:paraId="6598156F" w14:textId="77777777" w:rsidR="00563D3C" w:rsidRPr="001F0D85" w:rsidRDefault="00563D3C" w:rsidP="00566CCD">
      <w:pPr>
        <w:ind w:firstLine="360"/>
        <w:jc w:val="both"/>
        <w:rPr>
          <w:rFonts w:ascii="Arial" w:hAnsi="Arial" w:cs="Arial"/>
          <w:sz w:val="22"/>
          <w:szCs w:val="22"/>
        </w:rPr>
      </w:pPr>
      <w:proofErr w:type="spellStart"/>
      <w:r w:rsidRPr="001F0D85">
        <w:rPr>
          <w:rFonts w:ascii="Arial" w:hAnsi="Arial" w:cs="Arial"/>
          <w:b/>
          <w:bCs/>
          <w:sz w:val="22"/>
          <w:szCs w:val="22"/>
        </w:rPr>
        <w:t>b.</w:t>
      </w:r>
      <w:proofErr w:type="spellEnd"/>
      <w:r w:rsidRPr="001F0D85">
        <w:rPr>
          <w:rFonts w:ascii="Arial" w:hAnsi="Arial" w:cs="Arial"/>
          <w:b/>
          <w:bCs/>
          <w:sz w:val="22"/>
          <w:szCs w:val="22"/>
        </w:rPr>
        <w:tab/>
        <w:t>Materials.</w:t>
      </w:r>
      <w:r w:rsidRPr="001F0D85">
        <w:rPr>
          <w:rFonts w:ascii="Arial" w:hAnsi="Arial" w:cs="Arial"/>
          <w:bCs/>
          <w:sz w:val="22"/>
          <w:szCs w:val="22"/>
        </w:rPr>
        <w:t xml:space="preserve"> </w:t>
      </w:r>
      <w:r w:rsidRPr="001F0D85">
        <w:rPr>
          <w:rFonts w:ascii="Arial" w:hAnsi="Arial" w:cs="Arial"/>
          <w:sz w:val="22"/>
          <w:szCs w:val="22"/>
        </w:rPr>
        <w:t xml:space="preserve"> None specified.</w:t>
      </w:r>
    </w:p>
    <w:p w14:paraId="167B20B0" w14:textId="77777777" w:rsidR="00563D3C" w:rsidRPr="001F0D85" w:rsidRDefault="00563D3C" w:rsidP="00566CCD">
      <w:pPr>
        <w:jc w:val="both"/>
        <w:rPr>
          <w:rFonts w:ascii="Arial" w:hAnsi="Arial" w:cs="Arial"/>
          <w:sz w:val="22"/>
          <w:szCs w:val="22"/>
        </w:rPr>
      </w:pPr>
    </w:p>
    <w:p w14:paraId="0CA1BFDB" w14:textId="5EBC9A71" w:rsidR="00563D3C" w:rsidRPr="001F0D85" w:rsidRDefault="00563D3C" w:rsidP="00566CCD">
      <w:pPr>
        <w:ind w:firstLine="360"/>
        <w:jc w:val="both"/>
        <w:rPr>
          <w:rFonts w:ascii="Arial" w:hAnsi="Arial" w:cs="Arial"/>
          <w:sz w:val="22"/>
          <w:szCs w:val="22"/>
        </w:rPr>
      </w:pPr>
      <w:r w:rsidRPr="001F0D85">
        <w:rPr>
          <w:rFonts w:ascii="Arial" w:hAnsi="Arial" w:cs="Arial"/>
          <w:b/>
          <w:bCs/>
          <w:sz w:val="22"/>
          <w:szCs w:val="22"/>
        </w:rPr>
        <w:t>c.</w:t>
      </w:r>
      <w:r w:rsidRPr="001F0D85">
        <w:rPr>
          <w:rFonts w:ascii="Arial" w:hAnsi="Arial" w:cs="Arial"/>
          <w:b/>
          <w:bCs/>
          <w:sz w:val="22"/>
          <w:szCs w:val="22"/>
        </w:rPr>
        <w:tab/>
        <w:t>Construction.</w:t>
      </w:r>
      <w:r w:rsidRPr="001F0D85">
        <w:rPr>
          <w:rFonts w:ascii="Arial" w:hAnsi="Arial" w:cs="Arial"/>
          <w:bCs/>
          <w:sz w:val="22"/>
          <w:szCs w:val="22"/>
        </w:rPr>
        <w:t xml:space="preserve"> </w:t>
      </w:r>
      <w:r w:rsidRPr="001F0D85">
        <w:rPr>
          <w:rFonts w:ascii="Arial" w:hAnsi="Arial" w:cs="Arial"/>
          <w:sz w:val="22"/>
          <w:szCs w:val="22"/>
        </w:rPr>
        <w:t xml:space="preserve"> </w:t>
      </w:r>
      <w:r w:rsidR="006C21C7" w:rsidRPr="001F0D85">
        <w:rPr>
          <w:rFonts w:ascii="Arial" w:hAnsi="Arial" w:cs="Arial"/>
          <w:sz w:val="22"/>
          <w:szCs w:val="22"/>
        </w:rPr>
        <w:t xml:space="preserve">Ensure all </w:t>
      </w:r>
      <w:r w:rsidRPr="001F0D85">
        <w:rPr>
          <w:rFonts w:ascii="Arial" w:hAnsi="Arial" w:cs="Arial"/>
          <w:sz w:val="22"/>
          <w:szCs w:val="22"/>
        </w:rPr>
        <w:t xml:space="preserve">construction methods </w:t>
      </w:r>
      <w:r w:rsidR="006C21C7" w:rsidRPr="001F0D85">
        <w:rPr>
          <w:rFonts w:ascii="Arial" w:hAnsi="Arial" w:cs="Arial"/>
          <w:sz w:val="22"/>
          <w:szCs w:val="22"/>
        </w:rPr>
        <w:t>ar</w:t>
      </w:r>
      <w:r w:rsidRPr="001F0D85">
        <w:rPr>
          <w:rFonts w:ascii="Arial" w:hAnsi="Arial" w:cs="Arial"/>
          <w:sz w:val="22"/>
          <w:szCs w:val="22"/>
        </w:rPr>
        <w:t>e in accordance with section 809 of the Standard Specifications for Construction unless otherwise stated in this special provision.</w:t>
      </w:r>
    </w:p>
    <w:p w14:paraId="3449E5B6" w14:textId="77777777" w:rsidR="00563D3C" w:rsidRPr="001F0D85" w:rsidRDefault="00563D3C" w:rsidP="00566CCD">
      <w:pPr>
        <w:jc w:val="both"/>
        <w:rPr>
          <w:rFonts w:ascii="Arial" w:hAnsi="Arial" w:cs="Arial"/>
          <w:sz w:val="22"/>
          <w:szCs w:val="22"/>
        </w:rPr>
      </w:pPr>
    </w:p>
    <w:p w14:paraId="11FE56F4" w14:textId="5D2A2BF8" w:rsidR="00563D3C" w:rsidRPr="001F0D85" w:rsidRDefault="00563D3C" w:rsidP="00D77935">
      <w:pPr>
        <w:ind w:left="360" w:firstLine="360"/>
        <w:jc w:val="both"/>
        <w:rPr>
          <w:rFonts w:ascii="Arial" w:hAnsi="Arial" w:cs="Arial"/>
          <w:sz w:val="22"/>
          <w:szCs w:val="22"/>
        </w:rPr>
      </w:pPr>
      <w:r w:rsidRPr="001F0D85">
        <w:rPr>
          <w:rFonts w:ascii="Arial" w:hAnsi="Arial" w:cs="Arial"/>
          <w:sz w:val="22"/>
          <w:szCs w:val="22"/>
        </w:rPr>
        <w:t>1.</w:t>
      </w:r>
      <w:r w:rsidRPr="001F0D85">
        <w:rPr>
          <w:rFonts w:ascii="Arial" w:hAnsi="Arial" w:cs="Arial"/>
          <w:sz w:val="22"/>
          <w:szCs w:val="22"/>
        </w:rPr>
        <w:tab/>
        <w:t>Delete s</w:t>
      </w:r>
      <w:r w:rsidR="008177DF" w:rsidRPr="001F0D85">
        <w:rPr>
          <w:rFonts w:ascii="Arial" w:hAnsi="Arial" w:cs="Arial"/>
          <w:sz w:val="22"/>
          <w:szCs w:val="22"/>
        </w:rPr>
        <w:t>ubs</w:t>
      </w:r>
      <w:r w:rsidRPr="001F0D85">
        <w:rPr>
          <w:rFonts w:ascii="Arial" w:hAnsi="Arial" w:cs="Arial"/>
          <w:sz w:val="22"/>
          <w:szCs w:val="22"/>
        </w:rPr>
        <w:t>ection 809.03.A.4 of the Standard Specifications for Construction and replace with:</w:t>
      </w:r>
    </w:p>
    <w:p w14:paraId="655A8E54" w14:textId="77777777" w:rsidR="00563D3C" w:rsidRPr="001F0D85" w:rsidRDefault="00563D3C" w:rsidP="00566CCD">
      <w:pPr>
        <w:jc w:val="both"/>
        <w:rPr>
          <w:rFonts w:ascii="Arial" w:hAnsi="Arial" w:cs="Arial"/>
          <w:sz w:val="22"/>
          <w:szCs w:val="22"/>
        </w:rPr>
      </w:pPr>
    </w:p>
    <w:p w14:paraId="5E13157D" w14:textId="29F7D2C4" w:rsidR="00563D3C" w:rsidRPr="001F0D85" w:rsidRDefault="008177DF" w:rsidP="00566CCD">
      <w:pPr>
        <w:ind w:left="1080"/>
        <w:jc w:val="both"/>
        <w:rPr>
          <w:rFonts w:ascii="Arial" w:hAnsi="Arial" w:cs="Arial"/>
          <w:sz w:val="22"/>
          <w:szCs w:val="22"/>
        </w:rPr>
      </w:pPr>
      <w:r w:rsidRPr="001F0D85">
        <w:rPr>
          <w:rFonts w:ascii="Arial" w:hAnsi="Arial" w:cs="Arial"/>
          <w:sz w:val="22"/>
          <w:szCs w:val="22"/>
        </w:rPr>
        <w:t>“</w:t>
      </w:r>
      <w:r w:rsidR="00563D3C" w:rsidRPr="001F0D85">
        <w:rPr>
          <w:rFonts w:ascii="Arial" w:hAnsi="Arial" w:cs="Arial"/>
          <w:sz w:val="22"/>
          <w:szCs w:val="22"/>
        </w:rPr>
        <w:t>4.</w:t>
      </w:r>
      <w:r w:rsidR="00563D3C" w:rsidRPr="001F0D85">
        <w:rPr>
          <w:rFonts w:ascii="Arial" w:hAnsi="Arial" w:cs="Arial"/>
          <w:sz w:val="22"/>
          <w:szCs w:val="22"/>
        </w:rPr>
        <w:tab/>
        <w:t>Water, telephone, and broadband internet service.</w:t>
      </w:r>
      <w:r w:rsidRPr="001F0D85">
        <w:rPr>
          <w:rFonts w:ascii="Arial" w:hAnsi="Arial" w:cs="Arial"/>
          <w:sz w:val="22"/>
          <w:szCs w:val="22"/>
        </w:rPr>
        <w:t>”</w:t>
      </w:r>
    </w:p>
    <w:p w14:paraId="1D2C489C" w14:textId="77777777" w:rsidR="00563D3C" w:rsidRPr="001F0D85" w:rsidRDefault="00563D3C" w:rsidP="00566CCD">
      <w:pPr>
        <w:jc w:val="both"/>
        <w:rPr>
          <w:rFonts w:ascii="Arial" w:hAnsi="Arial" w:cs="Arial"/>
          <w:sz w:val="22"/>
          <w:szCs w:val="22"/>
        </w:rPr>
      </w:pPr>
    </w:p>
    <w:p w14:paraId="46EA473D" w14:textId="41AF1745" w:rsidR="00563D3C" w:rsidRPr="001F0D85" w:rsidRDefault="00563D3C" w:rsidP="002724CE">
      <w:pPr>
        <w:ind w:left="360" w:firstLine="360"/>
        <w:jc w:val="both"/>
        <w:rPr>
          <w:rFonts w:ascii="Arial" w:hAnsi="Arial" w:cs="Arial"/>
          <w:sz w:val="22"/>
          <w:szCs w:val="22"/>
        </w:rPr>
      </w:pPr>
      <w:r w:rsidRPr="001F0D85">
        <w:rPr>
          <w:rFonts w:ascii="Arial" w:hAnsi="Arial" w:cs="Arial"/>
          <w:sz w:val="22"/>
          <w:szCs w:val="22"/>
        </w:rPr>
        <w:t>2.</w:t>
      </w:r>
      <w:r w:rsidRPr="001F0D85">
        <w:rPr>
          <w:rFonts w:ascii="Arial" w:hAnsi="Arial" w:cs="Arial"/>
          <w:sz w:val="22"/>
          <w:szCs w:val="22"/>
        </w:rPr>
        <w:tab/>
        <w:t>Delete s</w:t>
      </w:r>
      <w:r w:rsidR="008177DF" w:rsidRPr="001F0D85">
        <w:rPr>
          <w:rFonts w:ascii="Arial" w:hAnsi="Arial" w:cs="Arial"/>
          <w:sz w:val="22"/>
          <w:szCs w:val="22"/>
        </w:rPr>
        <w:t>ubs</w:t>
      </w:r>
      <w:r w:rsidRPr="001F0D85">
        <w:rPr>
          <w:rFonts w:ascii="Arial" w:hAnsi="Arial" w:cs="Arial"/>
          <w:sz w:val="22"/>
          <w:szCs w:val="22"/>
        </w:rPr>
        <w:t>ection 809.03.B.1 of the Standard Specifications for Construction and replace with:</w:t>
      </w:r>
    </w:p>
    <w:p w14:paraId="24BBBC57" w14:textId="77777777" w:rsidR="00563D3C" w:rsidRPr="001F0D85" w:rsidRDefault="00563D3C" w:rsidP="00566CCD">
      <w:pPr>
        <w:jc w:val="both"/>
        <w:rPr>
          <w:rFonts w:ascii="Arial" w:hAnsi="Arial" w:cs="Arial"/>
          <w:sz w:val="22"/>
          <w:szCs w:val="22"/>
        </w:rPr>
      </w:pPr>
    </w:p>
    <w:p w14:paraId="51350C87" w14:textId="047DD3C5" w:rsidR="00563D3C" w:rsidRPr="001F0D85" w:rsidRDefault="008177DF" w:rsidP="00566CCD">
      <w:pPr>
        <w:ind w:left="1080"/>
        <w:jc w:val="both"/>
        <w:rPr>
          <w:rFonts w:ascii="Arial" w:hAnsi="Arial" w:cs="Arial"/>
          <w:sz w:val="22"/>
          <w:szCs w:val="22"/>
        </w:rPr>
      </w:pPr>
      <w:r w:rsidRPr="001F0D85">
        <w:rPr>
          <w:rFonts w:ascii="Arial" w:hAnsi="Arial" w:cs="Arial"/>
          <w:sz w:val="22"/>
          <w:szCs w:val="22"/>
        </w:rPr>
        <w:t>“</w:t>
      </w:r>
      <w:r w:rsidR="00563D3C" w:rsidRPr="001F0D85">
        <w:rPr>
          <w:rFonts w:ascii="Arial" w:hAnsi="Arial" w:cs="Arial"/>
          <w:sz w:val="22"/>
          <w:szCs w:val="22"/>
        </w:rPr>
        <w:t>1.</w:t>
      </w:r>
      <w:r w:rsidR="00563D3C" w:rsidRPr="001F0D85">
        <w:rPr>
          <w:rFonts w:ascii="Arial" w:hAnsi="Arial" w:cs="Arial"/>
          <w:sz w:val="22"/>
          <w:szCs w:val="22"/>
        </w:rPr>
        <w:tab/>
      </w:r>
      <w:r w:rsidR="00563D3C" w:rsidRPr="001F0D85">
        <w:rPr>
          <w:rFonts w:ascii="Arial" w:hAnsi="Arial" w:cs="Arial"/>
          <w:b/>
          <w:bCs/>
          <w:sz w:val="22"/>
          <w:szCs w:val="22"/>
        </w:rPr>
        <w:t xml:space="preserve">Field Office - Class 1, </w:t>
      </w:r>
      <w:r w:rsidR="00203430" w:rsidRPr="001F0D85">
        <w:rPr>
          <w:rFonts w:ascii="Arial" w:hAnsi="Arial" w:cs="Arial"/>
          <w:b/>
          <w:bCs/>
          <w:sz w:val="22"/>
          <w:szCs w:val="22"/>
        </w:rPr>
        <w:t>Special</w:t>
      </w:r>
      <w:r w:rsidR="00563D3C" w:rsidRPr="001F0D85">
        <w:rPr>
          <w:rFonts w:ascii="Arial" w:hAnsi="Arial" w:cs="Arial"/>
          <w:b/>
          <w:bCs/>
          <w:sz w:val="22"/>
          <w:szCs w:val="22"/>
        </w:rPr>
        <w:t>.</w:t>
      </w:r>
      <w:r w:rsidR="00563D3C" w:rsidRPr="001F0D85">
        <w:rPr>
          <w:rFonts w:ascii="Arial" w:hAnsi="Arial" w:cs="Arial"/>
          <w:bCs/>
          <w:sz w:val="22"/>
          <w:szCs w:val="22"/>
        </w:rPr>
        <w:t xml:space="preserve">  </w:t>
      </w:r>
      <w:r w:rsidR="00563D3C" w:rsidRPr="001F0D85">
        <w:rPr>
          <w:rFonts w:ascii="Arial" w:hAnsi="Arial" w:cs="Arial"/>
          <w:sz w:val="22"/>
          <w:szCs w:val="22"/>
        </w:rPr>
        <w:t>Provide a building at least 1,000 square feet or trailer at least 14 feet by 70 feet.  Provide hook-ups to sanitary sewer and water facilities, electric service, heating and cooling equipment, telephone service, and broadband internet service.  Provide pressurized water facilities, potable water, and indoor plumbing.  Provide at least two separate telephone lines with different phone numbers, for facsimile and telephone.  The Department will provide the office phones and fax system.  Partition the floor space to provide three offices (one office must have keyed locks to prevent access), a conference room, and a restroom.  Provide a restroom with at least one sink with hot and cold water, and a toilet.  Provide and maintain parking for at least 12 vehicles.</w:t>
      </w:r>
      <w:r w:rsidRPr="001F0D85">
        <w:rPr>
          <w:rFonts w:ascii="Arial" w:hAnsi="Arial" w:cs="Arial"/>
          <w:sz w:val="22"/>
          <w:szCs w:val="22"/>
        </w:rPr>
        <w:t>”</w:t>
      </w:r>
    </w:p>
    <w:p w14:paraId="7B2E7659" w14:textId="77777777" w:rsidR="00563D3C" w:rsidRPr="001F0D85" w:rsidRDefault="00563D3C" w:rsidP="00566CCD">
      <w:pPr>
        <w:jc w:val="both"/>
        <w:rPr>
          <w:rFonts w:ascii="Arial" w:hAnsi="Arial" w:cs="Arial"/>
          <w:sz w:val="22"/>
          <w:szCs w:val="22"/>
        </w:rPr>
      </w:pPr>
    </w:p>
    <w:p w14:paraId="407F3655" w14:textId="4FC94599" w:rsidR="00563D3C" w:rsidRPr="001F0D85" w:rsidRDefault="00563D3C" w:rsidP="00566CCD">
      <w:pPr>
        <w:ind w:firstLine="360"/>
        <w:jc w:val="both"/>
        <w:rPr>
          <w:rFonts w:ascii="Arial" w:hAnsi="Arial" w:cs="Arial"/>
          <w:sz w:val="22"/>
          <w:szCs w:val="22"/>
        </w:rPr>
      </w:pPr>
      <w:r w:rsidRPr="001F0D85">
        <w:rPr>
          <w:rFonts w:ascii="Arial" w:hAnsi="Arial" w:cs="Arial"/>
          <w:b/>
          <w:bCs/>
          <w:sz w:val="22"/>
          <w:szCs w:val="22"/>
        </w:rPr>
        <w:t>d.</w:t>
      </w:r>
      <w:r w:rsidRPr="001F0D85">
        <w:rPr>
          <w:rFonts w:ascii="Arial" w:hAnsi="Arial" w:cs="Arial"/>
          <w:b/>
          <w:bCs/>
          <w:sz w:val="22"/>
          <w:szCs w:val="22"/>
        </w:rPr>
        <w:tab/>
        <w:t>Measurement and Payment.</w:t>
      </w:r>
      <w:r w:rsidRPr="001F0D85">
        <w:rPr>
          <w:rFonts w:ascii="Arial" w:hAnsi="Arial" w:cs="Arial"/>
          <w:sz w:val="22"/>
          <w:szCs w:val="22"/>
        </w:rPr>
        <w:t xml:space="preserve">  The completed work, as described, will be </w:t>
      </w:r>
      <w:proofErr w:type="gramStart"/>
      <w:r w:rsidRPr="001F0D85">
        <w:rPr>
          <w:rFonts w:ascii="Arial" w:hAnsi="Arial" w:cs="Arial"/>
          <w:sz w:val="22"/>
          <w:szCs w:val="22"/>
        </w:rPr>
        <w:t>measured</w:t>
      </w:r>
      <w:proofErr w:type="gramEnd"/>
      <w:r w:rsidRPr="001F0D85">
        <w:rPr>
          <w:rFonts w:ascii="Arial" w:hAnsi="Arial" w:cs="Arial"/>
          <w:sz w:val="22"/>
          <w:szCs w:val="22"/>
        </w:rPr>
        <w:t xml:space="preserve"> and paid for at the contract unit price for the following pay items.</w:t>
      </w:r>
      <w:r w:rsidR="000B5B68" w:rsidRPr="001F0D85">
        <w:rPr>
          <w:rFonts w:ascii="Arial" w:hAnsi="Arial" w:cs="Arial"/>
          <w:sz w:val="22"/>
          <w:szCs w:val="22"/>
        </w:rPr>
        <w:t xml:space="preserve"> </w:t>
      </w:r>
      <w:r w:rsidR="001F0455">
        <w:rPr>
          <w:rFonts w:ascii="Arial" w:hAnsi="Arial" w:cs="Arial"/>
          <w:sz w:val="22"/>
          <w:szCs w:val="22"/>
        </w:rPr>
        <w:t xml:space="preserve"> </w:t>
      </w:r>
      <w:r w:rsidR="000B5B68" w:rsidRPr="001F0D85">
        <w:rPr>
          <w:rFonts w:ascii="Arial" w:hAnsi="Arial" w:cs="Arial"/>
          <w:sz w:val="22"/>
          <w:szCs w:val="22"/>
        </w:rPr>
        <w:t>Estimated dollar amounts have been set up in the miscellaneous quantities of the plans.</w:t>
      </w:r>
    </w:p>
    <w:p w14:paraId="6B543A69" w14:textId="77777777" w:rsidR="00563D3C" w:rsidRPr="001F0D85" w:rsidRDefault="00563D3C" w:rsidP="00566CCD">
      <w:pPr>
        <w:jc w:val="both"/>
        <w:rPr>
          <w:rFonts w:ascii="Arial" w:hAnsi="Arial" w:cs="Arial"/>
          <w:sz w:val="22"/>
          <w:szCs w:val="22"/>
        </w:rPr>
      </w:pPr>
    </w:p>
    <w:p w14:paraId="1951BEB1" w14:textId="77777777" w:rsidR="00563D3C" w:rsidRPr="001F0D85" w:rsidRDefault="00563D3C" w:rsidP="00566CCD">
      <w:pPr>
        <w:tabs>
          <w:tab w:val="right" w:pos="9360"/>
        </w:tabs>
        <w:ind w:left="720"/>
        <w:jc w:val="both"/>
        <w:rPr>
          <w:rFonts w:ascii="Arial" w:hAnsi="Arial" w:cs="Arial"/>
          <w:sz w:val="22"/>
          <w:szCs w:val="22"/>
        </w:rPr>
      </w:pPr>
      <w:r w:rsidRPr="001F0D85">
        <w:rPr>
          <w:rFonts w:ascii="Arial" w:hAnsi="Arial" w:cs="Arial"/>
          <w:b/>
          <w:bCs/>
          <w:sz w:val="22"/>
          <w:szCs w:val="22"/>
        </w:rPr>
        <w:t>Pay Item</w:t>
      </w:r>
      <w:r w:rsidRPr="001F0D85">
        <w:rPr>
          <w:rFonts w:ascii="Arial" w:hAnsi="Arial" w:cs="Arial"/>
          <w:b/>
          <w:bCs/>
          <w:sz w:val="22"/>
          <w:szCs w:val="22"/>
        </w:rPr>
        <w:tab/>
        <w:t>Pay Unit</w:t>
      </w:r>
    </w:p>
    <w:p w14:paraId="700D392E" w14:textId="77777777" w:rsidR="00563D3C" w:rsidRPr="001F0D85" w:rsidRDefault="00563D3C" w:rsidP="00566CCD">
      <w:pPr>
        <w:jc w:val="both"/>
        <w:rPr>
          <w:rFonts w:ascii="Arial" w:hAnsi="Arial" w:cs="Arial"/>
          <w:sz w:val="22"/>
          <w:szCs w:val="22"/>
        </w:rPr>
      </w:pPr>
    </w:p>
    <w:p w14:paraId="46579258" w14:textId="3333D9AD" w:rsidR="00563D3C" w:rsidRPr="001F0D85" w:rsidRDefault="00563D3C" w:rsidP="00566CCD">
      <w:pPr>
        <w:tabs>
          <w:tab w:val="right" w:leader="dot" w:pos="9360"/>
        </w:tabs>
        <w:ind w:left="720"/>
        <w:jc w:val="both"/>
        <w:rPr>
          <w:rFonts w:ascii="Arial" w:hAnsi="Arial" w:cs="Arial"/>
          <w:sz w:val="22"/>
          <w:szCs w:val="22"/>
        </w:rPr>
      </w:pPr>
      <w:bookmarkStart w:id="0" w:name="_Hlk24717425"/>
      <w:r w:rsidRPr="001F0D85">
        <w:rPr>
          <w:rFonts w:ascii="Arial" w:hAnsi="Arial" w:cs="Arial"/>
          <w:sz w:val="22"/>
          <w:szCs w:val="22"/>
        </w:rPr>
        <w:t xml:space="preserve">Field Office, CL 1, </w:t>
      </w:r>
      <w:r w:rsidR="00203430" w:rsidRPr="001F0D85">
        <w:rPr>
          <w:rFonts w:ascii="Arial" w:hAnsi="Arial" w:cs="Arial"/>
          <w:sz w:val="22"/>
          <w:szCs w:val="22"/>
        </w:rPr>
        <w:t>Spec</w:t>
      </w:r>
      <w:bookmarkEnd w:id="0"/>
      <w:r w:rsidRPr="001F0D85">
        <w:rPr>
          <w:rFonts w:ascii="Arial" w:hAnsi="Arial" w:cs="Arial"/>
          <w:sz w:val="22"/>
          <w:szCs w:val="22"/>
        </w:rPr>
        <w:tab/>
      </w:r>
      <w:r w:rsidR="00A80498" w:rsidRPr="001F0D85">
        <w:rPr>
          <w:rFonts w:ascii="Arial" w:hAnsi="Arial" w:cs="Arial"/>
          <w:sz w:val="22"/>
          <w:szCs w:val="22"/>
        </w:rPr>
        <w:t>Dollar</w:t>
      </w:r>
    </w:p>
    <w:p w14:paraId="289624E5" w14:textId="77777777" w:rsidR="00563D3C" w:rsidRPr="001F0D85" w:rsidRDefault="00563D3C" w:rsidP="00566CCD">
      <w:pPr>
        <w:tabs>
          <w:tab w:val="right" w:leader="dot" w:pos="9360"/>
        </w:tabs>
        <w:ind w:left="720"/>
        <w:jc w:val="both"/>
        <w:rPr>
          <w:rFonts w:ascii="Arial" w:hAnsi="Arial" w:cs="Arial"/>
          <w:sz w:val="22"/>
          <w:szCs w:val="22"/>
        </w:rPr>
      </w:pPr>
      <w:r w:rsidRPr="001F0D85">
        <w:rPr>
          <w:rFonts w:ascii="Arial" w:hAnsi="Arial" w:cs="Arial"/>
          <w:sz w:val="22"/>
          <w:szCs w:val="22"/>
        </w:rPr>
        <w:t>Field Office, Utility Fees, Modified</w:t>
      </w:r>
      <w:r w:rsidRPr="001F0D85">
        <w:rPr>
          <w:rFonts w:ascii="Arial" w:hAnsi="Arial" w:cs="Arial"/>
          <w:sz w:val="22"/>
          <w:szCs w:val="22"/>
        </w:rPr>
        <w:tab/>
        <w:t>Dollar</w:t>
      </w:r>
    </w:p>
    <w:p w14:paraId="23122063" w14:textId="77777777" w:rsidR="00563D3C" w:rsidRPr="001F0D85" w:rsidRDefault="00563D3C" w:rsidP="00566CCD">
      <w:pPr>
        <w:jc w:val="both"/>
        <w:rPr>
          <w:rFonts w:ascii="Arial" w:hAnsi="Arial" w:cs="Arial"/>
          <w:sz w:val="22"/>
          <w:szCs w:val="22"/>
        </w:rPr>
      </w:pPr>
    </w:p>
    <w:p w14:paraId="09713C7A" w14:textId="69B657A4" w:rsidR="00563D3C" w:rsidRPr="001F0D85" w:rsidRDefault="00563D3C" w:rsidP="00566CCD">
      <w:pPr>
        <w:jc w:val="both"/>
        <w:rPr>
          <w:rFonts w:ascii="Arial" w:hAnsi="Arial" w:cs="Arial"/>
          <w:sz w:val="22"/>
          <w:szCs w:val="22"/>
        </w:rPr>
      </w:pPr>
      <w:r w:rsidRPr="001F0D85">
        <w:rPr>
          <w:rFonts w:ascii="Arial" w:hAnsi="Arial" w:cs="Arial"/>
          <w:b/>
          <w:sz w:val="22"/>
          <w:szCs w:val="22"/>
        </w:rPr>
        <w:t xml:space="preserve">Field Office, CL 1, </w:t>
      </w:r>
      <w:r w:rsidR="00203430" w:rsidRPr="001F0D85">
        <w:rPr>
          <w:rFonts w:ascii="Arial" w:hAnsi="Arial" w:cs="Arial"/>
          <w:b/>
          <w:sz w:val="22"/>
          <w:szCs w:val="22"/>
        </w:rPr>
        <w:t xml:space="preserve">Spec </w:t>
      </w:r>
      <w:r w:rsidRPr="001F0D85">
        <w:rPr>
          <w:rFonts w:ascii="Arial" w:hAnsi="Arial" w:cs="Arial"/>
          <w:sz w:val="22"/>
          <w:szCs w:val="22"/>
        </w:rPr>
        <w:t>and</w:t>
      </w:r>
      <w:r w:rsidRPr="001F0D85">
        <w:rPr>
          <w:rFonts w:ascii="Arial" w:hAnsi="Arial" w:cs="Arial"/>
          <w:b/>
          <w:sz w:val="22"/>
          <w:szCs w:val="22"/>
        </w:rPr>
        <w:t xml:space="preserve"> Field Office, Utility Fees, </w:t>
      </w:r>
      <w:proofErr w:type="gramStart"/>
      <w:r w:rsidRPr="001F0D85">
        <w:rPr>
          <w:rFonts w:ascii="Arial" w:hAnsi="Arial" w:cs="Arial"/>
          <w:b/>
          <w:sz w:val="22"/>
          <w:szCs w:val="22"/>
        </w:rPr>
        <w:t>Modified</w:t>
      </w:r>
      <w:proofErr w:type="gramEnd"/>
      <w:r w:rsidRPr="001F0D85">
        <w:rPr>
          <w:rFonts w:ascii="Arial" w:hAnsi="Arial" w:cs="Arial"/>
          <w:b/>
          <w:sz w:val="22"/>
          <w:szCs w:val="22"/>
        </w:rPr>
        <w:t xml:space="preserve"> </w:t>
      </w:r>
      <w:r w:rsidRPr="001F0D85">
        <w:rPr>
          <w:rFonts w:ascii="Arial" w:hAnsi="Arial" w:cs="Arial"/>
          <w:sz w:val="22"/>
          <w:szCs w:val="22"/>
        </w:rPr>
        <w:t xml:space="preserve">are to be measured and paid </w:t>
      </w:r>
      <w:r w:rsidRPr="001F0D85">
        <w:rPr>
          <w:rFonts w:ascii="Arial" w:hAnsi="Arial" w:cs="Arial"/>
          <w:sz w:val="22"/>
          <w:szCs w:val="22"/>
        </w:rPr>
        <w:lastRenderedPageBreak/>
        <w:t xml:space="preserve">in accordance with </w:t>
      </w:r>
      <w:r w:rsidR="002724CE" w:rsidRPr="001F0D85">
        <w:rPr>
          <w:rFonts w:ascii="Arial" w:hAnsi="Arial" w:cs="Arial"/>
          <w:sz w:val="22"/>
          <w:szCs w:val="22"/>
        </w:rPr>
        <w:t>sub</w:t>
      </w:r>
      <w:r w:rsidRPr="001F0D85">
        <w:rPr>
          <w:rFonts w:ascii="Arial" w:hAnsi="Arial" w:cs="Arial"/>
          <w:sz w:val="22"/>
          <w:szCs w:val="22"/>
        </w:rPr>
        <w:t>section 809.04 of the Standard Specifications for Construction, including the requirements as modified in this special provision.</w:t>
      </w:r>
      <w:bookmarkStart w:id="1" w:name="QuickMark"/>
      <w:bookmarkEnd w:id="1"/>
    </w:p>
    <w:p w14:paraId="5829C4DF" w14:textId="77777777" w:rsidR="00563D3C" w:rsidRPr="001F0D85" w:rsidRDefault="00563D3C" w:rsidP="00566CCD">
      <w:pPr>
        <w:jc w:val="both"/>
        <w:rPr>
          <w:rFonts w:ascii="Arial" w:hAnsi="Arial" w:cs="Arial"/>
          <w:sz w:val="22"/>
          <w:szCs w:val="22"/>
        </w:rPr>
      </w:pPr>
    </w:p>
    <w:p w14:paraId="557293D3" w14:textId="5692CC64" w:rsidR="00563D3C" w:rsidRPr="001F0D85" w:rsidRDefault="002724CE" w:rsidP="00DD212A">
      <w:pPr>
        <w:ind w:left="360" w:firstLine="360"/>
        <w:jc w:val="both"/>
        <w:rPr>
          <w:rFonts w:ascii="Arial" w:hAnsi="Arial" w:cs="Arial"/>
          <w:sz w:val="22"/>
          <w:szCs w:val="22"/>
        </w:rPr>
      </w:pPr>
      <w:r w:rsidRPr="001F0D85">
        <w:rPr>
          <w:rFonts w:ascii="Arial" w:hAnsi="Arial" w:cs="Arial"/>
          <w:sz w:val="22"/>
          <w:szCs w:val="22"/>
        </w:rPr>
        <w:t>1.</w:t>
      </w:r>
      <w:r w:rsidRPr="001F0D85">
        <w:rPr>
          <w:rFonts w:ascii="Arial" w:hAnsi="Arial" w:cs="Arial"/>
          <w:sz w:val="22"/>
          <w:szCs w:val="22"/>
        </w:rPr>
        <w:tab/>
      </w:r>
      <w:r w:rsidR="00563D3C" w:rsidRPr="001F0D85">
        <w:rPr>
          <w:rFonts w:ascii="Arial" w:hAnsi="Arial" w:cs="Arial"/>
          <w:sz w:val="22"/>
          <w:szCs w:val="22"/>
        </w:rPr>
        <w:t>Delete s</w:t>
      </w:r>
      <w:r w:rsidRPr="001F0D85">
        <w:rPr>
          <w:rFonts w:ascii="Arial" w:hAnsi="Arial" w:cs="Arial"/>
          <w:sz w:val="22"/>
          <w:szCs w:val="22"/>
        </w:rPr>
        <w:t>ubs</w:t>
      </w:r>
      <w:r w:rsidR="00563D3C" w:rsidRPr="001F0D85">
        <w:rPr>
          <w:rFonts w:ascii="Arial" w:hAnsi="Arial" w:cs="Arial"/>
          <w:sz w:val="22"/>
          <w:szCs w:val="22"/>
        </w:rPr>
        <w:t>ection 809.04.</w:t>
      </w:r>
      <w:r w:rsidR="007653DB" w:rsidRPr="001F0D85">
        <w:rPr>
          <w:rFonts w:ascii="Arial" w:hAnsi="Arial" w:cs="Arial"/>
          <w:sz w:val="22"/>
          <w:szCs w:val="22"/>
        </w:rPr>
        <w:t>A</w:t>
      </w:r>
      <w:r w:rsidR="00563D3C" w:rsidRPr="001F0D85">
        <w:rPr>
          <w:rFonts w:ascii="Arial" w:hAnsi="Arial" w:cs="Arial"/>
          <w:sz w:val="22"/>
          <w:szCs w:val="22"/>
        </w:rPr>
        <w:t xml:space="preserve"> of the Standard Specification for Construction and replace with:</w:t>
      </w:r>
    </w:p>
    <w:p w14:paraId="279DE650" w14:textId="77777777" w:rsidR="00563D3C" w:rsidRPr="001F0D85" w:rsidRDefault="00563D3C" w:rsidP="00566CCD">
      <w:pPr>
        <w:jc w:val="both"/>
        <w:rPr>
          <w:rFonts w:ascii="Arial" w:hAnsi="Arial" w:cs="Arial"/>
          <w:sz w:val="22"/>
          <w:szCs w:val="22"/>
        </w:rPr>
      </w:pPr>
    </w:p>
    <w:p w14:paraId="04C2AB26" w14:textId="4829FC1B" w:rsidR="00DD212A" w:rsidRPr="001F0D85" w:rsidRDefault="00313EC2" w:rsidP="00BE404A">
      <w:pPr>
        <w:ind w:left="1080" w:hanging="360"/>
        <w:jc w:val="both"/>
        <w:rPr>
          <w:rFonts w:ascii="Arial" w:hAnsi="Arial" w:cs="Arial"/>
          <w:sz w:val="22"/>
          <w:szCs w:val="22"/>
        </w:rPr>
      </w:pPr>
      <w:r w:rsidRPr="001F0D85">
        <w:rPr>
          <w:rFonts w:ascii="Arial" w:hAnsi="Arial" w:cs="Arial"/>
          <w:sz w:val="22"/>
          <w:szCs w:val="22"/>
        </w:rPr>
        <w:t>A.</w:t>
      </w:r>
      <w:r w:rsidR="00D77935" w:rsidRPr="001F0D85">
        <w:rPr>
          <w:rFonts w:ascii="Arial" w:hAnsi="Arial" w:cs="Arial"/>
          <w:sz w:val="22"/>
          <w:szCs w:val="22"/>
        </w:rPr>
        <w:tab/>
      </w:r>
      <w:r w:rsidRPr="001F0D85">
        <w:rPr>
          <w:rFonts w:ascii="Arial" w:hAnsi="Arial" w:cs="Arial"/>
          <w:b/>
          <w:bCs/>
          <w:sz w:val="22"/>
          <w:szCs w:val="22"/>
        </w:rPr>
        <w:t>Field Office, Cl 1, Spec</w:t>
      </w:r>
      <w:r w:rsidRPr="001F0D85">
        <w:rPr>
          <w:rFonts w:ascii="Arial" w:hAnsi="Arial" w:cs="Arial"/>
          <w:sz w:val="22"/>
          <w:szCs w:val="22"/>
        </w:rPr>
        <w:t xml:space="preserve">. </w:t>
      </w:r>
      <w:r w:rsidR="00D77935" w:rsidRPr="001F0D85">
        <w:rPr>
          <w:rFonts w:ascii="Arial" w:hAnsi="Arial" w:cs="Arial"/>
          <w:sz w:val="22"/>
          <w:szCs w:val="22"/>
        </w:rPr>
        <w:t xml:space="preserve"> The Department will establish a budget for </w:t>
      </w:r>
      <w:r w:rsidR="00D77935" w:rsidRPr="001F0D85">
        <w:rPr>
          <w:rFonts w:ascii="Arial" w:hAnsi="Arial" w:cs="Arial"/>
          <w:b/>
          <w:bCs/>
          <w:sz w:val="22"/>
          <w:szCs w:val="22"/>
        </w:rPr>
        <w:t xml:space="preserve">Field Office, Cl 1, Spec </w:t>
      </w:r>
      <w:r w:rsidR="00D77935" w:rsidRPr="001F0D85">
        <w:rPr>
          <w:rFonts w:ascii="Arial" w:hAnsi="Arial" w:cs="Arial"/>
          <w:sz w:val="22"/>
          <w:szCs w:val="22"/>
        </w:rPr>
        <w:t xml:space="preserve">in advance of the project.  </w:t>
      </w:r>
      <w:r w:rsidR="00DD212A" w:rsidRPr="001F0D85">
        <w:rPr>
          <w:rFonts w:ascii="Arial" w:hAnsi="Arial" w:cs="Arial"/>
          <w:sz w:val="22"/>
          <w:szCs w:val="22"/>
        </w:rPr>
        <w:t xml:space="preserve">The </w:t>
      </w:r>
      <w:r w:rsidR="00D77935" w:rsidRPr="001F0D85">
        <w:rPr>
          <w:rFonts w:ascii="Arial" w:hAnsi="Arial" w:cs="Arial"/>
          <w:sz w:val="22"/>
          <w:szCs w:val="22"/>
        </w:rPr>
        <w:t>payment</w:t>
      </w:r>
      <w:r w:rsidR="00DD212A" w:rsidRPr="001F0D85">
        <w:rPr>
          <w:rFonts w:ascii="Arial" w:hAnsi="Arial" w:cs="Arial"/>
          <w:sz w:val="22"/>
          <w:szCs w:val="22"/>
        </w:rPr>
        <w:t xml:space="preserve"> for </w:t>
      </w:r>
      <w:r w:rsidR="00DD212A" w:rsidRPr="001F0D85">
        <w:rPr>
          <w:rFonts w:ascii="Arial" w:hAnsi="Arial" w:cs="Arial"/>
          <w:b/>
          <w:bCs/>
          <w:sz w:val="22"/>
          <w:szCs w:val="22"/>
        </w:rPr>
        <w:t>Field Office, Cl 1, Spec</w:t>
      </w:r>
      <w:r w:rsidR="00DD212A" w:rsidRPr="001F0D85">
        <w:rPr>
          <w:rFonts w:ascii="Arial" w:hAnsi="Arial" w:cs="Arial"/>
          <w:sz w:val="22"/>
          <w:szCs w:val="22"/>
        </w:rPr>
        <w:t xml:space="preserve"> includes the cost of setup, providing access, grading, maintaining, plowing snow, utility hook-up charges, and monthly water and sanitary service fees. </w:t>
      </w:r>
      <w:r w:rsidR="00D77935" w:rsidRPr="001F0D85">
        <w:rPr>
          <w:rFonts w:ascii="Arial" w:hAnsi="Arial" w:cs="Arial"/>
          <w:sz w:val="22"/>
          <w:szCs w:val="22"/>
        </w:rPr>
        <w:t xml:space="preserve"> </w:t>
      </w:r>
      <w:r w:rsidR="00DD212A" w:rsidRPr="001F0D85">
        <w:rPr>
          <w:rFonts w:ascii="Arial" w:hAnsi="Arial" w:cs="Arial"/>
          <w:sz w:val="22"/>
          <w:szCs w:val="22"/>
        </w:rPr>
        <w:t xml:space="preserve">The Engineer will measure </w:t>
      </w:r>
      <w:r w:rsidR="00DD212A" w:rsidRPr="001F0D85">
        <w:rPr>
          <w:rFonts w:ascii="Arial" w:hAnsi="Arial" w:cs="Arial"/>
          <w:b/>
          <w:bCs/>
          <w:sz w:val="22"/>
          <w:szCs w:val="22"/>
        </w:rPr>
        <w:t>Field Office, Cl 1, Spec</w:t>
      </w:r>
      <w:r w:rsidR="00DD212A" w:rsidRPr="001F0D85">
        <w:rPr>
          <w:rFonts w:ascii="Arial" w:hAnsi="Arial" w:cs="Arial"/>
          <w:sz w:val="22"/>
          <w:szCs w:val="22"/>
        </w:rPr>
        <w:t xml:space="preserve"> in dollars for the duration that is required. </w:t>
      </w:r>
      <w:r w:rsidR="00D77935" w:rsidRPr="001F0D85">
        <w:rPr>
          <w:rFonts w:ascii="Arial" w:hAnsi="Arial" w:cs="Arial"/>
          <w:sz w:val="22"/>
          <w:szCs w:val="22"/>
        </w:rPr>
        <w:t xml:space="preserve"> </w:t>
      </w:r>
      <w:r w:rsidR="00DD212A" w:rsidRPr="001F0D85">
        <w:rPr>
          <w:rFonts w:ascii="Arial" w:hAnsi="Arial" w:cs="Arial"/>
          <w:sz w:val="22"/>
          <w:szCs w:val="22"/>
        </w:rPr>
        <w:t xml:space="preserve">The Department will pay for this item </w:t>
      </w:r>
      <w:proofErr w:type="gramStart"/>
      <w:r w:rsidR="00DD212A" w:rsidRPr="001F0D85">
        <w:rPr>
          <w:rFonts w:ascii="Arial" w:hAnsi="Arial" w:cs="Arial"/>
          <w:sz w:val="22"/>
          <w:szCs w:val="22"/>
        </w:rPr>
        <w:t>on a monthly basis</w:t>
      </w:r>
      <w:proofErr w:type="gramEnd"/>
      <w:r w:rsidR="00DD212A" w:rsidRPr="001F0D85">
        <w:rPr>
          <w:rFonts w:ascii="Arial" w:hAnsi="Arial" w:cs="Arial"/>
          <w:sz w:val="22"/>
          <w:szCs w:val="22"/>
        </w:rPr>
        <w:t xml:space="preserve"> by way of </w:t>
      </w:r>
      <w:r w:rsidRPr="001F0D85">
        <w:rPr>
          <w:rFonts w:ascii="Arial" w:hAnsi="Arial" w:cs="Arial"/>
          <w:sz w:val="22"/>
          <w:szCs w:val="22"/>
        </w:rPr>
        <w:t xml:space="preserve">reimbursing actual rental cost. </w:t>
      </w:r>
      <w:r w:rsidR="00D77935" w:rsidRPr="001F0D85">
        <w:rPr>
          <w:rFonts w:ascii="Arial" w:hAnsi="Arial" w:cs="Arial"/>
          <w:sz w:val="22"/>
          <w:szCs w:val="22"/>
        </w:rPr>
        <w:t xml:space="preserve"> </w:t>
      </w:r>
      <w:r w:rsidRPr="001F0D85">
        <w:rPr>
          <w:rFonts w:ascii="Arial" w:hAnsi="Arial" w:cs="Arial"/>
          <w:sz w:val="22"/>
          <w:szCs w:val="22"/>
        </w:rPr>
        <w:t xml:space="preserve">Any use of the field office, by the Department, during the month will constitute a full month. </w:t>
      </w:r>
      <w:r w:rsidR="00D77935" w:rsidRPr="001F0D85">
        <w:rPr>
          <w:rFonts w:ascii="Arial" w:hAnsi="Arial" w:cs="Arial"/>
          <w:sz w:val="22"/>
          <w:szCs w:val="22"/>
        </w:rPr>
        <w:t xml:space="preserve"> </w:t>
      </w:r>
      <w:r w:rsidRPr="001F0D85">
        <w:rPr>
          <w:rFonts w:ascii="Arial" w:hAnsi="Arial" w:cs="Arial"/>
          <w:sz w:val="22"/>
          <w:szCs w:val="22"/>
        </w:rPr>
        <w:t>The Contractor is responsible for paying taxes and providing required permits and insurance for field-office-occupancy by Department personnel.</w:t>
      </w:r>
    </w:p>
    <w:p w14:paraId="35AF25F7" w14:textId="08474E18" w:rsidR="00DD212A" w:rsidRPr="001F0D85" w:rsidRDefault="00DD212A" w:rsidP="00BE404A">
      <w:pPr>
        <w:jc w:val="both"/>
        <w:rPr>
          <w:rFonts w:ascii="Arial" w:hAnsi="Arial" w:cs="Arial"/>
          <w:sz w:val="22"/>
          <w:szCs w:val="22"/>
        </w:rPr>
      </w:pPr>
    </w:p>
    <w:p w14:paraId="328BAFFC" w14:textId="0DB96C68" w:rsidR="00313EC2" w:rsidRPr="001F0D85" w:rsidRDefault="00313EC2" w:rsidP="00566CCD">
      <w:pPr>
        <w:ind w:left="1080"/>
        <w:jc w:val="both"/>
        <w:rPr>
          <w:rFonts w:ascii="Arial" w:hAnsi="Arial" w:cs="Arial"/>
          <w:sz w:val="22"/>
          <w:szCs w:val="22"/>
        </w:rPr>
      </w:pPr>
      <w:r w:rsidRPr="001F0D85">
        <w:rPr>
          <w:rFonts w:ascii="Arial" w:hAnsi="Arial" w:cs="Arial"/>
          <w:sz w:val="22"/>
          <w:szCs w:val="22"/>
        </w:rPr>
        <w:t xml:space="preserve">If the Department provides other facilities for use as a field office, the Department will not pay for </w:t>
      </w:r>
      <w:r w:rsidRPr="001F0D85">
        <w:rPr>
          <w:rFonts w:ascii="Arial" w:hAnsi="Arial" w:cs="Arial"/>
          <w:b/>
          <w:bCs/>
          <w:sz w:val="22"/>
          <w:szCs w:val="22"/>
        </w:rPr>
        <w:t>Field Office, Cl 1, Spec</w:t>
      </w:r>
      <w:r w:rsidRPr="001F0D85">
        <w:rPr>
          <w:rFonts w:ascii="Arial" w:hAnsi="Arial" w:cs="Arial"/>
          <w:sz w:val="22"/>
          <w:szCs w:val="22"/>
        </w:rPr>
        <w:t>.</w:t>
      </w:r>
    </w:p>
    <w:p w14:paraId="4647F22C" w14:textId="51225B26" w:rsidR="00313EC2" w:rsidRPr="001F0D85" w:rsidRDefault="00313EC2" w:rsidP="00BE404A">
      <w:pPr>
        <w:jc w:val="both"/>
        <w:rPr>
          <w:rFonts w:ascii="Arial" w:hAnsi="Arial" w:cs="Arial"/>
          <w:sz w:val="22"/>
          <w:szCs w:val="22"/>
        </w:rPr>
      </w:pPr>
    </w:p>
    <w:p w14:paraId="2E0FA07D" w14:textId="1D808808" w:rsidR="00313EC2" w:rsidRPr="001F0D85" w:rsidRDefault="00313EC2" w:rsidP="00566CCD">
      <w:pPr>
        <w:ind w:left="1080"/>
        <w:jc w:val="both"/>
        <w:rPr>
          <w:rFonts w:ascii="Arial" w:hAnsi="Arial" w:cs="Arial"/>
          <w:sz w:val="22"/>
          <w:szCs w:val="22"/>
        </w:rPr>
      </w:pPr>
      <w:r w:rsidRPr="001F0D85">
        <w:rPr>
          <w:rFonts w:ascii="Arial" w:hAnsi="Arial" w:cs="Arial"/>
          <w:sz w:val="22"/>
          <w:szCs w:val="22"/>
        </w:rPr>
        <w:t xml:space="preserve">If the contract does not include a pay item for </w:t>
      </w:r>
      <w:r w:rsidRPr="001F0D85">
        <w:rPr>
          <w:rFonts w:ascii="Arial" w:hAnsi="Arial" w:cs="Arial"/>
          <w:b/>
          <w:bCs/>
          <w:sz w:val="22"/>
          <w:szCs w:val="22"/>
        </w:rPr>
        <w:t>Field Office, Cl 1, Spec</w:t>
      </w:r>
      <w:r w:rsidRPr="001F0D85">
        <w:rPr>
          <w:rFonts w:ascii="Arial" w:hAnsi="Arial" w:cs="Arial"/>
          <w:sz w:val="22"/>
          <w:szCs w:val="22"/>
        </w:rPr>
        <w:t>, and the Department requires the Contractor to provide a field office, the Department will consider it extra work in accordance with subsection 103.02.E.</w:t>
      </w:r>
    </w:p>
    <w:p w14:paraId="5C1FEC03" w14:textId="77777777" w:rsidR="00313EC2" w:rsidRPr="001F0D85" w:rsidRDefault="00313EC2" w:rsidP="00BE404A">
      <w:pPr>
        <w:jc w:val="both"/>
        <w:rPr>
          <w:rFonts w:ascii="Arial" w:hAnsi="Arial" w:cs="Arial"/>
          <w:sz w:val="22"/>
          <w:szCs w:val="22"/>
        </w:rPr>
      </w:pPr>
    </w:p>
    <w:p w14:paraId="21C1CEF1" w14:textId="0FA582B2" w:rsidR="00DD212A" w:rsidRPr="001F0D85" w:rsidRDefault="007653DB" w:rsidP="00DD212A">
      <w:pPr>
        <w:ind w:left="360" w:firstLine="360"/>
        <w:jc w:val="both"/>
        <w:rPr>
          <w:rFonts w:ascii="Arial" w:hAnsi="Arial" w:cs="Arial"/>
          <w:sz w:val="22"/>
          <w:szCs w:val="22"/>
        </w:rPr>
      </w:pPr>
      <w:r w:rsidRPr="001F0D85">
        <w:rPr>
          <w:rFonts w:ascii="Arial" w:hAnsi="Arial" w:cs="Arial"/>
          <w:sz w:val="22"/>
          <w:szCs w:val="22"/>
        </w:rPr>
        <w:t>2</w:t>
      </w:r>
      <w:r w:rsidR="00DD212A" w:rsidRPr="001F0D85">
        <w:rPr>
          <w:rFonts w:ascii="Arial" w:hAnsi="Arial" w:cs="Arial"/>
          <w:sz w:val="22"/>
          <w:szCs w:val="22"/>
        </w:rPr>
        <w:t>.</w:t>
      </w:r>
      <w:r w:rsidR="00DD212A" w:rsidRPr="001F0D85">
        <w:rPr>
          <w:rFonts w:ascii="Arial" w:hAnsi="Arial" w:cs="Arial"/>
          <w:sz w:val="22"/>
          <w:szCs w:val="22"/>
        </w:rPr>
        <w:tab/>
        <w:t>Delete subsection 809.04.B of the Standard Specification for Construction and replace with:</w:t>
      </w:r>
    </w:p>
    <w:p w14:paraId="232CAB73" w14:textId="77777777" w:rsidR="00DD212A" w:rsidRPr="001F0D85" w:rsidRDefault="00DD212A" w:rsidP="00DD212A">
      <w:pPr>
        <w:jc w:val="both"/>
        <w:rPr>
          <w:rFonts w:ascii="Arial" w:hAnsi="Arial" w:cs="Arial"/>
          <w:sz w:val="22"/>
          <w:szCs w:val="22"/>
        </w:rPr>
      </w:pPr>
    </w:p>
    <w:p w14:paraId="03BA2197" w14:textId="77777777" w:rsidR="00DD212A" w:rsidRPr="001F0D85" w:rsidRDefault="00DD212A" w:rsidP="00BE404A">
      <w:pPr>
        <w:ind w:left="1080" w:hanging="360"/>
        <w:jc w:val="both"/>
        <w:rPr>
          <w:rFonts w:ascii="Arial" w:hAnsi="Arial" w:cs="Arial"/>
          <w:sz w:val="22"/>
          <w:szCs w:val="22"/>
        </w:rPr>
      </w:pPr>
      <w:r w:rsidRPr="001F0D85">
        <w:rPr>
          <w:rFonts w:ascii="Arial" w:hAnsi="Arial" w:cs="Arial"/>
          <w:sz w:val="22"/>
          <w:szCs w:val="22"/>
        </w:rPr>
        <w:t>“B.</w:t>
      </w:r>
      <w:r w:rsidRPr="001F0D85">
        <w:rPr>
          <w:rFonts w:ascii="Arial" w:hAnsi="Arial" w:cs="Arial"/>
          <w:sz w:val="22"/>
          <w:szCs w:val="22"/>
        </w:rPr>
        <w:tab/>
      </w:r>
      <w:r w:rsidRPr="001F0D85">
        <w:rPr>
          <w:rFonts w:ascii="Arial" w:hAnsi="Arial" w:cs="Arial"/>
          <w:b/>
          <w:bCs/>
          <w:sz w:val="22"/>
          <w:szCs w:val="22"/>
        </w:rPr>
        <w:t>Field Office, Utility Fees, Modified.</w:t>
      </w:r>
      <w:r w:rsidRPr="001F0D85">
        <w:rPr>
          <w:rFonts w:ascii="Arial" w:hAnsi="Arial" w:cs="Arial"/>
          <w:bCs/>
          <w:sz w:val="22"/>
          <w:szCs w:val="22"/>
        </w:rPr>
        <w:t xml:space="preserve">  </w:t>
      </w:r>
      <w:r w:rsidRPr="001F0D85">
        <w:rPr>
          <w:rFonts w:ascii="Arial" w:hAnsi="Arial" w:cs="Arial"/>
          <w:sz w:val="22"/>
          <w:szCs w:val="22"/>
        </w:rPr>
        <w:t xml:space="preserve">The Department will establish a budget for </w:t>
      </w:r>
      <w:r w:rsidRPr="001F0D85">
        <w:rPr>
          <w:rFonts w:ascii="Arial" w:hAnsi="Arial" w:cs="Arial"/>
          <w:b/>
          <w:bCs/>
          <w:sz w:val="22"/>
          <w:szCs w:val="22"/>
        </w:rPr>
        <w:t xml:space="preserve">Field Office, Utility Fees, Modified </w:t>
      </w:r>
      <w:r w:rsidRPr="001F0D85">
        <w:rPr>
          <w:rFonts w:ascii="Arial" w:hAnsi="Arial" w:cs="Arial"/>
          <w:sz w:val="22"/>
          <w:szCs w:val="22"/>
        </w:rPr>
        <w:t xml:space="preserve">in advance of the project.  The unit price for </w:t>
      </w:r>
      <w:r w:rsidRPr="001F0D85">
        <w:rPr>
          <w:rFonts w:ascii="Arial" w:hAnsi="Arial" w:cs="Arial"/>
          <w:b/>
          <w:bCs/>
          <w:sz w:val="22"/>
          <w:szCs w:val="22"/>
        </w:rPr>
        <w:t xml:space="preserve">Field Office, Utility Fees, </w:t>
      </w:r>
      <w:proofErr w:type="gramStart"/>
      <w:r w:rsidRPr="001F0D85">
        <w:rPr>
          <w:rFonts w:ascii="Arial" w:hAnsi="Arial" w:cs="Arial"/>
          <w:b/>
          <w:bCs/>
          <w:sz w:val="22"/>
          <w:szCs w:val="22"/>
        </w:rPr>
        <w:t>Modified</w:t>
      </w:r>
      <w:proofErr w:type="gramEnd"/>
      <w:r w:rsidRPr="001F0D85">
        <w:rPr>
          <w:rFonts w:ascii="Arial" w:hAnsi="Arial" w:cs="Arial"/>
          <w:b/>
          <w:bCs/>
          <w:sz w:val="22"/>
          <w:szCs w:val="22"/>
        </w:rPr>
        <w:t xml:space="preserve"> </w:t>
      </w:r>
      <w:r w:rsidRPr="001F0D85">
        <w:rPr>
          <w:rFonts w:ascii="Arial" w:hAnsi="Arial" w:cs="Arial"/>
          <w:sz w:val="22"/>
          <w:szCs w:val="22"/>
        </w:rPr>
        <w:t>includes the cost of monthly usage fees for electricity, gas, broadband internet and telephone service and charges, and fuel for the stove, monthly water and sanitary service fees.  The Department will reimburse the Contractor for monthly usage fees for electricity, gas, and broadband internet and telephone, water and sanitary charges incurred by the Department.  The Department will reimburse the Contractor monthly, for field office utility fees, at invoice costs, with the first pay estimate after receipt of paid invoices from the Contractor.  The Department will not allow mark ups.</w:t>
      </w:r>
    </w:p>
    <w:p w14:paraId="16A743EC" w14:textId="77777777" w:rsidR="00DD212A" w:rsidRPr="001F0D85" w:rsidRDefault="00DD212A" w:rsidP="00DD212A">
      <w:pPr>
        <w:jc w:val="both"/>
        <w:rPr>
          <w:rFonts w:ascii="Arial" w:hAnsi="Arial" w:cs="Arial"/>
          <w:sz w:val="22"/>
          <w:szCs w:val="22"/>
        </w:rPr>
      </w:pPr>
    </w:p>
    <w:p w14:paraId="3C4442C2" w14:textId="55234587" w:rsidR="00DD212A" w:rsidRPr="001F0D85" w:rsidRDefault="00DD212A" w:rsidP="00D77935">
      <w:pPr>
        <w:ind w:left="1080"/>
        <w:jc w:val="both"/>
        <w:rPr>
          <w:rFonts w:ascii="Arial" w:hAnsi="Arial" w:cs="Arial"/>
          <w:bCs/>
          <w:sz w:val="22"/>
          <w:szCs w:val="22"/>
        </w:rPr>
      </w:pPr>
      <w:r w:rsidRPr="001F0D85">
        <w:rPr>
          <w:rFonts w:ascii="Arial" w:hAnsi="Arial" w:cs="Arial"/>
          <w:sz w:val="22"/>
          <w:szCs w:val="22"/>
        </w:rPr>
        <w:t xml:space="preserve">If the Engineer terminates use of the field office during seasonal suspension of work, the Department will continue to reimburse the Contractor for </w:t>
      </w:r>
      <w:r w:rsidRPr="001F0D85">
        <w:rPr>
          <w:rFonts w:ascii="Arial" w:hAnsi="Arial" w:cs="Arial"/>
          <w:b/>
          <w:sz w:val="22"/>
          <w:szCs w:val="22"/>
        </w:rPr>
        <w:t>Field Office, Utility Fees, Modified</w:t>
      </w:r>
      <w:r w:rsidRPr="001F0D85">
        <w:rPr>
          <w:rFonts w:ascii="Arial" w:hAnsi="Arial" w:cs="Arial"/>
          <w:sz w:val="22"/>
          <w:szCs w:val="22"/>
        </w:rPr>
        <w:t xml:space="preserve"> during the suspension.”</w:t>
      </w:r>
    </w:p>
    <w:sectPr w:rsidR="00DD212A" w:rsidRPr="001F0D85" w:rsidSect="00D77935">
      <w:head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BD40" w14:textId="77777777" w:rsidR="000B5DB3" w:rsidRDefault="000B5DB3">
      <w:r>
        <w:separator/>
      </w:r>
    </w:p>
  </w:endnote>
  <w:endnote w:type="continuationSeparator" w:id="0">
    <w:p w14:paraId="0D639210" w14:textId="77777777" w:rsidR="000B5DB3" w:rsidRDefault="000B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Bold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6D22" w14:textId="77777777" w:rsidR="000B5DB3" w:rsidRDefault="000B5DB3">
      <w:r>
        <w:separator/>
      </w:r>
    </w:p>
  </w:footnote>
  <w:footnote w:type="continuationSeparator" w:id="0">
    <w:p w14:paraId="4EDFFE92" w14:textId="77777777" w:rsidR="000B5DB3" w:rsidRDefault="000B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9CE5" w14:textId="3FB40778" w:rsidR="00563D3C" w:rsidRPr="002724CE" w:rsidRDefault="005A5043" w:rsidP="002724CE">
    <w:pPr>
      <w:jc w:val="right"/>
      <w:rPr>
        <w:rFonts w:ascii="Arial" w:hAnsi="Arial" w:cs="Arial"/>
      </w:rPr>
    </w:pPr>
    <w:r>
      <w:rPr>
        <w:rFonts w:ascii="Arial" w:hAnsi="Arial" w:cs="Arial"/>
      </w:rPr>
      <w:t>20RD</w:t>
    </w:r>
    <w:r w:rsidRPr="002724CE">
      <w:rPr>
        <w:rFonts w:ascii="Arial" w:hAnsi="Arial" w:cs="Arial"/>
      </w:rPr>
      <w:t>809</w:t>
    </w:r>
    <w:r w:rsidR="00563D3C" w:rsidRPr="002724CE">
      <w:rPr>
        <w:rFonts w:ascii="Arial" w:hAnsi="Arial" w:cs="Arial"/>
      </w:rPr>
      <w:t>(</w:t>
    </w:r>
    <w:r w:rsidR="00BE404A">
      <w:rPr>
        <w:rFonts w:ascii="Arial" w:hAnsi="Arial" w:cs="Arial"/>
      </w:rPr>
      <w:t>B195</w:t>
    </w:r>
    <w:r w:rsidR="00563D3C" w:rsidRPr="002724CE">
      <w:rPr>
        <w:rFonts w:ascii="Arial" w:hAnsi="Arial" w:cs="Arial"/>
      </w:rPr>
      <w:t>)</w:t>
    </w:r>
  </w:p>
  <w:p w14:paraId="26BAE951" w14:textId="7119237D" w:rsidR="00563D3C" w:rsidRPr="002724CE" w:rsidRDefault="00B15727" w:rsidP="008177DF">
    <w:pPr>
      <w:tabs>
        <w:tab w:val="center" w:pos="4680"/>
        <w:tab w:val="right" w:pos="9360"/>
      </w:tabs>
      <w:jc w:val="both"/>
      <w:rPr>
        <w:rFonts w:ascii="Arial" w:hAnsi="Arial" w:cs="Arial"/>
      </w:rPr>
    </w:pPr>
    <w:proofErr w:type="gramStart"/>
    <w:r>
      <w:rPr>
        <w:rFonts w:ascii="Arial" w:hAnsi="Arial" w:cs="Arial"/>
      </w:rPr>
      <w:t>MUS:JAS</w:t>
    </w:r>
    <w:proofErr w:type="gramEnd"/>
    <w:r w:rsidR="00563D3C" w:rsidRPr="002724CE">
      <w:rPr>
        <w:rFonts w:ascii="Arial" w:hAnsi="Arial" w:cs="Arial"/>
      </w:rPr>
      <w:tab/>
    </w:r>
    <w:r w:rsidR="00563D3C" w:rsidRPr="002724CE">
      <w:rPr>
        <w:rStyle w:val="PageNumber"/>
        <w:rFonts w:ascii="Arial" w:hAnsi="Arial" w:cs="Arial"/>
      </w:rPr>
      <w:fldChar w:fldCharType="begin"/>
    </w:r>
    <w:r w:rsidR="00563D3C" w:rsidRPr="002724CE">
      <w:rPr>
        <w:rStyle w:val="PageNumber"/>
        <w:rFonts w:ascii="Arial" w:hAnsi="Arial" w:cs="Arial"/>
      </w:rPr>
      <w:instrText xml:space="preserve"> PAGE </w:instrText>
    </w:r>
    <w:r w:rsidR="00563D3C" w:rsidRPr="002724CE">
      <w:rPr>
        <w:rStyle w:val="PageNumber"/>
        <w:rFonts w:ascii="Arial" w:hAnsi="Arial" w:cs="Arial"/>
      </w:rPr>
      <w:fldChar w:fldCharType="separate"/>
    </w:r>
    <w:r w:rsidR="002724CE">
      <w:rPr>
        <w:rStyle w:val="PageNumber"/>
        <w:rFonts w:ascii="Arial" w:hAnsi="Arial" w:cs="Arial"/>
        <w:noProof/>
      </w:rPr>
      <w:t>2</w:t>
    </w:r>
    <w:r w:rsidR="00563D3C" w:rsidRPr="002724CE">
      <w:rPr>
        <w:rStyle w:val="PageNumber"/>
        <w:rFonts w:ascii="Arial" w:hAnsi="Arial" w:cs="Arial"/>
      </w:rPr>
      <w:fldChar w:fldCharType="end"/>
    </w:r>
    <w:r w:rsidR="00563D3C" w:rsidRPr="002724CE">
      <w:rPr>
        <w:rStyle w:val="PageNumber"/>
        <w:rFonts w:ascii="Arial" w:hAnsi="Arial" w:cs="Arial"/>
      </w:rPr>
      <w:t xml:space="preserve"> of </w:t>
    </w:r>
    <w:r w:rsidR="00563D3C" w:rsidRPr="002724CE">
      <w:rPr>
        <w:rStyle w:val="PageNumber"/>
        <w:rFonts w:ascii="Arial" w:hAnsi="Arial" w:cs="Arial"/>
      </w:rPr>
      <w:fldChar w:fldCharType="begin"/>
    </w:r>
    <w:r w:rsidR="00563D3C" w:rsidRPr="002724CE">
      <w:rPr>
        <w:rStyle w:val="PageNumber"/>
        <w:rFonts w:ascii="Arial" w:hAnsi="Arial" w:cs="Arial"/>
      </w:rPr>
      <w:instrText xml:space="preserve"> NUMPAGES </w:instrText>
    </w:r>
    <w:r w:rsidR="00563D3C" w:rsidRPr="002724CE">
      <w:rPr>
        <w:rStyle w:val="PageNumber"/>
        <w:rFonts w:ascii="Arial" w:hAnsi="Arial" w:cs="Arial"/>
      </w:rPr>
      <w:fldChar w:fldCharType="separate"/>
    </w:r>
    <w:r w:rsidR="002724CE">
      <w:rPr>
        <w:rStyle w:val="PageNumber"/>
        <w:rFonts w:ascii="Arial" w:hAnsi="Arial" w:cs="Arial"/>
        <w:noProof/>
      </w:rPr>
      <w:t>2</w:t>
    </w:r>
    <w:r w:rsidR="00563D3C" w:rsidRPr="002724CE">
      <w:rPr>
        <w:rStyle w:val="PageNumber"/>
        <w:rFonts w:ascii="Arial" w:hAnsi="Arial" w:cs="Arial"/>
      </w:rPr>
      <w:fldChar w:fldCharType="end"/>
    </w:r>
    <w:r w:rsidR="00563D3C" w:rsidRPr="002724CE">
      <w:rPr>
        <w:rStyle w:val="PageNumber"/>
        <w:rFonts w:ascii="Arial" w:hAnsi="Arial" w:cs="Arial"/>
      </w:rPr>
      <w:tab/>
    </w:r>
    <w:r w:rsidR="001F0455">
      <w:rPr>
        <w:rStyle w:val="PageNumber"/>
        <w:rFonts w:ascii="Arial" w:hAnsi="Arial" w:cs="Arial"/>
      </w:rPr>
      <w:t>10-29-21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377A" w14:textId="47FDF3C7" w:rsidR="00563D3C" w:rsidRPr="002724CE" w:rsidRDefault="005A5043" w:rsidP="002724CE">
    <w:pPr>
      <w:jc w:val="right"/>
      <w:rPr>
        <w:rFonts w:ascii="Arial" w:hAnsi="Arial" w:cs="Arial"/>
      </w:rPr>
    </w:pPr>
    <w:r>
      <w:rPr>
        <w:rFonts w:ascii="Arial" w:hAnsi="Arial" w:cs="Arial"/>
      </w:rPr>
      <w:t>20RD</w:t>
    </w:r>
    <w:r w:rsidRPr="002724CE">
      <w:rPr>
        <w:rFonts w:ascii="Arial" w:hAnsi="Arial" w:cs="Arial"/>
      </w:rPr>
      <w:t>809</w:t>
    </w:r>
    <w:r w:rsidR="00563D3C" w:rsidRPr="002724CE">
      <w:rPr>
        <w:rFonts w:ascii="Arial" w:hAnsi="Arial" w:cs="Arial"/>
      </w:rPr>
      <w:t>(</w:t>
    </w:r>
    <w:r w:rsidR="00BE404A">
      <w:rPr>
        <w:rFonts w:ascii="Arial" w:hAnsi="Arial" w:cs="Arial"/>
      </w:rPr>
      <w:t>B195</w:t>
    </w:r>
    <w:r w:rsidR="00563D3C" w:rsidRPr="002724CE">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017"/>
    <w:multiLevelType w:val="hybridMultilevel"/>
    <w:tmpl w:val="0AD882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7D77A5C"/>
    <w:multiLevelType w:val="hybridMultilevel"/>
    <w:tmpl w:val="0AD882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51"/>
    <w:rsid w:val="000136F5"/>
    <w:rsid w:val="000A353B"/>
    <w:rsid w:val="000B5B68"/>
    <w:rsid w:val="000B5DB3"/>
    <w:rsid w:val="000F2E1C"/>
    <w:rsid w:val="00127FC3"/>
    <w:rsid w:val="001474D8"/>
    <w:rsid w:val="00152DA8"/>
    <w:rsid w:val="00165532"/>
    <w:rsid w:val="00166C26"/>
    <w:rsid w:val="0017303E"/>
    <w:rsid w:val="001C14A3"/>
    <w:rsid w:val="001F0455"/>
    <w:rsid w:val="001F0D85"/>
    <w:rsid w:val="001F3157"/>
    <w:rsid w:val="00203430"/>
    <w:rsid w:val="002076E7"/>
    <w:rsid w:val="002459D7"/>
    <w:rsid w:val="002573A9"/>
    <w:rsid w:val="002724CE"/>
    <w:rsid w:val="002A4C46"/>
    <w:rsid w:val="002D370F"/>
    <w:rsid w:val="0030695F"/>
    <w:rsid w:val="00313EC2"/>
    <w:rsid w:val="00334746"/>
    <w:rsid w:val="00375557"/>
    <w:rsid w:val="003B3CC5"/>
    <w:rsid w:val="003B5A88"/>
    <w:rsid w:val="003B7DA5"/>
    <w:rsid w:val="003C2E79"/>
    <w:rsid w:val="003F4A4D"/>
    <w:rsid w:val="00403DB2"/>
    <w:rsid w:val="00441E3F"/>
    <w:rsid w:val="0044301C"/>
    <w:rsid w:val="00450AC1"/>
    <w:rsid w:val="00471EC2"/>
    <w:rsid w:val="004B34A9"/>
    <w:rsid w:val="00500D59"/>
    <w:rsid w:val="005070CE"/>
    <w:rsid w:val="00523F0E"/>
    <w:rsid w:val="00537F07"/>
    <w:rsid w:val="00563D3C"/>
    <w:rsid w:val="00566CCD"/>
    <w:rsid w:val="005A5043"/>
    <w:rsid w:val="005D258E"/>
    <w:rsid w:val="006040DB"/>
    <w:rsid w:val="00635B6F"/>
    <w:rsid w:val="00656301"/>
    <w:rsid w:val="00667839"/>
    <w:rsid w:val="00671C99"/>
    <w:rsid w:val="00693727"/>
    <w:rsid w:val="006C21C7"/>
    <w:rsid w:val="006D7C46"/>
    <w:rsid w:val="00724DF9"/>
    <w:rsid w:val="0073209C"/>
    <w:rsid w:val="007653DB"/>
    <w:rsid w:val="007E759C"/>
    <w:rsid w:val="007F4B93"/>
    <w:rsid w:val="008177DF"/>
    <w:rsid w:val="0084676E"/>
    <w:rsid w:val="00896DF6"/>
    <w:rsid w:val="008E79BF"/>
    <w:rsid w:val="008F2F35"/>
    <w:rsid w:val="008F5610"/>
    <w:rsid w:val="009006C2"/>
    <w:rsid w:val="009034F3"/>
    <w:rsid w:val="00911AC4"/>
    <w:rsid w:val="00980476"/>
    <w:rsid w:val="0098743E"/>
    <w:rsid w:val="009C4096"/>
    <w:rsid w:val="009E1B58"/>
    <w:rsid w:val="00A43C29"/>
    <w:rsid w:val="00A56AFF"/>
    <w:rsid w:val="00A64217"/>
    <w:rsid w:val="00A80498"/>
    <w:rsid w:val="00A92961"/>
    <w:rsid w:val="00AB441F"/>
    <w:rsid w:val="00AB6297"/>
    <w:rsid w:val="00AF0E41"/>
    <w:rsid w:val="00B00613"/>
    <w:rsid w:val="00B15727"/>
    <w:rsid w:val="00B205F7"/>
    <w:rsid w:val="00B20E94"/>
    <w:rsid w:val="00B31A1F"/>
    <w:rsid w:val="00BE404A"/>
    <w:rsid w:val="00BF4D44"/>
    <w:rsid w:val="00C2745B"/>
    <w:rsid w:val="00C327AD"/>
    <w:rsid w:val="00C57C97"/>
    <w:rsid w:val="00C62365"/>
    <w:rsid w:val="00C867AF"/>
    <w:rsid w:val="00CB32F3"/>
    <w:rsid w:val="00CB51EA"/>
    <w:rsid w:val="00CE6EDF"/>
    <w:rsid w:val="00CF1996"/>
    <w:rsid w:val="00CF397B"/>
    <w:rsid w:val="00D41E4B"/>
    <w:rsid w:val="00D77935"/>
    <w:rsid w:val="00D80695"/>
    <w:rsid w:val="00D833C2"/>
    <w:rsid w:val="00DA1B80"/>
    <w:rsid w:val="00DA638B"/>
    <w:rsid w:val="00DD0D30"/>
    <w:rsid w:val="00DD212A"/>
    <w:rsid w:val="00DD4EE4"/>
    <w:rsid w:val="00E02054"/>
    <w:rsid w:val="00E02773"/>
    <w:rsid w:val="00E10129"/>
    <w:rsid w:val="00E16A88"/>
    <w:rsid w:val="00EA05DA"/>
    <w:rsid w:val="00EA53AF"/>
    <w:rsid w:val="00EE7EA5"/>
    <w:rsid w:val="00F15987"/>
    <w:rsid w:val="00F5043A"/>
    <w:rsid w:val="00F72FBB"/>
    <w:rsid w:val="00F878D9"/>
    <w:rsid w:val="00FA2B51"/>
    <w:rsid w:val="00FA37DA"/>
    <w:rsid w:val="00FA6DB7"/>
    <w:rsid w:val="00FB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3FDEB"/>
  <w15:docId w15:val="{2AD865A7-D742-4F12-A814-EFA0EBE4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99"/>
    <w:pPr>
      <w:widowControl w:val="0"/>
      <w:autoSpaceDE w:val="0"/>
      <w:autoSpaceDN w:val="0"/>
      <w:adjustRightInd w:val="0"/>
    </w:pPr>
    <w:rPr>
      <w:rFonts w:ascii="Goudy Old Style Bold BT" w:hAnsi="Goudy Old Style Bold BT" w:cs="Goudy Old Style Bold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71C99"/>
    <w:rPr>
      <w:rFonts w:cs="Times New Roman"/>
    </w:rPr>
  </w:style>
  <w:style w:type="paragraph" w:styleId="Header">
    <w:name w:val="header"/>
    <w:basedOn w:val="Normal"/>
    <w:link w:val="HeaderChar"/>
    <w:uiPriority w:val="99"/>
    <w:rsid w:val="0017303E"/>
    <w:pPr>
      <w:tabs>
        <w:tab w:val="center" w:pos="4320"/>
        <w:tab w:val="right" w:pos="8640"/>
      </w:tabs>
    </w:pPr>
  </w:style>
  <w:style w:type="character" w:customStyle="1" w:styleId="HeaderChar">
    <w:name w:val="Header Char"/>
    <w:basedOn w:val="DefaultParagraphFont"/>
    <w:link w:val="Header"/>
    <w:uiPriority w:val="99"/>
    <w:locked/>
    <w:rsid w:val="00671C99"/>
    <w:rPr>
      <w:rFonts w:ascii="Goudy Old Style Bold BT" w:hAnsi="Goudy Old Style Bold BT" w:cs="Goudy Old Style Bold BT"/>
      <w:sz w:val="24"/>
      <w:szCs w:val="24"/>
    </w:rPr>
  </w:style>
  <w:style w:type="paragraph" w:styleId="Footer">
    <w:name w:val="footer"/>
    <w:basedOn w:val="Normal"/>
    <w:link w:val="FooterChar"/>
    <w:uiPriority w:val="99"/>
    <w:rsid w:val="0017303E"/>
    <w:pPr>
      <w:tabs>
        <w:tab w:val="center" w:pos="4320"/>
        <w:tab w:val="right" w:pos="8640"/>
      </w:tabs>
    </w:pPr>
  </w:style>
  <w:style w:type="character" w:customStyle="1" w:styleId="FooterChar">
    <w:name w:val="Footer Char"/>
    <w:basedOn w:val="DefaultParagraphFont"/>
    <w:link w:val="Footer"/>
    <w:uiPriority w:val="99"/>
    <w:semiHidden/>
    <w:locked/>
    <w:rsid w:val="00671C99"/>
    <w:rPr>
      <w:rFonts w:ascii="Goudy Old Style Bold BT" w:hAnsi="Goudy Old Style Bold BT" w:cs="Goudy Old Style Bold BT"/>
      <w:sz w:val="24"/>
      <w:szCs w:val="24"/>
    </w:rPr>
  </w:style>
  <w:style w:type="paragraph" w:styleId="BalloonText">
    <w:name w:val="Balloon Text"/>
    <w:basedOn w:val="Normal"/>
    <w:link w:val="BalloonTextChar"/>
    <w:uiPriority w:val="99"/>
    <w:semiHidden/>
    <w:rsid w:val="00BF4D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4D44"/>
    <w:rPr>
      <w:rFonts w:ascii="Tahoma" w:hAnsi="Tahoma" w:cs="Tahoma"/>
      <w:sz w:val="16"/>
      <w:szCs w:val="16"/>
    </w:rPr>
  </w:style>
  <w:style w:type="character" w:styleId="PageNumber">
    <w:name w:val="page number"/>
    <w:basedOn w:val="DefaultParagraphFont"/>
    <w:uiPriority w:val="99"/>
    <w:rsid w:val="007E759C"/>
    <w:rPr>
      <w:rFonts w:cs="Times New Roman"/>
    </w:rPr>
  </w:style>
  <w:style w:type="character" w:styleId="CommentReference">
    <w:name w:val="annotation reference"/>
    <w:basedOn w:val="DefaultParagraphFont"/>
    <w:uiPriority w:val="99"/>
    <w:semiHidden/>
    <w:rsid w:val="009C4096"/>
    <w:rPr>
      <w:rFonts w:cs="Times New Roman"/>
      <w:sz w:val="16"/>
      <w:szCs w:val="16"/>
    </w:rPr>
  </w:style>
  <w:style w:type="paragraph" w:styleId="CommentText">
    <w:name w:val="annotation text"/>
    <w:basedOn w:val="Normal"/>
    <w:link w:val="CommentTextChar"/>
    <w:uiPriority w:val="99"/>
    <w:semiHidden/>
    <w:rsid w:val="009C4096"/>
    <w:rPr>
      <w:sz w:val="20"/>
      <w:szCs w:val="20"/>
    </w:rPr>
  </w:style>
  <w:style w:type="character" w:customStyle="1" w:styleId="CommentTextChar">
    <w:name w:val="Comment Text Char"/>
    <w:basedOn w:val="DefaultParagraphFont"/>
    <w:link w:val="CommentText"/>
    <w:uiPriority w:val="99"/>
    <w:semiHidden/>
    <w:locked/>
    <w:rsid w:val="00C867AF"/>
    <w:rPr>
      <w:rFonts w:ascii="Goudy Old Style Bold BT" w:hAnsi="Goudy Old Style Bold BT" w:cs="Goudy Old Style Bold BT"/>
      <w:sz w:val="20"/>
      <w:szCs w:val="20"/>
    </w:rPr>
  </w:style>
  <w:style w:type="paragraph" w:styleId="CommentSubject">
    <w:name w:val="annotation subject"/>
    <w:basedOn w:val="CommentText"/>
    <w:next w:val="CommentText"/>
    <w:link w:val="CommentSubjectChar"/>
    <w:uiPriority w:val="99"/>
    <w:semiHidden/>
    <w:rsid w:val="009C4096"/>
    <w:rPr>
      <w:b/>
      <w:bCs/>
    </w:rPr>
  </w:style>
  <w:style w:type="character" w:customStyle="1" w:styleId="CommentSubjectChar">
    <w:name w:val="Comment Subject Char"/>
    <w:basedOn w:val="CommentTextChar"/>
    <w:link w:val="CommentSubject"/>
    <w:uiPriority w:val="99"/>
    <w:semiHidden/>
    <w:locked/>
    <w:rsid w:val="00C867AF"/>
    <w:rPr>
      <w:rFonts w:ascii="Goudy Old Style Bold BT" w:hAnsi="Goudy Old Style Bold BT" w:cs="Goudy Old Style Bold BT"/>
      <w:b/>
      <w:bCs/>
      <w:sz w:val="20"/>
      <w:szCs w:val="20"/>
    </w:rPr>
  </w:style>
  <w:style w:type="paragraph" w:styleId="ListParagraph">
    <w:name w:val="List Paragraph"/>
    <w:basedOn w:val="Normal"/>
    <w:uiPriority w:val="99"/>
    <w:qFormat/>
    <w:rsid w:val="007F4B93"/>
    <w:pPr>
      <w:ind w:left="720"/>
      <w:contextualSpacing/>
    </w:pPr>
  </w:style>
  <w:style w:type="character" w:styleId="Hyperlink">
    <w:name w:val="Hyperlink"/>
    <w:basedOn w:val="DefaultParagraphFont"/>
    <w:uiPriority w:val="99"/>
    <w:unhideWhenUsed/>
    <w:rsid w:val="00FA37DA"/>
    <w:rPr>
      <w:color w:val="0000FF" w:themeColor="hyperlink"/>
      <w:u w:val="single"/>
    </w:rPr>
  </w:style>
  <w:style w:type="character" w:styleId="UnresolvedMention">
    <w:name w:val="Unresolved Mention"/>
    <w:basedOn w:val="DefaultParagraphFont"/>
    <w:uiPriority w:val="99"/>
    <w:semiHidden/>
    <w:unhideWhenUsed/>
    <w:rsid w:val="00FA37DA"/>
    <w:rPr>
      <w:color w:val="808080"/>
      <w:shd w:val="clear" w:color="auto" w:fill="E6E6E6"/>
    </w:rPr>
  </w:style>
  <w:style w:type="paragraph" w:styleId="Revision">
    <w:name w:val="Revision"/>
    <w:hidden/>
    <w:uiPriority w:val="99"/>
    <w:semiHidden/>
    <w:rsid w:val="00203430"/>
    <w:rPr>
      <w:rFonts w:ascii="Goudy Old Style Bold BT" w:hAnsi="Goudy Old Style Bold BT" w:cs="Goudy Old Style Bol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ckg@michiga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754</Words>
  <Characters>4160</Characters>
  <Application>Microsoft Office Word</Application>
  <DocSecurity>0</DocSecurity>
  <Lines>94</Lines>
  <Paragraphs>30</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Ruszkowskij</dc:creator>
  <cp:keywords/>
  <dc:description/>
  <cp:lastModifiedBy>Pawelec, David B. (MDOT)</cp:lastModifiedBy>
  <cp:revision>13</cp:revision>
  <cp:lastPrinted>2019-11-20T20:23:00Z</cp:lastPrinted>
  <dcterms:created xsi:type="dcterms:W3CDTF">2019-11-14T13:50:00Z</dcterms:created>
  <dcterms:modified xsi:type="dcterms:W3CDTF">2021-10-29T12:41:00Z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2021-10-27T14:31:55Z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cbc567d3-f618-49f4-8ce5-fbd5b9d1422e</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