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CE4EE" w14:textId="05D05802" w:rsidR="004A0277" w:rsidRPr="006E3629" w:rsidRDefault="004A0277" w:rsidP="006E3629">
      <w:pPr>
        <w:jc w:val="center"/>
        <w:rPr>
          <w:rFonts w:ascii="Arial" w:hAnsi="Arial" w:cs="Arial"/>
        </w:rPr>
      </w:pPr>
      <w:r w:rsidRPr="006E3629">
        <w:rPr>
          <w:rFonts w:ascii="Arial" w:hAnsi="Arial" w:cs="Arial"/>
        </w:rPr>
        <w:t>MICHIGAN</w:t>
      </w:r>
    </w:p>
    <w:p w14:paraId="24CD0A90" w14:textId="6F3597DF" w:rsidR="004A0277" w:rsidRPr="006E3629" w:rsidRDefault="004A0277">
      <w:pPr>
        <w:jc w:val="center"/>
        <w:rPr>
          <w:rFonts w:ascii="Arial" w:hAnsi="Arial" w:cs="Arial"/>
        </w:rPr>
      </w:pPr>
      <w:r w:rsidRPr="006E3629">
        <w:rPr>
          <w:rFonts w:ascii="Arial" w:hAnsi="Arial" w:cs="Arial"/>
        </w:rPr>
        <w:t>DEPARTMENT OF TRANSPORTATION</w:t>
      </w:r>
    </w:p>
    <w:p w14:paraId="76102851" w14:textId="77777777" w:rsidR="002E63E5" w:rsidRPr="006E3629" w:rsidRDefault="002E63E5">
      <w:pPr>
        <w:jc w:val="center"/>
        <w:rPr>
          <w:rFonts w:ascii="Arial" w:hAnsi="Arial" w:cs="Arial"/>
        </w:rPr>
      </w:pPr>
    </w:p>
    <w:p w14:paraId="2CB09CB5" w14:textId="2400C186" w:rsidR="00647207" w:rsidRPr="006E3629" w:rsidRDefault="00647207">
      <w:pPr>
        <w:jc w:val="center"/>
        <w:rPr>
          <w:rFonts w:ascii="Arial" w:hAnsi="Arial" w:cs="Arial"/>
        </w:rPr>
      </w:pPr>
      <w:r w:rsidRPr="006E3629">
        <w:rPr>
          <w:rFonts w:ascii="Arial" w:hAnsi="Arial" w:cs="Arial"/>
        </w:rPr>
        <w:t>SPECIAL PROVISION</w:t>
      </w:r>
    </w:p>
    <w:p w14:paraId="0E788501" w14:textId="77777777" w:rsidR="00647207" w:rsidRPr="006E3629" w:rsidRDefault="00647207">
      <w:pPr>
        <w:jc w:val="center"/>
        <w:rPr>
          <w:rFonts w:ascii="Arial" w:hAnsi="Arial" w:cs="Arial"/>
        </w:rPr>
      </w:pPr>
      <w:r w:rsidRPr="006E3629">
        <w:rPr>
          <w:rFonts w:ascii="Arial" w:hAnsi="Arial" w:cs="Arial"/>
        </w:rPr>
        <w:t>FOR</w:t>
      </w:r>
    </w:p>
    <w:p w14:paraId="40932226" w14:textId="65E88557" w:rsidR="00647207" w:rsidRPr="00820FFA" w:rsidRDefault="00647207">
      <w:pPr>
        <w:jc w:val="center"/>
        <w:rPr>
          <w:rFonts w:ascii="Arial" w:hAnsi="Arial" w:cs="Arial"/>
          <w:bCs/>
        </w:rPr>
      </w:pPr>
      <w:r w:rsidRPr="006E3629">
        <w:rPr>
          <w:rFonts w:ascii="Arial" w:hAnsi="Arial" w:cs="Arial"/>
          <w:b/>
        </w:rPr>
        <w:t>N</w:t>
      </w:r>
      <w:r w:rsidR="00DD7B90" w:rsidRPr="006E3629">
        <w:rPr>
          <w:rFonts w:ascii="Arial" w:hAnsi="Arial" w:cs="Arial"/>
          <w:b/>
        </w:rPr>
        <w:t xml:space="preserve">ATIONAL </w:t>
      </w:r>
      <w:r w:rsidRPr="006E3629">
        <w:rPr>
          <w:rFonts w:ascii="Arial" w:hAnsi="Arial" w:cs="Arial"/>
          <w:b/>
        </w:rPr>
        <w:t>E</w:t>
      </w:r>
      <w:r w:rsidR="00DD7B90" w:rsidRPr="006E3629">
        <w:rPr>
          <w:rFonts w:ascii="Arial" w:hAnsi="Arial" w:cs="Arial"/>
          <w:b/>
        </w:rPr>
        <w:t xml:space="preserve">LECTRICAL </w:t>
      </w:r>
      <w:r w:rsidRPr="006E3629">
        <w:rPr>
          <w:rFonts w:ascii="Arial" w:hAnsi="Arial" w:cs="Arial"/>
          <w:b/>
        </w:rPr>
        <w:t>M</w:t>
      </w:r>
      <w:r w:rsidR="00DD7B90" w:rsidRPr="006E3629">
        <w:rPr>
          <w:rFonts w:ascii="Arial" w:hAnsi="Arial" w:cs="Arial"/>
          <w:b/>
        </w:rPr>
        <w:t>ANUFA</w:t>
      </w:r>
      <w:r w:rsidR="004A1702" w:rsidRPr="006E3629">
        <w:rPr>
          <w:rFonts w:ascii="Arial" w:hAnsi="Arial" w:cs="Arial"/>
          <w:b/>
        </w:rPr>
        <w:t>C</w:t>
      </w:r>
      <w:r w:rsidR="00DD7B90" w:rsidRPr="006E3629">
        <w:rPr>
          <w:rFonts w:ascii="Arial" w:hAnsi="Arial" w:cs="Arial"/>
          <w:b/>
        </w:rPr>
        <w:t xml:space="preserve">TURERS </w:t>
      </w:r>
      <w:r w:rsidRPr="006E3629">
        <w:rPr>
          <w:rFonts w:ascii="Arial" w:hAnsi="Arial" w:cs="Arial"/>
          <w:b/>
        </w:rPr>
        <w:t>A</w:t>
      </w:r>
      <w:r w:rsidR="00DD7B90" w:rsidRPr="006E3629">
        <w:rPr>
          <w:rFonts w:ascii="Arial" w:hAnsi="Arial" w:cs="Arial"/>
          <w:b/>
        </w:rPr>
        <w:t>SSOCIATION</w:t>
      </w:r>
      <w:r w:rsidRPr="006E3629">
        <w:rPr>
          <w:rFonts w:ascii="Arial" w:hAnsi="Arial" w:cs="Arial"/>
          <w:b/>
        </w:rPr>
        <w:t xml:space="preserve"> TYPE</w:t>
      </w:r>
      <w:r w:rsidR="004B2446" w:rsidRPr="006E3629">
        <w:rPr>
          <w:rFonts w:ascii="Arial" w:hAnsi="Arial" w:cs="Arial"/>
          <w:b/>
        </w:rPr>
        <w:t xml:space="preserve"> </w:t>
      </w:r>
      <w:r w:rsidR="00677888" w:rsidRPr="006E3629">
        <w:rPr>
          <w:rFonts w:ascii="Arial" w:hAnsi="Arial" w:cs="Arial"/>
          <w:b/>
        </w:rPr>
        <w:t xml:space="preserve">ADVANCED </w:t>
      </w:r>
      <w:r w:rsidRPr="006E3629">
        <w:rPr>
          <w:rFonts w:ascii="Arial" w:hAnsi="Arial" w:cs="Arial"/>
          <w:b/>
        </w:rPr>
        <w:t>TRA</w:t>
      </w:r>
      <w:r w:rsidR="00677888" w:rsidRPr="006E3629">
        <w:rPr>
          <w:rFonts w:ascii="Arial" w:hAnsi="Arial" w:cs="Arial"/>
          <w:b/>
        </w:rPr>
        <w:t>NSPORTATION</w:t>
      </w:r>
      <w:r w:rsidRPr="006E3629">
        <w:rPr>
          <w:rFonts w:ascii="Arial" w:hAnsi="Arial" w:cs="Arial"/>
          <w:b/>
        </w:rPr>
        <w:t xml:space="preserve"> CONTROLLER</w:t>
      </w:r>
    </w:p>
    <w:p w14:paraId="6791DAC7" w14:textId="77777777" w:rsidR="00647207" w:rsidRPr="006E3629" w:rsidRDefault="00647207">
      <w:pPr>
        <w:jc w:val="both"/>
        <w:rPr>
          <w:rFonts w:ascii="Arial" w:hAnsi="Arial" w:cs="Arial"/>
        </w:rPr>
      </w:pPr>
    </w:p>
    <w:p w14:paraId="6182EF5D" w14:textId="304493E6" w:rsidR="00647207" w:rsidRPr="006E3629" w:rsidRDefault="00FD64A1">
      <w:pPr>
        <w:tabs>
          <w:tab w:val="center" w:pos="4680"/>
          <w:tab w:val="right" w:pos="9360"/>
        </w:tabs>
        <w:jc w:val="both"/>
        <w:rPr>
          <w:rFonts w:ascii="Arial" w:hAnsi="Arial" w:cs="Arial"/>
        </w:rPr>
      </w:pPr>
      <w:r w:rsidRPr="006E3629">
        <w:rPr>
          <w:rFonts w:ascii="Arial" w:hAnsi="Arial" w:cs="Arial"/>
        </w:rPr>
        <w:t>S</w:t>
      </w:r>
      <w:r w:rsidR="006E3629">
        <w:rPr>
          <w:rFonts w:ascii="Arial" w:hAnsi="Arial" w:cs="Arial"/>
        </w:rPr>
        <w:t>IG</w:t>
      </w:r>
      <w:r w:rsidR="00647207" w:rsidRPr="006E3629">
        <w:rPr>
          <w:rFonts w:ascii="Arial" w:hAnsi="Arial" w:cs="Arial"/>
        </w:rPr>
        <w:t>:</w:t>
      </w:r>
      <w:r w:rsidR="00EA19FD" w:rsidRPr="006E3629">
        <w:rPr>
          <w:rFonts w:ascii="Arial" w:hAnsi="Arial" w:cs="Arial"/>
        </w:rPr>
        <w:t>DJA</w:t>
      </w:r>
      <w:r w:rsidR="00647207" w:rsidRPr="006E3629">
        <w:rPr>
          <w:rFonts w:ascii="Arial" w:hAnsi="Arial" w:cs="Arial"/>
        </w:rPr>
        <w:tab/>
      </w:r>
      <w:r w:rsidR="002E63E5" w:rsidRPr="00820FFA">
        <w:rPr>
          <w:rStyle w:val="PageNumber"/>
          <w:rFonts w:ascii="Arial" w:hAnsi="Arial" w:cs="Arial"/>
          <w:bCs/>
        </w:rPr>
        <w:fldChar w:fldCharType="begin"/>
      </w:r>
      <w:r w:rsidR="002E63E5" w:rsidRPr="006E3629">
        <w:rPr>
          <w:rStyle w:val="PageNumber"/>
          <w:rFonts w:ascii="Arial" w:hAnsi="Arial" w:cs="Arial"/>
          <w:bCs/>
        </w:rPr>
        <w:instrText xml:space="preserve"> PAGE  \* Arabic  \* MERGEFORMAT </w:instrText>
      </w:r>
      <w:r w:rsidR="002E63E5" w:rsidRPr="00820FFA">
        <w:rPr>
          <w:rStyle w:val="PageNumber"/>
          <w:rFonts w:ascii="Arial" w:hAnsi="Arial" w:cs="Arial"/>
          <w:bCs/>
        </w:rPr>
        <w:fldChar w:fldCharType="separate"/>
      </w:r>
      <w:r w:rsidR="00820FFA">
        <w:rPr>
          <w:rStyle w:val="PageNumber"/>
          <w:rFonts w:ascii="Arial" w:hAnsi="Arial" w:cs="Arial"/>
          <w:bCs/>
          <w:noProof/>
        </w:rPr>
        <w:t>1</w:t>
      </w:r>
      <w:r w:rsidR="002E63E5" w:rsidRPr="00820FFA">
        <w:rPr>
          <w:rStyle w:val="PageNumber"/>
          <w:rFonts w:ascii="Arial" w:hAnsi="Arial" w:cs="Arial"/>
          <w:bCs/>
        </w:rPr>
        <w:fldChar w:fldCharType="end"/>
      </w:r>
      <w:r w:rsidR="002E63E5" w:rsidRPr="006E3629">
        <w:rPr>
          <w:rStyle w:val="PageNumber"/>
          <w:rFonts w:ascii="Arial" w:hAnsi="Arial" w:cs="Arial"/>
        </w:rPr>
        <w:t xml:space="preserve"> of </w:t>
      </w:r>
      <w:r w:rsidR="002E63E5" w:rsidRPr="00820FFA">
        <w:rPr>
          <w:rStyle w:val="PageNumber"/>
          <w:rFonts w:ascii="Arial" w:hAnsi="Arial" w:cs="Arial"/>
          <w:bCs/>
        </w:rPr>
        <w:fldChar w:fldCharType="begin"/>
      </w:r>
      <w:r w:rsidR="002E63E5" w:rsidRPr="006E3629">
        <w:rPr>
          <w:rStyle w:val="PageNumber"/>
          <w:rFonts w:ascii="Arial" w:hAnsi="Arial" w:cs="Arial"/>
          <w:bCs/>
        </w:rPr>
        <w:instrText xml:space="preserve"> NUMPAGES  \* Arabic  \* MERGEFORMAT </w:instrText>
      </w:r>
      <w:r w:rsidR="002E63E5" w:rsidRPr="00820FFA">
        <w:rPr>
          <w:rStyle w:val="PageNumber"/>
          <w:rFonts w:ascii="Arial" w:hAnsi="Arial" w:cs="Arial"/>
          <w:bCs/>
        </w:rPr>
        <w:fldChar w:fldCharType="separate"/>
      </w:r>
      <w:r w:rsidR="00820FFA">
        <w:rPr>
          <w:rStyle w:val="PageNumber"/>
          <w:rFonts w:ascii="Arial" w:hAnsi="Arial" w:cs="Arial"/>
          <w:bCs/>
          <w:noProof/>
        </w:rPr>
        <w:t>3</w:t>
      </w:r>
      <w:r w:rsidR="002E63E5" w:rsidRPr="00820FFA">
        <w:rPr>
          <w:rStyle w:val="PageNumber"/>
          <w:rFonts w:ascii="Arial" w:hAnsi="Arial" w:cs="Arial"/>
          <w:bCs/>
        </w:rPr>
        <w:fldChar w:fldCharType="end"/>
      </w:r>
      <w:r w:rsidR="00647207" w:rsidRPr="006E3629">
        <w:rPr>
          <w:rFonts w:ascii="Arial" w:hAnsi="Arial" w:cs="Arial"/>
        </w:rPr>
        <w:tab/>
        <w:t>APPR:</w:t>
      </w:r>
      <w:r w:rsidR="003A6BDC" w:rsidRPr="006E3629">
        <w:rPr>
          <w:rFonts w:ascii="Arial" w:hAnsi="Arial" w:cs="Arial"/>
        </w:rPr>
        <w:t>EMS</w:t>
      </w:r>
      <w:r w:rsidR="00647207" w:rsidRPr="006E3629">
        <w:rPr>
          <w:rFonts w:ascii="Arial" w:hAnsi="Arial" w:cs="Arial"/>
        </w:rPr>
        <w:t>:</w:t>
      </w:r>
      <w:r w:rsidR="003A6BDC" w:rsidRPr="006E3629">
        <w:rPr>
          <w:rFonts w:ascii="Arial" w:hAnsi="Arial" w:cs="Arial"/>
        </w:rPr>
        <w:t>DBP</w:t>
      </w:r>
      <w:r w:rsidR="00647207" w:rsidRPr="006E3629">
        <w:rPr>
          <w:rFonts w:ascii="Arial" w:hAnsi="Arial" w:cs="Arial"/>
        </w:rPr>
        <w:t>:</w:t>
      </w:r>
      <w:r w:rsidR="00B47258" w:rsidRPr="006E3629">
        <w:rPr>
          <w:rFonts w:ascii="Arial" w:hAnsi="Arial" w:cs="Arial"/>
        </w:rPr>
        <w:t>0</w:t>
      </w:r>
      <w:r w:rsidR="006E3629">
        <w:rPr>
          <w:rFonts w:ascii="Arial" w:hAnsi="Arial" w:cs="Arial"/>
        </w:rPr>
        <w:t>3</w:t>
      </w:r>
      <w:r w:rsidR="00B47258" w:rsidRPr="006E3629">
        <w:rPr>
          <w:rFonts w:ascii="Arial" w:hAnsi="Arial" w:cs="Arial"/>
        </w:rPr>
        <w:t>-0</w:t>
      </w:r>
      <w:r w:rsidR="00820FFA">
        <w:rPr>
          <w:rFonts w:ascii="Arial" w:hAnsi="Arial" w:cs="Arial"/>
        </w:rPr>
        <w:t>9</w:t>
      </w:r>
      <w:r w:rsidR="00B47258" w:rsidRPr="006E3629">
        <w:rPr>
          <w:rFonts w:ascii="Arial" w:hAnsi="Arial" w:cs="Arial"/>
        </w:rPr>
        <w:t>-21</w:t>
      </w:r>
    </w:p>
    <w:p w14:paraId="53D046E0" w14:textId="77777777" w:rsidR="00672F67" w:rsidRPr="006E3629" w:rsidRDefault="00672F67" w:rsidP="00820FFA">
      <w:pPr>
        <w:jc w:val="both"/>
        <w:rPr>
          <w:rFonts w:ascii="Arial" w:hAnsi="Arial" w:cs="Arial"/>
          <w:bCs/>
          <w:sz w:val="22"/>
          <w:szCs w:val="22"/>
        </w:rPr>
      </w:pPr>
    </w:p>
    <w:p w14:paraId="54D30E4B" w14:textId="59065098" w:rsidR="00B56C4A" w:rsidRPr="006E3629" w:rsidRDefault="00672F67">
      <w:pPr>
        <w:ind w:firstLine="360"/>
        <w:jc w:val="both"/>
        <w:rPr>
          <w:rFonts w:ascii="Arial" w:hAnsi="Arial" w:cs="Arial"/>
          <w:sz w:val="22"/>
          <w:szCs w:val="22"/>
        </w:rPr>
      </w:pPr>
      <w:r w:rsidRPr="006E3629">
        <w:rPr>
          <w:rFonts w:ascii="Arial" w:hAnsi="Arial" w:cs="Arial"/>
          <w:b/>
          <w:bCs/>
          <w:sz w:val="22"/>
          <w:szCs w:val="22"/>
        </w:rPr>
        <w:t>a.</w:t>
      </w:r>
      <w:r w:rsidRPr="006E3629">
        <w:rPr>
          <w:rFonts w:ascii="Arial" w:hAnsi="Arial" w:cs="Arial"/>
          <w:b/>
          <w:bCs/>
          <w:sz w:val="22"/>
          <w:szCs w:val="22"/>
        </w:rPr>
        <w:tab/>
        <w:t>Description.</w:t>
      </w:r>
      <w:r w:rsidRPr="006E3629">
        <w:rPr>
          <w:rFonts w:ascii="Arial" w:hAnsi="Arial" w:cs="Arial"/>
          <w:bCs/>
          <w:sz w:val="22"/>
          <w:szCs w:val="22"/>
        </w:rPr>
        <w:t xml:space="preserve">  </w:t>
      </w:r>
      <w:r w:rsidR="005D23AB" w:rsidRPr="006E3629">
        <w:rPr>
          <w:rFonts w:ascii="Arial" w:hAnsi="Arial" w:cs="Arial"/>
          <w:sz w:val="22"/>
          <w:szCs w:val="22"/>
        </w:rPr>
        <w:t xml:space="preserve">This work consists of </w:t>
      </w:r>
      <w:r w:rsidR="00451705" w:rsidRPr="006E3629">
        <w:rPr>
          <w:rFonts w:ascii="Arial" w:hAnsi="Arial" w:cs="Arial"/>
          <w:sz w:val="22"/>
          <w:szCs w:val="22"/>
        </w:rPr>
        <w:t>f</w:t>
      </w:r>
      <w:r w:rsidR="001442A4" w:rsidRPr="006E3629">
        <w:rPr>
          <w:rFonts w:ascii="Arial" w:hAnsi="Arial" w:cs="Arial"/>
          <w:sz w:val="22"/>
          <w:szCs w:val="22"/>
        </w:rPr>
        <w:t xml:space="preserve">urnishing, delivering, and installing a </w:t>
      </w:r>
      <w:r w:rsidR="00677888" w:rsidRPr="006E3629">
        <w:rPr>
          <w:rFonts w:ascii="Arial" w:hAnsi="Arial" w:cs="Arial"/>
          <w:sz w:val="22"/>
          <w:szCs w:val="22"/>
        </w:rPr>
        <w:t>traffic signal</w:t>
      </w:r>
      <w:r w:rsidRPr="006E3629">
        <w:rPr>
          <w:rFonts w:ascii="Arial" w:hAnsi="Arial" w:cs="Arial"/>
          <w:sz w:val="22"/>
          <w:szCs w:val="22"/>
        </w:rPr>
        <w:t xml:space="preserve"> </w:t>
      </w:r>
      <w:r w:rsidR="00636891" w:rsidRPr="006E3629">
        <w:rPr>
          <w:rFonts w:ascii="Arial" w:hAnsi="Arial" w:cs="Arial"/>
          <w:sz w:val="22"/>
          <w:szCs w:val="22"/>
        </w:rPr>
        <w:t xml:space="preserve">controller, </w:t>
      </w:r>
      <w:r w:rsidR="00677888" w:rsidRPr="006E3629">
        <w:rPr>
          <w:rFonts w:ascii="Arial" w:hAnsi="Arial" w:cs="Arial"/>
          <w:i/>
          <w:sz w:val="22"/>
          <w:szCs w:val="22"/>
        </w:rPr>
        <w:t>NEMA</w:t>
      </w:r>
      <w:r w:rsidR="00677888" w:rsidRPr="006E3629">
        <w:rPr>
          <w:rFonts w:ascii="Arial" w:hAnsi="Arial" w:cs="Arial"/>
          <w:sz w:val="22"/>
          <w:szCs w:val="22"/>
        </w:rPr>
        <w:t xml:space="preserve"> Advanced Transportation Controller (ATC) </w:t>
      </w:r>
      <w:r w:rsidR="001442A4" w:rsidRPr="006E3629">
        <w:rPr>
          <w:rFonts w:ascii="Arial" w:hAnsi="Arial" w:cs="Arial"/>
          <w:sz w:val="22"/>
          <w:szCs w:val="22"/>
        </w:rPr>
        <w:t>type</w:t>
      </w:r>
      <w:r w:rsidR="00451705" w:rsidRPr="006E3629">
        <w:rPr>
          <w:rFonts w:ascii="Arial" w:hAnsi="Arial" w:cs="Arial"/>
          <w:sz w:val="22"/>
          <w:szCs w:val="22"/>
        </w:rPr>
        <w:t>.</w:t>
      </w:r>
    </w:p>
    <w:p w14:paraId="3714B796" w14:textId="3A581037" w:rsidR="00636891" w:rsidRPr="006E3629" w:rsidRDefault="00636891">
      <w:pPr>
        <w:jc w:val="both"/>
        <w:rPr>
          <w:rFonts w:ascii="Arial" w:hAnsi="Arial" w:cs="Arial"/>
          <w:sz w:val="22"/>
          <w:szCs w:val="22"/>
        </w:rPr>
      </w:pPr>
    </w:p>
    <w:p w14:paraId="30D3B3AF" w14:textId="1A97E51D" w:rsidR="001442A4" w:rsidRPr="006E3629" w:rsidRDefault="006346EE">
      <w:pPr>
        <w:jc w:val="both"/>
        <w:rPr>
          <w:rFonts w:ascii="Arial" w:hAnsi="Arial" w:cs="Arial"/>
          <w:bCs/>
          <w:sz w:val="22"/>
          <w:szCs w:val="22"/>
        </w:rPr>
      </w:pPr>
      <w:r w:rsidRPr="006E3629">
        <w:rPr>
          <w:rFonts w:ascii="Arial" w:hAnsi="Arial" w:cs="Arial"/>
          <w:color w:val="000000"/>
          <w:sz w:val="22"/>
          <w:szCs w:val="22"/>
        </w:rPr>
        <w:t>This work includes furnishing and delivering the controller to the maintaining agency for controller timing and setup</w:t>
      </w:r>
      <w:r w:rsidR="00DC1D45" w:rsidRPr="006E3629">
        <w:rPr>
          <w:rFonts w:ascii="Arial" w:hAnsi="Arial" w:cs="Arial"/>
          <w:color w:val="000000"/>
          <w:sz w:val="22"/>
          <w:szCs w:val="22"/>
        </w:rPr>
        <w:t>.</w:t>
      </w:r>
      <w:r w:rsidRPr="006E3629">
        <w:rPr>
          <w:rFonts w:ascii="Arial" w:hAnsi="Arial" w:cs="Arial"/>
          <w:color w:val="000000"/>
          <w:sz w:val="22"/>
          <w:szCs w:val="22"/>
        </w:rPr>
        <w:t xml:space="preserve"> </w:t>
      </w:r>
      <w:r w:rsidR="00DC1D45" w:rsidRPr="006E3629">
        <w:rPr>
          <w:rFonts w:ascii="Arial" w:hAnsi="Arial" w:cs="Arial"/>
          <w:color w:val="000000"/>
          <w:sz w:val="22"/>
          <w:szCs w:val="22"/>
        </w:rPr>
        <w:t xml:space="preserve"> </w:t>
      </w:r>
      <w:r w:rsidRPr="006E3629">
        <w:rPr>
          <w:rFonts w:ascii="Arial" w:hAnsi="Arial" w:cs="Arial"/>
          <w:color w:val="000000"/>
          <w:sz w:val="22"/>
          <w:szCs w:val="22"/>
        </w:rPr>
        <w:t>This work includes transporting the c</w:t>
      </w:r>
      <w:r w:rsidR="00666D31" w:rsidRPr="006E3629">
        <w:rPr>
          <w:rFonts w:ascii="Arial" w:hAnsi="Arial" w:cs="Arial"/>
          <w:color w:val="000000"/>
          <w:sz w:val="22"/>
          <w:szCs w:val="22"/>
        </w:rPr>
        <w:t>ontroller</w:t>
      </w:r>
      <w:r w:rsidRPr="006E3629">
        <w:rPr>
          <w:rFonts w:ascii="Arial" w:hAnsi="Arial" w:cs="Arial"/>
          <w:color w:val="000000"/>
          <w:sz w:val="22"/>
          <w:szCs w:val="22"/>
        </w:rPr>
        <w:t xml:space="preserve"> from the maintaining agency to the job site for installation.  </w:t>
      </w:r>
      <w:r w:rsidR="00636891" w:rsidRPr="006E3629">
        <w:rPr>
          <w:rFonts w:ascii="Arial" w:hAnsi="Arial" w:cs="Arial"/>
          <w:bCs/>
          <w:sz w:val="22"/>
          <w:szCs w:val="22"/>
        </w:rPr>
        <w:t xml:space="preserve">This work includes installation of the </w:t>
      </w:r>
      <w:r w:rsidR="001442A4" w:rsidRPr="006E3629">
        <w:rPr>
          <w:rFonts w:ascii="Arial" w:hAnsi="Arial" w:cs="Arial"/>
          <w:bCs/>
          <w:sz w:val="22"/>
          <w:szCs w:val="22"/>
        </w:rPr>
        <w:t xml:space="preserve">traffic signal controller unit (CU) </w:t>
      </w:r>
      <w:r w:rsidR="00636891" w:rsidRPr="006E3629">
        <w:rPr>
          <w:rFonts w:ascii="Arial" w:hAnsi="Arial" w:cs="Arial"/>
          <w:bCs/>
          <w:sz w:val="22"/>
          <w:szCs w:val="22"/>
        </w:rPr>
        <w:t xml:space="preserve">and </w:t>
      </w:r>
      <w:r w:rsidR="001442A4" w:rsidRPr="006E3629">
        <w:rPr>
          <w:rFonts w:ascii="Arial" w:hAnsi="Arial" w:cs="Arial"/>
          <w:bCs/>
          <w:sz w:val="22"/>
          <w:szCs w:val="22"/>
        </w:rPr>
        <w:t xml:space="preserve">accessories </w:t>
      </w:r>
      <w:r w:rsidR="00102C2E" w:rsidRPr="006E3629">
        <w:rPr>
          <w:rFonts w:ascii="Arial" w:hAnsi="Arial" w:cs="Arial"/>
          <w:bCs/>
          <w:sz w:val="22"/>
          <w:szCs w:val="22"/>
        </w:rPr>
        <w:t xml:space="preserve">required to </w:t>
      </w:r>
      <w:r w:rsidR="001442A4" w:rsidRPr="006E3629">
        <w:rPr>
          <w:rFonts w:ascii="Arial" w:hAnsi="Arial" w:cs="Arial"/>
          <w:bCs/>
          <w:sz w:val="22"/>
          <w:szCs w:val="22"/>
        </w:rPr>
        <w:t>provid</w:t>
      </w:r>
      <w:r w:rsidR="00102C2E" w:rsidRPr="006E3629">
        <w:rPr>
          <w:rFonts w:ascii="Arial" w:hAnsi="Arial" w:cs="Arial"/>
          <w:bCs/>
          <w:sz w:val="22"/>
          <w:szCs w:val="22"/>
        </w:rPr>
        <w:t>e</w:t>
      </w:r>
      <w:r w:rsidR="001442A4" w:rsidRPr="006E3629">
        <w:rPr>
          <w:rFonts w:ascii="Arial" w:hAnsi="Arial" w:cs="Arial"/>
          <w:bCs/>
          <w:sz w:val="22"/>
          <w:szCs w:val="22"/>
        </w:rPr>
        <w:t xml:space="preserve"> </w:t>
      </w:r>
      <w:r w:rsidR="00102C2E" w:rsidRPr="006E3629">
        <w:rPr>
          <w:rFonts w:ascii="Arial" w:hAnsi="Arial" w:cs="Arial"/>
          <w:bCs/>
          <w:sz w:val="22"/>
          <w:szCs w:val="22"/>
        </w:rPr>
        <w:t xml:space="preserve">the </w:t>
      </w:r>
      <w:r w:rsidR="001442A4" w:rsidRPr="006E3629">
        <w:rPr>
          <w:rFonts w:ascii="Arial" w:hAnsi="Arial" w:cs="Arial"/>
          <w:bCs/>
          <w:sz w:val="22"/>
          <w:szCs w:val="22"/>
        </w:rPr>
        <w:t>traffic signal control operations as shown on the plans</w:t>
      </w:r>
      <w:r w:rsidR="00BD36B5" w:rsidRPr="006E3629">
        <w:rPr>
          <w:rFonts w:ascii="Arial" w:hAnsi="Arial" w:cs="Arial"/>
          <w:bCs/>
          <w:sz w:val="22"/>
          <w:szCs w:val="22"/>
        </w:rPr>
        <w:t>,</w:t>
      </w:r>
      <w:r w:rsidR="001442A4" w:rsidRPr="006E3629">
        <w:rPr>
          <w:rFonts w:ascii="Arial" w:hAnsi="Arial" w:cs="Arial"/>
          <w:bCs/>
          <w:sz w:val="22"/>
          <w:szCs w:val="22"/>
        </w:rPr>
        <w:t xml:space="preserve"> in accordance with the </w:t>
      </w:r>
      <w:r w:rsidR="001442A4" w:rsidRPr="006E3629">
        <w:rPr>
          <w:rFonts w:ascii="Arial" w:hAnsi="Arial" w:cs="Arial"/>
          <w:bCs/>
          <w:i/>
          <w:sz w:val="22"/>
          <w:szCs w:val="22"/>
        </w:rPr>
        <w:t>MMUTCD</w:t>
      </w:r>
      <w:r w:rsidR="00DC1D45" w:rsidRPr="006E3629">
        <w:rPr>
          <w:rFonts w:ascii="Arial" w:hAnsi="Arial" w:cs="Arial"/>
          <w:color w:val="000000"/>
          <w:sz w:val="22"/>
          <w:szCs w:val="22"/>
        </w:rPr>
        <w:t xml:space="preserve"> and this special provision</w:t>
      </w:r>
      <w:r w:rsidR="001442A4" w:rsidRPr="006E3629">
        <w:rPr>
          <w:rFonts w:ascii="Arial" w:hAnsi="Arial" w:cs="Arial"/>
          <w:bCs/>
          <w:sz w:val="22"/>
          <w:szCs w:val="22"/>
        </w:rPr>
        <w:t>.</w:t>
      </w:r>
    </w:p>
    <w:p w14:paraId="44A11146" w14:textId="77777777" w:rsidR="001442A4" w:rsidRPr="006E3629" w:rsidRDefault="001442A4">
      <w:pPr>
        <w:jc w:val="both"/>
        <w:rPr>
          <w:rFonts w:ascii="Arial" w:hAnsi="Arial" w:cs="Arial"/>
          <w:sz w:val="22"/>
          <w:szCs w:val="22"/>
        </w:rPr>
      </w:pPr>
    </w:p>
    <w:p w14:paraId="722075F4" w14:textId="503D58CF" w:rsidR="00AA7011" w:rsidRPr="006E3629" w:rsidRDefault="00AA7011">
      <w:pPr>
        <w:ind w:firstLine="360"/>
        <w:jc w:val="both"/>
        <w:rPr>
          <w:rFonts w:ascii="Arial" w:hAnsi="Arial" w:cs="Arial"/>
          <w:bCs/>
          <w:sz w:val="22"/>
          <w:szCs w:val="22"/>
        </w:rPr>
      </w:pPr>
      <w:r w:rsidRPr="006E3629">
        <w:rPr>
          <w:rFonts w:ascii="Arial" w:hAnsi="Arial" w:cs="Arial"/>
          <w:b/>
          <w:bCs/>
          <w:sz w:val="22"/>
          <w:szCs w:val="22"/>
        </w:rPr>
        <w:t>b.</w:t>
      </w:r>
      <w:r w:rsidRPr="006E3629">
        <w:rPr>
          <w:rFonts w:ascii="Arial" w:hAnsi="Arial" w:cs="Arial"/>
          <w:b/>
          <w:bCs/>
          <w:sz w:val="22"/>
          <w:szCs w:val="22"/>
        </w:rPr>
        <w:tab/>
        <w:t>Material.</w:t>
      </w:r>
      <w:r w:rsidRPr="006E3629">
        <w:rPr>
          <w:rFonts w:ascii="Arial" w:hAnsi="Arial" w:cs="Arial"/>
          <w:bCs/>
          <w:sz w:val="22"/>
          <w:szCs w:val="22"/>
        </w:rPr>
        <w:t xml:space="preserve"> </w:t>
      </w:r>
      <w:r w:rsidR="00484C09" w:rsidRPr="006E3629">
        <w:rPr>
          <w:rFonts w:ascii="Arial" w:hAnsi="Arial" w:cs="Arial"/>
          <w:bCs/>
          <w:sz w:val="22"/>
          <w:szCs w:val="22"/>
        </w:rPr>
        <w:t xml:space="preserve"> </w:t>
      </w:r>
      <w:r w:rsidR="004B2446" w:rsidRPr="006E3629">
        <w:rPr>
          <w:rFonts w:ascii="Arial" w:hAnsi="Arial" w:cs="Arial"/>
          <w:bCs/>
          <w:sz w:val="22"/>
          <w:szCs w:val="22"/>
        </w:rPr>
        <w:t>Provide m</w:t>
      </w:r>
      <w:r w:rsidRPr="006E3629">
        <w:rPr>
          <w:rFonts w:ascii="Arial" w:hAnsi="Arial" w:cs="Arial"/>
          <w:color w:val="000000"/>
          <w:sz w:val="22"/>
          <w:szCs w:val="22"/>
        </w:rPr>
        <w:t>aterial</w:t>
      </w:r>
      <w:r w:rsidR="00125983" w:rsidRPr="006E3629">
        <w:rPr>
          <w:rFonts w:ascii="Arial" w:hAnsi="Arial" w:cs="Arial"/>
          <w:color w:val="000000"/>
          <w:sz w:val="22"/>
          <w:szCs w:val="22"/>
        </w:rPr>
        <w:t>s</w:t>
      </w:r>
      <w:r w:rsidRPr="006E3629">
        <w:rPr>
          <w:rFonts w:ascii="Arial" w:hAnsi="Arial" w:cs="Arial"/>
          <w:bCs/>
          <w:sz w:val="22"/>
          <w:szCs w:val="22"/>
        </w:rPr>
        <w:t xml:space="preserve"> meet</w:t>
      </w:r>
      <w:r w:rsidR="00920A62" w:rsidRPr="006E3629">
        <w:rPr>
          <w:rFonts w:ascii="Arial" w:hAnsi="Arial" w:cs="Arial"/>
          <w:bCs/>
          <w:sz w:val="22"/>
          <w:szCs w:val="22"/>
        </w:rPr>
        <w:t>ing the requirements in</w:t>
      </w:r>
      <w:r w:rsidRPr="006E3629">
        <w:rPr>
          <w:rFonts w:ascii="Arial" w:hAnsi="Arial" w:cs="Arial"/>
          <w:bCs/>
          <w:sz w:val="22"/>
          <w:szCs w:val="22"/>
        </w:rPr>
        <w:t xml:space="preserve"> </w:t>
      </w:r>
      <w:r w:rsidR="00484C09" w:rsidRPr="006E3629">
        <w:rPr>
          <w:rFonts w:ascii="Arial" w:hAnsi="Arial" w:cs="Arial"/>
          <w:bCs/>
          <w:sz w:val="22"/>
          <w:szCs w:val="22"/>
        </w:rPr>
        <w:t>s</w:t>
      </w:r>
      <w:r w:rsidRPr="006E3629">
        <w:rPr>
          <w:rFonts w:ascii="Arial" w:hAnsi="Arial" w:cs="Arial"/>
          <w:bCs/>
          <w:sz w:val="22"/>
          <w:szCs w:val="22"/>
        </w:rPr>
        <w:t xml:space="preserve">ections 918 and 921 of the Standard Specifications </w:t>
      </w:r>
      <w:r w:rsidR="00297711" w:rsidRPr="006E3629">
        <w:rPr>
          <w:rFonts w:ascii="Arial" w:hAnsi="Arial" w:cs="Arial"/>
          <w:bCs/>
          <w:sz w:val="22"/>
          <w:szCs w:val="22"/>
        </w:rPr>
        <w:t>for</w:t>
      </w:r>
      <w:r w:rsidRPr="006E3629">
        <w:rPr>
          <w:rFonts w:ascii="Arial" w:hAnsi="Arial" w:cs="Arial"/>
          <w:bCs/>
          <w:sz w:val="22"/>
          <w:szCs w:val="22"/>
        </w:rPr>
        <w:t xml:space="preserve"> Construction and this special provision.</w:t>
      </w:r>
    </w:p>
    <w:p w14:paraId="625A1570" w14:textId="77777777" w:rsidR="00AA7011" w:rsidRPr="006E3629" w:rsidRDefault="00AA7011">
      <w:pPr>
        <w:jc w:val="both"/>
        <w:rPr>
          <w:rFonts w:ascii="Arial" w:hAnsi="Arial" w:cs="Arial"/>
          <w:bCs/>
          <w:sz w:val="22"/>
          <w:szCs w:val="22"/>
        </w:rPr>
      </w:pPr>
    </w:p>
    <w:p w14:paraId="34F55702" w14:textId="77777777" w:rsidR="000A6551" w:rsidRPr="006E3629" w:rsidRDefault="00AA7011">
      <w:pPr>
        <w:ind w:left="360" w:firstLine="360"/>
        <w:jc w:val="both"/>
        <w:rPr>
          <w:rFonts w:ascii="Arial" w:hAnsi="Arial" w:cs="Arial"/>
          <w:sz w:val="22"/>
          <w:szCs w:val="22"/>
        </w:rPr>
      </w:pPr>
      <w:r w:rsidRPr="006E3629">
        <w:rPr>
          <w:rFonts w:ascii="Arial" w:hAnsi="Arial" w:cs="Arial"/>
          <w:bCs/>
          <w:sz w:val="22"/>
          <w:szCs w:val="22"/>
        </w:rPr>
        <w:t>1.</w:t>
      </w:r>
      <w:r w:rsidRPr="006E3629">
        <w:rPr>
          <w:rFonts w:ascii="Arial" w:hAnsi="Arial" w:cs="Arial"/>
          <w:bCs/>
          <w:sz w:val="22"/>
          <w:szCs w:val="22"/>
        </w:rPr>
        <w:tab/>
      </w:r>
      <w:r w:rsidR="000A6551" w:rsidRPr="006E3629">
        <w:rPr>
          <w:rFonts w:ascii="Arial" w:hAnsi="Arial" w:cs="Arial"/>
          <w:bCs/>
          <w:sz w:val="22"/>
          <w:szCs w:val="22"/>
        </w:rPr>
        <w:t xml:space="preserve">Controller </w:t>
      </w:r>
      <w:r w:rsidR="00125983" w:rsidRPr="006E3629">
        <w:rPr>
          <w:rFonts w:ascii="Arial" w:hAnsi="Arial" w:cs="Arial"/>
          <w:bCs/>
          <w:sz w:val="22"/>
          <w:szCs w:val="22"/>
        </w:rPr>
        <w:t>Unit (CU)</w:t>
      </w:r>
      <w:r w:rsidR="000A6551" w:rsidRPr="006E3629">
        <w:rPr>
          <w:rFonts w:ascii="Arial" w:hAnsi="Arial" w:cs="Arial"/>
          <w:bCs/>
          <w:sz w:val="22"/>
          <w:szCs w:val="22"/>
        </w:rPr>
        <w:t>.</w:t>
      </w:r>
    </w:p>
    <w:p w14:paraId="4317C217" w14:textId="77777777" w:rsidR="000A6551" w:rsidRPr="006E3629" w:rsidRDefault="000A6551">
      <w:pPr>
        <w:jc w:val="both"/>
        <w:rPr>
          <w:rFonts w:ascii="Arial" w:hAnsi="Arial" w:cs="Arial"/>
          <w:sz w:val="22"/>
          <w:szCs w:val="22"/>
        </w:rPr>
      </w:pPr>
    </w:p>
    <w:p w14:paraId="017DC872" w14:textId="312D7102" w:rsidR="00827D0D" w:rsidRPr="006E3629" w:rsidRDefault="00AA7011">
      <w:pPr>
        <w:ind w:left="720" w:firstLine="360"/>
        <w:jc w:val="both"/>
        <w:rPr>
          <w:rFonts w:ascii="Arial" w:hAnsi="Arial" w:cs="Arial"/>
          <w:sz w:val="22"/>
          <w:szCs w:val="22"/>
        </w:rPr>
      </w:pPr>
      <w:r w:rsidRPr="006E3629">
        <w:rPr>
          <w:rFonts w:ascii="Arial" w:hAnsi="Arial" w:cs="Arial"/>
          <w:sz w:val="22"/>
          <w:szCs w:val="22"/>
        </w:rPr>
        <w:t>A</w:t>
      </w:r>
      <w:r w:rsidR="000A6551" w:rsidRPr="006E3629">
        <w:rPr>
          <w:rFonts w:ascii="Arial" w:hAnsi="Arial" w:cs="Arial"/>
          <w:sz w:val="22"/>
          <w:szCs w:val="22"/>
        </w:rPr>
        <w:t>.</w:t>
      </w:r>
      <w:r w:rsidR="000A6551" w:rsidRPr="006E3629">
        <w:rPr>
          <w:rFonts w:ascii="Arial" w:hAnsi="Arial" w:cs="Arial"/>
          <w:sz w:val="22"/>
          <w:szCs w:val="22"/>
        </w:rPr>
        <w:tab/>
      </w:r>
      <w:r w:rsidR="00125983" w:rsidRPr="006E3629">
        <w:rPr>
          <w:rFonts w:ascii="Arial" w:hAnsi="Arial" w:cs="Arial"/>
          <w:sz w:val="22"/>
          <w:szCs w:val="22"/>
        </w:rPr>
        <w:t xml:space="preserve">Provide a CU </w:t>
      </w:r>
      <w:r w:rsidR="00666D31" w:rsidRPr="006E3629">
        <w:rPr>
          <w:rFonts w:ascii="Arial" w:hAnsi="Arial" w:cs="Arial"/>
          <w:sz w:val="22"/>
          <w:szCs w:val="22"/>
        </w:rPr>
        <w:t>from the following list</w:t>
      </w:r>
      <w:r w:rsidR="00F16385" w:rsidRPr="006E3629">
        <w:rPr>
          <w:rFonts w:ascii="Arial" w:hAnsi="Arial" w:cs="Arial"/>
          <w:sz w:val="22"/>
          <w:szCs w:val="22"/>
        </w:rPr>
        <w:t xml:space="preserve">. </w:t>
      </w:r>
      <w:r w:rsidR="002E63E5" w:rsidRPr="006E3629">
        <w:rPr>
          <w:rFonts w:ascii="Arial" w:hAnsi="Arial" w:cs="Arial"/>
          <w:sz w:val="22"/>
          <w:szCs w:val="22"/>
        </w:rPr>
        <w:t xml:space="preserve"> </w:t>
      </w:r>
      <w:r w:rsidR="00F16385" w:rsidRPr="006E3629">
        <w:rPr>
          <w:rFonts w:ascii="Arial" w:hAnsi="Arial" w:cs="Arial"/>
          <w:sz w:val="22"/>
          <w:szCs w:val="22"/>
        </w:rPr>
        <w:t xml:space="preserve">Confirm the appropriate firmware version with </w:t>
      </w:r>
      <w:r w:rsidR="00B56C4A" w:rsidRPr="006E3629">
        <w:rPr>
          <w:rFonts w:ascii="Arial" w:hAnsi="Arial" w:cs="Arial"/>
          <w:sz w:val="22"/>
          <w:szCs w:val="22"/>
        </w:rPr>
        <w:t>the</w:t>
      </w:r>
      <w:r w:rsidR="00F16385" w:rsidRPr="006E3629">
        <w:rPr>
          <w:rFonts w:ascii="Arial" w:hAnsi="Arial" w:cs="Arial"/>
          <w:sz w:val="22"/>
          <w:szCs w:val="22"/>
        </w:rPr>
        <w:t xml:space="preserve"> Engineer prior to ordering.</w:t>
      </w:r>
      <w:r w:rsidR="000036F9" w:rsidRPr="006E3629">
        <w:rPr>
          <w:rFonts w:ascii="Arial" w:hAnsi="Arial" w:cs="Arial"/>
          <w:sz w:val="22"/>
          <w:szCs w:val="22"/>
        </w:rPr>
        <w:t xml:space="preserve"> </w:t>
      </w:r>
      <w:r w:rsidR="00F16385" w:rsidRPr="006E3629">
        <w:rPr>
          <w:rFonts w:ascii="Arial" w:hAnsi="Arial" w:cs="Arial"/>
          <w:sz w:val="22"/>
          <w:szCs w:val="22"/>
        </w:rPr>
        <w:t xml:space="preserve"> No additional payment will be made based on the firmware version provided</w:t>
      </w:r>
      <w:r w:rsidR="00827D0D" w:rsidRPr="006E3629">
        <w:rPr>
          <w:rFonts w:ascii="Arial" w:hAnsi="Arial" w:cs="Arial"/>
          <w:sz w:val="22"/>
          <w:szCs w:val="22"/>
        </w:rPr>
        <w:t>:</w:t>
      </w:r>
    </w:p>
    <w:p w14:paraId="517F79F5" w14:textId="77777777" w:rsidR="00B47C9D" w:rsidRPr="006E3629" w:rsidRDefault="00B47C9D">
      <w:pPr>
        <w:jc w:val="both"/>
        <w:rPr>
          <w:rFonts w:ascii="Arial" w:hAnsi="Arial" w:cs="Arial"/>
          <w:sz w:val="22"/>
          <w:szCs w:val="22"/>
        </w:rPr>
      </w:pPr>
    </w:p>
    <w:p w14:paraId="293276B7" w14:textId="33BA72F8" w:rsidR="00071951" w:rsidRPr="006E3629" w:rsidRDefault="00B47C9D">
      <w:pPr>
        <w:ind w:left="1080" w:firstLine="360"/>
        <w:jc w:val="both"/>
        <w:rPr>
          <w:rFonts w:ascii="Arial" w:hAnsi="Arial" w:cs="Arial"/>
          <w:sz w:val="22"/>
          <w:szCs w:val="22"/>
        </w:rPr>
      </w:pPr>
      <w:r w:rsidRPr="006E3629">
        <w:rPr>
          <w:rFonts w:ascii="Arial" w:hAnsi="Arial" w:cs="Arial"/>
          <w:sz w:val="22"/>
          <w:szCs w:val="22"/>
        </w:rPr>
        <w:t>(1)</w:t>
      </w:r>
      <w:r w:rsidRPr="006E3629">
        <w:rPr>
          <w:rFonts w:ascii="Arial" w:hAnsi="Arial" w:cs="Arial"/>
          <w:sz w:val="22"/>
          <w:szCs w:val="22"/>
        </w:rPr>
        <w:tab/>
      </w:r>
      <w:r w:rsidR="00666D31" w:rsidRPr="006E3629">
        <w:rPr>
          <w:rFonts w:ascii="Arial" w:hAnsi="Arial" w:cs="Arial"/>
          <w:sz w:val="22"/>
          <w:szCs w:val="22"/>
        </w:rPr>
        <w:t>Siemens</w:t>
      </w:r>
      <w:r w:rsidR="009E77F8" w:rsidRPr="006E3629">
        <w:rPr>
          <w:rFonts w:ascii="Arial" w:hAnsi="Arial" w:cs="Arial"/>
          <w:sz w:val="22"/>
          <w:szCs w:val="22"/>
        </w:rPr>
        <w:t xml:space="preserve"> m60 </w:t>
      </w:r>
      <w:r w:rsidR="009E77F8" w:rsidRPr="00820FFA">
        <w:rPr>
          <w:rFonts w:ascii="Arial" w:hAnsi="Arial" w:cs="Arial"/>
          <w:i/>
          <w:iCs/>
          <w:sz w:val="22"/>
          <w:szCs w:val="22"/>
        </w:rPr>
        <w:t>NEMA</w:t>
      </w:r>
      <w:r w:rsidR="009E77F8" w:rsidRPr="006E3629">
        <w:rPr>
          <w:rFonts w:ascii="Arial" w:hAnsi="Arial" w:cs="Arial"/>
          <w:sz w:val="22"/>
          <w:szCs w:val="22"/>
        </w:rPr>
        <w:t xml:space="preserve"> ATC running Siemen’s SEPAC </w:t>
      </w:r>
      <w:r w:rsidR="00071951" w:rsidRPr="006E3629">
        <w:rPr>
          <w:rFonts w:ascii="Arial" w:hAnsi="Arial" w:cs="Arial"/>
          <w:sz w:val="22"/>
          <w:szCs w:val="22"/>
        </w:rPr>
        <w:t xml:space="preserve">controller firmware over Linux using </w:t>
      </w:r>
      <w:r w:rsidR="009E77F8" w:rsidRPr="006E3629">
        <w:rPr>
          <w:rFonts w:ascii="Arial" w:hAnsi="Arial" w:cs="Arial"/>
          <w:i/>
          <w:sz w:val="22"/>
          <w:szCs w:val="22"/>
        </w:rPr>
        <w:t>National Transportation Communications for ITS Protocol (NTCIP)</w:t>
      </w:r>
      <w:r w:rsidR="00071951" w:rsidRPr="006E3629">
        <w:rPr>
          <w:rFonts w:ascii="Arial" w:hAnsi="Arial" w:cs="Arial"/>
          <w:sz w:val="22"/>
          <w:szCs w:val="22"/>
        </w:rPr>
        <w:t xml:space="preserve"> communications. </w:t>
      </w:r>
      <w:r w:rsidR="002F6898" w:rsidRPr="006E3629">
        <w:rPr>
          <w:rFonts w:ascii="Arial" w:hAnsi="Arial" w:cs="Arial"/>
          <w:sz w:val="22"/>
          <w:szCs w:val="22"/>
        </w:rPr>
        <w:t xml:space="preserve"> </w:t>
      </w:r>
      <w:r w:rsidR="00071951" w:rsidRPr="006E3629">
        <w:rPr>
          <w:rFonts w:ascii="Arial" w:hAnsi="Arial" w:cs="Arial"/>
          <w:sz w:val="22"/>
          <w:szCs w:val="22"/>
        </w:rPr>
        <w:t xml:space="preserve">The firmware version will be </w:t>
      </w:r>
      <w:r w:rsidR="00D226D8" w:rsidRPr="006E3629">
        <w:rPr>
          <w:rFonts w:ascii="Arial" w:hAnsi="Arial" w:cs="Arial"/>
          <w:sz w:val="22"/>
          <w:szCs w:val="22"/>
        </w:rPr>
        <w:t>4.58c</w:t>
      </w:r>
      <w:r w:rsidR="00F16385" w:rsidRPr="006E3629">
        <w:rPr>
          <w:rFonts w:ascii="Arial" w:hAnsi="Arial" w:cs="Arial"/>
          <w:sz w:val="22"/>
          <w:szCs w:val="22"/>
        </w:rPr>
        <w:t xml:space="preserve"> or the latest version</w:t>
      </w:r>
      <w:r w:rsidR="00C32E22" w:rsidRPr="006E3629">
        <w:rPr>
          <w:rFonts w:ascii="Arial" w:hAnsi="Arial" w:cs="Arial"/>
          <w:sz w:val="22"/>
          <w:szCs w:val="22"/>
        </w:rPr>
        <w:t xml:space="preserve"> as approved by the </w:t>
      </w:r>
      <w:r w:rsidR="002F6898" w:rsidRPr="006E3629">
        <w:rPr>
          <w:rFonts w:ascii="Arial" w:hAnsi="Arial" w:cs="Arial"/>
          <w:sz w:val="22"/>
          <w:szCs w:val="22"/>
        </w:rPr>
        <w:t>Engineer</w:t>
      </w:r>
      <w:r w:rsidR="00F16385" w:rsidRPr="006E3629">
        <w:rPr>
          <w:rFonts w:ascii="Arial" w:hAnsi="Arial" w:cs="Arial"/>
          <w:sz w:val="22"/>
          <w:szCs w:val="22"/>
        </w:rPr>
        <w:t>.</w:t>
      </w:r>
    </w:p>
    <w:p w14:paraId="36A09C20" w14:textId="77777777" w:rsidR="00B47C9D" w:rsidRPr="006E3629" w:rsidRDefault="00B47C9D">
      <w:pPr>
        <w:jc w:val="both"/>
        <w:rPr>
          <w:rFonts w:ascii="Arial" w:hAnsi="Arial" w:cs="Arial"/>
          <w:sz w:val="22"/>
          <w:szCs w:val="22"/>
        </w:rPr>
      </w:pPr>
    </w:p>
    <w:p w14:paraId="4A9244CD" w14:textId="1FFE04E8" w:rsidR="00827D0D" w:rsidRPr="006E3629" w:rsidRDefault="00B47C9D">
      <w:pPr>
        <w:ind w:left="1080" w:firstLine="360"/>
        <w:jc w:val="both"/>
        <w:rPr>
          <w:rFonts w:ascii="Arial" w:hAnsi="Arial" w:cs="Arial"/>
          <w:sz w:val="22"/>
          <w:szCs w:val="22"/>
        </w:rPr>
      </w:pPr>
      <w:r w:rsidRPr="006E3629">
        <w:rPr>
          <w:rFonts w:ascii="Arial" w:hAnsi="Arial" w:cs="Arial"/>
          <w:sz w:val="22"/>
          <w:szCs w:val="22"/>
        </w:rPr>
        <w:t>(2)</w:t>
      </w:r>
      <w:r w:rsidR="000A5B5C" w:rsidRPr="006E3629">
        <w:rPr>
          <w:rFonts w:ascii="Arial" w:hAnsi="Arial" w:cs="Arial"/>
          <w:sz w:val="22"/>
          <w:szCs w:val="22"/>
        </w:rPr>
        <w:t xml:space="preserve"> </w:t>
      </w:r>
      <w:r w:rsidR="00071951" w:rsidRPr="006E3629">
        <w:rPr>
          <w:rFonts w:ascii="Arial" w:hAnsi="Arial" w:cs="Arial"/>
          <w:sz w:val="22"/>
          <w:szCs w:val="22"/>
        </w:rPr>
        <w:t xml:space="preserve">Econolite Cobalt </w:t>
      </w:r>
      <w:r w:rsidR="00071951" w:rsidRPr="00820FFA">
        <w:rPr>
          <w:rFonts w:ascii="Arial" w:hAnsi="Arial" w:cs="Arial"/>
          <w:i/>
          <w:iCs/>
          <w:sz w:val="22"/>
          <w:szCs w:val="22"/>
        </w:rPr>
        <w:t>NEMA</w:t>
      </w:r>
      <w:r w:rsidR="00071951" w:rsidRPr="006E3629">
        <w:rPr>
          <w:rFonts w:ascii="Arial" w:hAnsi="Arial" w:cs="Arial"/>
          <w:sz w:val="22"/>
          <w:szCs w:val="22"/>
        </w:rPr>
        <w:t xml:space="preserve"> ATC running Econolite’s EOS controller firmware over </w:t>
      </w:r>
      <w:r w:rsidR="00672F67" w:rsidRPr="006E3629">
        <w:rPr>
          <w:rFonts w:ascii="Arial" w:hAnsi="Arial" w:cs="Arial"/>
          <w:i/>
          <w:sz w:val="22"/>
          <w:szCs w:val="22"/>
        </w:rPr>
        <w:t>NTCIP</w:t>
      </w:r>
      <w:r w:rsidR="00071951" w:rsidRPr="006E3629">
        <w:rPr>
          <w:rFonts w:ascii="Arial" w:hAnsi="Arial" w:cs="Arial"/>
          <w:sz w:val="22"/>
          <w:szCs w:val="22"/>
        </w:rPr>
        <w:t xml:space="preserve"> communications.</w:t>
      </w:r>
      <w:r w:rsidR="00F16385" w:rsidRPr="006E3629">
        <w:rPr>
          <w:rFonts w:ascii="Arial" w:hAnsi="Arial" w:cs="Arial"/>
          <w:sz w:val="22"/>
          <w:szCs w:val="22"/>
        </w:rPr>
        <w:t xml:space="preserve"> </w:t>
      </w:r>
      <w:r w:rsidR="002F6898" w:rsidRPr="006E3629">
        <w:rPr>
          <w:rFonts w:ascii="Arial" w:hAnsi="Arial" w:cs="Arial"/>
          <w:sz w:val="22"/>
          <w:szCs w:val="22"/>
        </w:rPr>
        <w:t xml:space="preserve"> </w:t>
      </w:r>
      <w:r w:rsidR="00F16385" w:rsidRPr="006E3629">
        <w:rPr>
          <w:rFonts w:ascii="Arial" w:hAnsi="Arial" w:cs="Arial"/>
          <w:sz w:val="22"/>
          <w:szCs w:val="22"/>
        </w:rPr>
        <w:t xml:space="preserve">The firmware version will be </w:t>
      </w:r>
      <w:r w:rsidR="002C0EDA" w:rsidRPr="006E3629">
        <w:rPr>
          <w:rFonts w:ascii="Arial" w:hAnsi="Arial" w:cs="Arial"/>
          <w:sz w:val="22"/>
          <w:szCs w:val="22"/>
        </w:rPr>
        <w:t xml:space="preserve">03.01.17 </w:t>
      </w:r>
      <w:r w:rsidR="00F16385" w:rsidRPr="006E3629">
        <w:rPr>
          <w:rFonts w:ascii="Arial" w:hAnsi="Arial" w:cs="Arial"/>
          <w:sz w:val="22"/>
          <w:szCs w:val="22"/>
        </w:rPr>
        <w:t>or the latest version</w:t>
      </w:r>
      <w:r w:rsidR="00C32E22" w:rsidRPr="006E3629">
        <w:rPr>
          <w:rFonts w:ascii="Arial" w:hAnsi="Arial" w:cs="Arial"/>
          <w:sz w:val="22"/>
          <w:szCs w:val="22"/>
        </w:rPr>
        <w:t xml:space="preserve"> as approved by the </w:t>
      </w:r>
      <w:r w:rsidR="002F6898" w:rsidRPr="006E3629">
        <w:rPr>
          <w:rFonts w:ascii="Arial" w:hAnsi="Arial" w:cs="Arial"/>
          <w:sz w:val="22"/>
          <w:szCs w:val="22"/>
        </w:rPr>
        <w:t>Engineer</w:t>
      </w:r>
      <w:r w:rsidR="00F16385" w:rsidRPr="006E3629">
        <w:rPr>
          <w:rFonts w:ascii="Arial" w:hAnsi="Arial" w:cs="Arial"/>
          <w:sz w:val="22"/>
          <w:szCs w:val="22"/>
        </w:rPr>
        <w:t>.</w:t>
      </w:r>
    </w:p>
    <w:p w14:paraId="686649C2" w14:textId="77777777" w:rsidR="00B47C9D" w:rsidRPr="006E3629" w:rsidRDefault="00B47C9D">
      <w:pPr>
        <w:jc w:val="both"/>
        <w:rPr>
          <w:rFonts w:ascii="Arial" w:hAnsi="Arial" w:cs="Arial"/>
          <w:sz w:val="22"/>
          <w:szCs w:val="22"/>
        </w:rPr>
      </w:pPr>
    </w:p>
    <w:p w14:paraId="53EC0AA3" w14:textId="32FE2428" w:rsidR="00162D33" w:rsidRPr="006E3629" w:rsidRDefault="00B47C9D">
      <w:pPr>
        <w:ind w:left="1080" w:firstLine="360"/>
        <w:jc w:val="both"/>
        <w:rPr>
          <w:rFonts w:ascii="Arial" w:hAnsi="Arial" w:cs="Arial"/>
          <w:sz w:val="22"/>
          <w:szCs w:val="22"/>
        </w:rPr>
      </w:pPr>
      <w:r w:rsidRPr="006E3629">
        <w:rPr>
          <w:rFonts w:ascii="Arial" w:hAnsi="Arial" w:cs="Arial"/>
          <w:sz w:val="22"/>
          <w:szCs w:val="22"/>
        </w:rPr>
        <w:t>(</w:t>
      </w:r>
      <w:r w:rsidR="00F16385" w:rsidRPr="006E3629">
        <w:rPr>
          <w:rFonts w:ascii="Arial" w:hAnsi="Arial" w:cs="Arial"/>
          <w:sz w:val="22"/>
          <w:szCs w:val="22"/>
        </w:rPr>
        <w:t>3</w:t>
      </w:r>
      <w:r w:rsidRPr="006E3629">
        <w:rPr>
          <w:rFonts w:ascii="Arial" w:hAnsi="Arial" w:cs="Arial"/>
          <w:sz w:val="22"/>
          <w:szCs w:val="22"/>
        </w:rPr>
        <w:t>)</w:t>
      </w:r>
      <w:r w:rsidRPr="006E3629">
        <w:rPr>
          <w:rFonts w:ascii="Arial" w:hAnsi="Arial" w:cs="Arial"/>
          <w:sz w:val="22"/>
          <w:szCs w:val="22"/>
        </w:rPr>
        <w:tab/>
      </w:r>
      <w:r w:rsidR="001A3305" w:rsidRPr="006E3629">
        <w:rPr>
          <w:rFonts w:ascii="Arial" w:hAnsi="Arial" w:cs="Arial"/>
          <w:sz w:val="22"/>
          <w:szCs w:val="22"/>
        </w:rPr>
        <w:t>A</w:t>
      </w:r>
      <w:r w:rsidR="00162D33" w:rsidRPr="006E3629">
        <w:rPr>
          <w:rFonts w:ascii="Arial" w:hAnsi="Arial" w:cs="Arial"/>
          <w:sz w:val="22"/>
          <w:szCs w:val="22"/>
        </w:rPr>
        <w:t>pproved equal</w:t>
      </w:r>
      <w:r w:rsidR="00F16385" w:rsidRPr="006E3629">
        <w:rPr>
          <w:rFonts w:ascii="Arial" w:hAnsi="Arial" w:cs="Arial"/>
          <w:sz w:val="22"/>
          <w:szCs w:val="22"/>
        </w:rPr>
        <w:t xml:space="preserve">. </w:t>
      </w:r>
      <w:r w:rsidR="002F6898" w:rsidRPr="006E3629">
        <w:rPr>
          <w:rFonts w:ascii="Arial" w:hAnsi="Arial" w:cs="Arial"/>
          <w:sz w:val="22"/>
          <w:szCs w:val="22"/>
        </w:rPr>
        <w:t xml:space="preserve"> </w:t>
      </w:r>
      <w:r w:rsidR="001A1F5B" w:rsidRPr="006E3629">
        <w:rPr>
          <w:rFonts w:ascii="Arial" w:hAnsi="Arial" w:cs="Arial"/>
          <w:sz w:val="22"/>
          <w:szCs w:val="22"/>
        </w:rPr>
        <w:t xml:space="preserve">The approval of submitted alternate models may take several months.  </w:t>
      </w:r>
      <w:r w:rsidR="00162D33" w:rsidRPr="006E3629">
        <w:rPr>
          <w:rFonts w:ascii="Arial" w:hAnsi="Arial" w:cs="Arial"/>
          <w:sz w:val="22"/>
          <w:szCs w:val="22"/>
        </w:rPr>
        <w:t>Requests to use an alternate model will not be justification for project delays.</w:t>
      </w:r>
    </w:p>
    <w:p w14:paraId="41294656" w14:textId="77777777" w:rsidR="00103EF8" w:rsidRPr="006E3629" w:rsidRDefault="00103EF8">
      <w:pPr>
        <w:jc w:val="both"/>
        <w:rPr>
          <w:rFonts w:ascii="Arial" w:hAnsi="Arial" w:cs="Arial"/>
          <w:sz w:val="22"/>
          <w:szCs w:val="22"/>
        </w:rPr>
      </w:pPr>
    </w:p>
    <w:p w14:paraId="2FB6B9FD" w14:textId="461B7B04" w:rsidR="00162D33" w:rsidRPr="006E3629" w:rsidRDefault="00F16385">
      <w:pPr>
        <w:ind w:left="720" w:firstLine="360"/>
        <w:jc w:val="both"/>
        <w:rPr>
          <w:rFonts w:ascii="Arial" w:hAnsi="Arial" w:cs="Arial"/>
          <w:sz w:val="22"/>
          <w:szCs w:val="22"/>
        </w:rPr>
      </w:pPr>
      <w:r w:rsidRPr="006E3629">
        <w:rPr>
          <w:rFonts w:ascii="Arial" w:hAnsi="Arial" w:cs="Arial"/>
          <w:sz w:val="22"/>
          <w:szCs w:val="22"/>
        </w:rPr>
        <w:t>B</w:t>
      </w:r>
      <w:r w:rsidR="000A6551" w:rsidRPr="006E3629">
        <w:rPr>
          <w:rFonts w:ascii="Arial" w:hAnsi="Arial" w:cs="Arial"/>
          <w:sz w:val="22"/>
          <w:szCs w:val="22"/>
        </w:rPr>
        <w:t>.</w:t>
      </w:r>
      <w:r w:rsidR="000A6551" w:rsidRPr="006E3629">
        <w:rPr>
          <w:rFonts w:ascii="Arial" w:hAnsi="Arial" w:cs="Arial"/>
          <w:sz w:val="22"/>
          <w:szCs w:val="22"/>
        </w:rPr>
        <w:tab/>
      </w:r>
      <w:r w:rsidR="0050000A" w:rsidRPr="006E3629">
        <w:rPr>
          <w:rFonts w:ascii="Arial" w:hAnsi="Arial" w:cs="Arial"/>
          <w:sz w:val="22"/>
          <w:szCs w:val="22"/>
        </w:rPr>
        <w:t xml:space="preserve">Provide a CU with </w:t>
      </w:r>
      <w:r w:rsidR="00672F67" w:rsidRPr="006E3629">
        <w:rPr>
          <w:rFonts w:ascii="Arial" w:hAnsi="Arial" w:cs="Arial"/>
          <w:sz w:val="22"/>
          <w:szCs w:val="22"/>
        </w:rPr>
        <w:t>d</w:t>
      </w:r>
      <w:r w:rsidR="0050000A" w:rsidRPr="006E3629">
        <w:rPr>
          <w:rFonts w:ascii="Arial" w:hAnsi="Arial" w:cs="Arial"/>
          <w:sz w:val="22"/>
          <w:szCs w:val="22"/>
        </w:rPr>
        <w:t xml:space="preserve">ata </w:t>
      </w:r>
      <w:r w:rsidR="00672F67" w:rsidRPr="006E3629">
        <w:rPr>
          <w:rFonts w:ascii="Arial" w:hAnsi="Arial" w:cs="Arial"/>
          <w:sz w:val="22"/>
          <w:szCs w:val="22"/>
        </w:rPr>
        <w:t>k</w:t>
      </w:r>
      <w:r w:rsidR="0050000A" w:rsidRPr="006E3629">
        <w:rPr>
          <w:rFonts w:ascii="Arial" w:hAnsi="Arial" w:cs="Arial"/>
          <w:sz w:val="22"/>
          <w:szCs w:val="22"/>
        </w:rPr>
        <w:t xml:space="preserve">ey functionality for transferring timing programs. </w:t>
      </w:r>
      <w:r w:rsidR="002F6898" w:rsidRPr="006E3629">
        <w:rPr>
          <w:rFonts w:ascii="Arial" w:hAnsi="Arial" w:cs="Arial"/>
          <w:sz w:val="22"/>
          <w:szCs w:val="22"/>
        </w:rPr>
        <w:t xml:space="preserve"> </w:t>
      </w:r>
      <w:r w:rsidR="0050000A" w:rsidRPr="006E3629">
        <w:rPr>
          <w:rFonts w:ascii="Arial" w:hAnsi="Arial" w:cs="Arial"/>
          <w:sz w:val="22"/>
          <w:szCs w:val="22"/>
        </w:rPr>
        <w:t xml:space="preserve">Include </w:t>
      </w:r>
      <w:r w:rsidR="002F6898" w:rsidRPr="006E3629">
        <w:rPr>
          <w:rFonts w:ascii="Arial" w:hAnsi="Arial" w:cs="Arial"/>
          <w:sz w:val="22"/>
          <w:szCs w:val="22"/>
        </w:rPr>
        <w:t xml:space="preserve">two </w:t>
      </w:r>
      <w:r w:rsidR="0050000A" w:rsidRPr="006E3629">
        <w:rPr>
          <w:rFonts w:ascii="Arial" w:hAnsi="Arial" w:cs="Arial"/>
          <w:sz w:val="22"/>
          <w:szCs w:val="22"/>
        </w:rPr>
        <w:t>data keys.</w:t>
      </w:r>
    </w:p>
    <w:p w14:paraId="494E7036" w14:textId="77777777" w:rsidR="00162D33" w:rsidRPr="006E3629" w:rsidRDefault="00162D33">
      <w:pPr>
        <w:jc w:val="both"/>
        <w:rPr>
          <w:rFonts w:ascii="Arial" w:hAnsi="Arial" w:cs="Arial"/>
          <w:sz w:val="22"/>
          <w:szCs w:val="22"/>
        </w:rPr>
      </w:pPr>
    </w:p>
    <w:p w14:paraId="70304E8F" w14:textId="274B309B" w:rsidR="000A6551" w:rsidRPr="006E3629" w:rsidRDefault="00162D33">
      <w:pPr>
        <w:ind w:left="720" w:firstLine="360"/>
        <w:jc w:val="both"/>
        <w:rPr>
          <w:rFonts w:ascii="Arial" w:hAnsi="Arial" w:cs="Arial"/>
          <w:sz w:val="22"/>
          <w:szCs w:val="22"/>
        </w:rPr>
      </w:pPr>
      <w:r w:rsidRPr="006E3629">
        <w:rPr>
          <w:rFonts w:ascii="Arial" w:hAnsi="Arial" w:cs="Arial"/>
          <w:sz w:val="22"/>
          <w:szCs w:val="22"/>
        </w:rPr>
        <w:t>C.</w:t>
      </w:r>
      <w:r w:rsidRPr="006E3629">
        <w:rPr>
          <w:rFonts w:ascii="Arial" w:hAnsi="Arial" w:cs="Arial"/>
          <w:sz w:val="22"/>
          <w:szCs w:val="22"/>
        </w:rPr>
        <w:tab/>
      </w:r>
      <w:r w:rsidR="00F96939" w:rsidRPr="006E3629">
        <w:rPr>
          <w:rFonts w:ascii="Arial" w:hAnsi="Arial" w:cs="Arial"/>
          <w:sz w:val="22"/>
          <w:szCs w:val="22"/>
        </w:rPr>
        <w:t>Provide</w:t>
      </w:r>
      <w:r w:rsidRPr="006E3629">
        <w:rPr>
          <w:rFonts w:ascii="Arial" w:hAnsi="Arial" w:cs="Arial"/>
          <w:sz w:val="22"/>
          <w:szCs w:val="22"/>
        </w:rPr>
        <w:t xml:space="preserve"> adapter cables</w:t>
      </w:r>
      <w:r w:rsidR="00354545" w:rsidRPr="006E3629">
        <w:rPr>
          <w:rFonts w:ascii="Arial" w:hAnsi="Arial" w:cs="Arial"/>
          <w:sz w:val="22"/>
          <w:szCs w:val="22"/>
        </w:rPr>
        <w:t xml:space="preserve"> as shown on the plans</w:t>
      </w:r>
      <w:r w:rsidRPr="006E3629">
        <w:rPr>
          <w:rFonts w:ascii="Arial" w:hAnsi="Arial" w:cs="Arial"/>
          <w:sz w:val="22"/>
          <w:szCs w:val="22"/>
        </w:rPr>
        <w:t>, i</w:t>
      </w:r>
      <w:r w:rsidR="00451705" w:rsidRPr="006E3629">
        <w:rPr>
          <w:rFonts w:ascii="Arial" w:hAnsi="Arial" w:cs="Arial"/>
          <w:sz w:val="22"/>
          <w:szCs w:val="22"/>
        </w:rPr>
        <w:t xml:space="preserve">f a CU is provided </w:t>
      </w:r>
      <w:r w:rsidR="00F96939" w:rsidRPr="006E3629">
        <w:rPr>
          <w:rFonts w:ascii="Arial" w:hAnsi="Arial" w:cs="Arial"/>
          <w:sz w:val="22"/>
          <w:szCs w:val="22"/>
        </w:rPr>
        <w:t xml:space="preserve">that does not match the cabling in the </w:t>
      </w:r>
      <w:r w:rsidR="00354545" w:rsidRPr="006E3629">
        <w:rPr>
          <w:rFonts w:ascii="Arial" w:hAnsi="Arial" w:cs="Arial"/>
          <w:sz w:val="22"/>
          <w:szCs w:val="22"/>
        </w:rPr>
        <w:t>existing cabinet</w:t>
      </w:r>
      <w:r w:rsidR="00451705" w:rsidRPr="006E3629">
        <w:rPr>
          <w:rFonts w:ascii="Arial" w:hAnsi="Arial" w:cs="Arial"/>
          <w:sz w:val="22"/>
          <w:szCs w:val="22"/>
        </w:rPr>
        <w:t>, to allow the CU to operate in the cabinet without additional wiring changes in the cabinet.</w:t>
      </w:r>
    </w:p>
    <w:p w14:paraId="036369D1" w14:textId="14777F57" w:rsidR="000A6551" w:rsidRPr="006E3629" w:rsidRDefault="000A6551">
      <w:pPr>
        <w:jc w:val="both"/>
        <w:rPr>
          <w:rFonts w:ascii="Arial" w:hAnsi="Arial" w:cs="Arial"/>
          <w:sz w:val="22"/>
          <w:szCs w:val="22"/>
        </w:rPr>
      </w:pPr>
    </w:p>
    <w:p w14:paraId="2DA60367" w14:textId="56C676B2" w:rsidR="000A6551" w:rsidRPr="006E3629" w:rsidRDefault="00162D33">
      <w:pPr>
        <w:ind w:left="720" w:firstLine="360"/>
        <w:jc w:val="both"/>
        <w:rPr>
          <w:rFonts w:ascii="Arial" w:hAnsi="Arial" w:cs="Arial"/>
          <w:sz w:val="22"/>
          <w:szCs w:val="22"/>
        </w:rPr>
      </w:pPr>
      <w:r w:rsidRPr="006E3629">
        <w:rPr>
          <w:rFonts w:ascii="Arial" w:hAnsi="Arial" w:cs="Arial"/>
          <w:sz w:val="22"/>
          <w:szCs w:val="22"/>
        </w:rPr>
        <w:t>D</w:t>
      </w:r>
      <w:r w:rsidR="00ED5FE6" w:rsidRPr="006E3629">
        <w:rPr>
          <w:rFonts w:ascii="Arial" w:hAnsi="Arial" w:cs="Arial"/>
          <w:sz w:val="22"/>
          <w:szCs w:val="22"/>
        </w:rPr>
        <w:t>.</w:t>
      </w:r>
      <w:r w:rsidR="000A6551" w:rsidRPr="006E3629">
        <w:rPr>
          <w:rFonts w:ascii="Arial" w:hAnsi="Arial" w:cs="Arial"/>
          <w:sz w:val="22"/>
          <w:szCs w:val="22"/>
        </w:rPr>
        <w:tab/>
        <w:t xml:space="preserve">Interface Standards. </w:t>
      </w:r>
      <w:r w:rsidR="00EC2694" w:rsidRPr="006E3629">
        <w:rPr>
          <w:rFonts w:ascii="Arial" w:hAnsi="Arial" w:cs="Arial"/>
          <w:sz w:val="22"/>
          <w:szCs w:val="22"/>
        </w:rPr>
        <w:t xml:space="preserve"> </w:t>
      </w:r>
      <w:r w:rsidR="003F4A03" w:rsidRPr="006E3629">
        <w:rPr>
          <w:rFonts w:ascii="Arial" w:hAnsi="Arial" w:cs="Arial"/>
          <w:sz w:val="22"/>
          <w:szCs w:val="22"/>
        </w:rPr>
        <w:t>Ensure t</w:t>
      </w:r>
      <w:r w:rsidR="000A6551" w:rsidRPr="006E3629">
        <w:rPr>
          <w:rFonts w:ascii="Arial" w:hAnsi="Arial" w:cs="Arial"/>
          <w:sz w:val="22"/>
          <w:szCs w:val="22"/>
        </w:rPr>
        <w:t xml:space="preserve">he </w:t>
      </w:r>
      <w:r w:rsidR="00054FD7" w:rsidRPr="006E3629">
        <w:rPr>
          <w:rFonts w:ascii="Arial" w:hAnsi="Arial" w:cs="Arial"/>
          <w:sz w:val="22"/>
          <w:szCs w:val="22"/>
        </w:rPr>
        <w:t>CU</w:t>
      </w:r>
      <w:r w:rsidR="000A6551" w:rsidRPr="006E3629">
        <w:rPr>
          <w:rFonts w:ascii="Arial" w:hAnsi="Arial" w:cs="Arial"/>
          <w:sz w:val="22"/>
          <w:szCs w:val="22"/>
        </w:rPr>
        <w:t xml:space="preserve"> provide</w:t>
      </w:r>
      <w:r w:rsidR="003F4A03" w:rsidRPr="006E3629">
        <w:rPr>
          <w:rFonts w:ascii="Arial" w:hAnsi="Arial" w:cs="Arial"/>
          <w:sz w:val="22"/>
          <w:szCs w:val="22"/>
        </w:rPr>
        <w:t>s</w:t>
      </w:r>
      <w:r w:rsidR="000A6551" w:rsidRPr="006E3629">
        <w:rPr>
          <w:rFonts w:ascii="Arial" w:hAnsi="Arial" w:cs="Arial"/>
          <w:sz w:val="22"/>
          <w:szCs w:val="22"/>
        </w:rPr>
        <w:t xml:space="preserve"> an input-output interface t</w:t>
      </w:r>
      <w:r w:rsidR="003F4A03" w:rsidRPr="006E3629">
        <w:rPr>
          <w:rFonts w:ascii="Arial" w:hAnsi="Arial" w:cs="Arial"/>
          <w:sz w:val="22"/>
          <w:szCs w:val="22"/>
        </w:rPr>
        <w:t>hat</w:t>
      </w:r>
      <w:r w:rsidR="000A6551" w:rsidRPr="006E3629">
        <w:rPr>
          <w:rFonts w:ascii="Arial" w:hAnsi="Arial" w:cs="Arial"/>
          <w:sz w:val="22"/>
          <w:szCs w:val="22"/>
        </w:rPr>
        <w:t xml:space="preserve"> meet</w:t>
      </w:r>
      <w:r w:rsidR="003F4A03" w:rsidRPr="006E3629">
        <w:rPr>
          <w:rFonts w:ascii="Arial" w:hAnsi="Arial" w:cs="Arial"/>
          <w:sz w:val="22"/>
          <w:szCs w:val="22"/>
        </w:rPr>
        <w:t>s</w:t>
      </w:r>
      <w:r w:rsidR="000A6551" w:rsidRPr="006E3629">
        <w:rPr>
          <w:rFonts w:ascii="Arial" w:hAnsi="Arial" w:cs="Arial"/>
          <w:sz w:val="22"/>
          <w:szCs w:val="22"/>
        </w:rPr>
        <w:t xml:space="preserve"> the following requirements.</w:t>
      </w:r>
    </w:p>
    <w:p w14:paraId="54DD4BBA" w14:textId="77777777" w:rsidR="00ED5FE6" w:rsidRPr="006E3629" w:rsidRDefault="00ED5FE6" w:rsidP="00820FFA">
      <w:pPr>
        <w:jc w:val="both"/>
        <w:rPr>
          <w:rFonts w:ascii="Arial" w:hAnsi="Arial" w:cs="Arial"/>
          <w:sz w:val="22"/>
          <w:szCs w:val="22"/>
        </w:rPr>
      </w:pPr>
    </w:p>
    <w:p w14:paraId="48AEF915" w14:textId="1DE21B03" w:rsidR="00790013" w:rsidRPr="006E3629" w:rsidRDefault="00F05C8D" w:rsidP="00820FFA">
      <w:pPr>
        <w:ind w:left="1080" w:firstLine="360"/>
        <w:jc w:val="both"/>
        <w:rPr>
          <w:rFonts w:ascii="Arial" w:hAnsi="Arial" w:cs="Arial"/>
          <w:sz w:val="22"/>
          <w:szCs w:val="22"/>
        </w:rPr>
      </w:pPr>
      <w:r w:rsidRPr="006E3629">
        <w:rPr>
          <w:rFonts w:ascii="Arial" w:hAnsi="Arial" w:cs="Arial"/>
          <w:sz w:val="22"/>
          <w:szCs w:val="22"/>
        </w:rPr>
        <w:lastRenderedPageBreak/>
        <w:t>(1)</w:t>
      </w:r>
      <w:r w:rsidR="00EC2694" w:rsidRPr="006E3629">
        <w:rPr>
          <w:rFonts w:ascii="Arial" w:hAnsi="Arial" w:cs="Arial"/>
          <w:sz w:val="22"/>
          <w:szCs w:val="22"/>
        </w:rPr>
        <w:tab/>
      </w:r>
      <w:r w:rsidR="00790013" w:rsidRPr="006E3629">
        <w:rPr>
          <w:rFonts w:ascii="Arial" w:hAnsi="Arial" w:cs="Arial"/>
          <w:sz w:val="22"/>
          <w:szCs w:val="22"/>
        </w:rPr>
        <w:t>Ethernet Port</w:t>
      </w:r>
      <w:r w:rsidR="000D04D2" w:rsidRPr="006E3629">
        <w:rPr>
          <w:rFonts w:ascii="Arial" w:hAnsi="Arial" w:cs="Arial"/>
          <w:sz w:val="22"/>
          <w:szCs w:val="22"/>
        </w:rPr>
        <w:t xml:space="preserve">.  </w:t>
      </w:r>
      <w:r w:rsidR="003F4A03" w:rsidRPr="006E3629">
        <w:rPr>
          <w:rFonts w:ascii="Arial" w:hAnsi="Arial" w:cs="Arial"/>
          <w:sz w:val="22"/>
          <w:szCs w:val="22"/>
        </w:rPr>
        <w:t>Ensure t</w:t>
      </w:r>
      <w:r w:rsidR="00790013" w:rsidRPr="006E3629">
        <w:rPr>
          <w:rFonts w:ascii="Arial" w:hAnsi="Arial" w:cs="Arial"/>
          <w:sz w:val="22"/>
          <w:szCs w:val="22"/>
        </w:rPr>
        <w:t xml:space="preserve">here </w:t>
      </w:r>
      <w:r w:rsidR="003F4A03" w:rsidRPr="006E3629">
        <w:rPr>
          <w:rFonts w:ascii="Arial" w:hAnsi="Arial" w:cs="Arial"/>
          <w:sz w:val="22"/>
          <w:szCs w:val="22"/>
        </w:rPr>
        <w:t>is</w:t>
      </w:r>
      <w:r w:rsidR="00790013" w:rsidRPr="006E3629">
        <w:rPr>
          <w:rFonts w:ascii="Arial" w:hAnsi="Arial" w:cs="Arial"/>
          <w:sz w:val="22"/>
          <w:szCs w:val="22"/>
        </w:rPr>
        <w:t xml:space="preserve"> a built</w:t>
      </w:r>
      <w:r w:rsidR="000D04D2" w:rsidRPr="006E3629">
        <w:rPr>
          <w:rFonts w:ascii="Arial" w:hAnsi="Arial" w:cs="Arial"/>
          <w:sz w:val="22"/>
          <w:szCs w:val="22"/>
        </w:rPr>
        <w:t>-</w:t>
      </w:r>
      <w:r w:rsidR="00790013" w:rsidRPr="006E3629">
        <w:rPr>
          <w:rFonts w:ascii="Arial" w:hAnsi="Arial" w:cs="Arial"/>
          <w:sz w:val="22"/>
          <w:szCs w:val="22"/>
        </w:rPr>
        <w:t>in base</w:t>
      </w:r>
      <w:r w:rsidR="000D04D2" w:rsidRPr="006E3629">
        <w:rPr>
          <w:rFonts w:ascii="Arial" w:hAnsi="Arial" w:cs="Arial"/>
          <w:sz w:val="22"/>
          <w:szCs w:val="22"/>
        </w:rPr>
        <w:t>-</w:t>
      </w:r>
      <w:r w:rsidR="00790013" w:rsidRPr="006E3629">
        <w:rPr>
          <w:rFonts w:ascii="Arial" w:hAnsi="Arial" w:cs="Arial"/>
          <w:sz w:val="22"/>
          <w:szCs w:val="22"/>
        </w:rPr>
        <w:t xml:space="preserve">T Ethernet with </w:t>
      </w:r>
      <w:r w:rsidR="002F6898" w:rsidRPr="006E3629">
        <w:rPr>
          <w:rStyle w:val="ilfuvd"/>
          <w:rFonts w:ascii="Arial" w:hAnsi="Arial" w:cs="Arial"/>
          <w:color w:val="222222"/>
          <w:sz w:val="22"/>
          <w:szCs w:val="22"/>
          <w:lang w:val="en"/>
        </w:rPr>
        <w:t>registered jack</w:t>
      </w:r>
      <w:r w:rsidR="002F6898" w:rsidRPr="006E3629">
        <w:rPr>
          <w:rFonts w:ascii="Arial" w:hAnsi="Arial" w:cs="Arial"/>
          <w:sz w:val="22"/>
          <w:szCs w:val="22"/>
        </w:rPr>
        <w:t xml:space="preserve"> (</w:t>
      </w:r>
      <w:r w:rsidR="00790013" w:rsidRPr="006E3629">
        <w:rPr>
          <w:rFonts w:ascii="Arial" w:hAnsi="Arial" w:cs="Arial"/>
          <w:sz w:val="22"/>
          <w:szCs w:val="22"/>
        </w:rPr>
        <w:t>RJ</w:t>
      </w:r>
      <w:r w:rsidR="002F6898" w:rsidRPr="006E3629">
        <w:rPr>
          <w:rFonts w:ascii="Arial" w:hAnsi="Arial" w:cs="Arial"/>
          <w:sz w:val="22"/>
          <w:szCs w:val="22"/>
        </w:rPr>
        <w:t>)</w:t>
      </w:r>
      <w:r w:rsidR="0082023D" w:rsidRPr="006E3629">
        <w:rPr>
          <w:rFonts w:ascii="Arial" w:hAnsi="Arial" w:cs="Arial"/>
          <w:sz w:val="22"/>
          <w:szCs w:val="22"/>
        </w:rPr>
        <w:t>-</w:t>
      </w:r>
      <w:r w:rsidR="00790013" w:rsidRPr="006E3629">
        <w:rPr>
          <w:rFonts w:ascii="Arial" w:hAnsi="Arial" w:cs="Arial"/>
          <w:sz w:val="22"/>
          <w:szCs w:val="22"/>
        </w:rPr>
        <w:t xml:space="preserve">45 connector on the controller front panel.  </w:t>
      </w:r>
      <w:r w:rsidR="003F4A03" w:rsidRPr="006E3629">
        <w:rPr>
          <w:rFonts w:ascii="Arial" w:hAnsi="Arial" w:cs="Arial"/>
          <w:sz w:val="22"/>
          <w:szCs w:val="22"/>
        </w:rPr>
        <w:t>Ensure t</w:t>
      </w:r>
      <w:r w:rsidR="00790013" w:rsidRPr="006E3629">
        <w:rPr>
          <w:rFonts w:ascii="Arial" w:hAnsi="Arial" w:cs="Arial"/>
          <w:sz w:val="22"/>
          <w:szCs w:val="22"/>
        </w:rPr>
        <w:t xml:space="preserve">here </w:t>
      </w:r>
      <w:r w:rsidR="003F4A03" w:rsidRPr="006E3629">
        <w:rPr>
          <w:rFonts w:ascii="Arial" w:hAnsi="Arial" w:cs="Arial"/>
          <w:sz w:val="22"/>
          <w:szCs w:val="22"/>
        </w:rPr>
        <w:t>is</w:t>
      </w:r>
      <w:r w:rsidR="00790013" w:rsidRPr="006E3629">
        <w:rPr>
          <w:rFonts w:ascii="Arial" w:hAnsi="Arial" w:cs="Arial"/>
          <w:sz w:val="22"/>
          <w:szCs w:val="22"/>
        </w:rPr>
        <w:t xml:space="preserve"> a </w:t>
      </w:r>
      <w:r w:rsidR="00855B89" w:rsidRPr="006E3629">
        <w:rPr>
          <w:rFonts w:ascii="Arial" w:hAnsi="Arial" w:cs="Arial"/>
          <w:sz w:val="22"/>
          <w:szCs w:val="22"/>
        </w:rPr>
        <w:t xml:space="preserve">unique, </w:t>
      </w:r>
      <w:r w:rsidR="00790013" w:rsidRPr="006E3629">
        <w:rPr>
          <w:rFonts w:ascii="Arial" w:hAnsi="Arial" w:cs="Arial"/>
          <w:sz w:val="22"/>
          <w:szCs w:val="22"/>
        </w:rPr>
        <w:t>built</w:t>
      </w:r>
      <w:r w:rsidR="000D04D2" w:rsidRPr="006E3629">
        <w:rPr>
          <w:rFonts w:ascii="Arial" w:hAnsi="Arial" w:cs="Arial"/>
          <w:sz w:val="22"/>
          <w:szCs w:val="22"/>
        </w:rPr>
        <w:t>-</w:t>
      </w:r>
      <w:r w:rsidR="00790013" w:rsidRPr="006E3629">
        <w:rPr>
          <w:rFonts w:ascii="Arial" w:hAnsi="Arial" w:cs="Arial"/>
          <w:sz w:val="22"/>
          <w:szCs w:val="22"/>
        </w:rPr>
        <w:t xml:space="preserve">in </w:t>
      </w:r>
      <w:r w:rsidR="0082023D" w:rsidRPr="006E3629">
        <w:rPr>
          <w:rFonts w:ascii="Arial" w:hAnsi="Arial" w:cs="Arial"/>
          <w:sz w:val="22"/>
          <w:szCs w:val="22"/>
        </w:rPr>
        <w:t>internet</w:t>
      </w:r>
      <w:r w:rsidR="00790013" w:rsidRPr="006E3629">
        <w:rPr>
          <w:rFonts w:ascii="Arial" w:hAnsi="Arial" w:cs="Arial"/>
          <w:sz w:val="22"/>
          <w:szCs w:val="22"/>
        </w:rPr>
        <w:t xml:space="preserve"> protocol (IP) address for each controller.</w:t>
      </w:r>
    </w:p>
    <w:p w14:paraId="3BE3EFA0" w14:textId="2714BD5D" w:rsidR="00AD4EBE" w:rsidRPr="006E3629" w:rsidRDefault="00AD4EBE" w:rsidP="00820FFA">
      <w:pPr>
        <w:jc w:val="both"/>
        <w:rPr>
          <w:rFonts w:ascii="Arial" w:hAnsi="Arial" w:cs="Arial"/>
          <w:sz w:val="22"/>
          <w:szCs w:val="22"/>
        </w:rPr>
      </w:pPr>
    </w:p>
    <w:p w14:paraId="6EB97774" w14:textId="7BA1D9E0" w:rsidR="00672F67" w:rsidRPr="006E3629" w:rsidRDefault="00F05C8D" w:rsidP="00820FFA">
      <w:pPr>
        <w:ind w:left="1080" w:firstLine="360"/>
        <w:jc w:val="both"/>
        <w:rPr>
          <w:rFonts w:ascii="Arial" w:hAnsi="Arial" w:cs="Arial"/>
          <w:sz w:val="22"/>
          <w:szCs w:val="22"/>
        </w:rPr>
      </w:pPr>
      <w:r w:rsidRPr="006E3629">
        <w:rPr>
          <w:rFonts w:ascii="Arial" w:hAnsi="Arial" w:cs="Arial"/>
          <w:sz w:val="22"/>
          <w:szCs w:val="22"/>
        </w:rPr>
        <w:t>(</w:t>
      </w:r>
      <w:r w:rsidR="002F2B6C" w:rsidRPr="006E3629">
        <w:rPr>
          <w:rFonts w:ascii="Arial" w:hAnsi="Arial" w:cs="Arial"/>
          <w:sz w:val="22"/>
          <w:szCs w:val="22"/>
        </w:rPr>
        <w:t>2</w:t>
      </w:r>
      <w:r w:rsidRPr="006E3629">
        <w:rPr>
          <w:rFonts w:ascii="Arial" w:hAnsi="Arial" w:cs="Arial"/>
          <w:sz w:val="22"/>
          <w:szCs w:val="22"/>
        </w:rPr>
        <w:t>)</w:t>
      </w:r>
      <w:r w:rsidR="00AD4EBE" w:rsidRPr="006E3629">
        <w:rPr>
          <w:rFonts w:ascii="Arial" w:hAnsi="Arial" w:cs="Arial"/>
          <w:sz w:val="22"/>
          <w:szCs w:val="22"/>
        </w:rPr>
        <w:tab/>
      </w:r>
      <w:r w:rsidR="00AD4EBE" w:rsidRPr="006E3629">
        <w:rPr>
          <w:rFonts w:ascii="Arial" w:hAnsi="Arial" w:cs="Arial"/>
          <w:i/>
          <w:sz w:val="22"/>
          <w:szCs w:val="22"/>
        </w:rPr>
        <w:t>NEMA</w:t>
      </w:r>
      <w:r w:rsidR="00AD4EBE" w:rsidRPr="006E3629">
        <w:rPr>
          <w:rFonts w:ascii="Arial" w:hAnsi="Arial" w:cs="Arial"/>
          <w:sz w:val="22"/>
          <w:szCs w:val="22"/>
        </w:rPr>
        <w:t xml:space="preserve"> Port</w:t>
      </w:r>
      <w:r w:rsidR="00EC2694" w:rsidRPr="006E3629">
        <w:rPr>
          <w:rFonts w:ascii="Arial" w:hAnsi="Arial" w:cs="Arial"/>
          <w:sz w:val="22"/>
          <w:szCs w:val="22"/>
        </w:rPr>
        <w:t xml:space="preserve"> </w:t>
      </w:r>
      <w:r w:rsidR="00AD4EBE" w:rsidRPr="006E3629">
        <w:rPr>
          <w:rFonts w:ascii="Arial" w:hAnsi="Arial" w:cs="Arial"/>
          <w:sz w:val="22"/>
          <w:szCs w:val="22"/>
        </w:rPr>
        <w:t>1</w:t>
      </w:r>
      <w:r w:rsidR="00471145" w:rsidRPr="006E3629">
        <w:rPr>
          <w:rFonts w:ascii="Arial" w:hAnsi="Arial" w:cs="Arial"/>
          <w:sz w:val="22"/>
          <w:szCs w:val="22"/>
        </w:rPr>
        <w:t xml:space="preserve"> </w:t>
      </w:r>
      <w:r w:rsidR="002F6898" w:rsidRPr="006E3629">
        <w:rPr>
          <w:rStyle w:val="st1"/>
          <w:rFonts w:ascii="Arial" w:hAnsi="Arial" w:cs="Arial"/>
          <w:sz w:val="22"/>
          <w:szCs w:val="22"/>
          <w:lang w:val="en"/>
        </w:rPr>
        <w:t>synchronous data link</w:t>
      </w:r>
      <w:r w:rsidR="002F6898" w:rsidRPr="006E3629">
        <w:rPr>
          <w:rFonts w:ascii="Arial" w:hAnsi="Arial" w:cs="Arial"/>
          <w:sz w:val="22"/>
          <w:szCs w:val="22"/>
        </w:rPr>
        <w:t xml:space="preserve"> (</w:t>
      </w:r>
      <w:r w:rsidR="00AD4EBE" w:rsidRPr="006E3629">
        <w:rPr>
          <w:rFonts w:ascii="Arial" w:hAnsi="Arial" w:cs="Arial"/>
          <w:sz w:val="22"/>
          <w:szCs w:val="22"/>
        </w:rPr>
        <w:t>SDLC</w:t>
      </w:r>
      <w:r w:rsidR="002F6898" w:rsidRPr="006E3629">
        <w:rPr>
          <w:rFonts w:ascii="Arial" w:hAnsi="Arial" w:cs="Arial"/>
          <w:sz w:val="22"/>
          <w:szCs w:val="22"/>
        </w:rPr>
        <w:t>)</w:t>
      </w:r>
      <w:r w:rsidR="00EC2694" w:rsidRPr="006E3629">
        <w:rPr>
          <w:rFonts w:ascii="Arial" w:hAnsi="Arial" w:cs="Arial"/>
          <w:sz w:val="22"/>
          <w:szCs w:val="22"/>
        </w:rPr>
        <w:t>.</w:t>
      </w:r>
    </w:p>
    <w:p w14:paraId="0C3C11EF" w14:textId="77777777" w:rsidR="00672F67" w:rsidRPr="006E3629" w:rsidRDefault="00672F67" w:rsidP="00820FFA">
      <w:pPr>
        <w:jc w:val="both"/>
        <w:rPr>
          <w:rFonts w:ascii="Arial" w:hAnsi="Arial" w:cs="Arial"/>
          <w:sz w:val="22"/>
          <w:szCs w:val="22"/>
        </w:rPr>
      </w:pPr>
    </w:p>
    <w:p w14:paraId="326CAD7C" w14:textId="0B3055CC" w:rsidR="00AD4EBE" w:rsidRPr="006E3629" w:rsidRDefault="00672F67" w:rsidP="00820FFA">
      <w:pPr>
        <w:ind w:left="1440" w:firstLine="360"/>
        <w:jc w:val="both"/>
        <w:rPr>
          <w:rFonts w:ascii="Arial" w:hAnsi="Arial" w:cs="Arial"/>
          <w:sz w:val="22"/>
          <w:szCs w:val="22"/>
        </w:rPr>
      </w:pPr>
      <w:r w:rsidRPr="006E3629">
        <w:rPr>
          <w:rFonts w:ascii="Arial" w:hAnsi="Arial" w:cs="Arial"/>
          <w:sz w:val="22"/>
          <w:szCs w:val="22"/>
        </w:rPr>
        <w:t>(</w:t>
      </w:r>
      <w:r w:rsidR="000A01F0" w:rsidRPr="006E3629">
        <w:rPr>
          <w:rFonts w:ascii="Arial" w:hAnsi="Arial" w:cs="Arial"/>
          <w:sz w:val="22"/>
          <w:szCs w:val="22"/>
        </w:rPr>
        <w:t>a)</w:t>
      </w:r>
      <w:r w:rsidR="00B9331E" w:rsidRPr="006E3629">
        <w:rPr>
          <w:rFonts w:ascii="Arial" w:hAnsi="Arial" w:cs="Arial"/>
          <w:sz w:val="22"/>
          <w:szCs w:val="22"/>
        </w:rPr>
        <w:tab/>
      </w:r>
      <w:r w:rsidR="000A01F0" w:rsidRPr="006E3629">
        <w:rPr>
          <w:rFonts w:ascii="Arial" w:hAnsi="Arial" w:cs="Arial"/>
          <w:sz w:val="22"/>
          <w:szCs w:val="22"/>
        </w:rPr>
        <w:t>Provide</w:t>
      </w:r>
      <w:r w:rsidR="003F4A03" w:rsidRPr="006E3629">
        <w:rPr>
          <w:rFonts w:ascii="Arial" w:hAnsi="Arial" w:cs="Arial"/>
          <w:sz w:val="22"/>
          <w:szCs w:val="22"/>
        </w:rPr>
        <w:t xml:space="preserve"> a</w:t>
      </w:r>
      <w:r w:rsidR="00AD4EBE" w:rsidRPr="006E3629">
        <w:rPr>
          <w:rFonts w:ascii="Arial" w:hAnsi="Arial" w:cs="Arial"/>
          <w:sz w:val="22"/>
          <w:szCs w:val="22"/>
        </w:rPr>
        <w:t xml:space="preserve"> </w:t>
      </w:r>
      <w:r w:rsidR="00F05C8D" w:rsidRPr="006E3629">
        <w:rPr>
          <w:rFonts w:ascii="Arial" w:hAnsi="Arial" w:cs="Arial"/>
          <w:sz w:val="22"/>
          <w:szCs w:val="22"/>
        </w:rPr>
        <w:t>CU</w:t>
      </w:r>
      <w:r w:rsidR="00AD4EBE" w:rsidRPr="006E3629">
        <w:rPr>
          <w:rFonts w:ascii="Arial" w:hAnsi="Arial" w:cs="Arial"/>
          <w:sz w:val="22"/>
          <w:szCs w:val="22"/>
        </w:rPr>
        <w:t xml:space="preserve"> </w:t>
      </w:r>
      <w:r w:rsidR="003F4A03" w:rsidRPr="006E3629">
        <w:rPr>
          <w:rFonts w:ascii="Arial" w:hAnsi="Arial" w:cs="Arial"/>
          <w:sz w:val="22"/>
          <w:szCs w:val="22"/>
        </w:rPr>
        <w:t>with</w:t>
      </w:r>
      <w:r w:rsidR="00AD4EBE" w:rsidRPr="006E3629">
        <w:rPr>
          <w:rFonts w:ascii="Arial" w:hAnsi="Arial" w:cs="Arial"/>
          <w:sz w:val="22"/>
          <w:szCs w:val="22"/>
        </w:rPr>
        <w:t xml:space="preserve"> a 15</w:t>
      </w:r>
      <w:r w:rsidR="000D04D2" w:rsidRPr="006E3629">
        <w:rPr>
          <w:rFonts w:ascii="Arial" w:hAnsi="Arial" w:cs="Arial"/>
          <w:sz w:val="22"/>
          <w:szCs w:val="22"/>
        </w:rPr>
        <w:t>-</w:t>
      </w:r>
      <w:r w:rsidR="00AD4EBE" w:rsidRPr="006E3629">
        <w:rPr>
          <w:rFonts w:ascii="Arial" w:hAnsi="Arial" w:cs="Arial"/>
          <w:sz w:val="22"/>
          <w:szCs w:val="22"/>
        </w:rPr>
        <w:t>pin connector to communicate to hardware devices within the cabinet</w:t>
      </w:r>
      <w:r w:rsidR="00B47C9D" w:rsidRPr="006E3629">
        <w:rPr>
          <w:rFonts w:ascii="Arial" w:hAnsi="Arial" w:cs="Arial"/>
          <w:sz w:val="22"/>
          <w:szCs w:val="22"/>
        </w:rPr>
        <w:t>.</w:t>
      </w:r>
    </w:p>
    <w:p w14:paraId="0E483828" w14:textId="77777777" w:rsidR="00AD4EBE" w:rsidRPr="006E3629" w:rsidRDefault="00AD4EBE" w:rsidP="00820FFA">
      <w:pPr>
        <w:jc w:val="both"/>
        <w:rPr>
          <w:rFonts w:ascii="Arial" w:hAnsi="Arial" w:cs="Arial"/>
          <w:sz w:val="22"/>
          <w:szCs w:val="22"/>
        </w:rPr>
      </w:pPr>
    </w:p>
    <w:p w14:paraId="14BFDA4D" w14:textId="58582A7B" w:rsidR="00672F67" w:rsidRPr="006E3629" w:rsidRDefault="00F05C8D" w:rsidP="00820FFA">
      <w:pPr>
        <w:ind w:left="1080" w:firstLine="360"/>
        <w:jc w:val="both"/>
        <w:rPr>
          <w:rFonts w:ascii="Arial" w:hAnsi="Arial" w:cs="Arial"/>
          <w:sz w:val="22"/>
          <w:szCs w:val="22"/>
        </w:rPr>
      </w:pPr>
      <w:r w:rsidRPr="006E3629">
        <w:rPr>
          <w:rFonts w:ascii="Arial" w:hAnsi="Arial" w:cs="Arial"/>
          <w:sz w:val="22"/>
          <w:szCs w:val="22"/>
        </w:rPr>
        <w:t>(</w:t>
      </w:r>
      <w:r w:rsidR="002F2B6C" w:rsidRPr="006E3629">
        <w:rPr>
          <w:rFonts w:ascii="Arial" w:hAnsi="Arial" w:cs="Arial"/>
          <w:sz w:val="22"/>
          <w:szCs w:val="22"/>
        </w:rPr>
        <w:t>3</w:t>
      </w:r>
      <w:r w:rsidRPr="006E3629">
        <w:rPr>
          <w:rFonts w:ascii="Arial" w:hAnsi="Arial" w:cs="Arial"/>
          <w:sz w:val="22"/>
          <w:szCs w:val="22"/>
        </w:rPr>
        <w:t>)</w:t>
      </w:r>
      <w:r w:rsidR="00AD4EBE" w:rsidRPr="006E3629">
        <w:rPr>
          <w:rFonts w:ascii="Arial" w:hAnsi="Arial" w:cs="Arial"/>
          <w:sz w:val="22"/>
          <w:szCs w:val="22"/>
        </w:rPr>
        <w:tab/>
      </w:r>
      <w:r w:rsidR="00AD4EBE" w:rsidRPr="006E3629">
        <w:rPr>
          <w:rFonts w:ascii="Arial" w:hAnsi="Arial" w:cs="Arial"/>
          <w:i/>
          <w:sz w:val="22"/>
          <w:szCs w:val="22"/>
        </w:rPr>
        <w:t>NEMA</w:t>
      </w:r>
      <w:r w:rsidR="00AD4EBE" w:rsidRPr="006E3629">
        <w:rPr>
          <w:rFonts w:ascii="Arial" w:hAnsi="Arial" w:cs="Arial"/>
          <w:sz w:val="22"/>
          <w:szCs w:val="22"/>
        </w:rPr>
        <w:t xml:space="preserve"> Port</w:t>
      </w:r>
      <w:r w:rsidR="00EC2694" w:rsidRPr="006E3629">
        <w:rPr>
          <w:rFonts w:ascii="Arial" w:hAnsi="Arial" w:cs="Arial"/>
          <w:sz w:val="22"/>
          <w:szCs w:val="22"/>
        </w:rPr>
        <w:t xml:space="preserve"> </w:t>
      </w:r>
      <w:r w:rsidR="00AD4EBE" w:rsidRPr="006E3629">
        <w:rPr>
          <w:rFonts w:ascii="Arial" w:hAnsi="Arial" w:cs="Arial"/>
          <w:sz w:val="22"/>
          <w:szCs w:val="22"/>
        </w:rPr>
        <w:t>2</w:t>
      </w:r>
      <w:r w:rsidR="00EC2694" w:rsidRPr="006E3629">
        <w:rPr>
          <w:rFonts w:ascii="Arial" w:hAnsi="Arial" w:cs="Arial"/>
          <w:sz w:val="22"/>
          <w:szCs w:val="22"/>
        </w:rPr>
        <w:t>.</w:t>
      </w:r>
    </w:p>
    <w:p w14:paraId="752B0F99" w14:textId="49629370" w:rsidR="00672F67" w:rsidRPr="006E3629" w:rsidRDefault="00672F67" w:rsidP="00820FFA">
      <w:pPr>
        <w:jc w:val="both"/>
        <w:rPr>
          <w:rFonts w:ascii="Arial" w:hAnsi="Arial" w:cs="Arial"/>
          <w:sz w:val="22"/>
          <w:szCs w:val="22"/>
        </w:rPr>
      </w:pPr>
    </w:p>
    <w:p w14:paraId="322E0893" w14:textId="65BF18F6" w:rsidR="00672F67" w:rsidRPr="006E3629" w:rsidRDefault="00672F67" w:rsidP="00820FFA">
      <w:pPr>
        <w:ind w:left="1440" w:firstLine="360"/>
        <w:jc w:val="both"/>
        <w:rPr>
          <w:rFonts w:ascii="Arial" w:hAnsi="Arial" w:cs="Arial"/>
          <w:sz w:val="22"/>
          <w:szCs w:val="22"/>
        </w:rPr>
      </w:pPr>
      <w:r w:rsidRPr="006E3629">
        <w:rPr>
          <w:rFonts w:ascii="Arial" w:hAnsi="Arial" w:cs="Arial"/>
          <w:sz w:val="22"/>
          <w:szCs w:val="22"/>
        </w:rPr>
        <w:t>(</w:t>
      </w:r>
      <w:r w:rsidR="000A01F0" w:rsidRPr="006E3629">
        <w:rPr>
          <w:rFonts w:ascii="Arial" w:hAnsi="Arial" w:cs="Arial"/>
          <w:sz w:val="22"/>
          <w:szCs w:val="22"/>
        </w:rPr>
        <w:t>a</w:t>
      </w:r>
      <w:r w:rsidRPr="006E3629">
        <w:rPr>
          <w:rFonts w:ascii="Arial" w:hAnsi="Arial" w:cs="Arial"/>
          <w:sz w:val="22"/>
          <w:szCs w:val="22"/>
        </w:rPr>
        <w:t>)</w:t>
      </w:r>
      <w:r w:rsidR="00B9331E" w:rsidRPr="006E3629">
        <w:rPr>
          <w:rFonts w:ascii="Arial" w:hAnsi="Arial" w:cs="Arial"/>
          <w:sz w:val="22"/>
          <w:szCs w:val="22"/>
        </w:rPr>
        <w:tab/>
      </w:r>
      <w:r w:rsidR="003F4A03" w:rsidRPr="006E3629">
        <w:rPr>
          <w:rFonts w:ascii="Arial" w:hAnsi="Arial" w:cs="Arial"/>
          <w:sz w:val="22"/>
          <w:szCs w:val="22"/>
        </w:rPr>
        <w:t>Provide a</w:t>
      </w:r>
      <w:r w:rsidR="00AD4EBE" w:rsidRPr="006E3629">
        <w:rPr>
          <w:rFonts w:ascii="Arial" w:hAnsi="Arial" w:cs="Arial"/>
          <w:sz w:val="22"/>
          <w:szCs w:val="22"/>
        </w:rPr>
        <w:t xml:space="preserve"> </w:t>
      </w:r>
      <w:r w:rsidR="00F05C8D" w:rsidRPr="006E3629">
        <w:rPr>
          <w:rFonts w:ascii="Arial" w:hAnsi="Arial" w:cs="Arial"/>
          <w:sz w:val="22"/>
          <w:szCs w:val="22"/>
        </w:rPr>
        <w:t xml:space="preserve">CU </w:t>
      </w:r>
      <w:r w:rsidR="003F4A03" w:rsidRPr="006E3629">
        <w:rPr>
          <w:rFonts w:ascii="Arial" w:hAnsi="Arial" w:cs="Arial"/>
          <w:sz w:val="22"/>
          <w:szCs w:val="22"/>
        </w:rPr>
        <w:t>with</w:t>
      </w:r>
      <w:r w:rsidR="00AD4EBE" w:rsidRPr="006E3629">
        <w:rPr>
          <w:rFonts w:ascii="Arial" w:hAnsi="Arial" w:cs="Arial"/>
          <w:sz w:val="22"/>
          <w:szCs w:val="22"/>
        </w:rPr>
        <w:t xml:space="preserve"> a </w:t>
      </w:r>
      <w:r w:rsidR="005A6E01" w:rsidRPr="006E3629">
        <w:rPr>
          <w:rFonts w:ascii="Arial" w:hAnsi="Arial" w:cs="Arial"/>
          <w:sz w:val="22"/>
          <w:szCs w:val="22"/>
        </w:rPr>
        <w:t>25</w:t>
      </w:r>
      <w:r w:rsidR="000D04D2" w:rsidRPr="006E3629">
        <w:rPr>
          <w:rFonts w:ascii="Arial" w:hAnsi="Arial" w:cs="Arial"/>
          <w:sz w:val="22"/>
          <w:szCs w:val="22"/>
        </w:rPr>
        <w:t>-</w:t>
      </w:r>
      <w:r w:rsidR="005A6E01" w:rsidRPr="006E3629">
        <w:rPr>
          <w:rFonts w:ascii="Arial" w:hAnsi="Arial" w:cs="Arial"/>
          <w:sz w:val="22"/>
          <w:szCs w:val="22"/>
        </w:rPr>
        <w:t>pin c</w:t>
      </w:r>
      <w:r w:rsidR="007B128D" w:rsidRPr="006E3629">
        <w:rPr>
          <w:rFonts w:ascii="Arial" w:hAnsi="Arial" w:cs="Arial"/>
          <w:sz w:val="22"/>
          <w:szCs w:val="22"/>
        </w:rPr>
        <w:t>onnector compliant with the</w:t>
      </w:r>
      <w:r w:rsidR="00471145" w:rsidRPr="006E3629">
        <w:rPr>
          <w:rFonts w:ascii="Arial" w:hAnsi="Arial" w:cs="Arial"/>
          <w:sz w:val="22"/>
          <w:szCs w:val="22"/>
        </w:rPr>
        <w:t xml:space="preserve"> </w:t>
      </w:r>
      <w:r w:rsidR="00471145" w:rsidRPr="006E3629">
        <w:rPr>
          <w:rFonts w:ascii="Arial" w:hAnsi="Arial" w:cs="Arial"/>
          <w:i/>
          <w:sz w:val="22"/>
          <w:szCs w:val="22"/>
        </w:rPr>
        <w:t>Electronics Industry Association</w:t>
      </w:r>
      <w:r w:rsidR="00471145" w:rsidRPr="006E3629">
        <w:rPr>
          <w:rFonts w:ascii="Arial" w:hAnsi="Arial" w:cs="Arial"/>
          <w:sz w:val="22"/>
          <w:szCs w:val="22"/>
        </w:rPr>
        <w:t xml:space="preserve"> </w:t>
      </w:r>
      <w:r w:rsidR="00471145" w:rsidRPr="006E3629">
        <w:rPr>
          <w:rFonts w:ascii="Arial" w:hAnsi="Arial" w:cs="Arial"/>
          <w:i/>
          <w:sz w:val="22"/>
          <w:szCs w:val="22"/>
        </w:rPr>
        <w:t>(</w:t>
      </w:r>
      <w:r w:rsidR="007B128D" w:rsidRPr="006E3629">
        <w:rPr>
          <w:rFonts w:ascii="Arial" w:hAnsi="Arial" w:cs="Arial"/>
          <w:i/>
          <w:sz w:val="22"/>
          <w:szCs w:val="22"/>
        </w:rPr>
        <w:t>EIA</w:t>
      </w:r>
      <w:r w:rsidR="00471145" w:rsidRPr="006E3629">
        <w:rPr>
          <w:rFonts w:ascii="Arial" w:hAnsi="Arial" w:cs="Arial"/>
          <w:i/>
          <w:sz w:val="22"/>
          <w:szCs w:val="22"/>
        </w:rPr>
        <w:t>)</w:t>
      </w:r>
      <w:r w:rsidR="000D04D2" w:rsidRPr="006E3629">
        <w:rPr>
          <w:rFonts w:ascii="Arial" w:hAnsi="Arial" w:cs="Arial"/>
          <w:i/>
          <w:sz w:val="22"/>
          <w:szCs w:val="22"/>
        </w:rPr>
        <w:t>-</w:t>
      </w:r>
      <w:r w:rsidR="005A6E01" w:rsidRPr="006E3629">
        <w:rPr>
          <w:rFonts w:ascii="Arial" w:hAnsi="Arial" w:cs="Arial"/>
          <w:i/>
          <w:sz w:val="22"/>
          <w:szCs w:val="22"/>
        </w:rPr>
        <w:t>232</w:t>
      </w:r>
      <w:r w:rsidR="005A6E01" w:rsidRPr="006E3629">
        <w:rPr>
          <w:rFonts w:ascii="Arial" w:hAnsi="Arial" w:cs="Arial"/>
          <w:sz w:val="22"/>
          <w:szCs w:val="22"/>
        </w:rPr>
        <w:t xml:space="preserve"> communications standard that serves </w:t>
      </w:r>
      <w:r w:rsidR="002A7447" w:rsidRPr="006E3629">
        <w:rPr>
          <w:rFonts w:ascii="Arial" w:hAnsi="Arial" w:cs="Arial"/>
          <w:sz w:val="22"/>
          <w:szCs w:val="22"/>
        </w:rPr>
        <w:t xml:space="preserve">two </w:t>
      </w:r>
      <w:r w:rsidR="005A6E01" w:rsidRPr="006E3629">
        <w:rPr>
          <w:rFonts w:ascii="Arial" w:hAnsi="Arial" w:cs="Arial"/>
          <w:sz w:val="22"/>
          <w:szCs w:val="22"/>
        </w:rPr>
        <w:t>functions.</w:t>
      </w:r>
    </w:p>
    <w:p w14:paraId="432AF8B3" w14:textId="77777777" w:rsidR="00672F67" w:rsidRPr="006E3629" w:rsidRDefault="00672F67" w:rsidP="00820FFA">
      <w:pPr>
        <w:jc w:val="both"/>
        <w:rPr>
          <w:rFonts w:ascii="Arial" w:hAnsi="Arial" w:cs="Arial"/>
          <w:sz w:val="22"/>
          <w:szCs w:val="22"/>
        </w:rPr>
      </w:pPr>
    </w:p>
    <w:p w14:paraId="7B906119" w14:textId="6F2D7712" w:rsidR="00672F67" w:rsidRPr="006E3629" w:rsidRDefault="00672F67" w:rsidP="00820FFA">
      <w:pPr>
        <w:ind w:left="1440" w:firstLine="360"/>
        <w:jc w:val="both"/>
        <w:rPr>
          <w:rFonts w:ascii="Arial" w:hAnsi="Arial" w:cs="Arial"/>
          <w:sz w:val="22"/>
          <w:szCs w:val="22"/>
        </w:rPr>
      </w:pPr>
      <w:r w:rsidRPr="006E3629">
        <w:rPr>
          <w:rFonts w:ascii="Arial" w:hAnsi="Arial" w:cs="Arial"/>
          <w:sz w:val="22"/>
          <w:szCs w:val="22"/>
        </w:rPr>
        <w:t>(</w:t>
      </w:r>
      <w:r w:rsidR="000A01F0" w:rsidRPr="006E3629">
        <w:rPr>
          <w:rFonts w:ascii="Arial" w:hAnsi="Arial" w:cs="Arial"/>
          <w:sz w:val="22"/>
          <w:szCs w:val="22"/>
        </w:rPr>
        <w:t>b</w:t>
      </w:r>
      <w:r w:rsidRPr="006E3629">
        <w:rPr>
          <w:rFonts w:ascii="Arial" w:hAnsi="Arial" w:cs="Arial"/>
          <w:sz w:val="22"/>
          <w:szCs w:val="22"/>
        </w:rPr>
        <w:t>)</w:t>
      </w:r>
      <w:r w:rsidR="00B9331E" w:rsidRPr="006E3629">
        <w:rPr>
          <w:rFonts w:ascii="Arial" w:hAnsi="Arial" w:cs="Arial"/>
          <w:sz w:val="22"/>
          <w:szCs w:val="22"/>
        </w:rPr>
        <w:tab/>
      </w:r>
      <w:r w:rsidR="003F4A03" w:rsidRPr="006E3629">
        <w:rPr>
          <w:rFonts w:ascii="Arial" w:hAnsi="Arial" w:cs="Arial"/>
          <w:sz w:val="22"/>
          <w:szCs w:val="22"/>
        </w:rPr>
        <w:t xml:space="preserve">Ensure </w:t>
      </w:r>
      <w:r w:rsidR="00504B59" w:rsidRPr="006E3629">
        <w:rPr>
          <w:rFonts w:ascii="Arial" w:hAnsi="Arial" w:cs="Arial"/>
          <w:sz w:val="22"/>
          <w:szCs w:val="22"/>
        </w:rPr>
        <w:t>Port 2 provide</w:t>
      </w:r>
      <w:r w:rsidR="003F4A03" w:rsidRPr="006E3629">
        <w:rPr>
          <w:rFonts w:ascii="Arial" w:hAnsi="Arial" w:cs="Arial"/>
          <w:sz w:val="22"/>
          <w:szCs w:val="22"/>
        </w:rPr>
        <w:t>s</w:t>
      </w:r>
      <w:r w:rsidR="00504B59" w:rsidRPr="006E3629">
        <w:rPr>
          <w:rFonts w:ascii="Arial" w:hAnsi="Arial" w:cs="Arial"/>
          <w:sz w:val="22"/>
          <w:szCs w:val="22"/>
        </w:rPr>
        <w:t xml:space="preserve"> hardwired data communications to devices nearby such as laptop </w:t>
      </w:r>
      <w:r w:rsidR="00580DF1" w:rsidRPr="006E3629">
        <w:rPr>
          <w:rFonts w:ascii="Arial" w:hAnsi="Arial" w:cs="Arial"/>
          <w:sz w:val="22"/>
          <w:szCs w:val="22"/>
        </w:rPr>
        <w:t>personal computers (</w:t>
      </w:r>
      <w:r w:rsidR="003B513F" w:rsidRPr="006E3629">
        <w:rPr>
          <w:rFonts w:ascii="Arial" w:hAnsi="Arial" w:cs="Arial"/>
          <w:sz w:val="22"/>
          <w:szCs w:val="22"/>
        </w:rPr>
        <w:t>PCs</w:t>
      </w:r>
      <w:r w:rsidR="00580DF1" w:rsidRPr="006E3629">
        <w:rPr>
          <w:rFonts w:ascii="Arial" w:hAnsi="Arial" w:cs="Arial"/>
          <w:sz w:val="22"/>
          <w:szCs w:val="22"/>
        </w:rPr>
        <w:t>)</w:t>
      </w:r>
      <w:r w:rsidR="00504B59" w:rsidRPr="006E3629">
        <w:rPr>
          <w:rFonts w:ascii="Arial" w:hAnsi="Arial" w:cs="Arial"/>
          <w:sz w:val="22"/>
          <w:szCs w:val="22"/>
        </w:rPr>
        <w:t xml:space="preserve">, </w:t>
      </w:r>
      <w:r w:rsidR="00F05C8D" w:rsidRPr="006E3629">
        <w:rPr>
          <w:rFonts w:ascii="Arial" w:hAnsi="Arial" w:cs="Arial"/>
          <w:sz w:val="22"/>
          <w:szCs w:val="22"/>
        </w:rPr>
        <w:t>personal digital assistants (PDA</w:t>
      </w:r>
      <w:r w:rsidR="0071534A" w:rsidRPr="006E3629">
        <w:rPr>
          <w:rFonts w:ascii="Arial" w:hAnsi="Arial" w:cs="Arial"/>
          <w:sz w:val="22"/>
          <w:szCs w:val="22"/>
        </w:rPr>
        <w:t>’</w:t>
      </w:r>
      <w:r w:rsidR="003B513F" w:rsidRPr="006E3629">
        <w:rPr>
          <w:rFonts w:ascii="Arial" w:hAnsi="Arial" w:cs="Arial"/>
          <w:sz w:val="22"/>
          <w:szCs w:val="22"/>
        </w:rPr>
        <w:t>s</w:t>
      </w:r>
      <w:r w:rsidR="00F05C8D" w:rsidRPr="006E3629">
        <w:rPr>
          <w:rFonts w:ascii="Arial" w:hAnsi="Arial" w:cs="Arial"/>
          <w:sz w:val="22"/>
          <w:szCs w:val="22"/>
        </w:rPr>
        <w:t xml:space="preserve">), phone modems, or printers. </w:t>
      </w:r>
      <w:r w:rsidR="000D04D2" w:rsidRPr="006E3629">
        <w:rPr>
          <w:rFonts w:ascii="Arial" w:hAnsi="Arial" w:cs="Arial"/>
          <w:sz w:val="22"/>
          <w:szCs w:val="22"/>
        </w:rPr>
        <w:t xml:space="preserve"> </w:t>
      </w:r>
      <w:r w:rsidR="003F4A03" w:rsidRPr="006E3629">
        <w:rPr>
          <w:rFonts w:ascii="Arial" w:hAnsi="Arial" w:cs="Arial"/>
          <w:sz w:val="22"/>
          <w:szCs w:val="22"/>
        </w:rPr>
        <w:t>Ensure c</w:t>
      </w:r>
      <w:r w:rsidR="00504B59" w:rsidRPr="006E3629">
        <w:rPr>
          <w:rFonts w:ascii="Arial" w:hAnsi="Arial" w:cs="Arial"/>
          <w:sz w:val="22"/>
          <w:szCs w:val="22"/>
        </w:rPr>
        <w:t xml:space="preserve">ommunications baud rates </w:t>
      </w:r>
      <w:r w:rsidR="003F4A03" w:rsidRPr="006E3629">
        <w:rPr>
          <w:rFonts w:ascii="Arial" w:hAnsi="Arial" w:cs="Arial"/>
          <w:sz w:val="22"/>
          <w:szCs w:val="22"/>
        </w:rPr>
        <w:t>ar</w:t>
      </w:r>
      <w:r w:rsidR="00504B59" w:rsidRPr="006E3629">
        <w:rPr>
          <w:rFonts w:ascii="Arial" w:hAnsi="Arial" w:cs="Arial"/>
          <w:sz w:val="22"/>
          <w:szCs w:val="22"/>
        </w:rPr>
        <w:t>e user selecta</w:t>
      </w:r>
      <w:r w:rsidR="00F05C8D" w:rsidRPr="006E3629">
        <w:rPr>
          <w:rFonts w:ascii="Arial" w:hAnsi="Arial" w:cs="Arial"/>
          <w:sz w:val="22"/>
          <w:szCs w:val="22"/>
        </w:rPr>
        <w:t>ble baud rates of 38</w:t>
      </w:r>
      <w:r w:rsidR="001F489A" w:rsidRPr="006E3629">
        <w:rPr>
          <w:rFonts w:ascii="Arial" w:hAnsi="Arial" w:cs="Arial"/>
          <w:sz w:val="22"/>
          <w:szCs w:val="22"/>
        </w:rPr>
        <w:t>,</w:t>
      </w:r>
      <w:r w:rsidR="00F05C8D" w:rsidRPr="006E3629">
        <w:rPr>
          <w:rFonts w:ascii="Arial" w:hAnsi="Arial" w:cs="Arial"/>
          <w:sz w:val="22"/>
          <w:szCs w:val="22"/>
        </w:rPr>
        <w:t>400 bi</w:t>
      </w:r>
      <w:r w:rsidR="00504B59" w:rsidRPr="006E3629">
        <w:rPr>
          <w:rFonts w:ascii="Arial" w:hAnsi="Arial" w:cs="Arial"/>
          <w:sz w:val="22"/>
          <w:szCs w:val="22"/>
        </w:rPr>
        <w:t>ts per second (bps)</w:t>
      </w:r>
      <w:r w:rsidR="006F6E56" w:rsidRPr="006E3629">
        <w:rPr>
          <w:rFonts w:ascii="Arial" w:hAnsi="Arial" w:cs="Arial"/>
          <w:sz w:val="22"/>
          <w:szCs w:val="22"/>
        </w:rPr>
        <w:t xml:space="preserve"> minimum</w:t>
      </w:r>
      <w:r w:rsidR="00504B59" w:rsidRPr="006E3629">
        <w:rPr>
          <w:rFonts w:ascii="Arial" w:hAnsi="Arial" w:cs="Arial"/>
          <w:sz w:val="22"/>
          <w:szCs w:val="22"/>
        </w:rPr>
        <w:t>.</w:t>
      </w:r>
    </w:p>
    <w:p w14:paraId="3B24267E" w14:textId="77777777" w:rsidR="00672F67" w:rsidRPr="006E3629" w:rsidRDefault="00672F67" w:rsidP="00820FFA">
      <w:pPr>
        <w:jc w:val="both"/>
        <w:rPr>
          <w:rFonts w:ascii="Arial" w:hAnsi="Arial" w:cs="Arial"/>
          <w:sz w:val="22"/>
          <w:szCs w:val="22"/>
        </w:rPr>
      </w:pPr>
    </w:p>
    <w:p w14:paraId="467853CE" w14:textId="3E3DE859" w:rsidR="00504B59" w:rsidRPr="006E3629" w:rsidRDefault="00672F67" w:rsidP="00820FFA">
      <w:pPr>
        <w:ind w:left="1440" w:firstLine="360"/>
        <w:jc w:val="both"/>
        <w:rPr>
          <w:rFonts w:ascii="Arial" w:hAnsi="Arial" w:cs="Arial"/>
          <w:sz w:val="22"/>
          <w:szCs w:val="22"/>
        </w:rPr>
      </w:pPr>
      <w:r w:rsidRPr="006E3629">
        <w:rPr>
          <w:rFonts w:ascii="Arial" w:hAnsi="Arial" w:cs="Arial"/>
          <w:sz w:val="22"/>
          <w:szCs w:val="22"/>
        </w:rPr>
        <w:t>(</w:t>
      </w:r>
      <w:r w:rsidR="000A01F0" w:rsidRPr="006E3629">
        <w:rPr>
          <w:rFonts w:ascii="Arial" w:hAnsi="Arial" w:cs="Arial"/>
          <w:sz w:val="22"/>
          <w:szCs w:val="22"/>
        </w:rPr>
        <w:t>c</w:t>
      </w:r>
      <w:r w:rsidRPr="006E3629">
        <w:rPr>
          <w:rFonts w:ascii="Arial" w:hAnsi="Arial" w:cs="Arial"/>
          <w:sz w:val="22"/>
          <w:szCs w:val="22"/>
        </w:rPr>
        <w:t>)</w:t>
      </w:r>
      <w:r w:rsidR="00B9331E" w:rsidRPr="006E3629">
        <w:rPr>
          <w:rFonts w:ascii="Arial" w:hAnsi="Arial" w:cs="Arial"/>
          <w:sz w:val="22"/>
          <w:szCs w:val="22"/>
        </w:rPr>
        <w:tab/>
      </w:r>
      <w:r w:rsidR="003F4A03" w:rsidRPr="006E3629">
        <w:rPr>
          <w:rFonts w:ascii="Arial" w:hAnsi="Arial" w:cs="Arial"/>
          <w:sz w:val="22"/>
          <w:szCs w:val="22"/>
        </w:rPr>
        <w:t xml:space="preserve">Ensure </w:t>
      </w:r>
      <w:r w:rsidR="00504B59" w:rsidRPr="006E3629">
        <w:rPr>
          <w:rFonts w:ascii="Arial" w:hAnsi="Arial" w:cs="Arial"/>
          <w:sz w:val="22"/>
          <w:szCs w:val="22"/>
        </w:rPr>
        <w:t>Port 2 also provide</w:t>
      </w:r>
      <w:r w:rsidR="003F4A03" w:rsidRPr="006E3629">
        <w:rPr>
          <w:rFonts w:ascii="Arial" w:hAnsi="Arial" w:cs="Arial"/>
          <w:sz w:val="22"/>
          <w:szCs w:val="22"/>
        </w:rPr>
        <w:t>s</w:t>
      </w:r>
      <w:r w:rsidR="00504B59" w:rsidRPr="006E3629">
        <w:rPr>
          <w:rFonts w:ascii="Arial" w:hAnsi="Arial" w:cs="Arial"/>
          <w:sz w:val="22"/>
          <w:szCs w:val="22"/>
        </w:rPr>
        <w:t xml:space="preserve"> signals that implement the C50 function of the </w:t>
      </w:r>
      <w:r w:rsidR="00FB63B9" w:rsidRPr="006E3629">
        <w:rPr>
          <w:rFonts w:ascii="Arial" w:hAnsi="Arial" w:cs="Arial"/>
          <w:sz w:val="22"/>
          <w:szCs w:val="22"/>
        </w:rPr>
        <w:t>j</w:t>
      </w:r>
      <w:r w:rsidR="00504B59" w:rsidRPr="006E3629">
        <w:rPr>
          <w:rFonts w:ascii="Arial" w:hAnsi="Arial" w:cs="Arial"/>
          <w:sz w:val="22"/>
          <w:szCs w:val="22"/>
        </w:rPr>
        <w:t xml:space="preserve">oint </w:t>
      </w:r>
      <w:r w:rsidR="00504B59" w:rsidRPr="006E3629">
        <w:rPr>
          <w:rFonts w:ascii="Arial" w:hAnsi="Arial" w:cs="Arial"/>
          <w:i/>
          <w:sz w:val="22"/>
          <w:szCs w:val="22"/>
        </w:rPr>
        <w:t>NEMA/AASHTO/ITE</w:t>
      </w:r>
      <w:r w:rsidR="00504B59" w:rsidRPr="006E3629">
        <w:rPr>
          <w:rFonts w:ascii="Arial" w:hAnsi="Arial" w:cs="Arial"/>
          <w:sz w:val="22"/>
          <w:szCs w:val="22"/>
        </w:rPr>
        <w:t xml:space="preserve"> Specification of the </w:t>
      </w:r>
      <w:r w:rsidR="00504B59" w:rsidRPr="006E3629">
        <w:rPr>
          <w:rFonts w:ascii="Arial" w:hAnsi="Arial" w:cs="Arial"/>
          <w:i/>
          <w:sz w:val="22"/>
          <w:szCs w:val="22"/>
        </w:rPr>
        <w:t>ATC</w:t>
      </w:r>
      <w:r w:rsidR="00504B59" w:rsidRPr="006E3629">
        <w:rPr>
          <w:rFonts w:ascii="Arial" w:hAnsi="Arial" w:cs="Arial"/>
          <w:sz w:val="22"/>
          <w:szCs w:val="22"/>
        </w:rPr>
        <w:t xml:space="preserve"> and </w:t>
      </w:r>
      <w:r w:rsidR="003F4A03" w:rsidRPr="006E3629">
        <w:rPr>
          <w:rFonts w:ascii="Arial" w:hAnsi="Arial" w:cs="Arial"/>
          <w:sz w:val="22"/>
          <w:szCs w:val="22"/>
        </w:rPr>
        <w:t>is</w:t>
      </w:r>
      <w:r w:rsidR="00504B59" w:rsidRPr="006E3629">
        <w:rPr>
          <w:rFonts w:ascii="Arial" w:hAnsi="Arial" w:cs="Arial"/>
          <w:sz w:val="22"/>
          <w:szCs w:val="22"/>
        </w:rPr>
        <w:t xml:space="preserve"> present on the secondary transmit and re</w:t>
      </w:r>
      <w:r w:rsidR="007B128D" w:rsidRPr="006E3629">
        <w:rPr>
          <w:rFonts w:ascii="Arial" w:hAnsi="Arial" w:cs="Arial"/>
          <w:sz w:val="22"/>
          <w:szCs w:val="22"/>
        </w:rPr>
        <w:t xml:space="preserve">ceive pins described in the </w:t>
      </w:r>
      <w:r w:rsidR="007B128D" w:rsidRPr="006E3629">
        <w:rPr>
          <w:rFonts w:ascii="Arial" w:hAnsi="Arial" w:cs="Arial"/>
          <w:i/>
          <w:sz w:val="22"/>
          <w:szCs w:val="22"/>
        </w:rPr>
        <w:t>EIA</w:t>
      </w:r>
      <w:r w:rsidR="009654CD" w:rsidRPr="006E3629">
        <w:rPr>
          <w:rFonts w:ascii="Arial" w:hAnsi="Arial" w:cs="Arial"/>
          <w:i/>
          <w:sz w:val="22"/>
          <w:szCs w:val="22"/>
        </w:rPr>
        <w:t>-</w:t>
      </w:r>
      <w:r w:rsidR="00504B59" w:rsidRPr="006E3629">
        <w:rPr>
          <w:rFonts w:ascii="Arial" w:hAnsi="Arial" w:cs="Arial"/>
          <w:i/>
          <w:sz w:val="22"/>
          <w:szCs w:val="22"/>
        </w:rPr>
        <w:t>232</w:t>
      </w:r>
      <w:r w:rsidR="00504B59" w:rsidRPr="006E3629">
        <w:rPr>
          <w:rFonts w:ascii="Arial" w:hAnsi="Arial" w:cs="Arial"/>
          <w:sz w:val="22"/>
          <w:szCs w:val="22"/>
        </w:rPr>
        <w:t xml:space="preserve"> specification for a 25</w:t>
      </w:r>
      <w:r w:rsidR="009654CD" w:rsidRPr="006E3629">
        <w:rPr>
          <w:rFonts w:ascii="Arial" w:hAnsi="Arial" w:cs="Arial"/>
          <w:sz w:val="22"/>
          <w:szCs w:val="22"/>
        </w:rPr>
        <w:t>-</w:t>
      </w:r>
      <w:r w:rsidR="00504B59" w:rsidRPr="006E3629">
        <w:rPr>
          <w:rFonts w:ascii="Arial" w:hAnsi="Arial" w:cs="Arial"/>
          <w:sz w:val="22"/>
          <w:szCs w:val="22"/>
        </w:rPr>
        <w:t>pin connect</w:t>
      </w:r>
      <w:r w:rsidR="00B64ADC" w:rsidRPr="006E3629">
        <w:rPr>
          <w:rFonts w:ascii="Arial" w:hAnsi="Arial" w:cs="Arial"/>
          <w:sz w:val="22"/>
          <w:szCs w:val="22"/>
        </w:rPr>
        <w:t>i</w:t>
      </w:r>
      <w:r w:rsidR="00504B59" w:rsidRPr="006E3629">
        <w:rPr>
          <w:rFonts w:ascii="Arial" w:hAnsi="Arial" w:cs="Arial"/>
          <w:sz w:val="22"/>
          <w:szCs w:val="22"/>
        </w:rPr>
        <w:t>o</w:t>
      </w:r>
      <w:r w:rsidR="002F2B6C" w:rsidRPr="006E3629">
        <w:rPr>
          <w:rFonts w:ascii="Arial" w:hAnsi="Arial" w:cs="Arial"/>
          <w:sz w:val="22"/>
          <w:szCs w:val="22"/>
        </w:rPr>
        <w:t>n</w:t>
      </w:r>
      <w:r w:rsidR="00504B59" w:rsidRPr="006E3629">
        <w:rPr>
          <w:rFonts w:ascii="Arial" w:hAnsi="Arial" w:cs="Arial"/>
          <w:sz w:val="22"/>
          <w:szCs w:val="22"/>
        </w:rPr>
        <w:t>.</w:t>
      </w:r>
    </w:p>
    <w:p w14:paraId="1133DCFB" w14:textId="77777777" w:rsidR="00504B59" w:rsidRPr="006E3629" w:rsidRDefault="00504B59" w:rsidP="00820FFA">
      <w:pPr>
        <w:jc w:val="both"/>
        <w:rPr>
          <w:rFonts w:ascii="Arial" w:hAnsi="Arial" w:cs="Arial"/>
          <w:sz w:val="22"/>
          <w:szCs w:val="22"/>
        </w:rPr>
      </w:pPr>
    </w:p>
    <w:p w14:paraId="78AC79BA" w14:textId="68076D14" w:rsidR="00672F67" w:rsidRPr="006E3629" w:rsidRDefault="009E1828" w:rsidP="00820FFA">
      <w:pPr>
        <w:ind w:left="1080" w:firstLine="360"/>
        <w:jc w:val="both"/>
        <w:rPr>
          <w:rFonts w:ascii="Arial" w:hAnsi="Arial" w:cs="Arial"/>
          <w:sz w:val="22"/>
          <w:szCs w:val="22"/>
        </w:rPr>
      </w:pPr>
      <w:r w:rsidRPr="006E3629">
        <w:rPr>
          <w:rFonts w:ascii="Arial" w:hAnsi="Arial" w:cs="Arial"/>
          <w:sz w:val="22"/>
          <w:szCs w:val="22"/>
        </w:rPr>
        <w:t>(</w:t>
      </w:r>
      <w:r w:rsidR="002F2B6C" w:rsidRPr="006E3629">
        <w:rPr>
          <w:rFonts w:ascii="Arial" w:hAnsi="Arial" w:cs="Arial"/>
          <w:sz w:val="22"/>
          <w:szCs w:val="22"/>
        </w:rPr>
        <w:t>4</w:t>
      </w:r>
      <w:r w:rsidRPr="006E3629">
        <w:rPr>
          <w:rFonts w:ascii="Arial" w:hAnsi="Arial" w:cs="Arial"/>
          <w:sz w:val="22"/>
          <w:szCs w:val="22"/>
        </w:rPr>
        <w:t>)</w:t>
      </w:r>
      <w:r w:rsidR="005A6E01" w:rsidRPr="006E3629">
        <w:rPr>
          <w:rFonts w:ascii="Arial" w:hAnsi="Arial" w:cs="Arial"/>
          <w:sz w:val="22"/>
          <w:szCs w:val="22"/>
        </w:rPr>
        <w:tab/>
      </w:r>
      <w:r w:rsidR="00504B59" w:rsidRPr="006E3629">
        <w:rPr>
          <w:rFonts w:ascii="Arial" w:hAnsi="Arial" w:cs="Arial"/>
          <w:i/>
          <w:sz w:val="22"/>
          <w:szCs w:val="22"/>
        </w:rPr>
        <w:t>NEMA</w:t>
      </w:r>
      <w:r w:rsidR="00504B59" w:rsidRPr="006E3629">
        <w:rPr>
          <w:rFonts w:ascii="Arial" w:hAnsi="Arial" w:cs="Arial"/>
          <w:sz w:val="22"/>
          <w:szCs w:val="22"/>
        </w:rPr>
        <w:t xml:space="preserve"> Port 3</w:t>
      </w:r>
      <w:r w:rsidR="00EC2694" w:rsidRPr="006E3629">
        <w:rPr>
          <w:rFonts w:ascii="Arial" w:hAnsi="Arial" w:cs="Arial"/>
          <w:sz w:val="22"/>
          <w:szCs w:val="22"/>
        </w:rPr>
        <w:t>.</w:t>
      </w:r>
    </w:p>
    <w:p w14:paraId="66D95121" w14:textId="77777777" w:rsidR="00672F67" w:rsidRPr="006E3629" w:rsidRDefault="00672F67" w:rsidP="00820FFA">
      <w:pPr>
        <w:jc w:val="both"/>
        <w:rPr>
          <w:rFonts w:ascii="Arial" w:hAnsi="Arial" w:cs="Arial"/>
          <w:sz w:val="22"/>
          <w:szCs w:val="22"/>
        </w:rPr>
      </w:pPr>
    </w:p>
    <w:p w14:paraId="0DB1462E" w14:textId="7FF094CB" w:rsidR="00504B59" w:rsidRPr="006E3629" w:rsidRDefault="00672F67" w:rsidP="00820FFA">
      <w:pPr>
        <w:ind w:left="1440" w:firstLine="360"/>
        <w:jc w:val="both"/>
        <w:rPr>
          <w:rFonts w:ascii="Arial" w:hAnsi="Arial" w:cs="Arial"/>
          <w:sz w:val="22"/>
          <w:szCs w:val="22"/>
        </w:rPr>
      </w:pPr>
      <w:r w:rsidRPr="006E3629">
        <w:rPr>
          <w:rFonts w:ascii="Arial" w:hAnsi="Arial" w:cs="Arial"/>
          <w:sz w:val="22"/>
          <w:szCs w:val="22"/>
        </w:rPr>
        <w:t>(</w:t>
      </w:r>
      <w:r w:rsidR="000A01F0" w:rsidRPr="006E3629">
        <w:rPr>
          <w:rFonts w:ascii="Arial" w:hAnsi="Arial" w:cs="Arial"/>
          <w:sz w:val="22"/>
          <w:szCs w:val="22"/>
        </w:rPr>
        <w:t>a</w:t>
      </w:r>
      <w:r w:rsidRPr="006E3629">
        <w:rPr>
          <w:rFonts w:ascii="Arial" w:hAnsi="Arial" w:cs="Arial"/>
          <w:sz w:val="22"/>
          <w:szCs w:val="22"/>
        </w:rPr>
        <w:t>)</w:t>
      </w:r>
      <w:r w:rsidR="00E4743D" w:rsidRPr="006E3629">
        <w:rPr>
          <w:rFonts w:ascii="Arial" w:hAnsi="Arial" w:cs="Arial"/>
          <w:sz w:val="22"/>
          <w:szCs w:val="22"/>
        </w:rPr>
        <w:tab/>
      </w:r>
      <w:r w:rsidR="003F4A03" w:rsidRPr="006E3629">
        <w:rPr>
          <w:rFonts w:ascii="Arial" w:hAnsi="Arial" w:cs="Arial"/>
          <w:sz w:val="22"/>
          <w:szCs w:val="22"/>
        </w:rPr>
        <w:t>Provide a</w:t>
      </w:r>
      <w:r w:rsidR="00504B59" w:rsidRPr="006E3629">
        <w:rPr>
          <w:rFonts w:ascii="Arial" w:hAnsi="Arial" w:cs="Arial"/>
          <w:sz w:val="22"/>
          <w:szCs w:val="22"/>
        </w:rPr>
        <w:t xml:space="preserve"> </w:t>
      </w:r>
      <w:r w:rsidR="00F05C8D" w:rsidRPr="006E3629">
        <w:rPr>
          <w:rFonts w:ascii="Arial" w:hAnsi="Arial" w:cs="Arial"/>
          <w:sz w:val="22"/>
          <w:szCs w:val="22"/>
        </w:rPr>
        <w:t xml:space="preserve">CU </w:t>
      </w:r>
      <w:r w:rsidR="003F4A03" w:rsidRPr="006E3629">
        <w:rPr>
          <w:rFonts w:ascii="Arial" w:hAnsi="Arial" w:cs="Arial"/>
          <w:sz w:val="22"/>
          <w:szCs w:val="22"/>
        </w:rPr>
        <w:t>with</w:t>
      </w:r>
      <w:r w:rsidR="00504B59" w:rsidRPr="006E3629">
        <w:rPr>
          <w:rFonts w:ascii="Arial" w:hAnsi="Arial" w:cs="Arial"/>
          <w:sz w:val="22"/>
          <w:szCs w:val="22"/>
        </w:rPr>
        <w:t xml:space="preserve"> </w:t>
      </w:r>
      <w:r w:rsidR="0051335C" w:rsidRPr="006E3629">
        <w:rPr>
          <w:rFonts w:ascii="Arial" w:hAnsi="Arial" w:cs="Arial"/>
          <w:sz w:val="22"/>
          <w:szCs w:val="22"/>
        </w:rPr>
        <w:t xml:space="preserve">an internal </w:t>
      </w:r>
      <w:r w:rsidR="00504B59" w:rsidRPr="006E3629">
        <w:rPr>
          <w:rFonts w:ascii="Arial" w:hAnsi="Arial" w:cs="Arial"/>
          <w:i/>
          <w:sz w:val="22"/>
          <w:szCs w:val="22"/>
        </w:rPr>
        <w:t xml:space="preserve">NEMA </w:t>
      </w:r>
      <w:r w:rsidR="00504B59" w:rsidRPr="006E3629">
        <w:rPr>
          <w:rFonts w:ascii="Arial" w:hAnsi="Arial" w:cs="Arial"/>
          <w:sz w:val="22"/>
          <w:szCs w:val="22"/>
        </w:rPr>
        <w:t>Port 3 communications port.  This port</w:t>
      </w:r>
      <w:r w:rsidR="001C0E2D" w:rsidRPr="006E3629">
        <w:rPr>
          <w:rFonts w:ascii="Arial" w:hAnsi="Arial" w:cs="Arial"/>
          <w:sz w:val="22"/>
          <w:szCs w:val="22"/>
        </w:rPr>
        <w:t xml:space="preserve"> </w:t>
      </w:r>
      <w:r w:rsidR="008175B7" w:rsidRPr="006E3629">
        <w:rPr>
          <w:rFonts w:ascii="Arial" w:hAnsi="Arial" w:cs="Arial"/>
          <w:sz w:val="22"/>
          <w:szCs w:val="22"/>
        </w:rPr>
        <w:t>must</w:t>
      </w:r>
      <w:r w:rsidR="0051335C" w:rsidRPr="006E3629">
        <w:rPr>
          <w:rFonts w:ascii="Arial" w:hAnsi="Arial" w:cs="Arial"/>
          <w:sz w:val="22"/>
          <w:szCs w:val="22"/>
        </w:rPr>
        <w:t xml:space="preserve"> provide</w:t>
      </w:r>
      <w:r w:rsidR="0051335C" w:rsidRPr="006E3629">
        <w:rPr>
          <w:rFonts w:ascii="Arial" w:hAnsi="Arial" w:cs="Arial"/>
          <w:color w:val="FF0000"/>
          <w:sz w:val="22"/>
          <w:szCs w:val="22"/>
        </w:rPr>
        <w:t xml:space="preserve"> </w:t>
      </w:r>
      <w:r w:rsidR="00504B59" w:rsidRPr="006E3629">
        <w:rPr>
          <w:rFonts w:ascii="Arial" w:hAnsi="Arial" w:cs="Arial"/>
          <w:sz w:val="22"/>
          <w:szCs w:val="22"/>
        </w:rPr>
        <w:t>systems communications to on</w:t>
      </w:r>
      <w:r w:rsidR="009654CD" w:rsidRPr="006E3629">
        <w:rPr>
          <w:rFonts w:ascii="Arial" w:hAnsi="Arial" w:cs="Arial"/>
          <w:sz w:val="22"/>
          <w:szCs w:val="22"/>
        </w:rPr>
        <w:t>-</w:t>
      </w:r>
      <w:r w:rsidR="00504B59" w:rsidRPr="006E3629">
        <w:rPr>
          <w:rFonts w:ascii="Arial" w:hAnsi="Arial" w:cs="Arial"/>
          <w:sz w:val="22"/>
          <w:szCs w:val="22"/>
        </w:rPr>
        <w:t xml:space="preserve">street masters or central office computers.  </w:t>
      </w:r>
      <w:r w:rsidR="00B36D35" w:rsidRPr="006E3629">
        <w:rPr>
          <w:rFonts w:ascii="Arial" w:hAnsi="Arial" w:cs="Arial"/>
          <w:sz w:val="22"/>
          <w:szCs w:val="22"/>
        </w:rPr>
        <w:t>Ensure t</w:t>
      </w:r>
      <w:r w:rsidR="00504B59" w:rsidRPr="006E3629">
        <w:rPr>
          <w:rFonts w:ascii="Arial" w:hAnsi="Arial" w:cs="Arial"/>
          <w:sz w:val="22"/>
          <w:szCs w:val="22"/>
        </w:rPr>
        <w:t xml:space="preserve">his port </w:t>
      </w:r>
      <w:r w:rsidR="00B36D35" w:rsidRPr="006E3629">
        <w:rPr>
          <w:rFonts w:ascii="Arial" w:hAnsi="Arial" w:cs="Arial"/>
          <w:sz w:val="22"/>
          <w:szCs w:val="22"/>
        </w:rPr>
        <w:t>is</w:t>
      </w:r>
      <w:r w:rsidR="0051335C" w:rsidRPr="006E3629">
        <w:rPr>
          <w:rFonts w:ascii="Arial" w:hAnsi="Arial" w:cs="Arial"/>
          <w:sz w:val="22"/>
          <w:szCs w:val="22"/>
        </w:rPr>
        <w:t xml:space="preserve"> </w:t>
      </w:r>
      <w:r w:rsidR="00504B59" w:rsidRPr="006E3629">
        <w:rPr>
          <w:rFonts w:ascii="Arial" w:hAnsi="Arial" w:cs="Arial"/>
          <w:sz w:val="22"/>
          <w:szCs w:val="22"/>
        </w:rPr>
        <w:t>addressable with user selectable baud rates of 38</w:t>
      </w:r>
      <w:r w:rsidR="001F489A" w:rsidRPr="006E3629">
        <w:rPr>
          <w:rFonts w:ascii="Arial" w:hAnsi="Arial" w:cs="Arial"/>
          <w:sz w:val="22"/>
          <w:szCs w:val="22"/>
        </w:rPr>
        <w:t>,</w:t>
      </w:r>
      <w:r w:rsidR="00504B59" w:rsidRPr="006E3629">
        <w:rPr>
          <w:rFonts w:ascii="Arial" w:hAnsi="Arial" w:cs="Arial"/>
          <w:sz w:val="22"/>
          <w:szCs w:val="22"/>
        </w:rPr>
        <w:t>400bps</w:t>
      </w:r>
      <w:r w:rsidR="006F6E56" w:rsidRPr="006E3629">
        <w:rPr>
          <w:rFonts w:ascii="Arial" w:hAnsi="Arial" w:cs="Arial"/>
          <w:sz w:val="22"/>
          <w:szCs w:val="22"/>
        </w:rPr>
        <w:t xml:space="preserve"> minimum</w:t>
      </w:r>
      <w:r w:rsidR="00504B59" w:rsidRPr="006E3629">
        <w:rPr>
          <w:rFonts w:ascii="Arial" w:hAnsi="Arial" w:cs="Arial"/>
          <w:sz w:val="22"/>
          <w:szCs w:val="22"/>
        </w:rPr>
        <w:t>.</w:t>
      </w:r>
    </w:p>
    <w:p w14:paraId="74EE60F6" w14:textId="77777777" w:rsidR="00672F67" w:rsidRPr="006E3629" w:rsidRDefault="00672F67" w:rsidP="00820FFA">
      <w:pPr>
        <w:jc w:val="both"/>
        <w:rPr>
          <w:rFonts w:ascii="Arial" w:hAnsi="Arial" w:cs="Arial"/>
          <w:sz w:val="22"/>
          <w:szCs w:val="22"/>
        </w:rPr>
      </w:pPr>
    </w:p>
    <w:p w14:paraId="73A6F5F1" w14:textId="685A9686" w:rsidR="00F96939" w:rsidRPr="006E3629" w:rsidRDefault="00672F67">
      <w:pPr>
        <w:autoSpaceDE/>
        <w:autoSpaceDN/>
        <w:adjustRightInd/>
        <w:ind w:left="1440" w:firstLine="360"/>
        <w:jc w:val="both"/>
        <w:rPr>
          <w:rFonts w:ascii="Arial" w:hAnsi="Arial" w:cs="Arial"/>
          <w:sz w:val="22"/>
          <w:szCs w:val="22"/>
        </w:rPr>
      </w:pPr>
      <w:r w:rsidRPr="006E3629">
        <w:rPr>
          <w:rFonts w:ascii="Arial" w:hAnsi="Arial" w:cs="Arial"/>
          <w:sz w:val="22"/>
          <w:szCs w:val="22"/>
        </w:rPr>
        <w:t>(</w:t>
      </w:r>
      <w:r w:rsidR="000A01F0" w:rsidRPr="006E3629">
        <w:rPr>
          <w:rFonts w:ascii="Arial" w:hAnsi="Arial" w:cs="Arial"/>
          <w:sz w:val="22"/>
          <w:szCs w:val="22"/>
        </w:rPr>
        <w:t>b</w:t>
      </w:r>
      <w:r w:rsidRPr="006E3629">
        <w:rPr>
          <w:rFonts w:ascii="Arial" w:hAnsi="Arial" w:cs="Arial"/>
          <w:sz w:val="22"/>
          <w:szCs w:val="22"/>
        </w:rPr>
        <w:t>)</w:t>
      </w:r>
      <w:r w:rsidR="00E4743D" w:rsidRPr="006E3629">
        <w:rPr>
          <w:rFonts w:ascii="Arial" w:hAnsi="Arial" w:cs="Arial"/>
          <w:sz w:val="22"/>
          <w:szCs w:val="22"/>
        </w:rPr>
        <w:tab/>
      </w:r>
      <w:r w:rsidR="008E6A80" w:rsidRPr="006E3629">
        <w:rPr>
          <w:rFonts w:ascii="Arial" w:hAnsi="Arial" w:cs="Arial"/>
          <w:sz w:val="22"/>
          <w:szCs w:val="22"/>
        </w:rPr>
        <w:t>Provide a</w:t>
      </w:r>
      <w:r w:rsidR="00714187" w:rsidRPr="006E3629">
        <w:rPr>
          <w:rFonts w:ascii="Arial" w:hAnsi="Arial" w:cs="Arial"/>
          <w:sz w:val="22"/>
          <w:szCs w:val="22"/>
        </w:rPr>
        <w:t xml:space="preserve"> CU with a module that contains an additional 9-Pin </w:t>
      </w:r>
      <w:r w:rsidR="00E4743D" w:rsidRPr="006E3629">
        <w:rPr>
          <w:rFonts w:ascii="Arial" w:hAnsi="Arial" w:cs="Arial"/>
          <w:sz w:val="22"/>
          <w:szCs w:val="22"/>
        </w:rPr>
        <w:t>recommended standard (</w:t>
      </w:r>
      <w:r w:rsidR="00714187" w:rsidRPr="006E3629">
        <w:rPr>
          <w:rFonts w:ascii="Arial" w:hAnsi="Arial" w:cs="Arial"/>
          <w:sz w:val="22"/>
          <w:szCs w:val="22"/>
        </w:rPr>
        <w:t>RS</w:t>
      </w:r>
      <w:r w:rsidR="00E4743D" w:rsidRPr="006E3629">
        <w:rPr>
          <w:rFonts w:ascii="Arial" w:hAnsi="Arial" w:cs="Arial"/>
          <w:sz w:val="22"/>
          <w:szCs w:val="22"/>
        </w:rPr>
        <w:t>)</w:t>
      </w:r>
      <w:r w:rsidR="00714187" w:rsidRPr="006E3629">
        <w:rPr>
          <w:rFonts w:ascii="Arial" w:hAnsi="Arial" w:cs="Arial"/>
          <w:sz w:val="22"/>
          <w:szCs w:val="22"/>
        </w:rPr>
        <w:t>-232 port</w:t>
      </w:r>
      <w:r w:rsidRPr="006E3629">
        <w:rPr>
          <w:rFonts w:ascii="Arial" w:hAnsi="Arial" w:cs="Arial"/>
          <w:sz w:val="22"/>
          <w:szCs w:val="22"/>
        </w:rPr>
        <w:t xml:space="preserve"> </w:t>
      </w:r>
      <w:r w:rsidR="00714187" w:rsidRPr="006E3629">
        <w:rPr>
          <w:rFonts w:ascii="Arial" w:hAnsi="Arial" w:cs="Arial"/>
          <w:sz w:val="22"/>
          <w:szCs w:val="22"/>
        </w:rPr>
        <w:t>and a 25-Pin RS-232 port.</w:t>
      </w:r>
    </w:p>
    <w:p w14:paraId="2977D7D9" w14:textId="374DCC9F" w:rsidR="00672F67" w:rsidRPr="006E3629" w:rsidRDefault="00672F67">
      <w:pPr>
        <w:autoSpaceDE/>
        <w:autoSpaceDN/>
        <w:adjustRightInd/>
        <w:jc w:val="both"/>
        <w:rPr>
          <w:rFonts w:ascii="Arial" w:hAnsi="Arial" w:cs="Arial"/>
          <w:sz w:val="22"/>
          <w:szCs w:val="22"/>
        </w:rPr>
      </w:pPr>
    </w:p>
    <w:p w14:paraId="28D9AB89" w14:textId="764D7BE0" w:rsidR="00714187" w:rsidRPr="006E3629" w:rsidRDefault="00672F67">
      <w:pPr>
        <w:autoSpaceDE/>
        <w:autoSpaceDN/>
        <w:adjustRightInd/>
        <w:ind w:left="1440" w:firstLine="360"/>
        <w:jc w:val="both"/>
        <w:rPr>
          <w:rFonts w:ascii="Arial" w:hAnsi="Arial" w:cs="Arial"/>
          <w:sz w:val="22"/>
          <w:szCs w:val="22"/>
        </w:rPr>
      </w:pPr>
      <w:r w:rsidRPr="006E3629">
        <w:rPr>
          <w:rFonts w:ascii="Arial" w:hAnsi="Arial" w:cs="Arial"/>
          <w:sz w:val="22"/>
          <w:szCs w:val="22"/>
        </w:rPr>
        <w:t>(</w:t>
      </w:r>
      <w:r w:rsidR="000A01F0" w:rsidRPr="006E3629">
        <w:rPr>
          <w:rFonts w:ascii="Arial" w:hAnsi="Arial" w:cs="Arial"/>
          <w:sz w:val="22"/>
          <w:szCs w:val="22"/>
        </w:rPr>
        <w:t>c</w:t>
      </w:r>
      <w:r w:rsidRPr="006E3629">
        <w:rPr>
          <w:rFonts w:ascii="Arial" w:hAnsi="Arial" w:cs="Arial"/>
          <w:sz w:val="22"/>
          <w:szCs w:val="22"/>
        </w:rPr>
        <w:t>)</w:t>
      </w:r>
      <w:r w:rsidR="00E4743D" w:rsidRPr="006E3629">
        <w:rPr>
          <w:rFonts w:ascii="Arial" w:hAnsi="Arial" w:cs="Arial"/>
          <w:sz w:val="22"/>
          <w:szCs w:val="22"/>
        </w:rPr>
        <w:tab/>
      </w:r>
      <w:r w:rsidR="008E6A80" w:rsidRPr="006E3629">
        <w:rPr>
          <w:rFonts w:ascii="Arial" w:hAnsi="Arial" w:cs="Arial"/>
          <w:sz w:val="22"/>
          <w:szCs w:val="22"/>
        </w:rPr>
        <w:t>Ensure t</w:t>
      </w:r>
      <w:r w:rsidR="00714187" w:rsidRPr="006E3629">
        <w:rPr>
          <w:rFonts w:ascii="Arial" w:hAnsi="Arial" w:cs="Arial"/>
          <w:sz w:val="22"/>
          <w:szCs w:val="22"/>
        </w:rPr>
        <w:t xml:space="preserve">he </w:t>
      </w:r>
      <w:r w:rsidR="00677888" w:rsidRPr="006E3629">
        <w:rPr>
          <w:rFonts w:ascii="Arial" w:hAnsi="Arial" w:cs="Arial"/>
          <w:sz w:val="22"/>
          <w:szCs w:val="22"/>
        </w:rPr>
        <w:t>CU</w:t>
      </w:r>
      <w:r w:rsidR="00714187" w:rsidRPr="006E3629">
        <w:rPr>
          <w:rFonts w:ascii="Arial" w:hAnsi="Arial" w:cs="Arial"/>
          <w:sz w:val="22"/>
          <w:szCs w:val="22"/>
        </w:rPr>
        <w:t xml:space="preserve"> provide</w:t>
      </w:r>
      <w:r w:rsidR="008E6A80" w:rsidRPr="006E3629">
        <w:rPr>
          <w:rFonts w:ascii="Arial" w:hAnsi="Arial" w:cs="Arial"/>
          <w:sz w:val="22"/>
          <w:szCs w:val="22"/>
        </w:rPr>
        <w:t>s</w:t>
      </w:r>
      <w:r w:rsidR="00714187" w:rsidRPr="006E3629">
        <w:rPr>
          <w:rFonts w:ascii="Arial" w:hAnsi="Arial" w:cs="Arial"/>
          <w:sz w:val="22"/>
          <w:szCs w:val="22"/>
        </w:rPr>
        <w:t xml:space="preserve"> a data key receptacle to program and read serial data keys</w:t>
      </w:r>
      <w:r w:rsidR="008663C5" w:rsidRPr="006E3629">
        <w:rPr>
          <w:rFonts w:ascii="Arial" w:hAnsi="Arial" w:cs="Arial"/>
          <w:sz w:val="22"/>
          <w:szCs w:val="22"/>
        </w:rPr>
        <w:t>.</w:t>
      </w:r>
    </w:p>
    <w:p w14:paraId="41966A94" w14:textId="77777777" w:rsidR="002F2B6C" w:rsidRPr="006E3629" w:rsidRDefault="002F2B6C" w:rsidP="00820FFA">
      <w:pPr>
        <w:jc w:val="both"/>
        <w:rPr>
          <w:rFonts w:ascii="Arial" w:hAnsi="Arial" w:cs="Arial"/>
          <w:sz w:val="22"/>
          <w:szCs w:val="22"/>
        </w:rPr>
      </w:pPr>
    </w:p>
    <w:p w14:paraId="4283985E" w14:textId="1596417B" w:rsidR="002F2B6C" w:rsidRPr="006E3629" w:rsidRDefault="00EB647E" w:rsidP="00820FFA">
      <w:pPr>
        <w:overflowPunct w:val="0"/>
        <w:ind w:left="1440" w:firstLine="360"/>
        <w:jc w:val="both"/>
        <w:rPr>
          <w:rFonts w:ascii="Arial" w:hAnsi="Arial" w:cs="Arial"/>
          <w:sz w:val="22"/>
          <w:szCs w:val="22"/>
        </w:rPr>
      </w:pPr>
      <w:r w:rsidRPr="006E3629">
        <w:rPr>
          <w:rFonts w:ascii="Arial" w:hAnsi="Arial" w:cs="Arial"/>
          <w:sz w:val="22"/>
          <w:szCs w:val="22"/>
        </w:rPr>
        <w:t>(</w:t>
      </w:r>
      <w:r w:rsidR="000A01F0" w:rsidRPr="006E3629">
        <w:rPr>
          <w:rFonts w:ascii="Arial" w:hAnsi="Arial" w:cs="Arial"/>
          <w:sz w:val="22"/>
          <w:szCs w:val="22"/>
        </w:rPr>
        <w:t>d</w:t>
      </w:r>
      <w:r w:rsidRPr="006E3629">
        <w:rPr>
          <w:rFonts w:ascii="Arial" w:hAnsi="Arial" w:cs="Arial"/>
          <w:sz w:val="22"/>
          <w:szCs w:val="22"/>
        </w:rPr>
        <w:t>)</w:t>
      </w:r>
      <w:r w:rsidR="00E4743D" w:rsidRPr="006E3629">
        <w:rPr>
          <w:rFonts w:ascii="Arial" w:hAnsi="Arial" w:cs="Arial"/>
          <w:sz w:val="22"/>
          <w:szCs w:val="22"/>
        </w:rPr>
        <w:tab/>
      </w:r>
      <w:r w:rsidR="002F2B6C" w:rsidRPr="006E3629">
        <w:rPr>
          <w:rFonts w:ascii="Arial" w:hAnsi="Arial" w:cs="Arial"/>
          <w:sz w:val="22"/>
          <w:szCs w:val="22"/>
        </w:rPr>
        <w:t xml:space="preserve">Provide a built </w:t>
      </w:r>
      <w:r w:rsidR="002F2B6C" w:rsidRPr="006E3629">
        <w:rPr>
          <w:rFonts w:ascii="Arial" w:hAnsi="Arial" w:cs="Arial"/>
          <w:color w:val="000000" w:themeColor="text1"/>
          <w:sz w:val="22"/>
          <w:szCs w:val="22"/>
        </w:rPr>
        <w:t xml:space="preserve">in </w:t>
      </w:r>
      <w:r w:rsidR="00580DF1" w:rsidRPr="006E3629">
        <w:rPr>
          <w:rStyle w:val="Emphasis"/>
          <w:rFonts w:ascii="Arial" w:hAnsi="Arial" w:cs="Arial"/>
          <w:b w:val="0"/>
          <w:color w:val="000000" w:themeColor="text1"/>
          <w:sz w:val="22"/>
          <w:szCs w:val="22"/>
          <w:lang w:val="en"/>
        </w:rPr>
        <w:t>Universal Serial Bus</w:t>
      </w:r>
      <w:r w:rsidR="00580DF1" w:rsidRPr="006E3629">
        <w:rPr>
          <w:rFonts w:ascii="Arial" w:hAnsi="Arial" w:cs="Arial"/>
          <w:color w:val="000000" w:themeColor="text1"/>
          <w:sz w:val="22"/>
          <w:szCs w:val="22"/>
        </w:rPr>
        <w:t xml:space="preserve"> (</w:t>
      </w:r>
      <w:r w:rsidR="002F2B6C" w:rsidRPr="006E3629">
        <w:rPr>
          <w:rFonts w:ascii="Arial" w:hAnsi="Arial" w:cs="Arial"/>
          <w:color w:val="000000" w:themeColor="text1"/>
          <w:sz w:val="22"/>
          <w:szCs w:val="22"/>
        </w:rPr>
        <w:t>USB</w:t>
      </w:r>
      <w:r w:rsidR="00580DF1" w:rsidRPr="006E3629">
        <w:rPr>
          <w:rFonts w:ascii="Arial" w:hAnsi="Arial" w:cs="Arial"/>
          <w:color w:val="000000" w:themeColor="text1"/>
          <w:sz w:val="22"/>
          <w:szCs w:val="22"/>
        </w:rPr>
        <w:t>)</w:t>
      </w:r>
      <w:r w:rsidR="002F2B6C" w:rsidRPr="006E3629">
        <w:rPr>
          <w:rFonts w:ascii="Arial" w:hAnsi="Arial" w:cs="Arial"/>
          <w:color w:val="000000" w:themeColor="text1"/>
          <w:sz w:val="22"/>
          <w:szCs w:val="22"/>
        </w:rPr>
        <w:t xml:space="preserve"> </w:t>
      </w:r>
      <w:r w:rsidR="002F2B6C" w:rsidRPr="006E3629">
        <w:rPr>
          <w:rFonts w:ascii="Arial" w:hAnsi="Arial" w:cs="Arial"/>
          <w:sz w:val="22"/>
          <w:szCs w:val="22"/>
        </w:rPr>
        <w:t>2.0 port that will enable data transfer used by the software application to another CU or local or central system database.</w:t>
      </w:r>
    </w:p>
    <w:p w14:paraId="061BCF0A" w14:textId="226B68AD" w:rsidR="004770A3" w:rsidRPr="006E3629" w:rsidRDefault="004770A3" w:rsidP="00820FFA">
      <w:pPr>
        <w:overflowPunct w:val="0"/>
        <w:jc w:val="both"/>
        <w:rPr>
          <w:rFonts w:ascii="Arial" w:hAnsi="Arial" w:cs="Arial"/>
          <w:sz w:val="22"/>
          <w:szCs w:val="22"/>
        </w:rPr>
      </w:pPr>
    </w:p>
    <w:p w14:paraId="7CBABEEE" w14:textId="405ABDF6" w:rsidR="008B0C0C" w:rsidRPr="006E3629" w:rsidRDefault="004770A3" w:rsidP="00820FFA">
      <w:pPr>
        <w:ind w:left="1800"/>
        <w:jc w:val="both"/>
        <w:rPr>
          <w:rFonts w:ascii="Arial" w:hAnsi="Arial" w:cs="Arial"/>
          <w:sz w:val="22"/>
          <w:szCs w:val="22"/>
        </w:rPr>
      </w:pPr>
      <w:r w:rsidRPr="006E3629">
        <w:rPr>
          <w:rFonts w:ascii="Arial" w:hAnsi="Arial" w:cs="Arial"/>
          <w:sz w:val="22"/>
          <w:szCs w:val="22"/>
        </w:rPr>
        <w:t>(</w:t>
      </w:r>
      <w:r w:rsidR="000A01F0" w:rsidRPr="006E3629">
        <w:rPr>
          <w:rFonts w:ascii="Arial" w:hAnsi="Arial" w:cs="Arial"/>
          <w:sz w:val="22"/>
          <w:szCs w:val="22"/>
        </w:rPr>
        <w:t>e</w:t>
      </w:r>
      <w:r w:rsidRPr="006E3629">
        <w:rPr>
          <w:rFonts w:ascii="Arial" w:hAnsi="Arial" w:cs="Arial"/>
          <w:sz w:val="22"/>
          <w:szCs w:val="22"/>
        </w:rPr>
        <w:t>)</w:t>
      </w:r>
      <w:r w:rsidR="00E4743D" w:rsidRPr="006E3629">
        <w:rPr>
          <w:rFonts w:ascii="Arial" w:hAnsi="Arial" w:cs="Arial"/>
          <w:sz w:val="22"/>
          <w:szCs w:val="22"/>
        </w:rPr>
        <w:tab/>
      </w:r>
      <w:r w:rsidR="008E6A80" w:rsidRPr="006E3629">
        <w:rPr>
          <w:rFonts w:ascii="Arial" w:hAnsi="Arial" w:cs="Arial"/>
          <w:sz w:val="22"/>
          <w:szCs w:val="22"/>
        </w:rPr>
        <w:t>Provide a</w:t>
      </w:r>
      <w:r w:rsidR="008B0C0C" w:rsidRPr="006E3629">
        <w:rPr>
          <w:rFonts w:ascii="Arial" w:hAnsi="Arial" w:cs="Arial"/>
          <w:sz w:val="22"/>
          <w:szCs w:val="22"/>
        </w:rPr>
        <w:t xml:space="preserve">n optional Port 3 fiber optic modem </w:t>
      </w:r>
      <w:r w:rsidR="008663C5" w:rsidRPr="006E3629">
        <w:rPr>
          <w:rFonts w:ascii="Arial" w:hAnsi="Arial" w:cs="Arial"/>
          <w:sz w:val="22"/>
          <w:szCs w:val="22"/>
        </w:rPr>
        <w:t>when called for on the plans</w:t>
      </w:r>
      <w:r w:rsidR="008B0C0C" w:rsidRPr="006E3629">
        <w:rPr>
          <w:rFonts w:ascii="Arial" w:hAnsi="Arial" w:cs="Arial"/>
          <w:sz w:val="22"/>
          <w:szCs w:val="22"/>
        </w:rPr>
        <w:t>.</w:t>
      </w:r>
    </w:p>
    <w:p w14:paraId="233BAA12" w14:textId="77777777" w:rsidR="008B0C0C" w:rsidRPr="006E3629" w:rsidRDefault="008B0C0C" w:rsidP="00820FFA">
      <w:pPr>
        <w:jc w:val="both"/>
        <w:rPr>
          <w:rFonts w:ascii="Arial" w:hAnsi="Arial" w:cs="Arial"/>
          <w:sz w:val="22"/>
          <w:szCs w:val="22"/>
        </w:rPr>
      </w:pPr>
    </w:p>
    <w:p w14:paraId="482F3CEE" w14:textId="1A3A1D78" w:rsidR="00D46B82" w:rsidRPr="006E3629" w:rsidRDefault="0044048E" w:rsidP="00820FFA">
      <w:pPr>
        <w:ind w:left="1080" w:firstLine="360"/>
        <w:jc w:val="both"/>
        <w:rPr>
          <w:rFonts w:ascii="Arial" w:hAnsi="Arial" w:cs="Arial"/>
          <w:sz w:val="22"/>
          <w:szCs w:val="22"/>
        </w:rPr>
      </w:pPr>
      <w:bookmarkStart w:id="0" w:name="page5"/>
      <w:bookmarkEnd w:id="0"/>
      <w:r w:rsidRPr="006E3629">
        <w:rPr>
          <w:rFonts w:ascii="Arial" w:hAnsi="Arial" w:cs="Arial"/>
          <w:sz w:val="22"/>
          <w:szCs w:val="22"/>
        </w:rPr>
        <w:t>(</w:t>
      </w:r>
      <w:r w:rsidR="00162D33" w:rsidRPr="006E3629">
        <w:rPr>
          <w:rFonts w:ascii="Arial" w:hAnsi="Arial" w:cs="Arial"/>
          <w:sz w:val="22"/>
          <w:szCs w:val="22"/>
        </w:rPr>
        <w:t>5</w:t>
      </w:r>
      <w:r w:rsidR="00C5496D" w:rsidRPr="006E3629">
        <w:rPr>
          <w:rFonts w:ascii="Arial" w:hAnsi="Arial" w:cs="Arial"/>
          <w:sz w:val="22"/>
          <w:szCs w:val="22"/>
        </w:rPr>
        <w:t>)</w:t>
      </w:r>
      <w:r w:rsidR="00C5496D" w:rsidRPr="006E3629">
        <w:rPr>
          <w:rFonts w:ascii="Arial" w:hAnsi="Arial" w:cs="Arial"/>
          <w:sz w:val="22"/>
          <w:szCs w:val="22"/>
        </w:rPr>
        <w:tab/>
      </w:r>
      <w:r w:rsidR="00D46B82" w:rsidRPr="006E3629">
        <w:rPr>
          <w:rFonts w:ascii="Arial" w:hAnsi="Arial" w:cs="Arial"/>
          <w:sz w:val="22"/>
          <w:szCs w:val="22"/>
        </w:rPr>
        <w:t xml:space="preserve">D Connector. </w:t>
      </w:r>
      <w:r w:rsidR="00C5496D" w:rsidRPr="006E3629">
        <w:rPr>
          <w:rFonts w:ascii="Arial" w:hAnsi="Arial" w:cs="Arial"/>
          <w:sz w:val="22"/>
          <w:szCs w:val="22"/>
        </w:rPr>
        <w:t xml:space="preserve"> </w:t>
      </w:r>
      <w:r w:rsidR="00487F16" w:rsidRPr="006E3629">
        <w:rPr>
          <w:rFonts w:ascii="Arial" w:hAnsi="Arial" w:cs="Arial"/>
          <w:sz w:val="22"/>
          <w:szCs w:val="22"/>
        </w:rPr>
        <w:t>Ensure t</w:t>
      </w:r>
      <w:r w:rsidR="00D46B82" w:rsidRPr="006E3629">
        <w:rPr>
          <w:rFonts w:ascii="Arial" w:hAnsi="Arial" w:cs="Arial"/>
          <w:sz w:val="22"/>
          <w:szCs w:val="22"/>
        </w:rPr>
        <w:t xml:space="preserve">here </w:t>
      </w:r>
      <w:r w:rsidR="00487F16" w:rsidRPr="006E3629">
        <w:rPr>
          <w:rFonts w:ascii="Arial" w:hAnsi="Arial" w:cs="Arial"/>
          <w:sz w:val="22"/>
          <w:szCs w:val="22"/>
        </w:rPr>
        <w:t>is</w:t>
      </w:r>
      <w:r w:rsidR="00D46B82" w:rsidRPr="006E3629">
        <w:rPr>
          <w:rFonts w:ascii="Arial" w:hAnsi="Arial" w:cs="Arial"/>
          <w:sz w:val="22"/>
          <w:szCs w:val="22"/>
        </w:rPr>
        <w:t xml:space="preserve"> a </w:t>
      </w:r>
      <w:r w:rsidR="00F42902" w:rsidRPr="006E3629">
        <w:rPr>
          <w:rFonts w:ascii="Arial" w:hAnsi="Arial" w:cs="Arial"/>
          <w:sz w:val="22"/>
          <w:szCs w:val="22"/>
        </w:rPr>
        <w:t>D</w:t>
      </w:r>
      <w:r w:rsidR="00D46B82" w:rsidRPr="006E3629">
        <w:rPr>
          <w:rFonts w:ascii="Arial" w:hAnsi="Arial" w:cs="Arial"/>
          <w:sz w:val="22"/>
          <w:szCs w:val="22"/>
        </w:rPr>
        <w:t xml:space="preserve"> connector on the front of the unit to provide for additional input/output functions and for systems communications.  </w:t>
      </w:r>
      <w:r w:rsidR="00E74D61">
        <w:rPr>
          <w:rFonts w:ascii="Arial" w:hAnsi="Arial" w:cs="Arial"/>
          <w:sz w:val="22"/>
          <w:szCs w:val="22"/>
        </w:rPr>
        <w:t>Ensure t</w:t>
      </w:r>
      <w:r w:rsidR="00D46B82" w:rsidRPr="006E3629">
        <w:rPr>
          <w:rFonts w:ascii="Arial" w:hAnsi="Arial" w:cs="Arial"/>
          <w:sz w:val="22"/>
          <w:szCs w:val="22"/>
        </w:rPr>
        <w:t xml:space="preserve">hese functions </w:t>
      </w:r>
      <w:r w:rsidR="00E74D61">
        <w:rPr>
          <w:rFonts w:ascii="Arial" w:hAnsi="Arial" w:cs="Arial"/>
          <w:sz w:val="22"/>
          <w:szCs w:val="22"/>
        </w:rPr>
        <w:t>ar</w:t>
      </w:r>
      <w:r w:rsidR="00D46B82" w:rsidRPr="006E3629">
        <w:rPr>
          <w:rFonts w:ascii="Arial" w:hAnsi="Arial" w:cs="Arial"/>
          <w:sz w:val="22"/>
          <w:szCs w:val="22"/>
        </w:rPr>
        <w:t xml:space="preserve">e manufacturer specified.  </w:t>
      </w:r>
      <w:r w:rsidR="00E74D61">
        <w:rPr>
          <w:rFonts w:ascii="Arial" w:hAnsi="Arial" w:cs="Arial"/>
          <w:sz w:val="22"/>
          <w:szCs w:val="22"/>
        </w:rPr>
        <w:t>Ensure a</w:t>
      </w:r>
      <w:r w:rsidR="00D46B82" w:rsidRPr="006E3629">
        <w:rPr>
          <w:rFonts w:ascii="Arial" w:hAnsi="Arial" w:cs="Arial"/>
          <w:sz w:val="22"/>
          <w:szCs w:val="22"/>
        </w:rPr>
        <w:t xml:space="preserve"> number of the input and output definitions </w:t>
      </w:r>
      <w:r w:rsidR="00E74D61">
        <w:rPr>
          <w:rFonts w:ascii="Arial" w:hAnsi="Arial" w:cs="Arial"/>
          <w:sz w:val="22"/>
          <w:szCs w:val="22"/>
        </w:rPr>
        <w:t>ar</w:t>
      </w:r>
      <w:r w:rsidR="00D46B82" w:rsidRPr="006E3629">
        <w:rPr>
          <w:rFonts w:ascii="Arial" w:hAnsi="Arial" w:cs="Arial"/>
          <w:sz w:val="22"/>
          <w:szCs w:val="22"/>
        </w:rPr>
        <w:t xml:space="preserve">e programmable in the </w:t>
      </w:r>
      <w:r w:rsidRPr="006E3629">
        <w:rPr>
          <w:rFonts w:ascii="Arial" w:hAnsi="Arial" w:cs="Arial"/>
          <w:sz w:val="22"/>
          <w:szCs w:val="22"/>
        </w:rPr>
        <w:t>CU</w:t>
      </w:r>
      <w:r w:rsidR="00D46B82" w:rsidRPr="006E3629">
        <w:rPr>
          <w:rFonts w:ascii="Arial" w:hAnsi="Arial" w:cs="Arial"/>
          <w:sz w:val="22"/>
          <w:szCs w:val="22"/>
        </w:rPr>
        <w:t xml:space="preserve">.  </w:t>
      </w:r>
      <w:r w:rsidR="00E11C28" w:rsidRPr="006E3629">
        <w:rPr>
          <w:rFonts w:ascii="Arial" w:hAnsi="Arial" w:cs="Arial"/>
          <w:sz w:val="22"/>
          <w:szCs w:val="22"/>
        </w:rPr>
        <w:t>Ensure t</w:t>
      </w:r>
      <w:r w:rsidR="00D46B82" w:rsidRPr="006E3629">
        <w:rPr>
          <w:rFonts w:ascii="Arial" w:hAnsi="Arial" w:cs="Arial"/>
          <w:sz w:val="22"/>
          <w:szCs w:val="22"/>
        </w:rPr>
        <w:t>his connector provide</w:t>
      </w:r>
      <w:r w:rsidR="00E11C28" w:rsidRPr="006E3629">
        <w:rPr>
          <w:rFonts w:ascii="Arial" w:hAnsi="Arial" w:cs="Arial"/>
          <w:sz w:val="22"/>
          <w:szCs w:val="22"/>
        </w:rPr>
        <w:t>s</w:t>
      </w:r>
      <w:r w:rsidR="00D46B82" w:rsidRPr="006E3629">
        <w:rPr>
          <w:rFonts w:ascii="Arial" w:hAnsi="Arial" w:cs="Arial"/>
          <w:sz w:val="22"/>
          <w:szCs w:val="22"/>
        </w:rPr>
        <w:t xml:space="preserve"> the ability of the controller to be used in a systems environment</w:t>
      </w:r>
      <w:r w:rsidR="004527A0" w:rsidRPr="006E3629">
        <w:rPr>
          <w:rFonts w:ascii="Arial" w:hAnsi="Arial" w:cs="Arial"/>
          <w:sz w:val="22"/>
          <w:szCs w:val="22"/>
        </w:rPr>
        <w:t>.</w:t>
      </w:r>
    </w:p>
    <w:p w14:paraId="160673E2" w14:textId="0376D014" w:rsidR="0001140C" w:rsidRPr="006E3629" w:rsidRDefault="0001140C" w:rsidP="00820FFA">
      <w:pPr>
        <w:jc w:val="both"/>
        <w:rPr>
          <w:rFonts w:ascii="Arial" w:hAnsi="Arial" w:cs="Arial"/>
          <w:sz w:val="22"/>
          <w:szCs w:val="22"/>
        </w:rPr>
      </w:pPr>
    </w:p>
    <w:p w14:paraId="10984F71" w14:textId="4289560A" w:rsidR="0001140C" w:rsidRPr="006E3629" w:rsidRDefault="0001140C" w:rsidP="00820FFA">
      <w:pPr>
        <w:autoSpaceDE/>
        <w:autoSpaceDN/>
        <w:adjustRightInd/>
        <w:ind w:left="1080" w:firstLine="360"/>
        <w:jc w:val="both"/>
        <w:rPr>
          <w:rFonts w:ascii="Arial" w:hAnsi="Arial" w:cs="Arial"/>
          <w:sz w:val="22"/>
          <w:szCs w:val="22"/>
        </w:rPr>
      </w:pPr>
      <w:r w:rsidRPr="006E3629">
        <w:rPr>
          <w:rFonts w:ascii="Arial" w:hAnsi="Arial" w:cs="Arial"/>
          <w:sz w:val="22"/>
          <w:szCs w:val="22"/>
        </w:rPr>
        <w:t>(</w:t>
      </w:r>
      <w:r w:rsidR="00162D33" w:rsidRPr="006E3629">
        <w:rPr>
          <w:rFonts w:ascii="Arial" w:hAnsi="Arial" w:cs="Arial"/>
          <w:sz w:val="22"/>
          <w:szCs w:val="22"/>
        </w:rPr>
        <w:t>6</w:t>
      </w:r>
      <w:r w:rsidRPr="006E3629">
        <w:rPr>
          <w:rFonts w:ascii="Arial" w:hAnsi="Arial" w:cs="Arial"/>
          <w:sz w:val="22"/>
          <w:szCs w:val="22"/>
        </w:rPr>
        <w:t>)</w:t>
      </w:r>
      <w:r w:rsidRPr="006E3629">
        <w:rPr>
          <w:rFonts w:ascii="Arial" w:hAnsi="Arial" w:cs="Arial"/>
          <w:sz w:val="22"/>
          <w:szCs w:val="22"/>
        </w:rPr>
        <w:tab/>
        <w:t xml:space="preserve">Signal Phasing and Timing (SPaT). </w:t>
      </w:r>
      <w:r w:rsidR="00AF15C6" w:rsidRPr="006E3629">
        <w:rPr>
          <w:rFonts w:ascii="Arial" w:hAnsi="Arial" w:cs="Arial"/>
          <w:sz w:val="22"/>
          <w:szCs w:val="22"/>
        </w:rPr>
        <w:t xml:space="preserve"> Provide </w:t>
      </w:r>
      <w:r w:rsidR="00F96939" w:rsidRPr="006E3629">
        <w:rPr>
          <w:rFonts w:ascii="Arial" w:hAnsi="Arial" w:cs="Arial"/>
          <w:sz w:val="22"/>
          <w:szCs w:val="22"/>
        </w:rPr>
        <w:t xml:space="preserve">a CU that is </w:t>
      </w:r>
      <w:r w:rsidR="00AF15C6" w:rsidRPr="006E3629">
        <w:rPr>
          <w:rFonts w:ascii="Arial" w:hAnsi="Arial" w:cs="Arial"/>
          <w:sz w:val="22"/>
          <w:szCs w:val="22"/>
        </w:rPr>
        <w:t xml:space="preserve">SPaT data compliant </w:t>
      </w:r>
      <w:r w:rsidR="00AF15C6" w:rsidRPr="006E3629">
        <w:rPr>
          <w:rFonts w:ascii="Arial" w:hAnsi="Arial" w:cs="Arial"/>
          <w:sz w:val="22"/>
          <w:szCs w:val="22"/>
        </w:rPr>
        <w:lastRenderedPageBreak/>
        <w:t xml:space="preserve">with the latest </w:t>
      </w:r>
      <w:r w:rsidR="00AF15C6" w:rsidRPr="006E3629">
        <w:rPr>
          <w:rFonts w:ascii="Arial" w:hAnsi="Arial" w:cs="Arial"/>
          <w:i/>
          <w:sz w:val="22"/>
          <w:szCs w:val="22"/>
        </w:rPr>
        <w:t>NEMA Standards Publication TS 2-2016 - Traffic Controller Assemblies with NTCIP Requirements Version 03.07, NTCIP Standards 1201, 1202, 1211</w:t>
      </w:r>
      <w:r w:rsidR="00AF15C6" w:rsidRPr="006E3629">
        <w:rPr>
          <w:rFonts w:ascii="Arial" w:hAnsi="Arial" w:cs="Arial"/>
          <w:sz w:val="22"/>
          <w:szCs w:val="22"/>
        </w:rPr>
        <w:t xml:space="preserve">, and </w:t>
      </w:r>
      <w:r w:rsidR="00AF15C6" w:rsidRPr="006E3629">
        <w:rPr>
          <w:rFonts w:ascii="Arial" w:hAnsi="Arial" w:cs="Arial"/>
          <w:i/>
          <w:sz w:val="22"/>
          <w:szCs w:val="22"/>
        </w:rPr>
        <w:t>1103, SAE J2735_201603</w:t>
      </w:r>
      <w:r w:rsidR="00AF15C6" w:rsidRPr="006E3629">
        <w:rPr>
          <w:rFonts w:ascii="Arial" w:hAnsi="Arial" w:cs="Arial"/>
          <w:sz w:val="22"/>
          <w:szCs w:val="22"/>
        </w:rPr>
        <w:t xml:space="preserve">, and with the Federal Highway Administration Connected vehicle programs. </w:t>
      </w:r>
      <w:r w:rsidR="00E4743D" w:rsidRPr="006E3629">
        <w:rPr>
          <w:rFonts w:ascii="Arial" w:hAnsi="Arial" w:cs="Arial"/>
          <w:sz w:val="22"/>
          <w:szCs w:val="22"/>
        </w:rPr>
        <w:t xml:space="preserve"> </w:t>
      </w:r>
      <w:r w:rsidR="00AF15C6" w:rsidRPr="006E3629">
        <w:rPr>
          <w:rFonts w:ascii="Arial" w:hAnsi="Arial" w:cs="Arial"/>
          <w:sz w:val="22"/>
          <w:szCs w:val="22"/>
        </w:rPr>
        <w:t>This</w:t>
      </w:r>
      <w:r w:rsidRPr="006E3629">
        <w:rPr>
          <w:rFonts w:ascii="Arial" w:hAnsi="Arial" w:cs="Arial"/>
          <w:sz w:val="22"/>
          <w:szCs w:val="22"/>
        </w:rPr>
        <w:t xml:space="preserve"> data stream will be accessible via the IP addressable Ethernet port</w:t>
      </w:r>
      <w:r w:rsidR="00AF15C6" w:rsidRPr="006E3629">
        <w:rPr>
          <w:rFonts w:ascii="Arial" w:hAnsi="Arial" w:cs="Arial"/>
          <w:sz w:val="22"/>
          <w:szCs w:val="22"/>
        </w:rPr>
        <w:t xml:space="preserve"> and support at least two destination IP addresses</w:t>
      </w:r>
      <w:r w:rsidRPr="006E3629">
        <w:rPr>
          <w:rFonts w:ascii="Arial" w:hAnsi="Arial" w:cs="Arial"/>
          <w:sz w:val="22"/>
          <w:szCs w:val="22"/>
        </w:rPr>
        <w:t>.</w:t>
      </w:r>
    </w:p>
    <w:p w14:paraId="4CAB4DF3" w14:textId="77777777" w:rsidR="004B2227" w:rsidRPr="006E3629" w:rsidRDefault="004B2227" w:rsidP="00820FFA">
      <w:pPr>
        <w:autoSpaceDE/>
        <w:autoSpaceDN/>
        <w:adjustRightInd/>
        <w:jc w:val="both"/>
        <w:rPr>
          <w:rFonts w:ascii="Arial" w:hAnsi="Arial" w:cs="Arial"/>
          <w:sz w:val="22"/>
          <w:szCs w:val="22"/>
        </w:rPr>
      </w:pPr>
    </w:p>
    <w:p w14:paraId="00D45130" w14:textId="14E94824" w:rsidR="00677888" w:rsidRPr="006E3629" w:rsidRDefault="004B2227" w:rsidP="00820FFA">
      <w:pPr>
        <w:autoSpaceDE/>
        <w:autoSpaceDN/>
        <w:adjustRightInd/>
        <w:ind w:left="1080" w:firstLine="360"/>
        <w:jc w:val="both"/>
        <w:rPr>
          <w:rFonts w:ascii="Arial" w:hAnsi="Arial" w:cs="Arial"/>
          <w:sz w:val="22"/>
          <w:szCs w:val="22"/>
        </w:rPr>
      </w:pPr>
      <w:r w:rsidRPr="006E3629">
        <w:rPr>
          <w:rFonts w:ascii="Arial" w:hAnsi="Arial" w:cs="Arial"/>
          <w:sz w:val="22"/>
          <w:szCs w:val="22"/>
        </w:rPr>
        <w:t>(7)</w:t>
      </w:r>
      <w:r w:rsidR="00E4743D" w:rsidRPr="006E3629">
        <w:rPr>
          <w:rFonts w:ascii="Arial" w:hAnsi="Arial" w:cs="Arial"/>
          <w:sz w:val="22"/>
          <w:szCs w:val="22"/>
        </w:rPr>
        <w:tab/>
      </w:r>
      <w:r w:rsidRPr="006E3629">
        <w:rPr>
          <w:rFonts w:ascii="Arial" w:hAnsi="Arial" w:cs="Arial"/>
          <w:sz w:val="22"/>
          <w:szCs w:val="22"/>
        </w:rPr>
        <w:t xml:space="preserve">Provide CU capable of outputting signal driver status on the </w:t>
      </w:r>
      <w:r w:rsidR="00677888" w:rsidRPr="006E3629">
        <w:rPr>
          <w:rFonts w:ascii="Arial" w:hAnsi="Arial" w:cs="Arial"/>
          <w:sz w:val="22"/>
          <w:szCs w:val="22"/>
        </w:rPr>
        <w:t>SDLC communications bus</w:t>
      </w:r>
      <w:r w:rsidR="00B7285E" w:rsidRPr="006E3629">
        <w:rPr>
          <w:rFonts w:ascii="Arial" w:hAnsi="Arial" w:cs="Arial"/>
          <w:sz w:val="22"/>
          <w:szCs w:val="22"/>
        </w:rPr>
        <w:t xml:space="preserve"> without communication to the </w:t>
      </w:r>
      <w:r w:rsidR="00EA19FD" w:rsidRPr="006E3629">
        <w:rPr>
          <w:rFonts w:ascii="Arial" w:hAnsi="Arial" w:cs="Arial"/>
          <w:sz w:val="22"/>
          <w:szCs w:val="22"/>
        </w:rPr>
        <w:t>Malfunction Management Unit</w:t>
      </w:r>
      <w:r w:rsidR="00EA19FD" w:rsidRPr="00820FFA">
        <w:rPr>
          <w:rFonts w:ascii="Arial" w:hAnsi="Arial" w:cs="Arial"/>
        </w:rPr>
        <w:t xml:space="preserve"> </w:t>
      </w:r>
      <w:r w:rsidR="00EA19FD" w:rsidRPr="006E3629">
        <w:rPr>
          <w:rFonts w:ascii="Arial" w:hAnsi="Arial" w:cs="Arial"/>
          <w:sz w:val="22"/>
          <w:szCs w:val="22"/>
        </w:rPr>
        <w:t>(</w:t>
      </w:r>
      <w:r w:rsidR="00B7285E" w:rsidRPr="006E3629">
        <w:rPr>
          <w:rFonts w:ascii="Arial" w:hAnsi="Arial" w:cs="Arial"/>
          <w:sz w:val="22"/>
          <w:szCs w:val="22"/>
        </w:rPr>
        <w:t>MMU</w:t>
      </w:r>
      <w:r w:rsidR="00EA19FD" w:rsidRPr="006E3629">
        <w:rPr>
          <w:rFonts w:ascii="Arial" w:hAnsi="Arial" w:cs="Arial"/>
          <w:sz w:val="22"/>
          <w:szCs w:val="22"/>
        </w:rPr>
        <w:t>)</w:t>
      </w:r>
      <w:r w:rsidRPr="006E3629">
        <w:rPr>
          <w:rFonts w:ascii="Arial" w:hAnsi="Arial" w:cs="Arial"/>
          <w:sz w:val="22"/>
          <w:szCs w:val="22"/>
        </w:rPr>
        <w:t>.</w:t>
      </w:r>
    </w:p>
    <w:p w14:paraId="6E19824E" w14:textId="77777777" w:rsidR="008F6EBA" w:rsidRPr="006E3629" w:rsidRDefault="008F6EBA" w:rsidP="00820FFA">
      <w:pPr>
        <w:autoSpaceDE/>
        <w:autoSpaceDN/>
        <w:adjustRightInd/>
        <w:jc w:val="both"/>
        <w:rPr>
          <w:rFonts w:ascii="Arial" w:hAnsi="Arial" w:cs="Arial"/>
          <w:sz w:val="22"/>
          <w:szCs w:val="22"/>
        </w:rPr>
      </w:pPr>
    </w:p>
    <w:p w14:paraId="60204405" w14:textId="310A8736" w:rsidR="000A6551" w:rsidRPr="006E3629" w:rsidRDefault="008F6EBA">
      <w:pPr>
        <w:ind w:left="360" w:firstLine="360"/>
        <w:jc w:val="both"/>
        <w:rPr>
          <w:rFonts w:ascii="Arial" w:hAnsi="Arial" w:cs="Arial"/>
          <w:sz w:val="22"/>
          <w:szCs w:val="22"/>
        </w:rPr>
      </w:pPr>
      <w:r w:rsidRPr="006E3629">
        <w:rPr>
          <w:rFonts w:ascii="Arial" w:hAnsi="Arial" w:cs="Arial"/>
          <w:sz w:val="22"/>
          <w:szCs w:val="22"/>
        </w:rPr>
        <w:t>2</w:t>
      </w:r>
      <w:r w:rsidR="00D27191" w:rsidRPr="006E3629">
        <w:rPr>
          <w:rFonts w:ascii="Arial" w:hAnsi="Arial" w:cs="Arial"/>
          <w:bCs/>
          <w:sz w:val="22"/>
          <w:szCs w:val="22"/>
        </w:rPr>
        <w:t>.</w:t>
      </w:r>
      <w:r w:rsidR="000A6551" w:rsidRPr="006E3629">
        <w:rPr>
          <w:rFonts w:ascii="Arial" w:hAnsi="Arial" w:cs="Arial"/>
          <w:bCs/>
          <w:sz w:val="22"/>
          <w:szCs w:val="22"/>
        </w:rPr>
        <w:tab/>
        <w:t>Packing and Marking.</w:t>
      </w:r>
      <w:r w:rsidR="000A6551" w:rsidRPr="006E3629">
        <w:rPr>
          <w:rFonts w:ascii="Arial" w:hAnsi="Arial" w:cs="Arial"/>
          <w:sz w:val="22"/>
          <w:szCs w:val="22"/>
        </w:rPr>
        <w:t xml:space="preserve"> </w:t>
      </w:r>
      <w:r w:rsidR="003B431F" w:rsidRPr="006E3629">
        <w:rPr>
          <w:rFonts w:ascii="Arial" w:hAnsi="Arial" w:cs="Arial"/>
          <w:sz w:val="22"/>
          <w:szCs w:val="22"/>
        </w:rPr>
        <w:t xml:space="preserve"> </w:t>
      </w:r>
      <w:r w:rsidR="00903F0E" w:rsidRPr="006E3629">
        <w:rPr>
          <w:rFonts w:ascii="Arial" w:hAnsi="Arial" w:cs="Arial"/>
          <w:sz w:val="22"/>
          <w:szCs w:val="22"/>
        </w:rPr>
        <w:t>Ensure each CU is packed separately in such a manner that there will be no injury or defacement to the CU during transportation to the point of destination, unless</w:t>
      </w:r>
      <w:r w:rsidR="000A6551" w:rsidRPr="006E3629">
        <w:rPr>
          <w:rFonts w:ascii="Arial" w:hAnsi="Arial" w:cs="Arial"/>
          <w:sz w:val="22"/>
          <w:szCs w:val="22"/>
        </w:rPr>
        <w:t xml:space="preserve"> otherwise specified in the </w:t>
      </w:r>
      <w:r w:rsidR="00903F0E" w:rsidRPr="006E3629">
        <w:rPr>
          <w:rFonts w:ascii="Arial" w:hAnsi="Arial" w:cs="Arial"/>
          <w:sz w:val="22"/>
          <w:szCs w:val="22"/>
        </w:rPr>
        <w:t>contract</w:t>
      </w:r>
      <w:r w:rsidR="000A6551" w:rsidRPr="006E3629">
        <w:rPr>
          <w:rFonts w:ascii="Arial" w:hAnsi="Arial" w:cs="Arial"/>
          <w:sz w:val="22"/>
          <w:szCs w:val="22"/>
        </w:rPr>
        <w:t xml:space="preserve">.  </w:t>
      </w:r>
      <w:r w:rsidR="00903F0E" w:rsidRPr="006E3629">
        <w:rPr>
          <w:rFonts w:ascii="Arial" w:hAnsi="Arial" w:cs="Arial"/>
          <w:sz w:val="22"/>
          <w:szCs w:val="22"/>
        </w:rPr>
        <w:t>Ensure e</w:t>
      </w:r>
      <w:r w:rsidR="000A6551" w:rsidRPr="006E3629">
        <w:rPr>
          <w:rFonts w:ascii="Arial" w:hAnsi="Arial" w:cs="Arial"/>
          <w:sz w:val="22"/>
          <w:szCs w:val="22"/>
        </w:rPr>
        <w:t xml:space="preserve">ach carton </w:t>
      </w:r>
      <w:r w:rsidR="00903F0E" w:rsidRPr="006E3629">
        <w:rPr>
          <w:rFonts w:ascii="Arial" w:hAnsi="Arial" w:cs="Arial"/>
          <w:sz w:val="22"/>
          <w:szCs w:val="22"/>
        </w:rPr>
        <w:t xml:space="preserve">is </w:t>
      </w:r>
      <w:r w:rsidR="000A6551" w:rsidRPr="006E3629">
        <w:rPr>
          <w:rFonts w:ascii="Arial" w:hAnsi="Arial" w:cs="Arial"/>
          <w:sz w:val="22"/>
          <w:szCs w:val="22"/>
        </w:rPr>
        <w:t xml:space="preserve">legibly marked with the </w:t>
      </w:r>
      <w:r w:rsidR="00E657C8" w:rsidRPr="006E3629">
        <w:rPr>
          <w:rFonts w:ascii="Arial" w:hAnsi="Arial" w:cs="Arial"/>
          <w:sz w:val="22"/>
          <w:szCs w:val="22"/>
        </w:rPr>
        <w:t>CU</w:t>
      </w:r>
      <w:r w:rsidR="000A6551" w:rsidRPr="006E3629">
        <w:rPr>
          <w:rFonts w:ascii="Arial" w:hAnsi="Arial" w:cs="Arial"/>
          <w:sz w:val="22"/>
          <w:szCs w:val="22"/>
        </w:rPr>
        <w:t xml:space="preserve"> description, purchase order number, and vendor's name.</w:t>
      </w:r>
    </w:p>
    <w:p w14:paraId="50DE6BED" w14:textId="77777777" w:rsidR="00B9101E" w:rsidRPr="006E3629" w:rsidRDefault="00B9101E">
      <w:pPr>
        <w:jc w:val="both"/>
        <w:rPr>
          <w:rFonts w:ascii="Arial" w:hAnsi="Arial" w:cs="Arial"/>
          <w:sz w:val="22"/>
          <w:szCs w:val="22"/>
        </w:rPr>
      </w:pPr>
    </w:p>
    <w:p w14:paraId="7FDF4374" w14:textId="5F6A5145" w:rsidR="00BC3397" w:rsidRPr="006E3629" w:rsidRDefault="008F6EBA">
      <w:pPr>
        <w:ind w:left="360" w:firstLine="360"/>
        <w:jc w:val="both"/>
        <w:rPr>
          <w:rFonts w:ascii="Arial" w:hAnsi="Arial" w:cs="Arial"/>
          <w:sz w:val="22"/>
          <w:szCs w:val="22"/>
        </w:rPr>
      </w:pPr>
      <w:r w:rsidRPr="006E3629">
        <w:rPr>
          <w:rFonts w:ascii="Arial" w:hAnsi="Arial" w:cs="Arial"/>
          <w:bCs/>
          <w:sz w:val="22"/>
          <w:szCs w:val="22"/>
        </w:rPr>
        <w:t>3</w:t>
      </w:r>
      <w:r w:rsidR="00D27191" w:rsidRPr="006E3629">
        <w:rPr>
          <w:rFonts w:ascii="Arial" w:hAnsi="Arial" w:cs="Arial"/>
          <w:bCs/>
          <w:sz w:val="22"/>
          <w:szCs w:val="22"/>
        </w:rPr>
        <w:t>.</w:t>
      </w:r>
      <w:r w:rsidR="00B9101E" w:rsidRPr="006E3629">
        <w:rPr>
          <w:rFonts w:ascii="Arial" w:hAnsi="Arial" w:cs="Arial"/>
          <w:bCs/>
          <w:sz w:val="22"/>
          <w:szCs w:val="22"/>
        </w:rPr>
        <w:tab/>
      </w:r>
      <w:r w:rsidR="00BC3397" w:rsidRPr="006E3629">
        <w:rPr>
          <w:rFonts w:ascii="Arial" w:hAnsi="Arial" w:cs="Arial"/>
          <w:sz w:val="22"/>
          <w:szCs w:val="22"/>
        </w:rPr>
        <w:t xml:space="preserve">Warranty. </w:t>
      </w:r>
      <w:r w:rsidR="003B431F" w:rsidRPr="006E3629">
        <w:rPr>
          <w:rFonts w:ascii="Arial" w:hAnsi="Arial" w:cs="Arial"/>
          <w:sz w:val="22"/>
          <w:szCs w:val="22"/>
        </w:rPr>
        <w:t xml:space="preserve"> </w:t>
      </w:r>
      <w:bookmarkStart w:id="1" w:name="_Hlk65826710"/>
      <w:r w:rsidR="00283F7C" w:rsidRPr="006E3629">
        <w:rPr>
          <w:rFonts w:ascii="Arial" w:hAnsi="Arial" w:cs="Arial"/>
          <w:sz w:val="22"/>
          <w:szCs w:val="22"/>
        </w:rPr>
        <w:t xml:space="preserve">Provide a minimum </w:t>
      </w:r>
      <w:r w:rsidR="004254B2" w:rsidRPr="006E3629">
        <w:rPr>
          <w:rFonts w:ascii="Arial" w:hAnsi="Arial" w:cs="Arial"/>
          <w:sz w:val="22"/>
          <w:szCs w:val="22"/>
        </w:rPr>
        <w:t xml:space="preserve">manufacturer’s or vendor’s </w:t>
      </w:r>
      <w:r w:rsidR="00283F7C" w:rsidRPr="006E3629">
        <w:rPr>
          <w:rFonts w:ascii="Arial" w:hAnsi="Arial" w:cs="Arial"/>
          <w:sz w:val="22"/>
          <w:szCs w:val="22"/>
        </w:rPr>
        <w:t xml:space="preserve">warranty of </w:t>
      </w:r>
      <w:r w:rsidR="00E4743D" w:rsidRPr="006E3629">
        <w:rPr>
          <w:rFonts w:ascii="Arial" w:hAnsi="Arial" w:cs="Arial"/>
          <w:sz w:val="22"/>
          <w:szCs w:val="22"/>
        </w:rPr>
        <w:t xml:space="preserve">1 </w:t>
      </w:r>
      <w:r w:rsidR="00283F7C" w:rsidRPr="006E3629">
        <w:rPr>
          <w:rFonts w:ascii="Arial" w:hAnsi="Arial" w:cs="Arial"/>
          <w:sz w:val="22"/>
          <w:szCs w:val="22"/>
        </w:rPr>
        <w:t xml:space="preserve">year for CU software and </w:t>
      </w:r>
      <w:r w:rsidR="00E4743D" w:rsidRPr="006E3629">
        <w:rPr>
          <w:rFonts w:ascii="Arial" w:hAnsi="Arial" w:cs="Arial"/>
          <w:sz w:val="22"/>
          <w:szCs w:val="22"/>
        </w:rPr>
        <w:t xml:space="preserve">2 </w:t>
      </w:r>
      <w:r w:rsidR="00283F7C" w:rsidRPr="006E3629">
        <w:rPr>
          <w:rFonts w:ascii="Arial" w:hAnsi="Arial" w:cs="Arial"/>
          <w:sz w:val="22"/>
          <w:szCs w:val="22"/>
        </w:rPr>
        <w:t>years for CU hardware</w:t>
      </w:r>
      <w:r w:rsidR="00354545" w:rsidRPr="006E3629">
        <w:rPr>
          <w:rFonts w:ascii="Arial" w:hAnsi="Arial" w:cs="Arial"/>
          <w:sz w:val="22"/>
          <w:szCs w:val="22"/>
        </w:rPr>
        <w:t xml:space="preserve"> beginning with the </w:t>
      </w:r>
      <w:r w:rsidR="00820FFA">
        <w:rPr>
          <w:rFonts w:ascii="Arial" w:hAnsi="Arial" w:cs="Arial"/>
          <w:sz w:val="22"/>
          <w:szCs w:val="22"/>
        </w:rPr>
        <w:t>acceptance</w:t>
      </w:r>
      <w:r w:rsidR="00820FFA" w:rsidRPr="00820FFA">
        <w:rPr>
          <w:rFonts w:ascii="Arial" w:hAnsi="Arial" w:cs="Arial"/>
          <w:sz w:val="22"/>
          <w:szCs w:val="22"/>
        </w:rPr>
        <w:t xml:space="preserve"> </w:t>
      </w:r>
      <w:r w:rsidR="00354545" w:rsidRPr="00820FFA">
        <w:rPr>
          <w:rFonts w:ascii="Arial" w:hAnsi="Arial" w:cs="Arial"/>
          <w:sz w:val="22"/>
          <w:szCs w:val="22"/>
        </w:rPr>
        <w:t>date</w:t>
      </w:r>
      <w:r w:rsidR="00354545" w:rsidRPr="006E3629">
        <w:rPr>
          <w:rFonts w:ascii="Arial" w:hAnsi="Arial" w:cs="Arial"/>
          <w:sz w:val="22"/>
          <w:szCs w:val="22"/>
        </w:rPr>
        <w:t xml:space="preserve"> </w:t>
      </w:r>
      <w:r w:rsidR="00820FFA">
        <w:rPr>
          <w:rFonts w:ascii="Arial" w:hAnsi="Arial" w:cs="Arial"/>
          <w:sz w:val="22"/>
          <w:szCs w:val="22"/>
        </w:rPr>
        <w:t>for the traffic signal</w:t>
      </w:r>
      <w:r w:rsidR="00D164C0" w:rsidRPr="006E3629">
        <w:rPr>
          <w:rFonts w:ascii="Arial" w:hAnsi="Arial" w:cs="Arial"/>
          <w:sz w:val="22"/>
          <w:szCs w:val="22"/>
        </w:rPr>
        <w:t>, transferable to MDOT</w:t>
      </w:r>
      <w:bookmarkEnd w:id="1"/>
      <w:r w:rsidR="00283F7C" w:rsidRPr="006E3629">
        <w:rPr>
          <w:rFonts w:ascii="Arial" w:hAnsi="Arial" w:cs="Arial"/>
          <w:sz w:val="22"/>
          <w:szCs w:val="22"/>
        </w:rPr>
        <w:t>.</w:t>
      </w:r>
      <w:r w:rsidR="00FF6BD1" w:rsidRPr="006E3629">
        <w:rPr>
          <w:rFonts w:ascii="Arial" w:hAnsi="Arial" w:cs="Arial"/>
          <w:sz w:val="22"/>
          <w:szCs w:val="22"/>
        </w:rPr>
        <w:t xml:space="preserve">  </w:t>
      </w:r>
      <w:r w:rsidR="007C1B72" w:rsidRPr="006E3629">
        <w:rPr>
          <w:rFonts w:ascii="Arial" w:hAnsi="Arial" w:cs="Arial"/>
          <w:sz w:val="22"/>
          <w:szCs w:val="22"/>
        </w:rPr>
        <w:t>Furnish the warranty and other applicable documents from the manufacturer</w:t>
      </w:r>
      <w:r w:rsidR="00F511A9" w:rsidRPr="006E3629">
        <w:rPr>
          <w:rFonts w:ascii="Arial" w:hAnsi="Arial" w:cs="Arial"/>
          <w:sz w:val="22"/>
          <w:szCs w:val="22"/>
        </w:rPr>
        <w:t xml:space="preserve"> or vendor</w:t>
      </w:r>
      <w:r w:rsidR="007C1B72" w:rsidRPr="006E3629">
        <w:rPr>
          <w:rFonts w:ascii="Arial" w:hAnsi="Arial" w:cs="Arial"/>
          <w:sz w:val="22"/>
          <w:szCs w:val="22"/>
        </w:rPr>
        <w:t xml:space="preserve">, and a copy of the invoice showing the date of shipment, to the Engineer prior to </w:t>
      </w:r>
      <w:r w:rsidR="00F511A9" w:rsidRPr="006E3629">
        <w:rPr>
          <w:rFonts w:ascii="Arial" w:hAnsi="Arial" w:cs="Arial"/>
          <w:sz w:val="22"/>
          <w:szCs w:val="22"/>
        </w:rPr>
        <w:t xml:space="preserve">final written </w:t>
      </w:r>
      <w:r w:rsidR="007C1B72" w:rsidRPr="006E3629">
        <w:rPr>
          <w:rFonts w:ascii="Arial" w:hAnsi="Arial" w:cs="Arial"/>
          <w:sz w:val="22"/>
          <w:szCs w:val="22"/>
        </w:rPr>
        <w:t>acceptance.</w:t>
      </w:r>
    </w:p>
    <w:p w14:paraId="332BA99C" w14:textId="77777777" w:rsidR="00D060E3" w:rsidRPr="006E3629" w:rsidRDefault="00D060E3">
      <w:pPr>
        <w:jc w:val="both"/>
        <w:rPr>
          <w:rFonts w:ascii="Arial" w:hAnsi="Arial" w:cs="Arial"/>
          <w:sz w:val="22"/>
          <w:szCs w:val="22"/>
        </w:rPr>
      </w:pPr>
    </w:p>
    <w:p w14:paraId="2D1691E0" w14:textId="241EE3A2" w:rsidR="000B53A8" w:rsidRPr="006E3629" w:rsidRDefault="000B53A8">
      <w:pPr>
        <w:ind w:firstLine="360"/>
        <w:jc w:val="both"/>
        <w:rPr>
          <w:rFonts w:ascii="Arial" w:hAnsi="Arial" w:cs="Arial"/>
          <w:sz w:val="22"/>
          <w:szCs w:val="22"/>
        </w:rPr>
      </w:pPr>
      <w:r w:rsidRPr="006E3629">
        <w:rPr>
          <w:rFonts w:ascii="Arial" w:hAnsi="Arial" w:cs="Arial"/>
          <w:b/>
          <w:sz w:val="22"/>
          <w:szCs w:val="22"/>
        </w:rPr>
        <w:t>c.</w:t>
      </w:r>
      <w:r w:rsidRPr="006E3629">
        <w:rPr>
          <w:rFonts w:ascii="Arial" w:hAnsi="Arial" w:cs="Arial"/>
          <w:b/>
          <w:sz w:val="22"/>
          <w:szCs w:val="22"/>
        </w:rPr>
        <w:tab/>
        <w:t>Construction.</w:t>
      </w:r>
      <w:r w:rsidRPr="006E3629">
        <w:rPr>
          <w:rFonts w:ascii="Arial" w:hAnsi="Arial" w:cs="Arial"/>
          <w:sz w:val="22"/>
          <w:szCs w:val="22"/>
        </w:rPr>
        <w:t xml:space="preserve"> </w:t>
      </w:r>
      <w:r w:rsidR="003B431F" w:rsidRPr="006E3629">
        <w:rPr>
          <w:rFonts w:ascii="Arial" w:hAnsi="Arial" w:cs="Arial"/>
          <w:sz w:val="22"/>
          <w:szCs w:val="22"/>
        </w:rPr>
        <w:t xml:space="preserve"> </w:t>
      </w:r>
      <w:bookmarkStart w:id="2" w:name="_Hlk65826966"/>
      <w:r w:rsidR="009539F6" w:rsidRPr="006E3629">
        <w:rPr>
          <w:rFonts w:ascii="Arial" w:hAnsi="Arial" w:cs="Arial"/>
          <w:sz w:val="22"/>
          <w:szCs w:val="22"/>
        </w:rPr>
        <w:t>Complete this work</w:t>
      </w:r>
      <w:r w:rsidR="0025114A" w:rsidRPr="006E3629">
        <w:rPr>
          <w:rFonts w:ascii="Arial" w:hAnsi="Arial" w:cs="Arial"/>
          <w:sz w:val="22"/>
          <w:szCs w:val="22"/>
        </w:rPr>
        <w:t xml:space="preserve"> in accordance</w:t>
      </w:r>
      <w:r w:rsidRPr="006E3629">
        <w:rPr>
          <w:rFonts w:ascii="Arial" w:hAnsi="Arial" w:cs="Arial"/>
          <w:sz w:val="22"/>
          <w:szCs w:val="22"/>
        </w:rPr>
        <w:t xml:space="preserve"> with </w:t>
      </w:r>
      <w:r w:rsidR="003B431F" w:rsidRPr="006E3629">
        <w:rPr>
          <w:rFonts w:ascii="Arial" w:hAnsi="Arial" w:cs="Arial"/>
          <w:sz w:val="22"/>
          <w:szCs w:val="22"/>
        </w:rPr>
        <w:t xml:space="preserve">sections </w:t>
      </w:r>
      <w:r w:rsidR="00820FFA" w:rsidRPr="00820FFA">
        <w:rPr>
          <w:rFonts w:ascii="Arial" w:hAnsi="Arial" w:cs="Arial"/>
          <w:sz w:val="22"/>
          <w:szCs w:val="22"/>
        </w:rPr>
        <w:t>81</w:t>
      </w:r>
      <w:r w:rsidR="00820FFA">
        <w:rPr>
          <w:rFonts w:ascii="Arial" w:hAnsi="Arial" w:cs="Arial"/>
          <w:sz w:val="22"/>
          <w:szCs w:val="22"/>
        </w:rPr>
        <w:t>8</w:t>
      </w:r>
      <w:r w:rsidR="00820FFA" w:rsidRPr="006E3629">
        <w:rPr>
          <w:rFonts w:ascii="Arial" w:hAnsi="Arial" w:cs="Arial"/>
          <w:sz w:val="22"/>
          <w:szCs w:val="22"/>
        </w:rPr>
        <w:t xml:space="preserve"> </w:t>
      </w:r>
      <w:r w:rsidRPr="006E3629">
        <w:rPr>
          <w:rFonts w:ascii="Arial" w:hAnsi="Arial" w:cs="Arial"/>
          <w:sz w:val="22"/>
          <w:szCs w:val="22"/>
        </w:rPr>
        <w:t xml:space="preserve">and 820 of the Standard Specifications for Construction, </w:t>
      </w:r>
      <w:r w:rsidR="0025114A" w:rsidRPr="006E3629">
        <w:rPr>
          <w:rFonts w:ascii="Arial" w:hAnsi="Arial" w:cs="Arial"/>
          <w:sz w:val="22"/>
          <w:szCs w:val="22"/>
        </w:rPr>
        <w:t>as shown on the plans and as directed by the Engineer.</w:t>
      </w:r>
      <w:bookmarkEnd w:id="2"/>
    </w:p>
    <w:p w14:paraId="55E70DCC" w14:textId="77777777" w:rsidR="000B53A8" w:rsidRPr="006E3629" w:rsidRDefault="000B53A8">
      <w:pPr>
        <w:jc w:val="both"/>
        <w:rPr>
          <w:rFonts w:ascii="Arial" w:hAnsi="Arial" w:cs="Arial"/>
          <w:sz w:val="22"/>
          <w:szCs w:val="22"/>
        </w:rPr>
      </w:pPr>
    </w:p>
    <w:p w14:paraId="1C0939A2" w14:textId="3370ADFA" w:rsidR="00FC38EA" w:rsidRPr="006E3629" w:rsidRDefault="003B61EC">
      <w:pPr>
        <w:ind w:firstLine="360"/>
        <w:jc w:val="both"/>
        <w:rPr>
          <w:rFonts w:ascii="Arial" w:hAnsi="Arial" w:cs="Arial"/>
          <w:color w:val="000000" w:themeColor="text1"/>
          <w:sz w:val="22"/>
          <w:szCs w:val="22"/>
        </w:rPr>
      </w:pPr>
      <w:r w:rsidRPr="006E3629">
        <w:rPr>
          <w:rFonts w:ascii="Arial" w:hAnsi="Arial" w:cs="Arial"/>
          <w:b/>
          <w:sz w:val="22"/>
          <w:szCs w:val="22"/>
        </w:rPr>
        <w:t>d.</w:t>
      </w:r>
      <w:r w:rsidR="00B9101E" w:rsidRPr="006E3629">
        <w:rPr>
          <w:rFonts w:ascii="Arial" w:hAnsi="Arial" w:cs="Arial"/>
          <w:b/>
          <w:sz w:val="22"/>
          <w:szCs w:val="22"/>
        </w:rPr>
        <w:tab/>
      </w:r>
      <w:r w:rsidR="00485743" w:rsidRPr="006E3629">
        <w:rPr>
          <w:rFonts w:ascii="Arial" w:hAnsi="Arial" w:cs="Arial"/>
          <w:b/>
          <w:sz w:val="22"/>
          <w:szCs w:val="22"/>
        </w:rPr>
        <w:t>Measurement and Payment.</w:t>
      </w:r>
      <w:r w:rsidR="005D73EF" w:rsidRPr="006E3629">
        <w:rPr>
          <w:rFonts w:ascii="Arial" w:hAnsi="Arial" w:cs="Arial"/>
          <w:sz w:val="22"/>
          <w:szCs w:val="22"/>
        </w:rPr>
        <w:t xml:space="preserve"> </w:t>
      </w:r>
      <w:r w:rsidR="003B431F" w:rsidRPr="006E3629">
        <w:rPr>
          <w:rFonts w:ascii="Arial" w:hAnsi="Arial" w:cs="Arial"/>
          <w:sz w:val="22"/>
          <w:szCs w:val="22"/>
        </w:rPr>
        <w:t xml:space="preserve"> </w:t>
      </w:r>
      <w:r w:rsidR="00485743" w:rsidRPr="006E3629">
        <w:rPr>
          <w:rFonts w:ascii="Arial" w:hAnsi="Arial" w:cs="Arial"/>
          <w:sz w:val="22"/>
          <w:szCs w:val="22"/>
        </w:rPr>
        <w:t xml:space="preserve">The </w:t>
      </w:r>
      <w:r w:rsidR="00B9101E" w:rsidRPr="006E3629">
        <w:rPr>
          <w:rFonts w:ascii="Arial" w:hAnsi="Arial" w:cs="Arial"/>
          <w:sz w:val="22"/>
          <w:szCs w:val="22"/>
        </w:rPr>
        <w:t xml:space="preserve">completed </w:t>
      </w:r>
      <w:r w:rsidR="00485743" w:rsidRPr="006E3629">
        <w:rPr>
          <w:rFonts w:ascii="Arial" w:hAnsi="Arial" w:cs="Arial"/>
          <w:sz w:val="22"/>
          <w:szCs w:val="22"/>
        </w:rPr>
        <w:t>work</w:t>
      </w:r>
      <w:r w:rsidR="003B431F" w:rsidRPr="006E3629">
        <w:rPr>
          <w:rFonts w:ascii="Arial" w:hAnsi="Arial" w:cs="Arial"/>
          <w:sz w:val="22"/>
          <w:szCs w:val="22"/>
        </w:rPr>
        <w:t>,</w:t>
      </w:r>
      <w:r w:rsidR="00485743" w:rsidRPr="006E3629">
        <w:rPr>
          <w:rFonts w:ascii="Arial" w:hAnsi="Arial" w:cs="Arial"/>
          <w:sz w:val="22"/>
          <w:szCs w:val="22"/>
        </w:rPr>
        <w:t xml:space="preserve"> as described</w:t>
      </w:r>
      <w:r w:rsidR="003B431F" w:rsidRPr="006E3629">
        <w:rPr>
          <w:rFonts w:ascii="Arial" w:hAnsi="Arial" w:cs="Arial"/>
          <w:sz w:val="22"/>
          <w:szCs w:val="22"/>
        </w:rPr>
        <w:t>,</w:t>
      </w:r>
      <w:r w:rsidR="00485743" w:rsidRPr="006E3629">
        <w:rPr>
          <w:rFonts w:ascii="Arial" w:hAnsi="Arial" w:cs="Arial"/>
          <w:sz w:val="22"/>
          <w:szCs w:val="22"/>
        </w:rPr>
        <w:t xml:space="preserve"> </w:t>
      </w:r>
      <w:r w:rsidR="00ED7174" w:rsidRPr="006E3629">
        <w:rPr>
          <w:rFonts w:ascii="Arial" w:hAnsi="Arial" w:cs="Arial"/>
          <w:sz w:val="22"/>
          <w:szCs w:val="22"/>
        </w:rPr>
        <w:t>will</w:t>
      </w:r>
      <w:r w:rsidR="00485743" w:rsidRPr="006E3629">
        <w:rPr>
          <w:rFonts w:ascii="Arial" w:hAnsi="Arial" w:cs="Arial"/>
          <w:sz w:val="22"/>
          <w:szCs w:val="22"/>
        </w:rPr>
        <w:t xml:space="preserve"> be </w:t>
      </w:r>
      <w:r w:rsidR="005D73EF" w:rsidRPr="006E3629">
        <w:rPr>
          <w:rFonts w:ascii="Arial" w:hAnsi="Arial" w:cs="Arial"/>
          <w:sz w:val="22"/>
          <w:szCs w:val="22"/>
        </w:rPr>
        <w:t xml:space="preserve">measured and paid for </w:t>
      </w:r>
      <w:r w:rsidR="001723E4" w:rsidRPr="006E3629">
        <w:rPr>
          <w:rFonts w:ascii="Arial" w:hAnsi="Arial" w:cs="Arial"/>
          <w:sz w:val="22"/>
          <w:szCs w:val="22"/>
        </w:rPr>
        <w:t>at the contract unit price</w:t>
      </w:r>
      <w:r w:rsidR="00FC38EA" w:rsidRPr="006E3629">
        <w:rPr>
          <w:rFonts w:ascii="Arial" w:hAnsi="Arial" w:cs="Arial"/>
          <w:sz w:val="22"/>
          <w:szCs w:val="22"/>
        </w:rPr>
        <w:t xml:space="preserve"> </w:t>
      </w:r>
      <w:r w:rsidR="00FC38EA" w:rsidRPr="006E3629">
        <w:rPr>
          <w:rFonts w:ascii="Arial" w:hAnsi="Arial" w:cs="Arial"/>
          <w:color w:val="000000" w:themeColor="text1"/>
          <w:sz w:val="22"/>
          <w:szCs w:val="22"/>
        </w:rPr>
        <w:t xml:space="preserve">using the </w:t>
      </w:r>
      <w:r w:rsidR="00FA5186" w:rsidRPr="006E3629">
        <w:rPr>
          <w:rFonts w:ascii="Arial" w:hAnsi="Arial" w:cs="Arial"/>
          <w:color w:val="000000" w:themeColor="text1"/>
          <w:sz w:val="22"/>
          <w:szCs w:val="22"/>
        </w:rPr>
        <w:t xml:space="preserve">following </w:t>
      </w:r>
      <w:r w:rsidR="00FC38EA" w:rsidRPr="006E3629">
        <w:rPr>
          <w:rFonts w:ascii="Arial" w:hAnsi="Arial" w:cs="Arial"/>
          <w:color w:val="000000" w:themeColor="text1"/>
          <w:sz w:val="22"/>
          <w:szCs w:val="22"/>
        </w:rPr>
        <w:t>pay item</w:t>
      </w:r>
      <w:r w:rsidR="00FA5186" w:rsidRPr="006E3629">
        <w:rPr>
          <w:rFonts w:ascii="Arial" w:hAnsi="Arial" w:cs="Arial"/>
          <w:color w:val="000000" w:themeColor="text1"/>
          <w:sz w:val="22"/>
          <w:szCs w:val="22"/>
        </w:rPr>
        <w:t>:</w:t>
      </w:r>
    </w:p>
    <w:p w14:paraId="28F4AC42" w14:textId="77777777" w:rsidR="00FA5186" w:rsidRPr="006E3629" w:rsidRDefault="00FA5186" w:rsidP="00820FFA">
      <w:pPr>
        <w:jc w:val="both"/>
        <w:rPr>
          <w:rFonts w:ascii="Arial" w:hAnsi="Arial" w:cs="Arial"/>
          <w:sz w:val="22"/>
          <w:szCs w:val="22"/>
        </w:rPr>
      </w:pPr>
    </w:p>
    <w:p w14:paraId="4D81207D" w14:textId="77777777" w:rsidR="00485743" w:rsidRPr="006E3629" w:rsidRDefault="00485743">
      <w:pPr>
        <w:tabs>
          <w:tab w:val="right" w:pos="9360"/>
        </w:tabs>
        <w:ind w:left="720"/>
        <w:jc w:val="both"/>
        <w:rPr>
          <w:rFonts w:ascii="Arial" w:hAnsi="Arial" w:cs="Arial"/>
          <w:b/>
          <w:sz w:val="22"/>
          <w:szCs w:val="22"/>
        </w:rPr>
      </w:pPr>
      <w:r w:rsidRPr="006E3629">
        <w:rPr>
          <w:rFonts w:ascii="Arial" w:hAnsi="Arial" w:cs="Arial"/>
          <w:b/>
          <w:sz w:val="22"/>
          <w:szCs w:val="22"/>
        </w:rPr>
        <w:t>Pay Item</w:t>
      </w:r>
      <w:r w:rsidR="00B9101E" w:rsidRPr="006E3629">
        <w:rPr>
          <w:rFonts w:ascii="Arial" w:hAnsi="Arial" w:cs="Arial"/>
          <w:b/>
          <w:sz w:val="22"/>
          <w:szCs w:val="22"/>
        </w:rPr>
        <w:tab/>
        <w:t xml:space="preserve">Pay </w:t>
      </w:r>
      <w:r w:rsidRPr="006E3629">
        <w:rPr>
          <w:rFonts w:ascii="Arial" w:hAnsi="Arial" w:cs="Arial"/>
          <w:b/>
          <w:sz w:val="22"/>
          <w:szCs w:val="22"/>
        </w:rPr>
        <w:t>Uni</w:t>
      </w:r>
      <w:r w:rsidR="0046798F" w:rsidRPr="006E3629">
        <w:rPr>
          <w:rFonts w:ascii="Arial" w:hAnsi="Arial" w:cs="Arial"/>
          <w:b/>
          <w:sz w:val="22"/>
          <w:szCs w:val="22"/>
        </w:rPr>
        <w:t>t</w:t>
      </w:r>
    </w:p>
    <w:p w14:paraId="6DC8444F" w14:textId="77777777" w:rsidR="00ED7174" w:rsidRPr="006E3629" w:rsidRDefault="00ED7174">
      <w:pPr>
        <w:jc w:val="both"/>
        <w:rPr>
          <w:rFonts w:ascii="Arial" w:hAnsi="Arial" w:cs="Arial"/>
          <w:sz w:val="22"/>
          <w:szCs w:val="22"/>
        </w:rPr>
      </w:pPr>
    </w:p>
    <w:p w14:paraId="5F5E1E7A" w14:textId="6E4EE735" w:rsidR="004407E8" w:rsidRPr="006E3629" w:rsidRDefault="004407E8">
      <w:pPr>
        <w:tabs>
          <w:tab w:val="right" w:leader="dot" w:pos="9360"/>
        </w:tabs>
        <w:ind w:left="720"/>
        <w:jc w:val="both"/>
        <w:rPr>
          <w:rFonts w:ascii="Arial" w:hAnsi="Arial" w:cs="Arial"/>
          <w:sz w:val="22"/>
          <w:szCs w:val="22"/>
        </w:rPr>
      </w:pPr>
      <w:r w:rsidRPr="006E3629">
        <w:rPr>
          <w:rFonts w:ascii="Arial" w:hAnsi="Arial" w:cs="Arial"/>
          <w:sz w:val="22"/>
          <w:szCs w:val="22"/>
        </w:rPr>
        <w:t xml:space="preserve">Controller, </w:t>
      </w:r>
      <w:r w:rsidR="00DE5654" w:rsidRPr="006E3629">
        <w:rPr>
          <w:rFonts w:ascii="Arial" w:hAnsi="Arial" w:cs="Arial"/>
          <w:sz w:val="22"/>
          <w:szCs w:val="22"/>
        </w:rPr>
        <w:t>NEMA, A</w:t>
      </w:r>
      <w:r w:rsidR="00252D32" w:rsidRPr="006E3629">
        <w:rPr>
          <w:rFonts w:ascii="Arial" w:hAnsi="Arial" w:cs="Arial"/>
          <w:sz w:val="22"/>
          <w:szCs w:val="22"/>
        </w:rPr>
        <w:t>T</w:t>
      </w:r>
      <w:r w:rsidR="00DE5654" w:rsidRPr="006E3629">
        <w:rPr>
          <w:rFonts w:ascii="Arial" w:hAnsi="Arial" w:cs="Arial"/>
          <w:sz w:val="22"/>
          <w:szCs w:val="22"/>
        </w:rPr>
        <w:t xml:space="preserve">C </w:t>
      </w:r>
      <w:r w:rsidRPr="006E3629">
        <w:rPr>
          <w:rFonts w:ascii="Arial" w:hAnsi="Arial" w:cs="Arial"/>
          <w:sz w:val="22"/>
          <w:szCs w:val="22"/>
        </w:rPr>
        <w:t>Type</w:t>
      </w:r>
      <w:r w:rsidRPr="006E3629">
        <w:rPr>
          <w:rFonts w:ascii="Arial" w:hAnsi="Arial" w:cs="Arial"/>
          <w:sz w:val="22"/>
          <w:szCs w:val="22"/>
        </w:rPr>
        <w:tab/>
        <w:t>Each</w:t>
      </w:r>
    </w:p>
    <w:p w14:paraId="144083DD" w14:textId="77777777" w:rsidR="00CE0A69" w:rsidRPr="006E3629" w:rsidRDefault="00CE0A69" w:rsidP="00820FFA">
      <w:pPr>
        <w:jc w:val="both"/>
        <w:rPr>
          <w:rFonts w:ascii="Arial" w:hAnsi="Arial" w:cs="Arial"/>
          <w:sz w:val="22"/>
          <w:szCs w:val="22"/>
        </w:rPr>
      </w:pPr>
    </w:p>
    <w:p w14:paraId="74195B8F" w14:textId="789F1ECF" w:rsidR="004407E8" w:rsidRPr="006E3629" w:rsidRDefault="004407E8">
      <w:pPr>
        <w:overflowPunct w:val="0"/>
        <w:jc w:val="both"/>
        <w:rPr>
          <w:rFonts w:ascii="Arial" w:hAnsi="Arial" w:cs="Arial"/>
          <w:sz w:val="22"/>
          <w:szCs w:val="22"/>
        </w:rPr>
      </w:pPr>
      <w:r w:rsidRPr="006E3629">
        <w:rPr>
          <w:rFonts w:ascii="Arial" w:hAnsi="Arial" w:cs="Arial"/>
          <w:b/>
          <w:bCs/>
          <w:sz w:val="22"/>
          <w:szCs w:val="22"/>
        </w:rPr>
        <w:t xml:space="preserve">Controller, </w:t>
      </w:r>
      <w:r w:rsidR="00354545" w:rsidRPr="006E3629">
        <w:rPr>
          <w:rFonts w:ascii="Arial" w:hAnsi="Arial" w:cs="Arial"/>
          <w:b/>
          <w:sz w:val="22"/>
          <w:szCs w:val="22"/>
        </w:rPr>
        <w:t>NEMA ATC</w:t>
      </w:r>
      <w:r w:rsidRPr="006E3629">
        <w:rPr>
          <w:rFonts w:ascii="Arial" w:hAnsi="Arial" w:cs="Arial"/>
          <w:b/>
          <w:bCs/>
          <w:sz w:val="22"/>
          <w:szCs w:val="22"/>
        </w:rPr>
        <w:t xml:space="preserve"> Type </w:t>
      </w:r>
      <w:r w:rsidRPr="006E3629">
        <w:rPr>
          <w:rFonts w:ascii="Arial" w:hAnsi="Arial" w:cs="Arial"/>
          <w:sz w:val="22"/>
          <w:szCs w:val="22"/>
        </w:rPr>
        <w:t>includes:</w:t>
      </w:r>
    </w:p>
    <w:p w14:paraId="0BDA827A" w14:textId="77777777" w:rsidR="004407E8" w:rsidRPr="006E3629" w:rsidRDefault="004407E8">
      <w:pPr>
        <w:jc w:val="both"/>
        <w:rPr>
          <w:rFonts w:ascii="Arial" w:hAnsi="Arial" w:cs="Arial"/>
          <w:sz w:val="22"/>
          <w:szCs w:val="22"/>
        </w:rPr>
      </w:pPr>
    </w:p>
    <w:p w14:paraId="58CC29CE" w14:textId="04CF2C70" w:rsidR="004407E8" w:rsidRPr="006E3629" w:rsidRDefault="00CE0A69">
      <w:pPr>
        <w:overflowPunct w:val="0"/>
        <w:ind w:left="360" w:firstLine="359"/>
        <w:jc w:val="both"/>
        <w:rPr>
          <w:rFonts w:ascii="Arial" w:hAnsi="Arial" w:cs="Arial"/>
          <w:sz w:val="22"/>
          <w:szCs w:val="22"/>
        </w:rPr>
      </w:pPr>
      <w:r w:rsidRPr="006E3629">
        <w:rPr>
          <w:rFonts w:ascii="Arial" w:hAnsi="Arial" w:cs="Arial"/>
          <w:sz w:val="22"/>
          <w:szCs w:val="22"/>
        </w:rPr>
        <w:t>1</w:t>
      </w:r>
      <w:r w:rsidR="004407E8" w:rsidRPr="006E3629">
        <w:rPr>
          <w:rFonts w:ascii="Arial" w:hAnsi="Arial" w:cs="Arial"/>
          <w:sz w:val="22"/>
          <w:szCs w:val="22"/>
        </w:rPr>
        <w:t>.</w:t>
      </w:r>
      <w:r w:rsidR="004407E8" w:rsidRPr="006E3629">
        <w:rPr>
          <w:rFonts w:ascii="Arial" w:hAnsi="Arial" w:cs="Arial"/>
          <w:sz w:val="22"/>
          <w:szCs w:val="22"/>
        </w:rPr>
        <w:tab/>
      </w:r>
      <w:r w:rsidR="00E74D61">
        <w:rPr>
          <w:rFonts w:ascii="Arial" w:hAnsi="Arial" w:cs="Arial"/>
          <w:sz w:val="22"/>
          <w:szCs w:val="22"/>
        </w:rPr>
        <w:t>I</w:t>
      </w:r>
      <w:r w:rsidR="004407E8" w:rsidRPr="006E3629">
        <w:rPr>
          <w:rFonts w:ascii="Arial" w:hAnsi="Arial" w:cs="Arial"/>
          <w:sz w:val="22"/>
          <w:szCs w:val="22"/>
        </w:rPr>
        <w:t>nstall</w:t>
      </w:r>
      <w:r w:rsidR="00E74D61">
        <w:rPr>
          <w:rFonts w:ascii="Arial" w:hAnsi="Arial" w:cs="Arial"/>
          <w:sz w:val="22"/>
          <w:szCs w:val="22"/>
        </w:rPr>
        <w:t>ing</w:t>
      </w:r>
      <w:r w:rsidR="004407E8" w:rsidRPr="006E3629">
        <w:rPr>
          <w:rFonts w:ascii="Arial" w:hAnsi="Arial" w:cs="Arial"/>
          <w:sz w:val="22"/>
          <w:szCs w:val="22"/>
        </w:rPr>
        <w:t xml:space="preserve"> the traffic signal controller unit (CU), and accessories required to provide the traffic signal control operation as shown on the plans and in accordance with the </w:t>
      </w:r>
      <w:r w:rsidR="004407E8" w:rsidRPr="006E3629">
        <w:rPr>
          <w:rFonts w:ascii="Arial" w:hAnsi="Arial" w:cs="Arial"/>
          <w:i/>
          <w:iCs/>
          <w:sz w:val="22"/>
          <w:szCs w:val="22"/>
        </w:rPr>
        <w:t>MMUTCD</w:t>
      </w:r>
      <w:r w:rsidR="004407E8" w:rsidRPr="006E3629">
        <w:rPr>
          <w:rFonts w:ascii="Arial" w:hAnsi="Arial" w:cs="Arial"/>
          <w:sz w:val="22"/>
          <w:szCs w:val="22"/>
        </w:rPr>
        <w:t xml:space="preserve"> and this special provision.</w:t>
      </w:r>
    </w:p>
    <w:p w14:paraId="2B6CB97A" w14:textId="77777777" w:rsidR="004407E8" w:rsidRPr="006E3629" w:rsidRDefault="004407E8">
      <w:pPr>
        <w:jc w:val="both"/>
        <w:rPr>
          <w:rFonts w:ascii="Arial" w:hAnsi="Arial" w:cs="Arial"/>
          <w:sz w:val="22"/>
          <w:szCs w:val="22"/>
        </w:rPr>
      </w:pPr>
    </w:p>
    <w:p w14:paraId="0514378B" w14:textId="1143334F" w:rsidR="004407E8" w:rsidRPr="006E3629" w:rsidRDefault="00CE0A69">
      <w:pPr>
        <w:overflowPunct w:val="0"/>
        <w:ind w:left="360" w:firstLine="359"/>
        <w:jc w:val="both"/>
        <w:rPr>
          <w:rFonts w:ascii="Arial" w:hAnsi="Arial" w:cs="Arial"/>
          <w:sz w:val="22"/>
          <w:szCs w:val="22"/>
        </w:rPr>
      </w:pPr>
      <w:r w:rsidRPr="006E3629">
        <w:rPr>
          <w:rFonts w:ascii="Arial" w:hAnsi="Arial" w:cs="Arial"/>
          <w:sz w:val="22"/>
          <w:szCs w:val="22"/>
        </w:rPr>
        <w:t>2</w:t>
      </w:r>
      <w:r w:rsidR="004407E8" w:rsidRPr="006E3629">
        <w:rPr>
          <w:rFonts w:ascii="Arial" w:hAnsi="Arial" w:cs="Arial"/>
          <w:sz w:val="22"/>
          <w:szCs w:val="22"/>
        </w:rPr>
        <w:t>.</w:t>
      </w:r>
      <w:r w:rsidR="004407E8" w:rsidRPr="006E3629">
        <w:rPr>
          <w:rFonts w:ascii="Arial" w:hAnsi="Arial" w:cs="Arial"/>
          <w:sz w:val="22"/>
          <w:szCs w:val="22"/>
        </w:rPr>
        <w:tab/>
        <w:t>Furnishing and delivering the controller to the maintaining agency for controller timing setup.</w:t>
      </w:r>
    </w:p>
    <w:p w14:paraId="6AB60396" w14:textId="2ED54ADC" w:rsidR="00B56C4A" w:rsidRPr="006E3629" w:rsidRDefault="00B56C4A">
      <w:pPr>
        <w:overflowPunct w:val="0"/>
        <w:jc w:val="both"/>
        <w:rPr>
          <w:rFonts w:ascii="Arial" w:hAnsi="Arial" w:cs="Arial"/>
          <w:sz w:val="22"/>
          <w:szCs w:val="22"/>
        </w:rPr>
      </w:pPr>
    </w:p>
    <w:p w14:paraId="47A599B0" w14:textId="5A1413CC" w:rsidR="00B56C4A" w:rsidRPr="006E3629" w:rsidRDefault="00CE0A69">
      <w:pPr>
        <w:overflowPunct w:val="0"/>
        <w:ind w:left="360" w:firstLine="359"/>
        <w:jc w:val="both"/>
        <w:rPr>
          <w:rFonts w:ascii="Arial" w:hAnsi="Arial" w:cs="Arial"/>
          <w:sz w:val="22"/>
          <w:szCs w:val="22"/>
        </w:rPr>
      </w:pPr>
      <w:r w:rsidRPr="006E3629">
        <w:rPr>
          <w:rFonts w:ascii="Arial" w:hAnsi="Arial" w:cs="Arial"/>
          <w:sz w:val="22"/>
          <w:szCs w:val="22"/>
        </w:rPr>
        <w:t>3</w:t>
      </w:r>
      <w:r w:rsidR="00B56C4A" w:rsidRPr="006E3629">
        <w:rPr>
          <w:rFonts w:ascii="Arial" w:hAnsi="Arial" w:cs="Arial"/>
          <w:sz w:val="22"/>
          <w:szCs w:val="22"/>
        </w:rPr>
        <w:t>.</w:t>
      </w:r>
      <w:r w:rsidR="00B56C4A" w:rsidRPr="006E3629">
        <w:rPr>
          <w:rFonts w:ascii="Arial" w:hAnsi="Arial" w:cs="Arial"/>
          <w:sz w:val="22"/>
          <w:szCs w:val="22"/>
        </w:rPr>
        <w:tab/>
        <w:t>Transporting the controller from the maintaining agency to the job site for installation.</w:t>
      </w:r>
    </w:p>
    <w:p w14:paraId="73A38824" w14:textId="77777777" w:rsidR="004407E8" w:rsidRPr="006E3629" w:rsidRDefault="004407E8">
      <w:pPr>
        <w:overflowPunct w:val="0"/>
        <w:jc w:val="both"/>
        <w:rPr>
          <w:rFonts w:ascii="Arial" w:hAnsi="Arial" w:cs="Arial"/>
          <w:sz w:val="22"/>
          <w:szCs w:val="22"/>
        </w:rPr>
      </w:pPr>
    </w:p>
    <w:p w14:paraId="19F44430" w14:textId="08B68B2B" w:rsidR="00E56C9F" w:rsidRPr="006E3629" w:rsidRDefault="00FA5186">
      <w:pPr>
        <w:jc w:val="both"/>
        <w:rPr>
          <w:rFonts w:ascii="Arial" w:hAnsi="Arial" w:cs="Arial"/>
          <w:sz w:val="22"/>
          <w:szCs w:val="22"/>
        </w:rPr>
      </w:pPr>
      <w:r w:rsidRPr="006E3629">
        <w:rPr>
          <w:rFonts w:ascii="Arial" w:hAnsi="Arial" w:cs="Arial"/>
          <w:color w:val="000000" w:themeColor="text1"/>
          <w:sz w:val="22"/>
          <w:szCs w:val="22"/>
        </w:rPr>
        <w:t xml:space="preserve">The Engineer may process a partial payment for units delivered to MDOT signals shop or other approved location after initial inspection and acceptance and after the </w:t>
      </w:r>
      <w:r w:rsidR="00B56C4A" w:rsidRPr="006E3629">
        <w:rPr>
          <w:rFonts w:ascii="Arial" w:hAnsi="Arial" w:cs="Arial"/>
          <w:color w:val="000000" w:themeColor="text1"/>
          <w:sz w:val="22"/>
          <w:szCs w:val="22"/>
        </w:rPr>
        <w:t>C</w:t>
      </w:r>
      <w:r w:rsidRPr="006E3629">
        <w:rPr>
          <w:rFonts w:ascii="Arial" w:hAnsi="Arial" w:cs="Arial"/>
          <w:color w:val="000000" w:themeColor="text1"/>
          <w:sz w:val="22"/>
          <w:szCs w:val="22"/>
        </w:rPr>
        <w:t>ontractor provides either a paid invoice/proof of payment or a receipt for delivery.  If payment is based on the delivery invoice, the Contractor must provide a copy of the paid invoice/proof of payment to the supplier within 10 calendar days of the prime Contractor receiving payment for the materials.  Partial payments for delivered materials/units meeting all project specifications will be limited to the smaller of the actual invoice amount or 96 percent of the contract bid amount.  Final payment will be processed after final acceptance of the individual traffic signal installation.</w:t>
      </w:r>
    </w:p>
    <w:sectPr w:rsidR="00E56C9F" w:rsidRPr="006E3629" w:rsidSect="006E362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13F7A" w14:textId="77777777" w:rsidR="008225A1" w:rsidRDefault="008225A1">
      <w:r>
        <w:separator/>
      </w:r>
    </w:p>
  </w:endnote>
  <w:endnote w:type="continuationSeparator" w:id="0">
    <w:p w14:paraId="7C633EA8" w14:textId="77777777" w:rsidR="008225A1" w:rsidRDefault="0082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F3ACF" w14:textId="77777777" w:rsidR="00820FFA" w:rsidRDefault="0082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DF49" w14:textId="77777777" w:rsidR="00820FFA" w:rsidRDefault="00820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D18" w14:textId="77777777" w:rsidR="00820FFA" w:rsidRDefault="0082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3FD5F" w14:textId="77777777" w:rsidR="008225A1" w:rsidRDefault="008225A1">
      <w:r>
        <w:separator/>
      </w:r>
    </w:p>
  </w:footnote>
  <w:footnote w:type="continuationSeparator" w:id="0">
    <w:p w14:paraId="4747A2A0" w14:textId="77777777" w:rsidR="008225A1" w:rsidRDefault="0082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64475" w14:textId="2EFDC628" w:rsidR="000A01F0" w:rsidRDefault="000A01F0" w:rsidP="008703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6D26AE" w14:textId="77777777" w:rsidR="000A01F0" w:rsidRDefault="000A0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83C22" w14:textId="7AAD56D7" w:rsidR="000A01F0" w:rsidRPr="00C1757B" w:rsidRDefault="0037712A" w:rsidP="00C1757B">
    <w:pPr>
      <w:jc w:val="right"/>
      <w:rPr>
        <w:rFonts w:ascii="Arial" w:hAnsi="Arial" w:cs="Arial"/>
      </w:rPr>
    </w:pPr>
    <w:r>
      <w:rPr>
        <w:rFonts w:ascii="Arial" w:hAnsi="Arial" w:cs="Arial"/>
      </w:rPr>
      <w:t>20</w:t>
    </w:r>
    <w:r w:rsidRPr="00C1757B">
      <w:rPr>
        <w:rFonts w:ascii="Arial" w:hAnsi="Arial" w:cs="Arial"/>
      </w:rPr>
      <w:t>SG820</w:t>
    </w:r>
    <w:r w:rsidR="003A6BDC" w:rsidRPr="00C1757B">
      <w:rPr>
        <w:rFonts w:ascii="Arial" w:hAnsi="Arial" w:cs="Arial"/>
      </w:rPr>
      <w:t>(</w:t>
    </w:r>
    <w:r w:rsidR="00820FFA">
      <w:rPr>
        <w:rFonts w:ascii="Arial" w:hAnsi="Arial" w:cs="Arial"/>
      </w:rPr>
      <w:t>A005</w:t>
    </w:r>
    <w:r w:rsidR="003A6BDC" w:rsidRPr="00C1757B">
      <w:rPr>
        <w:rFonts w:ascii="Arial" w:hAnsi="Arial" w:cs="Arial"/>
      </w:rPr>
      <w:t>)</w:t>
    </w:r>
  </w:p>
  <w:p w14:paraId="6F47B785" w14:textId="2F1773DC" w:rsidR="000A01F0" w:rsidRPr="00A40449" w:rsidRDefault="000A01F0" w:rsidP="00FD64A1">
    <w:pPr>
      <w:tabs>
        <w:tab w:val="center" w:pos="4680"/>
        <w:tab w:val="right" w:pos="9360"/>
      </w:tabs>
      <w:jc w:val="both"/>
      <w:rPr>
        <w:rFonts w:ascii="Arial" w:hAnsi="Arial" w:cs="Arial"/>
      </w:rPr>
    </w:pPr>
    <w:r>
      <w:rPr>
        <w:rFonts w:ascii="Arial" w:hAnsi="Arial" w:cs="Arial"/>
      </w:rPr>
      <w:t>S</w:t>
    </w:r>
    <w:r w:rsidR="006E3629">
      <w:rPr>
        <w:rFonts w:ascii="Arial" w:hAnsi="Arial" w:cs="Arial"/>
      </w:rPr>
      <w:t>IG</w:t>
    </w:r>
    <w:r w:rsidRPr="00FD64A1">
      <w:rPr>
        <w:rFonts w:ascii="Arial" w:hAnsi="Arial" w:cs="Arial"/>
      </w:rPr>
      <w:t>:</w:t>
    </w:r>
    <w:r w:rsidR="00EA19FD">
      <w:rPr>
        <w:rFonts w:ascii="Arial" w:hAnsi="Arial" w:cs="Arial"/>
      </w:rPr>
      <w:t>DJA</w:t>
    </w:r>
    <w:r w:rsidRPr="00FD64A1">
      <w:rPr>
        <w:rFonts w:ascii="Arial" w:hAnsi="Arial" w:cs="Arial"/>
      </w:rPr>
      <w:tab/>
    </w:r>
    <w:r w:rsidRPr="00FD64A1">
      <w:rPr>
        <w:rStyle w:val="PageNumber"/>
        <w:rFonts w:ascii="Arial" w:hAnsi="Arial" w:cs="Arial"/>
      </w:rPr>
      <w:fldChar w:fldCharType="begin"/>
    </w:r>
    <w:r w:rsidRPr="00FD64A1">
      <w:rPr>
        <w:rStyle w:val="PageNumber"/>
        <w:rFonts w:ascii="Arial" w:hAnsi="Arial" w:cs="Arial"/>
      </w:rPr>
      <w:instrText xml:space="preserve"> PAGE </w:instrText>
    </w:r>
    <w:r w:rsidRPr="00FD64A1">
      <w:rPr>
        <w:rStyle w:val="PageNumber"/>
        <w:rFonts w:ascii="Arial" w:hAnsi="Arial" w:cs="Arial"/>
      </w:rPr>
      <w:fldChar w:fldCharType="separate"/>
    </w:r>
    <w:r w:rsidR="004815F6">
      <w:rPr>
        <w:rStyle w:val="PageNumber"/>
        <w:rFonts w:ascii="Arial" w:hAnsi="Arial" w:cs="Arial"/>
        <w:noProof/>
      </w:rPr>
      <w:t>2</w:t>
    </w:r>
    <w:r w:rsidRPr="00FD64A1">
      <w:rPr>
        <w:rStyle w:val="PageNumber"/>
        <w:rFonts w:ascii="Arial" w:hAnsi="Arial" w:cs="Arial"/>
      </w:rPr>
      <w:fldChar w:fldCharType="end"/>
    </w:r>
    <w:r w:rsidRPr="00FD64A1">
      <w:rPr>
        <w:rStyle w:val="PageNumber"/>
        <w:rFonts w:ascii="Arial" w:hAnsi="Arial" w:cs="Arial"/>
      </w:rPr>
      <w:t xml:space="preserve"> of </w:t>
    </w:r>
    <w:r w:rsidRPr="00FD64A1">
      <w:rPr>
        <w:rStyle w:val="PageNumber"/>
        <w:rFonts w:ascii="Arial" w:hAnsi="Arial" w:cs="Arial"/>
      </w:rPr>
      <w:fldChar w:fldCharType="begin"/>
    </w:r>
    <w:r w:rsidRPr="00FD64A1">
      <w:rPr>
        <w:rStyle w:val="PageNumber"/>
        <w:rFonts w:ascii="Arial" w:hAnsi="Arial" w:cs="Arial"/>
      </w:rPr>
      <w:instrText xml:space="preserve"> NUMPAGES </w:instrText>
    </w:r>
    <w:r w:rsidRPr="00FD64A1">
      <w:rPr>
        <w:rStyle w:val="PageNumber"/>
        <w:rFonts w:ascii="Arial" w:hAnsi="Arial" w:cs="Arial"/>
      </w:rPr>
      <w:fldChar w:fldCharType="separate"/>
    </w:r>
    <w:r w:rsidR="004815F6">
      <w:rPr>
        <w:rStyle w:val="PageNumber"/>
        <w:rFonts w:ascii="Arial" w:hAnsi="Arial" w:cs="Arial"/>
        <w:noProof/>
      </w:rPr>
      <w:t>4</w:t>
    </w:r>
    <w:r w:rsidRPr="00FD64A1">
      <w:rPr>
        <w:rStyle w:val="PageNumber"/>
        <w:rFonts w:ascii="Arial" w:hAnsi="Arial" w:cs="Arial"/>
      </w:rPr>
      <w:fldChar w:fldCharType="end"/>
    </w:r>
    <w:r w:rsidRPr="00FD64A1">
      <w:rPr>
        <w:rFonts w:ascii="Arial" w:hAnsi="Arial" w:cs="Arial"/>
      </w:rPr>
      <w:tab/>
    </w:r>
    <w:r w:rsidR="00B47258">
      <w:rPr>
        <w:rFonts w:ascii="Arial" w:hAnsi="Arial" w:cs="Arial"/>
      </w:rPr>
      <w:t>0</w:t>
    </w:r>
    <w:r w:rsidR="006E3629">
      <w:rPr>
        <w:rFonts w:ascii="Arial" w:hAnsi="Arial" w:cs="Arial"/>
      </w:rPr>
      <w:t>3</w:t>
    </w:r>
    <w:r w:rsidR="00B47258">
      <w:rPr>
        <w:rFonts w:ascii="Arial" w:hAnsi="Arial" w:cs="Arial"/>
      </w:rPr>
      <w:t>-0</w:t>
    </w:r>
    <w:r w:rsidR="00820FFA">
      <w:rPr>
        <w:rFonts w:ascii="Arial" w:hAnsi="Arial" w:cs="Arial"/>
      </w:rPr>
      <w:t>9</w:t>
    </w:r>
    <w:r w:rsidR="00B47258">
      <w:rPr>
        <w:rFonts w:ascii="Arial" w:hAnsi="Arial" w:cs="Arial"/>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73E27" w14:textId="55980A88" w:rsidR="000A01F0" w:rsidRPr="00C1757B" w:rsidRDefault="0037712A" w:rsidP="00C1757B">
    <w:pPr>
      <w:jc w:val="right"/>
      <w:rPr>
        <w:rFonts w:ascii="Arial" w:hAnsi="Arial" w:cs="Arial"/>
      </w:rPr>
    </w:pPr>
    <w:r>
      <w:rPr>
        <w:rFonts w:ascii="Arial" w:hAnsi="Arial" w:cs="Arial"/>
      </w:rPr>
      <w:t>20</w:t>
    </w:r>
    <w:r w:rsidRPr="00C1757B">
      <w:rPr>
        <w:rFonts w:ascii="Arial" w:hAnsi="Arial" w:cs="Arial"/>
      </w:rPr>
      <w:t>SG820</w:t>
    </w:r>
    <w:r w:rsidR="003A6BDC" w:rsidRPr="00C1757B">
      <w:rPr>
        <w:rFonts w:ascii="Arial" w:hAnsi="Arial" w:cs="Arial"/>
      </w:rPr>
      <w:t>(</w:t>
    </w:r>
    <w:r w:rsidR="00820FFA">
      <w:rPr>
        <w:rFonts w:ascii="Arial" w:hAnsi="Arial" w:cs="Arial"/>
      </w:rPr>
      <w:t>A005</w:t>
    </w:r>
    <w:r w:rsidR="003A6BDC" w:rsidRPr="00C1757B">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7831"/>
    <w:multiLevelType w:val="hybridMultilevel"/>
    <w:tmpl w:val="A0E03D58"/>
    <w:lvl w:ilvl="0" w:tplc="D108D15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3D7905"/>
    <w:multiLevelType w:val="hybridMultilevel"/>
    <w:tmpl w:val="EEA85ED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4316D1A"/>
    <w:multiLevelType w:val="multilevel"/>
    <w:tmpl w:val="76DA175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15:restartNumberingAfterBreak="0">
    <w:nsid w:val="07073C87"/>
    <w:multiLevelType w:val="hybridMultilevel"/>
    <w:tmpl w:val="3230AF14"/>
    <w:lvl w:ilvl="0" w:tplc="D01660A6">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401802"/>
    <w:multiLevelType w:val="hybridMultilevel"/>
    <w:tmpl w:val="552C0D52"/>
    <w:lvl w:ilvl="0" w:tplc="6DA25716">
      <w:start w:val="1"/>
      <w:numFmt w:val="lowerRoman"/>
      <w:lvlText w:val="(%1)"/>
      <w:lvlJc w:val="left"/>
      <w:pPr>
        <w:tabs>
          <w:tab w:val="num" w:pos="2520"/>
        </w:tabs>
        <w:ind w:left="2520" w:hanging="720"/>
      </w:pPr>
      <w:rPr>
        <w:rFonts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09FC3733"/>
    <w:multiLevelType w:val="hybridMultilevel"/>
    <w:tmpl w:val="76D42ED0"/>
    <w:lvl w:ilvl="0" w:tplc="FFB0C13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E7F4E92"/>
    <w:multiLevelType w:val="hybridMultilevel"/>
    <w:tmpl w:val="59C677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809B2"/>
    <w:multiLevelType w:val="hybridMultilevel"/>
    <w:tmpl w:val="3AF6783A"/>
    <w:lvl w:ilvl="0" w:tplc="B7AEFD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06C31BA"/>
    <w:multiLevelType w:val="hybridMultilevel"/>
    <w:tmpl w:val="46DAA880"/>
    <w:lvl w:ilvl="0" w:tplc="20780D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D33099"/>
    <w:multiLevelType w:val="hybridMultilevel"/>
    <w:tmpl w:val="258A7100"/>
    <w:lvl w:ilvl="0" w:tplc="DD5A6CFA">
      <w:start w:val="1"/>
      <w:numFmt w:val="bullet"/>
      <w:lvlText w:val="•"/>
      <w:lvlJc w:val="left"/>
      <w:pPr>
        <w:tabs>
          <w:tab w:val="num" w:pos="360"/>
        </w:tabs>
        <w:ind w:left="1800" w:hanging="360"/>
      </w:pPr>
      <w:rPr>
        <w:rFonts w:ascii="Arial" w:hAnsi="Aria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4687CB1"/>
    <w:multiLevelType w:val="hybridMultilevel"/>
    <w:tmpl w:val="B060DB20"/>
    <w:lvl w:ilvl="0" w:tplc="1F963A1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5CF5A74"/>
    <w:multiLevelType w:val="hybridMultilevel"/>
    <w:tmpl w:val="9DD479A2"/>
    <w:lvl w:ilvl="0" w:tplc="DD5A6CFA">
      <w:start w:val="1"/>
      <w:numFmt w:val="bullet"/>
      <w:lvlText w:val="•"/>
      <w:lvlJc w:val="left"/>
      <w:pPr>
        <w:tabs>
          <w:tab w:val="num" w:pos="720"/>
        </w:tabs>
        <w:ind w:left="2160" w:hanging="360"/>
      </w:pPr>
      <w:rPr>
        <w:rFonts w:ascii="Arial" w:hAnsi="Aria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82D3746"/>
    <w:multiLevelType w:val="multilevel"/>
    <w:tmpl w:val="70F27F52"/>
    <w:lvl w:ilvl="0">
      <w:start w:val="1"/>
      <w:numFmt w:val="none"/>
      <w:suff w:val="nothing"/>
      <w:lvlText w:val="—"/>
      <w:lvlJc w:val="left"/>
      <w:pPr>
        <w:ind w:left="2160" w:hanging="360"/>
      </w:pPr>
      <w:rPr>
        <w:rFonts w:ascii="Arial Unicode MS" w:eastAsia="Arial Unicode MS" w:hAnsi="Arial Unicode MS" w:hint="eastAsia"/>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1A6C4D0C"/>
    <w:multiLevelType w:val="hybridMultilevel"/>
    <w:tmpl w:val="5A549A40"/>
    <w:lvl w:ilvl="0" w:tplc="E70C4346">
      <w:start w:val="4"/>
      <w:numFmt w:val="decimal"/>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A810986"/>
    <w:multiLevelType w:val="multilevel"/>
    <w:tmpl w:val="026415DE"/>
    <w:lvl w:ilvl="0">
      <w:start w:val="1"/>
      <w:numFmt w:val="bullet"/>
      <w:lvlText w:val=""/>
      <w:lvlJc w:val="left"/>
      <w:pPr>
        <w:tabs>
          <w:tab w:val="num" w:pos="360"/>
        </w:tabs>
        <w:ind w:left="1800" w:hanging="360"/>
      </w:pPr>
      <w:rPr>
        <w:rFonts w:ascii="Wingdings" w:hAnsi="Wingding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5" w15:restartNumberingAfterBreak="0">
    <w:nsid w:val="1C912961"/>
    <w:multiLevelType w:val="hybridMultilevel"/>
    <w:tmpl w:val="74E057E0"/>
    <w:lvl w:ilvl="0" w:tplc="809E99CA">
      <w:start w:val="11"/>
      <w:numFmt w:val="decimal"/>
      <w:lvlText w:val="(%1)"/>
      <w:lvlJc w:val="left"/>
      <w:pPr>
        <w:tabs>
          <w:tab w:val="num" w:pos="1590"/>
        </w:tabs>
        <w:ind w:left="1590" w:hanging="51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0F751EB"/>
    <w:multiLevelType w:val="multilevel"/>
    <w:tmpl w:val="A0AA44B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7" w15:restartNumberingAfterBreak="0">
    <w:nsid w:val="21166F8D"/>
    <w:multiLevelType w:val="hybridMultilevel"/>
    <w:tmpl w:val="239C6E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21B177F"/>
    <w:multiLevelType w:val="hybridMultilevel"/>
    <w:tmpl w:val="9864AB90"/>
    <w:lvl w:ilvl="0" w:tplc="BCD25216">
      <w:start w:val="2"/>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2240338B"/>
    <w:multiLevelType w:val="hybridMultilevel"/>
    <w:tmpl w:val="7D0CA36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4110CD"/>
    <w:multiLevelType w:val="hybridMultilevel"/>
    <w:tmpl w:val="DF264B5C"/>
    <w:lvl w:ilvl="0" w:tplc="F678F83C">
      <w:start w:val="1"/>
      <w:numFmt w:val="lowerRoman"/>
      <w:lvlText w:val="(%1)"/>
      <w:lvlJc w:val="left"/>
      <w:pPr>
        <w:tabs>
          <w:tab w:val="num" w:pos="2520"/>
        </w:tabs>
        <w:ind w:left="2520" w:hanging="720"/>
      </w:pPr>
      <w:rPr>
        <w:rFonts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28987DDE"/>
    <w:multiLevelType w:val="multilevel"/>
    <w:tmpl w:val="AB22EB38"/>
    <w:lvl w:ilvl="0">
      <w:start w:val="1"/>
      <w:numFmt w:val="bullet"/>
      <w:lvlText w:val="•"/>
      <w:lvlJc w:val="left"/>
      <w:pPr>
        <w:tabs>
          <w:tab w:val="num" w:pos="360"/>
        </w:tabs>
        <w:ind w:left="1800" w:hanging="360"/>
      </w:pPr>
      <w:rPr>
        <w:rFonts w:ascii="Arial" w:hAnsi="Arial"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29C81A07"/>
    <w:multiLevelType w:val="multilevel"/>
    <w:tmpl w:val="9544B666"/>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CB14A79"/>
    <w:multiLevelType w:val="hybridMultilevel"/>
    <w:tmpl w:val="2C52BBDA"/>
    <w:lvl w:ilvl="0" w:tplc="270A1E78">
      <w:start w:val="1"/>
      <w:numFmt w:val="lowerRoman"/>
      <w:lvlText w:val="(%1)"/>
      <w:lvlJc w:val="left"/>
      <w:pPr>
        <w:tabs>
          <w:tab w:val="num" w:pos="2520"/>
        </w:tabs>
        <w:ind w:left="2520" w:hanging="720"/>
      </w:pPr>
      <w:rPr>
        <w:rFonts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2CFD107E"/>
    <w:multiLevelType w:val="hybridMultilevel"/>
    <w:tmpl w:val="D2220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65A6072"/>
    <w:multiLevelType w:val="hybridMultilevel"/>
    <w:tmpl w:val="64FC70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3612A7"/>
    <w:multiLevelType w:val="hybridMultilevel"/>
    <w:tmpl w:val="A0AA44B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3F671A30"/>
    <w:multiLevelType w:val="hybridMultilevel"/>
    <w:tmpl w:val="8ACE7F66"/>
    <w:lvl w:ilvl="0" w:tplc="DEB0B03C">
      <w:start w:val="8"/>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EA1B8C"/>
    <w:multiLevelType w:val="hybridMultilevel"/>
    <w:tmpl w:val="026415DE"/>
    <w:lvl w:ilvl="0" w:tplc="57C80258">
      <w:start w:val="1"/>
      <w:numFmt w:val="bullet"/>
      <w:lvlText w:val=""/>
      <w:lvlJc w:val="left"/>
      <w:pPr>
        <w:tabs>
          <w:tab w:val="num" w:pos="36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42841154"/>
    <w:multiLevelType w:val="multilevel"/>
    <w:tmpl w:val="5EAC72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5836D2A"/>
    <w:multiLevelType w:val="multilevel"/>
    <w:tmpl w:val="A0AA44B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1" w15:restartNumberingAfterBreak="0">
    <w:nsid w:val="47251319"/>
    <w:multiLevelType w:val="hybridMultilevel"/>
    <w:tmpl w:val="471A3E40"/>
    <w:lvl w:ilvl="0" w:tplc="46C8F0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1CF2CE1"/>
    <w:multiLevelType w:val="hybridMultilevel"/>
    <w:tmpl w:val="41549D86"/>
    <w:lvl w:ilvl="0" w:tplc="8C065E3A">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53A77674"/>
    <w:multiLevelType w:val="hybridMultilevel"/>
    <w:tmpl w:val="D020F10E"/>
    <w:lvl w:ilvl="0" w:tplc="6A34CDC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4D653E8"/>
    <w:multiLevelType w:val="hybridMultilevel"/>
    <w:tmpl w:val="5EAC7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433E37"/>
    <w:multiLevelType w:val="hybridMultilevel"/>
    <w:tmpl w:val="FA04FCD8"/>
    <w:lvl w:ilvl="0" w:tplc="0480E24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EC70F6"/>
    <w:multiLevelType w:val="multilevel"/>
    <w:tmpl w:val="BC580D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73A0925"/>
    <w:multiLevelType w:val="hybridMultilevel"/>
    <w:tmpl w:val="9FD8C9CE"/>
    <w:lvl w:ilvl="0" w:tplc="2E46AEA0">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59292FE9"/>
    <w:multiLevelType w:val="hybridMultilevel"/>
    <w:tmpl w:val="C67CFB9C"/>
    <w:lvl w:ilvl="0" w:tplc="8D52191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5C5C7EFD"/>
    <w:multiLevelType w:val="hybridMultilevel"/>
    <w:tmpl w:val="502E84AA"/>
    <w:lvl w:ilvl="0" w:tplc="ED26599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5EBF1734"/>
    <w:multiLevelType w:val="hybridMultilevel"/>
    <w:tmpl w:val="7554AD64"/>
    <w:lvl w:ilvl="0" w:tplc="4280B26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2B1A53"/>
    <w:multiLevelType w:val="multilevel"/>
    <w:tmpl w:val="5EAC72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5245394"/>
    <w:multiLevelType w:val="hybridMultilevel"/>
    <w:tmpl w:val="7AB29086"/>
    <w:lvl w:ilvl="0" w:tplc="D708EAE2">
      <w:start w:val="6"/>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5B7782D"/>
    <w:multiLevelType w:val="multilevel"/>
    <w:tmpl w:val="A0AA44B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4" w15:restartNumberingAfterBreak="0">
    <w:nsid w:val="66DD7946"/>
    <w:multiLevelType w:val="hybridMultilevel"/>
    <w:tmpl w:val="625A8BA2"/>
    <w:lvl w:ilvl="0" w:tplc="E8C0B5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DF2D4D"/>
    <w:multiLevelType w:val="hybridMultilevel"/>
    <w:tmpl w:val="F0848B9A"/>
    <w:lvl w:ilvl="0" w:tplc="110695A8">
      <w:start w:val="7"/>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F729AD"/>
    <w:multiLevelType w:val="hybridMultilevel"/>
    <w:tmpl w:val="F74E0C5C"/>
    <w:lvl w:ilvl="0" w:tplc="8DBAB20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6C7B7942"/>
    <w:multiLevelType w:val="hybridMultilevel"/>
    <w:tmpl w:val="76DA175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8" w15:restartNumberingAfterBreak="0">
    <w:nsid w:val="702175EB"/>
    <w:multiLevelType w:val="hybridMultilevel"/>
    <w:tmpl w:val="2D3A593A"/>
    <w:lvl w:ilvl="0" w:tplc="5EEE2816">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15C2683"/>
    <w:multiLevelType w:val="hybridMultilevel"/>
    <w:tmpl w:val="70F27F52"/>
    <w:lvl w:ilvl="0" w:tplc="D350577C">
      <w:start w:val="1"/>
      <w:numFmt w:val="none"/>
      <w:suff w:val="nothing"/>
      <w:lvlText w:val="—"/>
      <w:lvlJc w:val="left"/>
      <w:pPr>
        <w:ind w:left="2160" w:hanging="360"/>
      </w:pPr>
      <w:rPr>
        <w:rFonts w:ascii="Arial Unicode MS" w:eastAsia="Arial Unicode MS" w:hAnsi="Arial Unicode MS" w:hint="eastAsia"/>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77A12AE6"/>
    <w:multiLevelType w:val="multilevel"/>
    <w:tmpl w:val="76DA175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51" w15:restartNumberingAfterBreak="0">
    <w:nsid w:val="7AD053B8"/>
    <w:multiLevelType w:val="multilevel"/>
    <w:tmpl w:val="76DA175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2" w15:restartNumberingAfterBreak="0">
    <w:nsid w:val="7BD033B8"/>
    <w:multiLevelType w:val="hybridMultilevel"/>
    <w:tmpl w:val="9544B666"/>
    <w:lvl w:ilvl="0" w:tplc="0480E244">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27"/>
  </w:num>
  <w:num w:numId="3">
    <w:abstractNumId w:val="45"/>
  </w:num>
  <w:num w:numId="4">
    <w:abstractNumId w:val="33"/>
  </w:num>
  <w:num w:numId="5">
    <w:abstractNumId w:val="6"/>
  </w:num>
  <w:num w:numId="6">
    <w:abstractNumId w:val="42"/>
  </w:num>
  <w:num w:numId="7">
    <w:abstractNumId w:val="39"/>
  </w:num>
  <w:num w:numId="8">
    <w:abstractNumId w:val="46"/>
  </w:num>
  <w:num w:numId="9">
    <w:abstractNumId w:val="31"/>
  </w:num>
  <w:num w:numId="10">
    <w:abstractNumId w:val="38"/>
  </w:num>
  <w:num w:numId="11">
    <w:abstractNumId w:val="15"/>
  </w:num>
  <w:num w:numId="12">
    <w:abstractNumId w:val="7"/>
  </w:num>
  <w:num w:numId="13">
    <w:abstractNumId w:val="32"/>
  </w:num>
  <w:num w:numId="14">
    <w:abstractNumId w:val="25"/>
  </w:num>
  <w:num w:numId="15">
    <w:abstractNumId w:val="19"/>
  </w:num>
  <w:num w:numId="16">
    <w:abstractNumId w:val="3"/>
  </w:num>
  <w:num w:numId="17">
    <w:abstractNumId w:val="10"/>
  </w:num>
  <w:num w:numId="18">
    <w:abstractNumId w:val="48"/>
  </w:num>
  <w:num w:numId="19">
    <w:abstractNumId w:val="37"/>
  </w:num>
  <w:num w:numId="20">
    <w:abstractNumId w:val="5"/>
  </w:num>
  <w:num w:numId="21">
    <w:abstractNumId w:val="18"/>
  </w:num>
  <w:num w:numId="22">
    <w:abstractNumId w:val="49"/>
  </w:num>
  <w:num w:numId="23">
    <w:abstractNumId w:val="12"/>
  </w:num>
  <w:num w:numId="24">
    <w:abstractNumId w:val="28"/>
  </w:num>
  <w:num w:numId="25">
    <w:abstractNumId w:val="14"/>
  </w:num>
  <w:num w:numId="26">
    <w:abstractNumId w:val="11"/>
  </w:num>
  <w:num w:numId="27">
    <w:abstractNumId w:val="21"/>
  </w:num>
  <w:num w:numId="28">
    <w:abstractNumId w:val="9"/>
  </w:num>
  <w:num w:numId="29">
    <w:abstractNumId w:val="4"/>
  </w:num>
  <w:num w:numId="30">
    <w:abstractNumId w:val="23"/>
  </w:num>
  <w:num w:numId="31">
    <w:abstractNumId w:val="20"/>
  </w:num>
  <w:num w:numId="32">
    <w:abstractNumId w:val="13"/>
  </w:num>
  <w:num w:numId="33">
    <w:abstractNumId w:val="34"/>
  </w:num>
  <w:num w:numId="34">
    <w:abstractNumId w:val="52"/>
  </w:num>
  <w:num w:numId="35">
    <w:abstractNumId w:val="35"/>
  </w:num>
  <w:num w:numId="36">
    <w:abstractNumId w:val="1"/>
  </w:num>
  <w:num w:numId="37">
    <w:abstractNumId w:val="47"/>
  </w:num>
  <w:num w:numId="38">
    <w:abstractNumId w:val="26"/>
  </w:num>
  <w:num w:numId="39">
    <w:abstractNumId w:val="22"/>
  </w:num>
  <w:num w:numId="40">
    <w:abstractNumId w:val="29"/>
  </w:num>
  <w:num w:numId="41">
    <w:abstractNumId w:val="41"/>
  </w:num>
  <w:num w:numId="42">
    <w:abstractNumId w:val="50"/>
  </w:num>
  <w:num w:numId="43">
    <w:abstractNumId w:val="2"/>
  </w:num>
  <w:num w:numId="44">
    <w:abstractNumId w:val="51"/>
  </w:num>
  <w:num w:numId="45">
    <w:abstractNumId w:val="16"/>
  </w:num>
  <w:num w:numId="46">
    <w:abstractNumId w:val="30"/>
  </w:num>
  <w:num w:numId="47">
    <w:abstractNumId w:val="43"/>
  </w:num>
  <w:num w:numId="48">
    <w:abstractNumId w:val="8"/>
  </w:num>
  <w:num w:numId="49">
    <w:abstractNumId w:val="0"/>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24"/>
  </w:num>
  <w:num w:numId="5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51"/>
    <w:rsid w:val="00000F2A"/>
    <w:rsid w:val="000024AE"/>
    <w:rsid w:val="00002E5C"/>
    <w:rsid w:val="00002EAF"/>
    <w:rsid w:val="000036F9"/>
    <w:rsid w:val="000042AA"/>
    <w:rsid w:val="0001093C"/>
    <w:rsid w:val="0001140C"/>
    <w:rsid w:val="00014B72"/>
    <w:rsid w:val="00014DA4"/>
    <w:rsid w:val="0002141C"/>
    <w:rsid w:val="00021794"/>
    <w:rsid w:val="00023611"/>
    <w:rsid w:val="00025D1B"/>
    <w:rsid w:val="0002772B"/>
    <w:rsid w:val="0003032F"/>
    <w:rsid w:val="00030BA8"/>
    <w:rsid w:val="00035EF1"/>
    <w:rsid w:val="000408B4"/>
    <w:rsid w:val="0004233D"/>
    <w:rsid w:val="00043A60"/>
    <w:rsid w:val="000446ED"/>
    <w:rsid w:val="00053B5D"/>
    <w:rsid w:val="000540E0"/>
    <w:rsid w:val="00054FD7"/>
    <w:rsid w:val="00055131"/>
    <w:rsid w:val="00055C85"/>
    <w:rsid w:val="00056D79"/>
    <w:rsid w:val="00070AB1"/>
    <w:rsid w:val="00070B4E"/>
    <w:rsid w:val="00071951"/>
    <w:rsid w:val="00076CFD"/>
    <w:rsid w:val="00077347"/>
    <w:rsid w:val="00077D2C"/>
    <w:rsid w:val="000824C2"/>
    <w:rsid w:val="00084711"/>
    <w:rsid w:val="00087BB1"/>
    <w:rsid w:val="000911DB"/>
    <w:rsid w:val="000918A9"/>
    <w:rsid w:val="00091E8D"/>
    <w:rsid w:val="000957AB"/>
    <w:rsid w:val="000967C6"/>
    <w:rsid w:val="000A0030"/>
    <w:rsid w:val="000A01F0"/>
    <w:rsid w:val="000A46B9"/>
    <w:rsid w:val="000A5B5C"/>
    <w:rsid w:val="000A6551"/>
    <w:rsid w:val="000B53A8"/>
    <w:rsid w:val="000C03D8"/>
    <w:rsid w:val="000D04D2"/>
    <w:rsid w:val="000D15BC"/>
    <w:rsid w:val="000D483F"/>
    <w:rsid w:val="000D5B8B"/>
    <w:rsid w:val="000D6E3E"/>
    <w:rsid w:val="000D793A"/>
    <w:rsid w:val="000E3B2B"/>
    <w:rsid w:val="000E4265"/>
    <w:rsid w:val="000E79F6"/>
    <w:rsid w:val="000E7FF6"/>
    <w:rsid w:val="000F0425"/>
    <w:rsid w:val="000F0A52"/>
    <w:rsid w:val="000F495F"/>
    <w:rsid w:val="00102064"/>
    <w:rsid w:val="00102C2E"/>
    <w:rsid w:val="0010335B"/>
    <w:rsid w:val="001034D2"/>
    <w:rsid w:val="00103EF8"/>
    <w:rsid w:val="001044FE"/>
    <w:rsid w:val="0010473C"/>
    <w:rsid w:val="00104DFE"/>
    <w:rsid w:val="00107427"/>
    <w:rsid w:val="001105BD"/>
    <w:rsid w:val="00111FA1"/>
    <w:rsid w:val="001141EC"/>
    <w:rsid w:val="00115129"/>
    <w:rsid w:val="00115F94"/>
    <w:rsid w:val="00121EFB"/>
    <w:rsid w:val="00122D9E"/>
    <w:rsid w:val="00125680"/>
    <w:rsid w:val="001257DB"/>
    <w:rsid w:val="00125983"/>
    <w:rsid w:val="00125EC1"/>
    <w:rsid w:val="0012676C"/>
    <w:rsid w:val="00126A35"/>
    <w:rsid w:val="0013003D"/>
    <w:rsid w:val="001335D8"/>
    <w:rsid w:val="00140DA5"/>
    <w:rsid w:val="00142EBE"/>
    <w:rsid w:val="001442A4"/>
    <w:rsid w:val="00152EB8"/>
    <w:rsid w:val="00160B18"/>
    <w:rsid w:val="00162D33"/>
    <w:rsid w:val="00165ECF"/>
    <w:rsid w:val="00166029"/>
    <w:rsid w:val="001667EC"/>
    <w:rsid w:val="001669E7"/>
    <w:rsid w:val="00167DED"/>
    <w:rsid w:val="001723E4"/>
    <w:rsid w:val="0017404E"/>
    <w:rsid w:val="00177BAF"/>
    <w:rsid w:val="00182A42"/>
    <w:rsid w:val="0018412C"/>
    <w:rsid w:val="00184FF5"/>
    <w:rsid w:val="00191ADD"/>
    <w:rsid w:val="001930D8"/>
    <w:rsid w:val="001A1F5B"/>
    <w:rsid w:val="001A240E"/>
    <w:rsid w:val="001A3305"/>
    <w:rsid w:val="001A4FA3"/>
    <w:rsid w:val="001A73FF"/>
    <w:rsid w:val="001B4166"/>
    <w:rsid w:val="001B43B2"/>
    <w:rsid w:val="001B74B6"/>
    <w:rsid w:val="001B796C"/>
    <w:rsid w:val="001B7E1F"/>
    <w:rsid w:val="001C070D"/>
    <w:rsid w:val="001C0E2D"/>
    <w:rsid w:val="001C31E8"/>
    <w:rsid w:val="001C3A2C"/>
    <w:rsid w:val="001C597C"/>
    <w:rsid w:val="001C6E69"/>
    <w:rsid w:val="001D2405"/>
    <w:rsid w:val="001D3A08"/>
    <w:rsid w:val="001E37BD"/>
    <w:rsid w:val="001E6301"/>
    <w:rsid w:val="001E6E83"/>
    <w:rsid w:val="001F30C7"/>
    <w:rsid w:val="001F489A"/>
    <w:rsid w:val="001F7279"/>
    <w:rsid w:val="00201973"/>
    <w:rsid w:val="00201B07"/>
    <w:rsid w:val="00201F0C"/>
    <w:rsid w:val="00203374"/>
    <w:rsid w:val="00203ADC"/>
    <w:rsid w:val="00204895"/>
    <w:rsid w:val="0020531F"/>
    <w:rsid w:val="00207397"/>
    <w:rsid w:val="0021065E"/>
    <w:rsid w:val="0021298D"/>
    <w:rsid w:val="00212DEA"/>
    <w:rsid w:val="00213DAB"/>
    <w:rsid w:val="00221128"/>
    <w:rsid w:val="0022188F"/>
    <w:rsid w:val="00225C69"/>
    <w:rsid w:val="002276B3"/>
    <w:rsid w:val="00230542"/>
    <w:rsid w:val="002327AD"/>
    <w:rsid w:val="00233BBE"/>
    <w:rsid w:val="0023502D"/>
    <w:rsid w:val="002353FF"/>
    <w:rsid w:val="002366AF"/>
    <w:rsid w:val="00237A89"/>
    <w:rsid w:val="00241B0E"/>
    <w:rsid w:val="00242410"/>
    <w:rsid w:val="00242BE3"/>
    <w:rsid w:val="00242DDC"/>
    <w:rsid w:val="002443AB"/>
    <w:rsid w:val="00245A00"/>
    <w:rsid w:val="00246DB5"/>
    <w:rsid w:val="00250D8A"/>
    <w:rsid w:val="0025114A"/>
    <w:rsid w:val="00252D32"/>
    <w:rsid w:val="00253483"/>
    <w:rsid w:val="00263BB7"/>
    <w:rsid w:val="00263EBE"/>
    <w:rsid w:val="002654C0"/>
    <w:rsid w:val="002664DD"/>
    <w:rsid w:val="0027145F"/>
    <w:rsid w:val="00272096"/>
    <w:rsid w:val="002724E3"/>
    <w:rsid w:val="00274052"/>
    <w:rsid w:val="00275E27"/>
    <w:rsid w:val="00275F54"/>
    <w:rsid w:val="00276955"/>
    <w:rsid w:val="002776BD"/>
    <w:rsid w:val="00280712"/>
    <w:rsid w:val="00283F7C"/>
    <w:rsid w:val="00284AA0"/>
    <w:rsid w:val="0028596C"/>
    <w:rsid w:val="002906E6"/>
    <w:rsid w:val="00295BF1"/>
    <w:rsid w:val="00297711"/>
    <w:rsid w:val="002A5651"/>
    <w:rsid w:val="002A7447"/>
    <w:rsid w:val="002B1F4E"/>
    <w:rsid w:val="002B26E2"/>
    <w:rsid w:val="002B3537"/>
    <w:rsid w:val="002B3FFA"/>
    <w:rsid w:val="002B511B"/>
    <w:rsid w:val="002B66C9"/>
    <w:rsid w:val="002C0EDA"/>
    <w:rsid w:val="002C6ED1"/>
    <w:rsid w:val="002D17D5"/>
    <w:rsid w:val="002D2951"/>
    <w:rsid w:val="002D3C81"/>
    <w:rsid w:val="002D4EAB"/>
    <w:rsid w:val="002D5986"/>
    <w:rsid w:val="002E4002"/>
    <w:rsid w:val="002E4E1D"/>
    <w:rsid w:val="002E63E5"/>
    <w:rsid w:val="002F265F"/>
    <w:rsid w:val="002F2B6C"/>
    <w:rsid w:val="002F4273"/>
    <w:rsid w:val="002F4817"/>
    <w:rsid w:val="002F540C"/>
    <w:rsid w:val="002F6898"/>
    <w:rsid w:val="002F6D17"/>
    <w:rsid w:val="0030043D"/>
    <w:rsid w:val="00301149"/>
    <w:rsid w:val="0030634E"/>
    <w:rsid w:val="0031195F"/>
    <w:rsid w:val="003206FE"/>
    <w:rsid w:val="003223E5"/>
    <w:rsid w:val="00325C4D"/>
    <w:rsid w:val="00326B98"/>
    <w:rsid w:val="003276A9"/>
    <w:rsid w:val="00330352"/>
    <w:rsid w:val="00342415"/>
    <w:rsid w:val="00346771"/>
    <w:rsid w:val="003473DA"/>
    <w:rsid w:val="003477A8"/>
    <w:rsid w:val="00347EFF"/>
    <w:rsid w:val="00354545"/>
    <w:rsid w:val="003644A6"/>
    <w:rsid w:val="00365F1F"/>
    <w:rsid w:val="003703DB"/>
    <w:rsid w:val="00371D34"/>
    <w:rsid w:val="0037207A"/>
    <w:rsid w:val="00376B7E"/>
    <w:rsid w:val="0037712A"/>
    <w:rsid w:val="003813DA"/>
    <w:rsid w:val="003819F0"/>
    <w:rsid w:val="003860CD"/>
    <w:rsid w:val="0038616F"/>
    <w:rsid w:val="0038642A"/>
    <w:rsid w:val="003869E5"/>
    <w:rsid w:val="00390AA8"/>
    <w:rsid w:val="00390C68"/>
    <w:rsid w:val="00392706"/>
    <w:rsid w:val="003940D4"/>
    <w:rsid w:val="00396181"/>
    <w:rsid w:val="00396F3E"/>
    <w:rsid w:val="003A4176"/>
    <w:rsid w:val="003A46EC"/>
    <w:rsid w:val="003A47A6"/>
    <w:rsid w:val="003A6BDC"/>
    <w:rsid w:val="003A7630"/>
    <w:rsid w:val="003B10AA"/>
    <w:rsid w:val="003B431F"/>
    <w:rsid w:val="003B43A0"/>
    <w:rsid w:val="003B4F3B"/>
    <w:rsid w:val="003B513F"/>
    <w:rsid w:val="003B61EC"/>
    <w:rsid w:val="003B66B8"/>
    <w:rsid w:val="003C126C"/>
    <w:rsid w:val="003C3022"/>
    <w:rsid w:val="003C49DB"/>
    <w:rsid w:val="003C681E"/>
    <w:rsid w:val="003D1ECD"/>
    <w:rsid w:val="003D303D"/>
    <w:rsid w:val="003D3042"/>
    <w:rsid w:val="003D4763"/>
    <w:rsid w:val="003D52D2"/>
    <w:rsid w:val="003D5327"/>
    <w:rsid w:val="003D617E"/>
    <w:rsid w:val="003D7980"/>
    <w:rsid w:val="003E04EB"/>
    <w:rsid w:val="003E1CAC"/>
    <w:rsid w:val="003E2A9C"/>
    <w:rsid w:val="003E4EE8"/>
    <w:rsid w:val="003E4F4D"/>
    <w:rsid w:val="003E7043"/>
    <w:rsid w:val="003F08B3"/>
    <w:rsid w:val="003F4A03"/>
    <w:rsid w:val="003F5CEF"/>
    <w:rsid w:val="003F5F51"/>
    <w:rsid w:val="003F6B1B"/>
    <w:rsid w:val="003F745B"/>
    <w:rsid w:val="00400C2F"/>
    <w:rsid w:val="00401DC2"/>
    <w:rsid w:val="00403C10"/>
    <w:rsid w:val="00406F0B"/>
    <w:rsid w:val="0041067C"/>
    <w:rsid w:val="004106D5"/>
    <w:rsid w:val="00410945"/>
    <w:rsid w:val="0041187F"/>
    <w:rsid w:val="00411E11"/>
    <w:rsid w:val="00415598"/>
    <w:rsid w:val="0041620F"/>
    <w:rsid w:val="00416FCC"/>
    <w:rsid w:val="00420BE9"/>
    <w:rsid w:val="00422EB3"/>
    <w:rsid w:val="004244F1"/>
    <w:rsid w:val="004254B2"/>
    <w:rsid w:val="00425A6C"/>
    <w:rsid w:val="004266E6"/>
    <w:rsid w:val="004308F6"/>
    <w:rsid w:val="00434C49"/>
    <w:rsid w:val="00435ADF"/>
    <w:rsid w:val="00437897"/>
    <w:rsid w:val="0044048E"/>
    <w:rsid w:val="004407E8"/>
    <w:rsid w:val="004422B8"/>
    <w:rsid w:val="00450785"/>
    <w:rsid w:val="00451201"/>
    <w:rsid w:val="00451705"/>
    <w:rsid w:val="004527A0"/>
    <w:rsid w:val="00457E43"/>
    <w:rsid w:val="004607D4"/>
    <w:rsid w:val="00460860"/>
    <w:rsid w:val="00460F65"/>
    <w:rsid w:val="00461E0F"/>
    <w:rsid w:val="00465621"/>
    <w:rsid w:val="00467082"/>
    <w:rsid w:val="0046798F"/>
    <w:rsid w:val="00471145"/>
    <w:rsid w:val="00472476"/>
    <w:rsid w:val="004725B2"/>
    <w:rsid w:val="00472DCB"/>
    <w:rsid w:val="004734DE"/>
    <w:rsid w:val="004770A3"/>
    <w:rsid w:val="00477124"/>
    <w:rsid w:val="004772E8"/>
    <w:rsid w:val="0048004A"/>
    <w:rsid w:val="004815F6"/>
    <w:rsid w:val="00484C09"/>
    <w:rsid w:val="00485743"/>
    <w:rsid w:val="00487327"/>
    <w:rsid w:val="00487B79"/>
    <w:rsid w:val="00487F16"/>
    <w:rsid w:val="00492387"/>
    <w:rsid w:val="00494530"/>
    <w:rsid w:val="004960E8"/>
    <w:rsid w:val="00497333"/>
    <w:rsid w:val="00497F98"/>
    <w:rsid w:val="004A0277"/>
    <w:rsid w:val="004A1702"/>
    <w:rsid w:val="004A5659"/>
    <w:rsid w:val="004A61C5"/>
    <w:rsid w:val="004B2227"/>
    <w:rsid w:val="004B2446"/>
    <w:rsid w:val="004B3D1A"/>
    <w:rsid w:val="004B464B"/>
    <w:rsid w:val="004B54BC"/>
    <w:rsid w:val="004C0810"/>
    <w:rsid w:val="004C1751"/>
    <w:rsid w:val="004C275D"/>
    <w:rsid w:val="004C3F7F"/>
    <w:rsid w:val="004C5CEC"/>
    <w:rsid w:val="004C6A41"/>
    <w:rsid w:val="004C6E55"/>
    <w:rsid w:val="004C6F8D"/>
    <w:rsid w:val="004D063C"/>
    <w:rsid w:val="004D06B8"/>
    <w:rsid w:val="004D149D"/>
    <w:rsid w:val="004D1A50"/>
    <w:rsid w:val="004D2393"/>
    <w:rsid w:val="004D263D"/>
    <w:rsid w:val="004D43F3"/>
    <w:rsid w:val="004D5FE1"/>
    <w:rsid w:val="004D6E40"/>
    <w:rsid w:val="004E01BE"/>
    <w:rsid w:val="004E04CE"/>
    <w:rsid w:val="004E54DA"/>
    <w:rsid w:val="004E7FF0"/>
    <w:rsid w:val="004F0889"/>
    <w:rsid w:val="004F278C"/>
    <w:rsid w:val="004F393C"/>
    <w:rsid w:val="004F3A73"/>
    <w:rsid w:val="004F51DA"/>
    <w:rsid w:val="0050000A"/>
    <w:rsid w:val="005009AC"/>
    <w:rsid w:val="00500D43"/>
    <w:rsid w:val="0050266A"/>
    <w:rsid w:val="00502997"/>
    <w:rsid w:val="00504196"/>
    <w:rsid w:val="00504B59"/>
    <w:rsid w:val="00505EE2"/>
    <w:rsid w:val="0050693B"/>
    <w:rsid w:val="0051004E"/>
    <w:rsid w:val="0051335C"/>
    <w:rsid w:val="00514F1B"/>
    <w:rsid w:val="00515416"/>
    <w:rsid w:val="00517409"/>
    <w:rsid w:val="00517937"/>
    <w:rsid w:val="00520CDD"/>
    <w:rsid w:val="00521EAF"/>
    <w:rsid w:val="00522BA0"/>
    <w:rsid w:val="005231A4"/>
    <w:rsid w:val="00526D28"/>
    <w:rsid w:val="005305DA"/>
    <w:rsid w:val="00530762"/>
    <w:rsid w:val="00532646"/>
    <w:rsid w:val="00541C34"/>
    <w:rsid w:val="0054303E"/>
    <w:rsid w:val="005453C9"/>
    <w:rsid w:val="00550C01"/>
    <w:rsid w:val="00551096"/>
    <w:rsid w:val="0055166C"/>
    <w:rsid w:val="00552431"/>
    <w:rsid w:val="00552AC4"/>
    <w:rsid w:val="0055558F"/>
    <w:rsid w:val="005556F6"/>
    <w:rsid w:val="00561316"/>
    <w:rsid w:val="00563149"/>
    <w:rsid w:val="00563BCB"/>
    <w:rsid w:val="00565E9B"/>
    <w:rsid w:val="00566D70"/>
    <w:rsid w:val="00567B08"/>
    <w:rsid w:val="00571AE1"/>
    <w:rsid w:val="00574638"/>
    <w:rsid w:val="00574C72"/>
    <w:rsid w:val="005750D1"/>
    <w:rsid w:val="00575131"/>
    <w:rsid w:val="00580DF1"/>
    <w:rsid w:val="00581DA8"/>
    <w:rsid w:val="005835A2"/>
    <w:rsid w:val="00583F9C"/>
    <w:rsid w:val="00586880"/>
    <w:rsid w:val="00591387"/>
    <w:rsid w:val="00591C86"/>
    <w:rsid w:val="00595584"/>
    <w:rsid w:val="005A06F7"/>
    <w:rsid w:val="005A1526"/>
    <w:rsid w:val="005A209C"/>
    <w:rsid w:val="005A38F8"/>
    <w:rsid w:val="005A397E"/>
    <w:rsid w:val="005A4E58"/>
    <w:rsid w:val="005A6817"/>
    <w:rsid w:val="005A6DB1"/>
    <w:rsid w:val="005A6E01"/>
    <w:rsid w:val="005B14EE"/>
    <w:rsid w:val="005B1768"/>
    <w:rsid w:val="005B2571"/>
    <w:rsid w:val="005B4799"/>
    <w:rsid w:val="005B5361"/>
    <w:rsid w:val="005B5530"/>
    <w:rsid w:val="005B6EDD"/>
    <w:rsid w:val="005B7B39"/>
    <w:rsid w:val="005C1BF1"/>
    <w:rsid w:val="005C35BE"/>
    <w:rsid w:val="005C47B1"/>
    <w:rsid w:val="005D23AB"/>
    <w:rsid w:val="005D67E6"/>
    <w:rsid w:val="005D73EF"/>
    <w:rsid w:val="005D747D"/>
    <w:rsid w:val="005E032D"/>
    <w:rsid w:val="005E068E"/>
    <w:rsid w:val="005E17CF"/>
    <w:rsid w:val="005E18FE"/>
    <w:rsid w:val="005E2559"/>
    <w:rsid w:val="005E2897"/>
    <w:rsid w:val="005E4CE3"/>
    <w:rsid w:val="005E50FD"/>
    <w:rsid w:val="005E5A56"/>
    <w:rsid w:val="005F2815"/>
    <w:rsid w:val="005F40F8"/>
    <w:rsid w:val="005F4ED2"/>
    <w:rsid w:val="005F580A"/>
    <w:rsid w:val="005F5C42"/>
    <w:rsid w:val="006004A7"/>
    <w:rsid w:val="006022A7"/>
    <w:rsid w:val="0060350A"/>
    <w:rsid w:val="00603D01"/>
    <w:rsid w:val="006122E6"/>
    <w:rsid w:val="0061280E"/>
    <w:rsid w:val="00613D72"/>
    <w:rsid w:val="006142B4"/>
    <w:rsid w:val="006232F2"/>
    <w:rsid w:val="006302E7"/>
    <w:rsid w:val="00630B97"/>
    <w:rsid w:val="0063159A"/>
    <w:rsid w:val="006344DB"/>
    <w:rsid w:val="006346EE"/>
    <w:rsid w:val="00636891"/>
    <w:rsid w:val="0064182E"/>
    <w:rsid w:val="006431EC"/>
    <w:rsid w:val="006446E9"/>
    <w:rsid w:val="00647207"/>
    <w:rsid w:val="00651A9E"/>
    <w:rsid w:val="00652FD0"/>
    <w:rsid w:val="00654CA4"/>
    <w:rsid w:val="00655F0F"/>
    <w:rsid w:val="006578E5"/>
    <w:rsid w:val="00657D9D"/>
    <w:rsid w:val="00660FED"/>
    <w:rsid w:val="00664AE0"/>
    <w:rsid w:val="00664F89"/>
    <w:rsid w:val="00666612"/>
    <w:rsid w:val="00666D31"/>
    <w:rsid w:val="00666E77"/>
    <w:rsid w:val="00667F43"/>
    <w:rsid w:val="00672F67"/>
    <w:rsid w:val="006766E7"/>
    <w:rsid w:val="00677888"/>
    <w:rsid w:val="00682316"/>
    <w:rsid w:val="006857E0"/>
    <w:rsid w:val="0068700E"/>
    <w:rsid w:val="00687C25"/>
    <w:rsid w:val="00691D5F"/>
    <w:rsid w:val="00693502"/>
    <w:rsid w:val="00697402"/>
    <w:rsid w:val="00697DBC"/>
    <w:rsid w:val="006A05D0"/>
    <w:rsid w:val="006A1355"/>
    <w:rsid w:val="006A1D6E"/>
    <w:rsid w:val="006A206D"/>
    <w:rsid w:val="006A22F6"/>
    <w:rsid w:val="006A437E"/>
    <w:rsid w:val="006A65DA"/>
    <w:rsid w:val="006A7D74"/>
    <w:rsid w:val="006B1DA9"/>
    <w:rsid w:val="006C0EE3"/>
    <w:rsid w:val="006C1DCA"/>
    <w:rsid w:val="006C2C3E"/>
    <w:rsid w:val="006C6761"/>
    <w:rsid w:val="006D4022"/>
    <w:rsid w:val="006D4262"/>
    <w:rsid w:val="006E0B6E"/>
    <w:rsid w:val="006E323F"/>
    <w:rsid w:val="006E3629"/>
    <w:rsid w:val="006E719A"/>
    <w:rsid w:val="006E75E8"/>
    <w:rsid w:val="006F1B97"/>
    <w:rsid w:val="006F22EC"/>
    <w:rsid w:val="006F5AF6"/>
    <w:rsid w:val="006F6E56"/>
    <w:rsid w:val="00702082"/>
    <w:rsid w:val="00702AB3"/>
    <w:rsid w:val="007068B5"/>
    <w:rsid w:val="007076F7"/>
    <w:rsid w:val="00714187"/>
    <w:rsid w:val="0071534A"/>
    <w:rsid w:val="00721581"/>
    <w:rsid w:val="00721D6C"/>
    <w:rsid w:val="00723FA3"/>
    <w:rsid w:val="007249B4"/>
    <w:rsid w:val="00726378"/>
    <w:rsid w:val="007263B7"/>
    <w:rsid w:val="00731605"/>
    <w:rsid w:val="00731F42"/>
    <w:rsid w:val="00735C67"/>
    <w:rsid w:val="00740CD7"/>
    <w:rsid w:val="0074240A"/>
    <w:rsid w:val="007505C2"/>
    <w:rsid w:val="00750623"/>
    <w:rsid w:val="00752633"/>
    <w:rsid w:val="007550C0"/>
    <w:rsid w:val="0075729F"/>
    <w:rsid w:val="00757EE2"/>
    <w:rsid w:val="007601ED"/>
    <w:rsid w:val="00760ABF"/>
    <w:rsid w:val="00761DB7"/>
    <w:rsid w:val="0076291C"/>
    <w:rsid w:val="007659E0"/>
    <w:rsid w:val="00765B3F"/>
    <w:rsid w:val="00766465"/>
    <w:rsid w:val="00770538"/>
    <w:rsid w:val="00772E9C"/>
    <w:rsid w:val="00773047"/>
    <w:rsid w:val="007761E8"/>
    <w:rsid w:val="007763D3"/>
    <w:rsid w:val="00782562"/>
    <w:rsid w:val="00783539"/>
    <w:rsid w:val="007850D5"/>
    <w:rsid w:val="00790013"/>
    <w:rsid w:val="00790456"/>
    <w:rsid w:val="00793823"/>
    <w:rsid w:val="00795F5E"/>
    <w:rsid w:val="007A0235"/>
    <w:rsid w:val="007A1C44"/>
    <w:rsid w:val="007A3471"/>
    <w:rsid w:val="007A69D0"/>
    <w:rsid w:val="007B0B82"/>
    <w:rsid w:val="007B128D"/>
    <w:rsid w:val="007B2B71"/>
    <w:rsid w:val="007B5051"/>
    <w:rsid w:val="007B7681"/>
    <w:rsid w:val="007C15B5"/>
    <w:rsid w:val="007C15F4"/>
    <w:rsid w:val="007C1B72"/>
    <w:rsid w:val="007C3A5A"/>
    <w:rsid w:val="007C7059"/>
    <w:rsid w:val="007D0795"/>
    <w:rsid w:val="007D4003"/>
    <w:rsid w:val="007E0FC0"/>
    <w:rsid w:val="007E2569"/>
    <w:rsid w:val="007E43C7"/>
    <w:rsid w:val="007E69CF"/>
    <w:rsid w:val="007F0A20"/>
    <w:rsid w:val="007F0B2C"/>
    <w:rsid w:val="007F1327"/>
    <w:rsid w:val="007F2FDE"/>
    <w:rsid w:val="007F4503"/>
    <w:rsid w:val="007F791E"/>
    <w:rsid w:val="0080239F"/>
    <w:rsid w:val="00803964"/>
    <w:rsid w:val="008048CE"/>
    <w:rsid w:val="00805649"/>
    <w:rsid w:val="00810C35"/>
    <w:rsid w:val="00811E65"/>
    <w:rsid w:val="00812672"/>
    <w:rsid w:val="00814CC9"/>
    <w:rsid w:val="00814EAF"/>
    <w:rsid w:val="00816222"/>
    <w:rsid w:val="008175B7"/>
    <w:rsid w:val="0082023D"/>
    <w:rsid w:val="00820FFA"/>
    <w:rsid w:val="008225A1"/>
    <w:rsid w:val="00822E7E"/>
    <w:rsid w:val="008252EE"/>
    <w:rsid w:val="00827D0D"/>
    <w:rsid w:val="00831731"/>
    <w:rsid w:val="00833264"/>
    <w:rsid w:val="0083685B"/>
    <w:rsid w:val="008405EB"/>
    <w:rsid w:val="00840659"/>
    <w:rsid w:val="008416A2"/>
    <w:rsid w:val="008416FA"/>
    <w:rsid w:val="00841ED8"/>
    <w:rsid w:val="00843B2E"/>
    <w:rsid w:val="00844C10"/>
    <w:rsid w:val="00844C51"/>
    <w:rsid w:val="008461FA"/>
    <w:rsid w:val="00855B89"/>
    <w:rsid w:val="00860D1C"/>
    <w:rsid w:val="00860D55"/>
    <w:rsid w:val="00863ABA"/>
    <w:rsid w:val="008663C5"/>
    <w:rsid w:val="00866544"/>
    <w:rsid w:val="0087039C"/>
    <w:rsid w:val="00871D8A"/>
    <w:rsid w:val="00875375"/>
    <w:rsid w:val="008767F4"/>
    <w:rsid w:val="008809CC"/>
    <w:rsid w:val="00882531"/>
    <w:rsid w:val="00883BD3"/>
    <w:rsid w:val="00884207"/>
    <w:rsid w:val="00885915"/>
    <w:rsid w:val="00890575"/>
    <w:rsid w:val="008915C4"/>
    <w:rsid w:val="008962C3"/>
    <w:rsid w:val="00897FDC"/>
    <w:rsid w:val="008A01CA"/>
    <w:rsid w:val="008A0A6A"/>
    <w:rsid w:val="008A0A74"/>
    <w:rsid w:val="008A4890"/>
    <w:rsid w:val="008A563A"/>
    <w:rsid w:val="008B0C0C"/>
    <w:rsid w:val="008B5171"/>
    <w:rsid w:val="008B6127"/>
    <w:rsid w:val="008C02CC"/>
    <w:rsid w:val="008C0835"/>
    <w:rsid w:val="008C4CE4"/>
    <w:rsid w:val="008D2D74"/>
    <w:rsid w:val="008D58E9"/>
    <w:rsid w:val="008D7D80"/>
    <w:rsid w:val="008E01DF"/>
    <w:rsid w:val="008E362E"/>
    <w:rsid w:val="008E425C"/>
    <w:rsid w:val="008E5053"/>
    <w:rsid w:val="008E5B58"/>
    <w:rsid w:val="008E6A80"/>
    <w:rsid w:val="008E78C2"/>
    <w:rsid w:val="008F1989"/>
    <w:rsid w:val="008F1CF8"/>
    <w:rsid w:val="008F29B3"/>
    <w:rsid w:val="008F3298"/>
    <w:rsid w:val="008F61A7"/>
    <w:rsid w:val="008F6EBA"/>
    <w:rsid w:val="008F7641"/>
    <w:rsid w:val="00902777"/>
    <w:rsid w:val="009031C5"/>
    <w:rsid w:val="00903C36"/>
    <w:rsid w:val="00903F0E"/>
    <w:rsid w:val="00904E01"/>
    <w:rsid w:val="00912130"/>
    <w:rsid w:val="009124EB"/>
    <w:rsid w:val="0091479D"/>
    <w:rsid w:val="00920A62"/>
    <w:rsid w:val="00921D0D"/>
    <w:rsid w:val="00922D67"/>
    <w:rsid w:val="00925CF4"/>
    <w:rsid w:val="009269E1"/>
    <w:rsid w:val="009279EA"/>
    <w:rsid w:val="00927AB2"/>
    <w:rsid w:val="00931B5C"/>
    <w:rsid w:val="00932EE3"/>
    <w:rsid w:val="00933AAE"/>
    <w:rsid w:val="00933E2E"/>
    <w:rsid w:val="009358CA"/>
    <w:rsid w:val="009402A0"/>
    <w:rsid w:val="00943E51"/>
    <w:rsid w:val="009462A8"/>
    <w:rsid w:val="009471E7"/>
    <w:rsid w:val="00951581"/>
    <w:rsid w:val="009539F6"/>
    <w:rsid w:val="00954C0D"/>
    <w:rsid w:val="00955AED"/>
    <w:rsid w:val="0095638A"/>
    <w:rsid w:val="00956EAD"/>
    <w:rsid w:val="00960073"/>
    <w:rsid w:val="009609B6"/>
    <w:rsid w:val="00963248"/>
    <w:rsid w:val="00964D4A"/>
    <w:rsid w:val="009654CD"/>
    <w:rsid w:val="009678CD"/>
    <w:rsid w:val="009709E9"/>
    <w:rsid w:val="009717CF"/>
    <w:rsid w:val="009721E9"/>
    <w:rsid w:val="009727D3"/>
    <w:rsid w:val="00973A79"/>
    <w:rsid w:val="009751F5"/>
    <w:rsid w:val="0097548F"/>
    <w:rsid w:val="00982184"/>
    <w:rsid w:val="00983952"/>
    <w:rsid w:val="00985903"/>
    <w:rsid w:val="00987009"/>
    <w:rsid w:val="00990F07"/>
    <w:rsid w:val="00991662"/>
    <w:rsid w:val="00991FB5"/>
    <w:rsid w:val="0099243E"/>
    <w:rsid w:val="009959AE"/>
    <w:rsid w:val="009A0F1B"/>
    <w:rsid w:val="009A1A47"/>
    <w:rsid w:val="009A562C"/>
    <w:rsid w:val="009A5DFD"/>
    <w:rsid w:val="009A5F5A"/>
    <w:rsid w:val="009B08A0"/>
    <w:rsid w:val="009B1305"/>
    <w:rsid w:val="009B1FAA"/>
    <w:rsid w:val="009B2858"/>
    <w:rsid w:val="009C252F"/>
    <w:rsid w:val="009C3BFE"/>
    <w:rsid w:val="009C43B4"/>
    <w:rsid w:val="009C44C1"/>
    <w:rsid w:val="009C50A9"/>
    <w:rsid w:val="009D11B5"/>
    <w:rsid w:val="009D50EF"/>
    <w:rsid w:val="009D760D"/>
    <w:rsid w:val="009E1828"/>
    <w:rsid w:val="009E2838"/>
    <w:rsid w:val="009E2A6B"/>
    <w:rsid w:val="009E47F4"/>
    <w:rsid w:val="009E77F8"/>
    <w:rsid w:val="009E7B5E"/>
    <w:rsid w:val="009F1BBA"/>
    <w:rsid w:val="009F4975"/>
    <w:rsid w:val="00A012B0"/>
    <w:rsid w:val="00A01515"/>
    <w:rsid w:val="00A01A20"/>
    <w:rsid w:val="00A02215"/>
    <w:rsid w:val="00A03EA1"/>
    <w:rsid w:val="00A04EFD"/>
    <w:rsid w:val="00A13839"/>
    <w:rsid w:val="00A14F75"/>
    <w:rsid w:val="00A1592C"/>
    <w:rsid w:val="00A15BCB"/>
    <w:rsid w:val="00A24C80"/>
    <w:rsid w:val="00A2507D"/>
    <w:rsid w:val="00A3029D"/>
    <w:rsid w:val="00A347E1"/>
    <w:rsid w:val="00A35187"/>
    <w:rsid w:val="00A367FC"/>
    <w:rsid w:val="00A37AA9"/>
    <w:rsid w:val="00A40449"/>
    <w:rsid w:val="00A45556"/>
    <w:rsid w:val="00A45748"/>
    <w:rsid w:val="00A52629"/>
    <w:rsid w:val="00A5576B"/>
    <w:rsid w:val="00A617D3"/>
    <w:rsid w:val="00A65DF4"/>
    <w:rsid w:val="00A6623A"/>
    <w:rsid w:val="00A708BF"/>
    <w:rsid w:val="00A73974"/>
    <w:rsid w:val="00A764B4"/>
    <w:rsid w:val="00A76917"/>
    <w:rsid w:val="00A77DBB"/>
    <w:rsid w:val="00A805B6"/>
    <w:rsid w:val="00A81860"/>
    <w:rsid w:val="00A82D67"/>
    <w:rsid w:val="00A83C88"/>
    <w:rsid w:val="00A83D6E"/>
    <w:rsid w:val="00A91DC6"/>
    <w:rsid w:val="00A946CF"/>
    <w:rsid w:val="00A94DD6"/>
    <w:rsid w:val="00A95971"/>
    <w:rsid w:val="00A97F3A"/>
    <w:rsid w:val="00AA1F4B"/>
    <w:rsid w:val="00AA3925"/>
    <w:rsid w:val="00AA5810"/>
    <w:rsid w:val="00AA58F9"/>
    <w:rsid w:val="00AA7011"/>
    <w:rsid w:val="00AB10E8"/>
    <w:rsid w:val="00AB5416"/>
    <w:rsid w:val="00AB7A42"/>
    <w:rsid w:val="00AC6A84"/>
    <w:rsid w:val="00AC71C2"/>
    <w:rsid w:val="00AD14ED"/>
    <w:rsid w:val="00AD2D20"/>
    <w:rsid w:val="00AD4C39"/>
    <w:rsid w:val="00AD4EBE"/>
    <w:rsid w:val="00AD60EC"/>
    <w:rsid w:val="00AE14FF"/>
    <w:rsid w:val="00AE3A8E"/>
    <w:rsid w:val="00AE73C5"/>
    <w:rsid w:val="00AF15C6"/>
    <w:rsid w:val="00AF5C3A"/>
    <w:rsid w:val="00AF6831"/>
    <w:rsid w:val="00AF7EB2"/>
    <w:rsid w:val="00B0169C"/>
    <w:rsid w:val="00B02E47"/>
    <w:rsid w:val="00B03600"/>
    <w:rsid w:val="00B04AE8"/>
    <w:rsid w:val="00B050A3"/>
    <w:rsid w:val="00B072E4"/>
    <w:rsid w:val="00B10903"/>
    <w:rsid w:val="00B12E23"/>
    <w:rsid w:val="00B1456D"/>
    <w:rsid w:val="00B14C7F"/>
    <w:rsid w:val="00B22D9C"/>
    <w:rsid w:val="00B2429D"/>
    <w:rsid w:val="00B273D7"/>
    <w:rsid w:val="00B31BD4"/>
    <w:rsid w:val="00B32A0E"/>
    <w:rsid w:val="00B36D35"/>
    <w:rsid w:val="00B414A8"/>
    <w:rsid w:val="00B41556"/>
    <w:rsid w:val="00B427B4"/>
    <w:rsid w:val="00B4457C"/>
    <w:rsid w:val="00B47258"/>
    <w:rsid w:val="00B47C9D"/>
    <w:rsid w:val="00B52527"/>
    <w:rsid w:val="00B525D3"/>
    <w:rsid w:val="00B55376"/>
    <w:rsid w:val="00B56C4A"/>
    <w:rsid w:val="00B57500"/>
    <w:rsid w:val="00B57AA9"/>
    <w:rsid w:val="00B60F45"/>
    <w:rsid w:val="00B61153"/>
    <w:rsid w:val="00B6334B"/>
    <w:rsid w:val="00B64ADC"/>
    <w:rsid w:val="00B66B0C"/>
    <w:rsid w:val="00B67C2C"/>
    <w:rsid w:val="00B67DDD"/>
    <w:rsid w:val="00B67F24"/>
    <w:rsid w:val="00B70458"/>
    <w:rsid w:val="00B70AC0"/>
    <w:rsid w:val="00B7285E"/>
    <w:rsid w:val="00B816FB"/>
    <w:rsid w:val="00B819E6"/>
    <w:rsid w:val="00B82780"/>
    <w:rsid w:val="00B87665"/>
    <w:rsid w:val="00B87F2C"/>
    <w:rsid w:val="00B901D4"/>
    <w:rsid w:val="00B9101E"/>
    <w:rsid w:val="00B92035"/>
    <w:rsid w:val="00B92D78"/>
    <w:rsid w:val="00B9331E"/>
    <w:rsid w:val="00B97960"/>
    <w:rsid w:val="00BA1A38"/>
    <w:rsid w:val="00BA50A4"/>
    <w:rsid w:val="00BA70C4"/>
    <w:rsid w:val="00BB0882"/>
    <w:rsid w:val="00BB0E08"/>
    <w:rsid w:val="00BB1C88"/>
    <w:rsid w:val="00BB245E"/>
    <w:rsid w:val="00BB308D"/>
    <w:rsid w:val="00BB3CF6"/>
    <w:rsid w:val="00BB57DC"/>
    <w:rsid w:val="00BB6C7B"/>
    <w:rsid w:val="00BC2770"/>
    <w:rsid w:val="00BC2E42"/>
    <w:rsid w:val="00BC3397"/>
    <w:rsid w:val="00BD1D26"/>
    <w:rsid w:val="00BD36B5"/>
    <w:rsid w:val="00BD4B67"/>
    <w:rsid w:val="00BD4F49"/>
    <w:rsid w:val="00BD607C"/>
    <w:rsid w:val="00BD6442"/>
    <w:rsid w:val="00BD6704"/>
    <w:rsid w:val="00BD694A"/>
    <w:rsid w:val="00BD70F1"/>
    <w:rsid w:val="00BD73EB"/>
    <w:rsid w:val="00BD7532"/>
    <w:rsid w:val="00BE01C2"/>
    <w:rsid w:val="00BE0BF9"/>
    <w:rsid w:val="00BE0D36"/>
    <w:rsid w:val="00BE48BB"/>
    <w:rsid w:val="00BE4ED6"/>
    <w:rsid w:val="00BE7223"/>
    <w:rsid w:val="00BF076D"/>
    <w:rsid w:val="00BF42FA"/>
    <w:rsid w:val="00BF6B55"/>
    <w:rsid w:val="00C01126"/>
    <w:rsid w:val="00C0243A"/>
    <w:rsid w:val="00C03E73"/>
    <w:rsid w:val="00C12B67"/>
    <w:rsid w:val="00C16715"/>
    <w:rsid w:val="00C17223"/>
    <w:rsid w:val="00C1757B"/>
    <w:rsid w:val="00C17C37"/>
    <w:rsid w:val="00C248FB"/>
    <w:rsid w:val="00C25BE7"/>
    <w:rsid w:val="00C267B2"/>
    <w:rsid w:val="00C269E0"/>
    <w:rsid w:val="00C27630"/>
    <w:rsid w:val="00C278DD"/>
    <w:rsid w:val="00C32E22"/>
    <w:rsid w:val="00C3750D"/>
    <w:rsid w:val="00C41812"/>
    <w:rsid w:val="00C45DD5"/>
    <w:rsid w:val="00C50001"/>
    <w:rsid w:val="00C52D0A"/>
    <w:rsid w:val="00C53F76"/>
    <w:rsid w:val="00C546B6"/>
    <w:rsid w:val="00C5496D"/>
    <w:rsid w:val="00C55A80"/>
    <w:rsid w:val="00C56C4E"/>
    <w:rsid w:val="00C575A9"/>
    <w:rsid w:val="00C61332"/>
    <w:rsid w:val="00C62BE0"/>
    <w:rsid w:val="00C709AA"/>
    <w:rsid w:val="00C70ABF"/>
    <w:rsid w:val="00C72A47"/>
    <w:rsid w:val="00C81CD0"/>
    <w:rsid w:val="00C82409"/>
    <w:rsid w:val="00C82CFA"/>
    <w:rsid w:val="00C84709"/>
    <w:rsid w:val="00C85BF8"/>
    <w:rsid w:val="00C86105"/>
    <w:rsid w:val="00C93FBA"/>
    <w:rsid w:val="00CA1474"/>
    <w:rsid w:val="00CA26AC"/>
    <w:rsid w:val="00CA561E"/>
    <w:rsid w:val="00CA72BF"/>
    <w:rsid w:val="00CB50FD"/>
    <w:rsid w:val="00CB53E9"/>
    <w:rsid w:val="00CB733D"/>
    <w:rsid w:val="00CC0547"/>
    <w:rsid w:val="00CC69C3"/>
    <w:rsid w:val="00CD08DB"/>
    <w:rsid w:val="00CD307C"/>
    <w:rsid w:val="00CD3620"/>
    <w:rsid w:val="00CD36E0"/>
    <w:rsid w:val="00CD41AC"/>
    <w:rsid w:val="00CE0A69"/>
    <w:rsid w:val="00CE3922"/>
    <w:rsid w:val="00CE3F2B"/>
    <w:rsid w:val="00CF00D1"/>
    <w:rsid w:val="00CF2476"/>
    <w:rsid w:val="00CF5275"/>
    <w:rsid w:val="00CF5C22"/>
    <w:rsid w:val="00CF75A0"/>
    <w:rsid w:val="00D001D9"/>
    <w:rsid w:val="00D03A21"/>
    <w:rsid w:val="00D060E3"/>
    <w:rsid w:val="00D07157"/>
    <w:rsid w:val="00D078BA"/>
    <w:rsid w:val="00D07916"/>
    <w:rsid w:val="00D109F2"/>
    <w:rsid w:val="00D12848"/>
    <w:rsid w:val="00D13287"/>
    <w:rsid w:val="00D147B3"/>
    <w:rsid w:val="00D156C4"/>
    <w:rsid w:val="00D1584D"/>
    <w:rsid w:val="00D164C0"/>
    <w:rsid w:val="00D179EF"/>
    <w:rsid w:val="00D2083B"/>
    <w:rsid w:val="00D226D8"/>
    <w:rsid w:val="00D2646E"/>
    <w:rsid w:val="00D27191"/>
    <w:rsid w:val="00D303EC"/>
    <w:rsid w:val="00D30F6F"/>
    <w:rsid w:val="00D32264"/>
    <w:rsid w:val="00D32CDB"/>
    <w:rsid w:val="00D342B7"/>
    <w:rsid w:val="00D34474"/>
    <w:rsid w:val="00D36CCD"/>
    <w:rsid w:val="00D37416"/>
    <w:rsid w:val="00D41FC3"/>
    <w:rsid w:val="00D451A7"/>
    <w:rsid w:val="00D46B82"/>
    <w:rsid w:val="00D52293"/>
    <w:rsid w:val="00D551D0"/>
    <w:rsid w:val="00D55C30"/>
    <w:rsid w:val="00D641B0"/>
    <w:rsid w:val="00D6674B"/>
    <w:rsid w:val="00D67309"/>
    <w:rsid w:val="00D718F8"/>
    <w:rsid w:val="00D71B9E"/>
    <w:rsid w:val="00D71EEA"/>
    <w:rsid w:val="00D72336"/>
    <w:rsid w:val="00D72519"/>
    <w:rsid w:val="00D725D9"/>
    <w:rsid w:val="00D72A3B"/>
    <w:rsid w:val="00D72D65"/>
    <w:rsid w:val="00D73C3E"/>
    <w:rsid w:val="00D838E8"/>
    <w:rsid w:val="00D84DDA"/>
    <w:rsid w:val="00D85C79"/>
    <w:rsid w:val="00D86E19"/>
    <w:rsid w:val="00D8713E"/>
    <w:rsid w:val="00D9002A"/>
    <w:rsid w:val="00D93668"/>
    <w:rsid w:val="00D93FF7"/>
    <w:rsid w:val="00D95D6B"/>
    <w:rsid w:val="00D95F94"/>
    <w:rsid w:val="00D97A19"/>
    <w:rsid w:val="00DA0F04"/>
    <w:rsid w:val="00DA17E5"/>
    <w:rsid w:val="00DA22F8"/>
    <w:rsid w:val="00DA3F08"/>
    <w:rsid w:val="00DA5807"/>
    <w:rsid w:val="00DB502C"/>
    <w:rsid w:val="00DB6CB7"/>
    <w:rsid w:val="00DB6D5E"/>
    <w:rsid w:val="00DC1D45"/>
    <w:rsid w:val="00DC30CD"/>
    <w:rsid w:val="00DC3211"/>
    <w:rsid w:val="00DC34B4"/>
    <w:rsid w:val="00DD0830"/>
    <w:rsid w:val="00DD1DA0"/>
    <w:rsid w:val="00DD42F1"/>
    <w:rsid w:val="00DD7B90"/>
    <w:rsid w:val="00DE0141"/>
    <w:rsid w:val="00DE0F2B"/>
    <w:rsid w:val="00DE4E26"/>
    <w:rsid w:val="00DE5654"/>
    <w:rsid w:val="00DE6E61"/>
    <w:rsid w:val="00DE702F"/>
    <w:rsid w:val="00DE7542"/>
    <w:rsid w:val="00DE759B"/>
    <w:rsid w:val="00DF090B"/>
    <w:rsid w:val="00DF0BB3"/>
    <w:rsid w:val="00DF2C1E"/>
    <w:rsid w:val="00DF594D"/>
    <w:rsid w:val="00DF5F7C"/>
    <w:rsid w:val="00E026DC"/>
    <w:rsid w:val="00E02F1B"/>
    <w:rsid w:val="00E03644"/>
    <w:rsid w:val="00E04D63"/>
    <w:rsid w:val="00E11C28"/>
    <w:rsid w:val="00E16EEA"/>
    <w:rsid w:val="00E16FAE"/>
    <w:rsid w:val="00E21446"/>
    <w:rsid w:val="00E22F65"/>
    <w:rsid w:val="00E23314"/>
    <w:rsid w:val="00E247BC"/>
    <w:rsid w:val="00E3333A"/>
    <w:rsid w:val="00E33951"/>
    <w:rsid w:val="00E35948"/>
    <w:rsid w:val="00E3699D"/>
    <w:rsid w:val="00E3713D"/>
    <w:rsid w:val="00E37A82"/>
    <w:rsid w:val="00E41BC6"/>
    <w:rsid w:val="00E421E7"/>
    <w:rsid w:val="00E43D89"/>
    <w:rsid w:val="00E4743D"/>
    <w:rsid w:val="00E50C36"/>
    <w:rsid w:val="00E56C9F"/>
    <w:rsid w:val="00E61D33"/>
    <w:rsid w:val="00E624DF"/>
    <w:rsid w:val="00E657C8"/>
    <w:rsid w:val="00E708A5"/>
    <w:rsid w:val="00E71D36"/>
    <w:rsid w:val="00E7247C"/>
    <w:rsid w:val="00E72AEE"/>
    <w:rsid w:val="00E74D61"/>
    <w:rsid w:val="00E7755C"/>
    <w:rsid w:val="00E81FD5"/>
    <w:rsid w:val="00E84094"/>
    <w:rsid w:val="00E843A3"/>
    <w:rsid w:val="00E848D5"/>
    <w:rsid w:val="00E86163"/>
    <w:rsid w:val="00E86759"/>
    <w:rsid w:val="00E87D5F"/>
    <w:rsid w:val="00E96910"/>
    <w:rsid w:val="00EA0A8A"/>
    <w:rsid w:val="00EA19FD"/>
    <w:rsid w:val="00EA1D1D"/>
    <w:rsid w:val="00EA1FB1"/>
    <w:rsid w:val="00EA41C5"/>
    <w:rsid w:val="00EA732D"/>
    <w:rsid w:val="00EB011D"/>
    <w:rsid w:val="00EB24BE"/>
    <w:rsid w:val="00EB3120"/>
    <w:rsid w:val="00EB5617"/>
    <w:rsid w:val="00EB647E"/>
    <w:rsid w:val="00EB70A7"/>
    <w:rsid w:val="00EC0928"/>
    <w:rsid w:val="00EC0FB8"/>
    <w:rsid w:val="00EC2694"/>
    <w:rsid w:val="00EC352A"/>
    <w:rsid w:val="00EC3736"/>
    <w:rsid w:val="00ED165A"/>
    <w:rsid w:val="00ED2926"/>
    <w:rsid w:val="00ED5FE6"/>
    <w:rsid w:val="00ED618C"/>
    <w:rsid w:val="00ED7174"/>
    <w:rsid w:val="00ED7A04"/>
    <w:rsid w:val="00EE1A34"/>
    <w:rsid w:val="00EE46A6"/>
    <w:rsid w:val="00EE51CC"/>
    <w:rsid w:val="00EE58CA"/>
    <w:rsid w:val="00EE5D80"/>
    <w:rsid w:val="00EE7CE2"/>
    <w:rsid w:val="00EF06DE"/>
    <w:rsid w:val="00EF2238"/>
    <w:rsid w:val="00EF3DC4"/>
    <w:rsid w:val="00EF46D8"/>
    <w:rsid w:val="00EF609D"/>
    <w:rsid w:val="00F01967"/>
    <w:rsid w:val="00F05C8D"/>
    <w:rsid w:val="00F069D4"/>
    <w:rsid w:val="00F06EEB"/>
    <w:rsid w:val="00F133B9"/>
    <w:rsid w:val="00F13666"/>
    <w:rsid w:val="00F15BE6"/>
    <w:rsid w:val="00F16385"/>
    <w:rsid w:val="00F21C2A"/>
    <w:rsid w:val="00F24887"/>
    <w:rsid w:val="00F25106"/>
    <w:rsid w:val="00F252B4"/>
    <w:rsid w:val="00F25985"/>
    <w:rsid w:val="00F26C79"/>
    <w:rsid w:val="00F30CD1"/>
    <w:rsid w:val="00F34731"/>
    <w:rsid w:val="00F3474C"/>
    <w:rsid w:val="00F35151"/>
    <w:rsid w:val="00F37A5D"/>
    <w:rsid w:val="00F37DCC"/>
    <w:rsid w:val="00F42902"/>
    <w:rsid w:val="00F43735"/>
    <w:rsid w:val="00F4527C"/>
    <w:rsid w:val="00F45E5C"/>
    <w:rsid w:val="00F46D97"/>
    <w:rsid w:val="00F46FC6"/>
    <w:rsid w:val="00F511A9"/>
    <w:rsid w:val="00F52426"/>
    <w:rsid w:val="00F52E32"/>
    <w:rsid w:val="00F55755"/>
    <w:rsid w:val="00F60352"/>
    <w:rsid w:val="00F60F64"/>
    <w:rsid w:val="00F633E8"/>
    <w:rsid w:val="00F66236"/>
    <w:rsid w:val="00F6768C"/>
    <w:rsid w:val="00F72B54"/>
    <w:rsid w:val="00F75DE4"/>
    <w:rsid w:val="00F765F7"/>
    <w:rsid w:val="00F76B05"/>
    <w:rsid w:val="00F8055D"/>
    <w:rsid w:val="00F812A3"/>
    <w:rsid w:val="00F94942"/>
    <w:rsid w:val="00F958FF"/>
    <w:rsid w:val="00F95CF7"/>
    <w:rsid w:val="00F96939"/>
    <w:rsid w:val="00F9745B"/>
    <w:rsid w:val="00F97ABA"/>
    <w:rsid w:val="00F97C1C"/>
    <w:rsid w:val="00FA3727"/>
    <w:rsid w:val="00FA5186"/>
    <w:rsid w:val="00FA56D8"/>
    <w:rsid w:val="00FB0576"/>
    <w:rsid w:val="00FB1EB7"/>
    <w:rsid w:val="00FB2195"/>
    <w:rsid w:val="00FB63B9"/>
    <w:rsid w:val="00FC08C7"/>
    <w:rsid w:val="00FC2FBB"/>
    <w:rsid w:val="00FC3205"/>
    <w:rsid w:val="00FC38EA"/>
    <w:rsid w:val="00FC3CBA"/>
    <w:rsid w:val="00FC5E03"/>
    <w:rsid w:val="00FD24FC"/>
    <w:rsid w:val="00FD32D6"/>
    <w:rsid w:val="00FD45DD"/>
    <w:rsid w:val="00FD647E"/>
    <w:rsid w:val="00FD64A1"/>
    <w:rsid w:val="00FD70CA"/>
    <w:rsid w:val="00FD7712"/>
    <w:rsid w:val="00FE09DF"/>
    <w:rsid w:val="00FE229A"/>
    <w:rsid w:val="00FE4B1C"/>
    <w:rsid w:val="00FE72C9"/>
    <w:rsid w:val="00FE7786"/>
    <w:rsid w:val="00FF04BE"/>
    <w:rsid w:val="00FF4175"/>
    <w:rsid w:val="00FF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C3E5499"/>
  <w15:docId w15:val="{B1C6E1F5-30B0-469B-BBD6-0E4761E1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26378"/>
    <w:pPr>
      <w:tabs>
        <w:tab w:val="center" w:pos="4320"/>
        <w:tab w:val="right" w:pos="8640"/>
      </w:tabs>
    </w:pPr>
  </w:style>
  <w:style w:type="paragraph" w:styleId="Footer">
    <w:name w:val="footer"/>
    <w:basedOn w:val="Normal"/>
    <w:rsid w:val="00726378"/>
    <w:pPr>
      <w:tabs>
        <w:tab w:val="center" w:pos="4320"/>
        <w:tab w:val="right" w:pos="8640"/>
      </w:tabs>
    </w:pPr>
  </w:style>
  <w:style w:type="character" w:styleId="PageNumber">
    <w:name w:val="page number"/>
    <w:basedOn w:val="DefaultParagraphFont"/>
    <w:rsid w:val="00726378"/>
  </w:style>
  <w:style w:type="paragraph" w:styleId="BalloonText">
    <w:name w:val="Balloon Text"/>
    <w:basedOn w:val="Normal"/>
    <w:semiHidden/>
    <w:rsid w:val="00BC2E42"/>
    <w:rPr>
      <w:rFonts w:ascii="Tahoma" w:hAnsi="Tahoma" w:cs="Tahoma"/>
      <w:sz w:val="16"/>
      <w:szCs w:val="16"/>
    </w:rPr>
  </w:style>
  <w:style w:type="table" w:styleId="TableGrid">
    <w:name w:val="Table Grid"/>
    <w:basedOn w:val="TableNormal"/>
    <w:rsid w:val="00396F3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231A4"/>
    <w:rPr>
      <w:sz w:val="16"/>
      <w:szCs w:val="16"/>
    </w:rPr>
  </w:style>
  <w:style w:type="paragraph" w:styleId="CommentText">
    <w:name w:val="annotation text"/>
    <w:basedOn w:val="Normal"/>
    <w:link w:val="CommentTextChar"/>
    <w:semiHidden/>
    <w:rsid w:val="005231A4"/>
    <w:rPr>
      <w:sz w:val="20"/>
      <w:szCs w:val="20"/>
    </w:rPr>
  </w:style>
  <w:style w:type="paragraph" w:styleId="CommentSubject">
    <w:name w:val="annotation subject"/>
    <w:basedOn w:val="CommentText"/>
    <w:next w:val="CommentText"/>
    <w:semiHidden/>
    <w:rsid w:val="005231A4"/>
    <w:rPr>
      <w:b/>
      <w:bCs/>
    </w:rPr>
  </w:style>
  <w:style w:type="paragraph" w:styleId="Revision">
    <w:name w:val="Revision"/>
    <w:hidden/>
    <w:uiPriority w:val="99"/>
    <w:semiHidden/>
    <w:rsid w:val="003F4A03"/>
    <w:rPr>
      <w:sz w:val="24"/>
      <w:szCs w:val="24"/>
    </w:rPr>
  </w:style>
  <w:style w:type="character" w:styleId="Hyperlink">
    <w:name w:val="Hyperlink"/>
    <w:basedOn w:val="DefaultParagraphFont"/>
    <w:uiPriority w:val="99"/>
    <w:unhideWhenUsed/>
    <w:rsid w:val="002664DD"/>
    <w:rPr>
      <w:color w:val="0000FF"/>
      <w:u w:val="single"/>
    </w:rPr>
  </w:style>
  <w:style w:type="character" w:customStyle="1" w:styleId="CommentTextChar">
    <w:name w:val="Comment Text Char"/>
    <w:basedOn w:val="DefaultParagraphFont"/>
    <w:link w:val="CommentText"/>
    <w:semiHidden/>
    <w:rsid w:val="00AC71C2"/>
  </w:style>
  <w:style w:type="paragraph" w:styleId="ListParagraph">
    <w:name w:val="List Paragraph"/>
    <w:basedOn w:val="Normal"/>
    <w:uiPriority w:val="34"/>
    <w:qFormat/>
    <w:rsid w:val="001B43B2"/>
    <w:pPr>
      <w:ind w:left="720"/>
      <w:contextualSpacing/>
    </w:pPr>
  </w:style>
  <w:style w:type="character" w:styleId="Emphasis">
    <w:name w:val="Emphasis"/>
    <w:basedOn w:val="DefaultParagraphFont"/>
    <w:uiPriority w:val="20"/>
    <w:qFormat/>
    <w:rsid w:val="00EE51CC"/>
    <w:rPr>
      <w:b/>
      <w:bCs/>
      <w:i w:val="0"/>
      <w:iCs w:val="0"/>
    </w:rPr>
  </w:style>
  <w:style w:type="character" w:customStyle="1" w:styleId="st1">
    <w:name w:val="st1"/>
    <w:basedOn w:val="DefaultParagraphFont"/>
    <w:rsid w:val="00EE51CC"/>
  </w:style>
  <w:style w:type="character" w:customStyle="1" w:styleId="ilfuvd">
    <w:name w:val="ilfuvd"/>
    <w:basedOn w:val="DefaultParagraphFont"/>
    <w:rsid w:val="002F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53694">
      <w:bodyDiv w:val="1"/>
      <w:marLeft w:val="0"/>
      <w:marRight w:val="0"/>
      <w:marTop w:val="0"/>
      <w:marBottom w:val="0"/>
      <w:divBdr>
        <w:top w:val="none" w:sz="0" w:space="0" w:color="auto"/>
        <w:left w:val="none" w:sz="0" w:space="0" w:color="auto"/>
        <w:bottom w:val="none" w:sz="0" w:space="0" w:color="auto"/>
        <w:right w:val="none" w:sz="0" w:space="0" w:color="auto"/>
      </w:divBdr>
    </w:div>
    <w:div w:id="1286472458">
      <w:bodyDiv w:val="1"/>
      <w:marLeft w:val="0"/>
      <w:marRight w:val="0"/>
      <w:marTop w:val="0"/>
      <w:marBottom w:val="0"/>
      <w:divBdr>
        <w:top w:val="none" w:sz="0" w:space="0" w:color="auto"/>
        <w:left w:val="none" w:sz="0" w:space="0" w:color="auto"/>
        <w:bottom w:val="none" w:sz="0" w:space="0" w:color="auto"/>
        <w:right w:val="none" w:sz="0" w:space="0" w:color="auto"/>
      </w:divBdr>
    </w:div>
    <w:div w:id="20425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85E8-957E-4C49-A1E8-0F4127A4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Kirkpatrick, Kristi (MDOT)</dc:creator>
  <cp:lastModifiedBy>Kirkpatrick, Kristi (MDOT)</cp:lastModifiedBy>
  <cp:revision>2</cp:revision>
  <cp:lastPrinted>2021-03-09T13:02:00Z</cp:lastPrinted>
  <dcterms:created xsi:type="dcterms:W3CDTF">2021-03-09T13:34:00Z</dcterms:created>
  <dcterms:modified xsi:type="dcterms:W3CDTF">2021-03-09T13:34:00Z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KirkpatrickK2@michigan.gov</vt:lpwstr>
  </property>
  <property fmtid="{D5CDD505-2E9C-101B-9397-08002B2CF9AE}" pid="5" name="MSIP_Label_3a2fed65-62e7-46ea-af74-187e0c17143a_SetDate">
    <vt:lpwstr>2021-02-12T19:10:37.2225631Z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35046d53-e2c3-4021-bdc7-0f3e3c69f01f</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Folder_Number">
    <vt:lpwstr/>
  </property>
  <property fmtid="{D5CDD505-2E9C-101B-9397-08002B2CF9AE}" pid="12" name="Folder_Code">
    <vt:lpwstr/>
  </property>
  <property fmtid="{D5CDD505-2E9C-101B-9397-08002B2CF9AE}" pid="13" name="Folder_Name">
    <vt:lpwstr/>
  </property>
  <property fmtid="{D5CDD505-2E9C-101B-9397-08002B2CF9AE}" pid="14" name="Folder_Description">
    <vt:lpwstr/>
  </property>
  <property fmtid="{D5CDD505-2E9C-101B-9397-08002B2CF9AE}" pid="15" name="/Folder_Name/">
    <vt:lpwstr/>
  </property>
  <property fmtid="{D5CDD505-2E9C-101B-9397-08002B2CF9AE}" pid="16" name="/Folder_Description/">
    <vt:lpwstr/>
  </property>
  <property fmtid="{D5CDD505-2E9C-101B-9397-08002B2CF9AE}" pid="17" name="Folder_Version">
    <vt:lpwstr/>
  </property>
  <property fmtid="{D5CDD505-2E9C-101B-9397-08002B2CF9AE}" pid="18" name="Folder_VersionSeq">
    <vt:lpwstr/>
  </property>
  <property fmtid="{D5CDD505-2E9C-101B-9397-08002B2CF9AE}" pid="19" name="Folder_Manager">
    <vt:lpwstr/>
  </property>
  <property fmtid="{D5CDD505-2E9C-101B-9397-08002B2CF9AE}" pid="20" name="Folder_ManagerDesc">
    <vt:lpwstr/>
  </property>
  <property fmtid="{D5CDD505-2E9C-101B-9397-08002B2CF9AE}" pid="21" name="Folder_Storage">
    <vt:lpwstr/>
  </property>
  <property fmtid="{D5CDD505-2E9C-101B-9397-08002B2CF9AE}" pid="22" name="Folder_StorageDesc">
    <vt:lpwstr/>
  </property>
  <property fmtid="{D5CDD505-2E9C-101B-9397-08002B2CF9AE}" pid="23" name="Folder_Creator">
    <vt:lpwstr/>
  </property>
  <property fmtid="{D5CDD505-2E9C-101B-9397-08002B2CF9AE}" pid="24" name="Folder_CreatorDesc">
    <vt:lpwstr/>
  </property>
  <property fmtid="{D5CDD505-2E9C-101B-9397-08002B2CF9AE}" pid="25" name="Folder_CreateDate">
    <vt:lpwstr/>
  </property>
  <property fmtid="{D5CDD505-2E9C-101B-9397-08002B2CF9AE}" pid="26" name="Folder_Updater">
    <vt:lpwstr/>
  </property>
  <property fmtid="{D5CDD505-2E9C-101B-9397-08002B2CF9AE}" pid="27" name="Folder_UpdaterDesc">
    <vt:lpwstr/>
  </property>
  <property fmtid="{D5CDD505-2E9C-101B-9397-08002B2CF9AE}" pid="28" name="Folder_UpdateDate">
    <vt:lpwstr/>
  </property>
  <property fmtid="{D5CDD505-2E9C-101B-9397-08002B2CF9AE}" pid="29" name="Document_Number">
    <vt:lpwstr/>
  </property>
  <property fmtid="{D5CDD505-2E9C-101B-9397-08002B2CF9AE}" pid="30" name="Document_Name">
    <vt:lpwstr/>
  </property>
  <property fmtid="{D5CDD505-2E9C-101B-9397-08002B2CF9AE}" pid="31" name="Document_FileName">
    <vt:lpwstr/>
  </property>
  <property fmtid="{D5CDD505-2E9C-101B-9397-08002B2CF9AE}" pid="32" name="Document_Version">
    <vt:lpwstr/>
  </property>
  <property fmtid="{D5CDD505-2E9C-101B-9397-08002B2CF9AE}" pid="33" name="Document_VersionSeq">
    <vt:lpwstr/>
  </property>
  <property fmtid="{D5CDD505-2E9C-101B-9397-08002B2CF9AE}" pid="34" name="Document_Creator">
    <vt:lpwstr/>
  </property>
  <property fmtid="{D5CDD505-2E9C-101B-9397-08002B2CF9AE}" pid="35" name="Document_CreatorDesc">
    <vt:lpwstr/>
  </property>
  <property fmtid="{D5CDD505-2E9C-101B-9397-08002B2CF9AE}" pid="36" name="Document_CreateDate">
    <vt:lpwstr/>
  </property>
  <property fmtid="{D5CDD505-2E9C-101B-9397-08002B2CF9AE}" pid="37" name="Document_Updater">
    <vt:lpwstr/>
  </property>
  <property fmtid="{D5CDD505-2E9C-101B-9397-08002B2CF9AE}" pid="38" name="Document_UpdaterDesc">
    <vt:lpwstr/>
  </property>
  <property fmtid="{D5CDD505-2E9C-101B-9397-08002B2CF9AE}" pid="39" name="Document_UpdateDate">
    <vt:lpwstr/>
  </property>
  <property fmtid="{D5CDD505-2E9C-101B-9397-08002B2CF9AE}" pid="40" name="Document_Size">
    <vt:lpwstr/>
  </property>
  <property fmtid="{D5CDD505-2E9C-101B-9397-08002B2CF9AE}" pid="41" name="Document_Storage">
    <vt:lpwstr/>
  </property>
  <property fmtid="{D5CDD505-2E9C-101B-9397-08002B2CF9AE}" pid="42" name="Document_StorageDesc">
    <vt:lpwstr/>
  </property>
  <property fmtid="{D5CDD505-2E9C-101B-9397-08002B2CF9AE}" pid="43" name="Document_Department">
    <vt:lpwstr/>
  </property>
  <property fmtid="{D5CDD505-2E9C-101B-9397-08002B2CF9AE}" pid="44" name="Document_DepartmentDesc">
    <vt:lpwstr/>
  </property>
</Properties>
</file>