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4420" w14:textId="77777777" w:rsidR="00EF0CC2" w:rsidRPr="00261775" w:rsidRDefault="00EF0CC2" w:rsidP="00261775">
      <w:pPr>
        <w:jc w:val="center"/>
        <w:rPr>
          <w:rFonts w:ascii="Arial" w:hAnsi="Arial" w:cs="Arial"/>
        </w:rPr>
      </w:pPr>
      <w:r w:rsidRPr="00261775">
        <w:rPr>
          <w:rFonts w:ascii="Arial" w:hAnsi="Arial" w:cs="Arial"/>
          <w:bCs/>
        </w:rPr>
        <w:t>MICHIGAN</w:t>
      </w:r>
    </w:p>
    <w:p w14:paraId="373B3666" w14:textId="77777777" w:rsidR="00EF0CC2" w:rsidRPr="00261775" w:rsidRDefault="00EF0CC2" w:rsidP="00261775">
      <w:pPr>
        <w:jc w:val="center"/>
        <w:rPr>
          <w:rFonts w:ascii="Arial" w:hAnsi="Arial" w:cs="Arial"/>
          <w:bCs/>
        </w:rPr>
      </w:pPr>
      <w:r w:rsidRPr="00261775">
        <w:rPr>
          <w:rFonts w:ascii="Arial" w:hAnsi="Arial" w:cs="Arial"/>
        </w:rPr>
        <w:t>DEPARTMENT</w:t>
      </w:r>
      <w:r w:rsidRPr="00261775">
        <w:rPr>
          <w:rFonts w:ascii="Arial" w:hAnsi="Arial" w:cs="Arial"/>
          <w:bCs/>
        </w:rPr>
        <w:t xml:space="preserve"> OF TRANSPORTATION</w:t>
      </w:r>
    </w:p>
    <w:p w14:paraId="75A2B86D" w14:textId="77777777" w:rsidR="00EF0CC2" w:rsidRPr="00261775" w:rsidRDefault="00EF0CC2" w:rsidP="00261775">
      <w:pPr>
        <w:jc w:val="center"/>
        <w:rPr>
          <w:rFonts w:ascii="Arial" w:hAnsi="Arial" w:cs="Arial"/>
          <w:bCs/>
        </w:rPr>
      </w:pPr>
    </w:p>
    <w:p w14:paraId="7E8A1179" w14:textId="77777777" w:rsidR="00EF0CC2" w:rsidRPr="00261775" w:rsidRDefault="00EF0CC2" w:rsidP="00261775">
      <w:pPr>
        <w:jc w:val="center"/>
        <w:rPr>
          <w:rFonts w:ascii="Arial" w:hAnsi="Arial" w:cs="Arial"/>
        </w:rPr>
      </w:pPr>
      <w:r w:rsidRPr="00261775">
        <w:rPr>
          <w:rFonts w:ascii="Arial" w:hAnsi="Arial" w:cs="Arial"/>
        </w:rPr>
        <w:t>SPECIAL PROVISION</w:t>
      </w:r>
    </w:p>
    <w:p w14:paraId="11CD541C" w14:textId="77777777" w:rsidR="00EF0CC2" w:rsidRPr="00261775" w:rsidRDefault="00EF0CC2" w:rsidP="00261775">
      <w:pPr>
        <w:jc w:val="center"/>
        <w:rPr>
          <w:rFonts w:ascii="Arial" w:hAnsi="Arial" w:cs="Arial"/>
        </w:rPr>
      </w:pPr>
      <w:r w:rsidRPr="00261775">
        <w:rPr>
          <w:rFonts w:ascii="Arial" w:hAnsi="Arial" w:cs="Arial"/>
        </w:rPr>
        <w:t>FOR</w:t>
      </w:r>
    </w:p>
    <w:p w14:paraId="0D20611C" w14:textId="77777777" w:rsidR="00EF0CC2" w:rsidRPr="00261775" w:rsidRDefault="00E16556" w:rsidP="00261775">
      <w:pPr>
        <w:jc w:val="center"/>
        <w:rPr>
          <w:rFonts w:ascii="Arial" w:hAnsi="Arial" w:cs="Arial"/>
          <w:bCs/>
        </w:rPr>
      </w:pPr>
      <w:r w:rsidRPr="00261775">
        <w:rPr>
          <w:rFonts w:ascii="Arial" w:hAnsi="Arial" w:cs="Arial"/>
          <w:b/>
        </w:rPr>
        <w:t xml:space="preserve">WILDFLOWER </w:t>
      </w:r>
      <w:r w:rsidR="00A45715" w:rsidRPr="00261775">
        <w:rPr>
          <w:rFonts w:ascii="Arial" w:hAnsi="Arial" w:cs="Arial"/>
          <w:b/>
        </w:rPr>
        <w:t>SEEDING</w:t>
      </w:r>
    </w:p>
    <w:p w14:paraId="2E3A25B9" w14:textId="77777777" w:rsidR="00EF0CC2" w:rsidRPr="00261775" w:rsidRDefault="00EF0CC2" w:rsidP="00261775">
      <w:pPr>
        <w:jc w:val="both"/>
        <w:rPr>
          <w:rFonts w:ascii="Arial" w:hAnsi="Arial" w:cs="Arial"/>
        </w:rPr>
      </w:pPr>
    </w:p>
    <w:p w14:paraId="07C5E6AE" w14:textId="3838776D" w:rsidR="00EF0CC2" w:rsidRPr="00261775" w:rsidRDefault="00B4589E" w:rsidP="00261775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261775">
        <w:rPr>
          <w:rFonts w:ascii="Arial" w:hAnsi="Arial" w:cs="Arial"/>
        </w:rPr>
        <w:t>GND:DLK</w:t>
      </w:r>
      <w:r w:rsidR="000E0315" w:rsidRPr="00261775">
        <w:rPr>
          <w:rFonts w:ascii="Arial" w:hAnsi="Arial" w:cs="Arial"/>
        </w:rPr>
        <w:tab/>
      </w:r>
      <w:r w:rsidR="002E2506" w:rsidRPr="00261775">
        <w:rPr>
          <w:rFonts w:ascii="Arial" w:hAnsi="Arial" w:cs="Arial"/>
        </w:rPr>
        <w:fldChar w:fldCharType="begin"/>
      </w:r>
      <w:r w:rsidR="002E2506" w:rsidRPr="00261775">
        <w:rPr>
          <w:rFonts w:ascii="Arial" w:hAnsi="Arial" w:cs="Arial"/>
        </w:rPr>
        <w:instrText xml:space="preserve"> PAGE  \* Arabic  \* MERGEFORMAT </w:instrText>
      </w:r>
      <w:r w:rsidR="002E2506" w:rsidRPr="00261775">
        <w:rPr>
          <w:rFonts w:ascii="Arial" w:hAnsi="Arial" w:cs="Arial"/>
        </w:rPr>
        <w:fldChar w:fldCharType="separate"/>
      </w:r>
      <w:r w:rsidR="002E2506" w:rsidRPr="00261775">
        <w:rPr>
          <w:rFonts w:ascii="Arial" w:hAnsi="Arial" w:cs="Arial"/>
          <w:noProof/>
        </w:rPr>
        <w:t>1</w:t>
      </w:r>
      <w:r w:rsidR="002E2506" w:rsidRPr="00261775">
        <w:rPr>
          <w:rFonts w:ascii="Arial" w:hAnsi="Arial" w:cs="Arial"/>
        </w:rPr>
        <w:fldChar w:fldCharType="end"/>
      </w:r>
      <w:r w:rsidR="002E2506" w:rsidRPr="002E2506">
        <w:rPr>
          <w:rFonts w:ascii="Arial" w:hAnsi="Arial" w:cs="Arial"/>
        </w:rPr>
        <w:t xml:space="preserve"> of </w:t>
      </w:r>
      <w:r w:rsidR="002E2506" w:rsidRPr="00261775">
        <w:rPr>
          <w:rFonts w:ascii="Arial" w:hAnsi="Arial" w:cs="Arial"/>
        </w:rPr>
        <w:fldChar w:fldCharType="begin"/>
      </w:r>
      <w:r w:rsidR="002E2506" w:rsidRPr="00261775">
        <w:rPr>
          <w:rFonts w:ascii="Arial" w:hAnsi="Arial" w:cs="Arial"/>
        </w:rPr>
        <w:instrText xml:space="preserve"> NUMPAGES  \* Arabic  \* MERGEFORMAT </w:instrText>
      </w:r>
      <w:r w:rsidR="002E2506" w:rsidRPr="00261775">
        <w:rPr>
          <w:rFonts w:ascii="Arial" w:hAnsi="Arial" w:cs="Arial"/>
        </w:rPr>
        <w:fldChar w:fldCharType="separate"/>
      </w:r>
      <w:r w:rsidR="002E2506" w:rsidRPr="00261775">
        <w:rPr>
          <w:rFonts w:ascii="Arial" w:hAnsi="Arial" w:cs="Arial"/>
          <w:noProof/>
        </w:rPr>
        <w:t>2</w:t>
      </w:r>
      <w:r w:rsidR="002E2506" w:rsidRPr="00261775">
        <w:rPr>
          <w:rFonts w:ascii="Arial" w:hAnsi="Arial" w:cs="Arial"/>
        </w:rPr>
        <w:fldChar w:fldCharType="end"/>
      </w:r>
      <w:r w:rsidR="00EF0CC2" w:rsidRPr="00261775">
        <w:rPr>
          <w:rFonts w:ascii="Arial" w:hAnsi="Arial" w:cs="Arial"/>
        </w:rPr>
        <w:tab/>
      </w:r>
      <w:r w:rsidR="00322D9E" w:rsidRPr="00261775">
        <w:rPr>
          <w:rFonts w:ascii="Arial" w:hAnsi="Arial" w:cs="Arial"/>
        </w:rPr>
        <w:t>APPR:</w:t>
      </w:r>
      <w:r w:rsidR="00EF5CB8" w:rsidRPr="00261775">
        <w:rPr>
          <w:rFonts w:ascii="Arial" w:hAnsi="Arial" w:cs="Arial"/>
        </w:rPr>
        <w:t>NJM</w:t>
      </w:r>
      <w:r w:rsidR="00322D9E" w:rsidRPr="00261775">
        <w:rPr>
          <w:rFonts w:ascii="Arial" w:hAnsi="Arial" w:cs="Arial"/>
        </w:rPr>
        <w:t>:</w:t>
      </w:r>
      <w:r w:rsidR="00AC4BA1" w:rsidRPr="00261775">
        <w:rPr>
          <w:rFonts w:ascii="Arial" w:hAnsi="Arial" w:cs="Arial"/>
        </w:rPr>
        <w:t>JN</w:t>
      </w:r>
      <w:r w:rsidR="00322D9E" w:rsidRPr="00261775">
        <w:rPr>
          <w:rFonts w:ascii="Arial" w:hAnsi="Arial" w:cs="Arial"/>
        </w:rPr>
        <w:t>:</w:t>
      </w:r>
      <w:r w:rsidR="00EF5CB8" w:rsidRPr="00261775">
        <w:rPr>
          <w:rFonts w:ascii="Arial" w:hAnsi="Arial" w:cs="Arial"/>
        </w:rPr>
        <w:t>0</w:t>
      </w:r>
      <w:r w:rsidR="002E2506">
        <w:rPr>
          <w:rFonts w:ascii="Arial" w:hAnsi="Arial" w:cs="Arial"/>
        </w:rPr>
        <w:t>6</w:t>
      </w:r>
      <w:r w:rsidR="00EF5CB8" w:rsidRPr="00261775">
        <w:rPr>
          <w:rFonts w:ascii="Arial" w:hAnsi="Arial" w:cs="Arial"/>
        </w:rPr>
        <w:t>-</w:t>
      </w:r>
      <w:r w:rsidR="002E2506">
        <w:rPr>
          <w:rFonts w:ascii="Arial" w:hAnsi="Arial" w:cs="Arial"/>
        </w:rPr>
        <w:t>2</w:t>
      </w:r>
      <w:r w:rsidR="00EF5CB8" w:rsidRPr="00261775">
        <w:rPr>
          <w:rFonts w:ascii="Arial" w:hAnsi="Arial" w:cs="Arial"/>
        </w:rPr>
        <w:t>0-23</w:t>
      </w:r>
    </w:p>
    <w:p w14:paraId="4E2F44BA" w14:textId="77777777" w:rsidR="00823949" w:rsidRPr="00261775" w:rsidRDefault="00823949" w:rsidP="00261775">
      <w:pPr>
        <w:jc w:val="both"/>
        <w:rPr>
          <w:rFonts w:ascii="Arial" w:hAnsi="Arial" w:cs="Arial"/>
          <w:sz w:val="22"/>
          <w:szCs w:val="22"/>
        </w:rPr>
      </w:pPr>
    </w:p>
    <w:p w14:paraId="066C7129" w14:textId="4596008E" w:rsidR="00823949" w:rsidRPr="002E2506" w:rsidRDefault="00823949" w:rsidP="002E250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E2506">
        <w:rPr>
          <w:rFonts w:ascii="Arial" w:hAnsi="Arial" w:cs="Arial"/>
          <w:b/>
          <w:bCs/>
          <w:sz w:val="22"/>
          <w:szCs w:val="22"/>
        </w:rPr>
        <w:t>a.</w:t>
      </w:r>
      <w:r w:rsidR="00322D9E" w:rsidRPr="002E2506">
        <w:rPr>
          <w:rFonts w:ascii="Arial" w:hAnsi="Arial" w:cs="Arial"/>
          <w:b/>
          <w:bCs/>
          <w:sz w:val="22"/>
          <w:szCs w:val="22"/>
        </w:rPr>
        <w:tab/>
      </w:r>
      <w:r w:rsidRPr="002E2506">
        <w:rPr>
          <w:rFonts w:ascii="Arial" w:hAnsi="Arial" w:cs="Arial"/>
          <w:b/>
          <w:bCs/>
          <w:sz w:val="22"/>
          <w:szCs w:val="22"/>
        </w:rPr>
        <w:t>Description.</w:t>
      </w:r>
      <w:r w:rsidR="00C03C5E" w:rsidRPr="002E2506">
        <w:rPr>
          <w:rFonts w:ascii="Arial" w:hAnsi="Arial" w:cs="Arial"/>
          <w:bCs/>
          <w:sz w:val="22"/>
          <w:szCs w:val="22"/>
        </w:rPr>
        <w:t xml:space="preserve"> </w:t>
      </w:r>
      <w:r w:rsidRPr="002E2506">
        <w:rPr>
          <w:rFonts w:ascii="Arial" w:hAnsi="Arial" w:cs="Arial"/>
          <w:bCs/>
          <w:sz w:val="22"/>
          <w:szCs w:val="22"/>
        </w:rPr>
        <w:t xml:space="preserve"> </w:t>
      </w:r>
      <w:r w:rsidRPr="002E2506">
        <w:rPr>
          <w:rFonts w:ascii="Arial" w:hAnsi="Arial" w:cs="Arial"/>
          <w:sz w:val="22"/>
          <w:szCs w:val="22"/>
        </w:rPr>
        <w:t>This work consist</w:t>
      </w:r>
      <w:r w:rsidR="00322D9E" w:rsidRPr="002E2506">
        <w:rPr>
          <w:rFonts w:ascii="Arial" w:hAnsi="Arial" w:cs="Arial"/>
          <w:sz w:val="22"/>
          <w:szCs w:val="22"/>
        </w:rPr>
        <w:t>s</w:t>
      </w:r>
      <w:r w:rsidRPr="002E2506">
        <w:rPr>
          <w:rFonts w:ascii="Arial" w:hAnsi="Arial" w:cs="Arial"/>
          <w:sz w:val="22"/>
          <w:szCs w:val="22"/>
        </w:rPr>
        <w:t xml:space="preserve"> of </w:t>
      </w:r>
      <w:r w:rsidR="001C54F1" w:rsidRPr="002E2506">
        <w:rPr>
          <w:rFonts w:ascii="Arial" w:hAnsi="Arial" w:cs="Arial"/>
          <w:sz w:val="22"/>
          <w:szCs w:val="22"/>
        </w:rPr>
        <w:t xml:space="preserve">furnishing and </w:t>
      </w:r>
      <w:r w:rsidRPr="002E2506">
        <w:rPr>
          <w:rFonts w:ascii="Arial" w:hAnsi="Arial" w:cs="Arial"/>
          <w:sz w:val="22"/>
          <w:szCs w:val="22"/>
        </w:rPr>
        <w:t xml:space="preserve">placing seed mix as shown on plans. </w:t>
      </w:r>
      <w:r w:rsidR="002E2506">
        <w:rPr>
          <w:rFonts w:ascii="Arial" w:hAnsi="Arial" w:cs="Arial"/>
          <w:sz w:val="22"/>
          <w:szCs w:val="22"/>
        </w:rPr>
        <w:t xml:space="preserve"> </w:t>
      </w:r>
      <w:r w:rsidR="00764988" w:rsidRPr="002E2506">
        <w:rPr>
          <w:rFonts w:ascii="Arial" w:hAnsi="Arial" w:cs="Arial"/>
          <w:sz w:val="22"/>
          <w:szCs w:val="22"/>
        </w:rPr>
        <w:t>Ensure s</w:t>
      </w:r>
      <w:r w:rsidR="001E0C52" w:rsidRPr="002E2506">
        <w:rPr>
          <w:rFonts w:ascii="Arial" w:hAnsi="Arial" w:cs="Arial"/>
          <w:sz w:val="22"/>
          <w:szCs w:val="22"/>
        </w:rPr>
        <w:t xml:space="preserve">eeding </w:t>
      </w:r>
      <w:r w:rsidR="00764988" w:rsidRPr="002E2506">
        <w:rPr>
          <w:rFonts w:ascii="Arial" w:hAnsi="Arial" w:cs="Arial"/>
          <w:sz w:val="22"/>
          <w:szCs w:val="22"/>
        </w:rPr>
        <w:t>is</w:t>
      </w:r>
      <w:r w:rsidRPr="002E2506">
        <w:rPr>
          <w:rFonts w:ascii="Arial" w:hAnsi="Arial" w:cs="Arial"/>
          <w:sz w:val="22"/>
          <w:szCs w:val="22"/>
        </w:rPr>
        <w:t xml:space="preserve"> in accordance with </w:t>
      </w:r>
      <w:r w:rsidR="00322D9E" w:rsidRPr="002E2506">
        <w:rPr>
          <w:rFonts w:ascii="Arial" w:hAnsi="Arial" w:cs="Arial"/>
          <w:sz w:val="22"/>
          <w:szCs w:val="22"/>
        </w:rPr>
        <w:t>s</w:t>
      </w:r>
      <w:r w:rsidRPr="002E2506">
        <w:rPr>
          <w:rFonts w:ascii="Arial" w:hAnsi="Arial" w:cs="Arial"/>
          <w:sz w:val="22"/>
          <w:szCs w:val="22"/>
        </w:rPr>
        <w:t>ection 816 of the Standard Specifications for Construction and as directed by the Engineer with the following exceptions and additions.</w:t>
      </w:r>
    </w:p>
    <w:p w14:paraId="093DE05B" w14:textId="77777777" w:rsidR="00EF0CC2" w:rsidRPr="00261775" w:rsidRDefault="00EF0CC2" w:rsidP="00261775">
      <w:pPr>
        <w:jc w:val="both"/>
        <w:rPr>
          <w:rFonts w:ascii="Arial" w:hAnsi="Arial" w:cs="Arial"/>
          <w:sz w:val="22"/>
          <w:szCs w:val="22"/>
        </w:rPr>
      </w:pPr>
    </w:p>
    <w:p w14:paraId="25D4A7DA" w14:textId="694A68F0" w:rsidR="00EF0CC2" w:rsidRPr="00261775" w:rsidRDefault="00C03C5E" w:rsidP="002E250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61775">
        <w:rPr>
          <w:rFonts w:ascii="Arial" w:hAnsi="Arial" w:cs="Arial"/>
          <w:b/>
          <w:bCs/>
          <w:sz w:val="22"/>
          <w:szCs w:val="22"/>
        </w:rPr>
        <w:t>b.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ab/>
      </w:r>
      <w:r w:rsidR="00EF0CC2" w:rsidRPr="00261775">
        <w:rPr>
          <w:rFonts w:ascii="Arial" w:hAnsi="Arial" w:cs="Arial"/>
          <w:b/>
          <w:bCs/>
          <w:sz w:val="22"/>
          <w:szCs w:val="22"/>
        </w:rPr>
        <w:t>Materials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>.</w:t>
      </w:r>
      <w:r w:rsidR="00EF0CC2" w:rsidRPr="00261775">
        <w:rPr>
          <w:rFonts w:ascii="Arial" w:hAnsi="Arial" w:cs="Arial"/>
          <w:sz w:val="22"/>
          <w:szCs w:val="22"/>
        </w:rPr>
        <w:t xml:space="preserve">  </w:t>
      </w:r>
      <w:r w:rsidR="002E2506">
        <w:rPr>
          <w:rFonts w:ascii="Arial" w:hAnsi="Arial" w:cs="Arial"/>
          <w:sz w:val="22"/>
          <w:szCs w:val="22"/>
        </w:rPr>
        <w:t>Furnish</w:t>
      </w:r>
      <w:r w:rsidR="002E2506" w:rsidRPr="00261775">
        <w:rPr>
          <w:rFonts w:ascii="Arial" w:hAnsi="Arial" w:cs="Arial"/>
          <w:sz w:val="22"/>
          <w:szCs w:val="22"/>
        </w:rPr>
        <w:t xml:space="preserve"> </w:t>
      </w:r>
      <w:r w:rsidR="00EF0CC2" w:rsidRPr="002E2506">
        <w:rPr>
          <w:rFonts w:ascii="Arial" w:hAnsi="Arial" w:cs="Arial"/>
          <w:sz w:val="22"/>
          <w:szCs w:val="22"/>
        </w:rPr>
        <w:t>materials</w:t>
      </w:r>
      <w:r w:rsidR="00EF0CC2" w:rsidRPr="00261775">
        <w:rPr>
          <w:rFonts w:ascii="Arial" w:hAnsi="Arial" w:cs="Arial"/>
          <w:sz w:val="22"/>
          <w:szCs w:val="22"/>
        </w:rPr>
        <w:t xml:space="preserve"> meet</w:t>
      </w:r>
      <w:r w:rsidR="00764988" w:rsidRPr="00261775">
        <w:rPr>
          <w:rFonts w:ascii="Arial" w:hAnsi="Arial" w:cs="Arial"/>
          <w:sz w:val="22"/>
          <w:szCs w:val="22"/>
        </w:rPr>
        <w:t>ing</w:t>
      </w:r>
      <w:r w:rsidR="00EF0CC2" w:rsidRPr="00261775">
        <w:rPr>
          <w:rFonts w:ascii="Arial" w:hAnsi="Arial" w:cs="Arial"/>
          <w:sz w:val="22"/>
          <w:szCs w:val="22"/>
        </w:rPr>
        <w:t xml:space="preserve"> the requi</w:t>
      </w:r>
      <w:r w:rsidR="00BE4E46" w:rsidRPr="00261775">
        <w:rPr>
          <w:rFonts w:ascii="Arial" w:hAnsi="Arial" w:cs="Arial"/>
          <w:sz w:val="22"/>
          <w:szCs w:val="22"/>
        </w:rPr>
        <w:t>rement</w:t>
      </w:r>
      <w:r w:rsidR="006A25C5" w:rsidRPr="00261775">
        <w:rPr>
          <w:rFonts w:ascii="Arial" w:hAnsi="Arial" w:cs="Arial"/>
          <w:sz w:val="22"/>
          <w:szCs w:val="22"/>
        </w:rPr>
        <w:t>s</w:t>
      </w:r>
      <w:r w:rsidR="00BE4E46" w:rsidRPr="00261775">
        <w:rPr>
          <w:rFonts w:ascii="Arial" w:hAnsi="Arial" w:cs="Arial"/>
          <w:sz w:val="22"/>
          <w:szCs w:val="22"/>
        </w:rPr>
        <w:t xml:space="preserve"> specified in </w:t>
      </w:r>
      <w:r w:rsidR="00322D9E" w:rsidRPr="00261775">
        <w:rPr>
          <w:rFonts w:ascii="Arial" w:hAnsi="Arial" w:cs="Arial"/>
          <w:sz w:val="22"/>
          <w:szCs w:val="22"/>
        </w:rPr>
        <w:t>s</w:t>
      </w:r>
      <w:r w:rsidRPr="00261775">
        <w:rPr>
          <w:rFonts w:ascii="Arial" w:hAnsi="Arial" w:cs="Arial"/>
          <w:sz w:val="22"/>
          <w:szCs w:val="22"/>
        </w:rPr>
        <w:t xml:space="preserve">ection </w:t>
      </w:r>
      <w:r w:rsidR="00D34EF1" w:rsidRPr="00261775">
        <w:rPr>
          <w:rFonts w:ascii="Arial" w:hAnsi="Arial" w:cs="Arial"/>
          <w:sz w:val="22"/>
          <w:szCs w:val="22"/>
        </w:rPr>
        <w:t>917</w:t>
      </w:r>
      <w:r w:rsidR="00EF0CC2" w:rsidRPr="00261775">
        <w:rPr>
          <w:rFonts w:ascii="Arial" w:hAnsi="Arial" w:cs="Arial"/>
          <w:sz w:val="22"/>
          <w:szCs w:val="22"/>
        </w:rPr>
        <w:t xml:space="preserve"> </w:t>
      </w:r>
      <w:r w:rsidR="006A25C5" w:rsidRPr="002E2506">
        <w:rPr>
          <w:rFonts w:ascii="Arial" w:hAnsi="Arial" w:cs="Arial"/>
          <w:sz w:val="22"/>
          <w:szCs w:val="22"/>
        </w:rPr>
        <w:t>of the Standard Specifications for Construction</w:t>
      </w:r>
      <w:r w:rsidR="006A25C5" w:rsidRPr="00261775">
        <w:rPr>
          <w:rFonts w:ascii="Arial" w:hAnsi="Arial" w:cs="Arial"/>
          <w:sz w:val="22"/>
          <w:szCs w:val="22"/>
        </w:rPr>
        <w:t xml:space="preserve"> </w:t>
      </w:r>
      <w:r w:rsidR="00EF0CC2" w:rsidRPr="00261775">
        <w:rPr>
          <w:rFonts w:ascii="Arial" w:hAnsi="Arial" w:cs="Arial"/>
          <w:sz w:val="22"/>
          <w:szCs w:val="22"/>
        </w:rPr>
        <w:t>with the following exceptions and additions:</w:t>
      </w:r>
    </w:p>
    <w:p w14:paraId="6A3810C9" w14:textId="77777777" w:rsidR="00D34EF1" w:rsidRPr="00261775" w:rsidRDefault="00D34EF1" w:rsidP="00261775">
      <w:pPr>
        <w:jc w:val="both"/>
        <w:rPr>
          <w:rFonts w:ascii="Arial" w:hAnsi="Arial" w:cs="Arial"/>
          <w:sz w:val="22"/>
          <w:szCs w:val="22"/>
        </w:rPr>
      </w:pPr>
    </w:p>
    <w:p w14:paraId="03E8F0E0" w14:textId="1D8D8491" w:rsidR="00EF0CC2" w:rsidRPr="00261775" w:rsidRDefault="00322D9E" w:rsidP="00261775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61775">
        <w:rPr>
          <w:rFonts w:ascii="Arial" w:hAnsi="Arial" w:cs="Arial"/>
          <w:bCs/>
          <w:sz w:val="22"/>
          <w:szCs w:val="22"/>
        </w:rPr>
        <w:t>1.</w:t>
      </w:r>
      <w:r w:rsidRPr="00261775">
        <w:rPr>
          <w:rFonts w:ascii="Arial" w:hAnsi="Arial" w:cs="Arial"/>
          <w:bCs/>
          <w:sz w:val="22"/>
          <w:szCs w:val="22"/>
        </w:rPr>
        <w:tab/>
      </w:r>
      <w:r w:rsidR="00EF0CC2" w:rsidRPr="00261775">
        <w:rPr>
          <w:rFonts w:ascii="Arial" w:hAnsi="Arial" w:cs="Arial"/>
          <w:bCs/>
          <w:sz w:val="22"/>
          <w:szCs w:val="22"/>
        </w:rPr>
        <w:t>Seed</w:t>
      </w:r>
      <w:r w:rsidRPr="00261775">
        <w:rPr>
          <w:rFonts w:ascii="Arial" w:hAnsi="Arial" w:cs="Arial"/>
          <w:bCs/>
          <w:sz w:val="22"/>
          <w:szCs w:val="22"/>
        </w:rPr>
        <w:t>.</w:t>
      </w:r>
      <w:r w:rsidR="00EF0CC2" w:rsidRPr="00261775">
        <w:rPr>
          <w:rFonts w:ascii="Arial" w:hAnsi="Arial" w:cs="Arial"/>
          <w:sz w:val="22"/>
          <w:szCs w:val="22"/>
        </w:rPr>
        <w:t xml:space="preserve">  </w:t>
      </w:r>
      <w:r w:rsidR="00606A7B">
        <w:rPr>
          <w:rFonts w:ascii="Arial" w:hAnsi="Arial" w:cs="Arial"/>
          <w:sz w:val="22"/>
          <w:szCs w:val="22"/>
        </w:rPr>
        <w:t>Ensure</w:t>
      </w:r>
      <w:r w:rsidR="00255EED" w:rsidRPr="00261775">
        <w:rPr>
          <w:rFonts w:ascii="Arial" w:hAnsi="Arial" w:cs="Arial"/>
          <w:sz w:val="22"/>
          <w:szCs w:val="22"/>
        </w:rPr>
        <w:t xml:space="preserve"> the seed</w:t>
      </w:r>
      <w:r w:rsidR="00606A7B">
        <w:rPr>
          <w:rFonts w:ascii="Arial" w:hAnsi="Arial" w:cs="Arial"/>
          <w:sz w:val="22"/>
          <w:szCs w:val="22"/>
        </w:rPr>
        <w:t>s</w:t>
      </w:r>
      <w:r w:rsidR="00255EED" w:rsidRPr="00261775">
        <w:rPr>
          <w:rFonts w:ascii="Arial" w:hAnsi="Arial" w:cs="Arial"/>
          <w:sz w:val="22"/>
          <w:szCs w:val="22"/>
        </w:rPr>
        <w:t xml:space="preserve"> </w:t>
      </w:r>
      <w:r w:rsidR="00606A7B">
        <w:rPr>
          <w:rFonts w:ascii="Arial" w:hAnsi="Arial" w:cs="Arial"/>
          <w:sz w:val="22"/>
          <w:szCs w:val="22"/>
        </w:rPr>
        <w:t>ar</w:t>
      </w:r>
      <w:r w:rsidR="00255EED" w:rsidRPr="00261775">
        <w:rPr>
          <w:rFonts w:ascii="Arial" w:hAnsi="Arial" w:cs="Arial"/>
          <w:sz w:val="22"/>
          <w:szCs w:val="22"/>
        </w:rPr>
        <w:t xml:space="preserve">e genotypes from the North Central States only (Michigan, Ohio, Indiana, Illinois, Wisconsin, Minnesota and Iowa) and </w:t>
      </w:r>
      <w:r w:rsidR="003752AA" w:rsidRPr="00261775">
        <w:rPr>
          <w:rFonts w:ascii="Arial" w:hAnsi="Arial" w:cs="Arial"/>
          <w:sz w:val="22"/>
          <w:szCs w:val="22"/>
        </w:rPr>
        <w:t xml:space="preserve">must </w:t>
      </w:r>
      <w:r w:rsidR="00255EED" w:rsidRPr="00261775">
        <w:rPr>
          <w:rFonts w:ascii="Arial" w:hAnsi="Arial" w:cs="Arial"/>
          <w:sz w:val="22"/>
          <w:szCs w:val="22"/>
        </w:rPr>
        <w:t>not be mixed together but packaged individually according to species.</w:t>
      </w:r>
      <w:r w:rsidR="003752AA" w:rsidRPr="00261775">
        <w:rPr>
          <w:rFonts w:ascii="Arial" w:hAnsi="Arial" w:cs="Arial"/>
          <w:sz w:val="22"/>
          <w:szCs w:val="22"/>
        </w:rPr>
        <w:t xml:space="preserve"> </w:t>
      </w:r>
      <w:r w:rsidR="00255EED" w:rsidRPr="00261775">
        <w:rPr>
          <w:rFonts w:ascii="Arial" w:hAnsi="Arial" w:cs="Arial"/>
          <w:sz w:val="22"/>
          <w:szCs w:val="22"/>
        </w:rPr>
        <w:t xml:space="preserve"> MDOT </w:t>
      </w:r>
      <w:r w:rsidR="003752AA" w:rsidRPr="00261775">
        <w:rPr>
          <w:rFonts w:ascii="Arial" w:hAnsi="Arial" w:cs="Arial"/>
          <w:sz w:val="22"/>
          <w:szCs w:val="22"/>
        </w:rPr>
        <w:t xml:space="preserve">will </w:t>
      </w:r>
      <w:r w:rsidR="00255EED" w:rsidRPr="00261775">
        <w:rPr>
          <w:rFonts w:ascii="Arial" w:hAnsi="Arial" w:cs="Arial"/>
          <w:sz w:val="22"/>
          <w:szCs w:val="22"/>
        </w:rPr>
        <w:t>inspect seed before individual packages are opened</w:t>
      </w:r>
      <w:r w:rsidR="00EF0CC2" w:rsidRPr="00261775">
        <w:rPr>
          <w:rFonts w:ascii="Arial" w:hAnsi="Arial" w:cs="Arial"/>
          <w:sz w:val="22"/>
          <w:szCs w:val="22"/>
        </w:rPr>
        <w:t>.</w:t>
      </w:r>
    </w:p>
    <w:p w14:paraId="1A6D6C89" w14:textId="77777777" w:rsidR="00EF0CC2" w:rsidRPr="00261775" w:rsidRDefault="00EF0CC2" w:rsidP="00261775">
      <w:pPr>
        <w:jc w:val="both"/>
        <w:rPr>
          <w:rFonts w:ascii="Arial" w:hAnsi="Arial" w:cs="Arial"/>
          <w:sz w:val="22"/>
          <w:szCs w:val="22"/>
        </w:rPr>
      </w:pPr>
    </w:p>
    <w:p w14:paraId="72E98F38" w14:textId="77777777" w:rsidR="00EF0CC2" w:rsidRPr="00261775" w:rsidRDefault="00322D9E" w:rsidP="00261775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61775">
        <w:rPr>
          <w:rFonts w:ascii="Arial" w:hAnsi="Arial" w:cs="Arial"/>
          <w:bCs/>
          <w:sz w:val="22"/>
          <w:szCs w:val="22"/>
        </w:rPr>
        <w:t>2.</w:t>
      </w:r>
      <w:r w:rsidRPr="00261775">
        <w:rPr>
          <w:rFonts w:ascii="Arial" w:hAnsi="Arial" w:cs="Arial"/>
          <w:bCs/>
          <w:sz w:val="22"/>
          <w:szCs w:val="22"/>
        </w:rPr>
        <w:tab/>
      </w:r>
      <w:r w:rsidR="00EF0CC2" w:rsidRPr="00261775">
        <w:rPr>
          <w:rFonts w:ascii="Arial" w:hAnsi="Arial" w:cs="Arial"/>
          <w:bCs/>
          <w:sz w:val="22"/>
          <w:szCs w:val="22"/>
        </w:rPr>
        <w:t>Seeding Mixture</w:t>
      </w:r>
      <w:r w:rsidR="00CB3EB6" w:rsidRPr="00261775">
        <w:rPr>
          <w:rFonts w:ascii="Arial" w:hAnsi="Arial" w:cs="Arial"/>
          <w:bCs/>
          <w:sz w:val="22"/>
          <w:szCs w:val="22"/>
        </w:rPr>
        <w:t>.</w:t>
      </w:r>
      <w:r w:rsidR="00EF0CC2" w:rsidRPr="00261775">
        <w:rPr>
          <w:rFonts w:ascii="Arial" w:hAnsi="Arial" w:cs="Arial"/>
          <w:sz w:val="22"/>
          <w:szCs w:val="22"/>
        </w:rPr>
        <w:t xml:space="preserve">  </w:t>
      </w:r>
      <w:r w:rsidR="00764988" w:rsidRPr="00261775">
        <w:rPr>
          <w:rFonts w:ascii="Arial" w:hAnsi="Arial" w:cs="Arial"/>
          <w:sz w:val="22"/>
          <w:szCs w:val="22"/>
        </w:rPr>
        <w:t>Ensure t</w:t>
      </w:r>
      <w:r w:rsidR="00EF0CC2" w:rsidRPr="00261775">
        <w:rPr>
          <w:rFonts w:ascii="Arial" w:hAnsi="Arial" w:cs="Arial"/>
          <w:sz w:val="22"/>
          <w:szCs w:val="22"/>
        </w:rPr>
        <w:t xml:space="preserve">he seeding mixture </w:t>
      </w:r>
      <w:r w:rsidR="00764988" w:rsidRPr="00261775">
        <w:rPr>
          <w:rFonts w:ascii="Arial" w:hAnsi="Arial" w:cs="Arial"/>
          <w:sz w:val="22"/>
          <w:szCs w:val="22"/>
        </w:rPr>
        <w:t xml:space="preserve">is </w:t>
      </w:r>
      <w:r w:rsidR="00EF0CC2" w:rsidRPr="00261775">
        <w:rPr>
          <w:rFonts w:ascii="Arial" w:hAnsi="Arial" w:cs="Arial"/>
          <w:sz w:val="22"/>
          <w:szCs w:val="22"/>
        </w:rPr>
        <w:t>composed of seed with the puri</w:t>
      </w:r>
      <w:r w:rsidR="00DB0F78" w:rsidRPr="00261775">
        <w:rPr>
          <w:rFonts w:ascii="Arial" w:hAnsi="Arial" w:cs="Arial"/>
          <w:sz w:val="22"/>
          <w:szCs w:val="22"/>
        </w:rPr>
        <w:t xml:space="preserve">ty </w:t>
      </w:r>
      <w:r w:rsidR="00F70868" w:rsidRPr="002E2506">
        <w:rPr>
          <w:rFonts w:ascii="Arial" w:hAnsi="Arial" w:cs="Arial"/>
          <w:sz w:val="22"/>
          <w:szCs w:val="22"/>
        </w:rPr>
        <w:t xml:space="preserve">Pure Live Seed (PLS) </w:t>
      </w:r>
      <w:r w:rsidR="00EF0CC2" w:rsidRPr="00261775">
        <w:rPr>
          <w:rFonts w:ascii="Arial" w:hAnsi="Arial" w:cs="Arial"/>
          <w:sz w:val="22"/>
          <w:szCs w:val="22"/>
        </w:rPr>
        <w:t>and proportions by acre, as specified in the following table:</w:t>
      </w:r>
    </w:p>
    <w:p w14:paraId="0528542E" w14:textId="77777777" w:rsidR="000E0315" w:rsidRPr="00261775" w:rsidRDefault="000E0315" w:rsidP="00261775">
      <w:pPr>
        <w:jc w:val="both"/>
        <w:rPr>
          <w:rFonts w:ascii="Arial" w:hAnsi="Arial" w:cs="Arial"/>
          <w:sz w:val="22"/>
          <w:szCs w:val="22"/>
        </w:rPr>
      </w:pPr>
    </w:p>
    <w:p w14:paraId="563CC875" w14:textId="47256D64" w:rsidR="00EF0CC2" w:rsidRPr="00261775" w:rsidRDefault="00606A7B" w:rsidP="00261775">
      <w:pPr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 w:rsidRPr="007D139D">
        <w:rPr>
          <w:rFonts w:ascii="Arial" w:hAnsi="Arial" w:cs="Arial"/>
          <w:bCs/>
          <w:sz w:val="22"/>
          <w:szCs w:val="22"/>
        </w:rPr>
        <w:tab/>
      </w:r>
      <w:r w:rsidR="00EF0CC2" w:rsidRPr="00261775">
        <w:rPr>
          <w:rFonts w:ascii="Arial" w:hAnsi="Arial" w:cs="Arial"/>
          <w:sz w:val="22"/>
          <w:szCs w:val="22"/>
        </w:rPr>
        <w:t>Ounces PLS</w:t>
      </w:r>
    </w:p>
    <w:p w14:paraId="74E30C23" w14:textId="77777777" w:rsidR="00EF0CC2" w:rsidRPr="00261775" w:rsidRDefault="00EF0CC2" w:rsidP="00261775">
      <w:pPr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 w:rsidRPr="00261775">
        <w:rPr>
          <w:rFonts w:ascii="Arial" w:hAnsi="Arial" w:cs="Arial"/>
          <w:sz w:val="22"/>
          <w:szCs w:val="22"/>
        </w:rPr>
        <w:t>Kinds of Seeds</w:t>
      </w:r>
      <w:r w:rsidRPr="00261775">
        <w:rPr>
          <w:rFonts w:ascii="Arial" w:hAnsi="Arial" w:cs="Arial"/>
          <w:sz w:val="22"/>
          <w:szCs w:val="22"/>
        </w:rPr>
        <w:tab/>
      </w:r>
      <w:r w:rsidR="00764988" w:rsidRPr="00261775">
        <w:rPr>
          <w:rFonts w:ascii="Arial" w:hAnsi="Arial" w:cs="Arial"/>
          <w:sz w:val="22"/>
          <w:szCs w:val="22"/>
        </w:rPr>
        <w:t xml:space="preserve">Per </w:t>
      </w:r>
      <w:r w:rsidRPr="00261775">
        <w:rPr>
          <w:rFonts w:ascii="Arial" w:hAnsi="Arial" w:cs="Arial"/>
          <w:sz w:val="22"/>
          <w:szCs w:val="22"/>
        </w:rPr>
        <w:t>Acre</w:t>
      </w:r>
    </w:p>
    <w:p w14:paraId="4555A089" w14:textId="77777777" w:rsidR="00EF0CC2" w:rsidRPr="00261775" w:rsidRDefault="00CE0C9D" w:rsidP="00261775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2E25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245CC4D" wp14:editId="5ABB96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FB58A" id="Rectangle 3" o:spid="_x0000_s1026" style="position:absolute;margin-left:0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" o:allowincell="f" fillcolor="black" stroked="f" strokeweight=".05pt">
                <w10:wrap anchorx="margin"/>
              </v:rect>
            </w:pict>
          </mc:Fallback>
        </mc:AlternateContent>
      </w:r>
    </w:p>
    <w:p w14:paraId="746673EC" w14:textId="690E7C6D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Asclepias tuberosa - BUTTERFLY MILKWEED</w:t>
      </w:r>
      <w:r w:rsidRPr="00606A7B">
        <w:rPr>
          <w:rFonts w:ascii="Arial" w:hAnsi="Arial" w:cs="Arial"/>
          <w:sz w:val="22"/>
          <w:szCs w:val="22"/>
        </w:rPr>
        <w:tab/>
        <w:t>8</w:t>
      </w:r>
    </w:p>
    <w:p w14:paraId="197A2D2F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Aster laevis - SMOOTH ASTER*</w:t>
      </w:r>
      <w:r w:rsidRPr="00606A7B">
        <w:rPr>
          <w:rFonts w:ascii="Arial" w:hAnsi="Arial" w:cs="Arial"/>
          <w:sz w:val="22"/>
          <w:szCs w:val="22"/>
        </w:rPr>
        <w:tab/>
        <w:t>3</w:t>
      </w:r>
    </w:p>
    <w:p w14:paraId="7F241A3E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Aster novae angliac – NEW ENGLAND ASTER</w:t>
      </w:r>
      <w:r w:rsidRPr="00606A7B">
        <w:rPr>
          <w:rFonts w:ascii="Arial" w:hAnsi="Arial" w:cs="Arial"/>
          <w:sz w:val="22"/>
          <w:szCs w:val="22"/>
        </w:rPr>
        <w:tab/>
        <w:t>1</w:t>
      </w:r>
    </w:p>
    <w:p w14:paraId="270FC93E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Campanula rotundifolia – HAREBELL</w:t>
      </w:r>
      <w:r w:rsidRPr="00606A7B">
        <w:rPr>
          <w:rFonts w:ascii="Arial" w:hAnsi="Arial" w:cs="Arial"/>
          <w:sz w:val="22"/>
          <w:szCs w:val="22"/>
        </w:rPr>
        <w:tab/>
        <w:t>2</w:t>
      </w:r>
    </w:p>
    <w:p w14:paraId="23A807CC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Coreopsis lanceolata - SAND COREOPSIS</w:t>
      </w:r>
      <w:r w:rsidRPr="00606A7B">
        <w:rPr>
          <w:rFonts w:ascii="Arial" w:hAnsi="Arial" w:cs="Arial"/>
          <w:sz w:val="22"/>
          <w:szCs w:val="22"/>
        </w:rPr>
        <w:tab/>
        <w:t>8</w:t>
      </w:r>
    </w:p>
    <w:p w14:paraId="003FE066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Coreopsis tripteras - TALLl COREOPSIS</w:t>
      </w:r>
      <w:r w:rsidRPr="00606A7B">
        <w:rPr>
          <w:rFonts w:ascii="Arial" w:hAnsi="Arial" w:cs="Arial"/>
          <w:sz w:val="22"/>
          <w:szCs w:val="22"/>
        </w:rPr>
        <w:tab/>
        <w:t>1</w:t>
      </w:r>
    </w:p>
    <w:p w14:paraId="2D9060E1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Coreopsis verticillata - MOONBEAM COREOPSIS</w:t>
      </w:r>
      <w:r w:rsidRPr="00606A7B">
        <w:rPr>
          <w:rFonts w:ascii="Arial" w:hAnsi="Arial" w:cs="Arial"/>
          <w:sz w:val="22"/>
          <w:szCs w:val="22"/>
        </w:rPr>
        <w:tab/>
        <w:t>3</w:t>
      </w:r>
    </w:p>
    <w:p w14:paraId="16E15795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Desmodium canadense - SHOWY TICK TREFOIL</w:t>
      </w:r>
      <w:r w:rsidRPr="00606A7B">
        <w:rPr>
          <w:rFonts w:ascii="Arial" w:hAnsi="Arial" w:cs="Arial"/>
          <w:sz w:val="22"/>
          <w:szCs w:val="22"/>
        </w:rPr>
        <w:tab/>
        <w:t>2</w:t>
      </w:r>
    </w:p>
    <w:p w14:paraId="5DE9A7B3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Echinacea pallida - PALE PURPLE CONEFLOWER</w:t>
      </w:r>
      <w:r w:rsidRPr="00606A7B">
        <w:rPr>
          <w:rFonts w:ascii="Arial" w:hAnsi="Arial" w:cs="Arial"/>
          <w:sz w:val="22"/>
          <w:szCs w:val="22"/>
        </w:rPr>
        <w:tab/>
        <w:t>1</w:t>
      </w:r>
    </w:p>
    <w:p w14:paraId="67D35D2F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Echinacea purpurea – PURPLE CONEFLOWER</w:t>
      </w:r>
      <w:r w:rsidRPr="00606A7B">
        <w:rPr>
          <w:rFonts w:ascii="Arial" w:hAnsi="Arial" w:cs="Arial"/>
          <w:sz w:val="22"/>
          <w:szCs w:val="22"/>
        </w:rPr>
        <w:tab/>
        <w:t>10</w:t>
      </w:r>
    </w:p>
    <w:p w14:paraId="32AAC824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Helianthus giganteus – TALL SUNFLOWER</w:t>
      </w:r>
      <w:r w:rsidRPr="00606A7B">
        <w:rPr>
          <w:rFonts w:ascii="Arial" w:hAnsi="Arial" w:cs="Arial"/>
          <w:sz w:val="22"/>
          <w:szCs w:val="22"/>
        </w:rPr>
        <w:tab/>
        <w:t>0</w:t>
      </w:r>
      <w:r w:rsidRPr="00606A7B">
        <w:rPr>
          <w:rFonts w:ascii="Arial" w:hAnsi="Arial" w:cs="Arial"/>
          <w:b/>
          <w:sz w:val="22"/>
          <w:szCs w:val="22"/>
        </w:rPr>
        <w:t>.</w:t>
      </w:r>
      <w:r w:rsidRPr="00606A7B">
        <w:rPr>
          <w:rFonts w:ascii="Arial" w:hAnsi="Arial" w:cs="Arial"/>
          <w:sz w:val="22"/>
          <w:szCs w:val="22"/>
        </w:rPr>
        <w:t>5</w:t>
      </w:r>
    </w:p>
    <w:p w14:paraId="5CCCCE6A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Heliopsis helianthoides – FALSE SUNFLOWER</w:t>
      </w:r>
      <w:r w:rsidRPr="00606A7B">
        <w:rPr>
          <w:rFonts w:ascii="Arial" w:hAnsi="Arial" w:cs="Arial"/>
          <w:sz w:val="22"/>
          <w:szCs w:val="22"/>
        </w:rPr>
        <w:tab/>
        <w:t>2</w:t>
      </w:r>
    </w:p>
    <w:p w14:paraId="3817A155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Lespedeza capitata – ROUND HEADED BUSH CLOVER</w:t>
      </w:r>
      <w:r w:rsidRPr="00606A7B">
        <w:rPr>
          <w:rFonts w:ascii="Arial" w:hAnsi="Arial" w:cs="Arial"/>
          <w:sz w:val="22"/>
          <w:szCs w:val="22"/>
        </w:rPr>
        <w:tab/>
        <w:t>1</w:t>
      </w:r>
    </w:p>
    <w:p w14:paraId="7D951823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Liatris spicata - DENSE BLAZING STAR</w:t>
      </w:r>
      <w:r w:rsidRPr="00606A7B">
        <w:rPr>
          <w:rFonts w:ascii="Arial" w:hAnsi="Arial" w:cs="Arial"/>
          <w:sz w:val="22"/>
          <w:szCs w:val="22"/>
        </w:rPr>
        <w:tab/>
        <w:t>3</w:t>
      </w:r>
    </w:p>
    <w:p w14:paraId="5BCBE3E2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Monarda fistulosa – WILD BERGAMOT</w:t>
      </w:r>
      <w:r w:rsidRPr="00606A7B">
        <w:rPr>
          <w:rFonts w:ascii="Arial" w:hAnsi="Arial" w:cs="Arial"/>
          <w:sz w:val="22"/>
          <w:szCs w:val="22"/>
        </w:rPr>
        <w:tab/>
      </w:r>
      <w:r w:rsidR="003752AA" w:rsidRPr="00606A7B">
        <w:rPr>
          <w:rFonts w:ascii="Arial" w:hAnsi="Arial" w:cs="Arial"/>
          <w:sz w:val="22"/>
          <w:szCs w:val="22"/>
        </w:rPr>
        <w:t>0</w:t>
      </w:r>
      <w:r w:rsidRPr="00606A7B">
        <w:rPr>
          <w:rFonts w:ascii="Arial" w:hAnsi="Arial" w:cs="Arial"/>
          <w:b/>
          <w:sz w:val="22"/>
          <w:szCs w:val="22"/>
        </w:rPr>
        <w:t>.</w:t>
      </w:r>
      <w:r w:rsidR="00C01836" w:rsidRPr="00606A7B">
        <w:rPr>
          <w:rFonts w:ascii="Arial" w:hAnsi="Arial" w:cs="Arial"/>
          <w:sz w:val="22"/>
          <w:szCs w:val="22"/>
        </w:rPr>
        <w:t>1</w:t>
      </w:r>
    </w:p>
    <w:p w14:paraId="37F247F8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Oenothera biennis - EVENING PRIMROSE</w:t>
      </w:r>
      <w:r w:rsidRPr="00606A7B">
        <w:rPr>
          <w:rFonts w:ascii="Arial" w:hAnsi="Arial" w:cs="Arial"/>
          <w:sz w:val="22"/>
          <w:szCs w:val="22"/>
        </w:rPr>
        <w:tab/>
        <w:t>2</w:t>
      </w:r>
    </w:p>
    <w:p w14:paraId="64BFBA07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Penstemon hirsutus – HAIRY BEARD TONGUE</w:t>
      </w:r>
      <w:r w:rsidRPr="00606A7B">
        <w:rPr>
          <w:rFonts w:ascii="Arial" w:hAnsi="Arial" w:cs="Arial"/>
          <w:sz w:val="22"/>
          <w:szCs w:val="22"/>
        </w:rPr>
        <w:tab/>
        <w:t>3</w:t>
      </w:r>
    </w:p>
    <w:p w14:paraId="2A507C94" w14:textId="6BC84EC5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Penstemon digetalis – FOXGLOVE BEARDSTONGUE</w:t>
      </w:r>
      <w:r w:rsidRPr="00606A7B">
        <w:rPr>
          <w:rFonts w:ascii="Arial" w:hAnsi="Arial" w:cs="Arial"/>
          <w:sz w:val="22"/>
          <w:szCs w:val="22"/>
        </w:rPr>
        <w:tab/>
        <w:t>1</w:t>
      </w:r>
    </w:p>
    <w:p w14:paraId="6CC81207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Ratibida pinnata - GRAY HEADED CONEFLOWER</w:t>
      </w:r>
      <w:r w:rsidRPr="00606A7B">
        <w:rPr>
          <w:rFonts w:ascii="Arial" w:hAnsi="Arial" w:cs="Arial"/>
          <w:sz w:val="22"/>
          <w:szCs w:val="22"/>
        </w:rPr>
        <w:tab/>
        <w:t>2</w:t>
      </w:r>
    </w:p>
    <w:p w14:paraId="526895B2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Rudbeckia hirta  - BLACK-EYED SUSAN</w:t>
      </w:r>
      <w:r w:rsidRPr="00606A7B">
        <w:rPr>
          <w:rFonts w:ascii="Arial" w:hAnsi="Arial" w:cs="Arial"/>
          <w:sz w:val="22"/>
          <w:szCs w:val="22"/>
        </w:rPr>
        <w:tab/>
        <w:t>10</w:t>
      </w:r>
    </w:p>
    <w:p w14:paraId="1143B0F2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Solidago juncea – EARLY GOLDENROD</w:t>
      </w:r>
      <w:r w:rsidRPr="00606A7B">
        <w:rPr>
          <w:rFonts w:ascii="Arial" w:hAnsi="Arial" w:cs="Arial"/>
          <w:sz w:val="22"/>
          <w:szCs w:val="22"/>
        </w:rPr>
        <w:tab/>
        <w:t>3</w:t>
      </w:r>
    </w:p>
    <w:p w14:paraId="6CE8013D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Solidago nemoralis – GRAY GOLDENROD</w:t>
      </w:r>
      <w:r w:rsidRPr="00606A7B">
        <w:rPr>
          <w:rFonts w:ascii="Arial" w:hAnsi="Arial" w:cs="Arial"/>
          <w:sz w:val="22"/>
          <w:szCs w:val="22"/>
        </w:rPr>
        <w:tab/>
        <w:t>3</w:t>
      </w:r>
    </w:p>
    <w:p w14:paraId="1B846C63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Solidago rigida – STIFF GOLDENROD</w:t>
      </w:r>
      <w:r w:rsidRPr="00606A7B">
        <w:rPr>
          <w:rFonts w:ascii="Arial" w:hAnsi="Arial" w:cs="Arial"/>
          <w:sz w:val="22"/>
          <w:szCs w:val="22"/>
        </w:rPr>
        <w:tab/>
        <w:t>2</w:t>
      </w:r>
    </w:p>
    <w:p w14:paraId="423EC2BE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lastRenderedPageBreak/>
        <w:t>Solidago speciosa – SHOWY GOLDENROD</w:t>
      </w:r>
      <w:r w:rsidRPr="00606A7B">
        <w:rPr>
          <w:rFonts w:ascii="Arial" w:hAnsi="Arial" w:cs="Arial"/>
          <w:sz w:val="22"/>
          <w:szCs w:val="22"/>
        </w:rPr>
        <w:tab/>
        <w:t>3</w:t>
      </w:r>
    </w:p>
    <w:p w14:paraId="7CC1D660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Veroni</w:t>
      </w:r>
      <w:r w:rsidR="006C53E0" w:rsidRPr="00606A7B">
        <w:rPr>
          <w:rFonts w:ascii="Arial" w:hAnsi="Arial" w:cs="Arial"/>
          <w:sz w:val="22"/>
          <w:szCs w:val="22"/>
        </w:rPr>
        <w:t>c</w:t>
      </w:r>
      <w:r w:rsidRPr="00606A7B">
        <w:rPr>
          <w:rFonts w:ascii="Arial" w:hAnsi="Arial" w:cs="Arial"/>
          <w:sz w:val="22"/>
          <w:szCs w:val="22"/>
        </w:rPr>
        <w:t>a fasiculata - IRON WEED</w:t>
      </w:r>
      <w:r w:rsidRPr="00606A7B">
        <w:rPr>
          <w:rFonts w:ascii="Arial" w:hAnsi="Arial" w:cs="Arial"/>
          <w:sz w:val="22"/>
          <w:szCs w:val="22"/>
        </w:rPr>
        <w:tab/>
      </w:r>
      <w:r w:rsidR="006C53E0" w:rsidRPr="00606A7B">
        <w:rPr>
          <w:rFonts w:ascii="Arial" w:hAnsi="Arial" w:cs="Arial"/>
          <w:sz w:val="22"/>
          <w:szCs w:val="22"/>
        </w:rPr>
        <w:t>1</w:t>
      </w:r>
    </w:p>
    <w:p w14:paraId="334A1B89" w14:textId="77777777" w:rsidR="00E16556" w:rsidRPr="00606A7B" w:rsidRDefault="00E16556" w:rsidP="00261775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>Verbena stricta  - HOARY VERVAIN</w:t>
      </w:r>
      <w:r w:rsidRPr="00606A7B">
        <w:rPr>
          <w:rFonts w:ascii="Arial" w:hAnsi="Arial" w:cs="Arial"/>
          <w:sz w:val="22"/>
          <w:szCs w:val="22"/>
        </w:rPr>
        <w:tab/>
        <w:t>2</w:t>
      </w:r>
    </w:p>
    <w:p w14:paraId="3D0F1795" w14:textId="77777777" w:rsidR="00E16556" w:rsidRPr="00606A7B" w:rsidRDefault="00E16556" w:rsidP="00261775">
      <w:pPr>
        <w:numPr>
          <w:ilvl w:val="12"/>
          <w:numId w:val="0"/>
        </w:num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  <w:lang w:val="pt-BR"/>
        </w:rPr>
        <w:t xml:space="preserve">Veronicastrum virginicum - </w:t>
      </w:r>
      <w:r w:rsidR="00D111EB" w:rsidRPr="00606A7B">
        <w:rPr>
          <w:rFonts w:ascii="Arial" w:hAnsi="Arial" w:cs="Arial"/>
          <w:sz w:val="22"/>
          <w:szCs w:val="22"/>
          <w:lang w:val="pt-BR"/>
        </w:rPr>
        <w:t>CULVER’S ROOT</w:t>
      </w:r>
      <w:r w:rsidRPr="00606A7B">
        <w:rPr>
          <w:rFonts w:ascii="Arial" w:hAnsi="Arial" w:cs="Arial"/>
          <w:sz w:val="22"/>
          <w:szCs w:val="22"/>
          <w:lang w:val="pt-BR"/>
        </w:rPr>
        <w:tab/>
        <w:t>0</w:t>
      </w:r>
      <w:r w:rsidRPr="00606A7B">
        <w:rPr>
          <w:rFonts w:ascii="Arial" w:hAnsi="Arial" w:cs="Arial"/>
          <w:b/>
          <w:sz w:val="22"/>
          <w:szCs w:val="22"/>
          <w:lang w:val="pt-BR"/>
        </w:rPr>
        <w:t>.</w:t>
      </w:r>
      <w:r w:rsidRPr="00606A7B">
        <w:rPr>
          <w:rFonts w:ascii="Arial" w:hAnsi="Arial" w:cs="Arial"/>
          <w:sz w:val="22"/>
          <w:szCs w:val="22"/>
          <w:lang w:val="pt-BR"/>
        </w:rPr>
        <w:t>5</w:t>
      </w:r>
    </w:p>
    <w:p w14:paraId="07088D8B" w14:textId="77777777" w:rsidR="00E16556" w:rsidRPr="00606A7B" w:rsidRDefault="00E16556" w:rsidP="00261775">
      <w:pPr>
        <w:numPr>
          <w:ilvl w:val="12"/>
          <w:numId w:val="0"/>
        </w:numPr>
        <w:tabs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14:paraId="6E2ABBE0" w14:textId="77777777" w:rsidR="00E16556" w:rsidRPr="00261775" w:rsidRDefault="00E16556" w:rsidP="0026177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606A7B">
        <w:rPr>
          <w:rFonts w:ascii="Arial" w:hAnsi="Arial" w:cs="Arial"/>
          <w:sz w:val="22"/>
          <w:szCs w:val="22"/>
        </w:rPr>
        <w:t xml:space="preserve">*The seed </w:t>
      </w:r>
      <w:r w:rsidR="00FC55CF" w:rsidRPr="00606A7B">
        <w:rPr>
          <w:rFonts w:ascii="Arial" w:hAnsi="Arial" w:cs="Arial"/>
          <w:sz w:val="22"/>
          <w:szCs w:val="22"/>
        </w:rPr>
        <w:t>must</w:t>
      </w:r>
      <w:r w:rsidRPr="00606A7B">
        <w:rPr>
          <w:rFonts w:ascii="Arial" w:hAnsi="Arial" w:cs="Arial"/>
          <w:sz w:val="22"/>
          <w:szCs w:val="22"/>
        </w:rPr>
        <w:t xml:space="preserve"> be debearded and free of awns</w:t>
      </w:r>
      <w:r w:rsidRPr="00261775">
        <w:rPr>
          <w:rFonts w:ascii="Arial" w:hAnsi="Arial" w:cs="Arial"/>
          <w:sz w:val="22"/>
          <w:szCs w:val="22"/>
        </w:rPr>
        <w:t>.</w:t>
      </w:r>
    </w:p>
    <w:p w14:paraId="78766AEC" w14:textId="77777777" w:rsidR="00C805F8" w:rsidRPr="00261775" w:rsidRDefault="00C805F8" w:rsidP="00261775">
      <w:pPr>
        <w:jc w:val="both"/>
        <w:rPr>
          <w:rFonts w:ascii="Arial" w:hAnsi="Arial" w:cs="Arial"/>
          <w:sz w:val="22"/>
          <w:szCs w:val="22"/>
        </w:rPr>
      </w:pPr>
    </w:p>
    <w:p w14:paraId="71F0C4F6" w14:textId="599B4BC6" w:rsidR="006B3E61" w:rsidRPr="00261775" w:rsidRDefault="00861CE7" w:rsidP="002E250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61775">
        <w:rPr>
          <w:rFonts w:ascii="Arial" w:hAnsi="Arial" w:cs="Arial"/>
          <w:b/>
          <w:sz w:val="22"/>
          <w:szCs w:val="22"/>
        </w:rPr>
        <w:t>c.</w:t>
      </w:r>
      <w:r w:rsidR="00322D9E" w:rsidRPr="00261775">
        <w:rPr>
          <w:rFonts w:ascii="Arial" w:hAnsi="Arial" w:cs="Arial"/>
          <w:b/>
          <w:sz w:val="22"/>
          <w:szCs w:val="22"/>
        </w:rPr>
        <w:tab/>
      </w:r>
      <w:r w:rsidR="00A20EF3" w:rsidRPr="00261775">
        <w:rPr>
          <w:rFonts w:ascii="Arial" w:hAnsi="Arial" w:cs="Arial"/>
          <w:b/>
          <w:bCs/>
          <w:sz w:val="22"/>
          <w:szCs w:val="22"/>
        </w:rPr>
        <w:t>Construction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>.</w:t>
      </w:r>
      <w:r w:rsidR="00A20EF3" w:rsidRPr="00261775">
        <w:rPr>
          <w:rFonts w:ascii="Arial" w:hAnsi="Arial" w:cs="Arial"/>
          <w:sz w:val="22"/>
          <w:szCs w:val="22"/>
        </w:rPr>
        <w:t xml:space="preserve">  </w:t>
      </w:r>
      <w:r w:rsidR="00606A7B">
        <w:rPr>
          <w:rFonts w:ascii="Arial" w:hAnsi="Arial" w:cs="Arial"/>
          <w:sz w:val="22"/>
          <w:szCs w:val="22"/>
        </w:rPr>
        <w:t>Apply p</w:t>
      </w:r>
      <w:r w:rsidR="006B3E61" w:rsidRPr="00261775">
        <w:rPr>
          <w:rFonts w:ascii="Arial" w:hAnsi="Arial" w:cs="Arial"/>
          <w:sz w:val="22"/>
          <w:szCs w:val="22"/>
        </w:rPr>
        <w:t xml:space="preserve">ermanent seeding </w:t>
      </w:r>
      <w:r w:rsidR="0001341B" w:rsidRPr="00261775">
        <w:rPr>
          <w:rFonts w:ascii="Arial" w:hAnsi="Arial" w:cs="Arial"/>
          <w:sz w:val="22"/>
          <w:szCs w:val="22"/>
        </w:rPr>
        <w:t xml:space="preserve">in accordance with </w:t>
      </w:r>
      <w:r w:rsidR="003752AA" w:rsidRPr="00261775">
        <w:rPr>
          <w:rFonts w:ascii="Arial" w:hAnsi="Arial" w:cs="Arial"/>
          <w:sz w:val="22"/>
          <w:szCs w:val="22"/>
        </w:rPr>
        <w:t>sub</w:t>
      </w:r>
      <w:r w:rsidR="00A20EF3" w:rsidRPr="00261775">
        <w:rPr>
          <w:rFonts w:ascii="Arial" w:hAnsi="Arial" w:cs="Arial"/>
          <w:sz w:val="22"/>
          <w:szCs w:val="22"/>
        </w:rPr>
        <w:t xml:space="preserve">section </w:t>
      </w:r>
      <w:r w:rsidR="0001341B" w:rsidRPr="00261775">
        <w:rPr>
          <w:rFonts w:ascii="Arial" w:hAnsi="Arial" w:cs="Arial"/>
          <w:sz w:val="22"/>
          <w:szCs w:val="22"/>
        </w:rPr>
        <w:t>816</w:t>
      </w:r>
      <w:r w:rsidR="00255EED" w:rsidRPr="00261775">
        <w:rPr>
          <w:rFonts w:ascii="Arial" w:hAnsi="Arial" w:cs="Arial"/>
          <w:sz w:val="22"/>
          <w:szCs w:val="22"/>
        </w:rPr>
        <w:t>.03</w:t>
      </w:r>
      <w:r w:rsidR="0001341B" w:rsidRPr="00261775">
        <w:rPr>
          <w:rFonts w:ascii="Arial" w:hAnsi="Arial" w:cs="Arial"/>
          <w:sz w:val="22"/>
          <w:szCs w:val="22"/>
        </w:rPr>
        <w:t xml:space="preserve"> of the Standard</w:t>
      </w:r>
      <w:r w:rsidR="00A20EF3" w:rsidRPr="00261775">
        <w:rPr>
          <w:rFonts w:ascii="Arial" w:hAnsi="Arial" w:cs="Arial"/>
          <w:sz w:val="22"/>
          <w:szCs w:val="22"/>
        </w:rPr>
        <w:t xml:space="preserve"> Specifications</w:t>
      </w:r>
      <w:r w:rsidR="0001341B" w:rsidRPr="00261775">
        <w:rPr>
          <w:rFonts w:ascii="Arial" w:hAnsi="Arial" w:cs="Arial"/>
          <w:sz w:val="22"/>
          <w:szCs w:val="22"/>
        </w:rPr>
        <w:t xml:space="preserve"> for Construction</w:t>
      </w:r>
      <w:r w:rsidR="00760799" w:rsidRPr="00261775">
        <w:rPr>
          <w:rFonts w:ascii="Arial" w:hAnsi="Arial" w:cs="Arial"/>
          <w:sz w:val="22"/>
          <w:szCs w:val="22"/>
        </w:rPr>
        <w:t xml:space="preserve"> and t</w:t>
      </w:r>
      <w:r w:rsidR="00750310" w:rsidRPr="00261775">
        <w:rPr>
          <w:rFonts w:ascii="Arial" w:hAnsi="Arial" w:cs="Arial"/>
          <w:sz w:val="22"/>
          <w:szCs w:val="22"/>
        </w:rPr>
        <w:t>he Special Provision for Slope R</w:t>
      </w:r>
      <w:r w:rsidR="00760799" w:rsidRPr="00261775">
        <w:rPr>
          <w:rFonts w:ascii="Arial" w:hAnsi="Arial" w:cs="Arial"/>
          <w:sz w:val="22"/>
          <w:szCs w:val="22"/>
        </w:rPr>
        <w:t xml:space="preserve">estoration. </w:t>
      </w:r>
      <w:r w:rsidR="003752AA" w:rsidRPr="00261775">
        <w:rPr>
          <w:rFonts w:ascii="Arial" w:hAnsi="Arial" w:cs="Arial"/>
          <w:sz w:val="22"/>
          <w:szCs w:val="22"/>
        </w:rPr>
        <w:t xml:space="preserve"> </w:t>
      </w:r>
      <w:r w:rsidR="006C53E0" w:rsidRPr="00261775">
        <w:rPr>
          <w:rFonts w:ascii="Arial" w:hAnsi="Arial" w:cs="Arial"/>
          <w:sz w:val="22"/>
          <w:szCs w:val="22"/>
        </w:rPr>
        <w:t xml:space="preserve">Apply wildflower </w:t>
      </w:r>
      <w:r w:rsidR="00D75DC4" w:rsidRPr="00261775">
        <w:rPr>
          <w:rFonts w:ascii="Arial" w:hAnsi="Arial" w:cs="Arial"/>
          <w:sz w:val="22"/>
          <w:szCs w:val="22"/>
        </w:rPr>
        <w:t>seed</w:t>
      </w:r>
      <w:r w:rsidR="006C53E0" w:rsidRPr="00261775">
        <w:rPr>
          <w:rFonts w:ascii="Arial" w:hAnsi="Arial" w:cs="Arial"/>
          <w:sz w:val="22"/>
          <w:szCs w:val="22"/>
        </w:rPr>
        <w:t>ing</w:t>
      </w:r>
      <w:r w:rsidR="00D75DC4" w:rsidRPr="00261775">
        <w:rPr>
          <w:rFonts w:ascii="Arial" w:hAnsi="Arial" w:cs="Arial"/>
          <w:sz w:val="22"/>
          <w:szCs w:val="22"/>
        </w:rPr>
        <w:t xml:space="preserve"> in areas </w:t>
      </w:r>
      <w:r w:rsidR="00760799" w:rsidRPr="00261775">
        <w:rPr>
          <w:rFonts w:ascii="Arial" w:hAnsi="Arial" w:cs="Arial"/>
          <w:sz w:val="22"/>
          <w:szCs w:val="22"/>
        </w:rPr>
        <w:t xml:space="preserve">to be restored </w:t>
      </w:r>
      <w:r w:rsidR="00D75DC4" w:rsidRPr="00261775">
        <w:rPr>
          <w:rFonts w:ascii="Arial" w:hAnsi="Arial" w:cs="Arial"/>
          <w:sz w:val="22"/>
          <w:szCs w:val="22"/>
        </w:rPr>
        <w:t xml:space="preserve">as directed by the Region Resource Specialist.  </w:t>
      </w:r>
      <w:r w:rsidR="00606A7B">
        <w:rPr>
          <w:rFonts w:ascii="Arial" w:hAnsi="Arial" w:cs="Arial"/>
          <w:sz w:val="22"/>
          <w:szCs w:val="22"/>
        </w:rPr>
        <w:t>Place a</w:t>
      </w:r>
      <w:r w:rsidR="00D75DC4" w:rsidRPr="00261775">
        <w:rPr>
          <w:rFonts w:ascii="Arial" w:hAnsi="Arial" w:cs="Arial"/>
          <w:sz w:val="22"/>
          <w:szCs w:val="22"/>
        </w:rPr>
        <w:t xml:space="preserve">ll </w:t>
      </w:r>
      <w:r w:rsidR="008155E6" w:rsidRPr="00261775">
        <w:rPr>
          <w:rFonts w:ascii="Arial" w:hAnsi="Arial" w:cs="Arial"/>
          <w:sz w:val="22"/>
          <w:szCs w:val="22"/>
        </w:rPr>
        <w:t xml:space="preserve">wildflower </w:t>
      </w:r>
      <w:r w:rsidR="00D75DC4" w:rsidRPr="00261775">
        <w:rPr>
          <w:rFonts w:ascii="Arial" w:hAnsi="Arial" w:cs="Arial"/>
          <w:sz w:val="22"/>
          <w:szCs w:val="22"/>
        </w:rPr>
        <w:t xml:space="preserve">seed no closer than 20 feet from any pavement edge.  </w:t>
      </w:r>
      <w:r w:rsidR="00A20EF3" w:rsidRPr="00261775">
        <w:rPr>
          <w:rFonts w:ascii="Arial" w:hAnsi="Arial" w:cs="Arial"/>
          <w:sz w:val="22"/>
          <w:szCs w:val="22"/>
        </w:rPr>
        <w:t xml:space="preserve">It may be necessary, as directed by the Engineer, to place </w:t>
      </w:r>
      <w:r w:rsidR="00B049F2" w:rsidRPr="00261775">
        <w:rPr>
          <w:rFonts w:ascii="Arial" w:hAnsi="Arial" w:cs="Arial"/>
          <w:sz w:val="22"/>
          <w:szCs w:val="22"/>
        </w:rPr>
        <w:t>seed</w:t>
      </w:r>
      <w:r w:rsidR="00A20EF3" w:rsidRPr="00261775">
        <w:rPr>
          <w:rFonts w:ascii="Arial" w:hAnsi="Arial" w:cs="Arial"/>
          <w:sz w:val="22"/>
          <w:szCs w:val="22"/>
        </w:rPr>
        <w:t xml:space="preserve"> by hand.</w:t>
      </w:r>
    </w:p>
    <w:p w14:paraId="3CC0FA7E" w14:textId="77777777" w:rsidR="00760799" w:rsidRPr="00261775" w:rsidRDefault="00760799" w:rsidP="002E2506">
      <w:pPr>
        <w:jc w:val="both"/>
        <w:rPr>
          <w:rFonts w:ascii="Arial" w:hAnsi="Arial" w:cs="Arial"/>
          <w:sz w:val="22"/>
          <w:szCs w:val="22"/>
        </w:rPr>
      </w:pPr>
    </w:p>
    <w:p w14:paraId="5256879E" w14:textId="77777777" w:rsidR="00EF0CC2" w:rsidRPr="002E2506" w:rsidRDefault="00861CE7" w:rsidP="00261775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261775">
        <w:rPr>
          <w:rFonts w:ascii="Arial" w:hAnsi="Arial" w:cs="Arial"/>
          <w:b/>
          <w:bCs/>
          <w:sz w:val="22"/>
          <w:szCs w:val="22"/>
        </w:rPr>
        <w:t>d.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ab/>
      </w:r>
      <w:r w:rsidR="00EF0CC2" w:rsidRPr="00261775">
        <w:rPr>
          <w:rFonts w:ascii="Arial" w:hAnsi="Arial" w:cs="Arial"/>
          <w:b/>
          <w:bCs/>
          <w:sz w:val="22"/>
          <w:szCs w:val="22"/>
        </w:rPr>
        <w:t>Measurement and Payment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>.</w:t>
      </w:r>
      <w:r w:rsidR="00EF0CC2" w:rsidRPr="00261775">
        <w:rPr>
          <w:rFonts w:ascii="Arial" w:hAnsi="Arial" w:cs="Arial"/>
          <w:sz w:val="22"/>
          <w:szCs w:val="22"/>
        </w:rPr>
        <w:t xml:space="preserve">  </w:t>
      </w:r>
      <w:r w:rsidR="00B049F2" w:rsidRPr="002E2506">
        <w:rPr>
          <w:rFonts w:ascii="Arial" w:hAnsi="Arial" w:cs="Arial"/>
          <w:bCs/>
          <w:sz w:val="22"/>
          <w:szCs w:val="22"/>
        </w:rPr>
        <w:t>The completed work, as described, will be measured and paid for at the contract unit price using the following pay item:</w:t>
      </w:r>
    </w:p>
    <w:p w14:paraId="5C9D9C0D" w14:textId="77777777" w:rsidR="00B049F2" w:rsidRPr="00261775" w:rsidRDefault="00B049F2" w:rsidP="00261775">
      <w:pPr>
        <w:jc w:val="both"/>
        <w:rPr>
          <w:rFonts w:ascii="Arial" w:hAnsi="Arial" w:cs="Arial"/>
          <w:sz w:val="22"/>
          <w:szCs w:val="22"/>
        </w:rPr>
      </w:pPr>
    </w:p>
    <w:p w14:paraId="25788EE4" w14:textId="77777777" w:rsidR="00EF0CC2" w:rsidRPr="00261775" w:rsidRDefault="00EF0CC2" w:rsidP="00261775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61775">
        <w:rPr>
          <w:rFonts w:ascii="Arial" w:hAnsi="Arial" w:cs="Arial"/>
          <w:b/>
          <w:bCs/>
          <w:sz w:val="22"/>
          <w:szCs w:val="22"/>
        </w:rPr>
        <w:t>P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>ay</w:t>
      </w:r>
      <w:r w:rsidRPr="00261775">
        <w:rPr>
          <w:rFonts w:ascii="Arial" w:hAnsi="Arial" w:cs="Arial"/>
          <w:b/>
          <w:bCs/>
          <w:sz w:val="22"/>
          <w:szCs w:val="22"/>
        </w:rPr>
        <w:t xml:space="preserve"> I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>tem</w:t>
      </w:r>
      <w:r w:rsidRPr="00261775">
        <w:rPr>
          <w:rFonts w:ascii="Arial" w:hAnsi="Arial" w:cs="Arial"/>
          <w:b/>
          <w:bCs/>
          <w:sz w:val="22"/>
          <w:szCs w:val="22"/>
        </w:rPr>
        <w:tab/>
        <w:t>P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>ay</w:t>
      </w:r>
      <w:r w:rsidRPr="00261775">
        <w:rPr>
          <w:rFonts w:ascii="Arial" w:hAnsi="Arial" w:cs="Arial"/>
          <w:b/>
          <w:bCs/>
          <w:sz w:val="22"/>
          <w:szCs w:val="22"/>
        </w:rPr>
        <w:t xml:space="preserve"> U</w:t>
      </w:r>
      <w:r w:rsidR="00322D9E" w:rsidRPr="00261775">
        <w:rPr>
          <w:rFonts w:ascii="Arial" w:hAnsi="Arial" w:cs="Arial"/>
          <w:b/>
          <w:bCs/>
          <w:sz w:val="22"/>
          <w:szCs w:val="22"/>
        </w:rPr>
        <w:t>nit</w:t>
      </w:r>
    </w:p>
    <w:p w14:paraId="1D0E9773" w14:textId="77777777" w:rsidR="00EF0CC2" w:rsidRPr="00261775" w:rsidRDefault="00EF0CC2" w:rsidP="00261775">
      <w:pPr>
        <w:jc w:val="both"/>
        <w:rPr>
          <w:rFonts w:ascii="Arial" w:hAnsi="Arial" w:cs="Arial"/>
          <w:sz w:val="22"/>
          <w:szCs w:val="22"/>
        </w:rPr>
      </w:pPr>
    </w:p>
    <w:p w14:paraId="53D4C95A" w14:textId="77777777" w:rsidR="00EF0CC2" w:rsidRPr="00261775" w:rsidRDefault="00E16556" w:rsidP="00261775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61775">
        <w:rPr>
          <w:rFonts w:ascii="Arial" w:hAnsi="Arial" w:cs="Arial"/>
          <w:sz w:val="22"/>
          <w:szCs w:val="22"/>
        </w:rPr>
        <w:t xml:space="preserve">Wildflower </w:t>
      </w:r>
      <w:r w:rsidR="002A0CD7" w:rsidRPr="00261775">
        <w:rPr>
          <w:rFonts w:ascii="Arial" w:hAnsi="Arial" w:cs="Arial"/>
          <w:sz w:val="22"/>
          <w:szCs w:val="22"/>
        </w:rPr>
        <w:t>Seeding</w:t>
      </w:r>
      <w:r w:rsidR="00EF0CC2" w:rsidRPr="00261775">
        <w:rPr>
          <w:rFonts w:ascii="Arial" w:hAnsi="Arial" w:cs="Arial"/>
          <w:sz w:val="22"/>
          <w:szCs w:val="22"/>
        </w:rPr>
        <w:tab/>
      </w:r>
      <w:r w:rsidRPr="00261775">
        <w:rPr>
          <w:rFonts w:ascii="Arial" w:hAnsi="Arial" w:cs="Arial"/>
          <w:sz w:val="22"/>
          <w:szCs w:val="22"/>
        </w:rPr>
        <w:t>Square Yard</w:t>
      </w:r>
    </w:p>
    <w:p w14:paraId="416B6039" w14:textId="6D753120" w:rsidR="006748EC" w:rsidRPr="002E2506" w:rsidRDefault="006748EC" w:rsidP="00993B43">
      <w:pPr>
        <w:jc w:val="both"/>
        <w:rPr>
          <w:rFonts w:ascii="Arial" w:hAnsi="Arial" w:cs="Arial"/>
          <w:sz w:val="22"/>
          <w:szCs w:val="22"/>
        </w:rPr>
      </w:pPr>
    </w:p>
    <w:sectPr w:rsidR="006748EC" w:rsidRPr="002E2506" w:rsidSect="00764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F346" w14:textId="77777777" w:rsidR="00C53750" w:rsidRDefault="00C53750">
      <w:pPr>
        <w:spacing w:line="20" w:lineRule="exact"/>
        <w:rPr>
          <w:rFonts w:cs="Times New Roman"/>
        </w:rPr>
      </w:pPr>
    </w:p>
  </w:endnote>
  <w:endnote w:type="continuationSeparator" w:id="0">
    <w:p w14:paraId="2EE47903" w14:textId="77777777" w:rsidR="00C53750" w:rsidRDefault="00C53750" w:rsidP="00EF0CC2">
      <w:r>
        <w:rPr>
          <w:rFonts w:cs="Times New Roman"/>
        </w:rPr>
        <w:t xml:space="preserve"> </w:t>
      </w:r>
    </w:p>
  </w:endnote>
  <w:endnote w:type="continuationNotice" w:id="1">
    <w:p w14:paraId="2DAEDD04" w14:textId="77777777" w:rsidR="00C53750" w:rsidRDefault="00C53750" w:rsidP="00EF0CC2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3821" w14:textId="77777777" w:rsidR="00850F6F" w:rsidRDefault="00850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9004" w14:textId="77777777" w:rsidR="00850F6F" w:rsidRDefault="00850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EB17" w14:textId="77777777" w:rsidR="00850F6F" w:rsidRDefault="00850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CC9D" w14:textId="77777777" w:rsidR="00C53750" w:rsidRDefault="00C53750" w:rsidP="00EF0CC2">
      <w:r>
        <w:rPr>
          <w:rFonts w:cs="Times New Roman"/>
        </w:rPr>
        <w:separator/>
      </w:r>
    </w:p>
  </w:footnote>
  <w:footnote w:type="continuationSeparator" w:id="0">
    <w:p w14:paraId="67B9EA64" w14:textId="77777777" w:rsidR="00C53750" w:rsidRDefault="00C5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91FF" w14:textId="77777777" w:rsidR="00850F6F" w:rsidRDefault="00850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6F80" w14:textId="1DC74548" w:rsidR="00E16556" w:rsidRPr="00261775" w:rsidRDefault="008A7D4B" w:rsidP="00261775">
    <w:pPr>
      <w:jc w:val="right"/>
      <w:rPr>
        <w:rFonts w:ascii="Arial" w:hAnsi="Arial" w:cs="Arial"/>
      </w:rPr>
    </w:pPr>
    <w:r w:rsidRPr="00261775">
      <w:rPr>
        <w:rFonts w:ascii="Arial" w:hAnsi="Arial" w:cs="Arial"/>
      </w:rPr>
      <w:t>20</w:t>
    </w:r>
    <w:r w:rsidR="007D39C0" w:rsidRPr="00261775">
      <w:rPr>
        <w:rFonts w:ascii="Arial" w:hAnsi="Arial" w:cs="Arial"/>
      </w:rPr>
      <w:t>RD</w:t>
    </w:r>
    <w:r w:rsidRPr="00261775">
      <w:rPr>
        <w:rFonts w:ascii="Arial" w:hAnsi="Arial" w:cs="Arial"/>
      </w:rPr>
      <w:t>816</w:t>
    </w:r>
    <w:r w:rsidR="00E16556" w:rsidRPr="00261775">
      <w:rPr>
        <w:rFonts w:ascii="Arial" w:hAnsi="Arial" w:cs="Arial"/>
      </w:rPr>
      <w:t>(</w:t>
    </w:r>
    <w:r w:rsidR="00850F6F">
      <w:rPr>
        <w:rFonts w:ascii="Arial" w:hAnsi="Arial" w:cs="Arial"/>
      </w:rPr>
      <w:t>C995</w:t>
    </w:r>
    <w:r w:rsidR="00E16556" w:rsidRPr="00261775">
      <w:rPr>
        <w:rFonts w:ascii="Arial" w:hAnsi="Arial" w:cs="Arial"/>
      </w:rPr>
      <w:t>)</w:t>
    </w:r>
  </w:p>
  <w:p w14:paraId="164140F8" w14:textId="3A1322BA" w:rsidR="00CB3EB6" w:rsidRPr="00261775" w:rsidRDefault="007D39C0" w:rsidP="00261775">
    <w:pPr>
      <w:tabs>
        <w:tab w:val="center" w:pos="4680"/>
        <w:tab w:val="right" w:pos="9360"/>
      </w:tabs>
      <w:jc w:val="both"/>
      <w:rPr>
        <w:rFonts w:ascii="Arial" w:hAnsi="Arial" w:cs="Arial"/>
      </w:rPr>
    </w:pPr>
    <w:r w:rsidRPr="00261775">
      <w:rPr>
        <w:rFonts w:ascii="Arial" w:hAnsi="Arial" w:cs="Arial"/>
      </w:rPr>
      <w:t>GND:DLK</w:t>
    </w:r>
    <w:r w:rsidR="00E16556" w:rsidRPr="00261775">
      <w:rPr>
        <w:rFonts w:ascii="Arial" w:hAnsi="Arial" w:cs="Arial"/>
      </w:rPr>
      <w:tab/>
    </w:r>
    <w:r w:rsidR="002E2506" w:rsidRPr="00261775">
      <w:rPr>
        <w:rFonts w:ascii="Arial" w:hAnsi="Arial" w:cs="Arial"/>
      </w:rPr>
      <w:fldChar w:fldCharType="begin"/>
    </w:r>
    <w:r w:rsidR="002E2506" w:rsidRPr="00261775">
      <w:rPr>
        <w:rFonts w:ascii="Arial" w:hAnsi="Arial" w:cs="Arial"/>
      </w:rPr>
      <w:instrText xml:space="preserve"> PAGE  \* Arabic  \* MERGEFORMAT </w:instrText>
    </w:r>
    <w:r w:rsidR="002E2506" w:rsidRPr="00261775">
      <w:rPr>
        <w:rFonts w:ascii="Arial" w:hAnsi="Arial" w:cs="Arial"/>
      </w:rPr>
      <w:fldChar w:fldCharType="separate"/>
    </w:r>
    <w:r w:rsidR="002E2506" w:rsidRPr="00261775">
      <w:rPr>
        <w:rFonts w:ascii="Arial" w:hAnsi="Arial" w:cs="Arial"/>
        <w:noProof/>
      </w:rPr>
      <w:t>1</w:t>
    </w:r>
    <w:r w:rsidR="002E2506" w:rsidRPr="00261775">
      <w:rPr>
        <w:rFonts w:ascii="Arial" w:hAnsi="Arial" w:cs="Arial"/>
      </w:rPr>
      <w:fldChar w:fldCharType="end"/>
    </w:r>
    <w:r w:rsidR="002E2506" w:rsidRPr="002E2506">
      <w:rPr>
        <w:rFonts w:ascii="Arial" w:hAnsi="Arial" w:cs="Arial"/>
      </w:rPr>
      <w:t xml:space="preserve"> of </w:t>
    </w:r>
    <w:r w:rsidR="002E2506" w:rsidRPr="00261775">
      <w:rPr>
        <w:rFonts w:ascii="Arial" w:hAnsi="Arial" w:cs="Arial"/>
      </w:rPr>
      <w:fldChar w:fldCharType="begin"/>
    </w:r>
    <w:r w:rsidR="002E2506" w:rsidRPr="00261775">
      <w:rPr>
        <w:rFonts w:ascii="Arial" w:hAnsi="Arial" w:cs="Arial"/>
      </w:rPr>
      <w:instrText xml:space="preserve"> NUMPAGES  \* Arabic  \* MERGEFORMAT </w:instrText>
    </w:r>
    <w:r w:rsidR="002E2506" w:rsidRPr="00261775">
      <w:rPr>
        <w:rFonts w:ascii="Arial" w:hAnsi="Arial" w:cs="Arial"/>
      </w:rPr>
      <w:fldChar w:fldCharType="separate"/>
    </w:r>
    <w:r w:rsidR="002E2506" w:rsidRPr="00261775">
      <w:rPr>
        <w:rFonts w:ascii="Arial" w:hAnsi="Arial" w:cs="Arial"/>
        <w:noProof/>
      </w:rPr>
      <w:t>2</w:t>
    </w:r>
    <w:r w:rsidR="002E2506" w:rsidRPr="00261775">
      <w:rPr>
        <w:rFonts w:ascii="Arial" w:hAnsi="Arial" w:cs="Arial"/>
      </w:rPr>
      <w:fldChar w:fldCharType="end"/>
    </w:r>
    <w:r w:rsidR="00E16556" w:rsidRPr="00261775">
      <w:rPr>
        <w:rFonts w:ascii="Arial" w:hAnsi="Arial" w:cs="Arial"/>
      </w:rPr>
      <w:tab/>
    </w:r>
    <w:r w:rsidRPr="00261775">
      <w:rPr>
        <w:rFonts w:ascii="Arial" w:hAnsi="Arial" w:cs="Arial"/>
      </w:rPr>
      <w:t>0</w:t>
    </w:r>
    <w:r w:rsidR="002E2506">
      <w:rPr>
        <w:rFonts w:ascii="Arial" w:hAnsi="Arial" w:cs="Arial"/>
      </w:rPr>
      <w:t>6</w:t>
    </w:r>
    <w:r w:rsidR="00E16556" w:rsidRPr="00261775">
      <w:rPr>
        <w:rFonts w:ascii="Arial" w:hAnsi="Arial" w:cs="Arial"/>
      </w:rPr>
      <w:t>-</w:t>
    </w:r>
    <w:r w:rsidR="002E2506">
      <w:rPr>
        <w:rFonts w:ascii="Arial" w:hAnsi="Arial" w:cs="Arial"/>
      </w:rPr>
      <w:t>2</w:t>
    </w:r>
    <w:r w:rsidRPr="00261775">
      <w:rPr>
        <w:rFonts w:ascii="Arial" w:hAnsi="Arial" w:cs="Arial"/>
      </w:rPr>
      <w:t>0</w:t>
    </w:r>
    <w:r w:rsidR="00E16556" w:rsidRPr="00261775">
      <w:rPr>
        <w:rFonts w:ascii="Arial" w:hAnsi="Arial" w:cs="Arial"/>
      </w:rPr>
      <w:t>-</w:t>
    </w:r>
    <w:r w:rsidR="002E2506">
      <w:rPr>
        <w:rFonts w:ascii="Arial" w:hAnsi="Arial" w:cs="Arial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5AB" w14:textId="096F612F" w:rsidR="00CB3EB6" w:rsidRPr="00261775" w:rsidRDefault="005F1A5D" w:rsidP="00261775">
    <w:pPr>
      <w:jc w:val="right"/>
      <w:rPr>
        <w:rFonts w:ascii="Arial" w:hAnsi="Arial" w:cs="Arial"/>
      </w:rPr>
    </w:pPr>
    <w:r w:rsidRPr="00261775">
      <w:rPr>
        <w:rFonts w:ascii="Arial" w:hAnsi="Arial" w:cs="Arial"/>
      </w:rPr>
      <w:t>20</w:t>
    </w:r>
    <w:r w:rsidR="00B4589E" w:rsidRPr="00261775">
      <w:rPr>
        <w:rFonts w:ascii="Arial" w:hAnsi="Arial" w:cs="Arial"/>
      </w:rPr>
      <w:t>RD</w:t>
    </w:r>
    <w:r w:rsidR="00CB3EB6" w:rsidRPr="00261775">
      <w:rPr>
        <w:rFonts w:ascii="Arial" w:hAnsi="Arial" w:cs="Arial"/>
      </w:rPr>
      <w:t>816(</w:t>
    </w:r>
    <w:r w:rsidR="00850F6F">
      <w:rPr>
        <w:rFonts w:ascii="Arial" w:hAnsi="Arial" w:cs="Arial"/>
      </w:rPr>
      <w:t>C995</w:t>
    </w:r>
    <w:r w:rsidR="00CB3EB6" w:rsidRPr="00261775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00A38B8"/>
    <w:multiLevelType w:val="hybridMultilevel"/>
    <w:tmpl w:val="6C0A4C32"/>
    <w:lvl w:ilvl="0" w:tplc="CBF4E21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A2EA5"/>
    <w:multiLevelType w:val="hybridMultilevel"/>
    <w:tmpl w:val="7546701A"/>
    <w:lvl w:ilvl="0" w:tplc="D0A6EF3C">
      <w:start w:val="3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118625">
    <w:abstractNumId w:val="0"/>
  </w:num>
  <w:num w:numId="2" w16cid:durableId="548688627">
    <w:abstractNumId w:val="1"/>
  </w:num>
  <w:num w:numId="3" w16cid:durableId="1949387994">
    <w:abstractNumId w:val="2"/>
  </w:num>
  <w:num w:numId="4" w16cid:durableId="1331716094">
    <w:abstractNumId w:val="4"/>
  </w:num>
  <w:num w:numId="5" w16cid:durableId="50124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C2"/>
    <w:rsid w:val="0001341B"/>
    <w:rsid w:val="0004577D"/>
    <w:rsid w:val="000E0315"/>
    <w:rsid w:val="00164796"/>
    <w:rsid w:val="001C06C0"/>
    <w:rsid w:val="001C54F1"/>
    <w:rsid w:val="001E0C52"/>
    <w:rsid w:val="001F2C99"/>
    <w:rsid w:val="00255EED"/>
    <w:rsid w:val="00260F44"/>
    <w:rsid w:val="00261775"/>
    <w:rsid w:val="002A0CD7"/>
    <w:rsid w:val="002E2506"/>
    <w:rsid w:val="002E76C5"/>
    <w:rsid w:val="002F4404"/>
    <w:rsid w:val="00322D9E"/>
    <w:rsid w:val="00335DDF"/>
    <w:rsid w:val="003752AA"/>
    <w:rsid w:val="003C37BB"/>
    <w:rsid w:val="00424B62"/>
    <w:rsid w:val="00436796"/>
    <w:rsid w:val="00445759"/>
    <w:rsid w:val="00475BAA"/>
    <w:rsid w:val="004D4303"/>
    <w:rsid w:val="004D7BB3"/>
    <w:rsid w:val="00555049"/>
    <w:rsid w:val="00572633"/>
    <w:rsid w:val="00587D99"/>
    <w:rsid w:val="005925C2"/>
    <w:rsid w:val="005F1A5D"/>
    <w:rsid w:val="00606A7B"/>
    <w:rsid w:val="00606AB9"/>
    <w:rsid w:val="006151CE"/>
    <w:rsid w:val="006161F6"/>
    <w:rsid w:val="006748EC"/>
    <w:rsid w:val="00684DA7"/>
    <w:rsid w:val="006A25C5"/>
    <w:rsid w:val="006B3E61"/>
    <w:rsid w:val="006B544D"/>
    <w:rsid w:val="006C53E0"/>
    <w:rsid w:val="006F5BE4"/>
    <w:rsid w:val="007345C6"/>
    <w:rsid w:val="00750310"/>
    <w:rsid w:val="00760799"/>
    <w:rsid w:val="00764988"/>
    <w:rsid w:val="0077438F"/>
    <w:rsid w:val="007B50D5"/>
    <w:rsid w:val="007B7362"/>
    <w:rsid w:val="007D2C28"/>
    <w:rsid w:val="007D39C0"/>
    <w:rsid w:val="007E55E1"/>
    <w:rsid w:val="007E7D35"/>
    <w:rsid w:val="00805036"/>
    <w:rsid w:val="008155E6"/>
    <w:rsid w:val="00823949"/>
    <w:rsid w:val="00850F6F"/>
    <w:rsid w:val="00861CE7"/>
    <w:rsid w:val="008A7D4B"/>
    <w:rsid w:val="008D0BCC"/>
    <w:rsid w:val="0093285F"/>
    <w:rsid w:val="00947B61"/>
    <w:rsid w:val="00974599"/>
    <w:rsid w:val="009916FF"/>
    <w:rsid w:val="00993B43"/>
    <w:rsid w:val="009D1D61"/>
    <w:rsid w:val="00A20EF3"/>
    <w:rsid w:val="00A36649"/>
    <w:rsid w:val="00A45715"/>
    <w:rsid w:val="00A47E15"/>
    <w:rsid w:val="00A66F29"/>
    <w:rsid w:val="00AC392A"/>
    <w:rsid w:val="00AC4BA1"/>
    <w:rsid w:val="00B049F2"/>
    <w:rsid w:val="00B31C69"/>
    <w:rsid w:val="00B4589E"/>
    <w:rsid w:val="00B528A4"/>
    <w:rsid w:val="00B70B01"/>
    <w:rsid w:val="00B97E80"/>
    <w:rsid w:val="00BC1AA8"/>
    <w:rsid w:val="00BE4E46"/>
    <w:rsid w:val="00BF61A0"/>
    <w:rsid w:val="00C01836"/>
    <w:rsid w:val="00C03C5E"/>
    <w:rsid w:val="00C53750"/>
    <w:rsid w:val="00C66DD5"/>
    <w:rsid w:val="00C805F8"/>
    <w:rsid w:val="00C9769E"/>
    <w:rsid w:val="00CB3EB6"/>
    <w:rsid w:val="00CB6202"/>
    <w:rsid w:val="00CC5FD8"/>
    <w:rsid w:val="00CE0C9D"/>
    <w:rsid w:val="00CF11CD"/>
    <w:rsid w:val="00D0345E"/>
    <w:rsid w:val="00D111EB"/>
    <w:rsid w:val="00D2368E"/>
    <w:rsid w:val="00D26A2D"/>
    <w:rsid w:val="00D34EF1"/>
    <w:rsid w:val="00D75DC4"/>
    <w:rsid w:val="00DB0F78"/>
    <w:rsid w:val="00DE3696"/>
    <w:rsid w:val="00E1317F"/>
    <w:rsid w:val="00E16556"/>
    <w:rsid w:val="00E2466F"/>
    <w:rsid w:val="00E45391"/>
    <w:rsid w:val="00E66AD2"/>
    <w:rsid w:val="00ED63CF"/>
    <w:rsid w:val="00EF0CC2"/>
    <w:rsid w:val="00EF5CB8"/>
    <w:rsid w:val="00F64E3F"/>
    <w:rsid w:val="00F70868"/>
    <w:rsid w:val="00F85635"/>
    <w:rsid w:val="00FC2829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66D5F"/>
  <w15:docId w15:val="{ECCCA91E-4B26-4E84-B0AF-810B394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rsid w:val="00615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1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D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A25C5"/>
    <w:rPr>
      <w:sz w:val="16"/>
      <w:szCs w:val="16"/>
    </w:rPr>
  </w:style>
  <w:style w:type="paragraph" w:styleId="CommentText">
    <w:name w:val="annotation text"/>
    <w:basedOn w:val="Normal"/>
    <w:semiHidden/>
    <w:rsid w:val="006A25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5C5"/>
    <w:rPr>
      <w:b/>
      <w:bCs/>
    </w:rPr>
  </w:style>
  <w:style w:type="paragraph" w:styleId="Revision">
    <w:name w:val="Revision"/>
    <w:hidden/>
    <w:uiPriority w:val="99"/>
    <w:semiHidden/>
    <w:rsid w:val="00445759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8D20-34F0-452A-8252-49ADAF2F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Bokovoy</dc:creator>
  <cp:lastModifiedBy>Pawelec, David B. (MDOT)</cp:lastModifiedBy>
  <cp:revision>15</cp:revision>
  <cp:lastPrinted>2013-10-10T21:33:00Z</cp:lastPrinted>
  <dcterms:created xsi:type="dcterms:W3CDTF">2023-06-15T14:41:00Z</dcterms:created>
  <dcterms:modified xsi:type="dcterms:W3CDTF">2023-06-20T14:47:00Z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2023-06-15T14:41:34Z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0a6202fe-3253-4d48-a5ec-bb3381bb95ae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