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7F93" w14:textId="77777777" w:rsidR="008D66CC" w:rsidRPr="0072094C" w:rsidRDefault="008D66CC" w:rsidP="009C4104">
      <w:pPr>
        <w:jc w:val="center"/>
        <w:rPr>
          <w:rFonts w:ascii="Arial" w:hAnsi="Arial" w:cs="Arial"/>
        </w:rPr>
      </w:pPr>
      <w:r w:rsidRPr="0072094C">
        <w:rPr>
          <w:rFonts w:ascii="Arial" w:hAnsi="Arial" w:cs="Arial"/>
        </w:rPr>
        <w:t>MICHIGAN</w:t>
      </w:r>
    </w:p>
    <w:p w14:paraId="06CF14E1" w14:textId="77777777" w:rsidR="008D66CC" w:rsidRPr="0072094C" w:rsidRDefault="008D66CC" w:rsidP="009C4104">
      <w:pPr>
        <w:jc w:val="center"/>
        <w:rPr>
          <w:rFonts w:ascii="Arial" w:hAnsi="Arial" w:cs="Arial"/>
        </w:rPr>
      </w:pPr>
      <w:r w:rsidRPr="0072094C">
        <w:rPr>
          <w:rFonts w:ascii="Arial" w:hAnsi="Arial" w:cs="Arial"/>
        </w:rPr>
        <w:t>DEPARTMENT OF TRANSPORTATION</w:t>
      </w:r>
    </w:p>
    <w:p w14:paraId="5160B37C" w14:textId="77777777" w:rsidR="008D66CC" w:rsidRPr="0072094C" w:rsidRDefault="008D66CC" w:rsidP="0072094C">
      <w:pPr>
        <w:jc w:val="center"/>
        <w:rPr>
          <w:rFonts w:ascii="Arial" w:hAnsi="Arial" w:cs="Arial"/>
        </w:rPr>
      </w:pPr>
    </w:p>
    <w:p w14:paraId="05D27B49" w14:textId="77777777" w:rsidR="008D66CC" w:rsidRPr="0072094C" w:rsidRDefault="008D66CC" w:rsidP="009C4104">
      <w:pPr>
        <w:jc w:val="center"/>
        <w:rPr>
          <w:rFonts w:ascii="Arial" w:hAnsi="Arial" w:cs="Arial"/>
        </w:rPr>
      </w:pPr>
      <w:r w:rsidRPr="0072094C">
        <w:rPr>
          <w:rFonts w:ascii="Arial" w:hAnsi="Arial" w:cs="Arial"/>
        </w:rPr>
        <w:t>SPECIAL PROVISION</w:t>
      </w:r>
    </w:p>
    <w:p w14:paraId="76D04DD2" w14:textId="77777777" w:rsidR="008D66CC" w:rsidRPr="0072094C" w:rsidRDefault="008D66CC" w:rsidP="009C4104">
      <w:pPr>
        <w:jc w:val="center"/>
        <w:rPr>
          <w:rFonts w:ascii="Arial" w:hAnsi="Arial" w:cs="Arial"/>
        </w:rPr>
      </w:pPr>
      <w:r w:rsidRPr="0072094C">
        <w:rPr>
          <w:rFonts w:ascii="Arial" w:hAnsi="Arial" w:cs="Arial"/>
        </w:rPr>
        <w:t>FOR</w:t>
      </w:r>
    </w:p>
    <w:p w14:paraId="30467B3C" w14:textId="77777777" w:rsidR="008D66CC" w:rsidRPr="0072094C" w:rsidRDefault="008D66CC" w:rsidP="009C4104">
      <w:pPr>
        <w:jc w:val="center"/>
        <w:rPr>
          <w:rFonts w:ascii="Arial" w:hAnsi="Arial" w:cs="Arial"/>
        </w:rPr>
      </w:pPr>
      <w:r w:rsidRPr="0072094C">
        <w:rPr>
          <w:rFonts w:ascii="Arial" w:hAnsi="Arial" w:cs="Arial"/>
          <w:b/>
          <w:bCs/>
        </w:rPr>
        <w:t>P</w:t>
      </w:r>
      <w:r w:rsidR="00B34018" w:rsidRPr="0072094C">
        <w:rPr>
          <w:rFonts w:ascii="Arial" w:hAnsi="Arial" w:cs="Arial"/>
          <w:b/>
          <w:bCs/>
        </w:rPr>
        <w:t>OLY</w:t>
      </w:r>
      <w:r w:rsidRPr="0072094C">
        <w:rPr>
          <w:rFonts w:ascii="Arial" w:hAnsi="Arial" w:cs="Arial"/>
          <w:b/>
          <w:bCs/>
        </w:rPr>
        <w:t>V</w:t>
      </w:r>
      <w:r w:rsidR="00B34018" w:rsidRPr="0072094C">
        <w:rPr>
          <w:rFonts w:ascii="Arial" w:hAnsi="Arial" w:cs="Arial"/>
          <w:b/>
          <w:bCs/>
        </w:rPr>
        <w:t>INYL CHLORIDE</w:t>
      </w:r>
      <w:r w:rsidRPr="0072094C">
        <w:rPr>
          <w:rFonts w:ascii="Arial" w:hAnsi="Arial" w:cs="Arial"/>
          <w:b/>
          <w:bCs/>
        </w:rPr>
        <w:t xml:space="preserve"> SANITARY FORCE MAIN</w:t>
      </w:r>
    </w:p>
    <w:p w14:paraId="1AF26FB6" w14:textId="77777777" w:rsidR="008D66CC" w:rsidRPr="0072094C" w:rsidRDefault="008D66CC" w:rsidP="0072094C">
      <w:pPr>
        <w:jc w:val="both"/>
        <w:rPr>
          <w:rFonts w:ascii="Arial" w:hAnsi="Arial" w:cs="Arial"/>
        </w:rPr>
      </w:pPr>
    </w:p>
    <w:p w14:paraId="61B45475" w14:textId="3B5F9490" w:rsidR="008D66CC" w:rsidRPr="0072094C" w:rsidRDefault="004412E4" w:rsidP="0072094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72094C">
        <w:rPr>
          <w:rFonts w:ascii="Arial" w:hAnsi="Arial" w:cs="Arial"/>
        </w:rPr>
        <w:t>UTL</w:t>
      </w:r>
      <w:r w:rsidR="008D66CC" w:rsidRPr="0072094C">
        <w:rPr>
          <w:rFonts w:ascii="Arial" w:hAnsi="Arial" w:cs="Arial"/>
        </w:rPr>
        <w:t>:</w:t>
      </w:r>
      <w:r w:rsidR="00527CE2" w:rsidRPr="0072094C">
        <w:rPr>
          <w:rFonts w:ascii="Arial" w:hAnsi="Arial" w:cs="Arial"/>
        </w:rPr>
        <w:t>CJD</w:t>
      </w:r>
      <w:proofErr w:type="gramEnd"/>
      <w:r w:rsidR="00475842" w:rsidRPr="0072094C">
        <w:rPr>
          <w:rFonts w:ascii="Arial" w:hAnsi="Arial" w:cs="Arial"/>
        </w:rPr>
        <w:tab/>
      </w:r>
      <w:r w:rsidR="0025145A" w:rsidRPr="0072094C">
        <w:rPr>
          <w:rFonts w:ascii="Arial" w:hAnsi="Arial" w:cs="Arial"/>
        </w:rPr>
        <w:fldChar w:fldCharType="begin"/>
      </w:r>
      <w:r w:rsidR="0025145A" w:rsidRPr="0072094C">
        <w:rPr>
          <w:rFonts w:ascii="Arial" w:hAnsi="Arial" w:cs="Arial"/>
        </w:rPr>
        <w:instrText xml:space="preserve"> PAGE  \* Arabic  \* MERGEFORMAT </w:instrText>
      </w:r>
      <w:r w:rsidR="0025145A" w:rsidRPr="0072094C">
        <w:rPr>
          <w:rFonts w:ascii="Arial" w:hAnsi="Arial" w:cs="Arial"/>
        </w:rPr>
        <w:fldChar w:fldCharType="separate"/>
      </w:r>
      <w:r w:rsidR="00C92CE4" w:rsidRPr="0072094C">
        <w:rPr>
          <w:rFonts w:ascii="Arial" w:hAnsi="Arial" w:cs="Arial"/>
          <w:noProof/>
        </w:rPr>
        <w:t>1</w:t>
      </w:r>
      <w:r w:rsidR="0025145A" w:rsidRPr="0072094C">
        <w:rPr>
          <w:rFonts w:ascii="Arial" w:hAnsi="Arial" w:cs="Arial"/>
        </w:rPr>
        <w:fldChar w:fldCharType="end"/>
      </w:r>
      <w:r w:rsidR="0025145A" w:rsidRPr="0072094C">
        <w:rPr>
          <w:rFonts w:ascii="Arial" w:hAnsi="Arial" w:cs="Arial"/>
        </w:rPr>
        <w:t xml:space="preserve"> of </w:t>
      </w:r>
      <w:r w:rsidR="0025145A" w:rsidRPr="0072094C">
        <w:rPr>
          <w:rFonts w:ascii="Arial" w:hAnsi="Arial" w:cs="Arial"/>
        </w:rPr>
        <w:fldChar w:fldCharType="begin"/>
      </w:r>
      <w:r w:rsidR="0025145A" w:rsidRPr="0072094C">
        <w:rPr>
          <w:rFonts w:ascii="Arial" w:hAnsi="Arial" w:cs="Arial"/>
        </w:rPr>
        <w:instrText xml:space="preserve"> NUMPAGES  \* Arabic  \* MERGEFORMAT </w:instrText>
      </w:r>
      <w:r w:rsidR="0025145A" w:rsidRPr="0072094C">
        <w:rPr>
          <w:rFonts w:ascii="Arial" w:hAnsi="Arial" w:cs="Arial"/>
        </w:rPr>
        <w:fldChar w:fldCharType="separate"/>
      </w:r>
      <w:r w:rsidR="00C92CE4" w:rsidRPr="0072094C">
        <w:rPr>
          <w:rFonts w:ascii="Arial" w:hAnsi="Arial" w:cs="Arial"/>
          <w:noProof/>
        </w:rPr>
        <w:t>3</w:t>
      </w:r>
      <w:r w:rsidR="0025145A" w:rsidRPr="0072094C">
        <w:rPr>
          <w:rFonts w:ascii="Arial" w:hAnsi="Arial" w:cs="Arial"/>
        </w:rPr>
        <w:fldChar w:fldCharType="end"/>
      </w:r>
      <w:r w:rsidR="008D66CC" w:rsidRPr="0072094C">
        <w:rPr>
          <w:rFonts w:ascii="Arial" w:hAnsi="Arial" w:cs="Arial"/>
        </w:rPr>
        <w:tab/>
      </w:r>
      <w:r w:rsidR="002A73A4" w:rsidRPr="0072094C">
        <w:rPr>
          <w:rFonts w:ascii="Arial" w:hAnsi="Arial" w:cs="Arial"/>
        </w:rPr>
        <w:t>APPR:</w:t>
      </w:r>
      <w:r w:rsidR="00322F42" w:rsidRPr="0072094C">
        <w:rPr>
          <w:rFonts w:ascii="Arial" w:hAnsi="Arial" w:cs="Arial"/>
        </w:rPr>
        <w:t>DMG</w:t>
      </w:r>
      <w:r w:rsidR="00475842" w:rsidRPr="0072094C">
        <w:rPr>
          <w:rFonts w:ascii="Arial" w:hAnsi="Arial" w:cs="Arial"/>
        </w:rPr>
        <w:t>:</w:t>
      </w:r>
      <w:r w:rsidR="00EF700C" w:rsidRPr="00C844C0">
        <w:rPr>
          <w:rFonts w:ascii="Arial" w:hAnsi="Arial" w:cs="Arial"/>
        </w:rPr>
        <w:t>N</w:t>
      </w:r>
      <w:r w:rsidR="00F16A44" w:rsidRPr="0072094C">
        <w:rPr>
          <w:rFonts w:ascii="Arial" w:hAnsi="Arial" w:cs="Arial"/>
        </w:rPr>
        <w:t>J</w:t>
      </w:r>
      <w:r w:rsidR="00EF700C" w:rsidRPr="0072094C">
        <w:rPr>
          <w:rFonts w:ascii="Arial" w:hAnsi="Arial" w:cs="Arial"/>
        </w:rPr>
        <w:t>M</w:t>
      </w:r>
      <w:r w:rsidR="00475842" w:rsidRPr="0072094C">
        <w:rPr>
          <w:rFonts w:ascii="Arial" w:hAnsi="Arial" w:cs="Arial"/>
        </w:rPr>
        <w:t>:</w:t>
      </w:r>
      <w:r w:rsidR="00E13872" w:rsidRPr="0072094C">
        <w:rPr>
          <w:rFonts w:ascii="Arial" w:hAnsi="Arial" w:cs="Arial"/>
        </w:rPr>
        <w:t>0</w:t>
      </w:r>
      <w:r w:rsidR="0072094C">
        <w:rPr>
          <w:rFonts w:ascii="Arial" w:hAnsi="Arial" w:cs="Arial"/>
        </w:rPr>
        <w:t>3</w:t>
      </w:r>
      <w:r w:rsidR="00E13872" w:rsidRPr="0072094C">
        <w:rPr>
          <w:rFonts w:ascii="Arial" w:hAnsi="Arial" w:cs="Arial"/>
        </w:rPr>
        <w:t>-</w:t>
      </w:r>
      <w:r w:rsidR="0072094C">
        <w:rPr>
          <w:rFonts w:ascii="Arial" w:hAnsi="Arial" w:cs="Arial"/>
        </w:rPr>
        <w:t>11</w:t>
      </w:r>
      <w:r w:rsidR="00E13872" w:rsidRPr="0072094C">
        <w:rPr>
          <w:rFonts w:ascii="Arial" w:hAnsi="Arial" w:cs="Arial"/>
        </w:rPr>
        <w:t>-22</w:t>
      </w:r>
    </w:p>
    <w:p w14:paraId="5E19074F" w14:textId="77777777" w:rsidR="005706C4" w:rsidRPr="0072094C" w:rsidRDefault="005706C4" w:rsidP="0072094C">
      <w:pPr>
        <w:jc w:val="both"/>
        <w:rPr>
          <w:rFonts w:ascii="Arial" w:hAnsi="Arial" w:cs="Arial"/>
          <w:sz w:val="22"/>
          <w:szCs w:val="22"/>
        </w:rPr>
      </w:pPr>
    </w:p>
    <w:p w14:paraId="013A56BE" w14:textId="03BE6CCB" w:rsidR="008D66CC" w:rsidRPr="0072094C" w:rsidRDefault="00475842" w:rsidP="0072094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b/>
          <w:bCs/>
          <w:sz w:val="22"/>
          <w:szCs w:val="22"/>
        </w:rPr>
        <w:t>a.</w:t>
      </w:r>
      <w:r w:rsidRPr="0072094C">
        <w:rPr>
          <w:rFonts w:ascii="Arial" w:hAnsi="Arial" w:cs="Arial"/>
          <w:b/>
          <w:bCs/>
          <w:sz w:val="22"/>
          <w:szCs w:val="22"/>
        </w:rPr>
        <w:tab/>
      </w:r>
      <w:r w:rsidR="008D66CC" w:rsidRPr="0072094C">
        <w:rPr>
          <w:rFonts w:ascii="Arial" w:hAnsi="Arial" w:cs="Arial"/>
          <w:b/>
          <w:bCs/>
          <w:sz w:val="22"/>
          <w:szCs w:val="22"/>
        </w:rPr>
        <w:t>Description.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 xml:space="preserve"> This work consists of i</w:t>
      </w:r>
      <w:r w:rsidR="008D66CC" w:rsidRPr="0072094C">
        <w:rPr>
          <w:rFonts w:ascii="Arial" w:hAnsi="Arial" w:cs="Arial"/>
          <w:sz w:val="22"/>
          <w:szCs w:val="22"/>
        </w:rPr>
        <w:t>nstall</w:t>
      </w:r>
      <w:r w:rsidRPr="0072094C">
        <w:rPr>
          <w:rFonts w:ascii="Arial" w:hAnsi="Arial" w:cs="Arial"/>
          <w:sz w:val="22"/>
          <w:szCs w:val="22"/>
        </w:rPr>
        <w:t>ing</w:t>
      </w:r>
      <w:r w:rsidR="008D66CC" w:rsidRPr="0072094C">
        <w:rPr>
          <w:rFonts w:ascii="Arial" w:hAnsi="Arial" w:cs="Arial"/>
          <w:sz w:val="22"/>
          <w:szCs w:val="22"/>
        </w:rPr>
        <w:t xml:space="preserve"> PVC force main of the nominal diameter and trench detail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B066AE" w:rsidRPr="0072094C">
        <w:rPr>
          <w:rFonts w:ascii="Arial" w:hAnsi="Arial" w:cs="Arial"/>
          <w:sz w:val="22"/>
          <w:szCs w:val="22"/>
        </w:rPr>
        <w:t>at the locations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>shown on the plans.  This work include</w:t>
      </w:r>
      <w:r w:rsidR="00527CE2" w:rsidRPr="0072094C">
        <w:rPr>
          <w:rFonts w:ascii="Arial" w:hAnsi="Arial" w:cs="Arial"/>
          <w:sz w:val="22"/>
          <w:szCs w:val="22"/>
        </w:rPr>
        <w:t>s</w:t>
      </w:r>
      <w:r w:rsidRPr="0072094C">
        <w:rPr>
          <w:rFonts w:ascii="Arial" w:hAnsi="Arial" w:cs="Arial"/>
          <w:sz w:val="22"/>
          <w:szCs w:val="22"/>
        </w:rPr>
        <w:t xml:space="preserve"> trench excava</w:t>
      </w:r>
      <w:r w:rsidR="008D66CC" w:rsidRPr="0072094C">
        <w:rPr>
          <w:rFonts w:ascii="Arial" w:hAnsi="Arial" w:cs="Arial"/>
          <w:sz w:val="22"/>
          <w:szCs w:val="22"/>
        </w:rPr>
        <w:t xml:space="preserve">tion, </w:t>
      </w:r>
      <w:r w:rsidR="005706C4" w:rsidRPr="0072094C">
        <w:rPr>
          <w:rFonts w:ascii="Arial" w:hAnsi="Arial" w:cs="Arial"/>
          <w:sz w:val="22"/>
          <w:szCs w:val="22"/>
        </w:rPr>
        <w:t xml:space="preserve">sanitary waste handling and disposal, </w:t>
      </w:r>
      <w:r w:rsidR="008D66CC" w:rsidRPr="0072094C">
        <w:rPr>
          <w:rFonts w:ascii="Arial" w:hAnsi="Arial" w:cs="Arial"/>
          <w:sz w:val="22"/>
          <w:szCs w:val="22"/>
        </w:rPr>
        <w:t>dewatering</w:t>
      </w:r>
      <w:r w:rsidR="00483A12" w:rsidRPr="0072094C">
        <w:rPr>
          <w:rFonts w:ascii="Arial" w:hAnsi="Arial" w:cs="Arial"/>
          <w:sz w:val="22"/>
          <w:szCs w:val="22"/>
        </w:rPr>
        <w:t>,</w:t>
      </w:r>
      <w:r w:rsidR="008D66CC" w:rsidRPr="0072094C">
        <w:rPr>
          <w:rFonts w:ascii="Arial" w:hAnsi="Arial" w:cs="Arial"/>
          <w:sz w:val="22"/>
          <w:szCs w:val="22"/>
        </w:rPr>
        <w:t xml:space="preserve"> if necessary, tracer wire, </w:t>
      </w:r>
      <w:r w:rsidR="00C92CE4" w:rsidRPr="0072094C">
        <w:rPr>
          <w:rFonts w:ascii="Arial" w:hAnsi="Arial" w:cs="Arial"/>
          <w:sz w:val="22"/>
          <w:szCs w:val="22"/>
        </w:rPr>
        <w:t xml:space="preserve">bedding, </w:t>
      </w:r>
      <w:r w:rsidR="008D66CC" w:rsidRPr="0072094C">
        <w:rPr>
          <w:rFonts w:ascii="Arial" w:hAnsi="Arial" w:cs="Arial"/>
          <w:sz w:val="22"/>
          <w:szCs w:val="22"/>
        </w:rPr>
        <w:t xml:space="preserve">backfilling, </w:t>
      </w:r>
      <w:r w:rsidR="008B0181" w:rsidRPr="0072094C">
        <w:rPr>
          <w:rFonts w:ascii="Arial" w:hAnsi="Arial" w:cs="Arial"/>
          <w:sz w:val="22"/>
          <w:szCs w:val="22"/>
        </w:rPr>
        <w:t xml:space="preserve">compaction, </w:t>
      </w:r>
      <w:r w:rsidR="008D66CC" w:rsidRPr="0072094C">
        <w:rPr>
          <w:rFonts w:ascii="Arial" w:hAnsi="Arial" w:cs="Arial"/>
          <w:sz w:val="22"/>
          <w:szCs w:val="22"/>
        </w:rPr>
        <w:t>hydrostatic testing of the force main, disposing of waste material, installation of all valves, fittings</w:t>
      </w:r>
      <w:r w:rsidR="00CE4045" w:rsidRPr="0072094C">
        <w:rPr>
          <w:rFonts w:ascii="Arial" w:hAnsi="Arial" w:cs="Arial"/>
          <w:sz w:val="22"/>
          <w:szCs w:val="22"/>
        </w:rPr>
        <w:t>,</w:t>
      </w:r>
      <w:r w:rsidR="00527B09" w:rsidRPr="0072094C">
        <w:rPr>
          <w:rFonts w:ascii="Arial" w:hAnsi="Arial" w:cs="Arial"/>
          <w:sz w:val="22"/>
          <w:szCs w:val="22"/>
        </w:rPr>
        <w:t xml:space="preserve"> and restraint of fittings,</w:t>
      </w:r>
      <w:r w:rsidR="00CE4045" w:rsidRPr="0072094C">
        <w:rPr>
          <w:rFonts w:ascii="Arial" w:hAnsi="Arial" w:cs="Arial"/>
          <w:sz w:val="22"/>
          <w:szCs w:val="22"/>
        </w:rPr>
        <w:t xml:space="preserve"> clean outs</w:t>
      </w:r>
      <w:r w:rsidR="001B2861" w:rsidRPr="0072094C">
        <w:rPr>
          <w:rFonts w:ascii="Arial" w:hAnsi="Arial" w:cs="Arial"/>
          <w:sz w:val="22"/>
          <w:szCs w:val="22"/>
        </w:rPr>
        <w:t>,</w:t>
      </w:r>
      <w:r w:rsidR="008D66CC" w:rsidRPr="0072094C">
        <w:rPr>
          <w:rFonts w:ascii="Arial" w:hAnsi="Arial" w:cs="Arial"/>
          <w:sz w:val="22"/>
          <w:szCs w:val="22"/>
        </w:rPr>
        <w:t xml:space="preserve"> pipe</w:t>
      </w:r>
      <w:r w:rsidR="001B2861" w:rsidRPr="0072094C">
        <w:rPr>
          <w:rFonts w:ascii="Arial" w:hAnsi="Arial" w:cs="Arial"/>
          <w:sz w:val="22"/>
          <w:szCs w:val="22"/>
        </w:rPr>
        <w:t>,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="00E14F76" w:rsidRPr="0072094C">
        <w:rPr>
          <w:rFonts w:ascii="Arial" w:hAnsi="Arial" w:cs="Arial"/>
          <w:sz w:val="22"/>
          <w:szCs w:val="22"/>
        </w:rPr>
        <w:t xml:space="preserve">valve boxes, </w:t>
      </w:r>
      <w:r w:rsidR="001B2861" w:rsidRPr="0072094C">
        <w:rPr>
          <w:rFonts w:ascii="Arial" w:hAnsi="Arial" w:cs="Arial"/>
          <w:sz w:val="22"/>
          <w:szCs w:val="22"/>
        </w:rPr>
        <w:t>corporation stops, service tees</w:t>
      </w:r>
      <w:r w:rsidR="009705BD" w:rsidRPr="0072094C">
        <w:rPr>
          <w:rFonts w:ascii="Arial" w:hAnsi="Arial" w:cs="Arial"/>
          <w:sz w:val="22"/>
          <w:szCs w:val="22"/>
        </w:rPr>
        <w:t>,</w:t>
      </w:r>
      <w:r w:rsidR="001B2861" w:rsidRPr="0072094C">
        <w:rPr>
          <w:rFonts w:ascii="Arial" w:hAnsi="Arial" w:cs="Arial"/>
          <w:sz w:val="22"/>
          <w:szCs w:val="22"/>
        </w:rPr>
        <w:t xml:space="preserve"> </w:t>
      </w:r>
      <w:r w:rsidR="00527B09" w:rsidRPr="0072094C">
        <w:rPr>
          <w:rFonts w:ascii="Arial" w:hAnsi="Arial" w:cs="Arial"/>
          <w:sz w:val="22"/>
          <w:szCs w:val="22"/>
        </w:rPr>
        <w:t xml:space="preserve">connections to existing systems, maintaining sanitary service, providing as-built plans </w:t>
      </w:r>
      <w:r w:rsidR="008D66CC" w:rsidRPr="0072094C">
        <w:rPr>
          <w:rFonts w:ascii="Arial" w:hAnsi="Arial" w:cs="Arial"/>
          <w:sz w:val="22"/>
          <w:szCs w:val="22"/>
        </w:rPr>
        <w:t>and all related work necessary to complete the force main installation.</w:t>
      </w:r>
    </w:p>
    <w:p w14:paraId="361E5FDC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4650548A" w14:textId="08A18341" w:rsidR="00B34F85" w:rsidRPr="0072094C" w:rsidRDefault="00475842" w:rsidP="0072094C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72094C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72094C">
        <w:rPr>
          <w:rFonts w:ascii="Arial" w:hAnsi="Arial" w:cs="Arial"/>
          <w:b/>
          <w:bCs/>
          <w:sz w:val="22"/>
          <w:szCs w:val="22"/>
        </w:rPr>
        <w:tab/>
      </w:r>
      <w:r w:rsidR="008D66CC" w:rsidRPr="0072094C">
        <w:rPr>
          <w:rFonts w:ascii="Arial" w:hAnsi="Arial" w:cs="Arial"/>
          <w:b/>
          <w:bCs/>
          <w:sz w:val="22"/>
          <w:szCs w:val="22"/>
        </w:rPr>
        <w:t>Materials.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483A12" w:rsidRPr="0072094C">
        <w:rPr>
          <w:rFonts w:ascii="Arial" w:hAnsi="Arial" w:cs="Arial"/>
          <w:sz w:val="22"/>
          <w:szCs w:val="22"/>
        </w:rPr>
        <w:t xml:space="preserve">Furnish </w:t>
      </w:r>
      <w:r w:rsidR="00B34F85" w:rsidRPr="0072094C">
        <w:rPr>
          <w:rFonts w:ascii="Arial" w:hAnsi="Arial" w:cs="Arial"/>
          <w:sz w:val="22"/>
          <w:szCs w:val="22"/>
        </w:rPr>
        <w:t>materials certified by the manufacturer to meet th</w:t>
      </w:r>
      <w:r w:rsidR="004412E4" w:rsidRPr="0072094C">
        <w:rPr>
          <w:rFonts w:ascii="Arial" w:hAnsi="Arial" w:cs="Arial"/>
          <w:sz w:val="22"/>
          <w:szCs w:val="22"/>
        </w:rPr>
        <w:t>is</w:t>
      </w:r>
      <w:r w:rsidR="00B34F85" w:rsidRPr="0072094C">
        <w:rPr>
          <w:rFonts w:ascii="Arial" w:hAnsi="Arial" w:cs="Arial"/>
          <w:sz w:val="22"/>
          <w:szCs w:val="22"/>
        </w:rPr>
        <w:t xml:space="preserve"> speci</w:t>
      </w:r>
      <w:r w:rsidR="004412E4" w:rsidRPr="0072094C">
        <w:rPr>
          <w:rFonts w:ascii="Arial" w:hAnsi="Arial" w:cs="Arial"/>
          <w:sz w:val="22"/>
          <w:szCs w:val="22"/>
        </w:rPr>
        <w:t>al provision</w:t>
      </w:r>
      <w:r w:rsidR="00B34F85" w:rsidRPr="0072094C">
        <w:rPr>
          <w:rFonts w:ascii="Arial" w:hAnsi="Arial" w:cs="Arial"/>
          <w:sz w:val="22"/>
          <w:szCs w:val="22"/>
        </w:rPr>
        <w:t>.</w:t>
      </w:r>
    </w:p>
    <w:p w14:paraId="12C7FA5E" w14:textId="77777777" w:rsidR="00B34F85" w:rsidRPr="0072094C" w:rsidRDefault="00B34F85" w:rsidP="0072094C">
      <w:pPr>
        <w:jc w:val="both"/>
        <w:rPr>
          <w:rFonts w:ascii="Arial" w:hAnsi="Arial" w:cs="Arial"/>
          <w:sz w:val="22"/>
          <w:szCs w:val="22"/>
        </w:rPr>
      </w:pPr>
    </w:p>
    <w:p w14:paraId="1CDC9F86" w14:textId="5CD33B37" w:rsidR="008D66CC" w:rsidRPr="0072094C" w:rsidRDefault="004412E4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Ensure p</w:t>
      </w:r>
      <w:r w:rsidR="008D66CC" w:rsidRPr="0072094C">
        <w:rPr>
          <w:rFonts w:ascii="Arial" w:hAnsi="Arial" w:cs="Arial"/>
          <w:sz w:val="22"/>
          <w:szCs w:val="22"/>
        </w:rPr>
        <w:t xml:space="preserve">ipe </w:t>
      </w:r>
      <w:r w:rsidRPr="0072094C">
        <w:rPr>
          <w:rFonts w:ascii="Arial" w:hAnsi="Arial" w:cs="Arial"/>
          <w:sz w:val="22"/>
          <w:szCs w:val="22"/>
        </w:rPr>
        <w:t xml:space="preserve">is </w:t>
      </w:r>
      <w:r w:rsidR="008D66CC" w:rsidRPr="0072094C">
        <w:rPr>
          <w:rFonts w:ascii="Arial" w:hAnsi="Arial" w:cs="Arial"/>
          <w:sz w:val="22"/>
          <w:szCs w:val="22"/>
        </w:rPr>
        <w:t xml:space="preserve">suitable for use at maximum hydrostatic working pressure of </w:t>
      </w:r>
      <w:r w:rsidR="00FD0C10" w:rsidRPr="0072094C">
        <w:rPr>
          <w:rFonts w:ascii="Arial" w:hAnsi="Arial" w:cs="Arial"/>
          <w:sz w:val="22"/>
          <w:szCs w:val="22"/>
        </w:rPr>
        <w:t>200</w:t>
      </w:r>
      <w:r w:rsidR="0087408A" w:rsidRPr="0072094C">
        <w:rPr>
          <w:rFonts w:ascii="Arial" w:hAnsi="Arial" w:cs="Arial"/>
          <w:sz w:val="22"/>
          <w:szCs w:val="22"/>
        </w:rPr>
        <w:t xml:space="preserve"> </w:t>
      </w:r>
      <w:r w:rsidR="00475842" w:rsidRPr="0072094C">
        <w:rPr>
          <w:rFonts w:ascii="Arial" w:hAnsi="Arial" w:cs="Arial"/>
          <w:sz w:val="22"/>
          <w:szCs w:val="22"/>
        </w:rPr>
        <w:t>psi</w:t>
      </w:r>
      <w:r w:rsidR="008D66CC" w:rsidRPr="0072094C">
        <w:rPr>
          <w:rFonts w:ascii="Arial" w:hAnsi="Arial" w:cs="Arial"/>
          <w:sz w:val="22"/>
          <w:szCs w:val="22"/>
        </w:rPr>
        <w:t xml:space="preserve"> at 73</w:t>
      </w:r>
      <w:r w:rsidR="0072094C">
        <w:rPr>
          <w:rFonts w:ascii="Arial" w:hAnsi="Arial" w:cs="Arial"/>
          <w:sz w:val="22"/>
          <w:szCs w:val="22"/>
        </w:rPr>
        <w:t xml:space="preserve"> </w:t>
      </w:r>
      <w:r w:rsidR="001B398A" w:rsidRPr="0072094C">
        <w:rPr>
          <w:rFonts w:ascii="Arial" w:hAnsi="Arial" w:cs="Arial"/>
          <w:sz w:val="22"/>
          <w:szCs w:val="22"/>
        </w:rPr>
        <w:t>°F</w:t>
      </w:r>
      <w:r w:rsidR="008D66CC" w:rsidRPr="0072094C">
        <w:rPr>
          <w:rFonts w:ascii="Arial" w:hAnsi="Arial" w:cs="Arial"/>
          <w:sz w:val="22"/>
          <w:szCs w:val="22"/>
        </w:rPr>
        <w:t xml:space="preserve">. </w:t>
      </w:r>
      <w:r w:rsidR="006D1F84" w:rsidRPr="0072094C">
        <w:rPr>
          <w:rFonts w:ascii="Arial" w:hAnsi="Arial" w:cs="Arial"/>
          <w:sz w:val="22"/>
          <w:szCs w:val="22"/>
        </w:rPr>
        <w:t xml:space="preserve"> </w:t>
      </w:r>
      <w:r w:rsidR="001E09FE" w:rsidRPr="0072094C">
        <w:rPr>
          <w:rFonts w:ascii="Arial" w:hAnsi="Arial" w:cs="Arial"/>
          <w:sz w:val="22"/>
          <w:szCs w:val="22"/>
        </w:rPr>
        <w:t>Ensure t</w:t>
      </w:r>
      <w:r w:rsidR="008D66CC" w:rsidRPr="0072094C">
        <w:rPr>
          <w:rFonts w:ascii="Arial" w:hAnsi="Arial" w:cs="Arial"/>
          <w:sz w:val="22"/>
          <w:szCs w:val="22"/>
        </w:rPr>
        <w:t xml:space="preserve">he pipe and fittings </w:t>
      </w:r>
      <w:r w:rsidR="001E09FE" w:rsidRPr="0072094C">
        <w:rPr>
          <w:rFonts w:ascii="Arial" w:hAnsi="Arial" w:cs="Arial"/>
          <w:sz w:val="22"/>
          <w:szCs w:val="22"/>
        </w:rPr>
        <w:t xml:space="preserve">are </w:t>
      </w:r>
      <w:r w:rsidR="00971ACF" w:rsidRPr="0072094C">
        <w:rPr>
          <w:rFonts w:ascii="Arial" w:hAnsi="Arial" w:cs="Arial"/>
          <w:sz w:val="22"/>
          <w:szCs w:val="22"/>
        </w:rPr>
        <w:t xml:space="preserve">manufactured from PVC </w:t>
      </w:r>
      <w:r w:rsidR="001E09FE" w:rsidRPr="0072094C">
        <w:rPr>
          <w:rFonts w:ascii="Arial" w:hAnsi="Arial" w:cs="Arial"/>
          <w:sz w:val="22"/>
          <w:szCs w:val="22"/>
        </w:rPr>
        <w:t>in accordance with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i/>
          <w:sz w:val="22"/>
          <w:szCs w:val="22"/>
        </w:rPr>
        <w:t>ASTM D2241</w:t>
      </w:r>
      <w:r w:rsidR="008D66CC" w:rsidRPr="0072094C">
        <w:rPr>
          <w:rFonts w:ascii="Arial" w:hAnsi="Arial" w:cs="Arial"/>
          <w:sz w:val="22"/>
          <w:szCs w:val="22"/>
        </w:rPr>
        <w:t xml:space="preserve"> and </w:t>
      </w:r>
      <w:r w:rsidR="003B5A13" w:rsidRPr="0072094C">
        <w:rPr>
          <w:rFonts w:ascii="Arial" w:hAnsi="Arial" w:cs="Arial"/>
          <w:sz w:val="22"/>
          <w:szCs w:val="22"/>
        </w:rPr>
        <w:t>have</w:t>
      </w:r>
      <w:r w:rsidR="008D66CC" w:rsidRPr="0072094C">
        <w:rPr>
          <w:rFonts w:ascii="Arial" w:hAnsi="Arial" w:cs="Arial"/>
          <w:sz w:val="22"/>
          <w:szCs w:val="22"/>
        </w:rPr>
        <w:t xml:space="preserve"> a SDR</w:t>
      </w:r>
      <w:r w:rsidR="003B5A13" w:rsidRPr="0072094C">
        <w:rPr>
          <w:rFonts w:ascii="Arial" w:hAnsi="Arial" w:cs="Arial"/>
          <w:sz w:val="22"/>
          <w:szCs w:val="22"/>
        </w:rPr>
        <w:t xml:space="preserve"> </w:t>
      </w:r>
      <w:r w:rsidR="00232099" w:rsidRPr="0072094C">
        <w:rPr>
          <w:rFonts w:ascii="Arial" w:hAnsi="Arial" w:cs="Arial"/>
          <w:sz w:val="22"/>
          <w:szCs w:val="22"/>
        </w:rPr>
        <w:t>21</w:t>
      </w:r>
      <w:r w:rsidR="008D66CC" w:rsidRPr="0072094C">
        <w:rPr>
          <w:rFonts w:ascii="Arial" w:hAnsi="Arial" w:cs="Arial"/>
          <w:sz w:val="22"/>
          <w:szCs w:val="22"/>
        </w:rPr>
        <w:t>.</w:t>
      </w:r>
      <w:r w:rsidR="00475842" w:rsidRPr="0072094C">
        <w:rPr>
          <w:rFonts w:ascii="Arial" w:hAnsi="Arial" w:cs="Arial"/>
          <w:sz w:val="22"/>
          <w:szCs w:val="22"/>
        </w:rPr>
        <w:t xml:space="preserve"> </w:t>
      </w:r>
      <w:r w:rsidR="003B5A13" w:rsidRPr="0072094C">
        <w:rPr>
          <w:rFonts w:ascii="Arial" w:hAnsi="Arial" w:cs="Arial"/>
          <w:sz w:val="22"/>
          <w:szCs w:val="22"/>
        </w:rPr>
        <w:t xml:space="preserve"> </w:t>
      </w:r>
      <w:r w:rsidR="001E09FE" w:rsidRPr="0072094C">
        <w:rPr>
          <w:rFonts w:ascii="Arial" w:hAnsi="Arial" w:cs="Arial"/>
          <w:sz w:val="22"/>
          <w:szCs w:val="22"/>
        </w:rPr>
        <w:t>Ensure a</w:t>
      </w:r>
      <w:r w:rsidR="008D66CC" w:rsidRPr="0072094C">
        <w:rPr>
          <w:rFonts w:ascii="Arial" w:hAnsi="Arial" w:cs="Arial"/>
          <w:sz w:val="22"/>
          <w:szCs w:val="22"/>
        </w:rPr>
        <w:t xml:space="preserve">ll </w:t>
      </w:r>
      <w:r w:rsidR="00971ACF" w:rsidRPr="0072094C">
        <w:rPr>
          <w:rFonts w:ascii="Arial" w:hAnsi="Arial" w:cs="Arial"/>
          <w:sz w:val="22"/>
          <w:szCs w:val="22"/>
        </w:rPr>
        <w:t>PVC</w:t>
      </w:r>
      <w:r w:rsidR="008D66CC" w:rsidRPr="0072094C">
        <w:rPr>
          <w:rFonts w:ascii="Arial" w:hAnsi="Arial" w:cs="Arial"/>
          <w:sz w:val="22"/>
          <w:szCs w:val="22"/>
        </w:rPr>
        <w:t xml:space="preserve"> pipe and fittings used throughout the project </w:t>
      </w:r>
      <w:r w:rsidR="001E09FE" w:rsidRPr="0072094C">
        <w:rPr>
          <w:rFonts w:ascii="Arial" w:hAnsi="Arial" w:cs="Arial"/>
          <w:sz w:val="22"/>
          <w:szCs w:val="22"/>
        </w:rPr>
        <w:t>ar</w:t>
      </w:r>
      <w:r w:rsidR="008D66CC" w:rsidRPr="0072094C">
        <w:rPr>
          <w:rFonts w:ascii="Arial" w:hAnsi="Arial" w:cs="Arial"/>
          <w:sz w:val="22"/>
          <w:szCs w:val="22"/>
        </w:rPr>
        <w:t xml:space="preserve">e of the same </w:t>
      </w:r>
      <w:r w:rsidR="00475842" w:rsidRPr="0072094C">
        <w:rPr>
          <w:rFonts w:ascii="Arial" w:hAnsi="Arial" w:cs="Arial"/>
          <w:sz w:val="22"/>
          <w:szCs w:val="22"/>
        </w:rPr>
        <w:t xml:space="preserve">brand name </w:t>
      </w:r>
      <w:r w:rsidR="00971ACF" w:rsidRPr="0072094C">
        <w:rPr>
          <w:rFonts w:ascii="Arial" w:hAnsi="Arial" w:cs="Arial"/>
          <w:sz w:val="22"/>
          <w:szCs w:val="22"/>
        </w:rPr>
        <w:t xml:space="preserve">and from the </w:t>
      </w:r>
      <w:r w:rsidR="00475842" w:rsidRPr="0072094C">
        <w:rPr>
          <w:rFonts w:ascii="Arial" w:hAnsi="Arial" w:cs="Arial"/>
          <w:sz w:val="22"/>
          <w:szCs w:val="22"/>
        </w:rPr>
        <w:t>same manufacturer.</w:t>
      </w:r>
    </w:p>
    <w:p w14:paraId="56E09412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009D5FD1" w14:textId="188E9FE4" w:rsidR="008D66CC" w:rsidRPr="0072094C" w:rsidRDefault="001E09FE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Ensure p</w:t>
      </w:r>
      <w:r w:rsidR="008D66CC" w:rsidRPr="0072094C">
        <w:rPr>
          <w:rFonts w:ascii="Arial" w:hAnsi="Arial" w:cs="Arial"/>
          <w:sz w:val="22"/>
          <w:szCs w:val="22"/>
        </w:rPr>
        <w:t xml:space="preserve">ipe </w:t>
      </w:r>
      <w:r w:rsidR="003B5A13" w:rsidRPr="0072094C">
        <w:rPr>
          <w:rFonts w:ascii="Arial" w:hAnsi="Arial" w:cs="Arial"/>
          <w:sz w:val="22"/>
          <w:szCs w:val="22"/>
        </w:rPr>
        <w:t>m</w:t>
      </w:r>
      <w:r w:rsidR="008D66CC" w:rsidRPr="0072094C">
        <w:rPr>
          <w:rFonts w:ascii="Arial" w:hAnsi="Arial" w:cs="Arial"/>
          <w:sz w:val="22"/>
          <w:szCs w:val="22"/>
        </w:rPr>
        <w:t>arking</w:t>
      </w:r>
      <w:r w:rsidR="00971ACF" w:rsidRPr="0072094C">
        <w:rPr>
          <w:rFonts w:ascii="Arial" w:hAnsi="Arial" w:cs="Arial"/>
          <w:sz w:val="22"/>
          <w:szCs w:val="22"/>
        </w:rPr>
        <w:t>s are</w:t>
      </w:r>
      <w:r w:rsidRPr="0072094C">
        <w:rPr>
          <w:rFonts w:ascii="Arial" w:hAnsi="Arial" w:cs="Arial"/>
          <w:sz w:val="22"/>
          <w:szCs w:val="22"/>
        </w:rPr>
        <w:t xml:space="preserve"> in accordance with </w:t>
      </w:r>
      <w:r w:rsidR="008D66CC" w:rsidRPr="0072094C">
        <w:rPr>
          <w:rFonts w:ascii="Arial" w:hAnsi="Arial" w:cs="Arial"/>
          <w:i/>
          <w:sz w:val="22"/>
          <w:szCs w:val="22"/>
        </w:rPr>
        <w:t>ASTM D2241</w:t>
      </w:r>
      <w:r w:rsidR="00A1088B" w:rsidRPr="0072094C">
        <w:rPr>
          <w:rFonts w:ascii="Arial" w:hAnsi="Arial" w:cs="Arial"/>
          <w:sz w:val="22"/>
          <w:szCs w:val="22"/>
        </w:rPr>
        <w:t>.</w:t>
      </w:r>
    </w:p>
    <w:p w14:paraId="30719045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0FB87B84" w14:textId="5565FCD9" w:rsidR="003B5A13" w:rsidRPr="0072094C" w:rsidRDefault="00483A12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Furnish </w:t>
      </w:r>
      <w:r w:rsidR="003B5A13" w:rsidRPr="0072094C">
        <w:rPr>
          <w:rFonts w:ascii="Arial" w:hAnsi="Arial" w:cs="Arial"/>
          <w:sz w:val="22"/>
          <w:szCs w:val="22"/>
        </w:rPr>
        <w:t>p</w:t>
      </w:r>
      <w:r w:rsidR="008D66CC" w:rsidRPr="0072094C">
        <w:rPr>
          <w:rFonts w:ascii="Arial" w:hAnsi="Arial" w:cs="Arial"/>
          <w:sz w:val="22"/>
          <w:szCs w:val="22"/>
        </w:rPr>
        <w:t xml:space="preserve">ush-on </w:t>
      </w:r>
      <w:r w:rsidR="00597A47" w:rsidRPr="0072094C">
        <w:rPr>
          <w:rFonts w:ascii="Arial" w:hAnsi="Arial" w:cs="Arial"/>
          <w:sz w:val="22"/>
          <w:szCs w:val="22"/>
        </w:rPr>
        <w:t>j</w:t>
      </w:r>
      <w:r w:rsidR="008D66CC" w:rsidRPr="0072094C">
        <w:rPr>
          <w:rFonts w:ascii="Arial" w:hAnsi="Arial" w:cs="Arial"/>
          <w:sz w:val="22"/>
          <w:szCs w:val="22"/>
        </w:rPr>
        <w:t xml:space="preserve">oints and </w:t>
      </w:r>
      <w:r w:rsidR="00597A47" w:rsidRPr="0072094C">
        <w:rPr>
          <w:rFonts w:ascii="Arial" w:hAnsi="Arial" w:cs="Arial"/>
          <w:sz w:val="22"/>
          <w:szCs w:val="22"/>
        </w:rPr>
        <w:t>f</w:t>
      </w:r>
      <w:r w:rsidR="008D66CC" w:rsidRPr="0072094C">
        <w:rPr>
          <w:rFonts w:ascii="Arial" w:hAnsi="Arial" w:cs="Arial"/>
          <w:sz w:val="22"/>
          <w:szCs w:val="22"/>
        </w:rPr>
        <w:t xml:space="preserve">lexible </w:t>
      </w:r>
      <w:r w:rsidR="00597A47" w:rsidRPr="0072094C">
        <w:rPr>
          <w:rFonts w:ascii="Arial" w:hAnsi="Arial" w:cs="Arial"/>
          <w:sz w:val="22"/>
          <w:szCs w:val="22"/>
        </w:rPr>
        <w:t>e</w:t>
      </w:r>
      <w:r w:rsidR="008D66CC" w:rsidRPr="0072094C">
        <w:rPr>
          <w:rFonts w:ascii="Arial" w:hAnsi="Arial" w:cs="Arial"/>
          <w:sz w:val="22"/>
          <w:szCs w:val="22"/>
        </w:rPr>
        <w:t xml:space="preserve">lastomeric seals (gaskets) in accordance with </w:t>
      </w:r>
      <w:r w:rsidR="008D66CC" w:rsidRPr="0072094C">
        <w:rPr>
          <w:rFonts w:ascii="Arial" w:hAnsi="Arial" w:cs="Arial"/>
          <w:i/>
          <w:sz w:val="22"/>
          <w:szCs w:val="22"/>
        </w:rPr>
        <w:t>ASTM</w:t>
      </w:r>
      <w:r w:rsidR="00A1088B" w:rsidRPr="0072094C">
        <w:rPr>
          <w:rFonts w:ascii="Arial" w:hAnsi="Arial" w:cs="Arial"/>
          <w:i/>
          <w:sz w:val="22"/>
          <w:szCs w:val="22"/>
        </w:rPr>
        <w:t xml:space="preserve"> </w:t>
      </w:r>
      <w:r w:rsidR="001E09FE" w:rsidRPr="0072094C">
        <w:rPr>
          <w:rFonts w:ascii="Arial" w:hAnsi="Arial" w:cs="Arial"/>
          <w:i/>
          <w:sz w:val="22"/>
          <w:szCs w:val="22"/>
        </w:rPr>
        <w:t>D</w:t>
      </w:r>
      <w:r w:rsidR="008D66CC" w:rsidRPr="0072094C">
        <w:rPr>
          <w:rFonts w:ascii="Arial" w:hAnsi="Arial" w:cs="Arial"/>
          <w:i/>
          <w:sz w:val="22"/>
          <w:szCs w:val="22"/>
        </w:rPr>
        <w:t>3139</w:t>
      </w:r>
      <w:r w:rsidR="008D66CC" w:rsidRPr="0072094C">
        <w:rPr>
          <w:rFonts w:ascii="Arial" w:hAnsi="Arial" w:cs="Arial"/>
          <w:sz w:val="22"/>
          <w:szCs w:val="22"/>
        </w:rPr>
        <w:t>.</w:t>
      </w:r>
      <w:r w:rsidR="003B5A13" w:rsidRPr="0072094C">
        <w:rPr>
          <w:rFonts w:ascii="Arial" w:hAnsi="Arial" w:cs="Arial"/>
          <w:sz w:val="22"/>
          <w:szCs w:val="22"/>
        </w:rPr>
        <w:t xml:space="preserve">  Furnish joint l</w:t>
      </w:r>
      <w:r w:rsidR="00475842" w:rsidRPr="0072094C">
        <w:rPr>
          <w:rFonts w:ascii="Arial" w:hAnsi="Arial" w:cs="Arial"/>
          <w:sz w:val="22"/>
          <w:szCs w:val="22"/>
        </w:rPr>
        <w:t>ubricant as recommend</w:t>
      </w:r>
      <w:r w:rsidR="003B5A13" w:rsidRPr="0072094C">
        <w:rPr>
          <w:rFonts w:ascii="Arial" w:hAnsi="Arial" w:cs="Arial"/>
          <w:sz w:val="22"/>
          <w:szCs w:val="22"/>
        </w:rPr>
        <w:t>ed by the pipe manufacturer for use with pressure systems.</w:t>
      </w:r>
      <w:r w:rsidR="00475842" w:rsidRPr="0072094C">
        <w:rPr>
          <w:rFonts w:ascii="Arial" w:hAnsi="Arial" w:cs="Arial"/>
          <w:sz w:val="22"/>
          <w:szCs w:val="22"/>
        </w:rPr>
        <w:t xml:space="preserve"> </w:t>
      </w:r>
      <w:r w:rsidR="003B5A13" w:rsidRPr="0072094C">
        <w:rPr>
          <w:rFonts w:ascii="Arial" w:hAnsi="Arial" w:cs="Arial"/>
          <w:sz w:val="22"/>
          <w:szCs w:val="22"/>
        </w:rPr>
        <w:t xml:space="preserve"> In no case </w:t>
      </w:r>
      <w:r w:rsidR="00475842" w:rsidRPr="0072094C">
        <w:rPr>
          <w:rFonts w:ascii="Arial" w:hAnsi="Arial" w:cs="Arial"/>
          <w:sz w:val="22"/>
          <w:szCs w:val="22"/>
        </w:rPr>
        <w:t xml:space="preserve">will </w:t>
      </w:r>
      <w:r w:rsidR="003B5A13" w:rsidRPr="0072094C">
        <w:rPr>
          <w:rFonts w:ascii="Arial" w:hAnsi="Arial" w:cs="Arial"/>
          <w:sz w:val="22"/>
          <w:szCs w:val="22"/>
        </w:rPr>
        <w:t>solvent joints be allowed in lieu of the push</w:t>
      </w:r>
      <w:r w:rsidR="001E09FE" w:rsidRPr="0072094C">
        <w:rPr>
          <w:rFonts w:ascii="Arial" w:hAnsi="Arial" w:cs="Arial"/>
          <w:sz w:val="22"/>
          <w:szCs w:val="22"/>
        </w:rPr>
        <w:t>-</w:t>
      </w:r>
      <w:r w:rsidR="003B5A13" w:rsidRPr="0072094C">
        <w:rPr>
          <w:rFonts w:ascii="Arial" w:hAnsi="Arial" w:cs="Arial"/>
          <w:sz w:val="22"/>
          <w:szCs w:val="22"/>
        </w:rPr>
        <w:t>on joint (</w:t>
      </w:r>
      <w:r w:rsidR="00475842" w:rsidRPr="0072094C">
        <w:rPr>
          <w:rFonts w:ascii="Arial" w:hAnsi="Arial" w:cs="Arial"/>
          <w:sz w:val="22"/>
          <w:szCs w:val="22"/>
        </w:rPr>
        <w:t>slip joint) for field assembly.</w:t>
      </w:r>
    </w:p>
    <w:p w14:paraId="33672AC4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17E07F0E" w14:textId="195A4544" w:rsidR="008D66CC" w:rsidRPr="0072094C" w:rsidRDefault="003B5A13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Install </w:t>
      </w:r>
      <w:r w:rsidR="008D66CC" w:rsidRPr="0072094C">
        <w:rPr>
          <w:rFonts w:ascii="Arial" w:hAnsi="Arial" w:cs="Arial"/>
          <w:sz w:val="22"/>
          <w:szCs w:val="22"/>
        </w:rPr>
        <w:t xml:space="preserve">copper tracer wire for locating the PVC force main directly above and fastened to the pipe. </w:t>
      </w:r>
      <w:r w:rsidR="00475842" w:rsidRPr="0072094C">
        <w:rPr>
          <w:rFonts w:ascii="Arial" w:hAnsi="Arial" w:cs="Arial"/>
          <w:sz w:val="22"/>
          <w:szCs w:val="22"/>
        </w:rPr>
        <w:t xml:space="preserve"> </w:t>
      </w:r>
      <w:r w:rsidR="001E09FE" w:rsidRPr="0072094C">
        <w:rPr>
          <w:rFonts w:ascii="Arial" w:hAnsi="Arial" w:cs="Arial"/>
          <w:sz w:val="22"/>
          <w:szCs w:val="22"/>
        </w:rPr>
        <w:t>Ensure t</w:t>
      </w:r>
      <w:r w:rsidR="008D66CC" w:rsidRPr="0072094C">
        <w:rPr>
          <w:rFonts w:ascii="Arial" w:hAnsi="Arial" w:cs="Arial"/>
          <w:sz w:val="22"/>
          <w:szCs w:val="22"/>
        </w:rPr>
        <w:t xml:space="preserve">he tracer wire and installation method </w:t>
      </w:r>
      <w:r w:rsidR="001E09FE" w:rsidRPr="0072094C">
        <w:rPr>
          <w:rFonts w:ascii="Arial" w:hAnsi="Arial" w:cs="Arial"/>
          <w:sz w:val="22"/>
          <w:szCs w:val="22"/>
        </w:rPr>
        <w:t>is</w:t>
      </w:r>
      <w:r w:rsidR="008D66CC" w:rsidRPr="0072094C">
        <w:rPr>
          <w:rFonts w:ascii="Arial" w:hAnsi="Arial" w:cs="Arial"/>
          <w:sz w:val="22"/>
          <w:szCs w:val="22"/>
        </w:rPr>
        <w:t xml:space="preserve"> approved by the Engineer prior to construction.</w:t>
      </w:r>
    </w:p>
    <w:p w14:paraId="1A76EFC0" w14:textId="77777777" w:rsidR="00C84A63" w:rsidRPr="0072094C" w:rsidRDefault="00C84A63" w:rsidP="0072094C">
      <w:pPr>
        <w:jc w:val="both"/>
        <w:rPr>
          <w:rFonts w:ascii="Arial" w:hAnsi="Arial" w:cs="Arial"/>
          <w:sz w:val="22"/>
          <w:szCs w:val="22"/>
        </w:rPr>
      </w:pPr>
    </w:p>
    <w:p w14:paraId="5515A125" w14:textId="7189B697" w:rsidR="009F2CD1" w:rsidRPr="0063415A" w:rsidRDefault="009F2CD1" w:rsidP="0072094C">
      <w:pPr>
        <w:jc w:val="both"/>
        <w:rPr>
          <w:rFonts w:ascii="Arial" w:hAnsi="Arial" w:cs="Arial"/>
          <w:sz w:val="22"/>
          <w:szCs w:val="22"/>
        </w:rPr>
      </w:pPr>
      <w:r w:rsidRPr="0063415A">
        <w:rPr>
          <w:rFonts w:ascii="Arial" w:hAnsi="Arial" w:cs="Arial"/>
          <w:sz w:val="22"/>
          <w:szCs w:val="22"/>
        </w:rPr>
        <w:t>Furnish bedding and backfill materials in accordance with Standard Plan R-83 Series and the standard specifications.</w:t>
      </w:r>
    </w:p>
    <w:p w14:paraId="46C9C4F4" w14:textId="77777777" w:rsidR="00C649F5" w:rsidRPr="0063415A" w:rsidRDefault="00C649F5" w:rsidP="0072094C">
      <w:pPr>
        <w:jc w:val="both"/>
        <w:rPr>
          <w:rFonts w:ascii="Arial" w:hAnsi="Arial" w:cs="Arial"/>
          <w:sz w:val="22"/>
          <w:szCs w:val="22"/>
        </w:rPr>
      </w:pPr>
    </w:p>
    <w:p w14:paraId="45959B8F" w14:textId="447EC73A" w:rsidR="00C84A63" w:rsidRPr="0072094C" w:rsidRDefault="00475842" w:rsidP="0072094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b/>
          <w:bCs/>
          <w:sz w:val="22"/>
          <w:szCs w:val="22"/>
        </w:rPr>
        <w:t>c.</w:t>
      </w:r>
      <w:r w:rsidRPr="0072094C">
        <w:rPr>
          <w:rFonts w:ascii="Arial" w:hAnsi="Arial" w:cs="Arial"/>
          <w:b/>
          <w:bCs/>
          <w:sz w:val="22"/>
          <w:szCs w:val="22"/>
        </w:rPr>
        <w:tab/>
      </w:r>
      <w:r w:rsidR="008D66CC" w:rsidRPr="0072094C">
        <w:rPr>
          <w:rFonts w:ascii="Arial" w:hAnsi="Arial" w:cs="Arial"/>
          <w:b/>
          <w:bCs/>
          <w:sz w:val="22"/>
          <w:szCs w:val="22"/>
        </w:rPr>
        <w:t>Construction.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C84A63" w:rsidRPr="0072094C">
        <w:rPr>
          <w:rFonts w:ascii="Arial" w:hAnsi="Arial" w:cs="Arial"/>
          <w:sz w:val="22"/>
          <w:szCs w:val="22"/>
        </w:rPr>
        <w:t>Perform all work in accordance with sections 203, 206, 402</w:t>
      </w:r>
      <w:r w:rsidR="004F4335" w:rsidRPr="0072094C">
        <w:rPr>
          <w:rFonts w:ascii="Arial" w:hAnsi="Arial" w:cs="Arial"/>
          <w:sz w:val="22"/>
          <w:szCs w:val="22"/>
        </w:rPr>
        <w:t>,</w:t>
      </w:r>
      <w:r w:rsidR="00B810E1" w:rsidRPr="0072094C">
        <w:rPr>
          <w:rFonts w:ascii="Arial" w:hAnsi="Arial" w:cs="Arial"/>
          <w:sz w:val="22"/>
          <w:szCs w:val="22"/>
        </w:rPr>
        <w:t xml:space="preserve"> </w:t>
      </w:r>
      <w:r w:rsidR="00C84A63" w:rsidRPr="0072094C">
        <w:rPr>
          <w:rFonts w:ascii="Arial" w:hAnsi="Arial" w:cs="Arial"/>
          <w:sz w:val="22"/>
          <w:szCs w:val="22"/>
        </w:rPr>
        <w:t>403</w:t>
      </w:r>
      <w:r w:rsidR="006F28F4" w:rsidRPr="0072094C">
        <w:rPr>
          <w:rFonts w:ascii="Arial" w:hAnsi="Arial" w:cs="Arial"/>
          <w:sz w:val="22"/>
          <w:szCs w:val="22"/>
        </w:rPr>
        <w:t>,</w:t>
      </w:r>
      <w:r w:rsidR="00C84A63" w:rsidRPr="0072094C">
        <w:rPr>
          <w:rFonts w:ascii="Arial" w:hAnsi="Arial" w:cs="Arial"/>
          <w:sz w:val="22"/>
          <w:szCs w:val="22"/>
        </w:rPr>
        <w:t xml:space="preserve"> </w:t>
      </w:r>
      <w:r w:rsidR="004F4335" w:rsidRPr="0072094C">
        <w:rPr>
          <w:rFonts w:ascii="Arial" w:hAnsi="Arial" w:cs="Arial"/>
          <w:sz w:val="22"/>
          <w:szCs w:val="22"/>
        </w:rPr>
        <w:t xml:space="preserve">and 825 </w:t>
      </w:r>
      <w:r w:rsidR="00C84A63" w:rsidRPr="0072094C">
        <w:rPr>
          <w:rFonts w:ascii="Arial" w:hAnsi="Arial" w:cs="Arial"/>
          <w:sz w:val="22"/>
          <w:szCs w:val="22"/>
        </w:rPr>
        <w:t xml:space="preserve">of the Standard Specifications for Construction and </w:t>
      </w:r>
      <w:r w:rsidR="00C84A63" w:rsidRPr="0072094C">
        <w:rPr>
          <w:rFonts w:ascii="Arial" w:hAnsi="Arial" w:cs="Arial"/>
          <w:i/>
          <w:sz w:val="22"/>
          <w:szCs w:val="22"/>
        </w:rPr>
        <w:t>ASTM D2321</w:t>
      </w:r>
      <w:r w:rsidR="00C84A63" w:rsidRPr="0072094C">
        <w:rPr>
          <w:rFonts w:ascii="Arial" w:hAnsi="Arial" w:cs="Arial"/>
          <w:sz w:val="22"/>
          <w:szCs w:val="22"/>
        </w:rPr>
        <w:t xml:space="preserve">, as well as </w:t>
      </w:r>
      <w:r w:rsidR="004C54F8" w:rsidRPr="0072094C">
        <w:rPr>
          <w:rFonts w:ascii="Arial" w:hAnsi="Arial" w:cs="Arial"/>
          <w:sz w:val="22"/>
          <w:szCs w:val="22"/>
        </w:rPr>
        <w:t>f</w:t>
      </w:r>
      <w:r w:rsidR="00C84A63" w:rsidRPr="0072094C">
        <w:rPr>
          <w:rFonts w:ascii="Arial" w:hAnsi="Arial" w:cs="Arial"/>
          <w:sz w:val="22"/>
          <w:szCs w:val="22"/>
        </w:rPr>
        <w:t xml:space="preserve">ederal, </w:t>
      </w:r>
      <w:r w:rsidR="004C54F8" w:rsidRPr="0072094C">
        <w:rPr>
          <w:rFonts w:ascii="Arial" w:hAnsi="Arial" w:cs="Arial"/>
          <w:sz w:val="22"/>
          <w:szCs w:val="22"/>
        </w:rPr>
        <w:t>s</w:t>
      </w:r>
      <w:r w:rsidR="00C84A63" w:rsidRPr="0072094C">
        <w:rPr>
          <w:rFonts w:ascii="Arial" w:hAnsi="Arial" w:cs="Arial"/>
          <w:sz w:val="22"/>
          <w:szCs w:val="22"/>
        </w:rPr>
        <w:t>tate</w:t>
      </w:r>
      <w:r w:rsidR="0063415A">
        <w:rPr>
          <w:rFonts w:ascii="Arial" w:hAnsi="Arial" w:cs="Arial"/>
          <w:sz w:val="22"/>
          <w:szCs w:val="22"/>
        </w:rPr>
        <w:t>,</w:t>
      </w:r>
      <w:r w:rsidR="00C84A63" w:rsidRPr="0072094C">
        <w:rPr>
          <w:rFonts w:ascii="Arial" w:hAnsi="Arial" w:cs="Arial"/>
          <w:sz w:val="22"/>
          <w:szCs w:val="22"/>
        </w:rPr>
        <w:t xml:space="preserve"> and </w:t>
      </w:r>
      <w:r w:rsidR="004C54F8" w:rsidRPr="0072094C">
        <w:rPr>
          <w:rFonts w:ascii="Arial" w:hAnsi="Arial" w:cs="Arial"/>
          <w:sz w:val="22"/>
          <w:szCs w:val="22"/>
        </w:rPr>
        <w:t>l</w:t>
      </w:r>
      <w:r w:rsidR="00C84A63" w:rsidRPr="0072094C">
        <w:rPr>
          <w:rFonts w:ascii="Arial" w:hAnsi="Arial" w:cs="Arial"/>
          <w:sz w:val="22"/>
          <w:szCs w:val="22"/>
        </w:rPr>
        <w:t>ocal requirements.</w:t>
      </w:r>
    </w:p>
    <w:p w14:paraId="177D8B67" w14:textId="77777777" w:rsidR="00C84A63" w:rsidRPr="0072094C" w:rsidRDefault="00C84A63" w:rsidP="0072094C">
      <w:pPr>
        <w:jc w:val="both"/>
        <w:rPr>
          <w:rFonts w:ascii="Arial" w:hAnsi="Arial" w:cs="Arial"/>
          <w:sz w:val="22"/>
          <w:szCs w:val="22"/>
        </w:rPr>
      </w:pPr>
    </w:p>
    <w:p w14:paraId="4659A8B6" w14:textId="2E8200CB" w:rsidR="00C84A63" w:rsidRPr="0072094C" w:rsidRDefault="00322F42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Use c</w:t>
      </w:r>
      <w:r w:rsidR="00C84A63" w:rsidRPr="0072094C">
        <w:rPr>
          <w:rFonts w:ascii="Arial" w:hAnsi="Arial" w:cs="Arial"/>
          <w:sz w:val="22"/>
          <w:szCs w:val="22"/>
        </w:rPr>
        <w:t>oncrete collars (grade rings) or alternate materials to adjust manhole covers to grade.</w:t>
      </w:r>
      <w:r w:rsidR="004C54F8" w:rsidRPr="0072094C">
        <w:rPr>
          <w:rFonts w:ascii="Arial" w:hAnsi="Arial" w:cs="Arial"/>
          <w:sz w:val="22"/>
          <w:szCs w:val="22"/>
        </w:rPr>
        <w:t xml:space="preserve"> </w:t>
      </w:r>
      <w:r w:rsidR="00C84A63" w:rsidRPr="0072094C">
        <w:rPr>
          <w:rFonts w:ascii="Arial" w:hAnsi="Arial" w:cs="Arial"/>
          <w:sz w:val="22"/>
          <w:szCs w:val="22"/>
        </w:rPr>
        <w:t xml:space="preserve"> </w:t>
      </w:r>
      <w:r w:rsidR="00313F3E" w:rsidRPr="0072094C">
        <w:rPr>
          <w:rFonts w:ascii="Arial" w:hAnsi="Arial" w:cs="Arial"/>
          <w:sz w:val="22"/>
          <w:szCs w:val="22"/>
        </w:rPr>
        <w:t>Ensure a</w:t>
      </w:r>
      <w:r w:rsidR="00C84A63" w:rsidRPr="0072094C">
        <w:rPr>
          <w:rFonts w:ascii="Arial" w:hAnsi="Arial" w:cs="Arial"/>
          <w:sz w:val="22"/>
          <w:szCs w:val="22"/>
        </w:rPr>
        <w:t xml:space="preserve">ll materials </w:t>
      </w:r>
      <w:r w:rsidR="00313F3E" w:rsidRPr="0072094C">
        <w:rPr>
          <w:rFonts w:ascii="Arial" w:hAnsi="Arial" w:cs="Arial"/>
          <w:sz w:val="22"/>
          <w:szCs w:val="22"/>
        </w:rPr>
        <w:t>ar</w:t>
      </w:r>
      <w:r w:rsidR="00C84A63" w:rsidRPr="0072094C">
        <w:rPr>
          <w:rFonts w:ascii="Arial" w:hAnsi="Arial" w:cs="Arial"/>
          <w:sz w:val="22"/>
          <w:szCs w:val="22"/>
        </w:rPr>
        <w:t>e approved by the Engineer prior to construction.</w:t>
      </w:r>
    </w:p>
    <w:p w14:paraId="78AA3417" w14:textId="77777777" w:rsidR="00C84A63" w:rsidRPr="0072094C" w:rsidRDefault="00C84A63" w:rsidP="0072094C">
      <w:pPr>
        <w:jc w:val="both"/>
        <w:rPr>
          <w:rFonts w:ascii="Arial" w:hAnsi="Arial" w:cs="Arial"/>
          <w:sz w:val="22"/>
          <w:szCs w:val="22"/>
        </w:rPr>
      </w:pPr>
    </w:p>
    <w:p w14:paraId="349D5EBA" w14:textId="19573786" w:rsidR="005706C4" w:rsidRPr="0072094C" w:rsidRDefault="003B5A13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Dispose of w</w:t>
      </w:r>
      <w:r w:rsidR="005706C4" w:rsidRPr="0072094C">
        <w:rPr>
          <w:rFonts w:ascii="Arial" w:hAnsi="Arial" w:cs="Arial"/>
          <w:sz w:val="22"/>
          <w:szCs w:val="22"/>
        </w:rPr>
        <w:t xml:space="preserve">aste material </w:t>
      </w:r>
      <w:r w:rsidR="00313F3E" w:rsidRPr="0072094C">
        <w:rPr>
          <w:rFonts w:ascii="Arial" w:hAnsi="Arial" w:cs="Arial"/>
          <w:sz w:val="22"/>
          <w:szCs w:val="22"/>
        </w:rPr>
        <w:t xml:space="preserve">in </w:t>
      </w:r>
      <w:r w:rsidR="004E2D0F" w:rsidRPr="0072094C">
        <w:rPr>
          <w:rFonts w:ascii="Arial" w:hAnsi="Arial" w:cs="Arial"/>
          <w:sz w:val="22"/>
          <w:szCs w:val="22"/>
        </w:rPr>
        <w:t>accord</w:t>
      </w:r>
      <w:r w:rsidR="00313F3E" w:rsidRPr="0072094C">
        <w:rPr>
          <w:rFonts w:ascii="Arial" w:hAnsi="Arial" w:cs="Arial"/>
          <w:sz w:val="22"/>
          <w:szCs w:val="22"/>
        </w:rPr>
        <w:t xml:space="preserve">ance with </w:t>
      </w:r>
      <w:r w:rsidR="00475842" w:rsidRPr="0072094C">
        <w:rPr>
          <w:rFonts w:ascii="Arial" w:hAnsi="Arial" w:cs="Arial"/>
          <w:sz w:val="22"/>
          <w:szCs w:val="22"/>
        </w:rPr>
        <w:t>s</w:t>
      </w:r>
      <w:r w:rsidR="005706C4" w:rsidRPr="0072094C">
        <w:rPr>
          <w:rFonts w:ascii="Arial" w:hAnsi="Arial" w:cs="Arial"/>
          <w:sz w:val="22"/>
          <w:szCs w:val="22"/>
        </w:rPr>
        <w:t xml:space="preserve">ection 205 of the Standard </w:t>
      </w:r>
      <w:r w:rsidRPr="0072094C">
        <w:rPr>
          <w:rFonts w:ascii="Arial" w:hAnsi="Arial" w:cs="Arial"/>
          <w:sz w:val="22"/>
          <w:szCs w:val="22"/>
        </w:rPr>
        <w:t>Specifications for C</w:t>
      </w:r>
      <w:r w:rsidR="005706C4" w:rsidRPr="0072094C">
        <w:rPr>
          <w:rFonts w:ascii="Arial" w:hAnsi="Arial" w:cs="Arial"/>
          <w:sz w:val="22"/>
          <w:szCs w:val="22"/>
        </w:rPr>
        <w:t>onstruction</w:t>
      </w:r>
      <w:r w:rsidR="004C54F8" w:rsidRPr="0072094C">
        <w:rPr>
          <w:rFonts w:ascii="Arial" w:hAnsi="Arial" w:cs="Arial"/>
          <w:sz w:val="22"/>
          <w:szCs w:val="22"/>
        </w:rPr>
        <w:t>,</w:t>
      </w:r>
      <w:r w:rsidR="005706C4" w:rsidRPr="0072094C">
        <w:rPr>
          <w:rFonts w:ascii="Arial" w:hAnsi="Arial" w:cs="Arial"/>
          <w:sz w:val="22"/>
          <w:szCs w:val="22"/>
        </w:rPr>
        <w:t xml:space="preserve"> as applicable. </w:t>
      </w:r>
      <w:r w:rsidR="00475842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>Remove,</w:t>
      </w:r>
      <w:r w:rsidR="005706C4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>t</w:t>
      </w:r>
      <w:r w:rsidR="005706C4" w:rsidRPr="0072094C">
        <w:rPr>
          <w:rFonts w:ascii="Arial" w:hAnsi="Arial" w:cs="Arial"/>
          <w:sz w:val="22"/>
          <w:szCs w:val="22"/>
        </w:rPr>
        <w:t xml:space="preserve">ransport, and </w:t>
      </w:r>
      <w:r w:rsidRPr="0072094C">
        <w:rPr>
          <w:rFonts w:ascii="Arial" w:hAnsi="Arial" w:cs="Arial"/>
          <w:sz w:val="22"/>
          <w:szCs w:val="22"/>
        </w:rPr>
        <w:t>d</w:t>
      </w:r>
      <w:r w:rsidR="005706C4" w:rsidRPr="0072094C">
        <w:rPr>
          <w:rFonts w:ascii="Arial" w:hAnsi="Arial" w:cs="Arial"/>
          <w:sz w:val="22"/>
          <w:szCs w:val="22"/>
        </w:rPr>
        <w:t xml:space="preserve">ispose of </w:t>
      </w:r>
      <w:r w:rsidRPr="0072094C">
        <w:rPr>
          <w:rFonts w:ascii="Arial" w:hAnsi="Arial" w:cs="Arial"/>
          <w:sz w:val="22"/>
          <w:szCs w:val="22"/>
        </w:rPr>
        <w:t xml:space="preserve">sanitary waste </w:t>
      </w:r>
      <w:r w:rsidR="005706C4" w:rsidRPr="0072094C">
        <w:rPr>
          <w:rFonts w:ascii="Arial" w:hAnsi="Arial" w:cs="Arial"/>
          <w:sz w:val="22"/>
          <w:szCs w:val="22"/>
        </w:rPr>
        <w:t>by a sanitary waste hauler licensed by the State of Michigan</w:t>
      </w:r>
      <w:r w:rsidR="00111BC7" w:rsidRPr="0072094C">
        <w:rPr>
          <w:rFonts w:ascii="Arial" w:hAnsi="Arial" w:cs="Arial"/>
          <w:sz w:val="22"/>
          <w:szCs w:val="22"/>
        </w:rPr>
        <w:t xml:space="preserve"> in compliance with a</w:t>
      </w:r>
      <w:r w:rsidR="005706C4" w:rsidRPr="0072094C">
        <w:rPr>
          <w:rFonts w:ascii="Arial" w:hAnsi="Arial" w:cs="Arial"/>
          <w:sz w:val="22"/>
          <w:szCs w:val="22"/>
        </w:rPr>
        <w:t xml:space="preserve">ll </w:t>
      </w:r>
      <w:r w:rsidR="004C54F8" w:rsidRPr="0072094C">
        <w:rPr>
          <w:rFonts w:ascii="Arial" w:hAnsi="Arial" w:cs="Arial"/>
          <w:sz w:val="22"/>
          <w:szCs w:val="22"/>
        </w:rPr>
        <w:t>f</w:t>
      </w:r>
      <w:r w:rsidR="005706C4" w:rsidRPr="0072094C">
        <w:rPr>
          <w:rFonts w:ascii="Arial" w:hAnsi="Arial" w:cs="Arial"/>
          <w:sz w:val="22"/>
          <w:szCs w:val="22"/>
        </w:rPr>
        <w:t xml:space="preserve">ederal, </w:t>
      </w:r>
      <w:r w:rsidR="004C54F8" w:rsidRPr="0072094C">
        <w:rPr>
          <w:rFonts w:ascii="Arial" w:hAnsi="Arial" w:cs="Arial"/>
          <w:sz w:val="22"/>
          <w:szCs w:val="22"/>
        </w:rPr>
        <w:t>s</w:t>
      </w:r>
      <w:r w:rsidR="005706C4" w:rsidRPr="0072094C">
        <w:rPr>
          <w:rFonts w:ascii="Arial" w:hAnsi="Arial" w:cs="Arial"/>
          <w:sz w:val="22"/>
          <w:szCs w:val="22"/>
        </w:rPr>
        <w:t>tate</w:t>
      </w:r>
      <w:r w:rsidR="006F28F4" w:rsidRPr="0072094C">
        <w:rPr>
          <w:rFonts w:ascii="Arial" w:hAnsi="Arial" w:cs="Arial"/>
          <w:sz w:val="22"/>
          <w:szCs w:val="22"/>
        </w:rPr>
        <w:t>,</w:t>
      </w:r>
      <w:r w:rsidR="005706C4" w:rsidRPr="0072094C">
        <w:rPr>
          <w:rFonts w:ascii="Arial" w:hAnsi="Arial" w:cs="Arial"/>
          <w:sz w:val="22"/>
          <w:szCs w:val="22"/>
        </w:rPr>
        <w:t xml:space="preserve"> and </w:t>
      </w:r>
      <w:r w:rsidR="004C54F8" w:rsidRPr="0072094C">
        <w:rPr>
          <w:rFonts w:ascii="Arial" w:hAnsi="Arial" w:cs="Arial"/>
          <w:sz w:val="22"/>
          <w:szCs w:val="22"/>
        </w:rPr>
        <w:t>l</w:t>
      </w:r>
      <w:r w:rsidR="005706C4" w:rsidRPr="0072094C">
        <w:rPr>
          <w:rFonts w:ascii="Arial" w:hAnsi="Arial" w:cs="Arial"/>
          <w:sz w:val="22"/>
          <w:szCs w:val="22"/>
        </w:rPr>
        <w:t>ocal ordinances pertaining to the proper handling</w:t>
      </w:r>
      <w:r w:rsidR="00475842" w:rsidRPr="0072094C">
        <w:rPr>
          <w:rFonts w:ascii="Arial" w:hAnsi="Arial" w:cs="Arial"/>
          <w:sz w:val="22"/>
          <w:szCs w:val="22"/>
        </w:rPr>
        <w:t xml:space="preserve"> and disposal of sanitary waste</w:t>
      </w:r>
      <w:r w:rsidR="00B34018" w:rsidRPr="0072094C">
        <w:rPr>
          <w:rFonts w:ascii="Arial" w:hAnsi="Arial" w:cs="Arial"/>
          <w:sz w:val="22"/>
          <w:szCs w:val="22"/>
        </w:rPr>
        <w:t>.</w:t>
      </w:r>
    </w:p>
    <w:p w14:paraId="1447CF87" w14:textId="77777777" w:rsidR="005706C4" w:rsidRPr="0072094C" w:rsidRDefault="005706C4" w:rsidP="0072094C">
      <w:pPr>
        <w:jc w:val="both"/>
        <w:rPr>
          <w:rFonts w:ascii="Arial" w:hAnsi="Arial" w:cs="Arial"/>
          <w:sz w:val="22"/>
          <w:szCs w:val="22"/>
        </w:rPr>
      </w:pPr>
    </w:p>
    <w:p w14:paraId="21F12C3C" w14:textId="5770C8E9" w:rsidR="009E795F" w:rsidRPr="0072094C" w:rsidRDefault="00111BC7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Excavate the trench </w:t>
      </w:r>
      <w:r w:rsidR="004C54F8" w:rsidRPr="0072094C">
        <w:rPr>
          <w:rFonts w:ascii="Arial" w:hAnsi="Arial" w:cs="Arial"/>
          <w:sz w:val="22"/>
          <w:szCs w:val="22"/>
        </w:rPr>
        <w:t>so</w:t>
      </w:r>
      <w:r w:rsidRPr="0072094C">
        <w:rPr>
          <w:rFonts w:ascii="Arial" w:hAnsi="Arial" w:cs="Arial"/>
          <w:sz w:val="22"/>
          <w:szCs w:val="22"/>
        </w:rPr>
        <w:t xml:space="preserve"> that the top of the pipe is </w:t>
      </w:r>
      <w:r w:rsidR="00751322" w:rsidRPr="0072094C">
        <w:rPr>
          <w:rFonts w:ascii="Arial" w:hAnsi="Arial" w:cs="Arial"/>
          <w:sz w:val="22"/>
          <w:szCs w:val="22"/>
        </w:rPr>
        <w:t>at least</w:t>
      </w:r>
      <w:r w:rsidRPr="0072094C">
        <w:rPr>
          <w:rFonts w:ascii="Arial" w:hAnsi="Arial" w:cs="Arial"/>
          <w:sz w:val="22"/>
          <w:szCs w:val="22"/>
        </w:rPr>
        <w:t xml:space="preserve"> five feet below the </w:t>
      </w:r>
      <w:r w:rsidR="004C54F8" w:rsidRPr="0072094C">
        <w:rPr>
          <w:rFonts w:ascii="Arial" w:hAnsi="Arial" w:cs="Arial"/>
          <w:sz w:val="22"/>
          <w:szCs w:val="22"/>
        </w:rPr>
        <w:t>finish grade</w:t>
      </w:r>
      <w:r w:rsidRPr="0072094C">
        <w:rPr>
          <w:rFonts w:ascii="Arial" w:hAnsi="Arial" w:cs="Arial"/>
          <w:sz w:val="22"/>
          <w:szCs w:val="22"/>
        </w:rPr>
        <w:t xml:space="preserve"> and compact </w:t>
      </w:r>
      <w:r w:rsidR="00751322" w:rsidRPr="0072094C">
        <w:rPr>
          <w:rFonts w:ascii="Arial" w:hAnsi="Arial" w:cs="Arial"/>
          <w:sz w:val="22"/>
          <w:szCs w:val="22"/>
        </w:rPr>
        <w:t xml:space="preserve">backfill </w:t>
      </w:r>
      <w:r w:rsidR="004E2D0F" w:rsidRPr="0072094C">
        <w:rPr>
          <w:rFonts w:ascii="Arial" w:hAnsi="Arial" w:cs="Arial"/>
          <w:sz w:val="22"/>
          <w:szCs w:val="22"/>
        </w:rPr>
        <w:t>in accordance with standard trench details</w:t>
      </w:r>
      <w:r w:rsidRPr="0072094C">
        <w:rPr>
          <w:rFonts w:ascii="Arial" w:hAnsi="Arial" w:cs="Arial"/>
          <w:sz w:val="22"/>
          <w:szCs w:val="22"/>
        </w:rPr>
        <w:t>.</w:t>
      </w:r>
      <w:r w:rsidR="00475842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 xml:space="preserve">Blocking under </w:t>
      </w:r>
      <w:r w:rsidR="004E2D0F" w:rsidRPr="0072094C">
        <w:rPr>
          <w:rFonts w:ascii="Arial" w:hAnsi="Arial" w:cs="Arial"/>
          <w:sz w:val="22"/>
          <w:szCs w:val="22"/>
        </w:rPr>
        <w:t xml:space="preserve">the </w:t>
      </w:r>
      <w:r w:rsidR="008D66CC" w:rsidRPr="0072094C">
        <w:rPr>
          <w:rFonts w:ascii="Arial" w:hAnsi="Arial" w:cs="Arial"/>
          <w:sz w:val="22"/>
          <w:szCs w:val="22"/>
        </w:rPr>
        <w:t xml:space="preserve">pipe is prohibited.  </w:t>
      </w:r>
      <w:r w:rsidR="00C145E4" w:rsidRPr="0072094C">
        <w:rPr>
          <w:rFonts w:ascii="Arial" w:hAnsi="Arial" w:cs="Arial"/>
          <w:sz w:val="22"/>
          <w:szCs w:val="22"/>
        </w:rPr>
        <w:lastRenderedPageBreak/>
        <w:t xml:space="preserve">Place bedding and </w:t>
      </w:r>
      <w:r w:rsidRPr="0072094C">
        <w:rPr>
          <w:rFonts w:ascii="Arial" w:hAnsi="Arial" w:cs="Arial"/>
          <w:sz w:val="22"/>
          <w:szCs w:val="22"/>
        </w:rPr>
        <w:t>lay t</w:t>
      </w:r>
      <w:r w:rsidR="008D66CC" w:rsidRPr="0072094C">
        <w:rPr>
          <w:rFonts w:ascii="Arial" w:hAnsi="Arial" w:cs="Arial"/>
          <w:sz w:val="22"/>
          <w:szCs w:val="22"/>
        </w:rPr>
        <w:t xml:space="preserve">he pipe in the trench in conformity with the line and grade shown on the plans.  </w:t>
      </w:r>
      <w:r w:rsidRPr="0072094C">
        <w:rPr>
          <w:rFonts w:ascii="Arial" w:hAnsi="Arial" w:cs="Arial"/>
          <w:sz w:val="22"/>
          <w:szCs w:val="22"/>
        </w:rPr>
        <w:t>Recess t</w:t>
      </w:r>
      <w:r w:rsidR="008D66CC" w:rsidRPr="0072094C">
        <w:rPr>
          <w:rFonts w:ascii="Arial" w:hAnsi="Arial" w:cs="Arial"/>
          <w:sz w:val="22"/>
          <w:szCs w:val="22"/>
        </w:rPr>
        <w:t xml:space="preserve">he bedding to receive the bells so that each section of pipe </w:t>
      </w:r>
      <w:r w:rsidRPr="0072094C">
        <w:rPr>
          <w:rFonts w:ascii="Arial" w:hAnsi="Arial" w:cs="Arial"/>
          <w:sz w:val="22"/>
          <w:szCs w:val="22"/>
        </w:rPr>
        <w:t>has</w:t>
      </w:r>
      <w:r w:rsidR="008D66CC" w:rsidRPr="0072094C">
        <w:rPr>
          <w:rFonts w:ascii="Arial" w:hAnsi="Arial" w:cs="Arial"/>
          <w:sz w:val="22"/>
          <w:szCs w:val="22"/>
        </w:rPr>
        <w:t xml:space="preserve"> a fir</w:t>
      </w:r>
      <w:r w:rsidR="00300C20" w:rsidRPr="0072094C">
        <w:rPr>
          <w:rFonts w:ascii="Arial" w:hAnsi="Arial" w:cs="Arial"/>
          <w:sz w:val="22"/>
          <w:szCs w:val="22"/>
        </w:rPr>
        <w:t>m bearing throughout its lengt</w:t>
      </w:r>
      <w:r w:rsidR="009E795F" w:rsidRPr="0072094C">
        <w:rPr>
          <w:rFonts w:ascii="Arial" w:hAnsi="Arial" w:cs="Arial"/>
          <w:sz w:val="22"/>
          <w:szCs w:val="22"/>
        </w:rPr>
        <w:t>h.</w:t>
      </w:r>
    </w:p>
    <w:p w14:paraId="3C3ACA7F" w14:textId="77777777" w:rsidR="009E795F" w:rsidRPr="0072094C" w:rsidRDefault="009E795F" w:rsidP="0072094C">
      <w:pPr>
        <w:jc w:val="both"/>
        <w:rPr>
          <w:rFonts w:ascii="Arial" w:hAnsi="Arial" w:cs="Arial"/>
          <w:sz w:val="22"/>
          <w:szCs w:val="22"/>
        </w:rPr>
      </w:pPr>
    </w:p>
    <w:p w14:paraId="367735AA" w14:textId="18FD9A6E" w:rsidR="008D66CC" w:rsidRPr="0072094C" w:rsidRDefault="00111BC7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Assemble t</w:t>
      </w:r>
      <w:r w:rsidR="008D66CC" w:rsidRPr="0072094C">
        <w:rPr>
          <w:rFonts w:ascii="Arial" w:hAnsi="Arial" w:cs="Arial"/>
          <w:sz w:val="22"/>
          <w:szCs w:val="22"/>
        </w:rPr>
        <w:t>he pipe in the tren</w:t>
      </w:r>
      <w:r w:rsidR="009E795F" w:rsidRPr="0072094C">
        <w:rPr>
          <w:rFonts w:ascii="Arial" w:hAnsi="Arial" w:cs="Arial"/>
          <w:sz w:val="22"/>
          <w:szCs w:val="22"/>
        </w:rPr>
        <w:t>ch by the following procedure:</w:t>
      </w:r>
    </w:p>
    <w:p w14:paraId="16529832" w14:textId="77777777" w:rsidR="00232099" w:rsidRPr="0072094C" w:rsidRDefault="00232099" w:rsidP="0072094C">
      <w:pPr>
        <w:jc w:val="both"/>
        <w:rPr>
          <w:rFonts w:ascii="Arial" w:hAnsi="Arial" w:cs="Arial"/>
          <w:sz w:val="22"/>
          <w:szCs w:val="22"/>
        </w:rPr>
      </w:pPr>
    </w:p>
    <w:p w14:paraId="79A57D0B" w14:textId="77777777" w:rsidR="008D66CC" w:rsidRPr="0072094C" w:rsidRDefault="00111BC7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Lift t</w:t>
      </w:r>
      <w:r w:rsidR="008D66CC" w:rsidRPr="0072094C">
        <w:rPr>
          <w:rFonts w:ascii="Arial" w:hAnsi="Arial" w:cs="Arial"/>
          <w:sz w:val="22"/>
          <w:szCs w:val="22"/>
        </w:rPr>
        <w:t>he bell end of the pipe</w:t>
      </w:r>
      <w:r w:rsidR="00B34018" w:rsidRPr="0072094C">
        <w:rPr>
          <w:rFonts w:ascii="Arial" w:hAnsi="Arial" w:cs="Arial"/>
          <w:sz w:val="22"/>
          <w:szCs w:val="22"/>
        </w:rPr>
        <w:t xml:space="preserve"> out of the trench and support.</w:t>
      </w:r>
    </w:p>
    <w:p w14:paraId="5CBB08C1" w14:textId="77777777" w:rsidR="00232099" w:rsidRPr="0072094C" w:rsidRDefault="00232099" w:rsidP="0072094C">
      <w:pPr>
        <w:jc w:val="both"/>
        <w:rPr>
          <w:rFonts w:ascii="Arial" w:hAnsi="Arial" w:cs="Arial"/>
          <w:sz w:val="22"/>
          <w:szCs w:val="22"/>
        </w:rPr>
      </w:pPr>
    </w:p>
    <w:p w14:paraId="0E4BB466" w14:textId="5DCCD0F1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With the bell in this position to ensure that the bell interior and gasket are clean and free from any foreign material, </w:t>
      </w:r>
      <w:r w:rsidR="00111BC7" w:rsidRPr="0072094C">
        <w:rPr>
          <w:rFonts w:ascii="Arial" w:hAnsi="Arial" w:cs="Arial"/>
          <w:sz w:val="22"/>
          <w:szCs w:val="22"/>
        </w:rPr>
        <w:t xml:space="preserve">push </w:t>
      </w:r>
      <w:r w:rsidRPr="0072094C">
        <w:rPr>
          <w:rFonts w:ascii="Arial" w:hAnsi="Arial" w:cs="Arial"/>
          <w:sz w:val="22"/>
          <w:szCs w:val="22"/>
        </w:rPr>
        <w:t>the spigot end of the next section of pipe</w:t>
      </w:r>
      <w:r w:rsidR="004E2D0F" w:rsidRPr="0072094C">
        <w:rPr>
          <w:rFonts w:ascii="Arial" w:hAnsi="Arial" w:cs="Arial"/>
          <w:sz w:val="22"/>
          <w:szCs w:val="22"/>
        </w:rPr>
        <w:t xml:space="preserve"> completely</w:t>
      </w:r>
      <w:r w:rsidRPr="0072094C">
        <w:rPr>
          <w:rFonts w:ascii="Arial" w:hAnsi="Arial" w:cs="Arial"/>
          <w:sz w:val="22"/>
          <w:szCs w:val="22"/>
        </w:rPr>
        <w:t xml:space="preserve"> “home” and </w:t>
      </w:r>
      <w:r w:rsidR="00111BC7" w:rsidRPr="0072094C">
        <w:rPr>
          <w:rFonts w:ascii="Arial" w:hAnsi="Arial" w:cs="Arial"/>
          <w:sz w:val="22"/>
          <w:szCs w:val="22"/>
        </w:rPr>
        <w:t xml:space="preserve">make </w:t>
      </w:r>
      <w:r w:rsidR="00B34018" w:rsidRPr="0072094C">
        <w:rPr>
          <w:rFonts w:ascii="Arial" w:hAnsi="Arial" w:cs="Arial"/>
          <w:sz w:val="22"/>
          <w:szCs w:val="22"/>
        </w:rPr>
        <w:t>the joint.</w:t>
      </w:r>
    </w:p>
    <w:p w14:paraId="09547032" w14:textId="77777777" w:rsidR="00232099" w:rsidRPr="0072094C" w:rsidRDefault="00232099" w:rsidP="0072094C">
      <w:pPr>
        <w:jc w:val="both"/>
        <w:rPr>
          <w:rFonts w:ascii="Arial" w:hAnsi="Arial" w:cs="Arial"/>
          <w:sz w:val="22"/>
          <w:szCs w:val="22"/>
        </w:rPr>
      </w:pPr>
    </w:p>
    <w:p w14:paraId="0760D80E" w14:textId="0B6481A3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Lower the joint into the trench while positioning the next bell int</w:t>
      </w:r>
      <w:r w:rsidR="00232099" w:rsidRPr="0072094C">
        <w:rPr>
          <w:rFonts w:ascii="Arial" w:hAnsi="Arial" w:cs="Arial"/>
          <w:sz w:val="22"/>
          <w:szCs w:val="22"/>
        </w:rPr>
        <w:t>o position for the next joint.</w:t>
      </w:r>
      <w:r w:rsidR="00B85CE1" w:rsidRPr="0072094C">
        <w:rPr>
          <w:rFonts w:ascii="Arial" w:hAnsi="Arial" w:cs="Arial"/>
          <w:sz w:val="22"/>
          <w:szCs w:val="22"/>
        </w:rPr>
        <w:t xml:space="preserve"> </w:t>
      </w:r>
      <w:r w:rsidR="00232099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 xml:space="preserve">Note that after lowering the last joint, </w:t>
      </w:r>
      <w:r w:rsidR="00313F3E" w:rsidRPr="0072094C">
        <w:rPr>
          <w:rFonts w:ascii="Arial" w:hAnsi="Arial" w:cs="Arial"/>
          <w:sz w:val="22"/>
          <w:szCs w:val="22"/>
        </w:rPr>
        <w:t xml:space="preserve">ensure </w:t>
      </w:r>
      <w:r w:rsidRPr="0072094C">
        <w:rPr>
          <w:rFonts w:ascii="Arial" w:hAnsi="Arial" w:cs="Arial"/>
          <w:sz w:val="22"/>
          <w:szCs w:val="22"/>
        </w:rPr>
        <w:t xml:space="preserve">an inspection </w:t>
      </w:r>
      <w:r w:rsidR="00313F3E" w:rsidRPr="0072094C">
        <w:rPr>
          <w:rFonts w:ascii="Arial" w:hAnsi="Arial" w:cs="Arial"/>
          <w:sz w:val="22"/>
          <w:szCs w:val="22"/>
        </w:rPr>
        <w:t>is</w:t>
      </w:r>
      <w:r w:rsidR="00232099" w:rsidRPr="0072094C">
        <w:rPr>
          <w:rFonts w:ascii="Arial" w:hAnsi="Arial" w:cs="Arial"/>
          <w:sz w:val="22"/>
          <w:szCs w:val="22"/>
        </w:rPr>
        <w:t xml:space="preserve"> made to ensure that the</w:t>
      </w:r>
      <w:r w:rsidR="001B2861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>positioning marks r</w:t>
      </w:r>
      <w:r w:rsidR="00B34018" w:rsidRPr="0072094C">
        <w:rPr>
          <w:rFonts w:ascii="Arial" w:hAnsi="Arial" w:cs="Arial"/>
          <w:sz w:val="22"/>
          <w:szCs w:val="22"/>
        </w:rPr>
        <w:t>emain</w:t>
      </w:r>
      <w:r w:rsidR="00313F3E" w:rsidRPr="0072094C">
        <w:rPr>
          <w:rFonts w:ascii="Arial" w:hAnsi="Arial" w:cs="Arial"/>
          <w:sz w:val="22"/>
          <w:szCs w:val="22"/>
        </w:rPr>
        <w:t>ed</w:t>
      </w:r>
      <w:r w:rsidR="00B34018" w:rsidRPr="0072094C">
        <w:rPr>
          <w:rFonts w:ascii="Arial" w:hAnsi="Arial" w:cs="Arial"/>
          <w:sz w:val="22"/>
          <w:szCs w:val="22"/>
        </w:rPr>
        <w:t xml:space="preserve"> in </w:t>
      </w:r>
      <w:r w:rsidR="004C54F8" w:rsidRPr="0072094C">
        <w:rPr>
          <w:rFonts w:ascii="Arial" w:hAnsi="Arial" w:cs="Arial"/>
          <w:sz w:val="22"/>
          <w:szCs w:val="22"/>
        </w:rPr>
        <w:t>place</w:t>
      </w:r>
      <w:r w:rsidR="00B34018" w:rsidRPr="0072094C">
        <w:rPr>
          <w:rFonts w:ascii="Arial" w:hAnsi="Arial" w:cs="Arial"/>
          <w:sz w:val="22"/>
          <w:szCs w:val="22"/>
        </w:rPr>
        <w:t>.</w:t>
      </w:r>
    </w:p>
    <w:p w14:paraId="294D32CE" w14:textId="77777777" w:rsidR="005706C4" w:rsidRPr="0072094C" w:rsidRDefault="005706C4" w:rsidP="0072094C">
      <w:pPr>
        <w:jc w:val="both"/>
        <w:rPr>
          <w:rFonts w:ascii="Arial" w:hAnsi="Arial" w:cs="Arial"/>
          <w:sz w:val="22"/>
          <w:szCs w:val="22"/>
        </w:rPr>
      </w:pPr>
    </w:p>
    <w:p w14:paraId="11A2D8A3" w14:textId="587B793E" w:rsidR="008D66CC" w:rsidRPr="0072094C" w:rsidRDefault="00111BC7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Immediately after installing the pipe, backfill the trench with </w:t>
      </w:r>
      <w:r w:rsidR="0042451C" w:rsidRPr="0072094C">
        <w:rPr>
          <w:rFonts w:ascii="Arial" w:hAnsi="Arial" w:cs="Arial"/>
          <w:sz w:val="22"/>
          <w:szCs w:val="22"/>
        </w:rPr>
        <w:t>one</w:t>
      </w:r>
      <w:r w:rsidR="00751322"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 xml:space="preserve">foot minimum </w:t>
      </w:r>
      <w:r w:rsidR="0042451C" w:rsidRPr="0072094C">
        <w:rPr>
          <w:rFonts w:ascii="Arial" w:hAnsi="Arial" w:cs="Arial"/>
          <w:sz w:val="22"/>
          <w:szCs w:val="22"/>
        </w:rPr>
        <w:t xml:space="preserve">of </w:t>
      </w:r>
      <w:r w:rsidR="00723157" w:rsidRPr="0072094C">
        <w:rPr>
          <w:rFonts w:ascii="Arial" w:hAnsi="Arial" w:cs="Arial"/>
          <w:sz w:val="22"/>
          <w:szCs w:val="22"/>
        </w:rPr>
        <w:t xml:space="preserve">backfill </w:t>
      </w:r>
      <w:r w:rsidR="008D66CC" w:rsidRPr="0072094C">
        <w:rPr>
          <w:rFonts w:ascii="Arial" w:hAnsi="Arial" w:cs="Arial"/>
          <w:sz w:val="22"/>
          <w:szCs w:val="22"/>
        </w:rPr>
        <w:t>material above the pipe</w:t>
      </w:r>
      <w:r w:rsidRPr="0072094C">
        <w:rPr>
          <w:rFonts w:ascii="Arial" w:hAnsi="Arial" w:cs="Arial"/>
          <w:sz w:val="22"/>
          <w:szCs w:val="22"/>
        </w:rPr>
        <w:t xml:space="preserve">, </w:t>
      </w:r>
      <w:r w:rsidR="008D66CC" w:rsidRPr="0072094C">
        <w:rPr>
          <w:rFonts w:ascii="Arial" w:hAnsi="Arial" w:cs="Arial"/>
          <w:sz w:val="22"/>
          <w:szCs w:val="22"/>
        </w:rPr>
        <w:t xml:space="preserve">placed in </w:t>
      </w:r>
      <w:proofErr w:type="gramStart"/>
      <w:r w:rsidR="0042451C" w:rsidRPr="0072094C">
        <w:rPr>
          <w:rFonts w:ascii="Arial" w:hAnsi="Arial" w:cs="Arial"/>
          <w:sz w:val="22"/>
          <w:szCs w:val="22"/>
        </w:rPr>
        <w:t>six</w:t>
      </w:r>
      <w:r w:rsidR="00723157"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>inch</w:t>
      </w:r>
      <w:proofErr w:type="gramEnd"/>
      <w:r w:rsidR="008D66CC" w:rsidRPr="0072094C">
        <w:rPr>
          <w:rFonts w:ascii="Arial" w:hAnsi="Arial" w:cs="Arial"/>
          <w:sz w:val="22"/>
          <w:szCs w:val="22"/>
        </w:rPr>
        <w:t xml:space="preserve"> lifts</w:t>
      </w:r>
      <w:r w:rsidRPr="0072094C">
        <w:rPr>
          <w:rFonts w:ascii="Arial" w:hAnsi="Arial" w:cs="Arial"/>
          <w:sz w:val="22"/>
          <w:szCs w:val="22"/>
        </w:rPr>
        <w:t>.</w:t>
      </w:r>
      <w:r w:rsidR="00B85CE1"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>Leave</w:t>
      </w:r>
      <w:r w:rsidR="008D66CC" w:rsidRPr="0072094C">
        <w:rPr>
          <w:rFonts w:ascii="Arial" w:hAnsi="Arial" w:cs="Arial"/>
          <w:sz w:val="22"/>
          <w:szCs w:val="22"/>
        </w:rPr>
        <w:t xml:space="preserve"> the joints exposed to allow examination during hydrostatic testing.  </w:t>
      </w:r>
      <w:r w:rsidRPr="0072094C">
        <w:rPr>
          <w:rFonts w:ascii="Arial" w:hAnsi="Arial" w:cs="Arial"/>
          <w:sz w:val="22"/>
          <w:szCs w:val="22"/>
        </w:rPr>
        <w:t>Complete the</w:t>
      </w:r>
      <w:r w:rsidR="008D66CC" w:rsidRPr="0072094C">
        <w:rPr>
          <w:rFonts w:ascii="Arial" w:hAnsi="Arial" w:cs="Arial"/>
          <w:sz w:val="22"/>
          <w:szCs w:val="22"/>
        </w:rPr>
        <w:t xml:space="preserve"> initial backfill prior to proceedi</w:t>
      </w:r>
      <w:r w:rsidR="00B34018" w:rsidRPr="0072094C">
        <w:rPr>
          <w:rFonts w:ascii="Arial" w:hAnsi="Arial" w:cs="Arial"/>
          <w:sz w:val="22"/>
          <w:szCs w:val="22"/>
        </w:rPr>
        <w:t>ng to the next section of pipe.</w:t>
      </w:r>
    </w:p>
    <w:p w14:paraId="2F5DA9DA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3749D25C" w14:textId="45109849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Backfill </w:t>
      </w:r>
      <w:r w:rsidR="009F2CD1" w:rsidRPr="0072094C">
        <w:rPr>
          <w:rFonts w:ascii="Arial" w:hAnsi="Arial" w:cs="Arial"/>
          <w:sz w:val="22"/>
          <w:szCs w:val="22"/>
        </w:rPr>
        <w:t xml:space="preserve">and compact materials </w:t>
      </w:r>
      <w:r w:rsidRPr="0072094C">
        <w:rPr>
          <w:rFonts w:ascii="Arial" w:hAnsi="Arial" w:cs="Arial"/>
          <w:sz w:val="22"/>
          <w:szCs w:val="22"/>
        </w:rPr>
        <w:t xml:space="preserve">in accordance with the Standard Plan </w:t>
      </w:r>
      <w:r w:rsidR="00973AB0" w:rsidRPr="0072094C">
        <w:rPr>
          <w:rFonts w:ascii="Arial" w:hAnsi="Arial" w:cs="Arial"/>
          <w:sz w:val="22"/>
          <w:szCs w:val="22"/>
        </w:rPr>
        <w:t>R</w:t>
      </w:r>
      <w:r w:rsidRPr="0072094C">
        <w:rPr>
          <w:rFonts w:ascii="Arial" w:hAnsi="Arial" w:cs="Arial"/>
          <w:sz w:val="22"/>
          <w:szCs w:val="22"/>
        </w:rPr>
        <w:t xml:space="preserve">-83 </w:t>
      </w:r>
      <w:r w:rsidR="00B85CE1" w:rsidRPr="0072094C">
        <w:rPr>
          <w:rFonts w:ascii="Arial" w:hAnsi="Arial" w:cs="Arial"/>
          <w:sz w:val="22"/>
          <w:szCs w:val="22"/>
        </w:rPr>
        <w:t>S</w:t>
      </w:r>
      <w:r w:rsidRPr="0072094C">
        <w:rPr>
          <w:rFonts w:ascii="Arial" w:hAnsi="Arial" w:cs="Arial"/>
          <w:sz w:val="22"/>
          <w:szCs w:val="22"/>
        </w:rPr>
        <w:t>eries</w:t>
      </w:r>
      <w:r w:rsidR="009F2CD1" w:rsidRPr="0072094C">
        <w:rPr>
          <w:rFonts w:ascii="Arial" w:hAnsi="Arial" w:cs="Arial"/>
          <w:sz w:val="22"/>
          <w:szCs w:val="22"/>
        </w:rPr>
        <w:t xml:space="preserve"> and the standard specifications.</w:t>
      </w:r>
    </w:p>
    <w:p w14:paraId="2617D5CF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7B723D7D" w14:textId="77777777" w:rsidR="008D66CC" w:rsidRPr="0072094C" w:rsidRDefault="00B85CE1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The use of f</w:t>
      </w:r>
      <w:r w:rsidR="008D66CC" w:rsidRPr="0072094C">
        <w:rPr>
          <w:rFonts w:ascii="Arial" w:hAnsi="Arial" w:cs="Arial"/>
          <w:sz w:val="22"/>
          <w:szCs w:val="22"/>
        </w:rPr>
        <w:t xml:space="preserve">rozen backfill material </w:t>
      </w:r>
      <w:r w:rsidRPr="0072094C">
        <w:rPr>
          <w:rFonts w:ascii="Arial" w:hAnsi="Arial" w:cs="Arial"/>
          <w:sz w:val="22"/>
          <w:szCs w:val="22"/>
        </w:rPr>
        <w:t>is prohibited</w:t>
      </w:r>
      <w:r w:rsidR="00B34018" w:rsidRPr="0072094C">
        <w:rPr>
          <w:rFonts w:ascii="Arial" w:hAnsi="Arial" w:cs="Arial"/>
          <w:sz w:val="22"/>
          <w:szCs w:val="22"/>
        </w:rPr>
        <w:t>.</w:t>
      </w:r>
    </w:p>
    <w:p w14:paraId="68ADD5B3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6FEC2671" w14:textId="4B2EA44F" w:rsidR="008D66CC" w:rsidRPr="0072094C" w:rsidRDefault="006C18D8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Furnish </w:t>
      </w:r>
      <w:r w:rsidR="00BB4599" w:rsidRPr="0072094C">
        <w:rPr>
          <w:rFonts w:ascii="Arial" w:hAnsi="Arial" w:cs="Arial"/>
          <w:sz w:val="22"/>
          <w:szCs w:val="22"/>
        </w:rPr>
        <w:t xml:space="preserve">thrust blocks at </w:t>
      </w:r>
      <w:r w:rsidR="008D66CC" w:rsidRPr="0072094C">
        <w:rPr>
          <w:rFonts w:ascii="Arial" w:hAnsi="Arial" w:cs="Arial"/>
          <w:sz w:val="22"/>
          <w:szCs w:val="22"/>
        </w:rPr>
        <w:t xml:space="preserve">all </w:t>
      </w:r>
      <w:r w:rsidR="00F16A44" w:rsidRPr="0072094C">
        <w:rPr>
          <w:rFonts w:ascii="Arial" w:hAnsi="Arial" w:cs="Arial"/>
          <w:sz w:val="22"/>
          <w:szCs w:val="22"/>
        </w:rPr>
        <w:t>bends</w:t>
      </w:r>
      <w:r w:rsidR="008D66CC" w:rsidRPr="0072094C">
        <w:rPr>
          <w:rFonts w:ascii="Arial" w:hAnsi="Arial" w:cs="Arial"/>
          <w:sz w:val="22"/>
          <w:szCs w:val="22"/>
        </w:rPr>
        <w:t>, reductions</w:t>
      </w:r>
      <w:r w:rsidR="006F28F4" w:rsidRPr="0072094C">
        <w:rPr>
          <w:rFonts w:ascii="Arial" w:hAnsi="Arial" w:cs="Arial"/>
          <w:sz w:val="22"/>
          <w:szCs w:val="22"/>
        </w:rPr>
        <w:t>,</w:t>
      </w:r>
      <w:r w:rsidR="008D66CC" w:rsidRPr="0072094C">
        <w:rPr>
          <w:rFonts w:ascii="Arial" w:hAnsi="Arial" w:cs="Arial"/>
          <w:sz w:val="22"/>
          <w:szCs w:val="22"/>
        </w:rPr>
        <w:t xml:space="preserve"> and ends</w:t>
      </w:r>
      <w:r w:rsidR="00BB4599" w:rsidRPr="0072094C">
        <w:rPr>
          <w:rFonts w:ascii="Arial" w:hAnsi="Arial" w:cs="Arial"/>
          <w:sz w:val="22"/>
          <w:szCs w:val="22"/>
        </w:rPr>
        <w:t xml:space="preserve"> as required by the slip</w:t>
      </w:r>
      <w:r w:rsidR="00B85CE1" w:rsidRPr="0072094C">
        <w:rPr>
          <w:rFonts w:ascii="Arial" w:hAnsi="Arial" w:cs="Arial"/>
          <w:sz w:val="22"/>
          <w:szCs w:val="22"/>
        </w:rPr>
        <w:t>-</w:t>
      </w:r>
      <w:r w:rsidR="00BB4599" w:rsidRPr="0072094C">
        <w:rPr>
          <w:rFonts w:ascii="Arial" w:hAnsi="Arial" w:cs="Arial"/>
          <w:sz w:val="22"/>
          <w:szCs w:val="22"/>
        </w:rPr>
        <w:t xml:space="preserve">joint system </w:t>
      </w:r>
      <w:r w:rsidR="004E2D0F" w:rsidRPr="0072094C">
        <w:rPr>
          <w:rFonts w:ascii="Arial" w:hAnsi="Arial" w:cs="Arial"/>
          <w:sz w:val="22"/>
          <w:szCs w:val="22"/>
        </w:rPr>
        <w:t xml:space="preserve">manufacturer </w:t>
      </w:r>
      <w:r w:rsidR="00B34018" w:rsidRPr="0072094C">
        <w:rPr>
          <w:rFonts w:ascii="Arial" w:hAnsi="Arial" w:cs="Arial"/>
          <w:sz w:val="22"/>
          <w:szCs w:val="22"/>
        </w:rPr>
        <w:t>before pressure is applied.</w:t>
      </w:r>
    </w:p>
    <w:p w14:paraId="518BA4E7" w14:textId="77777777" w:rsidR="008D66CC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</w:p>
    <w:p w14:paraId="75420277" w14:textId="57624270" w:rsidR="008D66CC" w:rsidRPr="0072094C" w:rsidRDefault="00D24791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Perform h</w:t>
      </w:r>
      <w:r w:rsidR="008D66CC" w:rsidRPr="0072094C">
        <w:rPr>
          <w:rFonts w:ascii="Arial" w:hAnsi="Arial" w:cs="Arial"/>
          <w:sz w:val="22"/>
          <w:szCs w:val="22"/>
        </w:rPr>
        <w:t>ydrostatic testing for the force main a</w:t>
      </w:r>
      <w:r w:rsidRPr="0072094C">
        <w:rPr>
          <w:rFonts w:ascii="Arial" w:hAnsi="Arial" w:cs="Arial"/>
          <w:sz w:val="22"/>
          <w:szCs w:val="22"/>
        </w:rPr>
        <w:t>s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="00BB4599" w:rsidRPr="0072094C">
        <w:rPr>
          <w:rFonts w:ascii="Arial" w:hAnsi="Arial" w:cs="Arial"/>
          <w:sz w:val="22"/>
          <w:szCs w:val="22"/>
        </w:rPr>
        <w:t>a</w:t>
      </w:r>
      <w:r w:rsidR="008D66CC" w:rsidRPr="0072094C">
        <w:rPr>
          <w:rFonts w:ascii="Arial" w:hAnsi="Arial" w:cs="Arial"/>
          <w:sz w:val="22"/>
          <w:szCs w:val="22"/>
        </w:rPr>
        <w:t xml:space="preserve">pproved by the Engineer.  </w:t>
      </w:r>
      <w:r w:rsidRPr="0072094C">
        <w:rPr>
          <w:rFonts w:ascii="Arial" w:hAnsi="Arial" w:cs="Arial"/>
          <w:sz w:val="22"/>
          <w:szCs w:val="22"/>
        </w:rPr>
        <w:t>Fill t</w:t>
      </w:r>
      <w:r w:rsidR="008D66CC" w:rsidRPr="0072094C">
        <w:rPr>
          <w:rFonts w:ascii="Arial" w:hAnsi="Arial" w:cs="Arial"/>
          <w:sz w:val="22"/>
          <w:szCs w:val="22"/>
        </w:rPr>
        <w:t xml:space="preserve">he section of main to be tested with water and maintain at a pressure of </w:t>
      </w:r>
      <w:r w:rsidR="000155AA" w:rsidRPr="0072094C">
        <w:rPr>
          <w:rFonts w:ascii="Arial" w:hAnsi="Arial" w:cs="Arial"/>
          <w:sz w:val="22"/>
          <w:szCs w:val="22"/>
        </w:rPr>
        <w:t>1.5 times the working pressure or 150 psi, whichever is greater</w:t>
      </w:r>
      <w:r w:rsidR="008D66CC" w:rsidRPr="0072094C">
        <w:rPr>
          <w:rFonts w:ascii="Arial" w:hAnsi="Arial" w:cs="Arial"/>
          <w:sz w:val="22"/>
          <w:szCs w:val="22"/>
        </w:rPr>
        <w:t xml:space="preserve"> for a minimum of </w:t>
      </w:r>
      <w:r w:rsidR="00D52994" w:rsidRPr="0072094C">
        <w:rPr>
          <w:rFonts w:ascii="Arial" w:hAnsi="Arial" w:cs="Arial"/>
          <w:sz w:val="22"/>
          <w:szCs w:val="22"/>
        </w:rPr>
        <w:t>1</w:t>
      </w:r>
      <w:r w:rsidR="0042451C"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 xml:space="preserve">hour while all joints are inspected for leaks. </w:t>
      </w:r>
      <w:r w:rsidR="00B85CE1" w:rsidRPr="0072094C">
        <w:rPr>
          <w:rFonts w:ascii="Arial" w:hAnsi="Arial" w:cs="Arial"/>
          <w:sz w:val="22"/>
          <w:szCs w:val="22"/>
        </w:rPr>
        <w:t xml:space="preserve"> </w:t>
      </w:r>
      <w:r w:rsidR="00632E6C" w:rsidRPr="0072094C">
        <w:rPr>
          <w:rFonts w:ascii="Arial" w:hAnsi="Arial" w:cs="Arial"/>
          <w:sz w:val="22"/>
          <w:szCs w:val="22"/>
        </w:rPr>
        <w:t>Ensure t</w:t>
      </w:r>
      <w:r w:rsidR="008D66CC" w:rsidRPr="0072094C">
        <w:rPr>
          <w:rFonts w:ascii="Arial" w:hAnsi="Arial" w:cs="Arial"/>
          <w:sz w:val="22"/>
          <w:szCs w:val="22"/>
        </w:rPr>
        <w:t xml:space="preserve">here </w:t>
      </w:r>
      <w:r w:rsidR="00632E6C" w:rsidRPr="0072094C">
        <w:rPr>
          <w:rFonts w:ascii="Arial" w:hAnsi="Arial" w:cs="Arial"/>
          <w:sz w:val="22"/>
          <w:szCs w:val="22"/>
        </w:rPr>
        <w:t>is</w:t>
      </w:r>
      <w:r w:rsidR="008D66CC" w:rsidRPr="0072094C">
        <w:rPr>
          <w:rFonts w:ascii="Arial" w:hAnsi="Arial" w:cs="Arial"/>
          <w:sz w:val="22"/>
          <w:szCs w:val="22"/>
        </w:rPr>
        <w:t xml:space="preserve"> no leakage during the duration of the test.  </w:t>
      </w:r>
      <w:r w:rsidRPr="0072094C">
        <w:rPr>
          <w:rFonts w:ascii="Arial" w:hAnsi="Arial" w:cs="Arial"/>
          <w:sz w:val="22"/>
          <w:szCs w:val="22"/>
        </w:rPr>
        <w:t>F</w:t>
      </w:r>
      <w:r w:rsidR="008D66CC" w:rsidRPr="0072094C">
        <w:rPr>
          <w:rFonts w:ascii="Arial" w:hAnsi="Arial" w:cs="Arial"/>
          <w:sz w:val="22"/>
          <w:szCs w:val="22"/>
        </w:rPr>
        <w:t>urnish all necessary appurtenances including pumps, connections, gauges, meters</w:t>
      </w:r>
      <w:r w:rsidR="000A64DF">
        <w:rPr>
          <w:rFonts w:ascii="Arial" w:hAnsi="Arial" w:cs="Arial"/>
          <w:sz w:val="22"/>
          <w:szCs w:val="22"/>
        </w:rPr>
        <w:t>,</w:t>
      </w:r>
      <w:r w:rsidR="008D66CC" w:rsidRPr="0072094C">
        <w:rPr>
          <w:rFonts w:ascii="Arial" w:hAnsi="Arial" w:cs="Arial"/>
          <w:sz w:val="22"/>
          <w:szCs w:val="22"/>
        </w:rPr>
        <w:t xml:space="preserve"> and water required to sati</w:t>
      </w:r>
      <w:r w:rsidR="00B34018" w:rsidRPr="0072094C">
        <w:rPr>
          <w:rFonts w:ascii="Arial" w:hAnsi="Arial" w:cs="Arial"/>
          <w:sz w:val="22"/>
          <w:szCs w:val="22"/>
        </w:rPr>
        <w:t>sfactorily conduct the testing.</w:t>
      </w:r>
      <w:r w:rsidR="009F2CD1" w:rsidRPr="0072094C">
        <w:rPr>
          <w:rFonts w:ascii="Arial" w:hAnsi="Arial" w:cs="Arial"/>
          <w:sz w:val="22"/>
          <w:szCs w:val="22"/>
        </w:rPr>
        <w:t xml:space="preserve">  Correct all leaks at no additional cost to the contract.</w:t>
      </w:r>
    </w:p>
    <w:p w14:paraId="00657330" w14:textId="77777777" w:rsidR="00A1088B" w:rsidRPr="0072094C" w:rsidRDefault="00A1088B" w:rsidP="0072094C">
      <w:pPr>
        <w:jc w:val="both"/>
        <w:rPr>
          <w:rFonts w:ascii="Arial" w:hAnsi="Arial" w:cs="Arial"/>
          <w:sz w:val="22"/>
          <w:szCs w:val="22"/>
        </w:rPr>
      </w:pPr>
    </w:p>
    <w:p w14:paraId="4F00B7E7" w14:textId="782470F4" w:rsidR="00A1088B" w:rsidRPr="0072094C" w:rsidRDefault="006C18D8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Furnish</w:t>
      </w:r>
      <w:r w:rsidR="00A1088B" w:rsidRPr="0072094C">
        <w:rPr>
          <w:rFonts w:ascii="Arial" w:hAnsi="Arial" w:cs="Arial"/>
          <w:sz w:val="22"/>
          <w:szCs w:val="22"/>
        </w:rPr>
        <w:t xml:space="preserve"> as-built </w:t>
      </w:r>
      <w:r w:rsidR="004B219C" w:rsidRPr="0072094C">
        <w:rPr>
          <w:rFonts w:ascii="Arial" w:hAnsi="Arial" w:cs="Arial"/>
          <w:sz w:val="22"/>
          <w:szCs w:val="22"/>
        </w:rPr>
        <w:t>plans</w:t>
      </w:r>
      <w:r w:rsidR="00A1088B" w:rsidRPr="0072094C">
        <w:rPr>
          <w:rFonts w:ascii="Arial" w:hAnsi="Arial" w:cs="Arial"/>
          <w:sz w:val="22"/>
          <w:szCs w:val="22"/>
        </w:rPr>
        <w:t xml:space="preserve"> of the sanitary force main to the Engineer.  The cost of this is included in the cost of the sanitary force main.  Acceptable as-built </w:t>
      </w:r>
      <w:r w:rsidR="004B219C" w:rsidRPr="0072094C">
        <w:rPr>
          <w:rFonts w:ascii="Arial" w:hAnsi="Arial" w:cs="Arial"/>
          <w:sz w:val="22"/>
          <w:szCs w:val="22"/>
        </w:rPr>
        <w:t>plans</w:t>
      </w:r>
      <w:r w:rsidR="00A1088B" w:rsidRPr="0072094C">
        <w:rPr>
          <w:rFonts w:ascii="Arial" w:hAnsi="Arial" w:cs="Arial"/>
          <w:sz w:val="22"/>
          <w:szCs w:val="22"/>
        </w:rPr>
        <w:t xml:space="preserve"> include (but are not limited to) pipe size, pipe locations, manholes, </w:t>
      </w:r>
      <w:r w:rsidR="00C145E4" w:rsidRPr="0072094C">
        <w:rPr>
          <w:rFonts w:ascii="Arial" w:hAnsi="Arial" w:cs="Arial"/>
          <w:sz w:val="22"/>
          <w:szCs w:val="22"/>
        </w:rPr>
        <w:t xml:space="preserve">invert elevations, </w:t>
      </w:r>
      <w:r w:rsidR="00A1088B" w:rsidRPr="0072094C">
        <w:rPr>
          <w:rFonts w:ascii="Arial" w:hAnsi="Arial" w:cs="Arial"/>
          <w:sz w:val="22"/>
          <w:szCs w:val="22"/>
        </w:rPr>
        <w:t>tees, tie-ins</w:t>
      </w:r>
      <w:r w:rsidR="006F28F4" w:rsidRPr="0072094C">
        <w:rPr>
          <w:rFonts w:ascii="Arial" w:hAnsi="Arial" w:cs="Arial"/>
          <w:sz w:val="22"/>
          <w:szCs w:val="22"/>
        </w:rPr>
        <w:t>,</w:t>
      </w:r>
      <w:r w:rsidR="00A1088B" w:rsidRPr="0072094C">
        <w:rPr>
          <w:rFonts w:ascii="Arial" w:hAnsi="Arial" w:cs="Arial"/>
          <w:sz w:val="22"/>
          <w:szCs w:val="22"/>
        </w:rPr>
        <w:t xml:space="preserve"> </w:t>
      </w:r>
      <w:r w:rsidR="00F16A44" w:rsidRPr="0072094C">
        <w:rPr>
          <w:rFonts w:ascii="Arial" w:hAnsi="Arial" w:cs="Arial"/>
          <w:sz w:val="22"/>
          <w:szCs w:val="22"/>
        </w:rPr>
        <w:t>fittings, valves</w:t>
      </w:r>
      <w:r w:rsidR="000A64DF">
        <w:rPr>
          <w:rFonts w:ascii="Arial" w:hAnsi="Arial" w:cs="Arial"/>
          <w:sz w:val="22"/>
          <w:szCs w:val="22"/>
        </w:rPr>
        <w:t>,</w:t>
      </w:r>
      <w:r w:rsidR="00F16A44" w:rsidRPr="0072094C">
        <w:rPr>
          <w:rFonts w:ascii="Arial" w:hAnsi="Arial" w:cs="Arial"/>
          <w:sz w:val="22"/>
          <w:szCs w:val="22"/>
        </w:rPr>
        <w:t xml:space="preserve"> </w:t>
      </w:r>
      <w:r w:rsidR="00A1088B" w:rsidRPr="0072094C">
        <w:rPr>
          <w:rFonts w:ascii="Arial" w:hAnsi="Arial" w:cs="Arial"/>
          <w:sz w:val="22"/>
          <w:szCs w:val="22"/>
        </w:rPr>
        <w:t>and cleanouts.</w:t>
      </w:r>
    </w:p>
    <w:p w14:paraId="699BECFD" w14:textId="77777777" w:rsidR="005706C4" w:rsidRPr="0072094C" w:rsidRDefault="005706C4" w:rsidP="0072094C">
      <w:pPr>
        <w:jc w:val="both"/>
        <w:rPr>
          <w:rFonts w:ascii="Arial" w:hAnsi="Arial" w:cs="Arial"/>
          <w:sz w:val="22"/>
          <w:szCs w:val="22"/>
        </w:rPr>
      </w:pPr>
    </w:p>
    <w:p w14:paraId="1DDF867F" w14:textId="0836E028" w:rsidR="008D66CC" w:rsidRPr="0072094C" w:rsidRDefault="00D100DE" w:rsidP="0072094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b/>
          <w:bCs/>
          <w:sz w:val="22"/>
          <w:szCs w:val="22"/>
        </w:rPr>
        <w:t>d.</w:t>
      </w:r>
      <w:r w:rsidRPr="0072094C">
        <w:rPr>
          <w:rFonts w:ascii="Arial" w:hAnsi="Arial" w:cs="Arial"/>
          <w:b/>
          <w:bCs/>
          <w:sz w:val="22"/>
          <w:szCs w:val="22"/>
        </w:rPr>
        <w:tab/>
      </w:r>
      <w:r w:rsidR="008D66CC" w:rsidRPr="0072094C">
        <w:rPr>
          <w:rFonts w:ascii="Arial" w:hAnsi="Arial" w:cs="Arial"/>
          <w:b/>
          <w:bCs/>
          <w:sz w:val="22"/>
          <w:szCs w:val="22"/>
        </w:rPr>
        <w:t>Measurement and Payment.</w:t>
      </w:r>
      <w:r w:rsidR="008D66CC" w:rsidRPr="0072094C">
        <w:rPr>
          <w:rFonts w:ascii="Arial" w:hAnsi="Arial" w:cs="Arial"/>
          <w:sz w:val="22"/>
          <w:szCs w:val="22"/>
        </w:rPr>
        <w:t xml:space="preserve"> </w:t>
      </w:r>
      <w:r w:rsidR="00B34018" w:rsidRPr="0072094C">
        <w:rPr>
          <w:rFonts w:ascii="Arial" w:hAnsi="Arial" w:cs="Arial"/>
          <w:sz w:val="22"/>
          <w:szCs w:val="22"/>
        </w:rPr>
        <w:t xml:space="preserve"> </w:t>
      </w:r>
      <w:r w:rsidR="008D66CC" w:rsidRPr="0072094C">
        <w:rPr>
          <w:rFonts w:ascii="Arial" w:hAnsi="Arial" w:cs="Arial"/>
          <w:sz w:val="22"/>
          <w:szCs w:val="22"/>
        </w:rPr>
        <w:t>The completed work</w:t>
      </w:r>
      <w:r w:rsidR="004C54F8" w:rsidRPr="0072094C">
        <w:rPr>
          <w:rFonts w:ascii="Arial" w:hAnsi="Arial" w:cs="Arial"/>
          <w:sz w:val="22"/>
          <w:szCs w:val="22"/>
        </w:rPr>
        <w:t>,</w:t>
      </w:r>
      <w:r w:rsidR="008D66CC" w:rsidRPr="0072094C">
        <w:rPr>
          <w:rFonts w:ascii="Arial" w:hAnsi="Arial" w:cs="Arial"/>
          <w:sz w:val="22"/>
          <w:szCs w:val="22"/>
        </w:rPr>
        <w:t xml:space="preserve"> as </w:t>
      </w:r>
      <w:r w:rsidR="004C54F8" w:rsidRPr="0072094C">
        <w:rPr>
          <w:rFonts w:ascii="Arial" w:hAnsi="Arial" w:cs="Arial"/>
          <w:sz w:val="22"/>
          <w:szCs w:val="22"/>
        </w:rPr>
        <w:t xml:space="preserve">described, will be </w:t>
      </w:r>
      <w:proofErr w:type="gramStart"/>
      <w:r w:rsidR="008D66CC" w:rsidRPr="0072094C">
        <w:rPr>
          <w:rFonts w:ascii="Arial" w:hAnsi="Arial" w:cs="Arial"/>
          <w:sz w:val="22"/>
          <w:szCs w:val="22"/>
        </w:rPr>
        <w:t>measured</w:t>
      </w:r>
      <w:proofErr w:type="gramEnd"/>
      <w:r w:rsidR="004C54F8" w:rsidRPr="0072094C">
        <w:rPr>
          <w:rFonts w:ascii="Arial" w:hAnsi="Arial" w:cs="Arial"/>
          <w:sz w:val="22"/>
          <w:szCs w:val="22"/>
        </w:rPr>
        <w:t xml:space="preserve"> and</w:t>
      </w:r>
      <w:r w:rsidR="008D66CC" w:rsidRPr="0072094C">
        <w:rPr>
          <w:rFonts w:ascii="Arial" w:hAnsi="Arial" w:cs="Arial"/>
          <w:sz w:val="22"/>
          <w:szCs w:val="22"/>
        </w:rPr>
        <w:t xml:space="preserve"> paid for at the contract unit price </w:t>
      </w:r>
      <w:r w:rsidR="00B85CE1" w:rsidRPr="0072094C">
        <w:rPr>
          <w:rFonts w:ascii="Arial" w:hAnsi="Arial" w:cs="Arial"/>
          <w:sz w:val="22"/>
          <w:szCs w:val="22"/>
        </w:rPr>
        <w:t xml:space="preserve">using </w:t>
      </w:r>
      <w:r w:rsidR="008D66CC" w:rsidRPr="0072094C">
        <w:rPr>
          <w:rFonts w:ascii="Arial" w:hAnsi="Arial" w:cs="Arial"/>
          <w:sz w:val="22"/>
          <w:szCs w:val="22"/>
        </w:rPr>
        <w:t>the following pay item:</w:t>
      </w:r>
    </w:p>
    <w:p w14:paraId="23376EC9" w14:textId="77777777" w:rsidR="001B2861" w:rsidRPr="0072094C" w:rsidRDefault="001B2861" w:rsidP="0072094C">
      <w:pPr>
        <w:jc w:val="both"/>
        <w:rPr>
          <w:rFonts w:ascii="Arial" w:hAnsi="Arial" w:cs="Arial"/>
          <w:sz w:val="22"/>
          <w:szCs w:val="22"/>
        </w:rPr>
      </w:pPr>
    </w:p>
    <w:p w14:paraId="20A1D4C9" w14:textId="77777777" w:rsidR="00D24791" w:rsidRPr="0072094C" w:rsidRDefault="00D24791" w:rsidP="0072094C">
      <w:pPr>
        <w:tabs>
          <w:tab w:val="right" w:pos="9360"/>
        </w:tabs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Pay Item</w:t>
      </w:r>
      <w:r w:rsidRPr="0072094C">
        <w:rPr>
          <w:rFonts w:ascii="Arial" w:hAnsi="Arial" w:cs="Arial"/>
          <w:sz w:val="22"/>
          <w:szCs w:val="22"/>
        </w:rPr>
        <w:tab/>
      </w:r>
      <w:r w:rsidRPr="0072094C">
        <w:rPr>
          <w:rFonts w:ascii="Arial" w:hAnsi="Arial" w:cs="Arial"/>
          <w:b/>
          <w:sz w:val="22"/>
          <w:szCs w:val="22"/>
        </w:rPr>
        <w:t>Pay Unit</w:t>
      </w:r>
    </w:p>
    <w:p w14:paraId="7B6CEC99" w14:textId="77777777" w:rsidR="00D24791" w:rsidRPr="0072094C" w:rsidRDefault="00D24791" w:rsidP="0072094C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CBD91A9" w14:textId="2F4AA204" w:rsidR="00D24791" w:rsidRPr="0072094C" w:rsidRDefault="00D24791" w:rsidP="0072094C">
      <w:pPr>
        <w:tabs>
          <w:tab w:val="right" w:leader="dot" w:pos="9360"/>
        </w:tabs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Sanitary Force Main, PVC, __ inch, Tr Det</w:t>
      </w:r>
      <w:r w:rsidR="00B85CE1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>__</w:t>
      </w:r>
      <w:r w:rsidRPr="0072094C">
        <w:rPr>
          <w:rFonts w:ascii="Arial" w:hAnsi="Arial" w:cs="Arial"/>
          <w:sz w:val="22"/>
          <w:szCs w:val="22"/>
        </w:rPr>
        <w:tab/>
        <w:t>Foot</w:t>
      </w:r>
    </w:p>
    <w:p w14:paraId="5280EFC4" w14:textId="77777777" w:rsidR="008D66CC" w:rsidRPr="0072094C" w:rsidRDefault="008D66CC" w:rsidP="0072094C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377B1D20" w14:textId="16B3DBC2" w:rsidR="00C84A63" w:rsidRPr="0072094C" w:rsidRDefault="008D66CC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b/>
          <w:bCs/>
          <w:sz w:val="22"/>
          <w:szCs w:val="22"/>
        </w:rPr>
        <w:t>Sanitary Force Main</w:t>
      </w:r>
      <w:r w:rsidR="00500C2F" w:rsidRPr="0072094C">
        <w:rPr>
          <w:rFonts w:ascii="Arial" w:hAnsi="Arial" w:cs="Arial"/>
          <w:b/>
          <w:bCs/>
          <w:sz w:val="22"/>
          <w:szCs w:val="22"/>
        </w:rPr>
        <w:t>, PVC</w:t>
      </w:r>
      <w:r w:rsidRPr="0072094C">
        <w:rPr>
          <w:rFonts w:ascii="Arial" w:hAnsi="Arial" w:cs="Arial"/>
          <w:b/>
          <w:sz w:val="22"/>
          <w:szCs w:val="22"/>
        </w:rPr>
        <w:t xml:space="preserve">, </w:t>
      </w:r>
      <w:r w:rsidR="00B85CE1" w:rsidRPr="0072094C">
        <w:rPr>
          <w:rFonts w:ascii="Arial" w:hAnsi="Arial" w:cs="Arial"/>
          <w:b/>
          <w:sz w:val="22"/>
          <w:szCs w:val="22"/>
        </w:rPr>
        <w:t>__ inch, Tr Det __</w:t>
      </w:r>
      <w:r w:rsidR="00B85CE1" w:rsidRPr="0072094C">
        <w:rPr>
          <w:rFonts w:ascii="Arial" w:hAnsi="Arial" w:cs="Arial"/>
          <w:sz w:val="22"/>
          <w:szCs w:val="22"/>
        </w:rPr>
        <w:t xml:space="preserve"> </w:t>
      </w:r>
      <w:r w:rsidRPr="0072094C">
        <w:rPr>
          <w:rFonts w:ascii="Arial" w:hAnsi="Arial" w:cs="Arial"/>
          <w:sz w:val="22"/>
          <w:szCs w:val="22"/>
        </w:rPr>
        <w:t xml:space="preserve">of the sizes and trench details specified, </w:t>
      </w:r>
      <w:r w:rsidR="00500C2F" w:rsidRPr="0072094C">
        <w:rPr>
          <w:rFonts w:ascii="Arial" w:hAnsi="Arial" w:cs="Arial"/>
          <w:sz w:val="22"/>
          <w:szCs w:val="22"/>
        </w:rPr>
        <w:t>includes</w:t>
      </w:r>
      <w:r w:rsidRPr="0072094C">
        <w:rPr>
          <w:rFonts w:ascii="Arial" w:hAnsi="Arial" w:cs="Arial"/>
          <w:sz w:val="22"/>
          <w:szCs w:val="22"/>
        </w:rPr>
        <w:t xml:space="preserve"> the installation of the force main</w:t>
      </w:r>
      <w:r w:rsidR="00736D7F" w:rsidRPr="0072094C">
        <w:rPr>
          <w:rFonts w:ascii="Arial" w:hAnsi="Arial" w:cs="Arial"/>
          <w:sz w:val="22"/>
          <w:szCs w:val="22"/>
        </w:rPr>
        <w:t xml:space="preserve">, </w:t>
      </w:r>
      <w:r w:rsidRPr="0072094C">
        <w:rPr>
          <w:rFonts w:ascii="Arial" w:hAnsi="Arial" w:cs="Arial"/>
          <w:sz w:val="22"/>
          <w:szCs w:val="22"/>
        </w:rPr>
        <w:t>all fittings</w:t>
      </w:r>
      <w:r w:rsidR="00CE4045" w:rsidRPr="0072094C">
        <w:rPr>
          <w:rFonts w:ascii="Arial" w:hAnsi="Arial" w:cs="Arial"/>
          <w:sz w:val="22"/>
          <w:szCs w:val="22"/>
        </w:rPr>
        <w:t xml:space="preserve">, </w:t>
      </w:r>
      <w:r w:rsidR="001B2861" w:rsidRPr="0072094C">
        <w:rPr>
          <w:rFonts w:ascii="Arial" w:hAnsi="Arial" w:cs="Arial"/>
          <w:sz w:val="22"/>
          <w:szCs w:val="22"/>
        </w:rPr>
        <w:t>valves</w:t>
      </w:r>
      <w:r w:rsidR="00E14F76" w:rsidRPr="0072094C">
        <w:rPr>
          <w:rFonts w:ascii="Arial" w:hAnsi="Arial" w:cs="Arial"/>
          <w:sz w:val="22"/>
          <w:szCs w:val="22"/>
        </w:rPr>
        <w:t xml:space="preserve"> and boxes</w:t>
      </w:r>
      <w:r w:rsidR="001B2861" w:rsidRPr="0072094C">
        <w:rPr>
          <w:rFonts w:ascii="Arial" w:hAnsi="Arial" w:cs="Arial"/>
          <w:sz w:val="22"/>
          <w:szCs w:val="22"/>
        </w:rPr>
        <w:t xml:space="preserve">, </w:t>
      </w:r>
      <w:r w:rsidR="00CE4045" w:rsidRPr="0072094C">
        <w:rPr>
          <w:rFonts w:ascii="Arial" w:hAnsi="Arial" w:cs="Arial"/>
          <w:sz w:val="22"/>
          <w:szCs w:val="22"/>
        </w:rPr>
        <w:t>clean outs,</w:t>
      </w:r>
      <w:r w:rsidRPr="0072094C">
        <w:rPr>
          <w:rFonts w:ascii="Arial" w:hAnsi="Arial" w:cs="Arial"/>
          <w:sz w:val="22"/>
          <w:szCs w:val="22"/>
        </w:rPr>
        <w:t xml:space="preserve"> excavation and backfill, sheeting, dewatering if necessary, draining, laying, tracer wire, jointing, bedding, testing,</w:t>
      </w:r>
      <w:r w:rsidR="00A1088B" w:rsidRPr="0072094C">
        <w:rPr>
          <w:rFonts w:ascii="Arial" w:hAnsi="Arial" w:cs="Arial"/>
          <w:sz w:val="22"/>
          <w:szCs w:val="22"/>
        </w:rPr>
        <w:t xml:space="preserve"> as-built plans,</w:t>
      </w:r>
      <w:r w:rsidRPr="0072094C">
        <w:rPr>
          <w:rFonts w:ascii="Arial" w:hAnsi="Arial" w:cs="Arial"/>
          <w:sz w:val="22"/>
          <w:szCs w:val="22"/>
        </w:rPr>
        <w:t xml:space="preserve"> disposal of surplus excavated material</w:t>
      </w:r>
      <w:r w:rsidR="006F28F4" w:rsidRPr="0072094C">
        <w:rPr>
          <w:rFonts w:ascii="Arial" w:hAnsi="Arial" w:cs="Arial"/>
          <w:sz w:val="22"/>
          <w:szCs w:val="22"/>
        </w:rPr>
        <w:t>,</w:t>
      </w:r>
      <w:r w:rsidR="009F2CD1" w:rsidRPr="0072094C">
        <w:rPr>
          <w:rFonts w:ascii="Arial" w:hAnsi="Arial" w:cs="Arial"/>
          <w:sz w:val="22"/>
          <w:szCs w:val="22"/>
        </w:rPr>
        <w:t xml:space="preserve"> and</w:t>
      </w:r>
      <w:r w:rsidRPr="0072094C">
        <w:rPr>
          <w:rFonts w:ascii="Arial" w:hAnsi="Arial" w:cs="Arial"/>
          <w:sz w:val="22"/>
          <w:szCs w:val="22"/>
        </w:rPr>
        <w:t xml:space="preserve"> final cleanup</w:t>
      </w:r>
      <w:r w:rsidR="00736D7F" w:rsidRPr="0072094C">
        <w:rPr>
          <w:rFonts w:ascii="Arial" w:hAnsi="Arial" w:cs="Arial"/>
          <w:sz w:val="22"/>
          <w:szCs w:val="22"/>
        </w:rPr>
        <w:t xml:space="preserve">. 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736D7F" w:rsidRPr="0072094C">
        <w:rPr>
          <w:rFonts w:ascii="Arial" w:hAnsi="Arial" w:cs="Arial"/>
          <w:sz w:val="22"/>
          <w:szCs w:val="22"/>
        </w:rPr>
        <w:t>A</w:t>
      </w:r>
      <w:r w:rsidRPr="0072094C">
        <w:rPr>
          <w:rFonts w:ascii="Arial" w:hAnsi="Arial" w:cs="Arial"/>
          <w:sz w:val="22"/>
          <w:szCs w:val="22"/>
        </w:rPr>
        <w:t xml:space="preserve">ll other work and materials related to the completion of the force main </w:t>
      </w:r>
      <w:r w:rsidR="00500C2F" w:rsidRPr="0072094C">
        <w:rPr>
          <w:rFonts w:ascii="Arial" w:hAnsi="Arial" w:cs="Arial"/>
          <w:sz w:val="22"/>
          <w:szCs w:val="22"/>
        </w:rPr>
        <w:t>will</w:t>
      </w:r>
      <w:r w:rsidRPr="0072094C">
        <w:rPr>
          <w:rFonts w:ascii="Arial" w:hAnsi="Arial" w:cs="Arial"/>
          <w:sz w:val="22"/>
          <w:szCs w:val="22"/>
        </w:rPr>
        <w:t xml:space="preserve"> not be paid for separately</w:t>
      </w:r>
      <w:r w:rsidR="00257264" w:rsidRPr="0072094C">
        <w:rPr>
          <w:rFonts w:ascii="Arial" w:hAnsi="Arial" w:cs="Arial"/>
          <w:sz w:val="22"/>
          <w:szCs w:val="22"/>
        </w:rPr>
        <w:t xml:space="preserve"> </w:t>
      </w:r>
      <w:r w:rsidR="00D52994" w:rsidRPr="0072094C">
        <w:rPr>
          <w:rFonts w:ascii="Arial" w:hAnsi="Arial" w:cs="Arial"/>
          <w:sz w:val="22"/>
          <w:szCs w:val="22"/>
        </w:rPr>
        <w:t xml:space="preserve">but </w:t>
      </w:r>
      <w:r w:rsidR="00257264" w:rsidRPr="0072094C">
        <w:rPr>
          <w:rFonts w:ascii="Arial" w:hAnsi="Arial" w:cs="Arial"/>
          <w:sz w:val="22"/>
          <w:szCs w:val="22"/>
        </w:rPr>
        <w:t>is</w:t>
      </w:r>
      <w:r w:rsidRPr="0072094C">
        <w:rPr>
          <w:rFonts w:ascii="Arial" w:hAnsi="Arial" w:cs="Arial"/>
          <w:sz w:val="22"/>
          <w:szCs w:val="22"/>
        </w:rPr>
        <w:t xml:space="preserve"> </w:t>
      </w:r>
      <w:r w:rsidR="00D52994" w:rsidRPr="0072094C">
        <w:rPr>
          <w:rFonts w:ascii="Arial" w:hAnsi="Arial" w:cs="Arial"/>
          <w:sz w:val="22"/>
          <w:szCs w:val="22"/>
        </w:rPr>
        <w:t xml:space="preserve">considered </w:t>
      </w:r>
      <w:r w:rsidRPr="0072094C">
        <w:rPr>
          <w:rFonts w:ascii="Arial" w:hAnsi="Arial" w:cs="Arial"/>
          <w:sz w:val="22"/>
          <w:szCs w:val="22"/>
        </w:rPr>
        <w:lastRenderedPageBreak/>
        <w:t xml:space="preserve">included in </w:t>
      </w:r>
      <w:r w:rsidR="00B85CE1" w:rsidRPr="0072094C">
        <w:rPr>
          <w:rFonts w:ascii="Arial" w:hAnsi="Arial" w:cs="Arial"/>
          <w:b/>
          <w:bCs/>
          <w:sz w:val="22"/>
          <w:szCs w:val="22"/>
        </w:rPr>
        <w:t>Sanitary Force Main, PVC</w:t>
      </w:r>
      <w:r w:rsidR="00B85CE1" w:rsidRPr="0072094C">
        <w:rPr>
          <w:rFonts w:ascii="Arial" w:hAnsi="Arial" w:cs="Arial"/>
          <w:b/>
          <w:sz w:val="22"/>
          <w:szCs w:val="22"/>
        </w:rPr>
        <w:t>, __ inch, Tr Det __</w:t>
      </w:r>
      <w:r w:rsidR="00973AB0" w:rsidRPr="0072094C">
        <w:rPr>
          <w:rFonts w:ascii="Arial" w:hAnsi="Arial" w:cs="Arial"/>
          <w:sz w:val="22"/>
          <w:szCs w:val="22"/>
        </w:rPr>
        <w:t>.</w:t>
      </w:r>
    </w:p>
    <w:p w14:paraId="2A3860F0" w14:textId="4FEBA291" w:rsidR="00EC2A6E" w:rsidRPr="0072094C" w:rsidRDefault="00EC2A6E" w:rsidP="0072094C">
      <w:pPr>
        <w:jc w:val="both"/>
        <w:rPr>
          <w:rFonts w:ascii="Arial" w:hAnsi="Arial" w:cs="Arial"/>
          <w:sz w:val="22"/>
          <w:szCs w:val="22"/>
        </w:rPr>
      </w:pPr>
    </w:p>
    <w:p w14:paraId="63C160CF" w14:textId="501B4C66" w:rsidR="00843BFB" w:rsidRPr="0072094C" w:rsidRDefault="00843BFB" w:rsidP="0072094C">
      <w:pPr>
        <w:jc w:val="both"/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>Sanitary force main work will not be considered complete</w:t>
      </w:r>
      <w:r w:rsidR="006C18D8" w:rsidRPr="0072094C">
        <w:rPr>
          <w:rFonts w:ascii="Arial" w:hAnsi="Arial" w:cs="Arial"/>
          <w:sz w:val="22"/>
          <w:szCs w:val="22"/>
        </w:rPr>
        <w:t>,</w:t>
      </w:r>
      <w:r w:rsidRPr="0072094C">
        <w:rPr>
          <w:rFonts w:ascii="Arial" w:hAnsi="Arial" w:cs="Arial"/>
          <w:sz w:val="22"/>
          <w:szCs w:val="22"/>
        </w:rPr>
        <w:t xml:space="preserve"> and payment </w:t>
      </w:r>
      <w:r w:rsidR="00C963C3" w:rsidRPr="0072094C">
        <w:rPr>
          <w:rFonts w:ascii="Arial" w:hAnsi="Arial" w:cs="Arial"/>
          <w:sz w:val="22"/>
          <w:szCs w:val="22"/>
        </w:rPr>
        <w:t xml:space="preserve">may </w:t>
      </w:r>
      <w:r w:rsidRPr="0072094C">
        <w:rPr>
          <w:rFonts w:ascii="Arial" w:hAnsi="Arial" w:cs="Arial"/>
          <w:sz w:val="22"/>
          <w:szCs w:val="22"/>
        </w:rPr>
        <w:t>be withheld until acceptable as-built plans have been provided to the Engineer.</w:t>
      </w:r>
    </w:p>
    <w:sectPr w:rsidR="00843BFB" w:rsidRPr="0072094C" w:rsidSect="0053294D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F4D" w14:textId="77777777" w:rsidR="005876A9" w:rsidRDefault="005876A9">
      <w:r>
        <w:separator/>
      </w:r>
    </w:p>
  </w:endnote>
  <w:endnote w:type="continuationSeparator" w:id="0">
    <w:p w14:paraId="0F410C58" w14:textId="77777777" w:rsidR="005876A9" w:rsidRDefault="0058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51B8" w14:textId="77777777" w:rsidR="005876A9" w:rsidRDefault="005876A9">
      <w:r>
        <w:separator/>
      </w:r>
    </w:p>
  </w:footnote>
  <w:footnote w:type="continuationSeparator" w:id="0">
    <w:p w14:paraId="5E9981DF" w14:textId="77777777" w:rsidR="005876A9" w:rsidRDefault="0058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3B66" w14:textId="29CD2E91" w:rsidR="00E13452" w:rsidRPr="003E3DFF" w:rsidRDefault="004F4335" w:rsidP="00E13452">
    <w:pPr>
      <w:jc w:val="right"/>
      <w:rPr>
        <w:rFonts w:ascii="Arial" w:hAnsi="Arial" w:cs="Arial"/>
      </w:rPr>
    </w:pPr>
    <w:r>
      <w:rPr>
        <w:rFonts w:ascii="Arial" w:hAnsi="Arial" w:cs="Arial"/>
      </w:rPr>
      <w:t>20MU</w:t>
    </w:r>
    <w:r w:rsidRPr="003E3DFF">
      <w:rPr>
        <w:rFonts w:ascii="Arial" w:hAnsi="Arial" w:cs="Arial"/>
      </w:rPr>
      <w:t>8</w:t>
    </w:r>
    <w:r>
      <w:rPr>
        <w:rFonts w:ascii="Arial" w:hAnsi="Arial" w:cs="Arial"/>
      </w:rPr>
      <w:t>25</w:t>
    </w:r>
    <w:r w:rsidR="00E13452" w:rsidRPr="003E3DFF">
      <w:rPr>
        <w:rFonts w:ascii="Arial" w:hAnsi="Arial" w:cs="Arial"/>
      </w:rPr>
      <w:t>(</w:t>
    </w:r>
    <w:r w:rsidR="009C4104">
      <w:rPr>
        <w:rFonts w:ascii="Arial" w:hAnsi="Arial" w:cs="Arial"/>
      </w:rPr>
      <w:t>A685</w:t>
    </w:r>
    <w:r w:rsidR="00E13452" w:rsidRPr="003E3DFF">
      <w:rPr>
        <w:rFonts w:ascii="Arial" w:hAnsi="Arial" w:cs="Arial"/>
      </w:rPr>
      <w:t>)</w:t>
    </w:r>
  </w:p>
  <w:p w14:paraId="7154085E" w14:textId="74E36FC7" w:rsidR="0086518D" w:rsidRPr="00394D29" w:rsidRDefault="004412E4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UTL</w:t>
    </w:r>
    <w:r w:rsidR="0086518D" w:rsidRPr="00394D29">
      <w:rPr>
        <w:rFonts w:ascii="Arial" w:hAnsi="Arial" w:cs="Arial"/>
      </w:rPr>
      <w:t>:</w:t>
    </w:r>
    <w:r w:rsidR="00500C2F" w:rsidRPr="00394D29">
      <w:rPr>
        <w:rFonts w:ascii="Arial" w:hAnsi="Arial" w:cs="Arial"/>
      </w:rPr>
      <w:t>CJD</w:t>
    </w:r>
    <w:proofErr w:type="gramEnd"/>
    <w:r w:rsidR="0086518D" w:rsidRPr="00394D29">
      <w:rPr>
        <w:rFonts w:ascii="Arial" w:hAnsi="Arial" w:cs="Arial"/>
      </w:rPr>
      <w:tab/>
    </w:r>
    <w:r w:rsidRPr="00394D29">
      <w:rPr>
        <w:rFonts w:ascii="Arial" w:hAnsi="Arial" w:cs="Arial"/>
      </w:rPr>
      <w:fldChar w:fldCharType="begin"/>
    </w:r>
    <w:r w:rsidRPr="00394D29">
      <w:rPr>
        <w:rFonts w:ascii="Arial" w:hAnsi="Arial" w:cs="Arial"/>
      </w:rPr>
      <w:instrText xml:space="preserve"> PAGE  \* Arabic  \* MERGEFORMAT </w:instrText>
    </w:r>
    <w:r w:rsidRPr="00394D29">
      <w:rPr>
        <w:rFonts w:ascii="Arial" w:hAnsi="Arial" w:cs="Arial"/>
      </w:rPr>
      <w:fldChar w:fldCharType="separate"/>
    </w:r>
    <w:r w:rsidR="00F04C78">
      <w:rPr>
        <w:rFonts w:ascii="Arial" w:hAnsi="Arial" w:cs="Arial"/>
        <w:noProof/>
      </w:rPr>
      <w:t>3</w:t>
    </w:r>
    <w:r w:rsidRPr="00394D29">
      <w:rPr>
        <w:rFonts w:ascii="Arial" w:hAnsi="Arial" w:cs="Arial"/>
      </w:rPr>
      <w:fldChar w:fldCharType="end"/>
    </w:r>
    <w:r w:rsidRPr="004412E4">
      <w:rPr>
        <w:rFonts w:ascii="Arial" w:hAnsi="Arial" w:cs="Arial"/>
      </w:rPr>
      <w:t xml:space="preserve"> of </w:t>
    </w:r>
    <w:r w:rsidRPr="00394D29">
      <w:rPr>
        <w:rFonts w:ascii="Arial" w:hAnsi="Arial" w:cs="Arial"/>
      </w:rPr>
      <w:fldChar w:fldCharType="begin"/>
    </w:r>
    <w:r w:rsidRPr="00394D29">
      <w:rPr>
        <w:rFonts w:ascii="Arial" w:hAnsi="Arial" w:cs="Arial"/>
      </w:rPr>
      <w:instrText xml:space="preserve"> NUMPAGES  \* Arabic  \* MERGEFORMAT </w:instrText>
    </w:r>
    <w:r w:rsidRPr="00394D29">
      <w:rPr>
        <w:rFonts w:ascii="Arial" w:hAnsi="Arial" w:cs="Arial"/>
      </w:rPr>
      <w:fldChar w:fldCharType="separate"/>
    </w:r>
    <w:r w:rsidR="00F04C78">
      <w:rPr>
        <w:rFonts w:ascii="Arial" w:hAnsi="Arial" w:cs="Arial"/>
        <w:noProof/>
      </w:rPr>
      <w:t>3</w:t>
    </w:r>
    <w:r w:rsidRPr="00394D29">
      <w:rPr>
        <w:rFonts w:ascii="Arial" w:hAnsi="Arial" w:cs="Arial"/>
      </w:rPr>
      <w:fldChar w:fldCharType="end"/>
    </w:r>
    <w:r w:rsidR="0086518D" w:rsidRPr="00394D29">
      <w:rPr>
        <w:rFonts w:ascii="Arial" w:hAnsi="Arial" w:cs="Arial"/>
      </w:rPr>
      <w:tab/>
    </w:r>
    <w:r w:rsidR="00E13872">
      <w:rPr>
        <w:rFonts w:ascii="Arial" w:hAnsi="Arial" w:cs="Arial"/>
      </w:rPr>
      <w:t>0</w:t>
    </w:r>
    <w:r w:rsidR="0072094C">
      <w:rPr>
        <w:rFonts w:ascii="Arial" w:hAnsi="Arial" w:cs="Arial"/>
      </w:rPr>
      <w:t>3</w:t>
    </w:r>
    <w:r w:rsidR="00E13872">
      <w:rPr>
        <w:rFonts w:ascii="Arial" w:hAnsi="Arial" w:cs="Arial"/>
      </w:rPr>
      <w:t>-</w:t>
    </w:r>
    <w:r w:rsidR="0072094C">
      <w:rPr>
        <w:rFonts w:ascii="Arial" w:hAnsi="Arial" w:cs="Arial"/>
      </w:rPr>
      <w:t>11</w:t>
    </w:r>
    <w:r w:rsidR="00E13872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3106" w14:textId="15C3BA09" w:rsidR="00D100DE" w:rsidRPr="003E3DFF" w:rsidRDefault="004F4335" w:rsidP="003E3DFF">
    <w:pPr>
      <w:jc w:val="right"/>
      <w:rPr>
        <w:rFonts w:ascii="Arial" w:hAnsi="Arial" w:cs="Arial"/>
      </w:rPr>
    </w:pPr>
    <w:r>
      <w:rPr>
        <w:rFonts w:ascii="Arial" w:hAnsi="Arial" w:cs="Arial"/>
      </w:rPr>
      <w:t>20MU</w:t>
    </w:r>
    <w:r w:rsidRPr="003E3DFF">
      <w:rPr>
        <w:rFonts w:ascii="Arial" w:hAnsi="Arial" w:cs="Arial"/>
      </w:rPr>
      <w:t>8</w:t>
    </w:r>
    <w:r>
      <w:rPr>
        <w:rFonts w:ascii="Arial" w:hAnsi="Arial" w:cs="Arial"/>
      </w:rPr>
      <w:t>25</w:t>
    </w:r>
    <w:r w:rsidR="00D100DE" w:rsidRPr="003E3DFF">
      <w:rPr>
        <w:rFonts w:ascii="Arial" w:hAnsi="Arial" w:cs="Arial"/>
      </w:rPr>
      <w:t>(</w:t>
    </w:r>
    <w:r w:rsidR="009C4104">
      <w:rPr>
        <w:rFonts w:ascii="Arial" w:hAnsi="Arial" w:cs="Arial"/>
      </w:rPr>
      <w:t>A685</w:t>
    </w:r>
    <w:r w:rsidR="00D100DE" w:rsidRPr="003E3DFF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9FCAB10"/>
    <w:name w:val="AutoList1"/>
    <w:lvl w:ilvl="0">
      <w:start w:val="1"/>
      <w:numFmt w:val="decimal"/>
      <w:pStyle w:val="Level1"/>
      <w:lvlText w:val="1.%1._"/>
      <w:lvlJc w:val="left"/>
    </w:lvl>
    <w:lvl w:ilvl="1">
      <w:start w:val="1"/>
      <w:numFmt w:val="decimal"/>
      <w:lvlText w:val="%1.%2._"/>
      <w:lvlJc w:val="left"/>
    </w:lvl>
    <w:lvl w:ilvl="2">
      <w:start w:val="1"/>
      <w:numFmt w:val="decimal"/>
      <w:lvlText w:val="%2.%3._"/>
      <w:lvlJc w:val="left"/>
    </w:lvl>
    <w:lvl w:ilvl="3">
      <w:start w:val="1"/>
      <w:numFmt w:val="decimal"/>
      <w:lvlText w:val="%3.%4._"/>
      <w:lvlJc w:val="left"/>
    </w:lvl>
    <w:lvl w:ilvl="4">
      <w:start w:val="1"/>
      <w:numFmt w:val="decimal"/>
      <w:lvlText w:val="%4.%5._"/>
      <w:lvlJc w:val="left"/>
    </w:lvl>
    <w:lvl w:ilvl="5">
      <w:start w:val="1"/>
      <w:numFmt w:val="decimal"/>
      <w:lvlText w:val="%5.%6._"/>
      <w:lvlJc w:val="left"/>
    </w:lvl>
    <w:lvl w:ilvl="6">
      <w:start w:val="1"/>
      <w:numFmt w:val="decimal"/>
      <w:lvlText w:val="%6.%7._"/>
      <w:lvlJc w:val="left"/>
    </w:lvl>
    <w:lvl w:ilvl="7">
      <w:start w:val="1"/>
      <w:numFmt w:val="decimal"/>
      <w:lvlText w:val="%7.%8.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3A5E8F"/>
    <w:multiLevelType w:val="multilevel"/>
    <w:tmpl w:val="D6506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1.%1._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1.%2._"/>
        <w:lvlJc w:val="left"/>
      </w:lvl>
    </w:lvlOverride>
    <w:lvlOverride w:ilvl="2">
      <w:startOverride w:val="1"/>
      <w:lvl w:ilvl="2">
        <w:start w:val="1"/>
        <w:numFmt w:val="decimal"/>
        <w:lvlText w:val="%2.%3._"/>
        <w:lvlJc w:val="left"/>
      </w:lvl>
    </w:lvlOverride>
    <w:lvlOverride w:ilvl="3">
      <w:startOverride w:val="1"/>
      <w:lvl w:ilvl="3">
        <w:start w:val="1"/>
        <w:numFmt w:val="decimal"/>
        <w:lvlText w:val="%3.%4._"/>
        <w:lvlJc w:val="left"/>
      </w:lvl>
    </w:lvlOverride>
    <w:lvlOverride w:ilvl="4">
      <w:startOverride w:val="1"/>
      <w:lvl w:ilvl="4">
        <w:start w:val="1"/>
        <w:numFmt w:val="decimal"/>
        <w:lvlText w:val="%4.%5._"/>
        <w:lvlJc w:val="left"/>
      </w:lvl>
    </w:lvlOverride>
    <w:lvlOverride w:ilvl="5">
      <w:startOverride w:val="1"/>
      <w:lvl w:ilvl="5">
        <w:start w:val="1"/>
        <w:numFmt w:val="decimal"/>
        <w:lvlText w:val="%5.%6._"/>
        <w:lvlJc w:val="left"/>
      </w:lvl>
    </w:lvlOverride>
    <w:lvlOverride w:ilvl="6">
      <w:startOverride w:val="1"/>
      <w:lvl w:ilvl="6">
        <w:start w:val="1"/>
        <w:numFmt w:val="decimal"/>
        <w:lvlText w:val="%6.%7._"/>
        <w:lvlJc w:val="left"/>
      </w:lvl>
    </w:lvlOverride>
    <w:lvlOverride w:ilvl="7">
      <w:startOverride w:val="1"/>
      <w:lvl w:ilvl="7">
        <w:start w:val="1"/>
        <w:numFmt w:val="decimal"/>
        <w:lvlText w:val="%7.%8._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CC"/>
    <w:rsid w:val="000117E5"/>
    <w:rsid w:val="000155AA"/>
    <w:rsid w:val="00022AE9"/>
    <w:rsid w:val="000523AF"/>
    <w:rsid w:val="0007094E"/>
    <w:rsid w:val="00082623"/>
    <w:rsid w:val="00087C5E"/>
    <w:rsid w:val="0009363C"/>
    <w:rsid w:val="000A64DF"/>
    <w:rsid w:val="000D1313"/>
    <w:rsid w:val="000E0735"/>
    <w:rsid w:val="00111BC7"/>
    <w:rsid w:val="001A1143"/>
    <w:rsid w:val="001B2861"/>
    <w:rsid w:val="001B398A"/>
    <w:rsid w:val="001E09FE"/>
    <w:rsid w:val="001E5FFF"/>
    <w:rsid w:val="00232099"/>
    <w:rsid w:val="00236CAE"/>
    <w:rsid w:val="00242AC6"/>
    <w:rsid w:val="0025145A"/>
    <w:rsid w:val="00257264"/>
    <w:rsid w:val="0028605C"/>
    <w:rsid w:val="00286D26"/>
    <w:rsid w:val="00287997"/>
    <w:rsid w:val="002A73A4"/>
    <w:rsid w:val="002F1CA8"/>
    <w:rsid w:val="00300C20"/>
    <w:rsid w:val="00313F3E"/>
    <w:rsid w:val="00322F42"/>
    <w:rsid w:val="00326E97"/>
    <w:rsid w:val="003456D0"/>
    <w:rsid w:val="00394D29"/>
    <w:rsid w:val="003B5A13"/>
    <w:rsid w:val="003B6D96"/>
    <w:rsid w:val="003B736D"/>
    <w:rsid w:val="003E3DFF"/>
    <w:rsid w:val="003F1249"/>
    <w:rsid w:val="003F5D6F"/>
    <w:rsid w:val="003F65C9"/>
    <w:rsid w:val="00413434"/>
    <w:rsid w:val="00422D9F"/>
    <w:rsid w:val="0042451C"/>
    <w:rsid w:val="004412E4"/>
    <w:rsid w:val="00450309"/>
    <w:rsid w:val="00475842"/>
    <w:rsid w:val="00483A12"/>
    <w:rsid w:val="00494DFC"/>
    <w:rsid w:val="004A0505"/>
    <w:rsid w:val="004A0FE3"/>
    <w:rsid w:val="004B219C"/>
    <w:rsid w:val="004C54F8"/>
    <w:rsid w:val="004D3E7F"/>
    <w:rsid w:val="004D5310"/>
    <w:rsid w:val="004E2D0F"/>
    <w:rsid w:val="004F4335"/>
    <w:rsid w:val="00500C2F"/>
    <w:rsid w:val="00512460"/>
    <w:rsid w:val="00527B09"/>
    <w:rsid w:val="00527CE2"/>
    <w:rsid w:val="00531A96"/>
    <w:rsid w:val="0053294D"/>
    <w:rsid w:val="00536354"/>
    <w:rsid w:val="00543A5E"/>
    <w:rsid w:val="005665D8"/>
    <w:rsid w:val="005706C4"/>
    <w:rsid w:val="0057373F"/>
    <w:rsid w:val="00574A1A"/>
    <w:rsid w:val="00581487"/>
    <w:rsid w:val="00582719"/>
    <w:rsid w:val="00585E32"/>
    <w:rsid w:val="005876A9"/>
    <w:rsid w:val="00590CFA"/>
    <w:rsid w:val="00595E64"/>
    <w:rsid w:val="00597163"/>
    <w:rsid w:val="00597A47"/>
    <w:rsid w:val="00603E4C"/>
    <w:rsid w:val="00611122"/>
    <w:rsid w:val="006114F0"/>
    <w:rsid w:val="006223D3"/>
    <w:rsid w:val="006279DA"/>
    <w:rsid w:val="00632E6C"/>
    <w:rsid w:val="0063415A"/>
    <w:rsid w:val="00652158"/>
    <w:rsid w:val="00653FA3"/>
    <w:rsid w:val="00657530"/>
    <w:rsid w:val="006B4774"/>
    <w:rsid w:val="006B61D6"/>
    <w:rsid w:val="006C18D8"/>
    <w:rsid w:val="006D1F84"/>
    <w:rsid w:val="006D3A98"/>
    <w:rsid w:val="006E6B33"/>
    <w:rsid w:val="006F28F4"/>
    <w:rsid w:val="0072094C"/>
    <w:rsid w:val="00723157"/>
    <w:rsid w:val="00736D7F"/>
    <w:rsid w:val="00751322"/>
    <w:rsid w:val="007742FD"/>
    <w:rsid w:val="00781130"/>
    <w:rsid w:val="00797946"/>
    <w:rsid w:val="007D71C1"/>
    <w:rsid w:val="007E7601"/>
    <w:rsid w:val="00813D7C"/>
    <w:rsid w:val="00835DD2"/>
    <w:rsid w:val="00843BFB"/>
    <w:rsid w:val="00861544"/>
    <w:rsid w:val="0086518D"/>
    <w:rsid w:val="008733CF"/>
    <w:rsid w:val="0087408A"/>
    <w:rsid w:val="008B0181"/>
    <w:rsid w:val="008D66CC"/>
    <w:rsid w:val="008F2484"/>
    <w:rsid w:val="008F2B84"/>
    <w:rsid w:val="008F749B"/>
    <w:rsid w:val="00901861"/>
    <w:rsid w:val="009046BA"/>
    <w:rsid w:val="00924D63"/>
    <w:rsid w:val="00931EF7"/>
    <w:rsid w:val="00946A04"/>
    <w:rsid w:val="009705BD"/>
    <w:rsid w:val="00971ACF"/>
    <w:rsid w:val="00973AB0"/>
    <w:rsid w:val="009764DD"/>
    <w:rsid w:val="009C4104"/>
    <w:rsid w:val="009E795F"/>
    <w:rsid w:val="009F2CD1"/>
    <w:rsid w:val="009F6703"/>
    <w:rsid w:val="00A1088B"/>
    <w:rsid w:val="00A21B6E"/>
    <w:rsid w:val="00A60AF2"/>
    <w:rsid w:val="00A72439"/>
    <w:rsid w:val="00A90A3A"/>
    <w:rsid w:val="00A968F2"/>
    <w:rsid w:val="00B03F51"/>
    <w:rsid w:val="00B066AE"/>
    <w:rsid w:val="00B34018"/>
    <w:rsid w:val="00B34F85"/>
    <w:rsid w:val="00B45821"/>
    <w:rsid w:val="00B52C2B"/>
    <w:rsid w:val="00B810E1"/>
    <w:rsid w:val="00B85CE1"/>
    <w:rsid w:val="00BB4599"/>
    <w:rsid w:val="00C145E4"/>
    <w:rsid w:val="00C21B4C"/>
    <w:rsid w:val="00C315BF"/>
    <w:rsid w:val="00C354F6"/>
    <w:rsid w:val="00C51586"/>
    <w:rsid w:val="00C649F5"/>
    <w:rsid w:val="00C82CEA"/>
    <w:rsid w:val="00C84A63"/>
    <w:rsid w:val="00C92CE4"/>
    <w:rsid w:val="00C9392D"/>
    <w:rsid w:val="00C963C3"/>
    <w:rsid w:val="00CB3F41"/>
    <w:rsid w:val="00CE4045"/>
    <w:rsid w:val="00CE63A1"/>
    <w:rsid w:val="00D01EE0"/>
    <w:rsid w:val="00D100DE"/>
    <w:rsid w:val="00D24791"/>
    <w:rsid w:val="00D4570D"/>
    <w:rsid w:val="00D52994"/>
    <w:rsid w:val="00D74A78"/>
    <w:rsid w:val="00DC02B4"/>
    <w:rsid w:val="00DE7162"/>
    <w:rsid w:val="00DF536E"/>
    <w:rsid w:val="00E122A7"/>
    <w:rsid w:val="00E13452"/>
    <w:rsid w:val="00E13872"/>
    <w:rsid w:val="00E14F76"/>
    <w:rsid w:val="00E339A5"/>
    <w:rsid w:val="00E42441"/>
    <w:rsid w:val="00EC2A6E"/>
    <w:rsid w:val="00EF700C"/>
    <w:rsid w:val="00F04C78"/>
    <w:rsid w:val="00F135B7"/>
    <w:rsid w:val="00F16A44"/>
    <w:rsid w:val="00F4769B"/>
    <w:rsid w:val="00F5788B"/>
    <w:rsid w:val="00F737D7"/>
    <w:rsid w:val="00F76DDF"/>
    <w:rsid w:val="00FD0C10"/>
    <w:rsid w:val="00FE0FB8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521751"/>
  <w15:docId w15:val="{BF9B1B91-D23D-45BD-ABA7-1439F440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E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117E5"/>
  </w:style>
  <w:style w:type="paragraph" w:customStyle="1" w:styleId="Level1">
    <w:name w:val="Level 1"/>
    <w:basedOn w:val="Normal"/>
    <w:rsid w:val="000117E5"/>
    <w:pPr>
      <w:numPr>
        <w:numId w:val="1"/>
      </w:numPr>
      <w:ind w:left="1440" w:hanging="720"/>
      <w:outlineLvl w:val="0"/>
    </w:pPr>
  </w:style>
  <w:style w:type="paragraph" w:styleId="Header">
    <w:name w:val="header"/>
    <w:basedOn w:val="Normal"/>
    <w:rsid w:val="00652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1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AB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D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E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3E7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3E7F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E13872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Pawelec, David B. (MDOT)</cp:lastModifiedBy>
  <cp:revision>13</cp:revision>
  <cp:lastPrinted>2021-08-27T18:32:00Z</cp:lastPrinted>
  <dcterms:created xsi:type="dcterms:W3CDTF">2022-01-20T13:09:00Z</dcterms:created>
  <dcterms:modified xsi:type="dcterms:W3CDTF">2022-03-11T19:29:00Z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2021-08-25T17:30:40Z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008bf8de-684c-4899-b5c3-87fb8337240a</vt:lpwstr>
  </property>
  <property fmtid="{D5CDD505-2E9C-101B-9397-08002B2CF9AE}" pid="42" name="MSIP_Label_3a2fed65-62e7-46ea-af74-187e0c17143a_ContentBits">
    <vt:lpwstr>0</vt:lpwstr>
  </property>
</Properties>
</file>