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B519" w14:textId="09067FC9" w:rsidR="006B4140" w:rsidRPr="00C6548D" w:rsidRDefault="006B4140" w:rsidP="00C6548D">
      <w:pPr>
        <w:spacing w:after="240"/>
        <w:jc w:val="center"/>
        <w:rPr>
          <w:rFonts w:ascii="Arial" w:hAnsi="Arial" w:cs="Arial"/>
          <w:bCs/>
          <w:sz w:val="24"/>
        </w:rPr>
      </w:pPr>
      <w:r w:rsidRPr="00C6548D">
        <w:rPr>
          <w:rFonts w:ascii="Arial" w:hAnsi="Arial" w:cs="Arial"/>
          <w:bCs/>
          <w:sz w:val="24"/>
        </w:rPr>
        <w:t>MICHIGAN</w:t>
      </w:r>
      <w:r w:rsidR="00C6548D">
        <w:rPr>
          <w:rFonts w:ascii="Arial" w:hAnsi="Arial" w:cs="Arial"/>
          <w:bCs/>
          <w:sz w:val="24"/>
        </w:rPr>
        <w:br/>
      </w:r>
      <w:r w:rsidRPr="00C6548D">
        <w:rPr>
          <w:rFonts w:ascii="Arial" w:hAnsi="Arial" w:cs="Arial"/>
          <w:bCs/>
          <w:sz w:val="24"/>
        </w:rPr>
        <w:t>DEPARTMENT OF TRANSPORTATION</w:t>
      </w:r>
    </w:p>
    <w:p w14:paraId="6787B4BE" w14:textId="683A6EDD" w:rsidR="006B4140" w:rsidRPr="00C6548D" w:rsidRDefault="006B4140" w:rsidP="00C6548D">
      <w:pPr>
        <w:jc w:val="center"/>
        <w:rPr>
          <w:rFonts w:ascii="Arial" w:hAnsi="Arial" w:cs="Arial"/>
          <w:bCs/>
          <w:sz w:val="24"/>
        </w:rPr>
      </w:pPr>
      <w:r w:rsidRPr="00C6548D">
        <w:rPr>
          <w:rFonts w:ascii="Arial" w:hAnsi="Arial" w:cs="Arial"/>
          <w:bCs/>
          <w:sz w:val="24"/>
        </w:rPr>
        <w:t>SPECIAL PROVISION</w:t>
      </w:r>
      <w:r w:rsidR="00C6548D">
        <w:rPr>
          <w:rFonts w:ascii="Arial" w:hAnsi="Arial" w:cs="Arial"/>
          <w:bCs/>
          <w:sz w:val="24"/>
        </w:rPr>
        <w:br/>
      </w:r>
      <w:r w:rsidRPr="00C6548D">
        <w:rPr>
          <w:rFonts w:ascii="Arial" w:hAnsi="Arial" w:cs="Arial"/>
          <w:bCs/>
          <w:sz w:val="24"/>
        </w:rPr>
        <w:t>FOR</w:t>
      </w:r>
    </w:p>
    <w:p w14:paraId="5C2DD9DA" w14:textId="76130AB5" w:rsidR="006B4140" w:rsidRPr="00C6548D" w:rsidRDefault="006B4140" w:rsidP="00C6548D">
      <w:pPr>
        <w:pStyle w:val="Heading1"/>
      </w:pPr>
      <w:r w:rsidRPr="00C6548D">
        <w:t>BRIDGE DRILLED SHAFT FOUNDATION</w:t>
      </w:r>
      <w:r w:rsidR="008E0E14" w:rsidRPr="00C6548D">
        <w:t xml:space="preserve"> </w:t>
      </w:r>
      <w:r w:rsidR="00431EC3" w:rsidRPr="00C6548D">
        <w:t xml:space="preserve">FOR </w:t>
      </w:r>
      <w:r w:rsidR="008E0E14" w:rsidRPr="00C6548D">
        <w:t>B0</w:t>
      </w:r>
      <w:r w:rsidR="007E6DD7" w:rsidRPr="00C6548D">
        <w:t>3</w:t>
      </w:r>
      <w:r w:rsidR="00BF0DDF" w:rsidRPr="00C6548D">
        <w:t xml:space="preserve">-3 </w:t>
      </w:r>
      <w:r w:rsidR="00431EC3" w:rsidRPr="00C6548D">
        <w:t>AND</w:t>
      </w:r>
      <w:r w:rsidR="00BF0DDF" w:rsidRPr="00C6548D">
        <w:t xml:space="preserve"> </w:t>
      </w:r>
      <w:proofErr w:type="gramStart"/>
      <w:r w:rsidR="00BF0DDF" w:rsidRPr="00C6548D">
        <w:t>B03-</w:t>
      </w:r>
      <w:proofErr w:type="gramEnd"/>
      <w:r w:rsidR="00BF0DDF" w:rsidRPr="00C6548D">
        <w:t xml:space="preserve">4 </w:t>
      </w:r>
      <w:r w:rsidR="008E0E14" w:rsidRPr="00C6548D">
        <w:t xml:space="preserve">of </w:t>
      </w:r>
      <w:r w:rsidR="00B45E5F" w:rsidRPr="00C6548D">
        <w:t>41029</w:t>
      </w:r>
      <w:r w:rsidR="00D63E5A" w:rsidRPr="00C6548D">
        <w:t>, J</w:t>
      </w:r>
      <w:r w:rsidR="00EB7024" w:rsidRPr="00C6548D">
        <w:t xml:space="preserve">OB </w:t>
      </w:r>
      <w:r w:rsidR="00D63E5A" w:rsidRPr="00C6548D">
        <w:t>N</w:t>
      </w:r>
      <w:r w:rsidR="00EB7024" w:rsidRPr="00C6548D">
        <w:t xml:space="preserve">UMBER </w:t>
      </w:r>
      <w:r w:rsidR="00B45E5F" w:rsidRPr="00C6548D">
        <w:t>210038</w:t>
      </w:r>
    </w:p>
    <w:p w14:paraId="60107455" w14:textId="6F66B09D" w:rsidR="006B4140" w:rsidRPr="00C6548D" w:rsidRDefault="000A3762" w:rsidP="00C6548D">
      <w:pPr>
        <w:tabs>
          <w:tab w:val="center" w:pos="4680"/>
          <w:tab w:val="right" w:pos="9360"/>
        </w:tabs>
        <w:spacing w:before="240" w:after="120"/>
        <w:rPr>
          <w:rFonts w:ascii="Arial" w:hAnsi="Arial" w:cs="Arial"/>
          <w:bCs/>
          <w:sz w:val="24"/>
        </w:rPr>
      </w:pPr>
      <w:proofErr w:type="gramStart"/>
      <w:r w:rsidRPr="00C6548D">
        <w:rPr>
          <w:rFonts w:ascii="Arial" w:hAnsi="Arial" w:cs="Arial"/>
          <w:bCs/>
          <w:sz w:val="24"/>
        </w:rPr>
        <w:t>BRG</w:t>
      </w:r>
      <w:r w:rsidR="00447C19" w:rsidRPr="00C6548D">
        <w:rPr>
          <w:rFonts w:ascii="Arial" w:hAnsi="Arial" w:cs="Arial"/>
          <w:bCs/>
          <w:sz w:val="24"/>
        </w:rPr>
        <w:t>:</w:t>
      </w:r>
      <w:r w:rsidR="00B45E5F" w:rsidRPr="00C6548D">
        <w:rPr>
          <w:rFonts w:ascii="Arial" w:hAnsi="Arial" w:cs="Arial"/>
          <w:bCs/>
          <w:sz w:val="24"/>
        </w:rPr>
        <w:t>AJM</w:t>
      </w:r>
      <w:proofErr w:type="gramEnd"/>
      <w:r w:rsidR="006B4140" w:rsidRPr="00C6548D">
        <w:rPr>
          <w:rFonts w:ascii="Arial" w:hAnsi="Arial" w:cs="Arial"/>
          <w:bCs/>
          <w:sz w:val="24"/>
        </w:rPr>
        <w:tab/>
      </w:r>
      <w:r w:rsidR="002D56EE" w:rsidRPr="00C6548D">
        <w:rPr>
          <w:rStyle w:val="PageNumber"/>
          <w:rFonts w:ascii="Arial" w:hAnsi="Arial" w:cs="Arial"/>
          <w:bCs/>
          <w:sz w:val="24"/>
        </w:rPr>
        <w:fldChar w:fldCharType="begin"/>
      </w:r>
      <w:r w:rsidR="002D56EE" w:rsidRPr="00C6548D">
        <w:rPr>
          <w:rStyle w:val="PageNumber"/>
          <w:rFonts w:ascii="Arial" w:hAnsi="Arial" w:cs="Arial"/>
          <w:bCs/>
          <w:sz w:val="24"/>
        </w:rPr>
        <w:instrText xml:space="preserve"> PAGE  \* Arabic  \* MERGEFORMAT </w:instrText>
      </w:r>
      <w:r w:rsidR="002D56EE" w:rsidRPr="00C6548D">
        <w:rPr>
          <w:rStyle w:val="PageNumber"/>
          <w:rFonts w:ascii="Arial" w:hAnsi="Arial" w:cs="Arial"/>
          <w:bCs/>
          <w:sz w:val="24"/>
        </w:rPr>
        <w:fldChar w:fldCharType="separate"/>
      </w:r>
      <w:r w:rsidR="000A106A" w:rsidRPr="00C6548D">
        <w:rPr>
          <w:rStyle w:val="PageNumber"/>
          <w:rFonts w:ascii="Arial" w:hAnsi="Arial" w:cs="Arial"/>
          <w:bCs/>
          <w:noProof/>
          <w:sz w:val="24"/>
        </w:rPr>
        <w:t>1</w:t>
      </w:r>
      <w:r w:rsidR="002D56EE" w:rsidRPr="00C6548D">
        <w:rPr>
          <w:rStyle w:val="PageNumber"/>
          <w:rFonts w:ascii="Arial" w:hAnsi="Arial" w:cs="Arial"/>
          <w:bCs/>
          <w:sz w:val="24"/>
        </w:rPr>
        <w:fldChar w:fldCharType="end"/>
      </w:r>
      <w:r w:rsidR="002D56EE" w:rsidRPr="00C6548D">
        <w:rPr>
          <w:rStyle w:val="PageNumber"/>
          <w:rFonts w:ascii="Arial" w:hAnsi="Arial" w:cs="Arial"/>
          <w:sz w:val="24"/>
        </w:rPr>
        <w:t xml:space="preserve"> of </w:t>
      </w:r>
      <w:r w:rsidR="002D56EE" w:rsidRPr="00C6548D">
        <w:rPr>
          <w:rStyle w:val="PageNumber"/>
          <w:rFonts w:ascii="Arial" w:hAnsi="Arial" w:cs="Arial"/>
          <w:bCs/>
          <w:sz w:val="24"/>
        </w:rPr>
        <w:fldChar w:fldCharType="begin"/>
      </w:r>
      <w:r w:rsidR="002D56EE" w:rsidRPr="00C6548D">
        <w:rPr>
          <w:rStyle w:val="PageNumber"/>
          <w:rFonts w:ascii="Arial" w:hAnsi="Arial" w:cs="Arial"/>
          <w:bCs/>
          <w:sz w:val="24"/>
        </w:rPr>
        <w:instrText xml:space="preserve"> NUMPAGES  \* Arabic  \* MERGEFORMAT </w:instrText>
      </w:r>
      <w:r w:rsidR="002D56EE" w:rsidRPr="00C6548D">
        <w:rPr>
          <w:rStyle w:val="PageNumber"/>
          <w:rFonts w:ascii="Arial" w:hAnsi="Arial" w:cs="Arial"/>
          <w:bCs/>
          <w:sz w:val="24"/>
        </w:rPr>
        <w:fldChar w:fldCharType="separate"/>
      </w:r>
      <w:r w:rsidR="000A106A" w:rsidRPr="00C6548D">
        <w:rPr>
          <w:rStyle w:val="PageNumber"/>
          <w:rFonts w:ascii="Arial" w:hAnsi="Arial" w:cs="Arial"/>
          <w:bCs/>
          <w:noProof/>
          <w:sz w:val="24"/>
        </w:rPr>
        <w:t>12</w:t>
      </w:r>
      <w:r w:rsidR="002D56EE" w:rsidRPr="00C6548D">
        <w:rPr>
          <w:rStyle w:val="PageNumber"/>
          <w:rFonts w:ascii="Arial" w:hAnsi="Arial" w:cs="Arial"/>
          <w:bCs/>
          <w:sz w:val="24"/>
        </w:rPr>
        <w:fldChar w:fldCharType="end"/>
      </w:r>
      <w:r w:rsidR="006B4140" w:rsidRPr="00C6548D">
        <w:rPr>
          <w:rFonts w:ascii="Arial" w:hAnsi="Arial" w:cs="Arial"/>
          <w:bCs/>
          <w:sz w:val="24"/>
        </w:rPr>
        <w:tab/>
      </w:r>
      <w:proofErr w:type="gramStart"/>
      <w:r w:rsidR="00761230" w:rsidRPr="00C6548D">
        <w:rPr>
          <w:rFonts w:ascii="Arial" w:hAnsi="Arial" w:cs="Arial"/>
          <w:bCs/>
          <w:sz w:val="24"/>
        </w:rPr>
        <w:t>APPR:RWS</w:t>
      </w:r>
      <w:proofErr w:type="gramEnd"/>
      <w:r w:rsidR="00761230" w:rsidRPr="00C6548D">
        <w:rPr>
          <w:rFonts w:ascii="Arial" w:hAnsi="Arial" w:cs="Arial"/>
          <w:bCs/>
          <w:sz w:val="24"/>
        </w:rPr>
        <w:t>:JAB:</w:t>
      </w:r>
      <w:r w:rsidR="00A6518B" w:rsidRPr="00C6548D">
        <w:rPr>
          <w:rFonts w:ascii="Arial" w:hAnsi="Arial" w:cs="Arial"/>
          <w:bCs/>
          <w:sz w:val="24"/>
        </w:rPr>
        <w:t>07-15-22</w:t>
      </w:r>
    </w:p>
    <w:p w14:paraId="5FC26571" w14:textId="6A144718" w:rsidR="00FE4A9B" w:rsidRPr="00C6548D" w:rsidRDefault="00FE4A9B" w:rsidP="00C6548D">
      <w:pPr>
        <w:spacing w:before="120" w:after="120"/>
        <w:ind w:firstLine="360"/>
        <w:rPr>
          <w:rFonts w:ascii="Arial" w:hAnsi="Arial" w:cs="Arial"/>
          <w:sz w:val="22"/>
          <w:szCs w:val="22"/>
        </w:rPr>
      </w:pPr>
      <w:r w:rsidRPr="00C6548D">
        <w:rPr>
          <w:rFonts w:ascii="Arial" w:hAnsi="Arial" w:cs="Arial"/>
          <w:b/>
          <w:sz w:val="22"/>
          <w:szCs w:val="22"/>
        </w:rPr>
        <w:t>a</w:t>
      </w:r>
      <w:r w:rsidRPr="00C6548D">
        <w:rPr>
          <w:rFonts w:ascii="Arial" w:hAnsi="Arial" w:cs="Arial"/>
          <w:b/>
          <w:smallCaps/>
          <w:sz w:val="22"/>
          <w:szCs w:val="22"/>
        </w:rPr>
        <w:t>.</w:t>
      </w:r>
      <w:r w:rsidR="006B4140" w:rsidRPr="00C6548D">
        <w:rPr>
          <w:rFonts w:ascii="Arial" w:hAnsi="Arial" w:cs="Arial"/>
          <w:b/>
          <w:smallCaps/>
          <w:sz w:val="22"/>
          <w:szCs w:val="22"/>
        </w:rPr>
        <w:tab/>
      </w:r>
      <w:r w:rsidRPr="00C6548D">
        <w:rPr>
          <w:rFonts w:ascii="Arial" w:hAnsi="Arial" w:cs="Arial"/>
          <w:b/>
          <w:sz w:val="22"/>
          <w:szCs w:val="22"/>
        </w:rPr>
        <w:t>Description.</w:t>
      </w:r>
      <w:r w:rsidRPr="00C6548D">
        <w:rPr>
          <w:rFonts w:ascii="Arial" w:hAnsi="Arial" w:cs="Arial"/>
          <w:sz w:val="22"/>
          <w:szCs w:val="22"/>
        </w:rPr>
        <w:t xml:space="preserve"> </w:t>
      </w:r>
      <w:r w:rsidR="008137A3" w:rsidRPr="00C6548D">
        <w:rPr>
          <w:rFonts w:ascii="Arial" w:hAnsi="Arial" w:cs="Arial"/>
          <w:sz w:val="22"/>
          <w:szCs w:val="22"/>
        </w:rPr>
        <w:t xml:space="preserve"> </w:t>
      </w:r>
      <w:r w:rsidRPr="00C6548D">
        <w:rPr>
          <w:rFonts w:ascii="Arial" w:hAnsi="Arial" w:cs="Arial"/>
          <w:sz w:val="22"/>
          <w:szCs w:val="22"/>
        </w:rPr>
        <w:t>This work consist</w:t>
      </w:r>
      <w:r w:rsidR="004A01EC" w:rsidRPr="00C6548D">
        <w:rPr>
          <w:rFonts w:ascii="Arial" w:hAnsi="Arial" w:cs="Arial"/>
          <w:sz w:val="22"/>
          <w:szCs w:val="22"/>
        </w:rPr>
        <w:t>s</w:t>
      </w:r>
      <w:r w:rsidRPr="00C6548D">
        <w:rPr>
          <w:rFonts w:ascii="Arial" w:hAnsi="Arial" w:cs="Arial"/>
          <w:sz w:val="22"/>
          <w:szCs w:val="22"/>
        </w:rPr>
        <w:t xml:space="preserve"> </w:t>
      </w:r>
      <w:r w:rsidR="00C222C0" w:rsidRPr="00C6548D">
        <w:rPr>
          <w:rFonts w:ascii="Arial" w:hAnsi="Arial" w:cs="Arial"/>
          <w:sz w:val="22"/>
          <w:szCs w:val="22"/>
        </w:rPr>
        <w:t xml:space="preserve">of constructing </w:t>
      </w:r>
      <w:r w:rsidR="00AC7B18" w:rsidRPr="00C6548D">
        <w:rPr>
          <w:rFonts w:ascii="Arial" w:hAnsi="Arial" w:cs="Arial"/>
          <w:sz w:val="22"/>
          <w:szCs w:val="22"/>
        </w:rPr>
        <w:t xml:space="preserve">a </w:t>
      </w:r>
      <w:r w:rsidR="00C222C0" w:rsidRPr="00C6548D">
        <w:rPr>
          <w:rFonts w:ascii="Arial" w:hAnsi="Arial" w:cs="Arial"/>
          <w:sz w:val="22"/>
          <w:szCs w:val="22"/>
        </w:rPr>
        <w:t xml:space="preserve">bridge </w:t>
      </w:r>
      <w:r w:rsidRPr="00C6548D">
        <w:rPr>
          <w:rFonts w:ascii="Arial" w:hAnsi="Arial" w:cs="Arial"/>
          <w:sz w:val="22"/>
          <w:szCs w:val="22"/>
        </w:rPr>
        <w:t xml:space="preserve">drilled shaft foundation in accordance with the </w:t>
      </w:r>
      <w:r w:rsidR="004A01EC" w:rsidRPr="00C6548D">
        <w:rPr>
          <w:rFonts w:ascii="Arial" w:hAnsi="Arial" w:cs="Arial"/>
          <w:sz w:val="22"/>
          <w:szCs w:val="22"/>
        </w:rPr>
        <w:t>s</w:t>
      </w:r>
      <w:r w:rsidRPr="00C6548D">
        <w:rPr>
          <w:rFonts w:ascii="Arial" w:hAnsi="Arial" w:cs="Arial"/>
          <w:sz w:val="22"/>
          <w:szCs w:val="22"/>
        </w:rPr>
        <w:t xml:space="preserve">tandard </w:t>
      </w:r>
      <w:r w:rsidR="004A01EC" w:rsidRPr="00C6548D">
        <w:rPr>
          <w:rFonts w:ascii="Arial" w:hAnsi="Arial" w:cs="Arial"/>
          <w:sz w:val="22"/>
          <w:szCs w:val="22"/>
        </w:rPr>
        <w:t>s</w:t>
      </w:r>
      <w:r w:rsidRPr="00C6548D">
        <w:rPr>
          <w:rFonts w:ascii="Arial" w:hAnsi="Arial" w:cs="Arial"/>
          <w:sz w:val="22"/>
          <w:szCs w:val="22"/>
        </w:rPr>
        <w:t xml:space="preserve">pecifications, </w:t>
      </w:r>
      <w:r w:rsidR="00C222C0" w:rsidRPr="00C6548D">
        <w:rPr>
          <w:rFonts w:ascii="Arial" w:hAnsi="Arial" w:cs="Arial"/>
          <w:sz w:val="22"/>
          <w:szCs w:val="22"/>
        </w:rPr>
        <w:t xml:space="preserve">the </w:t>
      </w:r>
      <w:r w:rsidRPr="00C6548D">
        <w:rPr>
          <w:rFonts w:ascii="Arial" w:hAnsi="Arial" w:cs="Arial"/>
          <w:sz w:val="22"/>
          <w:szCs w:val="22"/>
        </w:rPr>
        <w:t>details</w:t>
      </w:r>
      <w:r w:rsidR="00A45A2A" w:rsidRPr="00C6548D">
        <w:rPr>
          <w:rFonts w:ascii="Arial" w:hAnsi="Arial" w:cs="Arial"/>
          <w:sz w:val="22"/>
          <w:szCs w:val="22"/>
        </w:rPr>
        <w:t xml:space="preserve"> and dimensions</w:t>
      </w:r>
      <w:r w:rsidRPr="00C6548D">
        <w:rPr>
          <w:rFonts w:ascii="Arial" w:hAnsi="Arial" w:cs="Arial"/>
          <w:sz w:val="22"/>
          <w:szCs w:val="22"/>
        </w:rPr>
        <w:t xml:space="preserve"> shown on the</w:t>
      </w:r>
      <w:r w:rsidR="00D07D0F" w:rsidRPr="00C6548D">
        <w:rPr>
          <w:rFonts w:ascii="Arial" w:hAnsi="Arial" w:cs="Arial"/>
          <w:sz w:val="22"/>
          <w:szCs w:val="22"/>
        </w:rPr>
        <w:t xml:space="preserve"> project</w:t>
      </w:r>
      <w:r w:rsidRPr="00C6548D">
        <w:rPr>
          <w:rFonts w:ascii="Arial" w:hAnsi="Arial" w:cs="Arial"/>
          <w:sz w:val="22"/>
          <w:szCs w:val="22"/>
        </w:rPr>
        <w:t xml:space="preserve"> plans</w:t>
      </w:r>
      <w:r w:rsidR="00C222C0" w:rsidRPr="00C6548D">
        <w:rPr>
          <w:rFonts w:ascii="Arial" w:hAnsi="Arial" w:cs="Arial"/>
          <w:sz w:val="22"/>
          <w:szCs w:val="22"/>
        </w:rPr>
        <w:t xml:space="preserve"> and this special provision</w:t>
      </w:r>
      <w:r w:rsidRPr="00C6548D">
        <w:rPr>
          <w:rFonts w:ascii="Arial" w:hAnsi="Arial" w:cs="Arial"/>
          <w:sz w:val="22"/>
          <w:szCs w:val="22"/>
        </w:rPr>
        <w:t>.</w:t>
      </w:r>
      <w:r w:rsidR="00D46B3A" w:rsidRPr="00C6548D">
        <w:rPr>
          <w:rFonts w:ascii="Arial" w:hAnsi="Arial" w:cs="Arial"/>
          <w:sz w:val="22"/>
          <w:szCs w:val="22"/>
        </w:rPr>
        <w:t xml:space="preserve"> </w:t>
      </w:r>
      <w:r w:rsidR="00AD5DCD" w:rsidRPr="00C6548D">
        <w:rPr>
          <w:rFonts w:ascii="Arial" w:hAnsi="Arial" w:cs="Arial"/>
          <w:sz w:val="22"/>
          <w:szCs w:val="22"/>
        </w:rPr>
        <w:t xml:space="preserve"> </w:t>
      </w:r>
      <w:r w:rsidR="00A45A2A" w:rsidRPr="00C6548D">
        <w:rPr>
          <w:rFonts w:ascii="Arial" w:hAnsi="Arial" w:cs="Arial"/>
          <w:sz w:val="22"/>
          <w:szCs w:val="22"/>
        </w:rPr>
        <w:t>Drilled shaft foundation will consist of reinforced concrete placed in permanent steel casing</w:t>
      </w:r>
      <w:r w:rsidR="00971957" w:rsidRPr="00C6548D">
        <w:rPr>
          <w:rFonts w:ascii="Arial" w:hAnsi="Arial" w:cs="Arial"/>
          <w:sz w:val="22"/>
          <w:szCs w:val="22"/>
        </w:rPr>
        <w:t xml:space="preserve"> or temporary steel casing left in place</w:t>
      </w:r>
      <w:r w:rsidR="00A45A2A" w:rsidRPr="00C6548D">
        <w:rPr>
          <w:rFonts w:ascii="Arial" w:hAnsi="Arial" w:cs="Arial"/>
          <w:sz w:val="22"/>
          <w:szCs w:val="22"/>
        </w:rPr>
        <w:t xml:space="preserve">, socketed into rock. </w:t>
      </w:r>
      <w:r w:rsidR="00431EC3" w:rsidRPr="00C6548D">
        <w:rPr>
          <w:rFonts w:ascii="Arial" w:hAnsi="Arial" w:cs="Arial"/>
          <w:sz w:val="22"/>
          <w:szCs w:val="22"/>
        </w:rPr>
        <w:t xml:space="preserve"> Advance </w:t>
      </w:r>
      <w:r w:rsidR="00A45A2A" w:rsidRPr="00C6548D">
        <w:rPr>
          <w:rFonts w:ascii="Arial" w:hAnsi="Arial" w:cs="Arial"/>
          <w:sz w:val="22"/>
          <w:szCs w:val="22"/>
        </w:rPr>
        <w:t xml:space="preserve">casing through overburden soils and weathered rock units and </w:t>
      </w:r>
      <w:r w:rsidR="0054342A" w:rsidRPr="00C6548D">
        <w:rPr>
          <w:rFonts w:ascii="Arial" w:hAnsi="Arial" w:cs="Arial"/>
          <w:sz w:val="22"/>
          <w:szCs w:val="22"/>
        </w:rPr>
        <w:t xml:space="preserve">ensure </w:t>
      </w:r>
      <w:r w:rsidR="00A45A2A" w:rsidRPr="00C6548D">
        <w:rPr>
          <w:rFonts w:ascii="Arial" w:hAnsi="Arial" w:cs="Arial"/>
          <w:sz w:val="22"/>
          <w:szCs w:val="22"/>
        </w:rPr>
        <w:t xml:space="preserve">rock sockets </w:t>
      </w:r>
      <w:r w:rsidR="0054342A" w:rsidRPr="00C6548D">
        <w:rPr>
          <w:rFonts w:ascii="Arial" w:hAnsi="Arial" w:cs="Arial"/>
          <w:sz w:val="22"/>
          <w:szCs w:val="22"/>
        </w:rPr>
        <w:t>ar</w:t>
      </w:r>
      <w:r w:rsidR="00A45A2A" w:rsidRPr="00C6548D">
        <w:rPr>
          <w:rFonts w:ascii="Arial" w:hAnsi="Arial" w:cs="Arial"/>
          <w:sz w:val="22"/>
          <w:szCs w:val="22"/>
        </w:rPr>
        <w:t xml:space="preserve">e cut into the underlying competent </w:t>
      </w:r>
      <w:r w:rsidR="00FD6318" w:rsidRPr="00C6548D">
        <w:rPr>
          <w:rFonts w:ascii="Arial" w:hAnsi="Arial" w:cs="Arial"/>
          <w:sz w:val="22"/>
          <w:szCs w:val="22"/>
        </w:rPr>
        <w:t xml:space="preserve">fresh </w:t>
      </w:r>
      <w:r w:rsidR="00A45A2A" w:rsidRPr="00C6548D">
        <w:rPr>
          <w:rFonts w:ascii="Arial" w:hAnsi="Arial" w:cs="Arial"/>
          <w:sz w:val="22"/>
          <w:szCs w:val="22"/>
        </w:rPr>
        <w:t xml:space="preserve">bedrock units to the elevations indicated on the plans. </w:t>
      </w:r>
      <w:r w:rsidR="000A106A" w:rsidRPr="00C6548D">
        <w:rPr>
          <w:rFonts w:ascii="Arial" w:hAnsi="Arial" w:cs="Arial"/>
          <w:sz w:val="22"/>
          <w:szCs w:val="22"/>
        </w:rPr>
        <w:t xml:space="preserve"> </w:t>
      </w:r>
      <w:r w:rsidR="00C6395A" w:rsidRPr="00C6548D">
        <w:rPr>
          <w:rFonts w:ascii="Arial" w:hAnsi="Arial" w:cs="Arial"/>
          <w:sz w:val="22"/>
          <w:szCs w:val="22"/>
        </w:rPr>
        <w:t>Hot-dipped galvanized portions of permanent casing as specified on the plans and in accordance with sections 707, 716 and 718 of the Standard Specifications for Construction, except as modified by this special provision.</w:t>
      </w:r>
      <w:r w:rsidR="000A106A" w:rsidRPr="00C6548D">
        <w:rPr>
          <w:rFonts w:ascii="Arial" w:hAnsi="Arial" w:cs="Arial"/>
          <w:sz w:val="22"/>
          <w:szCs w:val="22"/>
        </w:rPr>
        <w:t xml:space="preserve"> </w:t>
      </w:r>
      <w:r w:rsidR="00A45A2A" w:rsidRPr="00C6548D">
        <w:rPr>
          <w:rFonts w:ascii="Arial" w:hAnsi="Arial" w:cs="Arial"/>
          <w:sz w:val="22"/>
          <w:szCs w:val="22"/>
        </w:rPr>
        <w:t xml:space="preserve"> </w:t>
      </w:r>
      <w:r w:rsidR="002729A5" w:rsidRPr="00C6548D">
        <w:rPr>
          <w:rFonts w:ascii="Arial" w:hAnsi="Arial" w:cs="Arial"/>
          <w:sz w:val="22"/>
          <w:szCs w:val="22"/>
        </w:rPr>
        <w:t>Ensure a</w:t>
      </w:r>
      <w:r w:rsidR="00AD5DCD" w:rsidRPr="00C6548D">
        <w:rPr>
          <w:rFonts w:ascii="Arial" w:hAnsi="Arial" w:cs="Arial"/>
          <w:sz w:val="22"/>
          <w:szCs w:val="22"/>
        </w:rPr>
        <w:t xml:space="preserve">rtesian conditions encountered during the subsurface investigation </w:t>
      </w:r>
      <w:r w:rsidR="002729A5" w:rsidRPr="00C6548D">
        <w:rPr>
          <w:rFonts w:ascii="Arial" w:hAnsi="Arial" w:cs="Arial"/>
          <w:sz w:val="22"/>
          <w:szCs w:val="22"/>
        </w:rPr>
        <w:t>ar</w:t>
      </w:r>
      <w:r w:rsidR="00AD5DCD" w:rsidRPr="00C6548D">
        <w:rPr>
          <w:rFonts w:ascii="Arial" w:hAnsi="Arial" w:cs="Arial"/>
          <w:sz w:val="22"/>
          <w:szCs w:val="22"/>
        </w:rPr>
        <w:t>e accounted for during drilled shaft excavation and construction.</w:t>
      </w:r>
    </w:p>
    <w:p w14:paraId="7488FBF5" w14:textId="44A565BF" w:rsidR="00A63567" w:rsidRPr="00C6548D" w:rsidRDefault="0048654D" w:rsidP="00C6548D">
      <w:pPr>
        <w:spacing w:before="120" w:after="120"/>
        <w:rPr>
          <w:rFonts w:ascii="Arial" w:hAnsi="Arial" w:cs="Arial"/>
          <w:sz w:val="22"/>
          <w:szCs w:val="22"/>
        </w:rPr>
      </w:pPr>
      <w:r w:rsidRPr="00C6548D">
        <w:rPr>
          <w:rFonts w:ascii="Arial" w:hAnsi="Arial" w:cs="Arial"/>
          <w:sz w:val="22"/>
          <w:szCs w:val="22"/>
        </w:rPr>
        <w:t xml:space="preserve">A </w:t>
      </w:r>
      <w:r w:rsidR="007F5F6D" w:rsidRPr="00C6548D">
        <w:rPr>
          <w:rFonts w:ascii="Arial" w:hAnsi="Arial" w:cs="Arial"/>
          <w:sz w:val="22"/>
          <w:szCs w:val="22"/>
        </w:rPr>
        <w:t>m</w:t>
      </w:r>
      <w:r w:rsidRPr="00C6548D">
        <w:rPr>
          <w:rFonts w:ascii="Arial" w:hAnsi="Arial" w:cs="Arial"/>
          <w:sz w:val="22"/>
          <w:szCs w:val="22"/>
        </w:rPr>
        <w:t xml:space="preserve">andatory </w:t>
      </w:r>
      <w:r w:rsidR="007F5F6D" w:rsidRPr="00C6548D">
        <w:rPr>
          <w:rFonts w:ascii="Arial" w:hAnsi="Arial" w:cs="Arial"/>
          <w:sz w:val="22"/>
          <w:szCs w:val="22"/>
        </w:rPr>
        <w:t>p</w:t>
      </w:r>
      <w:r w:rsidRPr="00C6548D">
        <w:rPr>
          <w:rFonts w:ascii="Arial" w:hAnsi="Arial" w:cs="Arial"/>
          <w:sz w:val="22"/>
          <w:szCs w:val="22"/>
        </w:rPr>
        <w:t>re-</w:t>
      </w:r>
      <w:r w:rsidR="007F5F6D" w:rsidRPr="00C6548D">
        <w:rPr>
          <w:rFonts w:ascii="Arial" w:hAnsi="Arial" w:cs="Arial"/>
          <w:sz w:val="22"/>
          <w:szCs w:val="22"/>
        </w:rPr>
        <w:t>b</w:t>
      </w:r>
      <w:r w:rsidRPr="00C6548D">
        <w:rPr>
          <w:rFonts w:ascii="Arial" w:hAnsi="Arial" w:cs="Arial"/>
          <w:sz w:val="22"/>
          <w:szCs w:val="22"/>
        </w:rPr>
        <w:t>id meet</w:t>
      </w:r>
      <w:r w:rsidR="0075233B" w:rsidRPr="00C6548D">
        <w:rPr>
          <w:rFonts w:ascii="Arial" w:hAnsi="Arial" w:cs="Arial"/>
          <w:sz w:val="22"/>
          <w:szCs w:val="22"/>
        </w:rPr>
        <w:t>ing</w:t>
      </w:r>
      <w:r w:rsidR="007F5F6D" w:rsidRPr="00C6548D">
        <w:rPr>
          <w:rFonts w:ascii="Arial" w:hAnsi="Arial" w:cs="Arial"/>
          <w:sz w:val="22"/>
          <w:szCs w:val="22"/>
        </w:rPr>
        <w:t>(s)</w:t>
      </w:r>
      <w:r w:rsidR="0075233B" w:rsidRPr="00C6548D">
        <w:rPr>
          <w:rFonts w:ascii="Arial" w:hAnsi="Arial" w:cs="Arial"/>
          <w:sz w:val="22"/>
          <w:szCs w:val="22"/>
        </w:rPr>
        <w:t xml:space="preserve"> </w:t>
      </w:r>
      <w:r w:rsidR="00C5011D" w:rsidRPr="00C6548D">
        <w:rPr>
          <w:rFonts w:ascii="Arial" w:hAnsi="Arial" w:cs="Arial"/>
          <w:sz w:val="22"/>
          <w:szCs w:val="22"/>
        </w:rPr>
        <w:t>will</w:t>
      </w:r>
      <w:r w:rsidR="0075233B" w:rsidRPr="00C6548D">
        <w:rPr>
          <w:rFonts w:ascii="Arial" w:hAnsi="Arial" w:cs="Arial"/>
          <w:sz w:val="22"/>
          <w:szCs w:val="22"/>
        </w:rPr>
        <w:t xml:space="preserve"> be held </w:t>
      </w:r>
      <w:r w:rsidRPr="00C6548D">
        <w:rPr>
          <w:rFonts w:ascii="Arial" w:hAnsi="Arial" w:cs="Arial"/>
          <w:sz w:val="22"/>
          <w:szCs w:val="22"/>
        </w:rPr>
        <w:t>and scheduled by the Engineer.</w:t>
      </w:r>
      <w:r w:rsidR="00A63567" w:rsidRPr="00C6548D">
        <w:rPr>
          <w:rFonts w:ascii="Arial" w:hAnsi="Arial" w:cs="Arial"/>
          <w:sz w:val="22"/>
          <w:szCs w:val="22"/>
        </w:rPr>
        <w:t xml:space="preserve"> </w:t>
      </w:r>
      <w:r w:rsidRPr="00C6548D">
        <w:rPr>
          <w:rFonts w:ascii="Arial" w:hAnsi="Arial" w:cs="Arial"/>
          <w:sz w:val="22"/>
          <w:szCs w:val="22"/>
        </w:rPr>
        <w:t xml:space="preserve"> </w:t>
      </w:r>
      <w:r w:rsidR="006024D4" w:rsidRPr="00C6548D">
        <w:rPr>
          <w:rFonts w:ascii="Arial" w:hAnsi="Arial" w:cs="Arial"/>
          <w:sz w:val="22"/>
          <w:szCs w:val="22"/>
        </w:rPr>
        <w:t>P</w:t>
      </w:r>
      <w:r w:rsidR="007F5F6D" w:rsidRPr="00C6548D">
        <w:rPr>
          <w:rFonts w:ascii="Arial" w:hAnsi="Arial" w:cs="Arial"/>
          <w:sz w:val="22"/>
          <w:szCs w:val="22"/>
        </w:rPr>
        <w:t xml:space="preserve">otential </w:t>
      </w:r>
      <w:r w:rsidR="002729A5" w:rsidRPr="00C6548D">
        <w:rPr>
          <w:rFonts w:ascii="Arial" w:hAnsi="Arial" w:cs="Arial"/>
          <w:sz w:val="22"/>
          <w:szCs w:val="22"/>
        </w:rPr>
        <w:t>Drilled Shaft Contractors</w:t>
      </w:r>
      <w:r w:rsidRPr="00C6548D">
        <w:rPr>
          <w:rFonts w:ascii="Arial" w:hAnsi="Arial" w:cs="Arial"/>
          <w:sz w:val="22"/>
          <w:szCs w:val="22"/>
        </w:rPr>
        <w:t xml:space="preserve"> </w:t>
      </w:r>
      <w:r w:rsidR="006024D4" w:rsidRPr="00C6548D">
        <w:rPr>
          <w:rFonts w:ascii="Arial" w:hAnsi="Arial" w:cs="Arial"/>
          <w:sz w:val="22"/>
          <w:szCs w:val="22"/>
        </w:rPr>
        <w:t xml:space="preserve">are encouraged but not required to attend the pre-bid meeting.  Potential </w:t>
      </w:r>
      <w:r w:rsidR="002729A5" w:rsidRPr="00C6548D">
        <w:rPr>
          <w:rFonts w:ascii="Arial" w:hAnsi="Arial" w:cs="Arial"/>
          <w:sz w:val="22"/>
          <w:szCs w:val="22"/>
        </w:rPr>
        <w:t>Drilled Shaft Contractors</w:t>
      </w:r>
      <w:r w:rsidR="006024D4" w:rsidRPr="00C6548D">
        <w:rPr>
          <w:rFonts w:ascii="Arial" w:hAnsi="Arial" w:cs="Arial"/>
          <w:sz w:val="22"/>
          <w:szCs w:val="22"/>
        </w:rPr>
        <w:t xml:space="preserve"> may pose </w:t>
      </w:r>
      <w:r w:rsidRPr="00C6548D">
        <w:rPr>
          <w:rFonts w:ascii="Arial" w:hAnsi="Arial" w:cs="Arial"/>
          <w:sz w:val="22"/>
          <w:szCs w:val="22"/>
        </w:rPr>
        <w:t>written questions to the design engineers.</w:t>
      </w:r>
    </w:p>
    <w:p w14:paraId="340A6EBB" w14:textId="13FD7CAF" w:rsidR="006024D4" w:rsidRPr="00C6548D" w:rsidRDefault="006024D4" w:rsidP="00C6548D">
      <w:pPr>
        <w:spacing w:before="120" w:after="120"/>
        <w:rPr>
          <w:rFonts w:ascii="Arial" w:hAnsi="Arial" w:cs="Arial"/>
          <w:sz w:val="22"/>
          <w:szCs w:val="22"/>
        </w:rPr>
      </w:pPr>
      <w:r w:rsidRPr="00C6548D">
        <w:rPr>
          <w:rFonts w:ascii="Arial" w:hAnsi="Arial" w:cs="Arial"/>
          <w:sz w:val="22"/>
          <w:szCs w:val="22"/>
        </w:rPr>
        <w:t xml:space="preserve">Representative samples of the soil and bedrock materials are available for review prior to the letting date.  Please contact MDOT Geotechnical Services Section at </w:t>
      </w:r>
      <w:hyperlink r:id="rId8" w:history="1">
        <w:r w:rsidRPr="00C6548D">
          <w:rPr>
            <w:rStyle w:val="Hyperlink"/>
            <w:rFonts w:ascii="Arial" w:hAnsi="Arial" w:cs="Arial"/>
            <w:sz w:val="22"/>
            <w:szCs w:val="22"/>
          </w:rPr>
          <w:t>SnookR@michigan.gov</w:t>
        </w:r>
      </w:hyperlink>
      <w:r w:rsidRPr="00C6548D">
        <w:rPr>
          <w:rFonts w:ascii="Arial" w:hAnsi="Arial" w:cs="Arial"/>
          <w:sz w:val="22"/>
          <w:szCs w:val="22"/>
        </w:rPr>
        <w:t xml:space="preserve"> prior to the letting date to arrange a viewing.</w:t>
      </w:r>
    </w:p>
    <w:p w14:paraId="2C3ECD33" w14:textId="183D364B" w:rsidR="006024D4" w:rsidRPr="00C6548D" w:rsidRDefault="006024D4" w:rsidP="00C6548D">
      <w:pPr>
        <w:spacing w:before="120" w:after="120"/>
        <w:rPr>
          <w:rFonts w:ascii="Arial" w:hAnsi="Arial" w:cs="Arial"/>
          <w:sz w:val="22"/>
          <w:szCs w:val="22"/>
        </w:rPr>
      </w:pPr>
      <w:r w:rsidRPr="00C6548D">
        <w:rPr>
          <w:rFonts w:ascii="Arial" w:hAnsi="Arial" w:cs="Arial"/>
          <w:sz w:val="22"/>
          <w:szCs w:val="22"/>
        </w:rPr>
        <w:t xml:space="preserve">The Drilled Shaft Contractor must be prequalified in MDOT’s construction prequalification work classification N9-5E Drilled Shafts/Complex, as of the letting date. </w:t>
      </w:r>
      <w:r w:rsidR="002729A5" w:rsidRPr="00C6548D">
        <w:rPr>
          <w:rFonts w:ascii="Arial" w:hAnsi="Arial" w:cs="Arial"/>
          <w:sz w:val="22"/>
          <w:szCs w:val="22"/>
        </w:rPr>
        <w:t xml:space="preserve"> </w:t>
      </w:r>
      <w:r w:rsidRPr="00C6548D">
        <w:rPr>
          <w:rFonts w:ascii="Arial" w:hAnsi="Arial" w:cs="Arial"/>
          <w:sz w:val="22"/>
          <w:szCs w:val="22"/>
        </w:rPr>
        <w:t>Drilled Shaft Contractors without this qualification as of the letting date will not be considered.</w:t>
      </w:r>
    </w:p>
    <w:p w14:paraId="40617113" w14:textId="77777777" w:rsidR="00FE4A9B" w:rsidRPr="00C6548D" w:rsidRDefault="00FE4A9B" w:rsidP="00C6548D">
      <w:pPr>
        <w:spacing w:before="120" w:after="120"/>
        <w:ind w:firstLine="360"/>
        <w:rPr>
          <w:rFonts w:ascii="Arial" w:hAnsi="Arial" w:cs="Arial"/>
          <w:sz w:val="22"/>
          <w:szCs w:val="22"/>
        </w:rPr>
      </w:pPr>
      <w:proofErr w:type="spellStart"/>
      <w:r w:rsidRPr="00C6548D">
        <w:rPr>
          <w:rFonts w:ascii="Arial" w:hAnsi="Arial" w:cs="Arial"/>
          <w:b/>
          <w:sz w:val="22"/>
          <w:szCs w:val="22"/>
        </w:rPr>
        <w:t>b.</w:t>
      </w:r>
      <w:proofErr w:type="spellEnd"/>
      <w:r w:rsidR="006B4140" w:rsidRPr="00C6548D">
        <w:rPr>
          <w:rFonts w:ascii="Arial" w:hAnsi="Arial" w:cs="Arial"/>
          <w:b/>
          <w:sz w:val="22"/>
          <w:szCs w:val="22"/>
        </w:rPr>
        <w:tab/>
      </w:r>
      <w:r w:rsidRPr="00C6548D">
        <w:rPr>
          <w:rFonts w:ascii="Arial" w:hAnsi="Arial" w:cs="Arial"/>
          <w:b/>
          <w:sz w:val="22"/>
          <w:szCs w:val="22"/>
        </w:rPr>
        <w:t>Materials.</w:t>
      </w:r>
    </w:p>
    <w:p w14:paraId="0F20DA3E" w14:textId="7F588FEB" w:rsidR="00FE4A9B" w:rsidRPr="00C6548D" w:rsidRDefault="00FE4A9B" w:rsidP="00C6548D">
      <w:pPr>
        <w:spacing w:before="120" w:after="120"/>
        <w:ind w:left="360" w:firstLine="360"/>
        <w:rPr>
          <w:rFonts w:ascii="Arial" w:hAnsi="Arial" w:cs="Arial"/>
          <w:sz w:val="22"/>
          <w:szCs w:val="22"/>
        </w:rPr>
      </w:pPr>
      <w:r w:rsidRPr="00C6548D">
        <w:rPr>
          <w:rFonts w:ascii="Arial" w:hAnsi="Arial" w:cs="Arial"/>
          <w:sz w:val="22"/>
          <w:szCs w:val="22"/>
        </w:rPr>
        <w:t>1.</w:t>
      </w:r>
      <w:r w:rsidRPr="00C6548D">
        <w:rPr>
          <w:rFonts w:ascii="Arial" w:hAnsi="Arial" w:cs="Arial"/>
          <w:sz w:val="22"/>
          <w:szCs w:val="22"/>
        </w:rPr>
        <w:tab/>
      </w:r>
      <w:r w:rsidR="0054342A" w:rsidRPr="00C6548D">
        <w:rPr>
          <w:rFonts w:ascii="Arial" w:hAnsi="Arial" w:cs="Arial"/>
          <w:sz w:val="22"/>
          <w:szCs w:val="22"/>
        </w:rPr>
        <w:t xml:space="preserve">Furnish </w:t>
      </w:r>
      <w:r w:rsidR="000A3762" w:rsidRPr="00C6548D">
        <w:rPr>
          <w:rFonts w:ascii="Arial" w:hAnsi="Arial" w:cs="Arial"/>
          <w:sz w:val="22"/>
          <w:szCs w:val="22"/>
        </w:rPr>
        <w:t>c</w:t>
      </w:r>
      <w:r w:rsidR="00BE62E9" w:rsidRPr="00C6548D">
        <w:rPr>
          <w:rFonts w:ascii="Arial" w:hAnsi="Arial" w:cs="Arial"/>
          <w:sz w:val="22"/>
          <w:szCs w:val="22"/>
        </w:rPr>
        <w:t>oncrete mix as specified in</w:t>
      </w:r>
      <w:r w:rsidRPr="00C6548D">
        <w:rPr>
          <w:rFonts w:ascii="Arial" w:hAnsi="Arial" w:cs="Arial"/>
          <w:sz w:val="22"/>
          <w:szCs w:val="22"/>
        </w:rPr>
        <w:t xml:space="preserve"> </w:t>
      </w:r>
      <w:r w:rsidR="00984C3F" w:rsidRPr="00C6548D">
        <w:rPr>
          <w:rFonts w:ascii="Arial" w:hAnsi="Arial" w:cs="Arial"/>
          <w:sz w:val="22"/>
          <w:szCs w:val="22"/>
        </w:rPr>
        <w:t>s</w:t>
      </w:r>
      <w:r w:rsidRPr="00C6548D">
        <w:rPr>
          <w:rFonts w:ascii="Arial" w:hAnsi="Arial" w:cs="Arial"/>
          <w:sz w:val="22"/>
          <w:szCs w:val="22"/>
        </w:rPr>
        <w:t xml:space="preserve">ubsection </w:t>
      </w:r>
      <w:r w:rsidR="00087895" w:rsidRPr="00C6548D">
        <w:rPr>
          <w:rFonts w:ascii="Arial" w:hAnsi="Arial" w:cs="Arial"/>
          <w:sz w:val="22"/>
          <w:szCs w:val="22"/>
        </w:rPr>
        <w:t>718.02</w:t>
      </w:r>
      <w:r w:rsidRPr="00C6548D">
        <w:rPr>
          <w:rFonts w:ascii="Arial" w:hAnsi="Arial" w:cs="Arial"/>
          <w:sz w:val="22"/>
          <w:szCs w:val="22"/>
        </w:rPr>
        <w:t xml:space="preserve"> of the </w:t>
      </w:r>
      <w:r w:rsidR="00BE62E9" w:rsidRPr="00C6548D">
        <w:rPr>
          <w:rFonts w:ascii="Arial" w:hAnsi="Arial" w:cs="Arial"/>
          <w:sz w:val="22"/>
          <w:szCs w:val="22"/>
        </w:rPr>
        <w:t>Standard Specification</w:t>
      </w:r>
      <w:r w:rsidR="006C3968" w:rsidRPr="00C6548D">
        <w:rPr>
          <w:rFonts w:ascii="Arial" w:hAnsi="Arial" w:cs="Arial"/>
          <w:sz w:val="22"/>
          <w:szCs w:val="22"/>
        </w:rPr>
        <w:t>s</w:t>
      </w:r>
      <w:r w:rsidR="00BE62E9" w:rsidRPr="00C6548D">
        <w:rPr>
          <w:rFonts w:ascii="Arial" w:hAnsi="Arial" w:cs="Arial"/>
          <w:sz w:val="22"/>
          <w:szCs w:val="22"/>
        </w:rPr>
        <w:t xml:space="preserve"> for Construction except that the </w:t>
      </w:r>
      <w:r w:rsidRPr="00C6548D">
        <w:rPr>
          <w:rFonts w:ascii="Arial" w:hAnsi="Arial" w:cs="Arial"/>
          <w:sz w:val="22"/>
          <w:szCs w:val="22"/>
        </w:rPr>
        <w:t xml:space="preserve">aggregate </w:t>
      </w:r>
      <w:r w:rsidR="008137A3" w:rsidRPr="00C6548D">
        <w:rPr>
          <w:rFonts w:ascii="Arial" w:hAnsi="Arial" w:cs="Arial"/>
          <w:sz w:val="22"/>
          <w:szCs w:val="22"/>
        </w:rPr>
        <w:t>must</w:t>
      </w:r>
      <w:r w:rsidR="00BE62E9" w:rsidRPr="00C6548D">
        <w:rPr>
          <w:rFonts w:ascii="Arial" w:hAnsi="Arial" w:cs="Arial"/>
          <w:sz w:val="22"/>
          <w:szCs w:val="22"/>
        </w:rPr>
        <w:t xml:space="preserve"> be modified to 26A gradation</w:t>
      </w:r>
      <w:r w:rsidR="003831EF" w:rsidRPr="00C6548D">
        <w:rPr>
          <w:rFonts w:ascii="Arial" w:hAnsi="Arial" w:cs="Arial"/>
          <w:sz w:val="22"/>
          <w:szCs w:val="22"/>
        </w:rPr>
        <w:t>.</w:t>
      </w:r>
      <w:r w:rsidR="00A63567" w:rsidRPr="00C6548D">
        <w:rPr>
          <w:rFonts w:ascii="Arial" w:hAnsi="Arial" w:cs="Arial"/>
          <w:sz w:val="22"/>
          <w:szCs w:val="22"/>
        </w:rPr>
        <w:t xml:space="preserve"> </w:t>
      </w:r>
      <w:r w:rsidR="004C3CA1" w:rsidRPr="00C6548D">
        <w:rPr>
          <w:rFonts w:ascii="Arial" w:hAnsi="Arial" w:cs="Arial"/>
          <w:sz w:val="22"/>
          <w:szCs w:val="22"/>
        </w:rPr>
        <w:t xml:space="preserve"> Air entrainment is required for this project per </w:t>
      </w:r>
      <w:r w:rsidR="001C4EA0" w:rsidRPr="00C6548D">
        <w:rPr>
          <w:rFonts w:ascii="Arial" w:hAnsi="Arial" w:cs="Arial"/>
          <w:sz w:val="22"/>
          <w:szCs w:val="22"/>
        </w:rPr>
        <w:t xml:space="preserve">subsection </w:t>
      </w:r>
      <w:r w:rsidR="004C3CA1" w:rsidRPr="00C6548D">
        <w:rPr>
          <w:rFonts w:ascii="Arial" w:hAnsi="Arial" w:cs="Arial"/>
          <w:sz w:val="22"/>
          <w:szCs w:val="22"/>
        </w:rPr>
        <w:t>701.03.</w:t>
      </w:r>
      <w:r w:rsidR="0014797A" w:rsidRPr="00C6548D">
        <w:rPr>
          <w:rFonts w:ascii="Arial" w:hAnsi="Arial" w:cs="Arial"/>
          <w:sz w:val="22"/>
          <w:szCs w:val="22"/>
        </w:rPr>
        <w:t>C</w:t>
      </w:r>
      <w:r w:rsidR="000A3762" w:rsidRPr="00C6548D">
        <w:rPr>
          <w:rFonts w:ascii="Arial" w:hAnsi="Arial" w:cs="Arial"/>
          <w:sz w:val="22"/>
          <w:szCs w:val="22"/>
        </w:rPr>
        <w:t xml:space="preserve"> of the Standard Specifications for Construction.</w:t>
      </w:r>
    </w:p>
    <w:p w14:paraId="3039FFEF" w14:textId="36551277" w:rsidR="00736E14" w:rsidRPr="00C6548D" w:rsidRDefault="00FE4A9B" w:rsidP="00C6548D">
      <w:pPr>
        <w:spacing w:before="120" w:after="120"/>
        <w:ind w:left="360" w:firstLine="360"/>
        <w:rPr>
          <w:rFonts w:ascii="Arial" w:hAnsi="Arial" w:cs="Arial"/>
          <w:sz w:val="22"/>
          <w:szCs w:val="22"/>
        </w:rPr>
      </w:pPr>
      <w:r w:rsidRPr="00C6548D">
        <w:rPr>
          <w:rFonts w:ascii="Arial" w:hAnsi="Arial" w:cs="Arial"/>
          <w:sz w:val="22"/>
          <w:szCs w:val="22"/>
        </w:rPr>
        <w:t>2.</w:t>
      </w:r>
      <w:r w:rsidRPr="00C6548D">
        <w:rPr>
          <w:rFonts w:ascii="Arial" w:hAnsi="Arial" w:cs="Arial"/>
          <w:sz w:val="22"/>
          <w:szCs w:val="22"/>
        </w:rPr>
        <w:tab/>
      </w:r>
      <w:r w:rsidR="0054342A" w:rsidRPr="00C6548D">
        <w:rPr>
          <w:rFonts w:ascii="Arial" w:hAnsi="Arial" w:cs="Arial"/>
          <w:sz w:val="22"/>
          <w:szCs w:val="22"/>
        </w:rPr>
        <w:t xml:space="preserve">Furnish </w:t>
      </w:r>
      <w:r w:rsidR="000A3762" w:rsidRPr="00C6548D">
        <w:rPr>
          <w:rFonts w:ascii="Arial" w:hAnsi="Arial" w:cs="Arial"/>
          <w:sz w:val="22"/>
          <w:szCs w:val="22"/>
        </w:rPr>
        <w:t>c</w:t>
      </w:r>
      <w:r w:rsidRPr="00C6548D">
        <w:rPr>
          <w:rFonts w:ascii="Arial" w:hAnsi="Arial" w:cs="Arial"/>
          <w:sz w:val="22"/>
          <w:szCs w:val="22"/>
        </w:rPr>
        <w:t>asing</w:t>
      </w:r>
      <w:r w:rsidR="00BE62E9" w:rsidRPr="00C6548D">
        <w:rPr>
          <w:rFonts w:ascii="Arial" w:hAnsi="Arial" w:cs="Arial"/>
          <w:sz w:val="22"/>
          <w:szCs w:val="22"/>
        </w:rPr>
        <w:t xml:space="preserve"> material</w:t>
      </w:r>
      <w:r w:rsidRPr="00C6548D">
        <w:rPr>
          <w:rFonts w:ascii="Arial" w:hAnsi="Arial" w:cs="Arial"/>
          <w:sz w:val="22"/>
          <w:szCs w:val="22"/>
        </w:rPr>
        <w:t xml:space="preserve"> </w:t>
      </w:r>
      <w:r w:rsidR="006C3968" w:rsidRPr="00C6548D">
        <w:rPr>
          <w:rFonts w:ascii="Arial" w:hAnsi="Arial" w:cs="Arial"/>
          <w:sz w:val="22"/>
          <w:szCs w:val="22"/>
        </w:rPr>
        <w:t xml:space="preserve">as specified in </w:t>
      </w:r>
      <w:r w:rsidRPr="00C6548D">
        <w:rPr>
          <w:rFonts w:ascii="Arial" w:hAnsi="Arial" w:cs="Arial"/>
          <w:sz w:val="22"/>
          <w:szCs w:val="22"/>
        </w:rPr>
        <w:t>subsection 919.1</w:t>
      </w:r>
      <w:r w:rsidR="00087895" w:rsidRPr="00C6548D">
        <w:rPr>
          <w:rFonts w:ascii="Arial" w:hAnsi="Arial" w:cs="Arial"/>
          <w:sz w:val="22"/>
          <w:szCs w:val="22"/>
        </w:rPr>
        <w:t>0</w:t>
      </w:r>
      <w:r w:rsidR="002849A8" w:rsidRPr="00C6548D">
        <w:rPr>
          <w:rFonts w:ascii="Arial" w:hAnsi="Arial" w:cs="Arial"/>
          <w:sz w:val="22"/>
          <w:szCs w:val="22"/>
        </w:rPr>
        <w:t xml:space="preserve"> </w:t>
      </w:r>
      <w:r w:rsidRPr="00C6548D">
        <w:rPr>
          <w:rFonts w:ascii="Arial" w:hAnsi="Arial" w:cs="Arial"/>
          <w:sz w:val="22"/>
          <w:szCs w:val="22"/>
        </w:rPr>
        <w:t>of the S</w:t>
      </w:r>
      <w:r w:rsidR="00BE62E9" w:rsidRPr="00C6548D">
        <w:rPr>
          <w:rFonts w:ascii="Arial" w:hAnsi="Arial" w:cs="Arial"/>
          <w:sz w:val="22"/>
          <w:szCs w:val="22"/>
        </w:rPr>
        <w:t xml:space="preserve">tandard </w:t>
      </w:r>
      <w:r w:rsidR="006C3968" w:rsidRPr="00C6548D">
        <w:rPr>
          <w:rFonts w:ascii="Arial" w:hAnsi="Arial" w:cs="Arial"/>
          <w:sz w:val="22"/>
          <w:szCs w:val="22"/>
        </w:rPr>
        <w:t>Specifications</w:t>
      </w:r>
      <w:r w:rsidRPr="00C6548D">
        <w:rPr>
          <w:rFonts w:ascii="Arial" w:hAnsi="Arial" w:cs="Arial"/>
          <w:sz w:val="22"/>
          <w:szCs w:val="22"/>
        </w:rPr>
        <w:t xml:space="preserve"> </w:t>
      </w:r>
      <w:r w:rsidR="00984C3F" w:rsidRPr="00C6548D">
        <w:rPr>
          <w:rFonts w:ascii="Arial" w:hAnsi="Arial" w:cs="Arial"/>
          <w:sz w:val="22"/>
          <w:szCs w:val="22"/>
        </w:rPr>
        <w:t xml:space="preserve">for Construction </w:t>
      </w:r>
      <w:r w:rsidRPr="00C6548D">
        <w:rPr>
          <w:rFonts w:ascii="Arial" w:hAnsi="Arial" w:cs="Arial"/>
          <w:sz w:val="22"/>
          <w:szCs w:val="22"/>
        </w:rPr>
        <w:t xml:space="preserve">unless otherwise shown on the </w:t>
      </w:r>
      <w:r w:rsidR="00ED7805" w:rsidRPr="00C6548D">
        <w:rPr>
          <w:rFonts w:ascii="Arial" w:hAnsi="Arial" w:cs="Arial"/>
          <w:sz w:val="22"/>
          <w:szCs w:val="22"/>
        </w:rPr>
        <w:t>plans</w:t>
      </w:r>
      <w:r w:rsidR="00447C19" w:rsidRPr="00C6548D">
        <w:rPr>
          <w:rFonts w:ascii="Arial" w:hAnsi="Arial" w:cs="Arial"/>
          <w:sz w:val="22"/>
          <w:szCs w:val="22"/>
        </w:rPr>
        <w:t>.</w:t>
      </w:r>
      <w:r w:rsidR="00A45A2A" w:rsidRPr="00C6548D">
        <w:rPr>
          <w:rFonts w:ascii="Arial" w:hAnsi="Arial" w:cs="Arial"/>
          <w:sz w:val="22"/>
          <w:szCs w:val="22"/>
        </w:rPr>
        <w:t xml:space="preserve"> </w:t>
      </w:r>
      <w:r w:rsidR="0054342A" w:rsidRPr="00C6548D">
        <w:rPr>
          <w:rFonts w:ascii="Arial" w:hAnsi="Arial" w:cs="Arial"/>
          <w:sz w:val="22"/>
          <w:szCs w:val="22"/>
        </w:rPr>
        <w:t xml:space="preserve"> </w:t>
      </w:r>
      <w:r w:rsidR="00105D1A" w:rsidRPr="00C6548D">
        <w:rPr>
          <w:rFonts w:ascii="Arial" w:hAnsi="Arial" w:cs="Arial"/>
          <w:sz w:val="22"/>
          <w:szCs w:val="22"/>
        </w:rPr>
        <w:t>The silicon content of the steel casing must be below 0.04 percent or between 0.15 and 0.22 percent.</w:t>
      </w:r>
      <w:r w:rsidR="000A106A" w:rsidRPr="00C6548D">
        <w:rPr>
          <w:rFonts w:ascii="Arial" w:hAnsi="Arial" w:cs="Arial"/>
          <w:sz w:val="22"/>
          <w:szCs w:val="22"/>
        </w:rPr>
        <w:t xml:space="preserve"> </w:t>
      </w:r>
      <w:r w:rsidR="00105D1A" w:rsidRPr="00C6548D">
        <w:rPr>
          <w:rFonts w:ascii="Arial" w:hAnsi="Arial" w:cs="Arial"/>
          <w:sz w:val="22"/>
          <w:szCs w:val="22"/>
        </w:rPr>
        <w:t xml:space="preserve"> </w:t>
      </w:r>
      <w:r w:rsidR="00F444BA" w:rsidRPr="00C6548D">
        <w:rPr>
          <w:rFonts w:ascii="Arial" w:hAnsi="Arial" w:cs="Arial"/>
          <w:sz w:val="22"/>
          <w:szCs w:val="22"/>
        </w:rPr>
        <w:t>Ensure t</w:t>
      </w:r>
      <w:r w:rsidR="00A45A2A" w:rsidRPr="00C6548D">
        <w:rPr>
          <w:rFonts w:ascii="Arial" w:hAnsi="Arial" w:cs="Arial"/>
          <w:sz w:val="22"/>
          <w:szCs w:val="22"/>
        </w:rPr>
        <w:t xml:space="preserve">he inside diameter of casing </w:t>
      </w:r>
      <w:r w:rsidR="00F444BA" w:rsidRPr="00C6548D">
        <w:rPr>
          <w:rFonts w:ascii="Arial" w:hAnsi="Arial" w:cs="Arial"/>
          <w:sz w:val="22"/>
          <w:szCs w:val="22"/>
        </w:rPr>
        <w:t>is</w:t>
      </w:r>
      <w:r w:rsidR="00A45A2A" w:rsidRPr="00C6548D">
        <w:rPr>
          <w:rFonts w:ascii="Arial" w:hAnsi="Arial" w:cs="Arial"/>
          <w:sz w:val="22"/>
          <w:szCs w:val="22"/>
        </w:rPr>
        <w:t xml:space="preserve"> not less than the specified size of shaft.  </w:t>
      </w:r>
      <w:r w:rsidR="00F444BA" w:rsidRPr="00C6548D">
        <w:rPr>
          <w:rFonts w:ascii="Arial" w:hAnsi="Arial" w:cs="Arial"/>
          <w:sz w:val="22"/>
          <w:szCs w:val="22"/>
        </w:rPr>
        <w:t>Design h</w:t>
      </w:r>
      <w:r w:rsidR="00A45A2A" w:rsidRPr="00C6548D">
        <w:rPr>
          <w:rFonts w:ascii="Arial" w:hAnsi="Arial" w:cs="Arial"/>
          <w:sz w:val="22"/>
          <w:szCs w:val="22"/>
        </w:rPr>
        <w:t>ardened steel cutting edges suitable for seating the casing into bedrock and welded to the bottom of each permanent casing.</w:t>
      </w:r>
      <w:r w:rsidR="00C6395A" w:rsidRPr="00C6548D">
        <w:rPr>
          <w:rFonts w:ascii="Arial" w:hAnsi="Arial" w:cs="Arial"/>
          <w:sz w:val="22"/>
          <w:szCs w:val="22"/>
        </w:rPr>
        <w:t xml:space="preserve"> </w:t>
      </w:r>
      <w:r w:rsidR="000A106A" w:rsidRPr="00C6548D">
        <w:rPr>
          <w:rFonts w:ascii="Arial" w:hAnsi="Arial" w:cs="Arial"/>
          <w:sz w:val="22"/>
          <w:szCs w:val="22"/>
        </w:rPr>
        <w:t xml:space="preserve"> </w:t>
      </w:r>
      <w:proofErr w:type="gramStart"/>
      <w:r w:rsidR="00FF72A1" w:rsidRPr="00C6548D">
        <w:rPr>
          <w:rFonts w:ascii="Arial" w:hAnsi="Arial" w:cs="Arial"/>
          <w:sz w:val="22"/>
          <w:szCs w:val="22"/>
        </w:rPr>
        <w:t>Hot-dip</w:t>
      </w:r>
      <w:proofErr w:type="gramEnd"/>
      <w:r w:rsidR="00FF72A1" w:rsidRPr="00C6548D">
        <w:rPr>
          <w:rFonts w:ascii="Arial" w:hAnsi="Arial" w:cs="Arial"/>
          <w:sz w:val="22"/>
          <w:szCs w:val="22"/>
        </w:rPr>
        <w:t xml:space="preserve"> galvanize (HDG) </w:t>
      </w:r>
      <w:r w:rsidR="00C6395A" w:rsidRPr="00C6548D">
        <w:rPr>
          <w:rFonts w:ascii="Arial" w:hAnsi="Arial" w:cs="Arial"/>
          <w:sz w:val="22"/>
          <w:szCs w:val="22"/>
        </w:rPr>
        <w:t xml:space="preserve">the permanent </w:t>
      </w:r>
      <w:proofErr w:type="gramStart"/>
      <w:r w:rsidR="00C6395A" w:rsidRPr="00C6548D">
        <w:rPr>
          <w:rFonts w:ascii="Arial" w:hAnsi="Arial" w:cs="Arial"/>
          <w:sz w:val="22"/>
          <w:szCs w:val="22"/>
        </w:rPr>
        <w:t>casing</w:t>
      </w:r>
      <w:proofErr w:type="gramEnd"/>
      <w:r w:rsidR="00C6395A" w:rsidRPr="00C6548D">
        <w:rPr>
          <w:rFonts w:ascii="Arial" w:hAnsi="Arial" w:cs="Arial"/>
          <w:sz w:val="22"/>
          <w:szCs w:val="22"/>
        </w:rPr>
        <w:t xml:space="preserve"> </w:t>
      </w:r>
      <w:r w:rsidR="00FF72A1" w:rsidRPr="00C6548D">
        <w:rPr>
          <w:rFonts w:ascii="Arial" w:hAnsi="Arial" w:cs="Arial"/>
          <w:sz w:val="22"/>
          <w:szCs w:val="22"/>
        </w:rPr>
        <w:t xml:space="preserve">to the limits </w:t>
      </w:r>
      <w:r w:rsidR="00C6395A" w:rsidRPr="00C6548D">
        <w:rPr>
          <w:rFonts w:ascii="Arial" w:hAnsi="Arial" w:cs="Arial"/>
          <w:sz w:val="22"/>
          <w:szCs w:val="22"/>
        </w:rPr>
        <w:t xml:space="preserve">specified on the plans in accordance with </w:t>
      </w:r>
      <w:r w:rsidR="00195F66" w:rsidRPr="00C6548D">
        <w:rPr>
          <w:rFonts w:ascii="Arial" w:hAnsi="Arial" w:cs="Arial"/>
          <w:sz w:val="22"/>
          <w:szCs w:val="22"/>
        </w:rPr>
        <w:t>sub</w:t>
      </w:r>
      <w:r w:rsidR="00C6395A" w:rsidRPr="00C6548D">
        <w:rPr>
          <w:rFonts w:ascii="Arial" w:hAnsi="Arial" w:cs="Arial"/>
          <w:sz w:val="22"/>
          <w:szCs w:val="22"/>
        </w:rPr>
        <w:t>section 716</w:t>
      </w:r>
      <w:r w:rsidR="00195F66" w:rsidRPr="00C6548D">
        <w:rPr>
          <w:rFonts w:ascii="Arial" w:hAnsi="Arial" w:cs="Arial"/>
          <w:sz w:val="22"/>
          <w:szCs w:val="22"/>
        </w:rPr>
        <w:t>.03.B.4</w:t>
      </w:r>
      <w:r w:rsidR="00C6395A" w:rsidRPr="00C6548D">
        <w:rPr>
          <w:rFonts w:ascii="Arial" w:hAnsi="Arial" w:cs="Arial"/>
          <w:sz w:val="22"/>
          <w:szCs w:val="22"/>
        </w:rPr>
        <w:t xml:space="preserve"> of the Standard Specifications for Construction.</w:t>
      </w:r>
      <w:r w:rsidR="00BC78EE" w:rsidRPr="00C6548D">
        <w:rPr>
          <w:rFonts w:ascii="Arial" w:hAnsi="Arial" w:cs="Arial"/>
          <w:sz w:val="22"/>
          <w:szCs w:val="22"/>
        </w:rPr>
        <w:t xml:space="preserve"> </w:t>
      </w:r>
      <w:r w:rsidR="00736E14" w:rsidRPr="00C6548D">
        <w:rPr>
          <w:rFonts w:ascii="Arial" w:hAnsi="Arial" w:cs="Arial"/>
          <w:sz w:val="22"/>
          <w:szCs w:val="22"/>
        </w:rPr>
        <w:t xml:space="preserve"> </w:t>
      </w:r>
      <w:r w:rsidR="00195F66" w:rsidRPr="00C6548D">
        <w:rPr>
          <w:rFonts w:ascii="Arial" w:hAnsi="Arial" w:cs="Arial"/>
          <w:sz w:val="22"/>
          <w:szCs w:val="22"/>
        </w:rPr>
        <w:t xml:space="preserve">Abrasive blast the casing in accordance with SSPC-SP-10, Near White Blast Cleaning prior to pickling to remove the mill scale and </w:t>
      </w:r>
      <w:r w:rsidR="003008A1" w:rsidRPr="00C6548D">
        <w:rPr>
          <w:rFonts w:ascii="Arial" w:hAnsi="Arial" w:cs="Arial"/>
          <w:sz w:val="22"/>
          <w:szCs w:val="22"/>
        </w:rPr>
        <w:t xml:space="preserve">reduce excessive zinc buildup. </w:t>
      </w:r>
      <w:r w:rsidR="00BC78EE" w:rsidRPr="00C6548D">
        <w:rPr>
          <w:rFonts w:ascii="Arial" w:hAnsi="Arial" w:cs="Arial"/>
          <w:sz w:val="22"/>
          <w:szCs w:val="22"/>
        </w:rPr>
        <w:t xml:space="preserve"> </w:t>
      </w:r>
      <w:r w:rsidR="003008A1" w:rsidRPr="00C6548D">
        <w:rPr>
          <w:rFonts w:ascii="Arial" w:hAnsi="Arial" w:cs="Arial"/>
          <w:sz w:val="22"/>
          <w:szCs w:val="22"/>
        </w:rPr>
        <w:t>Perform HDG repairs in accordance with subsection 716.03.E of the Standard Specifications for Construction.</w:t>
      </w:r>
    </w:p>
    <w:p w14:paraId="3C1C4546" w14:textId="5EC97209" w:rsidR="00736E14" w:rsidRPr="00C6548D" w:rsidRDefault="00736E14" w:rsidP="00C6548D">
      <w:pPr>
        <w:spacing w:before="120" w:after="120"/>
        <w:ind w:left="360"/>
        <w:rPr>
          <w:rFonts w:ascii="Arial" w:hAnsi="Arial" w:cs="Arial"/>
          <w:sz w:val="22"/>
          <w:szCs w:val="22"/>
        </w:rPr>
      </w:pPr>
      <w:r w:rsidRPr="00C6548D">
        <w:rPr>
          <w:rFonts w:ascii="Arial" w:hAnsi="Arial" w:cs="Arial"/>
          <w:sz w:val="22"/>
          <w:szCs w:val="22"/>
        </w:rPr>
        <w:lastRenderedPageBreak/>
        <w:t>Submit the following to the Engineer within 48 hours after galvanizing, but prior to shipping:</w:t>
      </w:r>
    </w:p>
    <w:p w14:paraId="726BB598" w14:textId="78B23B17" w:rsidR="00736E14" w:rsidRPr="00C6548D" w:rsidRDefault="00736E14" w:rsidP="00C6548D">
      <w:pPr>
        <w:spacing w:before="120"/>
        <w:ind w:left="1080" w:hanging="360"/>
        <w:rPr>
          <w:rFonts w:ascii="Arial" w:hAnsi="Arial" w:cs="Arial"/>
          <w:sz w:val="22"/>
          <w:szCs w:val="22"/>
        </w:rPr>
      </w:pPr>
      <w:r w:rsidRPr="00C6548D">
        <w:rPr>
          <w:rFonts w:ascii="Arial" w:hAnsi="Arial" w:cs="Arial"/>
          <w:sz w:val="22"/>
          <w:szCs w:val="22"/>
        </w:rPr>
        <w:t>•</w:t>
      </w:r>
      <w:r w:rsidRPr="00C6548D">
        <w:rPr>
          <w:rFonts w:ascii="Arial" w:hAnsi="Arial" w:cs="Arial"/>
          <w:sz w:val="22"/>
          <w:szCs w:val="22"/>
        </w:rPr>
        <w:tab/>
        <w:t xml:space="preserve">Zinc </w:t>
      </w:r>
      <w:r w:rsidR="00BC78EE" w:rsidRPr="00C6548D">
        <w:rPr>
          <w:rFonts w:ascii="Arial" w:hAnsi="Arial" w:cs="Arial"/>
          <w:sz w:val="22"/>
          <w:szCs w:val="22"/>
        </w:rPr>
        <w:t>dry film thickness</w:t>
      </w:r>
      <w:r w:rsidRPr="00C6548D">
        <w:rPr>
          <w:rFonts w:ascii="Arial" w:hAnsi="Arial" w:cs="Arial"/>
          <w:sz w:val="22"/>
          <w:szCs w:val="22"/>
        </w:rPr>
        <w:t xml:space="preserve"> reading sheet for each specific item galvanized; and</w:t>
      </w:r>
    </w:p>
    <w:p w14:paraId="7FD6E683" w14:textId="4B61EF9D" w:rsidR="00A63567" w:rsidRPr="00C6548D" w:rsidRDefault="00736E14" w:rsidP="00C6548D">
      <w:pPr>
        <w:spacing w:after="120"/>
        <w:ind w:left="1080" w:hanging="360"/>
        <w:rPr>
          <w:rFonts w:ascii="Arial" w:hAnsi="Arial" w:cs="Arial"/>
          <w:sz w:val="22"/>
          <w:szCs w:val="22"/>
        </w:rPr>
      </w:pPr>
      <w:r w:rsidRPr="00C6548D">
        <w:rPr>
          <w:rFonts w:ascii="Arial" w:hAnsi="Arial" w:cs="Arial"/>
          <w:sz w:val="22"/>
          <w:szCs w:val="22"/>
        </w:rPr>
        <w:t>•</w:t>
      </w:r>
      <w:r w:rsidRPr="00C6548D">
        <w:rPr>
          <w:rFonts w:ascii="Arial" w:hAnsi="Arial" w:cs="Arial"/>
          <w:sz w:val="22"/>
          <w:szCs w:val="22"/>
        </w:rPr>
        <w:tab/>
        <w:t xml:space="preserve">Certificates of conformance for zinc and chemical analysis with a written statement from the zinc producer that the product supplied meets the purity requirements of </w:t>
      </w:r>
      <w:r w:rsidRPr="00C6548D">
        <w:rPr>
          <w:rFonts w:ascii="Arial" w:hAnsi="Arial" w:cs="Arial"/>
          <w:i/>
          <w:iCs/>
          <w:sz w:val="22"/>
          <w:szCs w:val="22"/>
        </w:rPr>
        <w:t>ASTM B6</w:t>
      </w:r>
      <w:r w:rsidRPr="00C6548D">
        <w:rPr>
          <w:rFonts w:ascii="Arial" w:hAnsi="Arial" w:cs="Arial"/>
          <w:sz w:val="22"/>
          <w:szCs w:val="22"/>
        </w:rPr>
        <w:t>.</w:t>
      </w:r>
    </w:p>
    <w:p w14:paraId="5E2B51C6" w14:textId="6891D5B8" w:rsidR="004D3036" w:rsidRPr="00C6548D" w:rsidRDefault="004D3036" w:rsidP="00C6548D">
      <w:pPr>
        <w:spacing w:before="120" w:after="120"/>
        <w:ind w:left="360" w:firstLine="360"/>
        <w:rPr>
          <w:rFonts w:ascii="Arial" w:hAnsi="Arial" w:cs="Arial"/>
          <w:sz w:val="22"/>
          <w:szCs w:val="22"/>
        </w:rPr>
      </w:pPr>
      <w:r w:rsidRPr="00C6548D">
        <w:rPr>
          <w:rFonts w:ascii="Arial" w:hAnsi="Arial" w:cs="Arial"/>
          <w:sz w:val="22"/>
          <w:szCs w:val="22"/>
        </w:rPr>
        <w:t>3.</w:t>
      </w:r>
      <w:r w:rsidR="00BC78EE" w:rsidRPr="00C6548D">
        <w:rPr>
          <w:rFonts w:ascii="Arial" w:hAnsi="Arial" w:cs="Arial"/>
          <w:sz w:val="22"/>
          <w:szCs w:val="22"/>
        </w:rPr>
        <w:tab/>
      </w:r>
      <w:r w:rsidRPr="00C6548D">
        <w:rPr>
          <w:rFonts w:ascii="Arial" w:hAnsi="Arial" w:cs="Arial"/>
          <w:sz w:val="22"/>
          <w:szCs w:val="22"/>
        </w:rPr>
        <w:t>Process Audits.  The Engineer or a designated representative may audit the galvanizer’s processes before, during, or after production to assure conformance to project requirements and to the galvanizer’s own quality management system.</w:t>
      </w:r>
    </w:p>
    <w:p w14:paraId="26C5061D" w14:textId="77777777" w:rsidR="004D3036" w:rsidRPr="00C6548D" w:rsidRDefault="004D3036" w:rsidP="00C6548D">
      <w:pPr>
        <w:spacing w:before="120" w:after="120"/>
        <w:ind w:left="360"/>
        <w:rPr>
          <w:rFonts w:ascii="Arial" w:hAnsi="Arial" w:cs="Arial"/>
          <w:sz w:val="22"/>
          <w:szCs w:val="22"/>
        </w:rPr>
      </w:pPr>
      <w:r w:rsidRPr="00C6548D">
        <w:rPr>
          <w:rFonts w:ascii="Arial" w:hAnsi="Arial" w:cs="Arial"/>
          <w:sz w:val="22"/>
          <w:szCs w:val="22"/>
        </w:rPr>
        <w:t>Audit dates and plans will be communicated to the galvanizer at least 24 hours in advance of the audit.  Results of audits performed before production and based on coated products not required to meet MDOT specification will be evaluated in accordance with the requirements for those products and the galvanizer’s own quality requirements.</w:t>
      </w:r>
    </w:p>
    <w:p w14:paraId="5A56DD8B" w14:textId="77777777" w:rsidR="004D3036" w:rsidRPr="00C6548D" w:rsidRDefault="004D3036" w:rsidP="00C6548D">
      <w:pPr>
        <w:spacing w:before="120" w:after="120"/>
        <w:ind w:left="360"/>
        <w:rPr>
          <w:rFonts w:ascii="Arial" w:hAnsi="Arial" w:cs="Arial"/>
          <w:sz w:val="22"/>
          <w:szCs w:val="22"/>
        </w:rPr>
      </w:pPr>
      <w:r w:rsidRPr="00C6548D">
        <w:rPr>
          <w:rFonts w:ascii="Arial" w:hAnsi="Arial" w:cs="Arial"/>
          <w:sz w:val="22"/>
          <w:szCs w:val="22"/>
        </w:rPr>
        <w:t>Nonconformances identified during the audit will require formal resolution using documented corrective actions prior to payment.</w:t>
      </w:r>
    </w:p>
    <w:p w14:paraId="68C5AD11" w14:textId="77777777" w:rsidR="004D3036" w:rsidRPr="00C6548D" w:rsidRDefault="004D3036" w:rsidP="00C6548D">
      <w:pPr>
        <w:spacing w:before="120" w:after="120"/>
        <w:ind w:left="360"/>
        <w:rPr>
          <w:rFonts w:ascii="Arial" w:hAnsi="Arial" w:cs="Arial"/>
          <w:sz w:val="22"/>
          <w:szCs w:val="22"/>
        </w:rPr>
      </w:pPr>
      <w:r w:rsidRPr="00C6548D">
        <w:rPr>
          <w:rFonts w:ascii="Arial" w:hAnsi="Arial" w:cs="Arial"/>
          <w:sz w:val="22"/>
          <w:szCs w:val="22"/>
        </w:rPr>
        <w:t>Audit scope will include key galvanizing processes essential to final product quality, including the following:</w:t>
      </w:r>
    </w:p>
    <w:p w14:paraId="034F24BF" w14:textId="38F94E87" w:rsidR="004D3036" w:rsidRPr="00C6548D" w:rsidRDefault="004D3036" w:rsidP="00C6548D">
      <w:pPr>
        <w:spacing w:before="120"/>
        <w:ind w:left="1080" w:hanging="360"/>
        <w:rPr>
          <w:rFonts w:ascii="Arial" w:hAnsi="Arial" w:cs="Arial"/>
          <w:sz w:val="22"/>
          <w:szCs w:val="22"/>
        </w:rPr>
      </w:pPr>
      <w:r w:rsidRPr="00C6548D">
        <w:rPr>
          <w:rFonts w:ascii="Arial" w:hAnsi="Arial" w:cs="Arial"/>
          <w:sz w:val="22"/>
          <w:szCs w:val="22"/>
        </w:rPr>
        <w:t>•</w:t>
      </w:r>
      <w:r w:rsidRPr="00C6548D">
        <w:rPr>
          <w:rFonts w:ascii="Arial" w:hAnsi="Arial" w:cs="Arial"/>
          <w:sz w:val="22"/>
          <w:szCs w:val="22"/>
        </w:rPr>
        <w:tab/>
        <w:t xml:space="preserve">Management and review of project </w:t>
      </w:r>
      <w:proofErr w:type="gramStart"/>
      <w:r w:rsidRPr="00C6548D">
        <w:rPr>
          <w:rFonts w:ascii="Arial" w:hAnsi="Arial" w:cs="Arial"/>
          <w:sz w:val="22"/>
          <w:szCs w:val="22"/>
        </w:rPr>
        <w:t>requirements</w:t>
      </w:r>
      <w:r w:rsidR="00C90518" w:rsidRPr="00C6548D">
        <w:rPr>
          <w:rFonts w:ascii="Arial" w:hAnsi="Arial" w:cs="Arial"/>
          <w:sz w:val="22"/>
          <w:szCs w:val="22"/>
        </w:rPr>
        <w:t>;</w:t>
      </w:r>
      <w:proofErr w:type="gramEnd"/>
    </w:p>
    <w:p w14:paraId="0E415808" w14:textId="64D1BD92" w:rsidR="004D3036" w:rsidRPr="00C6548D" w:rsidRDefault="004D3036" w:rsidP="00C6548D">
      <w:pPr>
        <w:ind w:left="1080" w:hanging="360"/>
        <w:rPr>
          <w:rFonts w:ascii="Arial" w:hAnsi="Arial" w:cs="Arial"/>
          <w:sz w:val="22"/>
          <w:szCs w:val="22"/>
        </w:rPr>
      </w:pPr>
      <w:r w:rsidRPr="00C6548D">
        <w:rPr>
          <w:rFonts w:ascii="Arial" w:hAnsi="Arial" w:cs="Arial"/>
          <w:sz w:val="22"/>
          <w:szCs w:val="22"/>
        </w:rPr>
        <w:t>•</w:t>
      </w:r>
      <w:r w:rsidRPr="00C6548D">
        <w:rPr>
          <w:rFonts w:ascii="Arial" w:hAnsi="Arial" w:cs="Arial"/>
          <w:sz w:val="22"/>
          <w:szCs w:val="22"/>
        </w:rPr>
        <w:tab/>
        <w:t>Material control (both raw coating materials and products to be coated</w:t>
      </w:r>
      <w:proofErr w:type="gramStart"/>
      <w:r w:rsidRPr="00C6548D">
        <w:rPr>
          <w:rFonts w:ascii="Arial" w:hAnsi="Arial" w:cs="Arial"/>
          <w:sz w:val="22"/>
          <w:szCs w:val="22"/>
        </w:rPr>
        <w:t>)</w:t>
      </w:r>
      <w:r w:rsidR="00C90518" w:rsidRPr="00C6548D">
        <w:rPr>
          <w:rFonts w:ascii="Arial" w:hAnsi="Arial" w:cs="Arial"/>
          <w:sz w:val="22"/>
          <w:szCs w:val="22"/>
        </w:rPr>
        <w:t>;</w:t>
      </w:r>
      <w:proofErr w:type="gramEnd"/>
    </w:p>
    <w:p w14:paraId="7BDAEE8F" w14:textId="65DBA301" w:rsidR="004D3036" w:rsidRPr="00C6548D" w:rsidRDefault="004D3036" w:rsidP="00C6548D">
      <w:pPr>
        <w:ind w:left="1080" w:hanging="360"/>
        <w:rPr>
          <w:rFonts w:ascii="Arial" w:hAnsi="Arial" w:cs="Arial"/>
          <w:sz w:val="22"/>
          <w:szCs w:val="22"/>
        </w:rPr>
      </w:pPr>
      <w:r w:rsidRPr="00C6548D">
        <w:rPr>
          <w:rFonts w:ascii="Arial" w:hAnsi="Arial" w:cs="Arial"/>
          <w:sz w:val="22"/>
          <w:szCs w:val="22"/>
        </w:rPr>
        <w:t>•</w:t>
      </w:r>
      <w:r w:rsidRPr="00C6548D">
        <w:rPr>
          <w:rFonts w:ascii="Arial" w:hAnsi="Arial" w:cs="Arial"/>
          <w:sz w:val="22"/>
          <w:szCs w:val="22"/>
        </w:rPr>
        <w:tab/>
        <w:t xml:space="preserve">Establishing and tracking </w:t>
      </w:r>
      <w:proofErr w:type="gramStart"/>
      <w:r w:rsidRPr="00C6548D">
        <w:rPr>
          <w:rFonts w:ascii="Arial" w:hAnsi="Arial" w:cs="Arial"/>
          <w:sz w:val="22"/>
          <w:szCs w:val="22"/>
        </w:rPr>
        <w:t>lots</w:t>
      </w:r>
      <w:r w:rsidR="00C90518" w:rsidRPr="00C6548D">
        <w:rPr>
          <w:rFonts w:ascii="Arial" w:hAnsi="Arial" w:cs="Arial"/>
          <w:sz w:val="22"/>
          <w:szCs w:val="22"/>
        </w:rPr>
        <w:t>;</w:t>
      </w:r>
      <w:proofErr w:type="gramEnd"/>
    </w:p>
    <w:p w14:paraId="18FEDD5B" w14:textId="73AB72C9" w:rsidR="004D3036" w:rsidRPr="00C6548D" w:rsidRDefault="004D3036" w:rsidP="00C6548D">
      <w:pPr>
        <w:ind w:left="1080" w:hanging="360"/>
        <w:rPr>
          <w:rFonts w:ascii="Arial" w:hAnsi="Arial" w:cs="Arial"/>
          <w:sz w:val="22"/>
          <w:szCs w:val="22"/>
        </w:rPr>
      </w:pPr>
      <w:r w:rsidRPr="00C6548D">
        <w:rPr>
          <w:rFonts w:ascii="Arial" w:hAnsi="Arial" w:cs="Arial"/>
          <w:sz w:val="22"/>
          <w:szCs w:val="22"/>
        </w:rPr>
        <w:t>•</w:t>
      </w:r>
      <w:r w:rsidRPr="00C6548D">
        <w:rPr>
          <w:rFonts w:ascii="Arial" w:hAnsi="Arial" w:cs="Arial"/>
          <w:sz w:val="22"/>
          <w:szCs w:val="22"/>
        </w:rPr>
        <w:tab/>
        <w:t>Racking/</w:t>
      </w:r>
      <w:proofErr w:type="gramStart"/>
      <w:r w:rsidRPr="00C6548D">
        <w:rPr>
          <w:rFonts w:ascii="Arial" w:hAnsi="Arial" w:cs="Arial"/>
          <w:sz w:val="22"/>
          <w:szCs w:val="22"/>
        </w:rPr>
        <w:t>fixturing</w:t>
      </w:r>
      <w:r w:rsidR="00C90518" w:rsidRPr="00C6548D">
        <w:rPr>
          <w:rFonts w:ascii="Arial" w:hAnsi="Arial" w:cs="Arial"/>
          <w:sz w:val="22"/>
          <w:szCs w:val="22"/>
        </w:rPr>
        <w:t>;</w:t>
      </w:r>
      <w:proofErr w:type="gramEnd"/>
    </w:p>
    <w:p w14:paraId="047EA1A3" w14:textId="4AF7C65E" w:rsidR="004D3036" w:rsidRPr="00C6548D" w:rsidRDefault="004D3036" w:rsidP="00C6548D">
      <w:pPr>
        <w:ind w:left="1080" w:hanging="360"/>
        <w:rPr>
          <w:rFonts w:ascii="Arial" w:hAnsi="Arial" w:cs="Arial"/>
          <w:sz w:val="22"/>
          <w:szCs w:val="22"/>
        </w:rPr>
      </w:pPr>
      <w:r w:rsidRPr="00C6548D">
        <w:rPr>
          <w:rFonts w:ascii="Arial" w:hAnsi="Arial" w:cs="Arial"/>
          <w:sz w:val="22"/>
          <w:szCs w:val="22"/>
        </w:rPr>
        <w:t>•</w:t>
      </w:r>
      <w:r w:rsidRPr="00C6548D">
        <w:rPr>
          <w:rFonts w:ascii="Arial" w:hAnsi="Arial" w:cs="Arial"/>
          <w:sz w:val="22"/>
          <w:szCs w:val="22"/>
        </w:rPr>
        <w:tab/>
        <w:t>Caustic cleaning/</w:t>
      </w:r>
      <w:proofErr w:type="gramStart"/>
      <w:r w:rsidRPr="00C6548D">
        <w:rPr>
          <w:rFonts w:ascii="Arial" w:hAnsi="Arial" w:cs="Arial"/>
          <w:sz w:val="22"/>
          <w:szCs w:val="22"/>
        </w:rPr>
        <w:t>rinse</w:t>
      </w:r>
      <w:r w:rsidR="00C90518" w:rsidRPr="00C6548D">
        <w:rPr>
          <w:rFonts w:ascii="Arial" w:hAnsi="Arial" w:cs="Arial"/>
          <w:sz w:val="22"/>
          <w:szCs w:val="22"/>
        </w:rPr>
        <w:t>;</w:t>
      </w:r>
      <w:proofErr w:type="gramEnd"/>
    </w:p>
    <w:p w14:paraId="090B98D3" w14:textId="2BCA986D" w:rsidR="004D3036" w:rsidRPr="00C6548D" w:rsidRDefault="004D3036" w:rsidP="00C6548D">
      <w:pPr>
        <w:ind w:left="1080" w:hanging="360"/>
        <w:rPr>
          <w:rFonts w:ascii="Arial" w:hAnsi="Arial" w:cs="Arial"/>
          <w:sz w:val="22"/>
          <w:szCs w:val="22"/>
        </w:rPr>
      </w:pPr>
      <w:r w:rsidRPr="00C6548D">
        <w:rPr>
          <w:rFonts w:ascii="Arial" w:hAnsi="Arial" w:cs="Arial"/>
          <w:sz w:val="22"/>
          <w:szCs w:val="22"/>
        </w:rPr>
        <w:t>•</w:t>
      </w:r>
      <w:r w:rsidRPr="00C6548D">
        <w:rPr>
          <w:rFonts w:ascii="Arial" w:hAnsi="Arial" w:cs="Arial"/>
          <w:sz w:val="22"/>
          <w:szCs w:val="22"/>
        </w:rPr>
        <w:tab/>
        <w:t>Pickling/</w:t>
      </w:r>
      <w:proofErr w:type="gramStart"/>
      <w:r w:rsidRPr="00C6548D">
        <w:rPr>
          <w:rFonts w:ascii="Arial" w:hAnsi="Arial" w:cs="Arial"/>
          <w:sz w:val="22"/>
          <w:szCs w:val="22"/>
        </w:rPr>
        <w:t>rinse</w:t>
      </w:r>
      <w:r w:rsidR="00C90518" w:rsidRPr="00C6548D">
        <w:rPr>
          <w:rFonts w:ascii="Arial" w:hAnsi="Arial" w:cs="Arial"/>
          <w:sz w:val="22"/>
          <w:szCs w:val="22"/>
        </w:rPr>
        <w:t>;</w:t>
      </w:r>
      <w:proofErr w:type="gramEnd"/>
    </w:p>
    <w:p w14:paraId="1CF28962" w14:textId="336F384D" w:rsidR="004D3036" w:rsidRPr="00C6548D" w:rsidRDefault="004D3036" w:rsidP="00C6548D">
      <w:pPr>
        <w:ind w:left="1080" w:hanging="360"/>
        <w:rPr>
          <w:rFonts w:ascii="Arial" w:hAnsi="Arial" w:cs="Arial"/>
          <w:sz w:val="22"/>
          <w:szCs w:val="22"/>
        </w:rPr>
      </w:pPr>
      <w:r w:rsidRPr="00C6548D">
        <w:rPr>
          <w:rFonts w:ascii="Arial" w:hAnsi="Arial" w:cs="Arial"/>
          <w:sz w:val="22"/>
          <w:szCs w:val="22"/>
        </w:rPr>
        <w:t>•</w:t>
      </w:r>
      <w:r w:rsidRPr="00C6548D">
        <w:rPr>
          <w:rFonts w:ascii="Arial" w:hAnsi="Arial" w:cs="Arial"/>
          <w:sz w:val="22"/>
          <w:szCs w:val="22"/>
        </w:rPr>
        <w:tab/>
        <w:t>Fluxing/dripping/draining/</w:t>
      </w:r>
      <w:proofErr w:type="gramStart"/>
      <w:r w:rsidRPr="00C6548D">
        <w:rPr>
          <w:rFonts w:ascii="Arial" w:hAnsi="Arial" w:cs="Arial"/>
          <w:sz w:val="22"/>
          <w:szCs w:val="22"/>
        </w:rPr>
        <w:t>spinning</w:t>
      </w:r>
      <w:r w:rsidR="00C90518" w:rsidRPr="00C6548D">
        <w:rPr>
          <w:rFonts w:ascii="Arial" w:hAnsi="Arial" w:cs="Arial"/>
          <w:sz w:val="22"/>
          <w:szCs w:val="22"/>
        </w:rPr>
        <w:t>;</w:t>
      </w:r>
      <w:proofErr w:type="gramEnd"/>
    </w:p>
    <w:p w14:paraId="1F8D26F5" w14:textId="0FED6C31" w:rsidR="004D3036" w:rsidRPr="00C6548D" w:rsidRDefault="004D3036" w:rsidP="00C6548D">
      <w:pPr>
        <w:ind w:left="1080" w:hanging="360"/>
        <w:rPr>
          <w:rFonts w:ascii="Arial" w:hAnsi="Arial" w:cs="Arial"/>
          <w:sz w:val="22"/>
          <w:szCs w:val="22"/>
        </w:rPr>
      </w:pPr>
      <w:r w:rsidRPr="00C6548D">
        <w:rPr>
          <w:rFonts w:ascii="Arial" w:hAnsi="Arial" w:cs="Arial"/>
          <w:sz w:val="22"/>
          <w:szCs w:val="22"/>
        </w:rPr>
        <w:t>•</w:t>
      </w:r>
      <w:r w:rsidRPr="00C6548D">
        <w:rPr>
          <w:rFonts w:ascii="Arial" w:hAnsi="Arial" w:cs="Arial"/>
          <w:sz w:val="22"/>
          <w:szCs w:val="22"/>
        </w:rPr>
        <w:tab/>
        <w:t>Curing/</w:t>
      </w:r>
      <w:proofErr w:type="gramStart"/>
      <w:r w:rsidRPr="00C6548D">
        <w:rPr>
          <w:rFonts w:ascii="Arial" w:hAnsi="Arial" w:cs="Arial"/>
          <w:sz w:val="22"/>
          <w:szCs w:val="22"/>
        </w:rPr>
        <w:t>unloading</w:t>
      </w:r>
      <w:r w:rsidR="00C90518" w:rsidRPr="00C6548D">
        <w:rPr>
          <w:rFonts w:ascii="Arial" w:hAnsi="Arial" w:cs="Arial"/>
          <w:sz w:val="22"/>
          <w:szCs w:val="22"/>
        </w:rPr>
        <w:t>;</w:t>
      </w:r>
      <w:proofErr w:type="gramEnd"/>
    </w:p>
    <w:p w14:paraId="051C3AE2" w14:textId="1C34AFBD" w:rsidR="004D3036" w:rsidRPr="00C6548D" w:rsidRDefault="004D3036" w:rsidP="00C6548D">
      <w:pPr>
        <w:ind w:left="1080" w:hanging="360"/>
        <w:rPr>
          <w:rFonts w:ascii="Arial" w:hAnsi="Arial" w:cs="Arial"/>
          <w:sz w:val="22"/>
          <w:szCs w:val="22"/>
        </w:rPr>
      </w:pPr>
      <w:r w:rsidRPr="00C6548D">
        <w:rPr>
          <w:rFonts w:ascii="Arial" w:hAnsi="Arial" w:cs="Arial"/>
          <w:sz w:val="22"/>
          <w:szCs w:val="22"/>
        </w:rPr>
        <w:t>•</w:t>
      </w:r>
      <w:r w:rsidRPr="00C6548D">
        <w:rPr>
          <w:rFonts w:ascii="Arial" w:hAnsi="Arial" w:cs="Arial"/>
          <w:sz w:val="22"/>
          <w:szCs w:val="22"/>
        </w:rPr>
        <w:tab/>
        <w:t>Inspection (sampling plans for lots, inspection records and certification, and thickness, finish, appearance, and adhesion measurements</w:t>
      </w:r>
      <w:proofErr w:type="gramStart"/>
      <w:r w:rsidRPr="00C6548D">
        <w:rPr>
          <w:rFonts w:ascii="Arial" w:hAnsi="Arial" w:cs="Arial"/>
          <w:sz w:val="22"/>
          <w:szCs w:val="22"/>
        </w:rPr>
        <w:t>)</w:t>
      </w:r>
      <w:r w:rsidR="00C90518" w:rsidRPr="00C6548D">
        <w:rPr>
          <w:rFonts w:ascii="Arial" w:hAnsi="Arial" w:cs="Arial"/>
          <w:sz w:val="22"/>
          <w:szCs w:val="22"/>
        </w:rPr>
        <w:t>;</w:t>
      </w:r>
      <w:proofErr w:type="gramEnd"/>
    </w:p>
    <w:p w14:paraId="270B9438" w14:textId="4F14A2AE" w:rsidR="004D3036" w:rsidRPr="00C6548D" w:rsidRDefault="004D3036" w:rsidP="00C6548D">
      <w:pPr>
        <w:ind w:left="1080" w:hanging="360"/>
        <w:rPr>
          <w:rFonts w:ascii="Arial" w:hAnsi="Arial" w:cs="Arial"/>
          <w:sz w:val="22"/>
          <w:szCs w:val="22"/>
        </w:rPr>
      </w:pPr>
      <w:r w:rsidRPr="00C6548D">
        <w:rPr>
          <w:rFonts w:ascii="Arial" w:hAnsi="Arial" w:cs="Arial"/>
          <w:sz w:val="22"/>
          <w:szCs w:val="22"/>
        </w:rPr>
        <w:t>•</w:t>
      </w:r>
      <w:r w:rsidRPr="00C6548D">
        <w:rPr>
          <w:rFonts w:ascii="Arial" w:hAnsi="Arial" w:cs="Arial"/>
          <w:sz w:val="22"/>
          <w:szCs w:val="22"/>
        </w:rPr>
        <w:tab/>
        <w:t>Inspection equipment control (including calibration and accuracy traceability</w:t>
      </w:r>
      <w:proofErr w:type="gramStart"/>
      <w:r w:rsidRPr="00C6548D">
        <w:rPr>
          <w:rFonts w:ascii="Arial" w:hAnsi="Arial" w:cs="Arial"/>
          <w:sz w:val="22"/>
          <w:szCs w:val="22"/>
        </w:rPr>
        <w:t>)</w:t>
      </w:r>
      <w:r w:rsidR="00C90518" w:rsidRPr="00C6548D">
        <w:rPr>
          <w:rFonts w:ascii="Arial" w:hAnsi="Arial" w:cs="Arial"/>
          <w:sz w:val="22"/>
          <w:szCs w:val="22"/>
        </w:rPr>
        <w:t>;</w:t>
      </w:r>
      <w:proofErr w:type="gramEnd"/>
    </w:p>
    <w:p w14:paraId="0241F0F4" w14:textId="7F5F9B1D" w:rsidR="004D3036" w:rsidRPr="00C6548D" w:rsidRDefault="004D3036" w:rsidP="00C6548D">
      <w:pPr>
        <w:ind w:left="1080" w:hanging="360"/>
        <w:rPr>
          <w:rFonts w:ascii="Arial" w:hAnsi="Arial" w:cs="Arial"/>
          <w:sz w:val="22"/>
          <w:szCs w:val="22"/>
        </w:rPr>
      </w:pPr>
      <w:r w:rsidRPr="00C6548D">
        <w:rPr>
          <w:rFonts w:ascii="Arial" w:hAnsi="Arial" w:cs="Arial"/>
          <w:sz w:val="22"/>
          <w:szCs w:val="22"/>
        </w:rPr>
        <w:t>•</w:t>
      </w:r>
      <w:r w:rsidRPr="00C6548D">
        <w:rPr>
          <w:rFonts w:ascii="Arial" w:hAnsi="Arial" w:cs="Arial"/>
          <w:sz w:val="22"/>
          <w:szCs w:val="22"/>
        </w:rPr>
        <w:tab/>
        <w:t>Nonconformance control</w:t>
      </w:r>
      <w:r w:rsidR="00C90518" w:rsidRPr="00C6548D">
        <w:rPr>
          <w:rFonts w:ascii="Arial" w:hAnsi="Arial" w:cs="Arial"/>
          <w:sz w:val="22"/>
          <w:szCs w:val="22"/>
        </w:rPr>
        <w:t>; and</w:t>
      </w:r>
    </w:p>
    <w:p w14:paraId="36C5747E" w14:textId="0ADAB6D7" w:rsidR="004D3036" w:rsidRPr="00C6548D" w:rsidRDefault="004D3036" w:rsidP="00C6548D">
      <w:pPr>
        <w:spacing w:after="120"/>
        <w:ind w:left="1080" w:hanging="360"/>
        <w:rPr>
          <w:rFonts w:ascii="Arial" w:hAnsi="Arial" w:cs="Arial"/>
          <w:sz w:val="22"/>
          <w:szCs w:val="22"/>
        </w:rPr>
      </w:pPr>
      <w:r w:rsidRPr="00C6548D">
        <w:rPr>
          <w:rFonts w:ascii="Arial" w:hAnsi="Arial" w:cs="Arial"/>
          <w:sz w:val="22"/>
          <w:szCs w:val="22"/>
        </w:rPr>
        <w:t>•</w:t>
      </w:r>
      <w:r w:rsidRPr="00C6548D">
        <w:rPr>
          <w:rFonts w:ascii="Arial" w:hAnsi="Arial" w:cs="Arial"/>
          <w:sz w:val="22"/>
          <w:szCs w:val="22"/>
        </w:rPr>
        <w:tab/>
        <w:t>Training</w:t>
      </w:r>
      <w:r w:rsidR="00C90518" w:rsidRPr="00C6548D">
        <w:rPr>
          <w:rFonts w:ascii="Arial" w:hAnsi="Arial" w:cs="Arial"/>
          <w:sz w:val="22"/>
          <w:szCs w:val="22"/>
        </w:rPr>
        <w:t>.</w:t>
      </w:r>
    </w:p>
    <w:p w14:paraId="7D5906E2" w14:textId="77777777" w:rsidR="004D3036" w:rsidRPr="00C6548D" w:rsidRDefault="004D3036" w:rsidP="00C6548D">
      <w:pPr>
        <w:spacing w:before="120" w:after="120"/>
        <w:ind w:left="360"/>
        <w:rPr>
          <w:rFonts w:ascii="Arial" w:hAnsi="Arial" w:cs="Arial"/>
          <w:sz w:val="22"/>
          <w:szCs w:val="22"/>
        </w:rPr>
      </w:pPr>
      <w:r w:rsidRPr="00C6548D">
        <w:rPr>
          <w:rFonts w:ascii="Arial" w:hAnsi="Arial" w:cs="Arial"/>
          <w:sz w:val="22"/>
          <w:szCs w:val="22"/>
        </w:rPr>
        <w:t xml:space="preserve">Specifics of the audit including administrative rules, methodology, and audit criteria for each process </w:t>
      </w:r>
      <w:proofErr w:type="gramStart"/>
      <w:r w:rsidRPr="00C6548D">
        <w:rPr>
          <w:rFonts w:ascii="Arial" w:hAnsi="Arial" w:cs="Arial"/>
          <w:sz w:val="22"/>
          <w:szCs w:val="22"/>
        </w:rPr>
        <w:t>is</w:t>
      </w:r>
      <w:proofErr w:type="gramEnd"/>
      <w:r w:rsidRPr="00C6548D">
        <w:rPr>
          <w:rFonts w:ascii="Arial" w:hAnsi="Arial" w:cs="Arial"/>
          <w:sz w:val="22"/>
          <w:szCs w:val="22"/>
        </w:rPr>
        <w:t xml:space="preserve"> found in the program document MDOT Supplier Process Control Assessment - Hot Dipped Galvanizing.</w:t>
      </w:r>
    </w:p>
    <w:p w14:paraId="5588DDFE" w14:textId="3DC0D121" w:rsidR="00A45A2A" w:rsidRPr="00C6548D" w:rsidRDefault="004D3036" w:rsidP="00C6548D">
      <w:pPr>
        <w:spacing w:before="120" w:after="120"/>
        <w:ind w:left="360" w:firstLine="360"/>
        <w:rPr>
          <w:rFonts w:ascii="Arial" w:hAnsi="Arial" w:cs="Arial"/>
          <w:sz w:val="22"/>
          <w:szCs w:val="22"/>
        </w:rPr>
      </w:pPr>
      <w:r w:rsidRPr="00C6548D">
        <w:rPr>
          <w:rFonts w:ascii="Arial" w:hAnsi="Arial" w:cs="Arial"/>
          <w:sz w:val="22"/>
          <w:szCs w:val="22"/>
        </w:rPr>
        <w:t>4</w:t>
      </w:r>
      <w:r w:rsidR="00A45A2A" w:rsidRPr="00C6548D">
        <w:rPr>
          <w:rFonts w:ascii="Arial" w:hAnsi="Arial" w:cs="Arial"/>
          <w:sz w:val="22"/>
          <w:szCs w:val="22"/>
        </w:rPr>
        <w:t>.</w:t>
      </w:r>
      <w:r w:rsidR="0054342A" w:rsidRPr="00C6548D">
        <w:rPr>
          <w:rFonts w:ascii="Arial" w:hAnsi="Arial" w:cs="Arial"/>
          <w:sz w:val="22"/>
          <w:szCs w:val="22"/>
        </w:rPr>
        <w:tab/>
        <w:t xml:space="preserve">Furnish </w:t>
      </w:r>
      <w:r w:rsidR="00A45A2A" w:rsidRPr="00C6548D">
        <w:rPr>
          <w:rFonts w:ascii="Arial" w:hAnsi="Arial" w:cs="Arial"/>
          <w:sz w:val="22"/>
          <w:szCs w:val="22"/>
        </w:rPr>
        <w:t>temporary casing material as specified in subsection 919.10 of the Standard Specifications for Construction unless otherwise shown on the plans.</w:t>
      </w:r>
    </w:p>
    <w:p w14:paraId="6C2CF641" w14:textId="2923BE4C" w:rsidR="006C3968" w:rsidRPr="00C6548D" w:rsidRDefault="004D3036" w:rsidP="00C6548D">
      <w:pPr>
        <w:spacing w:before="120" w:after="120"/>
        <w:ind w:left="360" w:firstLine="360"/>
        <w:rPr>
          <w:rFonts w:ascii="Arial" w:hAnsi="Arial" w:cs="Arial"/>
          <w:sz w:val="22"/>
          <w:szCs w:val="22"/>
        </w:rPr>
      </w:pPr>
      <w:r w:rsidRPr="00C6548D">
        <w:rPr>
          <w:rFonts w:ascii="Arial" w:hAnsi="Arial" w:cs="Arial"/>
          <w:sz w:val="22"/>
          <w:szCs w:val="22"/>
        </w:rPr>
        <w:t>5</w:t>
      </w:r>
      <w:r w:rsidR="00FE4A9B" w:rsidRPr="00C6548D">
        <w:rPr>
          <w:rFonts w:ascii="Arial" w:hAnsi="Arial" w:cs="Arial"/>
          <w:sz w:val="22"/>
          <w:szCs w:val="22"/>
        </w:rPr>
        <w:t>.</w:t>
      </w:r>
      <w:r w:rsidR="00FE4A9B" w:rsidRPr="00C6548D">
        <w:rPr>
          <w:rFonts w:ascii="Arial" w:hAnsi="Arial" w:cs="Arial"/>
          <w:sz w:val="22"/>
          <w:szCs w:val="22"/>
        </w:rPr>
        <w:tab/>
      </w:r>
      <w:r w:rsidR="0054342A" w:rsidRPr="00C6548D">
        <w:rPr>
          <w:rFonts w:ascii="Arial" w:hAnsi="Arial" w:cs="Arial"/>
          <w:sz w:val="22"/>
          <w:szCs w:val="22"/>
        </w:rPr>
        <w:t xml:space="preserve">Furnish </w:t>
      </w:r>
      <w:r w:rsidR="000A3762" w:rsidRPr="00C6548D">
        <w:rPr>
          <w:rFonts w:ascii="Arial" w:hAnsi="Arial" w:cs="Arial"/>
          <w:sz w:val="22"/>
          <w:szCs w:val="22"/>
        </w:rPr>
        <w:t>s</w:t>
      </w:r>
      <w:r w:rsidR="006C3968" w:rsidRPr="00C6548D">
        <w:rPr>
          <w:rFonts w:ascii="Arial" w:hAnsi="Arial" w:cs="Arial"/>
          <w:sz w:val="22"/>
          <w:szCs w:val="22"/>
        </w:rPr>
        <w:t xml:space="preserve">teel </w:t>
      </w:r>
      <w:r w:rsidR="00ED7805" w:rsidRPr="00C6548D">
        <w:rPr>
          <w:rFonts w:ascii="Arial" w:hAnsi="Arial" w:cs="Arial"/>
          <w:sz w:val="22"/>
          <w:szCs w:val="22"/>
        </w:rPr>
        <w:t xml:space="preserve">reinforcement </w:t>
      </w:r>
      <w:r w:rsidR="00FE4A9B" w:rsidRPr="00C6548D">
        <w:rPr>
          <w:rFonts w:ascii="Arial" w:hAnsi="Arial" w:cs="Arial"/>
          <w:sz w:val="22"/>
          <w:szCs w:val="22"/>
        </w:rPr>
        <w:t>for all drilled shafts</w:t>
      </w:r>
      <w:r w:rsidR="003831EF" w:rsidRPr="00C6548D">
        <w:rPr>
          <w:rFonts w:ascii="Arial" w:hAnsi="Arial" w:cs="Arial"/>
          <w:sz w:val="22"/>
          <w:szCs w:val="22"/>
        </w:rPr>
        <w:t xml:space="preserve"> </w:t>
      </w:r>
      <w:r w:rsidR="006C3968" w:rsidRPr="00C6548D">
        <w:rPr>
          <w:rFonts w:ascii="Arial" w:hAnsi="Arial" w:cs="Arial"/>
          <w:sz w:val="22"/>
          <w:szCs w:val="22"/>
        </w:rPr>
        <w:t xml:space="preserve">as specified in </w:t>
      </w:r>
      <w:r w:rsidR="00ED7805" w:rsidRPr="00C6548D">
        <w:rPr>
          <w:rFonts w:ascii="Arial" w:hAnsi="Arial" w:cs="Arial"/>
          <w:sz w:val="22"/>
          <w:szCs w:val="22"/>
        </w:rPr>
        <w:t xml:space="preserve">section </w:t>
      </w:r>
      <w:r w:rsidR="006C3968" w:rsidRPr="00C6548D">
        <w:rPr>
          <w:rFonts w:ascii="Arial" w:hAnsi="Arial" w:cs="Arial"/>
          <w:sz w:val="22"/>
          <w:szCs w:val="22"/>
        </w:rPr>
        <w:t xml:space="preserve">905 of the </w:t>
      </w:r>
      <w:r w:rsidR="00984C3F" w:rsidRPr="00C6548D">
        <w:rPr>
          <w:rFonts w:ascii="Arial" w:hAnsi="Arial" w:cs="Arial"/>
          <w:sz w:val="22"/>
          <w:szCs w:val="22"/>
        </w:rPr>
        <w:t xml:space="preserve">Standard </w:t>
      </w:r>
      <w:r w:rsidR="006C3968" w:rsidRPr="00C6548D">
        <w:rPr>
          <w:rFonts w:ascii="Arial" w:hAnsi="Arial" w:cs="Arial"/>
          <w:sz w:val="22"/>
          <w:szCs w:val="22"/>
        </w:rPr>
        <w:t>Specifications for Construction</w:t>
      </w:r>
      <w:r w:rsidR="00FE4A9B" w:rsidRPr="00C6548D">
        <w:rPr>
          <w:rFonts w:ascii="Arial" w:hAnsi="Arial" w:cs="Arial"/>
          <w:sz w:val="22"/>
          <w:szCs w:val="22"/>
        </w:rPr>
        <w:t>.</w:t>
      </w:r>
    </w:p>
    <w:p w14:paraId="7AC19131" w14:textId="5B48453F" w:rsidR="00C4502C" w:rsidRPr="00C6548D" w:rsidRDefault="004D3036" w:rsidP="00C6548D">
      <w:pPr>
        <w:spacing w:before="120" w:after="120"/>
        <w:ind w:left="360" w:firstLine="360"/>
        <w:rPr>
          <w:rFonts w:ascii="Arial" w:hAnsi="Arial" w:cs="Arial"/>
          <w:sz w:val="22"/>
          <w:szCs w:val="22"/>
        </w:rPr>
      </w:pPr>
      <w:r w:rsidRPr="00C6548D">
        <w:rPr>
          <w:rFonts w:ascii="Arial" w:hAnsi="Arial" w:cs="Arial"/>
          <w:sz w:val="22"/>
          <w:szCs w:val="22"/>
        </w:rPr>
        <w:t>6</w:t>
      </w:r>
      <w:r w:rsidR="006B4140" w:rsidRPr="00C6548D">
        <w:rPr>
          <w:rFonts w:ascii="Arial" w:hAnsi="Arial" w:cs="Arial"/>
          <w:sz w:val="22"/>
          <w:szCs w:val="22"/>
        </w:rPr>
        <w:t>.</w:t>
      </w:r>
      <w:r w:rsidR="006B4140" w:rsidRPr="00C6548D">
        <w:rPr>
          <w:rFonts w:ascii="Arial" w:hAnsi="Arial" w:cs="Arial"/>
          <w:sz w:val="22"/>
          <w:szCs w:val="22"/>
        </w:rPr>
        <w:tab/>
      </w:r>
      <w:r w:rsidR="0054342A" w:rsidRPr="00C6548D">
        <w:rPr>
          <w:rFonts w:ascii="Arial" w:hAnsi="Arial" w:cs="Arial"/>
          <w:sz w:val="22"/>
          <w:szCs w:val="22"/>
        </w:rPr>
        <w:t xml:space="preserve">Furnish </w:t>
      </w:r>
      <w:r w:rsidR="000A3762" w:rsidRPr="00C6548D">
        <w:rPr>
          <w:rFonts w:ascii="Arial" w:hAnsi="Arial" w:cs="Arial"/>
          <w:sz w:val="22"/>
          <w:szCs w:val="22"/>
        </w:rPr>
        <w:t>s</w:t>
      </w:r>
      <w:r w:rsidR="00BC7060" w:rsidRPr="00C6548D">
        <w:rPr>
          <w:rFonts w:ascii="Arial" w:hAnsi="Arial" w:cs="Arial"/>
          <w:sz w:val="22"/>
          <w:szCs w:val="22"/>
        </w:rPr>
        <w:t xml:space="preserve">lurry as specified in subsection </w:t>
      </w:r>
      <w:r w:rsidR="00087895" w:rsidRPr="00C6548D">
        <w:rPr>
          <w:rFonts w:ascii="Arial" w:hAnsi="Arial" w:cs="Arial"/>
          <w:sz w:val="22"/>
          <w:szCs w:val="22"/>
        </w:rPr>
        <w:t>718.03.E</w:t>
      </w:r>
      <w:r w:rsidR="00BC7060" w:rsidRPr="00C6548D">
        <w:rPr>
          <w:rFonts w:ascii="Arial" w:hAnsi="Arial" w:cs="Arial"/>
          <w:sz w:val="22"/>
          <w:szCs w:val="22"/>
        </w:rPr>
        <w:t xml:space="preserve"> of the Standard Specifications for Construction.</w:t>
      </w:r>
    </w:p>
    <w:p w14:paraId="6CC888B8" w14:textId="7E956158" w:rsidR="00C4502C" w:rsidRPr="00C6548D" w:rsidRDefault="004D3036" w:rsidP="00C6548D">
      <w:pPr>
        <w:spacing w:before="120" w:after="120"/>
        <w:ind w:left="360" w:firstLine="360"/>
        <w:rPr>
          <w:rFonts w:ascii="Arial" w:hAnsi="Arial" w:cs="Arial"/>
          <w:sz w:val="22"/>
          <w:szCs w:val="22"/>
        </w:rPr>
      </w:pPr>
      <w:r w:rsidRPr="00C6548D">
        <w:rPr>
          <w:rFonts w:ascii="Arial" w:hAnsi="Arial" w:cs="Arial"/>
          <w:sz w:val="22"/>
          <w:szCs w:val="22"/>
        </w:rPr>
        <w:t>7</w:t>
      </w:r>
      <w:r w:rsidR="006B4140" w:rsidRPr="00C6548D">
        <w:rPr>
          <w:rFonts w:ascii="Arial" w:hAnsi="Arial" w:cs="Arial"/>
          <w:sz w:val="22"/>
          <w:szCs w:val="22"/>
        </w:rPr>
        <w:t>.</w:t>
      </w:r>
      <w:r w:rsidR="006B4140" w:rsidRPr="00C6548D">
        <w:rPr>
          <w:rFonts w:ascii="Arial" w:hAnsi="Arial" w:cs="Arial"/>
          <w:sz w:val="22"/>
          <w:szCs w:val="22"/>
        </w:rPr>
        <w:tab/>
      </w:r>
      <w:r w:rsidR="0054342A" w:rsidRPr="00C6548D">
        <w:rPr>
          <w:rFonts w:ascii="Arial" w:hAnsi="Arial" w:cs="Arial"/>
          <w:sz w:val="22"/>
          <w:szCs w:val="22"/>
        </w:rPr>
        <w:t xml:space="preserve">Furnish </w:t>
      </w:r>
      <w:r w:rsidR="00E8505B" w:rsidRPr="00C6548D">
        <w:rPr>
          <w:rFonts w:ascii="Arial" w:hAnsi="Arial" w:cs="Arial"/>
          <w:sz w:val="22"/>
          <w:szCs w:val="22"/>
        </w:rPr>
        <w:t>a</w:t>
      </w:r>
      <w:r w:rsidR="00C4502C" w:rsidRPr="00C6548D">
        <w:rPr>
          <w:rFonts w:ascii="Arial" w:hAnsi="Arial" w:cs="Arial"/>
          <w:sz w:val="22"/>
          <w:szCs w:val="22"/>
        </w:rPr>
        <w:t>ccess tubes for cross</w:t>
      </w:r>
      <w:r w:rsidR="00EF2891" w:rsidRPr="00C6548D">
        <w:rPr>
          <w:rFonts w:ascii="Arial" w:hAnsi="Arial" w:cs="Arial"/>
          <w:sz w:val="22"/>
          <w:szCs w:val="22"/>
        </w:rPr>
        <w:t>hole sonic log testing consist</w:t>
      </w:r>
      <w:r w:rsidR="00E8505B" w:rsidRPr="00C6548D">
        <w:rPr>
          <w:rFonts w:ascii="Arial" w:hAnsi="Arial" w:cs="Arial"/>
          <w:sz w:val="22"/>
          <w:szCs w:val="22"/>
        </w:rPr>
        <w:t xml:space="preserve">ing </w:t>
      </w:r>
      <w:r w:rsidR="00EF2891" w:rsidRPr="00C6548D">
        <w:rPr>
          <w:rFonts w:ascii="Arial" w:hAnsi="Arial" w:cs="Arial"/>
          <w:sz w:val="22"/>
          <w:szCs w:val="22"/>
        </w:rPr>
        <w:t>of Schedule 40</w:t>
      </w:r>
      <w:r w:rsidR="008F1B8B" w:rsidRPr="00C6548D">
        <w:rPr>
          <w:rFonts w:ascii="Arial" w:hAnsi="Arial" w:cs="Arial"/>
          <w:sz w:val="22"/>
          <w:szCs w:val="22"/>
        </w:rPr>
        <w:t xml:space="preserve"> (or greater)</w:t>
      </w:r>
      <w:r w:rsidR="00EF2891" w:rsidRPr="00C6548D">
        <w:rPr>
          <w:rFonts w:ascii="Arial" w:hAnsi="Arial" w:cs="Arial"/>
          <w:sz w:val="22"/>
          <w:szCs w:val="22"/>
        </w:rPr>
        <w:t xml:space="preserve"> </w:t>
      </w:r>
      <w:r w:rsidR="00C4502C" w:rsidRPr="00C6548D">
        <w:rPr>
          <w:rFonts w:ascii="Arial" w:hAnsi="Arial" w:cs="Arial"/>
          <w:sz w:val="22"/>
          <w:szCs w:val="22"/>
        </w:rPr>
        <w:t xml:space="preserve">steel pipe </w:t>
      </w:r>
      <w:r w:rsidR="00E8505B" w:rsidRPr="00C6548D">
        <w:rPr>
          <w:rFonts w:ascii="Arial" w:hAnsi="Arial" w:cs="Arial"/>
          <w:sz w:val="22"/>
          <w:szCs w:val="22"/>
        </w:rPr>
        <w:t>in accordance with</w:t>
      </w:r>
      <w:r w:rsidR="00EF2891" w:rsidRPr="00C6548D">
        <w:rPr>
          <w:rFonts w:ascii="Arial" w:hAnsi="Arial" w:cs="Arial"/>
          <w:sz w:val="22"/>
          <w:szCs w:val="22"/>
        </w:rPr>
        <w:t xml:space="preserve"> </w:t>
      </w:r>
      <w:smartTag w:uri="urn:schemas-microsoft-com:office:smarttags" w:element="stockticker">
        <w:r w:rsidR="00EF2891" w:rsidRPr="00C6548D">
          <w:rPr>
            <w:rFonts w:ascii="Arial" w:hAnsi="Arial" w:cs="Arial"/>
            <w:i/>
            <w:sz w:val="22"/>
            <w:szCs w:val="22"/>
          </w:rPr>
          <w:t>ASTM</w:t>
        </w:r>
      </w:smartTag>
      <w:r w:rsidR="00EF2891" w:rsidRPr="00C6548D">
        <w:rPr>
          <w:rFonts w:ascii="Arial" w:hAnsi="Arial" w:cs="Arial"/>
          <w:i/>
          <w:sz w:val="22"/>
          <w:szCs w:val="22"/>
        </w:rPr>
        <w:t xml:space="preserve"> A53</w:t>
      </w:r>
      <w:r w:rsidR="0054342A" w:rsidRPr="00C6548D">
        <w:rPr>
          <w:rFonts w:ascii="Arial" w:hAnsi="Arial" w:cs="Arial"/>
          <w:i/>
          <w:sz w:val="22"/>
          <w:szCs w:val="22"/>
        </w:rPr>
        <w:t>/A53M</w:t>
      </w:r>
      <w:r w:rsidR="00EF2891" w:rsidRPr="00C6548D">
        <w:rPr>
          <w:rFonts w:ascii="Arial" w:hAnsi="Arial" w:cs="Arial"/>
          <w:i/>
          <w:sz w:val="22"/>
          <w:szCs w:val="22"/>
        </w:rPr>
        <w:t>, grade B, Type E, F or S</w:t>
      </w:r>
      <w:r w:rsidR="00EF2891" w:rsidRPr="00C6548D">
        <w:rPr>
          <w:rFonts w:ascii="Arial" w:hAnsi="Arial" w:cs="Arial"/>
          <w:sz w:val="22"/>
          <w:szCs w:val="22"/>
        </w:rPr>
        <w:t xml:space="preserve"> </w:t>
      </w:r>
      <w:r w:rsidR="00C4502C" w:rsidRPr="00C6548D">
        <w:rPr>
          <w:rFonts w:ascii="Arial" w:hAnsi="Arial" w:cs="Arial"/>
          <w:sz w:val="22"/>
          <w:szCs w:val="22"/>
        </w:rPr>
        <w:t xml:space="preserve">and at </w:t>
      </w:r>
      <w:r w:rsidR="00C4502C" w:rsidRPr="00C6548D">
        <w:rPr>
          <w:rFonts w:ascii="Arial" w:hAnsi="Arial" w:cs="Arial"/>
          <w:sz w:val="22"/>
          <w:szCs w:val="22"/>
        </w:rPr>
        <w:lastRenderedPageBreak/>
        <w:t>least 1</w:t>
      </w:r>
      <w:r w:rsidR="00DE471D" w:rsidRPr="00C6548D">
        <w:rPr>
          <w:rFonts w:ascii="Arial" w:hAnsi="Arial" w:cs="Arial"/>
          <w:sz w:val="22"/>
          <w:szCs w:val="22"/>
        </w:rPr>
        <w:t>.5</w:t>
      </w:r>
      <w:r w:rsidR="00C4502C" w:rsidRPr="00C6548D">
        <w:rPr>
          <w:rFonts w:ascii="Arial" w:hAnsi="Arial" w:cs="Arial"/>
          <w:sz w:val="22"/>
          <w:szCs w:val="22"/>
        </w:rPr>
        <w:t xml:space="preserve"> </w:t>
      </w:r>
      <w:proofErr w:type="gramStart"/>
      <w:r w:rsidR="00C4502C" w:rsidRPr="00C6548D">
        <w:rPr>
          <w:rFonts w:ascii="Arial" w:hAnsi="Arial" w:cs="Arial"/>
          <w:sz w:val="22"/>
          <w:szCs w:val="22"/>
        </w:rPr>
        <w:t>inch</w:t>
      </w:r>
      <w:proofErr w:type="gramEnd"/>
      <w:r w:rsidR="00C4502C" w:rsidRPr="00C6548D">
        <w:rPr>
          <w:rFonts w:ascii="Arial" w:hAnsi="Arial" w:cs="Arial"/>
          <w:sz w:val="22"/>
          <w:szCs w:val="22"/>
        </w:rPr>
        <w:t xml:space="preserve"> inside diameter.</w:t>
      </w:r>
      <w:r w:rsidR="00A63567" w:rsidRPr="00C6548D">
        <w:rPr>
          <w:rFonts w:ascii="Arial" w:hAnsi="Arial" w:cs="Arial"/>
          <w:sz w:val="22"/>
          <w:szCs w:val="22"/>
        </w:rPr>
        <w:t xml:space="preserve"> </w:t>
      </w:r>
      <w:r w:rsidR="00C4502C" w:rsidRPr="00C6548D">
        <w:rPr>
          <w:rFonts w:ascii="Arial" w:hAnsi="Arial" w:cs="Arial"/>
          <w:sz w:val="22"/>
          <w:szCs w:val="22"/>
        </w:rPr>
        <w:t xml:space="preserve"> The access tubes </w:t>
      </w:r>
      <w:r w:rsidR="008137A3" w:rsidRPr="00C6548D">
        <w:rPr>
          <w:rFonts w:ascii="Arial" w:hAnsi="Arial" w:cs="Arial"/>
          <w:sz w:val="22"/>
          <w:szCs w:val="22"/>
        </w:rPr>
        <w:t>must</w:t>
      </w:r>
      <w:r w:rsidR="00C4502C" w:rsidRPr="00C6548D">
        <w:rPr>
          <w:rFonts w:ascii="Arial" w:hAnsi="Arial" w:cs="Arial"/>
          <w:sz w:val="22"/>
          <w:szCs w:val="22"/>
        </w:rPr>
        <w:t xml:space="preserve"> have a round, regular inside diameter free of defects and obstructions, including all pipe joints, </w:t>
      </w:r>
      <w:proofErr w:type="gramStart"/>
      <w:r w:rsidR="00C4502C" w:rsidRPr="00C6548D">
        <w:rPr>
          <w:rFonts w:ascii="Arial" w:hAnsi="Arial" w:cs="Arial"/>
          <w:sz w:val="22"/>
          <w:szCs w:val="22"/>
        </w:rPr>
        <w:t>in order to</w:t>
      </w:r>
      <w:proofErr w:type="gramEnd"/>
      <w:r w:rsidR="00C4502C" w:rsidRPr="00C6548D">
        <w:rPr>
          <w:rFonts w:ascii="Arial" w:hAnsi="Arial" w:cs="Arial"/>
          <w:sz w:val="22"/>
          <w:szCs w:val="22"/>
        </w:rPr>
        <w:t xml:space="preserve"> permit the free, unobstructed passage source and receiver probes used for the crosshole sonic log tests.  </w:t>
      </w:r>
      <w:r w:rsidR="00E8505B" w:rsidRPr="00C6548D">
        <w:rPr>
          <w:rFonts w:ascii="Arial" w:hAnsi="Arial" w:cs="Arial"/>
          <w:sz w:val="22"/>
          <w:szCs w:val="22"/>
        </w:rPr>
        <w:t>Ensure t</w:t>
      </w:r>
      <w:r w:rsidR="00C4502C" w:rsidRPr="00C6548D">
        <w:rPr>
          <w:rFonts w:ascii="Arial" w:hAnsi="Arial" w:cs="Arial"/>
          <w:sz w:val="22"/>
          <w:szCs w:val="22"/>
        </w:rPr>
        <w:t xml:space="preserve">he access tubes </w:t>
      </w:r>
      <w:r w:rsidR="00E8505B" w:rsidRPr="00C6548D">
        <w:rPr>
          <w:rFonts w:ascii="Arial" w:hAnsi="Arial" w:cs="Arial"/>
          <w:sz w:val="22"/>
          <w:szCs w:val="22"/>
        </w:rPr>
        <w:t>ar</w:t>
      </w:r>
      <w:r w:rsidR="00C4502C" w:rsidRPr="00C6548D">
        <w:rPr>
          <w:rFonts w:ascii="Arial" w:hAnsi="Arial" w:cs="Arial"/>
          <w:sz w:val="22"/>
          <w:szCs w:val="22"/>
        </w:rPr>
        <w:t xml:space="preserve">e watertight, free from corrosion with clean internal and external faces to ensure good bond between the concrete and the access tubes.  </w:t>
      </w:r>
      <w:r w:rsidR="00E8505B" w:rsidRPr="00C6548D">
        <w:rPr>
          <w:rFonts w:ascii="Arial" w:hAnsi="Arial" w:cs="Arial"/>
          <w:sz w:val="22"/>
          <w:szCs w:val="22"/>
        </w:rPr>
        <w:t>Ensure t</w:t>
      </w:r>
      <w:r w:rsidR="00C4502C" w:rsidRPr="00C6548D">
        <w:rPr>
          <w:rFonts w:ascii="Arial" w:hAnsi="Arial" w:cs="Arial"/>
          <w:sz w:val="22"/>
          <w:szCs w:val="22"/>
        </w:rPr>
        <w:t xml:space="preserve">he access tubes </w:t>
      </w:r>
      <w:r w:rsidR="00E8505B" w:rsidRPr="00C6548D">
        <w:rPr>
          <w:rFonts w:ascii="Arial" w:hAnsi="Arial" w:cs="Arial"/>
          <w:sz w:val="22"/>
          <w:szCs w:val="22"/>
        </w:rPr>
        <w:t>ar</w:t>
      </w:r>
      <w:r w:rsidR="00C4502C" w:rsidRPr="00C6548D">
        <w:rPr>
          <w:rFonts w:ascii="Arial" w:hAnsi="Arial" w:cs="Arial"/>
          <w:sz w:val="22"/>
          <w:szCs w:val="22"/>
        </w:rPr>
        <w:t>e fitted with watertight threaded PVC caps on the bottom and the top.</w:t>
      </w:r>
    </w:p>
    <w:p w14:paraId="687F3AE3" w14:textId="43C4568B" w:rsidR="00C4502C" w:rsidRPr="00C6548D" w:rsidRDefault="004D3036" w:rsidP="00C6548D">
      <w:pPr>
        <w:spacing w:before="120" w:after="120"/>
        <w:ind w:left="360" w:firstLine="360"/>
        <w:rPr>
          <w:rFonts w:ascii="Arial" w:hAnsi="Arial" w:cs="Arial"/>
          <w:sz w:val="22"/>
          <w:szCs w:val="22"/>
        </w:rPr>
      </w:pPr>
      <w:r w:rsidRPr="00C6548D">
        <w:rPr>
          <w:rFonts w:ascii="Arial" w:hAnsi="Arial" w:cs="Arial"/>
          <w:sz w:val="22"/>
          <w:szCs w:val="22"/>
        </w:rPr>
        <w:t>8</w:t>
      </w:r>
      <w:r w:rsidR="006B4140" w:rsidRPr="00C6548D">
        <w:rPr>
          <w:rFonts w:ascii="Arial" w:hAnsi="Arial" w:cs="Arial"/>
          <w:sz w:val="22"/>
          <w:szCs w:val="22"/>
        </w:rPr>
        <w:t>.</w:t>
      </w:r>
      <w:r w:rsidR="006B4140" w:rsidRPr="00C6548D">
        <w:rPr>
          <w:rFonts w:ascii="Arial" w:hAnsi="Arial" w:cs="Arial"/>
          <w:sz w:val="22"/>
          <w:szCs w:val="22"/>
        </w:rPr>
        <w:tab/>
      </w:r>
      <w:r w:rsidR="00035B4E" w:rsidRPr="00C6548D">
        <w:rPr>
          <w:rFonts w:ascii="Arial" w:hAnsi="Arial" w:cs="Arial"/>
          <w:sz w:val="22"/>
          <w:szCs w:val="22"/>
        </w:rPr>
        <w:t xml:space="preserve">Furnish </w:t>
      </w:r>
      <w:r w:rsidR="00E8505B" w:rsidRPr="00C6548D">
        <w:rPr>
          <w:rFonts w:ascii="Arial" w:hAnsi="Arial" w:cs="Arial"/>
          <w:sz w:val="22"/>
          <w:szCs w:val="22"/>
        </w:rPr>
        <w:t>g</w:t>
      </w:r>
      <w:r w:rsidR="00C4502C" w:rsidRPr="00C6548D">
        <w:rPr>
          <w:rFonts w:ascii="Arial" w:hAnsi="Arial" w:cs="Arial"/>
          <w:sz w:val="22"/>
          <w:szCs w:val="22"/>
        </w:rPr>
        <w:t xml:space="preserve">rout for filling the access tubes at the completion of the crosshole sonic log tests </w:t>
      </w:r>
      <w:r w:rsidR="00E8505B" w:rsidRPr="00C6548D">
        <w:rPr>
          <w:rFonts w:ascii="Arial" w:hAnsi="Arial" w:cs="Arial"/>
          <w:sz w:val="22"/>
          <w:szCs w:val="22"/>
        </w:rPr>
        <w:t>that is</w:t>
      </w:r>
      <w:r w:rsidR="00C4502C" w:rsidRPr="00C6548D">
        <w:rPr>
          <w:rFonts w:ascii="Arial" w:hAnsi="Arial" w:cs="Arial"/>
          <w:sz w:val="22"/>
          <w:szCs w:val="22"/>
        </w:rPr>
        <w:t xml:space="preserve"> a neat cement grout with a maximum water/cement ratio of 0.45.</w:t>
      </w:r>
    </w:p>
    <w:p w14:paraId="30EC04F2" w14:textId="6AEDA8CC" w:rsidR="00A63567" w:rsidRPr="00C6548D" w:rsidRDefault="00FE4A9B" w:rsidP="00C6548D">
      <w:pPr>
        <w:spacing w:before="120" w:after="120"/>
        <w:ind w:firstLine="360"/>
        <w:rPr>
          <w:rFonts w:ascii="Arial" w:hAnsi="Arial" w:cs="Arial"/>
          <w:sz w:val="22"/>
          <w:szCs w:val="22"/>
        </w:rPr>
      </w:pPr>
      <w:r w:rsidRPr="00C6548D">
        <w:rPr>
          <w:rFonts w:ascii="Arial" w:hAnsi="Arial" w:cs="Arial"/>
          <w:b/>
          <w:sz w:val="22"/>
          <w:szCs w:val="22"/>
        </w:rPr>
        <w:t>c.</w:t>
      </w:r>
      <w:r w:rsidR="006B4140" w:rsidRPr="00C6548D">
        <w:rPr>
          <w:rFonts w:ascii="Arial" w:hAnsi="Arial" w:cs="Arial"/>
          <w:b/>
          <w:sz w:val="22"/>
          <w:szCs w:val="22"/>
        </w:rPr>
        <w:tab/>
      </w:r>
      <w:r w:rsidRPr="00C6548D">
        <w:rPr>
          <w:rFonts w:ascii="Arial" w:hAnsi="Arial" w:cs="Arial"/>
          <w:b/>
          <w:sz w:val="22"/>
          <w:szCs w:val="22"/>
        </w:rPr>
        <w:t>Construction</w:t>
      </w:r>
      <w:r w:rsidRPr="00C6548D">
        <w:rPr>
          <w:rFonts w:ascii="Arial" w:hAnsi="Arial" w:cs="Arial"/>
          <w:sz w:val="22"/>
          <w:szCs w:val="22"/>
        </w:rPr>
        <w:t xml:space="preserve">.  </w:t>
      </w:r>
      <w:r w:rsidR="00F3775C" w:rsidRPr="00C6548D">
        <w:rPr>
          <w:rFonts w:ascii="Arial" w:hAnsi="Arial" w:cs="Arial"/>
          <w:sz w:val="22"/>
          <w:szCs w:val="22"/>
        </w:rPr>
        <w:t>Unless directed otherwise by the Engineer, c</w:t>
      </w:r>
      <w:r w:rsidRPr="00C6548D">
        <w:rPr>
          <w:rFonts w:ascii="Arial" w:hAnsi="Arial" w:cs="Arial"/>
          <w:sz w:val="22"/>
          <w:szCs w:val="22"/>
        </w:rPr>
        <w:t xml:space="preserve">onstruct the drilled shaft foundation </w:t>
      </w:r>
      <w:r w:rsidR="000D2DB2" w:rsidRPr="00C6548D">
        <w:rPr>
          <w:rFonts w:ascii="Arial" w:hAnsi="Arial" w:cs="Arial"/>
          <w:sz w:val="22"/>
          <w:szCs w:val="22"/>
        </w:rPr>
        <w:t xml:space="preserve">in </w:t>
      </w:r>
      <w:r w:rsidRPr="00C6548D">
        <w:rPr>
          <w:rFonts w:ascii="Arial" w:hAnsi="Arial" w:cs="Arial"/>
          <w:sz w:val="22"/>
          <w:szCs w:val="22"/>
        </w:rPr>
        <w:t>accord</w:t>
      </w:r>
      <w:r w:rsidR="000D2DB2" w:rsidRPr="00C6548D">
        <w:rPr>
          <w:rFonts w:ascii="Arial" w:hAnsi="Arial" w:cs="Arial"/>
          <w:sz w:val="22"/>
          <w:szCs w:val="22"/>
        </w:rPr>
        <w:t>ance with</w:t>
      </w:r>
      <w:r w:rsidRPr="00C6548D">
        <w:rPr>
          <w:rFonts w:ascii="Arial" w:hAnsi="Arial" w:cs="Arial"/>
          <w:sz w:val="22"/>
          <w:szCs w:val="22"/>
        </w:rPr>
        <w:t xml:space="preserve"> the details </w:t>
      </w:r>
      <w:r w:rsidR="00ED7805" w:rsidRPr="00C6548D">
        <w:rPr>
          <w:rFonts w:ascii="Arial" w:hAnsi="Arial" w:cs="Arial"/>
          <w:sz w:val="22"/>
          <w:szCs w:val="22"/>
        </w:rPr>
        <w:t xml:space="preserve">on </w:t>
      </w:r>
      <w:r w:rsidRPr="00C6548D">
        <w:rPr>
          <w:rFonts w:ascii="Arial" w:hAnsi="Arial" w:cs="Arial"/>
          <w:sz w:val="22"/>
          <w:szCs w:val="22"/>
        </w:rPr>
        <w:t>the plans</w:t>
      </w:r>
      <w:r w:rsidR="00546943" w:rsidRPr="00C6548D">
        <w:rPr>
          <w:rFonts w:ascii="Arial" w:hAnsi="Arial" w:cs="Arial"/>
          <w:sz w:val="22"/>
          <w:szCs w:val="22"/>
        </w:rPr>
        <w:t>,</w:t>
      </w:r>
      <w:r w:rsidR="00F3775C" w:rsidRPr="00C6548D">
        <w:rPr>
          <w:rFonts w:ascii="Arial" w:hAnsi="Arial" w:cs="Arial"/>
          <w:sz w:val="22"/>
          <w:szCs w:val="22"/>
        </w:rPr>
        <w:t xml:space="preserve"> </w:t>
      </w:r>
      <w:r w:rsidR="00087895" w:rsidRPr="00C6548D">
        <w:rPr>
          <w:rFonts w:ascii="Arial" w:hAnsi="Arial" w:cs="Arial"/>
          <w:sz w:val="22"/>
          <w:szCs w:val="22"/>
        </w:rPr>
        <w:t xml:space="preserve">section 718 </w:t>
      </w:r>
      <w:r w:rsidR="00F3775C" w:rsidRPr="00C6548D">
        <w:rPr>
          <w:rFonts w:ascii="Arial" w:hAnsi="Arial" w:cs="Arial"/>
          <w:sz w:val="22"/>
          <w:szCs w:val="22"/>
        </w:rPr>
        <w:t>of the Standard Specification for Construction</w:t>
      </w:r>
      <w:r w:rsidRPr="00C6548D">
        <w:rPr>
          <w:rFonts w:ascii="Arial" w:hAnsi="Arial" w:cs="Arial"/>
          <w:sz w:val="22"/>
          <w:szCs w:val="22"/>
        </w:rPr>
        <w:t>,</w:t>
      </w:r>
      <w:r w:rsidR="00F3775C" w:rsidRPr="00C6548D">
        <w:rPr>
          <w:rFonts w:ascii="Arial" w:hAnsi="Arial" w:cs="Arial"/>
          <w:sz w:val="22"/>
          <w:szCs w:val="22"/>
        </w:rPr>
        <w:t xml:space="preserve"> and</w:t>
      </w:r>
      <w:r w:rsidRPr="00C6548D">
        <w:rPr>
          <w:rFonts w:ascii="Arial" w:hAnsi="Arial" w:cs="Arial"/>
          <w:sz w:val="22"/>
          <w:szCs w:val="22"/>
        </w:rPr>
        <w:t xml:space="preserve"> this </w:t>
      </w:r>
      <w:r w:rsidR="00ED7805" w:rsidRPr="00C6548D">
        <w:rPr>
          <w:rFonts w:ascii="Arial" w:hAnsi="Arial" w:cs="Arial"/>
          <w:sz w:val="22"/>
          <w:szCs w:val="22"/>
        </w:rPr>
        <w:t>special provision</w:t>
      </w:r>
      <w:r w:rsidR="00A63567" w:rsidRPr="00C6548D">
        <w:rPr>
          <w:rFonts w:ascii="Arial" w:hAnsi="Arial" w:cs="Arial"/>
          <w:sz w:val="22"/>
          <w:szCs w:val="22"/>
        </w:rPr>
        <w:t>.</w:t>
      </w:r>
    </w:p>
    <w:p w14:paraId="6B616179" w14:textId="04CAF950" w:rsidR="00A23E06" w:rsidRPr="00C6548D" w:rsidRDefault="006B4140" w:rsidP="00C6548D">
      <w:pPr>
        <w:spacing w:before="120" w:after="120"/>
        <w:ind w:left="360" w:firstLine="360"/>
        <w:rPr>
          <w:rFonts w:ascii="Arial" w:hAnsi="Arial" w:cs="Arial"/>
          <w:sz w:val="22"/>
          <w:szCs w:val="22"/>
        </w:rPr>
      </w:pPr>
      <w:r w:rsidRPr="00C6548D">
        <w:rPr>
          <w:rFonts w:ascii="Arial" w:hAnsi="Arial" w:cs="Arial"/>
          <w:sz w:val="22"/>
          <w:szCs w:val="22"/>
        </w:rPr>
        <w:t>1.</w:t>
      </w:r>
      <w:r w:rsidRPr="00C6548D">
        <w:rPr>
          <w:rFonts w:ascii="Arial" w:hAnsi="Arial" w:cs="Arial"/>
          <w:sz w:val="22"/>
          <w:szCs w:val="22"/>
        </w:rPr>
        <w:tab/>
      </w:r>
      <w:r w:rsidR="00FE4A9B" w:rsidRPr="00C6548D">
        <w:rPr>
          <w:rFonts w:ascii="Arial" w:hAnsi="Arial" w:cs="Arial"/>
          <w:sz w:val="22"/>
          <w:szCs w:val="22"/>
        </w:rPr>
        <w:t>Qualifications</w:t>
      </w:r>
      <w:r w:rsidR="003D1BB4" w:rsidRPr="00C6548D">
        <w:rPr>
          <w:rFonts w:ascii="Arial" w:hAnsi="Arial" w:cs="Arial"/>
          <w:sz w:val="22"/>
          <w:szCs w:val="22"/>
        </w:rPr>
        <w:t>.</w:t>
      </w:r>
    </w:p>
    <w:p w14:paraId="39A6250B" w14:textId="77777777" w:rsidR="00441019" w:rsidRPr="00C6548D" w:rsidRDefault="00441019" w:rsidP="00C6548D">
      <w:pPr>
        <w:spacing w:before="120" w:after="120"/>
        <w:ind w:left="720" w:firstLine="360"/>
        <w:rPr>
          <w:rFonts w:ascii="Arial" w:hAnsi="Arial" w:cs="Arial"/>
          <w:sz w:val="22"/>
          <w:szCs w:val="22"/>
        </w:rPr>
      </w:pPr>
      <w:r w:rsidRPr="00C6548D">
        <w:rPr>
          <w:rFonts w:ascii="Arial" w:hAnsi="Arial" w:cs="Arial"/>
          <w:sz w:val="22"/>
          <w:szCs w:val="22"/>
        </w:rPr>
        <w:t>A.</w:t>
      </w:r>
      <w:r w:rsidRPr="00C6548D">
        <w:rPr>
          <w:rFonts w:ascii="Arial" w:hAnsi="Arial" w:cs="Arial"/>
          <w:sz w:val="22"/>
          <w:szCs w:val="22"/>
        </w:rPr>
        <w:tab/>
        <w:t>Supervisor and drillers must provide:</w:t>
      </w:r>
    </w:p>
    <w:p w14:paraId="1A68DD73" w14:textId="77777777" w:rsidR="00441019" w:rsidRPr="00C6548D" w:rsidRDefault="00441019" w:rsidP="00C6548D">
      <w:pPr>
        <w:spacing w:before="120" w:after="120"/>
        <w:ind w:left="1080" w:firstLine="360"/>
        <w:rPr>
          <w:rFonts w:ascii="Arial" w:hAnsi="Arial" w:cs="Arial"/>
          <w:dstrike/>
          <w:sz w:val="22"/>
          <w:szCs w:val="22"/>
        </w:rPr>
      </w:pPr>
      <w:r w:rsidRPr="00C6548D">
        <w:rPr>
          <w:rFonts w:ascii="Arial" w:hAnsi="Arial" w:cs="Arial"/>
          <w:sz w:val="22"/>
          <w:szCs w:val="22"/>
        </w:rPr>
        <w:t>(1)</w:t>
      </w:r>
      <w:r w:rsidRPr="00C6548D">
        <w:rPr>
          <w:rFonts w:ascii="Arial" w:hAnsi="Arial" w:cs="Arial"/>
          <w:sz w:val="22"/>
          <w:szCs w:val="22"/>
        </w:rPr>
        <w:tab/>
        <w:t xml:space="preserve">Three projects with installed drilled shafts with diameters and lengths through soil and rock </w:t>
      </w:r>
      <w:proofErr w:type="gramStart"/>
      <w:r w:rsidRPr="00C6548D">
        <w:rPr>
          <w:rFonts w:ascii="Arial" w:hAnsi="Arial" w:cs="Arial"/>
          <w:sz w:val="22"/>
          <w:szCs w:val="22"/>
        </w:rPr>
        <w:t>similar to</w:t>
      </w:r>
      <w:proofErr w:type="gramEnd"/>
      <w:r w:rsidRPr="00C6548D">
        <w:rPr>
          <w:rFonts w:ascii="Arial" w:hAnsi="Arial" w:cs="Arial"/>
          <w:sz w:val="22"/>
          <w:szCs w:val="22"/>
        </w:rPr>
        <w:t xml:space="preserve"> those shown on the plans.</w:t>
      </w:r>
    </w:p>
    <w:p w14:paraId="705C4DE1" w14:textId="77777777" w:rsidR="00441019" w:rsidRPr="00C6548D" w:rsidRDefault="00441019" w:rsidP="00C6548D">
      <w:pPr>
        <w:spacing w:before="120" w:after="120"/>
        <w:ind w:left="1080" w:firstLine="360"/>
        <w:rPr>
          <w:rFonts w:ascii="Arial" w:hAnsi="Arial" w:cs="Arial"/>
          <w:sz w:val="22"/>
          <w:szCs w:val="22"/>
        </w:rPr>
      </w:pPr>
      <w:r w:rsidRPr="00C6548D">
        <w:rPr>
          <w:rFonts w:ascii="Arial" w:hAnsi="Arial" w:cs="Arial"/>
          <w:sz w:val="22"/>
          <w:szCs w:val="22"/>
        </w:rPr>
        <w:t>(2)</w:t>
      </w:r>
      <w:r w:rsidRPr="00C6548D">
        <w:rPr>
          <w:rFonts w:ascii="Arial" w:hAnsi="Arial" w:cs="Arial"/>
          <w:sz w:val="22"/>
          <w:szCs w:val="22"/>
        </w:rPr>
        <w:tab/>
        <w:t>Drilled Shaft Contractor's fulltime onsite supervisor must have at least 5 years of acceptable experience in installing similar types of drilled shafts in similar subsurface conditions to this project.</w:t>
      </w:r>
    </w:p>
    <w:p w14:paraId="3F31DBD6" w14:textId="2091D8B2" w:rsidR="00A63567" w:rsidRPr="00C6548D" w:rsidRDefault="00441019" w:rsidP="00C6548D">
      <w:pPr>
        <w:spacing w:before="120" w:after="120"/>
        <w:ind w:left="720" w:firstLine="360"/>
        <w:rPr>
          <w:rFonts w:ascii="Arial" w:hAnsi="Arial" w:cs="Arial"/>
          <w:sz w:val="22"/>
          <w:szCs w:val="22"/>
        </w:rPr>
      </w:pPr>
      <w:r w:rsidRPr="00C6548D">
        <w:rPr>
          <w:rFonts w:ascii="Arial" w:hAnsi="Arial" w:cs="Arial"/>
          <w:sz w:val="22"/>
          <w:szCs w:val="22"/>
        </w:rPr>
        <w:t>B</w:t>
      </w:r>
      <w:r w:rsidR="00A23E06" w:rsidRPr="00C6548D">
        <w:rPr>
          <w:rFonts w:ascii="Arial" w:hAnsi="Arial" w:cs="Arial"/>
          <w:sz w:val="22"/>
          <w:szCs w:val="22"/>
        </w:rPr>
        <w:t>.</w:t>
      </w:r>
      <w:r w:rsidR="00BB0F8F" w:rsidRPr="00C6548D">
        <w:rPr>
          <w:rFonts w:ascii="Arial" w:hAnsi="Arial" w:cs="Arial"/>
          <w:sz w:val="22"/>
          <w:szCs w:val="22"/>
        </w:rPr>
        <w:tab/>
      </w:r>
      <w:r w:rsidR="00A23E06" w:rsidRPr="00C6548D">
        <w:rPr>
          <w:rFonts w:ascii="Arial" w:hAnsi="Arial" w:cs="Arial"/>
          <w:sz w:val="22"/>
          <w:szCs w:val="22"/>
        </w:rPr>
        <w:t>Non-Destructive Testing Firm</w:t>
      </w:r>
      <w:r w:rsidR="00BA51D0" w:rsidRPr="00C6548D">
        <w:rPr>
          <w:rFonts w:ascii="Arial" w:hAnsi="Arial" w:cs="Arial"/>
          <w:sz w:val="22"/>
          <w:szCs w:val="22"/>
        </w:rPr>
        <w:t>.</w:t>
      </w:r>
      <w:r w:rsidR="00A23E06" w:rsidRPr="00C6548D">
        <w:rPr>
          <w:rFonts w:ascii="Arial" w:hAnsi="Arial" w:cs="Arial"/>
          <w:sz w:val="22"/>
          <w:szCs w:val="22"/>
        </w:rPr>
        <w:t xml:space="preserve"> </w:t>
      </w:r>
      <w:r w:rsidR="008137A3" w:rsidRPr="00C6548D">
        <w:rPr>
          <w:rFonts w:ascii="Arial" w:hAnsi="Arial" w:cs="Arial"/>
          <w:sz w:val="22"/>
          <w:szCs w:val="22"/>
        </w:rPr>
        <w:t xml:space="preserve"> </w:t>
      </w:r>
      <w:r w:rsidR="00A23E06" w:rsidRPr="00C6548D">
        <w:rPr>
          <w:rFonts w:ascii="Arial" w:hAnsi="Arial" w:cs="Arial"/>
          <w:sz w:val="22"/>
          <w:szCs w:val="22"/>
        </w:rPr>
        <w:t xml:space="preserve">The Contractor </w:t>
      </w:r>
      <w:r w:rsidR="008137A3" w:rsidRPr="00C6548D">
        <w:rPr>
          <w:rFonts w:ascii="Arial" w:hAnsi="Arial" w:cs="Arial"/>
          <w:sz w:val="22"/>
          <w:szCs w:val="22"/>
        </w:rPr>
        <w:t>must</w:t>
      </w:r>
      <w:r w:rsidR="00A23E06" w:rsidRPr="00C6548D">
        <w:rPr>
          <w:rFonts w:ascii="Arial" w:hAnsi="Arial" w:cs="Arial"/>
          <w:sz w:val="22"/>
          <w:szCs w:val="22"/>
        </w:rPr>
        <w:t xml:space="preserve"> submit the qualifications of the independent crosshole sonic log testing firm performing the non-destruct</w:t>
      </w:r>
      <w:r w:rsidR="00E114A7" w:rsidRPr="00C6548D">
        <w:rPr>
          <w:rFonts w:ascii="Arial" w:hAnsi="Arial" w:cs="Arial"/>
          <w:sz w:val="22"/>
          <w:szCs w:val="22"/>
        </w:rPr>
        <w:t>i</w:t>
      </w:r>
      <w:r w:rsidR="00A23E06" w:rsidRPr="00C6548D">
        <w:rPr>
          <w:rFonts w:ascii="Arial" w:hAnsi="Arial" w:cs="Arial"/>
          <w:sz w:val="22"/>
          <w:szCs w:val="22"/>
        </w:rPr>
        <w:t>ve testing on this project</w:t>
      </w:r>
      <w:r w:rsidR="0014797A" w:rsidRPr="00C6548D">
        <w:rPr>
          <w:rFonts w:ascii="Arial" w:hAnsi="Arial" w:cs="Arial"/>
          <w:sz w:val="22"/>
          <w:szCs w:val="22"/>
        </w:rPr>
        <w:t xml:space="preserve"> to the Engineer</w:t>
      </w:r>
      <w:r w:rsidR="00A23E06" w:rsidRPr="00C6548D">
        <w:rPr>
          <w:rFonts w:ascii="Arial" w:hAnsi="Arial" w:cs="Arial"/>
          <w:sz w:val="22"/>
          <w:szCs w:val="22"/>
        </w:rPr>
        <w:t>.</w:t>
      </w:r>
      <w:r w:rsidR="00A63567" w:rsidRPr="00C6548D">
        <w:rPr>
          <w:rFonts w:ascii="Arial" w:hAnsi="Arial" w:cs="Arial"/>
          <w:sz w:val="22"/>
          <w:szCs w:val="22"/>
        </w:rPr>
        <w:t xml:space="preserve"> </w:t>
      </w:r>
      <w:r w:rsidR="00A23E06" w:rsidRPr="00C6548D">
        <w:rPr>
          <w:rFonts w:ascii="Arial" w:hAnsi="Arial" w:cs="Arial"/>
          <w:sz w:val="22"/>
          <w:szCs w:val="22"/>
        </w:rPr>
        <w:t xml:space="preserve"> The testing agency </w:t>
      </w:r>
      <w:r w:rsidR="00937FE2" w:rsidRPr="00C6548D">
        <w:rPr>
          <w:rFonts w:ascii="Arial" w:hAnsi="Arial" w:cs="Arial"/>
          <w:sz w:val="22"/>
          <w:szCs w:val="22"/>
        </w:rPr>
        <w:t xml:space="preserve">and on-site person </w:t>
      </w:r>
      <w:r w:rsidR="008137A3" w:rsidRPr="00C6548D">
        <w:rPr>
          <w:rFonts w:ascii="Arial" w:hAnsi="Arial" w:cs="Arial"/>
          <w:sz w:val="22"/>
          <w:szCs w:val="22"/>
        </w:rPr>
        <w:t>must</w:t>
      </w:r>
      <w:r w:rsidR="00A23E06" w:rsidRPr="00C6548D">
        <w:rPr>
          <w:rFonts w:ascii="Arial" w:hAnsi="Arial" w:cs="Arial"/>
          <w:sz w:val="22"/>
          <w:szCs w:val="22"/>
        </w:rPr>
        <w:t xml:space="preserve"> have </w:t>
      </w:r>
      <w:r w:rsidR="00CE4670" w:rsidRPr="00C6548D">
        <w:rPr>
          <w:rFonts w:ascii="Arial" w:hAnsi="Arial" w:cs="Arial"/>
          <w:sz w:val="22"/>
          <w:szCs w:val="22"/>
        </w:rPr>
        <w:t>5</w:t>
      </w:r>
      <w:r w:rsidR="00ED7805" w:rsidRPr="00C6548D">
        <w:rPr>
          <w:rFonts w:ascii="Arial" w:hAnsi="Arial" w:cs="Arial"/>
          <w:sz w:val="22"/>
          <w:szCs w:val="22"/>
        </w:rPr>
        <w:t xml:space="preserve"> </w:t>
      </w:r>
      <w:r w:rsidR="00937FE2" w:rsidRPr="00C6548D">
        <w:rPr>
          <w:rFonts w:ascii="Arial" w:hAnsi="Arial" w:cs="Arial"/>
          <w:sz w:val="22"/>
          <w:szCs w:val="22"/>
        </w:rPr>
        <w:t>years minimum experience in testing projects of similar size and nature.</w:t>
      </w:r>
      <w:r w:rsidR="00A63567" w:rsidRPr="00C6548D">
        <w:rPr>
          <w:rFonts w:ascii="Arial" w:hAnsi="Arial" w:cs="Arial"/>
          <w:sz w:val="22"/>
          <w:szCs w:val="22"/>
        </w:rPr>
        <w:t xml:space="preserve"> </w:t>
      </w:r>
      <w:r w:rsidR="00937FE2" w:rsidRPr="00C6548D">
        <w:rPr>
          <w:rFonts w:ascii="Arial" w:hAnsi="Arial" w:cs="Arial"/>
          <w:sz w:val="22"/>
          <w:szCs w:val="22"/>
        </w:rPr>
        <w:t xml:space="preserve"> The managing person </w:t>
      </w:r>
      <w:r w:rsidR="008137A3" w:rsidRPr="00C6548D">
        <w:rPr>
          <w:rFonts w:ascii="Arial" w:hAnsi="Arial" w:cs="Arial"/>
          <w:sz w:val="22"/>
          <w:szCs w:val="22"/>
        </w:rPr>
        <w:t>must</w:t>
      </w:r>
      <w:r w:rsidR="00937FE2" w:rsidRPr="00C6548D">
        <w:rPr>
          <w:rFonts w:ascii="Arial" w:hAnsi="Arial" w:cs="Arial"/>
          <w:sz w:val="22"/>
          <w:szCs w:val="22"/>
        </w:rPr>
        <w:t xml:space="preserve"> be a Professional Engineer licensed in the State </w:t>
      </w:r>
      <w:r w:rsidR="00ED7805" w:rsidRPr="00C6548D">
        <w:rPr>
          <w:rFonts w:ascii="Arial" w:hAnsi="Arial" w:cs="Arial"/>
          <w:sz w:val="22"/>
          <w:szCs w:val="22"/>
        </w:rPr>
        <w:t xml:space="preserve">of </w:t>
      </w:r>
      <w:r w:rsidR="00937FE2" w:rsidRPr="00C6548D">
        <w:rPr>
          <w:rFonts w:ascii="Arial" w:hAnsi="Arial" w:cs="Arial"/>
          <w:sz w:val="22"/>
          <w:szCs w:val="22"/>
        </w:rPr>
        <w:t>Michigan</w:t>
      </w:r>
      <w:r w:rsidR="00A63567" w:rsidRPr="00C6548D">
        <w:rPr>
          <w:rFonts w:ascii="Arial" w:hAnsi="Arial" w:cs="Arial"/>
          <w:sz w:val="22"/>
          <w:szCs w:val="22"/>
        </w:rPr>
        <w:t>.</w:t>
      </w:r>
    </w:p>
    <w:p w14:paraId="4E73A9CB" w14:textId="38F39F3B" w:rsidR="00441019" w:rsidRPr="00C6548D" w:rsidRDefault="00441019" w:rsidP="00C6548D">
      <w:pPr>
        <w:spacing w:before="120" w:after="120"/>
        <w:ind w:left="720" w:firstLine="360"/>
        <w:rPr>
          <w:rFonts w:ascii="Arial" w:hAnsi="Arial" w:cs="Arial"/>
          <w:sz w:val="22"/>
          <w:szCs w:val="22"/>
        </w:rPr>
      </w:pPr>
      <w:r w:rsidRPr="00C6548D">
        <w:rPr>
          <w:rFonts w:ascii="Arial" w:hAnsi="Arial" w:cs="Arial"/>
          <w:sz w:val="22"/>
          <w:szCs w:val="22"/>
        </w:rPr>
        <w:t>C</w:t>
      </w:r>
      <w:r w:rsidR="00A23E06" w:rsidRPr="00C6548D">
        <w:rPr>
          <w:rFonts w:ascii="Arial" w:hAnsi="Arial" w:cs="Arial"/>
          <w:sz w:val="22"/>
          <w:szCs w:val="22"/>
        </w:rPr>
        <w:t>.</w:t>
      </w:r>
      <w:r w:rsidR="00BB0F8F" w:rsidRPr="00C6548D">
        <w:rPr>
          <w:rFonts w:ascii="Arial" w:hAnsi="Arial" w:cs="Arial"/>
          <w:sz w:val="22"/>
          <w:szCs w:val="22"/>
        </w:rPr>
        <w:tab/>
      </w:r>
      <w:r w:rsidRPr="00C6548D">
        <w:rPr>
          <w:rFonts w:ascii="Arial" w:hAnsi="Arial" w:cs="Arial"/>
          <w:sz w:val="22"/>
          <w:szCs w:val="22"/>
        </w:rPr>
        <w:t xml:space="preserve">At least 45 calendar days before the planned start of drilled shaft construction, the Drilled Shaft Contractor must electronically submit the required information from subsection c.1.A and c.1.B of this special provision for approval. </w:t>
      </w:r>
      <w:r w:rsidR="00342208" w:rsidRPr="00C6548D">
        <w:rPr>
          <w:rFonts w:ascii="Arial" w:hAnsi="Arial" w:cs="Arial"/>
          <w:sz w:val="22"/>
          <w:szCs w:val="22"/>
        </w:rPr>
        <w:t xml:space="preserve"> </w:t>
      </w:r>
      <w:r w:rsidRPr="00C6548D">
        <w:rPr>
          <w:rFonts w:ascii="Arial" w:hAnsi="Arial" w:cs="Arial"/>
          <w:sz w:val="22"/>
          <w:szCs w:val="22"/>
        </w:rPr>
        <w:t>The Engineer will approve or reject within 10 calendar days of receipt of complete submission.  The project reference list must include a brief project description with the owner’s name and current phone number so the Department can verify the experience.  The personnel list must provide a summary of each individual’s experience and be complete enough for the Engineer to determine whether each individual satisfies the required qualifications.  Additional time required due to incomplete or unacceptable submittals will not be justification for time extension or impact or delay claims.  All costs associated with incomplete or unacceptable submittals must be borne by the Contractor.  If the Department determines the specialty contractor’s experience is not sufficient, submit qualifications for a replacement.</w:t>
      </w:r>
    </w:p>
    <w:p w14:paraId="3C9BAA94" w14:textId="5E38E9C9" w:rsidR="00162E46" w:rsidRPr="00C6548D" w:rsidRDefault="00D0778A" w:rsidP="00C6548D">
      <w:pPr>
        <w:spacing w:before="120" w:after="120"/>
        <w:ind w:left="720"/>
        <w:rPr>
          <w:rFonts w:ascii="Arial" w:hAnsi="Arial" w:cs="Arial"/>
          <w:sz w:val="22"/>
          <w:szCs w:val="22"/>
        </w:rPr>
      </w:pPr>
      <w:r w:rsidRPr="00C6548D">
        <w:rPr>
          <w:rFonts w:ascii="Arial" w:hAnsi="Arial" w:cs="Arial"/>
          <w:sz w:val="22"/>
          <w:szCs w:val="22"/>
        </w:rPr>
        <w:t>Do not start w</w:t>
      </w:r>
      <w:r w:rsidR="00162E46" w:rsidRPr="00C6548D">
        <w:rPr>
          <w:rFonts w:ascii="Arial" w:hAnsi="Arial" w:cs="Arial"/>
          <w:sz w:val="22"/>
          <w:szCs w:val="22"/>
        </w:rPr>
        <w:t xml:space="preserve">ork until the Engineer’s written approval of the </w:t>
      </w:r>
      <w:r w:rsidR="00622065" w:rsidRPr="00C6548D">
        <w:rPr>
          <w:rFonts w:ascii="Arial" w:hAnsi="Arial" w:cs="Arial"/>
          <w:sz w:val="22"/>
          <w:szCs w:val="22"/>
        </w:rPr>
        <w:t xml:space="preserve">Drilled Shaft Contractor's </w:t>
      </w:r>
      <w:r w:rsidR="00162E46" w:rsidRPr="00C6548D">
        <w:rPr>
          <w:rFonts w:ascii="Arial" w:hAnsi="Arial" w:cs="Arial"/>
          <w:sz w:val="22"/>
          <w:szCs w:val="22"/>
        </w:rPr>
        <w:t>personnel qualifications is given.</w:t>
      </w:r>
      <w:r w:rsidR="00576CDB" w:rsidRPr="00C6548D">
        <w:rPr>
          <w:rFonts w:ascii="Arial" w:hAnsi="Arial" w:cs="Arial"/>
          <w:sz w:val="22"/>
          <w:szCs w:val="22"/>
        </w:rPr>
        <w:t xml:space="preserve"> </w:t>
      </w:r>
      <w:r w:rsidR="00162E46" w:rsidRPr="00C6548D">
        <w:rPr>
          <w:rFonts w:ascii="Arial" w:hAnsi="Arial" w:cs="Arial"/>
          <w:sz w:val="22"/>
          <w:szCs w:val="22"/>
        </w:rPr>
        <w:t xml:space="preserve"> The Engineer may suspend the </w:t>
      </w:r>
      <w:r w:rsidRPr="00C6548D">
        <w:rPr>
          <w:rFonts w:ascii="Arial" w:hAnsi="Arial" w:cs="Arial"/>
          <w:sz w:val="22"/>
          <w:szCs w:val="22"/>
        </w:rPr>
        <w:t xml:space="preserve">work </w:t>
      </w:r>
      <w:r w:rsidR="00162E46" w:rsidRPr="00C6548D">
        <w:rPr>
          <w:rFonts w:ascii="Arial" w:hAnsi="Arial" w:cs="Arial"/>
          <w:sz w:val="22"/>
          <w:szCs w:val="22"/>
        </w:rPr>
        <w:t xml:space="preserve">if the </w:t>
      </w:r>
      <w:r w:rsidR="00622065" w:rsidRPr="00C6548D">
        <w:rPr>
          <w:rFonts w:ascii="Arial" w:hAnsi="Arial" w:cs="Arial"/>
          <w:sz w:val="22"/>
          <w:szCs w:val="22"/>
        </w:rPr>
        <w:t>Drilled Shaft Contractor</w:t>
      </w:r>
      <w:r w:rsidR="00162E46" w:rsidRPr="00C6548D">
        <w:rPr>
          <w:rFonts w:ascii="Arial" w:hAnsi="Arial" w:cs="Arial"/>
          <w:sz w:val="22"/>
          <w:szCs w:val="22"/>
        </w:rPr>
        <w:t xml:space="preserve"> uses non-approved </w:t>
      </w:r>
      <w:r w:rsidR="001B3ECE" w:rsidRPr="00C6548D">
        <w:rPr>
          <w:rFonts w:ascii="Arial" w:hAnsi="Arial" w:cs="Arial"/>
          <w:sz w:val="22"/>
          <w:szCs w:val="22"/>
        </w:rPr>
        <w:t>supervisors and drillers</w:t>
      </w:r>
      <w:r w:rsidR="00162E46" w:rsidRPr="00C6548D">
        <w:rPr>
          <w:rFonts w:ascii="Arial" w:hAnsi="Arial" w:cs="Arial"/>
          <w:sz w:val="22"/>
          <w:szCs w:val="22"/>
        </w:rPr>
        <w:t>.</w:t>
      </w:r>
      <w:r w:rsidR="00576CDB" w:rsidRPr="00C6548D">
        <w:rPr>
          <w:rFonts w:ascii="Arial" w:hAnsi="Arial" w:cs="Arial"/>
          <w:sz w:val="22"/>
          <w:szCs w:val="22"/>
        </w:rPr>
        <w:t xml:space="preserve"> </w:t>
      </w:r>
      <w:r w:rsidR="00162E46" w:rsidRPr="00C6548D">
        <w:rPr>
          <w:rFonts w:ascii="Arial" w:hAnsi="Arial" w:cs="Arial"/>
          <w:sz w:val="22"/>
          <w:szCs w:val="22"/>
        </w:rPr>
        <w:t xml:space="preserve"> If work is suspended, the Contractor </w:t>
      </w:r>
      <w:r w:rsidR="00C5011D" w:rsidRPr="00C6548D">
        <w:rPr>
          <w:rFonts w:ascii="Arial" w:hAnsi="Arial" w:cs="Arial"/>
          <w:sz w:val="22"/>
          <w:szCs w:val="22"/>
        </w:rPr>
        <w:t>will</w:t>
      </w:r>
      <w:r w:rsidR="00162E46" w:rsidRPr="00C6548D">
        <w:rPr>
          <w:rFonts w:ascii="Arial" w:hAnsi="Arial" w:cs="Arial"/>
          <w:sz w:val="22"/>
          <w:szCs w:val="22"/>
        </w:rPr>
        <w:t xml:space="preserve"> be fully liable for all resulting costs and no adjustment in contract time will result from the suspension.</w:t>
      </w:r>
    </w:p>
    <w:p w14:paraId="7F32788D" w14:textId="7C6DAA4E" w:rsidR="00335ECE" w:rsidRPr="00C6548D" w:rsidRDefault="006B4140" w:rsidP="00C6548D">
      <w:pPr>
        <w:spacing w:before="120" w:after="120"/>
        <w:ind w:left="360" w:firstLine="360"/>
        <w:rPr>
          <w:rFonts w:ascii="Arial" w:hAnsi="Arial" w:cs="Arial"/>
          <w:sz w:val="22"/>
          <w:szCs w:val="22"/>
        </w:rPr>
      </w:pPr>
      <w:r w:rsidRPr="00C6548D">
        <w:rPr>
          <w:rFonts w:ascii="Arial" w:hAnsi="Arial" w:cs="Arial"/>
          <w:sz w:val="22"/>
          <w:szCs w:val="22"/>
        </w:rPr>
        <w:lastRenderedPageBreak/>
        <w:t>2.</w:t>
      </w:r>
      <w:r w:rsidRPr="00C6548D">
        <w:rPr>
          <w:rFonts w:ascii="Arial" w:hAnsi="Arial" w:cs="Arial"/>
          <w:sz w:val="22"/>
          <w:szCs w:val="22"/>
        </w:rPr>
        <w:tab/>
      </w:r>
      <w:r w:rsidR="00BA51D0" w:rsidRPr="00C6548D">
        <w:rPr>
          <w:rFonts w:ascii="Arial" w:hAnsi="Arial" w:cs="Arial"/>
          <w:sz w:val="22"/>
          <w:szCs w:val="22"/>
        </w:rPr>
        <w:t>Drilled Shaft Installation Plan.</w:t>
      </w:r>
      <w:r w:rsidR="008137A3" w:rsidRPr="00C6548D">
        <w:rPr>
          <w:rFonts w:ascii="Arial" w:hAnsi="Arial" w:cs="Arial"/>
          <w:sz w:val="22"/>
          <w:szCs w:val="22"/>
        </w:rPr>
        <w:t xml:space="preserve"> </w:t>
      </w:r>
      <w:r w:rsidR="003831EF" w:rsidRPr="00C6548D">
        <w:rPr>
          <w:rFonts w:ascii="Arial" w:hAnsi="Arial" w:cs="Arial"/>
          <w:sz w:val="22"/>
          <w:szCs w:val="22"/>
        </w:rPr>
        <w:t xml:space="preserve"> </w:t>
      </w:r>
      <w:r w:rsidR="004A4884" w:rsidRPr="00C6548D">
        <w:rPr>
          <w:rFonts w:ascii="Arial" w:hAnsi="Arial" w:cs="Arial"/>
          <w:sz w:val="22"/>
          <w:szCs w:val="22"/>
        </w:rPr>
        <w:t xml:space="preserve">Submit </w:t>
      </w:r>
      <w:r w:rsidR="0007005F" w:rsidRPr="00C6548D">
        <w:rPr>
          <w:rFonts w:ascii="Arial" w:hAnsi="Arial" w:cs="Arial"/>
          <w:sz w:val="22"/>
          <w:szCs w:val="22"/>
        </w:rPr>
        <w:t xml:space="preserve">a </w:t>
      </w:r>
      <w:r w:rsidR="00302EA7" w:rsidRPr="00C6548D">
        <w:rPr>
          <w:rFonts w:ascii="Arial" w:hAnsi="Arial" w:cs="Arial"/>
          <w:sz w:val="22"/>
          <w:szCs w:val="22"/>
        </w:rPr>
        <w:t xml:space="preserve">drilled shaft installation plan </w:t>
      </w:r>
      <w:r w:rsidR="004A4884" w:rsidRPr="00C6548D">
        <w:rPr>
          <w:rFonts w:ascii="Arial" w:hAnsi="Arial" w:cs="Arial"/>
          <w:sz w:val="22"/>
          <w:szCs w:val="22"/>
        </w:rPr>
        <w:t>as described in subsection 718.03.A of the Standard Sp</w:t>
      </w:r>
      <w:r w:rsidR="0022065A" w:rsidRPr="00C6548D">
        <w:rPr>
          <w:rFonts w:ascii="Arial" w:hAnsi="Arial" w:cs="Arial"/>
          <w:sz w:val="22"/>
          <w:szCs w:val="22"/>
        </w:rPr>
        <w:t>ecifications for Construction.  In addition, a procedure for lifting</w:t>
      </w:r>
      <w:r w:rsidR="003E0396" w:rsidRPr="00C6548D">
        <w:rPr>
          <w:rFonts w:ascii="Arial" w:hAnsi="Arial" w:cs="Arial"/>
          <w:sz w:val="22"/>
          <w:szCs w:val="22"/>
        </w:rPr>
        <w:t>, splicing (if required)</w:t>
      </w:r>
      <w:r w:rsidR="0022065A" w:rsidRPr="00C6548D">
        <w:rPr>
          <w:rFonts w:ascii="Arial" w:hAnsi="Arial" w:cs="Arial"/>
          <w:sz w:val="22"/>
          <w:szCs w:val="22"/>
        </w:rPr>
        <w:t xml:space="preserve"> and installing the reinforcing steel cage needs to be submitted with the </w:t>
      </w:r>
      <w:r w:rsidR="00302EA7" w:rsidRPr="00C6548D">
        <w:rPr>
          <w:rFonts w:ascii="Arial" w:hAnsi="Arial" w:cs="Arial"/>
          <w:sz w:val="22"/>
          <w:szCs w:val="22"/>
        </w:rPr>
        <w:t>drilled shaft installation plan</w:t>
      </w:r>
      <w:r w:rsidR="0022065A" w:rsidRPr="00C6548D">
        <w:rPr>
          <w:rFonts w:ascii="Arial" w:hAnsi="Arial" w:cs="Arial"/>
          <w:sz w:val="22"/>
          <w:szCs w:val="22"/>
        </w:rPr>
        <w:t>.</w:t>
      </w:r>
      <w:r w:rsidR="003E0396" w:rsidRPr="00C6548D">
        <w:rPr>
          <w:rFonts w:ascii="Arial" w:hAnsi="Arial" w:cs="Arial"/>
          <w:sz w:val="22"/>
          <w:szCs w:val="22"/>
        </w:rPr>
        <w:t xml:space="preserve">  The procedure for lifting, splicing and installing the reinforcing steel cage needs to ensure that the access tubes for crosshole sonic log testing are not bent.</w:t>
      </w:r>
      <w:r w:rsidR="00E63FAE" w:rsidRPr="00C6548D">
        <w:rPr>
          <w:rFonts w:ascii="Arial" w:hAnsi="Arial" w:cs="Arial"/>
          <w:sz w:val="22"/>
          <w:szCs w:val="22"/>
        </w:rPr>
        <w:t xml:space="preserve">  </w:t>
      </w:r>
      <w:r w:rsidR="00342208" w:rsidRPr="00C6548D">
        <w:rPr>
          <w:rFonts w:ascii="Arial" w:hAnsi="Arial" w:cs="Arial"/>
          <w:sz w:val="22"/>
          <w:szCs w:val="22"/>
        </w:rPr>
        <w:t>Ensure p</w:t>
      </w:r>
      <w:r w:rsidR="001D051A" w:rsidRPr="00C6548D">
        <w:rPr>
          <w:rFonts w:ascii="Arial" w:hAnsi="Arial" w:cs="Arial"/>
          <w:sz w:val="22"/>
          <w:szCs w:val="22"/>
        </w:rPr>
        <w:t xml:space="preserve">lans and design/details for temporary work platforms or other methods used for installing the drilled shafts </w:t>
      </w:r>
      <w:r w:rsidR="00342208" w:rsidRPr="00C6548D">
        <w:rPr>
          <w:rFonts w:ascii="Arial" w:hAnsi="Arial" w:cs="Arial"/>
          <w:sz w:val="22"/>
          <w:szCs w:val="22"/>
        </w:rPr>
        <w:t>ar</w:t>
      </w:r>
      <w:r w:rsidR="001D051A" w:rsidRPr="00C6548D">
        <w:rPr>
          <w:rFonts w:ascii="Arial" w:hAnsi="Arial" w:cs="Arial"/>
          <w:sz w:val="22"/>
          <w:szCs w:val="22"/>
        </w:rPr>
        <w:t xml:space="preserve">e included in the Drilled Shaft Installation Plan. </w:t>
      </w:r>
      <w:r w:rsidR="00C868B1" w:rsidRPr="00C6548D">
        <w:rPr>
          <w:rFonts w:ascii="Arial" w:hAnsi="Arial" w:cs="Arial"/>
          <w:sz w:val="22"/>
          <w:szCs w:val="22"/>
        </w:rPr>
        <w:t xml:space="preserve"> </w:t>
      </w:r>
      <w:r w:rsidR="001D051A" w:rsidRPr="00C6548D">
        <w:rPr>
          <w:rFonts w:ascii="Arial" w:hAnsi="Arial" w:cs="Arial"/>
          <w:sz w:val="22"/>
          <w:szCs w:val="22"/>
        </w:rPr>
        <w:t xml:space="preserve">The drilled shaft installation plan </w:t>
      </w:r>
      <w:r w:rsidR="00D0778A" w:rsidRPr="00C6548D">
        <w:rPr>
          <w:rFonts w:ascii="Arial" w:hAnsi="Arial" w:cs="Arial"/>
          <w:sz w:val="22"/>
          <w:szCs w:val="22"/>
        </w:rPr>
        <w:t>must</w:t>
      </w:r>
      <w:r w:rsidR="001D051A" w:rsidRPr="00C6548D">
        <w:rPr>
          <w:rFonts w:ascii="Arial" w:hAnsi="Arial" w:cs="Arial"/>
          <w:sz w:val="22"/>
          <w:szCs w:val="22"/>
        </w:rPr>
        <w:t xml:space="preserve"> include details of the rock socket excavation and cleaning methods, equipment, and sequencing of operations.  </w:t>
      </w:r>
      <w:r w:rsidR="00E63FAE" w:rsidRPr="00C6548D">
        <w:rPr>
          <w:rFonts w:ascii="Arial" w:hAnsi="Arial" w:cs="Arial"/>
          <w:sz w:val="22"/>
          <w:szCs w:val="22"/>
        </w:rPr>
        <w:t xml:space="preserve">The drilled shaft installation plan </w:t>
      </w:r>
      <w:r w:rsidR="00AD5DCD" w:rsidRPr="00C6548D">
        <w:rPr>
          <w:rFonts w:ascii="Arial" w:hAnsi="Arial" w:cs="Arial"/>
          <w:sz w:val="22"/>
          <w:szCs w:val="22"/>
        </w:rPr>
        <w:t>must</w:t>
      </w:r>
      <w:r w:rsidR="00E63FAE" w:rsidRPr="00C6548D">
        <w:rPr>
          <w:rFonts w:ascii="Arial" w:hAnsi="Arial" w:cs="Arial"/>
          <w:sz w:val="22"/>
          <w:szCs w:val="22"/>
        </w:rPr>
        <w:t xml:space="preserve"> </w:t>
      </w:r>
      <w:r w:rsidR="002D00A6" w:rsidRPr="00C6548D">
        <w:rPr>
          <w:rFonts w:ascii="Arial" w:hAnsi="Arial" w:cs="Arial"/>
          <w:sz w:val="22"/>
          <w:szCs w:val="22"/>
        </w:rPr>
        <w:t xml:space="preserve">also </w:t>
      </w:r>
      <w:r w:rsidR="00E63FAE" w:rsidRPr="00C6548D">
        <w:rPr>
          <w:rFonts w:ascii="Arial" w:hAnsi="Arial" w:cs="Arial"/>
          <w:sz w:val="22"/>
          <w:szCs w:val="22"/>
        </w:rPr>
        <w:t xml:space="preserve">address the existing artesian groundwater </w:t>
      </w:r>
      <w:r w:rsidR="0024622B" w:rsidRPr="00C6548D">
        <w:rPr>
          <w:rFonts w:ascii="Arial" w:hAnsi="Arial" w:cs="Arial"/>
          <w:sz w:val="22"/>
          <w:szCs w:val="22"/>
        </w:rPr>
        <w:t xml:space="preserve">and/or surface water </w:t>
      </w:r>
      <w:r w:rsidR="00E63FAE" w:rsidRPr="00C6548D">
        <w:rPr>
          <w:rFonts w:ascii="Arial" w:hAnsi="Arial" w:cs="Arial"/>
          <w:sz w:val="22"/>
          <w:szCs w:val="22"/>
        </w:rPr>
        <w:t>condition</w:t>
      </w:r>
      <w:r w:rsidR="008D1A88" w:rsidRPr="00C6548D">
        <w:rPr>
          <w:rFonts w:ascii="Arial" w:hAnsi="Arial" w:cs="Arial"/>
          <w:sz w:val="22"/>
          <w:szCs w:val="22"/>
        </w:rPr>
        <w:t>s</w:t>
      </w:r>
      <w:r w:rsidR="00D0778A" w:rsidRPr="00C6548D">
        <w:rPr>
          <w:rFonts w:ascii="Arial" w:hAnsi="Arial" w:cs="Arial"/>
          <w:sz w:val="22"/>
          <w:szCs w:val="22"/>
        </w:rPr>
        <w:t xml:space="preserve"> a</w:t>
      </w:r>
      <w:r w:rsidR="002D00A6" w:rsidRPr="00C6548D">
        <w:rPr>
          <w:rFonts w:ascii="Arial" w:hAnsi="Arial" w:cs="Arial"/>
          <w:sz w:val="22"/>
          <w:szCs w:val="22"/>
        </w:rPr>
        <w:t xml:space="preserve">nd, </w:t>
      </w:r>
      <w:r w:rsidR="006B0DCD" w:rsidRPr="00C6548D">
        <w:rPr>
          <w:rFonts w:ascii="Arial" w:hAnsi="Arial" w:cs="Arial"/>
          <w:sz w:val="22"/>
          <w:szCs w:val="22"/>
        </w:rPr>
        <w:t>m</w:t>
      </w:r>
      <w:r w:rsidR="00E63FAE" w:rsidRPr="00C6548D">
        <w:rPr>
          <w:rFonts w:ascii="Arial" w:hAnsi="Arial" w:cs="Arial"/>
          <w:sz w:val="22"/>
          <w:szCs w:val="22"/>
        </w:rPr>
        <w:t xml:space="preserve">ethods for counteracting the artesian pressure throughout the </w:t>
      </w:r>
      <w:r w:rsidR="009F3205" w:rsidRPr="00C6548D">
        <w:rPr>
          <w:rFonts w:ascii="Arial" w:hAnsi="Arial" w:cs="Arial"/>
          <w:sz w:val="22"/>
          <w:szCs w:val="22"/>
        </w:rPr>
        <w:t xml:space="preserve">entire </w:t>
      </w:r>
      <w:r w:rsidR="00E63FAE" w:rsidRPr="00C6548D">
        <w:rPr>
          <w:rFonts w:ascii="Arial" w:hAnsi="Arial" w:cs="Arial"/>
          <w:sz w:val="22"/>
          <w:szCs w:val="22"/>
        </w:rPr>
        <w:t>drilled shaft installation process.</w:t>
      </w:r>
    </w:p>
    <w:p w14:paraId="2FD265A8" w14:textId="1D1ABB31" w:rsidR="00A63567" w:rsidRPr="00C6548D" w:rsidRDefault="006B4140" w:rsidP="00C6548D">
      <w:pPr>
        <w:spacing w:before="120" w:after="120"/>
        <w:ind w:left="360" w:firstLine="360"/>
        <w:rPr>
          <w:rFonts w:ascii="Arial" w:hAnsi="Arial" w:cs="Arial"/>
          <w:sz w:val="22"/>
          <w:szCs w:val="22"/>
        </w:rPr>
      </w:pPr>
      <w:r w:rsidRPr="00C6548D">
        <w:rPr>
          <w:rFonts w:ascii="Arial" w:hAnsi="Arial" w:cs="Arial"/>
          <w:sz w:val="22"/>
          <w:szCs w:val="22"/>
        </w:rPr>
        <w:t>3.</w:t>
      </w:r>
      <w:r w:rsidRPr="00C6548D">
        <w:rPr>
          <w:rFonts w:ascii="Arial" w:hAnsi="Arial" w:cs="Arial"/>
          <w:sz w:val="22"/>
          <w:szCs w:val="22"/>
        </w:rPr>
        <w:tab/>
      </w:r>
      <w:r w:rsidR="004C3CA1" w:rsidRPr="00C6548D">
        <w:rPr>
          <w:rFonts w:ascii="Arial" w:hAnsi="Arial" w:cs="Arial"/>
          <w:sz w:val="22"/>
          <w:szCs w:val="22"/>
        </w:rPr>
        <w:t>Preconstruction Meeting</w:t>
      </w:r>
      <w:r w:rsidR="00BA51D0" w:rsidRPr="00C6548D">
        <w:rPr>
          <w:rFonts w:ascii="Arial" w:hAnsi="Arial" w:cs="Arial"/>
          <w:sz w:val="22"/>
          <w:szCs w:val="22"/>
        </w:rPr>
        <w:t>.</w:t>
      </w:r>
      <w:r w:rsidR="008137A3" w:rsidRPr="00C6548D">
        <w:rPr>
          <w:rFonts w:ascii="Arial" w:hAnsi="Arial" w:cs="Arial"/>
          <w:sz w:val="22"/>
          <w:szCs w:val="22"/>
        </w:rPr>
        <w:t xml:space="preserve"> </w:t>
      </w:r>
      <w:r w:rsidR="004C3CA1" w:rsidRPr="00C6548D">
        <w:rPr>
          <w:rFonts w:ascii="Arial" w:hAnsi="Arial" w:cs="Arial"/>
          <w:sz w:val="22"/>
          <w:szCs w:val="22"/>
        </w:rPr>
        <w:t xml:space="preserve"> The preconstruction meeting </w:t>
      </w:r>
      <w:r w:rsidR="00C5011D" w:rsidRPr="00C6548D">
        <w:rPr>
          <w:rFonts w:ascii="Arial" w:hAnsi="Arial" w:cs="Arial"/>
          <w:sz w:val="22"/>
          <w:szCs w:val="22"/>
        </w:rPr>
        <w:t>will</w:t>
      </w:r>
      <w:r w:rsidR="004C3CA1" w:rsidRPr="00C6548D">
        <w:rPr>
          <w:rFonts w:ascii="Arial" w:hAnsi="Arial" w:cs="Arial"/>
          <w:sz w:val="22"/>
          <w:szCs w:val="22"/>
        </w:rPr>
        <w:t xml:space="preserve"> take place at </w:t>
      </w:r>
      <w:r w:rsidR="00737BAF" w:rsidRPr="00C6548D">
        <w:rPr>
          <w:rFonts w:ascii="Arial" w:hAnsi="Arial" w:cs="Arial"/>
          <w:sz w:val="22"/>
          <w:szCs w:val="22"/>
        </w:rPr>
        <w:t>the</w:t>
      </w:r>
      <w:r w:rsidR="004C3CA1" w:rsidRPr="00C6548D">
        <w:rPr>
          <w:rFonts w:ascii="Arial" w:hAnsi="Arial" w:cs="Arial"/>
          <w:sz w:val="22"/>
          <w:szCs w:val="22"/>
        </w:rPr>
        <w:t xml:space="preserve"> project site and will be schedule</w:t>
      </w:r>
      <w:r w:rsidR="00F03821" w:rsidRPr="00C6548D">
        <w:rPr>
          <w:rFonts w:ascii="Arial" w:hAnsi="Arial" w:cs="Arial"/>
          <w:sz w:val="22"/>
          <w:szCs w:val="22"/>
        </w:rPr>
        <w:t>d</w:t>
      </w:r>
      <w:r w:rsidR="004C3CA1" w:rsidRPr="00C6548D">
        <w:rPr>
          <w:rFonts w:ascii="Arial" w:hAnsi="Arial" w:cs="Arial"/>
          <w:sz w:val="22"/>
          <w:szCs w:val="22"/>
        </w:rPr>
        <w:t xml:space="preserve"> by the Engineer.</w:t>
      </w:r>
      <w:r w:rsidR="00576CDB" w:rsidRPr="00C6548D">
        <w:rPr>
          <w:rFonts w:ascii="Arial" w:hAnsi="Arial" w:cs="Arial"/>
          <w:sz w:val="22"/>
          <w:szCs w:val="22"/>
        </w:rPr>
        <w:t xml:space="preserve"> </w:t>
      </w:r>
      <w:r w:rsidR="004C3CA1" w:rsidRPr="00C6548D">
        <w:rPr>
          <w:rFonts w:ascii="Arial" w:hAnsi="Arial" w:cs="Arial"/>
          <w:sz w:val="22"/>
          <w:szCs w:val="22"/>
        </w:rPr>
        <w:t xml:space="preserve"> The meeting </w:t>
      </w:r>
      <w:r w:rsidR="00C5011D" w:rsidRPr="00C6548D">
        <w:rPr>
          <w:rFonts w:ascii="Arial" w:hAnsi="Arial" w:cs="Arial"/>
          <w:sz w:val="22"/>
          <w:szCs w:val="22"/>
        </w:rPr>
        <w:t>will</w:t>
      </w:r>
      <w:r w:rsidR="004C3CA1" w:rsidRPr="00C6548D">
        <w:rPr>
          <w:rFonts w:ascii="Arial" w:hAnsi="Arial" w:cs="Arial"/>
          <w:sz w:val="22"/>
          <w:szCs w:val="22"/>
        </w:rPr>
        <w:t xml:space="preserve"> occur a minimum o</w:t>
      </w:r>
      <w:r w:rsidR="00B17BB7" w:rsidRPr="00C6548D">
        <w:rPr>
          <w:rFonts w:ascii="Arial" w:hAnsi="Arial" w:cs="Arial"/>
          <w:sz w:val="22"/>
          <w:szCs w:val="22"/>
        </w:rPr>
        <w:t xml:space="preserve">f 21 days prior to mobilization, with the </w:t>
      </w:r>
      <w:r w:rsidR="00302EA7" w:rsidRPr="00C6548D">
        <w:rPr>
          <w:rFonts w:ascii="Arial" w:hAnsi="Arial" w:cs="Arial"/>
          <w:sz w:val="22"/>
          <w:szCs w:val="22"/>
        </w:rPr>
        <w:t xml:space="preserve">drilled shaft installation plan </w:t>
      </w:r>
      <w:r w:rsidR="00B17BB7" w:rsidRPr="00C6548D">
        <w:rPr>
          <w:rFonts w:ascii="Arial" w:hAnsi="Arial" w:cs="Arial"/>
          <w:sz w:val="22"/>
          <w:szCs w:val="22"/>
        </w:rPr>
        <w:t>submitted 7 days prior to the preconstruction meeting.</w:t>
      </w:r>
      <w:r w:rsidR="00576CDB" w:rsidRPr="00C6548D">
        <w:rPr>
          <w:rFonts w:ascii="Arial" w:hAnsi="Arial" w:cs="Arial"/>
          <w:sz w:val="22"/>
          <w:szCs w:val="22"/>
        </w:rPr>
        <w:t xml:space="preserve"> </w:t>
      </w:r>
      <w:r w:rsidR="00B17BB7" w:rsidRPr="00C6548D">
        <w:rPr>
          <w:rFonts w:ascii="Arial" w:hAnsi="Arial" w:cs="Arial"/>
          <w:sz w:val="22"/>
          <w:szCs w:val="22"/>
        </w:rPr>
        <w:t xml:space="preserve"> The </w:t>
      </w:r>
      <w:r w:rsidR="00622065" w:rsidRPr="00C6548D">
        <w:rPr>
          <w:rFonts w:ascii="Arial" w:hAnsi="Arial" w:cs="Arial"/>
          <w:sz w:val="22"/>
          <w:szCs w:val="22"/>
        </w:rPr>
        <w:t>Drilled Shaft Contractor</w:t>
      </w:r>
      <w:r w:rsidR="00B17BB7" w:rsidRPr="00C6548D">
        <w:rPr>
          <w:rFonts w:ascii="Arial" w:hAnsi="Arial" w:cs="Arial"/>
          <w:sz w:val="22"/>
          <w:szCs w:val="22"/>
        </w:rPr>
        <w:t xml:space="preserve"> and drilled shaft designer </w:t>
      </w:r>
      <w:r w:rsidR="0024622B" w:rsidRPr="00C6548D">
        <w:rPr>
          <w:rFonts w:ascii="Arial" w:hAnsi="Arial" w:cs="Arial"/>
          <w:sz w:val="22"/>
          <w:szCs w:val="22"/>
        </w:rPr>
        <w:t xml:space="preserve">should </w:t>
      </w:r>
      <w:r w:rsidR="00B17BB7" w:rsidRPr="00C6548D">
        <w:rPr>
          <w:rFonts w:ascii="Arial" w:hAnsi="Arial" w:cs="Arial"/>
          <w:sz w:val="22"/>
          <w:szCs w:val="22"/>
        </w:rPr>
        <w:t>attend the meeting.</w:t>
      </w:r>
    </w:p>
    <w:p w14:paraId="5817DE05" w14:textId="37CBE7F3" w:rsidR="00C66747" w:rsidRPr="00C6548D" w:rsidRDefault="006B4140" w:rsidP="00C6548D">
      <w:pPr>
        <w:spacing w:before="120" w:after="120"/>
        <w:ind w:left="360" w:firstLine="360"/>
        <w:rPr>
          <w:rFonts w:ascii="Arial" w:hAnsi="Arial" w:cs="Arial"/>
          <w:sz w:val="22"/>
          <w:szCs w:val="22"/>
        </w:rPr>
      </w:pPr>
      <w:r w:rsidRPr="00C6548D">
        <w:rPr>
          <w:rFonts w:ascii="Arial" w:hAnsi="Arial" w:cs="Arial"/>
          <w:sz w:val="22"/>
          <w:szCs w:val="22"/>
        </w:rPr>
        <w:t>4.</w:t>
      </w:r>
      <w:r w:rsidRPr="00C6548D">
        <w:rPr>
          <w:rFonts w:ascii="Arial" w:hAnsi="Arial" w:cs="Arial"/>
          <w:sz w:val="22"/>
          <w:szCs w:val="22"/>
        </w:rPr>
        <w:tab/>
      </w:r>
      <w:r w:rsidR="00C66747" w:rsidRPr="00C6548D">
        <w:rPr>
          <w:rFonts w:ascii="Arial" w:hAnsi="Arial" w:cs="Arial"/>
          <w:sz w:val="22"/>
          <w:szCs w:val="22"/>
        </w:rPr>
        <w:t>Survey</w:t>
      </w:r>
      <w:r w:rsidR="00BA51D0" w:rsidRPr="00C6548D">
        <w:rPr>
          <w:rFonts w:ascii="Arial" w:hAnsi="Arial" w:cs="Arial"/>
          <w:sz w:val="22"/>
          <w:szCs w:val="22"/>
        </w:rPr>
        <w:t>.</w:t>
      </w:r>
      <w:r w:rsidR="00C66747" w:rsidRPr="00C6548D">
        <w:rPr>
          <w:rFonts w:ascii="Arial" w:hAnsi="Arial" w:cs="Arial"/>
          <w:sz w:val="22"/>
          <w:szCs w:val="22"/>
        </w:rPr>
        <w:t xml:space="preserve"> </w:t>
      </w:r>
      <w:r w:rsidR="00302EA7" w:rsidRPr="00C6548D">
        <w:rPr>
          <w:rFonts w:ascii="Arial" w:hAnsi="Arial" w:cs="Arial"/>
          <w:sz w:val="22"/>
          <w:szCs w:val="22"/>
        </w:rPr>
        <w:t xml:space="preserve"> </w:t>
      </w:r>
      <w:r w:rsidR="0007005F" w:rsidRPr="00C6548D">
        <w:rPr>
          <w:rFonts w:ascii="Arial" w:hAnsi="Arial" w:cs="Arial"/>
          <w:sz w:val="22"/>
          <w:szCs w:val="22"/>
        </w:rPr>
        <w:t>From existing survey control complete</w:t>
      </w:r>
      <w:r w:rsidR="00EE0A92" w:rsidRPr="00C6548D">
        <w:rPr>
          <w:rFonts w:ascii="Arial" w:hAnsi="Arial" w:cs="Arial"/>
          <w:sz w:val="22"/>
          <w:szCs w:val="22"/>
        </w:rPr>
        <w:t xml:space="preserve"> </w:t>
      </w:r>
      <w:r w:rsidR="007028BD" w:rsidRPr="00C6548D">
        <w:rPr>
          <w:rFonts w:ascii="Arial" w:hAnsi="Arial" w:cs="Arial"/>
          <w:sz w:val="22"/>
          <w:szCs w:val="22"/>
        </w:rPr>
        <w:t xml:space="preserve">the </w:t>
      </w:r>
      <w:r w:rsidR="00EE0A92" w:rsidRPr="00C6548D">
        <w:rPr>
          <w:rFonts w:ascii="Arial" w:hAnsi="Arial" w:cs="Arial"/>
          <w:sz w:val="22"/>
          <w:szCs w:val="22"/>
        </w:rPr>
        <w:t>detailed shaft layout.</w:t>
      </w:r>
      <w:r w:rsidR="00576CDB" w:rsidRPr="00C6548D">
        <w:rPr>
          <w:rFonts w:ascii="Arial" w:hAnsi="Arial" w:cs="Arial"/>
          <w:sz w:val="22"/>
          <w:szCs w:val="22"/>
        </w:rPr>
        <w:t xml:space="preserve"> </w:t>
      </w:r>
      <w:r w:rsidR="00EE0A92" w:rsidRPr="00C6548D">
        <w:rPr>
          <w:rFonts w:ascii="Arial" w:hAnsi="Arial" w:cs="Arial"/>
          <w:sz w:val="22"/>
          <w:szCs w:val="22"/>
        </w:rPr>
        <w:t xml:space="preserve"> </w:t>
      </w:r>
      <w:r w:rsidR="007028BD" w:rsidRPr="00C6548D">
        <w:rPr>
          <w:rFonts w:ascii="Arial" w:hAnsi="Arial" w:cs="Arial"/>
          <w:sz w:val="22"/>
          <w:szCs w:val="22"/>
        </w:rPr>
        <w:t>Do</w:t>
      </w:r>
      <w:r w:rsidR="00EE0A92" w:rsidRPr="00C6548D">
        <w:rPr>
          <w:rFonts w:ascii="Arial" w:hAnsi="Arial" w:cs="Arial"/>
          <w:sz w:val="22"/>
          <w:szCs w:val="22"/>
        </w:rPr>
        <w:t xml:space="preserve"> layout for each shaft to the lines and levels required before excavation, and the actual measurements of each shaft's horizontal axial location, bottom and top elevations, deviations from specified tolerances, and other data as required.  Record and maintain all information pertinent to each shaft and cooperate with any other testing and inspection personnel of the Engineer to provide data for required reports.</w:t>
      </w:r>
    </w:p>
    <w:p w14:paraId="60E2B105" w14:textId="2B58D8A7" w:rsidR="00FE4A9B" w:rsidRPr="00C6548D" w:rsidRDefault="00C66747" w:rsidP="00C6548D">
      <w:pPr>
        <w:spacing w:before="120" w:after="120"/>
        <w:ind w:left="360" w:firstLine="360"/>
        <w:rPr>
          <w:rFonts w:ascii="Arial" w:hAnsi="Arial" w:cs="Arial"/>
          <w:sz w:val="22"/>
          <w:szCs w:val="22"/>
        </w:rPr>
      </w:pPr>
      <w:r w:rsidRPr="00C6548D">
        <w:rPr>
          <w:rFonts w:ascii="Arial" w:hAnsi="Arial" w:cs="Arial"/>
          <w:sz w:val="22"/>
          <w:szCs w:val="22"/>
        </w:rPr>
        <w:t>5</w:t>
      </w:r>
      <w:r w:rsidR="00FE4A9B" w:rsidRPr="00C6548D">
        <w:rPr>
          <w:rFonts w:ascii="Arial" w:hAnsi="Arial" w:cs="Arial"/>
          <w:sz w:val="22"/>
          <w:szCs w:val="22"/>
        </w:rPr>
        <w:t>.</w:t>
      </w:r>
      <w:r w:rsidR="00FE4A9B" w:rsidRPr="00C6548D">
        <w:rPr>
          <w:rFonts w:ascii="Arial" w:hAnsi="Arial" w:cs="Arial"/>
          <w:sz w:val="22"/>
          <w:szCs w:val="22"/>
        </w:rPr>
        <w:tab/>
        <w:t>Construction Method Log</w:t>
      </w:r>
      <w:r w:rsidR="00BA51D0" w:rsidRPr="00C6548D">
        <w:rPr>
          <w:rFonts w:ascii="Arial" w:hAnsi="Arial" w:cs="Arial"/>
          <w:sz w:val="22"/>
          <w:szCs w:val="22"/>
        </w:rPr>
        <w:t>.</w:t>
      </w:r>
      <w:r w:rsidR="00FE4A9B" w:rsidRPr="00C6548D">
        <w:rPr>
          <w:rFonts w:ascii="Arial" w:hAnsi="Arial" w:cs="Arial"/>
          <w:sz w:val="22"/>
          <w:szCs w:val="22"/>
        </w:rPr>
        <w:t xml:space="preserve">  The Drilled Shaft Contractor </w:t>
      </w:r>
      <w:r w:rsidR="008137A3" w:rsidRPr="00C6548D">
        <w:rPr>
          <w:rFonts w:ascii="Arial" w:hAnsi="Arial" w:cs="Arial"/>
          <w:sz w:val="22"/>
          <w:szCs w:val="22"/>
        </w:rPr>
        <w:t>must</w:t>
      </w:r>
      <w:r w:rsidR="00FE4A9B" w:rsidRPr="00C6548D">
        <w:rPr>
          <w:rFonts w:ascii="Arial" w:hAnsi="Arial" w:cs="Arial"/>
          <w:sz w:val="22"/>
          <w:szCs w:val="22"/>
        </w:rPr>
        <w:t xml:space="preserve"> submit to the Engineer a </w:t>
      </w:r>
      <w:r w:rsidR="00622065" w:rsidRPr="00C6548D">
        <w:rPr>
          <w:rFonts w:ascii="Arial" w:hAnsi="Arial" w:cs="Arial"/>
          <w:sz w:val="22"/>
          <w:szCs w:val="22"/>
        </w:rPr>
        <w:t xml:space="preserve">daily construction method log </w:t>
      </w:r>
      <w:r w:rsidR="00FE4A9B" w:rsidRPr="00C6548D">
        <w:rPr>
          <w:rFonts w:ascii="Arial" w:hAnsi="Arial" w:cs="Arial"/>
          <w:sz w:val="22"/>
          <w:szCs w:val="22"/>
        </w:rPr>
        <w:t>during drilled shaft excavation and construction.</w:t>
      </w:r>
      <w:r w:rsidR="00576CDB" w:rsidRPr="00C6548D">
        <w:rPr>
          <w:rFonts w:ascii="Arial" w:hAnsi="Arial" w:cs="Arial"/>
          <w:sz w:val="22"/>
          <w:szCs w:val="22"/>
        </w:rPr>
        <w:t xml:space="preserve"> </w:t>
      </w:r>
      <w:r w:rsidR="00FE4A9B" w:rsidRPr="00C6548D">
        <w:rPr>
          <w:rFonts w:ascii="Arial" w:hAnsi="Arial" w:cs="Arial"/>
          <w:sz w:val="22"/>
          <w:szCs w:val="22"/>
        </w:rPr>
        <w:t xml:space="preserve"> This log </w:t>
      </w:r>
      <w:r w:rsidR="008137A3" w:rsidRPr="00C6548D">
        <w:rPr>
          <w:rFonts w:ascii="Arial" w:hAnsi="Arial" w:cs="Arial"/>
          <w:sz w:val="22"/>
          <w:szCs w:val="22"/>
        </w:rPr>
        <w:t>must</w:t>
      </w:r>
      <w:r w:rsidR="00FE4A9B" w:rsidRPr="00C6548D">
        <w:rPr>
          <w:rFonts w:ascii="Arial" w:hAnsi="Arial" w:cs="Arial"/>
          <w:sz w:val="22"/>
          <w:szCs w:val="22"/>
        </w:rPr>
        <w:t xml:space="preserve"> contain the following information for each drilled shaft:</w:t>
      </w:r>
    </w:p>
    <w:p w14:paraId="72372409" w14:textId="77777777" w:rsidR="00FE4A9B" w:rsidRPr="00C6548D" w:rsidRDefault="00FE4A9B" w:rsidP="00C6548D">
      <w:pPr>
        <w:spacing w:before="120" w:after="120"/>
        <w:ind w:left="720" w:firstLine="360"/>
        <w:rPr>
          <w:rFonts w:ascii="Arial" w:hAnsi="Arial" w:cs="Arial"/>
          <w:sz w:val="22"/>
          <w:szCs w:val="22"/>
        </w:rPr>
      </w:pPr>
      <w:r w:rsidRPr="00C6548D">
        <w:rPr>
          <w:rFonts w:ascii="Arial" w:hAnsi="Arial" w:cs="Arial"/>
          <w:sz w:val="22"/>
          <w:szCs w:val="22"/>
        </w:rPr>
        <w:t>A.</w:t>
      </w:r>
      <w:r w:rsidRPr="00C6548D">
        <w:rPr>
          <w:rFonts w:ascii="Arial" w:hAnsi="Arial" w:cs="Arial"/>
          <w:sz w:val="22"/>
          <w:szCs w:val="22"/>
        </w:rPr>
        <w:tab/>
        <w:t>Date (start date and completion date)</w:t>
      </w:r>
      <w:r w:rsidR="00BA51D0" w:rsidRPr="00C6548D">
        <w:rPr>
          <w:rFonts w:ascii="Arial" w:hAnsi="Arial" w:cs="Arial"/>
          <w:sz w:val="22"/>
          <w:szCs w:val="22"/>
        </w:rPr>
        <w:t>.</w:t>
      </w:r>
    </w:p>
    <w:p w14:paraId="4E39DA69" w14:textId="77777777" w:rsidR="00FE4A9B" w:rsidRPr="00C6548D" w:rsidRDefault="00FE4A9B" w:rsidP="00C6548D">
      <w:pPr>
        <w:spacing w:before="120" w:after="120"/>
        <w:ind w:left="720" w:firstLine="360"/>
        <w:rPr>
          <w:rFonts w:ascii="Arial" w:hAnsi="Arial" w:cs="Arial"/>
          <w:sz w:val="22"/>
          <w:szCs w:val="22"/>
        </w:rPr>
      </w:pPr>
      <w:r w:rsidRPr="00C6548D">
        <w:rPr>
          <w:rFonts w:ascii="Arial" w:hAnsi="Arial" w:cs="Arial"/>
          <w:sz w:val="22"/>
          <w:szCs w:val="22"/>
        </w:rPr>
        <w:t>B.</w:t>
      </w:r>
      <w:r w:rsidRPr="00C6548D">
        <w:rPr>
          <w:rFonts w:ascii="Arial" w:hAnsi="Arial" w:cs="Arial"/>
          <w:sz w:val="22"/>
          <w:szCs w:val="22"/>
        </w:rPr>
        <w:tab/>
        <w:t>Drilled shaft identification number</w:t>
      </w:r>
      <w:r w:rsidR="00BA51D0" w:rsidRPr="00C6548D">
        <w:rPr>
          <w:rFonts w:ascii="Arial" w:hAnsi="Arial" w:cs="Arial"/>
          <w:sz w:val="22"/>
          <w:szCs w:val="22"/>
        </w:rPr>
        <w:t>.</w:t>
      </w:r>
    </w:p>
    <w:p w14:paraId="7D441B5C" w14:textId="77777777" w:rsidR="00FE4A9B" w:rsidRPr="00C6548D" w:rsidRDefault="00FE4A9B" w:rsidP="00C6548D">
      <w:pPr>
        <w:spacing w:before="120" w:after="120"/>
        <w:ind w:left="720" w:firstLine="360"/>
        <w:rPr>
          <w:rFonts w:ascii="Arial" w:hAnsi="Arial" w:cs="Arial"/>
          <w:sz w:val="22"/>
          <w:szCs w:val="22"/>
        </w:rPr>
      </w:pPr>
      <w:r w:rsidRPr="00C6548D">
        <w:rPr>
          <w:rFonts w:ascii="Arial" w:hAnsi="Arial" w:cs="Arial"/>
          <w:sz w:val="22"/>
          <w:szCs w:val="22"/>
        </w:rPr>
        <w:t>C.</w:t>
      </w:r>
      <w:r w:rsidRPr="00C6548D">
        <w:rPr>
          <w:rFonts w:ascii="Arial" w:hAnsi="Arial" w:cs="Arial"/>
          <w:sz w:val="22"/>
          <w:szCs w:val="22"/>
        </w:rPr>
        <w:tab/>
        <w:t>Location</w:t>
      </w:r>
      <w:r w:rsidR="00BA51D0" w:rsidRPr="00C6548D">
        <w:rPr>
          <w:rFonts w:ascii="Arial" w:hAnsi="Arial" w:cs="Arial"/>
          <w:sz w:val="22"/>
          <w:szCs w:val="22"/>
        </w:rPr>
        <w:t>.</w:t>
      </w:r>
    </w:p>
    <w:p w14:paraId="31834D50" w14:textId="77777777" w:rsidR="00FE4A9B" w:rsidRPr="00C6548D" w:rsidRDefault="00FE4A9B" w:rsidP="00C6548D">
      <w:pPr>
        <w:spacing w:before="120" w:after="120"/>
        <w:ind w:left="720" w:firstLine="360"/>
        <w:rPr>
          <w:rFonts w:ascii="Arial" w:hAnsi="Arial" w:cs="Arial"/>
          <w:sz w:val="22"/>
          <w:szCs w:val="22"/>
        </w:rPr>
      </w:pPr>
      <w:r w:rsidRPr="00C6548D">
        <w:rPr>
          <w:rFonts w:ascii="Arial" w:hAnsi="Arial" w:cs="Arial"/>
          <w:sz w:val="22"/>
          <w:szCs w:val="22"/>
        </w:rPr>
        <w:t>D.</w:t>
      </w:r>
      <w:r w:rsidRPr="00C6548D">
        <w:rPr>
          <w:rFonts w:ascii="Arial" w:hAnsi="Arial" w:cs="Arial"/>
          <w:sz w:val="22"/>
          <w:szCs w:val="22"/>
        </w:rPr>
        <w:tab/>
        <w:t>Actual top and bottom elevation of drilled shaft</w:t>
      </w:r>
      <w:r w:rsidR="00BA51D0" w:rsidRPr="00C6548D">
        <w:rPr>
          <w:rFonts w:ascii="Arial" w:hAnsi="Arial" w:cs="Arial"/>
          <w:sz w:val="22"/>
          <w:szCs w:val="22"/>
        </w:rPr>
        <w:t>.</w:t>
      </w:r>
    </w:p>
    <w:p w14:paraId="62DEA5A3" w14:textId="77777777" w:rsidR="00FE4A9B" w:rsidRPr="00C6548D" w:rsidRDefault="00FE4A9B" w:rsidP="00C6548D">
      <w:pPr>
        <w:spacing w:before="120" w:after="120"/>
        <w:ind w:left="720" w:firstLine="360"/>
        <w:rPr>
          <w:rFonts w:ascii="Arial" w:hAnsi="Arial" w:cs="Arial"/>
          <w:sz w:val="22"/>
          <w:szCs w:val="22"/>
        </w:rPr>
      </w:pPr>
      <w:r w:rsidRPr="00C6548D">
        <w:rPr>
          <w:rFonts w:ascii="Arial" w:hAnsi="Arial" w:cs="Arial"/>
          <w:sz w:val="22"/>
          <w:szCs w:val="22"/>
        </w:rPr>
        <w:t>E.</w:t>
      </w:r>
      <w:r w:rsidRPr="00C6548D">
        <w:rPr>
          <w:rFonts w:ascii="Arial" w:hAnsi="Arial" w:cs="Arial"/>
          <w:sz w:val="22"/>
          <w:szCs w:val="22"/>
        </w:rPr>
        <w:tab/>
        <w:t>Shaft diameter</w:t>
      </w:r>
      <w:r w:rsidR="00BA51D0" w:rsidRPr="00C6548D">
        <w:rPr>
          <w:rFonts w:ascii="Arial" w:hAnsi="Arial" w:cs="Arial"/>
          <w:sz w:val="22"/>
          <w:szCs w:val="22"/>
        </w:rPr>
        <w:t>.</w:t>
      </w:r>
    </w:p>
    <w:p w14:paraId="1C56DC2A" w14:textId="77777777" w:rsidR="00FE4A9B" w:rsidRPr="00C6548D" w:rsidRDefault="00FE4A9B" w:rsidP="00C6548D">
      <w:pPr>
        <w:spacing w:before="120" w:after="120"/>
        <w:ind w:left="720" w:firstLine="360"/>
        <w:rPr>
          <w:rFonts w:ascii="Arial" w:hAnsi="Arial" w:cs="Arial"/>
          <w:sz w:val="22"/>
          <w:szCs w:val="22"/>
        </w:rPr>
      </w:pPr>
      <w:r w:rsidRPr="00C6548D">
        <w:rPr>
          <w:rFonts w:ascii="Arial" w:hAnsi="Arial" w:cs="Arial"/>
          <w:sz w:val="22"/>
          <w:szCs w:val="22"/>
        </w:rPr>
        <w:t>F.</w:t>
      </w:r>
      <w:r w:rsidRPr="00C6548D">
        <w:rPr>
          <w:rFonts w:ascii="Arial" w:hAnsi="Arial" w:cs="Arial"/>
          <w:sz w:val="22"/>
          <w:szCs w:val="22"/>
        </w:rPr>
        <w:tab/>
        <w:t>Final centerline location at top</w:t>
      </w:r>
      <w:r w:rsidR="00BA51D0" w:rsidRPr="00C6548D">
        <w:rPr>
          <w:rFonts w:ascii="Arial" w:hAnsi="Arial" w:cs="Arial"/>
          <w:sz w:val="22"/>
          <w:szCs w:val="22"/>
        </w:rPr>
        <w:t>.</w:t>
      </w:r>
    </w:p>
    <w:p w14:paraId="4A503E37" w14:textId="77777777" w:rsidR="00FE4A9B" w:rsidRPr="00C6548D" w:rsidRDefault="00FE4A9B" w:rsidP="00C6548D">
      <w:pPr>
        <w:spacing w:before="120" w:after="120"/>
        <w:ind w:left="720" w:firstLine="360"/>
        <w:rPr>
          <w:rFonts w:ascii="Arial" w:hAnsi="Arial" w:cs="Arial"/>
          <w:sz w:val="22"/>
          <w:szCs w:val="22"/>
        </w:rPr>
      </w:pPr>
      <w:r w:rsidRPr="00C6548D">
        <w:rPr>
          <w:rFonts w:ascii="Arial" w:hAnsi="Arial" w:cs="Arial"/>
          <w:sz w:val="22"/>
          <w:szCs w:val="22"/>
        </w:rPr>
        <w:t>G.</w:t>
      </w:r>
      <w:r w:rsidRPr="00C6548D">
        <w:rPr>
          <w:rFonts w:ascii="Arial" w:hAnsi="Arial" w:cs="Arial"/>
          <w:sz w:val="22"/>
          <w:szCs w:val="22"/>
        </w:rPr>
        <w:tab/>
        <w:t>Variation of drilled shaft from plumb</w:t>
      </w:r>
      <w:r w:rsidR="00BA51D0" w:rsidRPr="00C6548D">
        <w:rPr>
          <w:rFonts w:ascii="Arial" w:hAnsi="Arial" w:cs="Arial"/>
          <w:sz w:val="22"/>
          <w:szCs w:val="22"/>
        </w:rPr>
        <w:t>.</w:t>
      </w:r>
    </w:p>
    <w:p w14:paraId="0A195B93" w14:textId="5A509F55" w:rsidR="00046428" w:rsidRPr="00C6548D" w:rsidRDefault="00046428" w:rsidP="00C6548D">
      <w:pPr>
        <w:spacing w:before="120" w:after="120"/>
        <w:ind w:left="720" w:firstLine="360"/>
        <w:rPr>
          <w:rFonts w:ascii="Arial" w:hAnsi="Arial" w:cs="Arial"/>
          <w:sz w:val="22"/>
          <w:szCs w:val="22"/>
        </w:rPr>
      </w:pPr>
      <w:r w:rsidRPr="00C6548D">
        <w:rPr>
          <w:rFonts w:ascii="Arial" w:hAnsi="Arial" w:cs="Arial"/>
          <w:sz w:val="22"/>
          <w:szCs w:val="22"/>
        </w:rPr>
        <w:t>H.</w:t>
      </w:r>
      <w:r w:rsidR="0007005F" w:rsidRPr="00C6548D">
        <w:rPr>
          <w:rFonts w:ascii="Arial" w:hAnsi="Arial" w:cs="Arial"/>
          <w:sz w:val="22"/>
          <w:szCs w:val="22"/>
        </w:rPr>
        <w:tab/>
      </w:r>
      <w:r w:rsidRPr="00C6548D">
        <w:rPr>
          <w:rFonts w:ascii="Arial" w:hAnsi="Arial" w:cs="Arial"/>
          <w:sz w:val="22"/>
          <w:szCs w:val="22"/>
        </w:rPr>
        <w:t>Top and bottom elevations as well as diameter of all casing used.</w:t>
      </w:r>
    </w:p>
    <w:p w14:paraId="6BBE7631" w14:textId="5770FCF0" w:rsidR="00FE4A9B" w:rsidRPr="00C6548D" w:rsidRDefault="00046428" w:rsidP="00C6548D">
      <w:pPr>
        <w:spacing w:before="120" w:after="120"/>
        <w:ind w:left="720" w:firstLine="360"/>
        <w:rPr>
          <w:rFonts w:ascii="Arial" w:hAnsi="Arial" w:cs="Arial"/>
          <w:sz w:val="22"/>
          <w:szCs w:val="22"/>
        </w:rPr>
      </w:pPr>
      <w:r w:rsidRPr="00C6548D">
        <w:rPr>
          <w:rFonts w:ascii="Arial" w:hAnsi="Arial" w:cs="Arial"/>
          <w:sz w:val="22"/>
          <w:szCs w:val="22"/>
        </w:rPr>
        <w:t>I</w:t>
      </w:r>
      <w:r w:rsidR="00FE4A9B" w:rsidRPr="00C6548D">
        <w:rPr>
          <w:rFonts w:ascii="Arial" w:hAnsi="Arial" w:cs="Arial"/>
          <w:sz w:val="22"/>
          <w:szCs w:val="22"/>
        </w:rPr>
        <w:t>.</w:t>
      </w:r>
      <w:r w:rsidR="00FE4A9B" w:rsidRPr="00C6548D">
        <w:rPr>
          <w:rFonts w:ascii="Arial" w:hAnsi="Arial" w:cs="Arial"/>
          <w:sz w:val="22"/>
          <w:szCs w:val="22"/>
        </w:rPr>
        <w:tab/>
        <w:t>Description of each soil and rock material encountered during excavating and their approximate top and bottom depths or elevations</w:t>
      </w:r>
      <w:r w:rsidR="00BA51D0" w:rsidRPr="00C6548D">
        <w:rPr>
          <w:rFonts w:ascii="Arial" w:hAnsi="Arial" w:cs="Arial"/>
          <w:sz w:val="22"/>
          <w:szCs w:val="22"/>
        </w:rPr>
        <w:t>.</w:t>
      </w:r>
    </w:p>
    <w:p w14:paraId="34498BA2" w14:textId="53220E94" w:rsidR="00FE4A9B" w:rsidRPr="00C6548D" w:rsidRDefault="00046428" w:rsidP="00C6548D">
      <w:pPr>
        <w:spacing w:before="120" w:after="120"/>
        <w:ind w:left="720" w:firstLine="360"/>
        <w:rPr>
          <w:rFonts w:ascii="Arial" w:hAnsi="Arial" w:cs="Arial"/>
          <w:sz w:val="22"/>
          <w:szCs w:val="22"/>
        </w:rPr>
      </w:pPr>
      <w:r w:rsidRPr="00C6548D">
        <w:rPr>
          <w:rFonts w:ascii="Arial" w:hAnsi="Arial" w:cs="Arial"/>
          <w:sz w:val="22"/>
          <w:szCs w:val="22"/>
        </w:rPr>
        <w:t>J</w:t>
      </w:r>
      <w:r w:rsidR="00FE4A9B" w:rsidRPr="00C6548D">
        <w:rPr>
          <w:rFonts w:ascii="Arial" w:hAnsi="Arial" w:cs="Arial"/>
          <w:sz w:val="22"/>
          <w:szCs w:val="22"/>
        </w:rPr>
        <w:t>.</w:t>
      </w:r>
      <w:r w:rsidR="00FE4A9B" w:rsidRPr="00C6548D">
        <w:rPr>
          <w:rFonts w:ascii="Arial" w:hAnsi="Arial" w:cs="Arial"/>
          <w:sz w:val="22"/>
          <w:szCs w:val="22"/>
        </w:rPr>
        <w:tab/>
        <w:t>Depth drilled into bearing stratum</w:t>
      </w:r>
      <w:r w:rsidR="00BA51D0" w:rsidRPr="00C6548D">
        <w:rPr>
          <w:rFonts w:ascii="Arial" w:hAnsi="Arial" w:cs="Arial"/>
          <w:sz w:val="22"/>
          <w:szCs w:val="22"/>
        </w:rPr>
        <w:t>.</w:t>
      </w:r>
    </w:p>
    <w:p w14:paraId="0856BFC3" w14:textId="5C962A0B" w:rsidR="00FE4A9B" w:rsidRPr="00C6548D" w:rsidRDefault="00046428" w:rsidP="00C6548D">
      <w:pPr>
        <w:spacing w:before="120" w:after="120"/>
        <w:ind w:left="720" w:firstLine="360"/>
        <w:rPr>
          <w:rFonts w:ascii="Arial" w:hAnsi="Arial" w:cs="Arial"/>
          <w:sz w:val="22"/>
          <w:szCs w:val="22"/>
        </w:rPr>
      </w:pPr>
      <w:r w:rsidRPr="00C6548D">
        <w:rPr>
          <w:rFonts w:ascii="Arial" w:hAnsi="Arial" w:cs="Arial"/>
          <w:sz w:val="22"/>
          <w:szCs w:val="22"/>
        </w:rPr>
        <w:lastRenderedPageBreak/>
        <w:t>K</w:t>
      </w:r>
      <w:r w:rsidR="00FE4A9B" w:rsidRPr="00C6548D">
        <w:rPr>
          <w:rFonts w:ascii="Arial" w:hAnsi="Arial" w:cs="Arial"/>
          <w:sz w:val="22"/>
          <w:szCs w:val="22"/>
        </w:rPr>
        <w:t>.</w:t>
      </w:r>
      <w:r w:rsidR="00FE4A9B" w:rsidRPr="00C6548D">
        <w:rPr>
          <w:rFonts w:ascii="Arial" w:hAnsi="Arial" w:cs="Arial"/>
          <w:sz w:val="22"/>
          <w:szCs w:val="22"/>
        </w:rPr>
        <w:tab/>
        <w:t>Top and bottom elevations of obstructions encountered</w:t>
      </w:r>
      <w:r w:rsidR="00BA51D0" w:rsidRPr="00C6548D">
        <w:rPr>
          <w:rFonts w:ascii="Arial" w:hAnsi="Arial" w:cs="Arial"/>
          <w:sz w:val="22"/>
          <w:szCs w:val="22"/>
        </w:rPr>
        <w:t>.</w:t>
      </w:r>
    </w:p>
    <w:p w14:paraId="4A440A8E" w14:textId="07D7BF84" w:rsidR="00FE4A9B" w:rsidRPr="00C6548D" w:rsidRDefault="00046428" w:rsidP="00C6548D">
      <w:pPr>
        <w:spacing w:before="120" w:after="120"/>
        <w:ind w:left="720" w:firstLine="360"/>
        <w:rPr>
          <w:rFonts w:ascii="Arial" w:hAnsi="Arial" w:cs="Arial"/>
          <w:sz w:val="22"/>
          <w:szCs w:val="22"/>
        </w:rPr>
      </w:pPr>
      <w:r w:rsidRPr="00C6548D">
        <w:rPr>
          <w:rFonts w:ascii="Arial" w:hAnsi="Arial" w:cs="Arial"/>
          <w:sz w:val="22"/>
          <w:szCs w:val="22"/>
        </w:rPr>
        <w:t>L</w:t>
      </w:r>
      <w:r w:rsidR="00FE4A9B" w:rsidRPr="00C6548D">
        <w:rPr>
          <w:rFonts w:ascii="Arial" w:hAnsi="Arial" w:cs="Arial"/>
          <w:sz w:val="22"/>
          <w:szCs w:val="22"/>
        </w:rPr>
        <w:t>.</w:t>
      </w:r>
      <w:r w:rsidR="00FE4A9B" w:rsidRPr="00C6548D">
        <w:rPr>
          <w:rFonts w:ascii="Arial" w:hAnsi="Arial" w:cs="Arial"/>
          <w:sz w:val="22"/>
          <w:szCs w:val="22"/>
        </w:rPr>
        <w:tab/>
        <w:t>Amount of obstruction time, if any</w:t>
      </w:r>
      <w:r w:rsidR="00BA51D0" w:rsidRPr="00C6548D">
        <w:rPr>
          <w:rFonts w:ascii="Arial" w:hAnsi="Arial" w:cs="Arial"/>
          <w:sz w:val="22"/>
          <w:szCs w:val="22"/>
        </w:rPr>
        <w:t>.</w:t>
      </w:r>
    </w:p>
    <w:p w14:paraId="08623356" w14:textId="26F2DAD7" w:rsidR="00FE4A9B" w:rsidRPr="00C6548D" w:rsidRDefault="00046428" w:rsidP="00C6548D">
      <w:pPr>
        <w:spacing w:before="120" w:after="120"/>
        <w:ind w:left="720" w:firstLine="360"/>
        <w:rPr>
          <w:rFonts w:ascii="Arial" w:hAnsi="Arial" w:cs="Arial"/>
          <w:sz w:val="22"/>
          <w:szCs w:val="22"/>
        </w:rPr>
      </w:pPr>
      <w:r w:rsidRPr="00C6548D">
        <w:rPr>
          <w:rFonts w:ascii="Arial" w:hAnsi="Arial" w:cs="Arial"/>
          <w:sz w:val="22"/>
          <w:szCs w:val="22"/>
        </w:rPr>
        <w:t>M</w:t>
      </w:r>
      <w:r w:rsidR="00FE4A9B" w:rsidRPr="00C6548D">
        <w:rPr>
          <w:rFonts w:ascii="Arial" w:hAnsi="Arial" w:cs="Arial"/>
          <w:sz w:val="22"/>
          <w:szCs w:val="22"/>
        </w:rPr>
        <w:t>.</w:t>
      </w:r>
      <w:r w:rsidR="00FE4A9B" w:rsidRPr="00C6548D">
        <w:rPr>
          <w:rFonts w:ascii="Arial" w:hAnsi="Arial" w:cs="Arial"/>
          <w:sz w:val="22"/>
          <w:szCs w:val="22"/>
        </w:rPr>
        <w:tab/>
        <w:t>Depth or elevation of encountered seepage or groundwater</w:t>
      </w:r>
      <w:r w:rsidR="00BA51D0" w:rsidRPr="00C6548D">
        <w:rPr>
          <w:rFonts w:ascii="Arial" w:hAnsi="Arial" w:cs="Arial"/>
          <w:sz w:val="22"/>
          <w:szCs w:val="22"/>
        </w:rPr>
        <w:t>.</w:t>
      </w:r>
    </w:p>
    <w:p w14:paraId="00EFB1CA" w14:textId="77777777" w:rsidR="0024622B" w:rsidRPr="00C6548D" w:rsidRDefault="0024622B" w:rsidP="00C6548D">
      <w:pPr>
        <w:spacing w:before="120" w:after="120"/>
        <w:ind w:left="720" w:firstLine="360"/>
        <w:rPr>
          <w:rFonts w:ascii="Arial" w:hAnsi="Arial" w:cs="Arial"/>
          <w:sz w:val="22"/>
          <w:szCs w:val="22"/>
        </w:rPr>
      </w:pPr>
      <w:r w:rsidRPr="00C6548D">
        <w:rPr>
          <w:rFonts w:ascii="Arial" w:hAnsi="Arial" w:cs="Arial"/>
          <w:sz w:val="22"/>
          <w:szCs w:val="22"/>
        </w:rPr>
        <w:t>N.</w:t>
      </w:r>
      <w:r w:rsidRPr="00C6548D">
        <w:rPr>
          <w:rFonts w:ascii="Arial" w:hAnsi="Arial" w:cs="Arial"/>
          <w:sz w:val="22"/>
          <w:szCs w:val="22"/>
        </w:rPr>
        <w:tab/>
        <w:t>Type of drilling fluid used and the results of any slurry testing.</w:t>
      </w:r>
    </w:p>
    <w:p w14:paraId="1BC6771B" w14:textId="346292F7" w:rsidR="0024622B" w:rsidRPr="00C6548D" w:rsidRDefault="0024622B" w:rsidP="00C6548D">
      <w:pPr>
        <w:spacing w:before="120" w:after="120"/>
        <w:ind w:left="720" w:firstLine="360"/>
        <w:rPr>
          <w:rFonts w:ascii="Arial" w:hAnsi="Arial" w:cs="Arial"/>
          <w:sz w:val="22"/>
          <w:szCs w:val="22"/>
        </w:rPr>
      </w:pPr>
      <w:r w:rsidRPr="00C6548D">
        <w:rPr>
          <w:rFonts w:ascii="Arial" w:hAnsi="Arial" w:cs="Arial"/>
          <w:sz w:val="22"/>
          <w:szCs w:val="22"/>
        </w:rPr>
        <w:t>O.</w:t>
      </w:r>
      <w:r w:rsidRPr="00C6548D">
        <w:rPr>
          <w:rFonts w:ascii="Arial" w:hAnsi="Arial" w:cs="Arial"/>
          <w:sz w:val="22"/>
          <w:szCs w:val="22"/>
        </w:rPr>
        <w:tab/>
        <w:t>Method(s) used for cleaning the bottom of the drilled shaft.</w:t>
      </w:r>
    </w:p>
    <w:p w14:paraId="6247E434" w14:textId="258C1ADF" w:rsidR="00FE4A9B" w:rsidRPr="00C6548D" w:rsidRDefault="0024622B" w:rsidP="00C6548D">
      <w:pPr>
        <w:spacing w:before="120" w:after="120"/>
        <w:ind w:left="720" w:firstLine="360"/>
        <w:rPr>
          <w:rFonts w:ascii="Arial" w:hAnsi="Arial" w:cs="Arial"/>
          <w:sz w:val="22"/>
          <w:szCs w:val="22"/>
        </w:rPr>
      </w:pPr>
      <w:r w:rsidRPr="00C6548D">
        <w:rPr>
          <w:rFonts w:ascii="Arial" w:hAnsi="Arial" w:cs="Arial"/>
          <w:sz w:val="22"/>
          <w:szCs w:val="22"/>
        </w:rPr>
        <w:t>P</w:t>
      </w:r>
      <w:r w:rsidR="00FE4A9B" w:rsidRPr="00C6548D">
        <w:rPr>
          <w:rFonts w:ascii="Arial" w:hAnsi="Arial" w:cs="Arial"/>
          <w:sz w:val="22"/>
          <w:szCs w:val="22"/>
        </w:rPr>
        <w:t>.</w:t>
      </w:r>
      <w:r w:rsidR="00FE4A9B" w:rsidRPr="00C6548D">
        <w:rPr>
          <w:rFonts w:ascii="Arial" w:hAnsi="Arial" w:cs="Arial"/>
          <w:sz w:val="22"/>
          <w:szCs w:val="22"/>
        </w:rPr>
        <w:tab/>
        <w:t>Quantity of concrete placed</w:t>
      </w:r>
      <w:r w:rsidR="00BA51D0" w:rsidRPr="00C6548D">
        <w:rPr>
          <w:rFonts w:ascii="Arial" w:hAnsi="Arial" w:cs="Arial"/>
          <w:sz w:val="22"/>
          <w:szCs w:val="22"/>
        </w:rPr>
        <w:t>.</w:t>
      </w:r>
    </w:p>
    <w:p w14:paraId="5D3C1ECB" w14:textId="0AEFAF36" w:rsidR="00FE4A9B" w:rsidRPr="00C6548D" w:rsidRDefault="0024622B" w:rsidP="00C6548D">
      <w:pPr>
        <w:spacing w:before="120" w:after="120"/>
        <w:ind w:left="720" w:firstLine="360"/>
        <w:rPr>
          <w:rFonts w:ascii="Arial" w:hAnsi="Arial" w:cs="Arial"/>
          <w:sz w:val="22"/>
          <w:szCs w:val="22"/>
        </w:rPr>
      </w:pPr>
      <w:r w:rsidRPr="00C6548D">
        <w:rPr>
          <w:rFonts w:ascii="Arial" w:hAnsi="Arial" w:cs="Arial"/>
          <w:sz w:val="22"/>
          <w:szCs w:val="22"/>
        </w:rPr>
        <w:t>Q</w:t>
      </w:r>
      <w:r w:rsidR="00FE4A9B" w:rsidRPr="00C6548D">
        <w:rPr>
          <w:rFonts w:ascii="Arial" w:hAnsi="Arial" w:cs="Arial"/>
          <w:sz w:val="22"/>
          <w:szCs w:val="22"/>
        </w:rPr>
        <w:t>.</w:t>
      </w:r>
      <w:r w:rsidR="00FE4A9B" w:rsidRPr="00C6548D">
        <w:rPr>
          <w:rFonts w:ascii="Arial" w:hAnsi="Arial" w:cs="Arial"/>
          <w:sz w:val="22"/>
          <w:szCs w:val="22"/>
        </w:rPr>
        <w:tab/>
        <w:t>Remarks</w:t>
      </w:r>
      <w:r w:rsidR="00BA51D0" w:rsidRPr="00C6548D">
        <w:rPr>
          <w:rFonts w:ascii="Arial" w:hAnsi="Arial" w:cs="Arial"/>
          <w:sz w:val="22"/>
          <w:szCs w:val="22"/>
        </w:rPr>
        <w:t>.</w:t>
      </w:r>
    </w:p>
    <w:p w14:paraId="44BF07F7" w14:textId="2821680F" w:rsidR="00CA154B" w:rsidRPr="00C6548D" w:rsidRDefault="00223126" w:rsidP="00C6548D">
      <w:pPr>
        <w:spacing w:before="120" w:after="120"/>
        <w:ind w:left="360" w:firstLine="360"/>
        <w:rPr>
          <w:rFonts w:ascii="Arial" w:hAnsi="Arial" w:cs="Arial"/>
          <w:dstrike/>
          <w:sz w:val="22"/>
        </w:rPr>
      </w:pPr>
      <w:r w:rsidRPr="00C6548D">
        <w:rPr>
          <w:rFonts w:ascii="Arial" w:hAnsi="Arial" w:cs="Arial"/>
          <w:sz w:val="22"/>
          <w:szCs w:val="22"/>
        </w:rPr>
        <w:t>6</w:t>
      </w:r>
      <w:r w:rsidR="00FE4A9B" w:rsidRPr="00C6548D">
        <w:rPr>
          <w:rFonts w:ascii="Arial" w:hAnsi="Arial" w:cs="Arial"/>
          <w:sz w:val="22"/>
          <w:szCs w:val="22"/>
        </w:rPr>
        <w:t>.</w:t>
      </w:r>
      <w:r w:rsidR="00FE4A9B" w:rsidRPr="00C6548D">
        <w:rPr>
          <w:rFonts w:ascii="Arial" w:hAnsi="Arial" w:cs="Arial"/>
          <w:b/>
          <w:sz w:val="22"/>
          <w:szCs w:val="22"/>
        </w:rPr>
        <w:tab/>
      </w:r>
      <w:r w:rsidR="00FE4A9B" w:rsidRPr="00C6548D">
        <w:rPr>
          <w:rFonts w:ascii="Arial" w:hAnsi="Arial" w:cs="Arial"/>
          <w:sz w:val="22"/>
          <w:szCs w:val="22"/>
        </w:rPr>
        <w:t>Subsurface Data</w:t>
      </w:r>
      <w:r w:rsidR="00BA51D0" w:rsidRPr="00C6548D">
        <w:rPr>
          <w:rFonts w:ascii="Arial" w:hAnsi="Arial" w:cs="Arial"/>
          <w:sz w:val="22"/>
          <w:szCs w:val="22"/>
        </w:rPr>
        <w:t>.</w:t>
      </w:r>
      <w:r w:rsidR="00FE4A9B" w:rsidRPr="00C6548D">
        <w:rPr>
          <w:rFonts w:ascii="Arial" w:hAnsi="Arial" w:cs="Arial"/>
          <w:sz w:val="22"/>
          <w:szCs w:val="22"/>
        </w:rPr>
        <w:t xml:space="preserve">  </w:t>
      </w:r>
      <w:r w:rsidR="00F657A9" w:rsidRPr="00C6548D">
        <w:rPr>
          <w:rFonts w:ascii="Arial" w:hAnsi="Arial" w:cs="Arial"/>
          <w:sz w:val="22"/>
          <w:szCs w:val="22"/>
        </w:rPr>
        <w:t>T</w:t>
      </w:r>
      <w:r w:rsidR="00772B8D" w:rsidRPr="00C6548D">
        <w:rPr>
          <w:rFonts w:ascii="Arial" w:hAnsi="Arial" w:cs="Arial"/>
          <w:sz w:val="22"/>
          <w:szCs w:val="22"/>
        </w:rPr>
        <w:t xml:space="preserve">he </w:t>
      </w:r>
      <w:r w:rsidR="00CA154B" w:rsidRPr="00C6548D">
        <w:rPr>
          <w:rFonts w:ascii="Arial" w:hAnsi="Arial" w:cs="Arial"/>
          <w:sz w:val="22"/>
          <w:szCs w:val="22"/>
        </w:rPr>
        <w:t xml:space="preserve">geotechnical report outlining the subsurface exploration conducted during the design phase </w:t>
      </w:r>
      <w:r w:rsidR="00F657A9" w:rsidRPr="00C6548D">
        <w:rPr>
          <w:rFonts w:ascii="Arial" w:hAnsi="Arial" w:cs="Arial"/>
          <w:sz w:val="22"/>
          <w:szCs w:val="22"/>
        </w:rPr>
        <w:t>is included in the Reference Information Documents</w:t>
      </w:r>
      <w:r w:rsidR="00873FAB" w:rsidRPr="00C6548D">
        <w:rPr>
          <w:rFonts w:ascii="Arial" w:hAnsi="Arial" w:cs="Arial"/>
          <w:sz w:val="22"/>
          <w:szCs w:val="22"/>
        </w:rPr>
        <w:t>.</w:t>
      </w:r>
      <w:r w:rsidR="00B406E1" w:rsidRPr="00C6548D">
        <w:rPr>
          <w:rFonts w:ascii="Arial" w:hAnsi="Arial" w:cs="Arial"/>
          <w:sz w:val="22"/>
          <w:szCs w:val="22"/>
        </w:rPr>
        <w:t xml:space="preserve"> </w:t>
      </w:r>
      <w:r w:rsidR="00F657A9" w:rsidRPr="00C6548D">
        <w:rPr>
          <w:rFonts w:ascii="Arial" w:hAnsi="Arial" w:cs="Arial"/>
          <w:sz w:val="22"/>
          <w:szCs w:val="22"/>
        </w:rPr>
        <w:t xml:space="preserve"> The soil boring logs represent point information.  Presentation of this information in no way implies that subsurface conditions are the same at locations other than the exact location of the boring.</w:t>
      </w:r>
      <w:r w:rsidR="00CA154B" w:rsidRPr="00C6548D">
        <w:rPr>
          <w:rFonts w:ascii="Arial" w:hAnsi="Arial" w:cs="Arial"/>
          <w:sz w:val="22"/>
          <w:szCs w:val="22"/>
        </w:rPr>
        <w:t xml:space="preserve">  It is expressly understood that the Department will not be responsible for interpretations or conclusions drawn therefo</w:t>
      </w:r>
      <w:r w:rsidR="00CD4455" w:rsidRPr="00C6548D">
        <w:rPr>
          <w:rFonts w:ascii="Arial" w:hAnsi="Arial" w:cs="Arial"/>
          <w:sz w:val="22"/>
          <w:szCs w:val="22"/>
        </w:rPr>
        <w:t xml:space="preserve">re </w:t>
      </w:r>
      <w:r w:rsidR="00CA154B" w:rsidRPr="00C6548D">
        <w:rPr>
          <w:rFonts w:ascii="Arial" w:hAnsi="Arial" w:cs="Arial"/>
          <w:sz w:val="22"/>
          <w:szCs w:val="22"/>
        </w:rPr>
        <w:t xml:space="preserve">by the Contractor.  Additional soil test borings and other exploratory procedures may be performed by the Contractor at no additional cost to the </w:t>
      </w:r>
      <w:r w:rsidR="00C868B1" w:rsidRPr="00C6548D">
        <w:rPr>
          <w:rFonts w:ascii="Arial" w:hAnsi="Arial" w:cs="Arial"/>
          <w:sz w:val="22"/>
          <w:szCs w:val="22"/>
        </w:rPr>
        <w:t>contract</w:t>
      </w:r>
      <w:r w:rsidR="00CA154B" w:rsidRPr="00C6548D">
        <w:rPr>
          <w:rFonts w:ascii="Arial" w:hAnsi="Arial" w:cs="Arial"/>
          <w:sz w:val="22"/>
          <w:szCs w:val="22"/>
        </w:rPr>
        <w:t>.</w:t>
      </w:r>
    </w:p>
    <w:p w14:paraId="1B8399C0" w14:textId="08AC6264" w:rsidR="00A63567" w:rsidRPr="00C6548D" w:rsidRDefault="00223126" w:rsidP="00C6548D">
      <w:pPr>
        <w:spacing w:before="120" w:after="120"/>
        <w:ind w:left="360" w:firstLine="360"/>
        <w:rPr>
          <w:rFonts w:ascii="Arial" w:hAnsi="Arial" w:cs="Arial"/>
          <w:sz w:val="22"/>
          <w:szCs w:val="22"/>
        </w:rPr>
      </w:pPr>
      <w:r w:rsidRPr="00C6548D">
        <w:rPr>
          <w:rFonts w:ascii="Arial" w:hAnsi="Arial" w:cs="Arial"/>
          <w:color w:val="000000" w:themeColor="text1"/>
          <w:sz w:val="22"/>
          <w:szCs w:val="22"/>
        </w:rPr>
        <w:t>7</w:t>
      </w:r>
      <w:r w:rsidR="00FE4A9B" w:rsidRPr="00C6548D">
        <w:rPr>
          <w:rFonts w:ascii="Arial" w:hAnsi="Arial" w:cs="Arial"/>
          <w:color w:val="000000" w:themeColor="text1"/>
          <w:sz w:val="22"/>
          <w:szCs w:val="22"/>
        </w:rPr>
        <w:t>.</w:t>
      </w:r>
      <w:r w:rsidR="00FE4A9B" w:rsidRPr="00C6548D">
        <w:rPr>
          <w:rFonts w:ascii="Arial" w:hAnsi="Arial" w:cs="Arial"/>
          <w:color w:val="000000" w:themeColor="text1"/>
          <w:sz w:val="22"/>
          <w:szCs w:val="22"/>
        </w:rPr>
        <w:tab/>
      </w:r>
      <w:r w:rsidR="00BA51D0" w:rsidRPr="00C6548D">
        <w:rPr>
          <w:rFonts w:ascii="Arial" w:hAnsi="Arial" w:cs="Arial"/>
          <w:color w:val="000000" w:themeColor="text1"/>
          <w:sz w:val="22"/>
          <w:szCs w:val="22"/>
        </w:rPr>
        <w:t>Casing</w:t>
      </w:r>
      <w:r w:rsidR="00BA51D0" w:rsidRPr="00C6548D">
        <w:rPr>
          <w:rFonts w:ascii="Arial" w:hAnsi="Arial" w:cs="Arial"/>
          <w:sz w:val="22"/>
          <w:szCs w:val="22"/>
        </w:rPr>
        <w:t>.</w:t>
      </w:r>
      <w:r w:rsidR="009A04AE" w:rsidRPr="00C6548D">
        <w:rPr>
          <w:rFonts w:ascii="Arial" w:hAnsi="Arial" w:cs="Arial"/>
          <w:sz w:val="22"/>
          <w:szCs w:val="22"/>
        </w:rPr>
        <w:t xml:space="preserve"> </w:t>
      </w:r>
      <w:r w:rsidR="008137A3" w:rsidRPr="00C6548D">
        <w:rPr>
          <w:rFonts w:ascii="Arial" w:hAnsi="Arial" w:cs="Arial"/>
          <w:sz w:val="22"/>
          <w:szCs w:val="22"/>
        </w:rPr>
        <w:t xml:space="preserve"> </w:t>
      </w:r>
      <w:r w:rsidR="00342208" w:rsidRPr="00C6548D">
        <w:rPr>
          <w:rFonts w:ascii="Arial" w:hAnsi="Arial" w:cs="Arial"/>
          <w:sz w:val="22"/>
          <w:szCs w:val="22"/>
        </w:rPr>
        <w:t>Case the s</w:t>
      </w:r>
      <w:r w:rsidR="009A04AE" w:rsidRPr="00C6548D">
        <w:rPr>
          <w:rFonts w:ascii="Arial" w:hAnsi="Arial" w:cs="Arial"/>
          <w:sz w:val="22"/>
          <w:szCs w:val="22"/>
        </w:rPr>
        <w:t xml:space="preserve">haft excavation as determined by the </w:t>
      </w:r>
      <w:r w:rsidR="00A63567" w:rsidRPr="00C6548D">
        <w:rPr>
          <w:rFonts w:ascii="Arial" w:hAnsi="Arial" w:cs="Arial"/>
          <w:sz w:val="22"/>
          <w:szCs w:val="22"/>
        </w:rPr>
        <w:t>Contractor</w:t>
      </w:r>
      <w:r w:rsidR="009A04AE" w:rsidRPr="00C6548D">
        <w:rPr>
          <w:rFonts w:ascii="Arial" w:hAnsi="Arial" w:cs="Arial"/>
          <w:sz w:val="22"/>
          <w:szCs w:val="22"/>
        </w:rPr>
        <w:t xml:space="preserve"> and as shown on the plans.  </w:t>
      </w:r>
      <w:r w:rsidR="00DB4259" w:rsidRPr="00C6548D">
        <w:rPr>
          <w:rFonts w:ascii="Arial" w:hAnsi="Arial" w:cs="Arial"/>
          <w:sz w:val="22"/>
          <w:szCs w:val="22"/>
        </w:rPr>
        <w:t>Install c</w:t>
      </w:r>
      <w:r w:rsidR="008C5939" w:rsidRPr="00C6548D">
        <w:rPr>
          <w:rFonts w:ascii="Arial" w:hAnsi="Arial" w:cs="Arial"/>
          <w:sz w:val="22"/>
          <w:szCs w:val="22"/>
        </w:rPr>
        <w:t xml:space="preserve">asing such that intimate contact with the surrounding earth or rock is maintained. </w:t>
      </w:r>
      <w:r w:rsidR="00257EE2" w:rsidRPr="00C6548D">
        <w:rPr>
          <w:rFonts w:ascii="Arial" w:hAnsi="Arial" w:cs="Arial"/>
          <w:sz w:val="22"/>
          <w:szCs w:val="22"/>
        </w:rPr>
        <w:t xml:space="preserve"> </w:t>
      </w:r>
      <w:r w:rsidR="00AB7B34" w:rsidRPr="00C6548D">
        <w:rPr>
          <w:rFonts w:ascii="Arial" w:hAnsi="Arial" w:cs="Arial"/>
          <w:sz w:val="22"/>
          <w:szCs w:val="22"/>
        </w:rPr>
        <w:t>Take precautions</w:t>
      </w:r>
      <w:r w:rsidR="003013D8" w:rsidRPr="00C6548D">
        <w:rPr>
          <w:rFonts w:ascii="Arial" w:hAnsi="Arial" w:cs="Arial"/>
          <w:sz w:val="22"/>
          <w:szCs w:val="22"/>
        </w:rPr>
        <w:t xml:space="preserve"> to prevent damaging existing structures and utilities</w:t>
      </w:r>
      <w:r w:rsidR="00AB7B34" w:rsidRPr="00C6548D">
        <w:rPr>
          <w:rFonts w:ascii="Arial" w:hAnsi="Arial" w:cs="Arial"/>
          <w:sz w:val="22"/>
          <w:szCs w:val="22"/>
        </w:rPr>
        <w:t xml:space="preserve"> </w:t>
      </w:r>
      <w:r w:rsidR="003013D8" w:rsidRPr="00C6548D">
        <w:rPr>
          <w:rFonts w:ascii="Arial" w:hAnsi="Arial" w:cs="Arial"/>
          <w:sz w:val="22"/>
          <w:szCs w:val="22"/>
        </w:rPr>
        <w:t xml:space="preserve">by selecting appropriate casing installation </w:t>
      </w:r>
      <w:r w:rsidR="00AB7B34" w:rsidRPr="00C6548D">
        <w:rPr>
          <w:rFonts w:ascii="Arial" w:hAnsi="Arial" w:cs="Arial"/>
          <w:sz w:val="22"/>
          <w:szCs w:val="22"/>
        </w:rPr>
        <w:t>methods a</w:t>
      </w:r>
      <w:r w:rsidR="003013D8" w:rsidRPr="00C6548D">
        <w:rPr>
          <w:rFonts w:ascii="Arial" w:hAnsi="Arial" w:cs="Arial"/>
          <w:sz w:val="22"/>
          <w:szCs w:val="22"/>
        </w:rPr>
        <w:t>nd procedures</w:t>
      </w:r>
      <w:r w:rsidR="00A63567" w:rsidRPr="00C6548D">
        <w:rPr>
          <w:rFonts w:ascii="Arial" w:hAnsi="Arial" w:cs="Arial"/>
          <w:sz w:val="22"/>
          <w:szCs w:val="22"/>
        </w:rPr>
        <w:t>.</w:t>
      </w:r>
      <w:r w:rsidR="004B4C19" w:rsidRPr="00C6548D">
        <w:rPr>
          <w:rFonts w:ascii="Arial" w:hAnsi="Arial" w:cs="Arial"/>
          <w:sz w:val="22"/>
          <w:szCs w:val="22"/>
        </w:rPr>
        <w:t xml:space="preserve">  </w:t>
      </w:r>
      <w:r w:rsidR="0024622B" w:rsidRPr="00C6548D">
        <w:rPr>
          <w:rFonts w:ascii="Arial" w:hAnsi="Arial" w:cs="Arial"/>
          <w:sz w:val="22"/>
          <w:szCs w:val="22"/>
        </w:rPr>
        <w:t>For drilled shafts where casing is shown to be removed s</w:t>
      </w:r>
      <w:r w:rsidR="00CF3D67" w:rsidRPr="00C6548D">
        <w:rPr>
          <w:rFonts w:ascii="Arial" w:hAnsi="Arial" w:cs="Arial"/>
          <w:sz w:val="22"/>
          <w:szCs w:val="22"/>
        </w:rPr>
        <w:t>ubmit to the Engineer for review and approval a method of cutting</w:t>
      </w:r>
      <w:r w:rsidR="0050103B" w:rsidRPr="00C6548D">
        <w:rPr>
          <w:rFonts w:ascii="Arial" w:hAnsi="Arial" w:cs="Arial"/>
          <w:sz w:val="22"/>
          <w:szCs w:val="22"/>
        </w:rPr>
        <w:t xml:space="preserve"> and </w:t>
      </w:r>
      <w:r w:rsidR="00CF3D67" w:rsidRPr="00C6548D">
        <w:rPr>
          <w:rFonts w:ascii="Arial" w:hAnsi="Arial" w:cs="Arial"/>
          <w:sz w:val="22"/>
          <w:szCs w:val="22"/>
        </w:rPr>
        <w:t>remov</w:t>
      </w:r>
      <w:r w:rsidR="0050103B" w:rsidRPr="00C6548D">
        <w:rPr>
          <w:rFonts w:ascii="Arial" w:hAnsi="Arial" w:cs="Arial"/>
          <w:sz w:val="22"/>
          <w:szCs w:val="22"/>
        </w:rPr>
        <w:t>ing the casing</w:t>
      </w:r>
      <w:r w:rsidR="00CF3D67" w:rsidRPr="00C6548D">
        <w:rPr>
          <w:rFonts w:ascii="Arial" w:hAnsi="Arial" w:cs="Arial"/>
          <w:sz w:val="22"/>
          <w:szCs w:val="22"/>
        </w:rPr>
        <w:t xml:space="preserve"> that minimizes damage to the drilled shaft.  </w:t>
      </w:r>
      <w:r w:rsidR="004B4C19" w:rsidRPr="00C6548D">
        <w:rPr>
          <w:rFonts w:ascii="Arial" w:hAnsi="Arial" w:cs="Arial"/>
          <w:sz w:val="22"/>
          <w:szCs w:val="22"/>
        </w:rPr>
        <w:t xml:space="preserve">Cut off </w:t>
      </w:r>
      <w:r w:rsidR="00BC76D1" w:rsidRPr="00C6548D">
        <w:rPr>
          <w:rFonts w:ascii="Arial" w:hAnsi="Arial" w:cs="Arial"/>
          <w:sz w:val="22"/>
          <w:szCs w:val="22"/>
        </w:rPr>
        <w:t xml:space="preserve">permanent and temporary </w:t>
      </w:r>
      <w:r w:rsidR="004B4C19" w:rsidRPr="00C6548D">
        <w:rPr>
          <w:rFonts w:ascii="Arial" w:hAnsi="Arial" w:cs="Arial"/>
          <w:sz w:val="22"/>
          <w:szCs w:val="22"/>
        </w:rPr>
        <w:t>casing</w:t>
      </w:r>
      <w:r w:rsidR="00BC76D1" w:rsidRPr="00C6548D">
        <w:rPr>
          <w:rFonts w:ascii="Arial" w:hAnsi="Arial" w:cs="Arial"/>
          <w:sz w:val="22"/>
          <w:szCs w:val="22"/>
        </w:rPr>
        <w:t>s to be left in place</w:t>
      </w:r>
      <w:r w:rsidR="004B4C19" w:rsidRPr="00C6548D">
        <w:rPr>
          <w:rFonts w:ascii="Arial" w:hAnsi="Arial" w:cs="Arial"/>
          <w:sz w:val="22"/>
          <w:szCs w:val="22"/>
        </w:rPr>
        <w:t xml:space="preserve"> to the elevation shown on the plans.  </w:t>
      </w:r>
      <w:r w:rsidR="00B91B30" w:rsidRPr="00C6548D">
        <w:rPr>
          <w:rFonts w:ascii="Arial" w:hAnsi="Arial" w:cs="Arial"/>
          <w:sz w:val="22"/>
          <w:szCs w:val="22"/>
        </w:rPr>
        <w:t xml:space="preserve">Remove temporary casings.  </w:t>
      </w:r>
      <w:r w:rsidR="004B4C19" w:rsidRPr="00C6548D">
        <w:rPr>
          <w:rFonts w:ascii="Arial" w:hAnsi="Arial" w:cs="Arial"/>
          <w:sz w:val="22"/>
          <w:szCs w:val="22"/>
        </w:rPr>
        <w:t xml:space="preserve">After </w:t>
      </w:r>
      <w:r w:rsidR="00CF3D67" w:rsidRPr="00C6548D">
        <w:rPr>
          <w:rFonts w:ascii="Arial" w:hAnsi="Arial" w:cs="Arial"/>
          <w:sz w:val="22"/>
          <w:szCs w:val="22"/>
        </w:rPr>
        <w:t xml:space="preserve">the </w:t>
      </w:r>
      <w:r w:rsidR="004B4C19" w:rsidRPr="00C6548D">
        <w:rPr>
          <w:rFonts w:ascii="Arial" w:hAnsi="Arial" w:cs="Arial"/>
          <w:sz w:val="22"/>
          <w:szCs w:val="22"/>
        </w:rPr>
        <w:t xml:space="preserve">casing </w:t>
      </w:r>
      <w:r w:rsidR="00CF3D67" w:rsidRPr="00C6548D">
        <w:rPr>
          <w:rFonts w:ascii="Arial" w:hAnsi="Arial" w:cs="Arial"/>
          <w:sz w:val="22"/>
          <w:szCs w:val="22"/>
        </w:rPr>
        <w:t>has been removed</w:t>
      </w:r>
      <w:r w:rsidR="004B4C19" w:rsidRPr="00C6548D">
        <w:rPr>
          <w:rFonts w:ascii="Arial" w:hAnsi="Arial" w:cs="Arial"/>
          <w:sz w:val="22"/>
          <w:szCs w:val="22"/>
        </w:rPr>
        <w:t xml:space="preserve"> the </w:t>
      </w:r>
      <w:r w:rsidR="004750C3" w:rsidRPr="00C6548D">
        <w:rPr>
          <w:rFonts w:ascii="Arial" w:hAnsi="Arial" w:cs="Arial"/>
          <w:sz w:val="22"/>
          <w:szCs w:val="22"/>
        </w:rPr>
        <w:t xml:space="preserve">Engineer will </w:t>
      </w:r>
      <w:r w:rsidR="004B4C19" w:rsidRPr="00C6548D">
        <w:rPr>
          <w:rFonts w:ascii="Arial" w:hAnsi="Arial" w:cs="Arial"/>
          <w:sz w:val="22"/>
          <w:szCs w:val="22"/>
        </w:rPr>
        <w:t>sound</w:t>
      </w:r>
      <w:r w:rsidR="00B80CBE" w:rsidRPr="00C6548D">
        <w:rPr>
          <w:rFonts w:ascii="Arial" w:hAnsi="Arial" w:cs="Arial"/>
          <w:sz w:val="22"/>
          <w:szCs w:val="22"/>
        </w:rPr>
        <w:t xml:space="preserve"> the </w:t>
      </w:r>
      <w:r w:rsidR="004750C3" w:rsidRPr="00C6548D">
        <w:rPr>
          <w:rFonts w:ascii="Arial" w:hAnsi="Arial" w:cs="Arial"/>
          <w:sz w:val="22"/>
          <w:szCs w:val="22"/>
        </w:rPr>
        <w:t>concrete</w:t>
      </w:r>
      <w:r w:rsidR="004B4C19" w:rsidRPr="00C6548D">
        <w:rPr>
          <w:rFonts w:ascii="Arial" w:hAnsi="Arial" w:cs="Arial"/>
          <w:sz w:val="22"/>
          <w:szCs w:val="22"/>
        </w:rPr>
        <w:t xml:space="preserve">.  </w:t>
      </w:r>
      <w:r w:rsidR="004750C3" w:rsidRPr="00C6548D">
        <w:rPr>
          <w:rFonts w:ascii="Arial" w:hAnsi="Arial" w:cs="Arial"/>
          <w:sz w:val="22"/>
          <w:szCs w:val="22"/>
        </w:rPr>
        <w:t>Hand chip and patch u</w:t>
      </w:r>
      <w:r w:rsidR="00B80CBE" w:rsidRPr="00C6548D">
        <w:rPr>
          <w:rFonts w:ascii="Arial" w:hAnsi="Arial" w:cs="Arial"/>
          <w:sz w:val="22"/>
          <w:szCs w:val="22"/>
        </w:rPr>
        <w:t>nsound concrete areas identified by the Engineer in accordance with section 712 of the Standard Specifications for Construction.</w:t>
      </w:r>
      <w:r w:rsidR="00C6395A" w:rsidRPr="00C6548D">
        <w:rPr>
          <w:rFonts w:ascii="Arial" w:hAnsi="Arial" w:cs="Arial"/>
          <w:sz w:val="22"/>
          <w:szCs w:val="22"/>
        </w:rPr>
        <w:t xml:space="preserve"> </w:t>
      </w:r>
      <w:r w:rsidR="00E80782" w:rsidRPr="00C6548D">
        <w:rPr>
          <w:rFonts w:ascii="Arial" w:hAnsi="Arial" w:cs="Arial"/>
          <w:sz w:val="22"/>
          <w:szCs w:val="22"/>
        </w:rPr>
        <w:t xml:space="preserve"> </w:t>
      </w:r>
      <w:r w:rsidR="00C6395A" w:rsidRPr="00C6548D">
        <w:rPr>
          <w:rFonts w:ascii="Arial" w:hAnsi="Arial" w:cs="Arial"/>
          <w:sz w:val="22"/>
          <w:szCs w:val="22"/>
        </w:rPr>
        <w:t>Grind and remove galvanizing at field splice locations, only as necessary to weld the galvanized casing section to an ungalvanized casing section.  Galvanize portions of the permanent casing in accordance with subsection 716.03.B.4 of the Standard Specifications for Construction and this special provision.</w:t>
      </w:r>
    </w:p>
    <w:p w14:paraId="0ED125CB" w14:textId="57277459" w:rsidR="00A63567" w:rsidRPr="00C6548D" w:rsidRDefault="00223126" w:rsidP="00C6548D">
      <w:pPr>
        <w:spacing w:before="120" w:after="120"/>
        <w:ind w:left="360" w:firstLine="360"/>
        <w:rPr>
          <w:rFonts w:ascii="Arial" w:hAnsi="Arial" w:cs="Arial"/>
          <w:sz w:val="22"/>
          <w:szCs w:val="22"/>
        </w:rPr>
      </w:pPr>
      <w:r w:rsidRPr="00C6548D">
        <w:rPr>
          <w:rFonts w:ascii="Arial" w:hAnsi="Arial" w:cs="Arial"/>
          <w:color w:val="000000" w:themeColor="text1"/>
          <w:sz w:val="22"/>
          <w:szCs w:val="22"/>
        </w:rPr>
        <w:t>8</w:t>
      </w:r>
      <w:r w:rsidR="009A04AE" w:rsidRPr="00C6548D">
        <w:rPr>
          <w:rFonts w:ascii="Arial" w:hAnsi="Arial" w:cs="Arial"/>
          <w:color w:val="000000" w:themeColor="text1"/>
          <w:sz w:val="22"/>
          <w:szCs w:val="22"/>
        </w:rPr>
        <w:t>.</w:t>
      </w:r>
      <w:r w:rsidR="00BB0F8F" w:rsidRPr="00C6548D">
        <w:rPr>
          <w:rFonts w:ascii="Arial" w:hAnsi="Arial" w:cs="Arial"/>
          <w:sz w:val="22"/>
          <w:szCs w:val="22"/>
        </w:rPr>
        <w:tab/>
      </w:r>
      <w:r w:rsidR="009A04AE" w:rsidRPr="00C6548D">
        <w:rPr>
          <w:rFonts w:ascii="Arial" w:hAnsi="Arial" w:cs="Arial"/>
          <w:sz w:val="22"/>
          <w:szCs w:val="22"/>
        </w:rPr>
        <w:t>Pr</w:t>
      </w:r>
      <w:r w:rsidR="00BA51D0" w:rsidRPr="00C6548D">
        <w:rPr>
          <w:rFonts w:ascii="Arial" w:hAnsi="Arial" w:cs="Arial"/>
          <w:sz w:val="22"/>
          <w:szCs w:val="22"/>
        </w:rPr>
        <w:t>otection of Existing Structures.</w:t>
      </w:r>
      <w:r w:rsidR="009A04AE" w:rsidRPr="00C6548D">
        <w:rPr>
          <w:rFonts w:ascii="Arial" w:hAnsi="Arial" w:cs="Arial"/>
          <w:sz w:val="22"/>
          <w:szCs w:val="22"/>
        </w:rPr>
        <w:t xml:space="preserve">  </w:t>
      </w:r>
      <w:r w:rsidR="00BB449D" w:rsidRPr="00C6548D">
        <w:rPr>
          <w:rFonts w:ascii="Arial" w:hAnsi="Arial" w:cs="Arial"/>
          <w:sz w:val="22"/>
          <w:szCs w:val="22"/>
        </w:rPr>
        <w:t>C</w:t>
      </w:r>
      <w:r w:rsidR="009A04AE" w:rsidRPr="00C6548D">
        <w:rPr>
          <w:rFonts w:ascii="Arial" w:hAnsi="Arial" w:cs="Arial"/>
          <w:sz w:val="22"/>
          <w:szCs w:val="22"/>
        </w:rPr>
        <w:t xml:space="preserve">ontrol operations to prevent damage to the existing structures and utilities.  Preventative measures </w:t>
      </w:r>
      <w:r w:rsidR="008137A3" w:rsidRPr="00C6548D">
        <w:rPr>
          <w:rFonts w:ascii="Arial" w:hAnsi="Arial" w:cs="Arial"/>
          <w:sz w:val="22"/>
          <w:szCs w:val="22"/>
        </w:rPr>
        <w:t>must</w:t>
      </w:r>
      <w:r w:rsidR="009A04AE" w:rsidRPr="00C6548D">
        <w:rPr>
          <w:rFonts w:ascii="Arial" w:hAnsi="Arial" w:cs="Arial"/>
          <w:sz w:val="22"/>
          <w:szCs w:val="22"/>
        </w:rPr>
        <w:t xml:space="preserve"> include, but are not limited to, selecting construction methods and procedures that will prevent caving of the shaft excavation, monitoring and controlling the vibrations from construction activities (such as installation of casing and drilling of the shaft), and monitoring and controlling the depth of excavation.  </w:t>
      </w:r>
      <w:r w:rsidR="00B52223" w:rsidRPr="00C6548D">
        <w:rPr>
          <w:rFonts w:ascii="Arial" w:hAnsi="Arial" w:cs="Arial"/>
          <w:sz w:val="22"/>
          <w:szCs w:val="22"/>
        </w:rPr>
        <w:t>Repair a</w:t>
      </w:r>
      <w:r w:rsidR="009A04AE" w:rsidRPr="00C6548D">
        <w:rPr>
          <w:rFonts w:ascii="Arial" w:hAnsi="Arial" w:cs="Arial"/>
          <w:sz w:val="22"/>
          <w:szCs w:val="22"/>
        </w:rPr>
        <w:t>ny damage to existing structures or utilities at the Contractors expense to the satisfaction of the Engineer, including engineering analysis and redesign, and without any extension of the completion dates for the project</w:t>
      </w:r>
      <w:r w:rsidR="00A63567" w:rsidRPr="00C6548D">
        <w:rPr>
          <w:rFonts w:ascii="Arial" w:hAnsi="Arial" w:cs="Arial"/>
          <w:sz w:val="22"/>
          <w:szCs w:val="22"/>
        </w:rPr>
        <w:t>.</w:t>
      </w:r>
    </w:p>
    <w:p w14:paraId="03F242A0" w14:textId="4AF886D0" w:rsidR="00FE4A9B" w:rsidRPr="00C6548D" w:rsidRDefault="00223126" w:rsidP="00C6548D">
      <w:pPr>
        <w:spacing w:before="120" w:after="120"/>
        <w:ind w:left="360" w:firstLine="360"/>
        <w:rPr>
          <w:rFonts w:ascii="Arial" w:hAnsi="Arial" w:cs="Arial"/>
          <w:sz w:val="22"/>
          <w:szCs w:val="22"/>
        </w:rPr>
      </w:pPr>
      <w:r w:rsidRPr="00C6548D">
        <w:rPr>
          <w:rFonts w:ascii="Arial" w:hAnsi="Arial" w:cs="Arial"/>
          <w:sz w:val="22"/>
          <w:szCs w:val="22"/>
        </w:rPr>
        <w:t>9</w:t>
      </w:r>
      <w:r w:rsidR="009A04AE" w:rsidRPr="00C6548D">
        <w:rPr>
          <w:rFonts w:ascii="Arial" w:hAnsi="Arial" w:cs="Arial"/>
          <w:sz w:val="22"/>
          <w:szCs w:val="22"/>
        </w:rPr>
        <w:t>.</w:t>
      </w:r>
      <w:r w:rsidR="00BB0F8F" w:rsidRPr="00C6548D">
        <w:rPr>
          <w:rFonts w:ascii="Arial" w:hAnsi="Arial" w:cs="Arial"/>
          <w:sz w:val="22"/>
          <w:szCs w:val="22"/>
        </w:rPr>
        <w:tab/>
      </w:r>
      <w:r w:rsidR="001562BA" w:rsidRPr="00C6548D">
        <w:rPr>
          <w:rFonts w:ascii="Arial" w:hAnsi="Arial" w:cs="Arial"/>
          <w:sz w:val="22"/>
          <w:szCs w:val="22"/>
        </w:rPr>
        <w:t>Construction Tolerances</w:t>
      </w:r>
      <w:r w:rsidR="00BB449D" w:rsidRPr="00C6548D">
        <w:rPr>
          <w:rFonts w:ascii="Arial" w:hAnsi="Arial" w:cs="Arial"/>
          <w:sz w:val="22"/>
          <w:szCs w:val="22"/>
        </w:rPr>
        <w:t>.</w:t>
      </w:r>
    </w:p>
    <w:p w14:paraId="1DC0B1D7" w14:textId="5DA5A8A6" w:rsidR="008137A3" w:rsidRPr="00C6548D" w:rsidRDefault="003831EF" w:rsidP="00C6548D">
      <w:pPr>
        <w:spacing w:before="120" w:after="120"/>
        <w:ind w:left="720" w:firstLine="360"/>
        <w:rPr>
          <w:rFonts w:ascii="Arial" w:hAnsi="Arial" w:cs="Arial"/>
          <w:sz w:val="22"/>
          <w:szCs w:val="22"/>
        </w:rPr>
      </w:pPr>
      <w:r w:rsidRPr="00C6548D">
        <w:rPr>
          <w:rFonts w:ascii="Arial" w:hAnsi="Arial" w:cs="Arial"/>
          <w:sz w:val="22"/>
          <w:szCs w:val="22"/>
        </w:rPr>
        <w:t>A.</w:t>
      </w:r>
      <w:r w:rsidR="00FE4A9B" w:rsidRPr="00C6548D">
        <w:rPr>
          <w:rFonts w:ascii="Arial" w:hAnsi="Arial" w:cs="Arial"/>
          <w:sz w:val="22"/>
          <w:szCs w:val="22"/>
        </w:rPr>
        <w:tab/>
        <w:t xml:space="preserve">Horizontal Alignment.  </w:t>
      </w:r>
      <w:r w:rsidR="00B52223" w:rsidRPr="00C6548D">
        <w:rPr>
          <w:rFonts w:ascii="Arial" w:hAnsi="Arial" w:cs="Arial"/>
          <w:sz w:val="22"/>
          <w:szCs w:val="22"/>
        </w:rPr>
        <w:t>Ensure t</w:t>
      </w:r>
      <w:r w:rsidR="00FE4A9B" w:rsidRPr="00C6548D">
        <w:rPr>
          <w:rFonts w:ascii="Arial" w:hAnsi="Arial" w:cs="Arial"/>
          <w:sz w:val="22"/>
          <w:szCs w:val="22"/>
        </w:rPr>
        <w:t xml:space="preserve">he drilled shaft actual centerlines </w:t>
      </w:r>
      <w:r w:rsidR="00B52223" w:rsidRPr="00C6548D">
        <w:rPr>
          <w:rFonts w:ascii="Arial" w:hAnsi="Arial" w:cs="Arial"/>
          <w:sz w:val="22"/>
          <w:szCs w:val="22"/>
        </w:rPr>
        <w:t>ar</w:t>
      </w:r>
      <w:r w:rsidR="00FE4A9B" w:rsidRPr="00C6548D">
        <w:rPr>
          <w:rFonts w:ascii="Arial" w:hAnsi="Arial" w:cs="Arial"/>
          <w:sz w:val="22"/>
          <w:szCs w:val="22"/>
        </w:rPr>
        <w:t xml:space="preserve">e within </w:t>
      </w:r>
      <w:r w:rsidR="00647340" w:rsidRPr="00C6548D">
        <w:rPr>
          <w:rFonts w:ascii="Arial" w:hAnsi="Arial" w:cs="Arial"/>
          <w:sz w:val="22"/>
          <w:szCs w:val="22"/>
        </w:rPr>
        <w:t>3</w:t>
      </w:r>
      <w:r w:rsidR="00FE4A9B" w:rsidRPr="00C6548D">
        <w:rPr>
          <w:rFonts w:ascii="Arial" w:hAnsi="Arial" w:cs="Arial"/>
          <w:sz w:val="22"/>
          <w:szCs w:val="22"/>
        </w:rPr>
        <w:t xml:space="preserve"> inches of plan centerlines at the plan elevation for the top of the shaft.</w:t>
      </w:r>
    </w:p>
    <w:p w14:paraId="55BB61DE" w14:textId="4C4AB7E1" w:rsidR="00FE4A9B" w:rsidRPr="00C6548D" w:rsidRDefault="003831EF" w:rsidP="00C6548D">
      <w:pPr>
        <w:spacing w:before="120" w:after="120"/>
        <w:ind w:left="720" w:firstLine="360"/>
        <w:rPr>
          <w:rFonts w:ascii="Arial" w:hAnsi="Arial" w:cs="Arial"/>
          <w:sz w:val="22"/>
          <w:szCs w:val="22"/>
        </w:rPr>
      </w:pPr>
      <w:r w:rsidRPr="00C6548D">
        <w:rPr>
          <w:rFonts w:ascii="Arial" w:hAnsi="Arial" w:cs="Arial"/>
          <w:sz w:val="22"/>
          <w:szCs w:val="22"/>
        </w:rPr>
        <w:lastRenderedPageBreak/>
        <w:t>B.</w:t>
      </w:r>
      <w:r w:rsidR="00FE4A9B" w:rsidRPr="00C6548D">
        <w:rPr>
          <w:rFonts w:ascii="Arial" w:hAnsi="Arial" w:cs="Arial"/>
          <w:sz w:val="22"/>
          <w:szCs w:val="22"/>
        </w:rPr>
        <w:tab/>
        <w:t xml:space="preserve">Plumb.  At the drilled shaft actual bottom elevation, </w:t>
      </w:r>
      <w:r w:rsidR="00B52223" w:rsidRPr="00C6548D">
        <w:rPr>
          <w:rFonts w:ascii="Arial" w:hAnsi="Arial" w:cs="Arial"/>
          <w:sz w:val="22"/>
          <w:szCs w:val="22"/>
        </w:rPr>
        <w:t xml:space="preserve">ensure </w:t>
      </w:r>
      <w:r w:rsidR="00FE4A9B" w:rsidRPr="00C6548D">
        <w:rPr>
          <w:rFonts w:ascii="Arial" w:hAnsi="Arial" w:cs="Arial"/>
          <w:sz w:val="22"/>
          <w:szCs w:val="22"/>
        </w:rPr>
        <w:t xml:space="preserve">the </w:t>
      </w:r>
      <w:proofErr w:type="spellStart"/>
      <w:r w:rsidR="00FE4A9B" w:rsidRPr="00C6548D">
        <w:rPr>
          <w:rFonts w:ascii="Arial" w:hAnsi="Arial" w:cs="Arial"/>
          <w:sz w:val="22"/>
          <w:szCs w:val="22"/>
        </w:rPr>
        <w:t>out-of</w:t>
      </w:r>
      <w:proofErr w:type="spellEnd"/>
      <w:r w:rsidR="00FE4A9B" w:rsidRPr="00C6548D">
        <w:rPr>
          <w:rFonts w:ascii="Arial" w:hAnsi="Arial" w:cs="Arial"/>
          <w:sz w:val="22"/>
          <w:szCs w:val="22"/>
        </w:rPr>
        <w:t xml:space="preserve"> plumb </w:t>
      </w:r>
      <w:r w:rsidR="00B52223" w:rsidRPr="00C6548D">
        <w:rPr>
          <w:rFonts w:ascii="Arial" w:hAnsi="Arial" w:cs="Arial"/>
          <w:sz w:val="22"/>
          <w:szCs w:val="22"/>
        </w:rPr>
        <w:t>is</w:t>
      </w:r>
      <w:r w:rsidR="00FE4A9B" w:rsidRPr="00C6548D">
        <w:rPr>
          <w:rFonts w:ascii="Arial" w:hAnsi="Arial" w:cs="Arial"/>
          <w:sz w:val="22"/>
          <w:szCs w:val="22"/>
        </w:rPr>
        <w:t xml:space="preserve"> no greater than 1 percent of the drilled shaft length as measured from the actual center of the shaft at the shaft design top elevation.</w:t>
      </w:r>
    </w:p>
    <w:p w14:paraId="57D46A4F" w14:textId="7BBD4DEE" w:rsidR="00FE4A9B" w:rsidRPr="00C6548D" w:rsidRDefault="003831EF" w:rsidP="00C6548D">
      <w:pPr>
        <w:spacing w:before="120" w:after="120"/>
        <w:ind w:left="720" w:firstLine="360"/>
        <w:rPr>
          <w:rFonts w:ascii="Arial" w:hAnsi="Arial" w:cs="Arial"/>
          <w:sz w:val="22"/>
          <w:szCs w:val="22"/>
        </w:rPr>
      </w:pPr>
      <w:r w:rsidRPr="00C6548D">
        <w:rPr>
          <w:rFonts w:ascii="Arial" w:hAnsi="Arial" w:cs="Arial"/>
          <w:sz w:val="22"/>
          <w:szCs w:val="22"/>
        </w:rPr>
        <w:t>C.</w:t>
      </w:r>
      <w:r w:rsidR="00FE4A9B" w:rsidRPr="00C6548D">
        <w:rPr>
          <w:rFonts w:ascii="Arial" w:hAnsi="Arial" w:cs="Arial"/>
          <w:sz w:val="22"/>
          <w:szCs w:val="22"/>
        </w:rPr>
        <w:tab/>
        <w:t xml:space="preserve">Reinforcing Steel.  After all the shaft concrete is placed, </w:t>
      </w:r>
      <w:r w:rsidR="00B52223" w:rsidRPr="00C6548D">
        <w:rPr>
          <w:rFonts w:ascii="Arial" w:hAnsi="Arial" w:cs="Arial"/>
          <w:sz w:val="22"/>
          <w:szCs w:val="22"/>
        </w:rPr>
        <w:t xml:space="preserve">ensure </w:t>
      </w:r>
      <w:r w:rsidR="00FE4A9B" w:rsidRPr="00C6548D">
        <w:rPr>
          <w:rFonts w:ascii="Arial" w:hAnsi="Arial" w:cs="Arial"/>
          <w:sz w:val="22"/>
          <w:szCs w:val="22"/>
        </w:rPr>
        <w:t xml:space="preserve">the top of the reinforcing steel cage </w:t>
      </w:r>
      <w:r w:rsidR="00B52223" w:rsidRPr="00C6548D">
        <w:rPr>
          <w:rFonts w:ascii="Arial" w:hAnsi="Arial" w:cs="Arial"/>
          <w:sz w:val="22"/>
          <w:szCs w:val="22"/>
        </w:rPr>
        <w:t>is</w:t>
      </w:r>
      <w:r w:rsidR="00FE4A9B" w:rsidRPr="00C6548D">
        <w:rPr>
          <w:rFonts w:ascii="Arial" w:hAnsi="Arial" w:cs="Arial"/>
          <w:sz w:val="22"/>
          <w:szCs w:val="22"/>
        </w:rPr>
        <w:t xml:space="preserve"> no more than </w:t>
      </w:r>
      <w:r w:rsidR="001562BA" w:rsidRPr="00C6548D">
        <w:rPr>
          <w:rFonts w:ascii="Arial" w:hAnsi="Arial" w:cs="Arial"/>
          <w:sz w:val="22"/>
          <w:szCs w:val="22"/>
        </w:rPr>
        <w:t>3</w:t>
      </w:r>
      <w:r w:rsidR="00FE4A9B" w:rsidRPr="00C6548D">
        <w:rPr>
          <w:rFonts w:ascii="Arial" w:hAnsi="Arial" w:cs="Arial"/>
          <w:sz w:val="22"/>
          <w:szCs w:val="22"/>
        </w:rPr>
        <w:t xml:space="preserve"> inches above</w:t>
      </w:r>
      <w:r w:rsidR="001562BA" w:rsidRPr="00C6548D">
        <w:rPr>
          <w:rFonts w:ascii="Arial" w:hAnsi="Arial" w:cs="Arial"/>
          <w:sz w:val="22"/>
          <w:szCs w:val="22"/>
        </w:rPr>
        <w:t xml:space="preserve"> or below</w:t>
      </w:r>
      <w:r w:rsidR="00FE4A9B" w:rsidRPr="00C6548D">
        <w:rPr>
          <w:rFonts w:ascii="Arial" w:hAnsi="Arial" w:cs="Arial"/>
          <w:sz w:val="22"/>
          <w:szCs w:val="22"/>
        </w:rPr>
        <w:t xml:space="preserve"> plan position.</w:t>
      </w:r>
    </w:p>
    <w:p w14:paraId="7A2336BC" w14:textId="6762BE2E" w:rsidR="00A63567" w:rsidRPr="00C6548D" w:rsidRDefault="003831EF" w:rsidP="00C6548D">
      <w:pPr>
        <w:spacing w:before="120" w:after="120"/>
        <w:ind w:left="720" w:firstLine="360"/>
        <w:rPr>
          <w:rFonts w:ascii="Arial" w:hAnsi="Arial" w:cs="Arial"/>
          <w:sz w:val="22"/>
          <w:szCs w:val="22"/>
        </w:rPr>
      </w:pPr>
      <w:r w:rsidRPr="00C6548D">
        <w:rPr>
          <w:rFonts w:ascii="Arial" w:hAnsi="Arial" w:cs="Arial"/>
          <w:sz w:val="22"/>
          <w:szCs w:val="22"/>
        </w:rPr>
        <w:t>D.</w:t>
      </w:r>
      <w:r w:rsidR="00FE4A9B" w:rsidRPr="00C6548D">
        <w:rPr>
          <w:rFonts w:ascii="Arial" w:hAnsi="Arial" w:cs="Arial"/>
          <w:sz w:val="22"/>
          <w:szCs w:val="22"/>
        </w:rPr>
        <w:tab/>
        <w:t xml:space="preserve">Top of Shaft Elevation.  </w:t>
      </w:r>
      <w:r w:rsidR="00B52223" w:rsidRPr="00C6548D">
        <w:rPr>
          <w:rFonts w:ascii="Arial" w:hAnsi="Arial" w:cs="Arial"/>
          <w:sz w:val="22"/>
          <w:szCs w:val="22"/>
        </w:rPr>
        <w:t>Ensure t</w:t>
      </w:r>
      <w:r w:rsidR="00FE4A9B" w:rsidRPr="00C6548D">
        <w:rPr>
          <w:rFonts w:ascii="Arial" w:hAnsi="Arial" w:cs="Arial"/>
          <w:sz w:val="22"/>
          <w:szCs w:val="22"/>
        </w:rPr>
        <w:t xml:space="preserve">he top elevation of the shaft </w:t>
      </w:r>
      <w:r w:rsidR="00B52223" w:rsidRPr="00C6548D">
        <w:rPr>
          <w:rFonts w:ascii="Arial" w:hAnsi="Arial" w:cs="Arial"/>
          <w:sz w:val="22"/>
          <w:szCs w:val="22"/>
        </w:rPr>
        <w:t>is</w:t>
      </w:r>
      <w:r w:rsidR="00CD191B" w:rsidRPr="00C6548D">
        <w:rPr>
          <w:rFonts w:ascii="Arial" w:hAnsi="Arial" w:cs="Arial"/>
          <w:sz w:val="22"/>
          <w:szCs w:val="22"/>
        </w:rPr>
        <w:t xml:space="preserve"> within</w:t>
      </w:r>
      <w:r w:rsidR="00FE4A9B" w:rsidRPr="00C6548D">
        <w:rPr>
          <w:rFonts w:ascii="Arial" w:hAnsi="Arial" w:cs="Arial"/>
          <w:sz w:val="22"/>
          <w:szCs w:val="22"/>
        </w:rPr>
        <w:t xml:space="preserve"> plus 1 inch to minus 3 inches from the plan top of shaft elevation</w:t>
      </w:r>
      <w:r w:rsidR="00A63567" w:rsidRPr="00C6548D">
        <w:rPr>
          <w:rFonts w:ascii="Arial" w:hAnsi="Arial" w:cs="Arial"/>
          <w:sz w:val="22"/>
          <w:szCs w:val="22"/>
        </w:rPr>
        <w:t>.</w:t>
      </w:r>
    </w:p>
    <w:p w14:paraId="4293B418" w14:textId="4B63A144" w:rsidR="00FE4A9B" w:rsidRPr="00C6548D" w:rsidRDefault="00FE4A9B" w:rsidP="00C6548D">
      <w:pPr>
        <w:spacing w:before="120" w:after="120"/>
        <w:ind w:left="720"/>
        <w:rPr>
          <w:rFonts w:ascii="Arial" w:hAnsi="Arial" w:cs="Arial"/>
          <w:sz w:val="22"/>
          <w:szCs w:val="22"/>
        </w:rPr>
      </w:pPr>
      <w:r w:rsidRPr="00C6548D">
        <w:rPr>
          <w:rFonts w:ascii="Arial" w:hAnsi="Arial" w:cs="Arial"/>
          <w:sz w:val="22"/>
          <w:szCs w:val="22"/>
        </w:rPr>
        <w:t xml:space="preserve">Drilled shaft excavations and completed shafts not constructed within the required tolerances will be considered unacceptable.  The Contractor </w:t>
      </w:r>
      <w:r w:rsidR="008137A3" w:rsidRPr="00C6548D">
        <w:rPr>
          <w:rFonts w:ascii="Arial" w:hAnsi="Arial" w:cs="Arial"/>
          <w:sz w:val="22"/>
          <w:szCs w:val="22"/>
        </w:rPr>
        <w:t>must</w:t>
      </w:r>
      <w:r w:rsidRPr="00C6548D">
        <w:rPr>
          <w:rFonts w:ascii="Arial" w:hAnsi="Arial" w:cs="Arial"/>
          <w:sz w:val="22"/>
          <w:szCs w:val="22"/>
        </w:rPr>
        <w:t xml:space="preserve"> correct all unacceptable shaft excavations and completed shafts to the satisfaction of the Engineer.  </w:t>
      </w:r>
      <w:r w:rsidR="00B52223" w:rsidRPr="00C6548D">
        <w:rPr>
          <w:rFonts w:ascii="Arial" w:hAnsi="Arial" w:cs="Arial"/>
          <w:sz w:val="22"/>
          <w:szCs w:val="22"/>
        </w:rPr>
        <w:t>Ensure m</w:t>
      </w:r>
      <w:r w:rsidRPr="00C6548D">
        <w:rPr>
          <w:rFonts w:ascii="Arial" w:hAnsi="Arial" w:cs="Arial"/>
          <w:sz w:val="22"/>
          <w:szCs w:val="22"/>
        </w:rPr>
        <w:t xml:space="preserve">aterials and work necessary to complete corrections for out of tolerance drilled shafts, including engineering analysis and redesign, </w:t>
      </w:r>
      <w:r w:rsidR="00B52223" w:rsidRPr="00C6548D">
        <w:rPr>
          <w:rFonts w:ascii="Arial" w:hAnsi="Arial" w:cs="Arial"/>
          <w:sz w:val="22"/>
          <w:szCs w:val="22"/>
        </w:rPr>
        <w:t>ar</w:t>
      </w:r>
      <w:r w:rsidRPr="00C6548D">
        <w:rPr>
          <w:rFonts w:ascii="Arial" w:hAnsi="Arial" w:cs="Arial"/>
          <w:sz w:val="22"/>
          <w:szCs w:val="22"/>
        </w:rPr>
        <w:t xml:space="preserve">e furnished without cost to the </w:t>
      </w:r>
      <w:r w:rsidR="002765CF" w:rsidRPr="00C6548D">
        <w:rPr>
          <w:rFonts w:ascii="Arial" w:hAnsi="Arial" w:cs="Arial"/>
          <w:sz w:val="22"/>
          <w:szCs w:val="22"/>
        </w:rPr>
        <w:t>contract</w:t>
      </w:r>
      <w:r w:rsidRPr="00C6548D">
        <w:rPr>
          <w:rFonts w:ascii="Arial" w:hAnsi="Arial" w:cs="Arial"/>
          <w:sz w:val="22"/>
          <w:szCs w:val="22"/>
        </w:rPr>
        <w:t>, and without an extension of the completion dates for the project.</w:t>
      </w:r>
    </w:p>
    <w:p w14:paraId="7EDB5E01" w14:textId="7EB89B77" w:rsidR="00FE4A9B" w:rsidRPr="00C6548D" w:rsidRDefault="006A2D86" w:rsidP="00C6548D">
      <w:pPr>
        <w:spacing w:before="120" w:after="120"/>
        <w:ind w:left="360" w:firstLine="360"/>
        <w:rPr>
          <w:rFonts w:ascii="Arial" w:hAnsi="Arial" w:cs="Arial"/>
          <w:sz w:val="22"/>
          <w:szCs w:val="22"/>
        </w:rPr>
      </w:pPr>
      <w:r w:rsidRPr="00C6548D">
        <w:rPr>
          <w:rFonts w:ascii="Arial" w:hAnsi="Arial" w:cs="Arial"/>
          <w:sz w:val="22"/>
          <w:szCs w:val="22"/>
        </w:rPr>
        <w:t>1</w:t>
      </w:r>
      <w:r w:rsidR="00B93569" w:rsidRPr="00C6548D">
        <w:rPr>
          <w:rFonts w:ascii="Arial" w:hAnsi="Arial" w:cs="Arial"/>
          <w:sz w:val="22"/>
          <w:szCs w:val="22"/>
        </w:rPr>
        <w:t>0</w:t>
      </w:r>
      <w:r w:rsidR="00FE4A9B" w:rsidRPr="00C6548D">
        <w:rPr>
          <w:rFonts w:ascii="Arial" w:hAnsi="Arial" w:cs="Arial"/>
          <w:sz w:val="22"/>
          <w:szCs w:val="22"/>
        </w:rPr>
        <w:t>.</w:t>
      </w:r>
      <w:r w:rsidR="00BB0F8F" w:rsidRPr="00C6548D">
        <w:rPr>
          <w:rFonts w:ascii="Arial" w:hAnsi="Arial" w:cs="Arial"/>
          <w:sz w:val="22"/>
          <w:szCs w:val="22"/>
        </w:rPr>
        <w:tab/>
      </w:r>
      <w:r w:rsidR="003F017F" w:rsidRPr="00C6548D">
        <w:rPr>
          <w:rFonts w:ascii="Arial" w:hAnsi="Arial" w:cs="Arial"/>
          <w:sz w:val="22"/>
          <w:szCs w:val="22"/>
        </w:rPr>
        <w:t>Ensure r</w:t>
      </w:r>
      <w:r w:rsidR="00FE4A9B" w:rsidRPr="00C6548D">
        <w:rPr>
          <w:rFonts w:ascii="Arial" w:hAnsi="Arial" w:cs="Arial"/>
          <w:sz w:val="22"/>
          <w:szCs w:val="22"/>
        </w:rPr>
        <w:t xml:space="preserve">einforcing </w:t>
      </w:r>
      <w:r w:rsidR="00BB449D" w:rsidRPr="00C6548D">
        <w:rPr>
          <w:rFonts w:ascii="Arial" w:hAnsi="Arial" w:cs="Arial"/>
          <w:sz w:val="22"/>
          <w:szCs w:val="22"/>
        </w:rPr>
        <w:t xml:space="preserve">steel cage construction and placement </w:t>
      </w:r>
      <w:r w:rsidR="003F017F" w:rsidRPr="00C6548D">
        <w:rPr>
          <w:rFonts w:ascii="Arial" w:hAnsi="Arial" w:cs="Arial"/>
          <w:sz w:val="22"/>
          <w:szCs w:val="22"/>
        </w:rPr>
        <w:t>is</w:t>
      </w:r>
      <w:r w:rsidR="00FE4A9B" w:rsidRPr="00C6548D">
        <w:rPr>
          <w:rFonts w:ascii="Arial" w:hAnsi="Arial" w:cs="Arial"/>
          <w:sz w:val="22"/>
          <w:szCs w:val="22"/>
        </w:rPr>
        <w:t xml:space="preserve"> in accordance with </w:t>
      </w:r>
      <w:r w:rsidR="00750805" w:rsidRPr="00C6548D">
        <w:rPr>
          <w:rFonts w:ascii="Arial" w:hAnsi="Arial" w:cs="Arial"/>
          <w:sz w:val="22"/>
          <w:szCs w:val="22"/>
        </w:rPr>
        <w:t xml:space="preserve">subsection </w:t>
      </w:r>
      <w:r w:rsidR="00647340" w:rsidRPr="00C6548D">
        <w:rPr>
          <w:rFonts w:ascii="Arial" w:hAnsi="Arial" w:cs="Arial"/>
          <w:sz w:val="22"/>
          <w:szCs w:val="22"/>
        </w:rPr>
        <w:t>7</w:t>
      </w:r>
      <w:r w:rsidR="009F59CE" w:rsidRPr="00C6548D">
        <w:rPr>
          <w:rFonts w:ascii="Arial" w:hAnsi="Arial" w:cs="Arial"/>
          <w:sz w:val="22"/>
          <w:szCs w:val="22"/>
        </w:rPr>
        <w:t>06.03.</w:t>
      </w:r>
      <w:r w:rsidR="00046428" w:rsidRPr="00C6548D">
        <w:rPr>
          <w:rFonts w:ascii="Arial" w:hAnsi="Arial" w:cs="Arial"/>
          <w:sz w:val="22"/>
          <w:szCs w:val="22"/>
        </w:rPr>
        <w:t>E</w:t>
      </w:r>
      <w:r w:rsidR="00FE4A9B" w:rsidRPr="00C6548D">
        <w:rPr>
          <w:rFonts w:ascii="Arial" w:hAnsi="Arial" w:cs="Arial"/>
          <w:sz w:val="22"/>
          <w:szCs w:val="22"/>
        </w:rPr>
        <w:t xml:space="preserve"> of the S</w:t>
      </w:r>
      <w:r w:rsidR="00B441B4" w:rsidRPr="00C6548D">
        <w:rPr>
          <w:rFonts w:ascii="Arial" w:hAnsi="Arial" w:cs="Arial"/>
          <w:sz w:val="22"/>
          <w:szCs w:val="22"/>
        </w:rPr>
        <w:t>tandard Specification</w:t>
      </w:r>
      <w:r w:rsidR="00750805" w:rsidRPr="00C6548D">
        <w:rPr>
          <w:rFonts w:ascii="Arial" w:hAnsi="Arial" w:cs="Arial"/>
          <w:sz w:val="22"/>
          <w:szCs w:val="22"/>
        </w:rPr>
        <w:t>s</w:t>
      </w:r>
      <w:r w:rsidR="00B441B4" w:rsidRPr="00C6548D">
        <w:rPr>
          <w:rFonts w:ascii="Arial" w:hAnsi="Arial" w:cs="Arial"/>
          <w:sz w:val="22"/>
          <w:szCs w:val="22"/>
        </w:rPr>
        <w:t xml:space="preserve"> for Construction </w:t>
      </w:r>
      <w:r w:rsidR="00FE4A9B" w:rsidRPr="00C6548D">
        <w:rPr>
          <w:rFonts w:ascii="Arial" w:hAnsi="Arial" w:cs="Arial"/>
          <w:sz w:val="22"/>
          <w:szCs w:val="22"/>
        </w:rPr>
        <w:t>and the following:</w:t>
      </w:r>
    </w:p>
    <w:p w14:paraId="14F933CA" w14:textId="38E28553" w:rsidR="00FE4A9B" w:rsidRPr="00C6548D" w:rsidRDefault="00FE4A9B" w:rsidP="00C6548D">
      <w:pPr>
        <w:spacing w:before="120" w:after="120"/>
        <w:ind w:left="720" w:firstLine="360"/>
        <w:rPr>
          <w:rFonts w:ascii="Arial" w:hAnsi="Arial" w:cs="Arial"/>
          <w:sz w:val="22"/>
          <w:szCs w:val="22"/>
        </w:rPr>
      </w:pPr>
      <w:r w:rsidRPr="00C6548D">
        <w:rPr>
          <w:rFonts w:ascii="Arial" w:hAnsi="Arial" w:cs="Arial"/>
          <w:sz w:val="22"/>
          <w:szCs w:val="22"/>
        </w:rPr>
        <w:t>A.</w:t>
      </w:r>
      <w:r w:rsidR="00750805" w:rsidRPr="00C6548D">
        <w:rPr>
          <w:rFonts w:ascii="Arial" w:hAnsi="Arial" w:cs="Arial"/>
          <w:sz w:val="22"/>
          <w:szCs w:val="22"/>
        </w:rPr>
        <w:tab/>
      </w:r>
      <w:r w:rsidR="003F017F" w:rsidRPr="00C6548D">
        <w:rPr>
          <w:rFonts w:ascii="Arial" w:hAnsi="Arial" w:cs="Arial"/>
          <w:sz w:val="22"/>
          <w:szCs w:val="22"/>
        </w:rPr>
        <w:t>Ensure the</w:t>
      </w:r>
      <w:r w:rsidRPr="00C6548D">
        <w:rPr>
          <w:rFonts w:ascii="Arial" w:hAnsi="Arial" w:cs="Arial"/>
          <w:sz w:val="22"/>
          <w:szCs w:val="22"/>
        </w:rPr>
        <w:t xml:space="preserve"> reinforcing cage</w:t>
      </w:r>
      <w:r w:rsidR="00B441B4" w:rsidRPr="00C6548D">
        <w:rPr>
          <w:rFonts w:ascii="Arial" w:hAnsi="Arial" w:cs="Arial"/>
          <w:sz w:val="22"/>
          <w:szCs w:val="22"/>
        </w:rPr>
        <w:t xml:space="preserve">, when called for </w:t>
      </w:r>
      <w:r w:rsidR="00CD191B" w:rsidRPr="00C6548D">
        <w:rPr>
          <w:rFonts w:ascii="Arial" w:hAnsi="Arial" w:cs="Arial"/>
          <w:sz w:val="22"/>
          <w:szCs w:val="22"/>
        </w:rPr>
        <w:t>o</w:t>
      </w:r>
      <w:r w:rsidR="00B441B4" w:rsidRPr="00C6548D">
        <w:rPr>
          <w:rFonts w:ascii="Arial" w:hAnsi="Arial" w:cs="Arial"/>
          <w:sz w:val="22"/>
          <w:szCs w:val="22"/>
        </w:rPr>
        <w:t>n the plans,</w:t>
      </w:r>
      <w:r w:rsidRPr="00C6548D">
        <w:rPr>
          <w:rFonts w:ascii="Arial" w:hAnsi="Arial" w:cs="Arial"/>
          <w:sz w:val="22"/>
          <w:szCs w:val="22"/>
        </w:rPr>
        <w:t xml:space="preserve"> consisting of longitudinal bars, stiffener bars, centralizers and tie reinforcement or spiral reinforcement </w:t>
      </w:r>
      <w:r w:rsidR="00F444BA" w:rsidRPr="00C6548D">
        <w:rPr>
          <w:rFonts w:ascii="Arial" w:hAnsi="Arial" w:cs="Arial"/>
          <w:sz w:val="22"/>
          <w:szCs w:val="22"/>
        </w:rPr>
        <w:t>is</w:t>
      </w:r>
      <w:r w:rsidRPr="00C6548D">
        <w:rPr>
          <w:rFonts w:ascii="Arial" w:hAnsi="Arial" w:cs="Arial"/>
          <w:sz w:val="22"/>
          <w:szCs w:val="22"/>
        </w:rPr>
        <w:t xml:space="preserve"> completely assembled prior to placement in the shaft excavation.</w:t>
      </w:r>
      <w:r w:rsidR="00576CDB" w:rsidRPr="00C6548D">
        <w:rPr>
          <w:rFonts w:ascii="Arial" w:hAnsi="Arial" w:cs="Arial"/>
          <w:sz w:val="22"/>
          <w:szCs w:val="22"/>
        </w:rPr>
        <w:t xml:space="preserve"> </w:t>
      </w:r>
      <w:r w:rsidRPr="00C6548D">
        <w:rPr>
          <w:rFonts w:ascii="Arial" w:hAnsi="Arial" w:cs="Arial"/>
          <w:sz w:val="22"/>
          <w:szCs w:val="22"/>
        </w:rPr>
        <w:t xml:space="preserve"> </w:t>
      </w:r>
      <w:r w:rsidR="00F444BA" w:rsidRPr="00C6548D">
        <w:rPr>
          <w:rFonts w:ascii="Arial" w:hAnsi="Arial" w:cs="Arial"/>
          <w:sz w:val="22"/>
          <w:szCs w:val="22"/>
        </w:rPr>
        <w:t>Place t</w:t>
      </w:r>
      <w:r w:rsidRPr="00C6548D">
        <w:rPr>
          <w:rFonts w:ascii="Arial" w:hAnsi="Arial" w:cs="Arial"/>
          <w:sz w:val="22"/>
          <w:szCs w:val="22"/>
        </w:rPr>
        <w:t>he steel reinforcement as a unit immediately after the shaft excavation is inspected and accepted, and prior to concrete placement.</w:t>
      </w:r>
    </w:p>
    <w:p w14:paraId="5962D2AC" w14:textId="0B6E32DF" w:rsidR="00FE4A9B" w:rsidRPr="00C6548D" w:rsidRDefault="001060E5" w:rsidP="00C6548D">
      <w:pPr>
        <w:spacing w:before="120" w:after="120"/>
        <w:ind w:left="720" w:firstLine="360"/>
        <w:rPr>
          <w:rFonts w:ascii="Arial" w:hAnsi="Arial" w:cs="Arial"/>
          <w:sz w:val="22"/>
          <w:szCs w:val="22"/>
        </w:rPr>
      </w:pPr>
      <w:r w:rsidRPr="00C6548D">
        <w:rPr>
          <w:rFonts w:ascii="Arial" w:hAnsi="Arial" w:cs="Arial"/>
          <w:sz w:val="22"/>
          <w:szCs w:val="22"/>
        </w:rPr>
        <w:t>B.</w:t>
      </w:r>
      <w:r w:rsidR="00BB0F8F" w:rsidRPr="00C6548D">
        <w:rPr>
          <w:rFonts w:ascii="Arial" w:hAnsi="Arial" w:cs="Arial"/>
          <w:sz w:val="22"/>
          <w:szCs w:val="22"/>
        </w:rPr>
        <w:tab/>
      </w:r>
      <w:r w:rsidR="00F444BA" w:rsidRPr="00C6548D">
        <w:rPr>
          <w:rFonts w:ascii="Arial" w:hAnsi="Arial" w:cs="Arial"/>
          <w:sz w:val="22"/>
          <w:szCs w:val="22"/>
        </w:rPr>
        <w:t>Use n</w:t>
      </w:r>
      <w:r w:rsidR="00FE4A9B" w:rsidRPr="00C6548D">
        <w:rPr>
          <w:rFonts w:ascii="Arial" w:hAnsi="Arial" w:cs="Arial"/>
          <w:sz w:val="22"/>
          <w:szCs w:val="22"/>
        </w:rPr>
        <w:t xml:space="preserve">on-corrosive spacers on the exterior of the reinforcing cage, near the bottom of the cage and at sufficient intervals to ensure concentric spacing of the cage for its entire length within the shaft excavation.  </w:t>
      </w:r>
      <w:r w:rsidR="00F444BA" w:rsidRPr="00C6548D">
        <w:rPr>
          <w:rFonts w:ascii="Arial" w:hAnsi="Arial" w:cs="Arial"/>
          <w:sz w:val="22"/>
          <w:szCs w:val="22"/>
        </w:rPr>
        <w:t>Ensure t</w:t>
      </w:r>
      <w:r w:rsidR="00FE4A9B" w:rsidRPr="00C6548D">
        <w:rPr>
          <w:rFonts w:ascii="Arial" w:hAnsi="Arial" w:cs="Arial"/>
          <w:sz w:val="22"/>
          <w:szCs w:val="22"/>
        </w:rPr>
        <w:t xml:space="preserve">he spacers </w:t>
      </w:r>
      <w:r w:rsidR="00F444BA" w:rsidRPr="00C6548D">
        <w:rPr>
          <w:rFonts w:ascii="Arial" w:hAnsi="Arial" w:cs="Arial"/>
          <w:sz w:val="22"/>
          <w:szCs w:val="22"/>
        </w:rPr>
        <w:t>ar</w:t>
      </w:r>
      <w:r w:rsidR="00FE4A9B" w:rsidRPr="00C6548D">
        <w:rPr>
          <w:rFonts w:ascii="Arial" w:hAnsi="Arial" w:cs="Arial"/>
          <w:sz w:val="22"/>
          <w:szCs w:val="22"/>
        </w:rPr>
        <w:t xml:space="preserve">e of adequate dimensions to ensure a minimum 3 inches annular space between the outside of the reinforcing cage and the perimeter of the excavated shaft.  </w:t>
      </w:r>
      <w:r w:rsidR="00F444BA" w:rsidRPr="00C6548D">
        <w:rPr>
          <w:rFonts w:ascii="Arial" w:hAnsi="Arial" w:cs="Arial"/>
          <w:sz w:val="22"/>
          <w:szCs w:val="22"/>
        </w:rPr>
        <w:t>Maintain t</w:t>
      </w:r>
      <w:r w:rsidR="00FE4A9B" w:rsidRPr="00C6548D">
        <w:rPr>
          <w:rFonts w:ascii="Arial" w:hAnsi="Arial" w:cs="Arial"/>
          <w:sz w:val="22"/>
          <w:szCs w:val="22"/>
        </w:rPr>
        <w:t>he bottom of the cage the proper distance above the shaft base using approved concrete bottom supports, by supporting the cage with cables hooked to a crane, or by other methods approved by the Engineer.</w:t>
      </w:r>
    </w:p>
    <w:p w14:paraId="05B8E15F" w14:textId="45C39F4D" w:rsidR="00FE4A9B" w:rsidRPr="00C6548D" w:rsidRDefault="001060E5" w:rsidP="00C6548D">
      <w:pPr>
        <w:spacing w:before="120" w:after="120"/>
        <w:ind w:left="720" w:firstLine="360"/>
        <w:rPr>
          <w:rFonts w:ascii="Arial" w:hAnsi="Arial" w:cs="Arial"/>
          <w:sz w:val="22"/>
          <w:szCs w:val="22"/>
        </w:rPr>
      </w:pPr>
      <w:r w:rsidRPr="00C6548D">
        <w:rPr>
          <w:rFonts w:ascii="Arial" w:hAnsi="Arial" w:cs="Arial"/>
          <w:sz w:val="22"/>
          <w:szCs w:val="22"/>
        </w:rPr>
        <w:t>C.</w:t>
      </w:r>
      <w:r w:rsidR="00BB0F8F" w:rsidRPr="00C6548D">
        <w:rPr>
          <w:rFonts w:ascii="Arial" w:hAnsi="Arial" w:cs="Arial"/>
          <w:sz w:val="22"/>
          <w:szCs w:val="22"/>
        </w:rPr>
        <w:tab/>
      </w:r>
      <w:r w:rsidR="00FE4A9B" w:rsidRPr="00C6548D">
        <w:rPr>
          <w:rFonts w:ascii="Arial" w:hAnsi="Arial" w:cs="Arial"/>
          <w:sz w:val="22"/>
          <w:szCs w:val="22"/>
        </w:rPr>
        <w:t>T</w:t>
      </w:r>
      <w:r w:rsidR="00F444BA" w:rsidRPr="00C6548D">
        <w:rPr>
          <w:rFonts w:ascii="Arial" w:hAnsi="Arial" w:cs="Arial"/>
          <w:sz w:val="22"/>
          <w:szCs w:val="22"/>
        </w:rPr>
        <w:t>ie and support t</w:t>
      </w:r>
      <w:r w:rsidR="00FE4A9B" w:rsidRPr="00C6548D">
        <w:rPr>
          <w:rFonts w:ascii="Arial" w:hAnsi="Arial" w:cs="Arial"/>
          <w:sz w:val="22"/>
          <w:szCs w:val="22"/>
        </w:rPr>
        <w:t xml:space="preserve">he reinforcing steel in the shaft during concrete placement and temporary casing removal such that the reinforcing steel will remain within the allowable tolerances.  </w:t>
      </w:r>
      <w:r w:rsidR="00F444BA" w:rsidRPr="00C6548D">
        <w:rPr>
          <w:rFonts w:ascii="Arial" w:hAnsi="Arial" w:cs="Arial"/>
          <w:sz w:val="22"/>
          <w:szCs w:val="22"/>
        </w:rPr>
        <w:t>Check t</w:t>
      </w:r>
      <w:r w:rsidR="00FE4A9B" w:rsidRPr="00C6548D">
        <w:rPr>
          <w:rFonts w:ascii="Arial" w:hAnsi="Arial" w:cs="Arial"/>
          <w:sz w:val="22"/>
          <w:szCs w:val="22"/>
        </w:rPr>
        <w:t xml:space="preserve">he elevation of the top of the steel cage before and after the concrete is placed.  If the reinforcing steel cage is not maintained within the specified tolerances, </w:t>
      </w:r>
      <w:r w:rsidR="00F444BA" w:rsidRPr="00C6548D">
        <w:rPr>
          <w:rFonts w:ascii="Arial" w:hAnsi="Arial" w:cs="Arial"/>
          <w:sz w:val="22"/>
          <w:szCs w:val="22"/>
        </w:rPr>
        <w:t xml:space="preserve">ensure </w:t>
      </w:r>
      <w:r w:rsidR="00FE4A9B" w:rsidRPr="00C6548D">
        <w:rPr>
          <w:rFonts w:ascii="Arial" w:hAnsi="Arial" w:cs="Arial"/>
          <w:sz w:val="22"/>
          <w:szCs w:val="22"/>
        </w:rPr>
        <w:t xml:space="preserve">corrections </w:t>
      </w:r>
      <w:r w:rsidR="00F444BA" w:rsidRPr="00C6548D">
        <w:rPr>
          <w:rFonts w:ascii="Arial" w:hAnsi="Arial" w:cs="Arial"/>
          <w:sz w:val="22"/>
          <w:szCs w:val="22"/>
        </w:rPr>
        <w:t>ar</w:t>
      </w:r>
      <w:r w:rsidR="00FE4A9B" w:rsidRPr="00C6548D">
        <w:rPr>
          <w:rFonts w:ascii="Arial" w:hAnsi="Arial" w:cs="Arial"/>
          <w:sz w:val="22"/>
          <w:szCs w:val="22"/>
        </w:rPr>
        <w:t xml:space="preserve">e made by the Contractor to the satisfaction of the Engineer.  No additional shafts </w:t>
      </w:r>
      <w:r w:rsidR="00F444BA" w:rsidRPr="00C6548D">
        <w:rPr>
          <w:rFonts w:ascii="Arial" w:hAnsi="Arial" w:cs="Arial"/>
          <w:sz w:val="22"/>
          <w:szCs w:val="22"/>
        </w:rPr>
        <w:t xml:space="preserve">can </w:t>
      </w:r>
      <w:r w:rsidR="00FE4A9B" w:rsidRPr="00C6548D">
        <w:rPr>
          <w:rFonts w:ascii="Arial" w:hAnsi="Arial" w:cs="Arial"/>
          <w:sz w:val="22"/>
          <w:szCs w:val="22"/>
        </w:rPr>
        <w:t>be constructed until the Contractor has modified the steel cage support in a manner satisfactory to the Engineer.</w:t>
      </w:r>
    </w:p>
    <w:p w14:paraId="4E6D9B13" w14:textId="77777777" w:rsidR="00B93569" w:rsidRPr="00C6548D" w:rsidRDefault="00B93569" w:rsidP="00C6548D">
      <w:pPr>
        <w:spacing w:before="120" w:after="120"/>
        <w:ind w:left="360" w:firstLine="360"/>
        <w:rPr>
          <w:rFonts w:ascii="Arial" w:hAnsi="Arial" w:cs="Arial"/>
          <w:sz w:val="22"/>
          <w:szCs w:val="22"/>
        </w:rPr>
      </w:pPr>
      <w:r w:rsidRPr="00C6548D">
        <w:rPr>
          <w:rFonts w:ascii="Arial" w:hAnsi="Arial" w:cs="Arial"/>
          <w:sz w:val="22"/>
          <w:szCs w:val="22"/>
        </w:rPr>
        <w:t>11.</w:t>
      </w:r>
      <w:r w:rsidRPr="00C6548D">
        <w:rPr>
          <w:rFonts w:ascii="Arial" w:hAnsi="Arial" w:cs="Arial"/>
          <w:sz w:val="22"/>
          <w:szCs w:val="22"/>
        </w:rPr>
        <w:tab/>
        <w:t>Access Tubes for Crosshole Sonic Log Testing</w:t>
      </w:r>
      <w:r w:rsidR="00BA51D0" w:rsidRPr="00C6548D">
        <w:rPr>
          <w:rFonts w:ascii="Arial" w:hAnsi="Arial" w:cs="Arial"/>
          <w:sz w:val="22"/>
          <w:szCs w:val="22"/>
        </w:rPr>
        <w:t>.</w:t>
      </w:r>
    </w:p>
    <w:p w14:paraId="6822CF11" w14:textId="626B0826" w:rsidR="00B93569" w:rsidRPr="00C6548D" w:rsidRDefault="00B93569" w:rsidP="00C6548D">
      <w:pPr>
        <w:spacing w:before="120" w:after="120"/>
        <w:ind w:left="720" w:firstLine="360"/>
        <w:rPr>
          <w:rFonts w:ascii="Arial" w:hAnsi="Arial" w:cs="Arial"/>
          <w:sz w:val="22"/>
          <w:szCs w:val="22"/>
        </w:rPr>
      </w:pPr>
      <w:r w:rsidRPr="00C6548D">
        <w:rPr>
          <w:rFonts w:ascii="Arial" w:hAnsi="Arial" w:cs="Arial"/>
          <w:sz w:val="22"/>
          <w:szCs w:val="22"/>
        </w:rPr>
        <w:t>A.</w:t>
      </w:r>
      <w:r w:rsidR="00BB0F8F" w:rsidRPr="00C6548D">
        <w:rPr>
          <w:rFonts w:ascii="Arial" w:hAnsi="Arial" w:cs="Arial"/>
          <w:sz w:val="22"/>
          <w:szCs w:val="22"/>
        </w:rPr>
        <w:tab/>
      </w:r>
      <w:r w:rsidR="009A6AC1" w:rsidRPr="00C6548D">
        <w:rPr>
          <w:rFonts w:ascii="Arial" w:hAnsi="Arial" w:cs="Arial"/>
          <w:sz w:val="22"/>
          <w:szCs w:val="22"/>
        </w:rPr>
        <w:t>I</w:t>
      </w:r>
      <w:r w:rsidRPr="00C6548D">
        <w:rPr>
          <w:rFonts w:ascii="Arial" w:hAnsi="Arial" w:cs="Arial"/>
          <w:sz w:val="22"/>
          <w:szCs w:val="22"/>
        </w:rPr>
        <w:t xml:space="preserve">nstall access tubes for crosshole sonic log testing in all drilled shafts, except as otherwise noted, to permit access for the crosshole sonic log test probes.  If, in the opinion of the Engineer, the </w:t>
      </w:r>
      <w:r w:rsidR="0073080E" w:rsidRPr="00C6548D">
        <w:rPr>
          <w:rFonts w:ascii="Arial" w:hAnsi="Arial" w:cs="Arial"/>
          <w:sz w:val="22"/>
          <w:szCs w:val="22"/>
        </w:rPr>
        <w:t>conditions of the shaft excavations permit</w:t>
      </w:r>
      <w:r w:rsidRPr="00C6548D">
        <w:rPr>
          <w:rFonts w:ascii="Arial" w:hAnsi="Arial" w:cs="Arial"/>
          <w:sz w:val="22"/>
          <w:szCs w:val="22"/>
        </w:rPr>
        <w:t xml:space="preserve"> shaft construction in the dry, the Engineer may specify that the access tubes be omitted.</w:t>
      </w:r>
    </w:p>
    <w:p w14:paraId="2094D8C1" w14:textId="1D04CC3E" w:rsidR="00B93569" w:rsidRPr="00C6548D" w:rsidRDefault="00B93569" w:rsidP="00C6548D">
      <w:pPr>
        <w:spacing w:before="120" w:after="120"/>
        <w:ind w:left="720" w:firstLine="360"/>
        <w:rPr>
          <w:rFonts w:ascii="Arial" w:hAnsi="Arial" w:cs="Arial"/>
          <w:sz w:val="22"/>
          <w:szCs w:val="22"/>
        </w:rPr>
      </w:pPr>
      <w:r w:rsidRPr="00C6548D">
        <w:rPr>
          <w:rFonts w:ascii="Arial" w:hAnsi="Arial" w:cs="Arial"/>
          <w:sz w:val="22"/>
          <w:szCs w:val="22"/>
        </w:rPr>
        <w:t>B.</w:t>
      </w:r>
      <w:r w:rsidR="00BB0F8F" w:rsidRPr="00C6548D">
        <w:rPr>
          <w:rFonts w:ascii="Arial" w:hAnsi="Arial" w:cs="Arial"/>
          <w:sz w:val="22"/>
          <w:szCs w:val="22"/>
        </w:rPr>
        <w:tab/>
      </w:r>
      <w:r w:rsidR="009A6AC1" w:rsidRPr="00C6548D">
        <w:rPr>
          <w:rFonts w:ascii="Arial" w:hAnsi="Arial" w:cs="Arial"/>
          <w:sz w:val="22"/>
          <w:szCs w:val="22"/>
        </w:rPr>
        <w:t>S</w:t>
      </w:r>
      <w:r w:rsidRPr="00C6548D">
        <w:rPr>
          <w:rFonts w:ascii="Arial" w:hAnsi="Arial" w:cs="Arial"/>
          <w:sz w:val="22"/>
          <w:szCs w:val="22"/>
        </w:rPr>
        <w:t xml:space="preserve">ecurely attach the access tubes to the interior of the reinforcement cage of the </w:t>
      </w:r>
      <w:r w:rsidRPr="00C6548D">
        <w:rPr>
          <w:rFonts w:ascii="Arial" w:hAnsi="Arial" w:cs="Arial"/>
          <w:sz w:val="22"/>
          <w:szCs w:val="22"/>
        </w:rPr>
        <w:lastRenderedPageBreak/>
        <w:t xml:space="preserve">shaft.  </w:t>
      </w:r>
      <w:r w:rsidR="00B52223" w:rsidRPr="00C6548D">
        <w:rPr>
          <w:rFonts w:ascii="Arial" w:hAnsi="Arial" w:cs="Arial"/>
          <w:sz w:val="22"/>
          <w:szCs w:val="22"/>
        </w:rPr>
        <w:t>Furnish and install o</w:t>
      </w:r>
      <w:r w:rsidRPr="00C6548D">
        <w:rPr>
          <w:rFonts w:ascii="Arial" w:hAnsi="Arial" w:cs="Arial"/>
          <w:sz w:val="22"/>
          <w:szCs w:val="22"/>
        </w:rPr>
        <w:t xml:space="preserve">ne access tube for each foot of shaft diameter, rounded to the nearest whole number, as shown </w:t>
      </w:r>
      <w:r w:rsidR="009A6AC1" w:rsidRPr="00C6548D">
        <w:rPr>
          <w:rFonts w:ascii="Arial" w:hAnsi="Arial" w:cs="Arial"/>
          <w:sz w:val="22"/>
          <w:szCs w:val="22"/>
        </w:rPr>
        <w:t xml:space="preserve">on </w:t>
      </w:r>
      <w:r w:rsidRPr="00C6548D">
        <w:rPr>
          <w:rFonts w:ascii="Arial" w:hAnsi="Arial" w:cs="Arial"/>
          <w:sz w:val="22"/>
          <w:szCs w:val="22"/>
        </w:rPr>
        <w:t xml:space="preserve">the </w:t>
      </w:r>
      <w:r w:rsidR="009A6AC1" w:rsidRPr="00C6548D">
        <w:rPr>
          <w:rFonts w:ascii="Arial" w:hAnsi="Arial" w:cs="Arial"/>
          <w:sz w:val="22"/>
          <w:szCs w:val="22"/>
        </w:rPr>
        <w:t>p</w:t>
      </w:r>
      <w:r w:rsidRPr="00C6548D">
        <w:rPr>
          <w:rFonts w:ascii="Arial" w:hAnsi="Arial" w:cs="Arial"/>
          <w:sz w:val="22"/>
          <w:szCs w:val="22"/>
        </w:rPr>
        <w:t xml:space="preserve">lans.  </w:t>
      </w:r>
      <w:r w:rsidR="00174003" w:rsidRPr="00C6548D">
        <w:rPr>
          <w:rFonts w:ascii="Arial" w:hAnsi="Arial" w:cs="Arial"/>
          <w:sz w:val="22"/>
          <w:szCs w:val="22"/>
        </w:rPr>
        <w:t>Ensure t</w:t>
      </w:r>
      <w:r w:rsidRPr="00C6548D">
        <w:rPr>
          <w:rFonts w:ascii="Arial" w:hAnsi="Arial" w:cs="Arial"/>
          <w:sz w:val="22"/>
          <w:szCs w:val="22"/>
        </w:rPr>
        <w:t xml:space="preserve">he number of access tubes for shaft diameters specified as “X feet 6 inches” </w:t>
      </w:r>
      <w:r w:rsidR="00174003" w:rsidRPr="00C6548D">
        <w:rPr>
          <w:rFonts w:ascii="Arial" w:hAnsi="Arial" w:cs="Arial"/>
          <w:sz w:val="22"/>
          <w:szCs w:val="22"/>
        </w:rPr>
        <w:t>ar</w:t>
      </w:r>
      <w:r w:rsidRPr="00C6548D">
        <w:rPr>
          <w:rFonts w:ascii="Arial" w:hAnsi="Arial" w:cs="Arial"/>
          <w:sz w:val="22"/>
          <w:szCs w:val="22"/>
        </w:rPr>
        <w:t xml:space="preserve">e rounded up to the next higher whole number.  </w:t>
      </w:r>
      <w:r w:rsidR="00174003" w:rsidRPr="00C6548D">
        <w:rPr>
          <w:rFonts w:ascii="Arial" w:hAnsi="Arial" w:cs="Arial"/>
          <w:sz w:val="22"/>
          <w:szCs w:val="22"/>
        </w:rPr>
        <w:t>Place t</w:t>
      </w:r>
      <w:r w:rsidRPr="00C6548D">
        <w:rPr>
          <w:rFonts w:ascii="Arial" w:hAnsi="Arial" w:cs="Arial"/>
          <w:sz w:val="22"/>
          <w:szCs w:val="22"/>
        </w:rPr>
        <w:t xml:space="preserve">he access tubes around the shaft, inside the spiral or hoop reinforcement and </w:t>
      </w:r>
      <w:r w:rsidR="009A6AC1" w:rsidRPr="00C6548D">
        <w:rPr>
          <w:rFonts w:ascii="Arial" w:hAnsi="Arial" w:cs="Arial"/>
          <w:sz w:val="22"/>
          <w:szCs w:val="22"/>
        </w:rPr>
        <w:t xml:space="preserve">3 </w:t>
      </w:r>
      <w:r w:rsidRPr="00C6548D">
        <w:rPr>
          <w:rFonts w:ascii="Arial" w:hAnsi="Arial" w:cs="Arial"/>
          <w:sz w:val="22"/>
          <w:szCs w:val="22"/>
        </w:rPr>
        <w:t xml:space="preserve">inches clear of the vertical reinforcement, at a uniform spacing measured along the circle passing through the centers of the access tubes.  If the vertical reinforcement is not bundled and each bar is not more than </w:t>
      </w:r>
      <w:r w:rsidR="009A6AC1" w:rsidRPr="00C6548D">
        <w:rPr>
          <w:rFonts w:ascii="Arial" w:hAnsi="Arial" w:cs="Arial"/>
          <w:sz w:val="22"/>
          <w:szCs w:val="22"/>
        </w:rPr>
        <w:t xml:space="preserve">1 </w:t>
      </w:r>
      <w:r w:rsidRPr="00C6548D">
        <w:rPr>
          <w:rFonts w:ascii="Arial" w:hAnsi="Arial" w:cs="Arial"/>
          <w:sz w:val="22"/>
          <w:szCs w:val="22"/>
        </w:rPr>
        <w:t xml:space="preserve">inch in diameter, </w:t>
      </w:r>
      <w:r w:rsidR="00174003" w:rsidRPr="00C6548D">
        <w:rPr>
          <w:rFonts w:ascii="Arial" w:hAnsi="Arial" w:cs="Arial"/>
          <w:sz w:val="22"/>
          <w:szCs w:val="22"/>
        </w:rPr>
        <w:t xml:space="preserve">ensure </w:t>
      </w:r>
      <w:r w:rsidRPr="00C6548D">
        <w:rPr>
          <w:rFonts w:ascii="Arial" w:hAnsi="Arial" w:cs="Arial"/>
          <w:sz w:val="22"/>
          <w:szCs w:val="22"/>
        </w:rPr>
        <w:t xml:space="preserve">the access tubes </w:t>
      </w:r>
      <w:r w:rsidR="00174003" w:rsidRPr="00C6548D">
        <w:rPr>
          <w:rFonts w:ascii="Arial" w:hAnsi="Arial" w:cs="Arial"/>
          <w:sz w:val="22"/>
          <w:szCs w:val="22"/>
        </w:rPr>
        <w:t>ar</w:t>
      </w:r>
      <w:r w:rsidRPr="00C6548D">
        <w:rPr>
          <w:rFonts w:ascii="Arial" w:hAnsi="Arial" w:cs="Arial"/>
          <w:sz w:val="22"/>
          <w:szCs w:val="22"/>
        </w:rPr>
        <w:t xml:space="preserve">e placed </w:t>
      </w:r>
      <w:r w:rsidR="009A6AC1" w:rsidRPr="00C6548D">
        <w:rPr>
          <w:rFonts w:ascii="Arial" w:hAnsi="Arial" w:cs="Arial"/>
          <w:sz w:val="22"/>
          <w:szCs w:val="22"/>
        </w:rPr>
        <w:t xml:space="preserve">2 </w:t>
      </w:r>
      <w:r w:rsidRPr="00C6548D">
        <w:rPr>
          <w:rFonts w:ascii="Arial" w:hAnsi="Arial" w:cs="Arial"/>
          <w:sz w:val="22"/>
          <w:szCs w:val="22"/>
        </w:rPr>
        <w:t xml:space="preserve">inches clear of the vertical reinforcement.  If these minimums cannot be met due to close spacing of the vertical reinforcement, then </w:t>
      </w:r>
      <w:r w:rsidR="00174003" w:rsidRPr="00C6548D">
        <w:rPr>
          <w:rFonts w:ascii="Arial" w:hAnsi="Arial" w:cs="Arial"/>
          <w:sz w:val="22"/>
          <w:szCs w:val="22"/>
        </w:rPr>
        <w:t xml:space="preserve">ensure </w:t>
      </w:r>
      <w:r w:rsidRPr="00C6548D">
        <w:rPr>
          <w:rFonts w:ascii="Arial" w:hAnsi="Arial" w:cs="Arial"/>
          <w:sz w:val="22"/>
          <w:szCs w:val="22"/>
        </w:rPr>
        <w:t xml:space="preserve">the access tubes </w:t>
      </w:r>
      <w:r w:rsidR="00174003" w:rsidRPr="00C6548D">
        <w:rPr>
          <w:rFonts w:ascii="Arial" w:hAnsi="Arial" w:cs="Arial"/>
          <w:sz w:val="22"/>
          <w:szCs w:val="22"/>
        </w:rPr>
        <w:t>ar</w:t>
      </w:r>
      <w:r w:rsidRPr="00C6548D">
        <w:rPr>
          <w:rFonts w:ascii="Arial" w:hAnsi="Arial" w:cs="Arial"/>
          <w:sz w:val="22"/>
          <w:szCs w:val="22"/>
        </w:rPr>
        <w:t>e bundled with the vertical reinforcement.</w:t>
      </w:r>
    </w:p>
    <w:p w14:paraId="4C2B343C" w14:textId="5847405D" w:rsidR="00B93569" w:rsidRPr="00C6548D" w:rsidRDefault="00B93569" w:rsidP="00C6548D">
      <w:pPr>
        <w:spacing w:before="120" w:after="120"/>
        <w:ind w:left="720" w:firstLine="360"/>
        <w:rPr>
          <w:rFonts w:ascii="Arial" w:hAnsi="Arial" w:cs="Arial"/>
          <w:sz w:val="22"/>
          <w:szCs w:val="22"/>
        </w:rPr>
      </w:pPr>
      <w:r w:rsidRPr="00C6548D">
        <w:rPr>
          <w:rFonts w:ascii="Arial" w:hAnsi="Arial" w:cs="Arial"/>
          <w:sz w:val="22"/>
          <w:szCs w:val="22"/>
        </w:rPr>
        <w:t>C.</w:t>
      </w:r>
      <w:r w:rsidR="00BB0F8F" w:rsidRPr="00C6548D">
        <w:rPr>
          <w:rFonts w:ascii="Arial" w:hAnsi="Arial" w:cs="Arial"/>
          <w:sz w:val="22"/>
          <w:szCs w:val="22"/>
        </w:rPr>
        <w:tab/>
      </w:r>
      <w:r w:rsidR="00174003" w:rsidRPr="00C6548D">
        <w:rPr>
          <w:rFonts w:ascii="Arial" w:hAnsi="Arial" w:cs="Arial"/>
          <w:sz w:val="22"/>
          <w:szCs w:val="22"/>
        </w:rPr>
        <w:t>Install t</w:t>
      </w:r>
      <w:r w:rsidRPr="00C6548D">
        <w:rPr>
          <w:rFonts w:ascii="Arial" w:hAnsi="Arial" w:cs="Arial"/>
          <w:sz w:val="22"/>
          <w:szCs w:val="22"/>
        </w:rPr>
        <w:t xml:space="preserve">he access tubes in straight alignment and as near to parallel to the vertical axis of the reinforcement cage as possible.  The access tubes </w:t>
      </w:r>
      <w:r w:rsidR="008137A3" w:rsidRPr="00C6548D">
        <w:rPr>
          <w:rFonts w:ascii="Arial" w:hAnsi="Arial" w:cs="Arial"/>
          <w:sz w:val="22"/>
          <w:szCs w:val="22"/>
        </w:rPr>
        <w:t>must</w:t>
      </w:r>
      <w:r w:rsidRPr="00C6548D">
        <w:rPr>
          <w:rFonts w:ascii="Arial" w:hAnsi="Arial" w:cs="Arial"/>
          <w:sz w:val="22"/>
          <w:szCs w:val="22"/>
        </w:rPr>
        <w:t xml:space="preserve"> extend from the bottom of the reinforcement cage to at least </w:t>
      </w:r>
      <w:r w:rsidR="000D621C" w:rsidRPr="00C6548D">
        <w:rPr>
          <w:rFonts w:ascii="Arial" w:hAnsi="Arial" w:cs="Arial"/>
          <w:sz w:val="22"/>
          <w:szCs w:val="22"/>
        </w:rPr>
        <w:t xml:space="preserve">3 </w:t>
      </w:r>
      <w:r w:rsidRPr="00C6548D">
        <w:rPr>
          <w:rFonts w:ascii="Arial" w:hAnsi="Arial" w:cs="Arial"/>
          <w:sz w:val="22"/>
          <w:szCs w:val="22"/>
        </w:rPr>
        <w:t>feet above the top of the shaft</w:t>
      </w:r>
      <w:r w:rsidR="000D621C" w:rsidRPr="00C6548D">
        <w:rPr>
          <w:rFonts w:ascii="Arial" w:hAnsi="Arial" w:cs="Arial"/>
          <w:sz w:val="22"/>
          <w:szCs w:val="22"/>
        </w:rPr>
        <w:t xml:space="preserve"> for either the temporary or final condition, whichever is higher</w:t>
      </w:r>
      <w:r w:rsidRPr="00C6548D">
        <w:rPr>
          <w:rFonts w:ascii="Arial" w:hAnsi="Arial" w:cs="Arial"/>
          <w:sz w:val="22"/>
          <w:szCs w:val="22"/>
        </w:rPr>
        <w:t xml:space="preserve">.  </w:t>
      </w:r>
      <w:r w:rsidR="00C32918" w:rsidRPr="00C6548D">
        <w:rPr>
          <w:rFonts w:ascii="Arial" w:hAnsi="Arial" w:cs="Arial"/>
          <w:sz w:val="22"/>
          <w:szCs w:val="22"/>
        </w:rPr>
        <w:t>Ensure s</w:t>
      </w:r>
      <w:r w:rsidRPr="00C6548D">
        <w:rPr>
          <w:rFonts w:ascii="Arial" w:hAnsi="Arial" w:cs="Arial"/>
          <w:sz w:val="22"/>
          <w:szCs w:val="22"/>
        </w:rPr>
        <w:t xml:space="preserve">plice joints in the access tubes, if required to achieve full length access tubes, </w:t>
      </w:r>
      <w:r w:rsidR="00C32918" w:rsidRPr="00C6548D">
        <w:rPr>
          <w:rFonts w:ascii="Arial" w:hAnsi="Arial" w:cs="Arial"/>
          <w:sz w:val="22"/>
          <w:szCs w:val="22"/>
        </w:rPr>
        <w:t>ar</w:t>
      </w:r>
      <w:r w:rsidR="00BA51D0" w:rsidRPr="00C6548D">
        <w:rPr>
          <w:rFonts w:ascii="Arial" w:hAnsi="Arial" w:cs="Arial"/>
          <w:sz w:val="22"/>
          <w:szCs w:val="22"/>
        </w:rPr>
        <w:t>e watertight</w:t>
      </w:r>
      <w:r w:rsidR="002751CC" w:rsidRPr="00C6548D">
        <w:rPr>
          <w:rFonts w:ascii="Arial" w:hAnsi="Arial" w:cs="Arial"/>
          <w:sz w:val="22"/>
          <w:szCs w:val="22"/>
        </w:rPr>
        <w:t xml:space="preserve"> couplers.  Butt welding access tubes is </w:t>
      </w:r>
      <w:r w:rsidR="00C32918" w:rsidRPr="00C6548D">
        <w:rPr>
          <w:rFonts w:ascii="Arial" w:hAnsi="Arial" w:cs="Arial"/>
          <w:sz w:val="22"/>
          <w:szCs w:val="22"/>
        </w:rPr>
        <w:t>prohibited</w:t>
      </w:r>
      <w:r w:rsidR="00BA51D0" w:rsidRPr="00C6548D">
        <w:rPr>
          <w:rFonts w:ascii="Arial" w:hAnsi="Arial" w:cs="Arial"/>
          <w:sz w:val="22"/>
          <w:szCs w:val="22"/>
        </w:rPr>
        <w:t xml:space="preserve">. </w:t>
      </w:r>
      <w:r w:rsidR="002751CC" w:rsidRPr="00C6548D">
        <w:rPr>
          <w:rFonts w:ascii="Arial" w:hAnsi="Arial" w:cs="Arial"/>
          <w:sz w:val="22"/>
          <w:szCs w:val="22"/>
        </w:rPr>
        <w:t xml:space="preserve"> </w:t>
      </w:r>
      <w:r w:rsidR="009A6AC1" w:rsidRPr="00C6548D">
        <w:rPr>
          <w:rFonts w:ascii="Arial" w:hAnsi="Arial" w:cs="Arial"/>
          <w:sz w:val="22"/>
          <w:szCs w:val="22"/>
        </w:rPr>
        <w:t>C</w:t>
      </w:r>
      <w:r w:rsidRPr="00C6548D">
        <w:rPr>
          <w:rFonts w:ascii="Arial" w:hAnsi="Arial" w:cs="Arial"/>
          <w:sz w:val="22"/>
          <w:szCs w:val="22"/>
        </w:rPr>
        <w:t xml:space="preserve">lear the access tubes of all debris and extraneous materials before installing the access tubes.  </w:t>
      </w:r>
      <w:r w:rsidR="00C32918" w:rsidRPr="00C6548D">
        <w:rPr>
          <w:rFonts w:ascii="Arial" w:hAnsi="Arial" w:cs="Arial"/>
          <w:sz w:val="22"/>
          <w:szCs w:val="22"/>
        </w:rPr>
        <w:t>Take c</w:t>
      </w:r>
      <w:r w:rsidRPr="00C6548D">
        <w:rPr>
          <w:rFonts w:ascii="Arial" w:hAnsi="Arial" w:cs="Arial"/>
          <w:sz w:val="22"/>
          <w:szCs w:val="22"/>
        </w:rPr>
        <w:t>are to prevent damaging the access tubes during reinforcement cage installation and concrete placement operations in the shaft excavation.</w:t>
      </w:r>
    </w:p>
    <w:p w14:paraId="319B7360" w14:textId="407D05CE" w:rsidR="00B93569" w:rsidRPr="00C6548D" w:rsidRDefault="00B93569" w:rsidP="00C6548D">
      <w:pPr>
        <w:spacing w:before="120" w:after="120"/>
        <w:ind w:left="720" w:firstLine="360"/>
        <w:rPr>
          <w:rFonts w:ascii="Arial" w:hAnsi="Arial" w:cs="Arial"/>
          <w:sz w:val="22"/>
          <w:szCs w:val="22"/>
        </w:rPr>
      </w:pPr>
      <w:r w:rsidRPr="00C6548D">
        <w:rPr>
          <w:rFonts w:ascii="Arial" w:hAnsi="Arial" w:cs="Arial"/>
          <w:sz w:val="22"/>
          <w:szCs w:val="22"/>
        </w:rPr>
        <w:t>D.</w:t>
      </w:r>
      <w:r w:rsidR="00BB0F8F" w:rsidRPr="00C6548D">
        <w:rPr>
          <w:rFonts w:ascii="Arial" w:hAnsi="Arial" w:cs="Arial"/>
          <w:sz w:val="22"/>
          <w:szCs w:val="22"/>
        </w:rPr>
        <w:tab/>
      </w:r>
      <w:r w:rsidR="00C32918" w:rsidRPr="00C6548D">
        <w:rPr>
          <w:rFonts w:ascii="Arial" w:hAnsi="Arial" w:cs="Arial"/>
          <w:sz w:val="22"/>
          <w:szCs w:val="22"/>
        </w:rPr>
        <w:t>Fill t</w:t>
      </w:r>
      <w:r w:rsidRPr="00C6548D">
        <w:rPr>
          <w:rFonts w:ascii="Arial" w:hAnsi="Arial" w:cs="Arial"/>
          <w:sz w:val="22"/>
          <w:szCs w:val="22"/>
        </w:rPr>
        <w:t xml:space="preserve">he access tubes with potable water </w:t>
      </w:r>
      <w:r w:rsidR="00F028B8" w:rsidRPr="00C6548D">
        <w:rPr>
          <w:rFonts w:ascii="Arial" w:hAnsi="Arial" w:cs="Arial"/>
          <w:sz w:val="22"/>
          <w:szCs w:val="22"/>
        </w:rPr>
        <w:t xml:space="preserve">within </w:t>
      </w:r>
      <w:r w:rsidR="009A6AC1" w:rsidRPr="00C6548D">
        <w:rPr>
          <w:rFonts w:ascii="Arial" w:hAnsi="Arial" w:cs="Arial"/>
          <w:sz w:val="22"/>
          <w:szCs w:val="22"/>
        </w:rPr>
        <w:t xml:space="preserve">4 </w:t>
      </w:r>
      <w:r w:rsidR="00F028B8" w:rsidRPr="00C6548D">
        <w:rPr>
          <w:rFonts w:ascii="Arial" w:hAnsi="Arial" w:cs="Arial"/>
          <w:sz w:val="22"/>
          <w:szCs w:val="22"/>
        </w:rPr>
        <w:t xml:space="preserve">hours after concrete </w:t>
      </w:r>
      <w:r w:rsidR="00C32918" w:rsidRPr="00C6548D">
        <w:rPr>
          <w:rFonts w:ascii="Arial" w:hAnsi="Arial" w:cs="Arial"/>
          <w:sz w:val="22"/>
          <w:szCs w:val="22"/>
        </w:rPr>
        <w:t>placement and</w:t>
      </w:r>
      <w:r w:rsidRPr="00C6548D">
        <w:rPr>
          <w:rFonts w:ascii="Arial" w:hAnsi="Arial" w:cs="Arial"/>
          <w:sz w:val="22"/>
          <w:szCs w:val="22"/>
        </w:rPr>
        <w:t xml:space="preserve"> </w:t>
      </w:r>
      <w:r w:rsidR="00C32918" w:rsidRPr="00C6548D">
        <w:rPr>
          <w:rFonts w:ascii="Arial" w:hAnsi="Arial" w:cs="Arial"/>
          <w:sz w:val="22"/>
          <w:szCs w:val="22"/>
        </w:rPr>
        <w:t xml:space="preserve">reinstall </w:t>
      </w:r>
      <w:r w:rsidRPr="00C6548D">
        <w:rPr>
          <w:rFonts w:ascii="Arial" w:hAnsi="Arial" w:cs="Arial"/>
          <w:sz w:val="22"/>
          <w:szCs w:val="22"/>
        </w:rPr>
        <w:t>the top watertight threaded PVC caps.</w:t>
      </w:r>
      <w:r w:rsidR="00AA61BB" w:rsidRPr="00C6548D">
        <w:rPr>
          <w:rFonts w:ascii="Arial" w:hAnsi="Arial" w:cs="Arial"/>
          <w:sz w:val="22"/>
          <w:szCs w:val="22"/>
        </w:rPr>
        <w:t xml:space="preserve">  Check the water level in the access tubes </w:t>
      </w:r>
      <w:r w:rsidR="00292649" w:rsidRPr="00C6548D">
        <w:rPr>
          <w:rFonts w:ascii="Arial" w:hAnsi="Arial" w:cs="Arial"/>
          <w:sz w:val="22"/>
          <w:szCs w:val="22"/>
        </w:rPr>
        <w:t xml:space="preserve">8 hours after concrete placement and </w:t>
      </w:r>
      <w:r w:rsidR="00803822" w:rsidRPr="00C6548D">
        <w:rPr>
          <w:rFonts w:ascii="Arial" w:hAnsi="Arial" w:cs="Arial"/>
          <w:sz w:val="22"/>
          <w:szCs w:val="22"/>
        </w:rPr>
        <w:t>refill,</w:t>
      </w:r>
      <w:r w:rsidR="00292649" w:rsidRPr="00C6548D">
        <w:rPr>
          <w:rFonts w:ascii="Arial" w:hAnsi="Arial" w:cs="Arial"/>
          <w:sz w:val="22"/>
          <w:szCs w:val="22"/>
        </w:rPr>
        <w:t xml:space="preserve"> as necessary.</w:t>
      </w:r>
    </w:p>
    <w:p w14:paraId="02B8775B" w14:textId="47B5EE44" w:rsidR="00A63567" w:rsidRPr="00C6548D" w:rsidRDefault="00B93569" w:rsidP="00C6548D">
      <w:pPr>
        <w:spacing w:before="120" w:after="120"/>
        <w:ind w:left="360" w:firstLine="360"/>
        <w:rPr>
          <w:rFonts w:ascii="Arial" w:hAnsi="Arial" w:cs="Arial"/>
          <w:sz w:val="22"/>
          <w:szCs w:val="22"/>
        </w:rPr>
      </w:pPr>
      <w:r w:rsidRPr="00C6548D">
        <w:rPr>
          <w:rFonts w:ascii="Arial" w:hAnsi="Arial" w:cs="Arial"/>
          <w:sz w:val="22"/>
          <w:szCs w:val="22"/>
        </w:rPr>
        <w:t>1</w:t>
      </w:r>
      <w:r w:rsidR="00073F20" w:rsidRPr="00C6548D">
        <w:rPr>
          <w:rFonts w:ascii="Arial" w:hAnsi="Arial" w:cs="Arial"/>
          <w:sz w:val="22"/>
          <w:szCs w:val="22"/>
        </w:rPr>
        <w:t>2</w:t>
      </w:r>
      <w:r w:rsidRPr="00C6548D">
        <w:rPr>
          <w:rFonts w:ascii="Arial" w:hAnsi="Arial" w:cs="Arial"/>
          <w:sz w:val="22"/>
          <w:szCs w:val="22"/>
        </w:rPr>
        <w:t>.</w:t>
      </w:r>
      <w:r w:rsidRPr="00C6548D">
        <w:rPr>
          <w:rFonts w:ascii="Arial" w:hAnsi="Arial" w:cs="Arial"/>
          <w:sz w:val="22"/>
          <w:szCs w:val="22"/>
        </w:rPr>
        <w:tab/>
        <w:t>Excavations</w:t>
      </w:r>
      <w:r w:rsidR="00B406E1" w:rsidRPr="00C6548D">
        <w:rPr>
          <w:rFonts w:ascii="Arial" w:hAnsi="Arial" w:cs="Arial"/>
          <w:sz w:val="22"/>
          <w:szCs w:val="22"/>
        </w:rPr>
        <w:t>.</w:t>
      </w:r>
      <w:r w:rsidRPr="00C6548D">
        <w:rPr>
          <w:rFonts w:ascii="Arial" w:hAnsi="Arial" w:cs="Arial"/>
          <w:sz w:val="22"/>
          <w:szCs w:val="22"/>
        </w:rPr>
        <w:t xml:space="preserve">  </w:t>
      </w:r>
      <w:r w:rsidR="009A6AC1" w:rsidRPr="00C6548D">
        <w:rPr>
          <w:rFonts w:ascii="Arial" w:hAnsi="Arial" w:cs="Arial"/>
          <w:sz w:val="22"/>
          <w:szCs w:val="22"/>
        </w:rPr>
        <w:t>M</w:t>
      </w:r>
      <w:r w:rsidRPr="00C6548D">
        <w:rPr>
          <w:rFonts w:ascii="Arial" w:hAnsi="Arial" w:cs="Arial"/>
          <w:sz w:val="22"/>
          <w:szCs w:val="22"/>
        </w:rPr>
        <w:t xml:space="preserve">aintain the stability of the excavation sidewalls and extend the shaft excavation to </w:t>
      </w:r>
      <w:r w:rsidR="0023343A" w:rsidRPr="00C6548D">
        <w:rPr>
          <w:rFonts w:ascii="Arial" w:hAnsi="Arial" w:cs="Arial"/>
          <w:sz w:val="22"/>
          <w:szCs w:val="22"/>
        </w:rPr>
        <w:t>the elevation specified on the plans</w:t>
      </w:r>
      <w:r w:rsidR="00176B14" w:rsidRPr="00C6548D">
        <w:rPr>
          <w:rFonts w:ascii="Arial" w:hAnsi="Arial" w:cs="Arial"/>
          <w:sz w:val="22"/>
          <w:szCs w:val="22"/>
        </w:rPr>
        <w:t xml:space="preserve"> or as directed </w:t>
      </w:r>
      <w:r w:rsidRPr="00C6548D">
        <w:rPr>
          <w:rFonts w:ascii="Arial" w:hAnsi="Arial" w:cs="Arial"/>
          <w:sz w:val="22"/>
          <w:szCs w:val="22"/>
        </w:rPr>
        <w:t xml:space="preserve">by the Engineer.  </w:t>
      </w:r>
      <w:r w:rsidR="00426B8D" w:rsidRPr="00C6548D">
        <w:rPr>
          <w:rFonts w:ascii="Arial" w:hAnsi="Arial" w:cs="Arial"/>
          <w:sz w:val="22"/>
          <w:szCs w:val="22"/>
        </w:rPr>
        <w:t xml:space="preserve">If drilling slurry is used, test slurry in accordance with the manufacturer’s recommendations and testing procedures in subsection 718.03.E of the Standard Specifications for Construction.  </w:t>
      </w:r>
      <w:r w:rsidRPr="00C6548D">
        <w:rPr>
          <w:rFonts w:ascii="Arial" w:hAnsi="Arial" w:cs="Arial"/>
          <w:sz w:val="22"/>
          <w:szCs w:val="22"/>
        </w:rPr>
        <w:t xml:space="preserve">The Contractor </w:t>
      </w:r>
      <w:r w:rsidR="008137A3" w:rsidRPr="00C6548D">
        <w:rPr>
          <w:rFonts w:ascii="Arial" w:hAnsi="Arial" w:cs="Arial"/>
          <w:sz w:val="22"/>
          <w:szCs w:val="22"/>
        </w:rPr>
        <w:t>must</w:t>
      </w:r>
      <w:r w:rsidRPr="00C6548D">
        <w:rPr>
          <w:rFonts w:ascii="Arial" w:hAnsi="Arial" w:cs="Arial"/>
          <w:sz w:val="22"/>
          <w:szCs w:val="22"/>
        </w:rPr>
        <w:t xml:space="preserve"> extend drilled shaft tip elevations when the Engineer determines </w:t>
      </w:r>
      <w:r w:rsidR="0023343A" w:rsidRPr="00C6548D">
        <w:rPr>
          <w:rFonts w:ascii="Arial" w:hAnsi="Arial" w:cs="Arial"/>
          <w:sz w:val="22"/>
          <w:szCs w:val="22"/>
        </w:rPr>
        <w:t>any soil</w:t>
      </w:r>
      <w:r w:rsidRPr="00C6548D">
        <w:rPr>
          <w:rFonts w:ascii="Arial" w:hAnsi="Arial" w:cs="Arial"/>
          <w:sz w:val="22"/>
          <w:szCs w:val="22"/>
        </w:rPr>
        <w:t xml:space="preserve"> stratum encountered during excavation is unsuitable and/or differs from that anticipated in the design of the drilled shaft.</w:t>
      </w:r>
      <w:r w:rsidR="0062353C" w:rsidRPr="00C6548D">
        <w:rPr>
          <w:rFonts w:ascii="Arial" w:hAnsi="Arial" w:cs="Arial"/>
          <w:sz w:val="22"/>
          <w:szCs w:val="22"/>
        </w:rPr>
        <w:t xml:space="preserve"> </w:t>
      </w:r>
      <w:r w:rsidRPr="00C6548D">
        <w:rPr>
          <w:rFonts w:ascii="Arial" w:hAnsi="Arial" w:cs="Arial"/>
          <w:sz w:val="22"/>
          <w:szCs w:val="22"/>
        </w:rPr>
        <w:t xml:space="preserve"> </w:t>
      </w:r>
      <w:r w:rsidR="00F05AB0" w:rsidRPr="00C6548D">
        <w:rPr>
          <w:rFonts w:ascii="Arial" w:hAnsi="Arial" w:cs="Arial"/>
          <w:sz w:val="22"/>
          <w:szCs w:val="22"/>
        </w:rPr>
        <w:t xml:space="preserve">Variations in the </w:t>
      </w:r>
      <w:r w:rsidR="0023343A" w:rsidRPr="00C6548D">
        <w:rPr>
          <w:rFonts w:ascii="Arial" w:hAnsi="Arial" w:cs="Arial"/>
          <w:sz w:val="22"/>
          <w:szCs w:val="22"/>
        </w:rPr>
        <w:t>shaft bottom</w:t>
      </w:r>
      <w:r w:rsidR="00F05AB0" w:rsidRPr="00C6548D">
        <w:rPr>
          <w:rFonts w:ascii="Arial" w:hAnsi="Arial" w:cs="Arial"/>
          <w:sz w:val="22"/>
          <w:szCs w:val="22"/>
        </w:rPr>
        <w:t xml:space="preserve"> elevation from that shown </w:t>
      </w:r>
      <w:r w:rsidR="009A6AC1" w:rsidRPr="00C6548D">
        <w:rPr>
          <w:rFonts w:ascii="Arial" w:hAnsi="Arial" w:cs="Arial"/>
          <w:sz w:val="22"/>
          <w:szCs w:val="22"/>
        </w:rPr>
        <w:t xml:space="preserve">on </w:t>
      </w:r>
      <w:r w:rsidR="00F05AB0" w:rsidRPr="00C6548D">
        <w:rPr>
          <w:rFonts w:ascii="Arial" w:hAnsi="Arial" w:cs="Arial"/>
          <w:sz w:val="22"/>
          <w:szCs w:val="22"/>
        </w:rPr>
        <w:t xml:space="preserve">the </w:t>
      </w:r>
      <w:r w:rsidR="009A6AC1" w:rsidRPr="00C6548D">
        <w:rPr>
          <w:rFonts w:ascii="Arial" w:hAnsi="Arial" w:cs="Arial"/>
          <w:sz w:val="22"/>
          <w:szCs w:val="22"/>
        </w:rPr>
        <w:t>p</w:t>
      </w:r>
      <w:r w:rsidR="00F05AB0" w:rsidRPr="00C6548D">
        <w:rPr>
          <w:rFonts w:ascii="Arial" w:hAnsi="Arial" w:cs="Arial"/>
          <w:sz w:val="22"/>
          <w:szCs w:val="22"/>
        </w:rPr>
        <w:t>lans may occur.</w:t>
      </w:r>
      <w:r w:rsidR="0062353C" w:rsidRPr="00C6548D">
        <w:rPr>
          <w:rFonts w:ascii="Arial" w:hAnsi="Arial" w:cs="Arial"/>
          <w:sz w:val="22"/>
          <w:szCs w:val="22"/>
        </w:rPr>
        <w:t xml:space="preserve"> </w:t>
      </w:r>
      <w:r w:rsidR="00F05AB0" w:rsidRPr="00C6548D">
        <w:rPr>
          <w:rFonts w:ascii="Arial" w:hAnsi="Arial" w:cs="Arial"/>
          <w:sz w:val="22"/>
          <w:szCs w:val="22"/>
        </w:rPr>
        <w:t xml:space="preserve"> The Contractor </w:t>
      </w:r>
      <w:r w:rsidR="008137A3" w:rsidRPr="00C6548D">
        <w:rPr>
          <w:rFonts w:ascii="Arial" w:hAnsi="Arial" w:cs="Arial"/>
          <w:sz w:val="22"/>
          <w:szCs w:val="22"/>
        </w:rPr>
        <w:t>must</w:t>
      </w:r>
      <w:r w:rsidR="00F05AB0" w:rsidRPr="00C6548D">
        <w:rPr>
          <w:rFonts w:ascii="Arial" w:hAnsi="Arial" w:cs="Arial"/>
          <w:sz w:val="22"/>
          <w:szCs w:val="22"/>
        </w:rPr>
        <w:t xml:space="preserve"> have equipment on-site capable of excavating an additional 20 percent of depth below that shown </w:t>
      </w:r>
      <w:r w:rsidR="009A6AC1" w:rsidRPr="00C6548D">
        <w:rPr>
          <w:rFonts w:ascii="Arial" w:hAnsi="Arial" w:cs="Arial"/>
          <w:sz w:val="22"/>
          <w:szCs w:val="22"/>
        </w:rPr>
        <w:t xml:space="preserve">on </w:t>
      </w:r>
      <w:r w:rsidR="00F05AB0" w:rsidRPr="00C6548D">
        <w:rPr>
          <w:rFonts w:ascii="Arial" w:hAnsi="Arial" w:cs="Arial"/>
          <w:sz w:val="22"/>
          <w:szCs w:val="22"/>
        </w:rPr>
        <w:t xml:space="preserve">the </w:t>
      </w:r>
      <w:r w:rsidR="009A6AC1" w:rsidRPr="00C6548D">
        <w:rPr>
          <w:rFonts w:ascii="Arial" w:hAnsi="Arial" w:cs="Arial"/>
          <w:sz w:val="22"/>
          <w:szCs w:val="22"/>
        </w:rPr>
        <w:t>plans</w:t>
      </w:r>
      <w:r w:rsidR="00F05AB0" w:rsidRPr="00C6548D">
        <w:rPr>
          <w:rFonts w:ascii="Arial" w:hAnsi="Arial" w:cs="Arial"/>
          <w:sz w:val="22"/>
          <w:szCs w:val="22"/>
        </w:rPr>
        <w:t>.</w:t>
      </w:r>
      <w:r w:rsidR="0062353C" w:rsidRPr="00C6548D">
        <w:rPr>
          <w:rFonts w:ascii="Arial" w:hAnsi="Arial" w:cs="Arial"/>
          <w:sz w:val="22"/>
          <w:szCs w:val="22"/>
        </w:rPr>
        <w:t xml:space="preserve"> </w:t>
      </w:r>
      <w:r w:rsidR="00F05AB0" w:rsidRPr="00C6548D">
        <w:rPr>
          <w:rFonts w:ascii="Arial" w:hAnsi="Arial" w:cs="Arial"/>
          <w:sz w:val="22"/>
          <w:szCs w:val="22"/>
        </w:rPr>
        <w:t xml:space="preserve"> </w:t>
      </w:r>
      <w:r w:rsidR="00C32918" w:rsidRPr="00C6548D">
        <w:rPr>
          <w:rFonts w:ascii="Arial" w:hAnsi="Arial" w:cs="Arial"/>
          <w:sz w:val="22"/>
          <w:szCs w:val="22"/>
        </w:rPr>
        <w:t>Provide t</w:t>
      </w:r>
      <w:r w:rsidRPr="00C6548D">
        <w:rPr>
          <w:rFonts w:ascii="Arial" w:hAnsi="Arial" w:cs="Arial"/>
          <w:sz w:val="22"/>
          <w:szCs w:val="22"/>
        </w:rPr>
        <w:t xml:space="preserve">he Engineer access to auger cuttings and/or rock cores/cuttings of </w:t>
      </w:r>
      <w:r w:rsidR="0023343A" w:rsidRPr="00C6548D">
        <w:rPr>
          <w:rFonts w:ascii="Arial" w:hAnsi="Arial" w:cs="Arial"/>
          <w:sz w:val="22"/>
          <w:szCs w:val="22"/>
        </w:rPr>
        <w:t>all excavated</w:t>
      </w:r>
      <w:r w:rsidRPr="00C6548D">
        <w:rPr>
          <w:rFonts w:ascii="Arial" w:hAnsi="Arial" w:cs="Arial"/>
          <w:sz w:val="22"/>
          <w:szCs w:val="22"/>
        </w:rPr>
        <w:t xml:space="preserve"> material for additional analysis.</w:t>
      </w:r>
      <w:r w:rsidR="0062353C" w:rsidRPr="00C6548D">
        <w:rPr>
          <w:rFonts w:ascii="Arial" w:hAnsi="Arial" w:cs="Arial"/>
          <w:sz w:val="22"/>
          <w:szCs w:val="22"/>
        </w:rPr>
        <w:t xml:space="preserve"> </w:t>
      </w:r>
      <w:r w:rsidRPr="00C6548D">
        <w:rPr>
          <w:rFonts w:ascii="Arial" w:hAnsi="Arial" w:cs="Arial"/>
          <w:sz w:val="22"/>
          <w:szCs w:val="22"/>
        </w:rPr>
        <w:t xml:space="preserve"> </w:t>
      </w:r>
      <w:r w:rsidR="00C32918" w:rsidRPr="00C6548D">
        <w:rPr>
          <w:rFonts w:ascii="Arial" w:hAnsi="Arial" w:cs="Arial"/>
          <w:sz w:val="22"/>
          <w:szCs w:val="22"/>
        </w:rPr>
        <w:t>Ensure o</w:t>
      </w:r>
      <w:r w:rsidRPr="00C6548D">
        <w:rPr>
          <w:rFonts w:ascii="Arial" w:hAnsi="Arial" w:cs="Arial"/>
          <w:sz w:val="22"/>
          <w:szCs w:val="22"/>
        </w:rPr>
        <w:t xml:space="preserve">ver-excavation of shafts </w:t>
      </w:r>
      <w:r w:rsidR="00C32918" w:rsidRPr="00C6548D">
        <w:rPr>
          <w:rFonts w:ascii="Arial" w:hAnsi="Arial" w:cs="Arial"/>
          <w:sz w:val="22"/>
          <w:szCs w:val="22"/>
        </w:rPr>
        <w:t>is</w:t>
      </w:r>
      <w:r w:rsidRPr="00C6548D">
        <w:rPr>
          <w:rFonts w:ascii="Arial" w:hAnsi="Arial" w:cs="Arial"/>
          <w:sz w:val="22"/>
          <w:szCs w:val="22"/>
        </w:rPr>
        <w:t xml:space="preserve"> filled with concrete </w:t>
      </w:r>
      <w:r w:rsidR="00337304" w:rsidRPr="00C6548D">
        <w:rPr>
          <w:rFonts w:ascii="Arial" w:hAnsi="Arial" w:cs="Arial"/>
          <w:sz w:val="22"/>
          <w:szCs w:val="22"/>
        </w:rPr>
        <w:t>and paid for at the unit rate specified for that type of formation.</w:t>
      </w:r>
      <w:r w:rsidR="0062353C" w:rsidRPr="00C6548D">
        <w:rPr>
          <w:rFonts w:ascii="Arial" w:hAnsi="Arial" w:cs="Arial"/>
          <w:sz w:val="22"/>
          <w:szCs w:val="22"/>
        </w:rPr>
        <w:t xml:space="preserve"> </w:t>
      </w:r>
      <w:r w:rsidR="00337304" w:rsidRPr="00C6548D">
        <w:rPr>
          <w:rFonts w:ascii="Arial" w:hAnsi="Arial" w:cs="Arial"/>
          <w:sz w:val="22"/>
          <w:szCs w:val="22"/>
        </w:rPr>
        <w:t xml:space="preserve"> </w:t>
      </w:r>
      <w:r w:rsidR="00C32918" w:rsidRPr="00C6548D">
        <w:rPr>
          <w:rFonts w:ascii="Arial" w:hAnsi="Arial" w:cs="Arial"/>
          <w:sz w:val="22"/>
          <w:szCs w:val="22"/>
        </w:rPr>
        <w:t>Ensure u</w:t>
      </w:r>
      <w:r w:rsidRPr="00C6548D">
        <w:rPr>
          <w:rFonts w:ascii="Arial" w:hAnsi="Arial" w:cs="Arial"/>
          <w:sz w:val="22"/>
          <w:szCs w:val="22"/>
        </w:rPr>
        <w:t xml:space="preserve">nauthorized shaft excavations extended below required depths/elevations </w:t>
      </w:r>
      <w:r w:rsidR="00C32918" w:rsidRPr="00C6548D">
        <w:rPr>
          <w:rFonts w:ascii="Arial" w:hAnsi="Arial" w:cs="Arial"/>
          <w:sz w:val="22"/>
          <w:szCs w:val="22"/>
        </w:rPr>
        <w:t>are</w:t>
      </w:r>
      <w:r w:rsidRPr="00C6548D">
        <w:rPr>
          <w:rFonts w:ascii="Arial" w:hAnsi="Arial" w:cs="Arial"/>
          <w:sz w:val="22"/>
          <w:szCs w:val="22"/>
        </w:rPr>
        <w:t xml:space="preserve"> filled with concrete at no additional cost to the </w:t>
      </w:r>
      <w:r w:rsidR="00C32918" w:rsidRPr="00C6548D">
        <w:rPr>
          <w:rFonts w:ascii="Arial" w:hAnsi="Arial" w:cs="Arial"/>
          <w:sz w:val="22"/>
          <w:szCs w:val="22"/>
        </w:rPr>
        <w:t>contract</w:t>
      </w:r>
      <w:r w:rsidR="00A63567" w:rsidRPr="00C6548D">
        <w:rPr>
          <w:rFonts w:ascii="Arial" w:hAnsi="Arial" w:cs="Arial"/>
          <w:sz w:val="22"/>
          <w:szCs w:val="22"/>
        </w:rPr>
        <w:t>.</w:t>
      </w:r>
    </w:p>
    <w:p w14:paraId="212B93A9" w14:textId="298284F7" w:rsidR="0062106A" w:rsidRPr="00C6548D" w:rsidRDefault="0062106A" w:rsidP="00C6548D">
      <w:pPr>
        <w:spacing w:before="120" w:after="120"/>
        <w:ind w:left="360"/>
        <w:rPr>
          <w:rFonts w:ascii="Arial" w:hAnsi="Arial" w:cs="Arial"/>
          <w:sz w:val="22"/>
          <w:szCs w:val="22"/>
        </w:rPr>
      </w:pPr>
      <w:r w:rsidRPr="00C6548D">
        <w:rPr>
          <w:rFonts w:ascii="Arial" w:hAnsi="Arial" w:cs="Arial"/>
          <w:sz w:val="22"/>
          <w:szCs w:val="22"/>
        </w:rPr>
        <w:t>S</w:t>
      </w:r>
      <w:r w:rsidR="00941E68" w:rsidRPr="00C6548D">
        <w:rPr>
          <w:rFonts w:ascii="Arial" w:hAnsi="Arial" w:cs="Arial"/>
          <w:sz w:val="22"/>
          <w:szCs w:val="22"/>
        </w:rPr>
        <w:t>equence s</w:t>
      </w:r>
      <w:r w:rsidRPr="00C6548D">
        <w:rPr>
          <w:rFonts w:ascii="Arial" w:hAnsi="Arial" w:cs="Arial"/>
          <w:sz w:val="22"/>
          <w:szCs w:val="22"/>
        </w:rPr>
        <w:t xml:space="preserve">haft excavations </w:t>
      </w:r>
      <w:proofErr w:type="gramStart"/>
      <w:r w:rsidRPr="00C6548D">
        <w:rPr>
          <w:rFonts w:ascii="Arial" w:hAnsi="Arial" w:cs="Arial"/>
          <w:sz w:val="22"/>
          <w:szCs w:val="22"/>
        </w:rPr>
        <w:t>directly</w:t>
      </w:r>
      <w:proofErr w:type="gramEnd"/>
      <w:r w:rsidRPr="00C6548D">
        <w:rPr>
          <w:rFonts w:ascii="Arial" w:hAnsi="Arial" w:cs="Arial"/>
          <w:sz w:val="22"/>
          <w:szCs w:val="22"/>
        </w:rPr>
        <w:t xml:space="preserve"> adjacent to one another to allow a minimum of 24 h</w:t>
      </w:r>
      <w:r w:rsidR="00EE0CE0" w:rsidRPr="00C6548D">
        <w:rPr>
          <w:rFonts w:ascii="Arial" w:hAnsi="Arial" w:cs="Arial"/>
          <w:sz w:val="22"/>
          <w:szCs w:val="22"/>
        </w:rPr>
        <w:t>ou</w:t>
      </w:r>
      <w:r w:rsidRPr="00C6548D">
        <w:rPr>
          <w:rFonts w:ascii="Arial" w:hAnsi="Arial" w:cs="Arial"/>
          <w:sz w:val="22"/>
          <w:szCs w:val="22"/>
        </w:rPr>
        <w:t xml:space="preserve">rs between </w:t>
      </w:r>
      <w:r w:rsidR="001C089C" w:rsidRPr="00C6548D">
        <w:rPr>
          <w:rFonts w:ascii="Arial" w:hAnsi="Arial" w:cs="Arial"/>
          <w:sz w:val="22"/>
          <w:szCs w:val="22"/>
        </w:rPr>
        <w:t xml:space="preserve">the end of concrete placement and the start of </w:t>
      </w:r>
      <w:r w:rsidRPr="00C6548D">
        <w:rPr>
          <w:rFonts w:ascii="Arial" w:hAnsi="Arial" w:cs="Arial"/>
          <w:sz w:val="22"/>
          <w:szCs w:val="22"/>
        </w:rPr>
        <w:t>adjacent shaft excavation.</w:t>
      </w:r>
      <w:r w:rsidR="00D46B3A" w:rsidRPr="00C6548D">
        <w:rPr>
          <w:rFonts w:ascii="Arial" w:hAnsi="Arial" w:cs="Arial"/>
          <w:sz w:val="22"/>
          <w:szCs w:val="22"/>
        </w:rPr>
        <w:t xml:space="preserve"> </w:t>
      </w:r>
      <w:r w:rsidRPr="00C6548D">
        <w:rPr>
          <w:rFonts w:ascii="Arial" w:hAnsi="Arial" w:cs="Arial"/>
          <w:sz w:val="22"/>
          <w:szCs w:val="22"/>
        </w:rPr>
        <w:t xml:space="preserve"> </w:t>
      </w:r>
      <w:r w:rsidR="001C089C" w:rsidRPr="00C6548D">
        <w:rPr>
          <w:rFonts w:ascii="Arial" w:hAnsi="Arial" w:cs="Arial"/>
          <w:sz w:val="22"/>
          <w:szCs w:val="22"/>
        </w:rPr>
        <w:t xml:space="preserve">Additional </w:t>
      </w:r>
      <w:r w:rsidRPr="00C6548D">
        <w:rPr>
          <w:rFonts w:ascii="Arial" w:hAnsi="Arial" w:cs="Arial"/>
          <w:sz w:val="22"/>
          <w:szCs w:val="22"/>
        </w:rPr>
        <w:t xml:space="preserve">time </w:t>
      </w:r>
      <w:r w:rsidR="001C089C" w:rsidRPr="00C6548D">
        <w:rPr>
          <w:rFonts w:ascii="Arial" w:hAnsi="Arial" w:cs="Arial"/>
          <w:sz w:val="22"/>
          <w:szCs w:val="22"/>
        </w:rPr>
        <w:t>beyond 24 h</w:t>
      </w:r>
      <w:r w:rsidR="00EE0CE0" w:rsidRPr="00C6548D">
        <w:rPr>
          <w:rFonts w:ascii="Arial" w:hAnsi="Arial" w:cs="Arial"/>
          <w:sz w:val="22"/>
          <w:szCs w:val="22"/>
        </w:rPr>
        <w:t>ou</w:t>
      </w:r>
      <w:r w:rsidR="001C089C" w:rsidRPr="00C6548D">
        <w:rPr>
          <w:rFonts w:ascii="Arial" w:hAnsi="Arial" w:cs="Arial"/>
          <w:sz w:val="22"/>
          <w:szCs w:val="22"/>
        </w:rPr>
        <w:t xml:space="preserve">rs </w:t>
      </w:r>
      <w:r w:rsidRPr="00C6548D">
        <w:rPr>
          <w:rFonts w:ascii="Arial" w:hAnsi="Arial" w:cs="Arial"/>
          <w:sz w:val="22"/>
          <w:szCs w:val="22"/>
        </w:rPr>
        <w:t xml:space="preserve">may be needed if the concrete has not set within this time period. </w:t>
      </w:r>
      <w:r w:rsidR="00D46B3A" w:rsidRPr="00C6548D">
        <w:rPr>
          <w:rFonts w:ascii="Arial" w:hAnsi="Arial" w:cs="Arial"/>
          <w:sz w:val="22"/>
          <w:szCs w:val="22"/>
        </w:rPr>
        <w:t xml:space="preserve"> </w:t>
      </w:r>
      <w:r w:rsidR="0002539B" w:rsidRPr="00C6548D">
        <w:rPr>
          <w:rFonts w:ascii="Arial" w:hAnsi="Arial" w:cs="Arial"/>
          <w:sz w:val="22"/>
          <w:szCs w:val="22"/>
        </w:rPr>
        <w:t>Additional set time beyond 24 hours will</w:t>
      </w:r>
      <w:r w:rsidRPr="00C6548D">
        <w:rPr>
          <w:rFonts w:ascii="Arial" w:hAnsi="Arial" w:cs="Arial"/>
          <w:sz w:val="22"/>
          <w:szCs w:val="22"/>
        </w:rPr>
        <w:t xml:space="preserve"> not be grounds for additional compensation or extension of time </w:t>
      </w:r>
      <w:r w:rsidR="0002539B" w:rsidRPr="00C6548D">
        <w:rPr>
          <w:rFonts w:ascii="Arial" w:hAnsi="Arial" w:cs="Arial"/>
          <w:sz w:val="22"/>
          <w:szCs w:val="22"/>
        </w:rPr>
        <w:t>for</w:t>
      </w:r>
      <w:r w:rsidRPr="00C6548D">
        <w:rPr>
          <w:rFonts w:ascii="Arial" w:hAnsi="Arial" w:cs="Arial"/>
          <w:sz w:val="22"/>
          <w:szCs w:val="22"/>
        </w:rPr>
        <w:t xml:space="preserve"> the Contractor</w:t>
      </w:r>
      <w:r w:rsidR="0002539B" w:rsidRPr="00C6548D">
        <w:rPr>
          <w:rFonts w:ascii="Arial" w:hAnsi="Arial" w:cs="Arial"/>
          <w:sz w:val="22"/>
          <w:szCs w:val="22"/>
        </w:rPr>
        <w:t>.</w:t>
      </w:r>
    </w:p>
    <w:p w14:paraId="7715F2BA" w14:textId="5095A7ED" w:rsidR="00B93569" w:rsidRPr="00C6548D" w:rsidRDefault="00941E68" w:rsidP="00C6548D">
      <w:pPr>
        <w:spacing w:before="120" w:after="120"/>
        <w:ind w:left="360"/>
        <w:rPr>
          <w:rFonts w:ascii="Arial" w:hAnsi="Arial" w:cs="Arial"/>
          <w:sz w:val="22"/>
          <w:szCs w:val="22"/>
        </w:rPr>
      </w:pPr>
      <w:r w:rsidRPr="00C6548D">
        <w:rPr>
          <w:rFonts w:ascii="Arial" w:hAnsi="Arial" w:cs="Arial"/>
          <w:sz w:val="22"/>
          <w:szCs w:val="22"/>
        </w:rPr>
        <w:t>Dispose of e</w:t>
      </w:r>
      <w:r w:rsidR="00B93569" w:rsidRPr="00C6548D">
        <w:rPr>
          <w:rFonts w:ascii="Arial" w:hAnsi="Arial" w:cs="Arial"/>
          <w:sz w:val="22"/>
          <w:szCs w:val="22"/>
        </w:rPr>
        <w:t xml:space="preserve">xcavated materials removed from shaft excavations in accordance with </w:t>
      </w:r>
      <w:r w:rsidR="00447C19" w:rsidRPr="00C6548D">
        <w:rPr>
          <w:rFonts w:ascii="Arial" w:hAnsi="Arial" w:cs="Arial"/>
          <w:sz w:val="22"/>
          <w:szCs w:val="22"/>
        </w:rPr>
        <w:t>s</w:t>
      </w:r>
      <w:r w:rsidR="00B93569" w:rsidRPr="00C6548D">
        <w:rPr>
          <w:rFonts w:ascii="Arial" w:hAnsi="Arial" w:cs="Arial"/>
          <w:sz w:val="22"/>
          <w:szCs w:val="22"/>
        </w:rPr>
        <w:t xml:space="preserve">ection 205 of the Standard Specifications for Construction.  </w:t>
      </w:r>
      <w:r w:rsidRPr="00C6548D">
        <w:rPr>
          <w:rFonts w:ascii="Arial" w:hAnsi="Arial" w:cs="Arial"/>
          <w:sz w:val="22"/>
          <w:szCs w:val="22"/>
        </w:rPr>
        <w:t>Keep e</w:t>
      </w:r>
      <w:r w:rsidR="00B93569" w:rsidRPr="00C6548D">
        <w:rPr>
          <w:rFonts w:ascii="Arial" w:hAnsi="Arial" w:cs="Arial"/>
          <w:sz w:val="22"/>
          <w:szCs w:val="22"/>
        </w:rPr>
        <w:t xml:space="preserve">xcavated materials away from each open shaft excavation.  </w:t>
      </w:r>
      <w:r w:rsidRPr="00C6548D">
        <w:rPr>
          <w:rFonts w:ascii="Arial" w:hAnsi="Arial" w:cs="Arial"/>
          <w:sz w:val="22"/>
          <w:szCs w:val="22"/>
        </w:rPr>
        <w:t>Direct s</w:t>
      </w:r>
      <w:r w:rsidR="00B93569" w:rsidRPr="00C6548D">
        <w:rPr>
          <w:rFonts w:ascii="Arial" w:hAnsi="Arial" w:cs="Arial"/>
          <w:sz w:val="22"/>
          <w:szCs w:val="22"/>
        </w:rPr>
        <w:t>urface water away from shaft excavations.</w:t>
      </w:r>
      <w:r w:rsidR="0062353C" w:rsidRPr="00C6548D">
        <w:rPr>
          <w:rFonts w:ascii="Arial" w:hAnsi="Arial" w:cs="Arial"/>
          <w:sz w:val="22"/>
          <w:szCs w:val="22"/>
        </w:rPr>
        <w:t xml:space="preserve"> </w:t>
      </w:r>
      <w:r w:rsidR="00B93569" w:rsidRPr="00C6548D">
        <w:rPr>
          <w:rFonts w:ascii="Arial" w:hAnsi="Arial" w:cs="Arial"/>
          <w:sz w:val="22"/>
          <w:szCs w:val="22"/>
        </w:rPr>
        <w:t xml:space="preserve"> </w:t>
      </w:r>
      <w:r w:rsidRPr="00C6548D">
        <w:rPr>
          <w:rFonts w:ascii="Arial" w:hAnsi="Arial" w:cs="Arial"/>
          <w:sz w:val="22"/>
          <w:szCs w:val="22"/>
        </w:rPr>
        <w:t>Ensure n</w:t>
      </w:r>
      <w:r w:rsidR="00B93569" w:rsidRPr="00C6548D">
        <w:rPr>
          <w:rFonts w:ascii="Arial" w:hAnsi="Arial" w:cs="Arial"/>
          <w:sz w:val="22"/>
          <w:szCs w:val="22"/>
        </w:rPr>
        <w:t xml:space="preserve">o excavated materials </w:t>
      </w:r>
      <w:r w:rsidRPr="00C6548D">
        <w:rPr>
          <w:rFonts w:ascii="Arial" w:hAnsi="Arial" w:cs="Arial"/>
          <w:sz w:val="22"/>
          <w:szCs w:val="22"/>
        </w:rPr>
        <w:t>ar</w:t>
      </w:r>
      <w:r w:rsidR="00B93569" w:rsidRPr="00C6548D">
        <w:rPr>
          <w:rFonts w:ascii="Arial" w:hAnsi="Arial" w:cs="Arial"/>
          <w:sz w:val="22"/>
          <w:szCs w:val="22"/>
        </w:rPr>
        <w:t xml:space="preserve">e allowed to enter </w:t>
      </w:r>
      <w:r w:rsidR="00C5011D" w:rsidRPr="00C6548D">
        <w:rPr>
          <w:rFonts w:ascii="Arial" w:hAnsi="Arial" w:cs="Arial"/>
          <w:sz w:val="22"/>
          <w:szCs w:val="22"/>
        </w:rPr>
        <w:t xml:space="preserve">the waters of </w:t>
      </w:r>
      <w:r w:rsidR="009A6AC1" w:rsidRPr="00C6548D">
        <w:rPr>
          <w:rFonts w:ascii="Arial" w:hAnsi="Arial" w:cs="Arial"/>
          <w:sz w:val="22"/>
          <w:szCs w:val="22"/>
        </w:rPr>
        <w:t>the s</w:t>
      </w:r>
      <w:r w:rsidR="00C5011D" w:rsidRPr="00C6548D">
        <w:rPr>
          <w:rFonts w:ascii="Arial" w:hAnsi="Arial" w:cs="Arial"/>
          <w:sz w:val="22"/>
          <w:szCs w:val="22"/>
        </w:rPr>
        <w:t>tate</w:t>
      </w:r>
      <w:r w:rsidR="00B93569" w:rsidRPr="00C6548D">
        <w:rPr>
          <w:rFonts w:ascii="Arial" w:hAnsi="Arial" w:cs="Arial"/>
          <w:sz w:val="22"/>
          <w:szCs w:val="22"/>
        </w:rPr>
        <w:t xml:space="preserve"> or </w:t>
      </w:r>
      <w:r w:rsidR="00C5011D" w:rsidRPr="00C6548D">
        <w:rPr>
          <w:rFonts w:ascii="Arial" w:hAnsi="Arial" w:cs="Arial"/>
          <w:sz w:val="22"/>
          <w:szCs w:val="22"/>
        </w:rPr>
        <w:t xml:space="preserve">storm drainage </w:t>
      </w:r>
      <w:r w:rsidR="00B93569" w:rsidRPr="00C6548D">
        <w:rPr>
          <w:rFonts w:ascii="Arial" w:hAnsi="Arial" w:cs="Arial"/>
          <w:sz w:val="22"/>
          <w:szCs w:val="22"/>
        </w:rPr>
        <w:t>s</w:t>
      </w:r>
      <w:r w:rsidR="00C5011D" w:rsidRPr="00C6548D">
        <w:rPr>
          <w:rFonts w:ascii="Arial" w:hAnsi="Arial" w:cs="Arial"/>
          <w:sz w:val="22"/>
          <w:szCs w:val="22"/>
        </w:rPr>
        <w:t>ystem</w:t>
      </w:r>
      <w:r w:rsidR="00B93569" w:rsidRPr="00C6548D">
        <w:rPr>
          <w:rFonts w:ascii="Arial" w:hAnsi="Arial" w:cs="Arial"/>
          <w:sz w:val="22"/>
          <w:szCs w:val="22"/>
        </w:rPr>
        <w:t xml:space="preserve"> when present.</w:t>
      </w:r>
    </w:p>
    <w:p w14:paraId="4AD1D062" w14:textId="7903FFC6" w:rsidR="00B93569" w:rsidRPr="00C6548D" w:rsidRDefault="00B93569" w:rsidP="00C6548D">
      <w:pPr>
        <w:spacing w:before="120" w:after="120"/>
        <w:ind w:left="360" w:firstLine="360"/>
        <w:rPr>
          <w:rFonts w:ascii="Arial" w:hAnsi="Arial" w:cs="Arial"/>
          <w:sz w:val="22"/>
          <w:szCs w:val="22"/>
        </w:rPr>
      </w:pPr>
      <w:r w:rsidRPr="00C6548D">
        <w:rPr>
          <w:rFonts w:ascii="Arial" w:hAnsi="Arial" w:cs="Arial"/>
          <w:sz w:val="22"/>
          <w:szCs w:val="22"/>
        </w:rPr>
        <w:lastRenderedPageBreak/>
        <w:t>1</w:t>
      </w:r>
      <w:r w:rsidR="00073F20" w:rsidRPr="00C6548D">
        <w:rPr>
          <w:rFonts w:ascii="Arial" w:hAnsi="Arial" w:cs="Arial"/>
          <w:sz w:val="22"/>
          <w:szCs w:val="22"/>
        </w:rPr>
        <w:t>3</w:t>
      </w:r>
      <w:r w:rsidRPr="00C6548D">
        <w:rPr>
          <w:rFonts w:ascii="Arial" w:hAnsi="Arial" w:cs="Arial"/>
          <w:sz w:val="22"/>
          <w:szCs w:val="22"/>
        </w:rPr>
        <w:t>.</w:t>
      </w:r>
      <w:r w:rsidR="00844EB3" w:rsidRPr="00C6548D">
        <w:rPr>
          <w:rFonts w:ascii="Arial" w:hAnsi="Arial" w:cs="Arial"/>
          <w:sz w:val="22"/>
          <w:szCs w:val="22"/>
        </w:rPr>
        <w:tab/>
      </w:r>
      <w:r w:rsidR="00BA51D0" w:rsidRPr="00C6548D">
        <w:rPr>
          <w:rFonts w:ascii="Arial" w:hAnsi="Arial" w:cs="Arial"/>
          <w:sz w:val="22"/>
          <w:szCs w:val="22"/>
        </w:rPr>
        <w:t>Obstructions.</w:t>
      </w:r>
      <w:r w:rsidRPr="00C6548D">
        <w:rPr>
          <w:rFonts w:ascii="Arial" w:hAnsi="Arial" w:cs="Arial"/>
          <w:sz w:val="22"/>
          <w:szCs w:val="22"/>
        </w:rPr>
        <w:t xml:space="preserve">  </w:t>
      </w:r>
      <w:r w:rsidR="00941E68" w:rsidRPr="00C6548D">
        <w:rPr>
          <w:rFonts w:ascii="Arial" w:hAnsi="Arial" w:cs="Arial"/>
          <w:sz w:val="22"/>
          <w:szCs w:val="22"/>
        </w:rPr>
        <w:t>Remove s</w:t>
      </w:r>
      <w:r w:rsidRPr="00C6548D">
        <w:rPr>
          <w:rFonts w:ascii="Arial" w:hAnsi="Arial" w:cs="Arial"/>
          <w:sz w:val="22"/>
          <w:szCs w:val="22"/>
        </w:rPr>
        <w:t>urface and subsurface obstructions encountered in the length of excavation at drilled shaft locations.  Such obstructions may include materials such as old concrete foundations</w:t>
      </w:r>
      <w:r w:rsidR="008A27CF" w:rsidRPr="00C6548D">
        <w:rPr>
          <w:rFonts w:ascii="Arial" w:hAnsi="Arial" w:cs="Arial"/>
          <w:sz w:val="22"/>
          <w:szCs w:val="22"/>
        </w:rPr>
        <w:t>,</w:t>
      </w:r>
      <w:r w:rsidRPr="00C6548D">
        <w:rPr>
          <w:rFonts w:ascii="Arial" w:hAnsi="Arial" w:cs="Arial"/>
          <w:sz w:val="22"/>
          <w:szCs w:val="22"/>
        </w:rPr>
        <w:t xml:space="preserve"> boulders</w:t>
      </w:r>
      <w:r w:rsidR="00046428" w:rsidRPr="00C6548D">
        <w:rPr>
          <w:rFonts w:ascii="Arial" w:hAnsi="Arial" w:cs="Arial"/>
          <w:sz w:val="22"/>
          <w:szCs w:val="22"/>
        </w:rPr>
        <w:t>, abandoned utilities</w:t>
      </w:r>
      <w:r w:rsidRPr="00C6548D">
        <w:rPr>
          <w:rFonts w:ascii="Arial" w:hAnsi="Arial" w:cs="Arial"/>
          <w:sz w:val="22"/>
          <w:szCs w:val="22"/>
        </w:rPr>
        <w:t xml:space="preserve"> </w:t>
      </w:r>
      <w:r w:rsidR="008A27CF" w:rsidRPr="00C6548D">
        <w:rPr>
          <w:rFonts w:ascii="Arial" w:hAnsi="Arial" w:cs="Arial"/>
          <w:sz w:val="22"/>
          <w:szCs w:val="22"/>
        </w:rPr>
        <w:t>and</w:t>
      </w:r>
      <w:r w:rsidRPr="00C6548D">
        <w:rPr>
          <w:rFonts w:ascii="Arial" w:hAnsi="Arial" w:cs="Arial"/>
          <w:sz w:val="22"/>
          <w:szCs w:val="22"/>
        </w:rPr>
        <w:t xml:space="preserve"> riprap.  </w:t>
      </w:r>
      <w:r w:rsidR="00426B8D" w:rsidRPr="00C6548D">
        <w:rPr>
          <w:rFonts w:ascii="Arial" w:hAnsi="Arial" w:cs="Arial"/>
          <w:sz w:val="22"/>
          <w:szCs w:val="22"/>
        </w:rPr>
        <w:t xml:space="preserve">Cemented soil, weathered bedrock and fresh bedrock are not considered obstructions.  </w:t>
      </w:r>
      <w:r w:rsidR="00941E68" w:rsidRPr="00C6548D">
        <w:rPr>
          <w:rFonts w:ascii="Arial" w:hAnsi="Arial" w:cs="Arial"/>
          <w:sz w:val="22"/>
          <w:szCs w:val="22"/>
        </w:rPr>
        <w:t>Employ s</w:t>
      </w:r>
      <w:r w:rsidRPr="00C6548D">
        <w:rPr>
          <w:rFonts w:ascii="Arial" w:hAnsi="Arial" w:cs="Arial"/>
          <w:sz w:val="22"/>
          <w:szCs w:val="22"/>
        </w:rPr>
        <w:t>pecial procedures and/or tools after the excavation cannot be advanced using conventional augers fitted with soil or rock teeth, drilling buckets and/or under-reaming tools.</w:t>
      </w:r>
      <w:r w:rsidR="0062353C" w:rsidRPr="00C6548D">
        <w:rPr>
          <w:rFonts w:ascii="Arial" w:hAnsi="Arial" w:cs="Arial"/>
          <w:sz w:val="22"/>
          <w:szCs w:val="22"/>
        </w:rPr>
        <w:t xml:space="preserve"> </w:t>
      </w:r>
      <w:r w:rsidRPr="00C6548D">
        <w:rPr>
          <w:rFonts w:ascii="Arial" w:hAnsi="Arial" w:cs="Arial"/>
          <w:sz w:val="22"/>
          <w:szCs w:val="22"/>
        </w:rPr>
        <w:t xml:space="preserve"> Such special procedures/tools may include, but are not limited to: chisels, boulder breakers, core barrels, air tools (i.e. down hole air hammer), hand excavation, temporary casing, and enlarging the hole diameter.  Removal of such obstructions </w:t>
      </w:r>
      <w:r w:rsidR="00C5011D" w:rsidRPr="00C6548D">
        <w:rPr>
          <w:rFonts w:ascii="Arial" w:hAnsi="Arial" w:cs="Arial"/>
          <w:sz w:val="22"/>
          <w:szCs w:val="22"/>
        </w:rPr>
        <w:t xml:space="preserve">will </w:t>
      </w:r>
      <w:r w:rsidRPr="00C6548D">
        <w:rPr>
          <w:rFonts w:ascii="Arial" w:hAnsi="Arial" w:cs="Arial"/>
          <w:sz w:val="22"/>
          <w:szCs w:val="22"/>
        </w:rPr>
        <w:t xml:space="preserve">be paid </w:t>
      </w:r>
      <w:r w:rsidR="00CD191B" w:rsidRPr="00C6548D">
        <w:rPr>
          <w:rFonts w:ascii="Arial" w:hAnsi="Arial" w:cs="Arial"/>
          <w:sz w:val="22"/>
          <w:szCs w:val="22"/>
        </w:rPr>
        <w:t>as</w:t>
      </w:r>
      <w:r w:rsidRPr="00C6548D">
        <w:rPr>
          <w:rFonts w:ascii="Arial" w:hAnsi="Arial" w:cs="Arial"/>
          <w:sz w:val="22"/>
          <w:szCs w:val="22"/>
        </w:rPr>
        <w:t xml:space="preserve"> Obstruction Removal.</w:t>
      </w:r>
      <w:r w:rsidR="0062353C" w:rsidRPr="00C6548D">
        <w:rPr>
          <w:rFonts w:ascii="Arial" w:hAnsi="Arial" w:cs="Arial"/>
          <w:sz w:val="22"/>
          <w:szCs w:val="22"/>
        </w:rPr>
        <w:t xml:space="preserve"> </w:t>
      </w:r>
      <w:r w:rsidRPr="00C6548D">
        <w:rPr>
          <w:rFonts w:ascii="Arial" w:hAnsi="Arial" w:cs="Arial"/>
          <w:sz w:val="22"/>
          <w:szCs w:val="22"/>
        </w:rPr>
        <w:t xml:space="preserve"> Payment for Obstruction Removal </w:t>
      </w:r>
      <w:r w:rsidR="00CD191B" w:rsidRPr="00C6548D">
        <w:rPr>
          <w:rFonts w:ascii="Arial" w:hAnsi="Arial" w:cs="Arial"/>
          <w:sz w:val="22"/>
          <w:szCs w:val="22"/>
        </w:rPr>
        <w:t>will</w:t>
      </w:r>
      <w:r w:rsidRPr="00C6548D">
        <w:rPr>
          <w:rFonts w:ascii="Arial" w:hAnsi="Arial" w:cs="Arial"/>
          <w:sz w:val="22"/>
          <w:szCs w:val="22"/>
        </w:rPr>
        <w:t xml:space="preserve"> </w:t>
      </w:r>
      <w:r w:rsidR="00CD191B" w:rsidRPr="00C6548D">
        <w:rPr>
          <w:rFonts w:ascii="Arial" w:hAnsi="Arial" w:cs="Arial"/>
          <w:sz w:val="22"/>
          <w:szCs w:val="22"/>
        </w:rPr>
        <w:t>be made</w:t>
      </w:r>
      <w:r w:rsidR="00447C19" w:rsidRPr="00C6548D">
        <w:rPr>
          <w:rFonts w:ascii="Arial" w:hAnsi="Arial" w:cs="Arial"/>
          <w:sz w:val="22"/>
          <w:szCs w:val="22"/>
        </w:rPr>
        <w:t xml:space="preserve"> </w:t>
      </w:r>
      <w:r w:rsidRPr="00C6548D">
        <w:rPr>
          <w:rFonts w:ascii="Arial" w:hAnsi="Arial" w:cs="Arial"/>
          <w:sz w:val="22"/>
          <w:szCs w:val="22"/>
        </w:rPr>
        <w:t>only when such special procedures/tools are utilized</w:t>
      </w:r>
      <w:r w:rsidR="003F1D73" w:rsidRPr="00C6548D">
        <w:rPr>
          <w:rFonts w:ascii="Arial" w:hAnsi="Arial" w:cs="Arial"/>
          <w:sz w:val="22"/>
          <w:szCs w:val="22"/>
        </w:rPr>
        <w:t xml:space="preserve"> and approved by the Engineer</w:t>
      </w:r>
      <w:r w:rsidRPr="00C6548D">
        <w:rPr>
          <w:rFonts w:ascii="Arial" w:hAnsi="Arial" w:cs="Arial"/>
          <w:sz w:val="22"/>
          <w:szCs w:val="22"/>
        </w:rPr>
        <w:t>.</w:t>
      </w:r>
    </w:p>
    <w:p w14:paraId="62F410DD" w14:textId="08FEEBD4" w:rsidR="00B93569" w:rsidRPr="00C6548D" w:rsidRDefault="00B93569" w:rsidP="00C6548D">
      <w:pPr>
        <w:spacing w:before="120" w:after="120"/>
        <w:ind w:left="360" w:firstLine="360"/>
        <w:rPr>
          <w:rFonts w:ascii="Arial" w:hAnsi="Arial" w:cs="Arial"/>
          <w:sz w:val="22"/>
          <w:szCs w:val="22"/>
        </w:rPr>
      </w:pPr>
      <w:r w:rsidRPr="00C6548D">
        <w:rPr>
          <w:rFonts w:ascii="Arial" w:hAnsi="Arial" w:cs="Arial"/>
          <w:sz w:val="22"/>
          <w:szCs w:val="22"/>
        </w:rPr>
        <w:t>1</w:t>
      </w:r>
      <w:r w:rsidR="00073F20" w:rsidRPr="00C6548D">
        <w:rPr>
          <w:rFonts w:ascii="Arial" w:hAnsi="Arial" w:cs="Arial"/>
          <w:sz w:val="22"/>
          <w:szCs w:val="22"/>
        </w:rPr>
        <w:t>4</w:t>
      </w:r>
      <w:r w:rsidRPr="00C6548D">
        <w:rPr>
          <w:rFonts w:ascii="Arial" w:hAnsi="Arial" w:cs="Arial"/>
          <w:sz w:val="22"/>
          <w:szCs w:val="22"/>
        </w:rPr>
        <w:t>.</w:t>
      </w:r>
      <w:r w:rsidRPr="00C6548D">
        <w:rPr>
          <w:rFonts w:ascii="Arial" w:hAnsi="Arial" w:cs="Arial"/>
          <w:sz w:val="22"/>
          <w:szCs w:val="22"/>
        </w:rPr>
        <w:tab/>
        <w:t>E</w:t>
      </w:r>
      <w:r w:rsidR="00941E68" w:rsidRPr="00C6548D">
        <w:rPr>
          <w:rFonts w:ascii="Arial" w:hAnsi="Arial" w:cs="Arial"/>
          <w:sz w:val="22"/>
          <w:szCs w:val="22"/>
        </w:rPr>
        <w:t>nsure e</w:t>
      </w:r>
      <w:r w:rsidRPr="00C6548D">
        <w:rPr>
          <w:rFonts w:ascii="Arial" w:hAnsi="Arial" w:cs="Arial"/>
          <w:sz w:val="22"/>
          <w:szCs w:val="22"/>
        </w:rPr>
        <w:t>xcavation</w:t>
      </w:r>
      <w:r w:rsidR="009A6AC1" w:rsidRPr="00C6548D">
        <w:rPr>
          <w:rFonts w:ascii="Arial" w:hAnsi="Arial" w:cs="Arial"/>
          <w:sz w:val="22"/>
          <w:szCs w:val="22"/>
        </w:rPr>
        <w:t xml:space="preserve"> inspection </w:t>
      </w:r>
      <w:r w:rsidR="00941E68" w:rsidRPr="00C6548D">
        <w:rPr>
          <w:rFonts w:ascii="Arial" w:hAnsi="Arial" w:cs="Arial"/>
          <w:sz w:val="22"/>
          <w:szCs w:val="22"/>
        </w:rPr>
        <w:t>is</w:t>
      </w:r>
      <w:r w:rsidRPr="00C6548D">
        <w:rPr>
          <w:rFonts w:ascii="Arial" w:hAnsi="Arial" w:cs="Arial"/>
          <w:sz w:val="22"/>
          <w:szCs w:val="22"/>
        </w:rPr>
        <w:t xml:space="preserve"> in accordance with subsection </w:t>
      </w:r>
      <w:r w:rsidR="004A4884" w:rsidRPr="00C6548D">
        <w:rPr>
          <w:rFonts w:ascii="Arial" w:hAnsi="Arial" w:cs="Arial"/>
          <w:sz w:val="22"/>
          <w:szCs w:val="22"/>
        </w:rPr>
        <w:t>718.03.F.1</w:t>
      </w:r>
      <w:r w:rsidRPr="00C6548D">
        <w:rPr>
          <w:rFonts w:ascii="Arial" w:hAnsi="Arial" w:cs="Arial"/>
          <w:sz w:val="22"/>
          <w:szCs w:val="22"/>
        </w:rPr>
        <w:t xml:space="preserve"> of the Standard Specifications for Construction, with the following addition:</w:t>
      </w:r>
      <w:r w:rsidR="00EC226A" w:rsidRPr="00C6548D">
        <w:rPr>
          <w:rFonts w:ascii="Arial" w:hAnsi="Arial" w:cs="Arial"/>
          <w:sz w:val="22"/>
          <w:szCs w:val="22"/>
        </w:rPr>
        <w:t xml:space="preserve">  </w:t>
      </w:r>
      <w:r w:rsidRPr="00C6548D">
        <w:rPr>
          <w:rFonts w:ascii="Arial" w:hAnsi="Arial" w:cs="Arial"/>
          <w:sz w:val="22"/>
          <w:szCs w:val="22"/>
        </w:rPr>
        <w:t xml:space="preserve">After shaft excavation, the Contractor </w:t>
      </w:r>
      <w:r w:rsidR="008137A3" w:rsidRPr="00C6548D">
        <w:rPr>
          <w:rFonts w:ascii="Arial" w:hAnsi="Arial" w:cs="Arial"/>
          <w:sz w:val="22"/>
          <w:szCs w:val="22"/>
        </w:rPr>
        <w:t>must</w:t>
      </w:r>
      <w:r w:rsidRPr="00C6548D">
        <w:rPr>
          <w:rFonts w:ascii="Arial" w:hAnsi="Arial" w:cs="Arial"/>
          <w:sz w:val="22"/>
          <w:szCs w:val="22"/>
        </w:rPr>
        <w:t xml:space="preserve"> provide access and time for the Engineer to inspect the shaft through video methods </w:t>
      </w:r>
      <w:proofErr w:type="gramStart"/>
      <w:r w:rsidRPr="00C6548D">
        <w:rPr>
          <w:rFonts w:ascii="Arial" w:hAnsi="Arial" w:cs="Arial"/>
          <w:sz w:val="22"/>
          <w:szCs w:val="22"/>
        </w:rPr>
        <w:t>as long as</w:t>
      </w:r>
      <w:proofErr w:type="gramEnd"/>
      <w:r w:rsidRPr="00C6548D">
        <w:rPr>
          <w:rFonts w:ascii="Arial" w:hAnsi="Arial" w:cs="Arial"/>
          <w:sz w:val="22"/>
          <w:szCs w:val="22"/>
        </w:rPr>
        <w:t xml:space="preserve"> a tremie pour is not required.</w:t>
      </w:r>
      <w:r w:rsidR="0062353C" w:rsidRPr="00C6548D">
        <w:rPr>
          <w:rFonts w:ascii="Arial" w:hAnsi="Arial" w:cs="Arial"/>
          <w:sz w:val="22"/>
          <w:szCs w:val="22"/>
        </w:rPr>
        <w:t xml:space="preserve"> </w:t>
      </w:r>
      <w:r w:rsidRPr="00C6548D">
        <w:rPr>
          <w:rFonts w:ascii="Arial" w:hAnsi="Arial" w:cs="Arial"/>
          <w:sz w:val="22"/>
          <w:szCs w:val="22"/>
        </w:rPr>
        <w:t xml:space="preserve"> </w:t>
      </w:r>
      <w:r w:rsidR="004C6CB8" w:rsidRPr="00C6548D">
        <w:rPr>
          <w:rFonts w:ascii="Arial" w:hAnsi="Arial" w:cs="Arial"/>
          <w:sz w:val="22"/>
          <w:szCs w:val="22"/>
        </w:rPr>
        <w:t>P</w:t>
      </w:r>
      <w:r w:rsidRPr="00C6548D">
        <w:rPr>
          <w:rFonts w:ascii="Arial" w:hAnsi="Arial" w:cs="Arial"/>
          <w:sz w:val="22"/>
          <w:szCs w:val="22"/>
        </w:rPr>
        <w:t>rovide suitable lig</w:t>
      </w:r>
      <w:r w:rsidR="00F84F6F" w:rsidRPr="00C6548D">
        <w:rPr>
          <w:rFonts w:ascii="Arial" w:hAnsi="Arial" w:cs="Arial"/>
          <w:sz w:val="22"/>
          <w:szCs w:val="22"/>
        </w:rPr>
        <w:t>hting.</w:t>
      </w:r>
    </w:p>
    <w:p w14:paraId="212D2C78" w14:textId="7A337B87" w:rsidR="00FE4A9B" w:rsidRPr="00C6548D" w:rsidRDefault="00CB28AF" w:rsidP="00C6548D">
      <w:pPr>
        <w:spacing w:before="120" w:after="120"/>
        <w:ind w:left="360" w:firstLine="360"/>
        <w:rPr>
          <w:rFonts w:ascii="Arial" w:hAnsi="Arial" w:cs="Arial"/>
          <w:sz w:val="22"/>
          <w:szCs w:val="22"/>
        </w:rPr>
      </w:pPr>
      <w:r w:rsidRPr="00C6548D">
        <w:rPr>
          <w:rFonts w:ascii="Arial" w:hAnsi="Arial" w:cs="Arial"/>
          <w:sz w:val="22"/>
          <w:szCs w:val="22"/>
        </w:rPr>
        <w:t>1</w:t>
      </w:r>
      <w:r w:rsidR="00073F20" w:rsidRPr="00C6548D">
        <w:rPr>
          <w:rFonts w:ascii="Arial" w:hAnsi="Arial" w:cs="Arial"/>
          <w:sz w:val="22"/>
          <w:szCs w:val="22"/>
        </w:rPr>
        <w:t>5</w:t>
      </w:r>
      <w:r w:rsidR="00FE4A9B" w:rsidRPr="00C6548D">
        <w:rPr>
          <w:rFonts w:ascii="Arial" w:hAnsi="Arial" w:cs="Arial"/>
          <w:sz w:val="22"/>
          <w:szCs w:val="22"/>
        </w:rPr>
        <w:t>.</w:t>
      </w:r>
      <w:r w:rsidR="00750805" w:rsidRPr="00C6548D">
        <w:rPr>
          <w:rFonts w:ascii="Arial" w:hAnsi="Arial" w:cs="Arial"/>
          <w:sz w:val="22"/>
          <w:szCs w:val="22"/>
        </w:rPr>
        <w:tab/>
      </w:r>
      <w:r w:rsidR="00FE4A9B" w:rsidRPr="00C6548D">
        <w:rPr>
          <w:rFonts w:ascii="Arial" w:hAnsi="Arial" w:cs="Arial"/>
          <w:sz w:val="22"/>
          <w:szCs w:val="22"/>
        </w:rPr>
        <w:t>Concrete Placement</w:t>
      </w:r>
      <w:r w:rsidR="00BA51D0" w:rsidRPr="00C6548D">
        <w:rPr>
          <w:rFonts w:ascii="Arial" w:hAnsi="Arial" w:cs="Arial"/>
          <w:sz w:val="22"/>
          <w:szCs w:val="22"/>
        </w:rPr>
        <w:t>.</w:t>
      </w:r>
      <w:r w:rsidR="00FE4A9B" w:rsidRPr="00C6548D">
        <w:rPr>
          <w:rFonts w:ascii="Arial" w:hAnsi="Arial" w:cs="Arial"/>
          <w:sz w:val="22"/>
          <w:szCs w:val="22"/>
        </w:rPr>
        <w:t xml:space="preserve">  </w:t>
      </w:r>
      <w:r w:rsidR="00A61ABE" w:rsidRPr="00C6548D">
        <w:rPr>
          <w:rFonts w:ascii="Arial" w:hAnsi="Arial" w:cs="Arial"/>
          <w:sz w:val="22"/>
          <w:szCs w:val="22"/>
        </w:rPr>
        <w:t>Perform c</w:t>
      </w:r>
      <w:r w:rsidR="00FE4A9B" w:rsidRPr="00C6548D">
        <w:rPr>
          <w:rFonts w:ascii="Arial" w:hAnsi="Arial" w:cs="Arial"/>
          <w:sz w:val="22"/>
          <w:szCs w:val="22"/>
        </w:rPr>
        <w:t xml:space="preserve">oncrete placement for drilled shafts in accordance with the applicable portions of </w:t>
      </w:r>
      <w:r w:rsidR="00C33C11" w:rsidRPr="00C6548D">
        <w:rPr>
          <w:rFonts w:ascii="Arial" w:hAnsi="Arial" w:cs="Arial"/>
          <w:sz w:val="22"/>
          <w:szCs w:val="22"/>
        </w:rPr>
        <w:t xml:space="preserve">section </w:t>
      </w:r>
      <w:r w:rsidR="00FE4A9B" w:rsidRPr="00C6548D">
        <w:rPr>
          <w:rFonts w:ascii="Arial" w:hAnsi="Arial" w:cs="Arial"/>
          <w:sz w:val="22"/>
          <w:szCs w:val="22"/>
        </w:rPr>
        <w:t xml:space="preserve">706 and </w:t>
      </w:r>
      <w:r w:rsidR="00750805" w:rsidRPr="00C6548D">
        <w:rPr>
          <w:rFonts w:ascii="Arial" w:hAnsi="Arial" w:cs="Arial"/>
          <w:sz w:val="22"/>
          <w:szCs w:val="22"/>
        </w:rPr>
        <w:t>s</w:t>
      </w:r>
      <w:r w:rsidR="003831EF" w:rsidRPr="00C6548D">
        <w:rPr>
          <w:rFonts w:ascii="Arial" w:hAnsi="Arial" w:cs="Arial"/>
          <w:sz w:val="22"/>
          <w:szCs w:val="22"/>
        </w:rPr>
        <w:t>ubsection</w:t>
      </w:r>
      <w:r w:rsidR="00115CF3" w:rsidRPr="00C6548D">
        <w:rPr>
          <w:rFonts w:ascii="Arial" w:hAnsi="Arial" w:cs="Arial"/>
          <w:sz w:val="22"/>
          <w:szCs w:val="22"/>
        </w:rPr>
        <w:t xml:space="preserve"> </w:t>
      </w:r>
      <w:r w:rsidR="00951FD0" w:rsidRPr="00C6548D">
        <w:rPr>
          <w:rFonts w:ascii="Arial" w:hAnsi="Arial" w:cs="Arial"/>
          <w:sz w:val="22"/>
          <w:szCs w:val="22"/>
        </w:rPr>
        <w:t>718.03.H</w:t>
      </w:r>
      <w:r w:rsidR="00115CF3" w:rsidRPr="00C6548D">
        <w:rPr>
          <w:rFonts w:ascii="Arial" w:hAnsi="Arial" w:cs="Arial"/>
          <w:sz w:val="22"/>
          <w:szCs w:val="22"/>
        </w:rPr>
        <w:t xml:space="preserve"> </w:t>
      </w:r>
      <w:r w:rsidR="00FE4A9B" w:rsidRPr="00C6548D">
        <w:rPr>
          <w:rFonts w:ascii="Arial" w:hAnsi="Arial" w:cs="Arial"/>
          <w:sz w:val="22"/>
          <w:szCs w:val="22"/>
        </w:rPr>
        <w:t>of</w:t>
      </w:r>
      <w:r w:rsidR="00115CF3" w:rsidRPr="00C6548D">
        <w:rPr>
          <w:rFonts w:ascii="Arial" w:hAnsi="Arial" w:cs="Arial"/>
          <w:sz w:val="22"/>
          <w:szCs w:val="22"/>
        </w:rPr>
        <w:t xml:space="preserve"> </w:t>
      </w:r>
      <w:r w:rsidR="00FE4A9B" w:rsidRPr="00C6548D">
        <w:rPr>
          <w:rFonts w:ascii="Arial" w:hAnsi="Arial" w:cs="Arial"/>
          <w:sz w:val="22"/>
          <w:szCs w:val="22"/>
        </w:rPr>
        <w:t>the S</w:t>
      </w:r>
      <w:r w:rsidR="003831EF" w:rsidRPr="00C6548D">
        <w:rPr>
          <w:rFonts w:ascii="Arial" w:hAnsi="Arial" w:cs="Arial"/>
          <w:sz w:val="22"/>
          <w:szCs w:val="22"/>
        </w:rPr>
        <w:t>tandard Specifications for Construction</w:t>
      </w:r>
      <w:r w:rsidR="00FE4A9B" w:rsidRPr="00C6548D">
        <w:rPr>
          <w:rFonts w:ascii="Arial" w:hAnsi="Arial" w:cs="Arial"/>
          <w:sz w:val="22"/>
          <w:szCs w:val="22"/>
        </w:rPr>
        <w:t xml:space="preserve"> and as modified herein.</w:t>
      </w:r>
    </w:p>
    <w:p w14:paraId="3F394B28" w14:textId="120DD5BC" w:rsidR="00FE4A9B" w:rsidRPr="00C6548D" w:rsidRDefault="00BA51D0" w:rsidP="00C6548D">
      <w:pPr>
        <w:spacing w:before="120" w:after="120"/>
        <w:ind w:left="720" w:firstLine="360"/>
        <w:rPr>
          <w:rFonts w:ascii="Arial" w:hAnsi="Arial" w:cs="Arial"/>
          <w:sz w:val="22"/>
          <w:szCs w:val="22"/>
        </w:rPr>
      </w:pPr>
      <w:r w:rsidRPr="00C6548D">
        <w:rPr>
          <w:rFonts w:ascii="Arial" w:hAnsi="Arial" w:cs="Arial"/>
          <w:sz w:val="22"/>
          <w:szCs w:val="22"/>
        </w:rPr>
        <w:t>A.</w:t>
      </w:r>
      <w:r w:rsidRPr="00C6548D">
        <w:rPr>
          <w:rFonts w:ascii="Arial" w:hAnsi="Arial" w:cs="Arial"/>
          <w:sz w:val="22"/>
          <w:szCs w:val="22"/>
        </w:rPr>
        <w:tab/>
        <w:t>Placement Methods.</w:t>
      </w:r>
      <w:r w:rsidR="00FE4A9B" w:rsidRPr="00C6548D">
        <w:rPr>
          <w:rFonts w:ascii="Arial" w:hAnsi="Arial" w:cs="Arial"/>
          <w:sz w:val="22"/>
          <w:szCs w:val="22"/>
        </w:rPr>
        <w:t xml:space="preserve">  </w:t>
      </w:r>
      <w:r w:rsidR="00A61ABE" w:rsidRPr="00C6548D">
        <w:rPr>
          <w:rFonts w:ascii="Arial" w:hAnsi="Arial" w:cs="Arial"/>
          <w:sz w:val="22"/>
          <w:szCs w:val="22"/>
        </w:rPr>
        <w:t>Deliver c</w:t>
      </w:r>
      <w:r w:rsidR="00FE4A9B" w:rsidRPr="00C6548D">
        <w:rPr>
          <w:rFonts w:ascii="Arial" w:hAnsi="Arial" w:cs="Arial"/>
          <w:sz w:val="22"/>
          <w:szCs w:val="22"/>
        </w:rPr>
        <w:t xml:space="preserve">oncrete to the site from the batch plant in a continuous manner to help avoid interruption of placement.  </w:t>
      </w:r>
      <w:r w:rsidR="00A61ABE" w:rsidRPr="00C6548D">
        <w:rPr>
          <w:rFonts w:ascii="Arial" w:hAnsi="Arial" w:cs="Arial"/>
          <w:sz w:val="22"/>
          <w:szCs w:val="22"/>
        </w:rPr>
        <w:t>Place c</w:t>
      </w:r>
      <w:r w:rsidR="00FE4A9B" w:rsidRPr="00C6548D">
        <w:rPr>
          <w:rFonts w:ascii="Arial" w:hAnsi="Arial" w:cs="Arial"/>
          <w:sz w:val="22"/>
          <w:szCs w:val="22"/>
        </w:rPr>
        <w:t>oncrete either by free-fall or through a tremie or concrete pump the same day the shaft is excavated.</w:t>
      </w:r>
      <w:r w:rsidR="004D28ED" w:rsidRPr="00C6548D">
        <w:rPr>
          <w:rFonts w:ascii="Arial" w:hAnsi="Arial" w:cs="Arial"/>
          <w:sz w:val="22"/>
          <w:szCs w:val="22"/>
        </w:rPr>
        <w:t xml:space="preserve">  </w:t>
      </w:r>
      <w:r w:rsidR="00E263D2" w:rsidRPr="00C6548D">
        <w:rPr>
          <w:rFonts w:ascii="Arial" w:hAnsi="Arial" w:cs="Arial"/>
          <w:sz w:val="22"/>
          <w:szCs w:val="22"/>
        </w:rPr>
        <w:t xml:space="preserve">If concrete is not placed the same day as shaft excavation, additional excavations may be required by the Engineer to satisfy design elevations at no additional cost to the </w:t>
      </w:r>
      <w:r w:rsidR="003F5C4F" w:rsidRPr="00C6548D">
        <w:rPr>
          <w:rFonts w:ascii="Arial" w:hAnsi="Arial" w:cs="Arial"/>
          <w:sz w:val="22"/>
          <w:szCs w:val="22"/>
        </w:rPr>
        <w:t>contract</w:t>
      </w:r>
      <w:r w:rsidR="00E263D2" w:rsidRPr="00C6548D">
        <w:rPr>
          <w:rFonts w:ascii="Arial" w:hAnsi="Arial" w:cs="Arial"/>
          <w:sz w:val="22"/>
          <w:szCs w:val="22"/>
        </w:rPr>
        <w:t>.</w:t>
      </w:r>
    </w:p>
    <w:p w14:paraId="2269E8AB" w14:textId="122965C1" w:rsidR="00FE4A9B" w:rsidRPr="00C6548D" w:rsidRDefault="00FE4A9B" w:rsidP="00C6548D">
      <w:pPr>
        <w:spacing w:before="120" w:after="120"/>
        <w:ind w:left="720"/>
        <w:rPr>
          <w:rFonts w:ascii="Arial" w:hAnsi="Arial" w:cs="Arial"/>
          <w:sz w:val="22"/>
          <w:szCs w:val="22"/>
        </w:rPr>
      </w:pPr>
      <w:r w:rsidRPr="00C6548D">
        <w:rPr>
          <w:rFonts w:ascii="Arial" w:hAnsi="Arial" w:cs="Arial"/>
          <w:sz w:val="22"/>
          <w:szCs w:val="22"/>
        </w:rPr>
        <w:t xml:space="preserve">Free-fall placement </w:t>
      </w:r>
      <w:r w:rsidR="00CD191B" w:rsidRPr="00C6548D">
        <w:rPr>
          <w:rFonts w:ascii="Arial" w:hAnsi="Arial" w:cs="Arial"/>
          <w:sz w:val="22"/>
          <w:szCs w:val="22"/>
        </w:rPr>
        <w:t>is</w:t>
      </w:r>
      <w:r w:rsidRPr="00C6548D">
        <w:rPr>
          <w:rFonts w:ascii="Arial" w:hAnsi="Arial" w:cs="Arial"/>
          <w:sz w:val="22"/>
          <w:szCs w:val="22"/>
        </w:rPr>
        <w:t xml:space="preserve"> permitted </w:t>
      </w:r>
      <w:r w:rsidR="00CD191B" w:rsidRPr="00C6548D">
        <w:rPr>
          <w:rFonts w:ascii="Arial" w:hAnsi="Arial" w:cs="Arial"/>
          <w:sz w:val="22"/>
          <w:szCs w:val="22"/>
        </w:rPr>
        <w:t xml:space="preserve">only </w:t>
      </w:r>
      <w:r w:rsidRPr="00C6548D">
        <w:rPr>
          <w:rFonts w:ascii="Arial" w:hAnsi="Arial" w:cs="Arial"/>
          <w:sz w:val="22"/>
          <w:szCs w:val="22"/>
        </w:rPr>
        <w:t xml:space="preserve">in dry excavations where free water accumulation of 3 inches or less </w:t>
      </w:r>
      <w:r w:rsidR="006773FB" w:rsidRPr="00C6548D">
        <w:rPr>
          <w:rFonts w:ascii="Arial" w:hAnsi="Arial" w:cs="Arial"/>
          <w:sz w:val="22"/>
          <w:szCs w:val="22"/>
        </w:rPr>
        <w:t xml:space="preserve">and an entry rate of less than 12 inches per hour </w:t>
      </w:r>
      <w:r w:rsidRPr="00C6548D">
        <w:rPr>
          <w:rFonts w:ascii="Arial" w:hAnsi="Arial" w:cs="Arial"/>
          <w:sz w:val="22"/>
          <w:szCs w:val="22"/>
        </w:rPr>
        <w:t>can be maintained immediately prior to concrete placement</w:t>
      </w:r>
      <w:r w:rsidR="00951FD0" w:rsidRPr="00C6548D">
        <w:rPr>
          <w:rFonts w:ascii="Arial" w:hAnsi="Arial" w:cs="Arial"/>
          <w:sz w:val="22"/>
          <w:szCs w:val="22"/>
        </w:rPr>
        <w:t>.</w:t>
      </w:r>
    </w:p>
    <w:p w14:paraId="79072943" w14:textId="07C98AAF" w:rsidR="00FE4A9B" w:rsidRPr="00C6548D" w:rsidRDefault="00FE4A9B" w:rsidP="00C6548D">
      <w:pPr>
        <w:spacing w:before="120" w:after="120"/>
        <w:ind w:left="720" w:firstLine="360"/>
        <w:rPr>
          <w:rFonts w:ascii="Arial" w:hAnsi="Arial" w:cs="Arial"/>
          <w:sz w:val="22"/>
          <w:szCs w:val="22"/>
        </w:rPr>
      </w:pPr>
      <w:r w:rsidRPr="00C6548D">
        <w:rPr>
          <w:rFonts w:ascii="Arial" w:hAnsi="Arial" w:cs="Arial"/>
          <w:sz w:val="22"/>
          <w:szCs w:val="22"/>
        </w:rPr>
        <w:t>B.</w:t>
      </w:r>
      <w:r w:rsidRPr="00C6548D">
        <w:rPr>
          <w:rFonts w:ascii="Arial" w:hAnsi="Arial" w:cs="Arial"/>
          <w:sz w:val="22"/>
          <w:szCs w:val="22"/>
        </w:rPr>
        <w:tab/>
        <w:t>Temporary Casing</w:t>
      </w:r>
      <w:r w:rsidR="00BA51D0" w:rsidRPr="00C6548D">
        <w:rPr>
          <w:rFonts w:ascii="Arial" w:hAnsi="Arial" w:cs="Arial"/>
          <w:sz w:val="22"/>
          <w:szCs w:val="22"/>
        </w:rPr>
        <w:t>.</w:t>
      </w:r>
      <w:r w:rsidRPr="00C6548D">
        <w:rPr>
          <w:rFonts w:ascii="Arial" w:hAnsi="Arial" w:cs="Arial"/>
          <w:sz w:val="22"/>
          <w:szCs w:val="22"/>
        </w:rPr>
        <w:t xml:space="preserve">  Coordinate temporary casing withdrawal carefully with concrete placement.  When temporary casing is being withdrawn, maintain a sufficient head of concrete above the bottom of the casing to prevent reduction in the shaft diameter due to earth and/or hydrostatic pressure on the fresh concrete, and to prevent extraneous material from mixing with fresh concrete.  </w:t>
      </w:r>
      <w:r w:rsidR="00A61ABE" w:rsidRPr="00C6548D">
        <w:rPr>
          <w:rFonts w:ascii="Arial" w:hAnsi="Arial" w:cs="Arial"/>
          <w:sz w:val="22"/>
          <w:szCs w:val="22"/>
        </w:rPr>
        <w:t>Ensure t</w:t>
      </w:r>
      <w:r w:rsidRPr="00C6548D">
        <w:rPr>
          <w:rFonts w:ascii="Arial" w:hAnsi="Arial" w:cs="Arial"/>
          <w:sz w:val="22"/>
          <w:szCs w:val="22"/>
        </w:rPr>
        <w:t xml:space="preserve">he concrete level in the temporary casing </w:t>
      </w:r>
      <w:r w:rsidR="00A61ABE" w:rsidRPr="00C6548D">
        <w:rPr>
          <w:rFonts w:ascii="Arial" w:hAnsi="Arial" w:cs="Arial"/>
          <w:sz w:val="22"/>
          <w:szCs w:val="22"/>
        </w:rPr>
        <w:t>is</w:t>
      </w:r>
      <w:r w:rsidRPr="00C6548D">
        <w:rPr>
          <w:rFonts w:ascii="Arial" w:hAnsi="Arial" w:cs="Arial"/>
          <w:sz w:val="22"/>
          <w:szCs w:val="22"/>
        </w:rPr>
        <w:t xml:space="preserve"> checked prior to, and after casing withdrawal to confirm that separation of the shaft concrete has not occurred.</w:t>
      </w:r>
    </w:p>
    <w:p w14:paraId="466767A8" w14:textId="5D0466F2" w:rsidR="00A63567" w:rsidRPr="00C6548D" w:rsidRDefault="004C6CB8" w:rsidP="00C6548D">
      <w:pPr>
        <w:spacing w:before="120" w:after="120"/>
        <w:ind w:left="720" w:firstLine="360"/>
        <w:rPr>
          <w:rFonts w:ascii="Arial" w:hAnsi="Arial" w:cs="Arial"/>
          <w:sz w:val="22"/>
          <w:szCs w:val="22"/>
        </w:rPr>
      </w:pPr>
      <w:r w:rsidRPr="00C6548D">
        <w:rPr>
          <w:rFonts w:ascii="Arial" w:hAnsi="Arial" w:cs="Arial"/>
          <w:sz w:val="22"/>
          <w:szCs w:val="22"/>
        </w:rPr>
        <w:t>C.</w:t>
      </w:r>
      <w:r w:rsidRPr="00C6548D">
        <w:rPr>
          <w:rFonts w:ascii="Arial" w:hAnsi="Arial" w:cs="Arial"/>
          <w:sz w:val="22"/>
          <w:szCs w:val="22"/>
        </w:rPr>
        <w:tab/>
      </w:r>
      <w:r w:rsidR="00FE4A9B" w:rsidRPr="00C6548D">
        <w:rPr>
          <w:rFonts w:ascii="Arial" w:hAnsi="Arial" w:cs="Arial"/>
          <w:sz w:val="22"/>
          <w:szCs w:val="22"/>
        </w:rPr>
        <w:t xml:space="preserve">Protection of Concrete.  </w:t>
      </w:r>
      <w:r w:rsidRPr="00C6548D">
        <w:rPr>
          <w:rFonts w:ascii="Arial" w:hAnsi="Arial" w:cs="Arial"/>
          <w:sz w:val="22"/>
          <w:szCs w:val="22"/>
        </w:rPr>
        <w:t>Protect f</w:t>
      </w:r>
      <w:r w:rsidR="00FE4A9B" w:rsidRPr="00C6548D">
        <w:rPr>
          <w:rFonts w:ascii="Arial" w:hAnsi="Arial" w:cs="Arial"/>
          <w:sz w:val="22"/>
          <w:szCs w:val="22"/>
        </w:rPr>
        <w:t xml:space="preserve">resh concrete from flowing water and damage from mechanical equipment and nearby construction vibrations.  </w:t>
      </w:r>
      <w:r w:rsidR="00A61ABE" w:rsidRPr="00C6548D">
        <w:rPr>
          <w:rFonts w:ascii="Arial" w:hAnsi="Arial" w:cs="Arial"/>
          <w:sz w:val="22"/>
          <w:szCs w:val="22"/>
        </w:rPr>
        <w:t>Ensure v</w:t>
      </w:r>
      <w:r w:rsidR="00FE4A9B" w:rsidRPr="00C6548D">
        <w:rPr>
          <w:rFonts w:ascii="Arial" w:hAnsi="Arial" w:cs="Arial"/>
          <w:sz w:val="22"/>
          <w:szCs w:val="22"/>
        </w:rPr>
        <w:t xml:space="preserve">ibrations from </w:t>
      </w:r>
      <w:r w:rsidR="00B325CD" w:rsidRPr="00C6548D">
        <w:rPr>
          <w:rFonts w:ascii="Arial" w:hAnsi="Arial" w:cs="Arial"/>
          <w:sz w:val="22"/>
          <w:szCs w:val="22"/>
        </w:rPr>
        <w:t>construction operations (vibratory casing installation, concrete demolition etc.)</w:t>
      </w:r>
      <w:r w:rsidR="00FE4A9B" w:rsidRPr="00C6548D">
        <w:rPr>
          <w:rFonts w:ascii="Arial" w:hAnsi="Arial" w:cs="Arial"/>
          <w:sz w:val="22"/>
          <w:szCs w:val="22"/>
        </w:rPr>
        <w:t xml:space="preserve"> </w:t>
      </w:r>
      <w:r w:rsidR="00A61ABE" w:rsidRPr="00C6548D">
        <w:rPr>
          <w:rFonts w:ascii="Arial" w:hAnsi="Arial" w:cs="Arial"/>
          <w:sz w:val="22"/>
          <w:szCs w:val="22"/>
        </w:rPr>
        <w:t xml:space="preserve">are </w:t>
      </w:r>
      <w:r w:rsidR="00FE4A9B" w:rsidRPr="00C6548D">
        <w:rPr>
          <w:rFonts w:ascii="Arial" w:hAnsi="Arial" w:cs="Arial"/>
          <w:sz w:val="22"/>
          <w:szCs w:val="22"/>
        </w:rPr>
        <w:t>not permitted within a radius of 25 feet until the concrete has attained 75</w:t>
      </w:r>
      <w:r w:rsidR="00750805" w:rsidRPr="00C6548D">
        <w:rPr>
          <w:rFonts w:ascii="Arial" w:hAnsi="Arial" w:cs="Arial"/>
          <w:sz w:val="22"/>
          <w:szCs w:val="22"/>
        </w:rPr>
        <w:t xml:space="preserve"> percent</w:t>
      </w:r>
      <w:r w:rsidR="00FE4A9B" w:rsidRPr="00C6548D">
        <w:rPr>
          <w:rFonts w:ascii="Arial" w:hAnsi="Arial" w:cs="Arial"/>
          <w:sz w:val="22"/>
          <w:szCs w:val="22"/>
        </w:rPr>
        <w:t xml:space="preserve"> of its specified minimum strength.  </w:t>
      </w:r>
      <w:r w:rsidR="00A61ABE" w:rsidRPr="00C6548D">
        <w:rPr>
          <w:rFonts w:ascii="Arial" w:hAnsi="Arial" w:cs="Arial"/>
          <w:sz w:val="22"/>
          <w:szCs w:val="22"/>
        </w:rPr>
        <w:t>Protect c</w:t>
      </w:r>
      <w:r w:rsidR="00FE4A9B" w:rsidRPr="00C6548D">
        <w:rPr>
          <w:rFonts w:ascii="Arial" w:hAnsi="Arial" w:cs="Arial"/>
          <w:sz w:val="22"/>
          <w:szCs w:val="22"/>
        </w:rPr>
        <w:t>oncrete from strength reduction caused by</w:t>
      </w:r>
      <w:r w:rsidR="00475DD9" w:rsidRPr="00C6548D">
        <w:rPr>
          <w:rFonts w:ascii="Arial" w:hAnsi="Arial" w:cs="Arial"/>
          <w:sz w:val="22"/>
          <w:szCs w:val="22"/>
        </w:rPr>
        <w:t xml:space="preserve"> heat, </w:t>
      </w:r>
      <w:r w:rsidR="00FE4A9B" w:rsidRPr="00C6548D">
        <w:rPr>
          <w:rFonts w:ascii="Arial" w:hAnsi="Arial" w:cs="Arial"/>
          <w:sz w:val="22"/>
          <w:szCs w:val="22"/>
        </w:rPr>
        <w:t>frost or freezing actions</w:t>
      </w:r>
      <w:r w:rsidR="00A63567" w:rsidRPr="00C6548D">
        <w:rPr>
          <w:rFonts w:ascii="Arial" w:hAnsi="Arial" w:cs="Arial"/>
          <w:sz w:val="22"/>
          <w:szCs w:val="22"/>
        </w:rPr>
        <w:t>.</w:t>
      </w:r>
    </w:p>
    <w:p w14:paraId="119686C9" w14:textId="1F7C3875" w:rsidR="00073F20" w:rsidRPr="00C6548D" w:rsidRDefault="00BA51D0" w:rsidP="00C6548D">
      <w:pPr>
        <w:spacing w:before="120" w:after="120"/>
        <w:ind w:left="720" w:firstLine="360"/>
        <w:rPr>
          <w:rFonts w:ascii="Arial" w:hAnsi="Arial" w:cs="Arial"/>
          <w:sz w:val="22"/>
          <w:szCs w:val="22"/>
        </w:rPr>
      </w:pPr>
      <w:r w:rsidRPr="00C6548D">
        <w:rPr>
          <w:rFonts w:ascii="Arial" w:hAnsi="Arial" w:cs="Arial"/>
          <w:sz w:val="22"/>
          <w:szCs w:val="22"/>
        </w:rPr>
        <w:t>D.</w:t>
      </w:r>
      <w:r w:rsidRPr="00C6548D">
        <w:rPr>
          <w:rFonts w:ascii="Arial" w:hAnsi="Arial" w:cs="Arial"/>
          <w:sz w:val="22"/>
          <w:szCs w:val="22"/>
        </w:rPr>
        <w:tab/>
        <w:t>Concrete Volume.</w:t>
      </w:r>
      <w:r w:rsidR="00FE4A9B" w:rsidRPr="00C6548D">
        <w:rPr>
          <w:rFonts w:ascii="Arial" w:hAnsi="Arial" w:cs="Arial"/>
          <w:sz w:val="22"/>
          <w:szCs w:val="22"/>
        </w:rPr>
        <w:t xml:space="preserve">  </w:t>
      </w:r>
      <w:r w:rsidR="004C6CB8" w:rsidRPr="00C6548D">
        <w:rPr>
          <w:rFonts w:ascii="Arial" w:hAnsi="Arial" w:cs="Arial"/>
          <w:sz w:val="22"/>
          <w:szCs w:val="22"/>
        </w:rPr>
        <w:t>C</w:t>
      </w:r>
      <w:r w:rsidR="00FE4A9B" w:rsidRPr="00C6548D">
        <w:rPr>
          <w:rFonts w:ascii="Arial" w:hAnsi="Arial" w:cs="Arial"/>
          <w:sz w:val="22"/>
          <w:szCs w:val="22"/>
        </w:rPr>
        <w:t>heck the actual volume of concrete placed with the theoretically calculated concrete volume to detect any large voids or intrusions of extraneous material.</w:t>
      </w:r>
      <w:r w:rsidR="0062353C" w:rsidRPr="00C6548D">
        <w:rPr>
          <w:rFonts w:ascii="Arial" w:hAnsi="Arial" w:cs="Arial"/>
          <w:sz w:val="22"/>
          <w:szCs w:val="22"/>
        </w:rPr>
        <w:t xml:space="preserve"> </w:t>
      </w:r>
      <w:r w:rsidR="00FE4A9B" w:rsidRPr="00C6548D">
        <w:rPr>
          <w:rFonts w:ascii="Arial" w:hAnsi="Arial" w:cs="Arial"/>
          <w:sz w:val="22"/>
          <w:szCs w:val="22"/>
        </w:rPr>
        <w:t xml:space="preserve"> Include results in Construction Method Log.</w:t>
      </w:r>
    </w:p>
    <w:p w14:paraId="3FE02F55" w14:textId="77777777" w:rsidR="00073F20" w:rsidRPr="00C6548D" w:rsidRDefault="00073F20" w:rsidP="00C6548D">
      <w:pPr>
        <w:spacing w:before="120" w:after="120"/>
        <w:ind w:left="360" w:firstLine="360"/>
        <w:rPr>
          <w:rFonts w:ascii="Arial" w:hAnsi="Arial" w:cs="Arial"/>
          <w:sz w:val="22"/>
          <w:szCs w:val="22"/>
        </w:rPr>
      </w:pPr>
      <w:r w:rsidRPr="00C6548D">
        <w:rPr>
          <w:rFonts w:ascii="Arial" w:hAnsi="Arial" w:cs="Arial"/>
          <w:sz w:val="22"/>
          <w:szCs w:val="22"/>
        </w:rPr>
        <w:t>16.</w:t>
      </w:r>
      <w:r w:rsidR="00844EB3" w:rsidRPr="00C6548D">
        <w:rPr>
          <w:rFonts w:ascii="Arial" w:hAnsi="Arial" w:cs="Arial"/>
          <w:color w:val="3366FF"/>
          <w:sz w:val="22"/>
          <w:szCs w:val="22"/>
        </w:rPr>
        <w:tab/>
      </w:r>
      <w:r w:rsidRPr="00C6548D">
        <w:rPr>
          <w:rFonts w:ascii="Arial" w:hAnsi="Arial" w:cs="Arial"/>
          <w:sz w:val="22"/>
          <w:szCs w:val="22"/>
        </w:rPr>
        <w:t>Nondestructive Testing of Shafts (Crosshole Sonic Log Testing)</w:t>
      </w:r>
      <w:r w:rsidR="00BA51D0" w:rsidRPr="00C6548D">
        <w:rPr>
          <w:rFonts w:ascii="Arial" w:hAnsi="Arial" w:cs="Arial"/>
          <w:sz w:val="22"/>
          <w:szCs w:val="22"/>
        </w:rPr>
        <w:t>.</w:t>
      </w:r>
    </w:p>
    <w:p w14:paraId="7C165680" w14:textId="62255867" w:rsidR="00073F20" w:rsidRPr="00C6548D" w:rsidRDefault="003A300E" w:rsidP="00C6548D">
      <w:pPr>
        <w:spacing w:before="120" w:after="120"/>
        <w:ind w:left="720" w:firstLine="360"/>
        <w:rPr>
          <w:rFonts w:ascii="Arial" w:hAnsi="Arial" w:cs="Arial"/>
          <w:sz w:val="22"/>
          <w:szCs w:val="22"/>
        </w:rPr>
      </w:pPr>
      <w:r w:rsidRPr="00C6548D">
        <w:rPr>
          <w:rFonts w:ascii="Arial" w:hAnsi="Arial" w:cs="Arial"/>
          <w:sz w:val="22"/>
          <w:szCs w:val="22"/>
        </w:rPr>
        <w:lastRenderedPageBreak/>
        <w:t>A.</w:t>
      </w:r>
      <w:r w:rsidRPr="00C6548D">
        <w:rPr>
          <w:rFonts w:ascii="Arial" w:hAnsi="Arial" w:cs="Arial"/>
          <w:sz w:val="22"/>
          <w:szCs w:val="22"/>
        </w:rPr>
        <w:tab/>
      </w:r>
      <w:r w:rsidR="00C33C11" w:rsidRPr="00C6548D">
        <w:rPr>
          <w:rFonts w:ascii="Arial" w:hAnsi="Arial" w:cs="Arial"/>
          <w:sz w:val="22"/>
          <w:szCs w:val="22"/>
        </w:rPr>
        <w:t>P</w:t>
      </w:r>
      <w:r w:rsidR="00073F20" w:rsidRPr="00C6548D">
        <w:rPr>
          <w:rFonts w:ascii="Arial" w:hAnsi="Arial" w:cs="Arial"/>
          <w:sz w:val="22"/>
          <w:szCs w:val="22"/>
        </w:rPr>
        <w:t>rovide for crosshole sonic log testing</w:t>
      </w:r>
      <w:r w:rsidR="00F37B53" w:rsidRPr="00C6548D">
        <w:rPr>
          <w:rFonts w:ascii="Arial" w:hAnsi="Arial" w:cs="Arial"/>
          <w:sz w:val="22"/>
          <w:szCs w:val="22"/>
        </w:rPr>
        <w:t xml:space="preserve"> (</w:t>
      </w:r>
      <w:r w:rsidR="00F37B53" w:rsidRPr="00C6548D">
        <w:rPr>
          <w:rFonts w:ascii="Arial" w:hAnsi="Arial" w:cs="Arial"/>
          <w:i/>
          <w:sz w:val="22"/>
          <w:szCs w:val="22"/>
        </w:rPr>
        <w:t>ASTM D6760</w:t>
      </w:r>
      <w:r w:rsidR="00F37B53" w:rsidRPr="00C6548D">
        <w:rPr>
          <w:rFonts w:ascii="Arial" w:hAnsi="Arial" w:cs="Arial"/>
          <w:sz w:val="22"/>
          <w:szCs w:val="22"/>
        </w:rPr>
        <w:t>)</w:t>
      </w:r>
      <w:r w:rsidR="00990B9D" w:rsidRPr="00C6548D">
        <w:rPr>
          <w:rFonts w:ascii="Arial" w:hAnsi="Arial" w:cs="Arial"/>
          <w:sz w:val="22"/>
          <w:szCs w:val="22"/>
        </w:rPr>
        <w:t xml:space="preserve">, analysis and data interpretation with </w:t>
      </w:r>
      <w:proofErr w:type="gramStart"/>
      <w:r w:rsidR="00990B9D" w:rsidRPr="00C6548D">
        <w:rPr>
          <w:rFonts w:ascii="Arial" w:hAnsi="Arial" w:cs="Arial"/>
          <w:sz w:val="22"/>
          <w:szCs w:val="22"/>
        </w:rPr>
        <w:t>recommendations</w:t>
      </w:r>
      <w:r w:rsidR="004B71A6" w:rsidRPr="00C6548D">
        <w:rPr>
          <w:rFonts w:ascii="Arial" w:hAnsi="Arial" w:cs="Arial"/>
          <w:sz w:val="22"/>
          <w:szCs w:val="22"/>
        </w:rPr>
        <w:t>,</w:t>
      </w:r>
      <w:proofErr w:type="gramEnd"/>
      <w:r w:rsidR="00073F20" w:rsidRPr="00C6548D">
        <w:rPr>
          <w:rFonts w:ascii="Arial" w:hAnsi="Arial" w:cs="Arial"/>
          <w:sz w:val="22"/>
          <w:szCs w:val="22"/>
        </w:rPr>
        <w:t xml:space="preserve"> on all completed shafts designated for testing by the Engineer.  </w:t>
      </w:r>
      <w:r w:rsidR="002D347A" w:rsidRPr="00C6548D">
        <w:rPr>
          <w:rFonts w:ascii="Arial" w:hAnsi="Arial" w:cs="Arial"/>
          <w:sz w:val="22"/>
          <w:szCs w:val="22"/>
        </w:rPr>
        <w:t>Ensure t</w:t>
      </w:r>
      <w:r w:rsidR="00073F20" w:rsidRPr="00C6548D">
        <w:rPr>
          <w:rFonts w:ascii="Arial" w:hAnsi="Arial" w:cs="Arial"/>
          <w:sz w:val="22"/>
          <w:szCs w:val="22"/>
        </w:rPr>
        <w:t>he testing</w:t>
      </w:r>
      <w:r w:rsidR="00990B9D" w:rsidRPr="00C6548D">
        <w:rPr>
          <w:rFonts w:ascii="Arial" w:hAnsi="Arial" w:cs="Arial"/>
          <w:sz w:val="22"/>
          <w:szCs w:val="22"/>
        </w:rPr>
        <w:t>, analysis and data interpretation with recommendations</w:t>
      </w:r>
      <w:r w:rsidR="00073F20" w:rsidRPr="00C6548D">
        <w:rPr>
          <w:rFonts w:ascii="Arial" w:hAnsi="Arial" w:cs="Arial"/>
          <w:sz w:val="22"/>
          <w:szCs w:val="22"/>
        </w:rPr>
        <w:t xml:space="preserve"> </w:t>
      </w:r>
      <w:r w:rsidR="002D347A" w:rsidRPr="00C6548D">
        <w:rPr>
          <w:rFonts w:ascii="Arial" w:hAnsi="Arial" w:cs="Arial"/>
          <w:sz w:val="22"/>
          <w:szCs w:val="22"/>
        </w:rPr>
        <w:t>ar</w:t>
      </w:r>
      <w:r w:rsidR="00073F20" w:rsidRPr="00C6548D">
        <w:rPr>
          <w:rFonts w:ascii="Arial" w:hAnsi="Arial" w:cs="Arial"/>
          <w:sz w:val="22"/>
          <w:szCs w:val="22"/>
        </w:rPr>
        <w:t xml:space="preserve">e performed by the independent </w:t>
      </w:r>
      <w:r w:rsidR="004B71A6" w:rsidRPr="00C6548D">
        <w:rPr>
          <w:rFonts w:ascii="Arial" w:hAnsi="Arial" w:cs="Arial"/>
          <w:sz w:val="22"/>
          <w:szCs w:val="22"/>
        </w:rPr>
        <w:t>t</w:t>
      </w:r>
      <w:r w:rsidR="00337304" w:rsidRPr="00C6548D">
        <w:rPr>
          <w:rFonts w:ascii="Arial" w:hAnsi="Arial" w:cs="Arial"/>
          <w:sz w:val="22"/>
          <w:szCs w:val="22"/>
        </w:rPr>
        <w:t xml:space="preserve">esting </w:t>
      </w:r>
      <w:r w:rsidR="004B71A6" w:rsidRPr="00C6548D">
        <w:rPr>
          <w:rFonts w:ascii="Arial" w:hAnsi="Arial" w:cs="Arial"/>
          <w:sz w:val="22"/>
          <w:szCs w:val="22"/>
        </w:rPr>
        <w:t>f</w:t>
      </w:r>
      <w:r w:rsidR="00337304" w:rsidRPr="00C6548D">
        <w:rPr>
          <w:rFonts w:ascii="Arial" w:hAnsi="Arial" w:cs="Arial"/>
          <w:sz w:val="22"/>
          <w:szCs w:val="22"/>
        </w:rPr>
        <w:t>irm</w:t>
      </w:r>
      <w:r w:rsidR="00073F20" w:rsidRPr="00C6548D">
        <w:rPr>
          <w:rFonts w:ascii="Arial" w:hAnsi="Arial" w:cs="Arial"/>
          <w:sz w:val="22"/>
          <w:szCs w:val="22"/>
        </w:rPr>
        <w:t xml:space="preserve"> submitted by the Contractor and approved by the Engineer in accordance with subsection</w:t>
      </w:r>
      <w:r w:rsidR="004D28ED" w:rsidRPr="00C6548D">
        <w:rPr>
          <w:rFonts w:ascii="Arial" w:hAnsi="Arial" w:cs="Arial"/>
          <w:sz w:val="22"/>
          <w:szCs w:val="22"/>
        </w:rPr>
        <w:t>s</w:t>
      </w:r>
      <w:r w:rsidR="00073F20" w:rsidRPr="00C6548D">
        <w:rPr>
          <w:rFonts w:ascii="Arial" w:hAnsi="Arial" w:cs="Arial"/>
          <w:sz w:val="22"/>
          <w:szCs w:val="22"/>
        </w:rPr>
        <w:t xml:space="preserve"> </w:t>
      </w:r>
      <w:r w:rsidR="006515A8" w:rsidRPr="00C6548D">
        <w:rPr>
          <w:rFonts w:ascii="Arial" w:hAnsi="Arial" w:cs="Arial"/>
          <w:sz w:val="22"/>
          <w:szCs w:val="22"/>
        </w:rPr>
        <w:t>c.1.</w:t>
      </w:r>
      <w:r w:rsidR="006773FB" w:rsidRPr="00C6548D">
        <w:rPr>
          <w:rFonts w:ascii="Arial" w:hAnsi="Arial" w:cs="Arial"/>
          <w:sz w:val="22"/>
          <w:szCs w:val="22"/>
        </w:rPr>
        <w:t>B</w:t>
      </w:r>
      <w:r w:rsidR="004B71A6" w:rsidRPr="00C6548D">
        <w:rPr>
          <w:rFonts w:ascii="Arial" w:hAnsi="Arial" w:cs="Arial"/>
          <w:sz w:val="22"/>
          <w:szCs w:val="22"/>
        </w:rPr>
        <w:t xml:space="preserve"> and c.1.</w:t>
      </w:r>
      <w:r w:rsidR="006773FB" w:rsidRPr="00C6548D">
        <w:rPr>
          <w:rFonts w:ascii="Arial" w:hAnsi="Arial" w:cs="Arial"/>
          <w:sz w:val="22"/>
          <w:szCs w:val="22"/>
        </w:rPr>
        <w:t>C</w:t>
      </w:r>
      <w:r w:rsidR="00073F20" w:rsidRPr="00C6548D">
        <w:rPr>
          <w:rFonts w:ascii="Arial" w:hAnsi="Arial" w:cs="Arial"/>
          <w:sz w:val="22"/>
          <w:szCs w:val="22"/>
        </w:rPr>
        <w:t xml:space="preserve"> of this </w:t>
      </w:r>
      <w:r w:rsidR="004B71A6" w:rsidRPr="00C6548D">
        <w:rPr>
          <w:rFonts w:ascii="Arial" w:hAnsi="Arial" w:cs="Arial"/>
          <w:sz w:val="22"/>
          <w:szCs w:val="22"/>
        </w:rPr>
        <w:t>s</w:t>
      </w:r>
      <w:r w:rsidR="00073F20" w:rsidRPr="00C6548D">
        <w:rPr>
          <w:rFonts w:ascii="Arial" w:hAnsi="Arial" w:cs="Arial"/>
          <w:sz w:val="22"/>
          <w:szCs w:val="22"/>
        </w:rPr>
        <w:t xml:space="preserve">pecial </w:t>
      </w:r>
      <w:r w:rsidR="004B71A6" w:rsidRPr="00C6548D">
        <w:rPr>
          <w:rFonts w:ascii="Arial" w:hAnsi="Arial" w:cs="Arial"/>
          <w:sz w:val="22"/>
          <w:szCs w:val="22"/>
        </w:rPr>
        <w:t>p</w:t>
      </w:r>
      <w:r w:rsidR="00073F20" w:rsidRPr="00C6548D">
        <w:rPr>
          <w:rFonts w:ascii="Arial" w:hAnsi="Arial" w:cs="Arial"/>
          <w:sz w:val="22"/>
          <w:szCs w:val="22"/>
        </w:rPr>
        <w:t>rovision.</w:t>
      </w:r>
    </w:p>
    <w:p w14:paraId="52D65A00" w14:textId="6E8B8BBA" w:rsidR="00073F20" w:rsidRPr="00C6548D" w:rsidRDefault="002D347A" w:rsidP="00C6548D">
      <w:pPr>
        <w:spacing w:before="120" w:after="120"/>
        <w:ind w:left="720"/>
        <w:rPr>
          <w:rFonts w:ascii="Arial" w:hAnsi="Arial" w:cs="Arial"/>
          <w:sz w:val="22"/>
          <w:szCs w:val="22"/>
        </w:rPr>
      </w:pPr>
      <w:r w:rsidRPr="00C6548D">
        <w:rPr>
          <w:rFonts w:ascii="Arial" w:hAnsi="Arial" w:cs="Arial"/>
          <w:sz w:val="22"/>
          <w:szCs w:val="22"/>
        </w:rPr>
        <w:t>Perform t</w:t>
      </w:r>
      <w:r w:rsidR="00073F20" w:rsidRPr="00C6548D">
        <w:rPr>
          <w:rFonts w:ascii="Arial" w:hAnsi="Arial" w:cs="Arial"/>
          <w:sz w:val="22"/>
          <w:szCs w:val="22"/>
        </w:rPr>
        <w:t xml:space="preserve">he testing after the shaft concrete has cured at least </w:t>
      </w:r>
      <w:r w:rsidR="00337304" w:rsidRPr="00C6548D">
        <w:rPr>
          <w:rFonts w:ascii="Arial" w:hAnsi="Arial" w:cs="Arial"/>
          <w:sz w:val="22"/>
          <w:szCs w:val="22"/>
        </w:rPr>
        <w:t>96</w:t>
      </w:r>
      <w:r w:rsidR="00073F20" w:rsidRPr="00C6548D">
        <w:rPr>
          <w:rFonts w:ascii="Arial" w:hAnsi="Arial" w:cs="Arial"/>
          <w:sz w:val="22"/>
          <w:szCs w:val="22"/>
        </w:rPr>
        <w:t xml:space="preserve"> hours</w:t>
      </w:r>
      <w:r w:rsidR="00337304" w:rsidRPr="00C6548D">
        <w:rPr>
          <w:rFonts w:ascii="Arial" w:hAnsi="Arial" w:cs="Arial"/>
          <w:sz w:val="22"/>
          <w:szCs w:val="22"/>
        </w:rPr>
        <w:t xml:space="preserve"> or as directed by the Engineer</w:t>
      </w:r>
      <w:r w:rsidR="00073F20" w:rsidRPr="00C6548D">
        <w:rPr>
          <w:rFonts w:ascii="Arial" w:hAnsi="Arial" w:cs="Arial"/>
          <w:sz w:val="22"/>
          <w:szCs w:val="22"/>
        </w:rPr>
        <w:t>.  Additional curing time prior to testing may be required if the shaft concrete contains admixtures, such as set retarding admixture or water reducing admixture</w:t>
      </w:r>
      <w:r w:rsidR="006515A8" w:rsidRPr="00C6548D">
        <w:rPr>
          <w:rFonts w:ascii="Arial" w:hAnsi="Arial" w:cs="Arial"/>
          <w:sz w:val="22"/>
          <w:szCs w:val="22"/>
        </w:rPr>
        <w:t>.</w:t>
      </w:r>
      <w:r w:rsidR="00073F20" w:rsidRPr="00C6548D">
        <w:rPr>
          <w:rFonts w:ascii="Arial" w:hAnsi="Arial" w:cs="Arial"/>
          <w:sz w:val="22"/>
          <w:szCs w:val="22"/>
        </w:rPr>
        <w:t xml:space="preserve">  The additional curing time prior to testing required under these circumstances </w:t>
      </w:r>
      <w:r w:rsidR="008137A3" w:rsidRPr="00C6548D">
        <w:rPr>
          <w:rFonts w:ascii="Arial" w:hAnsi="Arial" w:cs="Arial"/>
          <w:sz w:val="22"/>
          <w:szCs w:val="22"/>
        </w:rPr>
        <w:t>must</w:t>
      </w:r>
      <w:r w:rsidR="00073F20" w:rsidRPr="00C6548D">
        <w:rPr>
          <w:rFonts w:ascii="Arial" w:hAnsi="Arial" w:cs="Arial"/>
          <w:sz w:val="22"/>
          <w:szCs w:val="22"/>
        </w:rPr>
        <w:t xml:space="preserve"> not be grounds for additional compensation or extension of time to the Contractor.</w:t>
      </w:r>
      <w:r w:rsidR="00990B9D" w:rsidRPr="00C6548D">
        <w:rPr>
          <w:rFonts w:ascii="Arial" w:hAnsi="Arial" w:cs="Arial"/>
          <w:sz w:val="22"/>
          <w:szCs w:val="22"/>
        </w:rPr>
        <w:t xml:space="preserve">  Additional testing due to inconclusive initial results</w:t>
      </w:r>
      <w:r w:rsidR="00E504A2" w:rsidRPr="00C6548D">
        <w:rPr>
          <w:rFonts w:ascii="Arial" w:hAnsi="Arial" w:cs="Arial"/>
          <w:sz w:val="22"/>
          <w:szCs w:val="22"/>
        </w:rPr>
        <w:t xml:space="preserve"> due to cure time must not be grounds for additional compensation or extension of time to the Contractor.</w:t>
      </w:r>
    </w:p>
    <w:p w14:paraId="4898AD75" w14:textId="526A0082" w:rsidR="00073F20" w:rsidRPr="00C6548D" w:rsidRDefault="00073F20" w:rsidP="00C6548D">
      <w:pPr>
        <w:spacing w:before="120" w:after="120"/>
        <w:ind w:left="720"/>
        <w:rPr>
          <w:rFonts w:ascii="Arial" w:hAnsi="Arial" w:cs="Arial"/>
          <w:sz w:val="22"/>
          <w:szCs w:val="22"/>
        </w:rPr>
      </w:pPr>
      <w:r w:rsidRPr="00C6548D">
        <w:rPr>
          <w:rFonts w:ascii="Arial" w:hAnsi="Arial" w:cs="Arial"/>
          <w:sz w:val="22"/>
          <w:szCs w:val="22"/>
        </w:rPr>
        <w:t>C</w:t>
      </w:r>
      <w:r w:rsidR="002D347A" w:rsidRPr="00C6548D">
        <w:rPr>
          <w:rFonts w:ascii="Arial" w:hAnsi="Arial" w:cs="Arial"/>
          <w:sz w:val="22"/>
          <w:szCs w:val="22"/>
        </w:rPr>
        <w:t>onduct c</w:t>
      </w:r>
      <w:r w:rsidRPr="00C6548D">
        <w:rPr>
          <w:rFonts w:ascii="Arial" w:hAnsi="Arial" w:cs="Arial"/>
          <w:sz w:val="22"/>
          <w:szCs w:val="22"/>
        </w:rPr>
        <w:t xml:space="preserve">rosshole sonic log testing at all shafts in which access tubes for test probe access have been installed (see subsection </w:t>
      </w:r>
      <w:r w:rsidR="006515A8" w:rsidRPr="00C6548D">
        <w:rPr>
          <w:rFonts w:ascii="Arial" w:hAnsi="Arial" w:cs="Arial"/>
          <w:sz w:val="22"/>
          <w:szCs w:val="22"/>
        </w:rPr>
        <w:t>c.11.A</w:t>
      </w:r>
      <w:r w:rsidRPr="00C6548D">
        <w:rPr>
          <w:rFonts w:ascii="Arial" w:hAnsi="Arial" w:cs="Arial"/>
          <w:sz w:val="22"/>
          <w:szCs w:val="22"/>
        </w:rPr>
        <w:t xml:space="preserve"> of this </w:t>
      </w:r>
      <w:r w:rsidR="000605B1" w:rsidRPr="00C6548D">
        <w:rPr>
          <w:rFonts w:ascii="Arial" w:hAnsi="Arial" w:cs="Arial"/>
          <w:sz w:val="22"/>
          <w:szCs w:val="22"/>
        </w:rPr>
        <w:t>special provision</w:t>
      </w:r>
      <w:r w:rsidRPr="00C6548D">
        <w:rPr>
          <w:rFonts w:ascii="Arial" w:hAnsi="Arial" w:cs="Arial"/>
          <w:sz w:val="22"/>
          <w:szCs w:val="22"/>
        </w:rPr>
        <w:t>).</w:t>
      </w:r>
      <w:r w:rsidR="0062353C" w:rsidRPr="00C6548D">
        <w:rPr>
          <w:rFonts w:ascii="Arial" w:hAnsi="Arial" w:cs="Arial"/>
          <w:sz w:val="22"/>
          <w:szCs w:val="22"/>
        </w:rPr>
        <w:t xml:space="preserve"> </w:t>
      </w:r>
      <w:r w:rsidR="008B6DFC" w:rsidRPr="00C6548D">
        <w:rPr>
          <w:rFonts w:ascii="Arial" w:hAnsi="Arial" w:cs="Arial"/>
          <w:sz w:val="22"/>
          <w:szCs w:val="22"/>
        </w:rPr>
        <w:t xml:space="preserve"> </w:t>
      </w:r>
      <w:r w:rsidR="002D347A" w:rsidRPr="00C6548D">
        <w:rPr>
          <w:rFonts w:ascii="Arial" w:hAnsi="Arial" w:cs="Arial"/>
          <w:sz w:val="22"/>
          <w:szCs w:val="22"/>
        </w:rPr>
        <w:t>Provide r</w:t>
      </w:r>
      <w:r w:rsidR="008B6DFC" w:rsidRPr="00C6548D">
        <w:rPr>
          <w:rFonts w:ascii="Arial" w:hAnsi="Arial" w:cs="Arial"/>
          <w:sz w:val="22"/>
          <w:szCs w:val="22"/>
        </w:rPr>
        <w:t xml:space="preserve">esults of these tests to the </w:t>
      </w:r>
      <w:r w:rsidR="00260AE6" w:rsidRPr="00C6548D">
        <w:rPr>
          <w:rFonts w:ascii="Arial" w:hAnsi="Arial" w:cs="Arial"/>
          <w:sz w:val="22"/>
          <w:szCs w:val="22"/>
        </w:rPr>
        <w:t>Engineer no</w:t>
      </w:r>
      <w:r w:rsidR="008B6DFC" w:rsidRPr="00C6548D">
        <w:rPr>
          <w:rFonts w:ascii="Arial" w:hAnsi="Arial" w:cs="Arial"/>
          <w:sz w:val="22"/>
          <w:szCs w:val="22"/>
        </w:rPr>
        <w:t xml:space="preserve"> later than </w:t>
      </w:r>
      <w:r w:rsidR="000605B1" w:rsidRPr="00C6548D">
        <w:rPr>
          <w:rFonts w:ascii="Arial" w:hAnsi="Arial" w:cs="Arial"/>
          <w:sz w:val="22"/>
          <w:szCs w:val="22"/>
        </w:rPr>
        <w:t xml:space="preserve">3 </w:t>
      </w:r>
      <w:r w:rsidR="008B6DFC" w:rsidRPr="00C6548D">
        <w:rPr>
          <w:rFonts w:ascii="Arial" w:hAnsi="Arial" w:cs="Arial"/>
          <w:sz w:val="22"/>
          <w:szCs w:val="22"/>
        </w:rPr>
        <w:t>working days from the test date.</w:t>
      </w:r>
    </w:p>
    <w:p w14:paraId="4214B2F8" w14:textId="7EC7593C" w:rsidR="00073F20" w:rsidRPr="00C6548D" w:rsidRDefault="00073F20" w:rsidP="00C6548D">
      <w:pPr>
        <w:spacing w:before="120" w:after="120"/>
        <w:ind w:left="720" w:firstLine="360"/>
        <w:rPr>
          <w:rFonts w:ascii="Arial" w:hAnsi="Arial" w:cs="Arial"/>
          <w:sz w:val="22"/>
          <w:szCs w:val="22"/>
        </w:rPr>
      </w:pPr>
      <w:r w:rsidRPr="00C6548D">
        <w:rPr>
          <w:rFonts w:ascii="Arial" w:hAnsi="Arial" w:cs="Arial"/>
          <w:sz w:val="22"/>
          <w:szCs w:val="22"/>
        </w:rPr>
        <w:t>B.</w:t>
      </w:r>
      <w:r w:rsidRPr="00C6548D">
        <w:rPr>
          <w:rFonts w:ascii="Arial" w:hAnsi="Arial" w:cs="Arial"/>
          <w:sz w:val="22"/>
          <w:szCs w:val="22"/>
        </w:rPr>
        <w:tab/>
        <w:t xml:space="preserve">After placing the shaft concrete </w:t>
      </w:r>
      <w:proofErr w:type="gramStart"/>
      <w:r w:rsidRPr="00C6548D">
        <w:rPr>
          <w:rFonts w:ascii="Arial" w:hAnsi="Arial" w:cs="Arial"/>
          <w:sz w:val="22"/>
          <w:szCs w:val="22"/>
        </w:rPr>
        <w:t>and before</w:t>
      </w:r>
      <w:proofErr w:type="gramEnd"/>
      <w:r w:rsidRPr="00C6548D">
        <w:rPr>
          <w:rFonts w:ascii="Arial" w:hAnsi="Arial" w:cs="Arial"/>
          <w:sz w:val="22"/>
          <w:szCs w:val="22"/>
        </w:rPr>
        <w:t xml:space="preserve"> beginning the crosshole sonic log testing of a shaft, inspect the access tubes.  </w:t>
      </w:r>
      <w:r w:rsidR="002D347A" w:rsidRPr="00C6548D">
        <w:rPr>
          <w:rFonts w:ascii="Arial" w:hAnsi="Arial" w:cs="Arial"/>
          <w:sz w:val="22"/>
          <w:szCs w:val="22"/>
        </w:rPr>
        <w:t>Replace e</w:t>
      </w:r>
      <w:r w:rsidRPr="00C6548D">
        <w:rPr>
          <w:rFonts w:ascii="Arial" w:hAnsi="Arial" w:cs="Arial"/>
          <w:sz w:val="22"/>
          <w:szCs w:val="22"/>
        </w:rPr>
        <w:t xml:space="preserve">ach access tube that the test probe cannot pass through, at the Contractor's expense, with a </w:t>
      </w:r>
      <w:r w:rsidR="000605B1" w:rsidRPr="00C6548D">
        <w:rPr>
          <w:rFonts w:ascii="Arial" w:hAnsi="Arial" w:cs="Arial"/>
          <w:sz w:val="22"/>
          <w:szCs w:val="22"/>
        </w:rPr>
        <w:t xml:space="preserve">2 </w:t>
      </w:r>
      <w:r w:rsidRPr="00C6548D">
        <w:rPr>
          <w:rFonts w:ascii="Arial" w:hAnsi="Arial" w:cs="Arial"/>
          <w:sz w:val="22"/>
          <w:szCs w:val="22"/>
        </w:rPr>
        <w:t xml:space="preserve">inch diameter hole cored through the concrete for the entire length of the shaft.  Unless directed otherwise by the Engineer, </w:t>
      </w:r>
      <w:r w:rsidR="002D347A" w:rsidRPr="00C6548D">
        <w:rPr>
          <w:rFonts w:ascii="Arial" w:hAnsi="Arial" w:cs="Arial"/>
          <w:sz w:val="22"/>
          <w:szCs w:val="22"/>
        </w:rPr>
        <w:t xml:space="preserve">ensure </w:t>
      </w:r>
      <w:r w:rsidRPr="00C6548D">
        <w:rPr>
          <w:rFonts w:ascii="Arial" w:hAnsi="Arial" w:cs="Arial"/>
          <w:sz w:val="22"/>
          <w:szCs w:val="22"/>
        </w:rPr>
        <w:t xml:space="preserve">cored holes </w:t>
      </w:r>
      <w:r w:rsidR="002D347A" w:rsidRPr="00C6548D">
        <w:rPr>
          <w:rFonts w:ascii="Arial" w:hAnsi="Arial" w:cs="Arial"/>
          <w:sz w:val="22"/>
          <w:szCs w:val="22"/>
        </w:rPr>
        <w:t>ar</w:t>
      </w:r>
      <w:r w:rsidRPr="00C6548D">
        <w:rPr>
          <w:rFonts w:ascii="Arial" w:hAnsi="Arial" w:cs="Arial"/>
          <w:sz w:val="22"/>
          <w:szCs w:val="22"/>
        </w:rPr>
        <w:t xml:space="preserve">e located approximately </w:t>
      </w:r>
      <w:r w:rsidR="000605B1" w:rsidRPr="00C6548D">
        <w:rPr>
          <w:rFonts w:ascii="Arial" w:hAnsi="Arial" w:cs="Arial"/>
          <w:sz w:val="22"/>
          <w:szCs w:val="22"/>
        </w:rPr>
        <w:t xml:space="preserve">6 </w:t>
      </w:r>
      <w:r w:rsidRPr="00C6548D">
        <w:rPr>
          <w:rFonts w:ascii="Arial" w:hAnsi="Arial" w:cs="Arial"/>
          <w:sz w:val="22"/>
          <w:szCs w:val="22"/>
        </w:rPr>
        <w:t xml:space="preserve">inches inside the reinforcement and </w:t>
      </w:r>
      <w:r w:rsidR="002D347A" w:rsidRPr="00C6548D">
        <w:rPr>
          <w:rFonts w:ascii="Arial" w:hAnsi="Arial" w:cs="Arial"/>
          <w:sz w:val="22"/>
          <w:szCs w:val="22"/>
        </w:rPr>
        <w:t xml:space="preserve">does </w:t>
      </w:r>
      <w:r w:rsidRPr="00C6548D">
        <w:rPr>
          <w:rFonts w:ascii="Arial" w:hAnsi="Arial" w:cs="Arial"/>
          <w:sz w:val="22"/>
          <w:szCs w:val="22"/>
        </w:rPr>
        <w:t xml:space="preserve">not damage the shaft reinforcement.  </w:t>
      </w:r>
      <w:r w:rsidR="002D347A" w:rsidRPr="00C6548D">
        <w:rPr>
          <w:rFonts w:ascii="Arial" w:hAnsi="Arial" w:cs="Arial"/>
          <w:sz w:val="22"/>
          <w:szCs w:val="22"/>
        </w:rPr>
        <w:t>Ensure d</w:t>
      </w:r>
      <w:r w:rsidRPr="00C6548D">
        <w:rPr>
          <w:rFonts w:ascii="Arial" w:hAnsi="Arial" w:cs="Arial"/>
          <w:sz w:val="22"/>
          <w:szCs w:val="22"/>
        </w:rPr>
        <w:t xml:space="preserve">escriptions of inclusions and voids in cored holes </w:t>
      </w:r>
      <w:r w:rsidR="002D347A" w:rsidRPr="00C6548D">
        <w:rPr>
          <w:rFonts w:ascii="Arial" w:hAnsi="Arial" w:cs="Arial"/>
          <w:sz w:val="22"/>
          <w:szCs w:val="22"/>
        </w:rPr>
        <w:t>ar</w:t>
      </w:r>
      <w:r w:rsidRPr="00C6548D">
        <w:rPr>
          <w:rFonts w:ascii="Arial" w:hAnsi="Arial" w:cs="Arial"/>
          <w:sz w:val="22"/>
          <w:szCs w:val="22"/>
        </w:rPr>
        <w:t xml:space="preserve">e logged and a copy of the log submitted to the Engineer.  </w:t>
      </w:r>
      <w:r w:rsidR="002D347A" w:rsidRPr="00C6548D">
        <w:rPr>
          <w:rFonts w:ascii="Arial" w:hAnsi="Arial" w:cs="Arial"/>
          <w:sz w:val="22"/>
          <w:szCs w:val="22"/>
        </w:rPr>
        <w:t>Preserve f</w:t>
      </w:r>
      <w:r w:rsidRPr="00C6548D">
        <w:rPr>
          <w:rFonts w:ascii="Arial" w:hAnsi="Arial" w:cs="Arial"/>
          <w:sz w:val="22"/>
          <w:szCs w:val="22"/>
        </w:rPr>
        <w:t>indings from cored holes, identified as to location, and made available for inspection by the Engineer.</w:t>
      </w:r>
    </w:p>
    <w:p w14:paraId="600480AB" w14:textId="5D18A029" w:rsidR="008B6DFC" w:rsidRPr="00C6548D" w:rsidRDefault="00073F20" w:rsidP="00C6548D">
      <w:pPr>
        <w:spacing w:before="120" w:after="120"/>
        <w:ind w:left="720" w:firstLine="360"/>
        <w:rPr>
          <w:rFonts w:ascii="Arial" w:hAnsi="Arial" w:cs="Arial"/>
          <w:sz w:val="22"/>
          <w:szCs w:val="22"/>
        </w:rPr>
      </w:pPr>
      <w:r w:rsidRPr="00C6548D">
        <w:rPr>
          <w:rFonts w:ascii="Arial" w:hAnsi="Arial" w:cs="Arial"/>
          <w:sz w:val="22"/>
          <w:szCs w:val="22"/>
        </w:rPr>
        <w:t>C.</w:t>
      </w:r>
      <w:r w:rsidRPr="00C6548D">
        <w:rPr>
          <w:rFonts w:ascii="Arial" w:hAnsi="Arial" w:cs="Arial"/>
          <w:sz w:val="22"/>
          <w:szCs w:val="22"/>
        </w:rPr>
        <w:tab/>
      </w:r>
      <w:r w:rsidR="000605B1" w:rsidRPr="00C6548D">
        <w:rPr>
          <w:rFonts w:ascii="Arial" w:hAnsi="Arial" w:cs="Arial"/>
          <w:sz w:val="22"/>
          <w:szCs w:val="22"/>
        </w:rPr>
        <w:t>S</w:t>
      </w:r>
      <w:r w:rsidR="008B6DFC" w:rsidRPr="00C6548D">
        <w:rPr>
          <w:rFonts w:ascii="Arial" w:hAnsi="Arial" w:cs="Arial"/>
          <w:sz w:val="22"/>
          <w:szCs w:val="22"/>
        </w:rPr>
        <w:t xml:space="preserve">ubmit the </w:t>
      </w:r>
      <w:r w:rsidR="00E504A2" w:rsidRPr="00C6548D">
        <w:rPr>
          <w:rFonts w:ascii="Arial" w:hAnsi="Arial" w:cs="Arial"/>
          <w:sz w:val="22"/>
          <w:szCs w:val="22"/>
        </w:rPr>
        <w:t xml:space="preserve">crosshole sonic log testing </w:t>
      </w:r>
      <w:r w:rsidR="008B6DFC" w:rsidRPr="00C6548D">
        <w:rPr>
          <w:rFonts w:ascii="Arial" w:hAnsi="Arial" w:cs="Arial"/>
          <w:sz w:val="22"/>
          <w:szCs w:val="22"/>
        </w:rPr>
        <w:t>results</w:t>
      </w:r>
      <w:r w:rsidR="00E504A2" w:rsidRPr="00C6548D">
        <w:rPr>
          <w:rFonts w:ascii="Arial" w:hAnsi="Arial" w:cs="Arial"/>
          <w:sz w:val="22"/>
          <w:szCs w:val="22"/>
        </w:rPr>
        <w:t>, analysis and data interpretation with recommendations</w:t>
      </w:r>
      <w:r w:rsidR="008B6DFC" w:rsidRPr="00C6548D">
        <w:rPr>
          <w:rFonts w:ascii="Arial" w:hAnsi="Arial" w:cs="Arial"/>
          <w:sz w:val="22"/>
          <w:szCs w:val="22"/>
        </w:rPr>
        <w:t xml:space="preserve"> for each shaft tested to the Engineer for approval.  The Engineer will determine final acceptance of each shaft, based on the crosshole sonic log test results</w:t>
      </w:r>
      <w:r w:rsidR="00E504A2" w:rsidRPr="00C6548D">
        <w:rPr>
          <w:rFonts w:ascii="Arial" w:hAnsi="Arial" w:cs="Arial"/>
          <w:sz w:val="22"/>
          <w:szCs w:val="22"/>
        </w:rPr>
        <w:t xml:space="preserve">, analysis and data interpretation with recommendations </w:t>
      </w:r>
      <w:r w:rsidR="008B6DFC" w:rsidRPr="00C6548D">
        <w:rPr>
          <w:rFonts w:ascii="Arial" w:hAnsi="Arial" w:cs="Arial"/>
          <w:sz w:val="22"/>
          <w:szCs w:val="22"/>
        </w:rPr>
        <w:t xml:space="preserve">for the tested shafts, and will provide a response to the Contractor within </w:t>
      </w:r>
      <w:r w:rsidR="000605B1" w:rsidRPr="00C6548D">
        <w:rPr>
          <w:rFonts w:ascii="Arial" w:hAnsi="Arial" w:cs="Arial"/>
          <w:sz w:val="22"/>
          <w:szCs w:val="22"/>
        </w:rPr>
        <w:t xml:space="preserve">3 </w:t>
      </w:r>
      <w:r w:rsidR="008B6DFC" w:rsidRPr="00C6548D">
        <w:rPr>
          <w:rFonts w:ascii="Arial" w:hAnsi="Arial" w:cs="Arial"/>
          <w:sz w:val="22"/>
          <w:szCs w:val="22"/>
        </w:rPr>
        <w:t>working days after receiving the submittal.</w:t>
      </w:r>
    </w:p>
    <w:p w14:paraId="65CDD128" w14:textId="4D8E51EE" w:rsidR="00073F20" w:rsidRPr="00C6548D" w:rsidRDefault="00073F20" w:rsidP="00C6548D">
      <w:pPr>
        <w:spacing w:before="120" w:after="120"/>
        <w:ind w:left="720" w:firstLine="360"/>
        <w:rPr>
          <w:rFonts w:ascii="Arial" w:hAnsi="Arial" w:cs="Arial"/>
          <w:sz w:val="22"/>
          <w:szCs w:val="22"/>
        </w:rPr>
      </w:pPr>
      <w:proofErr w:type="gramStart"/>
      <w:r w:rsidRPr="00C6548D">
        <w:rPr>
          <w:rFonts w:ascii="Arial" w:hAnsi="Arial" w:cs="Arial"/>
          <w:sz w:val="22"/>
          <w:szCs w:val="22"/>
        </w:rPr>
        <w:t>D.</w:t>
      </w:r>
      <w:r w:rsidRPr="00C6548D">
        <w:rPr>
          <w:rFonts w:ascii="Arial" w:hAnsi="Arial" w:cs="Arial"/>
          <w:sz w:val="22"/>
          <w:szCs w:val="22"/>
        </w:rPr>
        <w:tab/>
        <w:t>Except</w:t>
      </w:r>
      <w:proofErr w:type="gramEnd"/>
      <w:r w:rsidRPr="00C6548D">
        <w:rPr>
          <w:rFonts w:ascii="Arial" w:hAnsi="Arial" w:cs="Arial"/>
          <w:sz w:val="22"/>
          <w:szCs w:val="22"/>
        </w:rPr>
        <w:t xml:space="preserve"> as otherwise noted, </w:t>
      </w:r>
      <w:r w:rsidR="00424B19" w:rsidRPr="00C6548D">
        <w:rPr>
          <w:rFonts w:ascii="Arial" w:hAnsi="Arial" w:cs="Arial"/>
          <w:sz w:val="22"/>
          <w:szCs w:val="22"/>
        </w:rPr>
        <w:t>do</w:t>
      </w:r>
      <w:r w:rsidRPr="00C6548D">
        <w:rPr>
          <w:rFonts w:ascii="Arial" w:hAnsi="Arial" w:cs="Arial"/>
          <w:sz w:val="22"/>
          <w:szCs w:val="22"/>
        </w:rPr>
        <w:t xml:space="preserve"> not commence subsequent shaft excavations until receiving the Engineer's approval and acceptance of the first shaft, based on the results and analysis of the crosshole sonic log testing for the first shaft.</w:t>
      </w:r>
      <w:r w:rsidR="0062353C" w:rsidRPr="00C6548D">
        <w:rPr>
          <w:rFonts w:ascii="Arial" w:hAnsi="Arial" w:cs="Arial"/>
          <w:sz w:val="22"/>
          <w:szCs w:val="22"/>
        </w:rPr>
        <w:t xml:space="preserve"> </w:t>
      </w:r>
      <w:r w:rsidRPr="00C6548D">
        <w:rPr>
          <w:rFonts w:ascii="Arial" w:hAnsi="Arial" w:cs="Arial"/>
          <w:sz w:val="22"/>
          <w:szCs w:val="22"/>
        </w:rPr>
        <w:t xml:space="preserve"> The Contractor may commence subsequent shaft excavations prior to receiving the Engineer’s approval and acceptance of the first shaft, provided the following condition is satisfied:</w:t>
      </w:r>
    </w:p>
    <w:p w14:paraId="0FAA0B03" w14:textId="77777777" w:rsidR="00073F20" w:rsidRPr="00C6548D" w:rsidRDefault="006B4140" w:rsidP="00C6548D">
      <w:pPr>
        <w:spacing w:before="120" w:after="120"/>
        <w:ind w:left="1080" w:firstLine="360"/>
        <w:rPr>
          <w:rFonts w:ascii="Arial" w:hAnsi="Arial" w:cs="Arial"/>
          <w:szCs w:val="22"/>
        </w:rPr>
      </w:pPr>
      <w:r w:rsidRPr="00C6548D">
        <w:rPr>
          <w:rFonts w:ascii="Arial" w:hAnsi="Arial" w:cs="Arial"/>
          <w:sz w:val="22"/>
          <w:szCs w:val="22"/>
        </w:rPr>
        <w:t>(</w:t>
      </w:r>
      <w:r w:rsidR="00073F20" w:rsidRPr="00C6548D">
        <w:rPr>
          <w:rFonts w:ascii="Arial" w:hAnsi="Arial" w:cs="Arial"/>
          <w:sz w:val="22"/>
          <w:szCs w:val="22"/>
        </w:rPr>
        <w:t>1</w:t>
      </w:r>
      <w:r w:rsidRPr="00C6548D">
        <w:rPr>
          <w:rFonts w:ascii="Arial" w:hAnsi="Arial" w:cs="Arial"/>
          <w:sz w:val="22"/>
          <w:szCs w:val="22"/>
        </w:rPr>
        <w:t>)</w:t>
      </w:r>
      <w:r w:rsidR="00073F20" w:rsidRPr="00C6548D">
        <w:rPr>
          <w:rFonts w:ascii="Arial" w:hAnsi="Arial" w:cs="Arial"/>
          <w:sz w:val="22"/>
          <w:szCs w:val="22"/>
        </w:rPr>
        <w:tab/>
        <w:t>The Engineer approves continuing with shaft construction based on the Engineer’s observations of the construction of the first shaft, including, but not limited to, conformance to the shaft installation plan as approved by the Engineer, and the Engineer’s review of Contractor’s daily reports and Inspector’s daily logs concerning excavation, steel reinforcing bar placement, and concrete placement.</w:t>
      </w:r>
    </w:p>
    <w:p w14:paraId="6F822E16" w14:textId="252ECB55" w:rsidR="00073F20" w:rsidRPr="00C6548D" w:rsidRDefault="00073F20" w:rsidP="00C6548D">
      <w:pPr>
        <w:spacing w:before="120" w:after="120"/>
        <w:ind w:left="720" w:firstLine="360"/>
        <w:rPr>
          <w:rFonts w:ascii="Arial" w:hAnsi="Arial" w:cs="Arial"/>
          <w:sz w:val="22"/>
          <w:szCs w:val="22"/>
        </w:rPr>
      </w:pPr>
      <w:r w:rsidRPr="00C6548D">
        <w:rPr>
          <w:rFonts w:ascii="Arial" w:hAnsi="Arial" w:cs="Arial"/>
          <w:color w:val="000000" w:themeColor="text1"/>
          <w:sz w:val="22"/>
          <w:szCs w:val="22"/>
        </w:rPr>
        <w:t>E.</w:t>
      </w:r>
      <w:r w:rsidRPr="00C6548D">
        <w:rPr>
          <w:rFonts w:ascii="Arial" w:hAnsi="Arial" w:cs="Arial"/>
          <w:color w:val="000000" w:themeColor="text1"/>
          <w:sz w:val="22"/>
          <w:szCs w:val="22"/>
        </w:rPr>
        <w:tab/>
      </w:r>
      <w:r w:rsidR="00AF0304" w:rsidRPr="00C6548D">
        <w:rPr>
          <w:rFonts w:ascii="Arial" w:hAnsi="Arial" w:cs="Arial"/>
          <w:color w:val="000000" w:themeColor="text1"/>
          <w:sz w:val="22"/>
          <w:szCs w:val="22"/>
        </w:rPr>
        <w:t>T</w:t>
      </w:r>
      <w:r w:rsidRPr="00C6548D">
        <w:rPr>
          <w:rFonts w:ascii="Arial" w:hAnsi="Arial" w:cs="Arial"/>
          <w:color w:val="000000" w:themeColor="text1"/>
          <w:sz w:val="22"/>
          <w:szCs w:val="22"/>
        </w:rPr>
        <w:t xml:space="preserve">he Engineer </w:t>
      </w:r>
      <w:r w:rsidRPr="00C6548D">
        <w:rPr>
          <w:rFonts w:ascii="Arial" w:hAnsi="Arial" w:cs="Arial"/>
          <w:sz w:val="22"/>
          <w:szCs w:val="22"/>
        </w:rPr>
        <w:t>may direct that additional testing be performed at a shaft.  If subsequent testing at a shaft indicates the presence of a</w:t>
      </w:r>
      <w:r w:rsidR="00BB0975" w:rsidRPr="00C6548D">
        <w:rPr>
          <w:rFonts w:ascii="Arial" w:hAnsi="Arial" w:cs="Arial"/>
          <w:sz w:val="22"/>
          <w:szCs w:val="22"/>
        </w:rPr>
        <w:t>ny</w:t>
      </w:r>
      <w:r w:rsidRPr="00C6548D">
        <w:rPr>
          <w:rFonts w:ascii="Arial" w:hAnsi="Arial" w:cs="Arial"/>
          <w:sz w:val="22"/>
          <w:szCs w:val="22"/>
        </w:rPr>
        <w:t xml:space="preserve"> defect(s) in the shaft, the testing costs and the delay costs resulting from the additional testing </w:t>
      </w:r>
      <w:r w:rsidR="008137A3" w:rsidRPr="00C6548D">
        <w:rPr>
          <w:rFonts w:ascii="Arial" w:hAnsi="Arial" w:cs="Arial"/>
          <w:sz w:val="22"/>
          <w:szCs w:val="22"/>
        </w:rPr>
        <w:t>must</w:t>
      </w:r>
      <w:r w:rsidRPr="00C6548D">
        <w:rPr>
          <w:rFonts w:ascii="Arial" w:hAnsi="Arial" w:cs="Arial"/>
          <w:sz w:val="22"/>
          <w:szCs w:val="22"/>
        </w:rPr>
        <w:t xml:space="preserve"> be borne by </w:t>
      </w:r>
      <w:r w:rsidRPr="00C6548D">
        <w:rPr>
          <w:rFonts w:ascii="Arial" w:hAnsi="Arial" w:cs="Arial"/>
          <w:sz w:val="22"/>
          <w:szCs w:val="22"/>
        </w:rPr>
        <w:lastRenderedPageBreak/>
        <w:t>the Contractor</w:t>
      </w:r>
      <w:r w:rsidR="00B00056" w:rsidRPr="00C6548D">
        <w:rPr>
          <w:rFonts w:ascii="Arial" w:hAnsi="Arial" w:cs="Arial"/>
          <w:sz w:val="22"/>
          <w:szCs w:val="22"/>
        </w:rPr>
        <w:t>.</w:t>
      </w:r>
      <w:r w:rsidRPr="00C6548D">
        <w:rPr>
          <w:rFonts w:ascii="Arial" w:hAnsi="Arial" w:cs="Arial"/>
          <w:sz w:val="22"/>
          <w:szCs w:val="22"/>
        </w:rPr>
        <w:t xml:space="preserve">  If this additional testing indicates that the shaft has no defect, the testing costs and the delay costs resulting from the additional testing will be paid by the </w:t>
      </w:r>
      <w:r w:rsidR="00B00056" w:rsidRPr="00C6548D">
        <w:rPr>
          <w:rFonts w:ascii="Arial" w:hAnsi="Arial" w:cs="Arial"/>
          <w:sz w:val="22"/>
          <w:szCs w:val="22"/>
        </w:rPr>
        <w:t xml:space="preserve">Department </w:t>
      </w:r>
      <w:r w:rsidRPr="00C6548D">
        <w:rPr>
          <w:rFonts w:ascii="Arial" w:hAnsi="Arial" w:cs="Arial"/>
          <w:sz w:val="22"/>
          <w:szCs w:val="22"/>
        </w:rPr>
        <w:t xml:space="preserve">in accordance with </w:t>
      </w:r>
      <w:r w:rsidR="002B082E" w:rsidRPr="00C6548D">
        <w:rPr>
          <w:rFonts w:ascii="Arial" w:hAnsi="Arial" w:cs="Arial"/>
          <w:sz w:val="22"/>
          <w:szCs w:val="22"/>
        </w:rPr>
        <w:t xml:space="preserve">section </w:t>
      </w:r>
      <w:r w:rsidR="00B00056" w:rsidRPr="00C6548D">
        <w:rPr>
          <w:rFonts w:ascii="Arial" w:hAnsi="Arial" w:cs="Arial"/>
          <w:sz w:val="22"/>
          <w:szCs w:val="22"/>
        </w:rPr>
        <w:t>103.02 of the Standard</w:t>
      </w:r>
      <w:r w:rsidR="00FB2A6A" w:rsidRPr="00C6548D">
        <w:rPr>
          <w:rFonts w:ascii="Arial" w:hAnsi="Arial" w:cs="Arial"/>
          <w:sz w:val="22"/>
          <w:szCs w:val="22"/>
        </w:rPr>
        <w:t xml:space="preserve"> Specifications for Construction.</w:t>
      </w:r>
      <w:r w:rsidR="00B00056" w:rsidRPr="00C6548D">
        <w:rPr>
          <w:rFonts w:ascii="Arial" w:hAnsi="Arial" w:cs="Arial"/>
          <w:sz w:val="22"/>
          <w:szCs w:val="22"/>
        </w:rPr>
        <w:t xml:space="preserve"> </w:t>
      </w:r>
      <w:r w:rsidR="00FB2A6A" w:rsidRPr="00C6548D">
        <w:rPr>
          <w:rFonts w:ascii="Arial" w:hAnsi="Arial" w:cs="Arial"/>
          <w:sz w:val="22"/>
          <w:szCs w:val="22"/>
        </w:rPr>
        <w:t xml:space="preserve"> </w:t>
      </w:r>
      <w:r w:rsidR="00B00056" w:rsidRPr="00C6548D">
        <w:rPr>
          <w:rFonts w:ascii="Arial" w:hAnsi="Arial" w:cs="Arial"/>
          <w:sz w:val="22"/>
          <w:szCs w:val="22"/>
        </w:rPr>
        <w:t>I</w:t>
      </w:r>
      <w:r w:rsidRPr="00C6548D">
        <w:rPr>
          <w:rFonts w:ascii="Arial" w:hAnsi="Arial" w:cs="Arial"/>
          <w:sz w:val="22"/>
          <w:szCs w:val="22"/>
        </w:rPr>
        <w:t>f the shaft construction is on the critical path of the Contractor’s schedule, a time extension equal to the delay created by the add</w:t>
      </w:r>
      <w:r w:rsidR="008428A6" w:rsidRPr="00C6548D">
        <w:rPr>
          <w:rFonts w:ascii="Arial" w:hAnsi="Arial" w:cs="Arial"/>
          <w:sz w:val="22"/>
          <w:szCs w:val="22"/>
        </w:rPr>
        <w:t>itional testing will be granted</w:t>
      </w:r>
      <w:r w:rsidRPr="00C6548D">
        <w:rPr>
          <w:rFonts w:ascii="Arial" w:hAnsi="Arial" w:cs="Arial"/>
          <w:sz w:val="22"/>
          <w:szCs w:val="22"/>
        </w:rPr>
        <w:t>.</w:t>
      </w:r>
    </w:p>
    <w:p w14:paraId="5280376F" w14:textId="1BD6D104" w:rsidR="00073F20" w:rsidRPr="00C6548D" w:rsidRDefault="00073F20" w:rsidP="00C6548D">
      <w:pPr>
        <w:spacing w:before="120" w:after="120"/>
        <w:ind w:left="720" w:firstLine="360"/>
        <w:rPr>
          <w:rFonts w:ascii="Arial" w:hAnsi="Arial" w:cs="Arial"/>
          <w:sz w:val="22"/>
          <w:szCs w:val="22"/>
        </w:rPr>
      </w:pPr>
      <w:r w:rsidRPr="00C6548D">
        <w:rPr>
          <w:rFonts w:ascii="Arial" w:hAnsi="Arial" w:cs="Arial"/>
          <w:sz w:val="22"/>
          <w:szCs w:val="22"/>
        </w:rPr>
        <w:t>F.</w:t>
      </w:r>
      <w:r w:rsidRPr="00C6548D">
        <w:rPr>
          <w:rFonts w:ascii="Arial" w:hAnsi="Arial" w:cs="Arial"/>
          <w:sz w:val="22"/>
          <w:szCs w:val="22"/>
        </w:rPr>
        <w:tab/>
        <w:t xml:space="preserve">For all </w:t>
      </w:r>
      <w:proofErr w:type="gramStart"/>
      <w:r w:rsidRPr="00C6548D">
        <w:rPr>
          <w:rFonts w:ascii="Arial" w:hAnsi="Arial" w:cs="Arial"/>
          <w:sz w:val="22"/>
          <w:szCs w:val="22"/>
        </w:rPr>
        <w:t>shafts</w:t>
      </w:r>
      <w:proofErr w:type="gramEnd"/>
      <w:r w:rsidRPr="00C6548D">
        <w:rPr>
          <w:rFonts w:ascii="Arial" w:hAnsi="Arial" w:cs="Arial"/>
          <w:sz w:val="22"/>
          <w:szCs w:val="22"/>
        </w:rPr>
        <w:t xml:space="preserve"> determined to be unacceptable</w:t>
      </w:r>
      <w:r w:rsidR="008428A6" w:rsidRPr="00C6548D">
        <w:rPr>
          <w:rFonts w:ascii="Arial" w:hAnsi="Arial" w:cs="Arial"/>
          <w:sz w:val="22"/>
          <w:szCs w:val="22"/>
        </w:rPr>
        <w:t xml:space="preserve"> by the Engineer</w:t>
      </w:r>
      <w:r w:rsidRPr="00C6548D">
        <w:rPr>
          <w:rFonts w:ascii="Arial" w:hAnsi="Arial" w:cs="Arial"/>
          <w:sz w:val="22"/>
          <w:szCs w:val="22"/>
        </w:rPr>
        <w:t xml:space="preserve">, submit a plan for further investigation or remedial action to the Engineer for approval.  </w:t>
      </w:r>
      <w:r w:rsidR="0069745F" w:rsidRPr="00C6548D">
        <w:rPr>
          <w:rFonts w:ascii="Arial" w:hAnsi="Arial" w:cs="Arial"/>
          <w:sz w:val="22"/>
          <w:szCs w:val="22"/>
        </w:rPr>
        <w:t>Ensure a</w:t>
      </w:r>
      <w:r w:rsidRPr="00C6548D">
        <w:rPr>
          <w:rFonts w:ascii="Arial" w:hAnsi="Arial" w:cs="Arial"/>
          <w:sz w:val="22"/>
          <w:szCs w:val="22"/>
        </w:rPr>
        <w:t xml:space="preserve">ll modifications to the dimensions of the shafts, as shown </w:t>
      </w:r>
      <w:r w:rsidR="002B082E" w:rsidRPr="00C6548D">
        <w:rPr>
          <w:rFonts w:ascii="Arial" w:hAnsi="Arial" w:cs="Arial"/>
          <w:sz w:val="22"/>
          <w:szCs w:val="22"/>
        </w:rPr>
        <w:t xml:space="preserve">on </w:t>
      </w:r>
      <w:r w:rsidRPr="00C6548D">
        <w:rPr>
          <w:rFonts w:ascii="Arial" w:hAnsi="Arial" w:cs="Arial"/>
          <w:sz w:val="22"/>
          <w:szCs w:val="22"/>
        </w:rPr>
        <w:t xml:space="preserve">the </w:t>
      </w:r>
      <w:r w:rsidR="002B082E" w:rsidRPr="00C6548D">
        <w:rPr>
          <w:rFonts w:ascii="Arial" w:hAnsi="Arial" w:cs="Arial"/>
          <w:sz w:val="22"/>
          <w:szCs w:val="22"/>
        </w:rPr>
        <w:t>plans</w:t>
      </w:r>
      <w:r w:rsidRPr="00C6548D">
        <w:rPr>
          <w:rFonts w:ascii="Arial" w:hAnsi="Arial" w:cs="Arial"/>
          <w:sz w:val="22"/>
          <w:szCs w:val="22"/>
        </w:rPr>
        <w:t xml:space="preserve">, required by the investigation and remedial action plan </w:t>
      </w:r>
      <w:r w:rsidR="0069745F" w:rsidRPr="00C6548D">
        <w:rPr>
          <w:rFonts w:ascii="Arial" w:hAnsi="Arial" w:cs="Arial"/>
          <w:sz w:val="22"/>
          <w:szCs w:val="22"/>
        </w:rPr>
        <w:t>ar</w:t>
      </w:r>
      <w:r w:rsidRPr="00C6548D">
        <w:rPr>
          <w:rFonts w:ascii="Arial" w:hAnsi="Arial" w:cs="Arial"/>
          <w:sz w:val="22"/>
          <w:szCs w:val="22"/>
        </w:rPr>
        <w:t xml:space="preserve">e supported by calculations and </w:t>
      </w:r>
      <w:r w:rsidR="008428A6" w:rsidRPr="00C6548D">
        <w:rPr>
          <w:rFonts w:ascii="Arial" w:hAnsi="Arial" w:cs="Arial"/>
          <w:sz w:val="22"/>
          <w:szCs w:val="22"/>
        </w:rPr>
        <w:t xml:space="preserve">detailed </w:t>
      </w:r>
      <w:r w:rsidRPr="00C6548D">
        <w:rPr>
          <w:rFonts w:ascii="Arial" w:hAnsi="Arial" w:cs="Arial"/>
          <w:sz w:val="22"/>
          <w:szCs w:val="22"/>
        </w:rPr>
        <w:t>working drawings</w:t>
      </w:r>
      <w:r w:rsidR="008428A6" w:rsidRPr="00C6548D">
        <w:rPr>
          <w:rFonts w:ascii="Arial" w:hAnsi="Arial" w:cs="Arial"/>
          <w:sz w:val="22"/>
          <w:szCs w:val="22"/>
        </w:rPr>
        <w:t xml:space="preserve"> stamped by a Professional Engineer</w:t>
      </w:r>
      <w:r w:rsidR="002B082E" w:rsidRPr="00C6548D">
        <w:rPr>
          <w:rFonts w:ascii="Arial" w:hAnsi="Arial" w:cs="Arial"/>
          <w:sz w:val="22"/>
          <w:szCs w:val="22"/>
        </w:rPr>
        <w:t xml:space="preserve"> licensed in the State of Michigan</w:t>
      </w:r>
      <w:r w:rsidR="008428A6" w:rsidRPr="00C6548D">
        <w:rPr>
          <w:rFonts w:ascii="Arial" w:hAnsi="Arial" w:cs="Arial"/>
          <w:sz w:val="22"/>
          <w:szCs w:val="22"/>
        </w:rPr>
        <w:t>.</w:t>
      </w:r>
      <w:r w:rsidR="0062353C" w:rsidRPr="00C6548D">
        <w:rPr>
          <w:rFonts w:ascii="Arial" w:hAnsi="Arial" w:cs="Arial"/>
          <w:sz w:val="22"/>
          <w:szCs w:val="22"/>
        </w:rPr>
        <w:t xml:space="preserve"> </w:t>
      </w:r>
      <w:r w:rsidRPr="00C6548D">
        <w:rPr>
          <w:rFonts w:ascii="Arial" w:hAnsi="Arial" w:cs="Arial"/>
          <w:sz w:val="22"/>
          <w:szCs w:val="22"/>
        </w:rPr>
        <w:t xml:space="preserve"> </w:t>
      </w:r>
      <w:r w:rsidR="0069745F" w:rsidRPr="00C6548D">
        <w:rPr>
          <w:rFonts w:ascii="Arial" w:hAnsi="Arial" w:cs="Arial"/>
          <w:sz w:val="22"/>
          <w:szCs w:val="22"/>
        </w:rPr>
        <w:t>Submit a</w:t>
      </w:r>
      <w:r w:rsidRPr="00C6548D">
        <w:rPr>
          <w:rFonts w:ascii="Arial" w:hAnsi="Arial" w:cs="Arial"/>
          <w:sz w:val="22"/>
          <w:szCs w:val="22"/>
        </w:rPr>
        <w:t xml:space="preserve">ll investigation and remedial correction procedures and designs to the Engineer for approval. </w:t>
      </w:r>
      <w:r w:rsidR="002B082E" w:rsidRPr="00C6548D">
        <w:rPr>
          <w:rFonts w:ascii="Arial" w:hAnsi="Arial" w:cs="Arial"/>
          <w:sz w:val="22"/>
          <w:szCs w:val="22"/>
        </w:rPr>
        <w:t xml:space="preserve"> Do</w:t>
      </w:r>
      <w:r w:rsidRPr="00C6548D">
        <w:rPr>
          <w:rFonts w:ascii="Arial" w:hAnsi="Arial" w:cs="Arial"/>
          <w:sz w:val="22"/>
          <w:szCs w:val="22"/>
        </w:rPr>
        <w:t xml:space="preserve"> not begin repair operations until receiving the Engineer's approval of the investigation and remedial action plan.</w:t>
      </w:r>
    </w:p>
    <w:p w14:paraId="4D6058F7" w14:textId="7E7D4490" w:rsidR="00073F20" w:rsidRPr="00C6548D" w:rsidRDefault="00073F20" w:rsidP="00C6548D">
      <w:pPr>
        <w:spacing w:before="120" w:after="120"/>
        <w:ind w:left="720" w:firstLine="360"/>
        <w:rPr>
          <w:rFonts w:ascii="Arial" w:hAnsi="Arial" w:cs="Arial"/>
          <w:sz w:val="22"/>
          <w:szCs w:val="22"/>
        </w:rPr>
      </w:pPr>
      <w:r w:rsidRPr="00C6548D">
        <w:rPr>
          <w:rFonts w:ascii="Arial" w:hAnsi="Arial" w:cs="Arial"/>
          <w:sz w:val="22"/>
          <w:szCs w:val="22"/>
        </w:rPr>
        <w:t>G.</w:t>
      </w:r>
      <w:r w:rsidRPr="00C6548D">
        <w:rPr>
          <w:rFonts w:ascii="Arial" w:hAnsi="Arial" w:cs="Arial"/>
          <w:sz w:val="22"/>
          <w:szCs w:val="22"/>
        </w:rPr>
        <w:tab/>
        <w:t xml:space="preserve">If the Engineer determines that the concrete placed under slurry for a given shaft is structurally inadequate, that shaft will be rejected.  </w:t>
      </w:r>
      <w:r w:rsidR="0069745F" w:rsidRPr="00C6548D">
        <w:rPr>
          <w:rFonts w:ascii="Arial" w:hAnsi="Arial" w:cs="Arial"/>
          <w:sz w:val="22"/>
          <w:szCs w:val="22"/>
        </w:rPr>
        <w:t>Suspend t</w:t>
      </w:r>
      <w:r w:rsidRPr="00C6548D">
        <w:rPr>
          <w:rFonts w:ascii="Arial" w:hAnsi="Arial" w:cs="Arial"/>
          <w:sz w:val="22"/>
          <w:szCs w:val="22"/>
        </w:rPr>
        <w:t>he placement of concrete under slurry until the Contractor submits to the Engineer written changes to the methods of shaft construction needed to prevent future structurally inadequate shafts, and receives the Engineer's written approval of the submittal.</w:t>
      </w:r>
    </w:p>
    <w:p w14:paraId="6BCADDCC" w14:textId="77777777" w:rsidR="00073F20" w:rsidRPr="00C6548D" w:rsidRDefault="00073F20" w:rsidP="00C6548D">
      <w:pPr>
        <w:spacing w:before="120" w:after="120"/>
        <w:ind w:left="720" w:firstLine="360"/>
        <w:rPr>
          <w:rFonts w:ascii="Arial" w:hAnsi="Arial" w:cs="Arial"/>
          <w:sz w:val="22"/>
          <w:szCs w:val="22"/>
        </w:rPr>
      </w:pPr>
      <w:r w:rsidRPr="00C6548D">
        <w:rPr>
          <w:rFonts w:ascii="Arial" w:hAnsi="Arial" w:cs="Arial"/>
          <w:sz w:val="22"/>
          <w:szCs w:val="22"/>
        </w:rPr>
        <w:t>H.</w:t>
      </w:r>
      <w:r w:rsidRPr="00C6548D">
        <w:rPr>
          <w:rFonts w:ascii="Arial" w:hAnsi="Arial" w:cs="Arial"/>
          <w:sz w:val="22"/>
          <w:szCs w:val="22"/>
        </w:rPr>
        <w:tab/>
        <w:t xml:space="preserve">At the Engineer's request, the Contractor </w:t>
      </w:r>
      <w:r w:rsidR="008137A3" w:rsidRPr="00C6548D">
        <w:rPr>
          <w:rFonts w:ascii="Arial" w:hAnsi="Arial" w:cs="Arial"/>
          <w:sz w:val="22"/>
          <w:szCs w:val="22"/>
        </w:rPr>
        <w:t>must</w:t>
      </w:r>
      <w:r w:rsidRPr="00C6548D">
        <w:rPr>
          <w:rFonts w:ascii="Arial" w:hAnsi="Arial" w:cs="Arial"/>
          <w:sz w:val="22"/>
          <w:szCs w:val="22"/>
        </w:rPr>
        <w:t xml:space="preserve"> drill a </w:t>
      </w:r>
      <w:proofErr w:type="spellStart"/>
      <w:r w:rsidRPr="00C6548D">
        <w:rPr>
          <w:rFonts w:ascii="Arial" w:hAnsi="Arial" w:cs="Arial"/>
          <w:sz w:val="22"/>
          <w:szCs w:val="22"/>
        </w:rPr>
        <w:t>corehole</w:t>
      </w:r>
      <w:proofErr w:type="spellEnd"/>
      <w:r w:rsidRPr="00C6548D">
        <w:rPr>
          <w:rFonts w:ascii="Arial" w:hAnsi="Arial" w:cs="Arial"/>
          <w:sz w:val="22"/>
          <w:szCs w:val="22"/>
        </w:rPr>
        <w:t xml:space="preserve"> in any questionable quality shaft (as determined from crosshole sonic log testing and analysis or by observation of the Engineer) to explore the shaft condition.</w:t>
      </w:r>
    </w:p>
    <w:p w14:paraId="386607B6" w14:textId="55C1187C" w:rsidR="00073F20" w:rsidRPr="00C6548D" w:rsidRDefault="00073F20" w:rsidP="00C6548D">
      <w:pPr>
        <w:spacing w:before="120" w:after="120"/>
        <w:ind w:left="720"/>
        <w:rPr>
          <w:rFonts w:ascii="Arial" w:hAnsi="Arial" w:cs="Arial"/>
          <w:sz w:val="22"/>
          <w:szCs w:val="22"/>
        </w:rPr>
      </w:pPr>
      <w:r w:rsidRPr="00C6548D">
        <w:rPr>
          <w:rFonts w:ascii="Arial" w:hAnsi="Arial" w:cs="Arial"/>
          <w:sz w:val="22"/>
          <w:szCs w:val="22"/>
        </w:rPr>
        <w:t xml:space="preserve">Prior to beginning coring, </w:t>
      </w:r>
      <w:proofErr w:type="gramStart"/>
      <w:r w:rsidRPr="00C6548D">
        <w:rPr>
          <w:rFonts w:ascii="Arial" w:hAnsi="Arial" w:cs="Arial"/>
          <w:sz w:val="22"/>
          <w:szCs w:val="22"/>
        </w:rPr>
        <w:t>submit</w:t>
      </w:r>
      <w:proofErr w:type="gramEnd"/>
      <w:r w:rsidRPr="00C6548D">
        <w:rPr>
          <w:rFonts w:ascii="Arial" w:hAnsi="Arial" w:cs="Arial"/>
          <w:sz w:val="22"/>
          <w:szCs w:val="22"/>
        </w:rPr>
        <w:t xml:space="preserve"> the method and equipment used to drill and remove cores from shaft concrete to the Engineer and </w:t>
      </w:r>
      <w:proofErr w:type="gramStart"/>
      <w:r w:rsidRPr="00C6548D">
        <w:rPr>
          <w:rFonts w:ascii="Arial" w:hAnsi="Arial" w:cs="Arial"/>
          <w:sz w:val="22"/>
          <w:szCs w:val="22"/>
        </w:rPr>
        <w:t>receives</w:t>
      </w:r>
      <w:proofErr w:type="gramEnd"/>
      <w:r w:rsidRPr="00C6548D">
        <w:rPr>
          <w:rFonts w:ascii="Arial" w:hAnsi="Arial" w:cs="Arial"/>
          <w:sz w:val="22"/>
          <w:szCs w:val="22"/>
        </w:rPr>
        <w:t xml:space="preserve"> the Engineer’s written approval.  The coring method and equipment </w:t>
      </w:r>
      <w:r w:rsidR="008137A3" w:rsidRPr="00C6548D">
        <w:rPr>
          <w:rFonts w:ascii="Arial" w:hAnsi="Arial" w:cs="Arial"/>
          <w:sz w:val="22"/>
          <w:szCs w:val="22"/>
        </w:rPr>
        <w:t>must</w:t>
      </w:r>
      <w:r w:rsidRPr="00C6548D">
        <w:rPr>
          <w:rFonts w:ascii="Arial" w:hAnsi="Arial" w:cs="Arial"/>
          <w:sz w:val="22"/>
          <w:szCs w:val="22"/>
        </w:rPr>
        <w:t xml:space="preserve"> provide for complete core recovery and </w:t>
      </w:r>
      <w:r w:rsidR="008137A3" w:rsidRPr="00C6548D">
        <w:rPr>
          <w:rFonts w:ascii="Arial" w:hAnsi="Arial" w:cs="Arial"/>
          <w:sz w:val="22"/>
          <w:szCs w:val="22"/>
        </w:rPr>
        <w:t>must</w:t>
      </w:r>
      <w:r w:rsidRPr="00C6548D">
        <w:rPr>
          <w:rFonts w:ascii="Arial" w:hAnsi="Arial" w:cs="Arial"/>
          <w:sz w:val="22"/>
          <w:szCs w:val="22"/>
        </w:rPr>
        <w:t xml:space="preserve"> minimize abrasion and erosion of the core.</w:t>
      </w:r>
    </w:p>
    <w:p w14:paraId="417FEC5B" w14:textId="4BF86FB3" w:rsidR="00073F20" w:rsidRPr="00C6548D" w:rsidRDefault="00073F20" w:rsidP="00C6548D">
      <w:pPr>
        <w:spacing w:before="120" w:after="120"/>
        <w:ind w:left="720"/>
        <w:rPr>
          <w:rFonts w:ascii="Arial" w:hAnsi="Arial" w:cs="Arial"/>
          <w:sz w:val="22"/>
          <w:szCs w:val="22"/>
        </w:rPr>
      </w:pPr>
      <w:bookmarkStart w:id="0" w:name="_Hlk491759219"/>
      <w:r w:rsidRPr="00C6548D">
        <w:rPr>
          <w:rFonts w:ascii="Arial" w:hAnsi="Arial" w:cs="Arial"/>
          <w:sz w:val="22"/>
          <w:szCs w:val="22"/>
        </w:rPr>
        <w:t xml:space="preserve">If a defect is confirmed, the Contractor </w:t>
      </w:r>
      <w:r w:rsidR="008137A3" w:rsidRPr="00C6548D">
        <w:rPr>
          <w:rFonts w:ascii="Arial" w:hAnsi="Arial" w:cs="Arial"/>
          <w:sz w:val="22"/>
          <w:szCs w:val="22"/>
        </w:rPr>
        <w:t>must</w:t>
      </w:r>
      <w:r w:rsidRPr="00C6548D">
        <w:rPr>
          <w:rFonts w:ascii="Arial" w:hAnsi="Arial" w:cs="Arial"/>
          <w:sz w:val="22"/>
          <w:szCs w:val="22"/>
        </w:rPr>
        <w:t xml:space="preserve"> pay for all coring costs.  If no defect is encountered, the </w:t>
      </w:r>
      <w:r w:rsidR="00D15E3B" w:rsidRPr="00C6548D">
        <w:rPr>
          <w:rFonts w:ascii="Arial" w:hAnsi="Arial" w:cs="Arial"/>
          <w:sz w:val="22"/>
          <w:szCs w:val="22"/>
        </w:rPr>
        <w:t>Department</w:t>
      </w:r>
      <w:r w:rsidRPr="00C6548D">
        <w:rPr>
          <w:rFonts w:ascii="Arial" w:hAnsi="Arial" w:cs="Arial"/>
          <w:sz w:val="22"/>
          <w:szCs w:val="22"/>
        </w:rPr>
        <w:t xml:space="preserve"> will pay for all coring costs in accordance with </w:t>
      </w:r>
      <w:r w:rsidR="002B082E" w:rsidRPr="00C6548D">
        <w:rPr>
          <w:rFonts w:ascii="Arial" w:hAnsi="Arial" w:cs="Arial"/>
          <w:sz w:val="22"/>
          <w:szCs w:val="22"/>
        </w:rPr>
        <w:t xml:space="preserve">section </w:t>
      </w:r>
      <w:r w:rsidR="008428A6" w:rsidRPr="00C6548D">
        <w:rPr>
          <w:rFonts w:ascii="Arial" w:hAnsi="Arial" w:cs="Arial"/>
          <w:sz w:val="22"/>
          <w:szCs w:val="22"/>
        </w:rPr>
        <w:t>103.02 of the Standard Specifications for Construction.</w:t>
      </w:r>
      <w:bookmarkEnd w:id="0"/>
      <w:r w:rsidR="0062353C" w:rsidRPr="00C6548D">
        <w:rPr>
          <w:rFonts w:ascii="Arial" w:hAnsi="Arial" w:cs="Arial"/>
          <w:sz w:val="22"/>
          <w:szCs w:val="22"/>
        </w:rPr>
        <w:t xml:space="preserve"> </w:t>
      </w:r>
      <w:r w:rsidR="008428A6" w:rsidRPr="00C6548D">
        <w:rPr>
          <w:rFonts w:ascii="Arial" w:hAnsi="Arial" w:cs="Arial"/>
          <w:sz w:val="22"/>
          <w:szCs w:val="22"/>
        </w:rPr>
        <w:t xml:space="preserve"> If the shaft construction is on the cr</w:t>
      </w:r>
      <w:r w:rsidRPr="00C6548D">
        <w:rPr>
          <w:rFonts w:ascii="Arial" w:hAnsi="Arial" w:cs="Arial"/>
          <w:sz w:val="22"/>
          <w:szCs w:val="22"/>
        </w:rPr>
        <w:t xml:space="preserve">itical path of the Contractor’s schedule, </w:t>
      </w:r>
      <w:r w:rsidR="008428A6" w:rsidRPr="00C6548D">
        <w:rPr>
          <w:rFonts w:ascii="Arial" w:hAnsi="Arial" w:cs="Arial"/>
          <w:sz w:val="22"/>
          <w:szCs w:val="22"/>
        </w:rPr>
        <w:t>a time extension equal to the delay created by the additional testing will be granted</w:t>
      </w:r>
      <w:r w:rsidR="00D62C35" w:rsidRPr="00C6548D">
        <w:rPr>
          <w:rFonts w:ascii="Arial" w:hAnsi="Arial" w:cs="Arial"/>
          <w:sz w:val="22"/>
          <w:szCs w:val="22"/>
        </w:rPr>
        <w:t xml:space="preserve"> if no defects are encountered following coring and/or testing. </w:t>
      </w:r>
      <w:r w:rsidR="004750C3" w:rsidRPr="00C6548D">
        <w:rPr>
          <w:rFonts w:ascii="Arial" w:hAnsi="Arial" w:cs="Arial"/>
          <w:sz w:val="22"/>
          <w:szCs w:val="22"/>
        </w:rPr>
        <w:t xml:space="preserve"> </w:t>
      </w:r>
      <w:r w:rsidR="00D62C35" w:rsidRPr="00C6548D">
        <w:rPr>
          <w:rFonts w:ascii="Arial" w:hAnsi="Arial" w:cs="Arial"/>
          <w:sz w:val="22"/>
          <w:szCs w:val="22"/>
        </w:rPr>
        <w:t>No time extensions will be granted if a defect is confirmed.</w:t>
      </w:r>
      <w:r w:rsidRPr="00C6548D">
        <w:rPr>
          <w:rFonts w:ascii="Arial" w:hAnsi="Arial" w:cs="Arial"/>
          <w:sz w:val="22"/>
          <w:szCs w:val="22"/>
        </w:rPr>
        <w:t xml:space="preserve">  </w:t>
      </w:r>
      <w:r w:rsidR="0069745F" w:rsidRPr="00C6548D">
        <w:rPr>
          <w:rFonts w:ascii="Arial" w:hAnsi="Arial" w:cs="Arial"/>
          <w:sz w:val="22"/>
          <w:szCs w:val="22"/>
        </w:rPr>
        <w:t>Ensure m</w:t>
      </w:r>
      <w:r w:rsidRPr="00C6548D">
        <w:rPr>
          <w:rFonts w:ascii="Arial" w:hAnsi="Arial" w:cs="Arial"/>
          <w:sz w:val="22"/>
          <w:szCs w:val="22"/>
        </w:rPr>
        <w:t>aterials and work necessary, including engineering analysis and redesign</w:t>
      </w:r>
      <w:r w:rsidR="008428A6" w:rsidRPr="00C6548D">
        <w:rPr>
          <w:rFonts w:ascii="Arial" w:hAnsi="Arial" w:cs="Arial"/>
          <w:sz w:val="22"/>
          <w:szCs w:val="22"/>
        </w:rPr>
        <w:t xml:space="preserve"> by a Professional Engineer</w:t>
      </w:r>
      <w:r w:rsidR="002B082E" w:rsidRPr="00C6548D">
        <w:rPr>
          <w:rFonts w:ascii="Arial" w:hAnsi="Arial" w:cs="Arial"/>
          <w:sz w:val="22"/>
          <w:szCs w:val="22"/>
        </w:rPr>
        <w:t xml:space="preserve"> licensed in the State of Michigan</w:t>
      </w:r>
      <w:r w:rsidRPr="00C6548D">
        <w:rPr>
          <w:rFonts w:ascii="Arial" w:hAnsi="Arial" w:cs="Arial"/>
          <w:sz w:val="22"/>
          <w:szCs w:val="22"/>
        </w:rPr>
        <w:t xml:space="preserve">, to effect corrections for shaft defects </w:t>
      </w:r>
      <w:r w:rsidR="00601E5B" w:rsidRPr="00C6548D">
        <w:rPr>
          <w:rFonts w:ascii="Arial" w:hAnsi="Arial" w:cs="Arial"/>
          <w:sz w:val="22"/>
          <w:szCs w:val="22"/>
        </w:rPr>
        <w:t>ar</w:t>
      </w:r>
      <w:r w:rsidRPr="00C6548D">
        <w:rPr>
          <w:rFonts w:ascii="Arial" w:hAnsi="Arial" w:cs="Arial"/>
          <w:sz w:val="22"/>
          <w:szCs w:val="22"/>
        </w:rPr>
        <w:t>e furnished to the Engineer's satisfaction at no additional cost to the</w:t>
      </w:r>
      <w:r w:rsidR="008428A6" w:rsidRPr="00C6548D">
        <w:rPr>
          <w:rFonts w:ascii="Arial" w:hAnsi="Arial" w:cs="Arial"/>
          <w:sz w:val="22"/>
          <w:szCs w:val="22"/>
        </w:rPr>
        <w:t xml:space="preserve"> Department</w:t>
      </w:r>
      <w:r w:rsidRPr="00C6548D">
        <w:rPr>
          <w:rFonts w:ascii="Arial" w:hAnsi="Arial" w:cs="Arial"/>
          <w:sz w:val="22"/>
          <w:szCs w:val="22"/>
        </w:rPr>
        <w:t>.</w:t>
      </w:r>
    </w:p>
    <w:p w14:paraId="5718E7C0" w14:textId="3C9B4678" w:rsidR="00073F20" w:rsidRPr="00C6548D" w:rsidRDefault="00073F20" w:rsidP="00C6548D">
      <w:pPr>
        <w:spacing w:before="120" w:after="120"/>
        <w:ind w:left="720" w:firstLine="360"/>
        <w:rPr>
          <w:rFonts w:ascii="Arial" w:hAnsi="Arial" w:cs="Arial"/>
          <w:sz w:val="22"/>
          <w:szCs w:val="22"/>
        </w:rPr>
      </w:pPr>
      <w:r w:rsidRPr="00C6548D">
        <w:rPr>
          <w:rFonts w:ascii="Arial" w:hAnsi="Arial" w:cs="Arial"/>
          <w:sz w:val="22"/>
          <w:szCs w:val="22"/>
        </w:rPr>
        <w:t>I.</w:t>
      </w:r>
      <w:r w:rsidRPr="00C6548D">
        <w:rPr>
          <w:rFonts w:ascii="Arial" w:hAnsi="Arial" w:cs="Arial"/>
          <w:sz w:val="22"/>
          <w:szCs w:val="22"/>
        </w:rPr>
        <w:tab/>
      </w:r>
      <w:r w:rsidR="00601E5B" w:rsidRPr="00C6548D">
        <w:rPr>
          <w:rFonts w:ascii="Arial" w:hAnsi="Arial" w:cs="Arial"/>
          <w:sz w:val="22"/>
          <w:szCs w:val="22"/>
        </w:rPr>
        <w:t>Ensure a</w:t>
      </w:r>
      <w:r w:rsidRPr="00C6548D">
        <w:rPr>
          <w:rFonts w:ascii="Arial" w:hAnsi="Arial" w:cs="Arial"/>
          <w:sz w:val="22"/>
          <w:szCs w:val="22"/>
        </w:rPr>
        <w:t xml:space="preserve">ll access tubes and cored holes </w:t>
      </w:r>
      <w:r w:rsidR="00601E5B" w:rsidRPr="00C6548D">
        <w:rPr>
          <w:rFonts w:ascii="Arial" w:hAnsi="Arial" w:cs="Arial"/>
          <w:sz w:val="22"/>
          <w:szCs w:val="22"/>
        </w:rPr>
        <w:t>ar</w:t>
      </w:r>
      <w:r w:rsidRPr="00C6548D">
        <w:rPr>
          <w:rFonts w:ascii="Arial" w:hAnsi="Arial" w:cs="Arial"/>
          <w:sz w:val="22"/>
          <w:szCs w:val="22"/>
        </w:rPr>
        <w:t>e dewatered and filled with grout after tests are completed</w:t>
      </w:r>
      <w:r w:rsidR="002751CC" w:rsidRPr="00C6548D">
        <w:rPr>
          <w:rFonts w:ascii="Arial" w:hAnsi="Arial" w:cs="Arial"/>
          <w:sz w:val="22"/>
          <w:szCs w:val="22"/>
        </w:rPr>
        <w:t xml:space="preserve"> and the drilled shaft is accepted</w:t>
      </w:r>
      <w:r w:rsidRPr="00C6548D">
        <w:rPr>
          <w:rFonts w:ascii="Arial" w:hAnsi="Arial" w:cs="Arial"/>
          <w:sz w:val="22"/>
          <w:szCs w:val="22"/>
        </w:rPr>
        <w:t>.</w:t>
      </w:r>
      <w:r w:rsidR="0062353C" w:rsidRPr="00C6548D">
        <w:rPr>
          <w:rFonts w:ascii="Arial" w:hAnsi="Arial" w:cs="Arial"/>
          <w:sz w:val="22"/>
          <w:szCs w:val="22"/>
        </w:rPr>
        <w:t xml:space="preserve"> </w:t>
      </w:r>
      <w:r w:rsidRPr="00C6548D">
        <w:rPr>
          <w:rFonts w:ascii="Arial" w:hAnsi="Arial" w:cs="Arial"/>
          <w:sz w:val="22"/>
          <w:szCs w:val="22"/>
        </w:rPr>
        <w:t xml:space="preserve"> </w:t>
      </w:r>
      <w:r w:rsidR="00601E5B" w:rsidRPr="00C6548D">
        <w:rPr>
          <w:rFonts w:ascii="Arial" w:hAnsi="Arial" w:cs="Arial"/>
          <w:sz w:val="22"/>
          <w:szCs w:val="22"/>
        </w:rPr>
        <w:t>Fill t</w:t>
      </w:r>
      <w:r w:rsidRPr="00C6548D">
        <w:rPr>
          <w:rFonts w:ascii="Arial" w:hAnsi="Arial" w:cs="Arial"/>
          <w:sz w:val="22"/>
          <w:szCs w:val="22"/>
        </w:rPr>
        <w:t>he access tubes and cored holes using grout tubes that extend to the bottom of the tube or hole or into the grout already placed.</w:t>
      </w:r>
    </w:p>
    <w:p w14:paraId="43F4C00A" w14:textId="2BEB3CD7" w:rsidR="00FE4A9B" w:rsidRPr="00C6548D" w:rsidRDefault="00FE4A9B" w:rsidP="00C6548D">
      <w:pPr>
        <w:spacing w:before="120" w:after="120"/>
        <w:ind w:firstLine="360"/>
        <w:rPr>
          <w:rFonts w:ascii="Arial" w:hAnsi="Arial" w:cs="Arial"/>
          <w:sz w:val="22"/>
          <w:szCs w:val="22"/>
        </w:rPr>
      </w:pPr>
      <w:r w:rsidRPr="00C6548D">
        <w:rPr>
          <w:rFonts w:ascii="Arial" w:hAnsi="Arial" w:cs="Arial"/>
          <w:b/>
          <w:sz w:val="22"/>
          <w:szCs w:val="22"/>
        </w:rPr>
        <w:t>d.</w:t>
      </w:r>
      <w:r w:rsidR="008137A3" w:rsidRPr="00C6548D">
        <w:rPr>
          <w:rFonts w:ascii="Arial" w:hAnsi="Arial" w:cs="Arial"/>
          <w:b/>
          <w:sz w:val="22"/>
          <w:szCs w:val="22"/>
        </w:rPr>
        <w:tab/>
      </w:r>
      <w:r w:rsidRPr="00C6548D">
        <w:rPr>
          <w:rFonts w:ascii="Arial" w:hAnsi="Arial" w:cs="Arial"/>
          <w:b/>
          <w:sz w:val="22"/>
          <w:szCs w:val="22"/>
        </w:rPr>
        <w:t>Measurement and Payment.</w:t>
      </w:r>
      <w:r w:rsidRPr="00C6548D">
        <w:rPr>
          <w:rFonts w:ascii="Arial" w:hAnsi="Arial" w:cs="Arial"/>
          <w:sz w:val="22"/>
          <w:szCs w:val="22"/>
        </w:rPr>
        <w:t xml:space="preserve">  The completed work</w:t>
      </w:r>
      <w:r w:rsidR="00BA51D0" w:rsidRPr="00C6548D">
        <w:rPr>
          <w:rFonts w:ascii="Arial" w:hAnsi="Arial" w:cs="Arial"/>
          <w:sz w:val="22"/>
          <w:szCs w:val="22"/>
        </w:rPr>
        <w:t>,</w:t>
      </w:r>
      <w:r w:rsidRPr="00C6548D">
        <w:rPr>
          <w:rFonts w:ascii="Arial" w:hAnsi="Arial" w:cs="Arial"/>
          <w:sz w:val="22"/>
          <w:szCs w:val="22"/>
        </w:rPr>
        <w:t xml:space="preserve"> as described</w:t>
      </w:r>
      <w:r w:rsidR="00BA51D0" w:rsidRPr="00C6548D">
        <w:rPr>
          <w:rFonts w:ascii="Arial" w:hAnsi="Arial" w:cs="Arial"/>
          <w:sz w:val="22"/>
          <w:szCs w:val="22"/>
        </w:rPr>
        <w:t>,</w:t>
      </w:r>
      <w:r w:rsidRPr="00C6548D">
        <w:rPr>
          <w:rFonts w:ascii="Arial" w:hAnsi="Arial" w:cs="Arial"/>
          <w:sz w:val="22"/>
          <w:szCs w:val="22"/>
        </w:rPr>
        <w:t xml:space="preserve"> will be </w:t>
      </w:r>
      <w:r w:rsidR="00BA51D0" w:rsidRPr="00C6548D">
        <w:rPr>
          <w:rFonts w:ascii="Arial" w:hAnsi="Arial" w:cs="Arial"/>
          <w:sz w:val="22"/>
          <w:szCs w:val="22"/>
        </w:rPr>
        <w:t xml:space="preserve">measured and </w:t>
      </w:r>
      <w:r w:rsidRPr="00C6548D">
        <w:rPr>
          <w:rFonts w:ascii="Arial" w:hAnsi="Arial" w:cs="Arial"/>
          <w:sz w:val="22"/>
          <w:szCs w:val="22"/>
        </w:rPr>
        <w:t xml:space="preserve">paid for at the contract unit price </w:t>
      </w:r>
      <w:r w:rsidR="00601E5B" w:rsidRPr="00C6548D">
        <w:rPr>
          <w:rFonts w:ascii="Arial" w:hAnsi="Arial" w:cs="Arial"/>
          <w:sz w:val="22"/>
          <w:szCs w:val="22"/>
        </w:rPr>
        <w:t xml:space="preserve">using </w:t>
      </w:r>
      <w:r w:rsidRPr="00C6548D">
        <w:rPr>
          <w:rFonts w:ascii="Arial" w:hAnsi="Arial" w:cs="Arial"/>
          <w:sz w:val="22"/>
          <w:szCs w:val="22"/>
        </w:rPr>
        <w:t>the following pay items:</w:t>
      </w:r>
    </w:p>
    <w:p w14:paraId="5AE0E65F" w14:textId="77777777" w:rsidR="00FE4A9B" w:rsidRPr="00C6548D" w:rsidRDefault="00FE4A9B" w:rsidP="00C6548D">
      <w:pPr>
        <w:tabs>
          <w:tab w:val="right" w:pos="9360"/>
        </w:tabs>
        <w:spacing w:before="120" w:after="120"/>
        <w:ind w:left="720"/>
        <w:rPr>
          <w:rFonts w:ascii="Arial" w:hAnsi="Arial" w:cs="Arial"/>
          <w:sz w:val="22"/>
        </w:rPr>
      </w:pPr>
      <w:r w:rsidRPr="00C6548D">
        <w:rPr>
          <w:rFonts w:ascii="Arial" w:hAnsi="Arial" w:cs="Arial"/>
          <w:b/>
          <w:sz w:val="22"/>
        </w:rPr>
        <w:t>Pay Item</w:t>
      </w:r>
      <w:r w:rsidRPr="00C6548D">
        <w:rPr>
          <w:rFonts w:ascii="Arial" w:hAnsi="Arial" w:cs="Arial"/>
          <w:sz w:val="22"/>
        </w:rPr>
        <w:tab/>
      </w:r>
      <w:r w:rsidRPr="00C6548D">
        <w:rPr>
          <w:rFonts w:ascii="Arial" w:hAnsi="Arial" w:cs="Arial"/>
          <w:b/>
          <w:sz w:val="22"/>
        </w:rPr>
        <w:t>Pay Unit</w:t>
      </w:r>
    </w:p>
    <w:p w14:paraId="7B973453" w14:textId="69A0DCB7" w:rsidR="007A1B29" w:rsidRPr="00C6548D" w:rsidRDefault="00FB2A6A" w:rsidP="00C856E6">
      <w:pPr>
        <w:tabs>
          <w:tab w:val="right" w:leader="dot" w:pos="9360"/>
        </w:tabs>
        <w:spacing w:before="120"/>
        <w:ind w:left="720"/>
        <w:rPr>
          <w:rFonts w:ascii="Arial" w:hAnsi="Arial" w:cs="Arial"/>
          <w:sz w:val="22"/>
        </w:rPr>
      </w:pPr>
      <w:r w:rsidRPr="00C6548D">
        <w:rPr>
          <w:rFonts w:ascii="Arial" w:hAnsi="Arial" w:cs="Arial"/>
          <w:sz w:val="22"/>
        </w:rPr>
        <w:lastRenderedPageBreak/>
        <w:t>Drilled Shaft, __</w:t>
      </w:r>
      <w:r w:rsidR="002F4D5F" w:rsidRPr="00C6548D">
        <w:rPr>
          <w:rFonts w:ascii="Arial" w:hAnsi="Arial" w:cs="Arial"/>
          <w:sz w:val="22"/>
        </w:rPr>
        <w:t xml:space="preserve"> </w:t>
      </w:r>
      <w:r w:rsidR="00FE4A9B" w:rsidRPr="00C6548D">
        <w:rPr>
          <w:rFonts w:ascii="Arial" w:hAnsi="Arial" w:cs="Arial"/>
          <w:sz w:val="22"/>
        </w:rPr>
        <w:t>inch</w:t>
      </w:r>
      <w:r w:rsidR="007463AE" w:rsidRPr="00C6548D">
        <w:rPr>
          <w:rFonts w:ascii="Arial" w:hAnsi="Arial" w:cs="Arial"/>
          <w:sz w:val="22"/>
        </w:rPr>
        <w:t>, Spec</w:t>
      </w:r>
      <w:r w:rsidR="00750805" w:rsidRPr="00C6548D">
        <w:rPr>
          <w:rFonts w:ascii="Arial" w:hAnsi="Arial" w:cs="Arial"/>
          <w:sz w:val="22"/>
        </w:rPr>
        <w:tab/>
      </w:r>
      <w:r w:rsidR="00FE4A9B" w:rsidRPr="00C6548D">
        <w:rPr>
          <w:rFonts w:ascii="Arial" w:hAnsi="Arial" w:cs="Arial"/>
          <w:sz w:val="22"/>
        </w:rPr>
        <w:t>Foot</w:t>
      </w:r>
    </w:p>
    <w:p w14:paraId="2F9E5502" w14:textId="4D6C10B2" w:rsidR="00FE4A9B" w:rsidRPr="00C6548D" w:rsidRDefault="00FE4A9B" w:rsidP="00C6548D">
      <w:pPr>
        <w:tabs>
          <w:tab w:val="right" w:leader="dot" w:pos="9360"/>
        </w:tabs>
        <w:ind w:left="720"/>
        <w:rPr>
          <w:rFonts w:ascii="Arial" w:hAnsi="Arial" w:cs="Arial"/>
          <w:sz w:val="22"/>
        </w:rPr>
      </w:pPr>
      <w:r w:rsidRPr="00C6548D">
        <w:rPr>
          <w:rFonts w:ascii="Arial" w:hAnsi="Arial" w:cs="Arial"/>
          <w:sz w:val="22"/>
        </w:rPr>
        <w:t>Dr</w:t>
      </w:r>
      <w:r w:rsidR="00FB2A6A" w:rsidRPr="00C6548D">
        <w:rPr>
          <w:rFonts w:ascii="Arial" w:hAnsi="Arial" w:cs="Arial"/>
          <w:sz w:val="22"/>
        </w:rPr>
        <w:t xml:space="preserve">illed Shaft Equipment, </w:t>
      </w:r>
      <w:r w:rsidR="00FB2A6A" w:rsidRPr="00C6548D">
        <w:rPr>
          <w:rFonts w:ascii="Arial" w:hAnsi="Arial" w:cs="Arial"/>
          <w:sz w:val="22"/>
          <w:szCs w:val="22"/>
        </w:rPr>
        <w:t>Furn</w:t>
      </w:r>
      <w:r w:rsidR="00447C19" w:rsidRPr="00C6548D">
        <w:rPr>
          <w:rFonts w:ascii="Arial" w:hAnsi="Arial" w:cs="Arial"/>
          <w:sz w:val="22"/>
          <w:szCs w:val="22"/>
        </w:rPr>
        <w:t>, Spec</w:t>
      </w:r>
      <w:r w:rsidRPr="00C6548D">
        <w:rPr>
          <w:rFonts w:ascii="Arial" w:hAnsi="Arial" w:cs="Arial"/>
          <w:sz w:val="22"/>
        </w:rPr>
        <w:t xml:space="preserve"> (Structure </w:t>
      </w:r>
      <w:r w:rsidR="007463AE" w:rsidRPr="00C6548D">
        <w:rPr>
          <w:rFonts w:ascii="Arial" w:hAnsi="Arial" w:cs="Arial"/>
          <w:sz w:val="22"/>
        </w:rPr>
        <w:t>Identification</w:t>
      </w:r>
      <w:r w:rsidRPr="00C6548D">
        <w:rPr>
          <w:rFonts w:ascii="Arial" w:hAnsi="Arial" w:cs="Arial"/>
          <w:sz w:val="22"/>
        </w:rPr>
        <w:t>)</w:t>
      </w:r>
      <w:r w:rsidR="00750805" w:rsidRPr="00C6548D">
        <w:rPr>
          <w:rFonts w:ascii="Arial" w:hAnsi="Arial" w:cs="Arial"/>
          <w:sz w:val="22"/>
        </w:rPr>
        <w:tab/>
      </w:r>
      <w:r w:rsidRPr="00C6548D">
        <w:rPr>
          <w:rFonts w:ascii="Arial" w:hAnsi="Arial" w:cs="Arial"/>
          <w:sz w:val="22"/>
        </w:rPr>
        <w:t>Lump Sum</w:t>
      </w:r>
    </w:p>
    <w:p w14:paraId="1429682A" w14:textId="58F419EE" w:rsidR="002F5CAD" w:rsidRPr="00C6548D" w:rsidRDefault="002F5CAD" w:rsidP="00C6548D">
      <w:pPr>
        <w:tabs>
          <w:tab w:val="right" w:leader="dot" w:pos="9360"/>
        </w:tabs>
        <w:ind w:left="720"/>
        <w:rPr>
          <w:rFonts w:ascii="Arial" w:hAnsi="Arial" w:cs="Arial"/>
          <w:sz w:val="22"/>
        </w:rPr>
      </w:pPr>
      <w:r w:rsidRPr="00C6548D">
        <w:rPr>
          <w:rFonts w:ascii="Arial" w:hAnsi="Arial" w:cs="Arial"/>
          <w:sz w:val="22"/>
        </w:rPr>
        <w:t>Obstruction Rem</w:t>
      </w:r>
      <w:r w:rsidR="00447C19" w:rsidRPr="00C6548D">
        <w:rPr>
          <w:rFonts w:ascii="Arial" w:hAnsi="Arial" w:cs="Arial"/>
          <w:sz w:val="22"/>
          <w:szCs w:val="22"/>
        </w:rPr>
        <w:t>, Spec</w:t>
      </w:r>
      <w:r w:rsidR="00750805" w:rsidRPr="00C6548D">
        <w:rPr>
          <w:rFonts w:ascii="Arial" w:hAnsi="Arial" w:cs="Arial"/>
          <w:sz w:val="22"/>
        </w:rPr>
        <w:tab/>
      </w:r>
      <w:r w:rsidR="00FB2A6A" w:rsidRPr="00C6548D">
        <w:rPr>
          <w:rFonts w:ascii="Arial" w:hAnsi="Arial" w:cs="Arial"/>
          <w:sz w:val="22"/>
        </w:rPr>
        <w:t>Dollar</w:t>
      </w:r>
    </w:p>
    <w:p w14:paraId="138DC4F0" w14:textId="64490CF0" w:rsidR="00073F20" w:rsidRPr="00C6548D" w:rsidRDefault="00073F20" w:rsidP="00C6548D">
      <w:pPr>
        <w:tabs>
          <w:tab w:val="right" w:leader="dot" w:pos="9360"/>
        </w:tabs>
        <w:ind w:left="720"/>
        <w:rPr>
          <w:rFonts w:ascii="Arial" w:hAnsi="Arial" w:cs="Arial"/>
          <w:sz w:val="22"/>
        </w:rPr>
      </w:pPr>
      <w:r w:rsidRPr="00C6548D">
        <w:rPr>
          <w:rFonts w:ascii="Arial" w:hAnsi="Arial" w:cs="Arial"/>
          <w:sz w:val="22"/>
        </w:rPr>
        <w:t>Crosshole Sonic Logging Access Tube</w:t>
      </w:r>
      <w:r w:rsidRPr="00C6548D">
        <w:rPr>
          <w:rFonts w:ascii="Arial" w:hAnsi="Arial" w:cs="Arial"/>
          <w:sz w:val="22"/>
        </w:rPr>
        <w:tab/>
        <w:t>Foot</w:t>
      </w:r>
    </w:p>
    <w:p w14:paraId="40C8EF13" w14:textId="0616C6C8" w:rsidR="00073F20" w:rsidRPr="00C6548D" w:rsidRDefault="00073F20" w:rsidP="00C6548D">
      <w:pPr>
        <w:tabs>
          <w:tab w:val="right" w:leader="dot" w:pos="9360"/>
        </w:tabs>
        <w:ind w:left="720"/>
        <w:rPr>
          <w:rFonts w:ascii="Arial" w:hAnsi="Arial" w:cs="Arial"/>
          <w:sz w:val="22"/>
        </w:rPr>
      </w:pPr>
      <w:r w:rsidRPr="00C6548D">
        <w:rPr>
          <w:rFonts w:ascii="Arial" w:hAnsi="Arial" w:cs="Arial"/>
          <w:sz w:val="22"/>
        </w:rPr>
        <w:t>Crosshole Sonic Log Test</w:t>
      </w:r>
      <w:r w:rsidR="00D16FA2" w:rsidRPr="00C6548D">
        <w:rPr>
          <w:rFonts w:ascii="Arial" w:hAnsi="Arial" w:cs="Arial"/>
          <w:sz w:val="22"/>
        </w:rPr>
        <w:t>ing</w:t>
      </w:r>
      <w:r w:rsidRPr="00C6548D">
        <w:rPr>
          <w:rFonts w:ascii="Arial" w:hAnsi="Arial" w:cs="Arial"/>
          <w:sz w:val="22"/>
        </w:rPr>
        <w:tab/>
        <w:t>Each</w:t>
      </w:r>
    </w:p>
    <w:p w14:paraId="32D49616" w14:textId="2EC50FF1" w:rsidR="00EC6E95" w:rsidRPr="00C6548D" w:rsidRDefault="00EC6E95" w:rsidP="00C6548D">
      <w:pPr>
        <w:tabs>
          <w:tab w:val="right" w:leader="dot" w:pos="9360"/>
        </w:tabs>
        <w:ind w:left="720"/>
        <w:rPr>
          <w:rFonts w:ascii="Arial" w:hAnsi="Arial" w:cs="Arial"/>
          <w:sz w:val="22"/>
        </w:rPr>
      </w:pPr>
      <w:r w:rsidRPr="00C6548D">
        <w:rPr>
          <w:rFonts w:ascii="Arial" w:hAnsi="Arial" w:cs="Arial"/>
          <w:sz w:val="22"/>
        </w:rPr>
        <w:t>Permanent Casing, Spec</w:t>
      </w:r>
      <w:r w:rsidR="007E6BD7" w:rsidRPr="00C6548D">
        <w:rPr>
          <w:rFonts w:ascii="Arial" w:hAnsi="Arial" w:cs="Arial"/>
          <w:sz w:val="22"/>
        </w:rPr>
        <w:tab/>
      </w:r>
      <w:r w:rsidRPr="00C6548D">
        <w:rPr>
          <w:rFonts w:ascii="Arial" w:hAnsi="Arial" w:cs="Arial"/>
          <w:sz w:val="22"/>
        </w:rPr>
        <w:t>Foot</w:t>
      </w:r>
    </w:p>
    <w:p w14:paraId="59015123" w14:textId="05357A6A" w:rsidR="00740F7F" w:rsidRPr="00C6548D" w:rsidRDefault="00740F7F" w:rsidP="00C6548D">
      <w:pPr>
        <w:tabs>
          <w:tab w:val="right" w:leader="dot" w:pos="9360"/>
        </w:tabs>
        <w:ind w:left="720"/>
        <w:rPr>
          <w:rFonts w:ascii="Arial" w:hAnsi="Arial" w:cs="Arial"/>
          <w:sz w:val="22"/>
        </w:rPr>
      </w:pPr>
      <w:r w:rsidRPr="00C6548D">
        <w:rPr>
          <w:rFonts w:ascii="Arial" w:hAnsi="Arial" w:cs="Arial"/>
          <w:sz w:val="22"/>
        </w:rPr>
        <w:t>Permanent Casing, Spec, Galvanized</w:t>
      </w:r>
      <w:r w:rsidRPr="00C6548D">
        <w:rPr>
          <w:rFonts w:ascii="Arial" w:hAnsi="Arial" w:cs="Arial"/>
          <w:sz w:val="22"/>
        </w:rPr>
        <w:tab/>
        <w:t>Foot</w:t>
      </w:r>
    </w:p>
    <w:p w14:paraId="7788751B" w14:textId="473DA281" w:rsidR="00FE4A9B" w:rsidRPr="00C6548D" w:rsidRDefault="00994EEB" w:rsidP="00C6548D">
      <w:pPr>
        <w:tabs>
          <w:tab w:val="right" w:leader="dot" w:pos="9360"/>
        </w:tabs>
        <w:ind w:left="720"/>
        <w:rPr>
          <w:rFonts w:ascii="Arial" w:hAnsi="Arial" w:cs="Arial"/>
          <w:sz w:val="22"/>
          <w:szCs w:val="22"/>
        </w:rPr>
      </w:pPr>
      <w:r w:rsidRPr="00C6548D">
        <w:rPr>
          <w:rFonts w:ascii="Arial" w:hAnsi="Arial" w:cs="Arial"/>
          <w:sz w:val="22"/>
          <w:szCs w:val="22"/>
        </w:rPr>
        <w:t>Temporary Casing –</w:t>
      </w:r>
      <w:r w:rsidR="004D562F" w:rsidRPr="00C6548D">
        <w:rPr>
          <w:rFonts w:ascii="Arial" w:hAnsi="Arial" w:cs="Arial"/>
          <w:sz w:val="22"/>
          <w:szCs w:val="22"/>
        </w:rPr>
        <w:t xml:space="preserve"> </w:t>
      </w:r>
      <w:r w:rsidRPr="00C6548D">
        <w:rPr>
          <w:rFonts w:ascii="Arial" w:hAnsi="Arial" w:cs="Arial"/>
          <w:sz w:val="22"/>
          <w:szCs w:val="22"/>
        </w:rPr>
        <w:t>Left in Place</w:t>
      </w:r>
      <w:r w:rsidR="004D562F" w:rsidRPr="00C6548D">
        <w:rPr>
          <w:rFonts w:ascii="Arial" w:hAnsi="Arial" w:cs="Arial"/>
          <w:sz w:val="22"/>
          <w:szCs w:val="22"/>
        </w:rPr>
        <w:t>, Spec</w:t>
      </w:r>
      <w:r w:rsidR="00F33FD2" w:rsidRPr="00C6548D">
        <w:rPr>
          <w:rFonts w:ascii="Arial" w:hAnsi="Arial" w:cs="Arial"/>
          <w:sz w:val="22"/>
          <w:szCs w:val="22"/>
        </w:rPr>
        <w:tab/>
      </w:r>
      <w:r w:rsidRPr="00C6548D">
        <w:rPr>
          <w:rFonts w:ascii="Arial" w:hAnsi="Arial" w:cs="Arial"/>
          <w:sz w:val="22"/>
          <w:szCs w:val="22"/>
        </w:rPr>
        <w:t>Foot</w:t>
      </w:r>
    </w:p>
    <w:p w14:paraId="7BEC42C8" w14:textId="149A03FA" w:rsidR="00130E73" w:rsidRPr="00C6548D" w:rsidRDefault="00130E73" w:rsidP="00C856E6">
      <w:pPr>
        <w:tabs>
          <w:tab w:val="right" w:leader="dot" w:pos="9360"/>
        </w:tabs>
        <w:spacing w:after="120"/>
        <w:ind w:left="720"/>
        <w:rPr>
          <w:rFonts w:ascii="Arial" w:hAnsi="Arial" w:cs="Arial"/>
          <w:sz w:val="22"/>
        </w:rPr>
      </w:pPr>
      <w:bookmarkStart w:id="1" w:name="_Hlk108194177"/>
      <w:r w:rsidRPr="00C6548D">
        <w:rPr>
          <w:rFonts w:ascii="Arial" w:hAnsi="Arial" w:cs="Arial"/>
          <w:sz w:val="22"/>
        </w:rPr>
        <w:t>Drilled Shaft, __ inch, Spec, Rem</w:t>
      </w:r>
      <w:r w:rsidRPr="00C6548D">
        <w:rPr>
          <w:rFonts w:ascii="Arial" w:hAnsi="Arial" w:cs="Arial"/>
          <w:sz w:val="22"/>
        </w:rPr>
        <w:tab/>
        <w:t>Foot</w:t>
      </w:r>
    </w:p>
    <w:bookmarkEnd w:id="1"/>
    <w:p w14:paraId="49017868" w14:textId="7C7D6083" w:rsidR="00A63567" w:rsidRPr="00C6548D" w:rsidRDefault="00E81E89" w:rsidP="00C856E6">
      <w:pPr>
        <w:spacing w:before="120" w:after="120"/>
        <w:ind w:left="360" w:firstLine="360"/>
        <w:rPr>
          <w:rFonts w:ascii="Arial" w:hAnsi="Arial" w:cs="Arial"/>
          <w:sz w:val="22"/>
          <w:szCs w:val="22"/>
        </w:rPr>
      </w:pPr>
      <w:r w:rsidRPr="00C6548D">
        <w:rPr>
          <w:rFonts w:ascii="Arial" w:hAnsi="Arial" w:cs="Arial"/>
          <w:bCs/>
          <w:sz w:val="22"/>
          <w:szCs w:val="22"/>
        </w:rPr>
        <w:t>1.</w:t>
      </w:r>
      <w:r w:rsidRPr="00C6548D">
        <w:rPr>
          <w:rFonts w:ascii="Arial" w:hAnsi="Arial" w:cs="Arial"/>
          <w:bCs/>
          <w:sz w:val="22"/>
          <w:szCs w:val="22"/>
        </w:rPr>
        <w:tab/>
      </w:r>
      <w:r w:rsidR="00FE4A9B" w:rsidRPr="00C6548D">
        <w:rPr>
          <w:rFonts w:ascii="Arial" w:hAnsi="Arial" w:cs="Arial"/>
          <w:b/>
          <w:sz w:val="22"/>
          <w:szCs w:val="22"/>
        </w:rPr>
        <w:t>Drilled Shaft</w:t>
      </w:r>
      <w:r w:rsidR="00FB2A6A" w:rsidRPr="00C6548D">
        <w:rPr>
          <w:rFonts w:ascii="Arial" w:hAnsi="Arial" w:cs="Arial"/>
          <w:b/>
          <w:sz w:val="22"/>
          <w:szCs w:val="22"/>
        </w:rPr>
        <w:t>,</w:t>
      </w:r>
      <w:r w:rsidR="009D4E50" w:rsidRPr="00C6548D">
        <w:rPr>
          <w:rFonts w:ascii="Arial" w:hAnsi="Arial" w:cs="Arial"/>
          <w:b/>
          <w:sz w:val="22"/>
          <w:szCs w:val="22"/>
        </w:rPr>
        <w:t xml:space="preserve"> __ inch</w:t>
      </w:r>
      <w:r w:rsidR="00EC6E95" w:rsidRPr="00C6548D">
        <w:rPr>
          <w:rFonts w:ascii="Arial" w:hAnsi="Arial" w:cs="Arial"/>
          <w:b/>
          <w:sz w:val="22"/>
          <w:szCs w:val="22"/>
        </w:rPr>
        <w:t>, Spec</w:t>
      </w:r>
      <w:r w:rsidR="009D4E50" w:rsidRPr="00C6548D">
        <w:rPr>
          <w:rFonts w:ascii="Arial" w:hAnsi="Arial" w:cs="Arial"/>
          <w:b/>
          <w:sz w:val="22"/>
          <w:szCs w:val="22"/>
        </w:rPr>
        <w:t xml:space="preserve"> </w:t>
      </w:r>
      <w:r w:rsidR="00B441B4" w:rsidRPr="00C6548D">
        <w:rPr>
          <w:rFonts w:ascii="Arial" w:hAnsi="Arial" w:cs="Arial"/>
          <w:sz w:val="22"/>
          <w:szCs w:val="22"/>
        </w:rPr>
        <w:t>include</w:t>
      </w:r>
      <w:r w:rsidR="00BA51D0" w:rsidRPr="00C6548D">
        <w:rPr>
          <w:rFonts w:ascii="Arial" w:hAnsi="Arial" w:cs="Arial"/>
          <w:sz w:val="22"/>
          <w:szCs w:val="22"/>
        </w:rPr>
        <w:t>s</w:t>
      </w:r>
      <w:r w:rsidR="00B441B4" w:rsidRPr="00C6548D">
        <w:rPr>
          <w:rFonts w:ascii="Arial" w:hAnsi="Arial" w:cs="Arial"/>
          <w:sz w:val="22"/>
          <w:szCs w:val="22"/>
        </w:rPr>
        <w:t xml:space="preserve"> </w:t>
      </w:r>
      <w:r w:rsidR="00695742" w:rsidRPr="00C6548D">
        <w:rPr>
          <w:rFonts w:ascii="Arial" w:hAnsi="Arial" w:cs="Arial"/>
          <w:sz w:val="22"/>
          <w:szCs w:val="22"/>
        </w:rPr>
        <w:t xml:space="preserve">the drilled shaft excavation, temporary casings, slurry, shaft </w:t>
      </w:r>
      <w:r w:rsidR="00FE4A9B" w:rsidRPr="00C6548D">
        <w:rPr>
          <w:rFonts w:ascii="Arial" w:hAnsi="Arial" w:cs="Arial"/>
          <w:sz w:val="22"/>
          <w:szCs w:val="22"/>
        </w:rPr>
        <w:t>concrete, steel reinforcement</w:t>
      </w:r>
      <w:r w:rsidR="00695742" w:rsidRPr="00C6548D">
        <w:rPr>
          <w:rFonts w:ascii="Arial" w:hAnsi="Arial" w:cs="Arial"/>
          <w:sz w:val="22"/>
          <w:szCs w:val="22"/>
        </w:rPr>
        <w:t xml:space="preserve"> cage</w:t>
      </w:r>
      <w:r w:rsidR="00FE4A9B" w:rsidRPr="00C6548D">
        <w:rPr>
          <w:rFonts w:ascii="Arial" w:hAnsi="Arial" w:cs="Arial"/>
          <w:sz w:val="22"/>
          <w:szCs w:val="22"/>
        </w:rPr>
        <w:t>,</w:t>
      </w:r>
      <w:r w:rsidR="00695742" w:rsidRPr="00C6548D">
        <w:rPr>
          <w:rFonts w:ascii="Arial" w:hAnsi="Arial" w:cs="Arial"/>
          <w:sz w:val="22"/>
          <w:szCs w:val="22"/>
        </w:rPr>
        <w:t xml:space="preserve"> </w:t>
      </w:r>
      <w:r w:rsidR="00FE4A9B" w:rsidRPr="00C6548D">
        <w:rPr>
          <w:rFonts w:ascii="Arial" w:hAnsi="Arial" w:cs="Arial"/>
          <w:sz w:val="22"/>
          <w:szCs w:val="22"/>
        </w:rPr>
        <w:t>disposal of excavated material and slurry necessary for construction</w:t>
      </w:r>
      <w:r w:rsidR="00695742" w:rsidRPr="00C6548D">
        <w:rPr>
          <w:rFonts w:ascii="Arial" w:hAnsi="Arial" w:cs="Arial"/>
          <w:sz w:val="22"/>
          <w:szCs w:val="22"/>
        </w:rPr>
        <w:t xml:space="preserve">, and </w:t>
      </w:r>
      <w:r w:rsidR="00FE4A9B" w:rsidRPr="00C6548D">
        <w:rPr>
          <w:rFonts w:ascii="Arial" w:hAnsi="Arial" w:cs="Arial"/>
          <w:sz w:val="22"/>
          <w:szCs w:val="22"/>
        </w:rPr>
        <w:t>preventative measures required to prevent cuttings or slurry from entering the</w:t>
      </w:r>
      <w:r w:rsidR="00695742" w:rsidRPr="00C6548D">
        <w:rPr>
          <w:rFonts w:ascii="Arial" w:hAnsi="Arial" w:cs="Arial"/>
          <w:sz w:val="22"/>
          <w:szCs w:val="22"/>
        </w:rPr>
        <w:t xml:space="preserve"> rivers or drains when present.</w:t>
      </w:r>
      <w:r w:rsidR="0062353C" w:rsidRPr="00C6548D">
        <w:rPr>
          <w:rFonts w:ascii="Arial" w:hAnsi="Arial" w:cs="Arial"/>
          <w:sz w:val="22"/>
          <w:szCs w:val="22"/>
        </w:rPr>
        <w:t xml:space="preserve"> </w:t>
      </w:r>
      <w:r w:rsidR="00FE4A9B" w:rsidRPr="00C6548D">
        <w:rPr>
          <w:rFonts w:ascii="Arial" w:hAnsi="Arial" w:cs="Arial"/>
          <w:sz w:val="22"/>
          <w:szCs w:val="22"/>
        </w:rPr>
        <w:t xml:space="preserve"> </w:t>
      </w:r>
      <w:r w:rsidR="002F4D5F" w:rsidRPr="00C6548D">
        <w:rPr>
          <w:rFonts w:ascii="Arial" w:hAnsi="Arial" w:cs="Arial"/>
          <w:b/>
          <w:sz w:val="22"/>
          <w:szCs w:val="22"/>
        </w:rPr>
        <w:t>Drilled Shaft</w:t>
      </w:r>
      <w:r w:rsidR="00FB2A6A" w:rsidRPr="00C6548D">
        <w:rPr>
          <w:rFonts w:ascii="Arial" w:hAnsi="Arial" w:cs="Arial"/>
          <w:b/>
          <w:sz w:val="22"/>
          <w:szCs w:val="22"/>
        </w:rPr>
        <w:t>, __ inch</w:t>
      </w:r>
      <w:r w:rsidR="00EC6E95" w:rsidRPr="00C6548D">
        <w:rPr>
          <w:rFonts w:ascii="Arial" w:hAnsi="Arial" w:cs="Arial"/>
          <w:b/>
          <w:sz w:val="22"/>
          <w:szCs w:val="22"/>
        </w:rPr>
        <w:t>, Spec</w:t>
      </w:r>
      <w:r w:rsidR="00001D20" w:rsidRPr="00C6548D">
        <w:rPr>
          <w:rFonts w:ascii="Arial" w:hAnsi="Arial" w:cs="Arial"/>
          <w:sz w:val="22"/>
          <w:szCs w:val="22"/>
        </w:rPr>
        <w:t xml:space="preserve"> includes</w:t>
      </w:r>
      <w:r w:rsidR="002F4D5F" w:rsidRPr="00C6548D">
        <w:rPr>
          <w:rFonts w:ascii="Arial" w:hAnsi="Arial" w:cs="Arial"/>
          <w:sz w:val="22"/>
          <w:szCs w:val="22"/>
        </w:rPr>
        <w:t xml:space="preserve"> excavation of all materials, including sand, silt, clay, </w:t>
      </w:r>
      <w:r w:rsidR="00001D20" w:rsidRPr="00C6548D">
        <w:rPr>
          <w:rFonts w:ascii="Arial" w:hAnsi="Arial" w:cs="Arial"/>
          <w:sz w:val="22"/>
          <w:szCs w:val="22"/>
        </w:rPr>
        <w:t>peat</w:t>
      </w:r>
      <w:r w:rsidR="0070789C" w:rsidRPr="00C6548D">
        <w:rPr>
          <w:rFonts w:ascii="Arial" w:hAnsi="Arial" w:cs="Arial"/>
          <w:sz w:val="22"/>
          <w:szCs w:val="22"/>
        </w:rPr>
        <w:t xml:space="preserve">, </w:t>
      </w:r>
      <w:r w:rsidR="00C54DAB" w:rsidRPr="00C6548D">
        <w:rPr>
          <w:rFonts w:ascii="Arial" w:hAnsi="Arial" w:cs="Arial"/>
          <w:sz w:val="22"/>
          <w:szCs w:val="22"/>
        </w:rPr>
        <w:t xml:space="preserve">gravel, </w:t>
      </w:r>
      <w:r w:rsidR="0070789C" w:rsidRPr="00C6548D">
        <w:rPr>
          <w:rFonts w:ascii="Arial" w:hAnsi="Arial" w:cs="Arial"/>
          <w:sz w:val="22"/>
          <w:szCs w:val="22"/>
        </w:rPr>
        <w:t>cobbles</w:t>
      </w:r>
      <w:r w:rsidR="00607F9F" w:rsidRPr="00C6548D">
        <w:rPr>
          <w:rFonts w:ascii="Arial" w:hAnsi="Arial" w:cs="Arial"/>
          <w:sz w:val="22"/>
          <w:szCs w:val="22"/>
        </w:rPr>
        <w:t xml:space="preserve">, </w:t>
      </w:r>
      <w:r w:rsidR="00AD5DCD" w:rsidRPr="00C6548D">
        <w:rPr>
          <w:rFonts w:ascii="Arial" w:hAnsi="Arial" w:cs="Arial"/>
          <w:sz w:val="22"/>
          <w:szCs w:val="22"/>
        </w:rPr>
        <w:t>cemented soil</w:t>
      </w:r>
      <w:r w:rsidR="00C54DAB" w:rsidRPr="00C6548D">
        <w:rPr>
          <w:rFonts w:ascii="Arial" w:hAnsi="Arial" w:cs="Arial"/>
          <w:sz w:val="22"/>
          <w:szCs w:val="22"/>
        </w:rPr>
        <w:t>, weathered or fresh bedrock</w:t>
      </w:r>
      <w:r w:rsidR="00001D20" w:rsidRPr="00C6548D">
        <w:rPr>
          <w:rFonts w:ascii="Arial" w:hAnsi="Arial" w:cs="Arial"/>
          <w:sz w:val="22"/>
          <w:szCs w:val="22"/>
        </w:rPr>
        <w:t xml:space="preserve"> and </w:t>
      </w:r>
      <w:r w:rsidR="002F4D5F" w:rsidRPr="00C6548D">
        <w:rPr>
          <w:rFonts w:ascii="Arial" w:hAnsi="Arial" w:cs="Arial"/>
          <w:sz w:val="22"/>
          <w:szCs w:val="22"/>
        </w:rPr>
        <w:t>combinations ther</w:t>
      </w:r>
      <w:r w:rsidR="00001D20" w:rsidRPr="00C6548D">
        <w:rPr>
          <w:rFonts w:ascii="Arial" w:hAnsi="Arial" w:cs="Arial"/>
          <w:sz w:val="22"/>
          <w:szCs w:val="22"/>
        </w:rPr>
        <w:t>e</w:t>
      </w:r>
      <w:r w:rsidR="002F4D5F" w:rsidRPr="00C6548D">
        <w:rPr>
          <w:rFonts w:ascii="Arial" w:hAnsi="Arial" w:cs="Arial"/>
          <w:sz w:val="22"/>
          <w:szCs w:val="22"/>
        </w:rPr>
        <w:t>of</w:t>
      </w:r>
      <w:r w:rsidR="00001D20" w:rsidRPr="00C6548D">
        <w:rPr>
          <w:rFonts w:ascii="Arial" w:hAnsi="Arial" w:cs="Arial"/>
          <w:sz w:val="22"/>
          <w:szCs w:val="22"/>
        </w:rPr>
        <w:t>.</w:t>
      </w:r>
    </w:p>
    <w:p w14:paraId="04AE0AB0" w14:textId="4B50EE64" w:rsidR="00E81E89" w:rsidRPr="00C6548D" w:rsidRDefault="00E81E89" w:rsidP="00C856E6">
      <w:pPr>
        <w:spacing w:before="120" w:after="120"/>
        <w:ind w:left="360" w:firstLine="360"/>
        <w:rPr>
          <w:rFonts w:ascii="Arial" w:hAnsi="Arial" w:cs="Arial"/>
          <w:sz w:val="22"/>
          <w:szCs w:val="22"/>
        </w:rPr>
      </w:pPr>
      <w:r w:rsidRPr="00C6548D">
        <w:rPr>
          <w:rFonts w:ascii="Arial" w:hAnsi="Arial" w:cs="Arial"/>
          <w:sz w:val="22"/>
          <w:szCs w:val="22"/>
        </w:rPr>
        <w:t>2.</w:t>
      </w:r>
      <w:r w:rsidRPr="00C6548D">
        <w:rPr>
          <w:rFonts w:ascii="Arial" w:hAnsi="Arial" w:cs="Arial"/>
          <w:sz w:val="22"/>
          <w:szCs w:val="22"/>
        </w:rPr>
        <w:tab/>
      </w:r>
      <w:r w:rsidRPr="00C6548D">
        <w:rPr>
          <w:rFonts w:ascii="Arial" w:hAnsi="Arial" w:cs="Arial"/>
          <w:b/>
          <w:sz w:val="22"/>
          <w:szCs w:val="22"/>
        </w:rPr>
        <w:t xml:space="preserve">Drilled Shaft Equipment, Furn, Spec (Structure </w:t>
      </w:r>
      <w:r w:rsidR="007463AE" w:rsidRPr="00C6548D">
        <w:rPr>
          <w:rFonts w:ascii="Arial" w:hAnsi="Arial" w:cs="Arial"/>
          <w:b/>
          <w:sz w:val="22"/>
          <w:szCs w:val="22"/>
        </w:rPr>
        <w:t>Identification</w:t>
      </w:r>
      <w:r w:rsidRPr="00C6548D">
        <w:rPr>
          <w:rFonts w:ascii="Arial" w:hAnsi="Arial" w:cs="Arial"/>
          <w:b/>
          <w:sz w:val="22"/>
          <w:szCs w:val="22"/>
        </w:rPr>
        <w:t xml:space="preserve">) </w:t>
      </w:r>
      <w:r w:rsidRPr="00C6548D">
        <w:rPr>
          <w:rFonts w:ascii="Arial" w:hAnsi="Arial" w:cs="Arial"/>
          <w:sz w:val="22"/>
          <w:szCs w:val="22"/>
        </w:rPr>
        <w:t xml:space="preserve">includes furnishing and removing equipment for constructing the drilled shaft.  This will include furnishing and removing equipment for </w:t>
      </w:r>
      <w:r w:rsidR="00AD5DCD" w:rsidRPr="00C6548D">
        <w:rPr>
          <w:rFonts w:ascii="Arial" w:hAnsi="Arial" w:cs="Arial"/>
          <w:sz w:val="22"/>
          <w:szCs w:val="22"/>
        </w:rPr>
        <w:t xml:space="preserve">all </w:t>
      </w:r>
      <w:r w:rsidRPr="00C6548D">
        <w:rPr>
          <w:rFonts w:ascii="Arial" w:hAnsi="Arial" w:cs="Arial"/>
          <w:sz w:val="22"/>
          <w:szCs w:val="22"/>
        </w:rPr>
        <w:t>soil and rock excavation.</w:t>
      </w:r>
    </w:p>
    <w:p w14:paraId="401BCA99" w14:textId="0D84D925" w:rsidR="00444568" w:rsidRPr="00C6548D" w:rsidRDefault="00E81E89" w:rsidP="00C856E6">
      <w:pPr>
        <w:spacing w:before="120" w:after="120"/>
        <w:ind w:left="360" w:firstLine="360"/>
        <w:rPr>
          <w:rFonts w:ascii="Arial" w:hAnsi="Arial" w:cs="Arial"/>
          <w:sz w:val="22"/>
          <w:szCs w:val="22"/>
        </w:rPr>
      </w:pPr>
      <w:r w:rsidRPr="00C6548D">
        <w:rPr>
          <w:rFonts w:ascii="Arial" w:hAnsi="Arial" w:cs="Arial"/>
          <w:bCs/>
          <w:sz w:val="22"/>
          <w:szCs w:val="22"/>
        </w:rPr>
        <w:t>3.</w:t>
      </w:r>
      <w:r w:rsidRPr="00C6548D">
        <w:rPr>
          <w:rFonts w:ascii="Arial" w:hAnsi="Arial" w:cs="Arial"/>
          <w:bCs/>
          <w:sz w:val="22"/>
          <w:szCs w:val="22"/>
        </w:rPr>
        <w:tab/>
      </w:r>
      <w:r w:rsidR="002F5CAD" w:rsidRPr="00C6548D">
        <w:rPr>
          <w:rFonts w:ascii="Arial" w:hAnsi="Arial" w:cs="Arial"/>
          <w:b/>
          <w:sz w:val="22"/>
          <w:szCs w:val="22"/>
        </w:rPr>
        <w:t>Obstruction Rem</w:t>
      </w:r>
      <w:r w:rsidR="00447C19" w:rsidRPr="00C6548D">
        <w:rPr>
          <w:rFonts w:ascii="Arial" w:hAnsi="Arial" w:cs="Arial"/>
          <w:b/>
          <w:sz w:val="22"/>
          <w:szCs w:val="22"/>
        </w:rPr>
        <w:t xml:space="preserve">, </w:t>
      </w:r>
      <w:proofErr w:type="gramStart"/>
      <w:r w:rsidR="00447C19" w:rsidRPr="00C6548D">
        <w:rPr>
          <w:rFonts w:ascii="Arial" w:hAnsi="Arial" w:cs="Arial"/>
          <w:b/>
          <w:sz w:val="22"/>
          <w:szCs w:val="22"/>
        </w:rPr>
        <w:t>Spec</w:t>
      </w:r>
      <w:proofErr w:type="gramEnd"/>
      <w:r w:rsidR="00FB2A6A" w:rsidRPr="00C6548D">
        <w:rPr>
          <w:rFonts w:ascii="Arial" w:hAnsi="Arial" w:cs="Arial"/>
          <w:sz w:val="22"/>
          <w:szCs w:val="22"/>
        </w:rPr>
        <w:t xml:space="preserve"> </w:t>
      </w:r>
      <w:r w:rsidR="00BA51D0" w:rsidRPr="00C6548D">
        <w:rPr>
          <w:rFonts w:ascii="Arial" w:hAnsi="Arial" w:cs="Arial"/>
          <w:sz w:val="22"/>
          <w:szCs w:val="22"/>
        </w:rPr>
        <w:t>will</w:t>
      </w:r>
      <w:r w:rsidR="002F5CAD" w:rsidRPr="00C6548D">
        <w:rPr>
          <w:rFonts w:ascii="Arial" w:hAnsi="Arial" w:cs="Arial"/>
          <w:sz w:val="22"/>
          <w:szCs w:val="22"/>
        </w:rPr>
        <w:t xml:space="preserve"> </w:t>
      </w:r>
      <w:r w:rsidR="00434089" w:rsidRPr="00C6548D">
        <w:rPr>
          <w:rFonts w:ascii="Arial" w:hAnsi="Arial" w:cs="Arial"/>
          <w:sz w:val="22"/>
          <w:szCs w:val="22"/>
        </w:rPr>
        <w:t xml:space="preserve">be </w:t>
      </w:r>
      <w:r w:rsidR="00002F36" w:rsidRPr="00C6548D">
        <w:rPr>
          <w:rFonts w:ascii="Arial" w:hAnsi="Arial" w:cs="Arial"/>
          <w:sz w:val="22"/>
          <w:szCs w:val="22"/>
        </w:rPr>
        <w:t>paid at invoice cost in accordance with subsection 103.0</w:t>
      </w:r>
      <w:r w:rsidR="00750805" w:rsidRPr="00C6548D">
        <w:rPr>
          <w:rFonts w:ascii="Arial" w:hAnsi="Arial" w:cs="Arial"/>
          <w:sz w:val="22"/>
          <w:szCs w:val="22"/>
        </w:rPr>
        <w:t>2</w:t>
      </w:r>
      <w:r w:rsidR="00002F36" w:rsidRPr="00C6548D">
        <w:rPr>
          <w:rFonts w:ascii="Arial" w:hAnsi="Arial" w:cs="Arial"/>
          <w:sz w:val="22"/>
          <w:szCs w:val="22"/>
        </w:rPr>
        <w:t xml:space="preserve"> of the Standard Specification for Construction</w:t>
      </w:r>
      <w:r w:rsidR="00750805" w:rsidRPr="00C6548D">
        <w:rPr>
          <w:rFonts w:ascii="Arial" w:hAnsi="Arial" w:cs="Arial"/>
          <w:sz w:val="22"/>
          <w:szCs w:val="22"/>
        </w:rPr>
        <w:t>.  A</w:t>
      </w:r>
      <w:r w:rsidR="00434089" w:rsidRPr="00C6548D">
        <w:rPr>
          <w:rFonts w:ascii="Arial" w:hAnsi="Arial" w:cs="Arial"/>
          <w:sz w:val="22"/>
          <w:szCs w:val="22"/>
        </w:rPr>
        <w:t>fter designation as an obstruction by the Engineer,</w:t>
      </w:r>
      <w:r w:rsidR="00750805" w:rsidRPr="00C6548D">
        <w:rPr>
          <w:rFonts w:ascii="Arial" w:hAnsi="Arial" w:cs="Arial"/>
          <w:sz w:val="22"/>
          <w:szCs w:val="22"/>
        </w:rPr>
        <w:t xml:space="preserve"> the Contractor is</w:t>
      </w:r>
      <w:r w:rsidR="00434089" w:rsidRPr="00C6548D">
        <w:rPr>
          <w:rFonts w:ascii="Arial" w:hAnsi="Arial" w:cs="Arial"/>
          <w:sz w:val="22"/>
          <w:szCs w:val="22"/>
        </w:rPr>
        <w:t xml:space="preserve"> required to remove the obstruction and resume excavation.</w:t>
      </w:r>
      <w:r w:rsidR="00002F36" w:rsidRPr="00C6548D">
        <w:rPr>
          <w:rFonts w:ascii="Arial" w:hAnsi="Arial" w:cs="Arial"/>
          <w:sz w:val="22"/>
          <w:szCs w:val="22"/>
        </w:rPr>
        <w:t xml:space="preserve">  A budget amount has been established for payment for the removal of obstructions.  If the Contractor and Engineer do not agree on a unit or lump sum price, the Engineer may order the work to be performed on a force account basis </w:t>
      </w:r>
      <w:r w:rsidR="003F557F" w:rsidRPr="00C6548D">
        <w:rPr>
          <w:rFonts w:ascii="Arial" w:hAnsi="Arial" w:cs="Arial"/>
          <w:sz w:val="22"/>
          <w:szCs w:val="22"/>
        </w:rPr>
        <w:t xml:space="preserve">in </w:t>
      </w:r>
      <w:r w:rsidR="00002F36" w:rsidRPr="00C6548D">
        <w:rPr>
          <w:rFonts w:ascii="Arial" w:hAnsi="Arial" w:cs="Arial"/>
          <w:sz w:val="22"/>
          <w:szCs w:val="22"/>
        </w:rPr>
        <w:t>accord</w:t>
      </w:r>
      <w:r w:rsidR="003F557F" w:rsidRPr="00C6548D">
        <w:rPr>
          <w:rFonts w:ascii="Arial" w:hAnsi="Arial" w:cs="Arial"/>
          <w:sz w:val="22"/>
          <w:szCs w:val="22"/>
        </w:rPr>
        <w:t>ance with</w:t>
      </w:r>
      <w:r w:rsidR="00002F36" w:rsidRPr="00C6548D">
        <w:rPr>
          <w:rFonts w:ascii="Arial" w:hAnsi="Arial" w:cs="Arial"/>
          <w:sz w:val="22"/>
          <w:szCs w:val="22"/>
        </w:rPr>
        <w:t xml:space="preserve"> subsection 109.0</w:t>
      </w:r>
      <w:r w:rsidR="003F1D73" w:rsidRPr="00C6548D">
        <w:rPr>
          <w:rFonts w:ascii="Arial" w:hAnsi="Arial" w:cs="Arial"/>
          <w:sz w:val="22"/>
          <w:szCs w:val="22"/>
        </w:rPr>
        <w:t>5</w:t>
      </w:r>
    </w:p>
    <w:p w14:paraId="5E3F20FB" w14:textId="05F94B8F" w:rsidR="00A63567" w:rsidRPr="00C6548D" w:rsidRDefault="00FF4CB0" w:rsidP="00C856E6">
      <w:pPr>
        <w:spacing w:before="120" w:after="120"/>
        <w:ind w:left="360" w:firstLine="360"/>
        <w:rPr>
          <w:rFonts w:ascii="Arial" w:hAnsi="Arial" w:cs="Arial"/>
          <w:sz w:val="22"/>
          <w:szCs w:val="22"/>
        </w:rPr>
      </w:pPr>
      <w:r w:rsidRPr="00C6548D">
        <w:rPr>
          <w:rFonts w:ascii="Arial" w:hAnsi="Arial" w:cs="Arial"/>
          <w:sz w:val="22"/>
          <w:szCs w:val="22"/>
        </w:rPr>
        <w:t>4</w:t>
      </w:r>
      <w:r w:rsidR="00E81E89" w:rsidRPr="00C6548D">
        <w:rPr>
          <w:rFonts w:ascii="Arial" w:hAnsi="Arial" w:cs="Arial"/>
          <w:sz w:val="22"/>
          <w:szCs w:val="22"/>
        </w:rPr>
        <w:t>.</w:t>
      </w:r>
      <w:r w:rsidR="00E81E89" w:rsidRPr="00C6548D">
        <w:rPr>
          <w:rFonts w:ascii="Arial" w:hAnsi="Arial" w:cs="Arial"/>
          <w:sz w:val="22"/>
          <w:szCs w:val="22"/>
        </w:rPr>
        <w:tab/>
      </w:r>
      <w:r w:rsidR="000A3EC6" w:rsidRPr="00C6548D">
        <w:rPr>
          <w:rFonts w:ascii="Arial" w:hAnsi="Arial" w:cs="Arial"/>
          <w:b/>
          <w:sz w:val="22"/>
          <w:szCs w:val="22"/>
        </w:rPr>
        <w:t>Crosshole Sonic Logging Access Tube</w:t>
      </w:r>
      <w:r w:rsidR="000A3EC6" w:rsidRPr="00C6548D">
        <w:rPr>
          <w:rFonts w:ascii="Arial" w:hAnsi="Arial" w:cs="Arial"/>
          <w:sz w:val="22"/>
          <w:szCs w:val="22"/>
        </w:rPr>
        <w:t xml:space="preserve"> include</w:t>
      </w:r>
      <w:r w:rsidR="00BA51D0" w:rsidRPr="00C6548D">
        <w:rPr>
          <w:rFonts w:ascii="Arial" w:hAnsi="Arial" w:cs="Arial"/>
          <w:sz w:val="22"/>
          <w:szCs w:val="22"/>
        </w:rPr>
        <w:t>s</w:t>
      </w:r>
      <w:r w:rsidR="000A3EC6" w:rsidRPr="00C6548D">
        <w:rPr>
          <w:rFonts w:ascii="Arial" w:hAnsi="Arial" w:cs="Arial"/>
          <w:sz w:val="22"/>
          <w:szCs w:val="22"/>
        </w:rPr>
        <w:t xml:space="preserve"> install</w:t>
      </w:r>
      <w:r w:rsidR="00F33FD2" w:rsidRPr="00C6548D">
        <w:rPr>
          <w:rFonts w:ascii="Arial" w:hAnsi="Arial" w:cs="Arial"/>
          <w:sz w:val="22"/>
          <w:szCs w:val="22"/>
        </w:rPr>
        <w:t>ing</w:t>
      </w:r>
      <w:r w:rsidR="000A3EC6" w:rsidRPr="00C6548D">
        <w:rPr>
          <w:rFonts w:ascii="Arial" w:hAnsi="Arial" w:cs="Arial"/>
          <w:sz w:val="22"/>
          <w:szCs w:val="22"/>
        </w:rPr>
        <w:t xml:space="preserve"> the access tubes in the drilled shaft per the limits noted in this special provision</w:t>
      </w:r>
      <w:r w:rsidR="00A63567" w:rsidRPr="00C6548D">
        <w:rPr>
          <w:rFonts w:ascii="Arial" w:hAnsi="Arial" w:cs="Arial"/>
          <w:sz w:val="22"/>
          <w:szCs w:val="22"/>
        </w:rPr>
        <w:t>.</w:t>
      </w:r>
    </w:p>
    <w:p w14:paraId="7805C744" w14:textId="2F3B95DF" w:rsidR="00A63567" w:rsidRPr="00C6548D" w:rsidRDefault="00FF4CB0" w:rsidP="00C856E6">
      <w:pPr>
        <w:spacing w:before="120" w:after="120"/>
        <w:ind w:left="360" w:firstLine="360"/>
        <w:rPr>
          <w:rFonts w:ascii="Arial" w:hAnsi="Arial" w:cs="Arial"/>
          <w:sz w:val="22"/>
          <w:szCs w:val="22"/>
        </w:rPr>
      </w:pPr>
      <w:r w:rsidRPr="00C6548D">
        <w:rPr>
          <w:rFonts w:ascii="Arial" w:hAnsi="Arial" w:cs="Arial"/>
          <w:bCs/>
          <w:sz w:val="22"/>
          <w:szCs w:val="22"/>
        </w:rPr>
        <w:t>5</w:t>
      </w:r>
      <w:r w:rsidR="00E81E89" w:rsidRPr="00C6548D">
        <w:rPr>
          <w:rFonts w:ascii="Arial" w:hAnsi="Arial" w:cs="Arial"/>
          <w:bCs/>
          <w:sz w:val="22"/>
          <w:szCs w:val="22"/>
        </w:rPr>
        <w:t>.</w:t>
      </w:r>
      <w:r w:rsidR="00E81E89" w:rsidRPr="00C6548D">
        <w:rPr>
          <w:rFonts w:ascii="Arial" w:hAnsi="Arial" w:cs="Arial"/>
          <w:bCs/>
          <w:sz w:val="22"/>
          <w:szCs w:val="22"/>
        </w:rPr>
        <w:tab/>
      </w:r>
      <w:r w:rsidR="000A3EC6" w:rsidRPr="00C6548D">
        <w:rPr>
          <w:rFonts w:ascii="Arial" w:hAnsi="Arial" w:cs="Arial"/>
          <w:b/>
          <w:sz w:val="22"/>
          <w:szCs w:val="22"/>
        </w:rPr>
        <w:t>Crosshole Sonic Log Test</w:t>
      </w:r>
      <w:r w:rsidR="00D16FA2" w:rsidRPr="00C6548D">
        <w:rPr>
          <w:rFonts w:ascii="Arial" w:hAnsi="Arial" w:cs="Arial"/>
          <w:b/>
          <w:sz w:val="22"/>
          <w:szCs w:val="22"/>
        </w:rPr>
        <w:t>ing</w:t>
      </w:r>
      <w:r w:rsidR="000A3EC6" w:rsidRPr="00C6548D">
        <w:rPr>
          <w:rFonts w:ascii="Arial" w:hAnsi="Arial" w:cs="Arial"/>
          <w:sz w:val="22"/>
          <w:szCs w:val="22"/>
        </w:rPr>
        <w:t xml:space="preserve"> will be measured and paid for each shaft </w:t>
      </w:r>
      <w:r w:rsidR="00EC3601" w:rsidRPr="00C6548D">
        <w:rPr>
          <w:rFonts w:ascii="Arial" w:hAnsi="Arial" w:cs="Arial"/>
          <w:sz w:val="22"/>
          <w:szCs w:val="22"/>
        </w:rPr>
        <w:t>constructed unless modified by the Engineer.</w:t>
      </w:r>
      <w:r w:rsidR="0062353C" w:rsidRPr="00C6548D">
        <w:rPr>
          <w:rFonts w:ascii="Arial" w:hAnsi="Arial" w:cs="Arial"/>
          <w:sz w:val="22"/>
          <w:szCs w:val="22"/>
        </w:rPr>
        <w:t xml:space="preserve"> </w:t>
      </w:r>
      <w:r w:rsidR="00EC3601" w:rsidRPr="00C6548D">
        <w:rPr>
          <w:rFonts w:ascii="Arial" w:hAnsi="Arial" w:cs="Arial"/>
          <w:sz w:val="22"/>
          <w:szCs w:val="22"/>
        </w:rPr>
        <w:t xml:space="preserve"> This pay item includes mobilization, materials, tools, labor, engineering analysis, and reporting as specified in this </w:t>
      </w:r>
      <w:r w:rsidR="002B082E" w:rsidRPr="00C6548D">
        <w:rPr>
          <w:rFonts w:ascii="Arial" w:hAnsi="Arial" w:cs="Arial"/>
          <w:sz w:val="22"/>
          <w:szCs w:val="22"/>
        </w:rPr>
        <w:t>special provision</w:t>
      </w:r>
      <w:r w:rsidR="00A63567" w:rsidRPr="00C6548D">
        <w:rPr>
          <w:rFonts w:ascii="Arial" w:hAnsi="Arial" w:cs="Arial"/>
          <w:sz w:val="22"/>
          <w:szCs w:val="22"/>
        </w:rPr>
        <w:t>.</w:t>
      </w:r>
    </w:p>
    <w:p w14:paraId="415FDEFE" w14:textId="6FA5E61C" w:rsidR="00AA325C" w:rsidRPr="00C6548D" w:rsidRDefault="00AA325C" w:rsidP="00C856E6">
      <w:pPr>
        <w:spacing w:before="120" w:after="120"/>
        <w:ind w:left="360" w:firstLine="360"/>
        <w:rPr>
          <w:rFonts w:ascii="Arial" w:hAnsi="Arial" w:cs="Arial"/>
          <w:sz w:val="22"/>
          <w:szCs w:val="22"/>
        </w:rPr>
      </w:pPr>
      <w:r w:rsidRPr="00C6548D">
        <w:rPr>
          <w:rFonts w:ascii="Arial" w:hAnsi="Arial" w:cs="Arial"/>
          <w:sz w:val="22"/>
          <w:szCs w:val="22"/>
        </w:rPr>
        <w:t>6.</w:t>
      </w:r>
      <w:r w:rsidR="007463AE" w:rsidRPr="00C6548D">
        <w:rPr>
          <w:rFonts w:ascii="Arial" w:hAnsi="Arial" w:cs="Arial"/>
          <w:sz w:val="22"/>
          <w:szCs w:val="22"/>
        </w:rPr>
        <w:tab/>
      </w:r>
      <w:r w:rsidRPr="00C6548D">
        <w:rPr>
          <w:rFonts w:ascii="Arial" w:hAnsi="Arial" w:cs="Arial"/>
          <w:b/>
          <w:bCs/>
          <w:sz w:val="22"/>
          <w:szCs w:val="22"/>
        </w:rPr>
        <w:t>Permanent Casing, Spec</w:t>
      </w:r>
      <w:r w:rsidR="00BA0E49" w:rsidRPr="00C6548D">
        <w:rPr>
          <w:rFonts w:ascii="Arial" w:hAnsi="Arial" w:cs="Arial"/>
          <w:sz w:val="22"/>
          <w:szCs w:val="22"/>
        </w:rPr>
        <w:t xml:space="preserve"> includes all labor, materials</w:t>
      </w:r>
      <w:r w:rsidR="00FC6FCB" w:rsidRPr="00C6548D">
        <w:rPr>
          <w:rFonts w:ascii="Arial" w:hAnsi="Arial" w:cs="Arial"/>
          <w:sz w:val="22"/>
          <w:szCs w:val="22"/>
        </w:rPr>
        <w:t xml:space="preserve"> (including hardened steel cutting edges)</w:t>
      </w:r>
      <w:r w:rsidR="00BA0E49" w:rsidRPr="00C6548D">
        <w:rPr>
          <w:rFonts w:ascii="Arial" w:hAnsi="Arial" w:cs="Arial"/>
          <w:sz w:val="22"/>
          <w:szCs w:val="22"/>
        </w:rPr>
        <w:t xml:space="preserve">, and equipment to complete installation of casing. </w:t>
      </w:r>
      <w:r w:rsidR="007463AE" w:rsidRPr="00C6548D">
        <w:rPr>
          <w:rFonts w:ascii="Arial" w:hAnsi="Arial" w:cs="Arial"/>
          <w:sz w:val="22"/>
          <w:szCs w:val="22"/>
        </w:rPr>
        <w:t xml:space="preserve"> </w:t>
      </w:r>
      <w:r w:rsidR="00BA0E49" w:rsidRPr="00C6548D">
        <w:rPr>
          <w:rFonts w:ascii="Arial" w:hAnsi="Arial" w:cs="Arial"/>
          <w:sz w:val="22"/>
          <w:szCs w:val="22"/>
        </w:rPr>
        <w:t>This pay item includes the cost of placing permanent casings as shown on the plans.</w:t>
      </w:r>
    </w:p>
    <w:p w14:paraId="53EAAE53" w14:textId="016B3EF2" w:rsidR="00740F7F" w:rsidRPr="00C6548D" w:rsidRDefault="00740F7F" w:rsidP="00C856E6">
      <w:pPr>
        <w:spacing w:before="120" w:after="120"/>
        <w:ind w:left="360" w:firstLine="360"/>
        <w:rPr>
          <w:rFonts w:ascii="Arial" w:hAnsi="Arial" w:cs="Arial"/>
          <w:sz w:val="22"/>
          <w:szCs w:val="22"/>
        </w:rPr>
      </w:pPr>
      <w:r w:rsidRPr="00C6548D">
        <w:rPr>
          <w:rFonts w:ascii="Arial" w:hAnsi="Arial" w:cs="Arial"/>
          <w:sz w:val="22"/>
          <w:szCs w:val="22"/>
        </w:rPr>
        <w:t>7.</w:t>
      </w:r>
      <w:r w:rsidR="00CC525A" w:rsidRPr="00C6548D">
        <w:rPr>
          <w:rFonts w:ascii="Arial" w:hAnsi="Arial" w:cs="Arial"/>
          <w:sz w:val="22"/>
          <w:szCs w:val="22"/>
        </w:rPr>
        <w:tab/>
      </w:r>
      <w:r w:rsidRPr="00C6548D">
        <w:rPr>
          <w:rFonts w:ascii="Arial" w:hAnsi="Arial" w:cs="Arial"/>
          <w:b/>
          <w:bCs/>
          <w:sz w:val="22"/>
          <w:szCs w:val="22"/>
        </w:rPr>
        <w:t>Permanent Casing, Spec, Galvanized</w:t>
      </w:r>
      <w:r w:rsidRPr="00C6548D">
        <w:rPr>
          <w:rFonts w:ascii="Arial" w:hAnsi="Arial" w:cs="Arial"/>
          <w:sz w:val="22"/>
          <w:szCs w:val="22"/>
        </w:rPr>
        <w:t xml:space="preserve"> includes complete installation of </w:t>
      </w:r>
      <w:r w:rsidR="009342D6" w:rsidRPr="00C6548D">
        <w:rPr>
          <w:rFonts w:ascii="Arial" w:hAnsi="Arial" w:cs="Arial"/>
          <w:sz w:val="22"/>
          <w:szCs w:val="22"/>
        </w:rPr>
        <w:t>po</w:t>
      </w:r>
      <w:r w:rsidR="00C17363" w:rsidRPr="00C6548D">
        <w:rPr>
          <w:rFonts w:ascii="Arial" w:hAnsi="Arial" w:cs="Arial"/>
          <w:sz w:val="22"/>
          <w:szCs w:val="22"/>
        </w:rPr>
        <w:t>r</w:t>
      </w:r>
      <w:r w:rsidR="009342D6" w:rsidRPr="00C6548D">
        <w:rPr>
          <w:rFonts w:ascii="Arial" w:hAnsi="Arial" w:cs="Arial"/>
          <w:sz w:val="22"/>
          <w:szCs w:val="22"/>
        </w:rPr>
        <w:t>tions of the galvanized casing.</w:t>
      </w:r>
    </w:p>
    <w:p w14:paraId="67D191DB" w14:textId="0A5A7A65" w:rsidR="00FA1447" w:rsidRPr="00C6548D" w:rsidRDefault="00FA1447" w:rsidP="00C856E6">
      <w:pPr>
        <w:spacing w:before="120" w:after="120"/>
        <w:ind w:left="360" w:firstLine="360"/>
        <w:rPr>
          <w:rFonts w:ascii="Arial" w:hAnsi="Arial" w:cs="Arial"/>
          <w:sz w:val="22"/>
          <w:szCs w:val="22"/>
        </w:rPr>
      </w:pPr>
      <w:r w:rsidRPr="00C6548D">
        <w:rPr>
          <w:rFonts w:ascii="Arial" w:hAnsi="Arial" w:cs="Arial"/>
          <w:sz w:val="22"/>
          <w:szCs w:val="22"/>
        </w:rPr>
        <w:t>8.</w:t>
      </w:r>
      <w:r w:rsidR="00CC525A" w:rsidRPr="00C6548D">
        <w:rPr>
          <w:rFonts w:ascii="Arial" w:hAnsi="Arial" w:cs="Arial"/>
          <w:sz w:val="22"/>
          <w:szCs w:val="22"/>
        </w:rPr>
        <w:tab/>
      </w:r>
      <w:r w:rsidRPr="00C6548D">
        <w:rPr>
          <w:rFonts w:ascii="Arial" w:hAnsi="Arial" w:cs="Arial"/>
          <w:b/>
          <w:bCs/>
          <w:sz w:val="22"/>
          <w:szCs w:val="22"/>
        </w:rPr>
        <w:t>Temporary Casing</w:t>
      </w:r>
      <w:r w:rsidR="00CC525A" w:rsidRPr="00C6548D">
        <w:rPr>
          <w:rFonts w:ascii="Arial" w:hAnsi="Arial" w:cs="Arial"/>
          <w:b/>
          <w:bCs/>
          <w:sz w:val="22"/>
          <w:szCs w:val="22"/>
        </w:rPr>
        <w:t xml:space="preserve"> </w:t>
      </w:r>
      <w:r w:rsidRPr="00C6548D">
        <w:rPr>
          <w:rFonts w:ascii="Arial" w:hAnsi="Arial" w:cs="Arial"/>
          <w:b/>
          <w:bCs/>
          <w:sz w:val="22"/>
          <w:szCs w:val="22"/>
        </w:rPr>
        <w:t>-</w:t>
      </w:r>
      <w:r w:rsidR="00CC525A" w:rsidRPr="00C6548D">
        <w:rPr>
          <w:rFonts w:ascii="Arial" w:hAnsi="Arial" w:cs="Arial"/>
          <w:b/>
          <w:bCs/>
          <w:sz w:val="22"/>
          <w:szCs w:val="22"/>
        </w:rPr>
        <w:t xml:space="preserve"> </w:t>
      </w:r>
      <w:r w:rsidRPr="00C6548D">
        <w:rPr>
          <w:rFonts w:ascii="Arial" w:hAnsi="Arial" w:cs="Arial"/>
          <w:b/>
          <w:bCs/>
          <w:sz w:val="22"/>
          <w:szCs w:val="22"/>
        </w:rPr>
        <w:t>Left in Place</w:t>
      </w:r>
      <w:r w:rsidR="004D562F" w:rsidRPr="00C6548D">
        <w:rPr>
          <w:rFonts w:ascii="Arial" w:hAnsi="Arial" w:cs="Arial"/>
          <w:b/>
          <w:bCs/>
          <w:sz w:val="22"/>
          <w:szCs w:val="22"/>
        </w:rPr>
        <w:t>, Spec</w:t>
      </w:r>
      <w:r w:rsidR="00CB6CDD" w:rsidRPr="00C6548D">
        <w:rPr>
          <w:rFonts w:ascii="Arial" w:hAnsi="Arial" w:cs="Arial"/>
          <w:sz w:val="22"/>
          <w:szCs w:val="22"/>
        </w:rPr>
        <w:t xml:space="preserve"> includes all labor, materials (including hardened steel edges), and equipment to complete the installation of the casing.  This pay item includes the cost of placing temporary casings left in place as shown on the plans and cutting the casings to the elevation shown on the plans.</w:t>
      </w:r>
    </w:p>
    <w:p w14:paraId="397C1A12" w14:textId="0957CC14" w:rsidR="00130E73" w:rsidRPr="00C6548D" w:rsidRDefault="00CC525A" w:rsidP="00C856E6">
      <w:pPr>
        <w:spacing w:before="120" w:after="120"/>
        <w:ind w:left="360" w:firstLine="360"/>
        <w:rPr>
          <w:rFonts w:ascii="Arial" w:hAnsi="Arial" w:cs="Arial"/>
          <w:sz w:val="22"/>
          <w:szCs w:val="22"/>
        </w:rPr>
      </w:pPr>
      <w:bookmarkStart w:id="2" w:name="_Hlk108194196"/>
      <w:r w:rsidRPr="00C6548D">
        <w:rPr>
          <w:rFonts w:ascii="Arial" w:eastAsiaTheme="minorEastAsia" w:hAnsi="Arial" w:cs="Arial"/>
          <w:bCs/>
          <w:sz w:val="22"/>
          <w:szCs w:val="22"/>
        </w:rPr>
        <w:t>9.</w:t>
      </w:r>
      <w:r w:rsidRPr="00C6548D">
        <w:rPr>
          <w:rFonts w:ascii="Arial" w:eastAsiaTheme="minorEastAsia" w:hAnsi="Arial" w:cs="Arial"/>
          <w:bCs/>
          <w:sz w:val="22"/>
          <w:szCs w:val="22"/>
        </w:rPr>
        <w:tab/>
      </w:r>
      <w:r w:rsidR="00130E73" w:rsidRPr="00C6548D">
        <w:rPr>
          <w:rFonts w:ascii="Arial" w:eastAsiaTheme="minorEastAsia" w:hAnsi="Arial" w:cs="Arial"/>
          <w:b/>
          <w:sz w:val="22"/>
          <w:szCs w:val="22"/>
        </w:rPr>
        <w:t>Drilled Shaft, __ inch, Spec</w:t>
      </w:r>
      <w:r w:rsidR="00130E73" w:rsidRPr="00C6548D">
        <w:rPr>
          <w:rFonts w:ascii="Arial" w:hAnsi="Arial" w:cs="Arial"/>
          <w:b/>
          <w:sz w:val="22"/>
          <w:szCs w:val="22"/>
        </w:rPr>
        <w:t>, Rem</w:t>
      </w:r>
      <w:r w:rsidR="00130E73" w:rsidRPr="00C6548D">
        <w:rPr>
          <w:rFonts w:ascii="Arial" w:hAnsi="Arial" w:cs="Arial"/>
          <w:bCs/>
          <w:sz w:val="22"/>
          <w:szCs w:val="22"/>
        </w:rPr>
        <w:t xml:space="preserve"> includes complete removal of the portion of the drilled shaft</w:t>
      </w:r>
      <w:r w:rsidR="007248E1" w:rsidRPr="00C6548D">
        <w:rPr>
          <w:rFonts w:ascii="Arial" w:hAnsi="Arial" w:cs="Arial"/>
          <w:bCs/>
          <w:sz w:val="22"/>
          <w:szCs w:val="22"/>
        </w:rPr>
        <w:t>, and/or crosshole sonic logging access tubes,</w:t>
      </w:r>
      <w:r w:rsidR="00130E73" w:rsidRPr="00C6548D">
        <w:rPr>
          <w:rFonts w:ascii="Arial" w:hAnsi="Arial" w:cs="Arial"/>
          <w:bCs/>
          <w:sz w:val="22"/>
          <w:szCs w:val="22"/>
        </w:rPr>
        <w:t xml:space="preserve"> and/or casing that extends above the final top of drilled shaft elevation as shown on the plans.</w:t>
      </w:r>
    </w:p>
    <w:bookmarkEnd w:id="2"/>
    <w:p w14:paraId="5BF6F30C" w14:textId="14ABB8C1" w:rsidR="000A3EC6" w:rsidRPr="00C6548D" w:rsidRDefault="00EC3601" w:rsidP="00C856E6">
      <w:pPr>
        <w:spacing w:before="120" w:after="120"/>
        <w:rPr>
          <w:rFonts w:ascii="Arial" w:hAnsi="Arial" w:cs="Arial"/>
          <w:sz w:val="22"/>
          <w:szCs w:val="22"/>
        </w:rPr>
      </w:pPr>
      <w:r w:rsidRPr="00C6548D">
        <w:rPr>
          <w:rFonts w:ascii="Arial" w:hAnsi="Arial" w:cs="Arial"/>
          <w:sz w:val="22"/>
          <w:szCs w:val="22"/>
        </w:rPr>
        <w:lastRenderedPageBreak/>
        <w:t>No unit price adjustment will be made in the event of increased o</w:t>
      </w:r>
      <w:r w:rsidR="00447C19" w:rsidRPr="00C6548D">
        <w:rPr>
          <w:rFonts w:ascii="Arial" w:hAnsi="Arial" w:cs="Arial"/>
          <w:sz w:val="22"/>
          <w:szCs w:val="22"/>
        </w:rPr>
        <w:t>r</w:t>
      </w:r>
      <w:r w:rsidRPr="00C6548D">
        <w:rPr>
          <w:rFonts w:ascii="Arial" w:hAnsi="Arial" w:cs="Arial"/>
          <w:sz w:val="22"/>
          <w:szCs w:val="22"/>
        </w:rPr>
        <w:t xml:space="preserve"> decreased contract quantiti</w:t>
      </w:r>
      <w:r w:rsidR="00A57C5E" w:rsidRPr="00C6548D">
        <w:rPr>
          <w:rFonts w:ascii="Arial" w:hAnsi="Arial" w:cs="Arial"/>
          <w:sz w:val="22"/>
          <w:szCs w:val="22"/>
        </w:rPr>
        <w:t xml:space="preserve">es for Crosshole Sonic Log </w:t>
      </w:r>
      <w:r w:rsidRPr="00C6548D">
        <w:rPr>
          <w:rFonts w:ascii="Arial" w:hAnsi="Arial" w:cs="Arial"/>
          <w:sz w:val="22"/>
          <w:szCs w:val="22"/>
        </w:rPr>
        <w:t>Test</w:t>
      </w:r>
      <w:r w:rsidR="00D16FA2" w:rsidRPr="00C6548D">
        <w:rPr>
          <w:rFonts w:ascii="Arial" w:hAnsi="Arial" w:cs="Arial"/>
          <w:sz w:val="22"/>
          <w:szCs w:val="22"/>
        </w:rPr>
        <w:t>ing</w:t>
      </w:r>
      <w:r w:rsidR="00A63567" w:rsidRPr="00C6548D">
        <w:rPr>
          <w:rFonts w:ascii="Arial" w:hAnsi="Arial" w:cs="Arial"/>
          <w:sz w:val="22"/>
          <w:szCs w:val="22"/>
        </w:rPr>
        <w:t>.</w:t>
      </w:r>
    </w:p>
    <w:p w14:paraId="787AA1C3" w14:textId="6BE19462" w:rsidR="009342D6" w:rsidRPr="00C6548D" w:rsidRDefault="009342D6" w:rsidP="00C856E6">
      <w:pPr>
        <w:spacing w:before="120"/>
        <w:rPr>
          <w:rFonts w:ascii="Arial" w:hAnsi="Arial" w:cs="Arial"/>
          <w:sz w:val="22"/>
          <w:szCs w:val="22"/>
        </w:rPr>
      </w:pPr>
      <w:r w:rsidRPr="00C6548D">
        <w:rPr>
          <w:rFonts w:ascii="Arial" w:hAnsi="Arial" w:cs="Arial"/>
          <w:sz w:val="22"/>
          <w:szCs w:val="22"/>
        </w:rPr>
        <w:t xml:space="preserve">Repair of damaged galvanized surfaces is included in the pay item for </w:t>
      </w:r>
      <w:r w:rsidRPr="00C6548D">
        <w:rPr>
          <w:rFonts w:ascii="Arial" w:hAnsi="Arial" w:cs="Arial"/>
          <w:b/>
          <w:bCs/>
          <w:sz w:val="22"/>
          <w:szCs w:val="22"/>
        </w:rPr>
        <w:t>Permanent Casing, Spec, Galvanized</w:t>
      </w:r>
      <w:r w:rsidRPr="00C6548D">
        <w:rPr>
          <w:rFonts w:ascii="Arial" w:hAnsi="Arial" w:cs="Arial"/>
          <w:sz w:val="22"/>
          <w:szCs w:val="22"/>
        </w:rPr>
        <w:t>.</w:t>
      </w:r>
    </w:p>
    <w:sectPr w:rsidR="009342D6" w:rsidRPr="00C6548D" w:rsidSect="00444568">
      <w:headerReference w:type="even" r:id="rId9"/>
      <w:headerReference w:type="default" r:id="rId10"/>
      <w:footerReference w:type="even" r:id="rId11"/>
      <w:headerReference w:type="first" r:id="rId12"/>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3AF3" w14:textId="77777777" w:rsidR="00530A68" w:rsidRDefault="00530A68" w:rsidP="00AE3DEF">
      <w:r>
        <w:separator/>
      </w:r>
    </w:p>
  </w:endnote>
  <w:endnote w:type="continuationSeparator" w:id="0">
    <w:p w14:paraId="69E090D8" w14:textId="77777777" w:rsidR="00530A68" w:rsidRDefault="00530A68" w:rsidP="00AE3DEF">
      <w:r>
        <w:continuationSeparator/>
      </w:r>
    </w:p>
  </w:endnote>
  <w:endnote w:type="continuationNotice" w:id="1">
    <w:p w14:paraId="0F8D8CCF" w14:textId="77777777" w:rsidR="00530A68" w:rsidRDefault="00530A68" w:rsidP="00AE3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4ED1" w14:textId="77777777" w:rsidR="00B10A78" w:rsidRPr="00FF4CB0" w:rsidRDefault="00B10A78" w:rsidP="00FF4CB0">
    <w:pPr>
      <w:pStyle w:val="Footer"/>
      <w:tabs>
        <w:tab w:val="left" w:pos="0"/>
        <w:tab w:val="center" w:pos="4320"/>
        <w:tab w:val="right" w:pos="8640"/>
        <w:tab w:val="right" w:pos="9360"/>
      </w:tabs>
      <w:rPr>
        <w:color w:val="000000"/>
        <w:sz w:val="24"/>
      </w:rPr>
    </w:pPr>
    <w:r>
      <w:rPr>
        <w:rFonts w:ascii="Arial" w:hAnsi="Arial" w:cs="Arial"/>
        <w:b/>
        <w:bCs/>
        <w:sz w:val="24"/>
      </w:rPr>
      <w:t>CS:63082-JN:754018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DD7F" w14:textId="77777777" w:rsidR="00530A68" w:rsidRDefault="00530A68" w:rsidP="00AE3DEF">
      <w:r>
        <w:separator/>
      </w:r>
    </w:p>
  </w:footnote>
  <w:footnote w:type="continuationSeparator" w:id="0">
    <w:p w14:paraId="06852A39" w14:textId="77777777" w:rsidR="00530A68" w:rsidRDefault="00530A68" w:rsidP="00AE3DEF">
      <w:r>
        <w:continuationSeparator/>
      </w:r>
    </w:p>
  </w:footnote>
  <w:footnote w:type="continuationNotice" w:id="1">
    <w:p w14:paraId="5B421742" w14:textId="77777777" w:rsidR="00530A68" w:rsidRDefault="00530A68" w:rsidP="00AE3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07F3" w14:textId="6437ED73" w:rsidR="00B10A78" w:rsidRDefault="00B10A78" w:rsidP="00FF4CB0">
    <w:pPr>
      <w:pStyle w:val="Header"/>
      <w:tabs>
        <w:tab w:val="clear" w:pos="4320"/>
        <w:tab w:val="center" w:pos="4680"/>
      </w:tabs>
    </w:pPr>
    <w:r>
      <w:rPr>
        <w:rFonts w:ascii="Arial" w:hAnsi="Arial" w:cs="Arial"/>
        <w:sz w:val="24"/>
      </w:rPr>
      <w:t>C&amp;</w:t>
    </w:r>
    <w:proofErr w:type="gramStart"/>
    <w:r>
      <w:rPr>
        <w:rFonts w:ascii="Arial" w:hAnsi="Arial" w:cs="Arial"/>
        <w:sz w:val="24"/>
      </w:rPr>
      <w:t>T:</w:t>
    </w:r>
    <w:smartTag w:uri="urn:schemas-microsoft-com:office:smarttags" w:element="stockticker">
      <w:r>
        <w:rPr>
          <w:rFonts w:ascii="Arial" w:hAnsi="Arial" w:cs="Arial"/>
          <w:sz w:val="24"/>
        </w:rPr>
        <w:t>SJW</w:t>
      </w:r>
    </w:smartTag>
    <w:proofErr w:type="gramEnd"/>
    <w:r>
      <w:rPr>
        <w:rFonts w:ascii="Arial" w:hAnsi="Arial" w:cs="Arial"/>
        <w:sz w:val="24"/>
      </w:rPr>
      <w:tab/>
    </w:r>
    <w:r>
      <w:rPr>
        <w:rStyle w:val="PageNumber"/>
        <w:rFonts w:ascii="Arial" w:hAnsi="Arial" w:cs="Arial"/>
        <w:sz w:val="24"/>
      </w:rPr>
      <w:fldChar w:fldCharType="begin"/>
    </w:r>
    <w:r>
      <w:rPr>
        <w:rStyle w:val="PageNumber"/>
        <w:rFonts w:ascii="Arial" w:hAnsi="Arial" w:cs="Arial"/>
        <w:sz w:val="24"/>
      </w:rPr>
      <w:instrText xml:space="preserve"> PAGE </w:instrText>
    </w:r>
    <w:r>
      <w:rPr>
        <w:rStyle w:val="PageNumber"/>
        <w:rFonts w:ascii="Arial" w:hAnsi="Arial" w:cs="Arial"/>
        <w:sz w:val="24"/>
      </w:rPr>
      <w:fldChar w:fldCharType="separate"/>
    </w:r>
    <w:r>
      <w:rPr>
        <w:rStyle w:val="PageNumber"/>
        <w:rFonts w:ascii="Arial" w:hAnsi="Arial" w:cs="Arial"/>
        <w:noProof/>
        <w:sz w:val="24"/>
      </w:rPr>
      <w:t>10</w:t>
    </w:r>
    <w:r>
      <w:rPr>
        <w:rStyle w:val="PageNumber"/>
        <w:rFonts w:ascii="Arial" w:hAnsi="Arial" w:cs="Arial"/>
        <w:sz w:val="24"/>
      </w:rPr>
      <w:fldChar w:fldCharType="end"/>
    </w:r>
    <w:r>
      <w:rPr>
        <w:rStyle w:val="PageNumber"/>
        <w:rFonts w:ascii="Arial" w:hAnsi="Arial" w:cs="Arial"/>
        <w:sz w:val="24"/>
      </w:rPr>
      <w:t xml:space="preserve"> of </w:t>
    </w:r>
    <w:r>
      <w:rPr>
        <w:rStyle w:val="PageNumber"/>
        <w:rFonts w:ascii="Arial" w:hAnsi="Arial" w:cs="Arial"/>
        <w:sz w:val="24"/>
      </w:rPr>
      <w:fldChar w:fldCharType="begin"/>
    </w:r>
    <w:r>
      <w:rPr>
        <w:rStyle w:val="PageNumber"/>
        <w:rFonts w:ascii="Arial" w:hAnsi="Arial" w:cs="Arial"/>
        <w:sz w:val="24"/>
      </w:rPr>
      <w:instrText xml:space="preserve">  NUMPAGES</w:instrText>
    </w:r>
    <w:r>
      <w:rPr>
        <w:rStyle w:val="PageNumber"/>
        <w:rFonts w:ascii="Arial" w:hAnsi="Arial" w:cs="Arial"/>
        <w:sz w:val="24"/>
      </w:rPr>
      <w:fldChar w:fldCharType="separate"/>
    </w:r>
    <w:r w:rsidR="004750C3">
      <w:rPr>
        <w:rStyle w:val="PageNumber"/>
        <w:rFonts w:ascii="Arial" w:hAnsi="Arial" w:cs="Arial"/>
        <w:noProof/>
        <w:sz w:val="24"/>
      </w:rPr>
      <w:t>10</w:t>
    </w:r>
    <w:r>
      <w:rPr>
        <w:rStyle w:val="PageNumber"/>
        <w:rFonts w:ascii="Arial" w:hAnsi="Arial" w:cs="Arial"/>
        <w:sz w:val="24"/>
      </w:rPr>
      <w:fldChar w:fldCharType="end"/>
    </w:r>
    <w:r>
      <w:rPr>
        <w:rStyle w:val="PageNumber"/>
        <w:rFonts w:ascii="Arial" w:hAnsi="Arial" w:cs="Arial"/>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1BE3" w14:textId="5B152E97" w:rsidR="00B10A78" w:rsidRPr="00481270" w:rsidRDefault="00B45E5F" w:rsidP="00A74013">
    <w:pPr>
      <w:jc w:val="right"/>
      <w:rPr>
        <w:rFonts w:ascii="Arial" w:hAnsi="Arial" w:cs="Arial"/>
        <w:bCs/>
        <w:sz w:val="24"/>
      </w:rPr>
    </w:pPr>
    <w:r>
      <w:rPr>
        <w:rFonts w:ascii="Arial" w:hAnsi="Arial" w:cs="Arial"/>
        <w:bCs/>
        <w:sz w:val="24"/>
      </w:rPr>
      <w:t>20</w:t>
    </w:r>
    <w:r w:rsidR="008378A1">
      <w:rPr>
        <w:rFonts w:ascii="Arial" w:hAnsi="Arial" w:cs="Arial"/>
        <w:bCs/>
        <w:sz w:val="24"/>
      </w:rPr>
      <w:t>BR</w:t>
    </w:r>
    <w:r w:rsidRPr="00481270">
      <w:rPr>
        <w:rFonts w:ascii="Arial" w:hAnsi="Arial" w:cs="Arial"/>
        <w:bCs/>
        <w:sz w:val="24"/>
      </w:rPr>
      <w:t>718</w:t>
    </w:r>
    <w:r w:rsidR="00431EC3">
      <w:rPr>
        <w:rFonts w:ascii="Arial" w:hAnsi="Arial" w:cs="Arial"/>
        <w:bCs/>
        <w:sz w:val="24"/>
      </w:rPr>
      <w:t>(</w:t>
    </w:r>
    <w:r w:rsidR="0004773E">
      <w:rPr>
        <w:rFonts w:ascii="Arial" w:hAnsi="Arial" w:cs="Arial"/>
        <w:bCs/>
        <w:sz w:val="24"/>
      </w:rPr>
      <w:t>A800</w:t>
    </w:r>
    <w:r w:rsidR="00A74013">
      <w:rPr>
        <w:rFonts w:ascii="Arial" w:hAnsi="Arial" w:cs="Arial"/>
        <w:bCs/>
        <w:sz w:val="24"/>
      </w:rPr>
      <w:t>)</w:t>
    </w:r>
  </w:p>
  <w:p w14:paraId="19248DFD" w14:textId="6F41E013" w:rsidR="00B10A78" w:rsidRPr="003D1BB4" w:rsidRDefault="000A3762" w:rsidP="00C6548D">
    <w:pPr>
      <w:tabs>
        <w:tab w:val="center" w:pos="4680"/>
        <w:tab w:val="right" w:pos="9360"/>
      </w:tabs>
      <w:rPr>
        <w:rFonts w:ascii="Arial" w:hAnsi="Arial" w:cs="Arial"/>
        <w:sz w:val="24"/>
      </w:rPr>
    </w:pPr>
    <w:proofErr w:type="gramStart"/>
    <w:r>
      <w:rPr>
        <w:rFonts w:ascii="Arial" w:hAnsi="Arial" w:cs="Arial"/>
        <w:bCs/>
        <w:sz w:val="24"/>
      </w:rPr>
      <w:t>BRG</w:t>
    </w:r>
    <w:r w:rsidR="00447C19" w:rsidRPr="003D1BB4">
      <w:rPr>
        <w:rFonts w:ascii="Arial" w:hAnsi="Arial" w:cs="Arial"/>
        <w:bCs/>
        <w:sz w:val="24"/>
      </w:rPr>
      <w:t>:</w:t>
    </w:r>
    <w:r w:rsidR="00B45E5F">
      <w:rPr>
        <w:rFonts w:ascii="Arial" w:hAnsi="Arial" w:cs="Arial"/>
        <w:bCs/>
        <w:sz w:val="24"/>
      </w:rPr>
      <w:t>AJM</w:t>
    </w:r>
    <w:proofErr w:type="gramEnd"/>
    <w:r w:rsidR="00B10A78" w:rsidRPr="003D1BB4">
      <w:rPr>
        <w:rFonts w:ascii="Arial" w:hAnsi="Arial" w:cs="Arial"/>
        <w:bCs/>
        <w:sz w:val="24"/>
      </w:rPr>
      <w:tab/>
    </w:r>
    <w:r w:rsidR="00B10A78" w:rsidRPr="00D34498">
      <w:rPr>
        <w:rStyle w:val="PageNumber"/>
        <w:rFonts w:ascii="Arial" w:hAnsi="Arial" w:cs="Arial"/>
        <w:sz w:val="24"/>
      </w:rPr>
      <w:fldChar w:fldCharType="begin"/>
    </w:r>
    <w:r w:rsidR="00B10A78" w:rsidRPr="003D1BB4">
      <w:rPr>
        <w:rStyle w:val="PageNumber"/>
        <w:rFonts w:ascii="Arial" w:hAnsi="Arial" w:cs="Arial"/>
        <w:sz w:val="24"/>
      </w:rPr>
      <w:instrText xml:space="preserve"> PAGE </w:instrText>
    </w:r>
    <w:r w:rsidR="00B10A78" w:rsidRPr="00D34498">
      <w:rPr>
        <w:rStyle w:val="PageNumber"/>
        <w:rFonts w:ascii="Arial" w:hAnsi="Arial" w:cs="Arial"/>
        <w:sz w:val="24"/>
      </w:rPr>
      <w:fldChar w:fldCharType="separate"/>
    </w:r>
    <w:r w:rsidR="00CB6CDD">
      <w:rPr>
        <w:rStyle w:val="PageNumber"/>
        <w:rFonts w:ascii="Arial" w:hAnsi="Arial" w:cs="Arial"/>
        <w:noProof/>
        <w:sz w:val="24"/>
      </w:rPr>
      <w:t>11</w:t>
    </w:r>
    <w:r w:rsidR="00B10A78" w:rsidRPr="00D34498">
      <w:rPr>
        <w:rStyle w:val="PageNumber"/>
        <w:rFonts w:ascii="Arial" w:hAnsi="Arial" w:cs="Arial"/>
        <w:sz w:val="24"/>
      </w:rPr>
      <w:fldChar w:fldCharType="end"/>
    </w:r>
    <w:r w:rsidR="00B10A78" w:rsidRPr="003D1BB4">
      <w:rPr>
        <w:rStyle w:val="PageNumber"/>
        <w:rFonts w:ascii="Arial" w:hAnsi="Arial" w:cs="Arial"/>
        <w:sz w:val="24"/>
      </w:rPr>
      <w:t xml:space="preserve"> of </w:t>
    </w:r>
    <w:r w:rsidR="00B10A78" w:rsidRPr="00D34498">
      <w:rPr>
        <w:rStyle w:val="PageNumber"/>
        <w:rFonts w:ascii="Arial" w:hAnsi="Arial" w:cs="Arial"/>
        <w:sz w:val="24"/>
      </w:rPr>
      <w:fldChar w:fldCharType="begin"/>
    </w:r>
    <w:r w:rsidR="00B10A78" w:rsidRPr="003D1BB4">
      <w:rPr>
        <w:rStyle w:val="PageNumber"/>
        <w:rFonts w:ascii="Arial" w:hAnsi="Arial" w:cs="Arial"/>
        <w:sz w:val="24"/>
      </w:rPr>
      <w:instrText xml:space="preserve"> NUMPAGES </w:instrText>
    </w:r>
    <w:r w:rsidR="00B10A78" w:rsidRPr="00D34498">
      <w:rPr>
        <w:rStyle w:val="PageNumber"/>
        <w:rFonts w:ascii="Arial" w:hAnsi="Arial" w:cs="Arial"/>
        <w:sz w:val="24"/>
      </w:rPr>
      <w:fldChar w:fldCharType="separate"/>
    </w:r>
    <w:r w:rsidR="00CB6CDD">
      <w:rPr>
        <w:rStyle w:val="PageNumber"/>
        <w:rFonts w:ascii="Arial" w:hAnsi="Arial" w:cs="Arial"/>
        <w:noProof/>
        <w:sz w:val="24"/>
      </w:rPr>
      <w:t>12</w:t>
    </w:r>
    <w:r w:rsidR="00B10A78" w:rsidRPr="00D34498">
      <w:rPr>
        <w:rStyle w:val="PageNumber"/>
        <w:rFonts w:ascii="Arial" w:hAnsi="Arial" w:cs="Arial"/>
        <w:sz w:val="24"/>
      </w:rPr>
      <w:fldChar w:fldCharType="end"/>
    </w:r>
    <w:r w:rsidR="00B10A78" w:rsidRPr="003D1BB4">
      <w:rPr>
        <w:rStyle w:val="PageNumber"/>
        <w:rFonts w:ascii="Arial" w:hAnsi="Arial" w:cs="Arial"/>
        <w:sz w:val="24"/>
      </w:rPr>
      <w:tab/>
    </w:r>
    <w:r w:rsidR="00A6518B">
      <w:rPr>
        <w:rStyle w:val="PageNumber"/>
        <w:rFonts w:ascii="Arial" w:hAnsi="Arial" w:cs="Arial"/>
        <w:sz w:val="24"/>
      </w:rPr>
      <w:t>07-15-22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8523" w14:textId="69B283D2" w:rsidR="00B10A78" w:rsidRPr="00916FE0" w:rsidRDefault="00B45E5F" w:rsidP="00A74013">
    <w:pPr>
      <w:jc w:val="right"/>
      <w:rPr>
        <w:rFonts w:ascii="Arial" w:hAnsi="Arial" w:cs="Arial"/>
        <w:sz w:val="24"/>
      </w:rPr>
    </w:pPr>
    <w:r>
      <w:rPr>
        <w:rFonts w:ascii="Arial" w:hAnsi="Arial" w:cs="Arial"/>
        <w:bCs/>
        <w:sz w:val="24"/>
      </w:rPr>
      <w:t>20</w:t>
    </w:r>
    <w:r w:rsidR="008378A1">
      <w:rPr>
        <w:rFonts w:ascii="Arial" w:hAnsi="Arial" w:cs="Arial"/>
        <w:bCs/>
        <w:sz w:val="24"/>
      </w:rPr>
      <w:t>BR</w:t>
    </w:r>
    <w:r w:rsidRPr="00481270">
      <w:rPr>
        <w:rFonts w:ascii="Arial" w:hAnsi="Arial" w:cs="Arial"/>
        <w:bCs/>
        <w:sz w:val="24"/>
      </w:rPr>
      <w:t>718</w:t>
    </w:r>
    <w:r w:rsidR="00431EC3">
      <w:rPr>
        <w:rFonts w:ascii="Arial" w:hAnsi="Arial" w:cs="Arial"/>
        <w:bCs/>
        <w:sz w:val="24"/>
      </w:rPr>
      <w:t>(</w:t>
    </w:r>
    <w:r w:rsidR="0004773E">
      <w:rPr>
        <w:rFonts w:ascii="Arial" w:hAnsi="Arial" w:cs="Arial"/>
        <w:bCs/>
        <w:sz w:val="24"/>
      </w:rPr>
      <w:t>A800</w:t>
    </w:r>
    <w:r w:rsidR="00431EC3">
      <w:rPr>
        <w:rFonts w:ascii="Arial" w:hAnsi="Arial" w:cs="Arial"/>
        <w:bCs/>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lowerLetter"/>
      <w:pStyle w:val="level1"/>
      <w:lvlText w:val="%1)"/>
      <w:lvlJc w:val="left"/>
      <w:pPr>
        <w:tabs>
          <w:tab w:val="num" w:pos="1260"/>
        </w:tabs>
        <w:ind w:left="1260" w:hanging="540"/>
      </w:pPr>
      <w:rPr>
        <w:rFonts w:ascii="Arial" w:hAnsi="Arial" w:cs="Arial"/>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8"/>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086A7175"/>
    <w:multiLevelType w:val="multilevel"/>
    <w:tmpl w:val="CD70C02A"/>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0C361C9D"/>
    <w:multiLevelType w:val="hybridMultilevel"/>
    <w:tmpl w:val="C06A352C"/>
    <w:lvl w:ilvl="0" w:tplc="04090011">
      <w:start w:val="1"/>
      <w:numFmt w:val="decimal"/>
      <w:lvlText w:val="%1)"/>
      <w:lvlJc w:val="left"/>
      <w:pPr>
        <w:tabs>
          <w:tab w:val="num" w:pos="1710"/>
        </w:tabs>
        <w:ind w:left="1710" w:hanging="360"/>
      </w:pPr>
    </w:lvl>
    <w:lvl w:ilvl="1" w:tplc="464C39D4">
      <w:start w:val="6"/>
      <w:numFmt w:val="decimal"/>
      <w:lvlText w:val="%2."/>
      <w:lvlJc w:val="left"/>
      <w:pPr>
        <w:tabs>
          <w:tab w:val="num" w:pos="2430"/>
        </w:tabs>
        <w:ind w:left="2430" w:hanging="360"/>
      </w:pPr>
      <w:rPr>
        <w:rFonts w:hint="default"/>
        <w:b/>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3" w15:restartNumberingAfterBreak="0">
    <w:nsid w:val="0F7F1CB7"/>
    <w:multiLevelType w:val="singleLevel"/>
    <w:tmpl w:val="A91C2C50"/>
    <w:lvl w:ilvl="0">
      <w:start w:val="1"/>
      <w:numFmt w:val="upperLetter"/>
      <w:lvlText w:val="%1. "/>
      <w:legacy w:legacy="1" w:legacySpace="0" w:legacyIndent="360"/>
      <w:lvlJc w:val="left"/>
      <w:pPr>
        <w:ind w:left="806" w:hanging="360"/>
      </w:pPr>
      <w:rPr>
        <w:rFonts w:ascii="Helvetica" w:hAnsi="Helvetica" w:hint="default"/>
        <w:b w:val="0"/>
        <w:i/>
        <w:sz w:val="22"/>
      </w:rPr>
    </w:lvl>
  </w:abstractNum>
  <w:abstractNum w:abstractNumId="14" w15:restartNumberingAfterBreak="0">
    <w:nsid w:val="15FD4400"/>
    <w:multiLevelType w:val="multilevel"/>
    <w:tmpl w:val="7C7410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z w:val="22"/>
        <w:szCs w:val="22"/>
      </w:rPr>
    </w:lvl>
    <w:lvl w:ilvl="2">
      <w:start w:val="1"/>
      <w:numFmt w:val="lowerLetter"/>
      <w:lvlText w:val="%1.%2.%3"/>
      <w:lvlJc w:val="left"/>
      <w:pPr>
        <w:tabs>
          <w:tab w:val="num" w:pos="1440"/>
        </w:tabs>
        <w:ind w:left="1440" w:hanging="720"/>
      </w:pPr>
      <w:rPr>
        <w:rFonts w:hint="default"/>
        <w:b w:val="0"/>
      </w:rPr>
    </w:lvl>
    <w:lvl w:ilvl="3">
      <w:start w:val="1"/>
      <w:numFmt w:val="none"/>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17583EC2"/>
    <w:multiLevelType w:val="hybridMultilevel"/>
    <w:tmpl w:val="CA76A356"/>
    <w:lvl w:ilvl="0" w:tplc="CC7E9D8A">
      <w:start w:val="1"/>
      <w:numFmt w:val="lowerLetter"/>
      <w:lvlText w:val="%1."/>
      <w:lvlJc w:val="left"/>
      <w:pPr>
        <w:tabs>
          <w:tab w:val="num" w:pos="1440"/>
        </w:tabs>
        <w:ind w:left="1440" w:hanging="360"/>
      </w:pPr>
      <w:rPr>
        <w:rFonts w:hint="default"/>
        <w:b/>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17956C91"/>
    <w:multiLevelType w:val="hybridMultilevel"/>
    <w:tmpl w:val="4F724CB6"/>
    <w:lvl w:ilvl="0" w:tplc="003AE786">
      <w:start w:val="1"/>
      <w:numFmt w:val="decimal"/>
      <w:lvlText w:val="%1."/>
      <w:lvlJc w:val="left"/>
      <w:pPr>
        <w:tabs>
          <w:tab w:val="num" w:pos="1080"/>
        </w:tabs>
        <w:ind w:left="1080" w:hanging="360"/>
      </w:pPr>
      <w:rPr>
        <w:rFonts w:hint="default"/>
      </w:rPr>
    </w:lvl>
    <w:lvl w:ilvl="1" w:tplc="B302029E">
      <w:start w:val="11"/>
      <w:numFmt w:val="lowerLetter"/>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93C470E"/>
    <w:multiLevelType w:val="hybridMultilevel"/>
    <w:tmpl w:val="02F24C3A"/>
    <w:lvl w:ilvl="0" w:tplc="2E528F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CFE0542"/>
    <w:multiLevelType w:val="multilevel"/>
    <w:tmpl w:val="3F807182"/>
    <w:lvl w:ilvl="0">
      <w:start w:val="1"/>
      <w:numFmt w:val="upperLetter"/>
      <w:lvlText w:val="%1."/>
      <w:lvlJc w:val="left"/>
      <w:pPr>
        <w:tabs>
          <w:tab w:val="num" w:pos="1350"/>
        </w:tabs>
        <w:ind w:left="1350" w:hanging="360"/>
      </w:pPr>
      <w:rPr>
        <w:rFonts w:hint="default"/>
        <w:b/>
      </w:r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9" w15:restartNumberingAfterBreak="0">
    <w:nsid w:val="1FA2356D"/>
    <w:multiLevelType w:val="hybridMultilevel"/>
    <w:tmpl w:val="971C737E"/>
    <w:lvl w:ilvl="0" w:tplc="AF0268D2">
      <w:start w:val="1"/>
      <w:numFmt w:val="lowerLetter"/>
      <w:lvlText w:val="%1."/>
      <w:lvlJc w:val="left"/>
      <w:pPr>
        <w:tabs>
          <w:tab w:val="num" w:pos="1446"/>
        </w:tabs>
        <w:ind w:left="1446" w:hanging="360"/>
      </w:pPr>
      <w:rPr>
        <w:rFonts w:hint="default"/>
        <w:b/>
      </w:rPr>
    </w:lvl>
    <w:lvl w:ilvl="1" w:tplc="04090019" w:tentative="1">
      <w:start w:val="1"/>
      <w:numFmt w:val="lowerLetter"/>
      <w:lvlText w:val="%2."/>
      <w:lvlJc w:val="left"/>
      <w:pPr>
        <w:tabs>
          <w:tab w:val="num" w:pos="2166"/>
        </w:tabs>
        <w:ind w:left="2166" w:hanging="360"/>
      </w:p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abstractNum w:abstractNumId="20" w15:restartNumberingAfterBreak="0">
    <w:nsid w:val="2A7E63BF"/>
    <w:multiLevelType w:val="multilevel"/>
    <w:tmpl w:val="B02874CA"/>
    <w:lvl w:ilvl="0">
      <w:start w:val="1"/>
      <w:numFmt w:val="upperLetter"/>
      <w:lvlText w:val="%1."/>
      <w:lvlJc w:val="left"/>
      <w:pPr>
        <w:tabs>
          <w:tab w:val="num" w:pos="1350"/>
        </w:tabs>
        <w:ind w:left="1350" w:hanging="360"/>
      </w:pPr>
      <w:rPr>
        <w:rFonts w:hint="default"/>
        <w:b/>
      </w:r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21" w15:restartNumberingAfterBreak="0">
    <w:nsid w:val="338111F9"/>
    <w:multiLevelType w:val="multilevel"/>
    <w:tmpl w:val="ADAAF57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3807170C"/>
    <w:multiLevelType w:val="hybridMultilevel"/>
    <w:tmpl w:val="6302B468"/>
    <w:lvl w:ilvl="0" w:tplc="5374F72E">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124537"/>
    <w:multiLevelType w:val="hybridMultilevel"/>
    <w:tmpl w:val="7C984208"/>
    <w:lvl w:ilvl="0" w:tplc="04090011">
      <w:start w:val="1"/>
      <w:numFmt w:val="decimal"/>
      <w:lvlText w:val="%1)"/>
      <w:lvlJc w:val="left"/>
      <w:pPr>
        <w:tabs>
          <w:tab w:val="num" w:pos="2430"/>
        </w:tabs>
        <w:ind w:left="243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24" w15:restartNumberingAfterBreak="0">
    <w:nsid w:val="3A3962B5"/>
    <w:multiLevelType w:val="hybridMultilevel"/>
    <w:tmpl w:val="43EC3CA0"/>
    <w:lvl w:ilvl="0" w:tplc="58BC9A98">
      <w:start w:val="1"/>
      <w:numFmt w:val="upperLetter"/>
      <w:lvlText w:val="%1."/>
      <w:lvlJc w:val="left"/>
      <w:pPr>
        <w:tabs>
          <w:tab w:val="num" w:pos="1350"/>
        </w:tabs>
        <w:ind w:left="1350" w:hanging="360"/>
      </w:pPr>
      <w:rPr>
        <w:rFonts w:hint="default"/>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5" w15:restartNumberingAfterBreak="0">
    <w:nsid w:val="3E7E22DD"/>
    <w:multiLevelType w:val="multilevel"/>
    <w:tmpl w:val="CB02AE94"/>
    <w:lvl w:ilvl="0">
      <w:start w:val="1"/>
      <w:numFmt w:val="upperLetter"/>
      <w:lvlText w:val="%1."/>
      <w:lvlJc w:val="left"/>
      <w:pPr>
        <w:tabs>
          <w:tab w:val="num" w:pos="1350"/>
        </w:tabs>
        <w:ind w:left="1350" w:hanging="360"/>
      </w:pPr>
      <w:rPr>
        <w:rFonts w:hint="default"/>
        <w:b/>
      </w:r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26" w15:restartNumberingAfterBreak="0">
    <w:nsid w:val="4A6B3E27"/>
    <w:multiLevelType w:val="hybridMultilevel"/>
    <w:tmpl w:val="6D4215AC"/>
    <w:lvl w:ilvl="0" w:tplc="0C3CBC2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FAB1005"/>
    <w:multiLevelType w:val="multilevel"/>
    <w:tmpl w:val="482AEA06"/>
    <w:lvl w:ilvl="0">
      <w:start w:val="1"/>
      <w:numFmt w:val="upperLetter"/>
      <w:lvlText w:val="%1)"/>
      <w:lvlJc w:val="left"/>
      <w:pPr>
        <w:tabs>
          <w:tab w:val="num" w:pos="2430"/>
        </w:tabs>
        <w:ind w:left="2430" w:hanging="360"/>
      </w:pPr>
      <w:rPr>
        <w:rFonts w:hint="default"/>
      </w:rPr>
    </w:lvl>
    <w:lvl w:ilvl="1">
      <w:start w:val="1"/>
      <w:numFmt w:val="lowerLetter"/>
      <w:lvlText w:val="%2."/>
      <w:lvlJc w:val="left"/>
      <w:pPr>
        <w:tabs>
          <w:tab w:val="num" w:pos="2790"/>
        </w:tabs>
        <w:ind w:left="2790" w:hanging="360"/>
      </w:pPr>
    </w:lvl>
    <w:lvl w:ilvl="2">
      <w:start w:val="1"/>
      <w:numFmt w:val="lowerRoman"/>
      <w:lvlText w:val="%3."/>
      <w:lvlJc w:val="right"/>
      <w:pPr>
        <w:tabs>
          <w:tab w:val="num" w:pos="3510"/>
        </w:tabs>
        <w:ind w:left="3510" w:hanging="180"/>
      </w:pPr>
    </w:lvl>
    <w:lvl w:ilvl="3">
      <w:start w:val="1"/>
      <w:numFmt w:val="decimal"/>
      <w:lvlText w:val="%4."/>
      <w:lvlJc w:val="left"/>
      <w:pPr>
        <w:tabs>
          <w:tab w:val="num" w:pos="4230"/>
        </w:tabs>
        <w:ind w:left="4230" w:hanging="360"/>
      </w:pPr>
    </w:lvl>
    <w:lvl w:ilvl="4">
      <w:start w:val="1"/>
      <w:numFmt w:val="lowerLetter"/>
      <w:lvlText w:val="%5."/>
      <w:lvlJc w:val="left"/>
      <w:pPr>
        <w:tabs>
          <w:tab w:val="num" w:pos="4950"/>
        </w:tabs>
        <w:ind w:left="4950" w:hanging="360"/>
      </w:pPr>
    </w:lvl>
    <w:lvl w:ilvl="5">
      <w:start w:val="1"/>
      <w:numFmt w:val="lowerRoman"/>
      <w:lvlText w:val="%6."/>
      <w:lvlJc w:val="right"/>
      <w:pPr>
        <w:tabs>
          <w:tab w:val="num" w:pos="5670"/>
        </w:tabs>
        <w:ind w:left="5670" w:hanging="180"/>
      </w:pPr>
    </w:lvl>
    <w:lvl w:ilvl="6">
      <w:start w:val="1"/>
      <w:numFmt w:val="decimal"/>
      <w:lvlText w:val="%7."/>
      <w:lvlJc w:val="left"/>
      <w:pPr>
        <w:tabs>
          <w:tab w:val="num" w:pos="6390"/>
        </w:tabs>
        <w:ind w:left="6390" w:hanging="360"/>
      </w:pPr>
    </w:lvl>
    <w:lvl w:ilvl="7">
      <w:start w:val="1"/>
      <w:numFmt w:val="lowerLetter"/>
      <w:lvlText w:val="%8."/>
      <w:lvlJc w:val="left"/>
      <w:pPr>
        <w:tabs>
          <w:tab w:val="num" w:pos="7110"/>
        </w:tabs>
        <w:ind w:left="7110" w:hanging="360"/>
      </w:pPr>
    </w:lvl>
    <w:lvl w:ilvl="8">
      <w:start w:val="1"/>
      <w:numFmt w:val="lowerRoman"/>
      <w:lvlText w:val="%9."/>
      <w:lvlJc w:val="right"/>
      <w:pPr>
        <w:tabs>
          <w:tab w:val="num" w:pos="7830"/>
        </w:tabs>
        <w:ind w:left="7830" w:hanging="180"/>
      </w:pPr>
    </w:lvl>
  </w:abstractNum>
  <w:abstractNum w:abstractNumId="28" w15:restartNumberingAfterBreak="0">
    <w:nsid w:val="54CF3F2A"/>
    <w:multiLevelType w:val="multilevel"/>
    <w:tmpl w:val="4F724CB6"/>
    <w:lvl w:ilvl="0">
      <w:start w:val="1"/>
      <w:numFmt w:val="decimal"/>
      <w:lvlText w:val="%1."/>
      <w:lvlJc w:val="left"/>
      <w:pPr>
        <w:tabs>
          <w:tab w:val="num" w:pos="1080"/>
        </w:tabs>
        <w:ind w:left="1080" w:hanging="360"/>
      </w:pPr>
      <w:rPr>
        <w:rFonts w:hint="default"/>
      </w:rPr>
    </w:lvl>
    <w:lvl w:ilvl="1">
      <w:start w:val="11"/>
      <w:numFmt w:val="lowerLetter"/>
      <w:lvlText w:val="%2)"/>
      <w:lvlJc w:val="left"/>
      <w:pPr>
        <w:tabs>
          <w:tab w:val="num" w:pos="1980"/>
        </w:tabs>
        <w:ind w:left="1980" w:hanging="54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6F77A3C"/>
    <w:multiLevelType w:val="hybridMultilevel"/>
    <w:tmpl w:val="02F24C3A"/>
    <w:lvl w:ilvl="0" w:tplc="2E528F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0C706C2"/>
    <w:multiLevelType w:val="hybridMultilevel"/>
    <w:tmpl w:val="E068A4BE"/>
    <w:lvl w:ilvl="0" w:tplc="878473F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FC3E4A"/>
    <w:multiLevelType w:val="multilevel"/>
    <w:tmpl w:val="21367C7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3434054"/>
    <w:multiLevelType w:val="multilevel"/>
    <w:tmpl w:val="6948860A"/>
    <w:lvl w:ilvl="0">
      <w:start w:val="1"/>
      <w:numFmt w:val="decimal"/>
      <w:lvlText w:val="%1."/>
      <w:lvlJc w:val="left"/>
      <w:pPr>
        <w:tabs>
          <w:tab w:val="num" w:pos="1080"/>
        </w:tabs>
        <w:ind w:left="1080" w:hanging="360"/>
      </w:pPr>
    </w:lvl>
    <w:lvl w:ilvl="1">
      <w:start w:val="11"/>
      <w:numFmt w:val="lowerLetter"/>
      <w:lvlText w:val="%2)"/>
      <w:lvlJc w:val="left"/>
      <w:pPr>
        <w:tabs>
          <w:tab w:val="num" w:pos="1980"/>
        </w:tabs>
        <w:ind w:left="1980" w:hanging="54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A9226BE"/>
    <w:multiLevelType w:val="hybridMultilevel"/>
    <w:tmpl w:val="4000BDCC"/>
    <w:lvl w:ilvl="0" w:tplc="D628645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B18CDA84">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CE1555C"/>
    <w:multiLevelType w:val="hybridMultilevel"/>
    <w:tmpl w:val="6D165072"/>
    <w:lvl w:ilvl="0" w:tplc="BBF09592">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DD31986"/>
    <w:multiLevelType w:val="hybridMultilevel"/>
    <w:tmpl w:val="277C44B6"/>
    <w:lvl w:ilvl="0" w:tplc="5374F7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CE2C4F"/>
    <w:multiLevelType w:val="hybridMultilevel"/>
    <w:tmpl w:val="C472057E"/>
    <w:lvl w:ilvl="0" w:tplc="55DEC0A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53B2E7E"/>
    <w:multiLevelType w:val="hybridMultilevel"/>
    <w:tmpl w:val="CA50D924"/>
    <w:lvl w:ilvl="0" w:tplc="0409000F">
      <w:start w:val="1"/>
      <w:numFmt w:val="decimal"/>
      <w:lvlText w:val="%1."/>
      <w:lvlJc w:val="left"/>
      <w:pPr>
        <w:tabs>
          <w:tab w:val="num" w:pos="360"/>
        </w:tabs>
        <w:ind w:left="360" w:hanging="360"/>
      </w:pPr>
    </w:lvl>
    <w:lvl w:ilvl="1" w:tplc="F01ACDB8">
      <w:start w:val="1"/>
      <w:numFmt w:val="lowerRoman"/>
      <w:lvlText w:val="%2)"/>
      <w:lvlJc w:val="left"/>
      <w:pPr>
        <w:tabs>
          <w:tab w:val="num" w:pos="1440"/>
        </w:tabs>
        <w:ind w:left="1440" w:hanging="720"/>
      </w:pPr>
      <w:rPr>
        <w:rFonts w:hint="default"/>
      </w:rPr>
    </w:lvl>
    <w:lvl w:ilvl="2" w:tplc="FCFA93D8">
      <w:start w:val="10"/>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B7E56B8"/>
    <w:multiLevelType w:val="hybridMultilevel"/>
    <w:tmpl w:val="DFC87E98"/>
    <w:lvl w:ilvl="0" w:tplc="260C05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7724321">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2" w16cid:durableId="704140018">
    <w:abstractNumId w:val="35"/>
  </w:num>
  <w:num w:numId="3" w16cid:durableId="1756322716">
    <w:abstractNumId w:val="37"/>
  </w:num>
  <w:num w:numId="4" w16cid:durableId="541750327">
    <w:abstractNumId w:val="22"/>
  </w:num>
  <w:num w:numId="5" w16cid:durableId="647786143">
    <w:abstractNumId w:val="12"/>
  </w:num>
  <w:num w:numId="6" w16cid:durableId="1065567005">
    <w:abstractNumId w:val="16"/>
  </w:num>
  <w:num w:numId="7" w16cid:durableId="1877160423">
    <w:abstractNumId w:val="21"/>
  </w:num>
  <w:num w:numId="8" w16cid:durableId="1767997264">
    <w:abstractNumId w:val="32"/>
  </w:num>
  <w:num w:numId="9" w16cid:durableId="1528837308">
    <w:abstractNumId w:val="28"/>
  </w:num>
  <w:num w:numId="10" w16cid:durableId="686566990">
    <w:abstractNumId w:val="36"/>
  </w:num>
  <w:num w:numId="11" w16cid:durableId="2058315974">
    <w:abstractNumId w:val="15"/>
  </w:num>
  <w:num w:numId="12" w16cid:durableId="550506736">
    <w:abstractNumId w:val="19"/>
  </w:num>
  <w:num w:numId="13" w16cid:durableId="238559574">
    <w:abstractNumId w:val="24"/>
  </w:num>
  <w:num w:numId="14" w16cid:durableId="632758273">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15" w16cid:durableId="447356040">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16" w16cid:durableId="1107122150">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17" w16cid:durableId="207230824">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18" w16cid:durableId="1156652361">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19" w16cid:durableId="160045325">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20" w16cid:durableId="699552270">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21" w16cid:durableId="1542278533">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22" w16cid:durableId="576861646">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23" w16cid:durableId="1218400676">
    <w:abstractNumId w:val="20"/>
  </w:num>
  <w:num w:numId="24" w16cid:durableId="141434275">
    <w:abstractNumId w:val="18"/>
  </w:num>
  <w:num w:numId="25" w16cid:durableId="546914659">
    <w:abstractNumId w:val="25"/>
  </w:num>
  <w:num w:numId="26" w16cid:durableId="1456605117">
    <w:abstractNumId w:val="31"/>
  </w:num>
  <w:num w:numId="27" w16cid:durableId="2052532188">
    <w:abstractNumId w:val="11"/>
  </w:num>
  <w:num w:numId="28" w16cid:durableId="703410240">
    <w:abstractNumId w:val="23"/>
  </w:num>
  <w:num w:numId="29" w16cid:durableId="693768065">
    <w:abstractNumId w:val="27"/>
  </w:num>
  <w:num w:numId="30" w16cid:durableId="1397238688">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31" w16cid:durableId="1652439323">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32" w16cid:durableId="921916649">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33" w16cid:durableId="1497262704">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34" w16cid:durableId="2076586251">
    <w:abstractNumId w:val="33"/>
  </w:num>
  <w:num w:numId="35" w16cid:durableId="114522002">
    <w:abstractNumId w:val="34"/>
  </w:num>
  <w:num w:numId="36" w16cid:durableId="1570340532">
    <w:abstractNumId w:val="14"/>
  </w:num>
  <w:num w:numId="37" w16cid:durableId="252978306">
    <w:abstractNumId w:val="26"/>
  </w:num>
  <w:num w:numId="38" w16cid:durableId="651494401">
    <w:abstractNumId w:val="13"/>
  </w:num>
  <w:num w:numId="39" w16cid:durableId="1252012378">
    <w:abstractNumId w:val="2"/>
    <w:lvlOverride w:ilvl="0">
      <w:lvl w:ilvl="0">
        <w:start w:val="1"/>
        <w:numFmt w:val="lowerLetter"/>
        <w:pStyle w:val="level1"/>
        <w:lvlText w:val="%1)"/>
        <w:lvlJc w:val="left"/>
        <w:pPr>
          <w:tabs>
            <w:tab w:val="num" w:pos="1440"/>
          </w:tabs>
          <w:ind w:left="1440" w:hanging="360"/>
        </w:pPr>
      </w:lvl>
    </w:lvlOverride>
    <w:lvlOverride w:ilvl="1">
      <w:lvl w:ilvl="1" w:tentative="1">
        <w:start w:val="1"/>
        <w:numFmt w:val="lowerLetter"/>
        <w:lvlText w:val="%2."/>
        <w:lvlJc w:val="left"/>
        <w:pPr>
          <w:tabs>
            <w:tab w:val="num" w:pos="2160"/>
          </w:tabs>
          <w:ind w:left="2160" w:hanging="360"/>
        </w:pPr>
      </w:lvl>
    </w:lvlOverride>
    <w:lvlOverride w:ilvl="2">
      <w:lvl w:ilvl="2" w:tentative="1">
        <w:start w:val="1"/>
        <w:numFmt w:val="lowerRoman"/>
        <w:lvlText w:val="%3."/>
        <w:lvlJc w:val="right"/>
        <w:pPr>
          <w:tabs>
            <w:tab w:val="num" w:pos="2880"/>
          </w:tabs>
          <w:ind w:left="2880" w:hanging="180"/>
        </w:pPr>
      </w:lvl>
    </w:lvlOverride>
    <w:lvlOverride w:ilvl="3">
      <w:lvl w:ilvl="3" w:tentative="1">
        <w:start w:val="1"/>
        <w:numFmt w:val="decimal"/>
        <w:lvlText w:val="%4."/>
        <w:lvlJc w:val="left"/>
        <w:pPr>
          <w:tabs>
            <w:tab w:val="num" w:pos="3600"/>
          </w:tabs>
          <w:ind w:left="3600" w:hanging="360"/>
        </w:pPr>
      </w:lvl>
    </w:lvlOverride>
    <w:lvlOverride w:ilvl="4">
      <w:lvl w:ilvl="4" w:tentative="1">
        <w:start w:val="1"/>
        <w:numFmt w:val="lowerLetter"/>
        <w:lvlText w:val="%5."/>
        <w:lvlJc w:val="left"/>
        <w:pPr>
          <w:tabs>
            <w:tab w:val="num" w:pos="4320"/>
          </w:tabs>
          <w:ind w:left="4320" w:hanging="360"/>
        </w:pPr>
      </w:lvl>
    </w:lvlOverride>
    <w:lvlOverride w:ilvl="5">
      <w:lvl w:ilvl="5" w:tentative="1">
        <w:start w:val="1"/>
        <w:numFmt w:val="lowerRoman"/>
        <w:lvlText w:val="%6."/>
        <w:lvlJc w:val="right"/>
        <w:pPr>
          <w:tabs>
            <w:tab w:val="num" w:pos="5040"/>
          </w:tabs>
          <w:ind w:left="5040" w:hanging="180"/>
        </w:pPr>
      </w:lvl>
    </w:lvlOverride>
    <w:lvlOverride w:ilvl="6">
      <w:lvl w:ilvl="6" w:tentative="1">
        <w:start w:val="1"/>
        <w:numFmt w:val="decimal"/>
        <w:lvlText w:val="%7."/>
        <w:lvlJc w:val="left"/>
        <w:pPr>
          <w:tabs>
            <w:tab w:val="num" w:pos="5760"/>
          </w:tabs>
          <w:ind w:left="5760" w:hanging="360"/>
        </w:pPr>
      </w:lvl>
    </w:lvlOverride>
    <w:lvlOverride w:ilvl="7">
      <w:lvl w:ilvl="7" w:tentative="1">
        <w:start w:val="1"/>
        <w:numFmt w:val="lowerLetter"/>
        <w:lvlText w:val="%8."/>
        <w:lvlJc w:val="left"/>
        <w:pPr>
          <w:tabs>
            <w:tab w:val="num" w:pos="6480"/>
          </w:tabs>
          <w:ind w:left="6480" w:hanging="360"/>
        </w:pPr>
      </w:lvl>
    </w:lvlOverride>
    <w:lvlOverride w:ilvl="8">
      <w:lvl w:ilvl="8" w:tentative="1">
        <w:start w:val="1"/>
        <w:numFmt w:val="lowerRoman"/>
        <w:lvlText w:val="%9."/>
        <w:lvlJc w:val="right"/>
        <w:pPr>
          <w:tabs>
            <w:tab w:val="num" w:pos="7200"/>
          </w:tabs>
          <w:ind w:left="7200" w:hanging="180"/>
        </w:pPr>
      </w:lvl>
    </w:lvlOverride>
  </w:num>
  <w:num w:numId="40" w16cid:durableId="2031370193">
    <w:abstractNumId w:val="29"/>
  </w:num>
  <w:num w:numId="41" w16cid:durableId="1927879956">
    <w:abstractNumId w:val="17"/>
  </w:num>
  <w:num w:numId="42" w16cid:durableId="226690768">
    <w:abstractNumId w:val="38"/>
  </w:num>
  <w:num w:numId="43" w16cid:durableId="863131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C0"/>
    <w:rsid w:val="00000621"/>
    <w:rsid w:val="00001D20"/>
    <w:rsid w:val="00001F2C"/>
    <w:rsid w:val="00002F36"/>
    <w:rsid w:val="00007981"/>
    <w:rsid w:val="00021306"/>
    <w:rsid w:val="00023599"/>
    <w:rsid w:val="000251C4"/>
    <w:rsid w:val="0002539B"/>
    <w:rsid w:val="00035B4E"/>
    <w:rsid w:val="000378A7"/>
    <w:rsid w:val="0004213D"/>
    <w:rsid w:val="00042CCB"/>
    <w:rsid w:val="00043D98"/>
    <w:rsid w:val="000443AF"/>
    <w:rsid w:val="00044A75"/>
    <w:rsid w:val="00046428"/>
    <w:rsid w:val="00046440"/>
    <w:rsid w:val="0004773E"/>
    <w:rsid w:val="00056C3C"/>
    <w:rsid w:val="000605B1"/>
    <w:rsid w:val="0006323A"/>
    <w:rsid w:val="00064AD3"/>
    <w:rsid w:val="0007005F"/>
    <w:rsid w:val="00071D73"/>
    <w:rsid w:val="00073F20"/>
    <w:rsid w:val="000740A9"/>
    <w:rsid w:val="00081E1B"/>
    <w:rsid w:val="000824D1"/>
    <w:rsid w:val="00083C33"/>
    <w:rsid w:val="00083E5D"/>
    <w:rsid w:val="00087895"/>
    <w:rsid w:val="0009034F"/>
    <w:rsid w:val="00091AAF"/>
    <w:rsid w:val="000923D3"/>
    <w:rsid w:val="00094D70"/>
    <w:rsid w:val="000A106A"/>
    <w:rsid w:val="000A1BBC"/>
    <w:rsid w:val="000A3762"/>
    <w:rsid w:val="000A3EC6"/>
    <w:rsid w:val="000B01C0"/>
    <w:rsid w:val="000B1739"/>
    <w:rsid w:val="000B758C"/>
    <w:rsid w:val="000C0B5A"/>
    <w:rsid w:val="000C2146"/>
    <w:rsid w:val="000C537B"/>
    <w:rsid w:val="000D1225"/>
    <w:rsid w:val="000D2DB2"/>
    <w:rsid w:val="000D31AD"/>
    <w:rsid w:val="000D621C"/>
    <w:rsid w:val="000D752C"/>
    <w:rsid w:val="000E091C"/>
    <w:rsid w:val="000F1BDB"/>
    <w:rsid w:val="000F51B1"/>
    <w:rsid w:val="000F670C"/>
    <w:rsid w:val="000F729D"/>
    <w:rsid w:val="00105D1A"/>
    <w:rsid w:val="001060E5"/>
    <w:rsid w:val="00115CF3"/>
    <w:rsid w:val="00117717"/>
    <w:rsid w:val="00127E04"/>
    <w:rsid w:val="00130E73"/>
    <w:rsid w:val="001326EF"/>
    <w:rsid w:val="00133CB3"/>
    <w:rsid w:val="0014797A"/>
    <w:rsid w:val="00151DF9"/>
    <w:rsid w:val="001562BA"/>
    <w:rsid w:val="00160397"/>
    <w:rsid w:val="00160BE8"/>
    <w:rsid w:val="00162E46"/>
    <w:rsid w:val="00171155"/>
    <w:rsid w:val="00171F1E"/>
    <w:rsid w:val="001733C0"/>
    <w:rsid w:val="00174003"/>
    <w:rsid w:val="00176B14"/>
    <w:rsid w:val="001854FF"/>
    <w:rsid w:val="0019363A"/>
    <w:rsid w:val="00195F66"/>
    <w:rsid w:val="001A5EA8"/>
    <w:rsid w:val="001A6E04"/>
    <w:rsid w:val="001B3ECE"/>
    <w:rsid w:val="001C089C"/>
    <w:rsid w:val="001C2CDB"/>
    <w:rsid w:val="001C4EA0"/>
    <w:rsid w:val="001C7CD3"/>
    <w:rsid w:val="001D051A"/>
    <w:rsid w:val="001D5B75"/>
    <w:rsid w:val="001D7DFC"/>
    <w:rsid w:val="001E74C1"/>
    <w:rsid w:val="001F0E70"/>
    <w:rsid w:val="001F49D5"/>
    <w:rsid w:val="001F6535"/>
    <w:rsid w:val="001F7D79"/>
    <w:rsid w:val="00200FC8"/>
    <w:rsid w:val="00204F08"/>
    <w:rsid w:val="00210C52"/>
    <w:rsid w:val="00215095"/>
    <w:rsid w:val="002170D2"/>
    <w:rsid w:val="0022065A"/>
    <w:rsid w:val="00221C23"/>
    <w:rsid w:val="00223126"/>
    <w:rsid w:val="002310A7"/>
    <w:rsid w:val="002315C9"/>
    <w:rsid w:val="00232FB8"/>
    <w:rsid w:val="0023343A"/>
    <w:rsid w:val="00234790"/>
    <w:rsid w:val="0024095D"/>
    <w:rsid w:val="0024622B"/>
    <w:rsid w:val="00254585"/>
    <w:rsid w:val="00257EE2"/>
    <w:rsid w:val="00260AE6"/>
    <w:rsid w:val="00261C53"/>
    <w:rsid w:val="0026647E"/>
    <w:rsid w:val="002729A5"/>
    <w:rsid w:val="002751CC"/>
    <w:rsid w:val="002765CF"/>
    <w:rsid w:val="002849A8"/>
    <w:rsid w:val="002924FF"/>
    <w:rsid w:val="00292649"/>
    <w:rsid w:val="00293423"/>
    <w:rsid w:val="002938EE"/>
    <w:rsid w:val="00294900"/>
    <w:rsid w:val="002A0B87"/>
    <w:rsid w:val="002A1CF0"/>
    <w:rsid w:val="002A247E"/>
    <w:rsid w:val="002A2AF0"/>
    <w:rsid w:val="002A4402"/>
    <w:rsid w:val="002B082E"/>
    <w:rsid w:val="002B250B"/>
    <w:rsid w:val="002B2ABF"/>
    <w:rsid w:val="002B4D64"/>
    <w:rsid w:val="002C1911"/>
    <w:rsid w:val="002C6139"/>
    <w:rsid w:val="002D00A6"/>
    <w:rsid w:val="002D0357"/>
    <w:rsid w:val="002D0812"/>
    <w:rsid w:val="002D347A"/>
    <w:rsid w:val="002D36EC"/>
    <w:rsid w:val="002D56EE"/>
    <w:rsid w:val="002E078F"/>
    <w:rsid w:val="002F0C56"/>
    <w:rsid w:val="002F4D5F"/>
    <w:rsid w:val="002F5CAD"/>
    <w:rsid w:val="003008A1"/>
    <w:rsid w:val="003013D8"/>
    <w:rsid w:val="0030241D"/>
    <w:rsid w:val="00302EA7"/>
    <w:rsid w:val="00304E81"/>
    <w:rsid w:val="003051EB"/>
    <w:rsid w:val="00310EDB"/>
    <w:rsid w:val="00330F3A"/>
    <w:rsid w:val="00333CF0"/>
    <w:rsid w:val="00334BB1"/>
    <w:rsid w:val="00335ECE"/>
    <w:rsid w:val="00337304"/>
    <w:rsid w:val="00342208"/>
    <w:rsid w:val="00342386"/>
    <w:rsid w:val="0034704E"/>
    <w:rsid w:val="003602A4"/>
    <w:rsid w:val="00361B93"/>
    <w:rsid w:val="00367C9D"/>
    <w:rsid w:val="00370FB2"/>
    <w:rsid w:val="003831EF"/>
    <w:rsid w:val="00384ECE"/>
    <w:rsid w:val="00385A35"/>
    <w:rsid w:val="003975F1"/>
    <w:rsid w:val="003A11E8"/>
    <w:rsid w:val="003A300E"/>
    <w:rsid w:val="003B76C0"/>
    <w:rsid w:val="003C7313"/>
    <w:rsid w:val="003D1BB4"/>
    <w:rsid w:val="003D1F76"/>
    <w:rsid w:val="003D4FAF"/>
    <w:rsid w:val="003D6E38"/>
    <w:rsid w:val="003D70F7"/>
    <w:rsid w:val="003E0396"/>
    <w:rsid w:val="003E4007"/>
    <w:rsid w:val="003E5322"/>
    <w:rsid w:val="003E66A2"/>
    <w:rsid w:val="003F017F"/>
    <w:rsid w:val="003F1D73"/>
    <w:rsid w:val="003F557F"/>
    <w:rsid w:val="003F5C4F"/>
    <w:rsid w:val="0040134D"/>
    <w:rsid w:val="00402C2E"/>
    <w:rsid w:val="004062EB"/>
    <w:rsid w:val="0041738D"/>
    <w:rsid w:val="00417E6C"/>
    <w:rsid w:val="00424B19"/>
    <w:rsid w:val="00426B8D"/>
    <w:rsid w:val="00431EC3"/>
    <w:rsid w:val="00434089"/>
    <w:rsid w:val="00441019"/>
    <w:rsid w:val="00444568"/>
    <w:rsid w:val="00445B6E"/>
    <w:rsid w:val="00447C19"/>
    <w:rsid w:val="00447C1B"/>
    <w:rsid w:val="004532F0"/>
    <w:rsid w:val="00455F7A"/>
    <w:rsid w:val="0045724A"/>
    <w:rsid w:val="004608C5"/>
    <w:rsid w:val="004616A4"/>
    <w:rsid w:val="0046238B"/>
    <w:rsid w:val="00466F63"/>
    <w:rsid w:val="004750C3"/>
    <w:rsid w:val="00475DD9"/>
    <w:rsid w:val="00476F47"/>
    <w:rsid w:val="00481270"/>
    <w:rsid w:val="00485955"/>
    <w:rsid w:val="0048654D"/>
    <w:rsid w:val="00491678"/>
    <w:rsid w:val="00496069"/>
    <w:rsid w:val="004A01EC"/>
    <w:rsid w:val="004A0420"/>
    <w:rsid w:val="004A376F"/>
    <w:rsid w:val="004A4884"/>
    <w:rsid w:val="004A4959"/>
    <w:rsid w:val="004B4C19"/>
    <w:rsid w:val="004B71A6"/>
    <w:rsid w:val="004C2786"/>
    <w:rsid w:val="004C3CA1"/>
    <w:rsid w:val="004C6CB8"/>
    <w:rsid w:val="004D137A"/>
    <w:rsid w:val="004D28ED"/>
    <w:rsid w:val="004D3036"/>
    <w:rsid w:val="004D37E9"/>
    <w:rsid w:val="004D4526"/>
    <w:rsid w:val="004D562F"/>
    <w:rsid w:val="004F2709"/>
    <w:rsid w:val="004F283E"/>
    <w:rsid w:val="004F297B"/>
    <w:rsid w:val="004F7963"/>
    <w:rsid w:val="0050103B"/>
    <w:rsid w:val="00503547"/>
    <w:rsid w:val="005169AE"/>
    <w:rsid w:val="00523EBB"/>
    <w:rsid w:val="00530A68"/>
    <w:rsid w:val="0054342A"/>
    <w:rsid w:val="0054526B"/>
    <w:rsid w:val="00546943"/>
    <w:rsid w:val="00555D1D"/>
    <w:rsid w:val="005567EC"/>
    <w:rsid w:val="00556938"/>
    <w:rsid w:val="00571DC1"/>
    <w:rsid w:val="00576CDB"/>
    <w:rsid w:val="005926FD"/>
    <w:rsid w:val="00593054"/>
    <w:rsid w:val="005A13BE"/>
    <w:rsid w:val="005B2873"/>
    <w:rsid w:val="005B3C35"/>
    <w:rsid w:val="005C0241"/>
    <w:rsid w:val="005C7A86"/>
    <w:rsid w:val="005D2ECA"/>
    <w:rsid w:val="005E1C8C"/>
    <w:rsid w:val="005E2D51"/>
    <w:rsid w:val="005F3923"/>
    <w:rsid w:val="00600828"/>
    <w:rsid w:val="00601E5B"/>
    <w:rsid w:val="006024D4"/>
    <w:rsid w:val="00606B31"/>
    <w:rsid w:val="00607F9F"/>
    <w:rsid w:val="00610BDD"/>
    <w:rsid w:val="006132A2"/>
    <w:rsid w:val="0061359E"/>
    <w:rsid w:val="00614F03"/>
    <w:rsid w:val="0062106A"/>
    <w:rsid w:val="00622065"/>
    <w:rsid w:val="0062353C"/>
    <w:rsid w:val="00627589"/>
    <w:rsid w:val="00630F1F"/>
    <w:rsid w:val="00634CE4"/>
    <w:rsid w:val="006355B1"/>
    <w:rsid w:val="00647275"/>
    <w:rsid w:val="00647340"/>
    <w:rsid w:val="006515A8"/>
    <w:rsid w:val="00652786"/>
    <w:rsid w:val="0065773D"/>
    <w:rsid w:val="006668B8"/>
    <w:rsid w:val="006676E7"/>
    <w:rsid w:val="006773FB"/>
    <w:rsid w:val="00692EA1"/>
    <w:rsid w:val="00695742"/>
    <w:rsid w:val="0069745F"/>
    <w:rsid w:val="006A2D86"/>
    <w:rsid w:val="006A773F"/>
    <w:rsid w:val="006B0DCD"/>
    <w:rsid w:val="006B24A1"/>
    <w:rsid w:val="006B4140"/>
    <w:rsid w:val="006B45FC"/>
    <w:rsid w:val="006C3968"/>
    <w:rsid w:val="006C7D3C"/>
    <w:rsid w:val="006F424D"/>
    <w:rsid w:val="0070079A"/>
    <w:rsid w:val="00700ED4"/>
    <w:rsid w:val="007028BD"/>
    <w:rsid w:val="0070374F"/>
    <w:rsid w:val="00705AA9"/>
    <w:rsid w:val="0070789C"/>
    <w:rsid w:val="007122A2"/>
    <w:rsid w:val="007248E1"/>
    <w:rsid w:val="00725AF2"/>
    <w:rsid w:val="0073080E"/>
    <w:rsid w:val="00730FED"/>
    <w:rsid w:val="00736464"/>
    <w:rsid w:val="00736E14"/>
    <w:rsid w:val="00737BAF"/>
    <w:rsid w:val="00740F7F"/>
    <w:rsid w:val="007463AE"/>
    <w:rsid w:val="00746462"/>
    <w:rsid w:val="0074725E"/>
    <w:rsid w:val="00750805"/>
    <w:rsid w:val="0075233B"/>
    <w:rsid w:val="00760E4B"/>
    <w:rsid w:val="00760F48"/>
    <w:rsid w:val="00761230"/>
    <w:rsid w:val="00765EB7"/>
    <w:rsid w:val="007706C8"/>
    <w:rsid w:val="00772B8D"/>
    <w:rsid w:val="0079184F"/>
    <w:rsid w:val="00796C51"/>
    <w:rsid w:val="00796D98"/>
    <w:rsid w:val="00797EC8"/>
    <w:rsid w:val="007A1B29"/>
    <w:rsid w:val="007A3F4C"/>
    <w:rsid w:val="007C02F4"/>
    <w:rsid w:val="007C0DA5"/>
    <w:rsid w:val="007C2EE7"/>
    <w:rsid w:val="007C64D7"/>
    <w:rsid w:val="007C717B"/>
    <w:rsid w:val="007D4BAA"/>
    <w:rsid w:val="007E0584"/>
    <w:rsid w:val="007E21CF"/>
    <w:rsid w:val="007E3843"/>
    <w:rsid w:val="007E6BD7"/>
    <w:rsid w:val="007E6DD7"/>
    <w:rsid w:val="007F1164"/>
    <w:rsid w:val="007F4120"/>
    <w:rsid w:val="007F4E45"/>
    <w:rsid w:val="007F5F6D"/>
    <w:rsid w:val="007F6D82"/>
    <w:rsid w:val="00803822"/>
    <w:rsid w:val="008079F7"/>
    <w:rsid w:val="00807CEE"/>
    <w:rsid w:val="008137A3"/>
    <w:rsid w:val="00813A5B"/>
    <w:rsid w:val="008145D4"/>
    <w:rsid w:val="00822C1E"/>
    <w:rsid w:val="00835479"/>
    <w:rsid w:val="008360B3"/>
    <w:rsid w:val="008378A1"/>
    <w:rsid w:val="00840530"/>
    <w:rsid w:val="008409E4"/>
    <w:rsid w:val="008425F1"/>
    <w:rsid w:val="008428A6"/>
    <w:rsid w:val="00844678"/>
    <w:rsid w:val="00844EB3"/>
    <w:rsid w:val="008464AC"/>
    <w:rsid w:val="008562F3"/>
    <w:rsid w:val="00861141"/>
    <w:rsid w:val="0086793F"/>
    <w:rsid w:val="00873FAB"/>
    <w:rsid w:val="008768B0"/>
    <w:rsid w:val="00884336"/>
    <w:rsid w:val="008850AE"/>
    <w:rsid w:val="00885383"/>
    <w:rsid w:val="00887A1C"/>
    <w:rsid w:val="00894E26"/>
    <w:rsid w:val="0089526F"/>
    <w:rsid w:val="008A27CF"/>
    <w:rsid w:val="008A2E59"/>
    <w:rsid w:val="008A7A5A"/>
    <w:rsid w:val="008B6DFC"/>
    <w:rsid w:val="008C12FB"/>
    <w:rsid w:val="008C5939"/>
    <w:rsid w:val="008C6595"/>
    <w:rsid w:val="008D1A88"/>
    <w:rsid w:val="008E0E14"/>
    <w:rsid w:val="008F096B"/>
    <w:rsid w:val="008F1B8B"/>
    <w:rsid w:val="008F274F"/>
    <w:rsid w:val="008F3341"/>
    <w:rsid w:val="008F61DB"/>
    <w:rsid w:val="0091149B"/>
    <w:rsid w:val="00913D48"/>
    <w:rsid w:val="00916FE0"/>
    <w:rsid w:val="00921D52"/>
    <w:rsid w:val="00924A1C"/>
    <w:rsid w:val="009342D6"/>
    <w:rsid w:val="009362FC"/>
    <w:rsid w:val="00937FE2"/>
    <w:rsid w:val="00941E68"/>
    <w:rsid w:val="00943489"/>
    <w:rsid w:val="00945EDB"/>
    <w:rsid w:val="0094775F"/>
    <w:rsid w:val="00950D13"/>
    <w:rsid w:val="00950EE1"/>
    <w:rsid w:val="009512F7"/>
    <w:rsid w:val="00951FD0"/>
    <w:rsid w:val="00960791"/>
    <w:rsid w:val="00964A68"/>
    <w:rsid w:val="00965AD9"/>
    <w:rsid w:val="00971957"/>
    <w:rsid w:val="00983783"/>
    <w:rsid w:val="00984C3F"/>
    <w:rsid w:val="009860F8"/>
    <w:rsid w:val="00990B9D"/>
    <w:rsid w:val="00994EEB"/>
    <w:rsid w:val="009A04AE"/>
    <w:rsid w:val="009A18F4"/>
    <w:rsid w:val="009A6AC1"/>
    <w:rsid w:val="009B768F"/>
    <w:rsid w:val="009D4E50"/>
    <w:rsid w:val="009F3205"/>
    <w:rsid w:val="009F37CE"/>
    <w:rsid w:val="009F531D"/>
    <w:rsid w:val="009F59CE"/>
    <w:rsid w:val="00A03D20"/>
    <w:rsid w:val="00A150D2"/>
    <w:rsid w:val="00A16F68"/>
    <w:rsid w:val="00A23E06"/>
    <w:rsid w:val="00A24AEC"/>
    <w:rsid w:val="00A277A8"/>
    <w:rsid w:val="00A27B55"/>
    <w:rsid w:val="00A3018B"/>
    <w:rsid w:val="00A328F6"/>
    <w:rsid w:val="00A37F19"/>
    <w:rsid w:val="00A40579"/>
    <w:rsid w:val="00A42134"/>
    <w:rsid w:val="00A438D8"/>
    <w:rsid w:val="00A4496A"/>
    <w:rsid w:val="00A45A2A"/>
    <w:rsid w:val="00A52462"/>
    <w:rsid w:val="00A5656E"/>
    <w:rsid w:val="00A57C5E"/>
    <w:rsid w:val="00A61ABE"/>
    <w:rsid w:val="00A63567"/>
    <w:rsid w:val="00A6518B"/>
    <w:rsid w:val="00A676FD"/>
    <w:rsid w:val="00A74013"/>
    <w:rsid w:val="00A82823"/>
    <w:rsid w:val="00A86257"/>
    <w:rsid w:val="00A9732F"/>
    <w:rsid w:val="00AA325C"/>
    <w:rsid w:val="00AA4649"/>
    <w:rsid w:val="00AA51FB"/>
    <w:rsid w:val="00AA61BB"/>
    <w:rsid w:val="00AA69FC"/>
    <w:rsid w:val="00AB245D"/>
    <w:rsid w:val="00AB6913"/>
    <w:rsid w:val="00AB7B34"/>
    <w:rsid w:val="00AB7EE7"/>
    <w:rsid w:val="00AC7B18"/>
    <w:rsid w:val="00AD2FB5"/>
    <w:rsid w:val="00AD4ACA"/>
    <w:rsid w:val="00AD564F"/>
    <w:rsid w:val="00AD5DCD"/>
    <w:rsid w:val="00AE134B"/>
    <w:rsid w:val="00AE3DEF"/>
    <w:rsid w:val="00AF0304"/>
    <w:rsid w:val="00AF2F9A"/>
    <w:rsid w:val="00AF6708"/>
    <w:rsid w:val="00AF7EDA"/>
    <w:rsid w:val="00B00056"/>
    <w:rsid w:val="00B02AD3"/>
    <w:rsid w:val="00B10A78"/>
    <w:rsid w:val="00B17BB7"/>
    <w:rsid w:val="00B22BEA"/>
    <w:rsid w:val="00B325CD"/>
    <w:rsid w:val="00B37218"/>
    <w:rsid w:val="00B406E1"/>
    <w:rsid w:val="00B441B4"/>
    <w:rsid w:val="00B45E5F"/>
    <w:rsid w:val="00B52223"/>
    <w:rsid w:val="00B56F3C"/>
    <w:rsid w:val="00B5758A"/>
    <w:rsid w:val="00B57706"/>
    <w:rsid w:val="00B62B29"/>
    <w:rsid w:val="00B72A55"/>
    <w:rsid w:val="00B80CBE"/>
    <w:rsid w:val="00B8544F"/>
    <w:rsid w:val="00B91B30"/>
    <w:rsid w:val="00B93569"/>
    <w:rsid w:val="00B963A7"/>
    <w:rsid w:val="00B9773B"/>
    <w:rsid w:val="00BA0E49"/>
    <w:rsid w:val="00BA0FA0"/>
    <w:rsid w:val="00BA51D0"/>
    <w:rsid w:val="00BB0975"/>
    <w:rsid w:val="00BB0F8F"/>
    <w:rsid w:val="00BB328E"/>
    <w:rsid w:val="00BB3829"/>
    <w:rsid w:val="00BB449D"/>
    <w:rsid w:val="00BC7060"/>
    <w:rsid w:val="00BC76D1"/>
    <w:rsid w:val="00BC78EE"/>
    <w:rsid w:val="00BD0CAD"/>
    <w:rsid w:val="00BD30BB"/>
    <w:rsid w:val="00BD346B"/>
    <w:rsid w:val="00BD4E68"/>
    <w:rsid w:val="00BD71CF"/>
    <w:rsid w:val="00BE186B"/>
    <w:rsid w:val="00BE62E9"/>
    <w:rsid w:val="00BF0DDF"/>
    <w:rsid w:val="00BF18F8"/>
    <w:rsid w:val="00BF3584"/>
    <w:rsid w:val="00BF5A7E"/>
    <w:rsid w:val="00C017B7"/>
    <w:rsid w:val="00C11159"/>
    <w:rsid w:val="00C16FC3"/>
    <w:rsid w:val="00C17363"/>
    <w:rsid w:val="00C222C0"/>
    <w:rsid w:val="00C24BCC"/>
    <w:rsid w:val="00C32918"/>
    <w:rsid w:val="00C33C11"/>
    <w:rsid w:val="00C373D5"/>
    <w:rsid w:val="00C413B1"/>
    <w:rsid w:val="00C43E62"/>
    <w:rsid w:val="00C44C52"/>
    <w:rsid w:val="00C4502C"/>
    <w:rsid w:val="00C5011D"/>
    <w:rsid w:val="00C53A5B"/>
    <w:rsid w:val="00C5470C"/>
    <w:rsid w:val="00C54DAB"/>
    <w:rsid w:val="00C62F53"/>
    <w:rsid w:val="00C6395A"/>
    <w:rsid w:val="00C6548D"/>
    <w:rsid w:val="00C66747"/>
    <w:rsid w:val="00C676FA"/>
    <w:rsid w:val="00C72BAA"/>
    <w:rsid w:val="00C74353"/>
    <w:rsid w:val="00C84D6A"/>
    <w:rsid w:val="00C856E6"/>
    <w:rsid w:val="00C868B1"/>
    <w:rsid w:val="00C90518"/>
    <w:rsid w:val="00CA154B"/>
    <w:rsid w:val="00CA213A"/>
    <w:rsid w:val="00CA2FE4"/>
    <w:rsid w:val="00CA30A2"/>
    <w:rsid w:val="00CA42DA"/>
    <w:rsid w:val="00CA7300"/>
    <w:rsid w:val="00CB28AF"/>
    <w:rsid w:val="00CB6CDD"/>
    <w:rsid w:val="00CC169B"/>
    <w:rsid w:val="00CC525A"/>
    <w:rsid w:val="00CD191B"/>
    <w:rsid w:val="00CD19EE"/>
    <w:rsid w:val="00CD4455"/>
    <w:rsid w:val="00CD6BDA"/>
    <w:rsid w:val="00CE23FE"/>
    <w:rsid w:val="00CE34EA"/>
    <w:rsid w:val="00CE4670"/>
    <w:rsid w:val="00CF3D67"/>
    <w:rsid w:val="00D02DD9"/>
    <w:rsid w:val="00D068EE"/>
    <w:rsid w:val="00D0778A"/>
    <w:rsid w:val="00D07D0F"/>
    <w:rsid w:val="00D11057"/>
    <w:rsid w:val="00D12D4B"/>
    <w:rsid w:val="00D13120"/>
    <w:rsid w:val="00D15E3B"/>
    <w:rsid w:val="00D16FA2"/>
    <w:rsid w:val="00D205C2"/>
    <w:rsid w:val="00D20E6E"/>
    <w:rsid w:val="00D26A1B"/>
    <w:rsid w:val="00D330E4"/>
    <w:rsid w:val="00D34498"/>
    <w:rsid w:val="00D359C5"/>
    <w:rsid w:val="00D40325"/>
    <w:rsid w:val="00D46B3A"/>
    <w:rsid w:val="00D51ABF"/>
    <w:rsid w:val="00D62C35"/>
    <w:rsid w:val="00D63E0D"/>
    <w:rsid w:val="00D63E5A"/>
    <w:rsid w:val="00D64C19"/>
    <w:rsid w:val="00D658ED"/>
    <w:rsid w:val="00D751E1"/>
    <w:rsid w:val="00D806BC"/>
    <w:rsid w:val="00D82AC8"/>
    <w:rsid w:val="00D8462E"/>
    <w:rsid w:val="00DA2B44"/>
    <w:rsid w:val="00DA3275"/>
    <w:rsid w:val="00DB20A1"/>
    <w:rsid w:val="00DB4259"/>
    <w:rsid w:val="00DB7473"/>
    <w:rsid w:val="00DD60A8"/>
    <w:rsid w:val="00DE471D"/>
    <w:rsid w:val="00DF0FC3"/>
    <w:rsid w:val="00DF1A17"/>
    <w:rsid w:val="00DF3C8B"/>
    <w:rsid w:val="00DF44FD"/>
    <w:rsid w:val="00E07F31"/>
    <w:rsid w:val="00E114A7"/>
    <w:rsid w:val="00E13175"/>
    <w:rsid w:val="00E1683B"/>
    <w:rsid w:val="00E203AB"/>
    <w:rsid w:val="00E21956"/>
    <w:rsid w:val="00E23F89"/>
    <w:rsid w:val="00E25103"/>
    <w:rsid w:val="00E2520A"/>
    <w:rsid w:val="00E263D2"/>
    <w:rsid w:val="00E347F0"/>
    <w:rsid w:val="00E36A1D"/>
    <w:rsid w:val="00E504A2"/>
    <w:rsid w:val="00E564CA"/>
    <w:rsid w:val="00E57C5E"/>
    <w:rsid w:val="00E63FAE"/>
    <w:rsid w:val="00E70ADB"/>
    <w:rsid w:val="00E71F93"/>
    <w:rsid w:val="00E737F9"/>
    <w:rsid w:val="00E74A72"/>
    <w:rsid w:val="00E75C7A"/>
    <w:rsid w:val="00E80782"/>
    <w:rsid w:val="00E81E89"/>
    <w:rsid w:val="00E8505B"/>
    <w:rsid w:val="00E87F93"/>
    <w:rsid w:val="00E96F40"/>
    <w:rsid w:val="00EA5442"/>
    <w:rsid w:val="00EA6B35"/>
    <w:rsid w:val="00EA78AA"/>
    <w:rsid w:val="00EB0175"/>
    <w:rsid w:val="00EB7024"/>
    <w:rsid w:val="00EB7549"/>
    <w:rsid w:val="00EB7704"/>
    <w:rsid w:val="00EC226A"/>
    <w:rsid w:val="00EC3601"/>
    <w:rsid w:val="00EC6E95"/>
    <w:rsid w:val="00ED01B9"/>
    <w:rsid w:val="00ED56F3"/>
    <w:rsid w:val="00ED7805"/>
    <w:rsid w:val="00ED78E9"/>
    <w:rsid w:val="00EE0A92"/>
    <w:rsid w:val="00EE0CE0"/>
    <w:rsid w:val="00EE2621"/>
    <w:rsid w:val="00EE4E88"/>
    <w:rsid w:val="00EE7F92"/>
    <w:rsid w:val="00EF12FF"/>
    <w:rsid w:val="00EF2891"/>
    <w:rsid w:val="00F028B8"/>
    <w:rsid w:val="00F03821"/>
    <w:rsid w:val="00F049B8"/>
    <w:rsid w:val="00F05AB0"/>
    <w:rsid w:val="00F067B0"/>
    <w:rsid w:val="00F07F6B"/>
    <w:rsid w:val="00F338F0"/>
    <w:rsid w:val="00F33FD2"/>
    <w:rsid w:val="00F3775C"/>
    <w:rsid w:val="00F37B53"/>
    <w:rsid w:val="00F40233"/>
    <w:rsid w:val="00F408E5"/>
    <w:rsid w:val="00F415FA"/>
    <w:rsid w:val="00F444BA"/>
    <w:rsid w:val="00F47FC7"/>
    <w:rsid w:val="00F5211B"/>
    <w:rsid w:val="00F616E9"/>
    <w:rsid w:val="00F63110"/>
    <w:rsid w:val="00F657A9"/>
    <w:rsid w:val="00F84F6F"/>
    <w:rsid w:val="00F917FF"/>
    <w:rsid w:val="00F9271D"/>
    <w:rsid w:val="00F9543C"/>
    <w:rsid w:val="00FA1447"/>
    <w:rsid w:val="00FA1597"/>
    <w:rsid w:val="00FA6E0D"/>
    <w:rsid w:val="00FB01A0"/>
    <w:rsid w:val="00FB2A6A"/>
    <w:rsid w:val="00FC3C71"/>
    <w:rsid w:val="00FC6100"/>
    <w:rsid w:val="00FC6FCB"/>
    <w:rsid w:val="00FD6318"/>
    <w:rsid w:val="00FE4A9B"/>
    <w:rsid w:val="00FE551E"/>
    <w:rsid w:val="00FF0629"/>
    <w:rsid w:val="00FF4CB0"/>
    <w:rsid w:val="00FF7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3D31FF6"/>
  <w15:docId w15:val="{B134D9F0-3D6E-4068-8E01-4E55B793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DEF"/>
    <w:pPr>
      <w:widowControl w:val="0"/>
      <w:autoSpaceDE w:val="0"/>
      <w:autoSpaceDN w:val="0"/>
      <w:adjustRightInd w:val="0"/>
    </w:pPr>
    <w:rPr>
      <w:szCs w:val="24"/>
    </w:rPr>
  </w:style>
  <w:style w:type="paragraph" w:styleId="Heading1">
    <w:name w:val="heading 1"/>
    <w:basedOn w:val="Normal"/>
    <w:next w:val="Normal"/>
    <w:link w:val="Heading1Char"/>
    <w:qFormat/>
    <w:rsid w:val="00C6548D"/>
    <w:pPr>
      <w:jc w:val="center"/>
      <w:outlineLvl w:val="0"/>
    </w:pPr>
    <w:rPr>
      <w:rFonts w:ascii="Arial" w:hAnsi="Arial"/>
      <w:b/>
      <w:bCs/>
      <w:sz w:val="24"/>
    </w:rPr>
  </w:style>
  <w:style w:type="paragraph" w:styleId="Heading2">
    <w:name w:val="heading 2"/>
    <w:basedOn w:val="Normal"/>
    <w:next w:val="Normal"/>
    <w:qFormat/>
    <w:pPr>
      <w:keepNext/>
      <w:widowControl/>
      <w:tabs>
        <w:tab w:val="left" w:leader="dot" w:pos="8010"/>
      </w:tabs>
      <w:ind w:firstLine="540"/>
      <w:jc w:val="center"/>
      <w:outlineLvl w:val="1"/>
    </w:pPr>
    <w:rPr>
      <w:rFonts w:ascii="Arial" w:hAnsi="Arial" w:cs="Arial"/>
      <w:sz w:val="24"/>
    </w:rPr>
  </w:style>
  <w:style w:type="paragraph" w:styleId="Heading3">
    <w:name w:val="heading 3"/>
    <w:basedOn w:val="Normal"/>
    <w:next w:val="Normal"/>
    <w:qFormat/>
    <w:pPr>
      <w:keepNext/>
      <w:widowControl/>
      <w:ind w:firstLine="576"/>
      <w:jc w:val="both"/>
      <w:outlineLvl w:val="2"/>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AE3DEF"/>
    <w:pPr>
      <w:tabs>
        <w:tab w:val="left" w:pos="0"/>
        <w:tab w:val="center" w:pos="4320"/>
        <w:tab w:val="right" w:pos="8640"/>
        <w:tab w:val="right" w:pos="9360"/>
      </w:tabs>
    </w:pPr>
  </w:style>
  <w:style w:type="character" w:customStyle="1" w:styleId="QuickFormat6">
    <w:name w:val="QuickFormat6"/>
    <w:rPr>
      <w:rFonts w:ascii="Arial" w:hAnsi="Arial" w:cs="Arial"/>
      <w:color w:val="000000"/>
      <w:sz w:val="24"/>
      <w:szCs w:val="24"/>
    </w:rPr>
  </w:style>
  <w:style w:type="character" w:styleId="PageNumber">
    <w:name w:val="page number"/>
  </w:style>
  <w:style w:type="character" w:customStyle="1" w:styleId="QuickFormat2">
    <w:name w:val="QuickFormat2"/>
    <w:rPr>
      <w:rFonts w:ascii="Arial" w:hAnsi="Arial" w:cs="Arial"/>
      <w:color w:val="000000"/>
      <w:sz w:val="24"/>
      <w:szCs w:val="24"/>
    </w:rPr>
  </w:style>
  <w:style w:type="paragraph" w:styleId="Footer">
    <w:name w:val="footer"/>
    <w:basedOn w:val="Normal"/>
    <w:link w:val="FooterChar"/>
    <w:uiPriority w:val="99"/>
    <w:rsid w:val="00AE3DEF"/>
  </w:style>
  <w:style w:type="character" w:customStyle="1" w:styleId="QuickFormat4">
    <w:name w:val="QuickFormat4"/>
    <w:rPr>
      <w:rFonts w:ascii="Arial" w:hAnsi="Arial" w:cs="Arial"/>
      <w:b/>
      <w:bCs/>
      <w:color w:val="000000"/>
      <w:sz w:val="24"/>
      <w:szCs w:val="24"/>
    </w:rPr>
  </w:style>
  <w:style w:type="character" w:customStyle="1" w:styleId="QuickFormat3">
    <w:name w:val="QuickFormat3"/>
    <w:rPr>
      <w:rFonts w:ascii="Arial" w:hAnsi="Arial" w:cs="Arial"/>
      <w:color w:val="000000"/>
      <w:sz w:val="24"/>
      <w:szCs w:val="24"/>
    </w:rPr>
  </w:style>
  <w:style w:type="paragraph" w:customStyle="1" w:styleId="level1">
    <w:name w:val="_level1"/>
    <w:basedOn w:val="Normal"/>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outlineLvl w:val="0"/>
    </w:pPr>
  </w:style>
  <w:style w:type="paragraph" w:customStyle="1" w:styleId="BodyTextI1">
    <w:name w:val="Body Text I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b/>
      <w:bCs/>
    </w:rPr>
  </w:style>
  <w:style w:type="character" w:customStyle="1" w:styleId="QuickFormat1">
    <w:name w:val="QuickFormat1"/>
    <w:rPr>
      <w:rFonts w:ascii="Arial" w:hAnsi="Arial" w:cs="Arial"/>
      <w:b/>
      <w:bCs/>
      <w:color w:val="000000"/>
      <w:sz w:val="24"/>
      <w:szCs w:val="24"/>
    </w:rPr>
  </w:style>
  <w:style w:type="paragraph" w:customStyle="1" w:styleId="BodyTextIn">
    <w:name w:val="Body Text In"/>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1080" w:hanging="360"/>
      <w:jc w:val="both"/>
    </w:pPr>
  </w:style>
  <w:style w:type="paragraph" w:styleId="BodyText">
    <w:name w:val="Body Text"/>
    <w:basedOn w:val="Normal"/>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rFonts w:ascii="Arial" w:hAnsi="Arial" w:cs="Arial"/>
      <w:sz w:val="24"/>
    </w:rPr>
  </w:style>
  <w:style w:type="paragraph" w:styleId="BodyTextIndent">
    <w:name w:val="Body Text Indent"/>
    <w:basedOn w:val="Normal"/>
    <w:pPr>
      <w:widowControl/>
      <w:ind w:firstLine="540"/>
      <w:jc w:val="both"/>
    </w:pPr>
    <w:rPr>
      <w:rFonts w:ascii="Arial" w:hAnsi="Arial" w:cs="Arial"/>
      <w:sz w:val="24"/>
    </w:rPr>
  </w:style>
  <w:style w:type="paragraph" w:styleId="BodyTextIndent2">
    <w:name w:val="Body Text Indent 2"/>
    <w:basedOn w:val="Normal"/>
    <w:pPr>
      <w:ind w:firstLine="540"/>
      <w:jc w:val="both"/>
    </w:pPr>
    <w:rPr>
      <w:rFonts w:ascii="Arial" w:hAnsi="Arial" w:cs="Arial"/>
      <w:sz w:val="24"/>
    </w:rPr>
  </w:style>
  <w:style w:type="paragraph" w:styleId="BalloonText">
    <w:name w:val="Balloon Text"/>
    <w:basedOn w:val="Normal"/>
    <w:link w:val="BalloonTextChar"/>
    <w:uiPriority w:val="99"/>
    <w:semiHidden/>
    <w:rsid w:val="00AE3DEF"/>
    <w:pPr>
      <w:widowControl/>
      <w:autoSpaceDE/>
      <w:autoSpaceDN/>
      <w:adjustRightInd/>
    </w:pPr>
    <w:rPr>
      <w:rFonts w:ascii="Tahoma" w:eastAsiaTheme="minorEastAsia" w:hAnsi="Tahoma" w:cs="Tahoma"/>
      <w:sz w:val="16"/>
      <w:szCs w:val="16"/>
    </w:rPr>
  </w:style>
  <w:style w:type="paragraph" w:styleId="BodyTextIndent3">
    <w:name w:val="Body Text Indent 3"/>
    <w:basedOn w:val="Normal"/>
    <w:pPr>
      <w:widowControl/>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350"/>
      <w:jc w:val="both"/>
    </w:pPr>
    <w:rPr>
      <w:rFonts w:ascii="Arial" w:hAnsi="Arial" w:cs="Arial"/>
      <w:sz w:val="22"/>
      <w:szCs w:val="22"/>
    </w:rPr>
  </w:style>
  <w:style w:type="paragraph" w:styleId="Title">
    <w:name w:val="Title"/>
    <w:basedOn w:val="Normal"/>
    <w:qFormat/>
    <w:pPr>
      <w:widowControl/>
      <w:tabs>
        <w:tab w:val="left" w:pos="360"/>
      </w:tabs>
      <w:jc w:val="center"/>
    </w:pPr>
    <w:rPr>
      <w:rFonts w:ascii="Arial" w:hAnsi="Arial" w:cs="Arial"/>
      <w:bCs/>
      <w:sz w:val="24"/>
    </w:rPr>
  </w:style>
  <w:style w:type="character" w:styleId="CommentReference">
    <w:name w:val="annotation reference"/>
    <w:uiPriority w:val="99"/>
    <w:semiHidden/>
    <w:rsid w:val="00AE3DEF"/>
    <w:rPr>
      <w:sz w:val="16"/>
      <w:szCs w:val="16"/>
    </w:rPr>
  </w:style>
  <w:style w:type="paragraph" w:styleId="CommentText">
    <w:name w:val="annotation text"/>
    <w:basedOn w:val="Normal"/>
    <w:link w:val="CommentTextChar"/>
    <w:uiPriority w:val="99"/>
    <w:semiHidden/>
    <w:rsid w:val="00AE3DEF"/>
    <w:rPr>
      <w:szCs w:val="20"/>
    </w:rPr>
  </w:style>
  <w:style w:type="paragraph" w:styleId="CommentSubject">
    <w:name w:val="annotation subject"/>
    <w:basedOn w:val="CommentText"/>
    <w:next w:val="CommentText"/>
    <w:link w:val="CommentSubjectChar"/>
    <w:uiPriority w:val="99"/>
    <w:semiHidden/>
    <w:rsid w:val="00AE3DEF"/>
    <w:rPr>
      <w:b/>
      <w:bCs/>
    </w:rPr>
  </w:style>
  <w:style w:type="paragraph" w:customStyle="1" w:styleId="T3">
    <w:name w:val="T3"/>
    <w:basedOn w:val="Normal"/>
    <w:rsid w:val="00073F20"/>
    <w:pPr>
      <w:widowControl/>
      <w:overflowPunct w:val="0"/>
      <w:ind w:left="893"/>
      <w:jc w:val="both"/>
      <w:textAlignment w:val="baseline"/>
    </w:pPr>
    <w:rPr>
      <w:rFonts w:ascii="Helvetica" w:hAnsi="Helvetica"/>
      <w:sz w:val="22"/>
      <w:szCs w:val="20"/>
    </w:rPr>
  </w:style>
  <w:style w:type="paragraph" w:customStyle="1" w:styleId="N4">
    <w:name w:val="N4"/>
    <w:basedOn w:val="Normal"/>
    <w:rsid w:val="00073F20"/>
    <w:pPr>
      <w:widowControl/>
      <w:tabs>
        <w:tab w:val="left" w:pos="1776"/>
      </w:tabs>
      <w:overflowPunct w:val="0"/>
      <w:ind w:left="1785" w:hanging="446"/>
      <w:jc w:val="both"/>
      <w:textAlignment w:val="baseline"/>
    </w:pPr>
    <w:rPr>
      <w:rFonts w:ascii="Helvetica" w:hAnsi="Helvetica"/>
      <w:sz w:val="22"/>
      <w:szCs w:val="20"/>
    </w:rPr>
  </w:style>
  <w:style w:type="paragraph" w:styleId="DocumentMap">
    <w:name w:val="Document Map"/>
    <w:basedOn w:val="Normal"/>
    <w:semiHidden/>
    <w:rsid w:val="002D0357"/>
    <w:pPr>
      <w:shd w:val="clear" w:color="auto" w:fill="000080"/>
    </w:pPr>
    <w:rPr>
      <w:rFonts w:ascii="Tahoma" w:hAnsi="Tahoma" w:cs="Tahoma"/>
      <w:szCs w:val="20"/>
    </w:rPr>
  </w:style>
  <w:style w:type="paragraph" w:styleId="Revision">
    <w:name w:val="Revision"/>
    <w:hidden/>
    <w:uiPriority w:val="99"/>
    <w:semiHidden/>
    <w:rsid w:val="00481270"/>
    <w:rPr>
      <w:szCs w:val="24"/>
    </w:rPr>
  </w:style>
  <w:style w:type="character" w:customStyle="1" w:styleId="HeaderChar">
    <w:name w:val="Header Char"/>
    <w:basedOn w:val="DefaultParagraphFont"/>
    <w:link w:val="Header"/>
    <w:uiPriority w:val="99"/>
    <w:rsid w:val="00AE3DEF"/>
    <w:rPr>
      <w:szCs w:val="24"/>
    </w:rPr>
  </w:style>
  <w:style w:type="character" w:customStyle="1" w:styleId="FooterChar">
    <w:name w:val="Footer Char"/>
    <w:basedOn w:val="DefaultParagraphFont"/>
    <w:link w:val="Footer"/>
    <w:uiPriority w:val="99"/>
    <w:rsid w:val="00AE3DEF"/>
    <w:rPr>
      <w:szCs w:val="24"/>
    </w:rPr>
  </w:style>
  <w:style w:type="paragraph" w:styleId="ListParagraph">
    <w:name w:val="List Paragraph"/>
    <w:basedOn w:val="Normal"/>
    <w:uiPriority w:val="34"/>
    <w:qFormat/>
    <w:rsid w:val="00AE3DEF"/>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CommentTextChar">
    <w:name w:val="Comment Text Char"/>
    <w:basedOn w:val="DefaultParagraphFont"/>
    <w:link w:val="CommentText"/>
    <w:uiPriority w:val="99"/>
    <w:semiHidden/>
    <w:rsid w:val="00AE3DEF"/>
  </w:style>
  <w:style w:type="character" w:customStyle="1" w:styleId="CommentSubjectChar">
    <w:name w:val="Comment Subject Char"/>
    <w:basedOn w:val="CommentTextChar"/>
    <w:link w:val="CommentSubject"/>
    <w:uiPriority w:val="99"/>
    <w:semiHidden/>
    <w:rsid w:val="00AE3DEF"/>
    <w:rPr>
      <w:b/>
      <w:bCs/>
    </w:rPr>
  </w:style>
  <w:style w:type="character" w:customStyle="1" w:styleId="BalloonTextChar">
    <w:name w:val="Balloon Text Char"/>
    <w:basedOn w:val="DefaultParagraphFont"/>
    <w:link w:val="BalloonText"/>
    <w:uiPriority w:val="99"/>
    <w:semiHidden/>
    <w:rsid w:val="00AE3DEF"/>
    <w:rPr>
      <w:rFonts w:ascii="Tahoma" w:eastAsiaTheme="minorEastAsia" w:hAnsi="Tahoma" w:cs="Tahoma"/>
      <w:sz w:val="16"/>
      <w:szCs w:val="16"/>
    </w:rPr>
  </w:style>
  <w:style w:type="paragraph" w:styleId="PlainText">
    <w:name w:val="Plain Text"/>
    <w:basedOn w:val="Normal"/>
    <w:link w:val="PlainTextChar"/>
    <w:uiPriority w:val="99"/>
    <w:unhideWhenUsed/>
    <w:rsid w:val="00444568"/>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44568"/>
    <w:rPr>
      <w:rFonts w:ascii="Calibri" w:eastAsiaTheme="minorHAnsi" w:hAnsi="Calibri" w:cstheme="minorBidi"/>
      <w:sz w:val="22"/>
      <w:szCs w:val="21"/>
    </w:rPr>
  </w:style>
  <w:style w:type="character" w:styleId="Hyperlink">
    <w:name w:val="Hyperlink"/>
    <w:basedOn w:val="DefaultParagraphFont"/>
    <w:unhideWhenUsed/>
    <w:rsid w:val="006024D4"/>
    <w:rPr>
      <w:color w:val="0000FF" w:themeColor="hyperlink"/>
      <w:u w:val="single"/>
    </w:rPr>
  </w:style>
  <w:style w:type="paragraph" w:customStyle="1" w:styleId="xmsonormal">
    <w:name w:val="x_msonormal"/>
    <w:basedOn w:val="Normal"/>
    <w:rsid w:val="00171155"/>
    <w:pPr>
      <w:widowControl/>
      <w:autoSpaceDE/>
      <w:autoSpaceDN/>
      <w:adjustRightInd/>
    </w:pPr>
    <w:rPr>
      <w:rFonts w:ascii="Calibri" w:eastAsiaTheme="minorHAnsi" w:hAnsi="Calibri" w:cs="Calibri"/>
      <w:sz w:val="22"/>
      <w:szCs w:val="22"/>
    </w:rPr>
  </w:style>
  <w:style w:type="character" w:customStyle="1" w:styleId="Heading1Char">
    <w:name w:val="Heading 1 Char"/>
    <w:basedOn w:val="DefaultParagraphFont"/>
    <w:link w:val="Heading1"/>
    <w:rsid w:val="00C6548D"/>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2370">
      <w:bodyDiv w:val="1"/>
      <w:marLeft w:val="0"/>
      <w:marRight w:val="0"/>
      <w:marTop w:val="0"/>
      <w:marBottom w:val="0"/>
      <w:divBdr>
        <w:top w:val="none" w:sz="0" w:space="0" w:color="auto"/>
        <w:left w:val="none" w:sz="0" w:space="0" w:color="auto"/>
        <w:bottom w:val="none" w:sz="0" w:space="0" w:color="auto"/>
        <w:right w:val="none" w:sz="0" w:space="0" w:color="auto"/>
      </w:divBdr>
    </w:div>
    <w:div w:id="448669533">
      <w:bodyDiv w:val="1"/>
      <w:marLeft w:val="0"/>
      <w:marRight w:val="0"/>
      <w:marTop w:val="0"/>
      <w:marBottom w:val="0"/>
      <w:divBdr>
        <w:top w:val="none" w:sz="0" w:space="0" w:color="auto"/>
        <w:left w:val="none" w:sz="0" w:space="0" w:color="auto"/>
        <w:bottom w:val="none" w:sz="0" w:space="0" w:color="auto"/>
        <w:right w:val="none" w:sz="0" w:space="0" w:color="auto"/>
      </w:divBdr>
    </w:div>
    <w:div w:id="615602353">
      <w:bodyDiv w:val="1"/>
      <w:marLeft w:val="0"/>
      <w:marRight w:val="0"/>
      <w:marTop w:val="0"/>
      <w:marBottom w:val="0"/>
      <w:divBdr>
        <w:top w:val="none" w:sz="0" w:space="0" w:color="auto"/>
        <w:left w:val="none" w:sz="0" w:space="0" w:color="auto"/>
        <w:bottom w:val="none" w:sz="0" w:space="0" w:color="auto"/>
        <w:right w:val="none" w:sz="0" w:space="0" w:color="auto"/>
      </w:divBdr>
    </w:div>
    <w:div w:id="715858919">
      <w:bodyDiv w:val="1"/>
      <w:marLeft w:val="0"/>
      <w:marRight w:val="0"/>
      <w:marTop w:val="0"/>
      <w:marBottom w:val="0"/>
      <w:divBdr>
        <w:top w:val="none" w:sz="0" w:space="0" w:color="auto"/>
        <w:left w:val="none" w:sz="0" w:space="0" w:color="auto"/>
        <w:bottom w:val="none" w:sz="0" w:space="0" w:color="auto"/>
        <w:right w:val="none" w:sz="0" w:space="0" w:color="auto"/>
      </w:divBdr>
    </w:div>
    <w:div w:id="1190684060">
      <w:bodyDiv w:val="1"/>
      <w:marLeft w:val="0"/>
      <w:marRight w:val="0"/>
      <w:marTop w:val="0"/>
      <w:marBottom w:val="0"/>
      <w:divBdr>
        <w:top w:val="none" w:sz="0" w:space="0" w:color="auto"/>
        <w:left w:val="none" w:sz="0" w:space="0" w:color="auto"/>
        <w:bottom w:val="none" w:sz="0" w:space="0" w:color="auto"/>
        <w:right w:val="none" w:sz="0" w:space="0" w:color="auto"/>
      </w:divBdr>
    </w:div>
    <w:div w:id="1222789832">
      <w:bodyDiv w:val="1"/>
      <w:marLeft w:val="0"/>
      <w:marRight w:val="0"/>
      <w:marTop w:val="0"/>
      <w:marBottom w:val="0"/>
      <w:divBdr>
        <w:top w:val="none" w:sz="0" w:space="0" w:color="auto"/>
        <w:left w:val="none" w:sz="0" w:space="0" w:color="auto"/>
        <w:bottom w:val="none" w:sz="0" w:space="0" w:color="auto"/>
        <w:right w:val="none" w:sz="0" w:space="0" w:color="auto"/>
      </w:divBdr>
    </w:div>
    <w:div w:id="1538077535">
      <w:bodyDiv w:val="1"/>
      <w:marLeft w:val="0"/>
      <w:marRight w:val="0"/>
      <w:marTop w:val="0"/>
      <w:marBottom w:val="0"/>
      <w:divBdr>
        <w:top w:val="none" w:sz="0" w:space="0" w:color="auto"/>
        <w:left w:val="none" w:sz="0" w:space="0" w:color="auto"/>
        <w:bottom w:val="none" w:sz="0" w:space="0" w:color="auto"/>
        <w:right w:val="none" w:sz="0" w:space="0" w:color="auto"/>
      </w:divBdr>
    </w:div>
    <w:div w:id="1981688200">
      <w:bodyDiv w:val="1"/>
      <w:marLeft w:val="0"/>
      <w:marRight w:val="0"/>
      <w:marTop w:val="0"/>
      <w:marBottom w:val="0"/>
      <w:divBdr>
        <w:top w:val="none" w:sz="0" w:space="0" w:color="auto"/>
        <w:left w:val="none" w:sz="0" w:space="0" w:color="auto"/>
        <w:bottom w:val="none" w:sz="0" w:space="0" w:color="auto"/>
        <w:right w:val="none" w:sz="0" w:space="0" w:color="auto"/>
      </w:divBdr>
    </w:div>
    <w:div w:id="2009868892">
      <w:bodyDiv w:val="1"/>
      <w:marLeft w:val="0"/>
      <w:marRight w:val="0"/>
      <w:marTop w:val="0"/>
      <w:marBottom w:val="0"/>
      <w:divBdr>
        <w:top w:val="none" w:sz="0" w:space="0" w:color="auto"/>
        <w:left w:val="none" w:sz="0" w:space="0" w:color="auto"/>
        <w:bottom w:val="none" w:sz="0" w:space="0" w:color="auto"/>
        <w:right w:val="none" w:sz="0" w:space="0" w:color="auto"/>
      </w:divBdr>
    </w:div>
    <w:div w:id="210082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ookR@michiga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B8BB9-C9E5-4E0D-8B62-2594134B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12</Pages>
  <Words>5315</Words>
  <Characters>29664</Characters>
  <Application>Microsoft Office Word</Application>
  <DocSecurity>0</DocSecurity>
  <Lines>570</Lines>
  <Paragraphs>157</Paragraphs>
  <ScaleCrop>false</ScaleCrop>
  <HeadingPairs>
    <vt:vector size="2" baseType="variant">
      <vt:variant>
        <vt:lpstr>Title</vt:lpstr>
      </vt:variant>
      <vt:variant>
        <vt:i4>1</vt:i4>
      </vt:variant>
    </vt:vector>
  </HeadingPairs>
  <TitlesOfParts>
    <vt:vector size="1" baseType="lpstr">
      <vt:lpstr>A</vt:lpstr>
    </vt:vector>
  </TitlesOfParts>
  <Company>Parsons Brinckerhoff</Company>
  <LinksUpToDate>false</LinksUpToDate>
  <CharactersWithSpaces>34822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Robert Tingley</dc:creator>
  <cp:lastModifiedBy>Pawelec, David B. (MDOT)</cp:lastModifiedBy>
  <cp:revision>12</cp:revision>
  <cp:lastPrinted>2017-12-08T12:49:00Z</cp:lastPrinted>
  <dcterms:created xsi:type="dcterms:W3CDTF">2022-07-01T14:07:00Z</dcterms:created>
  <dcterms:modified xsi:type="dcterms:W3CDTF">2026-02-13T15:05:00Z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2022-03-23T18:48:45Z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8fd2f9d7-a40b-4aab-9ace-7a6b358970c0</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